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D4B5A7" w14:textId="1325802E" w:rsidR="003441E7" w:rsidRDefault="003441E7" w:rsidP="003441E7">
      <w:pPr>
        <w:pStyle w:val="Title"/>
        <w:jc w:val="both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Critical and analytical thinking</w:t>
      </w:r>
    </w:p>
    <w:p w14:paraId="0049A269" w14:textId="77777777" w:rsidR="003441E7" w:rsidRDefault="003441E7" w:rsidP="003441E7"/>
    <w:p w14:paraId="23E84859" w14:textId="77777777" w:rsidR="003441E7" w:rsidRDefault="003441E7" w:rsidP="003441E7"/>
    <w:p w14:paraId="212C4CA3" w14:textId="2EF0824C" w:rsidR="003441E7" w:rsidRDefault="003441E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Thinking is a skill </w:t>
      </w:r>
      <w:r w:rsidR="00BB6CCF">
        <w:rPr>
          <w:rFonts w:ascii="Times New Roman" w:hAnsi="Times New Roman" w:cs="Times New Roman"/>
          <w:sz w:val="24"/>
          <w:szCs w:val="24"/>
        </w:rPr>
        <w:t>we were</w:t>
      </w:r>
      <w:r>
        <w:rPr>
          <w:rFonts w:ascii="Times New Roman" w:hAnsi="Times New Roman" w:cs="Times New Roman"/>
          <w:sz w:val="24"/>
          <w:szCs w:val="24"/>
        </w:rPr>
        <w:t xml:space="preserve"> born with; by thinking we make decisions that affects our lives</w:t>
      </w:r>
      <w:r w:rsidR="00C75B30">
        <w:rPr>
          <w:rFonts w:ascii="Times New Roman" w:hAnsi="Times New Roman" w:cs="Times New Roman"/>
          <w:sz w:val="24"/>
          <w:szCs w:val="24"/>
        </w:rPr>
        <w:t>.</w:t>
      </w:r>
    </w:p>
    <w:p w14:paraId="5BCB2828" w14:textId="6DAB053A" w:rsidR="004C2767" w:rsidRDefault="004C276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Cottrell</w:t>
      </w:r>
      <w:r w:rsidR="00BB6CCF">
        <w:rPr>
          <w:rFonts w:ascii="Times New Roman" w:hAnsi="Times New Roman" w:cs="Times New Roman"/>
          <w:sz w:val="24"/>
          <w:szCs w:val="24"/>
        </w:rPr>
        <w:t xml:space="preserve"> (2019)</w:t>
      </w:r>
      <w:r w:rsidR="000A5984">
        <w:rPr>
          <w:rFonts w:ascii="Times New Roman" w:hAnsi="Times New Roman" w:cs="Times New Roman"/>
          <w:sz w:val="24"/>
          <w:szCs w:val="24"/>
        </w:rPr>
        <w:t xml:space="preserve"> when we think about something our mind inclines</w:t>
      </w:r>
      <w:r w:rsidR="00F9618F">
        <w:rPr>
          <w:rFonts w:ascii="Times New Roman" w:hAnsi="Times New Roman" w:cs="Times New Roman"/>
          <w:sz w:val="24"/>
          <w:szCs w:val="24"/>
        </w:rPr>
        <w:t xml:space="preserve"> to seek out for answers that does not</w:t>
      </w:r>
      <w:r w:rsidR="00506C95">
        <w:rPr>
          <w:rFonts w:ascii="Times New Roman" w:hAnsi="Times New Roman" w:cs="Times New Roman"/>
          <w:sz w:val="24"/>
          <w:szCs w:val="24"/>
        </w:rPr>
        <w:t xml:space="preserve"> involve too much difficulty</w:t>
      </w:r>
      <w:r w:rsidR="00B6158A">
        <w:rPr>
          <w:rFonts w:ascii="Times New Roman" w:hAnsi="Times New Roman" w:cs="Times New Roman"/>
          <w:sz w:val="24"/>
          <w:szCs w:val="24"/>
        </w:rPr>
        <w:t xml:space="preserve">; </w:t>
      </w:r>
      <w:r w:rsidR="00C55655">
        <w:rPr>
          <w:rFonts w:ascii="Times New Roman" w:hAnsi="Times New Roman" w:cs="Times New Roman"/>
          <w:sz w:val="24"/>
          <w:szCs w:val="24"/>
        </w:rPr>
        <w:t>however,</w:t>
      </w:r>
      <w:r w:rsidR="00B6158A">
        <w:rPr>
          <w:rFonts w:ascii="Times New Roman" w:hAnsi="Times New Roman" w:cs="Times New Roman"/>
          <w:sz w:val="24"/>
          <w:szCs w:val="24"/>
        </w:rPr>
        <w:t xml:space="preserve"> that can lead us to make mistakes</w:t>
      </w:r>
      <w:r w:rsidR="004D2A8F">
        <w:rPr>
          <w:rFonts w:ascii="Times New Roman" w:hAnsi="Times New Roman" w:cs="Times New Roman"/>
          <w:sz w:val="24"/>
          <w:szCs w:val="24"/>
        </w:rPr>
        <w:t>, or wrong decisions.</w:t>
      </w:r>
    </w:p>
    <w:p w14:paraId="4E5FC704" w14:textId="57C95299" w:rsidR="00C55655" w:rsidRDefault="00C55655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of the </w:t>
      </w:r>
      <w:r w:rsidR="00AF408E">
        <w:rPr>
          <w:rFonts w:ascii="Times New Roman" w:hAnsi="Times New Roman" w:cs="Times New Roman"/>
          <w:sz w:val="24"/>
          <w:szCs w:val="24"/>
        </w:rPr>
        <w:t>important skills that students can and need</w:t>
      </w:r>
      <w:r w:rsidR="00B5277B">
        <w:rPr>
          <w:rFonts w:ascii="Times New Roman" w:hAnsi="Times New Roman" w:cs="Times New Roman"/>
          <w:sz w:val="24"/>
          <w:szCs w:val="24"/>
        </w:rPr>
        <w:t xml:space="preserve"> to develop in higher education is how to think in a critical</w:t>
      </w:r>
      <w:r w:rsidR="00CC109E">
        <w:rPr>
          <w:rFonts w:ascii="Times New Roman" w:hAnsi="Times New Roman" w:cs="Times New Roman"/>
          <w:sz w:val="24"/>
          <w:szCs w:val="24"/>
        </w:rPr>
        <w:t xml:space="preserve"> and analytical way. Students are expected</w:t>
      </w:r>
      <w:r w:rsidR="005B6605">
        <w:rPr>
          <w:rFonts w:ascii="Times New Roman" w:hAnsi="Times New Roman" w:cs="Times New Roman"/>
          <w:sz w:val="24"/>
          <w:szCs w:val="24"/>
        </w:rPr>
        <w:t xml:space="preserve"> to write their assignments, essays</w:t>
      </w:r>
      <w:r w:rsidR="00316A7F">
        <w:rPr>
          <w:rFonts w:ascii="Times New Roman" w:hAnsi="Times New Roman" w:cs="Times New Roman"/>
          <w:sz w:val="24"/>
          <w:szCs w:val="24"/>
        </w:rPr>
        <w:t xml:space="preserve"> using their critical, analytical </w:t>
      </w:r>
      <w:r w:rsidR="00E61985">
        <w:rPr>
          <w:rFonts w:ascii="Times New Roman" w:hAnsi="Times New Roman" w:cs="Times New Roman"/>
          <w:sz w:val="24"/>
          <w:szCs w:val="24"/>
        </w:rPr>
        <w:t>thinking</w:t>
      </w:r>
      <w:r w:rsidR="006936DD">
        <w:rPr>
          <w:rFonts w:ascii="Times New Roman" w:hAnsi="Times New Roman" w:cs="Times New Roman"/>
          <w:sz w:val="24"/>
          <w:szCs w:val="24"/>
        </w:rPr>
        <w:t>, this way they can prove not only</w:t>
      </w:r>
      <w:r w:rsidR="00305041">
        <w:rPr>
          <w:rFonts w:ascii="Times New Roman" w:hAnsi="Times New Roman" w:cs="Times New Roman"/>
          <w:sz w:val="24"/>
          <w:szCs w:val="24"/>
        </w:rPr>
        <w:t xml:space="preserve"> that they understood the topic they were writing from</w:t>
      </w:r>
      <w:r w:rsidR="00F66565">
        <w:rPr>
          <w:rFonts w:ascii="Times New Roman" w:hAnsi="Times New Roman" w:cs="Times New Roman"/>
          <w:sz w:val="24"/>
          <w:szCs w:val="24"/>
        </w:rPr>
        <w:t xml:space="preserve">, but also that they </w:t>
      </w:r>
      <w:r w:rsidR="00AE01B5">
        <w:rPr>
          <w:rFonts w:ascii="Times New Roman" w:hAnsi="Times New Roman" w:cs="Times New Roman"/>
          <w:sz w:val="24"/>
          <w:szCs w:val="24"/>
        </w:rPr>
        <w:t>share their own sincere opinion, conclusion</w:t>
      </w:r>
      <w:r w:rsidR="00EC4AC6">
        <w:rPr>
          <w:rFonts w:ascii="Times New Roman" w:hAnsi="Times New Roman" w:cs="Times New Roman"/>
          <w:sz w:val="24"/>
          <w:szCs w:val="24"/>
        </w:rPr>
        <w:t>.</w:t>
      </w:r>
    </w:p>
    <w:p w14:paraId="7A20C6DD" w14:textId="7D737BAB" w:rsidR="00682990" w:rsidRDefault="009F19EC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Writing also promotes critical thinking</w:t>
      </w:r>
      <w:r w:rsidR="008D7FCA">
        <w:rPr>
          <w:rFonts w:ascii="Times New Roman" w:hAnsi="Times New Roman" w:cs="Times New Roman"/>
          <w:sz w:val="24"/>
          <w:szCs w:val="24"/>
        </w:rPr>
        <w:t>, because while writing the thinking improves too.</w:t>
      </w:r>
      <w:r w:rsidR="00682990">
        <w:rPr>
          <w:rFonts w:ascii="Times New Roman" w:hAnsi="Times New Roman" w:cs="Times New Roman"/>
          <w:sz w:val="24"/>
          <w:szCs w:val="24"/>
        </w:rPr>
        <w:t xml:space="preserve"> When we hear the word </w:t>
      </w:r>
      <w:r w:rsidR="001A6777">
        <w:rPr>
          <w:rFonts w:ascii="Times New Roman" w:hAnsi="Times New Roman" w:cs="Times New Roman"/>
          <w:sz w:val="24"/>
          <w:szCs w:val="24"/>
        </w:rPr>
        <w:t>critical,</w:t>
      </w:r>
      <w:r w:rsidR="00682990">
        <w:rPr>
          <w:rFonts w:ascii="Times New Roman" w:hAnsi="Times New Roman" w:cs="Times New Roman"/>
          <w:sz w:val="24"/>
          <w:szCs w:val="24"/>
        </w:rPr>
        <w:t xml:space="preserve"> we think about something negative</w:t>
      </w:r>
      <w:r w:rsidR="007F22CD">
        <w:rPr>
          <w:rFonts w:ascii="Times New Roman" w:hAnsi="Times New Roman" w:cs="Times New Roman"/>
          <w:sz w:val="24"/>
          <w:szCs w:val="24"/>
        </w:rPr>
        <w:t xml:space="preserve">; however, critical thinking </w:t>
      </w:r>
      <w:r w:rsidR="00E079D1">
        <w:rPr>
          <w:rFonts w:ascii="Times New Roman" w:hAnsi="Times New Roman" w:cs="Times New Roman"/>
          <w:sz w:val="24"/>
          <w:szCs w:val="24"/>
        </w:rPr>
        <w:t>is not about negativity, i</w:t>
      </w:r>
      <w:r w:rsidR="004F5174">
        <w:rPr>
          <w:rFonts w:ascii="Times New Roman" w:hAnsi="Times New Roman" w:cs="Times New Roman"/>
          <w:sz w:val="24"/>
          <w:szCs w:val="24"/>
        </w:rPr>
        <w:t xml:space="preserve">t means to think with open mind and </w:t>
      </w:r>
      <w:r w:rsidR="00017A37">
        <w:rPr>
          <w:rFonts w:ascii="Times New Roman" w:hAnsi="Times New Roman" w:cs="Times New Roman"/>
          <w:sz w:val="24"/>
          <w:szCs w:val="24"/>
        </w:rPr>
        <w:t xml:space="preserve">intelligently. To become a critical </w:t>
      </w:r>
      <w:r w:rsidR="001A6777">
        <w:rPr>
          <w:rFonts w:ascii="Times New Roman" w:hAnsi="Times New Roman" w:cs="Times New Roman"/>
          <w:sz w:val="24"/>
          <w:szCs w:val="24"/>
        </w:rPr>
        <w:t>thinker is certainly not easy</w:t>
      </w:r>
      <w:r w:rsidR="007C1E86">
        <w:rPr>
          <w:rFonts w:ascii="Times New Roman" w:hAnsi="Times New Roman" w:cs="Times New Roman"/>
          <w:sz w:val="24"/>
          <w:szCs w:val="24"/>
        </w:rPr>
        <w:t>,</w:t>
      </w:r>
      <w:r w:rsidR="001A6777">
        <w:rPr>
          <w:rFonts w:ascii="Times New Roman" w:hAnsi="Times New Roman" w:cs="Times New Roman"/>
          <w:sz w:val="24"/>
          <w:szCs w:val="24"/>
        </w:rPr>
        <w:t xml:space="preserve"> it needs a lot </w:t>
      </w:r>
      <w:r w:rsidR="007C1E86">
        <w:rPr>
          <w:rFonts w:ascii="Times New Roman" w:hAnsi="Times New Roman" w:cs="Times New Roman"/>
          <w:sz w:val="24"/>
          <w:szCs w:val="24"/>
        </w:rPr>
        <w:t>of training and practice</w:t>
      </w:r>
      <w:r w:rsidR="001C1AE9">
        <w:rPr>
          <w:rFonts w:ascii="Times New Roman" w:hAnsi="Times New Roman" w:cs="Times New Roman"/>
          <w:sz w:val="24"/>
          <w:szCs w:val="24"/>
        </w:rPr>
        <w:t xml:space="preserve">; </w:t>
      </w:r>
      <w:r w:rsidR="006E3FC1">
        <w:rPr>
          <w:rFonts w:ascii="Times New Roman" w:hAnsi="Times New Roman" w:cs="Times New Roman"/>
          <w:sz w:val="24"/>
          <w:szCs w:val="24"/>
        </w:rPr>
        <w:t>nevertheless,</w:t>
      </w:r>
      <w:r w:rsidR="001C1AE9">
        <w:rPr>
          <w:rFonts w:ascii="Times New Roman" w:hAnsi="Times New Roman" w:cs="Times New Roman"/>
          <w:sz w:val="24"/>
          <w:szCs w:val="24"/>
        </w:rPr>
        <w:t xml:space="preserve"> it has a lot of benefits</w:t>
      </w:r>
      <w:r w:rsidR="006E3FC1">
        <w:rPr>
          <w:rFonts w:ascii="Times New Roman" w:hAnsi="Times New Roman" w:cs="Times New Roman"/>
          <w:sz w:val="24"/>
          <w:szCs w:val="24"/>
        </w:rPr>
        <w:t xml:space="preserve">, like becoming a stronger, more confident thinker. Lots of people </w:t>
      </w:r>
      <w:r w:rsidR="00B139CA">
        <w:rPr>
          <w:rFonts w:ascii="Times New Roman" w:hAnsi="Times New Roman" w:cs="Times New Roman"/>
          <w:sz w:val="24"/>
          <w:szCs w:val="24"/>
        </w:rPr>
        <w:t xml:space="preserve">tend to believe the information they are given. </w:t>
      </w:r>
      <w:r w:rsidR="00174C3A">
        <w:rPr>
          <w:rFonts w:ascii="Times New Roman" w:hAnsi="Times New Roman" w:cs="Times New Roman"/>
          <w:sz w:val="24"/>
          <w:szCs w:val="24"/>
        </w:rPr>
        <w:t xml:space="preserve">We live in the word of technologies; many people have </w:t>
      </w:r>
      <w:r w:rsidR="00FF77C0">
        <w:rPr>
          <w:rFonts w:ascii="Times New Roman" w:hAnsi="Times New Roman" w:cs="Times New Roman"/>
          <w:sz w:val="24"/>
          <w:szCs w:val="24"/>
        </w:rPr>
        <w:t>televisions</w:t>
      </w:r>
      <w:r w:rsidR="0043417C">
        <w:rPr>
          <w:rFonts w:ascii="Times New Roman" w:hAnsi="Times New Roman" w:cs="Times New Roman"/>
          <w:sz w:val="24"/>
          <w:szCs w:val="24"/>
        </w:rPr>
        <w:t xml:space="preserve">, electronical devices, where they can look for </w:t>
      </w:r>
      <w:r w:rsidR="005F57F7">
        <w:rPr>
          <w:rFonts w:ascii="Times New Roman" w:hAnsi="Times New Roman" w:cs="Times New Roman"/>
          <w:sz w:val="24"/>
          <w:szCs w:val="24"/>
        </w:rPr>
        <w:t>things,</w:t>
      </w:r>
      <w:r w:rsidR="001825FF">
        <w:rPr>
          <w:rFonts w:ascii="Times New Roman" w:hAnsi="Times New Roman" w:cs="Times New Roman"/>
          <w:sz w:val="24"/>
          <w:szCs w:val="24"/>
        </w:rPr>
        <w:t xml:space="preserve"> they are interested in.</w:t>
      </w:r>
      <w:r w:rsidR="005F57F7">
        <w:rPr>
          <w:rFonts w:ascii="Times New Roman" w:hAnsi="Times New Roman" w:cs="Times New Roman"/>
          <w:sz w:val="24"/>
          <w:szCs w:val="24"/>
        </w:rPr>
        <w:t xml:space="preserve"> However, many of these people does not </w:t>
      </w:r>
      <w:r w:rsidR="00804154">
        <w:rPr>
          <w:rFonts w:ascii="Times New Roman" w:hAnsi="Times New Roman" w:cs="Times New Roman"/>
          <w:sz w:val="24"/>
          <w:szCs w:val="24"/>
        </w:rPr>
        <w:t xml:space="preserve">question how reliable this source of </w:t>
      </w:r>
      <w:r w:rsidR="00291476">
        <w:rPr>
          <w:rFonts w:ascii="Times New Roman" w:hAnsi="Times New Roman" w:cs="Times New Roman"/>
          <w:sz w:val="24"/>
          <w:szCs w:val="24"/>
        </w:rPr>
        <w:t>information is; this is because it is easier to accept</w:t>
      </w:r>
      <w:r w:rsidR="00732243">
        <w:rPr>
          <w:rFonts w:ascii="Times New Roman" w:hAnsi="Times New Roman" w:cs="Times New Roman"/>
          <w:sz w:val="24"/>
          <w:szCs w:val="24"/>
        </w:rPr>
        <w:t xml:space="preserve"> the given information, than to question it.</w:t>
      </w:r>
      <w:r w:rsidR="005026C0">
        <w:rPr>
          <w:rFonts w:ascii="Times New Roman" w:hAnsi="Times New Roman" w:cs="Times New Roman"/>
          <w:sz w:val="24"/>
          <w:szCs w:val="24"/>
        </w:rPr>
        <w:t xml:space="preserve"> Nevertheless, some circumstances</w:t>
      </w:r>
      <w:r w:rsidR="008772CC">
        <w:rPr>
          <w:rFonts w:ascii="Times New Roman" w:hAnsi="Times New Roman" w:cs="Times New Roman"/>
          <w:sz w:val="24"/>
          <w:szCs w:val="24"/>
        </w:rPr>
        <w:t xml:space="preserve"> or jobs</w:t>
      </w:r>
      <w:r w:rsidR="00611639">
        <w:rPr>
          <w:rFonts w:ascii="Times New Roman" w:hAnsi="Times New Roman" w:cs="Times New Roman"/>
          <w:sz w:val="24"/>
          <w:szCs w:val="24"/>
        </w:rPr>
        <w:t xml:space="preserve"> require critical thinking</w:t>
      </w:r>
      <w:r w:rsidR="008772CC">
        <w:rPr>
          <w:rFonts w:ascii="Times New Roman" w:hAnsi="Times New Roman" w:cs="Times New Roman"/>
          <w:sz w:val="24"/>
          <w:szCs w:val="24"/>
        </w:rPr>
        <w:t xml:space="preserve">, like writing assignments for students or </w:t>
      </w:r>
      <w:r w:rsidR="007A3E5B">
        <w:rPr>
          <w:rFonts w:ascii="Times New Roman" w:hAnsi="Times New Roman" w:cs="Times New Roman"/>
          <w:sz w:val="24"/>
          <w:szCs w:val="24"/>
        </w:rPr>
        <w:t>a detective job.</w:t>
      </w:r>
      <w:r w:rsidR="0020375E">
        <w:rPr>
          <w:rFonts w:ascii="Times New Roman" w:hAnsi="Times New Roman" w:cs="Times New Roman"/>
          <w:sz w:val="24"/>
          <w:szCs w:val="24"/>
        </w:rPr>
        <w:t xml:space="preserve"> Before using a quotation</w:t>
      </w:r>
      <w:r w:rsidR="00276DB4">
        <w:rPr>
          <w:rFonts w:ascii="Times New Roman" w:hAnsi="Times New Roman" w:cs="Times New Roman"/>
          <w:sz w:val="24"/>
          <w:szCs w:val="24"/>
        </w:rPr>
        <w:t>, to point out the importance of the cho</w:t>
      </w:r>
      <w:r w:rsidR="008C5999">
        <w:rPr>
          <w:rFonts w:ascii="Times New Roman" w:hAnsi="Times New Roman" w:cs="Times New Roman"/>
          <w:sz w:val="24"/>
          <w:szCs w:val="24"/>
        </w:rPr>
        <w:t>sen or given topic, or to reinforce the arguments</w:t>
      </w:r>
      <w:r w:rsidR="00FC2201">
        <w:rPr>
          <w:rFonts w:ascii="Times New Roman" w:hAnsi="Times New Roman" w:cs="Times New Roman"/>
          <w:sz w:val="24"/>
          <w:szCs w:val="24"/>
        </w:rPr>
        <w:t>, it needs to check the source carefully</w:t>
      </w:r>
      <w:r w:rsidR="005F1EB6">
        <w:rPr>
          <w:rFonts w:ascii="Times New Roman" w:hAnsi="Times New Roman" w:cs="Times New Roman"/>
          <w:sz w:val="24"/>
          <w:szCs w:val="24"/>
        </w:rPr>
        <w:t>, to make sure the information is from a reliable source.</w:t>
      </w:r>
      <w:r w:rsidR="007F6D1C">
        <w:rPr>
          <w:rFonts w:ascii="Times New Roman" w:hAnsi="Times New Roman" w:cs="Times New Roman"/>
          <w:sz w:val="24"/>
          <w:szCs w:val="24"/>
        </w:rPr>
        <w:t xml:space="preserve"> In addition, it is not enough to check just one source</w:t>
      </w:r>
      <w:r w:rsidR="00663753">
        <w:rPr>
          <w:rFonts w:ascii="Times New Roman" w:hAnsi="Times New Roman" w:cs="Times New Roman"/>
          <w:sz w:val="24"/>
          <w:szCs w:val="24"/>
        </w:rPr>
        <w:t>; it is important to check multiple sources, to be able to compare</w:t>
      </w:r>
      <w:r w:rsidR="00A06693">
        <w:rPr>
          <w:rFonts w:ascii="Times New Roman" w:hAnsi="Times New Roman" w:cs="Times New Roman"/>
          <w:sz w:val="24"/>
          <w:szCs w:val="24"/>
        </w:rPr>
        <w:t xml:space="preserve"> the topic from different</w:t>
      </w:r>
      <w:r w:rsidR="001A7F4B">
        <w:rPr>
          <w:rFonts w:ascii="Times New Roman" w:hAnsi="Times New Roman" w:cs="Times New Roman"/>
          <w:sz w:val="24"/>
          <w:szCs w:val="24"/>
        </w:rPr>
        <w:t xml:space="preserve"> perspectives, to analyse </w:t>
      </w:r>
      <w:r w:rsidR="003F79E5">
        <w:rPr>
          <w:rFonts w:ascii="Times New Roman" w:hAnsi="Times New Roman" w:cs="Times New Roman"/>
          <w:sz w:val="24"/>
          <w:szCs w:val="24"/>
        </w:rPr>
        <w:t xml:space="preserve">the point of view </w:t>
      </w:r>
      <w:r w:rsidR="006D3633">
        <w:rPr>
          <w:rFonts w:ascii="Times New Roman" w:hAnsi="Times New Roman" w:cs="Times New Roman"/>
          <w:sz w:val="24"/>
          <w:szCs w:val="24"/>
        </w:rPr>
        <w:t>of different writers.</w:t>
      </w:r>
    </w:p>
    <w:p w14:paraId="359BC1FE" w14:textId="44AEE7E0" w:rsidR="00F305C4" w:rsidRDefault="00F305C4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Among the most important chara</w:t>
      </w:r>
      <w:r w:rsidR="006F291E">
        <w:rPr>
          <w:rFonts w:ascii="Times New Roman" w:hAnsi="Times New Roman" w:cs="Times New Roman"/>
          <w:sz w:val="24"/>
          <w:szCs w:val="24"/>
        </w:rPr>
        <w:t>cteristics of a critical thinker are curiosity, clarity, precision</w:t>
      </w:r>
      <w:r w:rsidR="00011197">
        <w:rPr>
          <w:rFonts w:ascii="Times New Roman" w:hAnsi="Times New Roman" w:cs="Times New Roman"/>
          <w:sz w:val="24"/>
          <w:szCs w:val="24"/>
        </w:rPr>
        <w:t>, accuracy, fairness, open-minded, creativity.</w:t>
      </w:r>
      <w:r w:rsidR="00B0505E">
        <w:rPr>
          <w:rFonts w:ascii="Times New Roman" w:hAnsi="Times New Roman" w:cs="Times New Roman"/>
          <w:sz w:val="24"/>
          <w:szCs w:val="24"/>
        </w:rPr>
        <w:t xml:space="preserve"> A good </w:t>
      </w:r>
      <w:r w:rsidR="003E5A46">
        <w:rPr>
          <w:rFonts w:ascii="Times New Roman" w:hAnsi="Times New Roman" w:cs="Times New Roman"/>
          <w:sz w:val="24"/>
          <w:szCs w:val="24"/>
        </w:rPr>
        <w:t xml:space="preserve">critical thinker does not take </w:t>
      </w:r>
      <w:r w:rsidR="00564CBC">
        <w:rPr>
          <w:rFonts w:ascii="Times New Roman" w:hAnsi="Times New Roman" w:cs="Times New Roman"/>
          <w:sz w:val="24"/>
          <w:szCs w:val="24"/>
        </w:rPr>
        <w:t xml:space="preserve">the information for granted; he questions </w:t>
      </w:r>
      <w:r w:rsidR="001A0E7E">
        <w:rPr>
          <w:rFonts w:ascii="Times New Roman" w:hAnsi="Times New Roman" w:cs="Times New Roman"/>
          <w:sz w:val="24"/>
          <w:szCs w:val="24"/>
        </w:rPr>
        <w:t>the received knowledge, rejects</w:t>
      </w:r>
      <w:r w:rsidR="001F3A1E">
        <w:rPr>
          <w:rFonts w:ascii="Times New Roman" w:hAnsi="Times New Roman" w:cs="Times New Roman"/>
          <w:sz w:val="24"/>
          <w:szCs w:val="24"/>
        </w:rPr>
        <w:t xml:space="preserve"> non-trusted evidence, and inspect th</w:t>
      </w:r>
      <w:r w:rsidR="00A53050">
        <w:rPr>
          <w:rFonts w:ascii="Times New Roman" w:hAnsi="Times New Roman" w:cs="Times New Roman"/>
          <w:sz w:val="24"/>
          <w:szCs w:val="24"/>
        </w:rPr>
        <w:t>oroughly the source of information.</w:t>
      </w:r>
    </w:p>
    <w:p w14:paraId="541E0625" w14:textId="1E891649" w:rsidR="009C5C78" w:rsidRDefault="009C5C78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Analytical thinking is part </w:t>
      </w:r>
      <w:r w:rsidR="00665F31">
        <w:rPr>
          <w:rFonts w:ascii="Times New Roman" w:hAnsi="Times New Roman" w:cs="Times New Roman"/>
          <w:sz w:val="24"/>
          <w:szCs w:val="24"/>
        </w:rPr>
        <w:t xml:space="preserve">of critical thinking; it breaks down complex information into </w:t>
      </w:r>
      <w:r w:rsidR="004D2770">
        <w:rPr>
          <w:rFonts w:ascii="Times New Roman" w:hAnsi="Times New Roman" w:cs="Times New Roman"/>
          <w:sz w:val="24"/>
          <w:szCs w:val="24"/>
        </w:rPr>
        <w:t>its basic parts and principles. On the other hand</w:t>
      </w:r>
      <w:r w:rsidR="005F4B7D">
        <w:rPr>
          <w:rFonts w:ascii="Times New Roman" w:hAnsi="Times New Roman" w:cs="Times New Roman"/>
          <w:sz w:val="24"/>
          <w:szCs w:val="24"/>
        </w:rPr>
        <w:t>, critical thinking is more holistic</w:t>
      </w:r>
      <w:r w:rsidR="00D47EFE">
        <w:rPr>
          <w:rFonts w:ascii="Times New Roman" w:hAnsi="Times New Roman" w:cs="Times New Roman"/>
          <w:sz w:val="24"/>
          <w:szCs w:val="24"/>
        </w:rPr>
        <w:t>, and use several sources of information.</w:t>
      </w:r>
      <w:r w:rsidR="00FB7480">
        <w:rPr>
          <w:rFonts w:ascii="Times New Roman" w:hAnsi="Times New Roman" w:cs="Times New Roman"/>
          <w:sz w:val="24"/>
          <w:szCs w:val="24"/>
        </w:rPr>
        <w:t xml:space="preserve"> To be open-minded</w:t>
      </w:r>
      <w:r w:rsidR="000F0F4F">
        <w:rPr>
          <w:rFonts w:ascii="Times New Roman" w:hAnsi="Times New Roman" w:cs="Times New Roman"/>
          <w:sz w:val="24"/>
          <w:szCs w:val="24"/>
        </w:rPr>
        <w:t>, ob</w:t>
      </w:r>
      <w:r w:rsidR="00B35325">
        <w:rPr>
          <w:rFonts w:ascii="Times New Roman" w:hAnsi="Times New Roman" w:cs="Times New Roman"/>
          <w:sz w:val="24"/>
          <w:szCs w:val="24"/>
        </w:rPr>
        <w:t>jective</w:t>
      </w:r>
      <w:r w:rsidR="00FB7480">
        <w:rPr>
          <w:rFonts w:ascii="Times New Roman" w:hAnsi="Times New Roman" w:cs="Times New Roman"/>
          <w:sz w:val="24"/>
          <w:szCs w:val="24"/>
        </w:rPr>
        <w:t xml:space="preserve"> </w:t>
      </w:r>
      <w:r w:rsidR="00AB1356">
        <w:rPr>
          <w:rFonts w:ascii="Times New Roman" w:hAnsi="Times New Roman" w:cs="Times New Roman"/>
          <w:sz w:val="24"/>
          <w:szCs w:val="24"/>
        </w:rPr>
        <w:t>is also very important</w:t>
      </w:r>
      <w:r w:rsidR="00B35325">
        <w:rPr>
          <w:rFonts w:ascii="Times New Roman" w:hAnsi="Times New Roman" w:cs="Times New Roman"/>
          <w:sz w:val="24"/>
          <w:szCs w:val="24"/>
        </w:rPr>
        <w:t>, because the</w:t>
      </w:r>
      <w:r w:rsidR="00E21E4E">
        <w:rPr>
          <w:rFonts w:ascii="Times New Roman" w:hAnsi="Times New Roman" w:cs="Times New Roman"/>
          <w:sz w:val="24"/>
          <w:szCs w:val="24"/>
        </w:rPr>
        <w:t xml:space="preserve"> </w:t>
      </w:r>
      <w:r w:rsidR="00E21E4E">
        <w:rPr>
          <w:rFonts w:ascii="Times New Roman" w:hAnsi="Times New Roman" w:cs="Times New Roman"/>
          <w:sz w:val="24"/>
          <w:szCs w:val="24"/>
        </w:rPr>
        <w:lastRenderedPageBreak/>
        <w:t>conclusion</w:t>
      </w:r>
      <w:r w:rsidR="00DA6DCA">
        <w:rPr>
          <w:rFonts w:ascii="Times New Roman" w:hAnsi="Times New Roman" w:cs="Times New Roman"/>
          <w:sz w:val="24"/>
          <w:szCs w:val="24"/>
        </w:rPr>
        <w:t xml:space="preserve"> of a topic</w:t>
      </w:r>
      <w:r w:rsidR="00643384">
        <w:rPr>
          <w:rFonts w:ascii="Times New Roman" w:hAnsi="Times New Roman" w:cs="Times New Roman"/>
          <w:sz w:val="24"/>
          <w:szCs w:val="24"/>
        </w:rPr>
        <w:t xml:space="preserve"> can be different from what we </w:t>
      </w:r>
      <w:r w:rsidR="008A0609">
        <w:rPr>
          <w:rFonts w:ascii="Times New Roman" w:hAnsi="Times New Roman" w:cs="Times New Roman"/>
          <w:sz w:val="24"/>
          <w:szCs w:val="24"/>
        </w:rPr>
        <w:t>want to be.</w:t>
      </w:r>
      <w:r w:rsidR="00082E5E">
        <w:rPr>
          <w:rFonts w:ascii="Times New Roman" w:hAnsi="Times New Roman" w:cs="Times New Roman"/>
          <w:sz w:val="24"/>
          <w:szCs w:val="24"/>
        </w:rPr>
        <w:t xml:space="preserve"> In addition, a critical thinker should</w:t>
      </w:r>
      <w:r w:rsidR="0065071F">
        <w:rPr>
          <w:rFonts w:ascii="Times New Roman" w:hAnsi="Times New Roman" w:cs="Times New Roman"/>
          <w:sz w:val="24"/>
          <w:szCs w:val="24"/>
        </w:rPr>
        <w:t xml:space="preserve"> possess empathy, to </w:t>
      </w:r>
      <w:r w:rsidR="001D1697">
        <w:rPr>
          <w:rFonts w:ascii="Times New Roman" w:hAnsi="Times New Roman" w:cs="Times New Roman"/>
          <w:sz w:val="24"/>
          <w:szCs w:val="24"/>
        </w:rPr>
        <w:t>be able to put himself in the mind of others</w:t>
      </w:r>
      <w:r w:rsidR="009B4A6A">
        <w:rPr>
          <w:rFonts w:ascii="Times New Roman" w:hAnsi="Times New Roman" w:cs="Times New Roman"/>
          <w:sz w:val="24"/>
          <w:szCs w:val="24"/>
        </w:rPr>
        <w:t>, to understand better their point of view</w:t>
      </w:r>
      <w:r w:rsidR="00AC6394">
        <w:rPr>
          <w:rFonts w:ascii="Times New Roman" w:hAnsi="Times New Roman" w:cs="Times New Roman"/>
          <w:sz w:val="24"/>
          <w:szCs w:val="24"/>
        </w:rPr>
        <w:t>, but without getting influenced by their opinion</w:t>
      </w:r>
      <w:r w:rsidR="00BA37F0">
        <w:rPr>
          <w:rFonts w:ascii="Times New Roman" w:hAnsi="Times New Roman" w:cs="Times New Roman"/>
          <w:sz w:val="24"/>
          <w:szCs w:val="24"/>
        </w:rPr>
        <w:t>.</w:t>
      </w:r>
    </w:p>
    <w:p w14:paraId="0D111AD5" w14:textId="63DC3C26" w:rsidR="00623051" w:rsidRDefault="00075B7A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Integrity and fairness, another significant value</w:t>
      </w:r>
      <w:r w:rsidR="002F5C89">
        <w:rPr>
          <w:rFonts w:ascii="Times New Roman" w:hAnsi="Times New Roman" w:cs="Times New Roman"/>
          <w:sz w:val="24"/>
          <w:szCs w:val="24"/>
        </w:rPr>
        <w:t xml:space="preserve"> for a good critical thinker</w:t>
      </w:r>
      <w:r w:rsidR="00937712">
        <w:rPr>
          <w:rFonts w:ascii="Times New Roman" w:hAnsi="Times New Roman" w:cs="Times New Roman"/>
          <w:sz w:val="24"/>
          <w:szCs w:val="24"/>
        </w:rPr>
        <w:t xml:space="preserve">; to be able to express </w:t>
      </w:r>
      <w:r w:rsidR="00E55229">
        <w:rPr>
          <w:rFonts w:ascii="Times New Roman" w:hAnsi="Times New Roman" w:cs="Times New Roman"/>
          <w:sz w:val="24"/>
          <w:szCs w:val="24"/>
        </w:rPr>
        <w:t>themselves honestly, put aside their own believes</w:t>
      </w:r>
      <w:r w:rsidR="00180721">
        <w:rPr>
          <w:rFonts w:ascii="Times New Roman" w:hAnsi="Times New Roman" w:cs="Times New Roman"/>
          <w:sz w:val="24"/>
          <w:szCs w:val="24"/>
        </w:rPr>
        <w:t xml:space="preserve"> and treat all the relevant</w:t>
      </w:r>
      <w:r w:rsidR="002638F2">
        <w:rPr>
          <w:rFonts w:ascii="Times New Roman" w:hAnsi="Times New Roman" w:cs="Times New Roman"/>
          <w:sz w:val="24"/>
          <w:szCs w:val="24"/>
        </w:rPr>
        <w:t xml:space="preserve"> viewpoints the same.</w:t>
      </w:r>
    </w:p>
    <w:p w14:paraId="1685AD7C" w14:textId="7795D0A0" w:rsidR="00CA7DBB" w:rsidRDefault="00CA7DBB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takes a long way </w:t>
      </w:r>
      <w:r w:rsidR="00C87E57">
        <w:rPr>
          <w:rFonts w:ascii="Times New Roman" w:hAnsi="Times New Roman" w:cs="Times New Roman"/>
          <w:sz w:val="24"/>
          <w:szCs w:val="24"/>
        </w:rPr>
        <w:t xml:space="preserve">to become a critical thinker, and </w:t>
      </w:r>
      <w:r w:rsidR="00967892">
        <w:rPr>
          <w:rFonts w:ascii="Times New Roman" w:hAnsi="Times New Roman" w:cs="Times New Roman"/>
          <w:sz w:val="24"/>
          <w:szCs w:val="24"/>
        </w:rPr>
        <w:t>it</w:t>
      </w:r>
      <w:r w:rsidR="00C71EF2">
        <w:rPr>
          <w:rFonts w:ascii="Times New Roman" w:hAnsi="Times New Roman" w:cs="Times New Roman"/>
          <w:sz w:val="24"/>
          <w:szCs w:val="24"/>
        </w:rPr>
        <w:t xml:space="preserve"> is not easy to master it; there are a lot of</w:t>
      </w:r>
      <w:r w:rsidR="000067EF">
        <w:rPr>
          <w:rFonts w:ascii="Times New Roman" w:hAnsi="Times New Roman" w:cs="Times New Roman"/>
          <w:sz w:val="24"/>
          <w:szCs w:val="24"/>
        </w:rPr>
        <w:t xml:space="preserve"> barriers</w:t>
      </w:r>
      <w:r w:rsidR="00D56541">
        <w:rPr>
          <w:rFonts w:ascii="Times New Roman" w:hAnsi="Times New Roman" w:cs="Times New Roman"/>
          <w:sz w:val="24"/>
          <w:szCs w:val="24"/>
        </w:rPr>
        <w:t xml:space="preserve">, like </w:t>
      </w:r>
      <w:r w:rsidR="000C7B6A">
        <w:rPr>
          <w:rFonts w:ascii="Times New Roman" w:hAnsi="Times New Roman" w:cs="Times New Roman"/>
          <w:sz w:val="24"/>
          <w:szCs w:val="24"/>
        </w:rPr>
        <w:t>not enough information</w:t>
      </w:r>
      <w:r w:rsidR="00497B9E">
        <w:rPr>
          <w:rFonts w:ascii="Times New Roman" w:hAnsi="Times New Roman" w:cs="Times New Roman"/>
          <w:sz w:val="24"/>
          <w:szCs w:val="24"/>
        </w:rPr>
        <w:t xml:space="preserve">, bias, </w:t>
      </w:r>
      <w:r w:rsidR="00055917">
        <w:rPr>
          <w:rFonts w:ascii="Times New Roman" w:hAnsi="Times New Roman" w:cs="Times New Roman"/>
          <w:sz w:val="24"/>
          <w:szCs w:val="24"/>
        </w:rPr>
        <w:t>prejudice, self-centred thinking</w:t>
      </w:r>
      <w:r w:rsidR="00663A31">
        <w:rPr>
          <w:rFonts w:ascii="Times New Roman" w:hAnsi="Times New Roman" w:cs="Times New Roman"/>
          <w:sz w:val="24"/>
          <w:szCs w:val="24"/>
        </w:rPr>
        <w:t xml:space="preserve">, assumptions we take granted, without </w:t>
      </w:r>
      <w:r w:rsidR="009E2077">
        <w:rPr>
          <w:rFonts w:ascii="Times New Roman" w:hAnsi="Times New Roman" w:cs="Times New Roman"/>
          <w:sz w:val="24"/>
          <w:szCs w:val="24"/>
        </w:rPr>
        <w:t>any proof of conclusive evidence, and these are just some examples</w:t>
      </w:r>
      <w:r w:rsidR="004C1B03">
        <w:rPr>
          <w:rFonts w:ascii="Times New Roman" w:hAnsi="Times New Roman" w:cs="Times New Roman"/>
          <w:sz w:val="24"/>
          <w:szCs w:val="24"/>
        </w:rPr>
        <w:t>.</w:t>
      </w:r>
    </w:p>
    <w:p w14:paraId="45F49994" w14:textId="0A20874F" w:rsidR="004C1B03" w:rsidRDefault="004C1B03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Critical thinkers are very much needed</w:t>
      </w:r>
      <w:r w:rsidR="00DF09B2">
        <w:rPr>
          <w:rFonts w:ascii="Times New Roman" w:hAnsi="Times New Roman" w:cs="Times New Roman"/>
          <w:sz w:val="24"/>
          <w:szCs w:val="24"/>
        </w:rPr>
        <w:t xml:space="preserve"> in any workplace</w:t>
      </w:r>
      <w:r w:rsidR="0018236B">
        <w:rPr>
          <w:rFonts w:ascii="Times New Roman" w:hAnsi="Times New Roman" w:cs="Times New Roman"/>
          <w:sz w:val="24"/>
          <w:szCs w:val="24"/>
        </w:rPr>
        <w:t xml:space="preserve">, for their </w:t>
      </w:r>
      <w:r w:rsidR="00967892">
        <w:rPr>
          <w:rFonts w:ascii="Times New Roman" w:hAnsi="Times New Roman" w:cs="Times New Roman"/>
          <w:sz w:val="24"/>
          <w:szCs w:val="24"/>
        </w:rPr>
        <w:t>problem-solving, decision-making</w:t>
      </w:r>
      <w:r w:rsidR="0018236B">
        <w:rPr>
          <w:rFonts w:ascii="Times New Roman" w:hAnsi="Times New Roman" w:cs="Times New Roman"/>
          <w:sz w:val="24"/>
          <w:szCs w:val="24"/>
        </w:rPr>
        <w:t xml:space="preserve"> </w:t>
      </w:r>
      <w:r w:rsidR="004726E4">
        <w:rPr>
          <w:rFonts w:ascii="Times New Roman" w:hAnsi="Times New Roman" w:cs="Times New Roman"/>
          <w:sz w:val="24"/>
          <w:szCs w:val="24"/>
        </w:rPr>
        <w:t>skills.</w:t>
      </w:r>
    </w:p>
    <w:p w14:paraId="0029C7D5" w14:textId="77777777" w:rsidR="00104F93" w:rsidRDefault="00104F93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3BEE3F" w14:textId="77777777" w:rsidR="00DD6D71" w:rsidRDefault="00DD6D71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7C6F88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2AACEA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BA9C6D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55D054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B22E36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799D6F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F5A0AF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9A3805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E72F75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BF1E00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F7591E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3B919F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1F2CD3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87EF6E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DE7AD0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EC11E3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DC1443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C3CA49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1EE197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F9849B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20845D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274F7F" w14:textId="77777777" w:rsidR="00B30DD7" w:rsidRDefault="00B30DD7" w:rsidP="00506C9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1159E7" w14:textId="5DC16AAF" w:rsidR="00D22597" w:rsidRPr="00D22597" w:rsidRDefault="00D26B20" w:rsidP="00D22597">
      <w:pPr>
        <w:pStyle w:val="Title"/>
        <w:rPr>
          <w:rFonts w:ascii="Times New Roman" w:hAnsi="Times New Roman" w:cs="Times New Roman"/>
          <w:sz w:val="32"/>
          <w:szCs w:val="32"/>
        </w:rPr>
      </w:pPr>
      <w:r w:rsidRPr="00D26B20">
        <w:rPr>
          <w:rFonts w:ascii="Times New Roman" w:hAnsi="Times New Roman" w:cs="Times New Roman"/>
          <w:sz w:val="32"/>
          <w:szCs w:val="32"/>
        </w:rPr>
        <w:lastRenderedPageBreak/>
        <w:t>Reference</w:t>
      </w:r>
      <w:r w:rsidR="00C82C19">
        <w:rPr>
          <w:rFonts w:ascii="Times New Roman" w:hAnsi="Times New Roman" w:cs="Times New Roman"/>
          <w:sz w:val="32"/>
          <w:szCs w:val="32"/>
        </w:rPr>
        <w:t>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63430967"/>
        <w:docPartObj>
          <w:docPartGallery w:val="Bibliographies"/>
          <w:docPartUnique/>
        </w:docPartObj>
      </w:sdtPr>
      <w:sdtEndPr/>
      <w:sdtContent>
        <w:p w14:paraId="44A2B22B" w14:textId="6488687C" w:rsidR="009D119F" w:rsidRPr="00893B0F" w:rsidRDefault="009D119F" w:rsidP="00893B0F">
          <w:pPr>
            <w:pStyle w:val="Heading1"/>
            <w:rPr>
              <w:rFonts w:ascii="Times New Roman" w:hAnsi="Times New Roman" w:cs="Times New Roman"/>
              <w:sz w:val="24"/>
              <w:szCs w:val="24"/>
            </w:rPr>
          </w:pPr>
        </w:p>
        <w:p w14:paraId="6379E53F" w14:textId="2E454C41" w:rsidR="0067675E" w:rsidRPr="0067675E" w:rsidRDefault="00F4256D" w:rsidP="00F4256D">
          <w:pPr>
            <w:pStyle w:val="Bibliography"/>
          </w:pP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55824137"/>
        <w:docPartObj>
          <w:docPartGallery w:val="Bibliographies"/>
          <w:docPartUnique/>
        </w:docPartObj>
      </w:sdtPr>
      <w:sdtEndPr>
        <w:rPr>
          <w:rFonts w:ascii="Times New Roman" w:hAnsi="Times New Roman" w:cs="Times New Roman"/>
          <w:sz w:val="24"/>
          <w:szCs w:val="24"/>
        </w:rPr>
      </w:sdtEndPr>
      <w:sdtContent>
        <w:p w14:paraId="610074B8" w14:textId="0D60A1D1" w:rsidR="0067675E" w:rsidRPr="00780592" w:rsidRDefault="0067675E" w:rsidP="00780592">
          <w:pPr>
            <w:pStyle w:val="Heading1"/>
            <w:rPr>
              <w:rFonts w:ascii="Times New Roman" w:hAnsi="Times New Roman" w:cs="Times New Roman"/>
              <w:sz w:val="24"/>
              <w:szCs w:val="24"/>
            </w:rPr>
          </w:pPr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-1397198843"/>
            <w:bibliography/>
          </w:sdtPr>
          <w:sdtEndPr/>
          <w:sdtContent>
            <w:p w14:paraId="41888451" w14:textId="7D4FB591" w:rsidR="00515179" w:rsidRPr="00780592" w:rsidRDefault="0067675E" w:rsidP="0078059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780592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780592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780592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 w:rsidR="00515179"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Abdullah, A. K., 2018. </w:t>
              </w:r>
              <w:r w:rsidR="00515179" w:rsidRPr="0078059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Analytical Thinking. </w:t>
              </w:r>
              <w:r w:rsidR="00515179"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[Online] </w:t>
              </w:r>
              <w:r w:rsidR="00515179"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="008031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http://</w:t>
              </w:r>
              <w:r w:rsidR="00FD06A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www.</w:t>
              </w:r>
              <w:r w:rsidR="00515179" w:rsidRPr="00780592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</w:rPr>
                <w:t>researchgate.net/publication/322959142_Analytical_Thinking</w:t>
              </w:r>
              <w:r w:rsidR="00515179"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br/>
                <w:t>[Accessed 09 04 2023].</w:t>
              </w:r>
            </w:p>
            <w:p w14:paraId="6311A73A" w14:textId="04587470" w:rsidR="00515179" w:rsidRPr="00780592" w:rsidRDefault="00780592" w:rsidP="0078059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Heard, J. </w:t>
              </w:r>
              <w:r w:rsidRPr="0078059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et al.</w:t>
              </w:r>
              <w:r w:rsidR="00515179"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 2020. </w:t>
              </w:r>
              <w:r w:rsidR="00515179" w:rsidRPr="0078059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Critical thinking: Definition and Structure. </w:t>
              </w:r>
              <w:r w:rsidR="00515179"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[Online] </w:t>
              </w:r>
              <w:r w:rsidR="00515179"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="008031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http</w:t>
              </w:r>
              <w:r w:rsidR="00FD06A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://www.</w:t>
              </w:r>
              <w:r w:rsidR="00515179" w:rsidRPr="00780592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</w:rPr>
                <w:t>researchgate.net/publication/345958675_Critical_thinking_Definition_and_Structure</w:t>
              </w:r>
              <w:r w:rsidR="00515179"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br/>
                <w:t>[Accessed 09 04 2023].</w:t>
              </w:r>
            </w:p>
            <w:p w14:paraId="37493E61" w14:textId="19291069" w:rsidR="00515179" w:rsidRPr="00780592" w:rsidRDefault="00515179" w:rsidP="0078059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Baker, H., 2022. </w:t>
              </w:r>
              <w:r w:rsidRPr="0078059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The Importance of Analytical Skills in the Workplace. 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[Online] 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br/>
                <w:t>Available at:</w:t>
              </w:r>
              <w:r w:rsidR="004D79CE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 http://www.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</w:rPr>
                <w:t>cloudassess.co/uk/blog/analytical-skills/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br/>
                <w:t>[Accessed 08 04 2023].</w:t>
              </w:r>
            </w:p>
            <w:p w14:paraId="0FEACEB5" w14:textId="77777777" w:rsidR="00515179" w:rsidRPr="00780592" w:rsidRDefault="00515179" w:rsidP="0078059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Bean, J. C., 2011. </w:t>
              </w:r>
              <w:r w:rsidRPr="0078059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Engaging Ideas. 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2nd edn. ed. San Francisco: Jossey-Bass.</w:t>
              </w:r>
            </w:p>
            <w:p w14:paraId="3E08A376" w14:textId="77777777" w:rsidR="00515179" w:rsidRPr="00780592" w:rsidRDefault="00515179" w:rsidP="0078059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Cottrell, S., 2019. </w:t>
              </w:r>
              <w:r w:rsidRPr="0078059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The Study Skills Handbook. 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5th ed. London: RED GLOBE PRESS.</w:t>
              </w:r>
            </w:p>
            <w:p w14:paraId="6C73B810" w14:textId="77777777" w:rsidR="00515179" w:rsidRPr="00780592" w:rsidRDefault="00515179" w:rsidP="0078059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Haber, J., 2020. </w:t>
              </w:r>
              <w:r w:rsidRPr="0078059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Critical Thinking. 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Cambridge; London: The MIT Press.</w:t>
              </w:r>
            </w:p>
            <w:p w14:paraId="2E69219E" w14:textId="7151B694" w:rsidR="00515179" w:rsidRPr="00780592" w:rsidRDefault="00515179" w:rsidP="0078059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Indeed Editorial Team, 2023. </w:t>
              </w:r>
              <w:r w:rsidRPr="0078059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Analytical Thinking vs. Critical Thinking (Plus Jobs That Use Them). 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[Online] 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="004D79CE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http://www.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</w:rPr>
                <w:t>indeed.com/career-advice/career-development/analytical-thinking-vs-critical-thinking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br/>
                <w:t>[Accessed 08 04 2023].</w:t>
              </w:r>
            </w:p>
            <w:p w14:paraId="123B8225" w14:textId="4056C591" w:rsidR="00515179" w:rsidRPr="00780592" w:rsidRDefault="00515179" w:rsidP="0078059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University of Essex, 2016. </w:t>
              </w:r>
              <w:r w:rsidRPr="0078059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The importance of critical thinking. 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[Online] 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="004028F8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http://www.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</w:rPr>
                <w:t>online.essex.ac.uk/blog/the-importance-of-critical-thinking/</w:t>
              </w:r>
              <w:r w:rsidRPr="00780592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br/>
                <w:t>[Accessed 07 04 2023].</w:t>
              </w:r>
            </w:p>
            <w:p w14:paraId="698A9C5F" w14:textId="51927FC5" w:rsidR="0067675E" w:rsidRPr="00780592" w:rsidRDefault="0067675E" w:rsidP="00780592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780592">
                <w:rPr>
                  <w:rFonts w:ascii="Times New Roman" w:hAnsi="Times New Roman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1F38A44F" w14:textId="7DF1AC32" w:rsidR="00081821" w:rsidRDefault="00081821" w:rsidP="00EE3428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43136750"/>
        <w:docPartObj>
          <w:docPartGallery w:val="Bibliographies"/>
          <w:docPartUnique/>
        </w:docPartObj>
      </w:sdtPr>
      <w:sdtEndPr/>
      <w:sdtContent>
        <w:p w14:paraId="3CC1993E" w14:textId="338B272A" w:rsidR="0008727D" w:rsidRDefault="00F4256D" w:rsidP="00F4256D">
          <w:pPr>
            <w:pStyle w:val="Heading1"/>
            <w:tabs>
              <w:tab w:val="right" w:pos="9026"/>
            </w:tabs>
          </w:pPr>
          <w: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tab/>
          </w:r>
        </w:p>
        <w:sdt>
          <w:sdtPr>
            <w:id w:val="-926957719"/>
            <w:bibliography/>
          </w:sdtPr>
          <w:sdtEndPr/>
          <w:sdtContent>
            <w:p w14:paraId="462572F9" w14:textId="16D382D9" w:rsidR="00F737DE" w:rsidRDefault="00F737DE" w:rsidP="00F737DE">
              <w:pPr>
                <w:pStyle w:val="Bibliography"/>
              </w:pPr>
            </w:p>
            <w:p w14:paraId="6A20BF5B" w14:textId="1638A6FB" w:rsidR="0008727D" w:rsidRDefault="00F4256D" w:rsidP="004F48F6"/>
          </w:sdtContent>
        </w:sdt>
      </w:sdtContent>
    </w:sdt>
    <w:p w14:paraId="4A9E978A" w14:textId="77777777" w:rsidR="0008727D" w:rsidRPr="00A8717A" w:rsidRDefault="00C5054F" w:rsidP="00C5054F">
      <w:pPr>
        <w:tabs>
          <w:tab w:val="left" w:pos="7380"/>
        </w:tabs>
        <w:rPr>
          <w:rFonts w:ascii="Times New Roman" w:hAnsi="Times New Roman" w:cs="Times New Roman"/>
          <w:b/>
          <w:bCs/>
          <w:noProof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tab/>
      </w:r>
    </w:p>
    <w:sectPr w:rsidR="0008727D" w:rsidRPr="00A871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41E7"/>
    <w:rsid w:val="000067EF"/>
    <w:rsid w:val="00011197"/>
    <w:rsid w:val="00017A37"/>
    <w:rsid w:val="00055917"/>
    <w:rsid w:val="00075B7A"/>
    <w:rsid w:val="00081821"/>
    <w:rsid w:val="00082E5E"/>
    <w:rsid w:val="0008727D"/>
    <w:rsid w:val="000A5984"/>
    <w:rsid w:val="000C7B6A"/>
    <w:rsid w:val="000F0F4F"/>
    <w:rsid w:val="00104F93"/>
    <w:rsid w:val="001131DB"/>
    <w:rsid w:val="0011593E"/>
    <w:rsid w:val="0012542E"/>
    <w:rsid w:val="00174C3A"/>
    <w:rsid w:val="00180721"/>
    <w:rsid w:val="0018236B"/>
    <w:rsid w:val="001825FF"/>
    <w:rsid w:val="001909E7"/>
    <w:rsid w:val="001A0E7E"/>
    <w:rsid w:val="001A6777"/>
    <w:rsid w:val="001A7F4B"/>
    <w:rsid w:val="001C1AE9"/>
    <w:rsid w:val="001D1697"/>
    <w:rsid w:val="001F3A1E"/>
    <w:rsid w:val="0020375E"/>
    <w:rsid w:val="00257605"/>
    <w:rsid w:val="002638F2"/>
    <w:rsid w:val="00276DB4"/>
    <w:rsid w:val="00291476"/>
    <w:rsid w:val="002F3987"/>
    <w:rsid w:val="002F5C89"/>
    <w:rsid w:val="00305041"/>
    <w:rsid w:val="00316A7F"/>
    <w:rsid w:val="003441E7"/>
    <w:rsid w:val="00390B89"/>
    <w:rsid w:val="003E5A46"/>
    <w:rsid w:val="003F79E5"/>
    <w:rsid w:val="004028F8"/>
    <w:rsid w:val="004112DD"/>
    <w:rsid w:val="0043417C"/>
    <w:rsid w:val="0045087C"/>
    <w:rsid w:val="004726E4"/>
    <w:rsid w:val="00481337"/>
    <w:rsid w:val="00497B9E"/>
    <w:rsid w:val="004C1B03"/>
    <w:rsid w:val="004C2767"/>
    <w:rsid w:val="004D2770"/>
    <w:rsid w:val="004D2A8F"/>
    <w:rsid w:val="004D79CE"/>
    <w:rsid w:val="004F48F6"/>
    <w:rsid w:val="004F5174"/>
    <w:rsid w:val="005026C0"/>
    <w:rsid w:val="00506C95"/>
    <w:rsid w:val="00515179"/>
    <w:rsid w:val="005328F9"/>
    <w:rsid w:val="00540487"/>
    <w:rsid w:val="00564CBC"/>
    <w:rsid w:val="0057248F"/>
    <w:rsid w:val="005B6605"/>
    <w:rsid w:val="005F191E"/>
    <w:rsid w:val="005F1EB6"/>
    <w:rsid w:val="005F4B7D"/>
    <w:rsid w:val="005F57F7"/>
    <w:rsid w:val="00611639"/>
    <w:rsid w:val="00623051"/>
    <w:rsid w:val="00643384"/>
    <w:rsid w:val="00645695"/>
    <w:rsid w:val="0065071F"/>
    <w:rsid w:val="00663753"/>
    <w:rsid w:val="00663A31"/>
    <w:rsid w:val="00665F31"/>
    <w:rsid w:val="0067675E"/>
    <w:rsid w:val="00682990"/>
    <w:rsid w:val="006936DD"/>
    <w:rsid w:val="006D3633"/>
    <w:rsid w:val="006E3FC1"/>
    <w:rsid w:val="006F291E"/>
    <w:rsid w:val="0071460D"/>
    <w:rsid w:val="00720B8F"/>
    <w:rsid w:val="00732243"/>
    <w:rsid w:val="00773C02"/>
    <w:rsid w:val="00780592"/>
    <w:rsid w:val="007A3E5B"/>
    <w:rsid w:val="007C1E86"/>
    <w:rsid w:val="007F22CD"/>
    <w:rsid w:val="007F6D1C"/>
    <w:rsid w:val="00803197"/>
    <w:rsid w:val="00804154"/>
    <w:rsid w:val="00862809"/>
    <w:rsid w:val="008772CC"/>
    <w:rsid w:val="00881AF6"/>
    <w:rsid w:val="00893B0F"/>
    <w:rsid w:val="008A0609"/>
    <w:rsid w:val="008C5999"/>
    <w:rsid w:val="008D1C70"/>
    <w:rsid w:val="008D7FCA"/>
    <w:rsid w:val="008E70ED"/>
    <w:rsid w:val="00937712"/>
    <w:rsid w:val="00967892"/>
    <w:rsid w:val="009B4A6A"/>
    <w:rsid w:val="009C5C78"/>
    <w:rsid w:val="009D0BD6"/>
    <w:rsid w:val="009D119F"/>
    <w:rsid w:val="009E2077"/>
    <w:rsid w:val="009F19EC"/>
    <w:rsid w:val="00A06693"/>
    <w:rsid w:val="00A1037B"/>
    <w:rsid w:val="00A53050"/>
    <w:rsid w:val="00A76051"/>
    <w:rsid w:val="00A8717A"/>
    <w:rsid w:val="00AA2330"/>
    <w:rsid w:val="00AB1356"/>
    <w:rsid w:val="00AC6394"/>
    <w:rsid w:val="00AD0AED"/>
    <w:rsid w:val="00AE01B5"/>
    <w:rsid w:val="00AF408E"/>
    <w:rsid w:val="00B0505E"/>
    <w:rsid w:val="00B139CA"/>
    <w:rsid w:val="00B24AD3"/>
    <w:rsid w:val="00B30DD7"/>
    <w:rsid w:val="00B341F7"/>
    <w:rsid w:val="00B35325"/>
    <w:rsid w:val="00B44E86"/>
    <w:rsid w:val="00B5277B"/>
    <w:rsid w:val="00B6158A"/>
    <w:rsid w:val="00BA37F0"/>
    <w:rsid w:val="00BB6CCF"/>
    <w:rsid w:val="00C062C3"/>
    <w:rsid w:val="00C32F24"/>
    <w:rsid w:val="00C5054F"/>
    <w:rsid w:val="00C55655"/>
    <w:rsid w:val="00C71EF2"/>
    <w:rsid w:val="00C75B30"/>
    <w:rsid w:val="00C82C19"/>
    <w:rsid w:val="00C86F88"/>
    <w:rsid w:val="00C87141"/>
    <w:rsid w:val="00C87E57"/>
    <w:rsid w:val="00CA7DBB"/>
    <w:rsid w:val="00CC109E"/>
    <w:rsid w:val="00D22597"/>
    <w:rsid w:val="00D26B20"/>
    <w:rsid w:val="00D452CD"/>
    <w:rsid w:val="00D47EFE"/>
    <w:rsid w:val="00D56541"/>
    <w:rsid w:val="00D57250"/>
    <w:rsid w:val="00DA6DCA"/>
    <w:rsid w:val="00DD6D71"/>
    <w:rsid w:val="00DF09B2"/>
    <w:rsid w:val="00E079D1"/>
    <w:rsid w:val="00E21E4E"/>
    <w:rsid w:val="00E55229"/>
    <w:rsid w:val="00E61985"/>
    <w:rsid w:val="00E75392"/>
    <w:rsid w:val="00EA03ED"/>
    <w:rsid w:val="00EC4AC6"/>
    <w:rsid w:val="00EE3428"/>
    <w:rsid w:val="00F305C4"/>
    <w:rsid w:val="00F4256D"/>
    <w:rsid w:val="00F66565"/>
    <w:rsid w:val="00F737DE"/>
    <w:rsid w:val="00F7641B"/>
    <w:rsid w:val="00F9618F"/>
    <w:rsid w:val="00FB7480"/>
    <w:rsid w:val="00FB7705"/>
    <w:rsid w:val="00FC2201"/>
    <w:rsid w:val="00FD06AB"/>
    <w:rsid w:val="00FF7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450883"/>
  <w15:chartTrackingRefBased/>
  <w15:docId w15:val="{089304CB-1387-4EC3-BFD0-039390037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119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441E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41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9D119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D11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5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2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1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0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8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4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6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5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1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1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42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3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9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20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4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2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5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83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92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4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2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9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8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31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87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1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8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56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1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73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9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4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26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43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0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Ste191</b:Tag>
    <b:SourceType>Book</b:SourceType>
    <b:Guid>{B781328A-712A-4933-9D9A-0AC0901247D4}</b:Guid>
    <b:Title>The Study Skills Handbook</b:Title>
    <b:Year>2019</b:Year>
    <b:Author>
      <b:Author>
        <b:NameList>
          <b:Person>
            <b:Last>Cottrell</b:Last>
            <b:First>Stella</b:First>
          </b:Person>
        </b:NameList>
      </b:Author>
    </b:Author>
    <b:City>London</b:City>
    <b:Publisher>RED GLOBE PRESS</b:Publisher>
    <b:Edition>5th</b:Edition>
    <b:RefOrder>1</b:RefOrder>
  </b:Source>
  <b:Source>
    <b:Tag>Joh11</b:Tag>
    <b:SourceType>Book</b:SourceType>
    <b:Guid>{2EF4D58D-9EEE-4095-922A-4DC28F9D6CB4}</b:Guid>
    <b:Author>
      <b:Author>
        <b:NameList>
          <b:Person>
            <b:Last>Bean</b:Last>
            <b:First>John</b:First>
            <b:Middle>C.</b:Middle>
          </b:Person>
        </b:NameList>
      </b:Author>
    </b:Author>
    <b:Title>Engaging Ideas</b:Title>
    <b:Year>2011</b:Year>
    <b:City>San Francisco</b:City>
    <b:Publisher>Jossey-Bass</b:Publisher>
    <b:Edition>2nd edn.</b:Edition>
    <b:RefOrder>2</b:RefOrder>
  </b:Source>
  <b:Source>
    <b:Tag>Jon20</b:Tag>
    <b:SourceType>Book</b:SourceType>
    <b:Guid>{E8EAB82C-AEC9-4C6C-9D28-5DA333D63A3A}</b:Guid>
    <b:Author>
      <b:Author>
        <b:NameList>
          <b:Person>
            <b:Last>Haber</b:Last>
            <b:First>Jonathan</b:First>
          </b:Person>
        </b:NameList>
      </b:Author>
    </b:Author>
    <b:Title>Critical Thinking</b:Title>
    <b:Year>2020</b:Year>
    <b:City>Cambridge; London</b:City>
    <b:Publisher>The MIT Press</b:Publisher>
    <b:RefOrder>3</b:RefOrder>
  </b:Source>
  <b:Source>
    <b:Tag>Uni16</b:Tag>
    <b:SourceType>InternetSite</b:SourceType>
    <b:Guid>{19A76448-146F-4572-9D94-BBEED95481CC}</b:Guid>
    <b:Title>The importance of critical thinking</b:Title>
    <b:Year>2016</b:Year>
    <b:Author>
      <b:Author>
        <b:Corporate>University of Essex</b:Corporate>
      </b:Author>
    </b:Author>
    <b:YearAccessed>2023</b:YearAccessed>
    <b:MonthAccessed>04</b:MonthAccessed>
    <b:DayAccessed>07</b:DayAccessed>
    <b:URL>online.essex.ac.uk/blog/the-importance-of-critical-thinking/</b:URL>
    <b:RefOrder>4</b:RefOrder>
  </b:Source>
  <b:Source>
    <b:Tag>Ind23</b:Tag>
    <b:SourceType>InternetSite</b:SourceType>
    <b:Guid>{12C4C8A8-EB2E-4087-83C3-F20BD64F5F3D}</b:Guid>
    <b:Author>
      <b:Author>
        <b:Corporate>Indeed Editorial Team</b:Corporate>
      </b:Author>
    </b:Author>
    <b:Title>Analytical Thinking vs. Critical Thinking (Plus Jobs That Use Them)</b:Title>
    <b:Year>2023</b:Year>
    <b:YearAccessed>2023</b:YearAccessed>
    <b:MonthAccessed>04</b:MonthAccessed>
    <b:DayAccessed>08</b:DayAccessed>
    <b:URL>indeed.com/career-advice/career-development/analytical-thinking-vs-critical-thinking</b:URL>
    <b:RefOrder>5</b:RefOrder>
  </b:Source>
  <b:Source>
    <b:Tag>Bak22</b:Tag>
    <b:SourceType>DocumentFromInternetSite</b:SourceType>
    <b:Guid>{E9A991ED-53CE-4EFA-A36C-743B95BA8CB3}</b:Guid>
    <b:Author>
      <b:Author>
        <b:NameList>
          <b:Person>
            <b:Last>Baker</b:Last>
            <b:First>Helen</b:First>
          </b:Person>
        </b:NameList>
      </b:Author>
    </b:Author>
    <b:Title>The Importance of Analytical Skills in the Workplace</b:Title>
    <b:Year>2022</b:Year>
    <b:YearAccessed>2023</b:YearAccessed>
    <b:MonthAccessed>04</b:MonthAccessed>
    <b:DayAccessed>08</b:DayAccessed>
    <b:URL>cloudassess.co/uk/blog/analytical-skills/</b:URL>
    <b:Month>03</b:Month>
    <b:Day>15</b:Day>
    <b:RefOrder>6</b:RefOrder>
  </b:Source>
  <b:Source>
    <b:Tag>Placeholder1</b:Tag>
    <b:SourceType>DocumentFromInternetSite</b:SourceType>
    <b:Guid>{457810AC-ADF0-4BF7-9E77-02455EA2E4D9}</b:Guid>
    <b:RefOrder>7</b:RefOrder>
  </b:Source>
  <b:Source>
    <b:Tag>Jon201</b:Tag>
    <b:SourceType>DocumentFromInternetSite</b:SourceType>
    <b:Guid>{4426C110-F875-40F9-A286-B10390CCB975}</b:Guid>
    <b:Author>
      <b:Author>
        <b:NameList>
          <b:Person>
            <b:Last>al.</b:Last>
            <b:First>Jonathan</b:First>
            <b:Middle>Heard et</b:Middle>
          </b:Person>
        </b:NameList>
      </b:Author>
    </b:Author>
    <b:Title>Critical thinking: Definition and Structure</b:Title>
    <b:Year>2020</b:Year>
    <b:Month>02</b:Month>
    <b:YearAccessed>2023</b:YearAccessed>
    <b:MonthAccessed>04</b:MonthAccessed>
    <b:DayAccessed>09</b:DayAccessed>
    <b:URL>researchgate.net/publication/345958675_Critical_thinking_Definition_and_Structure</b:URL>
    <b:RefOrder>8</b:RefOrder>
  </b:Source>
  <b:Source>
    <b:Tag>Abd18</b:Tag>
    <b:SourceType>DocumentFromInternetSite</b:SourceType>
    <b:Guid>{0532D61E-010A-440D-9AFF-DCF9433AA202}</b:Guid>
    <b:Title>Analytical Thinking</b:Title>
    <b:Year>2018</b:Year>
    <b:Month>02</b:Month>
    <b:YearAccessed>2023</b:YearAccessed>
    <b:MonthAccessed>04</b:MonthAccessed>
    <b:DayAccessed>09</b:DayAccessed>
    <b:URL>researchgate.net/publication/322959142_Analytical_Thinking</b:URL>
    <b:Author>
      <b:Author>
        <b:NameList>
          <b:Person>
            <b:Last>Abdullah</b:Last>
            <b:First>Abdul</b:First>
            <b:Middle>Karim</b:Middle>
          </b:Person>
        </b:NameList>
      </b:Author>
    </b:Author>
    <b:RefOrder>9</b:RefOrder>
  </b:Source>
</b:Sources>
</file>

<file path=customXml/itemProps1.xml><?xml version="1.0" encoding="utf-8"?>
<ds:datastoreItem xmlns:ds="http://schemas.openxmlformats.org/officeDocument/2006/customXml" ds:itemID="{DC51DB23-703D-4559-9B17-317A6B0DA0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720</Words>
  <Characters>4104</Characters>
  <Application>Microsoft Office Word</Application>
  <DocSecurity>0</DocSecurity>
  <Lines>34</Lines>
  <Paragraphs>9</Paragraphs>
  <ScaleCrop>false</ScaleCrop>
  <Company/>
  <LinksUpToDate>false</LinksUpToDate>
  <CharactersWithSpaces>4815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Hortenzia Bodor</dc:creator>
  <cp:keywords/>
  <dc:description/>
  <cp:lastModifiedBy>Hortenzia Bodor</cp:lastModifiedBy>
  <cp:revision>3</cp:revision>
  <dcterms:created xsi:type="dcterms:W3CDTF">2023-04-15T22:13:00Z</dcterms:created>
  <dcterms:modified xsi:type="dcterms:W3CDTF">2023-04-15T22:13:00Z</dcterms:modified>
</cp:coreProperties>
</file>