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1615D" w14:textId="6E9DADFA" w:rsidR="00924FE4" w:rsidRDefault="00924FE4" w:rsidP="00924FE4">
      <w:pPr>
        <w:jc w:val="center"/>
      </w:pPr>
      <w:r>
        <w:rPr>
          <w:noProof/>
        </w:rPr>
        <w:drawing>
          <wp:inline distT="0" distB="0" distL="0" distR="0" wp14:anchorId="1F579846" wp14:editId="0093F2B2">
            <wp:extent cx="2339340" cy="1384300"/>
            <wp:effectExtent l="0" t="0" r="3810" b="635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39340" cy="1384300"/>
                    </a:xfrm>
                    <a:prstGeom prst="rect">
                      <a:avLst/>
                    </a:prstGeom>
                    <a:noFill/>
                    <a:ln>
                      <a:noFill/>
                    </a:ln>
                  </pic:spPr>
                </pic:pic>
              </a:graphicData>
            </a:graphic>
          </wp:inline>
        </w:drawing>
      </w:r>
    </w:p>
    <w:p w14:paraId="503332E3" w14:textId="77777777" w:rsidR="00924FE4" w:rsidRDefault="00924FE4" w:rsidP="00924FE4">
      <w:pPr>
        <w:jc w:val="center"/>
      </w:pPr>
    </w:p>
    <w:p w14:paraId="792FBC78" w14:textId="0EF10AAC" w:rsidR="00C619D7" w:rsidRPr="00924FE4" w:rsidRDefault="00924FE4" w:rsidP="00924FE4">
      <w:pPr>
        <w:jc w:val="center"/>
        <w:rPr>
          <w:rFonts w:ascii="Arial" w:hAnsi="Arial" w:cs="Arial"/>
          <w:b/>
          <w:bCs/>
        </w:rPr>
      </w:pPr>
      <w:r w:rsidRPr="00924FE4">
        <w:rPr>
          <w:rFonts w:ascii="Arial" w:hAnsi="Arial" w:cs="Arial"/>
          <w:b/>
          <w:bCs/>
        </w:rPr>
        <w:t>UNIVERSITY OF WALES TRINITY SAINT DAVID</w:t>
      </w:r>
    </w:p>
    <w:p w14:paraId="6D068BCD" w14:textId="6F32B6D4" w:rsidR="00C02E0C" w:rsidRPr="00924FE4" w:rsidRDefault="00C02E0C">
      <w:pPr>
        <w:rPr>
          <w:rFonts w:ascii="Arial" w:hAnsi="Arial" w:cs="Arial"/>
        </w:rPr>
      </w:pPr>
    </w:p>
    <w:p w14:paraId="079CE193" w14:textId="77777777" w:rsidR="00924FE4" w:rsidRPr="00924FE4" w:rsidRDefault="00924FE4">
      <w:pPr>
        <w:rPr>
          <w:rFonts w:ascii="Arial" w:hAnsi="Arial" w:cs="Arial"/>
        </w:rPr>
      </w:pPr>
    </w:p>
    <w:p w14:paraId="17D35F5C" w14:textId="46D25335" w:rsidR="00C02E0C" w:rsidRPr="00924FE4" w:rsidRDefault="00C02E0C">
      <w:pPr>
        <w:rPr>
          <w:rFonts w:ascii="Arial" w:hAnsi="Arial" w:cs="Arial"/>
        </w:rPr>
      </w:pPr>
    </w:p>
    <w:p w14:paraId="0DCEE91B" w14:textId="55D16F5F" w:rsidR="00924FE4" w:rsidRPr="00924FE4" w:rsidRDefault="00924FE4">
      <w:pPr>
        <w:rPr>
          <w:rFonts w:ascii="Arial" w:hAnsi="Arial" w:cs="Arial"/>
        </w:rPr>
      </w:pPr>
    </w:p>
    <w:p w14:paraId="5EAA830D" w14:textId="008B0C72" w:rsidR="00924FE4" w:rsidRPr="00924FE4" w:rsidRDefault="00924FE4">
      <w:pPr>
        <w:rPr>
          <w:rFonts w:ascii="Arial" w:hAnsi="Arial" w:cs="Arial"/>
          <w:i/>
          <w:iCs/>
        </w:rPr>
      </w:pPr>
      <w:r w:rsidRPr="00924FE4">
        <w:rPr>
          <w:rFonts w:ascii="Arial" w:hAnsi="Arial" w:cs="Arial"/>
          <w:i/>
          <w:iCs/>
        </w:rPr>
        <w:t xml:space="preserve">The impact of managerial style </w:t>
      </w:r>
      <w:r w:rsidR="00D719C4">
        <w:rPr>
          <w:rFonts w:ascii="Arial" w:hAnsi="Arial" w:cs="Arial"/>
          <w:i/>
          <w:iCs/>
        </w:rPr>
        <w:t>on</w:t>
      </w:r>
      <w:r w:rsidRPr="00924FE4">
        <w:rPr>
          <w:rFonts w:ascii="Arial" w:hAnsi="Arial" w:cs="Arial"/>
          <w:i/>
          <w:iCs/>
        </w:rPr>
        <w:t xml:space="preserve"> the employee behaviour and success of the organization</w:t>
      </w:r>
    </w:p>
    <w:p w14:paraId="086568AA" w14:textId="2DF40F1F" w:rsidR="00C02E0C" w:rsidRPr="00924FE4" w:rsidRDefault="00C02E0C">
      <w:pPr>
        <w:rPr>
          <w:rFonts w:ascii="Arial" w:hAnsi="Arial" w:cs="Arial"/>
        </w:rPr>
      </w:pPr>
    </w:p>
    <w:p w14:paraId="06F4E7FD" w14:textId="7C749293" w:rsidR="00924FE4" w:rsidRPr="00924FE4" w:rsidRDefault="00924FE4">
      <w:pPr>
        <w:rPr>
          <w:rFonts w:ascii="Arial" w:hAnsi="Arial" w:cs="Arial"/>
        </w:rPr>
      </w:pPr>
    </w:p>
    <w:p w14:paraId="1F27FE0D" w14:textId="5C49FAE2" w:rsidR="00924FE4" w:rsidRPr="00924FE4" w:rsidRDefault="00924FE4">
      <w:pPr>
        <w:rPr>
          <w:rFonts w:ascii="Arial" w:hAnsi="Arial" w:cs="Arial"/>
        </w:rPr>
      </w:pPr>
    </w:p>
    <w:p w14:paraId="1D2A98DB" w14:textId="0636BA7E" w:rsidR="00924FE4" w:rsidRPr="00924FE4" w:rsidRDefault="00924FE4">
      <w:pPr>
        <w:rPr>
          <w:rFonts w:ascii="Arial" w:hAnsi="Arial" w:cs="Arial"/>
        </w:rPr>
      </w:pPr>
    </w:p>
    <w:p w14:paraId="7C9D1856" w14:textId="77777777" w:rsidR="00924FE4" w:rsidRPr="00924FE4" w:rsidRDefault="00924FE4">
      <w:pPr>
        <w:rPr>
          <w:rFonts w:ascii="Arial" w:hAnsi="Arial" w:cs="Arial"/>
        </w:rPr>
      </w:pPr>
    </w:p>
    <w:p w14:paraId="329B12DB" w14:textId="022F1DF3" w:rsidR="00C02E0C" w:rsidRPr="00924FE4" w:rsidRDefault="00C02E0C">
      <w:pPr>
        <w:rPr>
          <w:rFonts w:ascii="Arial" w:hAnsi="Arial" w:cs="Arial"/>
        </w:rPr>
      </w:pPr>
    </w:p>
    <w:p w14:paraId="649CA434" w14:textId="1C3680AC" w:rsidR="00C02E0C" w:rsidRPr="00924FE4" w:rsidRDefault="00924FE4" w:rsidP="00924FE4">
      <w:pPr>
        <w:jc w:val="center"/>
        <w:rPr>
          <w:rFonts w:ascii="Arial" w:hAnsi="Arial" w:cs="Arial"/>
        </w:rPr>
      </w:pPr>
      <w:r w:rsidRPr="00924FE4">
        <w:rPr>
          <w:rFonts w:ascii="Arial" w:hAnsi="Arial" w:cs="Arial"/>
        </w:rPr>
        <w:t>Name: Sorina-Iulia Cosa</w:t>
      </w:r>
    </w:p>
    <w:p w14:paraId="73800031" w14:textId="050A8AA9" w:rsidR="00924FE4" w:rsidRPr="00924FE4" w:rsidRDefault="00924FE4" w:rsidP="00924FE4">
      <w:pPr>
        <w:jc w:val="center"/>
        <w:rPr>
          <w:rFonts w:ascii="Arial" w:hAnsi="Arial" w:cs="Arial"/>
        </w:rPr>
      </w:pPr>
      <w:r w:rsidRPr="00924FE4">
        <w:rPr>
          <w:rFonts w:ascii="Arial" w:hAnsi="Arial" w:cs="Arial"/>
        </w:rPr>
        <w:t>Student number: 2211474</w:t>
      </w:r>
    </w:p>
    <w:p w14:paraId="00763277" w14:textId="7B1ACE07" w:rsidR="00924FE4" w:rsidRPr="00924FE4" w:rsidRDefault="00924FE4" w:rsidP="00924FE4">
      <w:pPr>
        <w:jc w:val="center"/>
        <w:rPr>
          <w:rFonts w:ascii="Arial" w:hAnsi="Arial" w:cs="Arial"/>
          <w:lang w:val="de-DE"/>
        </w:rPr>
      </w:pPr>
      <w:r w:rsidRPr="00924FE4">
        <w:rPr>
          <w:rFonts w:ascii="Arial" w:hAnsi="Arial" w:cs="Arial"/>
          <w:lang w:val="de-DE"/>
        </w:rPr>
        <w:t xml:space="preserve">Professor </w:t>
      </w:r>
      <w:proofErr w:type="spellStart"/>
      <w:r w:rsidRPr="00924FE4">
        <w:rPr>
          <w:rFonts w:ascii="Arial" w:hAnsi="Arial" w:cs="Arial"/>
          <w:lang w:val="de-DE"/>
        </w:rPr>
        <w:t>name</w:t>
      </w:r>
      <w:proofErr w:type="spellEnd"/>
      <w:r w:rsidRPr="00924FE4">
        <w:rPr>
          <w:rFonts w:ascii="Arial" w:hAnsi="Arial" w:cs="Arial"/>
          <w:lang w:val="de-DE"/>
        </w:rPr>
        <w:t xml:space="preserve">: </w:t>
      </w:r>
      <w:proofErr w:type="spellStart"/>
      <w:r w:rsidRPr="00924FE4">
        <w:rPr>
          <w:rFonts w:ascii="Arial" w:hAnsi="Arial" w:cs="Arial"/>
          <w:lang w:val="de-DE"/>
        </w:rPr>
        <w:t>Dr</w:t>
      </w:r>
      <w:proofErr w:type="spellEnd"/>
      <w:r w:rsidRPr="00924FE4">
        <w:rPr>
          <w:rFonts w:ascii="Arial" w:hAnsi="Arial" w:cs="Arial"/>
          <w:lang w:val="de-DE"/>
        </w:rPr>
        <w:t xml:space="preserve"> </w:t>
      </w:r>
      <w:proofErr w:type="spellStart"/>
      <w:r w:rsidRPr="00924FE4">
        <w:rPr>
          <w:rFonts w:ascii="Arial" w:hAnsi="Arial" w:cs="Arial"/>
          <w:lang w:val="de-DE"/>
        </w:rPr>
        <w:t>Uju</w:t>
      </w:r>
      <w:proofErr w:type="spellEnd"/>
      <w:r w:rsidRPr="00924FE4">
        <w:rPr>
          <w:rFonts w:ascii="Arial" w:hAnsi="Arial" w:cs="Arial"/>
          <w:lang w:val="de-DE"/>
        </w:rPr>
        <w:t xml:space="preserve"> </w:t>
      </w:r>
      <w:proofErr w:type="spellStart"/>
      <w:r w:rsidRPr="00924FE4">
        <w:rPr>
          <w:rFonts w:ascii="Arial" w:hAnsi="Arial" w:cs="Arial"/>
          <w:lang w:val="de-DE"/>
        </w:rPr>
        <w:t>Ugochukwu</w:t>
      </w:r>
      <w:proofErr w:type="spellEnd"/>
    </w:p>
    <w:p w14:paraId="4E5EE13F" w14:textId="0E783EDC" w:rsidR="00924FE4" w:rsidRPr="00924FE4" w:rsidRDefault="00924FE4" w:rsidP="00924FE4">
      <w:pPr>
        <w:jc w:val="center"/>
        <w:rPr>
          <w:rFonts w:ascii="Arial" w:hAnsi="Arial" w:cs="Arial"/>
        </w:rPr>
      </w:pPr>
      <w:r w:rsidRPr="00924FE4">
        <w:rPr>
          <w:rFonts w:ascii="Arial" w:hAnsi="Arial" w:cs="Arial"/>
        </w:rPr>
        <w:t>Introducing the Modern Workplace</w:t>
      </w:r>
    </w:p>
    <w:p w14:paraId="36104840" w14:textId="4E23B103" w:rsidR="00924FE4" w:rsidRPr="00924FE4" w:rsidRDefault="00924FE4" w:rsidP="00924FE4">
      <w:pPr>
        <w:jc w:val="center"/>
        <w:rPr>
          <w:rFonts w:ascii="Arial" w:hAnsi="Arial" w:cs="Arial"/>
        </w:rPr>
      </w:pPr>
      <w:r w:rsidRPr="00924FE4">
        <w:rPr>
          <w:rFonts w:ascii="Arial" w:hAnsi="Arial" w:cs="Arial"/>
        </w:rPr>
        <w:t>LCBB4003</w:t>
      </w:r>
    </w:p>
    <w:p w14:paraId="4A4AADA2" w14:textId="77777777" w:rsidR="00924FE4" w:rsidRPr="00924FE4" w:rsidRDefault="00924FE4" w:rsidP="00924FE4">
      <w:pPr>
        <w:jc w:val="center"/>
        <w:rPr>
          <w:rFonts w:ascii="Arial" w:hAnsi="Arial" w:cs="Arial"/>
          <w:lang w:val="de-DE"/>
        </w:rPr>
      </w:pPr>
    </w:p>
    <w:p w14:paraId="0594FE22" w14:textId="3FE616C6" w:rsidR="00C02E0C" w:rsidRPr="00924FE4" w:rsidRDefault="00C02E0C">
      <w:pPr>
        <w:rPr>
          <w:lang w:val="de-DE"/>
        </w:rPr>
      </w:pPr>
    </w:p>
    <w:p w14:paraId="79047B26" w14:textId="3BF55D1C" w:rsidR="00C02E0C" w:rsidRPr="00924FE4" w:rsidRDefault="00C02E0C">
      <w:pPr>
        <w:rPr>
          <w:lang w:val="de-DE"/>
        </w:rPr>
      </w:pPr>
    </w:p>
    <w:p w14:paraId="4F01E233" w14:textId="164F8F01" w:rsidR="00C02E0C" w:rsidRPr="00924FE4" w:rsidRDefault="00C02E0C">
      <w:pPr>
        <w:rPr>
          <w:lang w:val="de-DE"/>
        </w:rPr>
      </w:pPr>
    </w:p>
    <w:p w14:paraId="052DCFFD" w14:textId="4990E058" w:rsidR="00C02E0C" w:rsidRPr="00924FE4" w:rsidRDefault="00C02E0C">
      <w:pPr>
        <w:rPr>
          <w:lang w:val="de-DE"/>
        </w:rPr>
      </w:pPr>
    </w:p>
    <w:p w14:paraId="55FB7C17" w14:textId="2BD45C51" w:rsidR="00C02E0C" w:rsidRPr="00924FE4" w:rsidRDefault="00C02E0C">
      <w:pPr>
        <w:rPr>
          <w:lang w:val="de-DE"/>
        </w:rPr>
      </w:pPr>
    </w:p>
    <w:p w14:paraId="0CE660BA" w14:textId="7D19761D" w:rsidR="00C02E0C" w:rsidRPr="00924FE4" w:rsidRDefault="00C02E0C">
      <w:pPr>
        <w:rPr>
          <w:lang w:val="de-DE"/>
        </w:rPr>
      </w:pPr>
    </w:p>
    <w:p w14:paraId="08378F67" w14:textId="56850602" w:rsidR="00C02E0C" w:rsidRPr="00924FE4" w:rsidRDefault="00C02E0C">
      <w:pPr>
        <w:rPr>
          <w:lang w:val="de-DE"/>
        </w:rPr>
      </w:pPr>
    </w:p>
    <w:sdt>
      <w:sdtPr>
        <w:rPr>
          <w:rFonts w:ascii="Arial" w:hAnsi="Arial" w:cs="Arial"/>
          <w:color w:val="auto"/>
          <w:sz w:val="22"/>
          <w:szCs w:val="22"/>
        </w:rPr>
        <w:id w:val="-415634177"/>
        <w:docPartObj>
          <w:docPartGallery w:val="Table of Contents"/>
          <w:docPartUnique/>
        </w:docPartObj>
      </w:sdtPr>
      <w:sdtEndPr>
        <w:rPr>
          <w:rFonts w:eastAsiaTheme="minorHAnsi"/>
          <w:b/>
          <w:bCs/>
          <w:lang w:eastAsia="en-US"/>
        </w:rPr>
      </w:sdtEndPr>
      <w:sdtContent>
        <w:p w14:paraId="76E3ACB5" w14:textId="77777777" w:rsidR="00924FE4" w:rsidRPr="00924FE4" w:rsidRDefault="00924FE4">
          <w:pPr>
            <w:pStyle w:val="TOCHeading"/>
            <w:rPr>
              <w:rFonts w:ascii="Arial" w:hAnsi="Arial" w:cs="Arial"/>
              <w:color w:val="auto"/>
              <w:sz w:val="22"/>
              <w:szCs w:val="22"/>
            </w:rPr>
          </w:pPr>
        </w:p>
        <w:p w14:paraId="3C8B9386" w14:textId="176589FA" w:rsidR="00924FE4" w:rsidRPr="00924FE4" w:rsidRDefault="00924FE4">
          <w:pPr>
            <w:pStyle w:val="TOCHeading"/>
            <w:rPr>
              <w:rFonts w:ascii="Arial" w:hAnsi="Arial" w:cs="Arial"/>
              <w:color w:val="auto"/>
              <w:sz w:val="22"/>
              <w:szCs w:val="22"/>
            </w:rPr>
          </w:pPr>
          <w:r w:rsidRPr="00924FE4">
            <w:rPr>
              <w:rFonts w:ascii="Arial" w:hAnsi="Arial" w:cs="Arial"/>
              <w:color w:val="auto"/>
              <w:sz w:val="22"/>
              <w:szCs w:val="22"/>
            </w:rPr>
            <w:t>Table of Contents</w:t>
          </w:r>
        </w:p>
        <w:p w14:paraId="2D6AF6CA" w14:textId="77777777" w:rsidR="00924FE4" w:rsidRPr="00924FE4" w:rsidRDefault="00924FE4" w:rsidP="00924FE4">
          <w:pPr>
            <w:rPr>
              <w:rFonts w:ascii="Arial" w:hAnsi="Arial" w:cs="Arial"/>
              <w:lang w:eastAsia="en-GB"/>
            </w:rPr>
          </w:pPr>
        </w:p>
        <w:p w14:paraId="5028365F" w14:textId="598A0D97" w:rsidR="006F543C" w:rsidRDefault="00924FE4">
          <w:pPr>
            <w:pStyle w:val="TOC1"/>
            <w:tabs>
              <w:tab w:val="left" w:pos="440"/>
              <w:tab w:val="right" w:leader="dot" w:pos="9016"/>
            </w:tabs>
            <w:rPr>
              <w:rFonts w:eastAsiaTheme="minorEastAsia"/>
              <w:noProof/>
              <w:lang w:eastAsia="en-GB"/>
            </w:rPr>
          </w:pPr>
          <w:r w:rsidRPr="00924FE4">
            <w:rPr>
              <w:rFonts w:ascii="Arial" w:hAnsi="Arial" w:cs="Arial"/>
            </w:rPr>
            <w:fldChar w:fldCharType="begin"/>
          </w:r>
          <w:r w:rsidRPr="00924FE4">
            <w:rPr>
              <w:rFonts w:ascii="Arial" w:hAnsi="Arial" w:cs="Arial"/>
            </w:rPr>
            <w:instrText xml:space="preserve"> TOC \o "1-3" \h \z \u </w:instrText>
          </w:r>
          <w:r w:rsidRPr="00924FE4">
            <w:rPr>
              <w:rFonts w:ascii="Arial" w:hAnsi="Arial" w:cs="Arial"/>
            </w:rPr>
            <w:fldChar w:fldCharType="separate"/>
          </w:r>
          <w:hyperlink w:anchor="_Toc127798040" w:history="1">
            <w:r w:rsidR="006F543C" w:rsidRPr="00D43D2A">
              <w:rPr>
                <w:rStyle w:val="Hyperlink"/>
                <w:rFonts w:ascii="Arial" w:hAnsi="Arial" w:cs="Arial"/>
                <w:b/>
                <w:bCs/>
                <w:noProof/>
              </w:rPr>
              <w:t>1.</w:t>
            </w:r>
            <w:r w:rsidR="006F543C">
              <w:rPr>
                <w:rFonts w:eastAsiaTheme="minorEastAsia"/>
                <w:noProof/>
                <w:lang w:eastAsia="en-GB"/>
              </w:rPr>
              <w:tab/>
            </w:r>
            <w:r w:rsidR="006F543C" w:rsidRPr="00D43D2A">
              <w:rPr>
                <w:rStyle w:val="Hyperlink"/>
                <w:rFonts w:ascii="Arial" w:hAnsi="Arial" w:cs="Arial"/>
                <w:b/>
                <w:bCs/>
                <w:noProof/>
              </w:rPr>
              <w:t>Introduction</w:t>
            </w:r>
            <w:r w:rsidR="006F543C">
              <w:rPr>
                <w:noProof/>
                <w:webHidden/>
              </w:rPr>
              <w:tab/>
            </w:r>
            <w:r w:rsidR="006F543C">
              <w:rPr>
                <w:noProof/>
                <w:webHidden/>
              </w:rPr>
              <w:fldChar w:fldCharType="begin"/>
            </w:r>
            <w:r w:rsidR="006F543C">
              <w:rPr>
                <w:noProof/>
                <w:webHidden/>
              </w:rPr>
              <w:instrText xml:space="preserve"> PAGEREF _Toc127798040 \h </w:instrText>
            </w:r>
            <w:r w:rsidR="006F543C">
              <w:rPr>
                <w:noProof/>
                <w:webHidden/>
              </w:rPr>
            </w:r>
            <w:r w:rsidR="006F543C">
              <w:rPr>
                <w:noProof/>
                <w:webHidden/>
              </w:rPr>
              <w:fldChar w:fldCharType="separate"/>
            </w:r>
            <w:r w:rsidR="006F543C">
              <w:rPr>
                <w:noProof/>
                <w:webHidden/>
              </w:rPr>
              <w:t>3</w:t>
            </w:r>
            <w:r w:rsidR="006F543C">
              <w:rPr>
                <w:noProof/>
                <w:webHidden/>
              </w:rPr>
              <w:fldChar w:fldCharType="end"/>
            </w:r>
          </w:hyperlink>
        </w:p>
        <w:p w14:paraId="31BABB65" w14:textId="449727B8" w:rsidR="006F543C" w:rsidRDefault="006F543C">
          <w:pPr>
            <w:pStyle w:val="TOC1"/>
            <w:tabs>
              <w:tab w:val="right" w:leader="dot" w:pos="9016"/>
            </w:tabs>
            <w:rPr>
              <w:rFonts w:eastAsiaTheme="minorEastAsia"/>
              <w:noProof/>
              <w:lang w:eastAsia="en-GB"/>
            </w:rPr>
          </w:pPr>
          <w:hyperlink w:anchor="_Toc127798041" w:history="1">
            <w:r w:rsidRPr="00D43D2A">
              <w:rPr>
                <w:rStyle w:val="Hyperlink"/>
                <w:rFonts w:ascii="Arial" w:hAnsi="Arial" w:cs="Arial"/>
                <w:b/>
                <w:bCs/>
                <w:noProof/>
              </w:rPr>
              <w:t>2.1.   Amazon’s management style and employees behaviour.</w:t>
            </w:r>
            <w:r>
              <w:rPr>
                <w:noProof/>
                <w:webHidden/>
              </w:rPr>
              <w:tab/>
            </w:r>
            <w:r>
              <w:rPr>
                <w:noProof/>
                <w:webHidden/>
              </w:rPr>
              <w:fldChar w:fldCharType="begin"/>
            </w:r>
            <w:r>
              <w:rPr>
                <w:noProof/>
                <w:webHidden/>
              </w:rPr>
              <w:instrText xml:space="preserve"> PAGEREF _Toc127798041 \h </w:instrText>
            </w:r>
            <w:r>
              <w:rPr>
                <w:noProof/>
                <w:webHidden/>
              </w:rPr>
            </w:r>
            <w:r>
              <w:rPr>
                <w:noProof/>
                <w:webHidden/>
              </w:rPr>
              <w:fldChar w:fldCharType="separate"/>
            </w:r>
            <w:r>
              <w:rPr>
                <w:noProof/>
                <w:webHidden/>
              </w:rPr>
              <w:t>4</w:t>
            </w:r>
            <w:r>
              <w:rPr>
                <w:noProof/>
                <w:webHidden/>
              </w:rPr>
              <w:fldChar w:fldCharType="end"/>
            </w:r>
          </w:hyperlink>
        </w:p>
        <w:p w14:paraId="63B3E635" w14:textId="0D112AFE" w:rsidR="006F543C" w:rsidRDefault="006F543C">
          <w:pPr>
            <w:pStyle w:val="TOC1"/>
            <w:tabs>
              <w:tab w:val="right" w:leader="dot" w:pos="9016"/>
            </w:tabs>
            <w:rPr>
              <w:rFonts w:eastAsiaTheme="minorEastAsia"/>
              <w:noProof/>
              <w:lang w:eastAsia="en-GB"/>
            </w:rPr>
          </w:pPr>
          <w:hyperlink w:anchor="_Toc127798042" w:history="1">
            <w:r w:rsidRPr="00D43D2A">
              <w:rPr>
                <w:rStyle w:val="Hyperlink"/>
                <w:rFonts w:ascii="Arial" w:hAnsi="Arial" w:cs="Arial"/>
                <w:b/>
                <w:bCs/>
                <w:noProof/>
              </w:rPr>
              <w:t xml:space="preserve">2.1. The impact of managerial styles </w:t>
            </w:r>
            <w:r w:rsidRPr="00D43D2A">
              <w:rPr>
                <w:rStyle w:val="Hyperlink"/>
                <w:rFonts w:ascii="Arial" w:hAnsi="Arial" w:cs="Arial"/>
                <w:b/>
                <w:bCs/>
                <w:noProof/>
                <w:lang w:val="en-US"/>
              </w:rPr>
              <w:t>on the success of that organization</w:t>
            </w:r>
            <w:r>
              <w:rPr>
                <w:noProof/>
                <w:webHidden/>
              </w:rPr>
              <w:tab/>
            </w:r>
            <w:r>
              <w:rPr>
                <w:noProof/>
                <w:webHidden/>
              </w:rPr>
              <w:fldChar w:fldCharType="begin"/>
            </w:r>
            <w:r>
              <w:rPr>
                <w:noProof/>
                <w:webHidden/>
              </w:rPr>
              <w:instrText xml:space="preserve"> PAGEREF _Toc127798042 \h </w:instrText>
            </w:r>
            <w:r>
              <w:rPr>
                <w:noProof/>
                <w:webHidden/>
              </w:rPr>
            </w:r>
            <w:r>
              <w:rPr>
                <w:noProof/>
                <w:webHidden/>
              </w:rPr>
              <w:fldChar w:fldCharType="separate"/>
            </w:r>
            <w:r>
              <w:rPr>
                <w:noProof/>
                <w:webHidden/>
              </w:rPr>
              <w:t>6</w:t>
            </w:r>
            <w:r>
              <w:rPr>
                <w:noProof/>
                <w:webHidden/>
              </w:rPr>
              <w:fldChar w:fldCharType="end"/>
            </w:r>
          </w:hyperlink>
        </w:p>
        <w:p w14:paraId="07937B44" w14:textId="70BB909C" w:rsidR="006F543C" w:rsidRDefault="006F543C">
          <w:pPr>
            <w:pStyle w:val="TOC1"/>
            <w:tabs>
              <w:tab w:val="left" w:pos="440"/>
              <w:tab w:val="right" w:leader="dot" w:pos="9016"/>
            </w:tabs>
            <w:rPr>
              <w:rFonts w:eastAsiaTheme="minorEastAsia"/>
              <w:noProof/>
              <w:lang w:eastAsia="en-GB"/>
            </w:rPr>
          </w:pPr>
          <w:hyperlink w:anchor="_Toc127798043" w:history="1">
            <w:r w:rsidRPr="00D43D2A">
              <w:rPr>
                <w:rStyle w:val="Hyperlink"/>
                <w:rFonts w:ascii="Arial" w:hAnsi="Arial" w:cs="Arial"/>
                <w:b/>
                <w:bCs/>
                <w:noProof/>
              </w:rPr>
              <w:t>3.</w:t>
            </w:r>
            <w:r>
              <w:rPr>
                <w:rFonts w:eastAsiaTheme="minorEastAsia"/>
                <w:noProof/>
                <w:lang w:eastAsia="en-GB"/>
              </w:rPr>
              <w:tab/>
            </w:r>
            <w:r w:rsidRPr="00D43D2A">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_Toc127798043 \h </w:instrText>
            </w:r>
            <w:r>
              <w:rPr>
                <w:noProof/>
                <w:webHidden/>
              </w:rPr>
            </w:r>
            <w:r>
              <w:rPr>
                <w:noProof/>
                <w:webHidden/>
              </w:rPr>
              <w:fldChar w:fldCharType="separate"/>
            </w:r>
            <w:r>
              <w:rPr>
                <w:noProof/>
                <w:webHidden/>
              </w:rPr>
              <w:t>8</w:t>
            </w:r>
            <w:r>
              <w:rPr>
                <w:noProof/>
                <w:webHidden/>
              </w:rPr>
              <w:fldChar w:fldCharType="end"/>
            </w:r>
          </w:hyperlink>
        </w:p>
        <w:p w14:paraId="3FEC846B" w14:textId="3864877B" w:rsidR="006F543C" w:rsidRDefault="006F543C">
          <w:pPr>
            <w:pStyle w:val="TOC1"/>
            <w:tabs>
              <w:tab w:val="left" w:pos="440"/>
              <w:tab w:val="right" w:leader="dot" w:pos="9016"/>
            </w:tabs>
            <w:rPr>
              <w:rFonts w:eastAsiaTheme="minorEastAsia"/>
              <w:noProof/>
              <w:lang w:eastAsia="en-GB"/>
            </w:rPr>
          </w:pPr>
          <w:hyperlink w:anchor="_Toc127798044" w:history="1">
            <w:r w:rsidRPr="00D43D2A">
              <w:rPr>
                <w:rStyle w:val="Hyperlink"/>
                <w:rFonts w:ascii="Arial" w:hAnsi="Arial" w:cs="Arial"/>
                <w:b/>
                <w:bCs/>
                <w:noProof/>
              </w:rPr>
              <w:t>4.</w:t>
            </w:r>
            <w:r>
              <w:rPr>
                <w:rFonts w:eastAsiaTheme="minorEastAsia"/>
                <w:noProof/>
                <w:lang w:eastAsia="en-GB"/>
              </w:rPr>
              <w:tab/>
            </w:r>
            <w:r w:rsidRPr="00D43D2A">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_Toc127798044 \h </w:instrText>
            </w:r>
            <w:r>
              <w:rPr>
                <w:noProof/>
                <w:webHidden/>
              </w:rPr>
            </w:r>
            <w:r>
              <w:rPr>
                <w:noProof/>
                <w:webHidden/>
              </w:rPr>
              <w:fldChar w:fldCharType="separate"/>
            </w:r>
            <w:r>
              <w:rPr>
                <w:noProof/>
                <w:webHidden/>
              </w:rPr>
              <w:t>8</w:t>
            </w:r>
            <w:r>
              <w:rPr>
                <w:noProof/>
                <w:webHidden/>
              </w:rPr>
              <w:fldChar w:fldCharType="end"/>
            </w:r>
          </w:hyperlink>
        </w:p>
        <w:p w14:paraId="51A74E06" w14:textId="6FA0D6DB" w:rsidR="00924FE4" w:rsidRPr="00924FE4" w:rsidRDefault="00924FE4">
          <w:pPr>
            <w:rPr>
              <w:rFonts w:ascii="Arial" w:hAnsi="Arial" w:cs="Arial"/>
            </w:rPr>
          </w:pPr>
          <w:r w:rsidRPr="00924FE4">
            <w:rPr>
              <w:rFonts w:ascii="Arial" w:hAnsi="Arial" w:cs="Arial"/>
              <w:b/>
              <w:bCs/>
            </w:rPr>
            <w:fldChar w:fldCharType="end"/>
          </w:r>
        </w:p>
      </w:sdtContent>
    </w:sdt>
    <w:p w14:paraId="48445F48" w14:textId="02081DDC" w:rsidR="00C02E0C" w:rsidRPr="00924FE4" w:rsidRDefault="00C02E0C">
      <w:pPr>
        <w:rPr>
          <w:rFonts w:ascii="Arial" w:hAnsi="Arial" w:cs="Arial"/>
        </w:rPr>
      </w:pPr>
    </w:p>
    <w:p w14:paraId="0C6E2617" w14:textId="78B7F76D" w:rsidR="00C02E0C" w:rsidRDefault="00C02E0C"/>
    <w:p w14:paraId="449C14D6" w14:textId="32D8373A" w:rsidR="00C02E0C" w:rsidRDefault="00C02E0C"/>
    <w:p w14:paraId="2BCB6B9C" w14:textId="35EC1AB6" w:rsidR="00C02E0C" w:rsidRDefault="00C02E0C"/>
    <w:p w14:paraId="3DC98631" w14:textId="772DE9FA" w:rsidR="00C02E0C" w:rsidRDefault="00C02E0C"/>
    <w:p w14:paraId="37761667" w14:textId="48464D8D" w:rsidR="00C02E0C" w:rsidRDefault="00C02E0C"/>
    <w:p w14:paraId="4C19F5C9" w14:textId="1AF6F883" w:rsidR="00C02E0C" w:rsidRDefault="00C02E0C"/>
    <w:p w14:paraId="0FA880ED" w14:textId="4E66B493" w:rsidR="00C02E0C" w:rsidRDefault="00C02E0C"/>
    <w:p w14:paraId="552A593F" w14:textId="54AEAAAA" w:rsidR="00C02E0C" w:rsidRDefault="00C02E0C"/>
    <w:p w14:paraId="4BD6215C" w14:textId="70CAABF2" w:rsidR="00C02E0C" w:rsidRDefault="00C02E0C"/>
    <w:p w14:paraId="2A3367D7" w14:textId="11235F93" w:rsidR="00C02E0C" w:rsidRDefault="00C02E0C"/>
    <w:p w14:paraId="15165449" w14:textId="14AC2BBF" w:rsidR="00C02E0C" w:rsidRDefault="00C02E0C"/>
    <w:p w14:paraId="2C16ECD8" w14:textId="0688E5A0" w:rsidR="00C02E0C" w:rsidRDefault="00C02E0C"/>
    <w:p w14:paraId="4CDDE5B8" w14:textId="77C29F54" w:rsidR="00C02E0C" w:rsidRDefault="00C02E0C"/>
    <w:p w14:paraId="00675168" w14:textId="16AAA7E0" w:rsidR="00C02E0C" w:rsidRDefault="00C02E0C"/>
    <w:p w14:paraId="2BF6EC7B" w14:textId="3ADB040E" w:rsidR="00C02E0C" w:rsidRDefault="00C02E0C"/>
    <w:p w14:paraId="7F37632D" w14:textId="0AE4AA3D" w:rsidR="00C02E0C" w:rsidRDefault="00C02E0C"/>
    <w:p w14:paraId="0163A76D" w14:textId="671ABC17" w:rsidR="00C02E0C" w:rsidRDefault="00C02E0C"/>
    <w:p w14:paraId="07AEA0BE" w14:textId="5159448E" w:rsidR="00C02E0C" w:rsidRDefault="00C02E0C"/>
    <w:p w14:paraId="68A7E9E1" w14:textId="0CC444F8" w:rsidR="00C02E0C" w:rsidRDefault="00C02E0C"/>
    <w:p w14:paraId="6096849B" w14:textId="096A1617" w:rsidR="00C02E0C" w:rsidRDefault="00C02E0C"/>
    <w:p w14:paraId="45DE136C" w14:textId="739BF05F" w:rsidR="00C02E0C" w:rsidRDefault="00C02E0C"/>
    <w:p w14:paraId="40615A0F" w14:textId="71C8BA80" w:rsidR="00C02E0C" w:rsidRDefault="00C02E0C"/>
    <w:p w14:paraId="291D1E5D" w14:textId="5D22933A" w:rsidR="00C02E0C" w:rsidRPr="00924FE4" w:rsidRDefault="00C02E0C">
      <w:pPr>
        <w:rPr>
          <w:rFonts w:ascii="Arial" w:hAnsi="Arial" w:cs="Arial"/>
        </w:rPr>
      </w:pPr>
    </w:p>
    <w:p w14:paraId="1276EFD0" w14:textId="18B09ABD" w:rsidR="00C02E0C" w:rsidRPr="00924FE4" w:rsidRDefault="00C02E0C" w:rsidP="00924FE4">
      <w:pPr>
        <w:pStyle w:val="Heading1"/>
        <w:numPr>
          <w:ilvl w:val="0"/>
          <w:numId w:val="5"/>
        </w:numPr>
        <w:rPr>
          <w:rFonts w:ascii="Arial" w:hAnsi="Arial" w:cs="Arial"/>
          <w:b/>
          <w:bCs/>
          <w:color w:val="auto"/>
          <w:sz w:val="22"/>
          <w:szCs w:val="22"/>
        </w:rPr>
      </w:pPr>
      <w:bookmarkStart w:id="0" w:name="_Toc127798040"/>
      <w:r w:rsidRPr="00924FE4">
        <w:rPr>
          <w:rFonts w:ascii="Arial" w:hAnsi="Arial" w:cs="Arial"/>
          <w:b/>
          <w:bCs/>
          <w:color w:val="auto"/>
          <w:sz w:val="22"/>
          <w:szCs w:val="22"/>
        </w:rPr>
        <w:t>Introduction</w:t>
      </w:r>
      <w:bookmarkEnd w:id="0"/>
    </w:p>
    <w:p w14:paraId="0A564D70" w14:textId="2BE57AC9" w:rsidR="00C02E0C" w:rsidRPr="00924FE4" w:rsidRDefault="00C02E0C" w:rsidP="00924FE4">
      <w:pPr>
        <w:spacing w:line="360" w:lineRule="auto"/>
        <w:rPr>
          <w:rFonts w:ascii="Arial" w:hAnsi="Arial" w:cs="Arial"/>
        </w:rPr>
      </w:pPr>
    </w:p>
    <w:p w14:paraId="15F90E4E" w14:textId="66B83BE8" w:rsidR="00924FE4" w:rsidRDefault="00C02E0C" w:rsidP="00924FE4">
      <w:pPr>
        <w:spacing w:line="360" w:lineRule="auto"/>
        <w:ind w:firstLine="720"/>
        <w:rPr>
          <w:rFonts w:ascii="Arial" w:hAnsi="Arial" w:cs="Arial"/>
        </w:rPr>
      </w:pPr>
      <w:r w:rsidRPr="00924FE4">
        <w:rPr>
          <w:rFonts w:ascii="Arial" w:hAnsi="Arial" w:cs="Arial"/>
        </w:rPr>
        <w:t>Using employee innovation is one strategy for firms to increase their level of innovation</w:t>
      </w:r>
      <w:r w:rsidRPr="00924FE4">
        <w:rPr>
          <w:rFonts w:ascii="Arial" w:hAnsi="Arial" w:cs="Arial"/>
        </w:rPr>
        <w:t>, as D</w:t>
      </w:r>
      <w:r w:rsidRPr="00924FE4">
        <w:rPr>
          <w:rFonts w:ascii="Arial" w:hAnsi="Arial" w:cs="Arial"/>
        </w:rPr>
        <w:t>e Jong and Den Hartog, 2007</w:t>
      </w:r>
      <w:r w:rsidRPr="00924FE4">
        <w:rPr>
          <w:rFonts w:ascii="Arial" w:hAnsi="Arial" w:cs="Arial"/>
        </w:rPr>
        <w:t xml:space="preserve"> stated. At the same time, they </w:t>
      </w:r>
      <w:r w:rsidRPr="00924FE4">
        <w:rPr>
          <w:rFonts w:ascii="Arial" w:hAnsi="Arial" w:cs="Arial"/>
        </w:rPr>
        <w:t>define leadership as the practise of persuading people to achieve a particular goal.</w:t>
      </w:r>
      <w:r w:rsidRPr="00924FE4">
        <w:rPr>
          <w:rFonts w:ascii="Arial" w:hAnsi="Arial" w:cs="Arial"/>
        </w:rPr>
        <w:t xml:space="preserve"> </w:t>
      </w:r>
      <w:r w:rsidRPr="00924FE4">
        <w:rPr>
          <w:rFonts w:ascii="Arial" w:hAnsi="Arial" w:cs="Arial"/>
        </w:rPr>
        <w:t xml:space="preserve">A manager's tactics and attitude can affect a team's performance and output, and by extension, the entire organisation. </w:t>
      </w:r>
      <w:r w:rsidR="00D719C4" w:rsidRPr="00D719C4">
        <w:rPr>
          <w:rFonts w:ascii="Arial" w:hAnsi="Arial" w:cs="Arial"/>
        </w:rPr>
        <w:t>Most individuals would agree that managers who effectively leverage team members' abilities and organize them behind shared goals would achieve higher performance results than those who stifle team member comments or provide meagre support. The management style of a leader may have an effect on the overall degree of employee engagement.</w:t>
      </w:r>
      <w:r w:rsidR="00D719C4" w:rsidRPr="00D719C4">
        <w:rPr>
          <w:rFonts w:ascii="Arial" w:hAnsi="Arial" w:cs="Arial"/>
        </w:rPr>
        <w:t xml:space="preserve"> </w:t>
      </w:r>
      <w:r w:rsidRPr="00924FE4">
        <w:rPr>
          <w:rFonts w:ascii="Arial" w:hAnsi="Arial" w:cs="Arial"/>
        </w:rPr>
        <w:t>(</w:t>
      </w:r>
      <w:r w:rsidRPr="00924FE4">
        <w:rPr>
          <w:rFonts w:ascii="Arial" w:hAnsi="Arial" w:cs="Arial"/>
          <w:i/>
          <w:iCs/>
        </w:rPr>
        <w:t>How management styles affect the workplace</w:t>
      </w:r>
      <w:r w:rsidRPr="00924FE4">
        <w:rPr>
          <w:rFonts w:ascii="Arial" w:hAnsi="Arial" w:cs="Arial"/>
        </w:rPr>
        <w:t>, 2022)</w:t>
      </w:r>
      <w:r w:rsidRPr="00924FE4">
        <w:rPr>
          <w:rFonts w:ascii="Arial" w:hAnsi="Arial" w:cs="Arial"/>
        </w:rPr>
        <w:t>.</w:t>
      </w:r>
    </w:p>
    <w:p w14:paraId="1DA4343C" w14:textId="1BFDA48E" w:rsidR="00C02E0C" w:rsidRPr="00924FE4" w:rsidRDefault="00D719C4" w:rsidP="00924FE4">
      <w:pPr>
        <w:spacing w:line="360" w:lineRule="auto"/>
        <w:ind w:firstLine="720"/>
        <w:rPr>
          <w:rFonts w:ascii="Arial" w:hAnsi="Arial" w:cs="Arial"/>
        </w:rPr>
      </w:pPr>
      <w:r w:rsidRPr="00D719C4">
        <w:rPr>
          <w:rFonts w:ascii="Arial" w:hAnsi="Arial" w:cs="Arial"/>
        </w:rPr>
        <w:t xml:space="preserve">There is a cascading relationship between leadership and organisational performance. </w:t>
      </w:r>
      <w:r w:rsidR="006F543C">
        <w:rPr>
          <w:rFonts w:ascii="Arial" w:hAnsi="Arial" w:cs="Arial"/>
        </w:rPr>
        <w:t>In every level of an institution, from management to employees, leaders shape values, cultures, receptivity to change and employee motivation. An institution’s leaders can be found at every level, not just in management, but all successful leaders share certain characteristics.</w:t>
      </w:r>
      <w:r w:rsidRPr="00D719C4">
        <w:rPr>
          <w:rFonts w:ascii="Arial" w:hAnsi="Arial" w:cs="Arial"/>
        </w:rPr>
        <w:t xml:space="preserve"> They exert influence over those in their immediate vicinity in order to maximise the organization's resources, especially its most valuable and expensive asset: its workforce. Companies need leadership, much like in business, government, and non-profit organisations.</w:t>
      </w:r>
      <w:r w:rsidR="00C02E0C" w:rsidRPr="00924FE4">
        <w:rPr>
          <w:rFonts w:ascii="Arial" w:hAnsi="Arial" w:cs="Arial"/>
        </w:rPr>
        <w:t>.</w:t>
      </w:r>
      <w:r w:rsidR="00924FE4" w:rsidRPr="00924FE4">
        <w:rPr>
          <w:rFonts w:ascii="Arial" w:hAnsi="Arial" w:cs="Arial"/>
        </w:rPr>
        <w:t xml:space="preserve"> </w:t>
      </w:r>
      <w:r w:rsidR="00C02E0C" w:rsidRPr="00924FE4">
        <w:rPr>
          <w:rFonts w:ascii="Arial" w:hAnsi="Arial" w:cs="Arial"/>
        </w:rPr>
        <w:t xml:space="preserve">( </w:t>
      </w:r>
      <w:proofErr w:type="spellStart"/>
      <w:r w:rsidR="00C02E0C" w:rsidRPr="00924FE4">
        <w:rPr>
          <w:rFonts w:ascii="Arial" w:hAnsi="Arial" w:cs="Arial"/>
        </w:rPr>
        <w:t>Germano</w:t>
      </w:r>
      <w:proofErr w:type="spellEnd"/>
      <w:r w:rsidR="00924FE4" w:rsidRPr="00924FE4">
        <w:rPr>
          <w:rFonts w:ascii="Arial" w:hAnsi="Arial" w:cs="Arial"/>
        </w:rPr>
        <w:t xml:space="preserve"> et al</w:t>
      </w:r>
      <w:r w:rsidR="00C02E0C" w:rsidRPr="00924FE4">
        <w:rPr>
          <w:rFonts w:ascii="Arial" w:hAnsi="Arial" w:cs="Arial"/>
        </w:rPr>
        <w:t>., 2010)</w:t>
      </w:r>
    </w:p>
    <w:p w14:paraId="662A0EDB" w14:textId="23755741" w:rsidR="00C02E0C" w:rsidRPr="00924FE4" w:rsidRDefault="00C02E0C" w:rsidP="00924FE4">
      <w:pPr>
        <w:spacing w:line="360" w:lineRule="auto"/>
        <w:ind w:firstLine="720"/>
        <w:rPr>
          <w:rFonts w:ascii="Arial" w:hAnsi="Arial" w:cs="Arial"/>
        </w:rPr>
      </w:pPr>
      <w:r w:rsidRPr="00924FE4">
        <w:rPr>
          <w:rFonts w:ascii="Arial" w:hAnsi="Arial" w:cs="Arial"/>
        </w:rPr>
        <w:t xml:space="preserve">Assigning duties, evaluating performance, and keeping an eye on employee behaviour are considered as management's responsibility, but planning and coordinating, establishing a vision, maintaining the group's direction, and encouraging and motivating the </w:t>
      </w:r>
      <w:r w:rsidRPr="00924FE4">
        <w:rPr>
          <w:rFonts w:ascii="Arial" w:hAnsi="Arial" w:cs="Arial"/>
        </w:rPr>
        <w:t>employees</w:t>
      </w:r>
      <w:r w:rsidRPr="00924FE4">
        <w:rPr>
          <w:rFonts w:ascii="Arial" w:hAnsi="Arial" w:cs="Arial"/>
        </w:rPr>
        <w:t xml:space="preserve"> are seen as leadership's responsibilities.</w:t>
      </w:r>
      <w:r w:rsidRPr="00924FE4">
        <w:rPr>
          <w:rFonts w:ascii="Arial" w:hAnsi="Arial" w:cs="Arial"/>
        </w:rPr>
        <w:t xml:space="preserve"> (Riggio,2017). Although, in my workplace which is Amazon Fulfilment Centre, the leadership and the management share almost the same duties, not following exactly the succession of responsibilities.  Amazon Warehouse/ Fulfilment Centre is the workplace for qualified and also for underqualified people. Anyone can get a job at Amazon, but only the ‘old employees’ who have been with Amazon for a long time and have a permanent work contract will have the chance to become a manager or team-lead within the company. The information provided by Amazon online is not wide and also not completely true, but as a worker there, the access to information is wider and also more reliable. Leadership styles can be classified</w:t>
      </w:r>
      <w:r w:rsidRPr="00924FE4">
        <w:rPr>
          <w:rFonts w:ascii="Arial" w:hAnsi="Arial" w:cs="Arial"/>
        </w:rPr>
        <w:t xml:space="preserve"> as autocratic, democratic, </w:t>
      </w:r>
      <w:r w:rsidRPr="00924FE4">
        <w:rPr>
          <w:rFonts w:ascii="Arial" w:hAnsi="Arial" w:cs="Arial"/>
        </w:rPr>
        <w:t>participative</w:t>
      </w:r>
      <w:r w:rsidRPr="00924FE4">
        <w:rPr>
          <w:rFonts w:ascii="Arial" w:hAnsi="Arial" w:cs="Arial"/>
        </w:rPr>
        <w:t xml:space="preserve"> or </w:t>
      </w:r>
      <w:r w:rsidRPr="00924FE4">
        <w:rPr>
          <w:rFonts w:ascii="Arial" w:hAnsi="Arial" w:cs="Arial"/>
        </w:rPr>
        <w:t>laissez faire</w:t>
      </w:r>
      <w:r w:rsidRPr="00924FE4">
        <w:rPr>
          <w:rFonts w:ascii="Arial" w:hAnsi="Arial" w:cs="Arial"/>
        </w:rPr>
        <w:t>.</w:t>
      </w:r>
      <w:r w:rsidRPr="00924FE4">
        <w:rPr>
          <w:rFonts w:ascii="Arial" w:hAnsi="Arial" w:cs="Arial"/>
        </w:rPr>
        <w:t xml:space="preserve"> </w:t>
      </w:r>
      <w:r w:rsidRPr="00924FE4">
        <w:rPr>
          <w:rFonts w:ascii="Arial" w:hAnsi="Arial" w:cs="Arial"/>
        </w:rPr>
        <w:t xml:space="preserve">The three types of leadership are situational, transactional, and transformational, </w:t>
      </w:r>
      <w:r w:rsidR="00D719C4">
        <w:rPr>
          <w:rFonts w:ascii="Arial" w:hAnsi="Arial" w:cs="Arial"/>
        </w:rPr>
        <w:t>d</w:t>
      </w:r>
      <w:r w:rsidR="00D719C4" w:rsidRPr="00D719C4">
        <w:rPr>
          <w:rFonts w:ascii="Arial" w:hAnsi="Arial" w:cs="Arial"/>
        </w:rPr>
        <w:t>epending on how authority is transferred and applied to achieve goals</w:t>
      </w:r>
      <w:r w:rsidRPr="00924FE4">
        <w:rPr>
          <w:rFonts w:ascii="Arial" w:hAnsi="Arial" w:cs="Arial"/>
        </w:rPr>
        <w:t>.</w:t>
      </w:r>
      <w:r w:rsidRPr="00924FE4">
        <w:rPr>
          <w:rFonts w:ascii="Arial" w:hAnsi="Arial" w:cs="Arial"/>
        </w:rPr>
        <w:t xml:space="preserve"> </w:t>
      </w:r>
      <w:r w:rsidRPr="00924FE4">
        <w:rPr>
          <w:rFonts w:ascii="Arial" w:hAnsi="Arial" w:cs="Arial"/>
        </w:rPr>
        <w:t>However,</w:t>
      </w:r>
      <w:r w:rsidR="00D719C4">
        <w:rPr>
          <w:rFonts w:ascii="Arial" w:hAnsi="Arial" w:cs="Arial"/>
        </w:rPr>
        <w:t xml:space="preserve"> </w:t>
      </w:r>
      <w:r w:rsidR="00D719C4" w:rsidRPr="00D719C4">
        <w:rPr>
          <w:rFonts w:ascii="Arial" w:hAnsi="Arial" w:cs="Arial"/>
        </w:rPr>
        <w:t xml:space="preserve">evaluating a leader's effectiveness and quality heavily depends on their specific </w:t>
      </w:r>
      <w:r w:rsidR="00D719C4" w:rsidRPr="00D719C4">
        <w:rPr>
          <w:rFonts w:ascii="Arial" w:hAnsi="Arial" w:cs="Arial"/>
        </w:rPr>
        <w:lastRenderedPageBreak/>
        <w:t>leadership style, especially when it comes to business objectives.</w:t>
      </w:r>
      <w:r w:rsidR="00D719C4" w:rsidRPr="00D719C4">
        <w:rPr>
          <w:rFonts w:ascii="Arial" w:hAnsi="Arial" w:cs="Arial"/>
        </w:rPr>
        <w:t xml:space="preserve"> </w:t>
      </w:r>
      <w:r w:rsidRPr="00D719C4">
        <w:rPr>
          <w:rFonts w:ascii="Arial" w:hAnsi="Arial" w:cs="Arial"/>
        </w:rPr>
        <w:t>(</w:t>
      </w:r>
      <w:proofErr w:type="spellStart"/>
      <w:r w:rsidRPr="00D719C4">
        <w:rPr>
          <w:rFonts w:ascii="Arial" w:hAnsi="Arial" w:cs="Arial"/>
        </w:rPr>
        <w:t>Germano</w:t>
      </w:r>
      <w:proofErr w:type="spellEnd"/>
      <w:r w:rsidR="00924FE4" w:rsidRPr="00D719C4">
        <w:rPr>
          <w:rFonts w:ascii="Arial" w:hAnsi="Arial" w:cs="Arial"/>
        </w:rPr>
        <w:t xml:space="preserve"> et al</w:t>
      </w:r>
      <w:r w:rsidRPr="00D719C4">
        <w:rPr>
          <w:rFonts w:ascii="Arial" w:hAnsi="Arial" w:cs="Arial"/>
        </w:rPr>
        <w:t>., 2010)</w:t>
      </w:r>
      <w:r w:rsidRPr="00D719C4">
        <w:rPr>
          <w:rFonts w:ascii="Arial" w:hAnsi="Arial" w:cs="Arial"/>
        </w:rPr>
        <w:t xml:space="preserve">. </w:t>
      </w:r>
      <w:r w:rsidRPr="00924FE4">
        <w:rPr>
          <w:rFonts w:ascii="Arial" w:hAnsi="Arial" w:cs="Arial"/>
        </w:rPr>
        <w:t xml:space="preserve">Below will be analysed </w:t>
      </w:r>
      <w:r w:rsidRPr="00924FE4">
        <w:rPr>
          <w:rFonts w:ascii="Arial" w:hAnsi="Arial" w:cs="Arial"/>
        </w:rPr>
        <w:t>how managerial styles affect how employees behave in</w:t>
      </w:r>
      <w:r w:rsidRPr="00924FE4">
        <w:rPr>
          <w:rFonts w:ascii="Arial" w:hAnsi="Arial" w:cs="Arial"/>
        </w:rPr>
        <w:t xml:space="preserve"> Amazon</w:t>
      </w:r>
      <w:r w:rsidRPr="00924FE4">
        <w:rPr>
          <w:rFonts w:ascii="Arial" w:hAnsi="Arial" w:cs="Arial"/>
        </w:rPr>
        <w:t xml:space="preserve"> </w:t>
      </w:r>
      <w:r w:rsidRPr="00924FE4">
        <w:rPr>
          <w:rFonts w:ascii="Arial" w:hAnsi="Arial" w:cs="Arial"/>
        </w:rPr>
        <w:t xml:space="preserve">fulfilment centre </w:t>
      </w:r>
      <w:r w:rsidRPr="00924FE4">
        <w:rPr>
          <w:rFonts w:ascii="Arial" w:hAnsi="Arial" w:cs="Arial"/>
        </w:rPr>
        <w:t>and how those managerial styles may affect how successful that organisation is</w:t>
      </w:r>
      <w:r w:rsidRPr="00924FE4">
        <w:rPr>
          <w:rFonts w:ascii="Arial" w:hAnsi="Arial" w:cs="Arial"/>
        </w:rPr>
        <w:t xml:space="preserve">. </w:t>
      </w:r>
    </w:p>
    <w:p w14:paraId="124043D7" w14:textId="46774C66" w:rsidR="001F6BF5" w:rsidRPr="00924FE4" w:rsidRDefault="001F6BF5" w:rsidP="00924FE4">
      <w:pPr>
        <w:spacing w:line="360" w:lineRule="auto"/>
        <w:rPr>
          <w:rFonts w:ascii="Arial" w:hAnsi="Arial" w:cs="Arial"/>
        </w:rPr>
      </w:pPr>
    </w:p>
    <w:p w14:paraId="69BAAEDB" w14:textId="311E8DF6" w:rsidR="001F6BF5" w:rsidRPr="00924FE4" w:rsidRDefault="001F6BF5" w:rsidP="00924FE4">
      <w:pPr>
        <w:pStyle w:val="Heading1"/>
        <w:spacing w:line="360" w:lineRule="auto"/>
        <w:ind w:firstLine="720"/>
        <w:rPr>
          <w:rFonts w:ascii="Arial" w:hAnsi="Arial" w:cs="Arial"/>
          <w:b/>
          <w:bCs/>
          <w:color w:val="auto"/>
          <w:sz w:val="22"/>
          <w:szCs w:val="22"/>
        </w:rPr>
      </w:pPr>
      <w:bookmarkStart w:id="1" w:name="_Toc127798041"/>
      <w:r w:rsidRPr="00924FE4">
        <w:rPr>
          <w:rFonts w:ascii="Arial" w:hAnsi="Arial" w:cs="Arial"/>
          <w:b/>
          <w:bCs/>
          <w:color w:val="auto"/>
          <w:sz w:val="22"/>
          <w:szCs w:val="22"/>
        </w:rPr>
        <w:t>2.1.   Amazon’s management style and employees behaviour.</w:t>
      </w:r>
      <w:bookmarkEnd w:id="1"/>
    </w:p>
    <w:p w14:paraId="7C38DCCC" w14:textId="2C7B746C" w:rsidR="001F6BF5" w:rsidRPr="00924FE4" w:rsidRDefault="001F6BF5" w:rsidP="00924FE4">
      <w:pPr>
        <w:spacing w:line="360" w:lineRule="auto"/>
        <w:rPr>
          <w:rFonts w:ascii="Arial" w:hAnsi="Arial" w:cs="Arial"/>
        </w:rPr>
      </w:pPr>
    </w:p>
    <w:p w14:paraId="172E25E2" w14:textId="556C70AF" w:rsidR="001F6BF5" w:rsidRPr="00924FE4" w:rsidRDefault="001F6BF5" w:rsidP="00924FE4">
      <w:pPr>
        <w:spacing w:line="360" w:lineRule="auto"/>
        <w:rPr>
          <w:rFonts w:ascii="Arial" w:hAnsi="Arial" w:cs="Arial"/>
        </w:rPr>
      </w:pPr>
      <w:r w:rsidRPr="00924FE4">
        <w:rPr>
          <w:rFonts w:ascii="Arial" w:hAnsi="Arial" w:cs="Arial"/>
        </w:rPr>
        <w:tab/>
      </w:r>
      <w:r w:rsidRPr="00924FE4">
        <w:rPr>
          <w:rFonts w:ascii="Arial" w:hAnsi="Arial" w:cs="Arial"/>
        </w:rPr>
        <w:t>One of the most prosperous businessmen in the world is Jeff Bezos. Amazon, his business, is the biggest online retailer.</w:t>
      </w:r>
      <w:r w:rsidRPr="00924FE4">
        <w:rPr>
          <w:rFonts w:ascii="Arial" w:hAnsi="Arial" w:cs="Arial"/>
        </w:rPr>
        <w:t xml:space="preserve"> I am working in one of his warehouses as a Trainer Step-Up Team-leader and my job expects me to follow Amazon’s leadership principles; from which the most important for my position are: ‘’invent and simplify’’, ‘’take ownership’’, ‘’learn and be curious’’, ‘’Develop the best’’, ‘’insist on the highest standards’’, ‘’dive deep’’ and ‘’deliver results’’. (Leadership Principles, 2014). It is very important as a team-leader to follow those principles and when applied, the other employees will feel respected and they will also show respect. It is also important to follow them for delivering the highest standards in training and coaching both new and old employees. </w:t>
      </w:r>
      <w:r w:rsidR="00D719C4" w:rsidRPr="00D719C4">
        <w:rPr>
          <w:rFonts w:ascii="Arial" w:hAnsi="Arial" w:cs="Arial"/>
        </w:rPr>
        <w:t>The combination of different traits, behaviours, and qualities that leaders use to communicate with their staff is referred to as their leadership style.</w:t>
      </w:r>
      <w:r w:rsidR="00D719C4" w:rsidRPr="00D719C4">
        <w:rPr>
          <w:rFonts w:ascii="Arial" w:hAnsi="Arial" w:cs="Arial"/>
        </w:rPr>
        <w:t xml:space="preserve"> </w:t>
      </w:r>
      <w:r w:rsidR="00CD18DD" w:rsidRPr="00924FE4">
        <w:rPr>
          <w:rFonts w:ascii="Arial" w:hAnsi="Arial" w:cs="Arial"/>
        </w:rPr>
        <w:t xml:space="preserve">(Al </w:t>
      </w:r>
      <w:proofErr w:type="spellStart"/>
      <w:r w:rsidR="00CD18DD" w:rsidRPr="00924FE4">
        <w:rPr>
          <w:rFonts w:ascii="Arial" w:hAnsi="Arial" w:cs="Arial"/>
        </w:rPr>
        <w:t>Khajeh</w:t>
      </w:r>
      <w:proofErr w:type="spellEnd"/>
      <w:r w:rsidR="00CD18DD" w:rsidRPr="00924FE4">
        <w:rPr>
          <w:rFonts w:ascii="Arial" w:hAnsi="Arial" w:cs="Arial"/>
        </w:rPr>
        <w:t>, 2018)</w:t>
      </w:r>
    </w:p>
    <w:p w14:paraId="3A43FD7A" w14:textId="0676BE40" w:rsidR="001F6BF5" w:rsidRPr="00924FE4" w:rsidRDefault="001F6BF5" w:rsidP="00924FE4">
      <w:pPr>
        <w:spacing w:line="360" w:lineRule="auto"/>
        <w:ind w:firstLine="720"/>
        <w:rPr>
          <w:rFonts w:ascii="Arial" w:hAnsi="Arial" w:cs="Arial"/>
        </w:rPr>
      </w:pPr>
      <w:r w:rsidRPr="00924FE4">
        <w:rPr>
          <w:rFonts w:ascii="Arial" w:hAnsi="Arial" w:cs="Arial"/>
        </w:rPr>
        <w:t xml:space="preserve">Bass distinguished between transactional and transformative leadership styles. Personal influence, spiritual encouragement, plus mental stimulation are qualities of transformational leadership. </w:t>
      </w:r>
      <w:r w:rsidR="00D719C4" w:rsidRPr="00D719C4">
        <w:rPr>
          <w:rFonts w:ascii="Arial" w:hAnsi="Arial" w:cs="Arial"/>
        </w:rPr>
        <w:t>They typically take into account each individual, establish internal objectives and a vision, promote an open work atmosphere, and have faith in staff to achieve those objectives while maximising their potential.</w:t>
      </w:r>
      <w:r w:rsidR="00D719C4">
        <w:rPr>
          <w:rFonts w:ascii="Arial" w:hAnsi="Arial" w:cs="Arial"/>
        </w:rPr>
        <w:t xml:space="preserve"> </w:t>
      </w:r>
      <w:r w:rsidRPr="00924FE4">
        <w:rPr>
          <w:rFonts w:ascii="Arial" w:hAnsi="Arial" w:cs="Arial"/>
        </w:rPr>
        <w:t xml:space="preserve">The focus of transformational leadership is on both the needs and the growth of followers. Managers who practise transformational leadership style focus on the expansion and development of employees' value systems, their degree of inspiration, </w:t>
      </w:r>
      <w:r w:rsidR="00D719C4" w:rsidRPr="00D719C4">
        <w:rPr>
          <w:rFonts w:ascii="Arial" w:hAnsi="Arial" w:cs="Arial"/>
        </w:rPr>
        <w:t xml:space="preserve">and their ethical standards before talking about their technological </w:t>
      </w:r>
      <w:r w:rsidR="00D719C4">
        <w:rPr>
          <w:rFonts w:ascii="Arial" w:hAnsi="Arial" w:cs="Arial"/>
        </w:rPr>
        <w:t>skills</w:t>
      </w:r>
      <w:r w:rsidR="00D719C4" w:rsidRPr="00D719C4">
        <w:rPr>
          <w:rFonts w:ascii="Arial" w:hAnsi="Arial" w:cs="Arial"/>
        </w:rPr>
        <w:t>.</w:t>
      </w:r>
      <w:r w:rsidRPr="00924FE4">
        <w:rPr>
          <w:rFonts w:ascii="Arial" w:hAnsi="Arial" w:cs="Arial"/>
        </w:rPr>
        <w:t xml:space="preserve"> </w:t>
      </w:r>
      <w:r w:rsidR="00D719C4" w:rsidRPr="00D719C4">
        <w:rPr>
          <w:rFonts w:ascii="Arial" w:hAnsi="Arial" w:cs="Arial"/>
        </w:rPr>
        <w:t xml:space="preserve">In a transactional leadership style, followers are rewarded for attaining particular goals or meeting performance requirements. </w:t>
      </w:r>
      <w:r w:rsidR="006F543C" w:rsidRPr="006F543C">
        <w:rPr>
          <w:rFonts w:ascii="Arial" w:hAnsi="Arial" w:cs="Arial"/>
        </w:rPr>
        <w:t>The transactional leader will first confirm the link between reward and performance before exchanging it for a proper response that motivates subordinates to perform better.</w:t>
      </w:r>
      <w:r w:rsidR="006F543C" w:rsidRPr="006F543C">
        <w:rPr>
          <w:rFonts w:ascii="Arial" w:hAnsi="Arial" w:cs="Arial"/>
        </w:rPr>
        <w:t xml:space="preserve"> </w:t>
      </w:r>
      <w:r w:rsidRPr="00924FE4">
        <w:rPr>
          <w:rFonts w:ascii="Arial" w:hAnsi="Arial" w:cs="Arial"/>
        </w:rPr>
        <w:t>(Bass,1997) ‘’</w:t>
      </w:r>
      <w:r w:rsidRPr="00924FE4">
        <w:rPr>
          <w:rFonts w:ascii="Arial" w:hAnsi="Arial" w:cs="Arial"/>
        </w:rPr>
        <w:t>Leadership classifications use, directly or indirectly, the dichotomy of an autocratic leadership style versus A democratic one. Skills in interpersonal interaction may lead to democratic/participative styles, whereas lacking interpersonal skills may lead in an autocratic/directive style</w:t>
      </w:r>
      <w:r w:rsidRPr="00924FE4">
        <w:rPr>
          <w:rFonts w:ascii="Arial" w:hAnsi="Arial" w:cs="Arial"/>
        </w:rPr>
        <w:t xml:space="preserve">’’ </w:t>
      </w:r>
      <w:r w:rsidRPr="00924FE4">
        <w:rPr>
          <w:rFonts w:ascii="Arial" w:hAnsi="Arial" w:cs="Arial"/>
        </w:rPr>
        <w:t>(</w:t>
      </w:r>
      <w:proofErr w:type="spellStart"/>
      <w:r w:rsidRPr="00924FE4">
        <w:rPr>
          <w:rFonts w:ascii="Arial" w:hAnsi="Arial" w:cs="Arial"/>
        </w:rPr>
        <w:t>Taucean</w:t>
      </w:r>
      <w:proofErr w:type="spellEnd"/>
      <w:r w:rsidRPr="00924FE4">
        <w:rPr>
          <w:rFonts w:ascii="Arial" w:hAnsi="Arial" w:cs="Arial"/>
        </w:rPr>
        <w:t xml:space="preserve">, </w:t>
      </w:r>
      <w:proofErr w:type="spellStart"/>
      <w:r w:rsidRPr="00924FE4">
        <w:rPr>
          <w:rFonts w:ascii="Arial" w:hAnsi="Arial" w:cs="Arial"/>
        </w:rPr>
        <w:t>Tamasila</w:t>
      </w:r>
      <w:proofErr w:type="spellEnd"/>
      <w:r w:rsidRPr="00924FE4">
        <w:rPr>
          <w:rFonts w:ascii="Arial" w:hAnsi="Arial" w:cs="Arial"/>
        </w:rPr>
        <w:t xml:space="preserve"> and </w:t>
      </w:r>
      <w:proofErr w:type="spellStart"/>
      <w:r w:rsidRPr="00924FE4">
        <w:rPr>
          <w:rFonts w:ascii="Arial" w:hAnsi="Arial" w:cs="Arial"/>
        </w:rPr>
        <w:t>Negru-Strauti</w:t>
      </w:r>
      <w:proofErr w:type="spellEnd"/>
      <w:r w:rsidRPr="00924FE4">
        <w:rPr>
          <w:rFonts w:ascii="Arial" w:hAnsi="Arial" w:cs="Arial"/>
        </w:rPr>
        <w:t>, 2016)</w:t>
      </w:r>
    </w:p>
    <w:p w14:paraId="2DA59407" w14:textId="77777777" w:rsidR="00924FE4" w:rsidRDefault="00924FE4" w:rsidP="00924FE4">
      <w:pPr>
        <w:spacing w:line="360" w:lineRule="auto"/>
        <w:rPr>
          <w:rFonts w:ascii="Arial" w:hAnsi="Arial" w:cs="Arial"/>
        </w:rPr>
      </w:pPr>
    </w:p>
    <w:p w14:paraId="77C4ED9C" w14:textId="3E6AEAB1" w:rsidR="00CD18DD" w:rsidRPr="00924FE4" w:rsidRDefault="001F6BF5" w:rsidP="00924FE4">
      <w:pPr>
        <w:spacing w:line="360" w:lineRule="auto"/>
        <w:ind w:firstLine="720"/>
        <w:rPr>
          <w:rFonts w:ascii="Arial" w:hAnsi="Arial" w:cs="Arial"/>
        </w:rPr>
      </w:pPr>
      <w:r w:rsidRPr="00924FE4">
        <w:rPr>
          <w:rFonts w:ascii="Arial" w:hAnsi="Arial" w:cs="Arial"/>
        </w:rPr>
        <w:t xml:space="preserve">Due to his strict standards, unrestricted power, and micromanaging manner, some claim that Jeff Bezos has an </w:t>
      </w:r>
      <w:r w:rsidRPr="00924FE4">
        <w:rPr>
          <w:rFonts w:ascii="Arial" w:hAnsi="Arial" w:cs="Arial"/>
        </w:rPr>
        <w:t>autocratic</w:t>
      </w:r>
      <w:r w:rsidRPr="00924FE4">
        <w:rPr>
          <w:rFonts w:ascii="Arial" w:hAnsi="Arial" w:cs="Arial"/>
        </w:rPr>
        <w:t xml:space="preserve"> leadership style. However, Bezos has demonstrated that he prefers a </w:t>
      </w:r>
      <w:r w:rsidRPr="00924FE4">
        <w:rPr>
          <w:rFonts w:ascii="Arial" w:hAnsi="Arial" w:cs="Arial"/>
        </w:rPr>
        <w:t>transformational</w:t>
      </w:r>
      <w:r w:rsidRPr="00924FE4">
        <w:rPr>
          <w:rFonts w:ascii="Arial" w:hAnsi="Arial" w:cs="Arial"/>
        </w:rPr>
        <w:t xml:space="preserve"> leadership style. Principles of Jeff Bezos' leadership style include </w:t>
      </w:r>
      <w:r w:rsidR="00D719C4" w:rsidRPr="00D719C4">
        <w:rPr>
          <w:rFonts w:ascii="Arial" w:hAnsi="Arial" w:cs="Arial"/>
        </w:rPr>
        <w:t>Inspiration, tenacity, empowerment, learning, and flexibility</w:t>
      </w:r>
      <w:r w:rsidRPr="00924FE4">
        <w:rPr>
          <w:rFonts w:ascii="Arial" w:hAnsi="Arial" w:cs="Arial"/>
        </w:rPr>
        <w:t>.</w:t>
      </w:r>
      <w:r w:rsidRPr="00924FE4">
        <w:rPr>
          <w:rFonts w:ascii="Arial" w:hAnsi="Arial" w:cs="Arial"/>
        </w:rPr>
        <w:t xml:space="preserve"> </w:t>
      </w:r>
      <w:r w:rsidRPr="00924FE4">
        <w:rPr>
          <w:rFonts w:ascii="Arial" w:hAnsi="Arial" w:cs="Arial"/>
        </w:rPr>
        <w:t>(</w:t>
      </w:r>
      <w:r w:rsidRPr="00D719C4">
        <w:rPr>
          <w:rFonts w:ascii="Arial" w:hAnsi="Arial" w:cs="Arial"/>
        </w:rPr>
        <w:t>Jeff Bezos Leadership Style)</w:t>
      </w:r>
      <w:r w:rsidRPr="00D719C4">
        <w:rPr>
          <w:rFonts w:ascii="Arial" w:hAnsi="Arial" w:cs="Arial"/>
        </w:rPr>
        <w:t xml:space="preserve">. </w:t>
      </w:r>
      <w:r w:rsidRPr="00924FE4">
        <w:rPr>
          <w:rFonts w:ascii="Arial" w:hAnsi="Arial" w:cs="Arial"/>
        </w:rPr>
        <w:t xml:space="preserve">Even though Jeff Bezos is applying this type of management style, in the warehouses are plenty managers and they all apply their own management style. </w:t>
      </w:r>
      <w:r w:rsidR="00CD18DD" w:rsidRPr="00924FE4">
        <w:rPr>
          <w:rFonts w:ascii="Arial" w:hAnsi="Arial" w:cs="Arial"/>
        </w:rPr>
        <w:t>For example, in my workplace the managers sometimes are hired from outside as soon as they finish their studies and they are left to choose what style of management they want to apply, and sometimes they chose the autocratic one. Those managers will then chose a team leader to help them with their work and this person will behave the way that the manager wants, so they both will have an autocratic style; and so in the same workplace but different departments, employees will behave differently, depending on the way their leadership team is ‘teaching’ them. The differences between their leadership style and the employees behaviour are easy to be observed between departments, even though everything takes place in the same warehouse and certain rules are supposed to be followed by everyone.</w:t>
      </w:r>
    </w:p>
    <w:p w14:paraId="2560F4DB" w14:textId="039FCBD9" w:rsidR="001F6BF5" w:rsidRPr="00924FE4" w:rsidRDefault="00CD18DD" w:rsidP="00924FE4">
      <w:pPr>
        <w:spacing w:line="360" w:lineRule="auto"/>
        <w:ind w:firstLine="720"/>
        <w:rPr>
          <w:rFonts w:ascii="Arial" w:hAnsi="Arial" w:cs="Arial"/>
        </w:rPr>
      </w:pPr>
      <w:r w:rsidRPr="00924FE4">
        <w:rPr>
          <w:rFonts w:ascii="Arial" w:hAnsi="Arial" w:cs="Arial"/>
        </w:rPr>
        <w:t xml:space="preserve"> </w:t>
      </w:r>
      <w:r w:rsidR="001F6BF5" w:rsidRPr="00924FE4">
        <w:rPr>
          <w:rFonts w:ascii="Arial" w:hAnsi="Arial" w:cs="Arial"/>
        </w:rPr>
        <w:t>Instead of being just directive, transformational leadership focuses on the growth and effectiveness of followers. These leaders strengthen the bond between themselves and their followers by boosting their morale and motivation. Successful firms are managed by transformational leaders who inspire, motivate, and empower their workforce.</w:t>
      </w:r>
      <w:r w:rsidR="001F6BF5" w:rsidRPr="00924FE4">
        <w:rPr>
          <w:rFonts w:ascii="Arial" w:hAnsi="Arial" w:cs="Arial"/>
        </w:rPr>
        <w:t xml:space="preserve"> </w:t>
      </w:r>
      <w:r w:rsidR="001F6BF5" w:rsidRPr="00924FE4">
        <w:rPr>
          <w:rFonts w:ascii="Arial" w:hAnsi="Arial" w:cs="Arial"/>
        </w:rPr>
        <w:t>(</w:t>
      </w:r>
      <w:proofErr w:type="spellStart"/>
      <w:r w:rsidR="001F6BF5" w:rsidRPr="00924FE4">
        <w:rPr>
          <w:rFonts w:ascii="Arial" w:hAnsi="Arial" w:cs="Arial"/>
        </w:rPr>
        <w:t>Kalsoom</w:t>
      </w:r>
      <w:proofErr w:type="spellEnd"/>
      <w:r w:rsidR="001F6BF5" w:rsidRPr="00924FE4">
        <w:rPr>
          <w:rFonts w:ascii="Arial" w:hAnsi="Arial" w:cs="Arial"/>
        </w:rPr>
        <w:t>, Khan and Zubair, 2018)</w:t>
      </w:r>
      <w:r w:rsidRPr="00924FE4">
        <w:rPr>
          <w:rFonts w:ascii="Arial" w:hAnsi="Arial" w:cs="Arial"/>
        </w:rPr>
        <w:t xml:space="preserve"> </w:t>
      </w:r>
      <w:r w:rsidRPr="00924FE4">
        <w:rPr>
          <w:rFonts w:ascii="Arial" w:hAnsi="Arial" w:cs="Arial"/>
        </w:rPr>
        <w:t>There are</w:t>
      </w:r>
      <w:r w:rsidRPr="00924FE4">
        <w:rPr>
          <w:rFonts w:ascii="Arial" w:hAnsi="Arial" w:cs="Arial"/>
        </w:rPr>
        <w:t xml:space="preserve"> </w:t>
      </w:r>
      <w:r w:rsidRPr="00924FE4">
        <w:rPr>
          <w:rFonts w:ascii="Arial" w:hAnsi="Arial" w:cs="Arial"/>
        </w:rPr>
        <w:t xml:space="preserve">numerous diverse </w:t>
      </w:r>
      <w:r w:rsidRPr="00924FE4">
        <w:rPr>
          <w:rFonts w:ascii="Arial" w:hAnsi="Arial" w:cs="Arial"/>
        </w:rPr>
        <w:t>theories</w:t>
      </w:r>
      <w:r w:rsidRPr="00924FE4">
        <w:rPr>
          <w:rFonts w:ascii="Arial" w:hAnsi="Arial" w:cs="Arial"/>
        </w:rPr>
        <w:t xml:space="preserve"> o</w:t>
      </w:r>
      <w:r w:rsidRPr="00924FE4">
        <w:rPr>
          <w:rFonts w:ascii="Arial" w:hAnsi="Arial" w:cs="Arial"/>
        </w:rPr>
        <w:t>f</w:t>
      </w:r>
      <w:r w:rsidRPr="00924FE4">
        <w:rPr>
          <w:rFonts w:ascii="Arial" w:hAnsi="Arial" w:cs="Arial"/>
        </w:rPr>
        <w:t xml:space="preserve"> leadership </w:t>
      </w:r>
      <w:r w:rsidRPr="00924FE4">
        <w:rPr>
          <w:rFonts w:ascii="Arial" w:hAnsi="Arial" w:cs="Arial"/>
        </w:rPr>
        <w:t>which shows that the</w:t>
      </w:r>
      <w:r w:rsidRPr="00924FE4">
        <w:rPr>
          <w:rFonts w:ascii="Arial" w:hAnsi="Arial" w:cs="Arial"/>
        </w:rPr>
        <w:t xml:space="preserve"> qualities set leaders apart from followers</w:t>
      </w:r>
      <w:r w:rsidRPr="00924FE4">
        <w:rPr>
          <w:rFonts w:ascii="Arial" w:hAnsi="Arial" w:cs="Arial"/>
        </w:rPr>
        <w:t xml:space="preserve">, </w:t>
      </w:r>
      <w:r w:rsidRPr="00924FE4">
        <w:rPr>
          <w:rFonts w:ascii="Arial" w:hAnsi="Arial" w:cs="Arial"/>
        </w:rPr>
        <w:t>and later ideas examined other elements such situational elements and skill levels.</w:t>
      </w:r>
      <w:r w:rsidRPr="00924FE4">
        <w:rPr>
          <w:rFonts w:ascii="Arial" w:hAnsi="Arial" w:cs="Arial"/>
        </w:rPr>
        <w:t xml:space="preserve"> </w:t>
      </w:r>
      <w:r w:rsidRPr="00924FE4">
        <w:rPr>
          <w:rFonts w:ascii="Arial" w:hAnsi="Arial" w:cs="Arial"/>
        </w:rPr>
        <w:t>(</w:t>
      </w:r>
      <w:proofErr w:type="spellStart"/>
      <w:r w:rsidRPr="00924FE4">
        <w:rPr>
          <w:rFonts w:ascii="Arial" w:hAnsi="Arial" w:cs="Arial"/>
        </w:rPr>
        <w:t>Amanchukwu</w:t>
      </w:r>
      <w:proofErr w:type="spellEnd"/>
      <w:r w:rsidRPr="00924FE4">
        <w:rPr>
          <w:rFonts w:ascii="Arial" w:hAnsi="Arial" w:cs="Arial"/>
        </w:rPr>
        <w:t xml:space="preserve">, Jones and </w:t>
      </w:r>
      <w:proofErr w:type="spellStart"/>
      <w:r w:rsidRPr="00924FE4">
        <w:rPr>
          <w:rFonts w:ascii="Arial" w:hAnsi="Arial" w:cs="Arial"/>
        </w:rPr>
        <w:t>Ololube</w:t>
      </w:r>
      <w:proofErr w:type="spellEnd"/>
      <w:r w:rsidRPr="00924FE4">
        <w:rPr>
          <w:rFonts w:ascii="Arial" w:hAnsi="Arial" w:cs="Arial"/>
        </w:rPr>
        <w:t>, 2015</w:t>
      </w:r>
      <w:r w:rsidRPr="00924FE4">
        <w:rPr>
          <w:rFonts w:ascii="Arial" w:hAnsi="Arial" w:cs="Arial"/>
        </w:rPr>
        <w:t>) One of the theories seen to be applied in Amazon is the Transactional Theory, where there are</w:t>
      </w:r>
      <w:r w:rsidRPr="00924FE4">
        <w:rPr>
          <w:rFonts w:ascii="Arial" w:hAnsi="Arial" w:cs="Arial"/>
        </w:rPr>
        <w:t xml:space="preserve"> exchanges between leaders and followers, as well as the functions of organisation and group performance. Th</w:t>
      </w:r>
      <w:r w:rsidRPr="00924FE4">
        <w:rPr>
          <w:rFonts w:ascii="Arial" w:hAnsi="Arial" w:cs="Arial"/>
        </w:rPr>
        <w:t>is</w:t>
      </w:r>
      <w:r w:rsidRPr="00924FE4">
        <w:rPr>
          <w:rFonts w:ascii="Arial" w:hAnsi="Arial" w:cs="Arial"/>
        </w:rPr>
        <w:t xml:space="preserve"> theor</w:t>
      </w:r>
      <w:r w:rsidRPr="00924FE4">
        <w:rPr>
          <w:rFonts w:ascii="Arial" w:hAnsi="Arial" w:cs="Arial"/>
        </w:rPr>
        <w:t>y</w:t>
      </w:r>
      <w:r w:rsidRPr="00924FE4">
        <w:rPr>
          <w:rFonts w:ascii="Arial" w:hAnsi="Arial" w:cs="Arial"/>
        </w:rPr>
        <w:t xml:space="preserve"> attribute leadership to a mechanism of rewards and punishments. </w:t>
      </w:r>
      <w:r w:rsidR="00D719C4" w:rsidRPr="00D719C4">
        <w:rPr>
          <w:rFonts w:ascii="Arial" w:hAnsi="Arial" w:cs="Arial"/>
        </w:rPr>
        <w:t>Workers are praised or reprimanded when they perform poorly and rewarded for their accomplishments.</w:t>
      </w:r>
      <w:r w:rsidRPr="00924FE4">
        <w:rPr>
          <w:rFonts w:ascii="Arial" w:hAnsi="Arial" w:cs="Arial"/>
        </w:rPr>
        <w:t xml:space="preserve"> </w:t>
      </w:r>
      <w:r w:rsidRPr="00924FE4">
        <w:rPr>
          <w:rFonts w:ascii="Arial" w:hAnsi="Arial" w:cs="Arial"/>
        </w:rPr>
        <w:t>(</w:t>
      </w:r>
      <w:proofErr w:type="spellStart"/>
      <w:r w:rsidRPr="00924FE4">
        <w:rPr>
          <w:rFonts w:ascii="Arial" w:hAnsi="Arial" w:cs="Arial"/>
        </w:rPr>
        <w:t>Amanchukwu</w:t>
      </w:r>
      <w:proofErr w:type="spellEnd"/>
      <w:r w:rsidRPr="00924FE4">
        <w:rPr>
          <w:rFonts w:ascii="Arial" w:hAnsi="Arial" w:cs="Arial"/>
        </w:rPr>
        <w:t xml:space="preserve">, Jones and </w:t>
      </w:r>
      <w:proofErr w:type="spellStart"/>
      <w:r w:rsidRPr="00924FE4">
        <w:rPr>
          <w:rFonts w:ascii="Arial" w:hAnsi="Arial" w:cs="Arial"/>
        </w:rPr>
        <w:t>Ololube</w:t>
      </w:r>
      <w:proofErr w:type="spellEnd"/>
      <w:r w:rsidRPr="00924FE4">
        <w:rPr>
          <w:rFonts w:ascii="Arial" w:hAnsi="Arial" w:cs="Arial"/>
        </w:rPr>
        <w:t>, 2015)</w:t>
      </w:r>
      <w:r w:rsidRPr="00924FE4">
        <w:rPr>
          <w:rFonts w:ascii="Arial" w:hAnsi="Arial" w:cs="Arial"/>
        </w:rPr>
        <w:t xml:space="preserve"> For example, in the warehouses the workforce is not actually valued because anytime someone is fired, someone else will quickly take its place, and employees are being let go by judging on their productivity, attendance and the quality of doing multiple jobs at once and being paid on doing just one of them. </w:t>
      </w:r>
    </w:p>
    <w:p w14:paraId="2D6A3DA2" w14:textId="3559BA19" w:rsidR="00CD18DD" w:rsidRDefault="00CD18DD" w:rsidP="00924FE4">
      <w:pPr>
        <w:spacing w:line="360" w:lineRule="auto"/>
        <w:ind w:firstLine="720"/>
        <w:rPr>
          <w:rFonts w:ascii="Arial" w:hAnsi="Arial" w:cs="Arial"/>
        </w:rPr>
      </w:pPr>
    </w:p>
    <w:p w14:paraId="4E452321" w14:textId="77777777" w:rsidR="00924FE4" w:rsidRPr="00924FE4" w:rsidRDefault="00924FE4" w:rsidP="00924FE4">
      <w:pPr>
        <w:spacing w:line="360" w:lineRule="auto"/>
        <w:ind w:firstLine="720"/>
        <w:rPr>
          <w:rFonts w:ascii="Arial" w:hAnsi="Arial" w:cs="Arial"/>
        </w:rPr>
      </w:pPr>
    </w:p>
    <w:p w14:paraId="0AF1779C" w14:textId="77777777" w:rsidR="00924FE4" w:rsidRPr="00924FE4" w:rsidRDefault="00924FE4" w:rsidP="00924FE4"/>
    <w:p w14:paraId="1147A5F9" w14:textId="27BAACC0" w:rsidR="00CD18DD" w:rsidRPr="00924FE4" w:rsidRDefault="00CD18DD" w:rsidP="00924FE4">
      <w:pPr>
        <w:pStyle w:val="Heading1"/>
        <w:spacing w:line="360" w:lineRule="auto"/>
        <w:ind w:firstLine="720"/>
        <w:rPr>
          <w:rFonts w:ascii="Arial" w:hAnsi="Arial" w:cs="Arial"/>
          <w:b/>
          <w:bCs/>
          <w:color w:val="auto"/>
          <w:sz w:val="22"/>
          <w:szCs w:val="22"/>
          <w:lang w:val="en-US"/>
        </w:rPr>
      </w:pPr>
      <w:bookmarkStart w:id="2" w:name="_Toc127798042"/>
      <w:r w:rsidRPr="00924FE4">
        <w:rPr>
          <w:rFonts w:ascii="Arial" w:hAnsi="Arial" w:cs="Arial"/>
          <w:b/>
          <w:bCs/>
          <w:color w:val="auto"/>
          <w:sz w:val="22"/>
          <w:szCs w:val="22"/>
        </w:rPr>
        <w:t xml:space="preserve">2.1. The impact of managerial styles </w:t>
      </w:r>
      <w:r w:rsidRPr="00924FE4">
        <w:rPr>
          <w:rFonts w:ascii="Arial" w:hAnsi="Arial" w:cs="Arial"/>
          <w:b/>
          <w:bCs/>
          <w:color w:val="auto"/>
          <w:sz w:val="22"/>
          <w:szCs w:val="22"/>
          <w:lang w:val="en-US"/>
        </w:rPr>
        <w:t>on the success of that organization</w:t>
      </w:r>
      <w:bookmarkEnd w:id="2"/>
    </w:p>
    <w:p w14:paraId="12E64A3C" w14:textId="77777777" w:rsidR="00924FE4" w:rsidRPr="00924FE4" w:rsidRDefault="00924FE4" w:rsidP="00924FE4">
      <w:pPr>
        <w:spacing w:line="360" w:lineRule="auto"/>
        <w:rPr>
          <w:rFonts w:ascii="Arial" w:hAnsi="Arial" w:cs="Arial"/>
          <w:lang w:val="en-US"/>
        </w:rPr>
      </w:pPr>
    </w:p>
    <w:p w14:paraId="7A9ABE37" w14:textId="284962E2" w:rsidR="00CD18DD" w:rsidRPr="00924FE4" w:rsidRDefault="00CD18DD" w:rsidP="00924FE4">
      <w:pPr>
        <w:spacing w:line="360" w:lineRule="auto"/>
        <w:rPr>
          <w:rFonts w:ascii="Arial" w:hAnsi="Arial" w:cs="Arial"/>
        </w:rPr>
      </w:pPr>
      <w:r w:rsidRPr="00924FE4">
        <w:rPr>
          <w:rFonts w:ascii="Arial" w:hAnsi="Arial" w:cs="Arial"/>
          <w:lang w:val="en-US"/>
        </w:rPr>
        <w:tab/>
      </w:r>
      <w:r w:rsidR="00D719C4" w:rsidRPr="00D719C4">
        <w:rPr>
          <w:rFonts w:ascii="Arial" w:hAnsi="Arial" w:cs="Arial"/>
          <w:lang w:val="en-US"/>
        </w:rPr>
        <w:t xml:space="preserve">It is impossible to </w:t>
      </w:r>
      <w:r w:rsidR="00D719C4" w:rsidRPr="00D719C4">
        <w:rPr>
          <w:rFonts w:ascii="Arial" w:hAnsi="Arial" w:cs="Arial"/>
          <w:lang w:val="en-US"/>
        </w:rPr>
        <w:t>emphasize</w:t>
      </w:r>
      <w:r w:rsidR="00D719C4" w:rsidRPr="00D719C4">
        <w:rPr>
          <w:rFonts w:ascii="Arial" w:hAnsi="Arial" w:cs="Arial"/>
          <w:lang w:val="en-US"/>
        </w:rPr>
        <w:t xml:space="preserve"> the significance of leadership in an </w:t>
      </w:r>
      <w:proofErr w:type="spellStart"/>
      <w:r w:rsidR="00D719C4" w:rsidRPr="00D719C4">
        <w:rPr>
          <w:rFonts w:ascii="Arial" w:hAnsi="Arial" w:cs="Arial"/>
          <w:lang w:val="en-US"/>
        </w:rPr>
        <w:t>organisation</w:t>
      </w:r>
      <w:proofErr w:type="spellEnd"/>
      <w:r w:rsidR="00D719C4" w:rsidRPr="00D719C4">
        <w:rPr>
          <w:rFonts w:ascii="Arial" w:hAnsi="Arial" w:cs="Arial"/>
          <w:lang w:val="en-US"/>
        </w:rPr>
        <w:t xml:space="preserve"> when it comes to creating a vision and mission, setting goals, creating strategies, policies, and procedures to achieve those goals, managing and coordinating internal procedures, and so on. </w:t>
      </w:r>
      <w:r w:rsidR="006F543C">
        <w:rPr>
          <w:rFonts w:ascii="Arial" w:hAnsi="Arial" w:cs="Arial"/>
          <w:lang w:val="en-US"/>
        </w:rPr>
        <w:t>The goal and vision must be achieved , as well as the external environment needs to be handled with excellent leadership.</w:t>
      </w:r>
      <w:r w:rsidR="00D719C4" w:rsidRPr="00D719C4">
        <w:rPr>
          <w:rFonts w:ascii="Arial" w:hAnsi="Arial" w:cs="Arial"/>
          <w:lang w:val="en-US"/>
        </w:rPr>
        <w:t xml:space="preserve"> </w:t>
      </w:r>
      <w:r w:rsidRPr="00924FE4">
        <w:rPr>
          <w:rFonts w:ascii="Arial" w:hAnsi="Arial" w:cs="Arial"/>
        </w:rPr>
        <w:t xml:space="preserve">(Al </w:t>
      </w:r>
      <w:proofErr w:type="spellStart"/>
      <w:r w:rsidRPr="00924FE4">
        <w:rPr>
          <w:rFonts w:ascii="Arial" w:hAnsi="Arial" w:cs="Arial"/>
        </w:rPr>
        <w:t>Khajeh</w:t>
      </w:r>
      <w:proofErr w:type="spellEnd"/>
      <w:r w:rsidRPr="00924FE4">
        <w:rPr>
          <w:rFonts w:ascii="Arial" w:hAnsi="Arial" w:cs="Arial"/>
        </w:rPr>
        <w:t>, 2018)</w:t>
      </w:r>
      <w:r w:rsidRPr="00924FE4">
        <w:rPr>
          <w:rFonts w:ascii="Arial" w:hAnsi="Arial" w:cs="Arial"/>
        </w:rPr>
        <w:t xml:space="preserve"> </w:t>
      </w:r>
    </w:p>
    <w:p w14:paraId="7D47092A" w14:textId="3CA41996" w:rsidR="00924FE4" w:rsidRDefault="00D719C4" w:rsidP="00924FE4">
      <w:pPr>
        <w:spacing w:line="360" w:lineRule="auto"/>
        <w:ind w:firstLine="720"/>
        <w:rPr>
          <w:rFonts w:ascii="Arial" w:hAnsi="Arial" w:cs="Arial"/>
        </w:rPr>
      </w:pPr>
      <w:r w:rsidRPr="00D719C4">
        <w:rPr>
          <w:rFonts w:ascii="Arial" w:hAnsi="Arial" w:cs="Arial"/>
          <w:lang w:val="en-US"/>
        </w:rPr>
        <w:t>An organization's performance can be evaluated by comparing its results, or actual outputs, to its anticipated outcomes, goals, and objectives. Organizational success is comprised of three factors: financial performance (return on assets, profits, etc.), shareholder return (economic value added, total shareholder, etc.), and product/service stock performance (market share, sales)</w:t>
      </w:r>
      <w:r>
        <w:rPr>
          <w:rFonts w:ascii="Arial" w:hAnsi="Arial" w:cs="Arial"/>
          <w:lang w:val="en-US"/>
        </w:rPr>
        <w:t xml:space="preserve">. </w:t>
      </w:r>
      <w:r w:rsidRPr="00D719C4">
        <w:rPr>
          <w:rFonts w:ascii="Arial" w:hAnsi="Arial" w:cs="Arial"/>
          <w:lang w:val="en-US"/>
        </w:rPr>
        <w:t>An organization's performance is significantly influenced by its leadership ideas. The leadership style has an impact on the culture of the company, which in turn has an impact on how well the company operates.</w:t>
      </w:r>
      <w:r w:rsidRPr="00D719C4">
        <w:rPr>
          <w:rFonts w:ascii="Arial" w:hAnsi="Arial" w:cs="Arial"/>
          <w:lang w:val="en-US"/>
        </w:rPr>
        <w:t xml:space="preserve"> </w:t>
      </w:r>
      <w:r w:rsidR="00CD18DD" w:rsidRPr="00924FE4">
        <w:rPr>
          <w:rFonts w:ascii="Arial" w:hAnsi="Arial" w:cs="Arial"/>
          <w:lang w:val="en-US"/>
        </w:rPr>
        <w:t>‘’</w:t>
      </w:r>
      <w:r w:rsidR="00CD18DD" w:rsidRPr="00924FE4">
        <w:rPr>
          <w:rFonts w:ascii="Arial" w:hAnsi="Arial" w:cs="Arial"/>
        </w:rPr>
        <w:t xml:space="preserve"> </w:t>
      </w:r>
      <w:r w:rsidR="00CD18DD" w:rsidRPr="00924FE4">
        <w:rPr>
          <w:rFonts w:ascii="Arial" w:hAnsi="Arial" w:cs="Arial"/>
        </w:rPr>
        <w:t>Autocratic leaders are classic and bossy in nature. The autocratic leaders want their subordinates to work according to them.</w:t>
      </w:r>
      <w:r w:rsidR="00CD18DD" w:rsidRPr="00924FE4">
        <w:rPr>
          <w:rFonts w:ascii="Arial" w:hAnsi="Arial" w:cs="Arial"/>
        </w:rPr>
        <w:t xml:space="preserve">’’ </w:t>
      </w:r>
      <w:r w:rsidR="00CD18DD" w:rsidRPr="00924FE4">
        <w:rPr>
          <w:rFonts w:ascii="Arial" w:hAnsi="Arial" w:cs="Arial"/>
        </w:rPr>
        <w:t xml:space="preserve">(Al </w:t>
      </w:r>
      <w:proofErr w:type="spellStart"/>
      <w:r w:rsidR="00CD18DD" w:rsidRPr="00924FE4">
        <w:rPr>
          <w:rFonts w:ascii="Arial" w:hAnsi="Arial" w:cs="Arial"/>
        </w:rPr>
        <w:t>Khajeh</w:t>
      </w:r>
      <w:proofErr w:type="spellEnd"/>
      <w:r w:rsidR="00CD18DD" w:rsidRPr="00924FE4">
        <w:rPr>
          <w:rFonts w:ascii="Arial" w:hAnsi="Arial" w:cs="Arial"/>
        </w:rPr>
        <w:t xml:space="preserve">, 2018) </w:t>
      </w:r>
      <w:r w:rsidR="00CD18DD" w:rsidRPr="00924FE4">
        <w:rPr>
          <w:rFonts w:ascii="Arial" w:hAnsi="Arial" w:cs="Arial"/>
        </w:rPr>
        <w:t xml:space="preserve">In Amazon, is important for the target to be done by the end of the deadline and for this, leadership will do anything possible. They will sometimes pressuring the employees, they will take one decision one moment, and the other moment another decision and they will say they are ‘’operational needs’’, which shows that by any means necessarily they will get the job done. </w:t>
      </w:r>
    </w:p>
    <w:p w14:paraId="2C3B5A1C" w14:textId="0A93E669" w:rsidR="00CD18DD" w:rsidRPr="00924FE4" w:rsidRDefault="00CD18DD" w:rsidP="00924FE4">
      <w:pPr>
        <w:spacing w:line="360" w:lineRule="auto"/>
        <w:ind w:firstLine="720"/>
        <w:rPr>
          <w:rFonts w:ascii="Arial" w:hAnsi="Arial" w:cs="Arial"/>
        </w:rPr>
      </w:pPr>
      <w:r w:rsidRPr="00924FE4">
        <w:rPr>
          <w:rFonts w:ascii="Arial" w:hAnsi="Arial" w:cs="Arial"/>
        </w:rPr>
        <w:t>When the tr</w:t>
      </w:r>
      <w:r w:rsidRPr="00924FE4">
        <w:rPr>
          <w:rFonts w:ascii="Arial" w:hAnsi="Arial" w:cs="Arial"/>
        </w:rPr>
        <w:t>ansformational leadership style</w:t>
      </w:r>
      <w:r w:rsidRPr="00924FE4">
        <w:rPr>
          <w:rFonts w:ascii="Arial" w:hAnsi="Arial" w:cs="Arial"/>
        </w:rPr>
        <w:t xml:space="preserve"> is being used in Amazon, </w:t>
      </w:r>
      <w:r w:rsidRPr="00924FE4">
        <w:rPr>
          <w:rFonts w:ascii="Arial" w:hAnsi="Arial" w:cs="Arial"/>
        </w:rPr>
        <w:t>Leadership places a strong emphasis on helping people grow their overall set of values, as well as their morals,</w:t>
      </w:r>
      <w:r w:rsidR="00D719C4">
        <w:rPr>
          <w:rFonts w:ascii="Arial" w:hAnsi="Arial" w:cs="Arial"/>
        </w:rPr>
        <w:t xml:space="preserve"> </w:t>
      </w:r>
      <w:r w:rsidR="00D719C4" w:rsidRPr="00924FE4">
        <w:rPr>
          <w:rFonts w:ascii="Arial" w:hAnsi="Arial" w:cs="Arial"/>
        </w:rPr>
        <w:t>degree of motivation</w:t>
      </w:r>
      <w:r w:rsidR="00D719C4">
        <w:rPr>
          <w:rFonts w:ascii="Arial" w:hAnsi="Arial" w:cs="Arial"/>
        </w:rPr>
        <w:t xml:space="preserve"> and</w:t>
      </w:r>
      <w:r w:rsidRPr="00924FE4">
        <w:rPr>
          <w:rFonts w:ascii="Arial" w:hAnsi="Arial" w:cs="Arial"/>
        </w:rPr>
        <w:t xml:space="preserve"> talents.</w:t>
      </w:r>
      <w:r w:rsidRPr="00924FE4">
        <w:rPr>
          <w:rFonts w:ascii="Arial" w:hAnsi="Arial" w:cs="Arial"/>
        </w:rPr>
        <w:t xml:space="preserve"> </w:t>
      </w:r>
      <w:r w:rsidR="00D719C4" w:rsidRPr="00D719C4">
        <w:rPr>
          <w:rFonts w:ascii="Arial" w:hAnsi="Arial" w:cs="Arial"/>
        </w:rPr>
        <w:t>The excellent communication abilities of transformational leadership enable followers and leaders to develop a solid understanding of one another's motivational levels, beliefs, and interests.</w:t>
      </w:r>
      <w:r w:rsidRPr="00924FE4">
        <w:rPr>
          <w:rFonts w:ascii="Arial" w:hAnsi="Arial" w:cs="Arial"/>
        </w:rPr>
        <w:t xml:space="preserve"> </w:t>
      </w:r>
      <w:r w:rsidRPr="00924FE4">
        <w:rPr>
          <w:rFonts w:ascii="Arial" w:hAnsi="Arial" w:cs="Arial"/>
        </w:rPr>
        <w:t xml:space="preserve">(Al </w:t>
      </w:r>
      <w:proofErr w:type="spellStart"/>
      <w:r w:rsidRPr="00924FE4">
        <w:rPr>
          <w:rFonts w:ascii="Arial" w:hAnsi="Arial" w:cs="Arial"/>
        </w:rPr>
        <w:t>Khajeh</w:t>
      </w:r>
      <w:proofErr w:type="spellEnd"/>
      <w:r w:rsidRPr="00924FE4">
        <w:rPr>
          <w:rFonts w:ascii="Arial" w:hAnsi="Arial" w:cs="Arial"/>
        </w:rPr>
        <w:t>, 2018)</w:t>
      </w:r>
      <w:r w:rsidRPr="00924FE4">
        <w:rPr>
          <w:rFonts w:ascii="Arial" w:hAnsi="Arial" w:cs="Arial"/>
        </w:rPr>
        <w:t xml:space="preserve"> There comes the difference between the managers and the team leaders. The managers are taking administrative decisions in my workplace, and the team leaders are trying to follow their decisions, but at the same time they have to take care of the employees well-being, because they will be the ones who will help or not in achieving the success of the organisation. </w:t>
      </w:r>
    </w:p>
    <w:p w14:paraId="4D145625" w14:textId="3908D520" w:rsidR="00CD18DD" w:rsidRDefault="00CD18DD" w:rsidP="00D719C4">
      <w:pPr>
        <w:spacing w:line="360" w:lineRule="auto"/>
        <w:rPr>
          <w:rFonts w:ascii="Arial" w:hAnsi="Arial" w:cs="Arial"/>
        </w:rPr>
      </w:pPr>
      <w:r w:rsidRPr="00924FE4">
        <w:rPr>
          <w:rFonts w:ascii="Arial" w:hAnsi="Arial" w:cs="Arial"/>
          <w:lang w:val="en-US"/>
        </w:rPr>
        <w:tab/>
        <w:t xml:space="preserve">The Leadership </w:t>
      </w:r>
      <w:r w:rsidRPr="00924FE4">
        <w:rPr>
          <w:rFonts w:ascii="Arial" w:hAnsi="Arial" w:cs="Arial"/>
        </w:rPr>
        <w:t>Transformational Theory</w:t>
      </w:r>
      <w:r w:rsidRPr="00924FE4">
        <w:rPr>
          <w:rFonts w:ascii="Arial" w:hAnsi="Arial" w:cs="Arial"/>
        </w:rPr>
        <w:t xml:space="preserve"> is being applied in Amazon, which </w:t>
      </w:r>
      <w:r w:rsidRPr="00924FE4">
        <w:rPr>
          <w:rFonts w:ascii="Arial" w:hAnsi="Arial" w:cs="Arial"/>
        </w:rPr>
        <w:t xml:space="preserve">accentuate the bonds created between leaders and followers. </w:t>
      </w:r>
      <w:r w:rsidR="006F543C" w:rsidRPr="006F543C">
        <w:rPr>
          <w:rFonts w:ascii="Arial" w:hAnsi="Arial" w:cs="Arial"/>
        </w:rPr>
        <w:t>Leadership, according to these perspectives, involves engaging with people and stimulating and elevating both followers and leaders through a connection with them.</w:t>
      </w:r>
      <w:r w:rsidR="006F543C">
        <w:rPr>
          <w:rFonts w:ascii="Arial" w:hAnsi="Arial" w:cs="Arial"/>
        </w:rPr>
        <w:t xml:space="preserve"> </w:t>
      </w:r>
      <w:r w:rsidR="006F543C" w:rsidRPr="006F543C">
        <w:rPr>
          <w:rFonts w:ascii="Arial" w:hAnsi="Arial" w:cs="Arial"/>
        </w:rPr>
        <w:t xml:space="preserve">A transformational leader motivates and inspires their followers through helping them understand the value of the work and its </w:t>
      </w:r>
      <w:r w:rsidR="006F543C" w:rsidRPr="006F543C">
        <w:rPr>
          <w:rFonts w:ascii="Arial" w:hAnsi="Arial" w:cs="Arial"/>
        </w:rPr>
        <w:lastRenderedPageBreak/>
        <w:t>larger purpose.</w:t>
      </w:r>
      <w:r w:rsidR="00D719C4" w:rsidRPr="00D719C4">
        <w:rPr>
          <w:rFonts w:ascii="Arial" w:hAnsi="Arial" w:cs="Arial"/>
        </w:rPr>
        <w:t xml:space="preserve"> These leaders care about each person realising their full potential in addition to the group's output.</w:t>
      </w:r>
      <w:r w:rsidR="00D719C4" w:rsidRPr="00D719C4">
        <w:rPr>
          <w:rFonts w:ascii="Arial" w:hAnsi="Arial" w:cs="Arial"/>
        </w:rPr>
        <w:t xml:space="preserve"> </w:t>
      </w:r>
      <w:r w:rsidRPr="00924FE4">
        <w:rPr>
          <w:rFonts w:ascii="Arial" w:hAnsi="Arial" w:cs="Arial"/>
        </w:rPr>
        <w:t>(</w:t>
      </w:r>
      <w:proofErr w:type="spellStart"/>
      <w:r w:rsidRPr="00924FE4">
        <w:rPr>
          <w:rFonts w:ascii="Arial" w:hAnsi="Arial" w:cs="Arial"/>
        </w:rPr>
        <w:t>Amanchukwu</w:t>
      </w:r>
      <w:proofErr w:type="spellEnd"/>
      <w:r w:rsidRPr="00924FE4">
        <w:rPr>
          <w:rFonts w:ascii="Arial" w:hAnsi="Arial" w:cs="Arial"/>
        </w:rPr>
        <w:t xml:space="preserve">, Jones and </w:t>
      </w:r>
      <w:proofErr w:type="spellStart"/>
      <w:r w:rsidRPr="00924FE4">
        <w:rPr>
          <w:rFonts w:ascii="Arial" w:hAnsi="Arial" w:cs="Arial"/>
        </w:rPr>
        <w:t>Ololube</w:t>
      </w:r>
      <w:proofErr w:type="spellEnd"/>
      <w:r w:rsidRPr="00924FE4">
        <w:rPr>
          <w:rFonts w:ascii="Arial" w:hAnsi="Arial" w:cs="Arial"/>
        </w:rPr>
        <w:t>, 2015)</w:t>
      </w:r>
      <w:r w:rsidRPr="00924FE4">
        <w:rPr>
          <w:rFonts w:ascii="Arial" w:hAnsi="Arial" w:cs="Arial"/>
        </w:rPr>
        <w:t xml:space="preserve"> By this mean, if the leadership helps each employee to reach their potential, the task will be achieved and the organisation’s success will also be achieved. </w:t>
      </w:r>
    </w:p>
    <w:p w14:paraId="58AEEBA1" w14:textId="16FE8B6A" w:rsidR="00924FE4" w:rsidRDefault="00924FE4" w:rsidP="00924FE4">
      <w:pPr>
        <w:spacing w:line="360" w:lineRule="auto"/>
        <w:rPr>
          <w:rFonts w:ascii="Arial" w:hAnsi="Arial" w:cs="Arial"/>
        </w:rPr>
      </w:pPr>
    </w:p>
    <w:p w14:paraId="3E371FEC" w14:textId="12DF4221" w:rsidR="00924FE4" w:rsidRDefault="00924FE4" w:rsidP="00924FE4">
      <w:pPr>
        <w:spacing w:line="360" w:lineRule="auto"/>
        <w:rPr>
          <w:rFonts w:ascii="Arial" w:hAnsi="Arial" w:cs="Arial"/>
        </w:rPr>
      </w:pPr>
    </w:p>
    <w:p w14:paraId="19F8A84F" w14:textId="77777777" w:rsidR="00924FE4" w:rsidRPr="00924FE4" w:rsidRDefault="00924FE4" w:rsidP="00924FE4">
      <w:pPr>
        <w:spacing w:line="360" w:lineRule="auto"/>
        <w:rPr>
          <w:rFonts w:ascii="Arial" w:hAnsi="Arial" w:cs="Arial"/>
        </w:rPr>
      </w:pPr>
    </w:p>
    <w:p w14:paraId="0FDDA824" w14:textId="1108960D" w:rsidR="00CD18DD" w:rsidRPr="00924FE4" w:rsidRDefault="00CD18DD" w:rsidP="00924FE4">
      <w:pPr>
        <w:spacing w:line="360" w:lineRule="auto"/>
        <w:rPr>
          <w:rFonts w:ascii="Arial" w:hAnsi="Arial" w:cs="Arial"/>
        </w:rPr>
      </w:pPr>
      <w:r w:rsidRPr="00924FE4">
        <w:rPr>
          <w:rFonts w:ascii="Arial" w:hAnsi="Arial" w:cs="Arial"/>
        </w:rPr>
        <w:drawing>
          <wp:inline distT="0" distB="0" distL="0" distR="0" wp14:anchorId="67B340FA" wp14:editId="23871A4C">
            <wp:extent cx="5731510" cy="5001260"/>
            <wp:effectExtent l="0" t="0" r="2540" b="889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a:stretch>
                      <a:fillRect/>
                    </a:stretch>
                  </pic:blipFill>
                  <pic:spPr>
                    <a:xfrm>
                      <a:off x="0" y="0"/>
                      <a:ext cx="5731510" cy="5001260"/>
                    </a:xfrm>
                    <a:prstGeom prst="rect">
                      <a:avLst/>
                    </a:prstGeom>
                  </pic:spPr>
                </pic:pic>
              </a:graphicData>
            </a:graphic>
          </wp:inline>
        </w:drawing>
      </w:r>
    </w:p>
    <w:p w14:paraId="4F3CFC28" w14:textId="4D617EDB" w:rsidR="00924FE4" w:rsidRDefault="00924FE4" w:rsidP="00924FE4">
      <w:pPr>
        <w:spacing w:line="360" w:lineRule="auto"/>
        <w:rPr>
          <w:rFonts w:ascii="Arial" w:hAnsi="Arial" w:cs="Arial"/>
        </w:rPr>
      </w:pPr>
    </w:p>
    <w:p w14:paraId="304C778B" w14:textId="0092DD20" w:rsidR="00924FE4" w:rsidRDefault="00924FE4" w:rsidP="00924FE4">
      <w:pPr>
        <w:spacing w:line="360" w:lineRule="auto"/>
        <w:rPr>
          <w:rFonts w:ascii="Arial" w:hAnsi="Arial" w:cs="Arial"/>
        </w:rPr>
      </w:pPr>
    </w:p>
    <w:p w14:paraId="1D39CEFF" w14:textId="633682F2" w:rsidR="00924FE4" w:rsidRDefault="00924FE4" w:rsidP="00924FE4">
      <w:pPr>
        <w:spacing w:line="360" w:lineRule="auto"/>
        <w:rPr>
          <w:rFonts w:ascii="Arial" w:hAnsi="Arial" w:cs="Arial"/>
        </w:rPr>
      </w:pPr>
    </w:p>
    <w:p w14:paraId="79CB5B35" w14:textId="77777777" w:rsidR="00924FE4" w:rsidRPr="00924FE4" w:rsidRDefault="00924FE4" w:rsidP="00924FE4">
      <w:pPr>
        <w:spacing w:line="360" w:lineRule="auto"/>
        <w:rPr>
          <w:rFonts w:ascii="Arial" w:hAnsi="Arial" w:cs="Arial"/>
        </w:rPr>
      </w:pPr>
    </w:p>
    <w:p w14:paraId="5B2E1AED" w14:textId="12CBD27D" w:rsidR="00CD18DD" w:rsidRPr="00924FE4" w:rsidRDefault="00CD18DD" w:rsidP="006F543C">
      <w:pPr>
        <w:spacing w:line="360" w:lineRule="auto"/>
        <w:ind w:firstLine="720"/>
        <w:rPr>
          <w:rFonts w:ascii="Arial" w:hAnsi="Arial" w:cs="Arial"/>
        </w:rPr>
      </w:pPr>
    </w:p>
    <w:p w14:paraId="4847F1CE" w14:textId="07934F22" w:rsidR="006F543C" w:rsidRPr="006F543C" w:rsidRDefault="006F543C" w:rsidP="006F543C">
      <w:pPr>
        <w:pStyle w:val="Heading1"/>
        <w:numPr>
          <w:ilvl w:val="0"/>
          <w:numId w:val="6"/>
        </w:numPr>
        <w:rPr>
          <w:rFonts w:ascii="Arial" w:hAnsi="Arial" w:cs="Arial"/>
          <w:b/>
          <w:bCs/>
          <w:color w:val="auto"/>
          <w:sz w:val="22"/>
          <w:szCs w:val="22"/>
        </w:rPr>
      </w:pPr>
      <w:bookmarkStart w:id="3" w:name="_Toc127798043"/>
      <w:r w:rsidRPr="006F543C">
        <w:rPr>
          <w:rFonts w:ascii="Arial" w:hAnsi="Arial" w:cs="Arial"/>
          <w:b/>
          <w:bCs/>
          <w:color w:val="auto"/>
          <w:sz w:val="22"/>
          <w:szCs w:val="22"/>
        </w:rPr>
        <w:lastRenderedPageBreak/>
        <w:t>Conclusion</w:t>
      </w:r>
      <w:bookmarkEnd w:id="3"/>
    </w:p>
    <w:p w14:paraId="394F886B" w14:textId="77777777" w:rsidR="006F543C" w:rsidRPr="006F543C" w:rsidRDefault="006F543C" w:rsidP="006F543C"/>
    <w:p w14:paraId="3056B777" w14:textId="615656AC" w:rsidR="00CD18DD" w:rsidRPr="00924FE4" w:rsidRDefault="00CD18DD" w:rsidP="006F543C">
      <w:pPr>
        <w:spacing w:line="360" w:lineRule="auto"/>
        <w:ind w:firstLine="720"/>
        <w:rPr>
          <w:rFonts w:ascii="Arial" w:hAnsi="Arial" w:cs="Arial"/>
        </w:rPr>
      </w:pPr>
      <w:r w:rsidRPr="00924FE4">
        <w:rPr>
          <w:rFonts w:ascii="Arial" w:hAnsi="Arial" w:cs="Arial"/>
        </w:rPr>
        <w:t xml:space="preserve">Upon exploring the situation from multiple perspectives, </w:t>
      </w:r>
      <w:r w:rsidR="00924FE4" w:rsidRPr="00924FE4">
        <w:rPr>
          <w:rFonts w:ascii="Arial" w:hAnsi="Arial" w:cs="Arial"/>
        </w:rPr>
        <w:t>it is imperatively important to carefully consider and chose the right leadership style when running an organization, because this will dictate the behaviour of the employees and also the success or unsuccess of the organization. Amazon is a very successful business and it is all because of its way of managing everything within the organization. By choosing the transformational leadership theory</w:t>
      </w:r>
      <w:r w:rsidR="00D719C4">
        <w:rPr>
          <w:rFonts w:ascii="Arial" w:hAnsi="Arial" w:cs="Arial"/>
        </w:rPr>
        <w:t xml:space="preserve"> and t</w:t>
      </w:r>
      <w:r w:rsidR="00D719C4" w:rsidRPr="00D719C4">
        <w:rPr>
          <w:rFonts w:ascii="Arial" w:hAnsi="Arial" w:cs="Arial"/>
        </w:rPr>
        <w:t xml:space="preserve">o encourage their staff to think beyond self-interest, Amazon chose their executives carefully. </w:t>
      </w:r>
      <w:r w:rsidR="006F543C" w:rsidRPr="006F543C">
        <w:rPr>
          <w:rFonts w:ascii="Arial" w:hAnsi="Arial" w:cs="Arial"/>
        </w:rPr>
        <w:t>A transformational leader's charismatic ability, their ability to match their followers' emotional needs, and their ability to engage their followers' brains are only a few of the many ways in which they demonstrate effectiveness</w:t>
      </w:r>
      <w:r w:rsidR="00D719C4" w:rsidRPr="00D719C4">
        <w:rPr>
          <w:rFonts w:ascii="Arial" w:hAnsi="Arial" w:cs="Arial"/>
        </w:rPr>
        <w:t>.</w:t>
      </w:r>
      <w:r w:rsidR="00924FE4" w:rsidRPr="00924FE4">
        <w:rPr>
          <w:rFonts w:ascii="Arial" w:hAnsi="Arial" w:cs="Arial"/>
        </w:rPr>
        <w:t xml:space="preserve"> </w:t>
      </w:r>
      <w:r w:rsidR="00924FE4" w:rsidRPr="00924FE4">
        <w:rPr>
          <w:rFonts w:ascii="Arial" w:hAnsi="Arial" w:cs="Arial"/>
        </w:rPr>
        <w:t xml:space="preserve">(Al </w:t>
      </w:r>
      <w:proofErr w:type="spellStart"/>
      <w:r w:rsidR="00924FE4" w:rsidRPr="00924FE4">
        <w:rPr>
          <w:rFonts w:ascii="Arial" w:hAnsi="Arial" w:cs="Arial"/>
        </w:rPr>
        <w:t>Khajeh</w:t>
      </w:r>
      <w:proofErr w:type="spellEnd"/>
      <w:r w:rsidR="00924FE4" w:rsidRPr="00924FE4">
        <w:rPr>
          <w:rFonts w:ascii="Arial" w:hAnsi="Arial" w:cs="Arial"/>
        </w:rPr>
        <w:t>, 2018)</w:t>
      </w:r>
    </w:p>
    <w:p w14:paraId="3588762B" w14:textId="5B5A7AF5" w:rsidR="00924FE4" w:rsidRPr="00924FE4" w:rsidRDefault="00924FE4" w:rsidP="006F543C">
      <w:pPr>
        <w:spacing w:line="360" w:lineRule="auto"/>
        <w:ind w:firstLine="720"/>
        <w:rPr>
          <w:rFonts w:ascii="Arial" w:hAnsi="Arial" w:cs="Arial"/>
        </w:rPr>
      </w:pPr>
      <w:r w:rsidRPr="00924FE4">
        <w:rPr>
          <w:rFonts w:ascii="Arial" w:hAnsi="Arial" w:cs="Arial"/>
        </w:rPr>
        <w:tab/>
      </w:r>
      <w:r w:rsidRPr="00924FE4">
        <w:rPr>
          <w:rFonts w:ascii="Arial" w:hAnsi="Arial" w:cs="Arial"/>
        </w:rPr>
        <w:t>There is a distinct difference between leadership styles, and there may be situations in which one type is more effective; as a result, there is a need for flexibility and perhaps an inventory or awareness of who may be the ideal leader for a project based on their styles. In reality, certain leadership philosophies actively damage employee dedication, creativity, and innovation. To better understand leadership and how it affects your organisation, it may be beneficial to take the time to think about the different types of leaders you have in your company.</w:t>
      </w:r>
      <w:r w:rsidRPr="00924FE4">
        <w:rPr>
          <w:rFonts w:ascii="Arial" w:hAnsi="Arial" w:cs="Arial"/>
        </w:rPr>
        <w:t xml:space="preserve"> </w:t>
      </w:r>
      <w:r w:rsidRPr="00924FE4">
        <w:rPr>
          <w:rFonts w:ascii="Arial" w:hAnsi="Arial" w:cs="Arial"/>
        </w:rPr>
        <w:t>(</w:t>
      </w:r>
      <w:proofErr w:type="spellStart"/>
      <w:r w:rsidRPr="00924FE4">
        <w:rPr>
          <w:rFonts w:ascii="Arial" w:hAnsi="Arial" w:cs="Arial"/>
        </w:rPr>
        <w:t>Germano</w:t>
      </w:r>
      <w:proofErr w:type="spellEnd"/>
      <w:r w:rsidRPr="00924FE4">
        <w:rPr>
          <w:rFonts w:ascii="Arial" w:hAnsi="Arial" w:cs="Arial"/>
        </w:rPr>
        <w:t xml:space="preserve"> et al</w:t>
      </w:r>
      <w:r w:rsidRPr="00924FE4">
        <w:rPr>
          <w:rFonts w:ascii="Arial" w:hAnsi="Arial" w:cs="Arial"/>
        </w:rPr>
        <w:t>., 2010)</w:t>
      </w:r>
      <w:r w:rsidRPr="00924FE4">
        <w:rPr>
          <w:rFonts w:ascii="Arial" w:hAnsi="Arial" w:cs="Arial"/>
        </w:rPr>
        <w:t xml:space="preserve"> </w:t>
      </w:r>
    </w:p>
    <w:p w14:paraId="253D5673" w14:textId="44D745C9" w:rsidR="00924FE4" w:rsidRDefault="00924FE4" w:rsidP="006F543C">
      <w:pPr>
        <w:spacing w:line="360" w:lineRule="auto"/>
        <w:ind w:firstLine="720"/>
        <w:rPr>
          <w:rFonts w:ascii="Arial" w:hAnsi="Arial" w:cs="Arial"/>
        </w:rPr>
      </w:pPr>
    </w:p>
    <w:p w14:paraId="119D134D" w14:textId="77777777" w:rsidR="006F543C" w:rsidRPr="006F543C" w:rsidRDefault="006F543C" w:rsidP="006F543C">
      <w:pPr>
        <w:spacing w:line="360" w:lineRule="auto"/>
        <w:ind w:firstLine="720"/>
        <w:rPr>
          <w:rFonts w:ascii="Arial" w:hAnsi="Arial" w:cs="Arial"/>
        </w:rPr>
      </w:pPr>
    </w:p>
    <w:p w14:paraId="22E16C0D" w14:textId="52099769" w:rsidR="006F543C" w:rsidRPr="006F543C" w:rsidRDefault="006F543C" w:rsidP="006F543C">
      <w:pPr>
        <w:pStyle w:val="Heading1"/>
        <w:numPr>
          <w:ilvl w:val="0"/>
          <w:numId w:val="6"/>
        </w:numPr>
        <w:rPr>
          <w:rFonts w:ascii="Arial" w:eastAsiaTheme="minorHAnsi" w:hAnsi="Arial" w:cs="Arial"/>
          <w:b/>
          <w:bCs/>
          <w:color w:val="auto"/>
          <w:sz w:val="22"/>
          <w:szCs w:val="22"/>
        </w:rPr>
      </w:pPr>
      <w:bookmarkStart w:id="4" w:name="_Toc127798044"/>
      <w:r w:rsidRPr="006F543C">
        <w:rPr>
          <w:rFonts w:ascii="Arial" w:eastAsiaTheme="minorHAnsi" w:hAnsi="Arial" w:cs="Arial"/>
          <w:b/>
          <w:bCs/>
          <w:color w:val="auto"/>
          <w:sz w:val="22"/>
          <w:szCs w:val="22"/>
        </w:rPr>
        <w:t>References</w:t>
      </w:r>
      <w:bookmarkEnd w:id="4"/>
    </w:p>
    <w:p w14:paraId="3CFAE532" w14:textId="77777777" w:rsidR="006F543C" w:rsidRPr="006F543C" w:rsidRDefault="006F543C" w:rsidP="006F543C">
      <w:pPr>
        <w:spacing w:line="360" w:lineRule="auto"/>
        <w:ind w:firstLine="720"/>
        <w:rPr>
          <w:rFonts w:ascii="Arial" w:hAnsi="Arial" w:cs="Arial"/>
        </w:rPr>
      </w:pPr>
    </w:p>
    <w:p w14:paraId="00378B08" w14:textId="509BE74C" w:rsidR="006F543C" w:rsidRPr="006F543C" w:rsidRDefault="006F543C" w:rsidP="006F543C">
      <w:pPr>
        <w:spacing w:line="360" w:lineRule="auto"/>
        <w:ind w:firstLine="720"/>
        <w:rPr>
          <w:rFonts w:ascii="Arial" w:hAnsi="Arial" w:cs="Arial"/>
        </w:rPr>
      </w:pPr>
      <w:r w:rsidRPr="006F543C">
        <w:rPr>
          <w:rFonts w:ascii="Arial" w:hAnsi="Arial" w:cs="Arial"/>
        </w:rPr>
        <w:t xml:space="preserve">‘Amazon’s Leadership Principles’ Available online at: </w:t>
      </w:r>
      <w:hyperlink r:id="rId10" w:history="1">
        <w:r w:rsidRPr="006F543C">
          <w:t>https://www.amazon.jobs/content/en-gb/our-workplace/leadership-principles</w:t>
        </w:r>
      </w:hyperlink>
      <w:r w:rsidRPr="006F543C">
        <w:rPr>
          <w:rFonts w:ascii="Arial" w:hAnsi="Arial" w:cs="Arial"/>
        </w:rPr>
        <w:t xml:space="preserve"> </w:t>
      </w:r>
      <w:r w:rsidRPr="006F543C">
        <w:rPr>
          <w:rFonts w:ascii="Arial" w:hAnsi="Arial" w:cs="Arial"/>
        </w:rPr>
        <w:t>(Accessed: 1</w:t>
      </w:r>
      <w:r w:rsidRPr="006F543C">
        <w:rPr>
          <w:rFonts w:ascii="Arial" w:hAnsi="Arial" w:cs="Arial"/>
        </w:rPr>
        <w:t xml:space="preserve">5 </w:t>
      </w:r>
      <w:r w:rsidRPr="006F543C">
        <w:rPr>
          <w:rFonts w:ascii="Arial" w:hAnsi="Arial" w:cs="Arial"/>
        </w:rPr>
        <w:t>February 2023)</w:t>
      </w:r>
    </w:p>
    <w:p w14:paraId="6DDD598A" w14:textId="3E6C8E5F" w:rsidR="006F543C" w:rsidRPr="006F543C" w:rsidRDefault="006F543C" w:rsidP="006F543C">
      <w:pPr>
        <w:spacing w:line="360" w:lineRule="auto"/>
        <w:ind w:firstLine="720"/>
        <w:rPr>
          <w:rFonts w:ascii="Arial" w:hAnsi="Arial" w:cs="Arial"/>
        </w:rPr>
      </w:pPr>
      <w:r w:rsidRPr="006F543C">
        <w:rPr>
          <w:rFonts w:ascii="Arial" w:hAnsi="Arial" w:cs="Arial"/>
        </w:rPr>
        <w:t xml:space="preserve">Al </w:t>
      </w:r>
      <w:proofErr w:type="spellStart"/>
      <w:r w:rsidRPr="006F543C">
        <w:rPr>
          <w:rFonts w:ascii="Arial" w:hAnsi="Arial" w:cs="Arial"/>
        </w:rPr>
        <w:t>Khajeh</w:t>
      </w:r>
      <w:proofErr w:type="spellEnd"/>
      <w:r w:rsidRPr="006F543C">
        <w:rPr>
          <w:rFonts w:ascii="Arial" w:hAnsi="Arial" w:cs="Arial"/>
        </w:rPr>
        <w:t>, E. H. (2018) ‘Impact of Leadership Styles on Organizational Performance’, Journal of human resources management research</w:t>
      </w:r>
      <w:r w:rsidRPr="006F543C">
        <w:rPr>
          <w:rFonts w:ascii="Arial" w:hAnsi="Arial" w:cs="Arial"/>
        </w:rPr>
        <w:t xml:space="preserve"> </w:t>
      </w:r>
      <w:r w:rsidRPr="006F543C">
        <w:rPr>
          <w:rFonts w:ascii="Arial" w:hAnsi="Arial" w:cs="Arial"/>
        </w:rPr>
        <w:t>(Accessed: 1</w:t>
      </w:r>
      <w:r w:rsidRPr="006F543C">
        <w:rPr>
          <w:rFonts w:ascii="Arial" w:hAnsi="Arial" w:cs="Arial"/>
        </w:rPr>
        <w:t xml:space="preserve">5 </w:t>
      </w:r>
      <w:r w:rsidRPr="006F543C">
        <w:rPr>
          <w:rFonts w:ascii="Arial" w:hAnsi="Arial" w:cs="Arial"/>
        </w:rPr>
        <w:t>February 2023)</w:t>
      </w:r>
    </w:p>
    <w:p w14:paraId="5FC106B5" w14:textId="140761B5" w:rsidR="006F543C" w:rsidRPr="006F543C" w:rsidRDefault="006F543C" w:rsidP="006F543C">
      <w:pPr>
        <w:spacing w:line="360" w:lineRule="auto"/>
        <w:ind w:firstLine="720"/>
        <w:rPr>
          <w:rFonts w:ascii="Arial" w:hAnsi="Arial" w:cs="Arial"/>
        </w:rPr>
      </w:pPr>
      <w:proofErr w:type="spellStart"/>
      <w:r w:rsidRPr="006F543C">
        <w:rPr>
          <w:rFonts w:ascii="Arial" w:hAnsi="Arial" w:cs="Arial"/>
        </w:rPr>
        <w:t>Amanchukwu</w:t>
      </w:r>
      <w:proofErr w:type="spellEnd"/>
      <w:r w:rsidRPr="006F543C">
        <w:rPr>
          <w:rFonts w:ascii="Arial" w:hAnsi="Arial" w:cs="Arial"/>
        </w:rPr>
        <w:t xml:space="preserve">, R. N., Jones, G. and </w:t>
      </w:r>
      <w:proofErr w:type="spellStart"/>
      <w:r w:rsidRPr="006F543C">
        <w:rPr>
          <w:rFonts w:ascii="Arial" w:hAnsi="Arial" w:cs="Arial"/>
        </w:rPr>
        <w:t>Ololube</w:t>
      </w:r>
      <w:proofErr w:type="spellEnd"/>
      <w:r w:rsidRPr="006F543C">
        <w:rPr>
          <w:rFonts w:ascii="Arial" w:hAnsi="Arial" w:cs="Arial"/>
        </w:rPr>
        <w:t>, N. P. (2015) ‘A review of leadership theories, principles and styles and their relevance to educational management’.</w:t>
      </w:r>
      <w:r w:rsidRPr="006F543C">
        <w:rPr>
          <w:rFonts w:ascii="Arial" w:hAnsi="Arial" w:cs="Arial"/>
        </w:rPr>
        <w:t xml:space="preserve"> </w:t>
      </w:r>
      <w:r w:rsidRPr="006F543C">
        <w:rPr>
          <w:rFonts w:ascii="Arial" w:hAnsi="Arial" w:cs="Arial"/>
        </w:rPr>
        <w:t>(Accessed: 17 February 2023)</w:t>
      </w:r>
    </w:p>
    <w:p w14:paraId="0B2B347C" w14:textId="69DC6A9E" w:rsidR="006F543C" w:rsidRPr="006F543C" w:rsidRDefault="006F543C" w:rsidP="006F543C">
      <w:pPr>
        <w:spacing w:line="360" w:lineRule="auto"/>
        <w:ind w:firstLine="720"/>
        <w:rPr>
          <w:rFonts w:ascii="Arial" w:hAnsi="Arial" w:cs="Arial"/>
        </w:rPr>
      </w:pPr>
      <w:r w:rsidRPr="006F543C">
        <w:rPr>
          <w:rFonts w:ascii="Arial" w:hAnsi="Arial" w:cs="Arial"/>
        </w:rPr>
        <w:t>Bass B. M., The ethics of transformational leadership, KLSP: Transformational Leadership, Working Papers (1997)</w:t>
      </w:r>
      <w:r w:rsidRPr="006F543C">
        <w:rPr>
          <w:rFonts w:ascii="Arial" w:hAnsi="Arial" w:cs="Arial"/>
        </w:rPr>
        <w:t xml:space="preserve"> </w:t>
      </w:r>
      <w:r w:rsidRPr="006F543C">
        <w:rPr>
          <w:rFonts w:ascii="Arial" w:hAnsi="Arial" w:cs="Arial"/>
        </w:rPr>
        <w:t>(Accessed: 1</w:t>
      </w:r>
      <w:r w:rsidRPr="006F543C">
        <w:rPr>
          <w:rFonts w:ascii="Arial" w:hAnsi="Arial" w:cs="Arial"/>
        </w:rPr>
        <w:t xml:space="preserve">4 </w:t>
      </w:r>
      <w:r w:rsidRPr="006F543C">
        <w:rPr>
          <w:rFonts w:ascii="Arial" w:hAnsi="Arial" w:cs="Arial"/>
        </w:rPr>
        <w:t>February 2023)</w:t>
      </w:r>
    </w:p>
    <w:p w14:paraId="13892DA6" w14:textId="1D39136B" w:rsidR="006F543C" w:rsidRPr="006F543C" w:rsidRDefault="006F543C" w:rsidP="006F543C">
      <w:pPr>
        <w:spacing w:line="360" w:lineRule="auto"/>
        <w:ind w:firstLine="720"/>
        <w:rPr>
          <w:rFonts w:ascii="Arial" w:hAnsi="Arial" w:cs="Arial"/>
        </w:rPr>
      </w:pPr>
      <w:r w:rsidRPr="006F543C">
        <w:rPr>
          <w:rFonts w:ascii="Arial" w:hAnsi="Arial" w:cs="Arial"/>
        </w:rPr>
        <w:lastRenderedPageBreak/>
        <w:t>de Jong, J. P. J. and Den Hartog, D. N. (2007) ‘How leaders influence employees’ innovative behaviour’, European journal of innovation management</w:t>
      </w:r>
      <w:r w:rsidRPr="006F543C">
        <w:rPr>
          <w:rFonts w:ascii="Arial" w:hAnsi="Arial" w:cs="Arial"/>
        </w:rPr>
        <w:t xml:space="preserve"> </w:t>
      </w:r>
      <w:r w:rsidRPr="006F543C">
        <w:rPr>
          <w:rFonts w:ascii="Arial" w:hAnsi="Arial" w:cs="Arial"/>
        </w:rPr>
        <w:t>(Accessed: 1</w:t>
      </w:r>
      <w:r w:rsidRPr="006F543C">
        <w:rPr>
          <w:rFonts w:ascii="Arial" w:hAnsi="Arial" w:cs="Arial"/>
        </w:rPr>
        <w:t xml:space="preserve">6 </w:t>
      </w:r>
      <w:r w:rsidRPr="006F543C">
        <w:rPr>
          <w:rFonts w:ascii="Arial" w:hAnsi="Arial" w:cs="Arial"/>
        </w:rPr>
        <w:t>February 2023)</w:t>
      </w:r>
    </w:p>
    <w:p w14:paraId="10A9006A" w14:textId="77777777" w:rsidR="006F543C" w:rsidRPr="006F543C" w:rsidRDefault="006F543C" w:rsidP="006F543C">
      <w:pPr>
        <w:spacing w:line="360" w:lineRule="auto"/>
        <w:ind w:firstLine="720"/>
        <w:rPr>
          <w:rFonts w:ascii="Arial" w:hAnsi="Arial" w:cs="Arial"/>
        </w:rPr>
      </w:pPr>
      <w:r w:rsidRPr="006F543C">
        <w:rPr>
          <w:rFonts w:ascii="Arial" w:hAnsi="Arial" w:cs="Arial"/>
        </w:rPr>
        <w:t>How management styles affect the workplace (2022) Eagle’s Flight. Available at: https://www.eaglesflight.com/resource/how-management-styles-affect-the-workplace/ (Accessed: 16 February 2023).</w:t>
      </w:r>
    </w:p>
    <w:p w14:paraId="3E81A472" w14:textId="77777777" w:rsidR="006F543C" w:rsidRPr="006F543C" w:rsidRDefault="006F543C" w:rsidP="006F543C">
      <w:pPr>
        <w:spacing w:line="360" w:lineRule="auto"/>
        <w:ind w:firstLine="720"/>
        <w:rPr>
          <w:rFonts w:ascii="Arial" w:hAnsi="Arial" w:cs="Arial"/>
        </w:rPr>
      </w:pPr>
      <w:r w:rsidRPr="006F543C">
        <w:rPr>
          <w:rFonts w:ascii="Arial" w:hAnsi="Arial" w:cs="Arial"/>
        </w:rPr>
        <w:t>Jeff Bezos Leadership Style (no date) </w:t>
      </w:r>
      <w:proofErr w:type="spellStart"/>
      <w:r w:rsidRPr="006F543C">
        <w:rPr>
          <w:rFonts w:ascii="Arial" w:hAnsi="Arial" w:cs="Arial"/>
        </w:rPr>
        <w:t>StudySmarter</w:t>
      </w:r>
      <w:proofErr w:type="spellEnd"/>
      <w:r w:rsidRPr="006F543C">
        <w:rPr>
          <w:rFonts w:ascii="Arial" w:hAnsi="Arial" w:cs="Arial"/>
        </w:rPr>
        <w:t xml:space="preserve"> UK. Available at: https://www.studysmarter.co.uk/explanations/business-studies/business-case-studies/jeff-bezos-leadership-style/ (Accessed: 17 February 2023).</w:t>
      </w:r>
    </w:p>
    <w:p w14:paraId="0E8E7D43" w14:textId="37FB587A" w:rsidR="006F543C" w:rsidRPr="006F543C" w:rsidRDefault="006F543C" w:rsidP="006F543C">
      <w:pPr>
        <w:spacing w:line="360" w:lineRule="auto"/>
        <w:ind w:firstLine="720"/>
        <w:rPr>
          <w:rFonts w:ascii="Arial" w:hAnsi="Arial" w:cs="Arial"/>
        </w:rPr>
      </w:pPr>
      <w:proofErr w:type="spellStart"/>
      <w:r w:rsidRPr="006F543C">
        <w:rPr>
          <w:rFonts w:ascii="Arial" w:hAnsi="Arial" w:cs="Arial"/>
        </w:rPr>
        <w:t>Kalsoom</w:t>
      </w:r>
      <w:proofErr w:type="spellEnd"/>
      <w:r w:rsidRPr="006F543C">
        <w:rPr>
          <w:rFonts w:ascii="Arial" w:hAnsi="Arial" w:cs="Arial"/>
        </w:rPr>
        <w:t>, Z., Khan, M. A. and Zubair, D. S. S. (2018) ‘Impact of transactional leadership and Transformational leadership on employee performance: A case of FMCG industry of Pakistan’. (Accessed: 17 February 2023)</w:t>
      </w:r>
    </w:p>
    <w:p w14:paraId="0B6830A2" w14:textId="77777777" w:rsidR="006F543C" w:rsidRPr="006F543C" w:rsidRDefault="006F543C" w:rsidP="006F543C">
      <w:pPr>
        <w:spacing w:line="360" w:lineRule="auto"/>
        <w:ind w:firstLine="720"/>
        <w:rPr>
          <w:rFonts w:ascii="Arial" w:hAnsi="Arial" w:cs="Arial"/>
        </w:rPr>
      </w:pPr>
      <w:r w:rsidRPr="006F543C">
        <w:rPr>
          <w:rFonts w:ascii="Arial" w:hAnsi="Arial" w:cs="Arial"/>
        </w:rPr>
        <w:t xml:space="preserve">Michael A. </w:t>
      </w:r>
      <w:proofErr w:type="spellStart"/>
      <w:r w:rsidRPr="006F543C">
        <w:rPr>
          <w:rFonts w:ascii="Arial" w:hAnsi="Arial" w:cs="Arial"/>
        </w:rPr>
        <w:t>Germano</w:t>
      </w:r>
      <w:proofErr w:type="spellEnd"/>
      <w:r w:rsidRPr="006F543C">
        <w:rPr>
          <w:rFonts w:ascii="Arial" w:hAnsi="Arial" w:cs="Arial"/>
        </w:rPr>
        <w:t>, J.D., M.A., M.S. (2010) </w:t>
      </w:r>
      <w:r w:rsidRPr="006F543C">
        <w:rPr>
          <w:rFonts w:ascii="Arial" w:hAnsi="Arial" w:cs="Arial"/>
        </w:rPr>
        <w:t>‘</w:t>
      </w:r>
      <w:r w:rsidRPr="006F543C">
        <w:rPr>
          <w:rFonts w:ascii="Arial" w:hAnsi="Arial" w:cs="Arial"/>
        </w:rPr>
        <w:t>Leadership Style and Organizational Impact, Ala-apa.org.</w:t>
      </w:r>
      <w:r w:rsidRPr="006F543C">
        <w:rPr>
          <w:rFonts w:ascii="Arial" w:hAnsi="Arial" w:cs="Arial"/>
        </w:rPr>
        <w:t>’</w:t>
      </w:r>
      <w:r w:rsidRPr="006F543C">
        <w:rPr>
          <w:rFonts w:ascii="Arial" w:hAnsi="Arial" w:cs="Arial"/>
        </w:rPr>
        <w:t xml:space="preserve">  (Accessed: 16 February 2023).</w:t>
      </w:r>
    </w:p>
    <w:p w14:paraId="371E80A8" w14:textId="52725609" w:rsidR="006F543C" w:rsidRPr="006F543C" w:rsidRDefault="006F543C" w:rsidP="006F543C">
      <w:pPr>
        <w:spacing w:line="360" w:lineRule="auto"/>
        <w:ind w:firstLine="720"/>
        <w:rPr>
          <w:rFonts w:ascii="Arial" w:hAnsi="Arial" w:cs="Arial"/>
        </w:rPr>
      </w:pPr>
      <w:r w:rsidRPr="006F543C">
        <w:rPr>
          <w:rFonts w:ascii="Arial" w:hAnsi="Arial" w:cs="Arial"/>
        </w:rPr>
        <w:t>Naylor, J. (1999). Management. Harlow, England: Prentice Hall.</w:t>
      </w:r>
      <w:r w:rsidRPr="006F543C">
        <w:rPr>
          <w:rFonts w:ascii="Arial" w:hAnsi="Arial" w:cs="Arial"/>
        </w:rPr>
        <w:t xml:space="preserve"> </w:t>
      </w:r>
      <w:r w:rsidRPr="006F543C">
        <w:rPr>
          <w:rFonts w:ascii="Arial" w:hAnsi="Arial" w:cs="Arial"/>
        </w:rPr>
        <w:t>(Accessed: 1</w:t>
      </w:r>
      <w:r w:rsidRPr="006F543C">
        <w:rPr>
          <w:rFonts w:ascii="Arial" w:hAnsi="Arial" w:cs="Arial"/>
        </w:rPr>
        <w:t>5</w:t>
      </w:r>
      <w:r w:rsidRPr="006F543C">
        <w:rPr>
          <w:rFonts w:ascii="Arial" w:hAnsi="Arial" w:cs="Arial"/>
        </w:rPr>
        <w:t xml:space="preserve"> February 2023)</w:t>
      </w:r>
    </w:p>
    <w:p w14:paraId="283A83A6" w14:textId="0A476985" w:rsidR="006F543C" w:rsidRPr="006F543C" w:rsidRDefault="006F543C" w:rsidP="006F543C">
      <w:pPr>
        <w:spacing w:line="360" w:lineRule="auto"/>
        <w:ind w:firstLine="720"/>
        <w:rPr>
          <w:rFonts w:ascii="Arial" w:hAnsi="Arial" w:cs="Arial"/>
        </w:rPr>
      </w:pPr>
      <w:r w:rsidRPr="006F543C">
        <w:rPr>
          <w:rFonts w:ascii="Arial" w:hAnsi="Arial" w:cs="Arial"/>
        </w:rPr>
        <w:t xml:space="preserve">Riggio, R.E., 2017. </w:t>
      </w:r>
      <w:r w:rsidRPr="006F543C">
        <w:rPr>
          <w:rFonts w:ascii="Arial" w:hAnsi="Arial" w:cs="Arial"/>
        </w:rPr>
        <w:t>‘</w:t>
      </w:r>
      <w:r w:rsidRPr="006F543C">
        <w:rPr>
          <w:rFonts w:ascii="Arial" w:hAnsi="Arial" w:cs="Arial"/>
        </w:rPr>
        <w:t>Management vs leadership: Definitions, distinctions, and early theories. The Oxford handbook of management</w:t>
      </w:r>
      <w:r w:rsidRPr="006F543C">
        <w:rPr>
          <w:rFonts w:ascii="Arial" w:hAnsi="Arial" w:cs="Arial"/>
        </w:rPr>
        <w:t xml:space="preserve">’ </w:t>
      </w:r>
      <w:r w:rsidRPr="006F543C">
        <w:rPr>
          <w:rFonts w:ascii="Arial" w:hAnsi="Arial" w:cs="Arial"/>
        </w:rPr>
        <w:t>(Accessed: 1</w:t>
      </w:r>
      <w:r w:rsidRPr="006F543C">
        <w:rPr>
          <w:rFonts w:ascii="Arial" w:hAnsi="Arial" w:cs="Arial"/>
        </w:rPr>
        <w:t>6</w:t>
      </w:r>
      <w:r w:rsidRPr="006F543C">
        <w:rPr>
          <w:rFonts w:ascii="Arial" w:hAnsi="Arial" w:cs="Arial"/>
        </w:rPr>
        <w:t xml:space="preserve"> February 2023)</w:t>
      </w:r>
    </w:p>
    <w:p w14:paraId="67D9503E" w14:textId="395DE167" w:rsidR="006F543C" w:rsidRPr="006F543C" w:rsidRDefault="006F543C" w:rsidP="006F543C">
      <w:pPr>
        <w:spacing w:line="360" w:lineRule="auto"/>
        <w:ind w:firstLine="720"/>
        <w:rPr>
          <w:rFonts w:ascii="Arial" w:hAnsi="Arial" w:cs="Arial"/>
        </w:rPr>
      </w:pPr>
      <w:r w:rsidRPr="006F543C">
        <w:rPr>
          <w:rFonts w:ascii="Arial" w:hAnsi="Arial" w:cs="Arial"/>
        </w:rPr>
        <w:t>Simmons, J. C. (2014) </w:t>
      </w:r>
      <w:r w:rsidRPr="006F543C">
        <w:rPr>
          <w:rFonts w:ascii="Arial" w:hAnsi="Arial" w:cs="Arial"/>
        </w:rPr>
        <w:t>‘</w:t>
      </w:r>
      <w:r w:rsidRPr="006F543C">
        <w:rPr>
          <w:rFonts w:ascii="Arial" w:hAnsi="Arial" w:cs="Arial"/>
        </w:rPr>
        <w:t>Leadership Principles</w:t>
      </w:r>
      <w:r w:rsidRPr="006F543C">
        <w:rPr>
          <w:rFonts w:ascii="Arial" w:hAnsi="Arial" w:cs="Arial"/>
        </w:rPr>
        <w:t>’</w:t>
      </w:r>
      <w:r w:rsidRPr="006F543C">
        <w:rPr>
          <w:rFonts w:ascii="Arial" w:hAnsi="Arial" w:cs="Arial"/>
        </w:rPr>
        <w:t xml:space="preserve">. </w:t>
      </w:r>
      <w:proofErr w:type="spellStart"/>
      <w:r w:rsidRPr="006F543C">
        <w:rPr>
          <w:rFonts w:ascii="Arial" w:hAnsi="Arial" w:cs="Arial"/>
        </w:rPr>
        <w:t>Createspace</w:t>
      </w:r>
      <w:proofErr w:type="spellEnd"/>
      <w:r w:rsidRPr="006F543C">
        <w:rPr>
          <w:rFonts w:ascii="Arial" w:hAnsi="Arial" w:cs="Arial"/>
        </w:rPr>
        <w:t>.</w:t>
      </w:r>
      <w:r w:rsidRPr="006F543C">
        <w:rPr>
          <w:rFonts w:ascii="Arial" w:hAnsi="Arial" w:cs="Arial"/>
        </w:rPr>
        <w:t xml:space="preserve"> </w:t>
      </w:r>
      <w:r w:rsidRPr="006F543C">
        <w:rPr>
          <w:rFonts w:ascii="Arial" w:hAnsi="Arial" w:cs="Arial"/>
        </w:rPr>
        <w:t>(Accessed: 1</w:t>
      </w:r>
      <w:r w:rsidRPr="006F543C">
        <w:rPr>
          <w:rFonts w:ascii="Arial" w:hAnsi="Arial" w:cs="Arial"/>
        </w:rPr>
        <w:t>4</w:t>
      </w:r>
      <w:r w:rsidRPr="006F543C">
        <w:rPr>
          <w:rFonts w:ascii="Arial" w:hAnsi="Arial" w:cs="Arial"/>
        </w:rPr>
        <w:t xml:space="preserve"> February 2023)</w:t>
      </w:r>
    </w:p>
    <w:p w14:paraId="16E84BAB" w14:textId="5D1A8546" w:rsidR="006F543C" w:rsidRPr="006F543C" w:rsidRDefault="006F543C" w:rsidP="006F543C">
      <w:pPr>
        <w:spacing w:line="360" w:lineRule="auto"/>
        <w:ind w:firstLine="720"/>
        <w:rPr>
          <w:rFonts w:ascii="Arial" w:hAnsi="Arial" w:cs="Arial"/>
        </w:rPr>
      </w:pPr>
      <w:proofErr w:type="spellStart"/>
      <w:r w:rsidRPr="006F543C">
        <w:rPr>
          <w:rFonts w:ascii="Arial" w:hAnsi="Arial" w:cs="Arial"/>
        </w:rPr>
        <w:t>Taucean</w:t>
      </w:r>
      <w:proofErr w:type="spellEnd"/>
      <w:r w:rsidRPr="006F543C">
        <w:rPr>
          <w:rFonts w:ascii="Arial" w:hAnsi="Arial" w:cs="Arial"/>
        </w:rPr>
        <w:t xml:space="preserve">, I. M., </w:t>
      </w:r>
      <w:proofErr w:type="spellStart"/>
      <w:r w:rsidRPr="006F543C">
        <w:rPr>
          <w:rFonts w:ascii="Arial" w:hAnsi="Arial" w:cs="Arial"/>
        </w:rPr>
        <w:t>Tamasila</w:t>
      </w:r>
      <w:proofErr w:type="spellEnd"/>
      <w:r w:rsidRPr="006F543C">
        <w:rPr>
          <w:rFonts w:ascii="Arial" w:hAnsi="Arial" w:cs="Arial"/>
        </w:rPr>
        <w:t xml:space="preserve">, M. and </w:t>
      </w:r>
      <w:proofErr w:type="spellStart"/>
      <w:r w:rsidRPr="006F543C">
        <w:rPr>
          <w:rFonts w:ascii="Arial" w:hAnsi="Arial" w:cs="Arial"/>
        </w:rPr>
        <w:t>Negru-Strauti</w:t>
      </w:r>
      <w:proofErr w:type="spellEnd"/>
      <w:r w:rsidRPr="006F543C">
        <w:rPr>
          <w:rFonts w:ascii="Arial" w:hAnsi="Arial" w:cs="Arial"/>
        </w:rPr>
        <w:t>, G. (2016) ‘Study on management styles and managerial power types for a large organization’</w:t>
      </w:r>
      <w:r w:rsidRPr="006F543C">
        <w:rPr>
          <w:rFonts w:ascii="Arial" w:hAnsi="Arial" w:cs="Arial"/>
        </w:rPr>
        <w:t xml:space="preserve"> </w:t>
      </w:r>
      <w:r w:rsidRPr="006F543C">
        <w:rPr>
          <w:rFonts w:ascii="Arial" w:hAnsi="Arial" w:cs="Arial"/>
        </w:rPr>
        <w:t>(Accessed: 17 February 2023)</w:t>
      </w:r>
    </w:p>
    <w:p w14:paraId="0CF57333" w14:textId="77777777" w:rsidR="006F543C" w:rsidRPr="006F543C" w:rsidRDefault="006F543C" w:rsidP="006F543C">
      <w:pPr>
        <w:spacing w:line="360" w:lineRule="auto"/>
        <w:ind w:firstLine="720"/>
        <w:rPr>
          <w:rFonts w:ascii="Arial" w:hAnsi="Arial" w:cs="Arial"/>
        </w:rPr>
      </w:pPr>
    </w:p>
    <w:sectPr w:rsidR="006F543C" w:rsidRPr="006F543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888C5A" w14:textId="77777777" w:rsidR="0099260C" w:rsidRDefault="0099260C" w:rsidP="00C02E0C">
      <w:pPr>
        <w:spacing w:after="0" w:line="240" w:lineRule="auto"/>
      </w:pPr>
      <w:r>
        <w:separator/>
      </w:r>
    </w:p>
  </w:endnote>
  <w:endnote w:type="continuationSeparator" w:id="0">
    <w:p w14:paraId="25836FD8" w14:textId="77777777" w:rsidR="0099260C" w:rsidRDefault="0099260C" w:rsidP="00C02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4835276"/>
      <w:docPartObj>
        <w:docPartGallery w:val="Page Numbers (Bottom of Page)"/>
        <w:docPartUnique/>
      </w:docPartObj>
    </w:sdtPr>
    <w:sdtContent>
      <w:p w14:paraId="286C9F39" w14:textId="7E9B2A38" w:rsidR="00924FE4" w:rsidRDefault="00924FE4">
        <w:pPr>
          <w:pStyle w:val="Footer"/>
          <w:jc w:val="right"/>
        </w:pPr>
        <w:r>
          <w:fldChar w:fldCharType="begin"/>
        </w:r>
        <w:r>
          <w:instrText>PAGE   \* MERGEFORMAT</w:instrText>
        </w:r>
        <w:r>
          <w:fldChar w:fldCharType="separate"/>
        </w:r>
        <w:r>
          <w:t>2</w:t>
        </w:r>
        <w:r>
          <w:fldChar w:fldCharType="end"/>
        </w:r>
      </w:p>
    </w:sdtContent>
  </w:sdt>
  <w:p w14:paraId="5A4B9C29" w14:textId="77777777" w:rsidR="00924FE4" w:rsidRDefault="00924F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E6C92" w14:textId="77777777" w:rsidR="0099260C" w:rsidRDefault="0099260C" w:rsidP="00C02E0C">
      <w:pPr>
        <w:spacing w:after="0" w:line="240" w:lineRule="auto"/>
      </w:pPr>
      <w:r>
        <w:separator/>
      </w:r>
    </w:p>
  </w:footnote>
  <w:footnote w:type="continuationSeparator" w:id="0">
    <w:p w14:paraId="646C5A88" w14:textId="77777777" w:rsidR="0099260C" w:rsidRDefault="0099260C" w:rsidP="00C02E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52A04"/>
    <w:multiLevelType w:val="hybridMultilevel"/>
    <w:tmpl w:val="9F46B142"/>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17B5340"/>
    <w:multiLevelType w:val="hybridMultilevel"/>
    <w:tmpl w:val="77100454"/>
    <w:lvl w:ilvl="0" w:tplc="0809000F">
      <w:start w:val="3"/>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44C90FBD"/>
    <w:multiLevelType w:val="multilevel"/>
    <w:tmpl w:val="EA288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474B44"/>
    <w:multiLevelType w:val="multilevel"/>
    <w:tmpl w:val="4546F46C"/>
    <w:lvl w:ilvl="0">
      <w:start w:val="1"/>
      <w:numFmt w:val="decimal"/>
      <w:lvlText w:val="%1."/>
      <w:lvlJc w:val="left"/>
      <w:pPr>
        <w:ind w:left="504" w:hanging="504"/>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5CD40A96"/>
    <w:multiLevelType w:val="hybridMultilevel"/>
    <w:tmpl w:val="108AD2CA"/>
    <w:lvl w:ilvl="0" w:tplc="AB64A734">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993050A"/>
    <w:multiLevelType w:val="multilevel"/>
    <w:tmpl w:val="0BB44314"/>
    <w:lvl w:ilvl="0">
      <w:start w:val="1"/>
      <w:numFmt w:val="decimal"/>
      <w:lvlText w:val="%1."/>
      <w:lvlJc w:val="left"/>
      <w:pPr>
        <w:ind w:left="504" w:hanging="50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16cid:durableId="1632513922">
    <w:abstractNumId w:val="5"/>
  </w:num>
  <w:num w:numId="2" w16cid:durableId="1156266753">
    <w:abstractNumId w:val="3"/>
  </w:num>
  <w:num w:numId="3" w16cid:durableId="12652762">
    <w:abstractNumId w:val="1"/>
  </w:num>
  <w:num w:numId="4" w16cid:durableId="339504002">
    <w:abstractNumId w:val="2"/>
  </w:num>
  <w:num w:numId="5" w16cid:durableId="1690331361">
    <w:abstractNumId w:val="0"/>
  </w:num>
  <w:num w:numId="6" w16cid:durableId="5061396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706"/>
    <w:rsid w:val="001F6BF5"/>
    <w:rsid w:val="00566860"/>
    <w:rsid w:val="005D3706"/>
    <w:rsid w:val="006F543C"/>
    <w:rsid w:val="007B092C"/>
    <w:rsid w:val="00924FE4"/>
    <w:rsid w:val="0099260C"/>
    <w:rsid w:val="00A3312B"/>
    <w:rsid w:val="00C02E0C"/>
    <w:rsid w:val="00C619D7"/>
    <w:rsid w:val="00CD18DD"/>
    <w:rsid w:val="00D719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E0BB4"/>
  <w15:chartTrackingRefBased/>
  <w15:docId w15:val="{2B960520-3DC7-4D72-80DF-C51372933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2E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2E0C"/>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C02E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E0C"/>
  </w:style>
  <w:style w:type="paragraph" w:styleId="Footer">
    <w:name w:val="footer"/>
    <w:basedOn w:val="Normal"/>
    <w:link w:val="FooterChar"/>
    <w:uiPriority w:val="99"/>
    <w:unhideWhenUsed/>
    <w:rsid w:val="00C02E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E0C"/>
  </w:style>
  <w:style w:type="paragraph" w:styleId="TOCHeading">
    <w:name w:val="TOC Heading"/>
    <w:basedOn w:val="Heading1"/>
    <w:next w:val="Normal"/>
    <w:uiPriority w:val="39"/>
    <w:unhideWhenUsed/>
    <w:qFormat/>
    <w:rsid w:val="00924FE4"/>
    <w:pPr>
      <w:outlineLvl w:val="9"/>
    </w:pPr>
    <w:rPr>
      <w:lang w:eastAsia="en-GB"/>
    </w:rPr>
  </w:style>
  <w:style w:type="paragraph" w:styleId="TOC1">
    <w:name w:val="toc 1"/>
    <w:basedOn w:val="Normal"/>
    <w:next w:val="Normal"/>
    <w:autoRedefine/>
    <w:uiPriority w:val="39"/>
    <w:unhideWhenUsed/>
    <w:rsid w:val="00924FE4"/>
    <w:pPr>
      <w:spacing w:after="100"/>
    </w:pPr>
  </w:style>
  <w:style w:type="character" w:styleId="Hyperlink">
    <w:name w:val="Hyperlink"/>
    <w:basedOn w:val="DefaultParagraphFont"/>
    <w:uiPriority w:val="99"/>
    <w:unhideWhenUsed/>
    <w:rsid w:val="00924FE4"/>
    <w:rPr>
      <w:color w:val="0563C1" w:themeColor="hyperlink"/>
      <w:u w:val="single"/>
    </w:rPr>
  </w:style>
  <w:style w:type="paragraph" w:styleId="NormalWeb">
    <w:name w:val="Normal (Web)"/>
    <w:basedOn w:val="Normal"/>
    <w:uiPriority w:val="99"/>
    <w:semiHidden/>
    <w:unhideWhenUsed/>
    <w:rsid w:val="006F54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6F54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636549">
      <w:bodyDiv w:val="1"/>
      <w:marLeft w:val="0"/>
      <w:marRight w:val="0"/>
      <w:marTop w:val="0"/>
      <w:marBottom w:val="0"/>
      <w:divBdr>
        <w:top w:val="none" w:sz="0" w:space="0" w:color="auto"/>
        <w:left w:val="none" w:sz="0" w:space="0" w:color="auto"/>
        <w:bottom w:val="none" w:sz="0" w:space="0" w:color="auto"/>
        <w:right w:val="none" w:sz="0" w:space="0" w:color="auto"/>
      </w:divBdr>
      <w:divsChild>
        <w:div w:id="282541033">
          <w:marLeft w:val="0"/>
          <w:marRight w:val="0"/>
          <w:marTop w:val="0"/>
          <w:marBottom w:val="0"/>
          <w:divBdr>
            <w:top w:val="none" w:sz="0" w:space="0" w:color="auto"/>
            <w:left w:val="none" w:sz="0" w:space="0" w:color="auto"/>
            <w:bottom w:val="none" w:sz="0" w:space="0" w:color="auto"/>
            <w:right w:val="none" w:sz="0" w:space="0" w:color="auto"/>
          </w:divBdr>
          <w:divsChild>
            <w:div w:id="723917655">
              <w:marLeft w:val="0"/>
              <w:marRight w:val="0"/>
              <w:marTop w:val="0"/>
              <w:marBottom w:val="0"/>
              <w:divBdr>
                <w:top w:val="none" w:sz="0" w:space="0" w:color="auto"/>
                <w:left w:val="none" w:sz="0" w:space="0" w:color="auto"/>
                <w:bottom w:val="none" w:sz="0" w:space="0" w:color="auto"/>
                <w:right w:val="none" w:sz="0" w:space="0" w:color="auto"/>
              </w:divBdr>
            </w:div>
            <w:div w:id="1780753005">
              <w:marLeft w:val="0"/>
              <w:marRight w:val="0"/>
              <w:marTop w:val="0"/>
              <w:marBottom w:val="0"/>
              <w:divBdr>
                <w:top w:val="none" w:sz="0" w:space="0" w:color="auto"/>
                <w:left w:val="none" w:sz="0" w:space="0" w:color="auto"/>
                <w:bottom w:val="none" w:sz="0" w:space="0" w:color="auto"/>
                <w:right w:val="none" w:sz="0" w:space="0" w:color="auto"/>
              </w:divBdr>
            </w:div>
            <w:div w:id="807940331">
              <w:marLeft w:val="0"/>
              <w:marRight w:val="0"/>
              <w:marTop w:val="0"/>
              <w:marBottom w:val="0"/>
              <w:divBdr>
                <w:top w:val="none" w:sz="0" w:space="0" w:color="auto"/>
                <w:left w:val="none" w:sz="0" w:space="0" w:color="auto"/>
                <w:bottom w:val="none" w:sz="0" w:space="0" w:color="auto"/>
                <w:right w:val="none" w:sz="0" w:space="0" w:color="auto"/>
              </w:divBdr>
            </w:div>
            <w:div w:id="1061758818">
              <w:marLeft w:val="0"/>
              <w:marRight w:val="0"/>
              <w:marTop w:val="0"/>
              <w:marBottom w:val="0"/>
              <w:divBdr>
                <w:top w:val="none" w:sz="0" w:space="0" w:color="auto"/>
                <w:left w:val="none" w:sz="0" w:space="0" w:color="auto"/>
                <w:bottom w:val="none" w:sz="0" w:space="0" w:color="auto"/>
                <w:right w:val="none" w:sz="0" w:space="0" w:color="auto"/>
              </w:divBdr>
            </w:div>
            <w:div w:id="2074235596">
              <w:marLeft w:val="0"/>
              <w:marRight w:val="0"/>
              <w:marTop w:val="0"/>
              <w:marBottom w:val="0"/>
              <w:divBdr>
                <w:top w:val="none" w:sz="0" w:space="0" w:color="auto"/>
                <w:left w:val="none" w:sz="0" w:space="0" w:color="auto"/>
                <w:bottom w:val="none" w:sz="0" w:space="0" w:color="auto"/>
                <w:right w:val="none" w:sz="0" w:space="0" w:color="auto"/>
              </w:divBdr>
            </w:div>
            <w:div w:id="2014800070">
              <w:marLeft w:val="0"/>
              <w:marRight w:val="0"/>
              <w:marTop w:val="0"/>
              <w:marBottom w:val="0"/>
              <w:divBdr>
                <w:top w:val="none" w:sz="0" w:space="0" w:color="auto"/>
                <w:left w:val="none" w:sz="0" w:space="0" w:color="auto"/>
                <w:bottom w:val="none" w:sz="0" w:space="0" w:color="auto"/>
                <w:right w:val="none" w:sz="0" w:space="0" w:color="auto"/>
              </w:divBdr>
            </w:div>
            <w:div w:id="441191438">
              <w:marLeft w:val="0"/>
              <w:marRight w:val="0"/>
              <w:marTop w:val="0"/>
              <w:marBottom w:val="0"/>
              <w:divBdr>
                <w:top w:val="none" w:sz="0" w:space="0" w:color="auto"/>
                <w:left w:val="none" w:sz="0" w:space="0" w:color="auto"/>
                <w:bottom w:val="none" w:sz="0" w:space="0" w:color="auto"/>
                <w:right w:val="none" w:sz="0" w:space="0" w:color="auto"/>
              </w:divBdr>
            </w:div>
            <w:div w:id="188528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003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amazon.jobs/content/en-gb/our-workplace/leadership-principles"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20ED27-FCF9-4E56-ACC7-8364A370C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2338</Words>
  <Characters>13328</Characters>
  <Application>Microsoft Office Word</Application>
  <DocSecurity>0</DocSecurity>
  <Lines>111</Lines>
  <Paragraphs>31</Paragraphs>
  <ScaleCrop>false</ScaleCrop>
  <Company/>
  <LinksUpToDate>false</LinksUpToDate>
  <CharactersWithSpaces>15635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Sorina Cosa (2211474)</dc:creator>
  <cp:keywords/>
  <dc:description/>
  <cp:lastModifiedBy>Sorina Cosa (2211474)</cp:lastModifiedBy>
  <cp:revision>2</cp:revision>
  <dcterms:created xsi:type="dcterms:W3CDTF">2023-02-20T15:07:00Z</dcterms:created>
  <dcterms:modified xsi:type="dcterms:W3CDTF">2023-02-20T15:07:00Z</dcterms:modified>
</cp:coreProperties>
</file>