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AA1A05" w14:textId="2A4377F9" w:rsidR="009F6BC6" w:rsidRPr="0056233A" w:rsidRDefault="009F6BC6" w:rsidP="003339C1">
      <w:pPr>
        <w:jc w:val="center"/>
        <w:rPr>
          <w:b/>
          <w:bCs/>
        </w:rPr>
      </w:pPr>
      <w:r w:rsidRPr="009F6BC6">
        <w:rPr>
          <w:b/>
          <w:bCs/>
        </w:rPr>
        <w:t xml:space="preserve">Case Formulation </w:t>
      </w:r>
    </w:p>
    <w:p w14:paraId="6CE9A79A" w14:textId="3F0AA0FF" w:rsidR="009F6BC6" w:rsidRDefault="009F6BC6">
      <w:pPr>
        <w:rPr>
          <w:b/>
          <w:bCs/>
          <w:i/>
          <w:iCs/>
        </w:rPr>
      </w:pPr>
      <w:r w:rsidRPr="0056233A">
        <w:rPr>
          <w:b/>
          <w:bCs/>
          <w:i/>
          <w:iCs/>
        </w:rPr>
        <w:t>Service user’s backgroun</w:t>
      </w:r>
      <w:r w:rsidR="0056233A" w:rsidRPr="0056233A">
        <w:rPr>
          <w:b/>
          <w:bCs/>
          <w:i/>
          <w:iCs/>
        </w:rPr>
        <w:t>d</w:t>
      </w:r>
      <w:r w:rsidR="00881056">
        <w:rPr>
          <w:b/>
          <w:bCs/>
          <w:i/>
          <w:iCs/>
        </w:rPr>
        <w:t xml:space="preserve"> </w:t>
      </w:r>
    </w:p>
    <w:p w14:paraId="18F72527" w14:textId="3061F2FF" w:rsidR="00B3029F" w:rsidRPr="001D240C" w:rsidRDefault="00E42BA7" w:rsidP="002F0939">
      <w:pPr>
        <w:spacing w:line="480" w:lineRule="auto"/>
        <w:ind w:firstLine="720"/>
        <w:jc w:val="both"/>
        <w:rPr>
          <w:color w:val="000000" w:themeColor="text1"/>
        </w:rPr>
      </w:pPr>
      <w:r w:rsidRPr="00E42BA7">
        <w:t>Amanda, a divorced mother of two, struggled with overwhelming thoughts that left her feeling paraly</w:t>
      </w:r>
      <w:r w:rsidR="006B762B">
        <w:t>s</w:t>
      </w:r>
      <w:r w:rsidRPr="00E42BA7">
        <w:t xml:space="preserve">ed. As the fifth of nine siblings in a close-knit family, she had a rich social life growing up. </w:t>
      </w:r>
      <w:r>
        <w:t>Amanda’s parents worked</w:t>
      </w:r>
      <w:r w:rsidR="008258F9">
        <w:t>;</w:t>
      </w:r>
      <w:r>
        <w:t xml:space="preserve"> her father </w:t>
      </w:r>
      <w:r w:rsidR="006B762B">
        <w:t xml:space="preserve">was </w:t>
      </w:r>
      <w:r>
        <w:t>a repairman</w:t>
      </w:r>
      <w:r w:rsidR="008258F9">
        <w:t>,</w:t>
      </w:r>
      <w:r>
        <w:t xml:space="preserve"> and her mother </w:t>
      </w:r>
      <w:r w:rsidR="008258F9">
        <w:t xml:space="preserve">was </w:t>
      </w:r>
      <w:r>
        <w:t>a homemaker.</w:t>
      </w:r>
      <w:r w:rsidR="006B762B">
        <w:t xml:space="preserve"> </w:t>
      </w:r>
      <w:r w:rsidRPr="00E42BA7">
        <w:t xml:space="preserve">After finishing school, Amanda became an administrative assistant. At 23, she married and </w:t>
      </w:r>
      <w:r w:rsidR="006B762B">
        <w:t>welcomed a son over time</w:t>
      </w:r>
      <w:r w:rsidRPr="00E42BA7">
        <w:t>, followed by a daughter three years later.</w:t>
      </w:r>
      <w:r>
        <w:t xml:space="preserve"> </w:t>
      </w:r>
      <w:r w:rsidR="00A005AC" w:rsidRPr="001D240C">
        <w:rPr>
          <w:color w:val="000000" w:themeColor="text1"/>
        </w:rPr>
        <w:t>Embracing different</w:t>
      </w:r>
      <w:r w:rsidR="008258F9" w:rsidRPr="001D240C">
        <w:rPr>
          <w:color w:val="000000" w:themeColor="text1"/>
        </w:rPr>
        <w:t xml:space="preserve"> occupational</w:t>
      </w:r>
      <w:r w:rsidR="00A005AC" w:rsidRPr="001D240C">
        <w:rPr>
          <w:color w:val="000000" w:themeColor="text1"/>
        </w:rPr>
        <w:t xml:space="preserve"> roles throughout her life, a</w:t>
      </w:r>
      <w:r w:rsidR="006B762B" w:rsidRPr="001D240C">
        <w:rPr>
          <w:color w:val="000000" w:themeColor="text1"/>
        </w:rPr>
        <w:t>t the age of 52, Amanda found herself afraid of losing her home and had</w:t>
      </w:r>
      <w:r w:rsidR="008258F9" w:rsidRPr="001D240C">
        <w:rPr>
          <w:color w:val="000000" w:themeColor="text1"/>
        </w:rPr>
        <w:t xml:space="preserve"> </w:t>
      </w:r>
      <w:r w:rsidR="006B762B" w:rsidRPr="001D240C">
        <w:rPr>
          <w:color w:val="000000" w:themeColor="text1"/>
        </w:rPr>
        <w:t>an excessive feeling of anxiety</w:t>
      </w:r>
      <w:r w:rsidR="00161B14" w:rsidRPr="001D240C">
        <w:rPr>
          <w:color w:val="000000" w:themeColor="text1"/>
        </w:rPr>
        <w:t>,</w:t>
      </w:r>
      <w:r w:rsidR="006B762B" w:rsidRPr="001D240C">
        <w:rPr>
          <w:color w:val="000000" w:themeColor="text1"/>
        </w:rPr>
        <w:t xml:space="preserve"> which ultimately led to a crisis. </w:t>
      </w:r>
      <w:r w:rsidR="00B3029F" w:rsidRPr="001D240C">
        <w:rPr>
          <w:color w:val="000000" w:themeColor="text1"/>
        </w:rPr>
        <w:t xml:space="preserve">From her initial admission, Amanda </w:t>
      </w:r>
      <w:r w:rsidR="008258F9" w:rsidRPr="001D240C">
        <w:rPr>
          <w:color w:val="000000" w:themeColor="text1"/>
        </w:rPr>
        <w:t>displayed</w:t>
      </w:r>
      <w:r w:rsidR="00B3029F" w:rsidRPr="001D240C">
        <w:rPr>
          <w:color w:val="000000" w:themeColor="text1"/>
        </w:rPr>
        <w:t xml:space="preserve"> a</w:t>
      </w:r>
      <w:r w:rsidR="008258F9" w:rsidRPr="001D240C">
        <w:rPr>
          <w:color w:val="000000" w:themeColor="text1"/>
        </w:rPr>
        <w:t xml:space="preserve"> potential</w:t>
      </w:r>
      <w:r w:rsidR="00B3029F" w:rsidRPr="001D240C">
        <w:rPr>
          <w:color w:val="000000" w:themeColor="text1"/>
        </w:rPr>
        <w:t xml:space="preserve"> cycle of hoarding</w:t>
      </w:r>
      <w:r w:rsidR="008258F9" w:rsidRPr="001D240C">
        <w:rPr>
          <w:color w:val="000000" w:themeColor="text1"/>
        </w:rPr>
        <w:t xml:space="preserve"> alongside anxiety</w:t>
      </w:r>
      <w:r w:rsidR="00B3029F" w:rsidRPr="001D240C">
        <w:rPr>
          <w:color w:val="000000" w:themeColor="text1"/>
        </w:rPr>
        <w:t xml:space="preserve">. </w:t>
      </w:r>
      <w:r w:rsidR="00B87951" w:rsidRPr="001D240C">
        <w:rPr>
          <w:color w:val="000000" w:themeColor="text1"/>
        </w:rPr>
        <w:t>In the admission,</w:t>
      </w:r>
      <w:r w:rsidR="00B3029F" w:rsidRPr="001D240C">
        <w:rPr>
          <w:color w:val="000000" w:themeColor="text1"/>
        </w:rPr>
        <w:t xml:space="preserve"> </w:t>
      </w:r>
      <w:r w:rsidR="00B87951" w:rsidRPr="001D240C">
        <w:rPr>
          <w:color w:val="000000" w:themeColor="text1"/>
        </w:rPr>
        <w:t xml:space="preserve">she actively </w:t>
      </w:r>
      <w:r w:rsidR="00B3029F" w:rsidRPr="001D240C">
        <w:rPr>
          <w:color w:val="000000" w:themeColor="text1"/>
        </w:rPr>
        <w:t xml:space="preserve">sought psychological treatment and support at a community clinic to help alleviate the issues that were </w:t>
      </w:r>
      <w:r w:rsidR="00B87951" w:rsidRPr="001D240C">
        <w:rPr>
          <w:color w:val="000000" w:themeColor="text1"/>
        </w:rPr>
        <w:t>detrimentally</w:t>
      </w:r>
      <w:r w:rsidR="00B87951" w:rsidRPr="001D240C">
        <w:rPr>
          <w:color w:val="000000" w:themeColor="text1"/>
        </w:rPr>
        <w:t xml:space="preserve"> </w:t>
      </w:r>
      <w:r w:rsidR="00B3029F" w:rsidRPr="001D240C">
        <w:rPr>
          <w:color w:val="000000" w:themeColor="text1"/>
        </w:rPr>
        <w:t>affecting her life.</w:t>
      </w:r>
    </w:p>
    <w:p w14:paraId="56F6AA89" w14:textId="245040F9" w:rsidR="00B23391" w:rsidRDefault="00B23391" w:rsidP="00B23391">
      <w:pPr>
        <w:spacing w:line="480" w:lineRule="auto"/>
        <w:ind w:firstLine="720"/>
      </w:pPr>
      <w:r w:rsidRPr="00B23391">
        <w:t>Amanda's marriage ended due to her husband's increasing verbal and emotional abuse, often belittling her in front of friends and their children, making her feel worthless. He critici</w:t>
      </w:r>
      <w:r w:rsidR="008258F9">
        <w:t>s</w:t>
      </w:r>
      <w:r w:rsidRPr="00B23391">
        <w:t>ed her cooking and viewed her as overweight, describing himself as domineering. He restricted her from sociali</w:t>
      </w:r>
      <w:r w:rsidR="008258F9">
        <w:t>s</w:t>
      </w:r>
      <w:r w:rsidRPr="00B23391">
        <w:t>ing and pursuing job opportunities, often locking her inside when he left for work. At 43, Amanda left him and moved into an apartment to start a</w:t>
      </w:r>
      <w:r w:rsidR="008258F9">
        <w:t xml:space="preserve"> </w:t>
      </w:r>
      <w:r w:rsidRPr="00B23391">
        <w:t>new</w:t>
      </w:r>
      <w:r w:rsidR="008258F9">
        <w:t xml:space="preserve"> life with her</w:t>
      </w:r>
      <w:r w:rsidRPr="00B23391">
        <w:t xml:space="preserve"> children.</w:t>
      </w:r>
    </w:p>
    <w:p w14:paraId="39D2D3D2" w14:textId="5A2BF30A" w:rsidR="009F6BC6" w:rsidRDefault="009F6BC6">
      <w:pPr>
        <w:rPr>
          <w:b/>
          <w:bCs/>
          <w:i/>
          <w:iCs/>
        </w:rPr>
      </w:pPr>
      <w:r w:rsidRPr="0056233A">
        <w:rPr>
          <w:b/>
          <w:bCs/>
          <w:i/>
          <w:iCs/>
        </w:rPr>
        <w:t>Summary of service user’s core problems or difficulties</w:t>
      </w:r>
      <w:r w:rsidR="00881056">
        <w:rPr>
          <w:b/>
          <w:bCs/>
          <w:i/>
          <w:iCs/>
        </w:rPr>
        <w:t xml:space="preserve"> </w:t>
      </w:r>
    </w:p>
    <w:p w14:paraId="0172042A" w14:textId="61A9BA6B" w:rsidR="00E50A62" w:rsidRDefault="00B61D4F" w:rsidP="001734A6">
      <w:pPr>
        <w:spacing w:line="480" w:lineRule="auto"/>
        <w:ind w:firstLine="720"/>
        <w:jc w:val="both"/>
      </w:pPr>
      <w:r>
        <w:t>Amanda describe</w:t>
      </w:r>
      <w:r w:rsidR="00161B14">
        <w:t>s</w:t>
      </w:r>
      <w:r>
        <w:t xml:space="preserve"> herself </w:t>
      </w:r>
      <w:r w:rsidR="00161B14">
        <w:t xml:space="preserve">as </w:t>
      </w:r>
      <w:r>
        <w:t xml:space="preserve">feeling an overwhelming sense of </w:t>
      </w:r>
      <w:r w:rsidR="00161B14">
        <w:t>anxiety and worry, which has been building over a</w:t>
      </w:r>
      <w:r w:rsidR="00B87951">
        <w:t>n</w:t>
      </w:r>
      <w:r w:rsidR="00161B14">
        <w:t xml:space="preserve"> </w:t>
      </w:r>
      <w:r w:rsidR="00B87951">
        <w:t>extended period</w:t>
      </w:r>
      <w:r w:rsidR="00F61BA7">
        <w:t xml:space="preserve">. </w:t>
      </w:r>
      <w:r w:rsidR="00F61BA7" w:rsidRPr="00F61BA7">
        <w:t xml:space="preserve">At first, Amanda worried about affording her mortgage, feeling she might have to move out. </w:t>
      </w:r>
      <w:r w:rsidR="00F3342E">
        <w:t>Her home was cluttered with bags of clothes and unwanted items. Despite financial concerns, she hesitated to discard anything, fearing they might be needed for taxes. Amanda’s hoarding took over her life</w:t>
      </w:r>
      <w:r w:rsidR="001D240C">
        <w:t>. S</w:t>
      </w:r>
      <w:r w:rsidR="00F3342E" w:rsidRPr="001D240C">
        <w:rPr>
          <w:color w:val="000000" w:themeColor="text1"/>
        </w:rPr>
        <w:t xml:space="preserve">he had to sleep </w:t>
      </w:r>
      <w:r w:rsidR="00B87951" w:rsidRPr="001D240C">
        <w:rPr>
          <w:color w:val="000000" w:themeColor="text1"/>
        </w:rPr>
        <w:t xml:space="preserve">in a confined space within the house </w:t>
      </w:r>
      <w:r w:rsidR="00F3342E" w:rsidRPr="001D240C">
        <w:rPr>
          <w:color w:val="000000" w:themeColor="text1"/>
        </w:rPr>
        <w:t xml:space="preserve">while </w:t>
      </w:r>
      <w:r w:rsidR="00B87951" w:rsidRPr="001D240C">
        <w:rPr>
          <w:color w:val="000000" w:themeColor="text1"/>
        </w:rPr>
        <w:t xml:space="preserve">the </w:t>
      </w:r>
      <w:r w:rsidR="00F3342E" w:rsidRPr="001D240C">
        <w:rPr>
          <w:color w:val="000000" w:themeColor="text1"/>
        </w:rPr>
        <w:t xml:space="preserve">bills and mail piled up on kitchen counters and in rubbish bags that eventually filled the </w:t>
      </w:r>
      <w:r w:rsidR="00B87951" w:rsidRPr="001D240C">
        <w:rPr>
          <w:color w:val="000000" w:themeColor="text1"/>
        </w:rPr>
        <w:t>rooms and traditional sleeping areas</w:t>
      </w:r>
      <w:r w:rsidR="00F3342E" w:rsidRPr="001D240C">
        <w:rPr>
          <w:color w:val="000000" w:themeColor="text1"/>
        </w:rPr>
        <w:t>.</w:t>
      </w:r>
      <w:r w:rsidR="00E50A62" w:rsidRPr="00D603E0">
        <w:rPr>
          <w:color w:val="FF0000"/>
        </w:rPr>
        <w:t xml:space="preserve"> </w:t>
      </w:r>
      <w:r w:rsidR="00E50A62" w:rsidRPr="00E50A62">
        <w:t xml:space="preserve">American Psychiatric Association, </w:t>
      </w:r>
      <w:r w:rsidR="00E50A62">
        <w:t>(</w:t>
      </w:r>
      <w:r w:rsidR="00E50A62" w:rsidRPr="00E50A62">
        <w:t>2013)</w:t>
      </w:r>
      <w:r w:rsidR="00E50A62">
        <w:t xml:space="preserve"> describes hoarding disorder as a psychological condition</w:t>
      </w:r>
      <w:r w:rsidR="00E50A62" w:rsidRPr="00E50A62">
        <w:t xml:space="preserve"> characteri</w:t>
      </w:r>
      <w:r w:rsidR="00E50A62">
        <w:t>s</w:t>
      </w:r>
      <w:r w:rsidR="00E50A62" w:rsidRPr="00E50A62">
        <w:t xml:space="preserve">ed by persistent difficulty in discarding possessions, leading to the accumulation of clutter. This accumulation impairs the functionality of living spaces </w:t>
      </w:r>
      <w:r w:rsidR="00E50A62">
        <w:t>and</w:t>
      </w:r>
      <w:r w:rsidR="00E50A62" w:rsidRPr="00E50A62">
        <w:t xml:space="preserve"> results in significant </w:t>
      </w:r>
      <w:r w:rsidR="00E50A62" w:rsidRPr="00E50A62">
        <w:lastRenderedPageBreak/>
        <w:t xml:space="preserve">emotional distress for the </w:t>
      </w:r>
      <w:r w:rsidR="00E50A62">
        <w:t>affected individual</w:t>
      </w:r>
      <w:r w:rsidR="00E50A62" w:rsidRPr="00E50A62">
        <w:t>.</w:t>
      </w:r>
      <w:r w:rsidR="00E50A62">
        <w:t xml:space="preserve"> </w:t>
      </w:r>
      <w:r w:rsidR="006174DB">
        <w:t>Amanda claimed she would often worry about these issues and endless amounts of rubbish consuming room by room, day by day, she experienced this ruminating</w:t>
      </w:r>
      <w:r w:rsidR="003976C8">
        <w:t xml:space="preserve"> as</w:t>
      </w:r>
      <w:r w:rsidR="006174DB">
        <w:t xml:space="preserve"> </w:t>
      </w:r>
      <w:r w:rsidR="00D40405">
        <w:t>“thinking too much” and felt like these thoughts could not be turned off.</w:t>
      </w:r>
      <w:r w:rsidR="001F1FA7">
        <w:t xml:space="preserve"> </w:t>
      </w:r>
      <w:r w:rsidR="00A96492">
        <w:t xml:space="preserve">The financial difficulties appeared to arise from numerous unopened bills, letters, and life obligations such as unfiled income taxes for several years. </w:t>
      </w:r>
    </w:p>
    <w:p w14:paraId="78A5D211" w14:textId="11DBEB58" w:rsidR="007D5291" w:rsidRDefault="00A96492" w:rsidP="002F0939">
      <w:pPr>
        <w:spacing w:line="480" w:lineRule="auto"/>
        <w:ind w:firstLine="720"/>
        <w:jc w:val="both"/>
      </w:pPr>
      <w:r>
        <w:t xml:space="preserve">Over the next few years of </w:t>
      </w:r>
      <w:r w:rsidRPr="001D240C">
        <w:rPr>
          <w:color w:val="000000" w:themeColor="text1"/>
        </w:rPr>
        <w:t xml:space="preserve">Amanda’s life, </w:t>
      </w:r>
      <w:r w:rsidR="00D603E0" w:rsidRPr="001D240C">
        <w:rPr>
          <w:color w:val="000000" w:themeColor="text1"/>
        </w:rPr>
        <w:t>her</w:t>
      </w:r>
      <w:r w:rsidRPr="001D240C">
        <w:rPr>
          <w:color w:val="000000" w:themeColor="text1"/>
        </w:rPr>
        <w:t xml:space="preserve"> marriage started to </w:t>
      </w:r>
      <w:r w:rsidR="00D603E0" w:rsidRPr="001D240C">
        <w:rPr>
          <w:color w:val="000000" w:themeColor="text1"/>
        </w:rPr>
        <w:t>fall apart</w:t>
      </w:r>
      <w:r w:rsidRPr="001D240C">
        <w:rPr>
          <w:color w:val="000000" w:themeColor="text1"/>
        </w:rPr>
        <w:t xml:space="preserve"> after she noticed</w:t>
      </w:r>
      <w:r w:rsidR="00E11866" w:rsidRPr="001D240C">
        <w:rPr>
          <w:color w:val="000000" w:themeColor="text1"/>
        </w:rPr>
        <w:t xml:space="preserve"> </w:t>
      </w:r>
      <w:r w:rsidR="00E11866">
        <w:t>her husband at the time became increasingly emotionally and verbally abusive. He would often pick on her weight and her cooking abilities, demoralising her in front of her friends and children</w:t>
      </w:r>
      <w:r w:rsidR="00B93049">
        <w:t>,</w:t>
      </w:r>
      <w:r w:rsidR="00E11866">
        <w:t xml:space="preserve"> leaving Amanda to feel worthless and stupid. </w:t>
      </w:r>
      <w:r w:rsidR="00B93049">
        <w:t>At 43, Amanda left her husband, moving into a smaller apartment with her children, aged 10 and 13, with help from her brothers, and then filed for divorce.</w:t>
      </w:r>
      <w:r w:rsidR="000C4052">
        <w:t xml:space="preserve"> </w:t>
      </w:r>
      <w:r w:rsidR="00D603E0">
        <w:t>The d</w:t>
      </w:r>
      <w:r w:rsidR="000C4052" w:rsidRPr="000C4052">
        <w:t xml:space="preserve">ivorce was embraced, and </w:t>
      </w:r>
      <w:r w:rsidR="000C4052">
        <w:t xml:space="preserve">Amanda started to thrive </w:t>
      </w:r>
      <w:r w:rsidR="000C4052" w:rsidRPr="000C4052">
        <w:t xml:space="preserve">with her family's support. She purchased a three-bedroom house where she and the children made their new home. </w:t>
      </w:r>
      <w:r w:rsidR="007D5291">
        <w:t>Amanda mentioned that the first two years after her divorce went quite smoothly. However, at age 45, she fell into a se</w:t>
      </w:r>
      <w:r w:rsidR="005F65C7">
        <w:t>vere</w:t>
      </w:r>
      <w:r w:rsidR="007D5291">
        <w:t xml:space="preserve"> depression, which led to a three-week stay in a psychiatric hospital. Once her mood stabilised, she was encouraged to continue outpatient psychotherapy while regularly using antidepressants. </w:t>
      </w:r>
      <w:r w:rsidR="005F65C7">
        <w:t xml:space="preserve">After previously engaging in full-time employment, Amanda transitioned to part-time work and began receiving disability benefits. </w:t>
      </w:r>
    </w:p>
    <w:p w14:paraId="34684A29" w14:textId="533CACC6" w:rsidR="007759EE" w:rsidRDefault="00AD6688" w:rsidP="007C0DDE">
      <w:pPr>
        <w:spacing w:line="480" w:lineRule="auto"/>
        <w:ind w:firstLine="720"/>
        <w:jc w:val="both"/>
      </w:pPr>
      <w:r w:rsidRPr="00AD6688">
        <w:t>Three years after beginning her depression treatment, Amanda enjoyed a vibrant social life. Following her son's departure for college, this positive change motivated her to prioriti</w:t>
      </w:r>
      <w:r>
        <w:t>s</w:t>
      </w:r>
      <w:r w:rsidRPr="00AD6688">
        <w:t xml:space="preserve">e fitness. In the ensuing years, fitness became central to her life, and Amanda </w:t>
      </w:r>
      <w:r w:rsidR="004D1F14">
        <w:t>saw</w:t>
      </w:r>
      <w:r w:rsidRPr="00AD6688">
        <w:t xml:space="preserve"> herself as ‘devoted to fitness.’</w:t>
      </w:r>
      <w:r w:rsidR="004D1F14">
        <w:t xml:space="preserve"> </w:t>
      </w:r>
      <w:r w:rsidR="004D1F14" w:rsidRPr="004D1F14">
        <w:t>However, her daughter</w:t>
      </w:r>
      <w:r w:rsidR="004739D9">
        <w:t>'s</w:t>
      </w:r>
      <w:r w:rsidR="004D1F14" w:rsidRPr="004D1F14">
        <w:t xml:space="preserve"> departure f</w:t>
      </w:r>
      <w:r w:rsidR="004739D9">
        <w:t>rom</w:t>
      </w:r>
      <w:r w:rsidR="004D1F14" w:rsidRPr="004D1F14">
        <w:t xml:space="preserve"> college significantly affected Amanda, leading to a decline in her exercise habits and a return to binge eating. Once again, Amanda noted that she </w:t>
      </w:r>
      <w:r w:rsidR="00204363">
        <w:t>had beco</w:t>
      </w:r>
      <w:r w:rsidR="004D1F14" w:rsidRPr="004D1F14">
        <w:t>me overweight.</w:t>
      </w:r>
      <w:r w:rsidR="00E83A72">
        <w:t xml:space="preserve"> </w:t>
      </w:r>
      <w:r w:rsidR="006D46C9">
        <w:t xml:space="preserve">Slowly, hoarding crept back into Amanda's life over the years. Bags of rubbish, clothes, and belongings quietly accumulated. Her family failed to notice as the hoarding cycle resumed, and item by item, the clutter </w:t>
      </w:r>
      <w:r w:rsidR="006D46C9" w:rsidRPr="00204363">
        <w:t>once again overwhelmed</w:t>
      </w:r>
      <w:r w:rsidR="006D46C9">
        <w:t xml:space="preserve"> Amanda's lif</w:t>
      </w:r>
      <w:r w:rsidR="00204363">
        <w:t xml:space="preserve">e. Amanda’s self-described daily life </w:t>
      </w:r>
      <w:r w:rsidR="00204363">
        <w:lastRenderedPageBreak/>
        <w:t xml:space="preserve">unfolds through peaks and valleys, revealing her struggle with life's challenges, a type of hoarding intertwined with depression and other mental health issues, </w:t>
      </w:r>
      <w:r w:rsidR="00204363" w:rsidRPr="00204363">
        <w:t>A deep attachment to hoarded possessions driven by fear of loss, disposal, or theft, indicates hoarding disorder</w:t>
      </w:r>
      <w:r w:rsidR="00204363">
        <w:t>, often p</w:t>
      </w:r>
      <w:r w:rsidR="00204363" w:rsidRPr="00470420">
        <w:t>atients seeking support for other mental health or physical issues highlight hoarding-related challenges</w:t>
      </w:r>
      <w:r w:rsidR="00204363">
        <w:t xml:space="preserve"> </w:t>
      </w:r>
      <w:r w:rsidR="00204363" w:rsidRPr="00470420">
        <w:t>(Morein-Zamir &amp;</w:t>
      </w:r>
      <w:r w:rsidR="00204363" w:rsidRPr="00204363">
        <w:t xml:space="preserve"> </w:t>
      </w:r>
      <w:r w:rsidR="00204363" w:rsidRPr="00470420">
        <w:t>Ahluwali</w:t>
      </w:r>
      <w:r w:rsidR="00204363">
        <w:t>a, 2023).</w:t>
      </w:r>
      <w:r w:rsidR="00F46A08">
        <w:t xml:space="preserve"> </w:t>
      </w:r>
    </w:p>
    <w:p w14:paraId="1C0BF540" w14:textId="22C77DA5" w:rsidR="009F6BC6" w:rsidRDefault="007759EE">
      <w:pPr>
        <w:rPr>
          <w:b/>
          <w:bCs/>
        </w:rPr>
      </w:pPr>
      <w:r w:rsidRPr="007759EE">
        <w:rPr>
          <w:b/>
          <w:bCs/>
        </w:rPr>
        <w:t>Why the service user may have developed and maintained these difficulties</w:t>
      </w:r>
      <w:r w:rsidR="00881056">
        <w:rPr>
          <w:b/>
          <w:bCs/>
        </w:rPr>
        <w:t xml:space="preserve"> </w:t>
      </w:r>
    </w:p>
    <w:p w14:paraId="25F9A029" w14:textId="0E1CC965" w:rsidR="007B2FF1" w:rsidRDefault="00C00E9E" w:rsidP="002F0939">
      <w:pPr>
        <w:spacing w:line="480" w:lineRule="auto"/>
        <w:ind w:firstLine="720"/>
        <w:jc w:val="both"/>
        <w:rPr>
          <w:color w:val="FF0000"/>
        </w:rPr>
      </w:pPr>
      <w:r w:rsidRPr="00C00E9E">
        <w:t>Based on the information gathered during the interview, Amanda’s hoarding behavio</w:t>
      </w:r>
      <w:r>
        <w:t>u</w:t>
      </w:r>
      <w:r w:rsidRPr="00C00E9E">
        <w:t>r appears to be influenced by multiple developmental factors. The interview revealed that the onset of her hoarding coincided with her relocation to a new residence subsequent to her divorce.</w:t>
      </w:r>
      <w:r>
        <w:t xml:space="preserve"> </w:t>
      </w:r>
      <w:r w:rsidR="007B2FF1">
        <w:t xml:space="preserve">Amanda’s life changes led her to recognise further symptoms, like depression and anxiety, eventually causing her to sleep excessively to escape intrusive thoughts about hoarding and the substantial buildup of bags, bills, and rubbish. </w:t>
      </w:r>
      <w:r w:rsidR="00880E85">
        <w:t xml:space="preserve">Research indicates that approximately 50% of cases with hoarding disorder (HD) also present with major depressive disorder (MDD), contributing to increased functional impairment and disability </w:t>
      </w:r>
      <w:r w:rsidR="00880E85" w:rsidRPr="00880E85">
        <w:t>(Nutley et al., 2023)</w:t>
      </w:r>
      <w:r w:rsidR="00880E85">
        <w:t>.</w:t>
      </w:r>
      <w:r w:rsidR="005C4441">
        <w:t xml:space="preserve"> </w:t>
      </w:r>
    </w:p>
    <w:p w14:paraId="1A1F070A" w14:textId="126FCBD0" w:rsidR="00E171F9" w:rsidRPr="00707111" w:rsidRDefault="00967E2D" w:rsidP="002F0939">
      <w:pPr>
        <w:spacing w:line="480" w:lineRule="auto"/>
        <w:ind w:firstLine="720"/>
        <w:jc w:val="both"/>
        <w:rPr>
          <w:color w:val="000000" w:themeColor="text1"/>
        </w:rPr>
      </w:pPr>
      <w:r w:rsidRPr="00967E2D">
        <w:rPr>
          <w:color w:val="000000" w:themeColor="text1"/>
        </w:rPr>
        <w:t>In her interview, Amanda reported that she entered into marriage at the age of 23 with an individual who later subsequently exhibited verbally and emotionally abusive behaviours. He frequently demeaned her, contributing to a sense of worthlessness and stupidity, terms he would occasionally use to refer to her. A significant portion of his critique was directed towards her cooking skills and weight, these derogatory comments were often made in the presence of her friends and their children</w:t>
      </w:r>
      <w:r w:rsidR="00707111">
        <w:rPr>
          <w:color w:val="000000" w:themeColor="text1"/>
        </w:rPr>
        <w:t>, which created a sense of loneliness</w:t>
      </w:r>
      <w:r w:rsidR="006D7D59">
        <w:rPr>
          <w:color w:val="000000" w:themeColor="text1"/>
        </w:rPr>
        <w:t xml:space="preserve"> and belittlement</w:t>
      </w:r>
      <w:r w:rsidR="00707111">
        <w:rPr>
          <w:color w:val="000000" w:themeColor="text1"/>
        </w:rPr>
        <w:t>.</w:t>
      </w:r>
      <w:r w:rsidRPr="00967E2D">
        <w:rPr>
          <w:color w:val="000000" w:themeColor="text1"/>
        </w:rPr>
        <w:t xml:space="preserve"> </w:t>
      </w:r>
      <w:r w:rsidR="00707111">
        <w:rPr>
          <w:color w:val="000000" w:themeColor="text1"/>
        </w:rPr>
        <w:t xml:space="preserve">It has been posited that a perceived lack of control over potentially threatening events and emotions contributes to heightened fear responses and avoidance </w:t>
      </w:r>
      <w:r w:rsidR="006D7D59">
        <w:rPr>
          <w:color w:val="000000" w:themeColor="text1"/>
        </w:rPr>
        <w:t>behaviours</w:t>
      </w:r>
      <w:r w:rsidR="00707111">
        <w:rPr>
          <w:color w:val="000000" w:themeColor="text1"/>
        </w:rPr>
        <w:t>. Additionally, it is noteworthy that feelings of loneliness are considered an added risk factor for</w:t>
      </w:r>
      <w:r w:rsidR="006D7D59">
        <w:rPr>
          <w:color w:val="000000" w:themeColor="text1"/>
        </w:rPr>
        <w:t xml:space="preserve"> the development of</w:t>
      </w:r>
      <w:r w:rsidR="00707111">
        <w:rPr>
          <w:color w:val="000000" w:themeColor="text1"/>
        </w:rPr>
        <w:t xml:space="preserve"> hoarding </w:t>
      </w:r>
      <w:r w:rsidR="00707111" w:rsidRPr="00487280">
        <w:rPr>
          <w:color w:val="000000" w:themeColor="text1"/>
        </w:rPr>
        <w:t xml:space="preserve">disorder </w:t>
      </w:r>
      <w:r w:rsidR="00A82C8A" w:rsidRPr="00487280">
        <w:rPr>
          <w:color w:val="000000" w:themeColor="text1"/>
        </w:rPr>
        <w:t>(Raines et al., 2014</w:t>
      </w:r>
      <w:r w:rsidR="00707111" w:rsidRPr="00487280">
        <w:rPr>
          <w:color w:val="000000" w:themeColor="text1"/>
        </w:rPr>
        <w:t>; Yap et al., 2020</w:t>
      </w:r>
      <w:r w:rsidR="00A82C8A" w:rsidRPr="00487280">
        <w:rPr>
          <w:color w:val="000000" w:themeColor="text1"/>
        </w:rPr>
        <w:t xml:space="preserve">). </w:t>
      </w:r>
      <w:r w:rsidR="00E171F9" w:rsidRPr="00E171F9">
        <w:rPr>
          <w:color w:val="000000" w:themeColor="text1"/>
        </w:rPr>
        <w:t>A</w:t>
      </w:r>
      <w:r w:rsidRPr="00967E2D">
        <w:rPr>
          <w:color w:val="000000" w:themeColor="text1"/>
        </w:rPr>
        <w:t xml:space="preserve">manda further asserts that she experienced social isolation within the residence during the hours when he was at work, as </w:t>
      </w:r>
      <w:r>
        <w:rPr>
          <w:color w:val="000000" w:themeColor="text1"/>
        </w:rPr>
        <w:t>he</w:t>
      </w:r>
      <w:r w:rsidRPr="00967E2D">
        <w:rPr>
          <w:color w:val="000000" w:themeColor="text1"/>
        </w:rPr>
        <w:t xml:space="preserve"> routinely locked the door each day</w:t>
      </w:r>
      <w:r>
        <w:rPr>
          <w:color w:val="000000" w:themeColor="text1"/>
        </w:rPr>
        <w:t xml:space="preserve"> with Amanda inside, isolating her further from her friends and family</w:t>
      </w:r>
      <w:r w:rsidR="00AF1F56">
        <w:rPr>
          <w:color w:val="000000" w:themeColor="text1"/>
        </w:rPr>
        <w:t>.</w:t>
      </w:r>
      <w:r>
        <w:rPr>
          <w:color w:val="000000" w:themeColor="text1"/>
        </w:rPr>
        <w:t xml:space="preserve"> </w:t>
      </w:r>
      <w:r w:rsidR="00AF1F56">
        <w:rPr>
          <w:color w:val="000000" w:themeColor="text1"/>
        </w:rPr>
        <w:t>This perspective</w:t>
      </w:r>
      <w:r>
        <w:rPr>
          <w:color w:val="000000" w:themeColor="text1"/>
        </w:rPr>
        <w:t xml:space="preserve"> created further barriers </w:t>
      </w:r>
      <w:r w:rsidR="00D603E0">
        <w:rPr>
          <w:color w:val="000000" w:themeColor="text1"/>
        </w:rPr>
        <w:t>to</w:t>
      </w:r>
      <w:r>
        <w:rPr>
          <w:color w:val="000000" w:themeColor="text1"/>
        </w:rPr>
        <w:t xml:space="preserve"> access to friends </w:t>
      </w:r>
      <w:r>
        <w:rPr>
          <w:color w:val="000000" w:themeColor="text1"/>
        </w:rPr>
        <w:lastRenderedPageBreak/>
        <w:t>and family</w:t>
      </w:r>
      <w:r w:rsidR="00E171F9">
        <w:rPr>
          <w:color w:val="000000" w:themeColor="text1"/>
        </w:rPr>
        <w:t>. Considering this perspective, it has been posited that a strong attachment to objects among individuals with hoarding disorder may function as a compensatory mechanism for feelings of loneliness and a perceived deficit in emotional connections with others. This notion is grounded in attachment theory (Yap et al., 2020).</w:t>
      </w:r>
      <w:r w:rsidR="006D7D59" w:rsidRPr="006D7D59">
        <w:rPr>
          <w:color w:val="FF0000"/>
        </w:rPr>
        <w:t xml:space="preserve"> </w:t>
      </w:r>
    </w:p>
    <w:p w14:paraId="7FACE402" w14:textId="332FE996" w:rsidR="001635B9" w:rsidRDefault="005C4441" w:rsidP="002F0939">
      <w:pPr>
        <w:spacing w:line="480" w:lineRule="auto"/>
        <w:ind w:firstLine="720"/>
        <w:jc w:val="both"/>
      </w:pPr>
      <w:r>
        <w:t xml:space="preserve">Amanda reveals that her struggles with hoarding became evident when she received letters and bills that would remain unopened, ultimately ending up in a refuse bag and then stored in her bedroom or basement. </w:t>
      </w:r>
      <w:r w:rsidRPr="005C4441">
        <w:t>Ayers et al.</w:t>
      </w:r>
      <w:r>
        <w:t xml:space="preserve"> (</w:t>
      </w:r>
      <w:r w:rsidRPr="005C4441">
        <w:t>2014)</w:t>
      </w:r>
      <w:r>
        <w:t xml:space="preserve"> state that h</w:t>
      </w:r>
      <w:r w:rsidRPr="005C4441">
        <w:t>oarding behavio</w:t>
      </w:r>
      <w:r>
        <w:t>u</w:t>
      </w:r>
      <w:r w:rsidRPr="005C4441">
        <w:t>r has been consistently linked to heightened behavio</w:t>
      </w:r>
      <w:r>
        <w:t>u</w:t>
      </w:r>
      <w:r w:rsidRPr="005C4441">
        <w:t>ral and experiential avoidance</w:t>
      </w:r>
      <w:r w:rsidR="004739D9">
        <w:t xml:space="preserve"> levels. Amanda appears to be avoiding potential financial issues, particularly in relation to her outstanding bills and, more critically, her mortgage obligations. She has explicitly stated that her mortgage payments are overdue. This accumulation of unpaid bills, coupled with an unwillingness to dispose of unnecessary items, is increasingly preoccupying her daily existence. </w:t>
      </w:r>
      <w:r w:rsidR="005010F7">
        <w:t xml:space="preserve">As a result, this scenario led to severe sleep deprivation or oversleeping, increased stress levels, a decline in her family </w:t>
      </w:r>
      <w:r w:rsidR="00C55379">
        <w:t>relationships, and</w:t>
      </w:r>
      <w:r w:rsidR="005010F7">
        <w:t xml:space="preserve"> depressive symptoms. Research indicates that individuals exhibiting hoarding features have a higher prevalence of depressive symptoms compared to the general population</w:t>
      </w:r>
      <w:r w:rsidR="00C55379">
        <w:t xml:space="preserve"> </w:t>
      </w:r>
      <w:r w:rsidR="00F52825" w:rsidRPr="00F52825">
        <w:t xml:space="preserve">(Frost &amp; </w:t>
      </w:r>
      <w:proofErr w:type="spellStart"/>
      <w:r w:rsidR="00F52825" w:rsidRPr="00F52825">
        <w:t>Hristova</w:t>
      </w:r>
      <w:proofErr w:type="spellEnd"/>
      <w:r w:rsidR="00F52825" w:rsidRPr="00F52825">
        <w:t>, 2011)</w:t>
      </w:r>
      <w:r w:rsidR="00F52825">
        <w:t>.</w:t>
      </w:r>
    </w:p>
    <w:p w14:paraId="6B4BE462" w14:textId="64A4D68B" w:rsidR="004849B9" w:rsidRPr="00F901DF" w:rsidRDefault="00F901DF">
      <w:pPr>
        <w:rPr>
          <w:b/>
          <w:bCs/>
        </w:rPr>
      </w:pPr>
      <w:r w:rsidRPr="00F901DF">
        <w:rPr>
          <w:b/>
          <w:bCs/>
        </w:rPr>
        <w:t>How the service user’s difficulties relate to one another, drawing on psychological theory</w:t>
      </w:r>
      <w:r w:rsidR="00F3342E">
        <w:rPr>
          <w:b/>
          <w:bCs/>
        </w:rPr>
        <w:t xml:space="preserve"> </w:t>
      </w:r>
    </w:p>
    <w:p w14:paraId="1E631947" w14:textId="2226F411" w:rsidR="00FF4DE7" w:rsidRDefault="0037409A" w:rsidP="002F0939">
      <w:pPr>
        <w:spacing w:line="480" w:lineRule="auto"/>
        <w:ind w:firstLine="720"/>
        <w:jc w:val="both"/>
      </w:pPr>
      <w:r w:rsidRPr="0037409A">
        <w:rPr>
          <w:color w:val="000000" w:themeColor="text1"/>
        </w:rPr>
        <w:t xml:space="preserve">Amanda’s challenges appear interconnected, potentially leading to a decline in her mental well-being </w:t>
      </w:r>
      <w:r w:rsidR="00D603E0">
        <w:rPr>
          <w:color w:val="000000" w:themeColor="text1"/>
        </w:rPr>
        <w:t>and quality of life</w:t>
      </w:r>
      <w:r w:rsidRPr="0037409A">
        <w:rPr>
          <w:color w:val="000000" w:themeColor="text1"/>
        </w:rPr>
        <w:t xml:space="preserve">. Her hoarding behaviour likely originated from a sense of powerlessness in a past intimate relationship, where she dealt with a domineering and controlling partner. </w:t>
      </w:r>
      <w:proofErr w:type="spellStart"/>
      <w:r w:rsidR="005D3CED" w:rsidRPr="005D3CED">
        <w:t>Tolin</w:t>
      </w:r>
      <w:proofErr w:type="spellEnd"/>
      <w:r w:rsidR="005D3CED" w:rsidRPr="005D3CED">
        <w:t xml:space="preserve"> et al., </w:t>
      </w:r>
      <w:r w:rsidR="005D3CED">
        <w:t>(</w:t>
      </w:r>
      <w:r w:rsidR="005D3CED" w:rsidRPr="005D3CED">
        <w:t>2010</w:t>
      </w:r>
      <w:r w:rsidR="005D3CED">
        <w:t>) proposed that c</w:t>
      </w:r>
      <w:r w:rsidR="005D3CED" w:rsidRPr="005D3CED">
        <w:t xml:space="preserve">ompulsive hoarding appears linked to elevated rates of stressful or traumatic events experienced during childhood and adulthood. Notably, individuals exhibiting hoarding behaviour often report experiences of threats to their possessions and </w:t>
      </w:r>
      <w:r w:rsidR="005D3CED">
        <w:t xml:space="preserve">or </w:t>
      </w:r>
      <w:r w:rsidR="005D3CED" w:rsidRPr="005D3CED">
        <w:t>interpersonal violence</w:t>
      </w:r>
      <w:r w:rsidR="005D3CED">
        <w:t xml:space="preserve"> such as verbal or physical abuse.</w:t>
      </w:r>
      <w:r w:rsidR="004B123D">
        <w:t xml:space="preserve"> </w:t>
      </w:r>
      <w:r w:rsidR="0069310B">
        <w:t xml:space="preserve">The perception of diminished control over threatening situations may significantly influence the avoidance behaviours exhibited by individuals with hoarding disorder. Specifically, those hoarders who experience lower levels of perceived control are likely to engage in decision-making avoidance regarding the discarding of possessions. This behaviour can be understood </w:t>
      </w:r>
      <w:r w:rsidR="0069310B">
        <w:lastRenderedPageBreak/>
        <w:t>as an attempt to sustain a sense of control over the perceived threats and the accompanying emotional distress associated with these situations</w:t>
      </w:r>
      <w:r w:rsidR="004B123D">
        <w:t xml:space="preserve"> </w:t>
      </w:r>
      <w:r w:rsidR="004B123D" w:rsidRPr="004B123D">
        <w:t>(Rapee et al., 1996)</w:t>
      </w:r>
      <w:r w:rsidR="004B123D">
        <w:t xml:space="preserve">. </w:t>
      </w:r>
      <w:r w:rsidR="00FF4DE7" w:rsidRPr="00F347FB">
        <w:rPr>
          <w:color w:val="000000" w:themeColor="text1"/>
        </w:rPr>
        <w:t>The challenges that Amanda articulates are interconnected through a cycle of avoidance and emotional deficit. Specifically, her experiences of depression and anxiety exacerbate her hoarding behaviours. Furthermore, Amanda’s behavio</w:t>
      </w:r>
      <w:r w:rsidR="00FF4DE7">
        <w:rPr>
          <w:color w:val="000000" w:themeColor="text1"/>
        </w:rPr>
        <w:t>u</w:t>
      </w:r>
      <w:r w:rsidR="00FF4DE7" w:rsidRPr="00F347FB">
        <w:rPr>
          <w:color w:val="000000" w:themeColor="text1"/>
        </w:rPr>
        <w:t>rs and characteristics associated with hoarding appear to function as a coping mechanism for her emotional distress and sense of loss.</w:t>
      </w:r>
      <w:r w:rsidR="00FF4DE7">
        <w:rPr>
          <w:color w:val="000000" w:themeColor="text1"/>
        </w:rPr>
        <w:t xml:space="preserve"> Cognitive behavioural theory may provide insight into Amanda’s hoarding disorder, possibly fuelled by her cognitive distortions </w:t>
      </w:r>
      <w:bookmarkStart w:id="0" w:name="OLE_LINK3"/>
      <w:bookmarkStart w:id="1" w:name="OLE_LINK4"/>
      <w:r w:rsidR="00FF4DE7" w:rsidRPr="00FF4DE7">
        <w:rPr>
          <w:color w:val="000000" w:themeColor="text1"/>
        </w:rPr>
        <w:t>(Kyrios et al., 2017</w:t>
      </w:r>
      <w:bookmarkEnd w:id="0"/>
      <w:bookmarkEnd w:id="1"/>
      <w:r w:rsidR="00FF4DE7" w:rsidRPr="00FF4DE7">
        <w:rPr>
          <w:color w:val="000000" w:themeColor="text1"/>
        </w:rPr>
        <w:t>)</w:t>
      </w:r>
      <w:r w:rsidR="00FF4DE7">
        <w:rPr>
          <w:color w:val="000000" w:themeColor="text1"/>
        </w:rPr>
        <w:t>. The cognitive behavioural theory is a well-known model that elucidates the fundamental elements of hoarding</w:t>
      </w:r>
      <w:r w:rsidR="00D603E0">
        <w:rPr>
          <w:color w:val="000000" w:themeColor="text1"/>
        </w:rPr>
        <w:t>,</w:t>
      </w:r>
      <w:r w:rsidR="00075DC1">
        <w:rPr>
          <w:color w:val="000000" w:themeColor="text1"/>
        </w:rPr>
        <w:t xml:space="preserve"> such as</w:t>
      </w:r>
      <w:r w:rsidR="00FF4DE7">
        <w:rPr>
          <w:color w:val="000000" w:themeColor="text1"/>
        </w:rPr>
        <w:t xml:space="preserve"> acquisition, clutter, and the struggle to discard. This model posits that hoarding stems from emotional reactions related to one's thoughts on possessions. People often refrain from discarding items to alleviate the anxiety associated with decision-making, whereas positive feelings towards their belongings promote the tendency to acquire and save them </w:t>
      </w:r>
      <w:r w:rsidR="00FF4DE7" w:rsidRPr="00A33946">
        <w:t>(Steketee &amp; Frost, 2006)</w:t>
      </w:r>
      <w:r w:rsidR="00FF4DE7">
        <w:t>.</w:t>
      </w:r>
    </w:p>
    <w:p w14:paraId="4C5B6DED" w14:textId="3DF7F3B4" w:rsidR="00BE1BCD" w:rsidRDefault="004B123D" w:rsidP="002F0939">
      <w:pPr>
        <w:spacing w:line="480" w:lineRule="auto"/>
        <w:ind w:firstLine="720"/>
        <w:jc w:val="both"/>
      </w:pPr>
      <w:r w:rsidRPr="00487280">
        <w:rPr>
          <w:color w:val="000000" w:themeColor="text1"/>
        </w:rPr>
        <w:t>Amanda’s loneliness grew more evident when her</w:t>
      </w:r>
      <w:r w:rsidR="00D603E0">
        <w:rPr>
          <w:color w:val="000000" w:themeColor="text1"/>
        </w:rPr>
        <w:t xml:space="preserve"> last</w:t>
      </w:r>
      <w:r w:rsidRPr="00487280">
        <w:rPr>
          <w:color w:val="000000" w:themeColor="text1"/>
        </w:rPr>
        <w:t xml:space="preserve"> child</w:t>
      </w:r>
      <w:r w:rsidR="00D603E0">
        <w:rPr>
          <w:color w:val="000000" w:themeColor="text1"/>
        </w:rPr>
        <w:t xml:space="preserve"> </w:t>
      </w:r>
      <w:r w:rsidRPr="00487280">
        <w:rPr>
          <w:color w:val="000000" w:themeColor="text1"/>
        </w:rPr>
        <w:t>left for college, leading to her spending extended time alone in the house and deepening her feelings of isolation</w:t>
      </w:r>
      <w:r w:rsidR="00BE1BCD" w:rsidRPr="00487280">
        <w:rPr>
          <w:color w:val="000000" w:themeColor="text1"/>
        </w:rPr>
        <w:t>,</w:t>
      </w:r>
      <w:r w:rsidRPr="00487280">
        <w:rPr>
          <w:color w:val="000000" w:themeColor="text1"/>
        </w:rPr>
        <w:t xml:space="preserve"> which contributed to </w:t>
      </w:r>
      <w:r w:rsidR="00BE1BCD" w:rsidRPr="00487280">
        <w:rPr>
          <w:color w:val="000000" w:themeColor="text1"/>
        </w:rPr>
        <w:t>her</w:t>
      </w:r>
      <w:r w:rsidRPr="00487280">
        <w:rPr>
          <w:color w:val="000000" w:themeColor="text1"/>
        </w:rPr>
        <w:t xml:space="preserve"> feeling</w:t>
      </w:r>
      <w:r w:rsidR="00D603E0">
        <w:rPr>
          <w:color w:val="000000" w:themeColor="text1"/>
        </w:rPr>
        <w:t>s</w:t>
      </w:r>
      <w:r w:rsidRPr="00487280">
        <w:rPr>
          <w:color w:val="000000" w:themeColor="text1"/>
        </w:rPr>
        <w:t xml:space="preserve"> of </w:t>
      </w:r>
      <w:r w:rsidR="00BE1BCD" w:rsidRPr="00487280">
        <w:rPr>
          <w:color w:val="000000" w:themeColor="text1"/>
        </w:rPr>
        <w:t>depression</w:t>
      </w:r>
      <w:r w:rsidRPr="00487280">
        <w:rPr>
          <w:color w:val="000000" w:themeColor="text1"/>
        </w:rPr>
        <w:t xml:space="preserve"> and overwhelming anxious thoughts. Not</w:t>
      </w:r>
      <w:r w:rsidR="00BE1BCD" w:rsidRPr="00487280">
        <w:rPr>
          <w:color w:val="000000" w:themeColor="text1"/>
        </w:rPr>
        <w:t>ably</w:t>
      </w:r>
      <w:r w:rsidRPr="00487280">
        <w:rPr>
          <w:color w:val="000000" w:themeColor="text1"/>
        </w:rPr>
        <w:t xml:space="preserve">, Amanda </w:t>
      </w:r>
      <w:r w:rsidR="001D240C">
        <w:rPr>
          <w:color w:val="000000" w:themeColor="text1"/>
        </w:rPr>
        <w:t>is</w:t>
      </w:r>
      <w:r w:rsidRPr="00487280">
        <w:rPr>
          <w:color w:val="000000" w:themeColor="text1"/>
        </w:rPr>
        <w:t xml:space="preserve"> also growing older</w:t>
      </w:r>
      <w:r w:rsidR="00487280">
        <w:rPr>
          <w:color w:val="000000" w:themeColor="text1"/>
        </w:rPr>
        <w:t>,</w:t>
      </w:r>
      <w:r w:rsidRPr="00487280">
        <w:rPr>
          <w:color w:val="000000" w:themeColor="text1"/>
        </w:rPr>
        <w:t xml:space="preserve"> </w:t>
      </w:r>
      <w:r w:rsidR="00BE1BCD" w:rsidRPr="00487280">
        <w:rPr>
          <w:color w:val="000000" w:themeColor="text1"/>
        </w:rPr>
        <w:t>with an already growing sense of isolation, loneliness</w:t>
      </w:r>
      <w:r w:rsidR="00487280">
        <w:rPr>
          <w:color w:val="000000" w:themeColor="text1"/>
        </w:rPr>
        <w:t>,</w:t>
      </w:r>
      <w:r w:rsidR="00BE1BCD" w:rsidRPr="00487280">
        <w:rPr>
          <w:color w:val="000000" w:themeColor="text1"/>
        </w:rPr>
        <w:t xml:space="preserve"> and lack of motivation for fitness since the departure of her </w:t>
      </w:r>
      <w:r w:rsidR="001D240C">
        <w:rPr>
          <w:color w:val="000000" w:themeColor="text1"/>
        </w:rPr>
        <w:t xml:space="preserve">last </w:t>
      </w:r>
      <w:r w:rsidR="00BE1BCD" w:rsidRPr="00487280">
        <w:rPr>
          <w:color w:val="000000" w:themeColor="text1"/>
        </w:rPr>
        <w:t xml:space="preserve">child. </w:t>
      </w:r>
      <w:r w:rsidR="00BE1BCD" w:rsidRPr="00BE1BCD">
        <w:t xml:space="preserve">Nutley et al. </w:t>
      </w:r>
      <w:r w:rsidR="00BE1BCD">
        <w:t>(</w:t>
      </w:r>
      <w:r w:rsidR="00BE1BCD" w:rsidRPr="00BE1BCD">
        <w:t>2023)</w:t>
      </w:r>
      <w:r w:rsidR="00BE1BCD">
        <w:t xml:space="preserve"> </w:t>
      </w:r>
      <w:r w:rsidR="001D240C">
        <w:t xml:space="preserve">stated </w:t>
      </w:r>
      <w:r w:rsidR="00BE1BCD">
        <w:t>that hoarding becomes more common with age</w:t>
      </w:r>
      <w:r w:rsidR="001D240C">
        <w:t>;</w:t>
      </w:r>
      <w:r w:rsidR="00BE1BCD">
        <w:t xml:space="preserve"> the link between hoarding and late-life depression is especially noteworthy. Previous research indicates that the combination of depression and hoarding maybe even more functionally impairing than either condition alone </w:t>
      </w:r>
      <w:r w:rsidR="00BE1BCD" w:rsidRPr="00BE1BCD">
        <w:t>(Nutley et al., 2023)</w:t>
      </w:r>
      <w:r w:rsidR="00487280">
        <w:t>.</w:t>
      </w:r>
      <w:r w:rsidR="00BE1BCD">
        <w:t xml:space="preserve"> Moreover, in the cohort of older adults diagnosed with hoarding disorder, the presence of anxiety and depressive symptoms correlates with an exacerbation of hoarding symptom severity </w:t>
      </w:r>
      <w:r w:rsidR="00BE1BCD" w:rsidRPr="005C4441">
        <w:t>(Ayers et al., 2016)</w:t>
      </w:r>
      <w:r w:rsidR="00BE1BCD">
        <w:t xml:space="preserve">. </w:t>
      </w:r>
      <w:r w:rsidR="00BE1BCD" w:rsidRPr="00BE1BCD">
        <w:t xml:space="preserve">Considering this, Amanda might feel </w:t>
      </w:r>
      <w:r w:rsidR="001D240C">
        <w:t>increasingly isolated and depressed</w:t>
      </w:r>
      <w:r w:rsidR="00BE1BCD" w:rsidRPr="00BE1BCD">
        <w:t xml:space="preserve"> as she ages, which could worsen her hoarding behavio</w:t>
      </w:r>
      <w:r w:rsidR="008B13B8">
        <w:t>u</w:t>
      </w:r>
      <w:r w:rsidR="00BE1BCD" w:rsidRPr="00BE1BCD">
        <w:t>r.</w:t>
      </w:r>
    </w:p>
    <w:p w14:paraId="7BC38A33" w14:textId="2FCF66A5" w:rsidR="004849B9" w:rsidRPr="00FF4DE7" w:rsidRDefault="00860A76" w:rsidP="002F0939">
      <w:pPr>
        <w:spacing w:line="480" w:lineRule="auto"/>
        <w:ind w:firstLine="720"/>
        <w:jc w:val="both"/>
        <w:rPr>
          <w:color w:val="000000" w:themeColor="text1"/>
        </w:rPr>
      </w:pPr>
      <w:r w:rsidRPr="006766D1">
        <w:rPr>
          <w:color w:val="000000" w:themeColor="text1"/>
        </w:rPr>
        <w:t>As previously articulated</w:t>
      </w:r>
      <w:r w:rsidR="00FF4DE7">
        <w:rPr>
          <w:color w:val="000000" w:themeColor="text1"/>
        </w:rPr>
        <w:t xml:space="preserve"> in this article</w:t>
      </w:r>
      <w:r w:rsidRPr="006766D1">
        <w:rPr>
          <w:color w:val="000000" w:themeColor="text1"/>
        </w:rPr>
        <w:t xml:space="preserve">, it has been posited that robust attachment to objects among individuals diagnosed with hoarding disorder may serve as a compensatory mechanism </w:t>
      </w:r>
      <w:r w:rsidRPr="006766D1">
        <w:rPr>
          <w:color w:val="000000" w:themeColor="text1"/>
        </w:rPr>
        <w:lastRenderedPageBreak/>
        <w:t xml:space="preserve">addressing both feelings of loneliness and the perceived insufficiency in emotional connections with others. This proposition is underpinned by principles of attachment theory </w:t>
      </w:r>
      <w:r w:rsidR="004B123D" w:rsidRPr="006766D1">
        <w:rPr>
          <w:color w:val="000000" w:themeColor="text1"/>
        </w:rPr>
        <w:t>(Yap et al., 2020).</w:t>
      </w:r>
      <w:r w:rsidRPr="006766D1">
        <w:rPr>
          <w:color w:val="000000" w:themeColor="text1"/>
        </w:rPr>
        <w:t xml:space="preserve"> Yap et al. (2023) further put forward that the attachment theory suggests that people with hoarding disorder often feel increased loneliness. This is linked to a compensatory mechanism that does not fulfil their need for connection, leading to heightened social isolation.</w:t>
      </w:r>
      <w:r w:rsidR="006766D1" w:rsidRPr="006766D1">
        <w:rPr>
          <w:color w:val="000000" w:themeColor="text1"/>
        </w:rPr>
        <w:t xml:space="preserve"> </w:t>
      </w:r>
      <w:r w:rsidRPr="006766D1">
        <w:rPr>
          <w:color w:val="000000" w:themeColor="text1"/>
        </w:rPr>
        <w:t xml:space="preserve">In line with this argument, earlier research indicates a strong positive link between loneliness and the severity of hoarding behaviour. Specifically, individuals who experience high levels of loneliness are more likely to struggle with hoarding tendencies, which can manifest in the accumulation of excessive items and a persistent difficulty in discarding possessions. This correlation suggests that emotional and social factors play a significant role in the development and maintenance of hoarding disorders, highlighting the importance of addressing feelings of isolation in therapeutic interventions aimed at helping those affected by hoarding. </w:t>
      </w:r>
      <w:r w:rsidR="00E811AB" w:rsidRPr="006766D1">
        <w:rPr>
          <w:color w:val="000000" w:themeColor="text1"/>
        </w:rPr>
        <w:t xml:space="preserve">(Burgess et al., 2018). </w:t>
      </w:r>
    </w:p>
    <w:p w14:paraId="6D343E39" w14:textId="241C16D6" w:rsidR="009F6BC6" w:rsidRDefault="009F6BC6">
      <w:pPr>
        <w:rPr>
          <w:b/>
          <w:bCs/>
          <w:i/>
          <w:iCs/>
        </w:rPr>
      </w:pPr>
      <w:r w:rsidRPr="0056233A">
        <w:rPr>
          <w:b/>
          <w:bCs/>
          <w:i/>
          <w:iCs/>
        </w:rPr>
        <w:t>Plan of intervention</w:t>
      </w:r>
      <w:r w:rsidR="006239A1">
        <w:rPr>
          <w:b/>
          <w:bCs/>
          <w:i/>
          <w:iCs/>
        </w:rPr>
        <w:t xml:space="preserve"> </w:t>
      </w:r>
    </w:p>
    <w:p w14:paraId="22B03100" w14:textId="78A289B7" w:rsidR="000F1A8E" w:rsidRDefault="008A0422" w:rsidP="002F0939">
      <w:pPr>
        <w:spacing w:line="480" w:lineRule="auto"/>
        <w:ind w:firstLine="720"/>
        <w:jc w:val="both"/>
      </w:pPr>
      <w:r w:rsidRPr="008A0422">
        <w:t xml:space="preserve">The intervention plan </w:t>
      </w:r>
      <w:r w:rsidR="00075DC1">
        <w:t>aims to focus</w:t>
      </w:r>
      <w:r w:rsidRPr="008A0422">
        <w:t xml:space="preserve"> on several critical areas, including Amanda’s hoarding issue, a history of severe domestic abuse, anxiety and depression, as well as her feelings of loneliness stemming from her past relationship's belittlement and her children leaving her </w:t>
      </w:r>
      <w:r>
        <w:t xml:space="preserve">for academic reasons. </w:t>
      </w:r>
      <w:r w:rsidR="00B22E32" w:rsidRPr="00B22E32">
        <w:t xml:space="preserve">Given the substantial risks associated with hoarding disorder, the necessity for </w:t>
      </w:r>
      <w:r w:rsidR="00B22E32">
        <w:t>adequat</w:t>
      </w:r>
      <w:r w:rsidR="00B22E32" w:rsidRPr="00B22E32">
        <w:t xml:space="preserve">e therapeutic support is evident. However, the treatment of </w:t>
      </w:r>
      <w:r w:rsidR="00B22E32">
        <w:t>hoarding</w:t>
      </w:r>
      <w:r w:rsidR="00B22E32" w:rsidRPr="00B22E32">
        <w:t xml:space="preserve"> poses significant challenges. This complexity may arise from the notion that hoarding is not a singular disorder</w:t>
      </w:r>
      <w:r w:rsidR="00C76FE9">
        <w:t>. Instead,</w:t>
      </w:r>
      <w:r w:rsidR="00B22E32" w:rsidRPr="00B22E32">
        <w:t xml:space="preserve"> it has been proposed that the behaviours exhibited in </w:t>
      </w:r>
      <w:r w:rsidR="00B22E32">
        <w:t>the disorder</w:t>
      </w:r>
      <w:r w:rsidR="00B22E32" w:rsidRPr="00B22E32">
        <w:t xml:space="preserve"> represent the ‘final common pathway’ of various psychological mechanisms, including harm avoidance, fear of material deprivation, and disturbances in attachment.</w:t>
      </w:r>
      <w:r w:rsidR="00B22E32">
        <w:t xml:space="preserve"> </w:t>
      </w:r>
      <w:r w:rsidR="00B22E32" w:rsidRPr="00B22E32">
        <w:t>It is imperative to co</w:t>
      </w:r>
      <w:r>
        <w:t>mprehensively evaluate</w:t>
      </w:r>
      <w:r w:rsidR="00B22E32" w:rsidRPr="00B22E32">
        <w:t xml:space="preserve"> the safety of the client or patient and the treatment itself in a clinical context</w:t>
      </w:r>
      <w:r w:rsidR="002B18FF">
        <w:t xml:space="preserve"> </w:t>
      </w:r>
      <w:r w:rsidR="002B18FF" w:rsidRPr="002B18FF">
        <w:t>(Gordon et al., 2013)</w:t>
      </w:r>
      <w:r w:rsidR="002B18FF">
        <w:t>.</w:t>
      </w:r>
      <w:r w:rsidR="00CF0E13">
        <w:t xml:space="preserve"> In order to develop a plan of intervention, Amanda </w:t>
      </w:r>
      <w:r w:rsidR="00075DC1">
        <w:t>participate</w:t>
      </w:r>
      <w:r w:rsidR="001D240C">
        <w:t>s</w:t>
      </w:r>
      <w:r w:rsidR="00075DC1">
        <w:t xml:space="preserve"> in the</w:t>
      </w:r>
      <w:r w:rsidR="00670C7A" w:rsidRPr="00670C7A">
        <w:t xml:space="preserve"> Hoarding Rating Scale-Interview (HRS-I)</w:t>
      </w:r>
      <w:r w:rsidR="001D240C">
        <w:t>,</w:t>
      </w:r>
      <w:r w:rsidR="00670C7A" w:rsidRPr="00670C7A">
        <w:t xml:space="preserve"> </w:t>
      </w:r>
      <w:r w:rsidR="00075DC1">
        <w:t xml:space="preserve">which </w:t>
      </w:r>
      <w:r w:rsidR="00670C7A" w:rsidRPr="00670C7A">
        <w:t xml:space="preserve">is a concise, semi-structured interview that evaluates five </w:t>
      </w:r>
      <w:r w:rsidR="001D240C">
        <w:t>critical</w:t>
      </w:r>
      <w:r w:rsidR="00670C7A" w:rsidRPr="00670C7A">
        <w:t xml:space="preserve"> elements of hoarding disorder</w:t>
      </w:r>
      <w:r w:rsidR="00670C7A">
        <w:t xml:space="preserve"> and the</w:t>
      </w:r>
      <w:r w:rsidR="00670C7A" w:rsidRPr="00670C7A">
        <w:t xml:space="preserve"> challenges in discarding items, clutter levels, excessive acquisition of goods, associated distress, and the degree of </w:t>
      </w:r>
      <w:r w:rsidR="00670C7A" w:rsidRPr="00670C7A">
        <w:lastRenderedPageBreak/>
        <w:t>impairment</w:t>
      </w:r>
      <w:r w:rsidR="00C76FE9">
        <w:t xml:space="preserve"> </w:t>
      </w:r>
      <w:r w:rsidR="00C76FE9" w:rsidRPr="00C76FE9">
        <w:t>(</w:t>
      </w:r>
      <w:proofErr w:type="spellStart"/>
      <w:r w:rsidR="00C76FE9" w:rsidRPr="00C76FE9">
        <w:t>Tolin</w:t>
      </w:r>
      <w:proofErr w:type="spellEnd"/>
      <w:r w:rsidR="00C76FE9" w:rsidRPr="00C76FE9">
        <w:t>, Frost, et al., 2010)</w:t>
      </w:r>
      <w:r w:rsidR="00C76FE9">
        <w:t>.</w:t>
      </w:r>
      <w:r w:rsidR="00A52867">
        <w:t xml:space="preserve"> </w:t>
      </w:r>
      <w:r w:rsidR="00142711">
        <w:t>This tool can be applied to Amanda’s situation, considering her symptoms and characteristics that indicate the severity of her hoarding problems.</w:t>
      </w:r>
    </w:p>
    <w:p w14:paraId="7CA6D06E" w14:textId="343E84A9" w:rsidR="001E21E8" w:rsidRDefault="003753F8" w:rsidP="002F0939">
      <w:pPr>
        <w:spacing w:line="480" w:lineRule="auto"/>
        <w:ind w:firstLine="720"/>
        <w:jc w:val="both"/>
      </w:pPr>
      <w:r w:rsidRPr="003753F8">
        <w:t xml:space="preserve">In this situation, collaborating as a multidisciplinary team is crucial for Amanda's benefit, ensuring one cohesive partnership to provide the best support </w:t>
      </w:r>
      <w:r>
        <w:t xml:space="preserve">to her. </w:t>
      </w:r>
      <w:r w:rsidRPr="003753F8">
        <w:t xml:space="preserve">Partnerships in the UK include NHS Trusts, district councils, housing associations, safeguarding boards, mental health charities, and emergency services. </w:t>
      </w:r>
      <w:r>
        <w:t>Although numerous local authorities possess hoarding protocols, the effectiveness of their implementation and the training provided to service providers differ widely, all aimed at benefiting the client</w:t>
      </w:r>
      <w:r w:rsidR="000F1A8E">
        <w:t>s</w:t>
      </w:r>
      <w:r>
        <w:t xml:space="preserve"> </w:t>
      </w:r>
      <w:r w:rsidR="00845D88" w:rsidRPr="00845D88">
        <w:t>(Morein-Zamir &amp; Ahluwalia, 2023)</w:t>
      </w:r>
      <w:r w:rsidR="000F1A8E">
        <w:t xml:space="preserve">. </w:t>
      </w:r>
      <w:r w:rsidR="006E2030">
        <w:t>Amanda would benefit from continuous support from a multidisciplinary team, which would help reduce hoarding, improve cleanliness, and alleviate loneliness, along with assistance from organi</w:t>
      </w:r>
      <w:r w:rsidR="001D240C">
        <w:t>s</w:t>
      </w:r>
      <w:r w:rsidR="006E2030">
        <w:t>ations with her debt.</w:t>
      </w:r>
    </w:p>
    <w:p w14:paraId="3566DC3D" w14:textId="6ACA7EA4" w:rsidR="006E2030" w:rsidRDefault="00A52867" w:rsidP="002F0939">
      <w:pPr>
        <w:spacing w:line="480" w:lineRule="auto"/>
        <w:ind w:firstLine="720"/>
        <w:jc w:val="both"/>
      </w:pPr>
      <w:r w:rsidRPr="001E21E8">
        <w:t>Amanda’s pervasive feelings of loneliness significantly contribute to her persistent anxiety and ongoing depressive symptoms</w:t>
      </w:r>
      <w:r>
        <w:t>. I</w:t>
      </w:r>
      <w:r w:rsidR="001E21E8" w:rsidRPr="001E21E8">
        <w:t>ndividuals with obsessive-compulsive disorder (OCD) and hoarding disorder reported reduced loneliness levels that were similar</w:t>
      </w:r>
      <w:r>
        <w:t xml:space="preserve"> when compared together</w:t>
      </w:r>
      <w:r w:rsidR="001E21E8" w:rsidRPr="001E21E8">
        <w:t>, while a similar study revealed that those with hoarding disorder experienced notably higher loneliness (</w:t>
      </w:r>
      <w:r w:rsidR="001E21E8" w:rsidRPr="002617FD">
        <w:t>Barton et al. 2021</w:t>
      </w:r>
      <w:r w:rsidR="001E21E8" w:rsidRPr="001E21E8">
        <w:t xml:space="preserve">; Edwards et al., 2023). Engaging with community groups or local support networks may prove beneficial in ameliorating her sense of isolation and enhancing her overall mental well-being interventions. Interventions could include </w:t>
      </w:r>
      <w:r w:rsidR="001E21E8" w:rsidRPr="00865DA5">
        <w:t>cognitive and social support interventions</w:t>
      </w:r>
      <w:r w:rsidR="001E21E8" w:rsidRPr="001E21E8">
        <w:t xml:space="preserve">, </w:t>
      </w:r>
      <w:r w:rsidR="001E21E8" w:rsidRPr="00865DA5">
        <w:t xml:space="preserve">mindfulness and stress reduction </w:t>
      </w:r>
      <w:r w:rsidR="001E21E8" w:rsidRPr="001E21E8">
        <w:t>(Saito et al. 2012; Creswell et al. 2012). All of these</w:t>
      </w:r>
      <w:r w:rsidR="001E21E8" w:rsidRPr="00865DA5">
        <w:t xml:space="preserve"> </w:t>
      </w:r>
      <w:r w:rsidR="001E21E8" w:rsidRPr="001E21E8">
        <w:t>were found to be</w:t>
      </w:r>
      <w:r w:rsidR="001E21E8" w:rsidRPr="00865DA5">
        <w:t xml:space="preserve"> successful in significantly reducing loneliness and had a positive impact on a range of other outcomes</w:t>
      </w:r>
      <w:r w:rsidR="001E21E8" w:rsidRPr="001E21E8">
        <w:t>,</w:t>
      </w:r>
      <w:r w:rsidR="001E21E8" w:rsidRPr="00865DA5">
        <w:t xml:space="preserve"> including social support, happiness and life satisfaction</w:t>
      </w:r>
      <w:r w:rsidR="001E21E8" w:rsidRPr="001E21E8">
        <w:t xml:space="preserve"> (Gardiner et al., 2018)</w:t>
      </w:r>
      <w:r>
        <w:t xml:space="preserve">. </w:t>
      </w:r>
      <w:r w:rsidR="006E2030" w:rsidRPr="006E2030">
        <w:t xml:space="preserve">Community health interventions, a cleaning team, and reduced loneliness can </w:t>
      </w:r>
      <w:r w:rsidR="001D240C">
        <w:t>significan</w:t>
      </w:r>
      <w:r w:rsidR="006E2030" w:rsidRPr="006E2030">
        <w:t>tly improve Amanda's well-being. This support may motivate her to lose weight, adopt a healthier lifestyle, and regain confidence to reconnect with friends and make new relationships.</w:t>
      </w:r>
    </w:p>
    <w:p w14:paraId="1C01C92C" w14:textId="77777777" w:rsidR="001D240C" w:rsidRDefault="006E2030" w:rsidP="006E2030">
      <w:pPr>
        <w:spacing w:line="480" w:lineRule="auto"/>
        <w:ind w:firstLine="720"/>
        <w:jc w:val="both"/>
      </w:pPr>
      <w:r>
        <w:t xml:space="preserve">Amanda contacted outpatient and crisis teams and previously received treatment for depression, but it had little lasting impact. Given the inconsistent strategies, cognitive behavioural </w:t>
      </w:r>
      <w:r>
        <w:lastRenderedPageBreak/>
        <w:t>therapy may be beneficial for her.</w:t>
      </w:r>
      <w:r w:rsidR="00824755">
        <w:t xml:space="preserve"> </w:t>
      </w:r>
      <w:r w:rsidR="00402DCB" w:rsidRPr="00402DCB">
        <w:t xml:space="preserve">Cognitive Behavioural Therapy (CBT) for hoarding disorder involves clinician-led intervention strategies </w:t>
      </w:r>
      <w:r w:rsidR="00402DCB">
        <w:t>to address</w:t>
      </w:r>
      <w:r w:rsidR="00402DCB" w:rsidRPr="00402DCB">
        <w:t xml:space="preserve"> each element of the previously discussed cognitive behavioural model</w:t>
      </w:r>
      <w:r w:rsidR="00CC09E8">
        <w:t xml:space="preserve"> </w:t>
      </w:r>
      <w:r w:rsidR="00CC09E8" w:rsidRPr="00FF4DE7">
        <w:rPr>
          <w:color w:val="000000" w:themeColor="text1"/>
        </w:rPr>
        <w:t>(Kyrios et al., 2017</w:t>
      </w:r>
      <w:r w:rsidR="00CC09E8">
        <w:rPr>
          <w:color w:val="000000" w:themeColor="text1"/>
        </w:rPr>
        <w:t xml:space="preserve">). </w:t>
      </w:r>
      <w:r w:rsidR="008109B9">
        <w:t>C</w:t>
      </w:r>
      <w:r w:rsidR="00DE2F89" w:rsidRPr="00DE2F89">
        <w:t>urrent cognitive</w:t>
      </w:r>
      <w:r w:rsidR="00DE2F89">
        <w:t xml:space="preserve"> </w:t>
      </w:r>
      <w:r w:rsidR="00DE2F89" w:rsidRPr="00DE2F89">
        <w:t xml:space="preserve">behavioural therapy </w:t>
      </w:r>
      <w:r w:rsidR="00DE2F89">
        <w:t xml:space="preserve">(CBT) </w:t>
      </w:r>
      <w:r w:rsidR="00DE2F89" w:rsidRPr="00DE2F89">
        <w:t>for hoarding results in an average symptom reduction of about 25%</w:t>
      </w:r>
      <w:r w:rsidR="00DE2F89">
        <w:t xml:space="preserve"> </w:t>
      </w:r>
      <w:r w:rsidR="00DE2F89" w:rsidRPr="00DE2F89">
        <w:t>(David et al., 2021)</w:t>
      </w:r>
      <w:r w:rsidR="00863E8C">
        <w:t xml:space="preserve">. </w:t>
      </w:r>
      <w:r w:rsidR="00863E8C" w:rsidRPr="00863E8C">
        <w:t>Moreover, group cognitive behavio</w:t>
      </w:r>
      <w:r w:rsidR="00863E8C">
        <w:t>u</w:t>
      </w:r>
      <w:r w:rsidR="00863E8C" w:rsidRPr="00863E8C">
        <w:t xml:space="preserve">ral therapy (G-CBT) for hoarding disorder shows a notable clinical reduction in </w:t>
      </w:r>
      <w:r w:rsidR="00CC09E8">
        <w:t>hoarding</w:t>
      </w:r>
      <w:r w:rsidR="00863E8C" w:rsidRPr="00863E8C">
        <w:t xml:space="preserve"> severity, even in </w:t>
      </w:r>
      <w:r w:rsidR="00863E8C">
        <w:t>some trials presenting</w:t>
      </w:r>
      <w:r w:rsidR="00863E8C" w:rsidRPr="00863E8C">
        <w:t xml:space="preserve"> with fewer </w:t>
      </w:r>
      <w:r w:rsidR="00863E8C">
        <w:t>ongoing sessions</w:t>
      </w:r>
      <w:r w:rsidR="00F308E2">
        <w:t xml:space="preserve"> </w:t>
      </w:r>
      <w:r w:rsidR="00F308E2" w:rsidRPr="00F308E2">
        <w:t>(Bodryzlova et al., 2019)</w:t>
      </w:r>
      <w:r w:rsidR="00F308E2">
        <w:t>.</w:t>
      </w:r>
      <w:r w:rsidR="006239A1">
        <w:t xml:space="preserve"> </w:t>
      </w:r>
      <w:r w:rsidR="00DE2F89" w:rsidRPr="00DE2F89">
        <w:t>Cognitive techniques are employed to critically assess maladaptive beliefs and mitigate excessive emotional attachments to possessions.</w:t>
      </w:r>
    </w:p>
    <w:p w14:paraId="3B7A06D2" w14:textId="256AF02C" w:rsidR="006E2030" w:rsidRDefault="00DE2F89" w:rsidP="006E2030">
      <w:pPr>
        <w:spacing w:line="480" w:lineRule="auto"/>
        <w:ind w:firstLine="720"/>
        <w:jc w:val="both"/>
      </w:pPr>
      <w:r w:rsidRPr="00DE2F89">
        <w:t xml:space="preserve">Additionally, motivational interviewing strategies enhance motivation for change, potentially fostering greater insight into problematic behaviours. Both motivational interviewing and exposure activities are implemented to </w:t>
      </w:r>
      <w:r w:rsidR="00CC09E8">
        <w:t>diminish further</w:t>
      </w:r>
      <w:r w:rsidRPr="00DE2F89">
        <w:t xml:space="preserve"> behavioural avoidance</w:t>
      </w:r>
      <w:r>
        <w:t xml:space="preserve"> </w:t>
      </w:r>
      <w:r w:rsidRPr="00DE2F89">
        <w:t>(David et al., 2021)</w:t>
      </w:r>
      <w:r>
        <w:t>.</w:t>
      </w:r>
      <w:r w:rsidR="00CC09E8">
        <w:t xml:space="preserve"> </w:t>
      </w:r>
      <w:r w:rsidR="006E2030" w:rsidRPr="006E2030">
        <w:t xml:space="preserve">Her avoidance stemmed from the lack of control in her abusive relationship with her ex-husband. The desire to regain control in Amanda's life shifted to controlling her possessions, resulting in </w:t>
      </w:r>
      <w:r w:rsidR="001D240C">
        <w:t xml:space="preserve">an </w:t>
      </w:r>
      <w:r w:rsidR="006E2030" w:rsidRPr="006E2030">
        <w:t xml:space="preserve">excessive </w:t>
      </w:r>
      <w:r w:rsidR="001D240C">
        <w:t xml:space="preserve">buildup of </w:t>
      </w:r>
      <w:r w:rsidR="006E2030" w:rsidRPr="006E2030">
        <w:t>unpaid bills.</w:t>
      </w:r>
    </w:p>
    <w:p w14:paraId="203A6E31" w14:textId="064F1D1A" w:rsidR="009F6BC6" w:rsidRDefault="009F6BC6" w:rsidP="006E2030">
      <w:pPr>
        <w:spacing w:line="480" w:lineRule="auto"/>
        <w:jc w:val="both"/>
        <w:rPr>
          <w:b/>
          <w:bCs/>
          <w:i/>
          <w:iCs/>
        </w:rPr>
      </w:pPr>
      <w:r w:rsidRPr="0056233A">
        <w:rPr>
          <w:b/>
          <w:bCs/>
          <w:i/>
          <w:iCs/>
        </w:rPr>
        <w:t>Revision and reformulate – i.e.</w:t>
      </w:r>
      <w:r w:rsidR="001524A8" w:rsidRPr="0056233A">
        <w:rPr>
          <w:b/>
          <w:bCs/>
          <w:i/>
          <w:iCs/>
        </w:rPr>
        <w:t xml:space="preserve"> propose a follow-up plan after the initial plan of intervention.</w:t>
      </w:r>
      <w:r w:rsidR="00F3342E">
        <w:rPr>
          <w:b/>
          <w:bCs/>
          <w:i/>
          <w:iCs/>
        </w:rPr>
        <w:t xml:space="preserve"> </w:t>
      </w:r>
    </w:p>
    <w:p w14:paraId="2FBACBED" w14:textId="77777777" w:rsidR="002F0939" w:rsidRDefault="002F0939">
      <w:pPr>
        <w:rPr>
          <w:b/>
          <w:bCs/>
          <w:i/>
          <w:iCs/>
        </w:rPr>
      </w:pPr>
    </w:p>
    <w:p w14:paraId="1C201958" w14:textId="34CAC6A2" w:rsidR="00470420" w:rsidRDefault="00E3359F" w:rsidP="002F0939">
      <w:pPr>
        <w:spacing w:line="480" w:lineRule="auto"/>
        <w:ind w:firstLine="720"/>
        <w:jc w:val="both"/>
        <w:rPr>
          <w:b/>
          <w:bCs/>
          <w:i/>
          <w:iCs/>
        </w:rPr>
      </w:pPr>
      <w:r w:rsidRPr="00E3359F">
        <w:t xml:space="preserve">Amanda coped with her abusive relationship by focusing on what she could control in her circumstances. Through psychological assistance, including various CBT and G-CBT approaches, alongside a multidisciplinary support network, she was on her way to a stable future. </w:t>
      </w:r>
      <w:r w:rsidR="004A59F4">
        <w:t xml:space="preserve">Supportive individuals, effective interventions, and healthy habits can reduce loneliness and hoarding </w:t>
      </w:r>
      <w:r w:rsidR="001D240C">
        <w:t>behaviours</w:t>
      </w:r>
      <w:r w:rsidR="004A59F4">
        <w:t xml:space="preserve">, alleviating anxieties and depression. Amanda should contact a local women’s aid group for support regarding her past domestic abuse, which may be contributing to her paralysing thoughts. </w:t>
      </w:r>
      <w:r w:rsidR="0047674E">
        <w:t xml:space="preserve"> If Amanda’s anxieties were paralysing</w:t>
      </w:r>
      <w:r w:rsidR="00294E86">
        <w:t>,</w:t>
      </w:r>
      <w:r w:rsidR="0047674E">
        <w:t xml:space="preserve"> she could download the Bright Sky application from her mobile, which can give support, signposting and helplines for further help on ‘moving forward from domestic abuse’</w:t>
      </w:r>
      <w:r w:rsidR="00294E86">
        <w:t xml:space="preserve"> </w:t>
      </w:r>
      <w:r w:rsidR="00294E86" w:rsidRPr="00294E86">
        <w:t>(Krishnadas &amp; Taha, 2020)</w:t>
      </w:r>
      <w:r w:rsidR="00294E86">
        <w:t xml:space="preserve">. </w:t>
      </w:r>
      <w:r w:rsidR="004A59F4">
        <w:t xml:space="preserve">Amanda should use her local GP for mental health check-ins to monitor her </w:t>
      </w:r>
      <w:r w:rsidR="004A59F4">
        <w:lastRenderedPageBreak/>
        <w:t>depression and anxiety symptoms. Regular reviews for hoarding are also advisable to assess if she benefits from current interventions.</w:t>
      </w:r>
    </w:p>
    <w:p w14:paraId="039619C0" w14:textId="77777777" w:rsidR="004A59F4" w:rsidRDefault="004A59F4">
      <w:pPr>
        <w:rPr>
          <w:sz w:val="36"/>
          <w:szCs w:val="36"/>
        </w:rPr>
      </w:pPr>
    </w:p>
    <w:p w14:paraId="44E81744" w14:textId="77777777" w:rsidR="001D240C" w:rsidRDefault="001D240C">
      <w:pPr>
        <w:rPr>
          <w:sz w:val="36"/>
          <w:szCs w:val="36"/>
        </w:rPr>
      </w:pPr>
    </w:p>
    <w:p w14:paraId="489E6E2C" w14:textId="77777777" w:rsidR="001D240C" w:rsidRDefault="001D240C">
      <w:pPr>
        <w:rPr>
          <w:sz w:val="36"/>
          <w:szCs w:val="36"/>
        </w:rPr>
      </w:pPr>
    </w:p>
    <w:p w14:paraId="64575BE5" w14:textId="77777777" w:rsidR="001D240C" w:rsidRDefault="001D240C">
      <w:pPr>
        <w:rPr>
          <w:sz w:val="36"/>
          <w:szCs w:val="36"/>
        </w:rPr>
      </w:pPr>
    </w:p>
    <w:p w14:paraId="2C6E4776" w14:textId="77777777" w:rsidR="001D240C" w:rsidRDefault="001D240C">
      <w:pPr>
        <w:rPr>
          <w:sz w:val="36"/>
          <w:szCs w:val="36"/>
        </w:rPr>
      </w:pPr>
    </w:p>
    <w:p w14:paraId="3E5CD2E2" w14:textId="77777777" w:rsidR="001D240C" w:rsidRDefault="001D240C">
      <w:pPr>
        <w:rPr>
          <w:sz w:val="36"/>
          <w:szCs w:val="36"/>
        </w:rPr>
      </w:pPr>
    </w:p>
    <w:p w14:paraId="139DAA7D" w14:textId="77777777" w:rsidR="001D240C" w:rsidRDefault="001D240C">
      <w:pPr>
        <w:rPr>
          <w:sz w:val="36"/>
          <w:szCs w:val="36"/>
        </w:rPr>
      </w:pPr>
    </w:p>
    <w:p w14:paraId="43F23DDC" w14:textId="77777777" w:rsidR="001D240C" w:rsidRDefault="001D240C">
      <w:pPr>
        <w:rPr>
          <w:sz w:val="36"/>
          <w:szCs w:val="36"/>
        </w:rPr>
      </w:pPr>
    </w:p>
    <w:p w14:paraId="7BB69502" w14:textId="77777777" w:rsidR="001D240C" w:rsidRDefault="001D240C">
      <w:pPr>
        <w:rPr>
          <w:sz w:val="36"/>
          <w:szCs w:val="36"/>
        </w:rPr>
      </w:pPr>
    </w:p>
    <w:p w14:paraId="0044A540" w14:textId="77777777" w:rsidR="001D240C" w:rsidRDefault="001D240C">
      <w:pPr>
        <w:rPr>
          <w:sz w:val="36"/>
          <w:szCs w:val="36"/>
        </w:rPr>
      </w:pPr>
    </w:p>
    <w:p w14:paraId="3D05E200" w14:textId="77777777" w:rsidR="001D240C" w:rsidRDefault="001D240C">
      <w:pPr>
        <w:rPr>
          <w:sz w:val="36"/>
          <w:szCs w:val="36"/>
        </w:rPr>
      </w:pPr>
    </w:p>
    <w:p w14:paraId="3313D87B" w14:textId="77777777" w:rsidR="001D240C" w:rsidRDefault="001D240C"/>
    <w:p w14:paraId="6973B85A" w14:textId="77777777" w:rsidR="004A59F4" w:rsidRDefault="004A59F4"/>
    <w:p w14:paraId="62FE4357" w14:textId="77777777" w:rsidR="004A59F4" w:rsidRDefault="004A59F4"/>
    <w:p w14:paraId="3B5F016B" w14:textId="77777777" w:rsidR="004A59F4" w:rsidRDefault="004A59F4"/>
    <w:p w14:paraId="406CC4EF" w14:textId="77777777" w:rsidR="004A59F4" w:rsidRDefault="004A59F4"/>
    <w:p w14:paraId="52359C6C" w14:textId="77777777" w:rsidR="004A59F4" w:rsidRDefault="004A59F4"/>
    <w:p w14:paraId="48E4C3AF" w14:textId="77777777" w:rsidR="004A59F4" w:rsidRDefault="004A59F4"/>
    <w:p w14:paraId="64389935" w14:textId="77777777" w:rsidR="004A59F4" w:rsidRDefault="004A59F4"/>
    <w:p w14:paraId="2D77CD17" w14:textId="77777777" w:rsidR="004A59F4" w:rsidRDefault="004A59F4"/>
    <w:p w14:paraId="74185C2D" w14:textId="77777777" w:rsidR="004A59F4" w:rsidRDefault="004A59F4"/>
    <w:p w14:paraId="27406CF4" w14:textId="77777777" w:rsidR="004A59F4" w:rsidRDefault="004A59F4"/>
    <w:p w14:paraId="66B63340" w14:textId="77777777" w:rsidR="00470420" w:rsidRDefault="00470420"/>
    <w:p w14:paraId="7D1CB73D" w14:textId="77777777" w:rsidR="00470420" w:rsidRDefault="00470420"/>
    <w:p w14:paraId="5B91DEC3" w14:textId="5F7F6214" w:rsidR="00470420" w:rsidRPr="00470420" w:rsidRDefault="00470420"/>
    <w:sectPr w:rsidR="00470420" w:rsidRPr="00470420" w:rsidSect="00F6732B">
      <w:headerReference w:type="even" r:id="rId8"/>
      <w:head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CCBAC13" w14:textId="77777777" w:rsidR="00792E98" w:rsidRDefault="00792E98" w:rsidP="00AA769F">
      <w:pPr>
        <w:spacing w:after="0" w:line="240" w:lineRule="auto"/>
      </w:pPr>
      <w:r>
        <w:separator/>
      </w:r>
    </w:p>
  </w:endnote>
  <w:endnote w:type="continuationSeparator" w:id="0">
    <w:p w14:paraId="0F0D04C8" w14:textId="77777777" w:rsidR="00792E98" w:rsidRDefault="00792E98" w:rsidP="00AA76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54A378" w14:textId="77777777" w:rsidR="00792E98" w:rsidRDefault="00792E98" w:rsidP="00AA769F">
      <w:pPr>
        <w:spacing w:after="0" w:line="240" w:lineRule="auto"/>
      </w:pPr>
      <w:r>
        <w:separator/>
      </w:r>
    </w:p>
  </w:footnote>
  <w:footnote w:type="continuationSeparator" w:id="0">
    <w:p w14:paraId="5B863DD5" w14:textId="77777777" w:rsidR="00792E98" w:rsidRDefault="00792E98" w:rsidP="00AA76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51085936"/>
      <w:docPartObj>
        <w:docPartGallery w:val="Page Numbers (Top of Page)"/>
        <w:docPartUnique/>
      </w:docPartObj>
    </w:sdtPr>
    <w:sdtContent>
      <w:p w14:paraId="39355C9A" w14:textId="3C6E9146" w:rsidR="00F6732B" w:rsidRDefault="00F6732B" w:rsidP="00BA2F4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AFE6C8" w14:textId="77777777" w:rsidR="00F6732B" w:rsidRDefault="00F6732B" w:rsidP="00F6732B">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471290887"/>
      <w:docPartObj>
        <w:docPartGallery w:val="Page Numbers (Top of Page)"/>
        <w:docPartUnique/>
      </w:docPartObj>
    </w:sdtPr>
    <w:sdtContent>
      <w:p w14:paraId="0181071E" w14:textId="2AAF21DA" w:rsidR="00F6732B" w:rsidRDefault="00F6732B" w:rsidP="00BA2F4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7B3A86" w14:textId="77777777" w:rsidR="00F6732B" w:rsidRDefault="00F6732B" w:rsidP="00F6732B">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874E86"/>
    <w:multiLevelType w:val="multilevel"/>
    <w:tmpl w:val="44642D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91F15D6"/>
    <w:multiLevelType w:val="multilevel"/>
    <w:tmpl w:val="D1BE1E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8940449">
    <w:abstractNumId w:val="0"/>
  </w:num>
  <w:num w:numId="2" w16cid:durableId="17599781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BC6"/>
    <w:rsid w:val="00005EF5"/>
    <w:rsid w:val="000375C5"/>
    <w:rsid w:val="000553B2"/>
    <w:rsid w:val="00075DC1"/>
    <w:rsid w:val="000C4052"/>
    <w:rsid w:val="000C7AD0"/>
    <w:rsid w:val="000D1225"/>
    <w:rsid w:val="000F1A8E"/>
    <w:rsid w:val="001122B8"/>
    <w:rsid w:val="00121400"/>
    <w:rsid w:val="00142711"/>
    <w:rsid w:val="001524A8"/>
    <w:rsid w:val="0016035A"/>
    <w:rsid w:val="00161B14"/>
    <w:rsid w:val="001635B9"/>
    <w:rsid w:val="001734A6"/>
    <w:rsid w:val="001A16EF"/>
    <w:rsid w:val="001A7B45"/>
    <w:rsid w:val="001D240C"/>
    <w:rsid w:val="001E21E8"/>
    <w:rsid w:val="001F1FA7"/>
    <w:rsid w:val="00203EDC"/>
    <w:rsid w:val="00204363"/>
    <w:rsid w:val="0023043D"/>
    <w:rsid w:val="00246166"/>
    <w:rsid w:val="002617FD"/>
    <w:rsid w:val="00294E86"/>
    <w:rsid w:val="002973F1"/>
    <w:rsid w:val="002B18FF"/>
    <w:rsid w:val="002B5FEC"/>
    <w:rsid w:val="002D4F12"/>
    <w:rsid w:val="002F0939"/>
    <w:rsid w:val="0032121F"/>
    <w:rsid w:val="00331EA9"/>
    <w:rsid w:val="003339C1"/>
    <w:rsid w:val="0034584B"/>
    <w:rsid w:val="0035529A"/>
    <w:rsid w:val="003608D0"/>
    <w:rsid w:val="0037409A"/>
    <w:rsid w:val="003753F8"/>
    <w:rsid w:val="003976C8"/>
    <w:rsid w:val="003D6ACF"/>
    <w:rsid w:val="00402DCB"/>
    <w:rsid w:val="00427A87"/>
    <w:rsid w:val="004651E2"/>
    <w:rsid w:val="00470420"/>
    <w:rsid w:val="004739D9"/>
    <w:rsid w:val="0047674E"/>
    <w:rsid w:val="004849B9"/>
    <w:rsid w:val="00487280"/>
    <w:rsid w:val="004A59F4"/>
    <w:rsid w:val="004A711F"/>
    <w:rsid w:val="004B123D"/>
    <w:rsid w:val="004D1F14"/>
    <w:rsid w:val="005010F7"/>
    <w:rsid w:val="00525683"/>
    <w:rsid w:val="0056233A"/>
    <w:rsid w:val="00562707"/>
    <w:rsid w:val="00567054"/>
    <w:rsid w:val="005724B8"/>
    <w:rsid w:val="005C4441"/>
    <w:rsid w:val="005D08EB"/>
    <w:rsid w:val="005D3CED"/>
    <w:rsid w:val="005E6549"/>
    <w:rsid w:val="005F65C7"/>
    <w:rsid w:val="0061464F"/>
    <w:rsid w:val="006174DB"/>
    <w:rsid w:val="006239A1"/>
    <w:rsid w:val="00670C7A"/>
    <w:rsid w:val="00673AD8"/>
    <w:rsid w:val="006766D1"/>
    <w:rsid w:val="0069310B"/>
    <w:rsid w:val="006B14CF"/>
    <w:rsid w:val="006B762B"/>
    <w:rsid w:val="006D46C9"/>
    <w:rsid w:val="006D7D59"/>
    <w:rsid w:val="006E2030"/>
    <w:rsid w:val="006F074D"/>
    <w:rsid w:val="00704CD9"/>
    <w:rsid w:val="00707111"/>
    <w:rsid w:val="007170CF"/>
    <w:rsid w:val="007759EE"/>
    <w:rsid w:val="00792E98"/>
    <w:rsid w:val="007B2FF1"/>
    <w:rsid w:val="007C0DDE"/>
    <w:rsid w:val="007D5291"/>
    <w:rsid w:val="008109B9"/>
    <w:rsid w:val="008137CB"/>
    <w:rsid w:val="00824755"/>
    <w:rsid w:val="008258F9"/>
    <w:rsid w:val="00845D88"/>
    <w:rsid w:val="00846817"/>
    <w:rsid w:val="00860A76"/>
    <w:rsid w:val="00863E8C"/>
    <w:rsid w:val="00865DA5"/>
    <w:rsid w:val="0087277A"/>
    <w:rsid w:val="00880E85"/>
    <w:rsid w:val="00881056"/>
    <w:rsid w:val="008A0422"/>
    <w:rsid w:val="008A284A"/>
    <w:rsid w:val="008B13B8"/>
    <w:rsid w:val="00915877"/>
    <w:rsid w:val="00945890"/>
    <w:rsid w:val="00967E2D"/>
    <w:rsid w:val="009F6BC6"/>
    <w:rsid w:val="00A005AC"/>
    <w:rsid w:val="00A27371"/>
    <w:rsid w:val="00A33946"/>
    <w:rsid w:val="00A52867"/>
    <w:rsid w:val="00A82C8A"/>
    <w:rsid w:val="00A96492"/>
    <w:rsid w:val="00AA5845"/>
    <w:rsid w:val="00AA769F"/>
    <w:rsid w:val="00AB07D3"/>
    <w:rsid w:val="00AB1BD7"/>
    <w:rsid w:val="00AB21A6"/>
    <w:rsid w:val="00AB51C0"/>
    <w:rsid w:val="00AB7777"/>
    <w:rsid w:val="00AC2908"/>
    <w:rsid w:val="00AD6688"/>
    <w:rsid w:val="00AF1F56"/>
    <w:rsid w:val="00B06B10"/>
    <w:rsid w:val="00B1048B"/>
    <w:rsid w:val="00B22E32"/>
    <w:rsid w:val="00B232F6"/>
    <w:rsid w:val="00B23391"/>
    <w:rsid w:val="00B3029F"/>
    <w:rsid w:val="00B61D4F"/>
    <w:rsid w:val="00B87951"/>
    <w:rsid w:val="00B93049"/>
    <w:rsid w:val="00B96828"/>
    <w:rsid w:val="00BB106E"/>
    <w:rsid w:val="00BB3D35"/>
    <w:rsid w:val="00BE1BCD"/>
    <w:rsid w:val="00C00E9E"/>
    <w:rsid w:val="00C55379"/>
    <w:rsid w:val="00C570C7"/>
    <w:rsid w:val="00C76D50"/>
    <w:rsid w:val="00C76FE9"/>
    <w:rsid w:val="00CB65BC"/>
    <w:rsid w:val="00CC09E8"/>
    <w:rsid w:val="00CF0E13"/>
    <w:rsid w:val="00CF163B"/>
    <w:rsid w:val="00D24CD6"/>
    <w:rsid w:val="00D40405"/>
    <w:rsid w:val="00D603E0"/>
    <w:rsid w:val="00D9267D"/>
    <w:rsid w:val="00DE2F89"/>
    <w:rsid w:val="00E11866"/>
    <w:rsid w:val="00E171F9"/>
    <w:rsid w:val="00E32349"/>
    <w:rsid w:val="00E3359F"/>
    <w:rsid w:val="00E4237C"/>
    <w:rsid w:val="00E42BA7"/>
    <w:rsid w:val="00E50A62"/>
    <w:rsid w:val="00E811AB"/>
    <w:rsid w:val="00E82EA5"/>
    <w:rsid w:val="00E83A72"/>
    <w:rsid w:val="00E9253B"/>
    <w:rsid w:val="00EA0910"/>
    <w:rsid w:val="00EB2258"/>
    <w:rsid w:val="00F15022"/>
    <w:rsid w:val="00F20EAD"/>
    <w:rsid w:val="00F308E2"/>
    <w:rsid w:val="00F3342E"/>
    <w:rsid w:val="00F347FB"/>
    <w:rsid w:val="00F37290"/>
    <w:rsid w:val="00F46A08"/>
    <w:rsid w:val="00F52825"/>
    <w:rsid w:val="00F61BA7"/>
    <w:rsid w:val="00F6732B"/>
    <w:rsid w:val="00F82D34"/>
    <w:rsid w:val="00F901DF"/>
    <w:rsid w:val="00FB2667"/>
    <w:rsid w:val="00FD152F"/>
    <w:rsid w:val="00FF4DE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6BE956C"/>
  <w15:chartTrackingRefBased/>
  <w15:docId w15:val="{C34C59E6-EFF4-4B22-8013-09D91F6F05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A76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69F"/>
  </w:style>
  <w:style w:type="paragraph" w:styleId="Footer">
    <w:name w:val="footer"/>
    <w:basedOn w:val="Normal"/>
    <w:link w:val="FooterChar"/>
    <w:uiPriority w:val="99"/>
    <w:unhideWhenUsed/>
    <w:rsid w:val="00AA76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69F"/>
  </w:style>
  <w:style w:type="character" w:styleId="CommentReference">
    <w:name w:val="annotation reference"/>
    <w:basedOn w:val="DefaultParagraphFont"/>
    <w:uiPriority w:val="99"/>
    <w:semiHidden/>
    <w:unhideWhenUsed/>
    <w:rsid w:val="00B61D4F"/>
    <w:rPr>
      <w:sz w:val="16"/>
      <w:szCs w:val="16"/>
    </w:rPr>
  </w:style>
  <w:style w:type="paragraph" w:styleId="CommentText">
    <w:name w:val="annotation text"/>
    <w:basedOn w:val="Normal"/>
    <w:link w:val="CommentTextChar"/>
    <w:uiPriority w:val="99"/>
    <w:semiHidden/>
    <w:unhideWhenUsed/>
    <w:rsid w:val="00B61D4F"/>
    <w:pPr>
      <w:spacing w:line="240" w:lineRule="auto"/>
    </w:pPr>
    <w:rPr>
      <w:sz w:val="20"/>
      <w:szCs w:val="20"/>
    </w:rPr>
  </w:style>
  <w:style w:type="character" w:customStyle="1" w:styleId="CommentTextChar">
    <w:name w:val="Comment Text Char"/>
    <w:basedOn w:val="DefaultParagraphFont"/>
    <w:link w:val="CommentText"/>
    <w:uiPriority w:val="99"/>
    <w:semiHidden/>
    <w:rsid w:val="00B61D4F"/>
    <w:rPr>
      <w:sz w:val="20"/>
      <w:szCs w:val="20"/>
    </w:rPr>
  </w:style>
  <w:style w:type="paragraph" w:styleId="CommentSubject">
    <w:name w:val="annotation subject"/>
    <w:basedOn w:val="CommentText"/>
    <w:next w:val="CommentText"/>
    <w:link w:val="CommentSubjectChar"/>
    <w:uiPriority w:val="99"/>
    <w:semiHidden/>
    <w:unhideWhenUsed/>
    <w:rsid w:val="00B61D4F"/>
    <w:rPr>
      <w:b/>
      <w:bCs/>
    </w:rPr>
  </w:style>
  <w:style w:type="character" w:customStyle="1" w:styleId="CommentSubjectChar">
    <w:name w:val="Comment Subject Char"/>
    <w:basedOn w:val="CommentTextChar"/>
    <w:link w:val="CommentSubject"/>
    <w:uiPriority w:val="99"/>
    <w:semiHidden/>
    <w:rsid w:val="00B61D4F"/>
    <w:rPr>
      <w:b/>
      <w:bCs/>
      <w:sz w:val="20"/>
      <w:szCs w:val="20"/>
    </w:rPr>
  </w:style>
  <w:style w:type="character" w:styleId="Hyperlink">
    <w:name w:val="Hyperlink"/>
    <w:basedOn w:val="DefaultParagraphFont"/>
    <w:uiPriority w:val="99"/>
    <w:unhideWhenUsed/>
    <w:rsid w:val="000375C5"/>
    <w:rPr>
      <w:color w:val="0563C1" w:themeColor="hyperlink"/>
      <w:u w:val="single"/>
    </w:rPr>
  </w:style>
  <w:style w:type="character" w:styleId="UnresolvedMention">
    <w:name w:val="Unresolved Mention"/>
    <w:basedOn w:val="DefaultParagraphFont"/>
    <w:uiPriority w:val="99"/>
    <w:semiHidden/>
    <w:unhideWhenUsed/>
    <w:rsid w:val="000375C5"/>
    <w:rPr>
      <w:color w:val="605E5C"/>
      <w:shd w:val="clear" w:color="auto" w:fill="E1DFDD"/>
    </w:rPr>
  </w:style>
  <w:style w:type="character" w:styleId="FollowedHyperlink">
    <w:name w:val="FollowedHyperlink"/>
    <w:basedOn w:val="DefaultParagraphFont"/>
    <w:uiPriority w:val="99"/>
    <w:semiHidden/>
    <w:unhideWhenUsed/>
    <w:rsid w:val="000375C5"/>
    <w:rPr>
      <w:color w:val="954F72" w:themeColor="followedHyperlink"/>
      <w:u w:val="single"/>
    </w:rPr>
  </w:style>
  <w:style w:type="paragraph" w:styleId="NoSpacing">
    <w:name w:val="No Spacing"/>
    <w:uiPriority w:val="1"/>
    <w:qFormat/>
    <w:rsid w:val="00670C7A"/>
    <w:pPr>
      <w:spacing w:after="0" w:line="240" w:lineRule="auto"/>
    </w:pPr>
  </w:style>
  <w:style w:type="paragraph" w:styleId="NormalWeb">
    <w:name w:val="Normal (Web)"/>
    <w:basedOn w:val="Normal"/>
    <w:uiPriority w:val="99"/>
    <w:semiHidden/>
    <w:unhideWhenUsed/>
    <w:rsid w:val="00865DA5"/>
    <w:rPr>
      <w:rFonts w:ascii="Times New Roman" w:hAnsi="Times New Roman" w:cs="Times New Roman"/>
      <w:sz w:val="24"/>
      <w:szCs w:val="24"/>
    </w:rPr>
  </w:style>
  <w:style w:type="character" w:styleId="PageNumber">
    <w:name w:val="page number"/>
    <w:basedOn w:val="DefaultParagraphFont"/>
    <w:uiPriority w:val="99"/>
    <w:semiHidden/>
    <w:unhideWhenUsed/>
    <w:rsid w:val="00F673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979876">
      <w:bodyDiv w:val="1"/>
      <w:marLeft w:val="0"/>
      <w:marRight w:val="0"/>
      <w:marTop w:val="0"/>
      <w:marBottom w:val="0"/>
      <w:divBdr>
        <w:top w:val="none" w:sz="0" w:space="0" w:color="auto"/>
        <w:left w:val="none" w:sz="0" w:space="0" w:color="auto"/>
        <w:bottom w:val="none" w:sz="0" w:space="0" w:color="auto"/>
        <w:right w:val="none" w:sz="0" w:space="0" w:color="auto"/>
      </w:divBdr>
      <w:divsChild>
        <w:div w:id="236675716">
          <w:marLeft w:val="0"/>
          <w:marRight w:val="0"/>
          <w:marTop w:val="0"/>
          <w:marBottom w:val="0"/>
          <w:divBdr>
            <w:top w:val="none" w:sz="0" w:space="0" w:color="auto"/>
            <w:left w:val="none" w:sz="0" w:space="0" w:color="auto"/>
            <w:bottom w:val="none" w:sz="0" w:space="0" w:color="auto"/>
            <w:right w:val="none" w:sz="0" w:space="0" w:color="auto"/>
          </w:divBdr>
          <w:divsChild>
            <w:div w:id="186066667">
              <w:marLeft w:val="0"/>
              <w:marRight w:val="0"/>
              <w:marTop w:val="0"/>
              <w:marBottom w:val="0"/>
              <w:divBdr>
                <w:top w:val="none" w:sz="0" w:space="0" w:color="auto"/>
                <w:left w:val="none" w:sz="0" w:space="0" w:color="auto"/>
                <w:bottom w:val="none" w:sz="0" w:space="0" w:color="auto"/>
                <w:right w:val="none" w:sz="0" w:space="0" w:color="auto"/>
              </w:divBdr>
              <w:divsChild>
                <w:div w:id="601839782">
                  <w:marLeft w:val="0"/>
                  <w:marRight w:val="0"/>
                  <w:marTop w:val="0"/>
                  <w:marBottom w:val="0"/>
                  <w:divBdr>
                    <w:top w:val="none" w:sz="0" w:space="0" w:color="auto"/>
                    <w:left w:val="none" w:sz="0" w:space="0" w:color="auto"/>
                    <w:bottom w:val="none" w:sz="0" w:space="0" w:color="auto"/>
                    <w:right w:val="none" w:sz="0" w:space="0" w:color="auto"/>
                  </w:divBdr>
                  <w:divsChild>
                    <w:div w:id="205075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05131">
      <w:bodyDiv w:val="1"/>
      <w:marLeft w:val="0"/>
      <w:marRight w:val="0"/>
      <w:marTop w:val="0"/>
      <w:marBottom w:val="0"/>
      <w:divBdr>
        <w:top w:val="none" w:sz="0" w:space="0" w:color="auto"/>
        <w:left w:val="none" w:sz="0" w:space="0" w:color="auto"/>
        <w:bottom w:val="none" w:sz="0" w:space="0" w:color="auto"/>
        <w:right w:val="none" w:sz="0" w:space="0" w:color="auto"/>
      </w:divBdr>
      <w:divsChild>
        <w:div w:id="1934393133">
          <w:marLeft w:val="-720"/>
          <w:marRight w:val="0"/>
          <w:marTop w:val="0"/>
          <w:marBottom w:val="0"/>
          <w:divBdr>
            <w:top w:val="none" w:sz="0" w:space="0" w:color="auto"/>
            <w:left w:val="none" w:sz="0" w:space="0" w:color="auto"/>
            <w:bottom w:val="none" w:sz="0" w:space="0" w:color="auto"/>
            <w:right w:val="none" w:sz="0" w:space="0" w:color="auto"/>
          </w:divBdr>
        </w:div>
      </w:divsChild>
    </w:div>
    <w:div w:id="71705157">
      <w:bodyDiv w:val="1"/>
      <w:marLeft w:val="0"/>
      <w:marRight w:val="0"/>
      <w:marTop w:val="0"/>
      <w:marBottom w:val="0"/>
      <w:divBdr>
        <w:top w:val="none" w:sz="0" w:space="0" w:color="auto"/>
        <w:left w:val="none" w:sz="0" w:space="0" w:color="auto"/>
        <w:bottom w:val="none" w:sz="0" w:space="0" w:color="auto"/>
        <w:right w:val="none" w:sz="0" w:space="0" w:color="auto"/>
      </w:divBdr>
      <w:divsChild>
        <w:div w:id="1087117300">
          <w:marLeft w:val="-720"/>
          <w:marRight w:val="0"/>
          <w:marTop w:val="0"/>
          <w:marBottom w:val="0"/>
          <w:divBdr>
            <w:top w:val="none" w:sz="0" w:space="0" w:color="auto"/>
            <w:left w:val="none" w:sz="0" w:space="0" w:color="auto"/>
            <w:bottom w:val="none" w:sz="0" w:space="0" w:color="auto"/>
            <w:right w:val="none" w:sz="0" w:space="0" w:color="auto"/>
          </w:divBdr>
        </w:div>
      </w:divsChild>
    </w:div>
    <w:div w:id="103891941">
      <w:bodyDiv w:val="1"/>
      <w:marLeft w:val="0"/>
      <w:marRight w:val="0"/>
      <w:marTop w:val="0"/>
      <w:marBottom w:val="0"/>
      <w:divBdr>
        <w:top w:val="none" w:sz="0" w:space="0" w:color="auto"/>
        <w:left w:val="none" w:sz="0" w:space="0" w:color="auto"/>
        <w:bottom w:val="none" w:sz="0" w:space="0" w:color="auto"/>
        <w:right w:val="none" w:sz="0" w:space="0" w:color="auto"/>
      </w:divBdr>
      <w:divsChild>
        <w:div w:id="1960917823">
          <w:marLeft w:val="-720"/>
          <w:marRight w:val="0"/>
          <w:marTop w:val="0"/>
          <w:marBottom w:val="0"/>
          <w:divBdr>
            <w:top w:val="none" w:sz="0" w:space="0" w:color="auto"/>
            <w:left w:val="none" w:sz="0" w:space="0" w:color="auto"/>
            <w:bottom w:val="none" w:sz="0" w:space="0" w:color="auto"/>
            <w:right w:val="none" w:sz="0" w:space="0" w:color="auto"/>
          </w:divBdr>
        </w:div>
      </w:divsChild>
    </w:div>
    <w:div w:id="113985258">
      <w:bodyDiv w:val="1"/>
      <w:marLeft w:val="0"/>
      <w:marRight w:val="0"/>
      <w:marTop w:val="0"/>
      <w:marBottom w:val="0"/>
      <w:divBdr>
        <w:top w:val="none" w:sz="0" w:space="0" w:color="auto"/>
        <w:left w:val="none" w:sz="0" w:space="0" w:color="auto"/>
        <w:bottom w:val="none" w:sz="0" w:space="0" w:color="auto"/>
        <w:right w:val="none" w:sz="0" w:space="0" w:color="auto"/>
      </w:divBdr>
      <w:divsChild>
        <w:div w:id="425883553">
          <w:marLeft w:val="0"/>
          <w:marRight w:val="0"/>
          <w:marTop w:val="0"/>
          <w:marBottom w:val="0"/>
          <w:divBdr>
            <w:top w:val="none" w:sz="0" w:space="0" w:color="auto"/>
            <w:left w:val="none" w:sz="0" w:space="0" w:color="auto"/>
            <w:bottom w:val="none" w:sz="0" w:space="0" w:color="auto"/>
            <w:right w:val="none" w:sz="0" w:space="0" w:color="auto"/>
          </w:divBdr>
          <w:divsChild>
            <w:div w:id="1078594231">
              <w:marLeft w:val="0"/>
              <w:marRight w:val="0"/>
              <w:marTop w:val="0"/>
              <w:marBottom w:val="0"/>
              <w:divBdr>
                <w:top w:val="none" w:sz="0" w:space="0" w:color="auto"/>
                <w:left w:val="none" w:sz="0" w:space="0" w:color="auto"/>
                <w:bottom w:val="none" w:sz="0" w:space="0" w:color="auto"/>
                <w:right w:val="none" w:sz="0" w:space="0" w:color="auto"/>
              </w:divBdr>
              <w:divsChild>
                <w:div w:id="1430353046">
                  <w:marLeft w:val="0"/>
                  <w:marRight w:val="0"/>
                  <w:marTop w:val="0"/>
                  <w:marBottom w:val="0"/>
                  <w:divBdr>
                    <w:top w:val="none" w:sz="0" w:space="0" w:color="auto"/>
                    <w:left w:val="none" w:sz="0" w:space="0" w:color="auto"/>
                    <w:bottom w:val="none" w:sz="0" w:space="0" w:color="auto"/>
                    <w:right w:val="none" w:sz="0" w:space="0" w:color="auto"/>
                  </w:divBdr>
                  <w:divsChild>
                    <w:div w:id="62770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692721">
      <w:bodyDiv w:val="1"/>
      <w:marLeft w:val="0"/>
      <w:marRight w:val="0"/>
      <w:marTop w:val="0"/>
      <w:marBottom w:val="0"/>
      <w:divBdr>
        <w:top w:val="none" w:sz="0" w:space="0" w:color="auto"/>
        <w:left w:val="none" w:sz="0" w:space="0" w:color="auto"/>
        <w:bottom w:val="none" w:sz="0" w:space="0" w:color="auto"/>
        <w:right w:val="none" w:sz="0" w:space="0" w:color="auto"/>
      </w:divBdr>
      <w:divsChild>
        <w:div w:id="426388803">
          <w:marLeft w:val="-720"/>
          <w:marRight w:val="0"/>
          <w:marTop w:val="0"/>
          <w:marBottom w:val="0"/>
          <w:divBdr>
            <w:top w:val="none" w:sz="0" w:space="0" w:color="auto"/>
            <w:left w:val="none" w:sz="0" w:space="0" w:color="auto"/>
            <w:bottom w:val="none" w:sz="0" w:space="0" w:color="auto"/>
            <w:right w:val="none" w:sz="0" w:space="0" w:color="auto"/>
          </w:divBdr>
        </w:div>
      </w:divsChild>
    </w:div>
    <w:div w:id="166943152">
      <w:bodyDiv w:val="1"/>
      <w:marLeft w:val="0"/>
      <w:marRight w:val="0"/>
      <w:marTop w:val="0"/>
      <w:marBottom w:val="0"/>
      <w:divBdr>
        <w:top w:val="none" w:sz="0" w:space="0" w:color="auto"/>
        <w:left w:val="none" w:sz="0" w:space="0" w:color="auto"/>
        <w:bottom w:val="none" w:sz="0" w:space="0" w:color="auto"/>
        <w:right w:val="none" w:sz="0" w:space="0" w:color="auto"/>
      </w:divBdr>
      <w:divsChild>
        <w:div w:id="1578174872">
          <w:marLeft w:val="0"/>
          <w:marRight w:val="0"/>
          <w:marTop w:val="0"/>
          <w:marBottom w:val="0"/>
          <w:divBdr>
            <w:top w:val="none" w:sz="0" w:space="0" w:color="auto"/>
            <w:left w:val="none" w:sz="0" w:space="0" w:color="auto"/>
            <w:bottom w:val="none" w:sz="0" w:space="0" w:color="auto"/>
            <w:right w:val="none" w:sz="0" w:space="0" w:color="auto"/>
          </w:divBdr>
          <w:divsChild>
            <w:div w:id="717440554">
              <w:marLeft w:val="0"/>
              <w:marRight w:val="0"/>
              <w:marTop w:val="0"/>
              <w:marBottom w:val="0"/>
              <w:divBdr>
                <w:top w:val="none" w:sz="0" w:space="0" w:color="auto"/>
                <w:left w:val="none" w:sz="0" w:space="0" w:color="auto"/>
                <w:bottom w:val="none" w:sz="0" w:space="0" w:color="auto"/>
                <w:right w:val="none" w:sz="0" w:space="0" w:color="auto"/>
              </w:divBdr>
              <w:divsChild>
                <w:div w:id="610015008">
                  <w:marLeft w:val="0"/>
                  <w:marRight w:val="0"/>
                  <w:marTop w:val="0"/>
                  <w:marBottom w:val="0"/>
                  <w:divBdr>
                    <w:top w:val="none" w:sz="0" w:space="0" w:color="auto"/>
                    <w:left w:val="none" w:sz="0" w:space="0" w:color="auto"/>
                    <w:bottom w:val="none" w:sz="0" w:space="0" w:color="auto"/>
                    <w:right w:val="none" w:sz="0" w:space="0" w:color="auto"/>
                  </w:divBdr>
                  <w:divsChild>
                    <w:div w:id="105461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762318">
      <w:bodyDiv w:val="1"/>
      <w:marLeft w:val="0"/>
      <w:marRight w:val="0"/>
      <w:marTop w:val="0"/>
      <w:marBottom w:val="0"/>
      <w:divBdr>
        <w:top w:val="none" w:sz="0" w:space="0" w:color="auto"/>
        <w:left w:val="none" w:sz="0" w:space="0" w:color="auto"/>
        <w:bottom w:val="none" w:sz="0" w:space="0" w:color="auto"/>
        <w:right w:val="none" w:sz="0" w:space="0" w:color="auto"/>
      </w:divBdr>
      <w:divsChild>
        <w:div w:id="33119135">
          <w:marLeft w:val="-720"/>
          <w:marRight w:val="0"/>
          <w:marTop w:val="0"/>
          <w:marBottom w:val="0"/>
          <w:divBdr>
            <w:top w:val="none" w:sz="0" w:space="0" w:color="auto"/>
            <w:left w:val="none" w:sz="0" w:space="0" w:color="auto"/>
            <w:bottom w:val="none" w:sz="0" w:space="0" w:color="auto"/>
            <w:right w:val="none" w:sz="0" w:space="0" w:color="auto"/>
          </w:divBdr>
        </w:div>
      </w:divsChild>
    </w:div>
    <w:div w:id="203375793">
      <w:bodyDiv w:val="1"/>
      <w:marLeft w:val="0"/>
      <w:marRight w:val="0"/>
      <w:marTop w:val="0"/>
      <w:marBottom w:val="0"/>
      <w:divBdr>
        <w:top w:val="none" w:sz="0" w:space="0" w:color="auto"/>
        <w:left w:val="none" w:sz="0" w:space="0" w:color="auto"/>
        <w:bottom w:val="none" w:sz="0" w:space="0" w:color="auto"/>
        <w:right w:val="none" w:sz="0" w:space="0" w:color="auto"/>
      </w:divBdr>
      <w:divsChild>
        <w:div w:id="202521327">
          <w:marLeft w:val="-720"/>
          <w:marRight w:val="0"/>
          <w:marTop w:val="0"/>
          <w:marBottom w:val="0"/>
          <w:divBdr>
            <w:top w:val="none" w:sz="0" w:space="0" w:color="auto"/>
            <w:left w:val="none" w:sz="0" w:space="0" w:color="auto"/>
            <w:bottom w:val="none" w:sz="0" w:space="0" w:color="auto"/>
            <w:right w:val="none" w:sz="0" w:space="0" w:color="auto"/>
          </w:divBdr>
        </w:div>
      </w:divsChild>
    </w:div>
    <w:div w:id="214700087">
      <w:bodyDiv w:val="1"/>
      <w:marLeft w:val="0"/>
      <w:marRight w:val="0"/>
      <w:marTop w:val="0"/>
      <w:marBottom w:val="0"/>
      <w:divBdr>
        <w:top w:val="none" w:sz="0" w:space="0" w:color="auto"/>
        <w:left w:val="none" w:sz="0" w:space="0" w:color="auto"/>
        <w:bottom w:val="none" w:sz="0" w:space="0" w:color="auto"/>
        <w:right w:val="none" w:sz="0" w:space="0" w:color="auto"/>
      </w:divBdr>
      <w:divsChild>
        <w:div w:id="735056964">
          <w:marLeft w:val="0"/>
          <w:marRight w:val="0"/>
          <w:marTop w:val="0"/>
          <w:marBottom w:val="0"/>
          <w:divBdr>
            <w:top w:val="none" w:sz="0" w:space="0" w:color="auto"/>
            <w:left w:val="none" w:sz="0" w:space="0" w:color="auto"/>
            <w:bottom w:val="none" w:sz="0" w:space="0" w:color="auto"/>
            <w:right w:val="none" w:sz="0" w:space="0" w:color="auto"/>
          </w:divBdr>
          <w:divsChild>
            <w:div w:id="1041515903">
              <w:marLeft w:val="0"/>
              <w:marRight w:val="0"/>
              <w:marTop w:val="0"/>
              <w:marBottom w:val="0"/>
              <w:divBdr>
                <w:top w:val="none" w:sz="0" w:space="0" w:color="auto"/>
                <w:left w:val="none" w:sz="0" w:space="0" w:color="auto"/>
                <w:bottom w:val="none" w:sz="0" w:space="0" w:color="auto"/>
                <w:right w:val="none" w:sz="0" w:space="0" w:color="auto"/>
              </w:divBdr>
              <w:divsChild>
                <w:div w:id="686298252">
                  <w:marLeft w:val="0"/>
                  <w:marRight w:val="0"/>
                  <w:marTop w:val="0"/>
                  <w:marBottom w:val="0"/>
                  <w:divBdr>
                    <w:top w:val="none" w:sz="0" w:space="0" w:color="auto"/>
                    <w:left w:val="none" w:sz="0" w:space="0" w:color="auto"/>
                    <w:bottom w:val="none" w:sz="0" w:space="0" w:color="auto"/>
                    <w:right w:val="none" w:sz="0" w:space="0" w:color="auto"/>
                  </w:divBdr>
                  <w:divsChild>
                    <w:div w:id="1445272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977108">
      <w:bodyDiv w:val="1"/>
      <w:marLeft w:val="0"/>
      <w:marRight w:val="0"/>
      <w:marTop w:val="0"/>
      <w:marBottom w:val="0"/>
      <w:divBdr>
        <w:top w:val="none" w:sz="0" w:space="0" w:color="auto"/>
        <w:left w:val="none" w:sz="0" w:space="0" w:color="auto"/>
        <w:bottom w:val="none" w:sz="0" w:space="0" w:color="auto"/>
        <w:right w:val="none" w:sz="0" w:space="0" w:color="auto"/>
      </w:divBdr>
      <w:divsChild>
        <w:div w:id="1609316910">
          <w:marLeft w:val="0"/>
          <w:marRight w:val="0"/>
          <w:marTop w:val="0"/>
          <w:marBottom w:val="0"/>
          <w:divBdr>
            <w:top w:val="none" w:sz="0" w:space="0" w:color="auto"/>
            <w:left w:val="none" w:sz="0" w:space="0" w:color="auto"/>
            <w:bottom w:val="none" w:sz="0" w:space="0" w:color="auto"/>
            <w:right w:val="none" w:sz="0" w:space="0" w:color="auto"/>
          </w:divBdr>
          <w:divsChild>
            <w:div w:id="1288244861">
              <w:marLeft w:val="0"/>
              <w:marRight w:val="0"/>
              <w:marTop w:val="0"/>
              <w:marBottom w:val="0"/>
              <w:divBdr>
                <w:top w:val="none" w:sz="0" w:space="0" w:color="auto"/>
                <w:left w:val="none" w:sz="0" w:space="0" w:color="auto"/>
                <w:bottom w:val="none" w:sz="0" w:space="0" w:color="auto"/>
                <w:right w:val="none" w:sz="0" w:space="0" w:color="auto"/>
              </w:divBdr>
              <w:divsChild>
                <w:div w:id="1338656101">
                  <w:marLeft w:val="0"/>
                  <w:marRight w:val="0"/>
                  <w:marTop w:val="0"/>
                  <w:marBottom w:val="0"/>
                  <w:divBdr>
                    <w:top w:val="none" w:sz="0" w:space="0" w:color="auto"/>
                    <w:left w:val="none" w:sz="0" w:space="0" w:color="auto"/>
                    <w:bottom w:val="none" w:sz="0" w:space="0" w:color="auto"/>
                    <w:right w:val="none" w:sz="0" w:space="0" w:color="auto"/>
                  </w:divBdr>
                  <w:divsChild>
                    <w:div w:id="380324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5068444">
      <w:bodyDiv w:val="1"/>
      <w:marLeft w:val="0"/>
      <w:marRight w:val="0"/>
      <w:marTop w:val="0"/>
      <w:marBottom w:val="0"/>
      <w:divBdr>
        <w:top w:val="none" w:sz="0" w:space="0" w:color="auto"/>
        <w:left w:val="none" w:sz="0" w:space="0" w:color="auto"/>
        <w:bottom w:val="none" w:sz="0" w:space="0" w:color="auto"/>
        <w:right w:val="none" w:sz="0" w:space="0" w:color="auto"/>
      </w:divBdr>
      <w:divsChild>
        <w:div w:id="487522908">
          <w:marLeft w:val="-720"/>
          <w:marRight w:val="0"/>
          <w:marTop w:val="0"/>
          <w:marBottom w:val="0"/>
          <w:divBdr>
            <w:top w:val="none" w:sz="0" w:space="0" w:color="auto"/>
            <w:left w:val="none" w:sz="0" w:space="0" w:color="auto"/>
            <w:bottom w:val="none" w:sz="0" w:space="0" w:color="auto"/>
            <w:right w:val="none" w:sz="0" w:space="0" w:color="auto"/>
          </w:divBdr>
        </w:div>
      </w:divsChild>
    </w:div>
    <w:div w:id="230431824">
      <w:bodyDiv w:val="1"/>
      <w:marLeft w:val="0"/>
      <w:marRight w:val="0"/>
      <w:marTop w:val="0"/>
      <w:marBottom w:val="0"/>
      <w:divBdr>
        <w:top w:val="none" w:sz="0" w:space="0" w:color="auto"/>
        <w:left w:val="none" w:sz="0" w:space="0" w:color="auto"/>
        <w:bottom w:val="none" w:sz="0" w:space="0" w:color="auto"/>
        <w:right w:val="none" w:sz="0" w:space="0" w:color="auto"/>
      </w:divBdr>
      <w:divsChild>
        <w:div w:id="708527119">
          <w:marLeft w:val="-720"/>
          <w:marRight w:val="0"/>
          <w:marTop w:val="0"/>
          <w:marBottom w:val="0"/>
          <w:divBdr>
            <w:top w:val="none" w:sz="0" w:space="0" w:color="auto"/>
            <w:left w:val="none" w:sz="0" w:space="0" w:color="auto"/>
            <w:bottom w:val="none" w:sz="0" w:space="0" w:color="auto"/>
            <w:right w:val="none" w:sz="0" w:space="0" w:color="auto"/>
          </w:divBdr>
        </w:div>
      </w:divsChild>
    </w:div>
    <w:div w:id="234780420">
      <w:bodyDiv w:val="1"/>
      <w:marLeft w:val="0"/>
      <w:marRight w:val="0"/>
      <w:marTop w:val="0"/>
      <w:marBottom w:val="0"/>
      <w:divBdr>
        <w:top w:val="none" w:sz="0" w:space="0" w:color="auto"/>
        <w:left w:val="none" w:sz="0" w:space="0" w:color="auto"/>
        <w:bottom w:val="none" w:sz="0" w:space="0" w:color="auto"/>
        <w:right w:val="none" w:sz="0" w:space="0" w:color="auto"/>
      </w:divBdr>
      <w:divsChild>
        <w:div w:id="320812002">
          <w:marLeft w:val="-720"/>
          <w:marRight w:val="0"/>
          <w:marTop w:val="0"/>
          <w:marBottom w:val="0"/>
          <w:divBdr>
            <w:top w:val="none" w:sz="0" w:space="0" w:color="auto"/>
            <w:left w:val="none" w:sz="0" w:space="0" w:color="auto"/>
            <w:bottom w:val="none" w:sz="0" w:space="0" w:color="auto"/>
            <w:right w:val="none" w:sz="0" w:space="0" w:color="auto"/>
          </w:divBdr>
        </w:div>
      </w:divsChild>
    </w:div>
    <w:div w:id="248390326">
      <w:bodyDiv w:val="1"/>
      <w:marLeft w:val="0"/>
      <w:marRight w:val="0"/>
      <w:marTop w:val="0"/>
      <w:marBottom w:val="0"/>
      <w:divBdr>
        <w:top w:val="none" w:sz="0" w:space="0" w:color="auto"/>
        <w:left w:val="none" w:sz="0" w:space="0" w:color="auto"/>
        <w:bottom w:val="none" w:sz="0" w:space="0" w:color="auto"/>
        <w:right w:val="none" w:sz="0" w:space="0" w:color="auto"/>
      </w:divBdr>
      <w:divsChild>
        <w:div w:id="1731423477">
          <w:marLeft w:val="-720"/>
          <w:marRight w:val="0"/>
          <w:marTop w:val="0"/>
          <w:marBottom w:val="0"/>
          <w:divBdr>
            <w:top w:val="none" w:sz="0" w:space="0" w:color="auto"/>
            <w:left w:val="none" w:sz="0" w:space="0" w:color="auto"/>
            <w:bottom w:val="none" w:sz="0" w:space="0" w:color="auto"/>
            <w:right w:val="none" w:sz="0" w:space="0" w:color="auto"/>
          </w:divBdr>
        </w:div>
      </w:divsChild>
    </w:div>
    <w:div w:id="251473379">
      <w:bodyDiv w:val="1"/>
      <w:marLeft w:val="0"/>
      <w:marRight w:val="0"/>
      <w:marTop w:val="0"/>
      <w:marBottom w:val="0"/>
      <w:divBdr>
        <w:top w:val="none" w:sz="0" w:space="0" w:color="auto"/>
        <w:left w:val="none" w:sz="0" w:space="0" w:color="auto"/>
        <w:bottom w:val="none" w:sz="0" w:space="0" w:color="auto"/>
        <w:right w:val="none" w:sz="0" w:space="0" w:color="auto"/>
      </w:divBdr>
      <w:divsChild>
        <w:div w:id="1393581019">
          <w:marLeft w:val="-720"/>
          <w:marRight w:val="0"/>
          <w:marTop w:val="0"/>
          <w:marBottom w:val="0"/>
          <w:divBdr>
            <w:top w:val="none" w:sz="0" w:space="0" w:color="auto"/>
            <w:left w:val="none" w:sz="0" w:space="0" w:color="auto"/>
            <w:bottom w:val="none" w:sz="0" w:space="0" w:color="auto"/>
            <w:right w:val="none" w:sz="0" w:space="0" w:color="auto"/>
          </w:divBdr>
        </w:div>
      </w:divsChild>
    </w:div>
    <w:div w:id="296449563">
      <w:bodyDiv w:val="1"/>
      <w:marLeft w:val="0"/>
      <w:marRight w:val="0"/>
      <w:marTop w:val="0"/>
      <w:marBottom w:val="0"/>
      <w:divBdr>
        <w:top w:val="none" w:sz="0" w:space="0" w:color="auto"/>
        <w:left w:val="none" w:sz="0" w:space="0" w:color="auto"/>
        <w:bottom w:val="none" w:sz="0" w:space="0" w:color="auto"/>
        <w:right w:val="none" w:sz="0" w:space="0" w:color="auto"/>
      </w:divBdr>
      <w:divsChild>
        <w:div w:id="234440496">
          <w:marLeft w:val="-720"/>
          <w:marRight w:val="0"/>
          <w:marTop w:val="0"/>
          <w:marBottom w:val="0"/>
          <w:divBdr>
            <w:top w:val="none" w:sz="0" w:space="0" w:color="auto"/>
            <w:left w:val="none" w:sz="0" w:space="0" w:color="auto"/>
            <w:bottom w:val="none" w:sz="0" w:space="0" w:color="auto"/>
            <w:right w:val="none" w:sz="0" w:space="0" w:color="auto"/>
          </w:divBdr>
        </w:div>
      </w:divsChild>
    </w:div>
    <w:div w:id="331832546">
      <w:bodyDiv w:val="1"/>
      <w:marLeft w:val="0"/>
      <w:marRight w:val="0"/>
      <w:marTop w:val="0"/>
      <w:marBottom w:val="0"/>
      <w:divBdr>
        <w:top w:val="none" w:sz="0" w:space="0" w:color="auto"/>
        <w:left w:val="none" w:sz="0" w:space="0" w:color="auto"/>
        <w:bottom w:val="none" w:sz="0" w:space="0" w:color="auto"/>
        <w:right w:val="none" w:sz="0" w:space="0" w:color="auto"/>
      </w:divBdr>
      <w:divsChild>
        <w:div w:id="1181506056">
          <w:marLeft w:val="-720"/>
          <w:marRight w:val="0"/>
          <w:marTop w:val="0"/>
          <w:marBottom w:val="0"/>
          <w:divBdr>
            <w:top w:val="none" w:sz="0" w:space="0" w:color="auto"/>
            <w:left w:val="none" w:sz="0" w:space="0" w:color="auto"/>
            <w:bottom w:val="none" w:sz="0" w:space="0" w:color="auto"/>
            <w:right w:val="none" w:sz="0" w:space="0" w:color="auto"/>
          </w:divBdr>
        </w:div>
      </w:divsChild>
    </w:div>
    <w:div w:id="339545844">
      <w:bodyDiv w:val="1"/>
      <w:marLeft w:val="0"/>
      <w:marRight w:val="0"/>
      <w:marTop w:val="0"/>
      <w:marBottom w:val="0"/>
      <w:divBdr>
        <w:top w:val="none" w:sz="0" w:space="0" w:color="auto"/>
        <w:left w:val="none" w:sz="0" w:space="0" w:color="auto"/>
        <w:bottom w:val="none" w:sz="0" w:space="0" w:color="auto"/>
        <w:right w:val="none" w:sz="0" w:space="0" w:color="auto"/>
      </w:divBdr>
      <w:divsChild>
        <w:div w:id="1070931787">
          <w:marLeft w:val="0"/>
          <w:marRight w:val="0"/>
          <w:marTop w:val="0"/>
          <w:marBottom w:val="0"/>
          <w:divBdr>
            <w:top w:val="none" w:sz="0" w:space="0" w:color="auto"/>
            <w:left w:val="none" w:sz="0" w:space="0" w:color="auto"/>
            <w:bottom w:val="none" w:sz="0" w:space="0" w:color="auto"/>
            <w:right w:val="none" w:sz="0" w:space="0" w:color="auto"/>
          </w:divBdr>
          <w:divsChild>
            <w:div w:id="615062508">
              <w:marLeft w:val="0"/>
              <w:marRight w:val="0"/>
              <w:marTop w:val="0"/>
              <w:marBottom w:val="0"/>
              <w:divBdr>
                <w:top w:val="none" w:sz="0" w:space="0" w:color="auto"/>
                <w:left w:val="none" w:sz="0" w:space="0" w:color="auto"/>
                <w:bottom w:val="none" w:sz="0" w:space="0" w:color="auto"/>
                <w:right w:val="none" w:sz="0" w:space="0" w:color="auto"/>
              </w:divBdr>
              <w:divsChild>
                <w:div w:id="1068773560">
                  <w:marLeft w:val="0"/>
                  <w:marRight w:val="0"/>
                  <w:marTop w:val="0"/>
                  <w:marBottom w:val="0"/>
                  <w:divBdr>
                    <w:top w:val="none" w:sz="0" w:space="0" w:color="auto"/>
                    <w:left w:val="none" w:sz="0" w:space="0" w:color="auto"/>
                    <w:bottom w:val="none" w:sz="0" w:space="0" w:color="auto"/>
                    <w:right w:val="none" w:sz="0" w:space="0" w:color="auto"/>
                  </w:divBdr>
                  <w:divsChild>
                    <w:div w:id="901526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9888859">
      <w:bodyDiv w:val="1"/>
      <w:marLeft w:val="0"/>
      <w:marRight w:val="0"/>
      <w:marTop w:val="0"/>
      <w:marBottom w:val="0"/>
      <w:divBdr>
        <w:top w:val="none" w:sz="0" w:space="0" w:color="auto"/>
        <w:left w:val="none" w:sz="0" w:space="0" w:color="auto"/>
        <w:bottom w:val="none" w:sz="0" w:space="0" w:color="auto"/>
        <w:right w:val="none" w:sz="0" w:space="0" w:color="auto"/>
      </w:divBdr>
      <w:divsChild>
        <w:div w:id="289895406">
          <w:marLeft w:val="-720"/>
          <w:marRight w:val="0"/>
          <w:marTop w:val="0"/>
          <w:marBottom w:val="0"/>
          <w:divBdr>
            <w:top w:val="none" w:sz="0" w:space="0" w:color="auto"/>
            <w:left w:val="none" w:sz="0" w:space="0" w:color="auto"/>
            <w:bottom w:val="none" w:sz="0" w:space="0" w:color="auto"/>
            <w:right w:val="none" w:sz="0" w:space="0" w:color="auto"/>
          </w:divBdr>
        </w:div>
      </w:divsChild>
    </w:div>
    <w:div w:id="340552368">
      <w:bodyDiv w:val="1"/>
      <w:marLeft w:val="0"/>
      <w:marRight w:val="0"/>
      <w:marTop w:val="0"/>
      <w:marBottom w:val="0"/>
      <w:divBdr>
        <w:top w:val="none" w:sz="0" w:space="0" w:color="auto"/>
        <w:left w:val="none" w:sz="0" w:space="0" w:color="auto"/>
        <w:bottom w:val="none" w:sz="0" w:space="0" w:color="auto"/>
        <w:right w:val="none" w:sz="0" w:space="0" w:color="auto"/>
      </w:divBdr>
      <w:divsChild>
        <w:div w:id="1763649079">
          <w:marLeft w:val="-720"/>
          <w:marRight w:val="0"/>
          <w:marTop w:val="0"/>
          <w:marBottom w:val="0"/>
          <w:divBdr>
            <w:top w:val="none" w:sz="0" w:space="0" w:color="auto"/>
            <w:left w:val="none" w:sz="0" w:space="0" w:color="auto"/>
            <w:bottom w:val="none" w:sz="0" w:space="0" w:color="auto"/>
            <w:right w:val="none" w:sz="0" w:space="0" w:color="auto"/>
          </w:divBdr>
        </w:div>
      </w:divsChild>
    </w:div>
    <w:div w:id="387462647">
      <w:bodyDiv w:val="1"/>
      <w:marLeft w:val="0"/>
      <w:marRight w:val="0"/>
      <w:marTop w:val="0"/>
      <w:marBottom w:val="0"/>
      <w:divBdr>
        <w:top w:val="none" w:sz="0" w:space="0" w:color="auto"/>
        <w:left w:val="none" w:sz="0" w:space="0" w:color="auto"/>
        <w:bottom w:val="none" w:sz="0" w:space="0" w:color="auto"/>
        <w:right w:val="none" w:sz="0" w:space="0" w:color="auto"/>
      </w:divBdr>
      <w:divsChild>
        <w:div w:id="246965706">
          <w:marLeft w:val="-720"/>
          <w:marRight w:val="0"/>
          <w:marTop w:val="0"/>
          <w:marBottom w:val="0"/>
          <w:divBdr>
            <w:top w:val="none" w:sz="0" w:space="0" w:color="auto"/>
            <w:left w:val="none" w:sz="0" w:space="0" w:color="auto"/>
            <w:bottom w:val="none" w:sz="0" w:space="0" w:color="auto"/>
            <w:right w:val="none" w:sz="0" w:space="0" w:color="auto"/>
          </w:divBdr>
        </w:div>
      </w:divsChild>
    </w:div>
    <w:div w:id="407773382">
      <w:bodyDiv w:val="1"/>
      <w:marLeft w:val="0"/>
      <w:marRight w:val="0"/>
      <w:marTop w:val="0"/>
      <w:marBottom w:val="0"/>
      <w:divBdr>
        <w:top w:val="none" w:sz="0" w:space="0" w:color="auto"/>
        <w:left w:val="none" w:sz="0" w:space="0" w:color="auto"/>
        <w:bottom w:val="none" w:sz="0" w:space="0" w:color="auto"/>
        <w:right w:val="none" w:sz="0" w:space="0" w:color="auto"/>
      </w:divBdr>
      <w:divsChild>
        <w:div w:id="1197306058">
          <w:marLeft w:val="-720"/>
          <w:marRight w:val="0"/>
          <w:marTop w:val="0"/>
          <w:marBottom w:val="0"/>
          <w:divBdr>
            <w:top w:val="none" w:sz="0" w:space="0" w:color="auto"/>
            <w:left w:val="none" w:sz="0" w:space="0" w:color="auto"/>
            <w:bottom w:val="none" w:sz="0" w:space="0" w:color="auto"/>
            <w:right w:val="none" w:sz="0" w:space="0" w:color="auto"/>
          </w:divBdr>
        </w:div>
      </w:divsChild>
    </w:div>
    <w:div w:id="426778285">
      <w:bodyDiv w:val="1"/>
      <w:marLeft w:val="0"/>
      <w:marRight w:val="0"/>
      <w:marTop w:val="0"/>
      <w:marBottom w:val="0"/>
      <w:divBdr>
        <w:top w:val="none" w:sz="0" w:space="0" w:color="auto"/>
        <w:left w:val="none" w:sz="0" w:space="0" w:color="auto"/>
        <w:bottom w:val="none" w:sz="0" w:space="0" w:color="auto"/>
        <w:right w:val="none" w:sz="0" w:space="0" w:color="auto"/>
      </w:divBdr>
      <w:divsChild>
        <w:div w:id="1169708816">
          <w:marLeft w:val="-720"/>
          <w:marRight w:val="0"/>
          <w:marTop w:val="0"/>
          <w:marBottom w:val="0"/>
          <w:divBdr>
            <w:top w:val="none" w:sz="0" w:space="0" w:color="auto"/>
            <w:left w:val="none" w:sz="0" w:space="0" w:color="auto"/>
            <w:bottom w:val="none" w:sz="0" w:space="0" w:color="auto"/>
            <w:right w:val="none" w:sz="0" w:space="0" w:color="auto"/>
          </w:divBdr>
        </w:div>
      </w:divsChild>
    </w:div>
    <w:div w:id="428047445">
      <w:bodyDiv w:val="1"/>
      <w:marLeft w:val="0"/>
      <w:marRight w:val="0"/>
      <w:marTop w:val="0"/>
      <w:marBottom w:val="0"/>
      <w:divBdr>
        <w:top w:val="none" w:sz="0" w:space="0" w:color="auto"/>
        <w:left w:val="none" w:sz="0" w:space="0" w:color="auto"/>
        <w:bottom w:val="none" w:sz="0" w:space="0" w:color="auto"/>
        <w:right w:val="none" w:sz="0" w:space="0" w:color="auto"/>
      </w:divBdr>
      <w:divsChild>
        <w:div w:id="945426430">
          <w:marLeft w:val="0"/>
          <w:marRight w:val="0"/>
          <w:marTop w:val="0"/>
          <w:marBottom w:val="0"/>
          <w:divBdr>
            <w:top w:val="none" w:sz="0" w:space="0" w:color="auto"/>
            <w:left w:val="none" w:sz="0" w:space="0" w:color="auto"/>
            <w:bottom w:val="none" w:sz="0" w:space="0" w:color="auto"/>
            <w:right w:val="none" w:sz="0" w:space="0" w:color="auto"/>
          </w:divBdr>
          <w:divsChild>
            <w:div w:id="1765303191">
              <w:marLeft w:val="0"/>
              <w:marRight w:val="0"/>
              <w:marTop w:val="0"/>
              <w:marBottom w:val="0"/>
              <w:divBdr>
                <w:top w:val="none" w:sz="0" w:space="0" w:color="auto"/>
                <w:left w:val="none" w:sz="0" w:space="0" w:color="auto"/>
                <w:bottom w:val="none" w:sz="0" w:space="0" w:color="auto"/>
                <w:right w:val="none" w:sz="0" w:space="0" w:color="auto"/>
              </w:divBdr>
              <w:divsChild>
                <w:div w:id="778569000">
                  <w:marLeft w:val="0"/>
                  <w:marRight w:val="0"/>
                  <w:marTop w:val="0"/>
                  <w:marBottom w:val="0"/>
                  <w:divBdr>
                    <w:top w:val="none" w:sz="0" w:space="0" w:color="auto"/>
                    <w:left w:val="none" w:sz="0" w:space="0" w:color="auto"/>
                    <w:bottom w:val="none" w:sz="0" w:space="0" w:color="auto"/>
                    <w:right w:val="none" w:sz="0" w:space="0" w:color="auto"/>
                  </w:divBdr>
                  <w:divsChild>
                    <w:div w:id="995567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156153">
      <w:bodyDiv w:val="1"/>
      <w:marLeft w:val="0"/>
      <w:marRight w:val="0"/>
      <w:marTop w:val="0"/>
      <w:marBottom w:val="0"/>
      <w:divBdr>
        <w:top w:val="none" w:sz="0" w:space="0" w:color="auto"/>
        <w:left w:val="none" w:sz="0" w:space="0" w:color="auto"/>
        <w:bottom w:val="none" w:sz="0" w:space="0" w:color="auto"/>
        <w:right w:val="none" w:sz="0" w:space="0" w:color="auto"/>
      </w:divBdr>
      <w:divsChild>
        <w:div w:id="176116269">
          <w:marLeft w:val="-720"/>
          <w:marRight w:val="0"/>
          <w:marTop w:val="0"/>
          <w:marBottom w:val="0"/>
          <w:divBdr>
            <w:top w:val="none" w:sz="0" w:space="0" w:color="auto"/>
            <w:left w:val="none" w:sz="0" w:space="0" w:color="auto"/>
            <w:bottom w:val="none" w:sz="0" w:space="0" w:color="auto"/>
            <w:right w:val="none" w:sz="0" w:space="0" w:color="auto"/>
          </w:divBdr>
        </w:div>
      </w:divsChild>
    </w:div>
    <w:div w:id="431125968">
      <w:bodyDiv w:val="1"/>
      <w:marLeft w:val="0"/>
      <w:marRight w:val="0"/>
      <w:marTop w:val="0"/>
      <w:marBottom w:val="0"/>
      <w:divBdr>
        <w:top w:val="none" w:sz="0" w:space="0" w:color="auto"/>
        <w:left w:val="none" w:sz="0" w:space="0" w:color="auto"/>
        <w:bottom w:val="none" w:sz="0" w:space="0" w:color="auto"/>
        <w:right w:val="none" w:sz="0" w:space="0" w:color="auto"/>
      </w:divBdr>
      <w:divsChild>
        <w:div w:id="2778813">
          <w:marLeft w:val="0"/>
          <w:marRight w:val="0"/>
          <w:marTop w:val="0"/>
          <w:marBottom w:val="0"/>
          <w:divBdr>
            <w:top w:val="none" w:sz="0" w:space="0" w:color="auto"/>
            <w:left w:val="none" w:sz="0" w:space="0" w:color="auto"/>
            <w:bottom w:val="none" w:sz="0" w:space="0" w:color="auto"/>
            <w:right w:val="none" w:sz="0" w:space="0" w:color="auto"/>
          </w:divBdr>
          <w:divsChild>
            <w:div w:id="685638726">
              <w:marLeft w:val="0"/>
              <w:marRight w:val="0"/>
              <w:marTop w:val="0"/>
              <w:marBottom w:val="0"/>
              <w:divBdr>
                <w:top w:val="none" w:sz="0" w:space="0" w:color="auto"/>
                <w:left w:val="none" w:sz="0" w:space="0" w:color="auto"/>
                <w:bottom w:val="none" w:sz="0" w:space="0" w:color="auto"/>
                <w:right w:val="none" w:sz="0" w:space="0" w:color="auto"/>
              </w:divBdr>
              <w:divsChild>
                <w:div w:id="328945630">
                  <w:marLeft w:val="0"/>
                  <w:marRight w:val="0"/>
                  <w:marTop w:val="0"/>
                  <w:marBottom w:val="0"/>
                  <w:divBdr>
                    <w:top w:val="none" w:sz="0" w:space="0" w:color="auto"/>
                    <w:left w:val="none" w:sz="0" w:space="0" w:color="auto"/>
                    <w:bottom w:val="none" w:sz="0" w:space="0" w:color="auto"/>
                    <w:right w:val="none" w:sz="0" w:space="0" w:color="auto"/>
                  </w:divBdr>
                  <w:divsChild>
                    <w:div w:id="6553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898249">
      <w:bodyDiv w:val="1"/>
      <w:marLeft w:val="0"/>
      <w:marRight w:val="0"/>
      <w:marTop w:val="0"/>
      <w:marBottom w:val="0"/>
      <w:divBdr>
        <w:top w:val="none" w:sz="0" w:space="0" w:color="auto"/>
        <w:left w:val="none" w:sz="0" w:space="0" w:color="auto"/>
        <w:bottom w:val="none" w:sz="0" w:space="0" w:color="auto"/>
        <w:right w:val="none" w:sz="0" w:space="0" w:color="auto"/>
      </w:divBdr>
      <w:divsChild>
        <w:div w:id="1862621654">
          <w:marLeft w:val="-720"/>
          <w:marRight w:val="0"/>
          <w:marTop w:val="0"/>
          <w:marBottom w:val="0"/>
          <w:divBdr>
            <w:top w:val="none" w:sz="0" w:space="0" w:color="auto"/>
            <w:left w:val="none" w:sz="0" w:space="0" w:color="auto"/>
            <w:bottom w:val="none" w:sz="0" w:space="0" w:color="auto"/>
            <w:right w:val="none" w:sz="0" w:space="0" w:color="auto"/>
          </w:divBdr>
        </w:div>
      </w:divsChild>
    </w:div>
    <w:div w:id="450127502">
      <w:bodyDiv w:val="1"/>
      <w:marLeft w:val="0"/>
      <w:marRight w:val="0"/>
      <w:marTop w:val="0"/>
      <w:marBottom w:val="0"/>
      <w:divBdr>
        <w:top w:val="none" w:sz="0" w:space="0" w:color="auto"/>
        <w:left w:val="none" w:sz="0" w:space="0" w:color="auto"/>
        <w:bottom w:val="none" w:sz="0" w:space="0" w:color="auto"/>
        <w:right w:val="none" w:sz="0" w:space="0" w:color="auto"/>
      </w:divBdr>
      <w:divsChild>
        <w:div w:id="1164513815">
          <w:marLeft w:val="-720"/>
          <w:marRight w:val="0"/>
          <w:marTop w:val="0"/>
          <w:marBottom w:val="0"/>
          <w:divBdr>
            <w:top w:val="none" w:sz="0" w:space="0" w:color="auto"/>
            <w:left w:val="none" w:sz="0" w:space="0" w:color="auto"/>
            <w:bottom w:val="none" w:sz="0" w:space="0" w:color="auto"/>
            <w:right w:val="none" w:sz="0" w:space="0" w:color="auto"/>
          </w:divBdr>
        </w:div>
      </w:divsChild>
    </w:div>
    <w:div w:id="536235571">
      <w:bodyDiv w:val="1"/>
      <w:marLeft w:val="0"/>
      <w:marRight w:val="0"/>
      <w:marTop w:val="0"/>
      <w:marBottom w:val="0"/>
      <w:divBdr>
        <w:top w:val="none" w:sz="0" w:space="0" w:color="auto"/>
        <w:left w:val="none" w:sz="0" w:space="0" w:color="auto"/>
        <w:bottom w:val="none" w:sz="0" w:space="0" w:color="auto"/>
        <w:right w:val="none" w:sz="0" w:space="0" w:color="auto"/>
      </w:divBdr>
      <w:divsChild>
        <w:div w:id="2032292911">
          <w:marLeft w:val="-720"/>
          <w:marRight w:val="0"/>
          <w:marTop w:val="0"/>
          <w:marBottom w:val="0"/>
          <w:divBdr>
            <w:top w:val="none" w:sz="0" w:space="0" w:color="auto"/>
            <w:left w:val="none" w:sz="0" w:space="0" w:color="auto"/>
            <w:bottom w:val="none" w:sz="0" w:space="0" w:color="auto"/>
            <w:right w:val="none" w:sz="0" w:space="0" w:color="auto"/>
          </w:divBdr>
        </w:div>
      </w:divsChild>
    </w:div>
    <w:div w:id="568425090">
      <w:bodyDiv w:val="1"/>
      <w:marLeft w:val="0"/>
      <w:marRight w:val="0"/>
      <w:marTop w:val="0"/>
      <w:marBottom w:val="0"/>
      <w:divBdr>
        <w:top w:val="none" w:sz="0" w:space="0" w:color="auto"/>
        <w:left w:val="none" w:sz="0" w:space="0" w:color="auto"/>
        <w:bottom w:val="none" w:sz="0" w:space="0" w:color="auto"/>
        <w:right w:val="none" w:sz="0" w:space="0" w:color="auto"/>
      </w:divBdr>
      <w:divsChild>
        <w:div w:id="950743561">
          <w:marLeft w:val="-720"/>
          <w:marRight w:val="0"/>
          <w:marTop w:val="0"/>
          <w:marBottom w:val="0"/>
          <w:divBdr>
            <w:top w:val="none" w:sz="0" w:space="0" w:color="auto"/>
            <w:left w:val="none" w:sz="0" w:space="0" w:color="auto"/>
            <w:bottom w:val="none" w:sz="0" w:space="0" w:color="auto"/>
            <w:right w:val="none" w:sz="0" w:space="0" w:color="auto"/>
          </w:divBdr>
        </w:div>
      </w:divsChild>
    </w:div>
    <w:div w:id="584388076">
      <w:bodyDiv w:val="1"/>
      <w:marLeft w:val="0"/>
      <w:marRight w:val="0"/>
      <w:marTop w:val="0"/>
      <w:marBottom w:val="0"/>
      <w:divBdr>
        <w:top w:val="none" w:sz="0" w:space="0" w:color="auto"/>
        <w:left w:val="none" w:sz="0" w:space="0" w:color="auto"/>
        <w:bottom w:val="none" w:sz="0" w:space="0" w:color="auto"/>
        <w:right w:val="none" w:sz="0" w:space="0" w:color="auto"/>
      </w:divBdr>
      <w:divsChild>
        <w:div w:id="630285687">
          <w:marLeft w:val="0"/>
          <w:marRight w:val="0"/>
          <w:marTop w:val="0"/>
          <w:marBottom w:val="0"/>
          <w:divBdr>
            <w:top w:val="none" w:sz="0" w:space="0" w:color="auto"/>
            <w:left w:val="none" w:sz="0" w:space="0" w:color="auto"/>
            <w:bottom w:val="none" w:sz="0" w:space="0" w:color="auto"/>
            <w:right w:val="none" w:sz="0" w:space="0" w:color="auto"/>
          </w:divBdr>
          <w:divsChild>
            <w:div w:id="708607583">
              <w:marLeft w:val="0"/>
              <w:marRight w:val="0"/>
              <w:marTop w:val="0"/>
              <w:marBottom w:val="0"/>
              <w:divBdr>
                <w:top w:val="none" w:sz="0" w:space="0" w:color="auto"/>
                <w:left w:val="none" w:sz="0" w:space="0" w:color="auto"/>
                <w:bottom w:val="none" w:sz="0" w:space="0" w:color="auto"/>
                <w:right w:val="none" w:sz="0" w:space="0" w:color="auto"/>
              </w:divBdr>
              <w:divsChild>
                <w:div w:id="811750287">
                  <w:marLeft w:val="0"/>
                  <w:marRight w:val="0"/>
                  <w:marTop w:val="0"/>
                  <w:marBottom w:val="0"/>
                  <w:divBdr>
                    <w:top w:val="none" w:sz="0" w:space="0" w:color="auto"/>
                    <w:left w:val="none" w:sz="0" w:space="0" w:color="auto"/>
                    <w:bottom w:val="none" w:sz="0" w:space="0" w:color="auto"/>
                    <w:right w:val="none" w:sz="0" w:space="0" w:color="auto"/>
                  </w:divBdr>
                  <w:divsChild>
                    <w:div w:id="141377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751757">
      <w:bodyDiv w:val="1"/>
      <w:marLeft w:val="0"/>
      <w:marRight w:val="0"/>
      <w:marTop w:val="0"/>
      <w:marBottom w:val="0"/>
      <w:divBdr>
        <w:top w:val="none" w:sz="0" w:space="0" w:color="auto"/>
        <w:left w:val="none" w:sz="0" w:space="0" w:color="auto"/>
        <w:bottom w:val="none" w:sz="0" w:space="0" w:color="auto"/>
        <w:right w:val="none" w:sz="0" w:space="0" w:color="auto"/>
      </w:divBdr>
      <w:divsChild>
        <w:div w:id="2023314152">
          <w:marLeft w:val="0"/>
          <w:marRight w:val="0"/>
          <w:marTop w:val="0"/>
          <w:marBottom w:val="0"/>
          <w:divBdr>
            <w:top w:val="none" w:sz="0" w:space="0" w:color="auto"/>
            <w:left w:val="none" w:sz="0" w:space="0" w:color="auto"/>
            <w:bottom w:val="none" w:sz="0" w:space="0" w:color="auto"/>
            <w:right w:val="none" w:sz="0" w:space="0" w:color="auto"/>
          </w:divBdr>
          <w:divsChild>
            <w:div w:id="783963255">
              <w:marLeft w:val="0"/>
              <w:marRight w:val="0"/>
              <w:marTop w:val="0"/>
              <w:marBottom w:val="0"/>
              <w:divBdr>
                <w:top w:val="none" w:sz="0" w:space="0" w:color="auto"/>
                <w:left w:val="none" w:sz="0" w:space="0" w:color="auto"/>
                <w:bottom w:val="none" w:sz="0" w:space="0" w:color="auto"/>
                <w:right w:val="none" w:sz="0" w:space="0" w:color="auto"/>
              </w:divBdr>
              <w:divsChild>
                <w:div w:id="168836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734005">
      <w:bodyDiv w:val="1"/>
      <w:marLeft w:val="0"/>
      <w:marRight w:val="0"/>
      <w:marTop w:val="0"/>
      <w:marBottom w:val="0"/>
      <w:divBdr>
        <w:top w:val="none" w:sz="0" w:space="0" w:color="auto"/>
        <w:left w:val="none" w:sz="0" w:space="0" w:color="auto"/>
        <w:bottom w:val="none" w:sz="0" w:space="0" w:color="auto"/>
        <w:right w:val="none" w:sz="0" w:space="0" w:color="auto"/>
      </w:divBdr>
      <w:divsChild>
        <w:div w:id="172915304">
          <w:marLeft w:val="-720"/>
          <w:marRight w:val="0"/>
          <w:marTop w:val="0"/>
          <w:marBottom w:val="0"/>
          <w:divBdr>
            <w:top w:val="none" w:sz="0" w:space="0" w:color="auto"/>
            <w:left w:val="none" w:sz="0" w:space="0" w:color="auto"/>
            <w:bottom w:val="none" w:sz="0" w:space="0" w:color="auto"/>
            <w:right w:val="none" w:sz="0" w:space="0" w:color="auto"/>
          </w:divBdr>
        </w:div>
      </w:divsChild>
    </w:div>
    <w:div w:id="637228042">
      <w:bodyDiv w:val="1"/>
      <w:marLeft w:val="0"/>
      <w:marRight w:val="0"/>
      <w:marTop w:val="0"/>
      <w:marBottom w:val="0"/>
      <w:divBdr>
        <w:top w:val="none" w:sz="0" w:space="0" w:color="auto"/>
        <w:left w:val="none" w:sz="0" w:space="0" w:color="auto"/>
        <w:bottom w:val="none" w:sz="0" w:space="0" w:color="auto"/>
        <w:right w:val="none" w:sz="0" w:space="0" w:color="auto"/>
      </w:divBdr>
      <w:divsChild>
        <w:div w:id="257252166">
          <w:marLeft w:val="0"/>
          <w:marRight w:val="0"/>
          <w:marTop w:val="0"/>
          <w:marBottom w:val="0"/>
          <w:divBdr>
            <w:top w:val="none" w:sz="0" w:space="0" w:color="auto"/>
            <w:left w:val="none" w:sz="0" w:space="0" w:color="auto"/>
            <w:bottom w:val="none" w:sz="0" w:space="0" w:color="auto"/>
            <w:right w:val="none" w:sz="0" w:space="0" w:color="auto"/>
          </w:divBdr>
          <w:divsChild>
            <w:div w:id="365526672">
              <w:marLeft w:val="0"/>
              <w:marRight w:val="0"/>
              <w:marTop w:val="0"/>
              <w:marBottom w:val="0"/>
              <w:divBdr>
                <w:top w:val="none" w:sz="0" w:space="0" w:color="auto"/>
                <w:left w:val="none" w:sz="0" w:space="0" w:color="auto"/>
                <w:bottom w:val="none" w:sz="0" w:space="0" w:color="auto"/>
                <w:right w:val="none" w:sz="0" w:space="0" w:color="auto"/>
              </w:divBdr>
              <w:divsChild>
                <w:div w:id="1930187672">
                  <w:marLeft w:val="0"/>
                  <w:marRight w:val="0"/>
                  <w:marTop w:val="0"/>
                  <w:marBottom w:val="0"/>
                  <w:divBdr>
                    <w:top w:val="none" w:sz="0" w:space="0" w:color="auto"/>
                    <w:left w:val="none" w:sz="0" w:space="0" w:color="auto"/>
                    <w:bottom w:val="none" w:sz="0" w:space="0" w:color="auto"/>
                    <w:right w:val="none" w:sz="0" w:space="0" w:color="auto"/>
                  </w:divBdr>
                  <w:divsChild>
                    <w:div w:id="238826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3507265">
      <w:bodyDiv w:val="1"/>
      <w:marLeft w:val="0"/>
      <w:marRight w:val="0"/>
      <w:marTop w:val="0"/>
      <w:marBottom w:val="0"/>
      <w:divBdr>
        <w:top w:val="none" w:sz="0" w:space="0" w:color="auto"/>
        <w:left w:val="none" w:sz="0" w:space="0" w:color="auto"/>
        <w:bottom w:val="none" w:sz="0" w:space="0" w:color="auto"/>
        <w:right w:val="none" w:sz="0" w:space="0" w:color="auto"/>
      </w:divBdr>
      <w:divsChild>
        <w:div w:id="261762019">
          <w:marLeft w:val="0"/>
          <w:marRight w:val="0"/>
          <w:marTop w:val="0"/>
          <w:marBottom w:val="0"/>
          <w:divBdr>
            <w:top w:val="none" w:sz="0" w:space="0" w:color="auto"/>
            <w:left w:val="none" w:sz="0" w:space="0" w:color="auto"/>
            <w:bottom w:val="none" w:sz="0" w:space="0" w:color="auto"/>
            <w:right w:val="none" w:sz="0" w:space="0" w:color="auto"/>
          </w:divBdr>
          <w:divsChild>
            <w:div w:id="1690136474">
              <w:marLeft w:val="0"/>
              <w:marRight w:val="0"/>
              <w:marTop w:val="0"/>
              <w:marBottom w:val="0"/>
              <w:divBdr>
                <w:top w:val="none" w:sz="0" w:space="0" w:color="auto"/>
                <w:left w:val="none" w:sz="0" w:space="0" w:color="auto"/>
                <w:bottom w:val="none" w:sz="0" w:space="0" w:color="auto"/>
                <w:right w:val="none" w:sz="0" w:space="0" w:color="auto"/>
              </w:divBdr>
              <w:divsChild>
                <w:div w:id="1665236383">
                  <w:marLeft w:val="0"/>
                  <w:marRight w:val="0"/>
                  <w:marTop w:val="0"/>
                  <w:marBottom w:val="0"/>
                  <w:divBdr>
                    <w:top w:val="none" w:sz="0" w:space="0" w:color="auto"/>
                    <w:left w:val="none" w:sz="0" w:space="0" w:color="auto"/>
                    <w:bottom w:val="none" w:sz="0" w:space="0" w:color="auto"/>
                    <w:right w:val="none" w:sz="0" w:space="0" w:color="auto"/>
                  </w:divBdr>
                  <w:divsChild>
                    <w:div w:id="32023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5087311">
      <w:bodyDiv w:val="1"/>
      <w:marLeft w:val="0"/>
      <w:marRight w:val="0"/>
      <w:marTop w:val="0"/>
      <w:marBottom w:val="0"/>
      <w:divBdr>
        <w:top w:val="none" w:sz="0" w:space="0" w:color="auto"/>
        <w:left w:val="none" w:sz="0" w:space="0" w:color="auto"/>
        <w:bottom w:val="none" w:sz="0" w:space="0" w:color="auto"/>
        <w:right w:val="none" w:sz="0" w:space="0" w:color="auto"/>
      </w:divBdr>
      <w:divsChild>
        <w:div w:id="191000028">
          <w:marLeft w:val="-720"/>
          <w:marRight w:val="0"/>
          <w:marTop w:val="0"/>
          <w:marBottom w:val="0"/>
          <w:divBdr>
            <w:top w:val="none" w:sz="0" w:space="0" w:color="auto"/>
            <w:left w:val="none" w:sz="0" w:space="0" w:color="auto"/>
            <w:bottom w:val="none" w:sz="0" w:space="0" w:color="auto"/>
            <w:right w:val="none" w:sz="0" w:space="0" w:color="auto"/>
          </w:divBdr>
        </w:div>
      </w:divsChild>
    </w:div>
    <w:div w:id="784927694">
      <w:bodyDiv w:val="1"/>
      <w:marLeft w:val="0"/>
      <w:marRight w:val="0"/>
      <w:marTop w:val="0"/>
      <w:marBottom w:val="0"/>
      <w:divBdr>
        <w:top w:val="none" w:sz="0" w:space="0" w:color="auto"/>
        <w:left w:val="none" w:sz="0" w:space="0" w:color="auto"/>
        <w:bottom w:val="none" w:sz="0" w:space="0" w:color="auto"/>
        <w:right w:val="none" w:sz="0" w:space="0" w:color="auto"/>
      </w:divBdr>
      <w:divsChild>
        <w:div w:id="1814176201">
          <w:marLeft w:val="-720"/>
          <w:marRight w:val="0"/>
          <w:marTop w:val="0"/>
          <w:marBottom w:val="0"/>
          <w:divBdr>
            <w:top w:val="none" w:sz="0" w:space="0" w:color="auto"/>
            <w:left w:val="none" w:sz="0" w:space="0" w:color="auto"/>
            <w:bottom w:val="none" w:sz="0" w:space="0" w:color="auto"/>
            <w:right w:val="none" w:sz="0" w:space="0" w:color="auto"/>
          </w:divBdr>
        </w:div>
      </w:divsChild>
    </w:div>
    <w:div w:id="829516283">
      <w:bodyDiv w:val="1"/>
      <w:marLeft w:val="0"/>
      <w:marRight w:val="0"/>
      <w:marTop w:val="0"/>
      <w:marBottom w:val="0"/>
      <w:divBdr>
        <w:top w:val="none" w:sz="0" w:space="0" w:color="auto"/>
        <w:left w:val="none" w:sz="0" w:space="0" w:color="auto"/>
        <w:bottom w:val="none" w:sz="0" w:space="0" w:color="auto"/>
        <w:right w:val="none" w:sz="0" w:space="0" w:color="auto"/>
      </w:divBdr>
      <w:divsChild>
        <w:div w:id="766072449">
          <w:marLeft w:val="-720"/>
          <w:marRight w:val="0"/>
          <w:marTop w:val="0"/>
          <w:marBottom w:val="0"/>
          <w:divBdr>
            <w:top w:val="none" w:sz="0" w:space="0" w:color="auto"/>
            <w:left w:val="none" w:sz="0" w:space="0" w:color="auto"/>
            <w:bottom w:val="none" w:sz="0" w:space="0" w:color="auto"/>
            <w:right w:val="none" w:sz="0" w:space="0" w:color="auto"/>
          </w:divBdr>
        </w:div>
      </w:divsChild>
    </w:div>
    <w:div w:id="836845695">
      <w:bodyDiv w:val="1"/>
      <w:marLeft w:val="0"/>
      <w:marRight w:val="0"/>
      <w:marTop w:val="0"/>
      <w:marBottom w:val="0"/>
      <w:divBdr>
        <w:top w:val="none" w:sz="0" w:space="0" w:color="auto"/>
        <w:left w:val="none" w:sz="0" w:space="0" w:color="auto"/>
        <w:bottom w:val="none" w:sz="0" w:space="0" w:color="auto"/>
        <w:right w:val="none" w:sz="0" w:space="0" w:color="auto"/>
      </w:divBdr>
      <w:divsChild>
        <w:div w:id="493299339">
          <w:marLeft w:val="-720"/>
          <w:marRight w:val="0"/>
          <w:marTop w:val="0"/>
          <w:marBottom w:val="0"/>
          <w:divBdr>
            <w:top w:val="none" w:sz="0" w:space="0" w:color="auto"/>
            <w:left w:val="none" w:sz="0" w:space="0" w:color="auto"/>
            <w:bottom w:val="none" w:sz="0" w:space="0" w:color="auto"/>
            <w:right w:val="none" w:sz="0" w:space="0" w:color="auto"/>
          </w:divBdr>
        </w:div>
      </w:divsChild>
    </w:div>
    <w:div w:id="842210200">
      <w:bodyDiv w:val="1"/>
      <w:marLeft w:val="0"/>
      <w:marRight w:val="0"/>
      <w:marTop w:val="0"/>
      <w:marBottom w:val="0"/>
      <w:divBdr>
        <w:top w:val="none" w:sz="0" w:space="0" w:color="auto"/>
        <w:left w:val="none" w:sz="0" w:space="0" w:color="auto"/>
        <w:bottom w:val="none" w:sz="0" w:space="0" w:color="auto"/>
        <w:right w:val="none" w:sz="0" w:space="0" w:color="auto"/>
      </w:divBdr>
      <w:divsChild>
        <w:div w:id="1377318273">
          <w:marLeft w:val="-720"/>
          <w:marRight w:val="0"/>
          <w:marTop w:val="0"/>
          <w:marBottom w:val="0"/>
          <w:divBdr>
            <w:top w:val="none" w:sz="0" w:space="0" w:color="auto"/>
            <w:left w:val="none" w:sz="0" w:space="0" w:color="auto"/>
            <w:bottom w:val="none" w:sz="0" w:space="0" w:color="auto"/>
            <w:right w:val="none" w:sz="0" w:space="0" w:color="auto"/>
          </w:divBdr>
        </w:div>
      </w:divsChild>
    </w:div>
    <w:div w:id="847409327">
      <w:bodyDiv w:val="1"/>
      <w:marLeft w:val="0"/>
      <w:marRight w:val="0"/>
      <w:marTop w:val="0"/>
      <w:marBottom w:val="0"/>
      <w:divBdr>
        <w:top w:val="none" w:sz="0" w:space="0" w:color="auto"/>
        <w:left w:val="none" w:sz="0" w:space="0" w:color="auto"/>
        <w:bottom w:val="none" w:sz="0" w:space="0" w:color="auto"/>
        <w:right w:val="none" w:sz="0" w:space="0" w:color="auto"/>
      </w:divBdr>
      <w:divsChild>
        <w:div w:id="682364036">
          <w:marLeft w:val="-720"/>
          <w:marRight w:val="0"/>
          <w:marTop w:val="0"/>
          <w:marBottom w:val="0"/>
          <w:divBdr>
            <w:top w:val="none" w:sz="0" w:space="0" w:color="auto"/>
            <w:left w:val="none" w:sz="0" w:space="0" w:color="auto"/>
            <w:bottom w:val="none" w:sz="0" w:space="0" w:color="auto"/>
            <w:right w:val="none" w:sz="0" w:space="0" w:color="auto"/>
          </w:divBdr>
        </w:div>
      </w:divsChild>
    </w:div>
    <w:div w:id="871498843">
      <w:bodyDiv w:val="1"/>
      <w:marLeft w:val="0"/>
      <w:marRight w:val="0"/>
      <w:marTop w:val="0"/>
      <w:marBottom w:val="0"/>
      <w:divBdr>
        <w:top w:val="none" w:sz="0" w:space="0" w:color="auto"/>
        <w:left w:val="none" w:sz="0" w:space="0" w:color="auto"/>
        <w:bottom w:val="none" w:sz="0" w:space="0" w:color="auto"/>
        <w:right w:val="none" w:sz="0" w:space="0" w:color="auto"/>
      </w:divBdr>
      <w:divsChild>
        <w:div w:id="208080902">
          <w:marLeft w:val="-720"/>
          <w:marRight w:val="0"/>
          <w:marTop w:val="0"/>
          <w:marBottom w:val="0"/>
          <w:divBdr>
            <w:top w:val="none" w:sz="0" w:space="0" w:color="auto"/>
            <w:left w:val="none" w:sz="0" w:space="0" w:color="auto"/>
            <w:bottom w:val="none" w:sz="0" w:space="0" w:color="auto"/>
            <w:right w:val="none" w:sz="0" w:space="0" w:color="auto"/>
          </w:divBdr>
        </w:div>
      </w:divsChild>
    </w:div>
    <w:div w:id="879853457">
      <w:bodyDiv w:val="1"/>
      <w:marLeft w:val="0"/>
      <w:marRight w:val="0"/>
      <w:marTop w:val="0"/>
      <w:marBottom w:val="0"/>
      <w:divBdr>
        <w:top w:val="none" w:sz="0" w:space="0" w:color="auto"/>
        <w:left w:val="none" w:sz="0" w:space="0" w:color="auto"/>
        <w:bottom w:val="none" w:sz="0" w:space="0" w:color="auto"/>
        <w:right w:val="none" w:sz="0" w:space="0" w:color="auto"/>
      </w:divBdr>
      <w:divsChild>
        <w:div w:id="138227640">
          <w:marLeft w:val="-720"/>
          <w:marRight w:val="0"/>
          <w:marTop w:val="0"/>
          <w:marBottom w:val="0"/>
          <w:divBdr>
            <w:top w:val="none" w:sz="0" w:space="0" w:color="auto"/>
            <w:left w:val="none" w:sz="0" w:space="0" w:color="auto"/>
            <w:bottom w:val="none" w:sz="0" w:space="0" w:color="auto"/>
            <w:right w:val="none" w:sz="0" w:space="0" w:color="auto"/>
          </w:divBdr>
        </w:div>
      </w:divsChild>
    </w:div>
    <w:div w:id="903025737">
      <w:bodyDiv w:val="1"/>
      <w:marLeft w:val="0"/>
      <w:marRight w:val="0"/>
      <w:marTop w:val="0"/>
      <w:marBottom w:val="0"/>
      <w:divBdr>
        <w:top w:val="none" w:sz="0" w:space="0" w:color="auto"/>
        <w:left w:val="none" w:sz="0" w:space="0" w:color="auto"/>
        <w:bottom w:val="none" w:sz="0" w:space="0" w:color="auto"/>
        <w:right w:val="none" w:sz="0" w:space="0" w:color="auto"/>
      </w:divBdr>
      <w:divsChild>
        <w:div w:id="1924531512">
          <w:marLeft w:val="0"/>
          <w:marRight w:val="0"/>
          <w:marTop w:val="0"/>
          <w:marBottom w:val="0"/>
          <w:divBdr>
            <w:top w:val="none" w:sz="0" w:space="0" w:color="auto"/>
            <w:left w:val="none" w:sz="0" w:space="0" w:color="auto"/>
            <w:bottom w:val="none" w:sz="0" w:space="0" w:color="auto"/>
            <w:right w:val="none" w:sz="0" w:space="0" w:color="auto"/>
          </w:divBdr>
          <w:divsChild>
            <w:div w:id="1918783526">
              <w:marLeft w:val="0"/>
              <w:marRight w:val="0"/>
              <w:marTop w:val="0"/>
              <w:marBottom w:val="0"/>
              <w:divBdr>
                <w:top w:val="none" w:sz="0" w:space="0" w:color="auto"/>
                <w:left w:val="none" w:sz="0" w:space="0" w:color="auto"/>
                <w:bottom w:val="none" w:sz="0" w:space="0" w:color="auto"/>
                <w:right w:val="none" w:sz="0" w:space="0" w:color="auto"/>
              </w:divBdr>
              <w:divsChild>
                <w:div w:id="261838683">
                  <w:marLeft w:val="0"/>
                  <w:marRight w:val="0"/>
                  <w:marTop w:val="0"/>
                  <w:marBottom w:val="0"/>
                  <w:divBdr>
                    <w:top w:val="none" w:sz="0" w:space="0" w:color="auto"/>
                    <w:left w:val="none" w:sz="0" w:space="0" w:color="auto"/>
                    <w:bottom w:val="none" w:sz="0" w:space="0" w:color="auto"/>
                    <w:right w:val="none" w:sz="0" w:space="0" w:color="auto"/>
                  </w:divBdr>
                  <w:divsChild>
                    <w:div w:id="70124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149369">
      <w:bodyDiv w:val="1"/>
      <w:marLeft w:val="0"/>
      <w:marRight w:val="0"/>
      <w:marTop w:val="0"/>
      <w:marBottom w:val="0"/>
      <w:divBdr>
        <w:top w:val="none" w:sz="0" w:space="0" w:color="auto"/>
        <w:left w:val="none" w:sz="0" w:space="0" w:color="auto"/>
        <w:bottom w:val="none" w:sz="0" w:space="0" w:color="auto"/>
        <w:right w:val="none" w:sz="0" w:space="0" w:color="auto"/>
      </w:divBdr>
      <w:divsChild>
        <w:div w:id="2045983259">
          <w:marLeft w:val="-720"/>
          <w:marRight w:val="0"/>
          <w:marTop w:val="0"/>
          <w:marBottom w:val="0"/>
          <w:divBdr>
            <w:top w:val="none" w:sz="0" w:space="0" w:color="auto"/>
            <w:left w:val="none" w:sz="0" w:space="0" w:color="auto"/>
            <w:bottom w:val="none" w:sz="0" w:space="0" w:color="auto"/>
            <w:right w:val="none" w:sz="0" w:space="0" w:color="auto"/>
          </w:divBdr>
        </w:div>
      </w:divsChild>
    </w:div>
    <w:div w:id="966158000">
      <w:bodyDiv w:val="1"/>
      <w:marLeft w:val="0"/>
      <w:marRight w:val="0"/>
      <w:marTop w:val="0"/>
      <w:marBottom w:val="0"/>
      <w:divBdr>
        <w:top w:val="none" w:sz="0" w:space="0" w:color="auto"/>
        <w:left w:val="none" w:sz="0" w:space="0" w:color="auto"/>
        <w:bottom w:val="none" w:sz="0" w:space="0" w:color="auto"/>
        <w:right w:val="none" w:sz="0" w:space="0" w:color="auto"/>
      </w:divBdr>
      <w:divsChild>
        <w:div w:id="78605251">
          <w:marLeft w:val="0"/>
          <w:marRight w:val="0"/>
          <w:marTop w:val="0"/>
          <w:marBottom w:val="0"/>
          <w:divBdr>
            <w:top w:val="none" w:sz="0" w:space="0" w:color="auto"/>
            <w:left w:val="none" w:sz="0" w:space="0" w:color="auto"/>
            <w:bottom w:val="none" w:sz="0" w:space="0" w:color="auto"/>
            <w:right w:val="none" w:sz="0" w:space="0" w:color="auto"/>
          </w:divBdr>
          <w:divsChild>
            <w:div w:id="943224887">
              <w:marLeft w:val="0"/>
              <w:marRight w:val="0"/>
              <w:marTop w:val="0"/>
              <w:marBottom w:val="0"/>
              <w:divBdr>
                <w:top w:val="none" w:sz="0" w:space="0" w:color="auto"/>
                <w:left w:val="none" w:sz="0" w:space="0" w:color="auto"/>
                <w:bottom w:val="none" w:sz="0" w:space="0" w:color="auto"/>
                <w:right w:val="none" w:sz="0" w:space="0" w:color="auto"/>
              </w:divBdr>
              <w:divsChild>
                <w:div w:id="104809044">
                  <w:marLeft w:val="0"/>
                  <w:marRight w:val="0"/>
                  <w:marTop w:val="0"/>
                  <w:marBottom w:val="0"/>
                  <w:divBdr>
                    <w:top w:val="none" w:sz="0" w:space="0" w:color="auto"/>
                    <w:left w:val="none" w:sz="0" w:space="0" w:color="auto"/>
                    <w:bottom w:val="none" w:sz="0" w:space="0" w:color="auto"/>
                    <w:right w:val="none" w:sz="0" w:space="0" w:color="auto"/>
                  </w:divBdr>
                  <w:divsChild>
                    <w:div w:id="210838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3115521">
      <w:bodyDiv w:val="1"/>
      <w:marLeft w:val="0"/>
      <w:marRight w:val="0"/>
      <w:marTop w:val="0"/>
      <w:marBottom w:val="0"/>
      <w:divBdr>
        <w:top w:val="none" w:sz="0" w:space="0" w:color="auto"/>
        <w:left w:val="none" w:sz="0" w:space="0" w:color="auto"/>
        <w:bottom w:val="none" w:sz="0" w:space="0" w:color="auto"/>
        <w:right w:val="none" w:sz="0" w:space="0" w:color="auto"/>
      </w:divBdr>
      <w:divsChild>
        <w:div w:id="1236475647">
          <w:marLeft w:val="-720"/>
          <w:marRight w:val="0"/>
          <w:marTop w:val="0"/>
          <w:marBottom w:val="0"/>
          <w:divBdr>
            <w:top w:val="none" w:sz="0" w:space="0" w:color="auto"/>
            <w:left w:val="none" w:sz="0" w:space="0" w:color="auto"/>
            <w:bottom w:val="none" w:sz="0" w:space="0" w:color="auto"/>
            <w:right w:val="none" w:sz="0" w:space="0" w:color="auto"/>
          </w:divBdr>
        </w:div>
      </w:divsChild>
    </w:div>
    <w:div w:id="1099568550">
      <w:bodyDiv w:val="1"/>
      <w:marLeft w:val="0"/>
      <w:marRight w:val="0"/>
      <w:marTop w:val="0"/>
      <w:marBottom w:val="0"/>
      <w:divBdr>
        <w:top w:val="none" w:sz="0" w:space="0" w:color="auto"/>
        <w:left w:val="none" w:sz="0" w:space="0" w:color="auto"/>
        <w:bottom w:val="none" w:sz="0" w:space="0" w:color="auto"/>
        <w:right w:val="none" w:sz="0" w:space="0" w:color="auto"/>
      </w:divBdr>
      <w:divsChild>
        <w:div w:id="726345746">
          <w:marLeft w:val="0"/>
          <w:marRight w:val="0"/>
          <w:marTop w:val="0"/>
          <w:marBottom w:val="0"/>
          <w:divBdr>
            <w:top w:val="none" w:sz="0" w:space="0" w:color="auto"/>
            <w:left w:val="none" w:sz="0" w:space="0" w:color="auto"/>
            <w:bottom w:val="none" w:sz="0" w:space="0" w:color="auto"/>
            <w:right w:val="none" w:sz="0" w:space="0" w:color="auto"/>
          </w:divBdr>
          <w:divsChild>
            <w:div w:id="1575893094">
              <w:marLeft w:val="0"/>
              <w:marRight w:val="0"/>
              <w:marTop w:val="0"/>
              <w:marBottom w:val="0"/>
              <w:divBdr>
                <w:top w:val="none" w:sz="0" w:space="0" w:color="auto"/>
                <w:left w:val="none" w:sz="0" w:space="0" w:color="auto"/>
                <w:bottom w:val="none" w:sz="0" w:space="0" w:color="auto"/>
                <w:right w:val="none" w:sz="0" w:space="0" w:color="auto"/>
              </w:divBdr>
              <w:divsChild>
                <w:div w:id="467361397">
                  <w:marLeft w:val="0"/>
                  <w:marRight w:val="0"/>
                  <w:marTop w:val="0"/>
                  <w:marBottom w:val="0"/>
                  <w:divBdr>
                    <w:top w:val="none" w:sz="0" w:space="0" w:color="auto"/>
                    <w:left w:val="none" w:sz="0" w:space="0" w:color="auto"/>
                    <w:bottom w:val="none" w:sz="0" w:space="0" w:color="auto"/>
                    <w:right w:val="none" w:sz="0" w:space="0" w:color="auto"/>
                  </w:divBdr>
                  <w:divsChild>
                    <w:div w:id="37921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1340298">
      <w:bodyDiv w:val="1"/>
      <w:marLeft w:val="0"/>
      <w:marRight w:val="0"/>
      <w:marTop w:val="0"/>
      <w:marBottom w:val="0"/>
      <w:divBdr>
        <w:top w:val="none" w:sz="0" w:space="0" w:color="auto"/>
        <w:left w:val="none" w:sz="0" w:space="0" w:color="auto"/>
        <w:bottom w:val="none" w:sz="0" w:space="0" w:color="auto"/>
        <w:right w:val="none" w:sz="0" w:space="0" w:color="auto"/>
      </w:divBdr>
      <w:divsChild>
        <w:div w:id="1845777842">
          <w:marLeft w:val="-720"/>
          <w:marRight w:val="0"/>
          <w:marTop w:val="0"/>
          <w:marBottom w:val="0"/>
          <w:divBdr>
            <w:top w:val="none" w:sz="0" w:space="0" w:color="auto"/>
            <w:left w:val="none" w:sz="0" w:space="0" w:color="auto"/>
            <w:bottom w:val="none" w:sz="0" w:space="0" w:color="auto"/>
            <w:right w:val="none" w:sz="0" w:space="0" w:color="auto"/>
          </w:divBdr>
        </w:div>
      </w:divsChild>
    </w:div>
    <w:div w:id="1120994147">
      <w:bodyDiv w:val="1"/>
      <w:marLeft w:val="0"/>
      <w:marRight w:val="0"/>
      <w:marTop w:val="0"/>
      <w:marBottom w:val="0"/>
      <w:divBdr>
        <w:top w:val="none" w:sz="0" w:space="0" w:color="auto"/>
        <w:left w:val="none" w:sz="0" w:space="0" w:color="auto"/>
        <w:bottom w:val="none" w:sz="0" w:space="0" w:color="auto"/>
        <w:right w:val="none" w:sz="0" w:space="0" w:color="auto"/>
      </w:divBdr>
      <w:divsChild>
        <w:div w:id="1860461723">
          <w:marLeft w:val="0"/>
          <w:marRight w:val="0"/>
          <w:marTop w:val="0"/>
          <w:marBottom w:val="0"/>
          <w:divBdr>
            <w:top w:val="none" w:sz="0" w:space="0" w:color="auto"/>
            <w:left w:val="none" w:sz="0" w:space="0" w:color="auto"/>
            <w:bottom w:val="none" w:sz="0" w:space="0" w:color="auto"/>
            <w:right w:val="none" w:sz="0" w:space="0" w:color="auto"/>
          </w:divBdr>
          <w:divsChild>
            <w:div w:id="577403058">
              <w:marLeft w:val="0"/>
              <w:marRight w:val="0"/>
              <w:marTop w:val="0"/>
              <w:marBottom w:val="0"/>
              <w:divBdr>
                <w:top w:val="none" w:sz="0" w:space="0" w:color="auto"/>
                <w:left w:val="none" w:sz="0" w:space="0" w:color="auto"/>
                <w:bottom w:val="none" w:sz="0" w:space="0" w:color="auto"/>
                <w:right w:val="none" w:sz="0" w:space="0" w:color="auto"/>
              </w:divBdr>
              <w:divsChild>
                <w:div w:id="1881895808">
                  <w:marLeft w:val="0"/>
                  <w:marRight w:val="0"/>
                  <w:marTop w:val="0"/>
                  <w:marBottom w:val="0"/>
                  <w:divBdr>
                    <w:top w:val="none" w:sz="0" w:space="0" w:color="auto"/>
                    <w:left w:val="none" w:sz="0" w:space="0" w:color="auto"/>
                    <w:bottom w:val="none" w:sz="0" w:space="0" w:color="auto"/>
                    <w:right w:val="none" w:sz="0" w:space="0" w:color="auto"/>
                  </w:divBdr>
                  <w:divsChild>
                    <w:div w:id="1378357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6268245">
      <w:bodyDiv w:val="1"/>
      <w:marLeft w:val="0"/>
      <w:marRight w:val="0"/>
      <w:marTop w:val="0"/>
      <w:marBottom w:val="0"/>
      <w:divBdr>
        <w:top w:val="none" w:sz="0" w:space="0" w:color="auto"/>
        <w:left w:val="none" w:sz="0" w:space="0" w:color="auto"/>
        <w:bottom w:val="none" w:sz="0" w:space="0" w:color="auto"/>
        <w:right w:val="none" w:sz="0" w:space="0" w:color="auto"/>
      </w:divBdr>
      <w:divsChild>
        <w:div w:id="884029736">
          <w:marLeft w:val="-720"/>
          <w:marRight w:val="0"/>
          <w:marTop w:val="0"/>
          <w:marBottom w:val="0"/>
          <w:divBdr>
            <w:top w:val="none" w:sz="0" w:space="0" w:color="auto"/>
            <w:left w:val="none" w:sz="0" w:space="0" w:color="auto"/>
            <w:bottom w:val="none" w:sz="0" w:space="0" w:color="auto"/>
            <w:right w:val="none" w:sz="0" w:space="0" w:color="auto"/>
          </w:divBdr>
        </w:div>
      </w:divsChild>
    </w:div>
    <w:div w:id="1165441491">
      <w:bodyDiv w:val="1"/>
      <w:marLeft w:val="0"/>
      <w:marRight w:val="0"/>
      <w:marTop w:val="0"/>
      <w:marBottom w:val="0"/>
      <w:divBdr>
        <w:top w:val="none" w:sz="0" w:space="0" w:color="auto"/>
        <w:left w:val="none" w:sz="0" w:space="0" w:color="auto"/>
        <w:bottom w:val="none" w:sz="0" w:space="0" w:color="auto"/>
        <w:right w:val="none" w:sz="0" w:space="0" w:color="auto"/>
      </w:divBdr>
      <w:divsChild>
        <w:div w:id="1576931574">
          <w:marLeft w:val="0"/>
          <w:marRight w:val="0"/>
          <w:marTop w:val="0"/>
          <w:marBottom w:val="0"/>
          <w:divBdr>
            <w:top w:val="none" w:sz="0" w:space="0" w:color="auto"/>
            <w:left w:val="none" w:sz="0" w:space="0" w:color="auto"/>
            <w:bottom w:val="none" w:sz="0" w:space="0" w:color="auto"/>
            <w:right w:val="none" w:sz="0" w:space="0" w:color="auto"/>
          </w:divBdr>
          <w:divsChild>
            <w:div w:id="510341172">
              <w:marLeft w:val="0"/>
              <w:marRight w:val="0"/>
              <w:marTop w:val="0"/>
              <w:marBottom w:val="0"/>
              <w:divBdr>
                <w:top w:val="none" w:sz="0" w:space="0" w:color="auto"/>
                <w:left w:val="none" w:sz="0" w:space="0" w:color="auto"/>
                <w:bottom w:val="none" w:sz="0" w:space="0" w:color="auto"/>
                <w:right w:val="none" w:sz="0" w:space="0" w:color="auto"/>
              </w:divBdr>
              <w:divsChild>
                <w:div w:id="852843544">
                  <w:marLeft w:val="0"/>
                  <w:marRight w:val="0"/>
                  <w:marTop w:val="0"/>
                  <w:marBottom w:val="0"/>
                  <w:divBdr>
                    <w:top w:val="none" w:sz="0" w:space="0" w:color="auto"/>
                    <w:left w:val="none" w:sz="0" w:space="0" w:color="auto"/>
                    <w:bottom w:val="none" w:sz="0" w:space="0" w:color="auto"/>
                    <w:right w:val="none" w:sz="0" w:space="0" w:color="auto"/>
                  </w:divBdr>
                  <w:divsChild>
                    <w:div w:id="719329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7426023">
      <w:bodyDiv w:val="1"/>
      <w:marLeft w:val="0"/>
      <w:marRight w:val="0"/>
      <w:marTop w:val="0"/>
      <w:marBottom w:val="0"/>
      <w:divBdr>
        <w:top w:val="none" w:sz="0" w:space="0" w:color="auto"/>
        <w:left w:val="none" w:sz="0" w:space="0" w:color="auto"/>
        <w:bottom w:val="none" w:sz="0" w:space="0" w:color="auto"/>
        <w:right w:val="none" w:sz="0" w:space="0" w:color="auto"/>
      </w:divBdr>
      <w:divsChild>
        <w:div w:id="1365793820">
          <w:marLeft w:val="-720"/>
          <w:marRight w:val="0"/>
          <w:marTop w:val="0"/>
          <w:marBottom w:val="0"/>
          <w:divBdr>
            <w:top w:val="none" w:sz="0" w:space="0" w:color="auto"/>
            <w:left w:val="none" w:sz="0" w:space="0" w:color="auto"/>
            <w:bottom w:val="none" w:sz="0" w:space="0" w:color="auto"/>
            <w:right w:val="none" w:sz="0" w:space="0" w:color="auto"/>
          </w:divBdr>
        </w:div>
      </w:divsChild>
    </w:div>
    <w:div w:id="1189373032">
      <w:bodyDiv w:val="1"/>
      <w:marLeft w:val="0"/>
      <w:marRight w:val="0"/>
      <w:marTop w:val="0"/>
      <w:marBottom w:val="0"/>
      <w:divBdr>
        <w:top w:val="none" w:sz="0" w:space="0" w:color="auto"/>
        <w:left w:val="none" w:sz="0" w:space="0" w:color="auto"/>
        <w:bottom w:val="none" w:sz="0" w:space="0" w:color="auto"/>
        <w:right w:val="none" w:sz="0" w:space="0" w:color="auto"/>
      </w:divBdr>
      <w:divsChild>
        <w:div w:id="1372997302">
          <w:marLeft w:val="-720"/>
          <w:marRight w:val="0"/>
          <w:marTop w:val="0"/>
          <w:marBottom w:val="0"/>
          <w:divBdr>
            <w:top w:val="none" w:sz="0" w:space="0" w:color="auto"/>
            <w:left w:val="none" w:sz="0" w:space="0" w:color="auto"/>
            <w:bottom w:val="none" w:sz="0" w:space="0" w:color="auto"/>
            <w:right w:val="none" w:sz="0" w:space="0" w:color="auto"/>
          </w:divBdr>
        </w:div>
      </w:divsChild>
    </w:div>
    <w:div w:id="1197540695">
      <w:bodyDiv w:val="1"/>
      <w:marLeft w:val="0"/>
      <w:marRight w:val="0"/>
      <w:marTop w:val="0"/>
      <w:marBottom w:val="0"/>
      <w:divBdr>
        <w:top w:val="none" w:sz="0" w:space="0" w:color="auto"/>
        <w:left w:val="none" w:sz="0" w:space="0" w:color="auto"/>
        <w:bottom w:val="none" w:sz="0" w:space="0" w:color="auto"/>
        <w:right w:val="none" w:sz="0" w:space="0" w:color="auto"/>
      </w:divBdr>
      <w:divsChild>
        <w:div w:id="1738085189">
          <w:marLeft w:val="-720"/>
          <w:marRight w:val="0"/>
          <w:marTop w:val="0"/>
          <w:marBottom w:val="0"/>
          <w:divBdr>
            <w:top w:val="none" w:sz="0" w:space="0" w:color="auto"/>
            <w:left w:val="none" w:sz="0" w:space="0" w:color="auto"/>
            <w:bottom w:val="none" w:sz="0" w:space="0" w:color="auto"/>
            <w:right w:val="none" w:sz="0" w:space="0" w:color="auto"/>
          </w:divBdr>
        </w:div>
      </w:divsChild>
    </w:div>
    <w:div w:id="1217283498">
      <w:bodyDiv w:val="1"/>
      <w:marLeft w:val="0"/>
      <w:marRight w:val="0"/>
      <w:marTop w:val="0"/>
      <w:marBottom w:val="0"/>
      <w:divBdr>
        <w:top w:val="none" w:sz="0" w:space="0" w:color="auto"/>
        <w:left w:val="none" w:sz="0" w:space="0" w:color="auto"/>
        <w:bottom w:val="none" w:sz="0" w:space="0" w:color="auto"/>
        <w:right w:val="none" w:sz="0" w:space="0" w:color="auto"/>
      </w:divBdr>
      <w:divsChild>
        <w:div w:id="1547370918">
          <w:marLeft w:val="-720"/>
          <w:marRight w:val="0"/>
          <w:marTop w:val="0"/>
          <w:marBottom w:val="0"/>
          <w:divBdr>
            <w:top w:val="none" w:sz="0" w:space="0" w:color="auto"/>
            <w:left w:val="none" w:sz="0" w:space="0" w:color="auto"/>
            <w:bottom w:val="none" w:sz="0" w:space="0" w:color="auto"/>
            <w:right w:val="none" w:sz="0" w:space="0" w:color="auto"/>
          </w:divBdr>
        </w:div>
      </w:divsChild>
    </w:div>
    <w:div w:id="1218318123">
      <w:bodyDiv w:val="1"/>
      <w:marLeft w:val="0"/>
      <w:marRight w:val="0"/>
      <w:marTop w:val="0"/>
      <w:marBottom w:val="0"/>
      <w:divBdr>
        <w:top w:val="none" w:sz="0" w:space="0" w:color="auto"/>
        <w:left w:val="none" w:sz="0" w:space="0" w:color="auto"/>
        <w:bottom w:val="none" w:sz="0" w:space="0" w:color="auto"/>
        <w:right w:val="none" w:sz="0" w:space="0" w:color="auto"/>
      </w:divBdr>
      <w:divsChild>
        <w:div w:id="1087313306">
          <w:marLeft w:val="-720"/>
          <w:marRight w:val="0"/>
          <w:marTop w:val="0"/>
          <w:marBottom w:val="0"/>
          <w:divBdr>
            <w:top w:val="none" w:sz="0" w:space="0" w:color="auto"/>
            <w:left w:val="none" w:sz="0" w:space="0" w:color="auto"/>
            <w:bottom w:val="none" w:sz="0" w:space="0" w:color="auto"/>
            <w:right w:val="none" w:sz="0" w:space="0" w:color="auto"/>
          </w:divBdr>
        </w:div>
      </w:divsChild>
    </w:div>
    <w:div w:id="1238327642">
      <w:bodyDiv w:val="1"/>
      <w:marLeft w:val="0"/>
      <w:marRight w:val="0"/>
      <w:marTop w:val="0"/>
      <w:marBottom w:val="0"/>
      <w:divBdr>
        <w:top w:val="none" w:sz="0" w:space="0" w:color="auto"/>
        <w:left w:val="none" w:sz="0" w:space="0" w:color="auto"/>
        <w:bottom w:val="none" w:sz="0" w:space="0" w:color="auto"/>
        <w:right w:val="none" w:sz="0" w:space="0" w:color="auto"/>
      </w:divBdr>
      <w:divsChild>
        <w:div w:id="1870028985">
          <w:marLeft w:val="-720"/>
          <w:marRight w:val="0"/>
          <w:marTop w:val="0"/>
          <w:marBottom w:val="0"/>
          <w:divBdr>
            <w:top w:val="none" w:sz="0" w:space="0" w:color="auto"/>
            <w:left w:val="none" w:sz="0" w:space="0" w:color="auto"/>
            <w:bottom w:val="none" w:sz="0" w:space="0" w:color="auto"/>
            <w:right w:val="none" w:sz="0" w:space="0" w:color="auto"/>
          </w:divBdr>
        </w:div>
      </w:divsChild>
    </w:div>
    <w:div w:id="1249073460">
      <w:bodyDiv w:val="1"/>
      <w:marLeft w:val="0"/>
      <w:marRight w:val="0"/>
      <w:marTop w:val="0"/>
      <w:marBottom w:val="0"/>
      <w:divBdr>
        <w:top w:val="none" w:sz="0" w:space="0" w:color="auto"/>
        <w:left w:val="none" w:sz="0" w:space="0" w:color="auto"/>
        <w:bottom w:val="none" w:sz="0" w:space="0" w:color="auto"/>
        <w:right w:val="none" w:sz="0" w:space="0" w:color="auto"/>
      </w:divBdr>
      <w:divsChild>
        <w:div w:id="2144687972">
          <w:marLeft w:val="0"/>
          <w:marRight w:val="0"/>
          <w:marTop w:val="0"/>
          <w:marBottom w:val="0"/>
          <w:divBdr>
            <w:top w:val="none" w:sz="0" w:space="0" w:color="auto"/>
            <w:left w:val="none" w:sz="0" w:space="0" w:color="auto"/>
            <w:bottom w:val="none" w:sz="0" w:space="0" w:color="auto"/>
            <w:right w:val="none" w:sz="0" w:space="0" w:color="auto"/>
          </w:divBdr>
          <w:divsChild>
            <w:div w:id="1819153619">
              <w:marLeft w:val="0"/>
              <w:marRight w:val="0"/>
              <w:marTop w:val="0"/>
              <w:marBottom w:val="0"/>
              <w:divBdr>
                <w:top w:val="none" w:sz="0" w:space="0" w:color="auto"/>
                <w:left w:val="none" w:sz="0" w:space="0" w:color="auto"/>
                <w:bottom w:val="none" w:sz="0" w:space="0" w:color="auto"/>
                <w:right w:val="none" w:sz="0" w:space="0" w:color="auto"/>
              </w:divBdr>
              <w:divsChild>
                <w:div w:id="1539510099">
                  <w:marLeft w:val="0"/>
                  <w:marRight w:val="0"/>
                  <w:marTop w:val="0"/>
                  <w:marBottom w:val="0"/>
                  <w:divBdr>
                    <w:top w:val="none" w:sz="0" w:space="0" w:color="auto"/>
                    <w:left w:val="none" w:sz="0" w:space="0" w:color="auto"/>
                    <w:bottom w:val="none" w:sz="0" w:space="0" w:color="auto"/>
                    <w:right w:val="none" w:sz="0" w:space="0" w:color="auto"/>
                  </w:divBdr>
                  <w:divsChild>
                    <w:div w:id="161844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4341870">
      <w:bodyDiv w:val="1"/>
      <w:marLeft w:val="0"/>
      <w:marRight w:val="0"/>
      <w:marTop w:val="0"/>
      <w:marBottom w:val="0"/>
      <w:divBdr>
        <w:top w:val="none" w:sz="0" w:space="0" w:color="auto"/>
        <w:left w:val="none" w:sz="0" w:space="0" w:color="auto"/>
        <w:bottom w:val="none" w:sz="0" w:space="0" w:color="auto"/>
        <w:right w:val="none" w:sz="0" w:space="0" w:color="auto"/>
      </w:divBdr>
      <w:divsChild>
        <w:div w:id="583807238">
          <w:marLeft w:val="-720"/>
          <w:marRight w:val="0"/>
          <w:marTop w:val="0"/>
          <w:marBottom w:val="0"/>
          <w:divBdr>
            <w:top w:val="none" w:sz="0" w:space="0" w:color="auto"/>
            <w:left w:val="none" w:sz="0" w:space="0" w:color="auto"/>
            <w:bottom w:val="none" w:sz="0" w:space="0" w:color="auto"/>
            <w:right w:val="none" w:sz="0" w:space="0" w:color="auto"/>
          </w:divBdr>
        </w:div>
      </w:divsChild>
    </w:div>
    <w:div w:id="1285774619">
      <w:bodyDiv w:val="1"/>
      <w:marLeft w:val="0"/>
      <w:marRight w:val="0"/>
      <w:marTop w:val="0"/>
      <w:marBottom w:val="0"/>
      <w:divBdr>
        <w:top w:val="none" w:sz="0" w:space="0" w:color="auto"/>
        <w:left w:val="none" w:sz="0" w:space="0" w:color="auto"/>
        <w:bottom w:val="none" w:sz="0" w:space="0" w:color="auto"/>
        <w:right w:val="none" w:sz="0" w:space="0" w:color="auto"/>
      </w:divBdr>
      <w:divsChild>
        <w:div w:id="1850367435">
          <w:marLeft w:val="0"/>
          <w:marRight w:val="0"/>
          <w:marTop w:val="0"/>
          <w:marBottom w:val="0"/>
          <w:divBdr>
            <w:top w:val="none" w:sz="0" w:space="0" w:color="auto"/>
            <w:left w:val="none" w:sz="0" w:space="0" w:color="auto"/>
            <w:bottom w:val="none" w:sz="0" w:space="0" w:color="auto"/>
            <w:right w:val="none" w:sz="0" w:space="0" w:color="auto"/>
          </w:divBdr>
          <w:divsChild>
            <w:div w:id="343868696">
              <w:marLeft w:val="0"/>
              <w:marRight w:val="0"/>
              <w:marTop w:val="0"/>
              <w:marBottom w:val="0"/>
              <w:divBdr>
                <w:top w:val="none" w:sz="0" w:space="0" w:color="auto"/>
                <w:left w:val="none" w:sz="0" w:space="0" w:color="auto"/>
                <w:bottom w:val="none" w:sz="0" w:space="0" w:color="auto"/>
                <w:right w:val="none" w:sz="0" w:space="0" w:color="auto"/>
              </w:divBdr>
              <w:divsChild>
                <w:div w:id="1753696425">
                  <w:marLeft w:val="0"/>
                  <w:marRight w:val="0"/>
                  <w:marTop w:val="0"/>
                  <w:marBottom w:val="0"/>
                  <w:divBdr>
                    <w:top w:val="none" w:sz="0" w:space="0" w:color="auto"/>
                    <w:left w:val="none" w:sz="0" w:space="0" w:color="auto"/>
                    <w:bottom w:val="none" w:sz="0" w:space="0" w:color="auto"/>
                    <w:right w:val="none" w:sz="0" w:space="0" w:color="auto"/>
                  </w:divBdr>
                  <w:divsChild>
                    <w:div w:id="468521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9924024">
      <w:bodyDiv w:val="1"/>
      <w:marLeft w:val="0"/>
      <w:marRight w:val="0"/>
      <w:marTop w:val="0"/>
      <w:marBottom w:val="0"/>
      <w:divBdr>
        <w:top w:val="none" w:sz="0" w:space="0" w:color="auto"/>
        <w:left w:val="none" w:sz="0" w:space="0" w:color="auto"/>
        <w:bottom w:val="none" w:sz="0" w:space="0" w:color="auto"/>
        <w:right w:val="none" w:sz="0" w:space="0" w:color="auto"/>
      </w:divBdr>
      <w:divsChild>
        <w:div w:id="1326201949">
          <w:marLeft w:val="0"/>
          <w:marRight w:val="0"/>
          <w:marTop w:val="0"/>
          <w:marBottom w:val="0"/>
          <w:divBdr>
            <w:top w:val="none" w:sz="0" w:space="0" w:color="auto"/>
            <w:left w:val="none" w:sz="0" w:space="0" w:color="auto"/>
            <w:bottom w:val="none" w:sz="0" w:space="0" w:color="auto"/>
            <w:right w:val="none" w:sz="0" w:space="0" w:color="auto"/>
          </w:divBdr>
          <w:divsChild>
            <w:div w:id="776098827">
              <w:marLeft w:val="0"/>
              <w:marRight w:val="0"/>
              <w:marTop w:val="0"/>
              <w:marBottom w:val="0"/>
              <w:divBdr>
                <w:top w:val="none" w:sz="0" w:space="0" w:color="auto"/>
                <w:left w:val="none" w:sz="0" w:space="0" w:color="auto"/>
                <w:bottom w:val="none" w:sz="0" w:space="0" w:color="auto"/>
                <w:right w:val="none" w:sz="0" w:space="0" w:color="auto"/>
              </w:divBdr>
              <w:divsChild>
                <w:div w:id="1540046673">
                  <w:marLeft w:val="0"/>
                  <w:marRight w:val="0"/>
                  <w:marTop w:val="0"/>
                  <w:marBottom w:val="0"/>
                  <w:divBdr>
                    <w:top w:val="none" w:sz="0" w:space="0" w:color="auto"/>
                    <w:left w:val="none" w:sz="0" w:space="0" w:color="auto"/>
                    <w:bottom w:val="none" w:sz="0" w:space="0" w:color="auto"/>
                    <w:right w:val="none" w:sz="0" w:space="0" w:color="auto"/>
                  </w:divBdr>
                  <w:divsChild>
                    <w:div w:id="468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7847842">
      <w:bodyDiv w:val="1"/>
      <w:marLeft w:val="0"/>
      <w:marRight w:val="0"/>
      <w:marTop w:val="0"/>
      <w:marBottom w:val="0"/>
      <w:divBdr>
        <w:top w:val="none" w:sz="0" w:space="0" w:color="auto"/>
        <w:left w:val="none" w:sz="0" w:space="0" w:color="auto"/>
        <w:bottom w:val="none" w:sz="0" w:space="0" w:color="auto"/>
        <w:right w:val="none" w:sz="0" w:space="0" w:color="auto"/>
      </w:divBdr>
      <w:divsChild>
        <w:div w:id="1248925169">
          <w:marLeft w:val="-720"/>
          <w:marRight w:val="0"/>
          <w:marTop w:val="0"/>
          <w:marBottom w:val="0"/>
          <w:divBdr>
            <w:top w:val="none" w:sz="0" w:space="0" w:color="auto"/>
            <w:left w:val="none" w:sz="0" w:space="0" w:color="auto"/>
            <w:bottom w:val="none" w:sz="0" w:space="0" w:color="auto"/>
            <w:right w:val="none" w:sz="0" w:space="0" w:color="auto"/>
          </w:divBdr>
        </w:div>
      </w:divsChild>
    </w:div>
    <w:div w:id="1360084311">
      <w:bodyDiv w:val="1"/>
      <w:marLeft w:val="0"/>
      <w:marRight w:val="0"/>
      <w:marTop w:val="0"/>
      <w:marBottom w:val="0"/>
      <w:divBdr>
        <w:top w:val="none" w:sz="0" w:space="0" w:color="auto"/>
        <w:left w:val="none" w:sz="0" w:space="0" w:color="auto"/>
        <w:bottom w:val="none" w:sz="0" w:space="0" w:color="auto"/>
        <w:right w:val="none" w:sz="0" w:space="0" w:color="auto"/>
      </w:divBdr>
      <w:divsChild>
        <w:div w:id="1756979329">
          <w:marLeft w:val="-720"/>
          <w:marRight w:val="0"/>
          <w:marTop w:val="0"/>
          <w:marBottom w:val="0"/>
          <w:divBdr>
            <w:top w:val="none" w:sz="0" w:space="0" w:color="auto"/>
            <w:left w:val="none" w:sz="0" w:space="0" w:color="auto"/>
            <w:bottom w:val="none" w:sz="0" w:space="0" w:color="auto"/>
            <w:right w:val="none" w:sz="0" w:space="0" w:color="auto"/>
          </w:divBdr>
        </w:div>
      </w:divsChild>
    </w:div>
    <w:div w:id="1364014502">
      <w:bodyDiv w:val="1"/>
      <w:marLeft w:val="0"/>
      <w:marRight w:val="0"/>
      <w:marTop w:val="0"/>
      <w:marBottom w:val="0"/>
      <w:divBdr>
        <w:top w:val="none" w:sz="0" w:space="0" w:color="auto"/>
        <w:left w:val="none" w:sz="0" w:space="0" w:color="auto"/>
        <w:bottom w:val="none" w:sz="0" w:space="0" w:color="auto"/>
        <w:right w:val="none" w:sz="0" w:space="0" w:color="auto"/>
      </w:divBdr>
      <w:divsChild>
        <w:div w:id="875121815">
          <w:marLeft w:val="-720"/>
          <w:marRight w:val="0"/>
          <w:marTop w:val="0"/>
          <w:marBottom w:val="0"/>
          <w:divBdr>
            <w:top w:val="none" w:sz="0" w:space="0" w:color="auto"/>
            <w:left w:val="none" w:sz="0" w:space="0" w:color="auto"/>
            <w:bottom w:val="none" w:sz="0" w:space="0" w:color="auto"/>
            <w:right w:val="none" w:sz="0" w:space="0" w:color="auto"/>
          </w:divBdr>
        </w:div>
      </w:divsChild>
    </w:div>
    <w:div w:id="1381440418">
      <w:bodyDiv w:val="1"/>
      <w:marLeft w:val="0"/>
      <w:marRight w:val="0"/>
      <w:marTop w:val="0"/>
      <w:marBottom w:val="0"/>
      <w:divBdr>
        <w:top w:val="none" w:sz="0" w:space="0" w:color="auto"/>
        <w:left w:val="none" w:sz="0" w:space="0" w:color="auto"/>
        <w:bottom w:val="none" w:sz="0" w:space="0" w:color="auto"/>
        <w:right w:val="none" w:sz="0" w:space="0" w:color="auto"/>
      </w:divBdr>
      <w:divsChild>
        <w:div w:id="1083531937">
          <w:marLeft w:val="0"/>
          <w:marRight w:val="0"/>
          <w:marTop w:val="0"/>
          <w:marBottom w:val="0"/>
          <w:divBdr>
            <w:top w:val="none" w:sz="0" w:space="0" w:color="auto"/>
            <w:left w:val="none" w:sz="0" w:space="0" w:color="auto"/>
            <w:bottom w:val="none" w:sz="0" w:space="0" w:color="auto"/>
            <w:right w:val="none" w:sz="0" w:space="0" w:color="auto"/>
          </w:divBdr>
          <w:divsChild>
            <w:div w:id="314377525">
              <w:marLeft w:val="0"/>
              <w:marRight w:val="0"/>
              <w:marTop w:val="0"/>
              <w:marBottom w:val="0"/>
              <w:divBdr>
                <w:top w:val="none" w:sz="0" w:space="0" w:color="auto"/>
                <w:left w:val="none" w:sz="0" w:space="0" w:color="auto"/>
                <w:bottom w:val="none" w:sz="0" w:space="0" w:color="auto"/>
                <w:right w:val="none" w:sz="0" w:space="0" w:color="auto"/>
              </w:divBdr>
              <w:divsChild>
                <w:div w:id="1782649584">
                  <w:marLeft w:val="0"/>
                  <w:marRight w:val="0"/>
                  <w:marTop w:val="0"/>
                  <w:marBottom w:val="0"/>
                  <w:divBdr>
                    <w:top w:val="none" w:sz="0" w:space="0" w:color="auto"/>
                    <w:left w:val="none" w:sz="0" w:space="0" w:color="auto"/>
                    <w:bottom w:val="none" w:sz="0" w:space="0" w:color="auto"/>
                    <w:right w:val="none" w:sz="0" w:space="0" w:color="auto"/>
                  </w:divBdr>
                  <w:divsChild>
                    <w:div w:id="1056511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4016569">
      <w:bodyDiv w:val="1"/>
      <w:marLeft w:val="0"/>
      <w:marRight w:val="0"/>
      <w:marTop w:val="0"/>
      <w:marBottom w:val="0"/>
      <w:divBdr>
        <w:top w:val="none" w:sz="0" w:space="0" w:color="auto"/>
        <w:left w:val="none" w:sz="0" w:space="0" w:color="auto"/>
        <w:bottom w:val="none" w:sz="0" w:space="0" w:color="auto"/>
        <w:right w:val="none" w:sz="0" w:space="0" w:color="auto"/>
      </w:divBdr>
      <w:divsChild>
        <w:div w:id="1187408135">
          <w:marLeft w:val="-720"/>
          <w:marRight w:val="0"/>
          <w:marTop w:val="0"/>
          <w:marBottom w:val="0"/>
          <w:divBdr>
            <w:top w:val="none" w:sz="0" w:space="0" w:color="auto"/>
            <w:left w:val="none" w:sz="0" w:space="0" w:color="auto"/>
            <w:bottom w:val="none" w:sz="0" w:space="0" w:color="auto"/>
            <w:right w:val="none" w:sz="0" w:space="0" w:color="auto"/>
          </w:divBdr>
        </w:div>
      </w:divsChild>
    </w:div>
    <w:div w:id="1477797578">
      <w:bodyDiv w:val="1"/>
      <w:marLeft w:val="0"/>
      <w:marRight w:val="0"/>
      <w:marTop w:val="0"/>
      <w:marBottom w:val="0"/>
      <w:divBdr>
        <w:top w:val="none" w:sz="0" w:space="0" w:color="auto"/>
        <w:left w:val="none" w:sz="0" w:space="0" w:color="auto"/>
        <w:bottom w:val="none" w:sz="0" w:space="0" w:color="auto"/>
        <w:right w:val="none" w:sz="0" w:space="0" w:color="auto"/>
      </w:divBdr>
      <w:divsChild>
        <w:div w:id="1160074962">
          <w:marLeft w:val="-720"/>
          <w:marRight w:val="0"/>
          <w:marTop w:val="0"/>
          <w:marBottom w:val="0"/>
          <w:divBdr>
            <w:top w:val="none" w:sz="0" w:space="0" w:color="auto"/>
            <w:left w:val="none" w:sz="0" w:space="0" w:color="auto"/>
            <w:bottom w:val="none" w:sz="0" w:space="0" w:color="auto"/>
            <w:right w:val="none" w:sz="0" w:space="0" w:color="auto"/>
          </w:divBdr>
        </w:div>
      </w:divsChild>
    </w:div>
    <w:div w:id="1489902787">
      <w:bodyDiv w:val="1"/>
      <w:marLeft w:val="0"/>
      <w:marRight w:val="0"/>
      <w:marTop w:val="0"/>
      <w:marBottom w:val="0"/>
      <w:divBdr>
        <w:top w:val="none" w:sz="0" w:space="0" w:color="auto"/>
        <w:left w:val="none" w:sz="0" w:space="0" w:color="auto"/>
        <w:bottom w:val="none" w:sz="0" w:space="0" w:color="auto"/>
        <w:right w:val="none" w:sz="0" w:space="0" w:color="auto"/>
      </w:divBdr>
      <w:divsChild>
        <w:div w:id="77798811">
          <w:marLeft w:val="-720"/>
          <w:marRight w:val="0"/>
          <w:marTop w:val="0"/>
          <w:marBottom w:val="0"/>
          <w:divBdr>
            <w:top w:val="none" w:sz="0" w:space="0" w:color="auto"/>
            <w:left w:val="none" w:sz="0" w:space="0" w:color="auto"/>
            <w:bottom w:val="none" w:sz="0" w:space="0" w:color="auto"/>
            <w:right w:val="none" w:sz="0" w:space="0" w:color="auto"/>
          </w:divBdr>
        </w:div>
      </w:divsChild>
    </w:div>
    <w:div w:id="1507402983">
      <w:bodyDiv w:val="1"/>
      <w:marLeft w:val="0"/>
      <w:marRight w:val="0"/>
      <w:marTop w:val="0"/>
      <w:marBottom w:val="0"/>
      <w:divBdr>
        <w:top w:val="none" w:sz="0" w:space="0" w:color="auto"/>
        <w:left w:val="none" w:sz="0" w:space="0" w:color="auto"/>
        <w:bottom w:val="none" w:sz="0" w:space="0" w:color="auto"/>
        <w:right w:val="none" w:sz="0" w:space="0" w:color="auto"/>
      </w:divBdr>
      <w:divsChild>
        <w:div w:id="244611686">
          <w:marLeft w:val="-720"/>
          <w:marRight w:val="0"/>
          <w:marTop w:val="0"/>
          <w:marBottom w:val="0"/>
          <w:divBdr>
            <w:top w:val="none" w:sz="0" w:space="0" w:color="auto"/>
            <w:left w:val="none" w:sz="0" w:space="0" w:color="auto"/>
            <w:bottom w:val="none" w:sz="0" w:space="0" w:color="auto"/>
            <w:right w:val="none" w:sz="0" w:space="0" w:color="auto"/>
          </w:divBdr>
        </w:div>
      </w:divsChild>
    </w:div>
    <w:div w:id="1508640983">
      <w:bodyDiv w:val="1"/>
      <w:marLeft w:val="0"/>
      <w:marRight w:val="0"/>
      <w:marTop w:val="0"/>
      <w:marBottom w:val="0"/>
      <w:divBdr>
        <w:top w:val="none" w:sz="0" w:space="0" w:color="auto"/>
        <w:left w:val="none" w:sz="0" w:space="0" w:color="auto"/>
        <w:bottom w:val="none" w:sz="0" w:space="0" w:color="auto"/>
        <w:right w:val="none" w:sz="0" w:space="0" w:color="auto"/>
      </w:divBdr>
      <w:divsChild>
        <w:div w:id="1424952213">
          <w:marLeft w:val="-720"/>
          <w:marRight w:val="0"/>
          <w:marTop w:val="0"/>
          <w:marBottom w:val="0"/>
          <w:divBdr>
            <w:top w:val="none" w:sz="0" w:space="0" w:color="auto"/>
            <w:left w:val="none" w:sz="0" w:space="0" w:color="auto"/>
            <w:bottom w:val="none" w:sz="0" w:space="0" w:color="auto"/>
            <w:right w:val="none" w:sz="0" w:space="0" w:color="auto"/>
          </w:divBdr>
        </w:div>
      </w:divsChild>
    </w:div>
    <w:div w:id="1529904136">
      <w:bodyDiv w:val="1"/>
      <w:marLeft w:val="0"/>
      <w:marRight w:val="0"/>
      <w:marTop w:val="0"/>
      <w:marBottom w:val="0"/>
      <w:divBdr>
        <w:top w:val="none" w:sz="0" w:space="0" w:color="auto"/>
        <w:left w:val="none" w:sz="0" w:space="0" w:color="auto"/>
        <w:bottom w:val="none" w:sz="0" w:space="0" w:color="auto"/>
        <w:right w:val="none" w:sz="0" w:space="0" w:color="auto"/>
      </w:divBdr>
      <w:divsChild>
        <w:div w:id="579144974">
          <w:marLeft w:val="-720"/>
          <w:marRight w:val="0"/>
          <w:marTop w:val="0"/>
          <w:marBottom w:val="0"/>
          <w:divBdr>
            <w:top w:val="none" w:sz="0" w:space="0" w:color="auto"/>
            <w:left w:val="none" w:sz="0" w:space="0" w:color="auto"/>
            <w:bottom w:val="none" w:sz="0" w:space="0" w:color="auto"/>
            <w:right w:val="none" w:sz="0" w:space="0" w:color="auto"/>
          </w:divBdr>
        </w:div>
      </w:divsChild>
    </w:div>
    <w:div w:id="1568109582">
      <w:bodyDiv w:val="1"/>
      <w:marLeft w:val="0"/>
      <w:marRight w:val="0"/>
      <w:marTop w:val="0"/>
      <w:marBottom w:val="0"/>
      <w:divBdr>
        <w:top w:val="none" w:sz="0" w:space="0" w:color="auto"/>
        <w:left w:val="none" w:sz="0" w:space="0" w:color="auto"/>
        <w:bottom w:val="none" w:sz="0" w:space="0" w:color="auto"/>
        <w:right w:val="none" w:sz="0" w:space="0" w:color="auto"/>
      </w:divBdr>
      <w:divsChild>
        <w:div w:id="612127602">
          <w:marLeft w:val="-720"/>
          <w:marRight w:val="0"/>
          <w:marTop w:val="0"/>
          <w:marBottom w:val="0"/>
          <w:divBdr>
            <w:top w:val="none" w:sz="0" w:space="0" w:color="auto"/>
            <w:left w:val="none" w:sz="0" w:space="0" w:color="auto"/>
            <w:bottom w:val="none" w:sz="0" w:space="0" w:color="auto"/>
            <w:right w:val="none" w:sz="0" w:space="0" w:color="auto"/>
          </w:divBdr>
        </w:div>
      </w:divsChild>
    </w:div>
    <w:div w:id="1570578958">
      <w:bodyDiv w:val="1"/>
      <w:marLeft w:val="0"/>
      <w:marRight w:val="0"/>
      <w:marTop w:val="0"/>
      <w:marBottom w:val="0"/>
      <w:divBdr>
        <w:top w:val="none" w:sz="0" w:space="0" w:color="auto"/>
        <w:left w:val="none" w:sz="0" w:space="0" w:color="auto"/>
        <w:bottom w:val="none" w:sz="0" w:space="0" w:color="auto"/>
        <w:right w:val="none" w:sz="0" w:space="0" w:color="auto"/>
      </w:divBdr>
      <w:divsChild>
        <w:div w:id="2055081720">
          <w:marLeft w:val="-720"/>
          <w:marRight w:val="0"/>
          <w:marTop w:val="0"/>
          <w:marBottom w:val="0"/>
          <w:divBdr>
            <w:top w:val="none" w:sz="0" w:space="0" w:color="auto"/>
            <w:left w:val="none" w:sz="0" w:space="0" w:color="auto"/>
            <w:bottom w:val="none" w:sz="0" w:space="0" w:color="auto"/>
            <w:right w:val="none" w:sz="0" w:space="0" w:color="auto"/>
          </w:divBdr>
        </w:div>
      </w:divsChild>
    </w:div>
    <w:div w:id="1586067666">
      <w:bodyDiv w:val="1"/>
      <w:marLeft w:val="0"/>
      <w:marRight w:val="0"/>
      <w:marTop w:val="0"/>
      <w:marBottom w:val="0"/>
      <w:divBdr>
        <w:top w:val="none" w:sz="0" w:space="0" w:color="auto"/>
        <w:left w:val="none" w:sz="0" w:space="0" w:color="auto"/>
        <w:bottom w:val="none" w:sz="0" w:space="0" w:color="auto"/>
        <w:right w:val="none" w:sz="0" w:space="0" w:color="auto"/>
      </w:divBdr>
      <w:divsChild>
        <w:div w:id="670958915">
          <w:marLeft w:val="-720"/>
          <w:marRight w:val="0"/>
          <w:marTop w:val="0"/>
          <w:marBottom w:val="0"/>
          <w:divBdr>
            <w:top w:val="none" w:sz="0" w:space="0" w:color="auto"/>
            <w:left w:val="none" w:sz="0" w:space="0" w:color="auto"/>
            <w:bottom w:val="none" w:sz="0" w:space="0" w:color="auto"/>
            <w:right w:val="none" w:sz="0" w:space="0" w:color="auto"/>
          </w:divBdr>
        </w:div>
      </w:divsChild>
    </w:div>
    <w:div w:id="1660964839">
      <w:bodyDiv w:val="1"/>
      <w:marLeft w:val="0"/>
      <w:marRight w:val="0"/>
      <w:marTop w:val="0"/>
      <w:marBottom w:val="0"/>
      <w:divBdr>
        <w:top w:val="none" w:sz="0" w:space="0" w:color="auto"/>
        <w:left w:val="none" w:sz="0" w:space="0" w:color="auto"/>
        <w:bottom w:val="none" w:sz="0" w:space="0" w:color="auto"/>
        <w:right w:val="none" w:sz="0" w:space="0" w:color="auto"/>
      </w:divBdr>
      <w:divsChild>
        <w:div w:id="1136724642">
          <w:marLeft w:val="-720"/>
          <w:marRight w:val="0"/>
          <w:marTop w:val="0"/>
          <w:marBottom w:val="0"/>
          <w:divBdr>
            <w:top w:val="none" w:sz="0" w:space="0" w:color="auto"/>
            <w:left w:val="none" w:sz="0" w:space="0" w:color="auto"/>
            <w:bottom w:val="none" w:sz="0" w:space="0" w:color="auto"/>
            <w:right w:val="none" w:sz="0" w:space="0" w:color="auto"/>
          </w:divBdr>
        </w:div>
      </w:divsChild>
    </w:div>
    <w:div w:id="1735809738">
      <w:bodyDiv w:val="1"/>
      <w:marLeft w:val="0"/>
      <w:marRight w:val="0"/>
      <w:marTop w:val="0"/>
      <w:marBottom w:val="0"/>
      <w:divBdr>
        <w:top w:val="none" w:sz="0" w:space="0" w:color="auto"/>
        <w:left w:val="none" w:sz="0" w:space="0" w:color="auto"/>
        <w:bottom w:val="none" w:sz="0" w:space="0" w:color="auto"/>
        <w:right w:val="none" w:sz="0" w:space="0" w:color="auto"/>
      </w:divBdr>
      <w:divsChild>
        <w:div w:id="1372413407">
          <w:marLeft w:val="-720"/>
          <w:marRight w:val="0"/>
          <w:marTop w:val="0"/>
          <w:marBottom w:val="0"/>
          <w:divBdr>
            <w:top w:val="none" w:sz="0" w:space="0" w:color="auto"/>
            <w:left w:val="none" w:sz="0" w:space="0" w:color="auto"/>
            <w:bottom w:val="none" w:sz="0" w:space="0" w:color="auto"/>
            <w:right w:val="none" w:sz="0" w:space="0" w:color="auto"/>
          </w:divBdr>
        </w:div>
      </w:divsChild>
    </w:div>
    <w:div w:id="1744446694">
      <w:bodyDiv w:val="1"/>
      <w:marLeft w:val="0"/>
      <w:marRight w:val="0"/>
      <w:marTop w:val="0"/>
      <w:marBottom w:val="0"/>
      <w:divBdr>
        <w:top w:val="none" w:sz="0" w:space="0" w:color="auto"/>
        <w:left w:val="none" w:sz="0" w:space="0" w:color="auto"/>
        <w:bottom w:val="none" w:sz="0" w:space="0" w:color="auto"/>
        <w:right w:val="none" w:sz="0" w:space="0" w:color="auto"/>
      </w:divBdr>
      <w:divsChild>
        <w:div w:id="1479296421">
          <w:marLeft w:val="-720"/>
          <w:marRight w:val="0"/>
          <w:marTop w:val="0"/>
          <w:marBottom w:val="0"/>
          <w:divBdr>
            <w:top w:val="none" w:sz="0" w:space="0" w:color="auto"/>
            <w:left w:val="none" w:sz="0" w:space="0" w:color="auto"/>
            <w:bottom w:val="none" w:sz="0" w:space="0" w:color="auto"/>
            <w:right w:val="none" w:sz="0" w:space="0" w:color="auto"/>
          </w:divBdr>
        </w:div>
      </w:divsChild>
    </w:div>
    <w:div w:id="1804543555">
      <w:bodyDiv w:val="1"/>
      <w:marLeft w:val="0"/>
      <w:marRight w:val="0"/>
      <w:marTop w:val="0"/>
      <w:marBottom w:val="0"/>
      <w:divBdr>
        <w:top w:val="none" w:sz="0" w:space="0" w:color="auto"/>
        <w:left w:val="none" w:sz="0" w:space="0" w:color="auto"/>
        <w:bottom w:val="none" w:sz="0" w:space="0" w:color="auto"/>
        <w:right w:val="none" w:sz="0" w:space="0" w:color="auto"/>
      </w:divBdr>
      <w:divsChild>
        <w:div w:id="1627151956">
          <w:marLeft w:val="-720"/>
          <w:marRight w:val="0"/>
          <w:marTop w:val="0"/>
          <w:marBottom w:val="0"/>
          <w:divBdr>
            <w:top w:val="none" w:sz="0" w:space="0" w:color="auto"/>
            <w:left w:val="none" w:sz="0" w:space="0" w:color="auto"/>
            <w:bottom w:val="none" w:sz="0" w:space="0" w:color="auto"/>
            <w:right w:val="none" w:sz="0" w:space="0" w:color="auto"/>
          </w:divBdr>
        </w:div>
      </w:divsChild>
    </w:div>
    <w:div w:id="1806309354">
      <w:bodyDiv w:val="1"/>
      <w:marLeft w:val="0"/>
      <w:marRight w:val="0"/>
      <w:marTop w:val="0"/>
      <w:marBottom w:val="0"/>
      <w:divBdr>
        <w:top w:val="none" w:sz="0" w:space="0" w:color="auto"/>
        <w:left w:val="none" w:sz="0" w:space="0" w:color="auto"/>
        <w:bottom w:val="none" w:sz="0" w:space="0" w:color="auto"/>
        <w:right w:val="none" w:sz="0" w:space="0" w:color="auto"/>
      </w:divBdr>
      <w:divsChild>
        <w:div w:id="1193424973">
          <w:marLeft w:val="0"/>
          <w:marRight w:val="0"/>
          <w:marTop w:val="0"/>
          <w:marBottom w:val="0"/>
          <w:divBdr>
            <w:top w:val="none" w:sz="0" w:space="0" w:color="auto"/>
            <w:left w:val="none" w:sz="0" w:space="0" w:color="auto"/>
            <w:bottom w:val="none" w:sz="0" w:space="0" w:color="auto"/>
            <w:right w:val="none" w:sz="0" w:space="0" w:color="auto"/>
          </w:divBdr>
          <w:divsChild>
            <w:div w:id="1522161318">
              <w:marLeft w:val="0"/>
              <w:marRight w:val="0"/>
              <w:marTop w:val="0"/>
              <w:marBottom w:val="0"/>
              <w:divBdr>
                <w:top w:val="none" w:sz="0" w:space="0" w:color="auto"/>
                <w:left w:val="none" w:sz="0" w:space="0" w:color="auto"/>
                <w:bottom w:val="none" w:sz="0" w:space="0" w:color="auto"/>
                <w:right w:val="none" w:sz="0" w:space="0" w:color="auto"/>
              </w:divBdr>
              <w:divsChild>
                <w:div w:id="31387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298750">
      <w:bodyDiv w:val="1"/>
      <w:marLeft w:val="0"/>
      <w:marRight w:val="0"/>
      <w:marTop w:val="0"/>
      <w:marBottom w:val="0"/>
      <w:divBdr>
        <w:top w:val="none" w:sz="0" w:space="0" w:color="auto"/>
        <w:left w:val="none" w:sz="0" w:space="0" w:color="auto"/>
        <w:bottom w:val="none" w:sz="0" w:space="0" w:color="auto"/>
        <w:right w:val="none" w:sz="0" w:space="0" w:color="auto"/>
      </w:divBdr>
      <w:divsChild>
        <w:div w:id="133914206">
          <w:marLeft w:val="0"/>
          <w:marRight w:val="0"/>
          <w:marTop w:val="0"/>
          <w:marBottom w:val="0"/>
          <w:divBdr>
            <w:top w:val="none" w:sz="0" w:space="0" w:color="auto"/>
            <w:left w:val="none" w:sz="0" w:space="0" w:color="auto"/>
            <w:bottom w:val="none" w:sz="0" w:space="0" w:color="auto"/>
            <w:right w:val="none" w:sz="0" w:space="0" w:color="auto"/>
          </w:divBdr>
          <w:divsChild>
            <w:div w:id="1624844297">
              <w:marLeft w:val="0"/>
              <w:marRight w:val="0"/>
              <w:marTop w:val="0"/>
              <w:marBottom w:val="0"/>
              <w:divBdr>
                <w:top w:val="none" w:sz="0" w:space="0" w:color="auto"/>
                <w:left w:val="none" w:sz="0" w:space="0" w:color="auto"/>
                <w:bottom w:val="none" w:sz="0" w:space="0" w:color="auto"/>
                <w:right w:val="none" w:sz="0" w:space="0" w:color="auto"/>
              </w:divBdr>
              <w:divsChild>
                <w:div w:id="1468935560">
                  <w:marLeft w:val="0"/>
                  <w:marRight w:val="0"/>
                  <w:marTop w:val="0"/>
                  <w:marBottom w:val="0"/>
                  <w:divBdr>
                    <w:top w:val="none" w:sz="0" w:space="0" w:color="auto"/>
                    <w:left w:val="none" w:sz="0" w:space="0" w:color="auto"/>
                    <w:bottom w:val="none" w:sz="0" w:space="0" w:color="auto"/>
                    <w:right w:val="none" w:sz="0" w:space="0" w:color="auto"/>
                  </w:divBdr>
                  <w:divsChild>
                    <w:div w:id="652218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3326292">
      <w:bodyDiv w:val="1"/>
      <w:marLeft w:val="0"/>
      <w:marRight w:val="0"/>
      <w:marTop w:val="0"/>
      <w:marBottom w:val="0"/>
      <w:divBdr>
        <w:top w:val="none" w:sz="0" w:space="0" w:color="auto"/>
        <w:left w:val="none" w:sz="0" w:space="0" w:color="auto"/>
        <w:bottom w:val="none" w:sz="0" w:space="0" w:color="auto"/>
        <w:right w:val="none" w:sz="0" w:space="0" w:color="auto"/>
      </w:divBdr>
      <w:divsChild>
        <w:div w:id="1597440230">
          <w:marLeft w:val="-720"/>
          <w:marRight w:val="0"/>
          <w:marTop w:val="0"/>
          <w:marBottom w:val="0"/>
          <w:divBdr>
            <w:top w:val="none" w:sz="0" w:space="0" w:color="auto"/>
            <w:left w:val="none" w:sz="0" w:space="0" w:color="auto"/>
            <w:bottom w:val="none" w:sz="0" w:space="0" w:color="auto"/>
            <w:right w:val="none" w:sz="0" w:space="0" w:color="auto"/>
          </w:divBdr>
        </w:div>
      </w:divsChild>
    </w:div>
    <w:div w:id="1836190418">
      <w:bodyDiv w:val="1"/>
      <w:marLeft w:val="0"/>
      <w:marRight w:val="0"/>
      <w:marTop w:val="0"/>
      <w:marBottom w:val="0"/>
      <w:divBdr>
        <w:top w:val="none" w:sz="0" w:space="0" w:color="auto"/>
        <w:left w:val="none" w:sz="0" w:space="0" w:color="auto"/>
        <w:bottom w:val="none" w:sz="0" w:space="0" w:color="auto"/>
        <w:right w:val="none" w:sz="0" w:space="0" w:color="auto"/>
      </w:divBdr>
      <w:divsChild>
        <w:div w:id="1819179513">
          <w:marLeft w:val="-720"/>
          <w:marRight w:val="0"/>
          <w:marTop w:val="0"/>
          <w:marBottom w:val="0"/>
          <w:divBdr>
            <w:top w:val="none" w:sz="0" w:space="0" w:color="auto"/>
            <w:left w:val="none" w:sz="0" w:space="0" w:color="auto"/>
            <w:bottom w:val="none" w:sz="0" w:space="0" w:color="auto"/>
            <w:right w:val="none" w:sz="0" w:space="0" w:color="auto"/>
          </w:divBdr>
        </w:div>
      </w:divsChild>
    </w:div>
    <w:div w:id="1855802180">
      <w:bodyDiv w:val="1"/>
      <w:marLeft w:val="0"/>
      <w:marRight w:val="0"/>
      <w:marTop w:val="0"/>
      <w:marBottom w:val="0"/>
      <w:divBdr>
        <w:top w:val="none" w:sz="0" w:space="0" w:color="auto"/>
        <w:left w:val="none" w:sz="0" w:space="0" w:color="auto"/>
        <w:bottom w:val="none" w:sz="0" w:space="0" w:color="auto"/>
        <w:right w:val="none" w:sz="0" w:space="0" w:color="auto"/>
      </w:divBdr>
      <w:divsChild>
        <w:div w:id="1333872488">
          <w:marLeft w:val="0"/>
          <w:marRight w:val="0"/>
          <w:marTop w:val="0"/>
          <w:marBottom w:val="0"/>
          <w:divBdr>
            <w:top w:val="none" w:sz="0" w:space="0" w:color="auto"/>
            <w:left w:val="none" w:sz="0" w:space="0" w:color="auto"/>
            <w:bottom w:val="none" w:sz="0" w:space="0" w:color="auto"/>
            <w:right w:val="none" w:sz="0" w:space="0" w:color="auto"/>
          </w:divBdr>
          <w:divsChild>
            <w:div w:id="1901745433">
              <w:marLeft w:val="0"/>
              <w:marRight w:val="0"/>
              <w:marTop w:val="0"/>
              <w:marBottom w:val="0"/>
              <w:divBdr>
                <w:top w:val="none" w:sz="0" w:space="0" w:color="auto"/>
                <w:left w:val="none" w:sz="0" w:space="0" w:color="auto"/>
                <w:bottom w:val="none" w:sz="0" w:space="0" w:color="auto"/>
                <w:right w:val="none" w:sz="0" w:space="0" w:color="auto"/>
              </w:divBdr>
              <w:divsChild>
                <w:div w:id="704335223">
                  <w:marLeft w:val="0"/>
                  <w:marRight w:val="0"/>
                  <w:marTop w:val="0"/>
                  <w:marBottom w:val="0"/>
                  <w:divBdr>
                    <w:top w:val="none" w:sz="0" w:space="0" w:color="auto"/>
                    <w:left w:val="none" w:sz="0" w:space="0" w:color="auto"/>
                    <w:bottom w:val="none" w:sz="0" w:space="0" w:color="auto"/>
                    <w:right w:val="none" w:sz="0" w:space="0" w:color="auto"/>
                  </w:divBdr>
                  <w:divsChild>
                    <w:div w:id="203267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001271">
      <w:bodyDiv w:val="1"/>
      <w:marLeft w:val="0"/>
      <w:marRight w:val="0"/>
      <w:marTop w:val="0"/>
      <w:marBottom w:val="0"/>
      <w:divBdr>
        <w:top w:val="none" w:sz="0" w:space="0" w:color="auto"/>
        <w:left w:val="none" w:sz="0" w:space="0" w:color="auto"/>
        <w:bottom w:val="none" w:sz="0" w:space="0" w:color="auto"/>
        <w:right w:val="none" w:sz="0" w:space="0" w:color="auto"/>
      </w:divBdr>
      <w:divsChild>
        <w:div w:id="677773612">
          <w:marLeft w:val="0"/>
          <w:marRight w:val="0"/>
          <w:marTop w:val="0"/>
          <w:marBottom w:val="0"/>
          <w:divBdr>
            <w:top w:val="none" w:sz="0" w:space="0" w:color="auto"/>
            <w:left w:val="none" w:sz="0" w:space="0" w:color="auto"/>
            <w:bottom w:val="none" w:sz="0" w:space="0" w:color="auto"/>
            <w:right w:val="none" w:sz="0" w:space="0" w:color="auto"/>
          </w:divBdr>
          <w:divsChild>
            <w:div w:id="352999514">
              <w:marLeft w:val="0"/>
              <w:marRight w:val="0"/>
              <w:marTop w:val="0"/>
              <w:marBottom w:val="0"/>
              <w:divBdr>
                <w:top w:val="none" w:sz="0" w:space="0" w:color="auto"/>
                <w:left w:val="none" w:sz="0" w:space="0" w:color="auto"/>
                <w:bottom w:val="none" w:sz="0" w:space="0" w:color="auto"/>
                <w:right w:val="none" w:sz="0" w:space="0" w:color="auto"/>
              </w:divBdr>
              <w:divsChild>
                <w:div w:id="1545750637">
                  <w:marLeft w:val="0"/>
                  <w:marRight w:val="0"/>
                  <w:marTop w:val="0"/>
                  <w:marBottom w:val="0"/>
                  <w:divBdr>
                    <w:top w:val="none" w:sz="0" w:space="0" w:color="auto"/>
                    <w:left w:val="none" w:sz="0" w:space="0" w:color="auto"/>
                    <w:bottom w:val="none" w:sz="0" w:space="0" w:color="auto"/>
                    <w:right w:val="none" w:sz="0" w:space="0" w:color="auto"/>
                  </w:divBdr>
                  <w:divsChild>
                    <w:div w:id="110248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5311619">
      <w:bodyDiv w:val="1"/>
      <w:marLeft w:val="0"/>
      <w:marRight w:val="0"/>
      <w:marTop w:val="0"/>
      <w:marBottom w:val="0"/>
      <w:divBdr>
        <w:top w:val="none" w:sz="0" w:space="0" w:color="auto"/>
        <w:left w:val="none" w:sz="0" w:space="0" w:color="auto"/>
        <w:bottom w:val="none" w:sz="0" w:space="0" w:color="auto"/>
        <w:right w:val="none" w:sz="0" w:space="0" w:color="auto"/>
      </w:divBdr>
      <w:divsChild>
        <w:div w:id="539824936">
          <w:marLeft w:val="0"/>
          <w:marRight w:val="0"/>
          <w:marTop w:val="0"/>
          <w:marBottom w:val="0"/>
          <w:divBdr>
            <w:top w:val="none" w:sz="0" w:space="0" w:color="auto"/>
            <w:left w:val="none" w:sz="0" w:space="0" w:color="auto"/>
            <w:bottom w:val="none" w:sz="0" w:space="0" w:color="auto"/>
            <w:right w:val="none" w:sz="0" w:space="0" w:color="auto"/>
          </w:divBdr>
          <w:divsChild>
            <w:div w:id="230701905">
              <w:marLeft w:val="0"/>
              <w:marRight w:val="0"/>
              <w:marTop w:val="0"/>
              <w:marBottom w:val="0"/>
              <w:divBdr>
                <w:top w:val="none" w:sz="0" w:space="0" w:color="auto"/>
                <w:left w:val="none" w:sz="0" w:space="0" w:color="auto"/>
                <w:bottom w:val="none" w:sz="0" w:space="0" w:color="auto"/>
                <w:right w:val="none" w:sz="0" w:space="0" w:color="auto"/>
              </w:divBdr>
              <w:divsChild>
                <w:div w:id="265700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609820">
      <w:bodyDiv w:val="1"/>
      <w:marLeft w:val="0"/>
      <w:marRight w:val="0"/>
      <w:marTop w:val="0"/>
      <w:marBottom w:val="0"/>
      <w:divBdr>
        <w:top w:val="none" w:sz="0" w:space="0" w:color="auto"/>
        <w:left w:val="none" w:sz="0" w:space="0" w:color="auto"/>
        <w:bottom w:val="none" w:sz="0" w:space="0" w:color="auto"/>
        <w:right w:val="none" w:sz="0" w:space="0" w:color="auto"/>
      </w:divBdr>
      <w:divsChild>
        <w:div w:id="709232633">
          <w:marLeft w:val="-720"/>
          <w:marRight w:val="0"/>
          <w:marTop w:val="0"/>
          <w:marBottom w:val="0"/>
          <w:divBdr>
            <w:top w:val="none" w:sz="0" w:space="0" w:color="auto"/>
            <w:left w:val="none" w:sz="0" w:space="0" w:color="auto"/>
            <w:bottom w:val="none" w:sz="0" w:space="0" w:color="auto"/>
            <w:right w:val="none" w:sz="0" w:space="0" w:color="auto"/>
          </w:divBdr>
        </w:div>
      </w:divsChild>
    </w:div>
    <w:div w:id="1914467993">
      <w:bodyDiv w:val="1"/>
      <w:marLeft w:val="0"/>
      <w:marRight w:val="0"/>
      <w:marTop w:val="0"/>
      <w:marBottom w:val="0"/>
      <w:divBdr>
        <w:top w:val="none" w:sz="0" w:space="0" w:color="auto"/>
        <w:left w:val="none" w:sz="0" w:space="0" w:color="auto"/>
        <w:bottom w:val="none" w:sz="0" w:space="0" w:color="auto"/>
        <w:right w:val="none" w:sz="0" w:space="0" w:color="auto"/>
      </w:divBdr>
      <w:divsChild>
        <w:div w:id="748424302">
          <w:marLeft w:val="-720"/>
          <w:marRight w:val="0"/>
          <w:marTop w:val="0"/>
          <w:marBottom w:val="0"/>
          <w:divBdr>
            <w:top w:val="none" w:sz="0" w:space="0" w:color="auto"/>
            <w:left w:val="none" w:sz="0" w:space="0" w:color="auto"/>
            <w:bottom w:val="none" w:sz="0" w:space="0" w:color="auto"/>
            <w:right w:val="none" w:sz="0" w:space="0" w:color="auto"/>
          </w:divBdr>
        </w:div>
      </w:divsChild>
    </w:div>
    <w:div w:id="1914923121">
      <w:bodyDiv w:val="1"/>
      <w:marLeft w:val="0"/>
      <w:marRight w:val="0"/>
      <w:marTop w:val="0"/>
      <w:marBottom w:val="0"/>
      <w:divBdr>
        <w:top w:val="none" w:sz="0" w:space="0" w:color="auto"/>
        <w:left w:val="none" w:sz="0" w:space="0" w:color="auto"/>
        <w:bottom w:val="none" w:sz="0" w:space="0" w:color="auto"/>
        <w:right w:val="none" w:sz="0" w:space="0" w:color="auto"/>
      </w:divBdr>
      <w:divsChild>
        <w:div w:id="1959792437">
          <w:marLeft w:val="-720"/>
          <w:marRight w:val="0"/>
          <w:marTop w:val="0"/>
          <w:marBottom w:val="0"/>
          <w:divBdr>
            <w:top w:val="none" w:sz="0" w:space="0" w:color="auto"/>
            <w:left w:val="none" w:sz="0" w:space="0" w:color="auto"/>
            <w:bottom w:val="none" w:sz="0" w:space="0" w:color="auto"/>
            <w:right w:val="none" w:sz="0" w:space="0" w:color="auto"/>
          </w:divBdr>
        </w:div>
      </w:divsChild>
    </w:div>
    <w:div w:id="1934169363">
      <w:bodyDiv w:val="1"/>
      <w:marLeft w:val="0"/>
      <w:marRight w:val="0"/>
      <w:marTop w:val="0"/>
      <w:marBottom w:val="0"/>
      <w:divBdr>
        <w:top w:val="none" w:sz="0" w:space="0" w:color="auto"/>
        <w:left w:val="none" w:sz="0" w:space="0" w:color="auto"/>
        <w:bottom w:val="none" w:sz="0" w:space="0" w:color="auto"/>
        <w:right w:val="none" w:sz="0" w:space="0" w:color="auto"/>
      </w:divBdr>
      <w:divsChild>
        <w:div w:id="1565604948">
          <w:marLeft w:val="-720"/>
          <w:marRight w:val="0"/>
          <w:marTop w:val="0"/>
          <w:marBottom w:val="0"/>
          <w:divBdr>
            <w:top w:val="none" w:sz="0" w:space="0" w:color="auto"/>
            <w:left w:val="none" w:sz="0" w:space="0" w:color="auto"/>
            <w:bottom w:val="none" w:sz="0" w:space="0" w:color="auto"/>
            <w:right w:val="none" w:sz="0" w:space="0" w:color="auto"/>
          </w:divBdr>
        </w:div>
      </w:divsChild>
    </w:div>
    <w:div w:id="1954357935">
      <w:bodyDiv w:val="1"/>
      <w:marLeft w:val="0"/>
      <w:marRight w:val="0"/>
      <w:marTop w:val="0"/>
      <w:marBottom w:val="0"/>
      <w:divBdr>
        <w:top w:val="none" w:sz="0" w:space="0" w:color="auto"/>
        <w:left w:val="none" w:sz="0" w:space="0" w:color="auto"/>
        <w:bottom w:val="none" w:sz="0" w:space="0" w:color="auto"/>
        <w:right w:val="none" w:sz="0" w:space="0" w:color="auto"/>
      </w:divBdr>
      <w:divsChild>
        <w:div w:id="645671018">
          <w:marLeft w:val="0"/>
          <w:marRight w:val="0"/>
          <w:marTop w:val="0"/>
          <w:marBottom w:val="0"/>
          <w:divBdr>
            <w:top w:val="none" w:sz="0" w:space="0" w:color="auto"/>
            <w:left w:val="none" w:sz="0" w:space="0" w:color="auto"/>
            <w:bottom w:val="none" w:sz="0" w:space="0" w:color="auto"/>
            <w:right w:val="none" w:sz="0" w:space="0" w:color="auto"/>
          </w:divBdr>
          <w:divsChild>
            <w:div w:id="876164644">
              <w:marLeft w:val="0"/>
              <w:marRight w:val="0"/>
              <w:marTop w:val="0"/>
              <w:marBottom w:val="0"/>
              <w:divBdr>
                <w:top w:val="none" w:sz="0" w:space="0" w:color="auto"/>
                <w:left w:val="none" w:sz="0" w:space="0" w:color="auto"/>
                <w:bottom w:val="none" w:sz="0" w:space="0" w:color="auto"/>
                <w:right w:val="none" w:sz="0" w:space="0" w:color="auto"/>
              </w:divBdr>
              <w:divsChild>
                <w:div w:id="818425353">
                  <w:marLeft w:val="0"/>
                  <w:marRight w:val="0"/>
                  <w:marTop w:val="0"/>
                  <w:marBottom w:val="0"/>
                  <w:divBdr>
                    <w:top w:val="none" w:sz="0" w:space="0" w:color="auto"/>
                    <w:left w:val="none" w:sz="0" w:space="0" w:color="auto"/>
                    <w:bottom w:val="none" w:sz="0" w:space="0" w:color="auto"/>
                    <w:right w:val="none" w:sz="0" w:space="0" w:color="auto"/>
                  </w:divBdr>
                  <w:divsChild>
                    <w:div w:id="205049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5769452">
      <w:bodyDiv w:val="1"/>
      <w:marLeft w:val="0"/>
      <w:marRight w:val="0"/>
      <w:marTop w:val="0"/>
      <w:marBottom w:val="0"/>
      <w:divBdr>
        <w:top w:val="none" w:sz="0" w:space="0" w:color="auto"/>
        <w:left w:val="none" w:sz="0" w:space="0" w:color="auto"/>
        <w:bottom w:val="none" w:sz="0" w:space="0" w:color="auto"/>
        <w:right w:val="none" w:sz="0" w:space="0" w:color="auto"/>
      </w:divBdr>
      <w:divsChild>
        <w:div w:id="335235123">
          <w:marLeft w:val="0"/>
          <w:marRight w:val="0"/>
          <w:marTop w:val="0"/>
          <w:marBottom w:val="0"/>
          <w:divBdr>
            <w:top w:val="none" w:sz="0" w:space="0" w:color="auto"/>
            <w:left w:val="none" w:sz="0" w:space="0" w:color="auto"/>
            <w:bottom w:val="none" w:sz="0" w:space="0" w:color="auto"/>
            <w:right w:val="none" w:sz="0" w:space="0" w:color="auto"/>
          </w:divBdr>
          <w:divsChild>
            <w:div w:id="327944640">
              <w:marLeft w:val="0"/>
              <w:marRight w:val="0"/>
              <w:marTop w:val="0"/>
              <w:marBottom w:val="0"/>
              <w:divBdr>
                <w:top w:val="none" w:sz="0" w:space="0" w:color="auto"/>
                <w:left w:val="none" w:sz="0" w:space="0" w:color="auto"/>
                <w:bottom w:val="none" w:sz="0" w:space="0" w:color="auto"/>
                <w:right w:val="none" w:sz="0" w:space="0" w:color="auto"/>
              </w:divBdr>
              <w:divsChild>
                <w:div w:id="1047070467">
                  <w:marLeft w:val="0"/>
                  <w:marRight w:val="0"/>
                  <w:marTop w:val="0"/>
                  <w:marBottom w:val="0"/>
                  <w:divBdr>
                    <w:top w:val="none" w:sz="0" w:space="0" w:color="auto"/>
                    <w:left w:val="none" w:sz="0" w:space="0" w:color="auto"/>
                    <w:bottom w:val="none" w:sz="0" w:space="0" w:color="auto"/>
                    <w:right w:val="none" w:sz="0" w:space="0" w:color="auto"/>
                  </w:divBdr>
                  <w:divsChild>
                    <w:div w:id="1391079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562977">
      <w:bodyDiv w:val="1"/>
      <w:marLeft w:val="0"/>
      <w:marRight w:val="0"/>
      <w:marTop w:val="0"/>
      <w:marBottom w:val="0"/>
      <w:divBdr>
        <w:top w:val="none" w:sz="0" w:space="0" w:color="auto"/>
        <w:left w:val="none" w:sz="0" w:space="0" w:color="auto"/>
        <w:bottom w:val="none" w:sz="0" w:space="0" w:color="auto"/>
        <w:right w:val="none" w:sz="0" w:space="0" w:color="auto"/>
      </w:divBdr>
      <w:divsChild>
        <w:div w:id="11032438">
          <w:marLeft w:val="-720"/>
          <w:marRight w:val="0"/>
          <w:marTop w:val="0"/>
          <w:marBottom w:val="0"/>
          <w:divBdr>
            <w:top w:val="none" w:sz="0" w:space="0" w:color="auto"/>
            <w:left w:val="none" w:sz="0" w:space="0" w:color="auto"/>
            <w:bottom w:val="none" w:sz="0" w:space="0" w:color="auto"/>
            <w:right w:val="none" w:sz="0" w:space="0" w:color="auto"/>
          </w:divBdr>
        </w:div>
      </w:divsChild>
    </w:div>
    <w:div w:id="2009013878">
      <w:bodyDiv w:val="1"/>
      <w:marLeft w:val="0"/>
      <w:marRight w:val="0"/>
      <w:marTop w:val="0"/>
      <w:marBottom w:val="0"/>
      <w:divBdr>
        <w:top w:val="none" w:sz="0" w:space="0" w:color="auto"/>
        <w:left w:val="none" w:sz="0" w:space="0" w:color="auto"/>
        <w:bottom w:val="none" w:sz="0" w:space="0" w:color="auto"/>
        <w:right w:val="none" w:sz="0" w:space="0" w:color="auto"/>
      </w:divBdr>
      <w:divsChild>
        <w:div w:id="850485231">
          <w:marLeft w:val="-720"/>
          <w:marRight w:val="0"/>
          <w:marTop w:val="0"/>
          <w:marBottom w:val="0"/>
          <w:divBdr>
            <w:top w:val="none" w:sz="0" w:space="0" w:color="auto"/>
            <w:left w:val="none" w:sz="0" w:space="0" w:color="auto"/>
            <w:bottom w:val="none" w:sz="0" w:space="0" w:color="auto"/>
            <w:right w:val="none" w:sz="0" w:space="0" w:color="auto"/>
          </w:divBdr>
        </w:div>
      </w:divsChild>
    </w:div>
    <w:div w:id="2034459168">
      <w:bodyDiv w:val="1"/>
      <w:marLeft w:val="0"/>
      <w:marRight w:val="0"/>
      <w:marTop w:val="0"/>
      <w:marBottom w:val="0"/>
      <w:divBdr>
        <w:top w:val="none" w:sz="0" w:space="0" w:color="auto"/>
        <w:left w:val="none" w:sz="0" w:space="0" w:color="auto"/>
        <w:bottom w:val="none" w:sz="0" w:space="0" w:color="auto"/>
        <w:right w:val="none" w:sz="0" w:space="0" w:color="auto"/>
      </w:divBdr>
      <w:divsChild>
        <w:div w:id="475220924">
          <w:marLeft w:val="0"/>
          <w:marRight w:val="0"/>
          <w:marTop w:val="0"/>
          <w:marBottom w:val="0"/>
          <w:divBdr>
            <w:top w:val="none" w:sz="0" w:space="0" w:color="auto"/>
            <w:left w:val="none" w:sz="0" w:space="0" w:color="auto"/>
            <w:bottom w:val="none" w:sz="0" w:space="0" w:color="auto"/>
            <w:right w:val="none" w:sz="0" w:space="0" w:color="auto"/>
          </w:divBdr>
          <w:divsChild>
            <w:div w:id="2042590007">
              <w:marLeft w:val="0"/>
              <w:marRight w:val="0"/>
              <w:marTop w:val="0"/>
              <w:marBottom w:val="0"/>
              <w:divBdr>
                <w:top w:val="none" w:sz="0" w:space="0" w:color="auto"/>
                <w:left w:val="none" w:sz="0" w:space="0" w:color="auto"/>
                <w:bottom w:val="none" w:sz="0" w:space="0" w:color="auto"/>
                <w:right w:val="none" w:sz="0" w:space="0" w:color="auto"/>
              </w:divBdr>
              <w:divsChild>
                <w:div w:id="1367441153">
                  <w:marLeft w:val="0"/>
                  <w:marRight w:val="0"/>
                  <w:marTop w:val="0"/>
                  <w:marBottom w:val="0"/>
                  <w:divBdr>
                    <w:top w:val="none" w:sz="0" w:space="0" w:color="auto"/>
                    <w:left w:val="none" w:sz="0" w:space="0" w:color="auto"/>
                    <w:bottom w:val="none" w:sz="0" w:space="0" w:color="auto"/>
                    <w:right w:val="none" w:sz="0" w:space="0" w:color="auto"/>
                  </w:divBdr>
                  <w:divsChild>
                    <w:div w:id="146754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5686604">
      <w:bodyDiv w:val="1"/>
      <w:marLeft w:val="0"/>
      <w:marRight w:val="0"/>
      <w:marTop w:val="0"/>
      <w:marBottom w:val="0"/>
      <w:divBdr>
        <w:top w:val="none" w:sz="0" w:space="0" w:color="auto"/>
        <w:left w:val="none" w:sz="0" w:space="0" w:color="auto"/>
        <w:bottom w:val="none" w:sz="0" w:space="0" w:color="auto"/>
        <w:right w:val="none" w:sz="0" w:space="0" w:color="auto"/>
      </w:divBdr>
      <w:divsChild>
        <w:div w:id="1579751342">
          <w:marLeft w:val="0"/>
          <w:marRight w:val="0"/>
          <w:marTop w:val="0"/>
          <w:marBottom w:val="0"/>
          <w:divBdr>
            <w:top w:val="none" w:sz="0" w:space="0" w:color="auto"/>
            <w:left w:val="none" w:sz="0" w:space="0" w:color="auto"/>
            <w:bottom w:val="none" w:sz="0" w:space="0" w:color="auto"/>
            <w:right w:val="none" w:sz="0" w:space="0" w:color="auto"/>
          </w:divBdr>
          <w:divsChild>
            <w:div w:id="615990443">
              <w:marLeft w:val="0"/>
              <w:marRight w:val="0"/>
              <w:marTop w:val="0"/>
              <w:marBottom w:val="0"/>
              <w:divBdr>
                <w:top w:val="none" w:sz="0" w:space="0" w:color="auto"/>
                <w:left w:val="none" w:sz="0" w:space="0" w:color="auto"/>
                <w:bottom w:val="none" w:sz="0" w:space="0" w:color="auto"/>
                <w:right w:val="none" w:sz="0" w:space="0" w:color="auto"/>
              </w:divBdr>
              <w:divsChild>
                <w:div w:id="1667899345">
                  <w:marLeft w:val="0"/>
                  <w:marRight w:val="0"/>
                  <w:marTop w:val="0"/>
                  <w:marBottom w:val="0"/>
                  <w:divBdr>
                    <w:top w:val="none" w:sz="0" w:space="0" w:color="auto"/>
                    <w:left w:val="none" w:sz="0" w:space="0" w:color="auto"/>
                    <w:bottom w:val="none" w:sz="0" w:space="0" w:color="auto"/>
                    <w:right w:val="none" w:sz="0" w:space="0" w:color="auto"/>
                  </w:divBdr>
                  <w:divsChild>
                    <w:div w:id="127023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5276331">
      <w:bodyDiv w:val="1"/>
      <w:marLeft w:val="0"/>
      <w:marRight w:val="0"/>
      <w:marTop w:val="0"/>
      <w:marBottom w:val="0"/>
      <w:divBdr>
        <w:top w:val="none" w:sz="0" w:space="0" w:color="auto"/>
        <w:left w:val="none" w:sz="0" w:space="0" w:color="auto"/>
        <w:bottom w:val="none" w:sz="0" w:space="0" w:color="auto"/>
        <w:right w:val="none" w:sz="0" w:space="0" w:color="auto"/>
      </w:divBdr>
      <w:divsChild>
        <w:div w:id="135337398">
          <w:marLeft w:val="0"/>
          <w:marRight w:val="0"/>
          <w:marTop w:val="0"/>
          <w:marBottom w:val="0"/>
          <w:divBdr>
            <w:top w:val="none" w:sz="0" w:space="0" w:color="auto"/>
            <w:left w:val="none" w:sz="0" w:space="0" w:color="auto"/>
            <w:bottom w:val="none" w:sz="0" w:space="0" w:color="auto"/>
            <w:right w:val="none" w:sz="0" w:space="0" w:color="auto"/>
          </w:divBdr>
          <w:divsChild>
            <w:div w:id="782648682">
              <w:marLeft w:val="0"/>
              <w:marRight w:val="0"/>
              <w:marTop w:val="0"/>
              <w:marBottom w:val="0"/>
              <w:divBdr>
                <w:top w:val="none" w:sz="0" w:space="0" w:color="auto"/>
                <w:left w:val="none" w:sz="0" w:space="0" w:color="auto"/>
                <w:bottom w:val="none" w:sz="0" w:space="0" w:color="auto"/>
                <w:right w:val="none" w:sz="0" w:space="0" w:color="auto"/>
              </w:divBdr>
              <w:divsChild>
                <w:div w:id="96358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8158784">
      <w:bodyDiv w:val="1"/>
      <w:marLeft w:val="0"/>
      <w:marRight w:val="0"/>
      <w:marTop w:val="0"/>
      <w:marBottom w:val="0"/>
      <w:divBdr>
        <w:top w:val="none" w:sz="0" w:space="0" w:color="auto"/>
        <w:left w:val="none" w:sz="0" w:space="0" w:color="auto"/>
        <w:bottom w:val="none" w:sz="0" w:space="0" w:color="auto"/>
        <w:right w:val="none" w:sz="0" w:space="0" w:color="auto"/>
      </w:divBdr>
      <w:divsChild>
        <w:div w:id="420102151">
          <w:marLeft w:val="-720"/>
          <w:marRight w:val="0"/>
          <w:marTop w:val="0"/>
          <w:marBottom w:val="0"/>
          <w:divBdr>
            <w:top w:val="none" w:sz="0" w:space="0" w:color="auto"/>
            <w:left w:val="none" w:sz="0" w:space="0" w:color="auto"/>
            <w:bottom w:val="none" w:sz="0" w:space="0" w:color="auto"/>
            <w:right w:val="none" w:sz="0" w:space="0" w:color="auto"/>
          </w:divBdr>
        </w:div>
      </w:divsChild>
    </w:div>
    <w:div w:id="2070230056">
      <w:bodyDiv w:val="1"/>
      <w:marLeft w:val="0"/>
      <w:marRight w:val="0"/>
      <w:marTop w:val="0"/>
      <w:marBottom w:val="0"/>
      <w:divBdr>
        <w:top w:val="none" w:sz="0" w:space="0" w:color="auto"/>
        <w:left w:val="none" w:sz="0" w:space="0" w:color="auto"/>
        <w:bottom w:val="none" w:sz="0" w:space="0" w:color="auto"/>
        <w:right w:val="none" w:sz="0" w:space="0" w:color="auto"/>
      </w:divBdr>
      <w:divsChild>
        <w:div w:id="1441989575">
          <w:marLeft w:val="-720"/>
          <w:marRight w:val="0"/>
          <w:marTop w:val="0"/>
          <w:marBottom w:val="0"/>
          <w:divBdr>
            <w:top w:val="none" w:sz="0" w:space="0" w:color="auto"/>
            <w:left w:val="none" w:sz="0" w:space="0" w:color="auto"/>
            <w:bottom w:val="none" w:sz="0" w:space="0" w:color="auto"/>
            <w:right w:val="none" w:sz="0" w:space="0" w:color="auto"/>
          </w:divBdr>
        </w:div>
      </w:divsChild>
    </w:div>
    <w:div w:id="2086762120">
      <w:bodyDiv w:val="1"/>
      <w:marLeft w:val="0"/>
      <w:marRight w:val="0"/>
      <w:marTop w:val="0"/>
      <w:marBottom w:val="0"/>
      <w:divBdr>
        <w:top w:val="none" w:sz="0" w:space="0" w:color="auto"/>
        <w:left w:val="none" w:sz="0" w:space="0" w:color="auto"/>
        <w:bottom w:val="none" w:sz="0" w:space="0" w:color="auto"/>
        <w:right w:val="none" w:sz="0" w:space="0" w:color="auto"/>
      </w:divBdr>
      <w:divsChild>
        <w:div w:id="387459191">
          <w:marLeft w:val="0"/>
          <w:marRight w:val="0"/>
          <w:marTop w:val="0"/>
          <w:marBottom w:val="0"/>
          <w:divBdr>
            <w:top w:val="none" w:sz="0" w:space="0" w:color="auto"/>
            <w:left w:val="none" w:sz="0" w:space="0" w:color="auto"/>
            <w:bottom w:val="none" w:sz="0" w:space="0" w:color="auto"/>
            <w:right w:val="none" w:sz="0" w:space="0" w:color="auto"/>
          </w:divBdr>
          <w:divsChild>
            <w:div w:id="928269014">
              <w:marLeft w:val="0"/>
              <w:marRight w:val="0"/>
              <w:marTop w:val="0"/>
              <w:marBottom w:val="0"/>
              <w:divBdr>
                <w:top w:val="none" w:sz="0" w:space="0" w:color="auto"/>
                <w:left w:val="none" w:sz="0" w:space="0" w:color="auto"/>
                <w:bottom w:val="none" w:sz="0" w:space="0" w:color="auto"/>
                <w:right w:val="none" w:sz="0" w:space="0" w:color="auto"/>
              </w:divBdr>
              <w:divsChild>
                <w:div w:id="103035936">
                  <w:marLeft w:val="0"/>
                  <w:marRight w:val="0"/>
                  <w:marTop w:val="0"/>
                  <w:marBottom w:val="0"/>
                  <w:divBdr>
                    <w:top w:val="none" w:sz="0" w:space="0" w:color="auto"/>
                    <w:left w:val="none" w:sz="0" w:space="0" w:color="auto"/>
                    <w:bottom w:val="none" w:sz="0" w:space="0" w:color="auto"/>
                    <w:right w:val="none" w:sz="0" w:space="0" w:color="auto"/>
                  </w:divBdr>
                  <w:divsChild>
                    <w:div w:id="2590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5664304">
      <w:bodyDiv w:val="1"/>
      <w:marLeft w:val="0"/>
      <w:marRight w:val="0"/>
      <w:marTop w:val="0"/>
      <w:marBottom w:val="0"/>
      <w:divBdr>
        <w:top w:val="none" w:sz="0" w:space="0" w:color="auto"/>
        <w:left w:val="none" w:sz="0" w:space="0" w:color="auto"/>
        <w:bottom w:val="none" w:sz="0" w:space="0" w:color="auto"/>
        <w:right w:val="none" w:sz="0" w:space="0" w:color="auto"/>
      </w:divBdr>
      <w:divsChild>
        <w:div w:id="1696733486">
          <w:marLeft w:val="-720"/>
          <w:marRight w:val="0"/>
          <w:marTop w:val="0"/>
          <w:marBottom w:val="0"/>
          <w:divBdr>
            <w:top w:val="none" w:sz="0" w:space="0" w:color="auto"/>
            <w:left w:val="none" w:sz="0" w:space="0" w:color="auto"/>
            <w:bottom w:val="none" w:sz="0" w:space="0" w:color="auto"/>
            <w:right w:val="none" w:sz="0" w:space="0" w:color="auto"/>
          </w:divBdr>
        </w:div>
      </w:divsChild>
    </w:div>
    <w:div w:id="2126149722">
      <w:bodyDiv w:val="1"/>
      <w:marLeft w:val="0"/>
      <w:marRight w:val="0"/>
      <w:marTop w:val="0"/>
      <w:marBottom w:val="0"/>
      <w:divBdr>
        <w:top w:val="none" w:sz="0" w:space="0" w:color="auto"/>
        <w:left w:val="none" w:sz="0" w:space="0" w:color="auto"/>
        <w:bottom w:val="none" w:sz="0" w:space="0" w:color="auto"/>
        <w:right w:val="none" w:sz="0" w:space="0" w:color="auto"/>
      </w:divBdr>
      <w:divsChild>
        <w:div w:id="724721090">
          <w:marLeft w:val="-720"/>
          <w:marRight w:val="0"/>
          <w:marTop w:val="0"/>
          <w:marBottom w:val="0"/>
          <w:divBdr>
            <w:top w:val="none" w:sz="0" w:space="0" w:color="auto"/>
            <w:left w:val="none" w:sz="0" w:space="0" w:color="auto"/>
            <w:bottom w:val="none" w:sz="0" w:space="0" w:color="auto"/>
            <w:right w:val="none" w:sz="0" w:space="0" w:color="auto"/>
          </w:divBdr>
        </w:div>
      </w:divsChild>
    </w:div>
    <w:div w:id="2145148112">
      <w:bodyDiv w:val="1"/>
      <w:marLeft w:val="0"/>
      <w:marRight w:val="0"/>
      <w:marTop w:val="0"/>
      <w:marBottom w:val="0"/>
      <w:divBdr>
        <w:top w:val="none" w:sz="0" w:space="0" w:color="auto"/>
        <w:left w:val="none" w:sz="0" w:space="0" w:color="auto"/>
        <w:bottom w:val="none" w:sz="0" w:space="0" w:color="auto"/>
        <w:right w:val="none" w:sz="0" w:space="0" w:color="auto"/>
      </w:divBdr>
      <w:divsChild>
        <w:div w:id="160152682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4F7D8-3609-8E4C-AC74-F59DE7560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766</TotalTime>
  <Pages>10</Pages>
  <Words>2877</Words>
  <Characters>16400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19239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Matt Wilson (2209269)</cp:lastModifiedBy>
  <cp:revision>136</cp:revision>
  <dcterms:created xsi:type="dcterms:W3CDTF">2024-11-01T16:42:00Z</dcterms:created>
  <dcterms:modified xsi:type="dcterms:W3CDTF">2024-11-12T23:52:00Z</dcterms:modified>
</cp:coreProperties>
</file>