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485BB3" w14:textId="77777777" w:rsidR="00922265" w:rsidRDefault="00922265" w:rsidP="00922265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</w:p>
    <w:p w14:paraId="6FF5F2A3" w14:textId="77777777" w:rsidR="00922265" w:rsidRDefault="00922265" w:rsidP="00922265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</w:p>
    <w:p w14:paraId="48DE13E0" w14:textId="6EF2B425" w:rsidR="00922265" w:rsidRDefault="00922265" w:rsidP="00922265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r>
        <w:rPr>
          <w:noProof/>
          <w:lang w:eastAsia="en-GB"/>
        </w:rPr>
        <w:drawing>
          <wp:inline distT="0" distB="0" distL="0" distR="0" wp14:anchorId="383F2862" wp14:editId="69FD0500">
            <wp:extent cx="3010608" cy="604784"/>
            <wp:effectExtent l="0" t="0" r="0" b="5080"/>
            <wp:docPr id="8" name="Picture 8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AAD5045" w14:textId="77777777" w:rsidR="00922265" w:rsidRDefault="00922265" w:rsidP="00922265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</w:p>
    <w:p w14:paraId="35ED1D04" w14:textId="77777777" w:rsidR="00922265" w:rsidRPr="0072034D" w:rsidRDefault="00922265" w:rsidP="00922265">
      <w:pPr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</w:rPr>
        <w:t>Academic Discipline of Social Justice and Inclusion</w:t>
      </w:r>
    </w:p>
    <w:p w14:paraId="647EF3E6" w14:textId="77777777" w:rsidR="00922265" w:rsidRPr="0072034D" w:rsidRDefault="00922265" w:rsidP="00922265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  <w:lang w:eastAsia="en-GB"/>
        </w:rPr>
        <w:t>MArts/BA Humanistic Counselling Practice</w:t>
      </w:r>
    </w:p>
    <w:p w14:paraId="755FA966" w14:textId="77777777" w:rsidR="00922265" w:rsidRDefault="00922265" w:rsidP="00922265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71F2AF01" w14:textId="77777777" w:rsidR="00922265" w:rsidRPr="0072034D" w:rsidRDefault="00922265" w:rsidP="00922265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 xml:space="preserve">Module: Maintaining a Framework for Practice (ECHC4002) </w:t>
      </w:r>
    </w:p>
    <w:p w14:paraId="0630AA6F" w14:textId="77777777" w:rsidR="00922265" w:rsidRPr="0072034D" w:rsidRDefault="00922265" w:rsidP="00922265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14071B8D" w14:textId="77777777" w:rsidR="00922265" w:rsidRPr="0072034D" w:rsidRDefault="00922265" w:rsidP="00922265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6FB89EAD" w14:textId="77777777" w:rsidR="00922265" w:rsidRDefault="00922265" w:rsidP="00922265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3864" w:themeColor="accent1" w:themeShade="80"/>
          <w:sz w:val="32"/>
          <w:szCs w:val="32"/>
        </w:rPr>
        <w:t>Assessment Component: One</w:t>
      </w:r>
    </w:p>
    <w:p w14:paraId="18AC445E" w14:textId="77777777" w:rsidR="00922265" w:rsidRDefault="00922265" w:rsidP="00922265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</w:p>
    <w:p w14:paraId="23C784D2" w14:textId="77777777" w:rsidR="00922265" w:rsidRPr="0072034D" w:rsidRDefault="00922265" w:rsidP="00922265">
      <w:pPr>
        <w:spacing w:after="0" w:line="240" w:lineRule="auto"/>
        <w:jc w:val="center"/>
        <w:rPr>
          <w:rFonts w:ascii="Arial" w:hAnsi="Arial" w:cs="Arial"/>
          <w:b/>
          <w:color w:val="1F3864" w:themeColor="accent1" w:themeShade="80"/>
          <w:sz w:val="32"/>
          <w:szCs w:val="32"/>
        </w:rPr>
      </w:pPr>
      <w:bookmarkStart w:id="1" w:name="_Hlk530772641"/>
      <w:r>
        <w:rPr>
          <w:rFonts w:ascii="Arial" w:hAnsi="Arial" w:cs="Arial"/>
          <w:b/>
          <w:color w:val="1F3864" w:themeColor="accent1" w:themeShade="80"/>
          <w:sz w:val="32"/>
          <w:szCs w:val="32"/>
        </w:rPr>
        <w:t>Student Number: 1804911</w:t>
      </w:r>
    </w:p>
    <w:p w14:paraId="30CD2A59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bookmarkEnd w:id="1"/>
    <w:p w14:paraId="732E31EA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373A8717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22D93986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1AB7E661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5C962412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26D6E5B4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5F0C86BF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7E328775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1AE5CB92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556C242C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1A8FA988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62035607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18ACE422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35CF8E91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0504EC2F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1218B352" w14:textId="77777777" w:rsidR="0013535B" w:rsidRDefault="0013535B">
      <w:pPr>
        <w:rPr>
          <w:rFonts w:ascii="Arial" w:hAnsi="Arial" w:cs="Arial"/>
          <w:b/>
          <w:sz w:val="24"/>
          <w:szCs w:val="24"/>
          <w:u w:val="single"/>
        </w:rPr>
      </w:pPr>
    </w:p>
    <w:p w14:paraId="4D0929C6" w14:textId="2E4B195C" w:rsidR="00696FA7" w:rsidRDefault="00696FA7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Maintaining a framework for practice</w:t>
      </w:r>
    </w:p>
    <w:p w14:paraId="3ECC027E" w14:textId="37474DE9" w:rsidR="00ED156F" w:rsidRDefault="00ED156F">
      <w:pPr>
        <w:rPr>
          <w:rFonts w:ascii="Arial" w:hAnsi="Arial" w:cs="Arial"/>
          <w:b/>
          <w:sz w:val="24"/>
          <w:szCs w:val="24"/>
          <w:u w:val="single"/>
        </w:rPr>
      </w:pPr>
    </w:p>
    <w:p w14:paraId="6BEF3ECD" w14:textId="5314E856" w:rsidR="005F06C9" w:rsidRDefault="00ED156F" w:rsidP="00ED156F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will be discussin</w:t>
      </w:r>
      <w:r w:rsidR="00BE2321">
        <w:rPr>
          <w:rFonts w:ascii="Arial" w:hAnsi="Arial" w:cs="Arial"/>
          <w:sz w:val="24"/>
          <w:szCs w:val="24"/>
        </w:rPr>
        <w:t xml:space="preserve">g </w:t>
      </w:r>
      <w:r>
        <w:rPr>
          <w:rFonts w:ascii="Arial" w:hAnsi="Arial" w:cs="Arial"/>
          <w:sz w:val="24"/>
          <w:szCs w:val="24"/>
        </w:rPr>
        <w:t>the ethical framework for counselling professionals</w:t>
      </w:r>
      <w:r w:rsidR="00F145AB">
        <w:rPr>
          <w:rFonts w:ascii="Arial" w:hAnsi="Arial" w:cs="Arial"/>
          <w:sz w:val="24"/>
          <w:szCs w:val="24"/>
        </w:rPr>
        <w:t xml:space="preserve"> and</w:t>
      </w:r>
      <w:r w:rsidR="009F5194">
        <w:rPr>
          <w:rFonts w:ascii="Arial" w:hAnsi="Arial" w:cs="Arial"/>
          <w:sz w:val="24"/>
          <w:szCs w:val="24"/>
        </w:rPr>
        <w:t xml:space="preserve"> </w:t>
      </w:r>
      <w:r w:rsidR="00F145AB">
        <w:rPr>
          <w:rFonts w:ascii="Arial" w:hAnsi="Arial" w:cs="Arial"/>
          <w:sz w:val="24"/>
          <w:szCs w:val="24"/>
        </w:rPr>
        <w:t xml:space="preserve">how </w:t>
      </w:r>
      <w:r w:rsidR="009F5194">
        <w:rPr>
          <w:rFonts w:ascii="Arial" w:hAnsi="Arial" w:cs="Arial"/>
          <w:sz w:val="24"/>
          <w:szCs w:val="24"/>
        </w:rPr>
        <w:t xml:space="preserve">my understanding of </w:t>
      </w:r>
      <w:r w:rsidR="00F145AB">
        <w:rPr>
          <w:rFonts w:ascii="Arial" w:hAnsi="Arial" w:cs="Arial"/>
          <w:sz w:val="24"/>
          <w:szCs w:val="24"/>
        </w:rPr>
        <w:t>it is i</w:t>
      </w:r>
      <w:r>
        <w:rPr>
          <w:rFonts w:ascii="Arial" w:hAnsi="Arial" w:cs="Arial"/>
          <w:sz w:val="24"/>
          <w:szCs w:val="24"/>
        </w:rPr>
        <w:t>mportan</w:t>
      </w:r>
      <w:r w:rsidR="00F145AB">
        <w:rPr>
          <w:rFonts w:ascii="Arial" w:hAnsi="Arial" w:cs="Arial"/>
          <w:sz w:val="24"/>
          <w:szCs w:val="24"/>
        </w:rPr>
        <w:t xml:space="preserve">t </w:t>
      </w:r>
      <w:r>
        <w:rPr>
          <w:rFonts w:ascii="Arial" w:hAnsi="Arial" w:cs="Arial"/>
          <w:sz w:val="24"/>
          <w:szCs w:val="24"/>
        </w:rPr>
        <w:t>when working with a client</w:t>
      </w:r>
      <w:r w:rsidR="009F5194">
        <w:rPr>
          <w:rFonts w:ascii="Arial" w:hAnsi="Arial" w:cs="Arial"/>
          <w:sz w:val="24"/>
          <w:szCs w:val="24"/>
        </w:rPr>
        <w:t xml:space="preserve"> to sustain the </w:t>
      </w:r>
      <w:r w:rsidR="0012046D">
        <w:rPr>
          <w:rFonts w:ascii="Arial" w:hAnsi="Arial" w:cs="Arial"/>
          <w:sz w:val="24"/>
          <w:szCs w:val="24"/>
        </w:rPr>
        <w:t xml:space="preserve">framework </w:t>
      </w:r>
      <w:r w:rsidR="00F145AB">
        <w:rPr>
          <w:rFonts w:ascii="Arial" w:hAnsi="Arial" w:cs="Arial"/>
          <w:sz w:val="24"/>
          <w:szCs w:val="24"/>
        </w:rPr>
        <w:t>and</w:t>
      </w:r>
      <w:r w:rsidR="009F5194">
        <w:rPr>
          <w:rFonts w:ascii="Arial" w:hAnsi="Arial" w:cs="Arial"/>
          <w:sz w:val="24"/>
          <w:szCs w:val="24"/>
        </w:rPr>
        <w:t xml:space="preserve"> </w:t>
      </w:r>
      <w:r w:rsidR="00F145AB">
        <w:rPr>
          <w:rFonts w:ascii="Arial" w:hAnsi="Arial" w:cs="Arial"/>
          <w:sz w:val="24"/>
          <w:szCs w:val="24"/>
        </w:rPr>
        <w:t>lay</w:t>
      </w:r>
      <w:r w:rsidR="009F5194">
        <w:rPr>
          <w:rFonts w:ascii="Arial" w:hAnsi="Arial" w:cs="Arial"/>
          <w:sz w:val="24"/>
          <w:szCs w:val="24"/>
        </w:rPr>
        <w:t xml:space="preserve"> a professional and </w:t>
      </w:r>
      <w:r w:rsidR="00EF5D99">
        <w:rPr>
          <w:rFonts w:ascii="Arial" w:hAnsi="Arial" w:cs="Arial"/>
          <w:sz w:val="24"/>
          <w:szCs w:val="24"/>
        </w:rPr>
        <w:t>ethical</w:t>
      </w:r>
      <w:r w:rsidR="009F5194">
        <w:rPr>
          <w:rFonts w:ascii="Arial" w:hAnsi="Arial" w:cs="Arial"/>
          <w:sz w:val="24"/>
          <w:szCs w:val="24"/>
        </w:rPr>
        <w:t xml:space="preserve"> </w:t>
      </w:r>
      <w:r w:rsidR="00F145AB">
        <w:rPr>
          <w:rFonts w:ascii="Arial" w:hAnsi="Arial" w:cs="Arial"/>
          <w:sz w:val="24"/>
          <w:szCs w:val="24"/>
        </w:rPr>
        <w:t>foundation</w:t>
      </w:r>
      <w:r w:rsidR="009F5194">
        <w:rPr>
          <w:rFonts w:ascii="Arial" w:hAnsi="Arial" w:cs="Arial"/>
          <w:sz w:val="24"/>
          <w:szCs w:val="24"/>
        </w:rPr>
        <w:t xml:space="preserve"> </w:t>
      </w:r>
      <w:r w:rsidR="0012046D">
        <w:rPr>
          <w:rFonts w:ascii="Arial" w:hAnsi="Arial" w:cs="Arial"/>
          <w:sz w:val="24"/>
          <w:szCs w:val="24"/>
        </w:rPr>
        <w:t>for</w:t>
      </w:r>
      <w:r w:rsidR="009F5194">
        <w:rPr>
          <w:rFonts w:ascii="Arial" w:hAnsi="Arial" w:cs="Arial"/>
          <w:sz w:val="24"/>
          <w:szCs w:val="24"/>
        </w:rPr>
        <w:t xml:space="preserve"> a good relationship. I will be </w:t>
      </w:r>
      <w:r w:rsidR="00F145AB">
        <w:rPr>
          <w:rFonts w:ascii="Arial" w:hAnsi="Arial" w:cs="Arial"/>
          <w:sz w:val="24"/>
          <w:szCs w:val="24"/>
        </w:rPr>
        <w:t>sourcing</w:t>
      </w:r>
      <w:r w:rsidR="009F5194">
        <w:rPr>
          <w:rFonts w:ascii="Arial" w:hAnsi="Arial" w:cs="Arial"/>
          <w:sz w:val="24"/>
          <w:szCs w:val="24"/>
        </w:rPr>
        <w:t xml:space="preserve"> </w:t>
      </w:r>
      <w:r w:rsidR="00F145AB">
        <w:rPr>
          <w:rFonts w:ascii="Arial" w:hAnsi="Arial" w:cs="Arial"/>
          <w:sz w:val="24"/>
          <w:szCs w:val="24"/>
        </w:rPr>
        <w:t xml:space="preserve">from </w:t>
      </w:r>
      <w:r w:rsidR="009F5194">
        <w:rPr>
          <w:rFonts w:ascii="Arial" w:hAnsi="Arial" w:cs="Arial"/>
          <w:sz w:val="24"/>
          <w:szCs w:val="24"/>
        </w:rPr>
        <w:t xml:space="preserve">books and articles </w:t>
      </w:r>
      <w:r w:rsidR="00F145AB">
        <w:rPr>
          <w:rFonts w:ascii="Arial" w:hAnsi="Arial" w:cs="Arial"/>
          <w:sz w:val="24"/>
          <w:szCs w:val="24"/>
        </w:rPr>
        <w:t xml:space="preserve">that </w:t>
      </w:r>
      <w:r w:rsidR="009F5194">
        <w:rPr>
          <w:rFonts w:ascii="Arial" w:hAnsi="Arial" w:cs="Arial"/>
          <w:sz w:val="24"/>
          <w:szCs w:val="24"/>
        </w:rPr>
        <w:t>I have been reading</w:t>
      </w:r>
      <w:r w:rsidR="00F145AB">
        <w:rPr>
          <w:rFonts w:ascii="Arial" w:hAnsi="Arial" w:cs="Arial"/>
          <w:sz w:val="24"/>
          <w:szCs w:val="24"/>
        </w:rPr>
        <w:t>, noting citations</w:t>
      </w:r>
      <w:r w:rsidR="00D0741C">
        <w:rPr>
          <w:rFonts w:ascii="Arial" w:hAnsi="Arial" w:cs="Arial"/>
          <w:sz w:val="24"/>
          <w:szCs w:val="24"/>
        </w:rPr>
        <w:t xml:space="preserve"> to the</w:t>
      </w:r>
      <w:r w:rsidR="009F5194">
        <w:rPr>
          <w:rFonts w:ascii="Arial" w:hAnsi="Arial" w:cs="Arial"/>
          <w:sz w:val="24"/>
          <w:szCs w:val="24"/>
        </w:rPr>
        <w:t xml:space="preserve"> BACP </w:t>
      </w:r>
      <w:r w:rsidR="008945BE">
        <w:rPr>
          <w:rFonts w:ascii="Arial" w:hAnsi="Arial" w:cs="Arial"/>
          <w:sz w:val="24"/>
          <w:szCs w:val="24"/>
        </w:rPr>
        <w:t>E</w:t>
      </w:r>
      <w:r w:rsidR="009F5194">
        <w:rPr>
          <w:rFonts w:ascii="Arial" w:hAnsi="Arial" w:cs="Arial"/>
          <w:sz w:val="24"/>
          <w:szCs w:val="24"/>
        </w:rPr>
        <w:t xml:space="preserve">thical </w:t>
      </w:r>
      <w:r w:rsidR="008945BE">
        <w:rPr>
          <w:rFonts w:ascii="Arial" w:hAnsi="Arial" w:cs="Arial"/>
          <w:sz w:val="24"/>
          <w:szCs w:val="24"/>
        </w:rPr>
        <w:t>F</w:t>
      </w:r>
      <w:r w:rsidR="009F5194">
        <w:rPr>
          <w:rFonts w:ascii="Arial" w:hAnsi="Arial" w:cs="Arial"/>
          <w:sz w:val="24"/>
          <w:szCs w:val="24"/>
        </w:rPr>
        <w:t>ramework</w:t>
      </w:r>
      <w:r w:rsidR="008945BE">
        <w:rPr>
          <w:rFonts w:ascii="Arial" w:hAnsi="Arial" w:cs="Arial"/>
          <w:sz w:val="24"/>
          <w:szCs w:val="24"/>
        </w:rPr>
        <w:t xml:space="preserve"> for the Counselling Professions</w:t>
      </w:r>
      <w:r w:rsidR="00F145AB">
        <w:rPr>
          <w:rFonts w:ascii="Arial" w:hAnsi="Arial" w:cs="Arial"/>
          <w:sz w:val="24"/>
          <w:szCs w:val="24"/>
        </w:rPr>
        <w:t xml:space="preserve"> </w:t>
      </w:r>
      <w:r w:rsidR="009F5194">
        <w:rPr>
          <w:rFonts w:ascii="Arial" w:hAnsi="Arial" w:cs="Arial"/>
          <w:sz w:val="24"/>
          <w:szCs w:val="24"/>
        </w:rPr>
        <w:t xml:space="preserve">(BACP,2018) </w:t>
      </w:r>
      <w:r w:rsidR="00F145AB">
        <w:rPr>
          <w:rFonts w:ascii="Arial" w:hAnsi="Arial" w:cs="Arial"/>
          <w:sz w:val="24"/>
          <w:szCs w:val="24"/>
        </w:rPr>
        <w:t>in order t</w:t>
      </w:r>
      <w:r w:rsidR="009F5194">
        <w:rPr>
          <w:rFonts w:ascii="Arial" w:hAnsi="Arial" w:cs="Arial"/>
          <w:sz w:val="24"/>
          <w:szCs w:val="24"/>
        </w:rPr>
        <w:t xml:space="preserve">o </w:t>
      </w:r>
      <w:r w:rsidR="00F145AB">
        <w:rPr>
          <w:rFonts w:ascii="Arial" w:hAnsi="Arial" w:cs="Arial"/>
          <w:sz w:val="24"/>
          <w:szCs w:val="24"/>
        </w:rPr>
        <w:t xml:space="preserve">ensure the reader is provided with </w:t>
      </w:r>
      <w:r w:rsidR="009F5194">
        <w:rPr>
          <w:rFonts w:ascii="Arial" w:hAnsi="Arial" w:cs="Arial"/>
          <w:sz w:val="24"/>
          <w:szCs w:val="24"/>
        </w:rPr>
        <w:t>up to date information</w:t>
      </w:r>
      <w:r w:rsidR="00D0741C">
        <w:rPr>
          <w:rFonts w:ascii="Arial" w:hAnsi="Arial" w:cs="Arial"/>
          <w:sz w:val="24"/>
          <w:szCs w:val="24"/>
        </w:rPr>
        <w:t>.</w:t>
      </w:r>
      <w:r w:rsidR="009F5194">
        <w:rPr>
          <w:rFonts w:ascii="Arial" w:hAnsi="Arial" w:cs="Arial"/>
          <w:sz w:val="24"/>
          <w:szCs w:val="24"/>
        </w:rPr>
        <w:t xml:space="preserve"> I will be discussing </w:t>
      </w:r>
      <w:r w:rsidR="00DD0358">
        <w:rPr>
          <w:rFonts w:ascii="Arial" w:hAnsi="Arial" w:cs="Arial"/>
          <w:sz w:val="24"/>
          <w:szCs w:val="24"/>
        </w:rPr>
        <w:t xml:space="preserve">how I will implement and </w:t>
      </w:r>
      <w:r w:rsidR="00F128A1">
        <w:rPr>
          <w:rFonts w:ascii="Arial" w:hAnsi="Arial" w:cs="Arial"/>
          <w:sz w:val="24"/>
          <w:szCs w:val="24"/>
        </w:rPr>
        <w:t>adhere</w:t>
      </w:r>
      <w:r w:rsidR="00DD0358">
        <w:rPr>
          <w:rFonts w:ascii="Arial" w:hAnsi="Arial" w:cs="Arial"/>
          <w:sz w:val="24"/>
          <w:szCs w:val="24"/>
        </w:rPr>
        <w:t xml:space="preserve"> to the ethical framework </w:t>
      </w:r>
      <w:r w:rsidR="00863558">
        <w:rPr>
          <w:rFonts w:ascii="Arial" w:hAnsi="Arial" w:cs="Arial"/>
          <w:sz w:val="24"/>
          <w:szCs w:val="24"/>
        </w:rPr>
        <w:t>in practice and provide supporting</w:t>
      </w:r>
      <w:r w:rsidR="00DD0358">
        <w:rPr>
          <w:rFonts w:ascii="Arial" w:hAnsi="Arial" w:cs="Arial"/>
          <w:sz w:val="24"/>
          <w:szCs w:val="24"/>
        </w:rPr>
        <w:t xml:space="preserve"> evidence of my understanding</w:t>
      </w:r>
      <w:r w:rsidR="00863558">
        <w:rPr>
          <w:rFonts w:ascii="Arial" w:hAnsi="Arial" w:cs="Arial"/>
          <w:sz w:val="24"/>
          <w:szCs w:val="24"/>
        </w:rPr>
        <w:t xml:space="preserve">. I </w:t>
      </w:r>
      <w:r w:rsidR="009F5194">
        <w:rPr>
          <w:rFonts w:ascii="Arial" w:hAnsi="Arial" w:cs="Arial"/>
          <w:sz w:val="24"/>
          <w:szCs w:val="24"/>
        </w:rPr>
        <w:t xml:space="preserve">will </w:t>
      </w:r>
      <w:r w:rsidR="00863558">
        <w:rPr>
          <w:rFonts w:ascii="Arial" w:hAnsi="Arial" w:cs="Arial"/>
          <w:sz w:val="24"/>
          <w:szCs w:val="24"/>
        </w:rPr>
        <w:t>summarise</w:t>
      </w:r>
      <w:r w:rsidR="009F5194">
        <w:rPr>
          <w:rFonts w:ascii="Arial" w:hAnsi="Arial" w:cs="Arial"/>
          <w:sz w:val="24"/>
          <w:szCs w:val="24"/>
        </w:rPr>
        <w:t xml:space="preserve"> the </w:t>
      </w:r>
      <w:r w:rsidR="00BC0224">
        <w:rPr>
          <w:rFonts w:ascii="Arial" w:hAnsi="Arial" w:cs="Arial"/>
          <w:sz w:val="24"/>
          <w:szCs w:val="24"/>
        </w:rPr>
        <w:t xml:space="preserve">principles and the personal moral qualities </w:t>
      </w:r>
      <w:r w:rsidR="00F128A1">
        <w:rPr>
          <w:rFonts w:ascii="Arial" w:hAnsi="Arial" w:cs="Arial"/>
          <w:sz w:val="24"/>
          <w:szCs w:val="24"/>
        </w:rPr>
        <w:t xml:space="preserve">that </w:t>
      </w:r>
      <w:r w:rsidR="00863558">
        <w:rPr>
          <w:rFonts w:ascii="Arial" w:hAnsi="Arial" w:cs="Arial"/>
          <w:sz w:val="24"/>
          <w:szCs w:val="24"/>
        </w:rPr>
        <w:t>are</w:t>
      </w:r>
      <w:r w:rsidR="00F128A1">
        <w:rPr>
          <w:rFonts w:ascii="Arial" w:hAnsi="Arial" w:cs="Arial"/>
          <w:sz w:val="24"/>
          <w:szCs w:val="24"/>
        </w:rPr>
        <w:t xml:space="preserve"> essential for me to </w:t>
      </w:r>
      <w:r w:rsidR="00863558">
        <w:rPr>
          <w:rFonts w:ascii="Arial" w:hAnsi="Arial" w:cs="Arial"/>
          <w:sz w:val="24"/>
          <w:szCs w:val="24"/>
        </w:rPr>
        <w:t>implement in order to achieve</w:t>
      </w:r>
      <w:r w:rsidR="00F128A1">
        <w:rPr>
          <w:rFonts w:ascii="Arial" w:hAnsi="Arial" w:cs="Arial"/>
          <w:sz w:val="24"/>
          <w:szCs w:val="24"/>
        </w:rPr>
        <w:t xml:space="preserve"> a professional standard. </w:t>
      </w:r>
    </w:p>
    <w:p w14:paraId="2139606A" w14:textId="6DA2B8CE" w:rsidR="00ED156F" w:rsidRDefault="00F128A1" w:rsidP="000074CD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I will be </w:t>
      </w:r>
      <w:r w:rsidR="0012046D">
        <w:rPr>
          <w:rFonts w:ascii="Arial" w:hAnsi="Arial" w:cs="Arial"/>
          <w:sz w:val="24"/>
          <w:szCs w:val="24"/>
        </w:rPr>
        <w:t>summarising</w:t>
      </w:r>
      <w:r>
        <w:rPr>
          <w:rFonts w:ascii="Arial" w:hAnsi="Arial" w:cs="Arial"/>
          <w:sz w:val="24"/>
          <w:szCs w:val="24"/>
        </w:rPr>
        <w:t xml:space="preserve"> what I have learnt and my feelings regarding the ethical framework</w:t>
      </w:r>
      <w:r w:rsidR="00863558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d</w:t>
      </w:r>
      <w:r w:rsidR="00962486">
        <w:rPr>
          <w:rFonts w:ascii="Arial" w:hAnsi="Arial" w:cs="Arial"/>
          <w:sz w:val="24"/>
          <w:szCs w:val="24"/>
        </w:rPr>
        <w:t>iscussing</w:t>
      </w:r>
      <w:r>
        <w:rPr>
          <w:rFonts w:ascii="Arial" w:hAnsi="Arial" w:cs="Arial"/>
          <w:sz w:val="24"/>
          <w:szCs w:val="24"/>
        </w:rPr>
        <w:t xml:space="preserve"> </w:t>
      </w:r>
      <w:r w:rsidR="00962486">
        <w:rPr>
          <w:rFonts w:ascii="Arial" w:hAnsi="Arial" w:cs="Arial"/>
          <w:sz w:val="24"/>
          <w:szCs w:val="24"/>
        </w:rPr>
        <w:t>ethics</w:t>
      </w:r>
      <w:r>
        <w:rPr>
          <w:rFonts w:ascii="Arial" w:hAnsi="Arial" w:cs="Arial"/>
          <w:sz w:val="24"/>
          <w:szCs w:val="24"/>
        </w:rPr>
        <w:t xml:space="preserve"> </w:t>
      </w:r>
      <w:r w:rsidR="00962486">
        <w:rPr>
          <w:rFonts w:ascii="Arial" w:hAnsi="Arial" w:cs="Arial"/>
          <w:sz w:val="24"/>
          <w:szCs w:val="24"/>
        </w:rPr>
        <w:t xml:space="preserve">and how I may work within this framework </w:t>
      </w:r>
      <w:r w:rsidR="00863558">
        <w:rPr>
          <w:rFonts w:ascii="Arial" w:hAnsi="Arial" w:cs="Arial"/>
          <w:sz w:val="24"/>
          <w:szCs w:val="24"/>
        </w:rPr>
        <w:t xml:space="preserve">should </w:t>
      </w:r>
      <w:r w:rsidR="00962486">
        <w:rPr>
          <w:rFonts w:ascii="Arial" w:hAnsi="Arial" w:cs="Arial"/>
          <w:sz w:val="24"/>
          <w:szCs w:val="24"/>
        </w:rPr>
        <w:t>unforeseen circumstances</w:t>
      </w:r>
      <w:r>
        <w:rPr>
          <w:rFonts w:ascii="Arial" w:hAnsi="Arial" w:cs="Arial"/>
          <w:sz w:val="24"/>
          <w:szCs w:val="24"/>
        </w:rPr>
        <w:t xml:space="preserve"> arise</w:t>
      </w:r>
      <w:r w:rsidR="00863558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how </w:t>
      </w:r>
      <w:r w:rsidR="00D308B1">
        <w:rPr>
          <w:rFonts w:ascii="Arial" w:hAnsi="Arial" w:cs="Arial"/>
          <w:sz w:val="24"/>
          <w:szCs w:val="24"/>
        </w:rPr>
        <w:t xml:space="preserve">within the counselling profession </w:t>
      </w:r>
      <w:r w:rsidR="00863558">
        <w:rPr>
          <w:rFonts w:ascii="Arial" w:hAnsi="Arial" w:cs="Arial"/>
          <w:sz w:val="24"/>
          <w:szCs w:val="24"/>
        </w:rPr>
        <w:t xml:space="preserve">it </w:t>
      </w:r>
      <w:r w:rsidR="00D308B1">
        <w:rPr>
          <w:rFonts w:ascii="Arial" w:hAnsi="Arial" w:cs="Arial"/>
          <w:sz w:val="24"/>
          <w:szCs w:val="24"/>
        </w:rPr>
        <w:t>could</w:t>
      </w:r>
      <w:r>
        <w:rPr>
          <w:rFonts w:ascii="Arial" w:hAnsi="Arial" w:cs="Arial"/>
          <w:sz w:val="24"/>
          <w:szCs w:val="24"/>
        </w:rPr>
        <w:t xml:space="preserve"> have a negative impact on a </w:t>
      </w:r>
      <w:r w:rsidR="0012046D">
        <w:rPr>
          <w:rFonts w:ascii="Arial" w:hAnsi="Arial" w:cs="Arial"/>
          <w:sz w:val="24"/>
          <w:szCs w:val="24"/>
        </w:rPr>
        <w:t>client’s</w:t>
      </w:r>
      <w:r>
        <w:rPr>
          <w:rFonts w:ascii="Arial" w:hAnsi="Arial" w:cs="Arial"/>
          <w:sz w:val="24"/>
          <w:szCs w:val="24"/>
        </w:rPr>
        <w:t xml:space="preserve"> wellbeing,</w:t>
      </w:r>
      <w:r w:rsidR="0009171D">
        <w:rPr>
          <w:rFonts w:ascii="Arial" w:hAnsi="Arial" w:cs="Arial"/>
          <w:sz w:val="24"/>
          <w:szCs w:val="24"/>
        </w:rPr>
        <w:t xml:space="preserve"> the therapeutic relationship and </w:t>
      </w:r>
      <w:r w:rsidR="00863558">
        <w:rPr>
          <w:rFonts w:ascii="Arial" w:hAnsi="Arial" w:cs="Arial"/>
          <w:sz w:val="24"/>
          <w:szCs w:val="24"/>
        </w:rPr>
        <w:t>the</w:t>
      </w:r>
      <w:r w:rsidR="0009171D">
        <w:rPr>
          <w:rFonts w:ascii="Arial" w:hAnsi="Arial" w:cs="Arial"/>
          <w:sz w:val="24"/>
          <w:szCs w:val="24"/>
        </w:rPr>
        <w:t xml:space="preserve"> w</w:t>
      </w:r>
      <w:r w:rsidR="00863558">
        <w:rPr>
          <w:rFonts w:ascii="Arial" w:hAnsi="Arial" w:cs="Arial"/>
          <w:sz w:val="24"/>
          <w:szCs w:val="24"/>
        </w:rPr>
        <w:t>ays</w:t>
      </w:r>
      <w:r w:rsidR="0009171D">
        <w:rPr>
          <w:rFonts w:ascii="Arial" w:hAnsi="Arial" w:cs="Arial"/>
          <w:sz w:val="24"/>
          <w:szCs w:val="24"/>
        </w:rPr>
        <w:t xml:space="preserve"> I could maintain the framework</w:t>
      </w:r>
      <w:r w:rsidR="00863558">
        <w:rPr>
          <w:rFonts w:ascii="Arial" w:hAnsi="Arial" w:cs="Arial"/>
          <w:sz w:val="24"/>
          <w:szCs w:val="24"/>
        </w:rPr>
        <w:t>.</w:t>
      </w:r>
      <w:r w:rsidR="00C75859">
        <w:rPr>
          <w:rFonts w:ascii="Arial" w:hAnsi="Arial" w:cs="Arial"/>
          <w:sz w:val="24"/>
          <w:szCs w:val="24"/>
        </w:rPr>
        <w:t xml:space="preserve"> </w:t>
      </w:r>
      <w:r w:rsidR="00D308B1">
        <w:rPr>
          <w:rFonts w:ascii="Arial" w:hAnsi="Arial" w:cs="Arial"/>
          <w:sz w:val="24"/>
          <w:szCs w:val="24"/>
        </w:rPr>
        <w:t>I will also be detailing</w:t>
      </w:r>
      <w:r>
        <w:rPr>
          <w:rFonts w:ascii="Arial" w:hAnsi="Arial" w:cs="Arial"/>
          <w:sz w:val="24"/>
          <w:szCs w:val="24"/>
        </w:rPr>
        <w:t xml:space="preserve"> how I would give professional feedback to BACP</w:t>
      </w:r>
      <w:r w:rsidR="00D308B1">
        <w:rPr>
          <w:rFonts w:ascii="Arial" w:hAnsi="Arial" w:cs="Arial"/>
          <w:sz w:val="24"/>
          <w:szCs w:val="24"/>
        </w:rPr>
        <w:t xml:space="preserve"> and other professionals</w:t>
      </w:r>
      <w:r>
        <w:rPr>
          <w:rFonts w:ascii="Arial" w:hAnsi="Arial" w:cs="Arial"/>
          <w:sz w:val="24"/>
          <w:szCs w:val="24"/>
        </w:rPr>
        <w:t xml:space="preserve"> </w:t>
      </w:r>
      <w:r w:rsidR="00D308B1">
        <w:rPr>
          <w:rFonts w:ascii="Arial" w:hAnsi="Arial" w:cs="Arial"/>
          <w:sz w:val="24"/>
          <w:szCs w:val="24"/>
        </w:rPr>
        <w:t>in order to</w:t>
      </w:r>
      <w:r>
        <w:rPr>
          <w:rFonts w:ascii="Arial" w:hAnsi="Arial" w:cs="Arial"/>
          <w:sz w:val="24"/>
          <w:szCs w:val="24"/>
        </w:rPr>
        <w:t xml:space="preserve"> continue to work within the framework an</w:t>
      </w:r>
      <w:r w:rsidR="00C80779">
        <w:rPr>
          <w:rFonts w:ascii="Arial" w:hAnsi="Arial" w:cs="Arial"/>
          <w:sz w:val="24"/>
          <w:szCs w:val="24"/>
        </w:rPr>
        <w:t xml:space="preserve">d approach any difficulties that may arise </w:t>
      </w:r>
      <w:r w:rsidR="00863558">
        <w:rPr>
          <w:rFonts w:ascii="Arial" w:hAnsi="Arial" w:cs="Arial"/>
          <w:sz w:val="24"/>
          <w:szCs w:val="24"/>
        </w:rPr>
        <w:t>to</w:t>
      </w:r>
      <w:r w:rsidR="00C80779">
        <w:rPr>
          <w:rFonts w:ascii="Arial" w:hAnsi="Arial" w:cs="Arial"/>
          <w:sz w:val="24"/>
          <w:szCs w:val="24"/>
        </w:rPr>
        <w:t xml:space="preserve"> a professional</w:t>
      </w:r>
      <w:r w:rsidR="00863558">
        <w:rPr>
          <w:rFonts w:ascii="Arial" w:hAnsi="Arial" w:cs="Arial"/>
          <w:sz w:val="24"/>
          <w:szCs w:val="24"/>
        </w:rPr>
        <w:t xml:space="preserve"> standard, </w:t>
      </w:r>
      <w:r w:rsidR="00C80779">
        <w:rPr>
          <w:rFonts w:ascii="Arial" w:hAnsi="Arial" w:cs="Arial"/>
          <w:sz w:val="24"/>
          <w:szCs w:val="24"/>
        </w:rPr>
        <w:t xml:space="preserve">keeping within the </w:t>
      </w:r>
      <w:r w:rsidR="00886E36">
        <w:rPr>
          <w:rFonts w:ascii="Arial" w:hAnsi="Arial" w:cs="Arial"/>
          <w:sz w:val="24"/>
          <w:szCs w:val="24"/>
        </w:rPr>
        <w:t>therapeutic</w:t>
      </w:r>
      <w:r w:rsidR="00C80779">
        <w:rPr>
          <w:rFonts w:ascii="Arial" w:hAnsi="Arial" w:cs="Arial"/>
          <w:sz w:val="24"/>
          <w:szCs w:val="24"/>
        </w:rPr>
        <w:t xml:space="preserve"> framework</w:t>
      </w:r>
      <w:r w:rsidR="00863558">
        <w:rPr>
          <w:rFonts w:ascii="Arial" w:hAnsi="Arial" w:cs="Arial"/>
          <w:sz w:val="24"/>
          <w:szCs w:val="24"/>
        </w:rPr>
        <w:t xml:space="preserve"> </w:t>
      </w:r>
      <w:r w:rsidR="003D1168">
        <w:rPr>
          <w:rFonts w:ascii="Arial" w:hAnsi="Arial" w:cs="Arial"/>
          <w:sz w:val="24"/>
          <w:szCs w:val="24"/>
        </w:rPr>
        <w:t>when doing so</w:t>
      </w:r>
      <w:r w:rsidR="00886E36">
        <w:rPr>
          <w:rFonts w:ascii="Arial" w:hAnsi="Arial" w:cs="Arial"/>
          <w:sz w:val="24"/>
          <w:szCs w:val="24"/>
        </w:rPr>
        <w:t>.</w:t>
      </w:r>
    </w:p>
    <w:p w14:paraId="47361C51" w14:textId="625B48C1" w:rsidR="00224BDE" w:rsidRDefault="00197CCB" w:rsidP="001305B3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Ethical framework for practice</w:t>
      </w:r>
      <w:r w:rsidR="002D4F7A">
        <w:rPr>
          <w:rFonts w:ascii="Arial" w:hAnsi="Arial" w:cs="Arial"/>
          <w:sz w:val="24"/>
          <w:szCs w:val="24"/>
        </w:rPr>
        <w:t xml:space="preserve"> code</w:t>
      </w:r>
      <w:r>
        <w:rPr>
          <w:rFonts w:ascii="Arial" w:hAnsi="Arial" w:cs="Arial"/>
          <w:sz w:val="24"/>
          <w:szCs w:val="24"/>
        </w:rPr>
        <w:t xml:space="preserve"> was first</w:t>
      </w:r>
      <w:r w:rsidR="002D4F7A">
        <w:rPr>
          <w:rFonts w:ascii="Arial" w:hAnsi="Arial" w:cs="Arial"/>
          <w:sz w:val="24"/>
          <w:szCs w:val="24"/>
        </w:rPr>
        <w:t xml:space="preserve"> produced in 1984 according to (Bond</w:t>
      </w:r>
      <w:r w:rsidR="002C721F">
        <w:rPr>
          <w:rFonts w:ascii="Arial" w:hAnsi="Arial" w:cs="Arial"/>
          <w:sz w:val="24"/>
          <w:szCs w:val="24"/>
        </w:rPr>
        <w:t>.</w:t>
      </w:r>
      <w:r w:rsidR="002D4F7A">
        <w:rPr>
          <w:rFonts w:ascii="Arial" w:hAnsi="Arial" w:cs="Arial"/>
          <w:sz w:val="24"/>
          <w:szCs w:val="24"/>
        </w:rPr>
        <w:t xml:space="preserve"> T</w:t>
      </w:r>
      <w:r w:rsidR="00A56B70">
        <w:rPr>
          <w:rFonts w:ascii="Arial" w:hAnsi="Arial" w:cs="Arial"/>
          <w:sz w:val="24"/>
          <w:szCs w:val="24"/>
        </w:rPr>
        <w:t>,</w:t>
      </w:r>
      <w:r w:rsidR="002D4F7A">
        <w:rPr>
          <w:rFonts w:ascii="Arial" w:hAnsi="Arial" w:cs="Arial"/>
          <w:sz w:val="24"/>
          <w:szCs w:val="24"/>
        </w:rPr>
        <w:t xml:space="preserve"> </w:t>
      </w:r>
      <w:r w:rsidR="00A56B70">
        <w:rPr>
          <w:rFonts w:ascii="Arial" w:hAnsi="Arial" w:cs="Arial"/>
          <w:sz w:val="24"/>
          <w:szCs w:val="24"/>
        </w:rPr>
        <w:t>1995</w:t>
      </w:r>
      <w:r w:rsidR="008945BE">
        <w:rPr>
          <w:rFonts w:ascii="Arial" w:hAnsi="Arial" w:cs="Arial"/>
          <w:sz w:val="24"/>
          <w:szCs w:val="24"/>
        </w:rPr>
        <w:t>, p32</w:t>
      </w:r>
      <w:r w:rsidR="002D4F7A">
        <w:rPr>
          <w:rFonts w:ascii="Arial" w:hAnsi="Arial" w:cs="Arial"/>
          <w:sz w:val="24"/>
          <w:szCs w:val="24"/>
        </w:rPr>
        <w:t xml:space="preserve">) it was known to </w:t>
      </w:r>
      <w:r w:rsidR="001D58AD">
        <w:rPr>
          <w:rFonts w:ascii="Arial" w:hAnsi="Arial" w:cs="Arial"/>
          <w:sz w:val="24"/>
          <w:szCs w:val="24"/>
        </w:rPr>
        <w:t>have</w:t>
      </w:r>
      <w:r w:rsidR="002D4F7A">
        <w:rPr>
          <w:rFonts w:ascii="Arial" w:hAnsi="Arial" w:cs="Arial"/>
          <w:sz w:val="24"/>
          <w:szCs w:val="24"/>
        </w:rPr>
        <w:t xml:space="preserve"> been </w:t>
      </w:r>
      <w:r w:rsidR="00452756">
        <w:rPr>
          <w:rFonts w:ascii="Arial" w:hAnsi="Arial" w:cs="Arial"/>
          <w:sz w:val="24"/>
          <w:szCs w:val="24"/>
        </w:rPr>
        <w:t>lacking</w:t>
      </w:r>
      <w:r w:rsidR="002D4F7A">
        <w:rPr>
          <w:rFonts w:ascii="Arial" w:hAnsi="Arial" w:cs="Arial"/>
          <w:sz w:val="24"/>
          <w:szCs w:val="24"/>
        </w:rPr>
        <w:t xml:space="preserve"> when covering ethics within the counselling profession and concerns </w:t>
      </w:r>
      <w:r w:rsidR="00452756">
        <w:rPr>
          <w:rFonts w:ascii="Arial" w:hAnsi="Arial" w:cs="Arial"/>
          <w:sz w:val="24"/>
          <w:szCs w:val="24"/>
        </w:rPr>
        <w:t>of</w:t>
      </w:r>
      <w:r w:rsidR="002D4F7A">
        <w:rPr>
          <w:rFonts w:ascii="Arial" w:hAnsi="Arial" w:cs="Arial"/>
          <w:sz w:val="24"/>
          <w:szCs w:val="24"/>
        </w:rPr>
        <w:t xml:space="preserve"> sex, secrecy and suicide </w:t>
      </w:r>
      <w:r w:rsidR="00452756">
        <w:rPr>
          <w:rFonts w:ascii="Arial" w:hAnsi="Arial" w:cs="Arial"/>
          <w:sz w:val="24"/>
          <w:szCs w:val="24"/>
        </w:rPr>
        <w:t>evoked</w:t>
      </w:r>
      <w:r w:rsidR="002D4F7A">
        <w:rPr>
          <w:rFonts w:ascii="Arial" w:hAnsi="Arial" w:cs="Arial"/>
          <w:sz w:val="24"/>
          <w:szCs w:val="24"/>
        </w:rPr>
        <w:t xml:space="preserve"> a debate for change</w:t>
      </w:r>
      <w:r w:rsidR="000F0554">
        <w:rPr>
          <w:rFonts w:ascii="Arial" w:hAnsi="Arial" w:cs="Arial"/>
          <w:sz w:val="24"/>
          <w:szCs w:val="24"/>
        </w:rPr>
        <w:t xml:space="preserve"> within the framework of</w:t>
      </w:r>
      <w:r w:rsidR="00D2351C">
        <w:rPr>
          <w:rFonts w:ascii="Arial" w:hAnsi="Arial" w:cs="Arial"/>
          <w:sz w:val="24"/>
          <w:szCs w:val="24"/>
        </w:rPr>
        <w:t xml:space="preserve"> the</w:t>
      </w:r>
      <w:r w:rsidR="000F0554">
        <w:rPr>
          <w:rFonts w:ascii="Arial" w:hAnsi="Arial" w:cs="Arial"/>
          <w:sz w:val="24"/>
          <w:szCs w:val="24"/>
        </w:rPr>
        <w:t xml:space="preserve"> counselling practice. The framework for practice is constantly being revised </w:t>
      </w:r>
      <w:r w:rsidR="00452756">
        <w:rPr>
          <w:rFonts w:ascii="Arial" w:hAnsi="Arial" w:cs="Arial"/>
          <w:sz w:val="24"/>
          <w:szCs w:val="24"/>
        </w:rPr>
        <w:t xml:space="preserve">and the </w:t>
      </w:r>
      <w:r w:rsidR="00D2351C">
        <w:rPr>
          <w:rFonts w:ascii="Arial" w:hAnsi="Arial" w:cs="Arial"/>
          <w:sz w:val="24"/>
          <w:szCs w:val="24"/>
        </w:rPr>
        <w:t>reason for this</w:t>
      </w:r>
      <w:r w:rsidR="00073C1A">
        <w:rPr>
          <w:rFonts w:ascii="Arial" w:hAnsi="Arial" w:cs="Arial"/>
          <w:sz w:val="24"/>
          <w:szCs w:val="24"/>
        </w:rPr>
        <w:t xml:space="preserve"> </w:t>
      </w:r>
      <w:r w:rsidR="00452756">
        <w:rPr>
          <w:rFonts w:ascii="Arial" w:hAnsi="Arial" w:cs="Arial"/>
          <w:sz w:val="24"/>
          <w:szCs w:val="24"/>
        </w:rPr>
        <w:t>is</w:t>
      </w:r>
      <w:r w:rsidR="00073C1A">
        <w:rPr>
          <w:rFonts w:ascii="Arial" w:hAnsi="Arial" w:cs="Arial"/>
          <w:sz w:val="24"/>
          <w:szCs w:val="24"/>
        </w:rPr>
        <w:t xml:space="preserve"> the ethical dilemmas that counsellors are </w:t>
      </w:r>
      <w:r w:rsidR="00452756">
        <w:rPr>
          <w:rFonts w:ascii="Arial" w:hAnsi="Arial" w:cs="Arial"/>
          <w:sz w:val="24"/>
          <w:szCs w:val="24"/>
        </w:rPr>
        <w:t xml:space="preserve">often </w:t>
      </w:r>
      <w:r w:rsidR="00073C1A">
        <w:rPr>
          <w:rFonts w:ascii="Arial" w:hAnsi="Arial" w:cs="Arial"/>
          <w:sz w:val="24"/>
          <w:szCs w:val="24"/>
        </w:rPr>
        <w:t xml:space="preserve">known to become caught up in when dealing with distressed and vulnerable people </w:t>
      </w:r>
      <w:bookmarkStart w:id="2" w:name="_Hlk530128049"/>
      <w:r w:rsidR="00F63A85">
        <w:rPr>
          <w:rFonts w:ascii="Arial" w:hAnsi="Arial" w:cs="Arial"/>
          <w:sz w:val="24"/>
          <w:szCs w:val="24"/>
        </w:rPr>
        <w:t>(Saunders</w:t>
      </w:r>
      <w:r w:rsidR="00073C1A">
        <w:rPr>
          <w:rFonts w:ascii="Arial" w:hAnsi="Arial" w:cs="Arial"/>
          <w:sz w:val="24"/>
          <w:szCs w:val="24"/>
        </w:rPr>
        <w:t>. P</w:t>
      </w:r>
      <w:r w:rsidR="004F1527">
        <w:rPr>
          <w:rFonts w:ascii="Arial" w:hAnsi="Arial" w:cs="Arial"/>
          <w:sz w:val="24"/>
          <w:szCs w:val="24"/>
        </w:rPr>
        <w:t>, 2004</w:t>
      </w:r>
      <w:r w:rsidR="00F844C7">
        <w:rPr>
          <w:rFonts w:ascii="Arial" w:hAnsi="Arial" w:cs="Arial"/>
          <w:sz w:val="24"/>
          <w:szCs w:val="24"/>
        </w:rPr>
        <w:t>, p92</w:t>
      </w:r>
      <w:r w:rsidR="00073C1A">
        <w:rPr>
          <w:rFonts w:ascii="Arial" w:hAnsi="Arial" w:cs="Arial"/>
          <w:sz w:val="24"/>
          <w:szCs w:val="24"/>
        </w:rPr>
        <w:t xml:space="preserve">) </w:t>
      </w:r>
    </w:p>
    <w:bookmarkEnd w:id="2"/>
    <w:p w14:paraId="2FDD627F" w14:textId="5CF80FE6" w:rsidR="003D1168" w:rsidRDefault="00224BDE" w:rsidP="006B3BA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7265B5">
        <w:rPr>
          <w:rFonts w:ascii="Arial" w:hAnsi="Arial" w:cs="Arial"/>
          <w:sz w:val="24"/>
          <w:szCs w:val="24"/>
        </w:rPr>
        <w:t xml:space="preserve">s </w:t>
      </w:r>
      <w:r w:rsidR="00452756">
        <w:rPr>
          <w:rFonts w:ascii="Arial" w:hAnsi="Arial" w:cs="Arial"/>
          <w:sz w:val="24"/>
          <w:szCs w:val="24"/>
        </w:rPr>
        <w:t xml:space="preserve">a student member of BACP </w:t>
      </w:r>
      <w:r w:rsidR="007265B5">
        <w:rPr>
          <w:rFonts w:ascii="Arial" w:hAnsi="Arial" w:cs="Arial"/>
          <w:sz w:val="24"/>
          <w:szCs w:val="24"/>
        </w:rPr>
        <w:t xml:space="preserve">I </w:t>
      </w:r>
      <w:r w:rsidR="009A3FB1">
        <w:rPr>
          <w:rFonts w:ascii="Arial" w:hAnsi="Arial" w:cs="Arial"/>
          <w:sz w:val="24"/>
          <w:szCs w:val="24"/>
        </w:rPr>
        <w:t>must</w:t>
      </w:r>
      <w:r w:rsidR="007265B5">
        <w:rPr>
          <w:rFonts w:ascii="Arial" w:hAnsi="Arial" w:cs="Arial"/>
          <w:sz w:val="24"/>
          <w:szCs w:val="24"/>
        </w:rPr>
        <w:t xml:space="preserve"> adhere to </w:t>
      </w:r>
      <w:r w:rsidR="009A3FB1">
        <w:rPr>
          <w:rFonts w:ascii="Arial" w:hAnsi="Arial" w:cs="Arial"/>
          <w:sz w:val="24"/>
          <w:szCs w:val="24"/>
        </w:rPr>
        <w:t>its</w:t>
      </w:r>
      <w:r w:rsidR="003D2CD9">
        <w:rPr>
          <w:rFonts w:ascii="Arial" w:hAnsi="Arial" w:cs="Arial"/>
          <w:sz w:val="24"/>
          <w:szCs w:val="24"/>
        </w:rPr>
        <w:t xml:space="preserve"> ethical framework for practice</w:t>
      </w:r>
      <w:r w:rsidR="00772498">
        <w:rPr>
          <w:rFonts w:ascii="Arial" w:hAnsi="Arial" w:cs="Arial"/>
          <w:sz w:val="24"/>
          <w:szCs w:val="24"/>
        </w:rPr>
        <w:t xml:space="preserve"> </w:t>
      </w:r>
      <w:r w:rsidR="009A3FB1">
        <w:rPr>
          <w:rFonts w:ascii="Arial" w:hAnsi="Arial" w:cs="Arial"/>
          <w:sz w:val="24"/>
          <w:szCs w:val="24"/>
        </w:rPr>
        <w:t>whilst completing my course and when out on placements</w:t>
      </w:r>
      <w:r w:rsidR="00F906FB">
        <w:rPr>
          <w:rFonts w:ascii="Arial" w:hAnsi="Arial" w:cs="Arial"/>
          <w:sz w:val="24"/>
          <w:szCs w:val="24"/>
        </w:rPr>
        <w:t>.</w:t>
      </w:r>
      <w:r w:rsidR="00772498">
        <w:rPr>
          <w:rFonts w:ascii="Arial" w:hAnsi="Arial" w:cs="Arial"/>
          <w:sz w:val="24"/>
          <w:szCs w:val="24"/>
        </w:rPr>
        <w:t xml:space="preserve"> BACP</w:t>
      </w:r>
      <w:r w:rsidR="003D2CD9">
        <w:rPr>
          <w:rFonts w:ascii="Arial" w:hAnsi="Arial" w:cs="Arial"/>
          <w:sz w:val="24"/>
          <w:szCs w:val="24"/>
        </w:rPr>
        <w:t xml:space="preserve"> was known to </w:t>
      </w:r>
      <w:r w:rsidR="007768A1">
        <w:rPr>
          <w:rFonts w:ascii="Arial" w:hAnsi="Arial" w:cs="Arial"/>
          <w:sz w:val="24"/>
          <w:szCs w:val="24"/>
        </w:rPr>
        <w:t>have</w:t>
      </w:r>
      <w:r w:rsidR="003D2CD9">
        <w:rPr>
          <w:rFonts w:ascii="Arial" w:hAnsi="Arial" w:cs="Arial"/>
          <w:sz w:val="24"/>
          <w:szCs w:val="24"/>
        </w:rPr>
        <w:t xml:space="preserve"> been revised </w:t>
      </w:r>
      <w:r w:rsidR="00E856AC">
        <w:rPr>
          <w:rFonts w:ascii="Arial" w:hAnsi="Arial" w:cs="Arial"/>
          <w:sz w:val="24"/>
          <w:szCs w:val="24"/>
        </w:rPr>
        <w:t>and published on the 1</w:t>
      </w:r>
      <w:r w:rsidR="00E856AC" w:rsidRPr="00E856AC">
        <w:rPr>
          <w:rFonts w:ascii="Arial" w:hAnsi="Arial" w:cs="Arial"/>
          <w:sz w:val="24"/>
          <w:szCs w:val="24"/>
          <w:vertAlign w:val="superscript"/>
        </w:rPr>
        <w:t>st</w:t>
      </w:r>
      <w:r w:rsidR="00E856AC">
        <w:rPr>
          <w:rFonts w:ascii="Arial" w:hAnsi="Arial" w:cs="Arial"/>
          <w:sz w:val="24"/>
          <w:szCs w:val="24"/>
        </w:rPr>
        <w:t xml:space="preserve"> of July 2</w:t>
      </w:r>
      <w:r w:rsidR="002271A4">
        <w:rPr>
          <w:rFonts w:ascii="Arial" w:hAnsi="Arial" w:cs="Arial"/>
          <w:sz w:val="24"/>
          <w:szCs w:val="24"/>
        </w:rPr>
        <w:t>018</w:t>
      </w:r>
      <w:r w:rsidR="009A3FB1">
        <w:rPr>
          <w:rFonts w:ascii="Arial" w:hAnsi="Arial" w:cs="Arial"/>
          <w:sz w:val="24"/>
          <w:szCs w:val="24"/>
        </w:rPr>
        <w:t>. A</w:t>
      </w:r>
      <w:r w:rsidR="00EF0841">
        <w:rPr>
          <w:rFonts w:ascii="Arial" w:hAnsi="Arial" w:cs="Arial"/>
          <w:sz w:val="24"/>
          <w:szCs w:val="24"/>
        </w:rPr>
        <w:t xml:space="preserve"> copy of the BACP</w:t>
      </w:r>
      <w:r w:rsidR="00826E98">
        <w:rPr>
          <w:rFonts w:ascii="Arial" w:hAnsi="Arial" w:cs="Arial"/>
          <w:sz w:val="24"/>
          <w:szCs w:val="24"/>
        </w:rPr>
        <w:t xml:space="preserve"> ethical</w:t>
      </w:r>
      <w:r w:rsidR="00EF0841">
        <w:rPr>
          <w:rFonts w:ascii="Arial" w:hAnsi="Arial" w:cs="Arial"/>
          <w:sz w:val="24"/>
          <w:szCs w:val="24"/>
        </w:rPr>
        <w:t xml:space="preserve"> framework</w:t>
      </w:r>
      <w:r w:rsidR="00826E98">
        <w:rPr>
          <w:rFonts w:ascii="Arial" w:hAnsi="Arial" w:cs="Arial"/>
          <w:sz w:val="24"/>
          <w:szCs w:val="24"/>
        </w:rPr>
        <w:t xml:space="preserve"> for counselling professionals</w:t>
      </w:r>
      <w:r w:rsidR="0008312D">
        <w:rPr>
          <w:rFonts w:ascii="Arial" w:hAnsi="Arial" w:cs="Arial"/>
          <w:sz w:val="24"/>
          <w:szCs w:val="24"/>
        </w:rPr>
        <w:t xml:space="preserve"> </w:t>
      </w:r>
      <w:r w:rsidR="00600863">
        <w:rPr>
          <w:rFonts w:ascii="Arial" w:hAnsi="Arial" w:cs="Arial"/>
          <w:sz w:val="24"/>
          <w:szCs w:val="24"/>
        </w:rPr>
        <w:t>(BACP, 2018)</w:t>
      </w:r>
      <w:r w:rsidR="00EF0841">
        <w:rPr>
          <w:rFonts w:ascii="Arial" w:hAnsi="Arial" w:cs="Arial"/>
          <w:sz w:val="24"/>
          <w:szCs w:val="24"/>
        </w:rPr>
        <w:t xml:space="preserve"> can be found on the</w:t>
      </w:r>
      <w:r w:rsidR="007768A1">
        <w:rPr>
          <w:rFonts w:ascii="Arial" w:hAnsi="Arial" w:cs="Arial"/>
          <w:sz w:val="24"/>
          <w:szCs w:val="24"/>
        </w:rPr>
        <w:t>ir</w:t>
      </w:r>
      <w:r w:rsidR="00EF0841">
        <w:rPr>
          <w:rFonts w:ascii="Arial" w:hAnsi="Arial" w:cs="Arial"/>
          <w:sz w:val="24"/>
          <w:szCs w:val="24"/>
        </w:rPr>
        <w:t xml:space="preserve"> website</w:t>
      </w:r>
      <w:r w:rsidR="00F844C7">
        <w:rPr>
          <w:rFonts w:ascii="Arial" w:hAnsi="Arial" w:cs="Arial"/>
          <w:sz w:val="24"/>
          <w:szCs w:val="24"/>
        </w:rPr>
        <w:t xml:space="preserve"> </w:t>
      </w:r>
      <w:r w:rsidR="007768A1">
        <w:rPr>
          <w:rFonts w:ascii="Arial" w:hAnsi="Arial" w:cs="Arial"/>
          <w:sz w:val="24"/>
          <w:szCs w:val="24"/>
        </w:rPr>
        <w:t>w</w:t>
      </w:r>
      <w:r w:rsidR="00EF0841">
        <w:rPr>
          <w:rFonts w:ascii="Arial" w:hAnsi="Arial" w:cs="Arial"/>
          <w:sz w:val="24"/>
          <w:szCs w:val="24"/>
        </w:rPr>
        <w:t xml:space="preserve">hich </w:t>
      </w:r>
      <w:r w:rsidR="007768A1">
        <w:rPr>
          <w:rFonts w:ascii="Arial" w:hAnsi="Arial" w:cs="Arial"/>
          <w:sz w:val="24"/>
          <w:szCs w:val="24"/>
        </w:rPr>
        <w:t xml:space="preserve">also </w:t>
      </w:r>
      <w:r w:rsidR="00EF0841">
        <w:rPr>
          <w:rFonts w:ascii="Arial" w:hAnsi="Arial" w:cs="Arial"/>
          <w:sz w:val="24"/>
          <w:szCs w:val="24"/>
        </w:rPr>
        <w:t xml:space="preserve">includes many interesting articles, latest news within the counselling field, relevant organisations, </w:t>
      </w:r>
      <w:r w:rsidR="00826E98">
        <w:rPr>
          <w:rFonts w:ascii="Arial" w:hAnsi="Arial" w:cs="Arial"/>
          <w:sz w:val="24"/>
          <w:szCs w:val="24"/>
        </w:rPr>
        <w:t>c</w:t>
      </w:r>
      <w:r w:rsidR="00EF0841">
        <w:rPr>
          <w:rFonts w:ascii="Arial" w:hAnsi="Arial" w:cs="Arial"/>
          <w:sz w:val="24"/>
          <w:szCs w:val="24"/>
        </w:rPr>
        <w:t>areers</w:t>
      </w:r>
      <w:r w:rsidR="00826E98">
        <w:rPr>
          <w:rFonts w:ascii="Arial" w:hAnsi="Arial" w:cs="Arial"/>
          <w:sz w:val="24"/>
          <w:szCs w:val="24"/>
        </w:rPr>
        <w:t>,</w:t>
      </w:r>
      <w:r w:rsidR="00EF0841">
        <w:rPr>
          <w:rFonts w:ascii="Arial" w:hAnsi="Arial" w:cs="Arial"/>
          <w:sz w:val="24"/>
          <w:szCs w:val="24"/>
        </w:rPr>
        <w:t xml:space="preserve"> job advi</w:t>
      </w:r>
      <w:r w:rsidR="007768A1">
        <w:rPr>
          <w:rFonts w:ascii="Arial" w:hAnsi="Arial" w:cs="Arial"/>
          <w:sz w:val="24"/>
          <w:szCs w:val="24"/>
        </w:rPr>
        <w:t>c</w:t>
      </w:r>
      <w:r w:rsidR="00EF0841">
        <w:rPr>
          <w:rFonts w:ascii="Arial" w:hAnsi="Arial" w:cs="Arial"/>
          <w:sz w:val="24"/>
          <w:szCs w:val="24"/>
        </w:rPr>
        <w:t>e, events</w:t>
      </w:r>
      <w:r w:rsidR="007768A1">
        <w:rPr>
          <w:rFonts w:ascii="Arial" w:hAnsi="Arial" w:cs="Arial"/>
          <w:sz w:val="24"/>
          <w:szCs w:val="24"/>
        </w:rPr>
        <w:t xml:space="preserve">, </w:t>
      </w:r>
      <w:r w:rsidR="00EF0841">
        <w:rPr>
          <w:rFonts w:ascii="Arial" w:hAnsi="Arial" w:cs="Arial"/>
          <w:sz w:val="24"/>
          <w:szCs w:val="24"/>
        </w:rPr>
        <w:t xml:space="preserve">different types of therapy and </w:t>
      </w:r>
      <w:r w:rsidR="00600863">
        <w:rPr>
          <w:rFonts w:ascii="Arial" w:hAnsi="Arial" w:cs="Arial"/>
          <w:sz w:val="24"/>
          <w:szCs w:val="24"/>
        </w:rPr>
        <w:t>lists</w:t>
      </w:r>
      <w:r w:rsidR="009A3FB1">
        <w:rPr>
          <w:rFonts w:ascii="Arial" w:hAnsi="Arial" w:cs="Arial"/>
          <w:sz w:val="24"/>
          <w:szCs w:val="24"/>
        </w:rPr>
        <w:t xml:space="preserve"> of</w:t>
      </w:r>
      <w:r w:rsidR="007768A1">
        <w:rPr>
          <w:rFonts w:ascii="Arial" w:hAnsi="Arial" w:cs="Arial"/>
          <w:sz w:val="24"/>
          <w:szCs w:val="24"/>
        </w:rPr>
        <w:t xml:space="preserve"> </w:t>
      </w:r>
      <w:r w:rsidR="00EF0841">
        <w:rPr>
          <w:rFonts w:ascii="Arial" w:hAnsi="Arial" w:cs="Arial"/>
          <w:sz w:val="24"/>
          <w:szCs w:val="24"/>
        </w:rPr>
        <w:t>therapist</w:t>
      </w:r>
      <w:r w:rsidR="007768A1">
        <w:rPr>
          <w:rFonts w:ascii="Arial" w:hAnsi="Arial" w:cs="Arial"/>
          <w:sz w:val="24"/>
          <w:szCs w:val="24"/>
        </w:rPr>
        <w:t>s</w:t>
      </w:r>
      <w:r w:rsidR="00EF0841">
        <w:rPr>
          <w:rFonts w:ascii="Arial" w:hAnsi="Arial" w:cs="Arial"/>
          <w:sz w:val="24"/>
          <w:szCs w:val="24"/>
        </w:rPr>
        <w:t xml:space="preserve"> that</w:t>
      </w:r>
      <w:r w:rsidR="00600863">
        <w:rPr>
          <w:rFonts w:ascii="Arial" w:hAnsi="Arial" w:cs="Arial"/>
          <w:sz w:val="24"/>
          <w:szCs w:val="24"/>
        </w:rPr>
        <w:t xml:space="preserve"> are</w:t>
      </w:r>
      <w:r w:rsidR="00EF0841">
        <w:rPr>
          <w:rFonts w:ascii="Arial" w:hAnsi="Arial" w:cs="Arial"/>
          <w:sz w:val="24"/>
          <w:szCs w:val="24"/>
        </w:rPr>
        <w:t xml:space="preserve"> member</w:t>
      </w:r>
      <w:r w:rsidR="00600863">
        <w:rPr>
          <w:rFonts w:ascii="Arial" w:hAnsi="Arial" w:cs="Arial"/>
          <w:sz w:val="24"/>
          <w:szCs w:val="24"/>
        </w:rPr>
        <w:t>s</w:t>
      </w:r>
      <w:r w:rsidR="00EF0841">
        <w:rPr>
          <w:rFonts w:ascii="Arial" w:hAnsi="Arial" w:cs="Arial"/>
          <w:sz w:val="24"/>
          <w:szCs w:val="24"/>
        </w:rPr>
        <w:t xml:space="preserve"> of BACP. The public can view the page and browse what is on offer</w:t>
      </w:r>
      <w:r w:rsidR="009A3FB1">
        <w:rPr>
          <w:rFonts w:ascii="Arial" w:hAnsi="Arial" w:cs="Arial"/>
          <w:sz w:val="24"/>
          <w:szCs w:val="24"/>
        </w:rPr>
        <w:t>.</w:t>
      </w:r>
      <w:r w:rsidR="00EF0841">
        <w:rPr>
          <w:rFonts w:ascii="Arial" w:hAnsi="Arial" w:cs="Arial"/>
          <w:sz w:val="24"/>
          <w:szCs w:val="24"/>
        </w:rPr>
        <w:t xml:space="preserve"> </w:t>
      </w:r>
      <w:r w:rsidR="009A3FB1">
        <w:rPr>
          <w:rFonts w:ascii="Arial" w:hAnsi="Arial" w:cs="Arial"/>
          <w:sz w:val="24"/>
          <w:szCs w:val="24"/>
        </w:rPr>
        <w:t>A</w:t>
      </w:r>
      <w:r w:rsidR="00EF0841">
        <w:rPr>
          <w:rFonts w:ascii="Arial" w:hAnsi="Arial" w:cs="Arial"/>
          <w:sz w:val="24"/>
          <w:szCs w:val="24"/>
        </w:rPr>
        <w:t>s a member</w:t>
      </w:r>
      <w:r w:rsidR="007768A1">
        <w:rPr>
          <w:rFonts w:ascii="Arial" w:hAnsi="Arial" w:cs="Arial"/>
          <w:sz w:val="24"/>
          <w:szCs w:val="24"/>
        </w:rPr>
        <w:t xml:space="preserve"> </w:t>
      </w:r>
      <w:r w:rsidR="00EF0841">
        <w:rPr>
          <w:rFonts w:ascii="Arial" w:hAnsi="Arial" w:cs="Arial"/>
          <w:sz w:val="24"/>
          <w:szCs w:val="24"/>
        </w:rPr>
        <w:t xml:space="preserve">you get access to </w:t>
      </w:r>
      <w:r w:rsidR="00A062AC">
        <w:rPr>
          <w:rFonts w:ascii="Arial" w:hAnsi="Arial" w:cs="Arial"/>
          <w:sz w:val="24"/>
          <w:szCs w:val="24"/>
        </w:rPr>
        <w:t>all</w:t>
      </w:r>
      <w:r w:rsidR="009A3FB1">
        <w:rPr>
          <w:rFonts w:ascii="Arial" w:hAnsi="Arial" w:cs="Arial"/>
          <w:sz w:val="24"/>
          <w:szCs w:val="24"/>
        </w:rPr>
        <w:t xml:space="preserve"> its </w:t>
      </w:r>
      <w:r w:rsidR="007768A1">
        <w:rPr>
          <w:rFonts w:ascii="Arial" w:hAnsi="Arial" w:cs="Arial"/>
          <w:sz w:val="24"/>
          <w:szCs w:val="24"/>
        </w:rPr>
        <w:t>available</w:t>
      </w:r>
      <w:r w:rsidR="00EF0841">
        <w:rPr>
          <w:rFonts w:ascii="Arial" w:hAnsi="Arial" w:cs="Arial"/>
          <w:sz w:val="24"/>
          <w:szCs w:val="24"/>
        </w:rPr>
        <w:t xml:space="preserve"> resources. I have found this site to be a very useful resource for</w:t>
      </w:r>
      <w:r w:rsidR="007768A1">
        <w:rPr>
          <w:rFonts w:ascii="Arial" w:hAnsi="Arial" w:cs="Arial"/>
          <w:sz w:val="24"/>
          <w:szCs w:val="24"/>
        </w:rPr>
        <w:t xml:space="preserve"> </w:t>
      </w:r>
      <w:r w:rsidR="00EF0841">
        <w:rPr>
          <w:rFonts w:ascii="Arial" w:hAnsi="Arial" w:cs="Arial"/>
          <w:sz w:val="24"/>
          <w:szCs w:val="24"/>
        </w:rPr>
        <w:t>gaining</w:t>
      </w:r>
      <w:r w:rsidR="006341F4">
        <w:rPr>
          <w:rFonts w:ascii="Arial" w:hAnsi="Arial" w:cs="Arial"/>
          <w:sz w:val="24"/>
          <w:szCs w:val="24"/>
        </w:rPr>
        <w:t xml:space="preserve"> an</w:t>
      </w:r>
      <w:r w:rsidR="00EF0841">
        <w:rPr>
          <w:rFonts w:ascii="Arial" w:hAnsi="Arial" w:cs="Arial"/>
          <w:sz w:val="24"/>
          <w:szCs w:val="24"/>
        </w:rPr>
        <w:t xml:space="preserve"> understanding of the ethical framework for counselling professionals. </w:t>
      </w:r>
    </w:p>
    <w:p w14:paraId="1AE4DDE6" w14:textId="7A38A7A4" w:rsidR="00FC03B8" w:rsidRDefault="00B77FE5" w:rsidP="00204DBC">
      <w:pPr>
        <w:ind w:firstLine="72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Within the framework</w:t>
      </w:r>
      <w:r w:rsidR="00204DBC">
        <w:rPr>
          <w:rFonts w:ascii="Arial" w:hAnsi="Arial" w:cs="Arial"/>
          <w:sz w:val="24"/>
          <w:szCs w:val="24"/>
        </w:rPr>
        <w:t xml:space="preserve"> of BACP</w:t>
      </w:r>
      <w:r w:rsidR="006341F4">
        <w:rPr>
          <w:rFonts w:ascii="Arial" w:hAnsi="Arial" w:cs="Arial"/>
          <w:sz w:val="24"/>
          <w:szCs w:val="24"/>
        </w:rPr>
        <w:t xml:space="preserve"> there are core principles</w:t>
      </w:r>
      <w:r w:rsidR="00204DBC">
        <w:rPr>
          <w:rFonts w:ascii="Arial" w:hAnsi="Arial" w:cs="Arial"/>
          <w:sz w:val="24"/>
          <w:szCs w:val="24"/>
        </w:rPr>
        <w:t xml:space="preserve"> </w:t>
      </w:r>
      <w:r w:rsidR="00F63A85">
        <w:rPr>
          <w:rFonts w:ascii="Arial" w:hAnsi="Arial" w:cs="Arial"/>
          <w:sz w:val="24"/>
          <w:szCs w:val="24"/>
        </w:rPr>
        <w:t>(Saunders</w:t>
      </w:r>
      <w:r w:rsidR="00204DBC">
        <w:rPr>
          <w:rFonts w:ascii="Arial" w:hAnsi="Arial" w:cs="Arial"/>
          <w:sz w:val="24"/>
          <w:szCs w:val="24"/>
        </w:rPr>
        <w:t xml:space="preserve">. P, </w:t>
      </w:r>
      <w:r w:rsidR="004F1527">
        <w:rPr>
          <w:rFonts w:ascii="Arial" w:hAnsi="Arial" w:cs="Arial"/>
          <w:sz w:val="24"/>
          <w:szCs w:val="24"/>
        </w:rPr>
        <w:t>2004</w:t>
      </w:r>
      <w:r w:rsidR="006B3BAE">
        <w:rPr>
          <w:rFonts w:ascii="Arial" w:hAnsi="Arial" w:cs="Arial"/>
          <w:sz w:val="24"/>
          <w:szCs w:val="24"/>
        </w:rPr>
        <w:t>, p92-93</w:t>
      </w:r>
      <w:r w:rsidR="00204DBC">
        <w:rPr>
          <w:rFonts w:ascii="Arial" w:hAnsi="Arial" w:cs="Arial"/>
          <w:sz w:val="24"/>
          <w:szCs w:val="24"/>
        </w:rPr>
        <w:t>)</w:t>
      </w:r>
      <w:r w:rsidR="00517000">
        <w:rPr>
          <w:rFonts w:ascii="Arial" w:hAnsi="Arial" w:cs="Arial"/>
          <w:sz w:val="24"/>
          <w:szCs w:val="24"/>
        </w:rPr>
        <w:t>. T</w:t>
      </w:r>
      <w:r w:rsidR="00204DBC">
        <w:rPr>
          <w:rFonts w:ascii="Arial" w:hAnsi="Arial" w:cs="Arial"/>
          <w:sz w:val="24"/>
          <w:szCs w:val="24"/>
        </w:rPr>
        <w:t xml:space="preserve">hese </w:t>
      </w:r>
      <w:r w:rsidR="00517000">
        <w:rPr>
          <w:rFonts w:ascii="Arial" w:hAnsi="Arial" w:cs="Arial"/>
          <w:sz w:val="24"/>
          <w:szCs w:val="24"/>
        </w:rPr>
        <w:t xml:space="preserve">principles are as </w:t>
      </w:r>
      <w:r w:rsidR="00F63A85">
        <w:rPr>
          <w:rFonts w:ascii="Arial" w:hAnsi="Arial" w:cs="Arial"/>
          <w:sz w:val="24"/>
          <w:szCs w:val="24"/>
        </w:rPr>
        <w:t>follows: -</w:t>
      </w:r>
    </w:p>
    <w:p w14:paraId="7EA7B713" w14:textId="5895B568" w:rsidR="00452756" w:rsidRPr="006B3BAE" w:rsidRDefault="00A062AC" w:rsidP="00452756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E11568">
        <w:rPr>
          <w:rFonts w:ascii="Arial" w:hAnsi="Arial" w:cs="Arial"/>
          <w:b/>
          <w:sz w:val="24"/>
          <w:szCs w:val="24"/>
        </w:rPr>
        <w:lastRenderedPageBreak/>
        <w:t>Beneficence</w:t>
      </w:r>
      <w:r w:rsidR="00E11568">
        <w:rPr>
          <w:rFonts w:ascii="Arial" w:hAnsi="Arial" w:cs="Arial"/>
          <w:b/>
          <w:sz w:val="24"/>
          <w:szCs w:val="24"/>
        </w:rPr>
        <w:t>:</w:t>
      </w:r>
      <w:r w:rsidR="00FC03B8" w:rsidRPr="00E11568">
        <w:rPr>
          <w:rFonts w:ascii="Arial" w:hAnsi="Arial" w:cs="Arial"/>
          <w:sz w:val="24"/>
          <w:szCs w:val="24"/>
        </w:rPr>
        <w:t xml:space="preserve"> </w:t>
      </w:r>
      <w:r w:rsidR="00E11568">
        <w:rPr>
          <w:rFonts w:ascii="Arial" w:hAnsi="Arial" w:cs="Arial"/>
          <w:sz w:val="24"/>
          <w:szCs w:val="24"/>
        </w:rPr>
        <w:t>b</w:t>
      </w:r>
      <w:r w:rsidR="00787647" w:rsidRPr="00E11568">
        <w:rPr>
          <w:rFonts w:ascii="Arial" w:hAnsi="Arial" w:cs="Arial"/>
          <w:sz w:val="24"/>
          <w:szCs w:val="24"/>
        </w:rPr>
        <w:t xml:space="preserve">eing aware of your own actions and being able to </w:t>
      </w:r>
      <w:r w:rsidR="00FC03B8" w:rsidRPr="00E11568">
        <w:rPr>
          <w:rFonts w:ascii="Arial" w:hAnsi="Arial" w:cs="Arial"/>
          <w:sz w:val="24"/>
          <w:szCs w:val="24"/>
        </w:rPr>
        <w:t xml:space="preserve">provide the client with a service that is good for </w:t>
      </w:r>
      <w:r w:rsidR="00204DBC" w:rsidRPr="00E11568">
        <w:rPr>
          <w:rFonts w:ascii="Arial" w:hAnsi="Arial" w:cs="Arial"/>
          <w:sz w:val="24"/>
          <w:szCs w:val="24"/>
        </w:rPr>
        <w:t>their own</w:t>
      </w:r>
      <w:r w:rsidR="00FC03B8" w:rsidRPr="00E11568">
        <w:rPr>
          <w:rFonts w:ascii="Arial" w:hAnsi="Arial" w:cs="Arial"/>
          <w:sz w:val="24"/>
          <w:szCs w:val="24"/>
        </w:rPr>
        <w:t xml:space="preserve"> wellbeing.</w:t>
      </w:r>
    </w:p>
    <w:p w14:paraId="0AA83261" w14:textId="3D3A0AB1" w:rsidR="00FC03B8" w:rsidRPr="00E11568" w:rsidRDefault="00FC03B8" w:rsidP="00E1156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E11568">
        <w:rPr>
          <w:rFonts w:ascii="Arial" w:hAnsi="Arial" w:cs="Arial"/>
          <w:b/>
          <w:sz w:val="24"/>
          <w:szCs w:val="24"/>
        </w:rPr>
        <w:t>Autonomy</w:t>
      </w:r>
      <w:r w:rsidR="00E11568">
        <w:rPr>
          <w:rFonts w:ascii="Arial" w:hAnsi="Arial" w:cs="Arial"/>
          <w:b/>
          <w:sz w:val="24"/>
          <w:szCs w:val="24"/>
        </w:rPr>
        <w:t>:</w:t>
      </w:r>
      <w:r w:rsidRPr="00E11568">
        <w:rPr>
          <w:rFonts w:ascii="Arial" w:hAnsi="Arial" w:cs="Arial"/>
          <w:b/>
          <w:sz w:val="24"/>
          <w:szCs w:val="24"/>
        </w:rPr>
        <w:t xml:space="preserve"> </w:t>
      </w:r>
      <w:r w:rsidR="00517000" w:rsidRPr="00517000">
        <w:rPr>
          <w:rFonts w:ascii="Arial" w:hAnsi="Arial" w:cs="Arial"/>
          <w:sz w:val="24"/>
          <w:szCs w:val="24"/>
        </w:rPr>
        <w:t xml:space="preserve">always </w:t>
      </w:r>
      <w:r w:rsidR="00E11568">
        <w:rPr>
          <w:rFonts w:ascii="Arial" w:hAnsi="Arial" w:cs="Arial"/>
          <w:sz w:val="24"/>
          <w:szCs w:val="24"/>
        </w:rPr>
        <w:t>a</w:t>
      </w:r>
      <w:r w:rsidR="009560FF" w:rsidRPr="00E11568">
        <w:rPr>
          <w:rFonts w:ascii="Arial" w:hAnsi="Arial" w:cs="Arial"/>
          <w:sz w:val="24"/>
          <w:szCs w:val="24"/>
        </w:rPr>
        <w:t>llowin</w:t>
      </w:r>
      <w:r w:rsidR="00517000">
        <w:rPr>
          <w:rFonts w:ascii="Arial" w:hAnsi="Arial" w:cs="Arial"/>
          <w:sz w:val="24"/>
          <w:szCs w:val="24"/>
        </w:rPr>
        <w:t>g</w:t>
      </w:r>
      <w:r w:rsidR="009560FF" w:rsidRPr="00E11568">
        <w:rPr>
          <w:rFonts w:ascii="Arial" w:hAnsi="Arial" w:cs="Arial"/>
          <w:sz w:val="24"/>
          <w:szCs w:val="24"/>
        </w:rPr>
        <w:t xml:space="preserve"> a client to be independent in their actions and feelings. </w:t>
      </w:r>
    </w:p>
    <w:p w14:paraId="0BE9A64D" w14:textId="771FE66D" w:rsidR="009560FF" w:rsidRPr="00E11568" w:rsidRDefault="009560FF" w:rsidP="00E1156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E11568">
        <w:rPr>
          <w:rFonts w:ascii="Arial" w:hAnsi="Arial" w:cs="Arial"/>
          <w:b/>
          <w:sz w:val="24"/>
          <w:szCs w:val="24"/>
        </w:rPr>
        <w:t>Justice</w:t>
      </w:r>
      <w:r w:rsidR="00E11568">
        <w:rPr>
          <w:rFonts w:ascii="Arial" w:hAnsi="Arial" w:cs="Arial"/>
          <w:b/>
          <w:sz w:val="24"/>
          <w:szCs w:val="24"/>
        </w:rPr>
        <w:t>:</w:t>
      </w:r>
      <w:r w:rsidRPr="00E11568">
        <w:rPr>
          <w:rFonts w:ascii="Arial" w:hAnsi="Arial" w:cs="Arial"/>
          <w:b/>
          <w:sz w:val="24"/>
          <w:szCs w:val="24"/>
        </w:rPr>
        <w:t xml:space="preserve"> </w:t>
      </w:r>
      <w:r w:rsidR="00E11568">
        <w:rPr>
          <w:rFonts w:ascii="Arial" w:hAnsi="Arial" w:cs="Arial"/>
          <w:sz w:val="24"/>
          <w:szCs w:val="24"/>
        </w:rPr>
        <w:t>t</w:t>
      </w:r>
      <w:r w:rsidRPr="00E11568">
        <w:rPr>
          <w:rFonts w:ascii="Arial" w:hAnsi="Arial" w:cs="Arial"/>
          <w:sz w:val="24"/>
          <w:szCs w:val="24"/>
        </w:rPr>
        <w:t>o ensure that all clients are treated equally</w:t>
      </w:r>
      <w:r w:rsidR="00F72252">
        <w:rPr>
          <w:rFonts w:ascii="Arial" w:hAnsi="Arial" w:cs="Arial"/>
          <w:sz w:val="24"/>
          <w:szCs w:val="24"/>
        </w:rPr>
        <w:t xml:space="preserve">, </w:t>
      </w:r>
      <w:r w:rsidRPr="00E11568">
        <w:rPr>
          <w:rFonts w:ascii="Arial" w:hAnsi="Arial" w:cs="Arial"/>
          <w:sz w:val="24"/>
          <w:szCs w:val="24"/>
        </w:rPr>
        <w:t xml:space="preserve">that a </w:t>
      </w:r>
      <w:r w:rsidR="00AE26B7" w:rsidRPr="00E11568">
        <w:rPr>
          <w:rFonts w:ascii="Arial" w:hAnsi="Arial" w:cs="Arial"/>
          <w:sz w:val="24"/>
          <w:szCs w:val="24"/>
        </w:rPr>
        <w:t>counsellor’s</w:t>
      </w:r>
      <w:r w:rsidRPr="00E11568">
        <w:rPr>
          <w:rFonts w:ascii="Arial" w:hAnsi="Arial" w:cs="Arial"/>
          <w:sz w:val="24"/>
          <w:szCs w:val="24"/>
        </w:rPr>
        <w:t xml:space="preserve"> own values and beliefs do not inflict on the client and </w:t>
      </w:r>
      <w:r w:rsidR="009A3FB1">
        <w:rPr>
          <w:rFonts w:ascii="Arial" w:hAnsi="Arial" w:cs="Arial"/>
          <w:sz w:val="24"/>
          <w:szCs w:val="24"/>
        </w:rPr>
        <w:t>respect for</w:t>
      </w:r>
      <w:r w:rsidRPr="00E11568">
        <w:rPr>
          <w:rFonts w:ascii="Arial" w:hAnsi="Arial" w:cs="Arial"/>
          <w:sz w:val="24"/>
          <w:szCs w:val="24"/>
        </w:rPr>
        <w:t xml:space="preserve"> a </w:t>
      </w:r>
      <w:r w:rsidR="00204DBC" w:rsidRPr="00E11568">
        <w:rPr>
          <w:rFonts w:ascii="Arial" w:hAnsi="Arial" w:cs="Arial"/>
          <w:sz w:val="24"/>
          <w:szCs w:val="24"/>
        </w:rPr>
        <w:t>client’s</w:t>
      </w:r>
      <w:r w:rsidRPr="00E11568">
        <w:rPr>
          <w:rFonts w:ascii="Arial" w:hAnsi="Arial" w:cs="Arial"/>
          <w:sz w:val="24"/>
          <w:szCs w:val="24"/>
        </w:rPr>
        <w:t xml:space="preserve"> own values and beliefs. </w:t>
      </w:r>
    </w:p>
    <w:p w14:paraId="648D6E1E" w14:textId="29697B43" w:rsidR="00204DBC" w:rsidRPr="00E11568" w:rsidRDefault="00A062AC" w:rsidP="00E11568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E11568">
        <w:rPr>
          <w:rFonts w:ascii="Arial" w:hAnsi="Arial" w:cs="Arial"/>
          <w:b/>
          <w:sz w:val="24"/>
          <w:szCs w:val="24"/>
        </w:rPr>
        <w:t>Non-Maleficence</w:t>
      </w:r>
      <w:r w:rsidR="00E11568">
        <w:rPr>
          <w:rFonts w:ascii="Arial" w:hAnsi="Arial" w:cs="Arial"/>
          <w:b/>
          <w:sz w:val="24"/>
          <w:szCs w:val="24"/>
        </w:rPr>
        <w:t>:</w:t>
      </w:r>
      <w:r w:rsidR="00204DBC" w:rsidRPr="00E11568">
        <w:rPr>
          <w:rFonts w:ascii="Arial" w:hAnsi="Arial" w:cs="Arial"/>
          <w:b/>
          <w:sz w:val="24"/>
          <w:szCs w:val="24"/>
        </w:rPr>
        <w:t xml:space="preserve"> </w:t>
      </w:r>
      <w:r w:rsidR="00E11568">
        <w:rPr>
          <w:rFonts w:ascii="Arial" w:hAnsi="Arial" w:cs="Arial"/>
          <w:sz w:val="24"/>
          <w:szCs w:val="24"/>
        </w:rPr>
        <w:t>t</w:t>
      </w:r>
      <w:r w:rsidR="00E11568" w:rsidRPr="00E11568">
        <w:rPr>
          <w:rFonts w:ascii="Arial" w:hAnsi="Arial" w:cs="Arial"/>
          <w:sz w:val="24"/>
          <w:szCs w:val="24"/>
        </w:rPr>
        <w:t xml:space="preserve">o make sure that </w:t>
      </w:r>
      <w:r w:rsidR="00F72252">
        <w:rPr>
          <w:rFonts w:ascii="Arial" w:hAnsi="Arial" w:cs="Arial"/>
          <w:sz w:val="24"/>
          <w:szCs w:val="24"/>
        </w:rPr>
        <w:t>the</w:t>
      </w:r>
      <w:r w:rsidR="00E11568" w:rsidRPr="00E11568">
        <w:rPr>
          <w:rFonts w:ascii="Arial" w:hAnsi="Arial" w:cs="Arial"/>
          <w:sz w:val="24"/>
          <w:szCs w:val="24"/>
        </w:rPr>
        <w:t xml:space="preserve"> client is </w:t>
      </w:r>
      <w:r w:rsidRPr="00E11568">
        <w:rPr>
          <w:rFonts w:ascii="Arial" w:hAnsi="Arial" w:cs="Arial"/>
          <w:sz w:val="24"/>
          <w:szCs w:val="24"/>
        </w:rPr>
        <w:t>safe,</w:t>
      </w:r>
      <w:r w:rsidR="00E11568" w:rsidRPr="00E11568">
        <w:rPr>
          <w:rFonts w:ascii="Arial" w:hAnsi="Arial" w:cs="Arial"/>
          <w:sz w:val="24"/>
          <w:szCs w:val="24"/>
        </w:rPr>
        <w:t xml:space="preserve"> and no harm will </w:t>
      </w:r>
      <w:r w:rsidR="00F72252">
        <w:rPr>
          <w:rFonts w:ascii="Arial" w:hAnsi="Arial" w:cs="Arial"/>
          <w:sz w:val="24"/>
          <w:szCs w:val="24"/>
        </w:rPr>
        <w:t xml:space="preserve">be caused to them, </w:t>
      </w:r>
      <w:r w:rsidR="00E11568" w:rsidRPr="00E11568">
        <w:rPr>
          <w:rFonts w:ascii="Arial" w:hAnsi="Arial" w:cs="Arial"/>
          <w:sz w:val="24"/>
          <w:szCs w:val="24"/>
        </w:rPr>
        <w:t>a commitment to avoid</w:t>
      </w:r>
      <w:r w:rsidR="00F72252">
        <w:rPr>
          <w:rFonts w:ascii="Arial" w:hAnsi="Arial" w:cs="Arial"/>
          <w:sz w:val="24"/>
          <w:szCs w:val="24"/>
        </w:rPr>
        <w:t>ing</w:t>
      </w:r>
      <w:r w:rsidR="00E11568" w:rsidRPr="00E11568">
        <w:rPr>
          <w:rFonts w:ascii="Arial" w:hAnsi="Arial" w:cs="Arial"/>
          <w:sz w:val="24"/>
          <w:szCs w:val="24"/>
        </w:rPr>
        <w:t xml:space="preserve"> such situations and having an awareness to avoid this at all times in the relationship. </w:t>
      </w:r>
    </w:p>
    <w:p w14:paraId="5BB635DB" w14:textId="4565812E" w:rsidR="00E11568" w:rsidRPr="00FA1822" w:rsidRDefault="00E11568" w:rsidP="00E11568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 w:rsidRPr="00E11568">
        <w:rPr>
          <w:rFonts w:ascii="Arial" w:hAnsi="Arial" w:cs="Arial"/>
          <w:b/>
          <w:sz w:val="24"/>
          <w:szCs w:val="24"/>
        </w:rPr>
        <w:t>Fidelity</w:t>
      </w:r>
      <w:r>
        <w:rPr>
          <w:rFonts w:ascii="Arial" w:hAnsi="Arial" w:cs="Arial"/>
          <w:b/>
          <w:sz w:val="24"/>
          <w:szCs w:val="24"/>
        </w:rPr>
        <w:t xml:space="preserve">: </w:t>
      </w:r>
      <w:r w:rsidR="003A0493">
        <w:rPr>
          <w:rFonts w:ascii="Arial" w:hAnsi="Arial" w:cs="Arial"/>
          <w:sz w:val="24"/>
          <w:szCs w:val="24"/>
        </w:rPr>
        <w:t>honour</w:t>
      </w:r>
      <w:r w:rsidR="009A3FB1">
        <w:rPr>
          <w:rFonts w:ascii="Arial" w:hAnsi="Arial" w:cs="Arial"/>
          <w:sz w:val="24"/>
          <w:szCs w:val="24"/>
        </w:rPr>
        <w:t>ing</w:t>
      </w:r>
      <w:r w:rsidR="003A0493">
        <w:rPr>
          <w:rFonts w:ascii="Arial" w:hAnsi="Arial" w:cs="Arial"/>
          <w:sz w:val="24"/>
          <w:szCs w:val="24"/>
        </w:rPr>
        <w:t xml:space="preserve"> a client </w:t>
      </w:r>
      <w:r w:rsidR="00FA1822">
        <w:rPr>
          <w:rFonts w:ascii="Arial" w:hAnsi="Arial" w:cs="Arial"/>
          <w:sz w:val="24"/>
          <w:szCs w:val="24"/>
        </w:rPr>
        <w:t>for placing trust in you and disclosing personal information that could otherwise</w:t>
      </w:r>
      <w:r w:rsidR="009A3FB1">
        <w:rPr>
          <w:rFonts w:ascii="Arial" w:hAnsi="Arial" w:cs="Arial"/>
          <w:sz w:val="24"/>
          <w:szCs w:val="24"/>
        </w:rPr>
        <w:t xml:space="preserve"> make them</w:t>
      </w:r>
      <w:r w:rsidR="00FA1822">
        <w:rPr>
          <w:rFonts w:ascii="Arial" w:hAnsi="Arial" w:cs="Arial"/>
          <w:sz w:val="24"/>
          <w:szCs w:val="24"/>
        </w:rPr>
        <w:t xml:space="preserve"> uneas</w:t>
      </w:r>
      <w:r w:rsidR="009A3FB1">
        <w:rPr>
          <w:rFonts w:ascii="Arial" w:hAnsi="Arial" w:cs="Arial"/>
          <w:sz w:val="24"/>
          <w:szCs w:val="24"/>
        </w:rPr>
        <w:t>y</w:t>
      </w:r>
      <w:r w:rsidR="00FA1822">
        <w:rPr>
          <w:rFonts w:ascii="Arial" w:hAnsi="Arial" w:cs="Arial"/>
          <w:sz w:val="24"/>
          <w:szCs w:val="24"/>
        </w:rPr>
        <w:t>.</w:t>
      </w:r>
    </w:p>
    <w:p w14:paraId="50769C5F" w14:textId="2ECAF29E" w:rsidR="00FA1822" w:rsidRPr="00FA1822" w:rsidRDefault="00FA1822" w:rsidP="00E11568">
      <w:pPr>
        <w:pStyle w:val="ListParagraph"/>
        <w:numPr>
          <w:ilvl w:val="0"/>
          <w:numId w:val="1"/>
        </w:num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Self-respect: </w:t>
      </w:r>
      <w:r>
        <w:rPr>
          <w:rFonts w:ascii="Arial" w:hAnsi="Arial" w:cs="Arial"/>
          <w:sz w:val="24"/>
          <w:szCs w:val="24"/>
        </w:rPr>
        <w:t xml:space="preserve">ensuring as a professional and practitioner that you are aware of </w:t>
      </w:r>
      <w:r w:rsidR="009A3FB1">
        <w:rPr>
          <w:rFonts w:ascii="Arial" w:hAnsi="Arial" w:cs="Arial"/>
          <w:sz w:val="24"/>
          <w:szCs w:val="24"/>
        </w:rPr>
        <w:t xml:space="preserve">the importance of </w:t>
      </w:r>
      <w:r>
        <w:rPr>
          <w:rFonts w:ascii="Arial" w:hAnsi="Arial" w:cs="Arial"/>
          <w:sz w:val="24"/>
          <w:szCs w:val="24"/>
        </w:rPr>
        <w:t xml:space="preserve">self-care </w:t>
      </w:r>
      <w:r w:rsidR="009A3FB1">
        <w:rPr>
          <w:rFonts w:ascii="Arial" w:hAnsi="Arial" w:cs="Arial"/>
          <w:sz w:val="24"/>
          <w:szCs w:val="24"/>
        </w:rPr>
        <w:t>and generate respect for one’s own self</w:t>
      </w:r>
      <w:r>
        <w:rPr>
          <w:rFonts w:ascii="Arial" w:hAnsi="Arial" w:cs="Arial"/>
          <w:sz w:val="24"/>
          <w:szCs w:val="24"/>
        </w:rPr>
        <w:t>.</w:t>
      </w:r>
    </w:p>
    <w:p w14:paraId="089ADA5B" w14:textId="51D5CEB6" w:rsidR="00FA1822" w:rsidRDefault="00FA1822" w:rsidP="003D3396">
      <w:pPr>
        <w:pStyle w:val="ListParagraph"/>
        <w:rPr>
          <w:rFonts w:ascii="Arial" w:hAnsi="Arial" w:cs="Arial"/>
          <w:sz w:val="24"/>
          <w:szCs w:val="24"/>
        </w:rPr>
      </w:pPr>
    </w:p>
    <w:p w14:paraId="1267F0F0" w14:textId="1F8F291C" w:rsidR="003D3396" w:rsidRPr="00077202" w:rsidRDefault="00A651F2" w:rsidP="00077202">
      <w:pPr>
        <w:ind w:firstLine="360"/>
        <w:rPr>
          <w:rFonts w:ascii="Arial" w:hAnsi="Arial" w:cs="Arial"/>
          <w:sz w:val="24"/>
          <w:szCs w:val="24"/>
        </w:rPr>
      </w:pPr>
      <w:r w:rsidRPr="00077202">
        <w:rPr>
          <w:rFonts w:ascii="Arial" w:hAnsi="Arial" w:cs="Arial"/>
          <w:sz w:val="24"/>
          <w:szCs w:val="24"/>
        </w:rPr>
        <w:t>These</w:t>
      </w:r>
      <w:r w:rsidR="00926402">
        <w:rPr>
          <w:rFonts w:ascii="Arial" w:hAnsi="Arial" w:cs="Arial"/>
          <w:sz w:val="24"/>
          <w:szCs w:val="24"/>
        </w:rPr>
        <w:t xml:space="preserve"> ethical</w:t>
      </w:r>
      <w:r w:rsidRPr="00077202">
        <w:rPr>
          <w:rFonts w:ascii="Arial" w:hAnsi="Arial" w:cs="Arial"/>
          <w:sz w:val="24"/>
          <w:szCs w:val="24"/>
        </w:rPr>
        <w:t xml:space="preserve"> principles are in </w:t>
      </w:r>
      <w:r w:rsidR="009A3FB1">
        <w:rPr>
          <w:rFonts w:ascii="Arial" w:hAnsi="Arial" w:cs="Arial"/>
          <w:sz w:val="24"/>
          <w:szCs w:val="24"/>
        </w:rPr>
        <w:t>existence</w:t>
      </w:r>
      <w:r w:rsidRPr="00077202">
        <w:rPr>
          <w:rFonts w:ascii="Arial" w:hAnsi="Arial" w:cs="Arial"/>
          <w:sz w:val="24"/>
          <w:szCs w:val="24"/>
        </w:rPr>
        <w:t xml:space="preserve"> and </w:t>
      </w:r>
      <w:r w:rsidR="006579E8">
        <w:rPr>
          <w:rFonts w:ascii="Arial" w:hAnsi="Arial" w:cs="Arial"/>
          <w:sz w:val="24"/>
          <w:szCs w:val="24"/>
        </w:rPr>
        <w:t xml:space="preserve">it </w:t>
      </w:r>
      <w:r w:rsidRPr="00077202">
        <w:rPr>
          <w:rFonts w:ascii="Arial" w:hAnsi="Arial" w:cs="Arial"/>
          <w:sz w:val="24"/>
          <w:szCs w:val="24"/>
        </w:rPr>
        <w:t xml:space="preserve">is suggested that they are </w:t>
      </w:r>
      <w:r w:rsidR="009A3FB1" w:rsidRPr="00077202">
        <w:rPr>
          <w:rFonts w:ascii="Arial" w:hAnsi="Arial" w:cs="Arial"/>
          <w:sz w:val="24"/>
          <w:szCs w:val="24"/>
        </w:rPr>
        <w:t>useful,</w:t>
      </w:r>
      <w:r w:rsidRPr="00077202">
        <w:rPr>
          <w:rFonts w:ascii="Arial" w:hAnsi="Arial" w:cs="Arial"/>
          <w:sz w:val="24"/>
          <w:szCs w:val="24"/>
        </w:rPr>
        <w:t xml:space="preserve"> but they are not rules</w:t>
      </w:r>
      <w:r w:rsidR="009A3FB1">
        <w:rPr>
          <w:rFonts w:ascii="Arial" w:hAnsi="Arial" w:cs="Arial"/>
          <w:sz w:val="24"/>
          <w:szCs w:val="24"/>
        </w:rPr>
        <w:t>, merely guidance</w:t>
      </w:r>
      <w:r w:rsidR="001112F8">
        <w:rPr>
          <w:rFonts w:ascii="Arial" w:hAnsi="Arial" w:cs="Arial"/>
          <w:sz w:val="24"/>
          <w:szCs w:val="24"/>
        </w:rPr>
        <w:t xml:space="preserve"> which can</w:t>
      </w:r>
      <w:r w:rsidR="00126842" w:rsidRPr="00077202">
        <w:rPr>
          <w:rFonts w:ascii="Arial" w:hAnsi="Arial" w:cs="Arial"/>
          <w:sz w:val="24"/>
          <w:szCs w:val="24"/>
        </w:rPr>
        <w:t xml:space="preserve"> be revoked</w:t>
      </w:r>
      <w:r w:rsidR="00926402">
        <w:rPr>
          <w:rFonts w:ascii="Arial" w:hAnsi="Arial" w:cs="Arial"/>
          <w:sz w:val="24"/>
          <w:szCs w:val="24"/>
        </w:rPr>
        <w:t>. T</w:t>
      </w:r>
      <w:r w:rsidR="00B8436A">
        <w:rPr>
          <w:rFonts w:ascii="Arial" w:hAnsi="Arial" w:cs="Arial"/>
          <w:sz w:val="24"/>
          <w:szCs w:val="24"/>
        </w:rPr>
        <w:t>h</w:t>
      </w:r>
      <w:r w:rsidR="008213A9">
        <w:rPr>
          <w:rFonts w:ascii="Arial" w:hAnsi="Arial" w:cs="Arial"/>
          <w:sz w:val="24"/>
          <w:szCs w:val="24"/>
        </w:rPr>
        <w:t>ese</w:t>
      </w:r>
      <w:r w:rsidR="00B8436A">
        <w:rPr>
          <w:rFonts w:ascii="Arial" w:hAnsi="Arial" w:cs="Arial"/>
          <w:sz w:val="24"/>
          <w:szCs w:val="24"/>
        </w:rPr>
        <w:t xml:space="preserve"> ethic</w:t>
      </w:r>
      <w:r w:rsidR="008213A9">
        <w:rPr>
          <w:rFonts w:ascii="Arial" w:hAnsi="Arial" w:cs="Arial"/>
          <w:sz w:val="24"/>
          <w:szCs w:val="24"/>
        </w:rPr>
        <w:t>al principles</w:t>
      </w:r>
      <w:r w:rsidR="00B8436A">
        <w:rPr>
          <w:rFonts w:ascii="Arial" w:hAnsi="Arial" w:cs="Arial"/>
          <w:sz w:val="24"/>
          <w:szCs w:val="24"/>
        </w:rPr>
        <w:t xml:space="preserve"> are</w:t>
      </w:r>
      <w:r w:rsidR="008213A9">
        <w:rPr>
          <w:rFonts w:ascii="Arial" w:hAnsi="Arial" w:cs="Arial"/>
          <w:sz w:val="24"/>
          <w:szCs w:val="24"/>
        </w:rPr>
        <w:t xml:space="preserve"> based on</w:t>
      </w:r>
      <w:r w:rsidR="008B0A29" w:rsidRPr="00077202">
        <w:rPr>
          <w:rFonts w:ascii="Arial" w:hAnsi="Arial" w:cs="Arial"/>
          <w:sz w:val="24"/>
          <w:szCs w:val="24"/>
        </w:rPr>
        <w:t xml:space="preserve"> humans and their relationships</w:t>
      </w:r>
      <w:r w:rsidR="00926402">
        <w:rPr>
          <w:rFonts w:ascii="Arial" w:hAnsi="Arial" w:cs="Arial"/>
          <w:sz w:val="24"/>
          <w:szCs w:val="24"/>
        </w:rPr>
        <w:t xml:space="preserve">, </w:t>
      </w:r>
      <w:r w:rsidR="00DF38EC">
        <w:rPr>
          <w:rFonts w:ascii="Arial" w:hAnsi="Arial" w:cs="Arial"/>
          <w:sz w:val="24"/>
          <w:szCs w:val="24"/>
        </w:rPr>
        <w:t>continue</w:t>
      </w:r>
      <w:r w:rsidR="0079539F">
        <w:rPr>
          <w:rFonts w:ascii="Arial" w:hAnsi="Arial" w:cs="Arial"/>
          <w:sz w:val="24"/>
          <w:szCs w:val="24"/>
        </w:rPr>
        <w:t>d</w:t>
      </w:r>
      <w:r w:rsidR="00A41148">
        <w:rPr>
          <w:rFonts w:ascii="Arial" w:hAnsi="Arial" w:cs="Arial"/>
          <w:sz w:val="24"/>
          <w:szCs w:val="24"/>
        </w:rPr>
        <w:t xml:space="preserve"> research</w:t>
      </w:r>
      <w:r w:rsidR="00DF38EC">
        <w:rPr>
          <w:rFonts w:ascii="Arial" w:hAnsi="Arial" w:cs="Arial"/>
          <w:sz w:val="24"/>
          <w:szCs w:val="24"/>
        </w:rPr>
        <w:t xml:space="preserve"> i</w:t>
      </w:r>
      <w:r w:rsidR="008213A9">
        <w:rPr>
          <w:rFonts w:ascii="Arial" w:hAnsi="Arial" w:cs="Arial"/>
          <w:sz w:val="24"/>
          <w:szCs w:val="24"/>
        </w:rPr>
        <w:t>s</w:t>
      </w:r>
      <w:r w:rsidR="00DF38EC">
        <w:rPr>
          <w:rFonts w:ascii="Arial" w:hAnsi="Arial" w:cs="Arial"/>
          <w:sz w:val="24"/>
          <w:szCs w:val="24"/>
        </w:rPr>
        <w:t xml:space="preserve"> ongoing</w:t>
      </w:r>
      <w:r w:rsidR="008213A9">
        <w:rPr>
          <w:rFonts w:ascii="Arial" w:hAnsi="Arial" w:cs="Arial"/>
          <w:sz w:val="24"/>
          <w:szCs w:val="24"/>
        </w:rPr>
        <w:t>. I</w:t>
      </w:r>
      <w:r w:rsidR="00315791" w:rsidRPr="00077202">
        <w:rPr>
          <w:rFonts w:ascii="Arial" w:hAnsi="Arial" w:cs="Arial"/>
          <w:sz w:val="24"/>
          <w:szCs w:val="24"/>
        </w:rPr>
        <w:t>t is known that it can</w:t>
      </w:r>
      <w:r w:rsidR="00E55291" w:rsidRPr="00077202">
        <w:rPr>
          <w:rFonts w:ascii="Arial" w:hAnsi="Arial" w:cs="Arial"/>
          <w:sz w:val="24"/>
          <w:szCs w:val="24"/>
        </w:rPr>
        <w:t xml:space="preserve"> be</w:t>
      </w:r>
      <w:r w:rsidR="008213A9">
        <w:rPr>
          <w:rFonts w:ascii="Arial" w:hAnsi="Arial" w:cs="Arial"/>
          <w:sz w:val="24"/>
          <w:szCs w:val="24"/>
        </w:rPr>
        <w:t xml:space="preserve"> </w:t>
      </w:r>
      <w:r w:rsidR="00E55291" w:rsidRPr="00077202">
        <w:rPr>
          <w:rFonts w:ascii="Arial" w:hAnsi="Arial" w:cs="Arial"/>
          <w:sz w:val="24"/>
          <w:szCs w:val="24"/>
        </w:rPr>
        <w:t xml:space="preserve">challenging </w:t>
      </w:r>
      <w:r w:rsidR="008213A9">
        <w:rPr>
          <w:rFonts w:ascii="Arial" w:hAnsi="Arial" w:cs="Arial"/>
          <w:sz w:val="24"/>
          <w:szCs w:val="24"/>
        </w:rPr>
        <w:t>for</w:t>
      </w:r>
      <w:r w:rsidR="00E55291" w:rsidRPr="00077202">
        <w:rPr>
          <w:rFonts w:ascii="Arial" w:hAnsi="Arial" w:cs="Arial"/>
          <w:sz w:val="24"/>
          <w:szCs w:val="24"/>
        </w:rPr>
        <w:t xml:space="preserve"> a practitioner to follow set rules when working with clients</w:t>
      </w:r>
      <w:r w:rsidR="008213A9">
        <w:rPr>
          <w:rFonts w:ascii="Arial" w:hAnsi="Arial" w:cs="Arial"/>
          <w:sz w:val="24"/>
          <w:szCs w:val="24"/>
        </w:rPr>
        <w:t>, taking particular care to pay consideration to the ethical</w:t>
      </w:r>
      <w:r w:rsidR="00E55291" w:rsidRPr="00077202">
        <w:rPr>
          <w:rFonts w:ascii="Arial" w:hAnsi="Arial" w:cs="Arial"/>
          <w:sz w:val="24"/>
          <w:szCs w:val="24"/>
        </w:rPr>
        <w:t xml:space="preserve"> principles.</w:t>
      </w:r>
      <w:r w:rsidR="008B0A29" w:rsidRPr="00077202">
        <w:rPr>
          <w:rFonts w:ascii="Arial" w:hAnsi="Arial" w:cs="Arial"/>
          <w:sz w:val="24"/>
          <w:szCs w:val="24"/>
        </w:rPr>
        <w:t xml:space="preserve"> (Proctor</w:t>
      </w:r>
      <w:r w:rsidR="002C721F">
        <w:rPr>
          <w:rFonts w:ascii="Arial" w:hAnsi="Arial" w:cs="Arial"/>
          <w:sz w:val="24"/>
          <w:szCs w:val="24"/>
        </w:rPr>
        <w:t>.</w:t>
      </w:r>
      <w:r w:rsidR="008B0A29" w:rsidRPr="00077202">
        <w:rPr>
          <w:rFonts w:ascii="Arial" w:hAnsi="Arial" w:cs="Arial"/>
          <w:sz w:val="24"/>
          <w:szCs w:val="24"/>
        </w:rPr>
        <w:t xml:space="preserve"> G,</w:t>
      </w:r>
      <w:r w:rsidR="00126842" w:rsidRPr="00077202">
        <w:rPr>
          <w:rFonts w:ascii="Arial" w:hAnsi="Arial" w:cs="Arial"/>
          <w:sz w:val="24"/>
          <w:szCs w:val="24"/>
        </w:rPr>
        <w:t xml:space="preserve"> 2014</w:t>
      </w:r>
      <w:r w:rsidR="00FA5E81">
        <w:rPr>
          <w:rFonts w:ascii="Arial" w:hAnsi="Arial" w:cs="Arial"/>
          <w:sz w:val="24"/>
          <w:szCs w:val="24"/>
        </w:rPr>
        <w:t>, P56</w:t>
      </w:r>
      <w:r w:rsidR="00126842" w:rsidRPr="00077202">
        <w:rPr>
          <w:rFonts w:ascii="Arial" w:hAnsi="Arial" w:cs="Arial"/>
          <w:sz w:val="24"/>
          <w:szCs w:val="24"/>
        </w:rPr>
        <w:t>)</w:t>
      </w:r>
    </w:p>
    <w:p w14:paraId="6F2686F8" w14:textId="61F6EFF5" w:rsidR="00930CBB" w:rsidRDefault="00771C33" w:rsidP="00930CBB">
      <w:pPr>
        <w:ind w:firstLine="360"/>
        <w:rPr>
          <w:rFonts w:ascii="Arial" w:hAnsi="Arial" w:cs="Arial"/>
          <w:sz w:val="24"/>
          <w:szCs w:val="24"/>
        </w:rPr>
      </w:pPr>
      <w:r w:rsidRPr="00077202">
        <w:rPr>
          <w:rFonts w:ascii="Arial" w:hAnsi="Arial" w:cs="Arial"/>
          <w:sz w:val="24"/>
          <w:szCs w:val="24"/>
        </w:rPr>
        <w:t xml:space="preserve">Values are another part </w:t>
      </w:r>
      <w:r w:rsidR="002D4E4A">
        <w:rPr>
          <w:rFonts w:ascii="Arial" w:hAnsi="Arial" w:cs="Arial"/>
          <w:sz w:val="24"/>
          <w:szCs w:val="24"/>
        </w:rPr>
        <w:t>of</w:t>
      </w:r>
      <w:r w:rsidRPr="00077202">
        <w:rPr>
          <w:rFonts w:ascii="Arial" w:hAnsi="Arial" w:cs="Arial"/>
          <w:sz w:val="24"/>
          <w:szCs w:val="24"/>
        </w:rPr>
        <w:t xml:space="preserve"> the BACP ethical framework</w:t>
      </w:r>
      <w:r w:rsidR="00BB37FF" w:rsidRPr="00077202">
        <w:rPr>
          <w:rFonts w:ascii="Arial" w:hAnsi="Arial" w:cs="Arial"/>
          <w:sz w:val="24"/>
          <w:szCs w:val="24"/>
        </w:rPr>
        <w:t xml:space="preserve"> </w:t>
      </w:r>
      <w:r w:rsidR="00930CBB">
        <w:rPr>
          <w:rFonts w:ascii="Arial" w:hAnsi="Arial" w:cs="Arial"/>
          <w:sz w:val="24"/>
          <w:szCs w:val="24"/>
        </w:rPr>
        <w:t>which</w:t>
      </w:r>
      <w:r w:rsidR="00BB37FF" w:rsidRPr="00077202">
        <w:rPr>
          <w:rFonts w:ascii="Arial" w:hAnsi="Arial" w:cs="Arial"/>
          <w:sz w:val="24"/>
          <w:szCs w:val="24"/>
        </w:rPr>
        <w:t xml:space="preserve"> states that it is a way to demonstrate ethical goals for a practitioner</w:t>
      </w:r>
      <w:r w:rsidR="008213A9">
        <w:rPr>
          <w:rFonts w:ascii="Arial" w:hAnsi="Arial" w:cs="Arial"/>
          <w:sz w:val="24"/>
          <w:szCs w:val="24"/>
        </w:rPr>
        <w:t xml:space="preserve"> </w:t>
      </w:r>
      <w:r w:rsidRPr="00077202">
        <w:rPr>
          <w:rFonts w:ascii="Arial" w:hAnsi="Arial" w:cs="Arial"/>
          <w:sz w:val="24"/>
          <w:szCs w:val="24"/>
        </w:rPr>
        <w:t>(</w:t>
      </w:r>
      <w:r w:rsidR="002D4E4A">
        <w:rPr>
          <w:rFonts w:ascii="Arial" w:hAnsi="Arial" w:cs="Arial"/>
          <w:sz w:val="24"/>
          <w:szCs w:val="24"/>
        </w:rPr>
        <w:t>BA</w:t>
      </w:r>
      <w:r w:rsidRPr="00077202">
        <w:rPr>
          <w:rFonts w:ascii="Arial" w:hAnsi="Arial" w:cs="Arial"/>
          <w:sz w:val="24"/>
          <w:szCs w:val="24"/>
        </w:rPr>
        <w:t>CP, 2018)</w:t>
      </w:r>
      <w:r w:rsidR="002D4E4A">
        <w:rPr>
          <w:rFonts w:ascii="Arial" w:hAnsi="Arial" w:cs="Arial"/>
          <w:sz w:val="24"/>
          <w:szCs w:val="24"/>
        </w:rPr>
        <w:t xml:space="preserve">. In summary, </w:t>
      </w:r>
      <w:r w:rsidR="00BB37FF" w:rsidRPr="00077202">
        <w:rPr>
          <w:rFonts w:ascii="Arial" w:hAnsi="Arial" w:cs="Arial"/>
          <w:sz w:val="24"/>
          <w:szCs w:val="24"/>
        </w:rPr>
        <w:t xml:space="preserve">these values </w:t>
      </w:r>
      <w:r w:rsidR="00A062AC" w:rsidRPr="00077202">
        <w:rPr>
          <w:rFonts w:ascii="Arial" w:hAnsi="Arial" w:cs="Arial"/>
          <w:sz w:val="24"/>
          <w:szCs w:val="24"/>
        </w:rPr>
        <w:t>are</w:t>
      </w:r>
      <w:r w:rsidR="00A062AC">
        <w:rPr>
          <w:rFonts w:ascii="Arial" w:hAnsi="Arial" w:cs="Arial"/>
          <w:sz w:val="24"/>
          <w:szCs w:val="24"/>
        </w:rPr>
        <w:t>: -</w:t>
      </w:r>
    </w:p>
    <w:p w14:paraId="77414D29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Being respectful of </w:t>
      </w:r>
      <w:r w:rsidR="00E8758F" w:rsidRPr="00930CBB">
        <w:rPr>
          <w:rFonts w:ascii="Arial" w:hAnsi="Arial" w:cs="Arial"/>
          <w:sz w:val="24"/>
          <w:szCs w:val="24"/>
        </w:rPr>
        <w:t>human righ</w:t>
      </w:r>
      <w:r w:rsidRPr="00930CBB">
        <w:rPr>
          <w:rFonts w:ascii="Arial" w:hAnsi="Arial" w:cs="Arial"/>
          <w:sz w:val="24"/>
          <w:szCs w:val="24"/>
        </w:rPr>
        <w:t>ts</w:t>
      </w:r>
      <w:r>
        <w:rPr>
          <w:rFonts w:ascii="Arial" w:hAnsi="Arial" w:cs="Arial"/>
          <w:sz w:val="24"/>
          <w:szCs w:val="24"/>
        </w:rPr>
        <w:t>;</w:t>
      </w:r>
    </w:p>
    <w:p w14:paraId="6EABD940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</w:t>
      </w:r>
      <w:r w:rsidR="00E8758F" w:rsidRPr="00930CBB">
        <w:rPr>
          <w:rFonts w:ascii="Arial" w:hAnsi="Arial" w:cs="Arial"/>
          <w:sz w:val="24"/>
          <w:szCs w:val="24"/>
        </w:rPr>
        <w:t>aintain</w:t>
      </w:r>
      <w:r>
        <w:rPr>
          <w:rFonts w:ascii="Arial" w:hAnsi="Arial" w:cs="Arial"/>
          <w:sz w:val="24"/>
          <w:szCs w:val="24"/>
        </w:rPr>
        <w:t>ing client</w:t>
      </w:r>
      <w:r w:rsidR="00E8758F" w:rsidRPr="00930CBB">
        <w:rPr>
          <w:rFonts w:ascii="Arial" w:hAnsi="Arial" w:cs="Arial"/>
          <w:sz w:val="24"/>
          <w:szCs w:val="24"/>
        </w:rPr>
        <w:t xml:space="preserve"> dignity</w:t>
      </w:r>
      <w:r>
        <w:rPr>
          <w:rFonts w:ascii="Arial" w:hAnsi="Arial" w:cs="Arial"/>
          <w:sz w:val="24"/>
          <w:szCs w:val="24"/>
        </w:rPr>
        <w:t>;</w:t>
      </w:r>
    </w:p>
    <w:p w14:paraId="5E89CE10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Helping</w:t>
      </w:r>
      <w:r w:rsidR="00E8758F" w:rsidRPr="00930CBB">
        <w:rPr>
          <w:rFonts w:ascii="Arial" w:hAnsi="Arial" w:cs="Arial"/>
          <w:sz w:val="24"/>
          <w:szCs w:val="24"/>
        </w:rPr>
        <w:t xml:space="preserve"> to improve relationships</w:t>
      </w:r>
      <w:r>
        <w:rPr>
          <w:rFonts w:ascii="Arial" w:hAnsi="Arial" w:cs="Arial"/>
          <w:sz w:val="24"/>
          <w:szCs w:val="24"/>
        </w:rPr>
        <w:t>;</w:t>
      </w:r>
    </w:p>
    <w:p w14:paraId="1DC8EA34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Making</w:t>
      </w:r>
      <w:r w:rsidR="00E8758F" w:rsidRPr="00930CBB">
        <w:rPr>
          <w:rFonts w:ascii="Arial" w:hAnsi="Arial" w:cs="Arial"/>
          <w:sz w:val="24"/>
          <w:szCs w:val="24"/>
        </w:rPr>
        <w:t xml:space="preserve"> </w:t>
      </w:r>
      <w:r w:rsidRPr="00930CBB">
        <w:rPr>
          <w:rFonts w:ascii="Arial" w:hAnsi="Arial" w:cs="Arial"/>
          <w:sz w:val="24"/>
          <w:szCs w:val="24"/>
        </w:rPr>
        <w:t xml:space="preserve">a </w:t>
      </w:r>
      <w:r w:rsidR="00E8758F" w:rsidRPr="00930CBB">
        <w:rPr>
          <w:rFonts w:ascii="Arial" w:hAnsi="Arial" w:cs="Arial"/>
          <w:sz w:val="24"/>
          <w:szCs w:val="24"/>
        </w:rPr>
        <w:t>client</w:t>
      </w:r>
      <w:r w:rsidRPr="00930CBB">
        <w:rPr>
          <w:rFonts w:ascii="Arial" w:hAnsi="Arial" w:cs="Arial"/>
          <w:sz w:val="24"/>
          <w:szCs w:val="24"/>
        </w:rPr>
        <w:t>’s</w:t>
      </w:r>
      <w:r w:rsidR="00E8758F" w:rsidRPr="00930CBB">
        <w:rPr>
          <w:rFonts w:ascii="Arial" w:hAnsi="Arial" w:cs="Arial"/>
          <w:sz w:val="24"/>
          <w:szCs w:val="24"/>
        </w:rPr>
        <w:t xml:space="preserve"> suffering more bearable</w:t>
      </w:r>
      <w:r>
        <w:rPr>
          <w:rFonts w:ascii="Arial" w:hAnsi="Arial" w:cs="Arial"/>
          <w:sz w:val="24"/>
          <w:szCs w:val="24"/>
        </w:rPr>
        <w:t>;</w:t>
      </w:r>
    </w:p>
    <w:p w14:paraId="0EB4D13F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="00E8758F" w:rsidRPr="00930CBB">
        <w:rPr>
          <w:rFonts w:ascii="Arial" w:hAnsi="Arial" w:cs="Arial"/>
          <w:sz w:val="24"/>
          <w:szCs w:val="24"/>
        </w:rPr>
        <w:t>pen</w:t>
      </w:r>
      <w:r>
        <w:rPr>
          <w:rFonts w:ascii="Arial" w:hAnsi="Arial" w:cs="Arial"/>
          <w:sz w:val="24"/>
          <w:szCs w:val="24"/>
        </w:rPr>
        <w:t>ing</w:t>
      </w:r>
      <w:r w:rsidR="00E8758F" w:rsidRPr="00930CBB">
        <w:rPr>
          <w:rFonts w:ascii="Arial" w:hAnsi="Arial" w:cs="Arial"/>
          <w:sz w:val="24"/>
          <w:szCs w:val="24"/>
        </w:rPr>
        <w:t xml:space="preserve"> doors to a client</w:t>
      </w:r>
      <w:r w:rsidR="002D4E4A" w:rsidRPr="00930CBB">
        <w:rPr>
          <w:rFonts w:ascii="Arial" w:hAnsi="Arial" w:cs="Arial"/>
          <w:sz w:val="24"/>
          <w:szCs w:val="24"/>
        </w:rPr>
        <w:t>’</w:t>
      </w:r>
      <w:r w:rsidR="00E8758F" w:rsidRPr="00930CBB">
        <w:rPr>
          <w:rFonts w:ascii="Arial" w:hAnsi="Arial" w:cs="Arial"/>
          <w:sz w:val="24"/>
          <w:szCs w:val="24"/>
        </w:rPr>
        <w:t>s sense of self</w:t>
      </w:r>
      <w:r>
        <w:rPr>
          <w:rFonts w:ascii="Arial" w:hAnsi="Arial" w:cs="Arial"/>
          <w:sz w:val="24"/>
          <w:szCs w:val="24"/>
        </w:rPr>
        <w:t>;</w:t>
      </w:r>
    </w:p>
    <w:p w14:paraId="77D054E4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E8758F" w:rsidRPr="00930CBB">
        <w:rPr>
          <w:rFonts w:ascii="Arial" w:hAnsi="Arial" w:cs="Arial"/>
          <w:sz w:val="24"/>
          <w:szCs w:val="24"/>
        </w:rPr>
        <w:t xml:space="preserve">llowing </w:t>
      </w:r>
      <w:r>
        <w:rPr>
          <w:rFonts w:ascii="Arial" w:hAnsi="Arial" w:cs="Arial"/>
          <w:sz w:val="24"/>
          <w:szCs w:val="24"/>
        </w:rPr>
        <w:t>clients</w:t>
      </w:r>
      <w:r w:rsidR="00E8758F" w:rsidRPr="00930CBB">
        <w:rPr>
          <w:rFonts w:ascii="Arial" w:hAnsi="Arial" w:cs="Arial"/>
          <w:sz w:val="24"/>
          <w:szCs w:val="24"/>
        </w:rPr>
        <w:t xml:space="preserve"> to freely express and explore themselves </w:t>
      </w:r>
      <w:r w:rsidR="00D13730" w:rsidRPr="00930CBB">
        <w:rPr>
          <w:rFonts w:ascii="Arial" w:hAnsi="Arial" w:cs="Arial"/>
          <w:sz w:val="24"/>
          <w:szCs w:val="24"/>
        </w:rPr>
        <w:t xml:space="preserve">in a way </w:t>
      </w:r>
      <w:r w:rsidR="00E8758F" w:rsidRPr="00930CBB">
        <w:rPr>
          <w:rFonts w:ascii="Arial" w:hAnsi="Arial" w:cs="Arial"/>
          <w:sz w:val="24"/>
          <w:szCs w:val="24"/>
        </w:rPr>
        <w:t>that is meaningful to them</w:t>
      </w:r>
      <w:r>
        <w:rPr>
          <w:rFonts w:ascii="Arial" w:hAnsi="Arial" w:cs="Arial"/>
          <w:sz w:val="24"/>
          <w:szCs w:val="24"/>
        </w:rPr>
        <w:t>;</w:t>
      </w:r>
      <w:r w:rsidR="00E8758F" w:rsidRPr="00930CBB">
        <w:rPr>
          <w:rFonts w:ascii="Arial" w:hAnsi="Arial" w:cs="Arial"/>
          <w:sz w:val="24"/>
          <w:szCs w:val="24"/>
        </w:rPr>
        <w:t xml:space="preserve"> </w:t>
      </w:r>
    </w:p>
    <w:p w14:paraId="5A776F92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E8758F" w:rsidRPr="00930CBB">
        <w:rPr>
          <w:rFonts w:ascii="Arial" w:hAnsi="Arial" w:cs="Arial"/>
          <w:sz w:val="24"/>
          <w:szCs w:val="24"/>
        </w:rPr>
        <w:t>nsuring client protection</w:t>
      </w:r>
      <w:r>
        <w:rPr>
          <w:rFonts w:ascii="Arial" w:hAnsi="Arial" w:cs="Arial"/>
          <w:sz w:val="24"/>
          <w:szCs w:val="24"/>
        </w:rPr>
        <w:t>;</w:t>
      </w:r>
    </w:p>
    <w:p w14:paraId="2CA95B3F" w14:textId="77777777" w:rsidR="00930CBB" w:rsidRDefault="00930CBB" w:rsidP="00930CBB">
      <w:pPr>
        <w:pStyle w:val="ListParagraph"/>
        <w:numPr>
          <w:ilvl w:val="0"/>
          <w:numId w:val="3"/>
        </w:num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</w:t>
      </w:r>
      <w:r w:rsidR="00077202" w:rsidRPr="00930CBB">
        <w:rPr>
          <w:rFonts w:ascii="Arial" w:hAnsi="Arial" w:cs="Arial"/>
          <w:sz w:val="24"/>
          <w:szCs w:val="24"/>
        </w:rPr>
        <w:t xml:space="preserve">eing open and understanding </w:t>
      </w:r>
      <w:r w:rsidR="00D13730" w:rsidRPr="00930CBB">
        <w:rPr>
          <w:rFonts w:ascii="Arial" w:hAnsi="Arial" w:cs="Arial"/>
          <w:sz w:val="24"/>
          <w:szCs w:val="24"/>
        </w:rPr>
        <w:t>to</w:t>
      </w:r>
      <w:r w:rsidR="00077202" w:rsidRPr="00930CBB">
        <w:rPr>
          <w:rFonts w:ascii="Arial" w:hAnsi="Arial" w:cs="Arial"/>
          <w:sz w:val="24"/>
          <w:szCs w:val="24"/>
        </w:rPr>
        <w:t xml:space="preserve"> a </w:t>
      </w:r>
      <w:r w:rsidR="007F0998" w:rsidRPr="00930CBB">
        <w:rPr>
          <w:rFonts w:ascii="Arial" w:hAnsi="Arial" w:cs="Arial"/>
          <w:sz w:val="24"/>
          <w:szCs w:val="24"/>
        </w:rPr>
        <w:t>client’s</w:t>
      </w:r>
      <w:r w:rsidR="00077202" w:rsidRPr="00930CBB">
        <w:rPr>
          <w:rFonts w:ascii="Arial" w:hAnsi="Arial" w:cs="Arial"/>
          <w:sz w:val="24"/>
          <w:szCs w:val="24"/>
        </w:rPr>
        <w:t xml:space="preserve"> experience</w:t>
      </w:r>
      <w:r w:rsidR="00D13730" w:rsidRPr="00930CBB">
        <w:rPr>
          <w:rFonts w:ascii="Arial" w:hAnsi="Arial" w:cs="Arial"/>
          <w:sz w:val="24"/>
          <w:szCs w:val="24"/>
        </w:rPr>
        <w:t>s</w:t>
      </w:r>
      <w:r w:rsidR="00077202" w:rsidRPr="00930CBB">
        <w:rPr>
          <w:rFonts w:ascii="Arial" w:hAnsi="Arial" w:cs="Arial"/>
          <w:sz w:val="24"/>
          <w:szCs w:val="24"/>
        </w:rPr>
        <w:t xml:space="preserve"> and culture.</w:t>
      </w:r>
    </w:p>
    <w:p w14:paraId="18F83762" w14:textId="208C3252" w:rsidR="00771C33" w:rsidRPr="00930CBB" w:rsidRDefault="009A008B" w:rsidP="00930CBB">
      <w:pPr>
        <w:ind w:firstLine="360"/>
        <w:rPr>
          <w:rFonts w:ascii="Arial" w:hAnsi="Arial" w:cs="Arial"/>
          <w:sz w:val="24"/>
          <w:szCs w:val="24"/>
        </w:rPr>
      </w:pPr>
      <w:r w:rsidRPr="00930CBB">
        <w:rPr>
          <w:rFonts w:ascii="Arial" w:hAnsi="Arial" w:cs="Arial"/>
          <w:sz w:val="24"/>
          <w:szCs w:val="24"/>
        </w:rPr>
        <w:t>Issues both ethical and moral are known to be linked</w:t>
      </w:r>
      <w:r w:rsidR="00D13730" w:rsidRPr="00930CBB">
        <w:rPr>
          <w:rFonts w:ascii="Arial" w:hAnsi="Arial" w:cs="Arial"/>
          <w:sz w:val="24"/>
          <w:szCs w:val="24"/>
        </w:rPr>
        <w:t>.</w:t>
      </w:r>
      <w:r w:rsidRPr="00930CBB">
        <w:rPr>
          <w:rFonts w:ascii="Arial" w:hAnsi="Arial" w:cs="Arial"/>
          <w:sz w:val="24"/>
          <w:szCs w:val="24"/>
        </w:rPr>
        <w:t xml:space="preserve"> </w:t>
      </w:r>
      <w:r w:rsidR="00D13730" w:rsidRPr="00930CBB">
        <w:rPr>
          <w:rFonts w:ascii="Arial" w:hAnsi="Arial" w:cs="Arial"/>
          <w:sz w:val="24"/>
          <w:szCs w:val="24"/>
        </w:rPr>
        <w:t>V</w:t>
      </w:r>
      <w:r w:rsidRPr="00930CBB">
        <w:rPr>
          <w:rFonts w:ascii="Arial" w:hAnsi="Arial" w:cs="Arial"/>
          <w:sz w:val="24"/>
          <w:szCs w:val="24"/>
        </w:rPr>
        <w:t>alues are an important issue within counselling</w:t>
      </w:r>
      <w:r w:rsidR="00C6094B" w:rsidRPr="00930CBB">
        <w:rPr>
          <w:rFonts w:ascii="Arial" w:hAnsi="Arial" w:cs="Arial"/>
          <w:sz w:val="24"/>
          <w:szCs w:val="24"/>
        </w:rPr>
        <w:t xml:space="preserve"> practice</w:t>
      </w:r>
      <w:r w:rsidR="00930CBB">
        <w:rPr>
          <w:rFonts w:ascii="Arial" w:hAnsi="Arial" w:cs="Arial"/>
          <w:sz w:val="24"/>
          <w:szCs w:val="24"/>
        </w:rPr>
        <w:t>.</w:t>
      </w:r>
      <w:r w:rsidRPr="00930CBB">
        <w:rPr>
          <w:rFonts w:ascii="Arial" w:hAnsi="Arial" w:cs="Arial"/>
          <w:sz w:val="24"/>
          <w:szCs w:val="24"/>
        </w:rPr>
        <w:t xml:space="preserve"> </w:t>
      </w:r>
      <w:r w:rsidR="00930CBB">
        <w:rPr>
          <w:rFonts w:ascii="Arial" w:hAnsi="Arial" w:cs="Arial"/>
          <w:sz w:val="24"/>
          <w:szCs w:val="24"/>
        </w:rPr>
        <w:t>M</w:t>
      </w:r>
      <w:r w:rsidRPr="00930CBB">
        <w:rPr>
          <w:rFonts w:ascii="Arial" w:hAnsi="Arial" w:cs="Arial"/>
          <w:sz w:val="24"/>
          <w:szCs w:val="24"/>
        </w:rPr>
        <w:t>any contributions</w:t>
      </w:r>
      <w:r w:rsidR="00930CBB">
        <w:rPr>
          <w:rFonts w:ascii="Arial" w:hAnsi="Arial" w:cs="Arial"/>
          <w:sz w:val="24"/>
          <w:szCs w:val="24"/>
        </w:rPr>
        <w:t xml:space="preserve"> to this field</w:t>
      </w:r>
      <w:r w:rsidRPr="00930CBB">
        <w:rPr>
          <w:rFonts w:ascii="Arial" w:hAnsi="Arial" w:cs="Arial"/>
          <w:sz w:val="24"/>
          <w:szCs w:val="24"/>
        </w:rPr>
        <w:t xml:space="preserve"> have been made by Maslow and Rodgers who are well known </w:t>
      </w:r>
      <w:r w:rsidR="00CF4B58" w:rsidRPr="00930CBB">
        <w:rPr>
          <w:rFonts w:ascii="Arial" w:hAnsi="Arial" w:cs="Arial"/>
          <w:sz w:val="24"/>
          <w:szCs w:val="24"/>
        </w:rPr>
        <w:t>for</w:t>
      </w:r>
      <w:r w:rsidRPr="00930CBB">
        <w:rPr>
          <w:rFonts w:ascii="Arial" w:hAnsi="Arial" w:cs="Arial"/>
          <w:sz w:val="24"/>
          <w:szCs w:val="24"/>
        </w:rPr>
        <w:t xml:space="preserve"> establish</w:t>
      </w:r>
      <w:r w:rsidR="00CF4B58" w:rsidRPr="00930CBB">
        <w:rPr>
          <w:rFonts w:ascii="Arial" w:hAnsi="Arial" w:cs="Arial"/>
          <w:sz w:val="24"/>
          <w:szCs w:val="24"/>
        </w:rPr>
        <w:t>ing</w:t>
      </w:r>
      <w:r w:rsidRPr="00930CBB">
        <w:rPr>
          <w:rFonts w:ascii="Arial" w:hAnsi="Arial" w:cs="Arial"/>
          <w:sz w:val="24"/>
          <w:szCs w:val="24"/>
        </w:rPr>
        <w:t xml:space="preserve"> the practice within humanistic psychology</w:t>
      </w:r>
      <w:bookmarkStart w:id="3" w:name="_Hlk530142470"/>
      <w:r w:rsidRPr="00930CBB">
        <w:rPr>
          <w:rFonts w:ascii="Arial" w:hAnsi="Arial" w:cs="Arial"/>
          <w:sz w:val="24"/>
          <w:szCs w:val="24"/>
        </w:rPr>
        <w:t xml:space="preserve"> </w:t>
      </w:r>
      <w:r w:rsidR="00C6094B" w:rsidRPr="00930CBB">
        <w:rPr>
          <w:rFonts w:ascii="Arial" w:hAnsi="Arial" w:cs="Arial"/>
          <w:sz w:val="24"/>
          <w:szCs w:val="24"/>
        </w:rPr>
        <w:t>(</w:t>
      </w:r>
      <w:r w:rsidR="004863FB" w:rsidRPr="00930CBB">
        <w:rPr>
          <w:rFonts w:ascii="Arial" w:hAnsi="Arial" w:cs="Arial"/>
          <w:sz w:val="24"/>
          <w:szCs w:val="24"/>
        </w:rPr>
        <w:t>McLeod</w:t>
      </w:r>
      <w:r w:rsidR="00A51514">
        <w:rPr>
          <w:rFonts w:ascii="Arial" w:hAnsi="Arial" w:cs="Arial"/>
          <w:sz w:val="24"/>
          <w:szCs w:val="24"/>
        </w:rPr>
        <w:t>.</w:t>
      </w:r>
      <w:r w:rsidR="00C6094B" w:rsidRPr="00930CBB">
        <w:rPr>
          <w:rFonts w:ascii="Arial" w:hAnsi="Arial" w:cs="Arial"/>
          <w:sz w:val="24"/>
          <w:szCs w:val="24"/>
        </w:rPr>
        <w:t xml:space="preserve"> J, 2015,</w:t>
      </w:r>
      <w:r w:rsidR="00FA5E81">
        <w:rPr>
          <w:rFonts w:ascii="Arial" w:hAnsi="Arial" w:cs="Arial"/>
          <w:sz w:val="24"/>
          <w:szCs w:val="24"/>
        </w:rPr>
        <w:t xml:space="preserve"> p510</w:t>
      </w:r>
      <w:r w:rsidR="00446B3C">
        <w:rPr>
          <w:rFonts w:ascii="Arial" w:hAnsi="Arial" w:cs="Arial"/>
          <w:sz w:val="24"/>
          <w:szCs w:val="24"/>
        </w:rPr>
        <w:t>-511</w:t>
      </w:r>
      <w:r w:rsidR="00C6094B" w:rsidRPr="00930CBB">
        <w:rPr>
          <w:rFonts w:ascii="Arial" w:hAnsi="Arial" w:cs="Arial"/>
          <w:sz w:val="24"/>
          <w:szCs w:val="24"/>
        </w:rPr>
        <w:t>)</w:t>
      </w:r>
      <w:r w:rsidR="00446B3C">
        <w:rPr>
          <w:rFonts w:ascii="Arial" w:hAnsi="Arial" w:cs="Arial"/>
          <w:sz w:val="24"/>
          <w:szCs w:val="24"/>
        </w:rPr>
        <w:t>.</w:t>
      </w:r>
    </w:p>
    <w:bookmarkEnd w:id="3"/>
    <w:p w14:paraId="441D87A8" w14:textId="111F69ED" w:rsidR="004863FB" w:rsidRDefault="00BE3FB7" w:rsidP="00FA5E81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Personal qualities </w:t>
      </w:r>
      <w:r w:rsidR="007310B1">
        <w:rPr>
          <w:rFonts w:ascii="Arial" w:hAnsi="Arial" w:cs="Arial"/>
          <w:sz w:val="24"/>
          <w:szCs w:val="24"/>
        </w:rPr>
        <w:t>and morals are important for a counselling practitione</w:t>
      </w:r>
      <w:r w:rsidR="00CF4B58">
        <w:rPr>
          <w:rFonts w:ascii="Arial" w:hAnsi="Arial" w:cs="Arial"/>
          <w:sz w:val="24"/>
          <w:szCs w:val="24"/>
        </w:rPr>
        <w:t>r. I</w:t>
      </w:r>
      <w:r w:rsidR="007310B1">
        <w:rPr>
          <w:rFonts w:ascii="Arial" w:hAnsi="Arial" w:cs="Arial"/>
          <w:sz w:val="24"/>
          <w:szCs w:val="24"/>
        </w:rPr>
        <w:t xml:space="preserve">t is how </w:t>
      </w:r>
      <w:r w:rsidR="00930CBB">
        <w:rPr>
          <w:rFonts w:ascii="Arial" w:hAnsi="Arial" w:cs="Arial"/>
          <w:sz w:val="24"/>
          <w:szCs w:val="24"/>
        </w:rPr>
        <w:t>practitioners’</w:t>
      </w:r>
      <w:r w:rsidR="007310B1">
        <w:rPr>
          <w:rFonts w:ascii="Arial" w:hAnsi="Arial" w:cs="Arial"/>
          <w:sz w:val="24"/>
          <w:szCs w:val="24"/>
        </w:rPr>
        <w:t xml:space="preserve"> value themselves and others, </w:t>
      </w:r>
      <w:r w:rsidR="001940ED">
        <w:rPr>
          <w:rFonts w:ascii="Arial" w:hAnsi="Arial" w:cs="Arial"/>
          <w:sz w:val="24"/>
          <w:szCs w:val="24"/>
        </w:rPr>
        <w:t>working</w:t>
      </w:r>
      <w:r w:rsidR="007310B1">
        <w:rPr>
          <w:rFonts w:ascii="Arial" w:hAnsi="Arial" w:cs="Arial"/>
          <w:sz w:val="24"/>
          <w:szCs w:val="24"/>
        </w:rPr>
        <w:t xml:space="preserve"> towards a better society and strengthen</w:t>
      </w:r>
      <w:r w:rsidR="001940ED">
        <w:rPr>
          <w:rFonts w:ascii="Arial" w:hAnsi="Arial" w:cs="Arial"/>
          <w:sz w:val="24"/>
          <w:szCs w:val="24"/>
        </w:rPr>
        <w:t>ed</w:t>
      </w:r>
      <w:r w:rsidR="007310B1">
        <w:rPr>
          <w:rFonts w:ascii="Arial" w:hAnsi="Arial" w:cs="Arial"/>
          <w:sz w:val="24"/>
          <w:szCs w:val="24"/>
        </w:rPr>
        <w:t xml:space="preserve"> communities. Personal qualities are to be explored for improved relationships that </w:t>
      </w:r>
      <w:r w:rsidR="001940ED">
        <w:rPr>
          <w:rFonts w:ascii="Arial" w:hAnsi="Arial" w:cs="Arial"/>
          <w:sz w:val="24"/>
          <w:szCs w:val="24"/>
        </w:rPr>
        <w:t>are</w:t>
      </w:r>
      <w:r w:rsidR="007310B1">
        <w:rPr>
          <w:rFonts w:ascii="Arial" w:hAnsi="Arial" w:cs="Arial"/>
          <w:sz w:val="24"/>
          <w:szCs w:val="24"/>
        </w:rPr>
        <w:t xml:space="preserve"> ethical and </w:t>
      </w:r>
      <w:r w:rsidR="001940ED">
        <w:rPr>
          <w:rFonts w:ascii="Arial" w:hAnsi="Arial" w:cs="Arial"/>
          <w:sz w:val="24"/>
          <w:szCs w:val="24"/>
        </w:rPr>
        <w:t>contributing</w:t>
      </w:r>
      <w:r w:rsidR="007310B1">
        <w:rPr>
          <w:rFonts w:ascii="Arial" w:hAnsi="Arial" w:cs="Arial"/>
          <w:sz w:val="24"/>
          <w:szCs w:val="24"/>
        </w:rPr>
        <w:t xml:space="preserve"> to a worthwhile influence in society (BACP</w:t>
      </w:r>
      <w:r w:rsidR="00A51514">
        <w:rPr>
          <w:rFonts w:ascii="Arial" w:hAnsi="Arial" w:cs="Arial"/>
          <w:sz w:val="24"/>
          <w:szCs w:val="24"/>
        </w:rPr>
        <w:t xml:space="preserve">, </w:t>
      </w:r>
      <w:r w:rsidR="00E21BDD">
        <w:rPr>
          <w:rFonts w:ascii="Arial" w:hAnsi="Arial" w:cs="Arial"/>
          <w:sz w:val="24"/>
          <w:szCs w:val="24"/>
        </w:rPr>
        <w:t>2018</w:t>
      </w:r>
      <w:r w:rsidR="00A51514">
        <w:rPr>
          <w:rFonts w:ascii="Arial" w:hAnsi="Arial" w:cs="Arial"/>
          <w:sz w:val="24"/>
          <w:szCs w:val="24"/>
        </w:rPr>
        <w:t>,</w:t>
      </w:r>
      <w:r w:rsidR="00FA5E81">
        <w:rPr>
          <w:rFonts w:ascii="Arial" w:hAnsi="Arial" w:cs="Arial"/>
          <w:sz w:val="24"/>
          <w:szCs w:val="24"/>
        </w:rPr>
        <w:t xml:space="preserve"> Ethical Framework for the Counselling Professions, ch8</w:t>
      </w:r>
      <w:r w:rsidR="00E21BDD">
        <w:rPr>
          <w:rFonts w:ascii="Arial" w:hAnsi="Arial" w:cs="Arial"/>
          <w:sz w:val="24"/>
          <w:szCs w:val="24"/>
        </w:rPr>
        <w:t>)</w:t>
      </w:r>
      <w:r w:rsidR="004863FB">
        <w:rPr>
          <w:rFonts w:ascii="Arial" w:hAnsi="Arial" w:cs="Arial"/>
          <w:sz w:val="24"/>
          <w:szCs w:val="24"/>
        </w:rPr>
        <w:t>.</w:t>
      </w:r>
    </w:p>
    <w:p w14:paraId="66148481" w14:textId="2C471148" w:rsidR="004863FB" w:rsidRDefault="00E21BDD" w:rsidP="001940ED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 BACP</w:t>
      </w:r>
      <w:r w:rsidR="007310B1">
        <w:rPr>
          <w:rFonts w:ascii="Arial" w:hAnsi="Arial" w:cs="Arial"/>
          <w:sz w:val="24"/>
          <w:szCs w:val="24"/>
        </w:rPr>
        <w:t xml:space="preserve"> lists key qualities</w:t>
      </w:r>
      <w:r w:rsidR="004863FB">
        <w:rPr>
          <w:rFonts w:ascii="Arial" w:hAnsi="Arial" w:cs="Arial"/>
          <w:sz w:val="24"/>
          <w:szCs w:val="24"/>
        </w:rPr>
        <w:t xml:space="preserve"> which</w:t>
      </w:r>
      <w:r>
        <w:rPr>
          <w:rFonts w:ascii="Arial" w:hAnsi="Arial" w:cs="Arial"/>
          <w:sz w:val="24"/>
          <w:szCs w:val="24"/>
        </w:rPr>
        <w:t xml:space="preserve"> </w:t>
      </w:r>
      <w:r w:rsidR="00A062AC">
        <w:rPr>
          <w:rFonts w:ascii="Arial" w:hAnsi="Arial" w:cs="Arial"/>
          <w:sz w:val="24"/>
          <w:szCs w:val="24"/>
        </w:rPr>
        <w:t>include: -</w:t>
      </w:r>
    </w:p>
    <w:p w14:paraId="732860ED" w14:textId="7FD27C12" w:rsidR="004863FB" w:rsidRDefault="001940ED" w:rsidP="004863F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4863FB">
        <w:rPr>
          <w:rFonts w:ascii="Arial" w:hAnsi="Arial" w:cs="Arial"/>
          <w:sz w:val="24"/>
          <w:szCs w:val="24"/>
        </w:rPr>
        <w:t>W</w:t>
      </w:r>
      <w:r w:rsidR="00E21BDD" w:rsidRPr="004863FB">
        <w:rPr>
          <w:rFonts w:ascii="Arial" w:hAnsi="Arial" w:cs="Arial"/>
          <w:sz w:val="24"/>
          <w:szCs w:val="24"/>
        </w:rPr>
        <w:t>isdom</w:t>
      </w:r>
      <w:r w:rsidRPr="004863FB">
        <w:rPr>
          <w:rFonts w:ascii="Arial" w:hAnsi="Arial" w:cs="Arial"/>
          <w:sz w:val="24"/>
          <w:szCs w:val="24"/>
        </w:rPr>
        <w:t xml:space="preserve"> -</w:t>
      </w:r>
      <w:r w:rsidR="00E21BDD" w:rsidRPr="004863FB">
        <w:rPr>
          <w:rFonts w:ascii="Arial" w:hAnsi="Arial" w:cs="Arial"/>
          <w:sz w:val="24"/>
          <w:szCs w:val="24"/>
        </w:rPr>
        <w:t xml:space="preserve"> being able to make good judgements that </w:t>
      </w:r>
      <w:r w:rsidRPr="004863FB">
        <w:rPr>
          <w:rFonts w:ascii="Arial" w:hAnsi="Arial" w:cs="Arial"/>
          <w:sz w:val="24"/>
          <w:szCs w:val="24"/>
        </w:rPr>
        <w:t>are</w:t>
      </w:r>
      <w:r w:rsidR="00E21BDD" w:rsidRPr="004863FB">
        <w:rPr>
          <w:rFonts w:ascii="Arial" w:hAnsi="Arial" w:cs="Arial"/>
          <w:sz w:val="24"/>
          <w:szCs w:val="24"/>
        </w:rPr>
        <w:t xml:space="preserve"> appropriate to the practice</w:t>
      </w:r>
      <w:r w:rsidR="004863FB">
        <w:rPr>
          <w:rFonts w:ascii="Arial" w:hAnsi="Arial" w:cs="Arial"/>
          <w:sz w:val="24"/>
          <w:szCs w:val="24"/>
        </w:rPr>
        <w:t>;</w:t>
      </w:r>
    </w:p>
    <w:p w14:paraId="25FDB9B2" w14:textId="3816CC36" w:rsidR="004863FB" w:rsidRDefault="001940ED" w:rsidP="004863F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4863FB">
        <w:rPr>
          <w:rFonts w:ascii="Arial" w:hAnsi="Arial" w:cs="Arial"/>
          <w:sz w:val="24"/>
          <w:szCs w:val="24"/>
        </w:rPr>
        <w:t>C</w:t>
      </w:r>
      <w:r w:rsidR="00E21BDD" w:rsidRPr="004863FB">
        <w:rPr>
          <w:rFonts w:ascii="Arial" w:hAnsi="Arial" w:cs="Arial"/>
          <w:sz w:val="24"/>
          <w:szCs w:val="24"/>
        </w:rPr>
        <w:t>are</w:t>
      </w:r>
      <w:r w:rsidRPr="004863FB">
        <w:rPr>
          <w:rFonts w:ascii="Arial" w:hAnsi="Arial" w:cs="Arial"/>
          <w:sz w:val="24"/>
          <w:szCs w:val="24"/>
        </w:rPr>
        <w:t xml:space="preserve"> - </w:t>
      </w:r>
      <w:r w:rsidR="00E21BDD" w:rsidRPr="004863FB">
        <w:rPr>
          <w:rFonts w:ascii="Arial" w:hAnsi="Arial" w:cs="Arial"/>
          <w:sz w:val="24"/>
          <w:szCs w:val="24"/>
        </w:rPr>
        <w:t xml:space="preserve">being able to be observant of </w:t>
      </w:r>
      <w:r w:rsidR="004863FB">
        <w:rPr>
          <w:rFonts w:ascii="Arial" w:hAnsi="Arial" w:cs="Arial"/>
          <w:sz w:val="24"/>
          <w:szCs w:val="24"/>
        </w:rPr>
        <w:t xml:space="preserve">a client’s </w:t>
      </w:r>
      <w:r w:rsidR="00E21BDD" w:rsidRPr="004863FB">
        <w:rPr>
          <w:rFonts w:ascii="Arial" w:hAnsi="Arial" w:cs="Arial"/>
          <w:sz w:val="24"/>
          <w:szCs w:val="24"/>
        </w:rPr>
        <w:t>wellbeing</w:t>
      </w:r>
      <w:r w:rsidR="004863FB">
        <w:rPr>
          <w:rFonts w:ascii="Arial" w:hAnsi="Arial" w:cs="Arial"/>
          <w:sz w:val="24"/>
          <w:szCs w:val="24"/>
        </w:rPr>
        <w:t>;</w:t>
      </w:r>
    </w:p>
    <w:p w14:paraId="7F3F0BA4" w14:textId="6BC62195" w:rsidR="00E21BDD" w:rsidRPr="004863FB" w:rsidRDefault="001940ED" w:rsidP="004863FB">
      <w:pPr>
        <w:pStyle w:val="ListParagraph"/>
        <w:numPr>
          <w:ilvl w:val="0"/>
          <w:numId w:val="4"/>
        </w:numPr>
        <w:rPr>
          <w:rFonts w:ascii="Arial" w:hAnsi="Arial" w:cs="Arial"/>
          <w:sz w:val="24"/>
          <w:szCs w:val="24"/>
        </w:rPr>
      </w:pPr>
      <w:r w:rsidRPr="004863FB">
        <w:rPr>
          <w:rFonts w:ascii="Arial" w:hAnsi="Arial" w:cs="Arial"/>
          <w:sz w:val="24"/>
          <w:szCs w:val="24"/>
        </w:rPr>
        <w:t>E</w:t>
      </w:r>
      <w:r w:rsidR="00E21BDD" w:rsidRPr="004863FB">
        <w:rPr>
          <w:rFonts w:ascii="Arial" w:hAnsi="Arial" w:cs="Arial"/>
          <w:sz w:val="24"/>
          <w:szCs w:val="24"/>
        </w:rPr>
        <w:t>mpathy</w:t>
      </w:r>
      <w:r w:rsidRPr="004863FB">
        <w:rPr>
          <w:rFonts w:ascii="Arial" w:hAnsi="Arial" w:cs="Arial"/>
          <w:sz w:val="24"/>
          <w:szCs w:val="24"/>
        </w:rPr>
        <w:t xml:space="preserve"> -</w:t>
      </w:r>
      <w:r w:rsidR="00E21BDD" w:rsidRPr="004863FB">
        <w:rPr>
          <w:rFonts w:ascii="Arial" w:hAnsi="Arial" w:cs="Arial"/>
          <w:sz w:val="24"/>
          <w:szCs w:val="24"/>
        </w:rPr>
        <w:t xml:space="preserve"> being able to understand a client and </w:t>
      </w:r>
      <w:r w:rsidRPr="004863FB">
        <w:rPr>
          <w:rFonts w:ascii="Arial" w:hAnsi="Arial" w:cs="Arial"/>
          <w:sz w:val="24"/>
          <w:szCs w:val="24"/>
        </w:rPr>
        <w:t xml:space="preserve">possess </w:t>
      </w:r>
      <w:r w:rsidR="00E21BDD" w:rsidRPr="004863FB">
        <w:rPr>
          <w:rFonts w:ascii="Arial" w:hAnsi="Arial" w:cs="Arial"/>
          <w:sz w:val="24"/>
          <w:szCs w:val="24"/>
        </w:rPr>
        <w:t xml:space="preserve">the </w:t>
      </w:r>
      <w:r w:rsidR="00CA0228" w:rsidRPr="004863FB">
        <w:rPr>
          <w:rFonts w:ascii="Arial" w:hAnsi="Arial" w:cs="Arial"/>
          <w:sz w:val="24"/>
          <w:szCs w:val="24"/>
        </w:rPr>
        <w:t xml:space="preserve">skill </w:t>
      </w:r>
      <w:r w:rsidRPr="004863FB">
        <w:rPr>
          <w:rFonts w:ascii="Arial" w:hAnsi="Arial" w:cs="Arial"/>
          <w:sz w:val="24"/>
          <w:szCs w:val="24"/>
        </w:rPr>
        <w:t>to</w:t>
      </w:r>
      <w:r w:rsidR="00CA0228" w:rsidRPr="004863FB">
        <w:rPr>
          <w:rFonts w:ascii="Arial" w:hAnsi="Arial" w:cs="Arial"/>
          <w:sz w:val="24"/>
          <w:szCs w:val="24"/>
        </w:rPr>
        <w:t xml:space="preserve"> listen and </w:t>
      </w:r>
      <w:r w:rsidR="004863FB">
        <w:rPr>
          <w:rFonts w:ascii="Arial" w:hAnsi="Arial" w:cs="Arial"/>
          <w:sz w:val="24"/>
          <w:szCs w:val="24"/>
        </w:rPr>
        <w:t xml:space="preserve">exhibit an </w:t>
      </w:r>
      <w:r w:rsidR="00CA0228" w:rsidRPr="004863FB">
        <w:rPr>
          <w:rFonts w:ascii="Arial" w:hAnsi="Arial" w:cs="Arial"/>
          <w:sz w:val="24"/>
          <w:szCs w:val="24"/>
        </w:rPr>
        <w:t>understand</w:t>
      </w:r>
      <w:r w:rsidR="004863FB">
        <w:rPr>
          <w:rFonts w:ascii="Arial" w:hAnsi="Arial" w:cs="Arial"/>
          <w:sz w:val="24"/>
          <w:szCs w:val="24"/>
        </w:rPr>
        <w:t>ing of</w:t>
      </w:r>
      <w:r w:rsidR="00CA0228" w:rsidRPr="004863FB">
        <w:rPr>
          <w:rFonts w:ascii="Arial" w:hAnsi="Arial" w:cs="Arial"/>
          <w:sz w:val="24"/>
          <w:szCs w:val="24"/>
        </w:rPr>
        <w:t xml:space="preserve"> the </w:t>
      </w:r>
      <w:r w:rsidR="00962486" w:rsidRPr="004863FB">
        <w:rPr>
          <w:rFonts w:ascii="Arial" w:hAnsi="Arial" w:cs="Arial"/>
          <w:sz w:val="24"/>
          <w:szCs w:val="24"/>
        </w:rPr>
        <w:t>client’s</w:t>
      </w:r>
      <w:r w:rsidR="00CA0228" w:rsidRPr="004863FB">
        <w:rPr>
          <w:rFonts w:ascii="Arial" w:hAnsi="Arial" w:cs="Arial"/>
          <w:sz w:val="24"/>
          <w:szCs w:val="24"/>
        </w:rPr>
        <w:t xml:space="preserve"> experience</w:t>
      </w:r>
      <w:r w:rsidR="00E66B47">
        <w:rPr>
          <w:rFonts w:ascii="Arial" w:hAnsi="Arial" w:cs="Arial"/>
          <w:sz w:val="24"/>
          <w:szCs w:val="24"/>
        </w:rPr>
        <w:t xml:space="preserve"> </w:t>
      </w:r>
      <w:r w:rsidR="00F12F1F" w:rsidRPr="004863FB">
        <w:rPr>
          <w:rFonts w:ascii="Arial" w:hAnsi="Arial" w:cs="Arial"/>
          <w:sz w:val="24"/>
          <w:szCs w:val="24"/>
        </w:rPr>
        <w:t>(BACP</w:t>
      </w:r>
      <w:r w:rsidR="00A51514">
        <w:rPr>
          <w:rFonts w:ascii="Arial" w:hAnsi="Arial" w:cs="Arial"/>
          <w:sz w:val="24"/>
          <w:szCs w:val="24"/>
        </w:rPr>
        <w:t>,</w:t>
      </w:r>
      <w:r w:rsidR="00F12F1F" w:rsidRPr="004863FB">
        <w:rPr>
          <w:rFonts w:ascii="Arial" w:hAnsi="Arial" w:cs="Arial"/>
          <w:sz w:val="24"/>
          <w:szCs w:val="24"/>
        </w:rPr>
        <w:t xml:space="preserve"> 2018</w:t>
      </w:r>
      <w:r w:rsidR="00A51514">
        <w:rPr>
          <w:rFonts w:ascii="Arial" w:hAnsi="Arial" w:cs="Arial"/>
          <w:sz w:val="24"/>
          <w:szCs w:val="24"/>
        </w:rPr>
        <w:t>,</w:t>
      </w:r>
      <w:r w:rsidR="00FA5E81">
        <w:rPr>
          <w:rFonts w:ascii="Arial" w:hAnsi="Arial" w:cs="Arial"/>
          <w:sz w:val="24"/>
          <w:szCs w:val="24"/>
        </w:rPr>
        <w:t xml:space="preserve"> Ethical Framework for the Counselling Professions</w:t>
      </w:r>
      <w:r w:rsidR="00A47A4E">
        <w:rPr>
          <w:rFonts w:ascii="Arial" w:hAnsi="Arial" w:cs="Arial"/>
          <w:sz w:val="24"/>
          <w:szCs w:val="24"/>
        </w:rPr>
        <w:t>,</w:t>
      </w:r>
      <w:r w:rsidR="00FA5E81">
        <w:rPr>
          <w:rFonts w:ascii="Arial" w:hAnsi="Arial" w:cs="Arial"/>
          <w:sz w:val="24"/>
          <w:szCs w:val="24"/>
        </w:rPr>
        <w:t xml:space="preserve"> ch9</w:t>
      </w:r>
      <w:r w:rsidR="00F12F1F" w:rsidRPr="004863FB">
        <w:rPr>
          <w:rFonts w:ascii="Arial" w:hAnsi="Arial" w:cs="Arial"/>
          <w:sz w:val="24"/>
          <w:szCs w:val="24"/>
        </w:rPr>
        <w:t>)</w:t>
      </w:r>
      <w:r w:rsidR="009D2B47" w:rsidRPr="004863FB">
        <w:rPr>
          <w:rFonts w:ascii="Arial" w:hAnsi="Arial" w:cs="Arial"/>
          <w:sz w:val="24"/>
          <w:szCs w:val="24"/>
        </w:rPr>
        <w:t xml:space="preserve"> </w:t>
      </w:r>
    </w:p>
    <w:p w14:paraId="20B4F15A" w14:textId="4C55F9B5" w:rsidR="00783E83" w:rsidRDefault="00783E83" w:rsidP="00E21BDD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my time researching the ethical framework I have been considering ways</w:t>
      </w:r>
      <w:r w:rsidR="00732D64">
        <w:rPr>
          <w:rFonts w:ascii="Arial" w:hAnsi="Arial" w:cs="Arial"/>
          <w:sz w:val="24"/>
          <w:szCs w:val="24"/>
        </w:rPr>
        <w:t xml:space="preserve"> in which</w:t>
      </w:r>
      <w:r>
        <w:rPr>
          <w:rFonts w:ascii="Arial" w:hAnsi="Arial" w:cs="Arial"/>
          <w:sz w:val="24"/>
          <w:szCs w:val="24"/>
        </w:rPr>
        <w:t xml:space="preserve"> I would </w:t>
      </w:r>
      <w:r w:rsidR="00732D64">
        <w:rPr>
          <w:rFonts w:ascii="Arial" w:hAnsi="Arial" w:cs="Arial"/>
          <w:sz w:val="24"/>
          <w:szCs w:val="24"/>
        </w:rPr>
        <w:t xml:space="preserve">ensure the maintenance, </w:t>
      </w:r>
      <w:r>
        <w:rPr>
          <w:rFonts w:ascii="Arial" w:hAnsi="Arial" w:cs="Arial"/>
          <w:sz w:val="24"/>
          <w:szCs w:val="24"/>
        </w:rPr>
        <w:t>secur</w:t>
      </w:r>
      <w:r w:rsidR="00732D64">
        <w:rPr>
          <w:rFonts w:ascii="Arial" w:hAnsi="Arial" w:cs="Arial"/>
          <w:sz w:val="24"/>
          <w:szCs w:val="24"/>
        </w:rPr>
        <w:t>ity and adherence to the</w:t>
      </w:r>
      <w:r>
        <w:rPr>
          <w:rFonts w:ascii="Arial" w:hAnsi="Arial" w:cs="Arial"/>
          <w:sz w:val="24"/>
          <w:szCs w:val="24"/>
        </w:rPr>
        <w:t xml:space="preserve"> </w:t>
      </w:r>
      <w:r w:rsidR="009C6D8F">
        <w:rPr>
          <w:rFonts w:ascii="Arial" w:hAnsi="Arial" w:cs="Arial"/>
          <w:sz w:val="24"/>
          <w:szCs w:val="24"/>
        </w:rPr>
        <w:t>ethical \</w:t>
      </w:r>
      <w:r>
        <w:rPr>
          <w:rFonts w:ascii="Arial" w:hAnsi="Arial" w:cs="Arial"/>
          <w:sz w:val="24"/>
          <w:szCs w:val="24"/>
        </w:rPr>
        <w:t>framework and how I would put this into practice. I</w:t>
      </w:r>
      <w:r w:rsidR="00732D64">
        <w:rPr>
          <w:rFonts w:ascii="Arial" w:hAnsi="Arial" w:cs="Arial"/>
          <w:sz w:val="24"/>
          <w:szCs w:val="24"/>
        </w:rPr>
        <w:t>t is</w:t>
      </w:r>
      <w:r>
        <w:rPr>
          <w:rFonts w:ascii="Arial" w:hAnsi="Arial" w:cs="Arial"/>
          <w:sz w:val="24"/>
          <w:szCs w:val="24"/>
        </w:rPr>
        <w:t xml:space="preserve"> my understanding that on first contact with a client </w:t>
      </w:r>
      <w:r w:rsidR="00732D64">
        <w:rPr>
          <w:rFonts w:ascii="Arial" w:hAnsi="Arial" w:cs="Arial"/>
          <w:sz w:val="24"/>
          <w:szCs w:val="24"/>
        </w:rPr>
        <w:t>the</w:t>
      </w:r>
      <w:r w:rsidR="00A56B70">
        <w:rPr>
          <w:rFonts w:ascii="Arial" w:hAnsi="Arial" w:cs="Arial"/>
          <w:sz w:val="24"/>
          <w:szCs w:val="24"/>
        </w:rPr>
        <w:t xml:space="preserve"> counsellor would</w:t>
      </w:r>
      <w:r w:rsidR="00732D64">
        <w:rPr>
          <w:rFonts w:ascii="Arial" w:hAnsi="Arial" w:cs="Arial"/>
          <w:sz w:val="24"/>
          <w:szCs w:val="24"/>
        </w:rPr>
        <w:t xml:space="preserve"> be open and honest,</w:t>
      </w:r>
      <w:r>
        <w:rPr>
          <w:rFonts w:ascii="Arial" w:hAnsi="Arial" w:cs="Arial"/>
          <w:sz w:val="24"/>
          <w:szCs w:val="24"/>
        </w:rPr>
        <w:t xml:space="preserve"> </w:t>
      </w:r>
      <w:r w:rsidR="00732D64">
        <w:rPr>
          <w:rFonts w:ascii="Arial" w:hAnsi="Arial" w:cs="Arial"/>
          <w:sz w:val="24"/>
          <w:szCs w:val="24"/>
        </w:rPr>
        <w:t xml:space="preserve">informing the client of </w:t>
      </w:r>
      <w:r w:rsidR="008673BD">
        <w:rPr>
          <w:rFonts w:ascii="Arial" w:hAnsi="Arial" w:cs="Arial"/>
          <w:sz w:val="24"/>
          <w:szCs w:val="24"/>
        </w:rPr>
        <w:t>what they can expect</w:t>
      </w:r>
      <w:r w:rsidR="00E8093A">
        <w:rPr>
          <w:rFonts w:ascii="Arial" w:hAnsi="Arial" w:cs="Arial"/>
          <w:sz w:val="24"/>
          <w:szCs w:val="24"/>
        </w:rPr>
        <w:t xml:space="preserve"> from </w:t>
      </w:r>
      <w:r w:rsidR="00A56B70">
        <w:rPr>
          <w:rFonts w:ascii="Arial" w:hAnsi="Arial" w:cs="Arial"/>
          <w:sz w:val="24"/>
          <w:szCs w:val="24"/>
        </w:rPr>
        <w:t>the counsellor</w:t>
      </w:r>
      <w:r w:rsidR="00732D64">
        <w:rPr>
          <w:rFonts w:ascii="Arial" w:hAnsi="Arial" w:cs="Arial"/>
          <w:sz w:val="24"/>
          <w:szCs w:val="24"/>
        </w:rPr>
        <w:t>. The counsellor would communicate with clarity</w:t>
      </w:r>
      <w:r w:rsidR="008673BD">
        <w:rPr>
          <w:rFonts w:ascii="Arial" w:hAnsi="Arial" w:cs="Arial"/>
          <w:sz w:val="24"/>
          <w:szCs w:val="24"/>
        </w:rPr>
        <w:t xml:space="preserve"> </w:t>
      </w:r>
      <w:r w:rsidR="00732D64">
        <w:rPr>
          <w:rFonts w:ascii="Arial" w:hAnsi="Arial" w:cs="Arial"/>
          <w:sz w:val="24"/>
          <w:szCs w:val="24"/>
        </w:rPr>
        <w:t>what</w:t>
      </w:r>
      <w:r w:rsidR="008673BD">
        <w:rPr>
          <w:rFonts w:ascii="Arial" w:hAnsi="Arial" w:cs="Arial"/>
          <w:sz w:val="24"/>
          <w:szCs w:val="24"/>
        </w:rPr>
        <w:t xml:space="preserve"> benefits</w:t>
      </w:r>
      <w:r w:rsidR="00732D64">
        <w:rPr>
          <w:rFonts w:ascii="Arial" w:hAnsi="Arial" w:cs="Arial"/>
          <w:sz w:val="24"/>
          <w:szCs w:val="24"/>
        </w:rPr>
        <w:t xml:space="preserve"> the client can expect from the counselling sessions</w:t>
      </w:r>
      <w:r w:rsidR="008673BD">
        <w:rPr>
          <w:rFonts w:ascii="Arial" w:hAnsi="Arial" w:cs="Arial"/>
          <w:sz w:val="24"/>
          <w:szCs w:val="24"/>
        </w:rPr>
        <w:t xml:space="preserve">, </w:t>
      </w:r>
      <w:r w:rsidR="00732D64">
        <w:rPr>
          <w:rFonts w:ascii="Arial" w:hAnsi="Arial" w:cs="Arial"/>
          <w:sz w:val="24"/>
          <w:szCs w:val="24"/>
        </w:rPr>
        <w:t>the commitment required to making it work</w:t>
      </w:r>
      <w:r w:rsidR="008673BD">
        <w:rPr>
          <w:rFonts w:ascii="Arial" w:hAnsi="Arial" w:cs="Arial"/>
          <w:sz w:val="24"/>
          <w:szCs w:val="24"/>
        </w:rPr>
        <w:t xml:space="preserve">, </w:t>
      </w:r>
      <w:r w:rsidR="00732D64">
        <w:rPr>
          <w:rFonts w:ascii="Arial" w:hAnsi="Arial" w:cs="Arial"/>
          <w:sz w:val="24"/>
          <w:szCs w:val="24"/>
        </w:rPr>
        <w:t xml:space="preserve">the </w:t>
      </w:r>
      <w:r w:rsidR="008673BD">
        <w:rPr>
          <w:rFonts w:ascii="Arial" w:hAnsi="Arial" w:cs="Arial"/>
          <w:sz w:val="24"/>
          <w:szCs w:val="24"/>
        </w:rPr>
        <w:t>qualifications</w:t>
      </w:r>
      <w:r w:rsidR="00732D64">
        <w:rPr>
          <w:rFonts w:ascii="Arial" w:hAnsi="Arial" w:cs="Arial"/>
          <w:sz w:val="24"/>
          <w:szCs w:val="24"/>
        </w:rPr>
        <w:t xml:space="preserve"> of the counsellor</w:t>
      </w:r>
      <w:r w:rsidR="00667D42">
        <w:rPr>
          <w:rFonts w:ascii="Arial" w:hAnsi="Arial" w:cs="Arial"/>
          <w:sz w:val="24"/>
          <w:szCs w:val="24"/>
        </w:rPr>
        <w:t>,</w:t>
      </w:r>
      <w:r w:rsidR="008673BD">
        <w:rPr>
          <w:rFonts w:ascii="Arial" w:hAnsi="Arial" w:cs="Arial"/>
          <w:sz w:val="24"/>
          <w:szCs w:val="24"/>
        </w:rPr>
        <w:t xml:space="preserve"> </w:t>
      </w:r>
      <w:r w:rsidR="00732D64">
        <w:rPr>
          <w:rFonts w:ascii="Arial" w:hAnsi="Arial" w:cs="Arial"/>
          <w:sz w:val="24"/>
          <w:szCs w:val="24"/>
        </w:rPr>
        <w:t xml:space="preserve">the </w:t>
      </w:r>
      <w:r w:rsidR="008673BD">
        <w:rPr>
          <w:rFonts w:ascii="Arial" w:hAnsi="Arial" w:cs="Arial"/>
          <w:sz w:val="24"/>
          <w:szCs w:val="24"/>
        </w:rPr>
        <w:t xml:space="preserve">work </w:t>
      </w:r>
      <w:r w:rsidR="00E8093A">
        <w:rPr>
          <w:rFonts w:ascii="Arial" w:hAnsi="Arial" w:cs="Arial"/>
          <w:sz w:val="24"/>
          <w:szCs w:val="24"/>
        </w:rPr>
        <w:t>experience</w:t>
      </w:r>
      <w:r w:rsidR="00667D42">
        <w:rPr>
          <w:rFonts w:ascii="Arial" w:hAnsi="Arial" w:cs="Arial"/>
          <w:sz w:val="24"/>
          <w:szCs w:val="24"/>
        </w:rPr>
        <w:t xml:space="preserve"> </w:t>
      </w:r>
      <w:r w:rsidR="00732D64">
        <w:rPr>
          <w:rFonts w:ascii="Arial" w:hAnsi="Arial" w:cs="Arial"/>
          <w:sz w:val="24"/>
          <w:szCs w:val="24"/>
        </w:rPr>
        <w:t xml:space="preserve">that the counsellor has undertaken </w:t>
      </w:r>
      <w:r w:rsidR="00667D42">
        <w:rPr>
          <w:rFonts w:ascii="Arial" w:hAnsi="Arial" w:cs="Arial"/>
          <w:sz w:val="24"/>
          <w:szCs w:val="24"/>
        </w:rPr>
        <w:t>a</w:t>
      </w:r>
      <w:r w:rsidR="00732D64">
        <w:rPr>
          <w:rFonts w:ascii="Arial" w:hAnsi="Arial" w:cs="Arial"/>
          <w:sz w:val="24"/>
          <w:szCs w:val="24"/>
        </w:rPr>
        <w:t>s well as details of</w:t>
      </w:r>
      <w:r w:rsidR="00667D42">
        <w:rPr>
          <w:rFonts w:ascii="Arial" w:hAnsi="Arial" w:cs="Arial"/>
          <w:sz w:val="24"/>
          <w:szCs w:val="24"/>
        </w:rPr>
        <w:t xml:space="preserve"> how </w:t>
      </w:r>
      <w:r w:rsidR="00732D64">
        <w:rPr>
          <w:rFonts w:ascii="Arial" w:hAnsi="Arial" w:cs="Arial"/>
          <w:sz w:val="24"/>
          <w:szCs w:val="24"/>
        </w:rPr>
        <w:t xml:space="preserve">the client’s </w:t>
      </w:r>
      <w:r w:rsidR="00667D42">
        <w:rPr>
          <w:rFonts w:ascii="Arial" w:hAnsi="Arial" w:cs="Arial"/>
          <w:sz w:val="24"/>
          <w:szCs w:val="24"/>
        </w:rPr>
        <w:t>confident</w:t>
      </w:r>
      <w:r w:rsidR="00732D64">
        <w:rPr>
          <w:rFonts w:ascii="Arial" w:hAnsi="Arial" w:cs="Arial"/>
          <w:sz w:val="24"/>
          <w:szCs w:val="24"/>
        </w:rPr>
        <w:t>ial information</w:t>
      </w:r>
      <w:r w:rsidR="00667D42">
        <w:rPr>
          <w:rFonts w:ascii="Arial" w:hAnsi="Arial" w:cs="Arial"/>
          <w:sz w:val="24"/>
          <w:szCs w:val="24"/>
        </w:rPr>
        <w:t xml:space="preserve"> will be used and protected. </w:t>
      </w:r>
      <w:r w:rsidR="00E8093A">
        <w:rPr>
          <w:rFonts w:ascii="Arial" w:hAnsi="Arial" w:cs="Arial"/>
          <w:sz w:val="24"/>
          <w:szCs w:val="24"/>
        </w:rPr>
        <w:t>Th</w:t>
      </w:r>
      <w:r w:rsidR="009C6D8F">
        <w:rPr>
          <w:rFonts w:ascii="Arial" w:hAnsi="Arial" w:cs="Arial"/>
          <w:sz w:val="24"/>
          <w:szCs w:val="24"/>
        </w:rPr>
        <w:t>ese are</w:t>
      </w:r>
      <w:r w:rsidR="00E8093A">
        <w:rPr>
          <w:rFonts w:ascii="Arial" w:hAnsi="Arial" w:cs="Arial"/>
          <w:sz w:val="24"/>
          <w:szCs w:val="24"/>
        </w:rPr>
        <w:t xml:space="preserve"> the building blocks </w:t>
      </w:r>
      <w:r w:rsidR="009C6D8F">
        <w:rPr>
          <w:rFonts w:ascii="Arial" w:hAnsi="Arial" w:cs="Arial"/>
          <w:sz w:val="24"/>
          <w:szCs w:val="24"/>
        </w:rPr>
        <w:t>of</w:t>
      </w:r>
      <w:r w:rsidR="00E8093A">
        <w:rPr>
          <w:rFonts w:ascii="Arial" w:hAnsi="Arial" w:cs="Arial"/>
          <w:sz w:val="24"/>
          <w:szCs w:val="24"/>
        </w:rPr>
        <w:t xml:space="preserve"> a suitable </w:t>
      </w:r>
      <w:r w:rsidR="009C6D8F">
        <w:rPr>
          <w:rFonts w:ascii="Arial" w:hAnsi="Arial" w:cs="Arial"/>
          <w:sz w:val="24"/>
          <w:szCs w:val="24"/>
        </w:rPr>
        <w:t xml:space="preserve">client/counsellor </w:t>
      </w:r>
      <w:r w:rsidR="00E8093A">
        <w:rPr>
          <w:rFonts w:ascii="Arial" w:hAnsi="Arial" w:cs="Arial"/>
          <w:sz w:val="24"/>
          <w:szCs w:val="24"/>
        </w:rPr>
        <w:t>relationship within the BACP framework (BACP</w:t>
      </w:r>
      <w:r w:rsidR="00A51514">
        <w:rPr>
          <w:rFonts w:ascii="Arial" w:hAnsi="Arial" w:cs="Arial"/>
          <w:sz w:val="24"/>
          <w:szCs w:val="24"/>
        </w:rPr>
        <w:t xml:space="preserve">, </w:t>
      </w:r>
      <w:r w:rsidR="00E8093A">
        <w:rPr>
          <w:rFonts w:ascii="Arial" w:hAnsi="Arial" w:cs="Arial"/>
          <w:sz w:val="24"/>
          <w:szCs w:val="24"/>
        </w:rPr>
        <w:t>2018</w:t>
      </w:r>
      <w:r w:rsidR="00A51514">
        <w:rPr>
          <w:rFonts w:ascii="Arial" w:hAnsi="Arial" w:cs="Arial"/>
          <w:sz w:val="24"/>
          <w:szCs w:val="24"/>
        </w:rPr>
        <w:t>,</w:t>
      </w:r>
      <w:r w:rsidR="00A47A4E">
        <w:rPr>
          <w:rFonts w:ascii="Arial" w:hAnsi="Arial" w:cs="Arial"/>
          <w:sz w:val="24"/>
          <w:szCs w:val="24"/>
        </w:rPr>
        <w:t xml:space="preserve"> Ethical Framework for the Counselling Professions, ch17</w:t>
      </w:r>
      <w:r>
        <w:rPr>
          <w:rFonts w:ascii="Arial" w:hAnsi="Arial" w:cs="Arial"/>
          <w:sz w:val="24"/>
          <w:szCs w:val="24"/>
        </w:rPr>
        <w:t>)</w:t>
      </w:r>
      <w:r w:rsidR="009C6D8F">
        <w:rPr>
          <w:rFonts w:ascii="Arial" w:hAnsi="Arial" w:cs="Arial"/>
          <w:sz w:val="24"/>
          <w:szCs w:val="24"/>
        </w:rPr>
        <w:t xml:space="preserve">. It </w:t>
      </w:r>
      <w:r w:rsidR="008673BD">
        <w:rPr>
          <w:rFonts w:ascii="Arial" w:hAnsi="Arial" w:cs="Arial"/>
          <w:sz w:val="24"/>
          <w:szCs w:val="24"/>
        </w:rPr>
        <w:t>ensure</w:t>
      </w:r>
      <w:r w:rsidR="009C6D8F">
        <w:rPr>
          <w:rFonts w:ascii="Arial" w:hAnsi="Arial" w:cs="Arial"/>
          <w:sz w:val="24"/>
          <w:szCs w:val="24"/>
        </w:rPr>
        <w:t>s</w:t>
      </w:r>
      <w:r w:rsidR="008673BD">
        <w:rPr>
          <w:rFonts w:ascii="Arial" w:hAnsi="Arial" w:cs="Arial"/>
          <w:sz w:val="24"/>
          <w:szCs w:val="24"/>
        </w:rPr>
        <w:t xml:space="preserve"> tha</w:t>
      </w:r>
      <w:r w:rsidR="009C6D8F">
        <w:rPr>
          <w:rFonts w:ascii="Arial" w:hAnsi="Arial" w:cs="Arial"/>
          <w:sz w:val="24"/>
          <w:szCs w:val="24"/>
        </w:rPr>
        <w:t xml:space="preserve">t </w:t>
      </w:r>
      <w:r w:rsidR="00A56B70">
        <w:rPr>
          <w:rFonts w:ascii="Arial" w:hAnsi="Arial" w:cs="Arial"/>
          <w:sz w:val="24"/>
          <w:szCs w:val="24"/>
        </w:rPr>
        <w:t>counsellor</w:t>
      </w:r>
      <w:r w:rsidR="009C6D8F">
        <w:rPr>
          <w:rFonts w:ascii="Arial" w:hAnsi="Arial" w:cs="Arial"/>
          <w:sz w:val="24"/>
          <w:szCs w:val="24"/>
        </w:rPr>
        <w:t>s</w:t>
      </w:r>
      <w:r w:rsidR="008673BD">
        <w:rPr>
          <w:rFonts w:ascii="Arial" w:hAnsi="Arial" w:cs="Arial"/>
          <w:sz w:val="24"/>
          <w:szCs w:val="24"/>
        </w:rPr>
        <w:t xml:space="preserve"> give straightforward </w:t>
      </w:r>
      <w:r w:rsidR="009C6D8F">
        <w:rPr>
          <w:rFonts w:ascii="Arial" w:hAnsi="Arial" w:cs="Arial"/>
          <w:sz w:val="24"/>
          <w:szCs w:val="24"/>
        </w:rPr>
        <w:t>details</w:t>
      </w:r>
      <w:r w:rsidR="008673BD">
        <w:rPr>
          <w:rFonts w:ascii="Arial" w:hAnsi="Arial" w:cs="Arial"/>
          <w:sz w:val="24"/>
          <w:szCs w:val="24"/>
        </w:rPr>
        <w:t xml:space="preserve"> and keep to an appointed time that sui</w:t>
      </w:r>
      <w:r w:rsidR="009C6D8F">
        <w:rPr>
          <w:rFonts w:ascii="Arial" w:hAnsi="Arial" w:cs="Arial"/>
          <w:sz w:val="24"/>
          <w:szCs w:val="24"/>
        </w:rPr>
        <w:t>ts</w:t>
      </w:r>
      <w:r w:rsidR="008673BD">
        <w:rPr>
          <w:rFonts w:ascii="Arial" w:hAnsi="Arial" w:cs="Arial"/>
          <w:sz w:val="24"/>
          <w:szCs w:val="24"/>
        </w:rPr>
        <w:t xml:space="preserve"> the client</w:t>
      </w:r>
      <w:r w:rsidR="00E8093A">
        <w:rPr>
          <w:rFonts w:ascii="Arial" w:hAnsi="Arial" w:cs="Arial"/>
          <w:sz w:val="24"/>
          <w:szCs w:val="24"/>
        </w:rPr>
        <w:t>.</w:t>
      </w:r>
    </w:p>
    <w:p w14:paraId="10E2B6C9" w14:textId="5C23F9B8" w:rsidR="00BC0B51" w:rsidRDefault="00E8093A" w:rsidP="00E21BDD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After first contact </w:t>
      </w:r>
      <w:r w:rsidR="009C6D8F">
        <w:rPr>
          <w:rFonts w:ascii="Arial" w:hAnsi="Arial" w:cs="Arial"/>
          <w:sz w:val="24"/>
          <w:szCs w:val="24"/>
        </w:rPr>
        <w:t xml:space="preserve">is made </w:t>
      </w:r>
      <w:r>
        <w:rPr>
          <w:rFonts w:ascii="Arial" w:hAnsi="Arial" w:cs="Arial"/>
          <w:sz w:val="24"/>
          <w:szCs w:val="24"/>
        </w:rPr>
        <w:t xml:space="preserve">and an appointment set </w:t>
      </w:r>
      <w:r w:rsidR="00A56B70">
        <w:rPr>
          <w:rFonts w:ascii="Arial" w:hAnsi="Arial" w:cs="Arial"/>
          <w:sz w:val="24"/>
          <w:szCs w:val="24"/>
        </w:rPr>
        <w:t>a counsellor</w:t>
      </w:r>
      <w:r w:rsidR="009C6D8F">
        <w:rPr>
          <w:rFonts w:ascii="Arial" w:hAnsi="Arial" w:cs="Arial"/>
          <w:sz w:val="24"/>
          <w:szCs w:val="24"/>
        </w:rPr>
        <w:t xml:space="preserve">s first </w:t>
      </w:r>
      <w:r>
        <w:rPr>
          <w:rFonts w:ascii="Arial" w:hAnsi="Arial" w:cs="Arial"/>
          <w:sz w:val="24"/>
          <w:szCs w:val="24"/>
        </w:rPr>
        <w:t>consider</w:t>
      </w:r>
      <w:r w:rsidR="009C6D8F">
        <w:rPr>
          <w:rFonts w:ascii="Arial" w:hAnsi="Arial" w:cs="Arial"/>
          <w:sz w:val="24"/>
          <w:szCs w:val="24"/>
        </w:rPr>
        <w:t xml:space="preserve">ation must </w:t>
      </w:r>
      <w:r>
        <w:rPr>
          <w:rFonts w:ascii="Arial" w:hAnsi="Arial" w:cs="Arial"/>
          <w:sz w:val="24"/>
          <w:szCs w:val="24"/>
        </w:rPr>
        <w:t>always</w:t>
      </w:r>
      <w:r w:rsidR="009C6D8F">
        <w:rPr>
          <w:rFonts w:ascii="Arial" w:hAnsi="Arial" w:cs="Arial"/>
          <w:sz w:val="24"/>
          <w:szCs w:val="24"/>
        </w:rPr>
        <w:t xml:space="preserve"> be to</w:t>
      </w:r>
      <w:r>
        <w:rPr>
          <w:rFonts w:ascii="Arial" w:hAnsi="Arial" w:cs="Arial"/>
          <w:sz w:val="24"/>
          <w:szCs w:val="24"/>
        </w:rPr>
        <w:t xml:space="preserve"> put </w:t>
      </w:r>
      <w:r w:rsidR="009C6D8F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client first</w:t>
      </w:r>
      <w:r w:rsidR="009C6D8F">
        <w:rPr>
          <w:rFonts w:ascii="Arial" w:hAnsi="Arial" w:cs="Arial"/>
          <w:sz w:val="24"/>
          <w:szCs w:val="24"/>
        </w:rPr>
        <w:t xml:space="preserve">, making the </w:t>
      </w:r>
      <w:r>
        <w:rPr>
          <w:rFonts w:ascii="Arial" w:hAnsi="Arial" w:cs="Arial"/>
          <w:sz w:val="24"/>
          <w:szCs w:val="24"/>
        </w:rPr>
        <w:t xml:space="preserve">client the </w:t>
      </w:r>
      <w:r w:rsidR="00BC0B51">
        <w:rPr>
          <w:rFonts w:ascii="Arial" w:hAnsi="Arial" w:cs="Arial"/>
          <w:sz w:val="24"/>
          <w:szCs w:val="24"/>
        </w:rPr>
        <w:t xml:space="preserve">focal point </w:t>
      </w:r>
      <w:r>
        <w:rPr>
          <w:rFonts w:ascii="Arial" w:hAnsi="Arial" w:cs="Arial"/>
          <w:sz w:val="24"/>
          <w:szCs w:val="24"/>
        </w:rPr>
        <w:t>when working with them and ensur</w:t>
      </w:r>
      <w:r w:rsidR="009C6D8F">
        <w:rPr>
          <w:rFonts w:ascii="Arial" w:hAnsi="Arial" w:cs="Arial"/>
          <w:sz w:val="24"/>
          <w:szCs w:val="24"/>
        </w:rPr>
        <w:t xml:space="preserve">ing at all times </w:t>
      </w:r>
      <w:r>
        <w:rPr>
          <w:rFonts w:ascii="Arial" w:hAnsi="Arial" w:cs="Arial"/>
          <w:sz w:val="24"/>
          <w:szCs w:val="24"/>
        </w:rPr>
        <w:t xml:space="preserve">that </w:t>
      </w:r>
      <w:r w:rsidR="00A56B70">
        <w:rPr>
          <w:rFonts w:ascii="Arial" w:hAnsi="Arial" w:cs="Arial"/>
          <w:sz w:val="24"/>
          <w:szCs w:val="24"/>
        </w:rPr>
        <w:t>they are</w:t>
      </w:r>
      <w:r>
        <w:rPr>
          <w:rFonts w:ascii="Arial" w:hAnsi="Arial" w:cs="Arial"/>
          <w:sz w:val="24"/>
          <w:szCs w:val="24"/>
        </w:rPr>
        <w:t xml:space="preserve"> putting </w:t>
      </w:r>
      <w:r w:rsidR="009C6D8F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core principles, values</w:t>
      </w:r>
      <w:r w:rsidR="009C6D8F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personal qualities and morals in place</w:t>
      </w:r>
      <w:r w:rsidR="0038761F">
        <w:rPr>
          <w:rFonts w:ascii="Arial" w:hAnsi="Arial" w:cs="Arial"/>
          <w:sz w:val="24"/>
          <w:szCs w:val="24"/>
        </w:rPr>
        <w:t xml:space="preserve"> (BACP</w:t>
      </w:r>
      <w:r w:rsidR="00A51514">
        <w:rPr>
          <w:rFonts w:ascii="Arial" w:hAnsi="Arial" w:cs="Arial"/>
          <w:sz w:val="24"/>
          <w:szCs w:val="24"/>
        </w:rPr>
        <w:t xml:space="preserve">, </w:t>
      </w:r>
      <w:r w:rsidR="0038761F">
        <w:rPr>
          <w:rFonts w:ascii="Arial" w:hAnsi="Arial" w:cs="Arial"/>
          <w:sz w:val="24"/>
          <w:szCs w:val="24"/>
        </w:rPr>
        <w:t>2018</w:t>
      </w:r>
      <w:r w:rsidR="00A51514">
        <w:rPr>
          <w:rFonts w:ascii="Arial" w:hAnsi="Arial" w:cs="Arial"/>
          <w:sz w:val="24"/>
          <w:szCs w:val="24"/>
        </w:rPr>
        <w:t>,</w:t>
      </w:r>
      <w:r w:rsidR="00A47A4E">
        <w:rPr>
          <w:rFonts w:ascii="Arial" w:hAnsi="Arial" w:cs="Arial"/>
          <w:sz w:val="24"/>
          <w:szCs w:val="24"/>
        </w:rPr>
        <w:t xml:space="preserve"> Ethical Framework for Counselling Professions</w:t>
      </w:r>
      <w:r w:rsidR="00A51514">
        <w:rPr>
          <w:rFonts w:ascii="Arial" w:hAnsi="Arial" w:cs="Arial"/>
          <w:sz w:val="24"/>
          <w:szCs w:val="24"/>
        </w:rPr>
        <w:t>,</w:t>
      </w:r>
      <w:r w:rsidR="00A47A4E">
        <w:rPr>
          <w:rFonts w:ascii="Arial" w:hAnsi="Arial" w:cs="Arial"/>
          <w:sz w:val="24"/>
          <w:szCs w:val="24"/>
        </w:rPr>
        <w:t xml:space="preserve"> ch12</w:t>
      </w:r>
      <w:r w:rsidR="0038761F">
        <w:rPr>
          <w:rFonts w:ascii="Arial" w:hAnsi="Arial" w:cs="Arial"/>
          <w:sz w:val="24"/>
          <w:szCs w:val="24"/>
        </w:rPr>
        <w:t>)</w:t>
      </w:r>
      <w:r w:rsidR="009C6D8F">
        <w:rPr>
          <w:rFonts w:ascii="Arial" w:hAnsi="Arial" w:cs="Arial"/>
          <w:sz w:val="24"/>
          <w:szCs w:val="24"/>
        </w:rPr>
        <w:t xml:space="preserve">, whilst setting </w:t>
      </w:r>
      <w:r w:rsidR="007E395C">
        <w:rPr>
          <w:rFonts w:ascii="Arial" w:hAnsi="Arial" w:cs="Arial"/>
          <w:sz w:val="24"/>
          <w:szCs w:val="24"/>
        </w:rPr>
        <w:t>professional boundaries</w:t>
      </w:r>
      <w:r w:rsidR="009C6D8F">
        <w:rPr>
          <w:rFonts w:ascii="Arial" w:hAnsi="Arial" w:cs="Arial"/>
          <w:sz w:val="24"/>
          <w:szCs w:val="24"/>
        </w:rPr>
        <w:t>.</w:t>
      </w:r>
      <w:r w:rsidR="00AA65E3">
        <w:rPr>
          <w:rFonts w:ascii="Arial" w:hAnsi="Arial" w:cs="Arial"/>
          <w:sz w:val="24"/>
          <w:szCs w:val="24"/>
        </w:rPr>
        <w:t xml:space="preserve"> </w:t>
      </w:r>
      <w:r w:rsidR="009C6D8F">
        <w:rPr>
          <w:rFonts w:ascii="Arial" w:hAnsi="Arial" w:cs="Arial"/>
          <w:sz w:val="24"/>
          <w:szCs w:val="24"/>
        </w:rPr>
        <w:t>A</w:t>
      </w:r>
      <w:r w:rsidR="00AA65E3">
        <w:rPr>
          <w:rFonts w:ascii="Arial" w:hAnsi="Arial" w:cs="Arial"/>
          <w:sz w:val="24"/>
          <w:szCs w:val="24"/>
        </w:rPr>
        <w:t xml:space="preserve">n example of professional boundaries </w:t>
      </w:r>
      <w:r w:rsidR="00BC0B51">
        <w:rPr>
          <w:rFonts w:ascii="Arial" w:hAnsi="Arial" w:cs="Arial"/>
          <w:sz w:val="24"/>
          <w:szCs w:val="24"/>
        </w:rPr>
        <w:t>c</w:t>
      </w:r>
      <w:r w:rsidR="00AA65E3">
        <w:rPr>
          <w:rFonts w:ascii="Arial" w:hAnsi="Arial" w:cs="Arial"/>
          <w:sz w:val="24"/>
          <w:szCs w:val="24"/>
        </w:rPr>
        <w:t xml:space="preserve">ould be knowing a family member of </w:t>
      </w:r>
      <w:r w:rsidR="00BC0B51">
        <w:rPr>
          <w:rFonts w:ascii="Arial" w:hAnsi="Arial" w:cs="Arial"/>
          <w:sz w:val="24"/>
          <w:szCs w:val="24"/>
        </w:rPr>
        <w:t>a</w:t>
      </w:r>
      <w:r w:rsidR="00AA65E3">
        <w:rPr>
          <w:rFonts w:ascii="Arial" w:hAnsi="Arial" w:cs="Arial"/>
          <w:sz w:val="24"/>
          <w:szCs w:val="24"/>
        </w:rPr>
        <w:t xml:space="preserve"> clien</w:t>
      </w:r>
      <w:r w:rsidR="009C6D8F">
        <w:rPr>
          <w:rFonts w:ascii="Arial" w:hAnsi="Arial" w:cs="Arial"/>
          <w:sz w:val="24"/>
          <w:szCs w:val="24"/>
        </w:rPr>
        <w:t>t.</w:t>
      </w:r>
      <w:r w:rsidR="00AA65E3">
        <w:rPr>
          <w:rFonts w:ascii="Arial" w:hAnsi="Arial" w:cs="Arial"/>
          <w:sz w:val="24"/>
          <w:szCs w:val="24"/>
        </w:rPr>
        <w:t xml:space="preserve"> </w:t>
      </w:r>
      <w:r w:rsidR="009C6D8F">
        <w:rPr>
          <w:rFonts w:ascii="Arial" w:hAnsi="Arial" w:cs="Arial"/>
          <w:sz w:val="24"/>
          <w:szCs w:val="24"/>
        </w:rPr>
        <w:t>It is stated that a</w:t>
      </w:r>
      <w:r w:rsidR="00AA65E3">
        <w:rPr>
          <w:rFonts w:ascii="Arial" w:hAnsi="Arial" w:cs="Arial"/>
          <w:sz w:val="24"/>
          <w:szCs w:val="24"/>
        </w:rPr>
        <w:t xml:space="preserve"> way around this would be to refer the individual onto </w:t>
      </w:r>
      <w:r w:rsidR="00BC0B51">
        <w:rPr>
          <w:rFonts w:ascii="Arial" w:hAnsi="Arial" w:cs="Arial"/>
          <w:sz w:val="24"/>
          <w:szCs w:val="24"/>
        </w:rPr>
        <w:t xml:space="preserve">another counsellor, </w:t>
      </w:r>
      <w:r w:rsidR="00AA65E3">
        <w:rPr>
          <w:rFonts w:ascii="Arial" w:hAnsi="Arial" w:cs="Arial"/>
          <w:sz w:val="24"/>
          <w:szCs w:val="24"/>
        </w:rPr>
        <w:t>explain</w:t>
      </w:r>
      <w:r w:rsidR="00BC0B51">
        <w:rPr>
          <w:rFonts w:ascii="Arial" w:hAnsi="Arial" w:cs="Arial"/>
          <w:sz w:val="24"/>
          <w:szCs w:val="24"/>
        </w:rPr>
        <w:t>ing</w:t>
      </w:r>
      <w:r w:rsidR="00AA65E3">
        <w:rPr>
          <w:rFonts w:ascii="Arial" w:hAnsi="Arial" w:cs="Arial"/>
          <w:sz w:val="24"/>
          <w:szCs w:val="24"/>
        </w:rPr>
        <w:t xml:space="preserve"> the reasons why</w:t>
      </w:r>
      <w:r w:rsidR="00BC0B51">
        <w:rPr>
          <w:rFonts w:ascii="Arial" w:hAnsi="Arial" w:cs="Arial"/>
          <w:sz w:val="24"/>
          <w:szCs w:val="24"/>
        </w:rPr>
        <w:t xml:space="preserve"> this is necessary</w:t>
      </w:r>
      <w:r w:rsidR="00AA65E3">
        <w:rPr>
          <w:rFonts w:ascii="Arial" w:hAnsi="Arial" w:cs="Arial"/>
          <w:sz w:val="24"/>
          <w:szCs w:val="24"/>
        </w:rPr>
        <w:t xml:space="preserve"> (Bond</w:t>
      </w:r>
      <w:r w:rsidR="00A51514">
        <w:rPr>
          <w:rFonts w:ascii="Arial" w:hAnsi="Arial" w:cs="Arial"/>
          <w:sz w:val="24"/>
          <w:szCs w:val="24"/>
        </w:rPr>
        <w:t>.</w:t>
      </w:r>
      <w:r w:rsidR="00AA65E3">
        <w:rPr>
          <w:rFonts w:ascii="Arial" w:hAnsi="Arial" w:cs="Arial"/>
          <w:sz w:val="24"/>
          <w:szCs w:val="24"/>
        </w:rPr>
        <w:t xml:space="preserve"> T, </w:t>
      </w:r>
      <w:r w:rsidR="00A47A4E">
        <w:rPr>
          <w:rFonts w:ascii="Arial" w:hAnsi="Arial" w:cs="Arial"/>
          <w:sz w:val="24"/>
          <w:szCs w:val="24"/>
        </w:rPr>
        <w:t>1995, p</w:t>
      </w:r>
      <w:r w:rsidR="00AA65E3">
        <w:rPr>
          <w:rFonts w:ascii="Arial" w:hAnsi="Arial" w:cs="Arial"/>
          <w:sz w:val="24"/>
          <w:szCs w:val="24"/>
        </w:rPr>
        <w:t>196-197)</w:t>
      </w:r>
      <w:r w:rsidR="00BC0B51">
        <w:rPr>
          <w:rFonts w:ascii="Arial" w:hAnsi="Arial" w:cs="Arial"/>
          <w:sz w:val="24"/>
          <w:szCs w:val="24"/>
        </w:rPr>
        <w:t>.</w:t>
      </w:r>
    </w:p>
    <w:p w14:paraId="1DF36F7F" w14:textId="4CFC942A" w:rsidR="00E8093A" w:rsidRDefault="007E395C" w:rsidP="00E21BDD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DD118C">
        <w:rPr>
          <w:rFonts w:ascii="Arial" w:hAnsi="Arial" w:cs="Arial"/>
          <w:sz w:val="24"/>
          <w:szCs w:val="24"/>
        </w:rPr>
        <w:t xml:space="preserve">uring the time with a client </w:t>
      </w:r>
      <w:r w:rsidR="00BC0B51">
        <w:rPr>
          <w:rFonts w:ascii="Arial" w:hAnsi="Arial" w:cs="Arial"/>
          <w:sz w:val="24"/>
          <w:szCs w:val="24"/>
        </w:rPr>
        <w:t>the</w:t>
      </w:r>
      <w:r w:rsidR="00A56B70">
        <w:rPr>
          <w:rFonts w:ascii="Arial" w:hAnsi="Arial" w:cs="Arial"/>
          <w:sz w:val="24"/>
          <w:szCs w:val="24"/>
        </w:rPr>
        <w:t xml:space="preserve"> counsellor</w:t>
      </w:r>
      <w:r w:rsidR="00DD118C">
        <w:rPr>
          <w:rFonts w:ascii="Arial" w:hAnsi="Arial" w:cs="Arial"/>
          <w:sz w:val="24"/>
          <w:szCs w:val="24"/>
        </w:rPr>
        <w:t xml:space="preserve"> </w:t>
      </w:r>
      <w:r w:rsidR="00A56B70">
        <w:rPr>
          <w:rFonts w:ascii="Arial" w:hAnsi="Arial" w:cs="Arial"/>
          <w:sz w:val="24"/>
          <w:szCs w:val="24"/>
        </w:rPr>
        <w:t>is to</w:t>
      </w:r>
      <w:r w:rsidR="00DD118C">
        <w:rPr>
          <w:rFonts w:ascii="Arial" w:hAnsi="Arial" w:cs="Arial"/>
          <w:sz w:val="24"/>
          <w:szCs w:val="24"/>
        </w:rPr>
        <w:t xml:space="preserve"> </w:t>
      </w:r>
      <w:r w:rsidR="00D927F4">
        <w:rPr>
          <w:rFonts w:ascii="Arial" w:hAnsi="Arial" w:cs="Arial"/>
          <w:sz w:val="24"/>
          <w:szCs w:val="24"/>
        </w:rPr>
        <w:t>constantly reflect on the relationship and consider</w:t>
      </w:r>
      <w:r w:rsidR="00BC0B51">
        <w:rPr>
          <w:rFonts w:ascii="Arial" w:hAnsi="Arial" w:cs="Arial"/>
          <w:sz w:val="24"/>
          <w:szCs w:val="24"/>
        </w:rPr>
        <w:t xml:space="preserve"> whether</w:t>
      </w:r>
      <w:r w:rsidR="00D927F4">
        <w:rPr>
          <w:rFonts w:ascii="Arial" w:hAnsi="Arial" w:cs="Arial"/>
          <w:sz w:val="24"/>
          <w:szCs w:val="24"/>
        </w:rPr>
        <w:t xml:space="preserve"> </w:t>
      </w:r>
      <w:r w:rsidR="00A56B70">
        <w:rPr>
          <w:rFonts w:ascii="Arial" w:hAnsi="Arial" w:cs="Arial"/>
          <w:sz w:val="24"/>
          <w:szCs w:val="24"/>
        </w:rPr>
        <w:t>they</w:t>
      </w:r>
      <w:r w:rsidR="00D927F4">
        <w:rPr>
          <w:rFonts w:ascii="Arial" w:hAnsi="Arial" w:cs="Arial"/>
          <w:sz w:val="24"/>
          <w:szCs w:val="24"/>
        </w:rPr>
        <w:t xml:space="preserve"> have enough training, support and supervision to continue the work with the client (Saunders, P 2004</w:t>
      </w:r>
      <w:r w:rsidR="00F23A8D">
        <w:rPr>
          <w:rFonts w:ascii="Arial" w:hAnsi="Arial" w:cs="Arial"/>
          <w:sz w:val="24"/>
          <w:szCs w:val="24"/>
        </w:rPr>
        <w:t>, ch8</w:t>
      </w:r>
      <w:r w:rsidR="00D927F4">
        <w:rPr>
          <w:rFonts w:ascii="Arial" w:hAnsi="Arial" w:cs="Arial"/>
          <w:sz w:val="24"/>
          <w:szCs w:val="24"/>
        </w:rPr>
        <w:t>)</w:t>
      </w:r>
      <w:r w:rsidR="00BC0B51">
        <w:rPr>
          <w:rFonts w:ascii="Arial" w:hAnsi="Arial" w:cs="Arial"/>
          <w:sz w:val="24"/>
          <w:szCs w:val="24"/>
        </w:rPr>
        <w:t>. At</w:t>
      </w:r>
      <w:r w:rsidR="00247DF1">
        <w:rPr>
          <w:rFonts w:ascii="Arial" w:hAnsi="Arial" w:cs="Arial"/>
          <w:sz w:val="24"/>
          <w:szCs w:val="24"/>
        </w:rPr>
        <w:t xml:space="preserve"> </w:t>
      </w:r>
      <w:r w:rsidR="00BC0B51">
        <w:rPr>
          <w:rFonts w:ascii="Arial" w:hAnsi="Arial" w:cs="Arial"/>
          <w:sz w:val="24"/>
          <w:szCs w:val="24"/>
        </w:rPr>
        <w:t>t</w:t>
      </w:r>
      <w:r w:rsidR="00247DF1">
        <w:rPr>
          <w:rFonts w:ascii="Arial" w:hAnsi="Arial" w:cs="Arial"/>
          <w:sz w:val="24"/>
          <w:szCs w:val="24"/>
        </w:rPr>
        <w:t>imes when it is appropriate to do so</w:t>
      </w:r>
      <w:r w:rsidR="00BC0B51">
        <w:rPr>
          <w:rFonts w:ascii="Arial" w:hAnsi="Arial" w:cs="Arial"/>
          <w:sz w:val="24"/>
          <w:szCs w:val="24"/>
        </w:rPr>
        <w:t>,</w:t>
      </w:r>
      <w:r w:rsidR="00A56B70">
        <w:rPr>
          <w:rFonts w:ascii="Arial" w:hAnsi="Arial" w:cs="Arial"/>
          <w:sz w:val="24"/>
          <w:szCs w:val="24"/>
        </w:rPr>
        <w:t xml:space="preserve"> a counsellor is to</w:t>
      </w:r>
      <w:r w:rsidR="00247DF1">
        <w:rPr>
          <w:rFonts w:ascii="Arial" w:hAnsi="Arial" w:cs="Arial"/>
          <w:sz w:val="24"/>
          <w:szCs w:val="24"/>
        </w:rPr>
        <w:t xml:space="preserve"> give feedback to the client of their progress and listen to the client </w:t>
      </w:r>
      <w:r w:rsidR="00BC0B51">
        <w:rPr>
          <w:rFonts w:ascii="Arial" w:hAnsi="Arial" w:cs="Arial"/>
          <w:sz w:val="24"/>
          <w:szCs w:val="24"/>
        </w:rPr>
        <w:t>about</w:t>
      </w:r>
      <w:r w:rsidR="00247DF1">
        <w:rPr>
          <w:rFonts w:ascii="Arial" w:hAnsi="Arial" w:cs="Arial"/>
          <w:sz w:val="24"/>
          <w:szCs w:val="24"/>
        </w:rPr>
        <w:t xml:space="preserve"> how they feel the </w:t>
      </w:r>
      <w:r w:rsidR="00BC0B51">
        <w:rPr>
          <w:rFonts w:ascii="Arial" w:hAnsi="Arial" w:cs="Arial"/>
          <w:sz w:val="24"/>
          <w:szCs w:val="24"/>
        </w:rPr>
        <w:t>counselling</w:t>
      </w:r>
      <w:r w:rsidR="00247DF1">
        <w:rPr>
          <w:rFonts w:ascii="Arial" w:hAnsi="Arial" w:cs="Arial"/>
          <w:sz w:val="24"/>
          <w:szCs w:val="24"/>
        </w:rPr>
        <w:t xml:space="preserve"> is helping them</w:t>
      </w:r>
      <w:r w:rsidR="00BC0B51">
        <w:rPr>
          <w:rFonts w:ascii="Arial" w:hAnsi="Arial" w:cs="Arial"/>
          <w:sz w:val="24"/>
          <w:szCs w:val="24"/>
        </w:rPr>
        <w:t xml:space="preserve"> whilst s</w:t>
      </w:r>
      <w:r w:rsidR="00247DF1">
        <w:rPr>
          <w:rFonts w:ascii="Arial" w:hAnsi="Arial" w:cs="Arial"/>
          <w:sz w:val="24"/>
          <w:szCs w:val="24"/>
        </w:rPr>
        <w:t>eek</w:t>
      </w:r>
      <w:r w:rsidR="00BC0B51">
        <w:rPr>
          <w:rFonts w:ascii="Arial" w:hAnsi="Arial" w:cs="Arial"/>
          <w:sz w:val="24"/>
          <w:szCs w:val="24"/>
        </w:rPr>
        <w:t>ing</w:t>
      </w:r>
      <w:r w:rsidR="00247DF1">
        <w:rPr>
          <w:rFonts w:ascii="Arial" w:hAnsi="Arial" w:cs="Arial"/>
          <w:sz w:val="24"/>
          <w:szCs w:val="24"/>
        </w:rPr>
        <w:t xml:space="preserve"> ways of improving </w:t>
      </w:r>
      <w:r w:rsidR="00BC0B51">
        <w:rPr>
          <w:rFonts w:ascii="Arial" w:hAnsi="Arial" w:cs="Arial"/>
          <w:sz w:val="24"/>
          <w:szCs w:val="24"/>
        </w:rPr>
        <w:t>on issues</w:t>
      </w:r>
      <w:r w:rsidR="00247DF1">
        <w:rPr>
          <w:rFonts w:ascii="Arial" w:hAnsi="Arial" w:cs="Arial"/>
          <w:sz w:val="24"/>
          <w:szCs w:val="24"/>
        </w:rPr>
        <w:t xml:space="preserve"> that aris</w:t>
      </w:r>
      <w:r w:rsidR="00BC0B51">
        <w:rPr>
          <w:rFonts w:ascii="Arial" w:hAnsi="Arial" w:cs="Arial"/>
          <w:sz w:val="24"/>
          <w:szCs w:val="24"/>
        </w:rPr>
        <w:t xml:space="preserve">e. The </w:t>
      </w:r>
      <w:r w:rsidR="00574AF2">
        <w:rPr>
          <w:rFonts w:ascii="Arial" w:hAnsi="Arial" w:cs="Arial"/>
          <w:sz w:val="24"/>
          <w:szCs w:val="24"/>
        </w:rPr>
        <w:t xml:space="preserve">client </w:t>
      </w:r>
      <w:r w:rsidR="00BC0B51">
        <w:rPr>
          <w:rFonts w:ascii="Arial" w:hAnsi="Arial" w:cs="Arial"/>
          <w:sz w:val="24"/>
          <w:szCs w:val="24"/>
        </w:rPr>
        <w:t xml:space="preserve">should be notified </w:t>
      </w:r>
      <w:r w:rsidR="00574AF2">
        <w:rPr>
          <w:rFonts w:ascii="Arial" w:hAnsi="Arial" w:cs="Arial"/>
          <w:sz w:val="24"/>
          <w:szCs w:val="24"/>
        </w:rPr>
        <w:t xml:space="preserve">of </w:t>
      </w:r>
      <w:r w:rsidR="00AE205A">
        <w:rPr>
          <w:rFonts w:ascii="Arial" w:hAnsi="Arial" w:cs="Arial"/>
          <w:sz w:val="24"/>
          <w:szCs w:val="24"/>
        </w:rPr>
        <w:t xml:space="preserve">the number of sessions </w:t>
      </w:r>
      <w:r w:rsidR="00BC0B51">
        <w:rPr>
          <w:rFonts w:ascii="Arial" w:hAnsi="Arial" w:cs="Arial"/>
          <w:sz w:val="24"/>
          <w:szCs w:val="24"/>
        </w:rPr>
        <w:t xml:space="preserve">the counsellor anticipates will be </w:t>
      </w:r>
      <w:r w:rsidR="00AE205A">
        <w:rPr>
          <w:rFonts w:ascii="Arial" w:hAnsi="Arial" w:cs="Arial"/>
          <w:sz w:val="24"/>
          <w:szCs w:val="24"/>
        </w:rPr>
        <w:t>needed for the ongoing process</w:t>
      </w:r>
      <w:r w:rsidR="00F23A8D">
        <w:rPr>
          <w:rFonts w:ascii="Arial" w:hAnsi="Arial" w:cs="Arial"/>
          <w:sz w:val="24"/>
          <w:szCs w:val="24"/>
        </w:rPr>
        <w:t xml:space="preserve"> (BACP</w:t>
      </w:r>
      <w:r w:rsidR="00A51514">
        <w:rPr>
          <w:rFonts w:ascii="Arial" w:hAnsi="Arial" w:cs="Arial"/>
          <w:sz w:val="24"/>
          <w:szCs w:val="24"/>
        </w:rPr>
        <w:t xml:space="preserve">, </w:t>
      </w:r>
      <w:r w:rsidR="00F23A8D">
        <w:rPr>
          <w:rFonts w:ascii="Arial" w:hAnsi="Arial" w:cs="Arial"/>
          <w:sz w:val="24"/>
          <w:szCs w:val="24"/>
        </w:rPr>
        <w:t>2018</w:t>
      </w:r>
      <w:r w:rsidR="00A51514">
        <w:rPr>
          <w:rFonts w:ascii="Arial" w:hAnsi="Arial" w:cs="Arial"/>
          <w:sz w:val="24"/>
          <w:szCs w:val="24"/>
        </w:rPr>
        <w:t>,</w:t>
      </w:r>
      <w:r w:rsidR="00F23A8D">
        <w:rPr>
          <w:rFonts w:ascii="Arial" w:hAnsi="Arial" w:cs="Arial"/>
          <w:sz w:val="24"/>
          <w:szCs w:val="24"/>
        </w:rPr>
        <w:t xml:space="preserve"> Ethical Framework for the Counselling Professions, ch17)</w:t>
      </w:r>
    </w:p>
    <w:p w14:paraId="3CA6F1C4" w14:textId="10CCEAE6" w:rsidR="00BC0B51" w:rsidRDefault="00BC0B51" w:rsidP="00E21BDD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6F392E">
        <w:rPr>
          <w:rFonts w:ascii="Arial" w:hAnsi="Arial" w:cs="Arial"/>
          <w:sz w:val="24"/>
          <w:szCs w:val="24"/>
        </w:rPr>
        <w:t>t time</w:t>
      </w:r>
      <w:r w:rsidR="0019241D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, </w:t>
      </w:r>
      <w:r w:rsidR="006F392E">
        <w:rPr>
          <w:rFonts w:ascii="Arial" w:hAnsi="Arial" w:cs="Arial"/>
          <w:sz w:val="24"/>
          <w:szCs w:val="24"/>
        </w:rPr>
        <w:t>ethical dilemmas</w:t>
      </w:r>
      <w:r w:rsidR="0019241D">
        <w:rPr>
          <w:rFonts w:ascii="Arial" w:hAnsi="Arial" w:cs="Arial"/>
          <w:sz w:val="24"/>
          <w:szCs w:val="24"/>
        </w:rPr>
        <w:t xml:space="preserve"> can</w:t>
      </w:r>
      <w:r w:rsidR="006F392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arise</w:t>
      </w:r>
      <w:r w:rsidR="006F392E">
        <w:rPr>
          <w:rFonts w:ascii="Arial" w:hAnsi="Arial" w:cs="Arial"/>
          <w:sz w:val="24"/>
          <w:szCs w:val="24"/>
        </w:rPr>
        <w:t xml:space="preserve"> when working with clients</w:t>
      </w:r>
      <w:r>
        <w:rPr>
          <w:rFonts w:ascii="Arial" w:hAnsi="Arial" w:cs="Arial"/>
          <w:sz w:val="24"/>
          <w:szCs w:val="24"/>
        </w:rPr>
        <w:t>.</w:t>
      </w:r>
      <w:r w:rsidR="006F392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</w:t>
      </w:r>
      <w:r w:rsidR="00A56B70">
        <w:rPr>
          <w:rFonts w:ascii="Arial" w:hAnsi="Arial" w:cs="Arial"/>
          <w:sz w:val="24"/>
          <w:szCs w:val="24"/>
        </w:rPr>
        <w:t xml:space="preserve"> couns</w:t>
      </w:r>
      <w:r w:rsidR="007045EC">
        <w:rPr>
          <w:rFonts w:ascii="Arial" w:hAnsi="Arial" w:cs="Arial"/>
          <w:sz w:val="24"/>
          <w:szCs w:val="24"/>
        </w:rPr>
        <w:t xml:space="preserve">ellor is to </w:t>
      </w:r>
      <w:r w:rsidR="006F392E">
        <w:rPr>
          <w:rFonts w:ascii="Arial" w:hAnsi="Arial" w:cs="Arial"/>
          <w:sz w:val="24"/>
          <w:szCs w:val="24"/>
        </w:rPr>
        <w:t xml:space="preserve">always ensure professional approaches </w:t>
      </w:r>
      <w:r>
        <w:rPr>
          <w:rFonts w:ascii="Arial" w:hAnsi="Arial" w:cs="Arial"/>
          <w:sz w:val="24"/>
          <w:szCs w:val="24"/>
        </w:rPr>
        <w:t xml:space="preserve">are adopted </w:t>
      </w:r>
      <w:r w:rsidR="006F392E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address</w:t>
      </w:r>
      <w:r w:rsidR="006F392E">
        <w:rPr>
          <w:rFonts w:ascii="Arial" w:hAnsi="Arial" w:cs="Arial"/>
          <w:sz w:val="24"/>
          <w:szCs w:val="24"/>
        </w:rPr>
        <w:t xml:space="preserve"> any ethical dilemmas </w:t>
      </w:r>
      <w:r>
        <w:rPr>
          <w:rFonts w:ascii="Arial" w:hAnsi="Arial" w:cs="Arial"/>
          <w:sz w:val="24"/>
          <w:szCs w:val="24"/>
        </w:rPr>
        <w:t>arising</w:t>
      </w:r>
      <w:r w:rsidR="006F392E">
        <w:rPr>
          <w:rFonts w:ascii="Arial" w:hAnsi="Arial" w:cs="Arial"/>
          <w:sz w:val="24"/>
          <w:szCs w:val="24"/>
        </w:rPr>
        <w:t>. One</w:t>
      </w:r>
      <w:r>
        <w:rPr>
          <w:rFonts w:ascii="Arial" w:hAnsi="Arial" w:cs="Arial"/>
          <w:sz w:val="24"/>
          <w:szCs w:val="24"/>
        </w:rPr>
        <w:t xml:space="preserve"> suggested </w:t>
      </w:r>
      <w:r w:rsidR="006F392E">
        <w:rPr>
          <w:rFonts w:ascii="Arial" w:hAnsi="Arial" w:cs="Arial"/>
          <w:sz w:val="24"/>
          <w:szCs w:val="24"/>
        </w:rPr>
        <w:t xml:space="preserve">approach </w:t>
      </w:r>
      <w:r w:rsidR="0019241D">
        <w:rPr>
          <w:rFonts w:ascii="Arial" w:hAnsi="Arial" w:cs="Arial"/>
          <w:sz w:val="24"/>
          <w:szCs w:val="24"/>
        </w:rPr>
        <w:t xml:space="preserve">is to </w:t>
      </w:r>
      <w:r>
        <w:rPr>
          <w:rFonts w:ascii="Arial" w:hAnsi="Arial" w:cs="Arial"/>
          <w:sz w:val="24"/>
          <w:szCs w:val="24"/>
        </w:rPr>
        <w:t>e</w:t>
      </w:r>
      <w:r w:rsidR="0019241D">
        <w:rPr>
          <w:rFonts w:ascii="Arial" w:hAnsi="Arial" w:cs="Arial"/>
          <w:sz w:val="24"/>
          <w:szCs w:val="24"/>
        </w:rPr>
        <w:t xml:space="preserve">nsure to </w:t>
      </w:r>
      <w:r>
        <w:rPr>
          <w:rFonts w:ascii="Arial" w:hAnsi="Arial" w:cs="Arial"/>
          <w:sz w:val="24"/>
          <w:szCs w:val="24"/>
        </w:rPr>
        <w:t>adhere to</w:t>
      </w:r>
      <w:r w:rsidR="0019241D">
        <w:rPr>
          <w:rFonts w:ascii="Arial" w:hAnsi="Arial" w:cs="Arial"/>
          <w:sz w:val="24"/>
          <w:szCs w:val="24"/>
        </w:rPr>
        <w:t xml:space="preserve"> the ethical framework </w:t>
      </w:r>
      <w:r>
        <w:rPr>
          <w:rFonts w:ascii="Arial" w:hAnsi="Arial" w:cs="Arial"/>
          <w:sz w:val="24"/>
          <w:szCs w:val="24"/>
        </w:rPr>
        <w:t>which</w:t>
      </w:r>
      <w:r w:rsidR="0019241D">
        <w:rPr>
          <w:rFonts w:ascii="Arial" w:hAnsi="Arial" w:cs="Arial"/>
          <w:sz w:val="24"/>
          <w:szCs w:val="24"/>
        </w:rPr>
        <w:t xml:space="preserve"> may improve the likelihood of an optimum solution</w:t>
      </w:r>
      <w:r w:rsidR="00E03CE6">
        <w:rPr>
          <w:rFonts w:ascii="Arial" w:hAnsi="Arial" w:cs="Arial"/>
          <w:sz w:val="24"/>
          <w:szCs w:val="24"/>
        </w:rPr>
        <w:t xml:space="preserve"> (Bond</w:t>
      </w:r>
      <w:r w:rsidR="002C721F">
        <w:rPr>
          <w:rFonts w:ascii="Arial" w:hAnsi="Arial" w:cs="Arial"/>
          <w:sz w:val="24"/>
          <w:szCs w:val="24"/>
        </w:rPr>
        <w:t xml:space="preserve">. </w:t>
      </w:r>
      <w:r w:rsidR="00E03CE6">
        <w:rPr>
          <w:rFonts w:ascii="Arial" w:hAnsi="Arial" w:cs="Arial"/>
          <w:sz w:val="24"/>
          <w:szCs w:val="24"/>
        </w:rPr>
        <w:t>T,1995,</w:t>
      </w:r>
      <w:r w:rsidR="00A51514">
        <w:rPr>
          <w:rFonts w:ascii="Arial" w:hAnsi="Arial" w:cs="Arial"/>
          <w:sz w:val="24"/>
          <w:szCs w:val="24"/>
        </w:rPr>
        <w:t xml:space="preserve"> </w:t>
      </w:r>
      <w:r w:rsidR="00E03CE6">
        <w:rPr>
          <w:rFonts w:ascii="Arial" w:hAnsi="Arial" w:cs="Arial"/>
          <w:sz w:val="24"/>
          <w:szCs w:val="24"/>
        </w:rPr>
        <w:t>p190-191).</w:t>
      </w:r>
    </w:p>
    <w:p w14:paraId="29979924" w14:textId="59384941" w:rsidR="00EF45F0" w:rsidRDefault="00BC0B51" w:rsidP="00E21BDD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A significantly</w:t>
      </w:r>
      <w:r w:rsidR="00684679">
        <w:rPr>
          <w:rFonts w:ascii="Arial" w:hAnsi="Arial" w:cs="Arial"/>
          <w:sz w:val="24"/>
          <w:szCs w:val="24"/>
        </w:rPr>
        <w:t xml:space="preserve"> challenging ethical issue can be working with clients who may feel suicidal</w:t>
      </w:r>
      <w:r>
        <w:rPr>
          <w:rFonts w:ascii="Arial" w:hAnsi="Arial" w:cs="Arial"/>
          <w:sz w:val="24"/>
          <w:szCs w:val="24"/>
        </w:rPr>
        <w:t xml:space="preserve"> which</w:t>
      </w:r>
      <w:r w:rsidR="00684679">
        <w:rPr>
          <w:rFonts w:ascii="Arial" w:hAnsi="Arial" w:cs="Arial"/>
          <w:sz w:val="24"/>
          <w:szCs w:val="24"/>
        </w:rPr>
        <w:t xml:space="preserve"> is known to challenge a counsellor’s ethic</w:t>
      </w:r>
      <w:r>
        <w:rPr>
          <w:rFonts w:ascii="Arial" w:hAnsi="Arial" w:cs="Arial"/>
          <w:sz w:val="24"/>
          <w:szCs w:val="24"/>
        </w:rPr>
        <w:t>s</w:t>
      </w:r>
      <w:r w:rsidR="00684679">
        <w:rPr>
          <w:rFonts w:ascii="Arial" w:hAnsi="Arial" w:cs="Arial"/>
          <w:sz w:val="24"/>
          <w:szCs w:val="24"/>
        </w:rPr>
        <w:t xml:space="preserve"> in respecting the clients free will and independence</w:t>
      </w:r>
      <w:r w:rsidR="0019241D">
        <w:rPr>
          <w:rFonts w:ascii="Arial" w:hAnsi="Arial" w:cs="Arial"/>
          <w:sz w:val="24"/>
          <w:szCs w:val="24"/>
        </w:rPr>
        <w:t xml:space="preserve"> (Bond</w:t>
      </w:r>
      <w:r w:rsidR="002C721F">
        <w:rPr>
          <w:rFonts w:ascii="Arial" w:hAnsi="Arial" w:cs="Arial"/>
          <w:sz w:val="24"/>
          <w:szCs w:val="24"/>
        </w:rPr>
        <w:t>.</w:t>
      </w:r>
      <w:r w:rsidR="0019241D">
        <w:rPr>
          <w:rFonts w:ascii="Arial" w:hAnsi="Arial" w:cs="Arial"/>
          <w:sz w:val="24"/>
          <w:szCs w:val="24"/>
        </w:rPr>
        <w:t xml:space="preserve"> T 1995</w:t>
      </w:r>
      <w:r w:rsidR="00F23A8D">
        <w:rPr>
          <w:rFonts w:ascii="Arial" w:hAnsi="Arial" w:cs="Arial"/>
          <w:sz w:val="24"/>
          <w:szCs w:val="24"/>
        </w:rPr>
        <w:t>,</w:t>
      </w:r>
      <w:r w:rsidR="002C721F">
        <w:rPr>
          <w:rFonts w:ascii="Arial" w:hAnsi="Arial" w:cs="Arial"/>
          <w:sz w:val="24"/>
          <w:szCs w:val="24"/>
        </w:rPr>
        <w:t xml:space="preserve"> </w:t>
      </w:r>
      <w:r w:rsidR="00E03CE6">
        <w:rPr>
          <w:rFonts w:ascii="Arial" w:hAnsi="Arial" w:cs="Arial"/>
          <w:sz w:val="24"/>
          <w:szCs w:val="24"/>
        </w:rPr>
        <w:t>p78-79</w:t>
      </w:r>
      <w:r w:rsidR="0019241D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>. W</w:t>
      </w:r>
      <w:r w:rsidR="00F163DE">
        <w:rPr>
          <w:rFonts w:ascii="Arial" w:hAnsi="Arial" w:cs="Arial"/>
          <w:sz w:val="24"/>
          <w:szCs w:val="24"/>
        </w:rPr>
        <w:t>ith these challenges come debate</w:t>
      </w:r>
      <w:r>
        <w:rPr>
          <w:rFonts w:ascii="Arial" w:hAnsi="Arial" w:cs="Arial"/>
          <w:sz w:val="24"/>
          <w:szCs w:val="24"/>
        </w:rPr>
        <w:t xml:space="preserve"> surrounding whether the</w:t>
      </w:r>
      <w:r w:rsidR="00F163DE">
        <w:rPr>
          <w:rFonts w:ascii="Arial" w:hAnsi="Arial" w:cs="Arial"/>
          <w:sz w:val="24"/>
          <w:szCs w:val="24"/>
        </w:rPr>
        <w:t xml:space="preserve"> client will</w:t>
      </w:r>
      <w:r w:rsidR="004116F1">
        <w:rPr>
          <w:rFonts w:ascii="Arial" w:hAnsi="Arial" w:cs="Arial"/>
          <w:sz w:val="24"/>
          <w:szCs w:val="24"/>
        </w:rPr>
        <w:t xml:space="preserve"> have</w:t>
      </w:r>
      <w:r w:rsidR="00F163DE">
        <w:rPr>
          <w:rFonts w:ascii="Arial" w:hAnsi="Arial" w:cs="Arial"/>
          <w:sz w:val="24"/>
          <w:szCs w:val="24"/>
        </w:rPr>
        <w:t xml:space="preserve"> very </w:t>
      </w:r>
      <w:r w:rsidR="00EF45F0">
        <w:rPr>
          <w:rFonts w:ascii="Arial" w:hAnsi="Arial" w:cs="Arial"/>
          <w:sz w:val="24"/>
          <w:szCs w:val="24"/>
        </w:rPr>
        <w:t>short-lived</w:t>
      </w:r>
      <w:r w:rsidR="00F163DE">
        <w:rPr>
          <w:rFonts w:ascii="Arial" w:hAnsi="Arial" w:cs="Arial"/>
          <w:sz w:val="24"/>
          <w:szCs w:val="24"/>
        </w:rPr>
        <w:t xml:space="preserve"> suicidal thoughts or if this will be a continu</w:t>
      </w:r>
      <w:r w:rsidR="00D35890">
        <w:rPr>
          <w:rFonts w:ascii="Arial" w:hAnsi="Arial" w:cs="Arial"/>
          <w:sz w:val="24"/>
          <w:szCs w:val="24"/>
        </w:rPr>
        <w:t>ing,</w:t>
      </w:r>
      <w:r w:rsidR="00F163DE">
        <w:rPr>
          <w:rFonts w:ascii="Arial" w:hAnsi="Arial" w:cs="Arial"/>
          <w:sz w:val="24"/>
          <w:szCs w:val="24"/>
        </w:rPr>
        <w:t xml:space="preserve"> long term feeling. </w:t>
      </w:r>
    </w:p>
    <w:p w14:paraId="1C9CEAD4" w14:textId="082B1D2E" w:rsidR="00D35890" w:rsidRDefault="007045EC" w:rsidP="00E21BDD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One example of </w:t>
      </w:r>
      <w:r w:rsidR="00D35890">
        <w:rPr>
          <w:rFonts w:ascii="Arial" w:hAnsi="Arial" w:cs="Arial"/>
          <w:sz w:val="24"/>
          <w:szCs w:val="24"/>
        </w:rPr>
        <w:t xml:space="preserve">where a client could suffer </w:t>
      </w:r>
      <w:r w:rsidR="004F28F9">
        <w:rPr>
          <w:rFonts w:ascii="Arial" w:hAnsi="Arial" w:cs="Arial"/>
          <w:sz w:val="24"/>
          <w:szCs w:val="24"/>
        </w:rPr>
        <w:t>long-term</w:t>
      </w:r>
      <w:r>
        <w:rPr>
          <w:rFonts w:ascii="Arial" w:hAnsi="Arial" w:cs="Arial"/>
          <w:sz w:val="24"/>
          <w:szCs w:val="24"/>
        </w:rPr>
        <w:t xml:space="preserve"> </w:t>
      </w:r>
      <w:r w:rsidR="00D35890">
        <w:rPr>
          <w:rFonts w:ascii="Arial" w:hAnsi="Arial" w:cs="Arial"/>
          <w:sz w:val="24"/>
          <w:szCs w:val="24"/>
        </w:rPr>
        <w:t xml:space="preserve">suicidal </w:t>
      </w:r>
      <w:r>
        <w:rPr>
          <w:rFonts w:ascii="Arial" w:hAnsi="Arial" w:cs="Arial"/>
          <w:sz w:val="24"/>
          <w:szCs w:val="24"/>
        </w:rPr>
        <w:t>feeling</w:t>
      </w:r>
      <w:r w:rsidR="00D35890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could be </w:t>
      </w:r>
      <w:r w:rsidR="00D35890">
        <w:rPr>
          <w:rFonts w:ascii="Arial" w:hAnsi="Arial" w:cs="Arial"/>
          <w:sz w:val="24"/>
          <w:szCs w:val="24"/>
        </w:rPr>
        <w:t xml:space="preserve">where they </w:t>
      </w:r>
      <w:r>
        <w:rPr>
          <w:rFonts w:ascii="Arial" w:hAnsi="Arial" w:cs="Arial"/>
          <w:sz w:val="24"/>
          <w:szCs w:val="24"/>
        </w:rPr>
        <w:t xml:space="preserve">are receiving palliative care and would like assistance in </w:t>
      </w:r>
      <w:r w:rsidR="001F79BB">
        <w:rPr>
          <w:rFonts w:ascii="Arial" w:hAnsi="Arial" w:cs="Arial"/>
          <w:sz w:val="24"/>
          <w:szCs w:val="24"/>
        </w:rPr>
        <w:t>dying. There</w:t>
      </w:r>
      <w:r w:rsidR="00F163DE">
        <w:rPr>
          <w:rFonts w:ascii="Arial" w:hAnsi="Arial" w:cs="Arial"/>
          <w:sz w:val="24"/>
          <w:szCs w:val="24"/>
        </w:rPr>
        <w:t xml:space="preserve"> have been many court appeals</w:t>
      </w:r>
      <w:r w:rsidR="00F322B1">
        <w:rPr>
          <w:rFonts w:ascii="Arial" w:hAnsi="Arial" w:cs="Arial"/>
          <w:sz w:val="24"/>
          <w:szCs w:val="24"/>
        </w:rPr>
        <w:t xml:space="preserve"> </w:t>
      </w:r>
      <w:r w:rsidR="00D35890">
        <w:rPr>
          <w:rFonts w:ascii="Arial" w:hAnsi="Arial" w:cs="Arial"/>
          <w:sz w:val="24"/>
          <w:szCs w:val="24"/>
        </w:rPr>
        <w:t>surrounding the rights of an individual to be allowed to die, one such</w:t>
      </w:r>
      <w:r w:rsidR="00F322B1">
        <w:rPr>
          <w:rFonts w:ascii="Arial" w:hAnsi="Arial" w:cs="Arial"/>
          <w:sz w:val="24"/>
          <w:szCs w:val="24"/>
        </w:rPr>
        <w:t xml:space="preserve"> case </w:t>
      </w:r>
      <w:r w:rsidR="00D35890">
        <w:rPr>
          <w:rFonts w:ascii="Arial" w:hAnsi="Arial" w:cs="Arial"/>
          <w:sz w:val="24"/>
          <w:szCs w:val="24"/>
        </w:rPr>
        <w:t xml:space="preserve">in the news was that </w:t>
      </w:r>
      <w:r w:rsidR="00F322B1">
        <w:rPr>
          <w:rFonts w:ascii="Arial" w:hAnsi="Arial" w:cs="Arial"/>
          <w:sz w:val="24"/>
          <w:szCs w:val="24"/>
        </w:rPr>
        <w:t xml:space="preserve">of terminally </w:t>
      </w:r>
      <w:r w:rsidR="00D35890">
        <w:rPr>
          <w:rFonts w:ascii="Arial" w:hAnsi="Arial" w:cs="Arial"/>
          <w:sz w:val="24"/>
          <w:szCs w:val="24"/>
        </w:rPr>
        <w:t>i</w:t>
      </w:r>
      <w:r w:rsidR="00F322B1">
        <w:rPr>
          <w:rFonts w:ascii="Arial" w:hAnsi="Arial" w:cs="Arial"/>
          <w:sz w:val="24"/>
          <w:szCs w:val="24"/>
        </w:rPr>
        <w:t>ll man</w:t>
      </w:r>
      <w:r w:rsidR="00D35890">
        <w:rPr>
          <w:rFonts w:ascii="Arial" w:hAnsi="Arial" w:cs="Arial"/>
          <w:sz w:val="24"/>
          <w:szCs w:val="24"/>
        </w:rPr>
        <w:t xml:space="preserve"> </w:t>
      </w:r>
      <w:r w:rsidR="00F322B1">
        <w:rPr>
          <w:rFonts w:ascii="Arial" w:hAnsi="Arial" w:cs="Arial"/>
          <w:sz w:val="24"/>
          <w:szCs w:val="24"/>
        </w:rPr>
        <w:t>Noel Conway</w:t>
      </w:r>
      <w:r w:rsidR="00D35890">
        <w:rPr>
          <w:rFonts w:ascii="Arial" w:hAnsi="Arial" w:cs="Arial"/>
          <w:sz w:val="24"/>
          <w:szCs w:val="24"/>
        </w:rPr>
        <w:t>.</w:t>
      </w:r>
      <w:r w:rsidR="00F322B1">
        <w:rPr>
          <w:rFonts w:ascii="Arial" w:hAnsi="Arial" w:cs="Arial"/>
          <w:sz w:val="24"/>
          <w:szCs w:val="24"/>
        </w:rPr>
        <w:t xml:space="preserve"> </w:t>
      </w:r>
      <w:r w:rsidR="00D35890">
        <w:rPr>
          <w:rFonts w:ascii="Arial" w:hAnsi="Arial" w:cs="Arial"/>
          <w:sz w:val="24"/>
          <w:szCs w:val="24"/>
        </w:rPr>
        <w:t>I</w:t>
      </w:r>
      <w:r w:rsidR="00F322B1">
        <w:rPr>
          <w:rFonts w:ascii="Arial" w:hAnsi="Arial" w:cs="Arial"/>
          <w:sz w:val="24"/>
          <w:szCs w:val="24"/>
        </w:rPr>
        <w:t>t was stat</w:t>
      </w:r>
      <w:r w:rsidR="00D35890">
        <w:rPr>
          <w:rFonts w:ascii="Arial" w:hAnsi="Arial" w:cs="Arial"/>
          <w:sz w:val="24"/>
          <w:szCs w:val="24"/>
        </w:rPr>
        <w:t>ed</w:t>
      </w:r>
      <w:r w:rsidR="00F322B1">
        <w:rPr>
          <w:rFonts w:ascii="Arial" w:hAnsi="Arial" w:cs="Arial"/>
          <w:sz w:val="24"/>
          <w:szCs w:val="24"/>
        </w:rPr>
        <w:t xml:space="preserve"> he was suffering with motor neurone disease and was only going to continue </w:t>
      </w:r>
      <w:r w:rsidR="00D35890">
        <w:rPr>
          <w:rFonts w:ascii="Arial" w:hAnsi="Arial" w:cs="Arial"/>
          <w:sz w:val="24"/>
          <w:szCs w:val="24"/>
        </w:rPr>
        <w:t>to degenerate.</w:t>
      </w:r>
      <w:r w:rsidR="00EF45F0">
        <w:rPr>
          <w:rFonts w:ascii="Arial" w:hAnsi="Arial" w:cs="Arial"/>
          <w:sz w:val="24"/>
          <w:szCs w:val="24"/>
        </w:rPr>
        <w:t xml:space="preserve"> </w:t>
      </w:r>
      <w:r w:rsidR="00D35890">
        <w:rPr>
          <w:rFonts w:ascii="Arial" w:hAnsi="Arial" w:cs="Arial"/>
          <w:sz w:val="24"/>
          <w:szCs w:val="24"/>
        </w:rPr>
        <w:t>H</w:t>
      </w:r>
      <w:r w:rsidR="00EF45F0">
        <w:rPr>
          <w:rFonts w:ascii="Arial" w:hAnsi="Arial" w:cs="Arial"/>
          <w:sz w:val="24"/>
          <w:szCs w:val="24"/>
        </w:rPr>
        <w:t xml:space="preserve">e had </w:t>
      </w:r>
      <w:r w:rsidR="00D35890">
        <w:rPr>
          <w:rFonts w:ascii="Arial" w:hAnsi="Arial" w:cs="Arial"/>
          <w:sz w:val="24"/>
          <w:szCs w:val="24"/>
        </w:rPr>
        <w:t>voiced</w:t>
      </w:r>
      <w:r w:rsidR="00EF45F0">
        <w:rPr>
          <w:rFonts w:ascii="Arial" w:hAnsi="Arial" w:cs="Arial"/>
          <w:sz w:val="24"/>
          <w:szCs w:val="24"/>
        </w:rPr>
        <w:t xml:space="preserve"> his distress but under current </w:t>
      </w:r>
      <w:r w:rsidR="00D35890">
        <w:rPr>
          <w:rFonts w:ascii="Arial" w:hAnsi="Arial" w:cs="Arial"/>
          <w:sz w:val="24"/>
          <w:szCs w:val="24"/>
        </w:rPr>
        <w:t xml:space="preserve">British </w:t>
      </w:r>
      <w:r w:rsidR="00EF45F0">
        <w:rPr>
          <w:rFonts w:ascii="Arial" w:hAnsi="Arial" w:cs="Arial"/>
          <w:sz w:val="24"/>
          <w:szCs w:val="24"/>
        </w:rPr>
        <w:t>law</w:t>
      </w:r>
      <w:r w:rsidR="006D2240" w:rsidRPr="006D2240">
        <w:rPr>
          <w:rFonts w:ascii="Arial" w:hAnsi="Arial" w:cs="Arial"/>
          <w:color w:val="121212"/>
          <w:sz w:val="25"/>
          <w:szCs w:val="25"/>
        </w:rPr>
        <w:t xml:space="preserve"> </w:t>
      </w:r>
      <w:r w:rsidR="006D2240">
        <w:rPr>
          <w:rFonts w:ascii="Arial" w:hAnsi="Arial" w:cs="Arial"/>
          <w:color w:val="121212"/>
          <w:sz w:val="25"/>
          <w:szCs w:val="25"/>
        </w:rPr>
        <w:t>(</w:t>
      </w:r>
      <w:r w:rsidR="006D2240" w:rsidRPr="006D2240">
        <w:rPr>
          <w:rFonts w:ascii="Arial" w:hAnsi="Arial" w:cs="Arial"/>
          <w:color w:val="121212"/>
          <w:sz w:val="25"/>
          <w:szCs w:val="25"/>
        </w:rPr>
        <w:t>Suicide Act 1961</w:t>
      </w:r>
      <w:r w:rsidR="002221AC">
        <w:rPr>
          <w:rFonts w:ascii="Arial" w:hAnsi="Arial" w:cs="Arial"/>
          <w:color w:val="121212"/>
          <w:sz w:val="25"/>
          <w:szCs w:val="25"/>
        </w:rPr>
        <w:t xml:space="preserve">, </w:t>
      </w:r>
      <w:r w:rsidR="002C721F">
        <w:rPr>
          <w:rFonts w:ascii="Arial" w:hAnsi="Arial" w:cs="Arial"/>
          <w:color w:val="121212"/>
          <w:sz w:val="25"/>
          <w:szCs w:val="25"/>
        </w:rPr>
        <w:t>Section 2</w:t>
      </w:r>
      <w:r w:rsidR="006D2240">
        <w:rPr>
          <w:rFonts w:ascii="Arial" w:hAnsi="Arial" w:cs="Arial"/>
          <w:color w:val="121212"/>
          <w:sz w:val="25"/>
          <w:szCs w:val="25"/>
        </w:rPr>
        <w:t>)</w:t>
      </w:r>
      <w:r w:rsidR="00EF45F0">
        <w:rPr>
          <w:rFonts w:ascii="Arial" w:hAnsi="Arial" w:cs="Arial"/>
          <w:sz w:val="24"/>
          <w:szCs w:val="24"/>
        </w:rPr>
        <w:t xml:space="preserve"> he was unable to have any assistance to end hi</w:t>
      </w:r>
      <w:r w:rsidR="003916FC">
        <w:rPr>
          <w:rFonts w:ascii="Arial" w:hAnsi="Arial" w:cs="Arial"/>
          <w:sz w:val="24"/>
          <w:szCs w:val="24"/>
        </w:rPr>
        <w:t>s lif</w:t>
      </w:r>
      <w:r w:rsidR="00D35890">
        <w:rPr>
          <w:rFonts w:ascii="Arial" w:hAnsi="Arial" w:cs="Arial"/>
          <w:sz w:val="24"/>
          <w:szCs w:val="24"/>
        </w:rPr>
        <w:t>e</w:t>
      </w:r>
      <w:r w:rsidR="005658A7">
        <w:t xml:space="preserve"> </w:t>
      </w:r>
      <w:r w:rsidR="00BA09DD">
        <w:t>(</w:t>
      </w:r>
      <w:r w:rsidR="00BA09DD">
        <w:rPr>
          <w:rFonts w:ascii="Arial" w:hAnsi="Arial" w:cs="Arial"/>
          <w:sz w:val="24"/>
          <w:szCs w:val="24"/>
        </w:rPr>
        <w:t>O</w:t>
      </w:r>
      <w:r w:rsidR="002C721F">
        <w:rPr>
          <w:rFonts w:ascii="Arial" w:hAnsi="Arial" w:cs="Arial"/>
          <w:sz w:val="24"/>
          <w:szCs w:val="24"/>
        </w:rPr>
        <w:t xml:space="preserve">. </w:t>
      </w:r>
      <w:r w:rsidR="00BA09DD">
        <w:rPr>
          <w:rFonts w:ascii="Arial" w:hAnsi="Arial" w:cs="Arial"/>
          <w:sz w:val="24"/>
          <w:szCs w:val="24"/>
        </w:rPr>
        <w:t>Bowcott, H</w:t>
      </w:r>
      <w:r w:rsidR="002C721F">
        <w:rPr>
          <w:rFonts w:ascii="Arial" w:hAnsi="Arial" w:cs="Arial"/>
          <w:sz w:val="24"/>
          <w:szCs w:val="24"/>
        </w:rPr>
        <w:t xml:space="preserve">. </w:t>
      </w:r>
      <w:r w:rsidR="00BA09DD">
        <w:rPr>
          <w:rFonts w:ascii="Arial" w:hAnsi="Arial" w:cs="Arial"/>
          <w:sz w:val="24"/>
          <w:szCs w:val="24"/>
        </w:rPr>
        <w:t>Sherwood</w:t>
      </w:r>
      <w:r w:rsidR="002C721F">
        <w:rPr>
          <w:rFonts w:ascii="Arial" w:hAnsi="Arial" w:cs="Arial"/>
          <w:sz w:val="24"/>
          <w:szCs w:val="24"/>
        </w:rPr>
        <w:t xml:space="preserve">, </w:t>
      </w:r>
      <w:r w:rsidR="00E565BA">
        <w:rPr>
          <w:rFonts w:ascii="Arial" w:hAnsi="Arial" w:cs="Arial"/>
          <w:sz w:val="24"/>
          <w:szCs w:val="24"/>
        </w:rPr>
        <w:t>2016</w:t>
      </w:r>
      <w:r w:rsidR="005658A7">
        <w:rPr>
          <w:rFonts w:ascii="Arial" w:hAnsi="Arial" w:cs="Arial"/>
          <w:sz w:val="24"/>
          <w:szCs w:val="24"/>
        </w:rPr>
        <w:t>)</w:t>
      </w:r>
      <w:r w:rsidR="00D35890">
        <w:rPr>
          <w:rFonts w:ascii="Arial" w:hAnsi="Arial" w:cs="Arial"/>
          <w:sz w:val="24"/>
          <w:szCs w:val="24"/>
        </w:rPr>
        <w:t>. A</w:t>
      </w:r>
      <w:r w:rsidR="00851707">
        <w:rPr>
          <w:rFonts w:ascii="Arial" w:hAnsi="Arial" w:cs="Arial"/>
          <w:sz w:val="24"/>
          <w:szCs w:val="24"/>
        </w:rPr>
        <w:t xml:space="preserve"> counsellor faced with a client with</w:t>
      </w:r>
      <w:r w:rsidR="00D35890">
        <w:rPr>
          <w:rFonts w:ascii="Arial" w:hAnsi="Arial" w:cs="Arial"/>
          <w:sz w:val="24"/>
          <w:szCs w:val="24"/>
        </w:rPr>
        <w:t xml:space="preserve"> </w:t>
      </w:r>
      <w:r w:rsidR="00851707">
        <w:rPr>
          <w:rFonts w:ascii="Arial" w:hAnsi="Arial" w:cs="Arial"/>
          <w:sz w:val="24"/>
          <w:szCs w:val="24"/>
        </w:rPr>
        <w:t>long</w:t>
      </w:r>
      <w:r w:rsidR="00D35890">
        <w:rPr>
          <w:rFonts w:ascii="Arial" w:hAnsi="Arial" w:cs="Arial"/>
          <w:sz w:val="24"/>
          <w:szCs w:val="24"/>
        </w:rPr>
        <w:t>-</w:t>
      </w:r>
      <w:r w:rsidR="00851707">
        <w:rPr>
          <w:rFonts w:ascii="Arial" w:hAnsi="Arial" w:cs="Arial"/>
          <w:sz w:val="24"/>
          <w:szCs w:val="24"/>
        </w:rPr>
        <w:t xml:space="preserve">term </w:t>
      </w:r>
      <w:r w:rsidR="00D35890">
        <w:rPr>
          <w:rFonts w:ascii="Arial" w:hAnsi="Arial" w:cs="Arial"/>
          <w:sz w:val="24"/>
          <w:szCs w:val="24"/>
        </w:rPr>
        <w:t xml:space="preserve">suicidal feelings </w:t>
      </w:r>
      <w:r w:rsidR="00F57F75">
        <w:rPr>
          <w:rFonts w:ascii="Arial" w:hAnsi="Arial" w:cs="Arial"/>
          <w:sz w:val="24"/>
          <w:szCs w:val="24"/>
        </w:rPr>
        <w:t>could support the</w:t>
      </w:r>
      <w:r w:rsidR="00D35890">
        <w:rPr>
          <w:rFonts w:ascii="Arial" w:hAnsi="Arial" w:cs="Arial"/>
          <w:sz w:val="24"/>
          <w:szCs w:val="24"/>
        </w:rPr>
        <w:t xml:space="preserve"> </w:t>
      </w:r>
      <w:r w:rsidR="00F57F75">
        <w:rPr>
          <w:rFonts w:ascii="Arial" w:hAnsi="Arial" w:cs="Arial"/>
          <w:sz w:val="24"/>
          <w:szCs w:val="24"/>
        </w:rPr>
        <w:t xml:space="preserve">client </w:t>
      </w:r>
      <w:r w:rsidR="00D35890">
        <w:rPr>
          <w:rFonts w:ascii="Arial" w:hAnsi="Arial" w:cs="Arial"/>
          <w:sz w:val="24"/>
          <w:szCs w:val="24"/>
        </w:rPr>
        <w:t>determine</w:t>
      </w:r>
      <w:r w:rsidR="00F57F75">
        <w:rPr>
          <w:rFonts w:ascii="Arial" w:hAnsi="Arial" w:cs="Arial"/>
          <w:sz w:val="24"/>
          <w:szCs w:val="24"/>
        </w:rPr>
        <w:t xml:space="preserve"> how they would like to be cared for during their illness (Bond. T</w:t>
      </w:r>
      <w:r w:rsidR="00E03CE6">
        <w:rPr>
          <w:rFonts w:ascii="Arial" w:hAnsi="Arial" w:cs="Arial"/>
          <w:sz w:val="24"/>
          <w:szCs w:val="24"/>
        </w:rPr>
        <w:t>, 1995,</w:t>
      </w:r>
      <w:r w:rsidR="00F57F75">
        <w:rPr>
          <w:rFonts w:ascii="Arial" w:hAnsi="Arial" w:cs="Arial"/>
          <w:sz w:val="24"/>
          <w:szCs w:val="24"/>
        </w:rPr>
        <w:t xml:space="preserve"> p80)</w:t>
      </w:r>
      <w:r w:rsidR="00D35890">
        <w:rPr>
          <w:rFonts w:ascii="Arial" w:hAnsi="Arial" w:cs="Arial"/>
          <w:sz w:val="24"/>
          <w:szCs w:val="24"/>
        </w:rPr>
        <w:t xml:space="preserve">. </w:t>
      </w:r>
    </w:p>
    <w:p w14:paraId="3F94BE59" w14:textId="0DABF96E" w:rsidR="006F392E" w:rsidRPr="000176EB" w:rsidRDefault="00F57F75" w:rsidP="00E21BDD">
      <w:pPr>
        <w:ind w:firstLine="360"/>
        <w:rPr>
          <w:rFonts w:ascii="Arial" w:hAnsi="Arial" w:cs="Arial"/>
          <w:sz w:val="24"/>
          <w:szCs w:val="24"/>
          <w:highlight w:val="yellow"/>
        </w:rPr>
      </w:pPr>
      <w:r>
        <w:rPr>
          <w:rFonts w:ascii="Arial" w:hAnsi="Arial" w:cs="Arial"/>
          <w:sz w:val="24"/>
          <w:szCs w:val="24"/>
        </w:rPr>
        <w:t>Supporting a client with</w:t>
      </w:r>
      <w:r w:rsidR="00EF45F0">
        <w:rPr>
          <w:rFonts w:ascii="Arial" w:hAnsi="Arial" w:cs="Arial"/>
          <w:sz w:val="24"/>
          <w:szCs w:val="24"/>
        </w:rPr>
        <w:t xml:space="preserve"> </w:t>
      </w:r>
      <w:r w:rsidR="00771F9E">
        <w:rPr>
          <w:rFonts w:ascii="Arial" w:hAnsi="Arial" w:cs="Arial"/>
          <w:sz w:val="24"/>
          <w:szCs w:val="24"/>
        </w:rPr>
        <w:t>short</w:t>
      </w:r>
      <w:r w:rsidR="00D35890">
        <w:rPr>
          <w:rFonts w:ascii="Arial" w:hAnsi="Arial" w:cs="Arial"/>
          <w:sz w:val="24"/>
          <w:szCs w:val="24"/>
        </w:rPr>
        <w:t>-</w:t>
      </w:r>
      <w:r w:rsidR="00771F9E">
        <w:rPr>
          <w:rFonts w:ascii="Arial" w:hAnsi="Arial" w:cs="Arial"/>
          <w:sz w:val="24"/>
          <w:szCs w:val="24"/>
        </w:rPr>
        <w:t>term feeling</w:t>
      </w:r>
      <w:r w:rsidR="00D35890">
        <w:rPr>
          <w:rFonts w:ascii="Arial" w:hAnsi="Arial" w:cs="Arial"/>
          <w:sz w:val="24"/>
          <w:szCs w:val="24"/>
        </w:rPr>
        <w:t>s</w:t>
      </w:r>
      <w:r w:rsidR="00771F9E">
        <w:rPr>
          <w:rFonts w:ascii="Arial" w:hAnsi="Arial" w:cs="Arial"/>
          <w:sz w:val="24"/>
          <w:szCs w:val="24"/>
        </w:rPr>
        <w:t xml:space="preserve"> of suicide </w:t>
      </w:r>
      <w:r>
        <w:rPr>
          <w:rFonts w:ascii="Arial" w:hAnsi="Arial" w:cs="Arial"/>
          <w:sz w:val="24"/>
          <w:szCs w:val="24"/>
        </w:rPr>
        <w:t>could be to</w:t>
      </w:r>
      <w:r w:rsidR="00D35890">
        <w:rPr>
          <w:rFonts w:ascii="Arial" w:hAnsi="Arial" w:cs="Arial"/>
          <w:sz w:val="24"/>
          <w:szCs w:val="24"/>
        </w:rPr>
        <w:t xml:space="preserve"> assist the</w:t>
      </w:r>
      <w:r w:rsidR="00851707">
        <w:rPr>
          <w:rFonts w:ascii="Arial" w:hAnsi="Arial" w:cs="Arial"/>
          <w:sz w:val="24"/>
          <w:szCs w:val="24"/>
        </w:rPr>
        <w:t xml:space="preserve"> client to express why they feel suicidal and allow them to</w:t>
      </w:r>
      <w:r>
        <w:rPr>
          <w:rFonts w:ascii="Arial" w:hAnsi="Arial" w:cs="Arial"/>
          <w:sz w:val="24"/>
          <w:szCs w:val="24"/>
        </w:rPr>
        <w:t xml:space="preserve"> freely</w:t>
      </w:r>
      <w:r w:rsidR="00851707">
        <w:rPr>
          <w:rFonts w:ascii="Arial" w:hAnsi="Arial" w:cs="Arial"/>
          <w:sz w:val="24"/>
          <w:szCs w:val="24"/>
        </w:rPr>
        <w:t xml:space="preserve"> express ways in which they</w:t>
      </w:r>
      <w:r>
        <w:rPr>
          <w:rFonts w:ascii="Arial" w:hAnsi="Arial" w:cs="Arial"/>
          <w:sz w:val="24"/>
          <w:szCs w:val="24"/>
        </w:rPr>
        <w:t xml:space="preserve"> may</w:t>
      </w:r>
      <w:r w:rsidR="00851707">
        <w:rPr>
          <w:rFonts w:ascii="Arial" w:hAnsi="Arial" w:cs="Arial"/>
          <w:sz w:val="24"/>
          <w:szCs w:val="24"/>
        </w:rPr>
        <w:t xml:space="preserve"> change their feelings</w:t>
      </w:r>
      <w:r w:rsidR="00D35890">
        <w:rPr>
          <w:rFonts w:ascii="Arial" w:hAnsi="Arial" w:cs="Arial"/>
          <w:sz w:val="24"/>
          <w:szCs w:val="24"/>
        </w:rPr>
        <w:t xml:space="preserve">. </w:t>
      </w:r>
      <w:r w:rsidR="00021C41">
        <w:rPr>
          <w:rFonts w:ascii="Arial" w:hAnsi="Arial" w:cs="Arial"/>
          <w:sz w:val="24"/>
          <w:szCs w:val="24"/>
        </w:rPr>
        <w:t>Such an approach</w:t>
      </w:r>
      <w:r w:rsidR="00754883">
        <w:rPr>
          <w:rFonts w:ascii="Arial" w:hAnsi="Arial" w:cs="Arial"/>
          <w:sz w:val="24"/>
          <w:szCs w:val="24"/>
        </w:rPr>
        <w:t xml:space="preserve"> </w:t>
      </w:r>
      <w:r w:rsidR="00021C41">
        <w:rPr>
          <w:rFonts w:ascii="Arial" w:hAnsi="Arial" w:cs="Arial"/>
          <w:sz w:val="24"/>
          <w:szCs w:val="24"/>
        </w:rPr>
        <w:t xml:space="preserve">would be </w:t>
      </w:r>
      <w:r w:rsidR="00754883">
        <w:rPr>
          <w:rFonts w:ascii="Arial" w:hAnsi="Arial" w:cs="Arial"/>
          <w:sz w:val="24"/>
          <w:szCs w:val="24"/>
        </w:rPr>
        <w:t xml:space="preserve">justifiable in ethical practice as this is giving the client </w:t>
      </w:r>
      <w:r w:rsidR="00021C41">
        <w:rPr>
          <w:rFonts w:ascii="Arial" w:hAnsi="Arial" w:cs="Arial"/>
          <w:sz w:val="24"/>
          <w:szCs w:val="24"/>
        </w:rPr>
        <w:t>autonomy to</w:t>
      </w:r>
      <w:r w:rsidR="00754883">
        <w:rPr>
          <w:rFonts w:ascii="Arial" w:hAnsi="Arial" w:cs="Arial"/>
          <w:sz w:val="24"/>
          <w:szCs w:val="24"/>
        </w:rPr>
        <w:t xml:space="preserve"> choose life or death </w:t>
      </w:r>
      <w:r w:rsidR="005633A7">
        <w:rPr>
          <w:rFonts w:ascii="Arial" w:hAnsi="Arial" w:cs="Arial"/>
          <w:sz w:val="24"/>
          <w:szCs w:val="24"/>
        </w:rPr>
        <w:t>(Bond</w:t>
      </w:r>
      <w:r w:rsidR="00A51514">
        <w:rPr>
          <w:rFonts w:ascii="Arial" w:hAnsi="Arial" w:cs="Arial"/>
          <w:sz w:val="24"/>
          <w:szCs w:val="24"/>
        </w:rPr>
        <w:t>.</w:t>
      </w:r>
      <w:r w:rsidR="005633A7">
        <w:rPr>
          <w:rFonts w:ascii="Arial" w:hAnsi="Arial" w:cs="Arial"/>
          <w:sz w:val="24"/>
          <w:szCs w:val="24"/>
        </w:rPr>
        <w:t xml:space="preserve"> T</w:t>
      </w:r>
      <w:r w:rsidR="00E565BA">
        <w:rPr>
          <w:rFonts w:ascii="Arial" w:hAnsi="Arial" w:cs="Arial"/>
          <w:sz w:val="24"/>
          <w:szCs w:val="24"/>
        </w:rPr>
        <w:t>, 1995,</w:t>
      </w:r>
      <w:r w:rsidR="005633A7">
        <w:rPr>
          <w:rFonts w:ascii="Arial" w:hAnsi="Arial" w:cs="Arial"/>
          <w:sz w:val="24"/>
          <w:szCs w:val="24"/>
        </w:rPr>
        <w:t xml:space="preserve"> p78)</w:t>
      </w:r>
      <w:r w:rsidR="00021C41">
        <w:rPr>
          <w:rFonts w:ascii="Arial" w:hAnsi="Arial" w:cs="Arial"/>
          <w:sz w:val="24"/>
          <w:szCs w:val="24"/>
        </w:rPr>
        <w:t>. In turn, t</w:t>
      </w:r>
      <w:r w:rsidR="00644241">
        <w:rPr>
          <w:rFonts w:ascii="Arial" w:hAnsi="Arial" w:cs="Arial"/>
          <w:sz w:val="24"/>
          <w:szCs w:val="24"/>
        </w:rPr>
        <w:t xml:space="preserve">his could become a </w:t>
      </w:r>
      <w:r w:rsidR="00AD37E2">
        <w:rPr>
          <w:rFonts w:ascii="Arial" w:hAnsi="Arial" w:cs="Arial"/>
          <w:sz w:val="24"/>
          <w:szCs w:val="24"/>
        </w:rPr>
        <w:t xml:space="preserve">dilemma </w:t>
      </w:r>
      <w:r w:rsidR="00021C41">
        <w:rPr>
          <w:rFonts w:ascii="Arial" w:hAnsi="Arial" w:cs="Arial"/>
          <w:sz w:val="24"/>
          <w:szCs w:val="24"/>
        </w:rPr>
        <w:t>with regards</w:t>
      </w:r>
      <w:r w:rsidR="00AD37E2">
        <w:rPr>
          <w:rFonts w:ascii="Arial" w:hAnsi="Arial" w:cs="Arial"/>
          <w:sz w:val="24"/>
          <w:szCs w:val="24"/>
        </w:rPr>
        <w:t xml:space="preserve"> data protection and how it is shared as it is stated that confidentiality is </w:t>
      </w:r>
      <w:r w:rsidR="00021C41">
        <w:rPr>
          <w:rFonts w:ascii="Arial" w:hAnsi="Arial" w:cs="Arial"/>
          <w:sz w:val="24"/>
          <w:szCs w:val="24"/>
        </w:rPr>
        <w:t xml:space="preserve">both </w:t>
      </w:r>
      <w:r w:rsidR="00AD37E2">
        <w:rPr>
          <w:rFonts w:ascii="Arial" w:hAnsi="Arial" w:cs="Arial"/>
          <w:sz w:val="24"/>
          <w:szCs w:val="24"/>
        </w:rPr>
        <w:t xml:space="preserve">a legal and ethical matter </w:t>
      </w:r>
      <w:r w:rsidR="00021C41">
        <w:rPr>
          <w:rFonts w:ascii="Arial" w:hAnsi="Arial" w:cs="Arial"/>
          <w:sz w:val="24"/>
          <w:szCs w:val="24"/>
        </w:rPr>
        <w:t>which</w:t>
      </w:r>
      <w:r w:rsidR="00AD37E2">
        <w:rPr>
          <w:rFonts w:ascii="Arial" w:hAnsi="Arial" w:cs="Arial"/>
          <w:sz w:val="24"/>
          <w:szCs w:val="24"/>
        </w:rPr>
        <w:t xml:space="preserve"> is of importance </w:t>
      </w:r>
      <w:r w:rsidR="00021C41">
        <w:rPr>
          <w:rFonts w:ascii="Arial" w:hAnsi="Arial" w:cs="Arial"/>
          <w:sz w:val="24"/>
          <w:szCs w:val="24"/>
        </w:rPr>
        <w:t>in</w:t>
      </w:r>
      <w:r w:rsidR="00AD37E2">
        <w:rPr>
          <w:rFonts w:ascii="Arial" w:hAnsi="Arial" w:cs="Arial"/>
          <w:sz w:val="24"/>
          <w:szCs w:val="24"/>
        </w:rPr>
        <w:t xml:space="preserve"> </w:t>
      </w:r>
      <w:r w:rsidR="00021C41">
        <w:rPr>
          <w:rFonts w:ascii="Arial" w:hAnsi="Arial" w:cs="Arial"/>
          <w:sz w:val="24"/>
          <w:szCs w:val="24"/>
        </w:rPr>
        <w:t>the</w:t>
      </w:r>
      <w:r w:rsidR="00AD37E2">
        <w:rPr>
          <w:rFonts w:ascii="Arial" w:hAnsi="Arial" w:cs="Arial"/>
          <w:sz w:val="24"/>
          <w:szCs w:val="24"/>
        </w:rPr>
        <w:t xml:space="preserve"> building of trust within the therapeutic relationship</w:t>
      </w:r>
      <w:r w:rsidR="00021C41">
        <w:rPr>
          <w:rFonts w:ascii="Arial" w:hAnsi="Arial" w:cs="Arial"/>
          <w:sz w:val="24"/>
          <w:szCs w:val="24"/>
        </w:rPr>
        <w:t>,</w:t>
      </w:r>
      <w:r w:rsidR="00FF7FCC">
        <w:rPr>
          <w:rFonts w:ascii="Arial" w:hAnsi="Arial" w:cs="Arial"/>
          <w:sz w:val="24"/>
          <w:szCs w:val="24"/>
        </w:rPr>
        <w:t xml:space="preserve"> it could </w:t>
      </w:r>
      <w:r w:rsidR="00021C41">
        <w:rPr>
          <w:rFonts w:ascii="Arial" w:hAnsi="Arial" w:cs="Arial"/>
          <w:sz w:val="24"/>
          <w:szCs w:val="24"/>
        </w:rPr>
        <w:t xml:space="preserve">however </w:t>
      </w:r>
      <w:r w:rsidR="00FF7FCC">
        <w:rPr>
          <w:rFonts w:ascii="Arial" w:hAnsi="Arial" w:cs="Arial"/>
          <w:sz w:val="24"/>
          <w:szCs w:val="24"/>
        </w:rPr>
        <w:t>become damaging for the client and may have a negative impact</w:t>
      </w:r>
      <w:r w:rsidR="00021C41">
        <w:rPr>
          <w:rFonts w:ascii="Arial" w:hAnsi="Arial" w:cs="Arial"/>
          <w:sz w:val="24"/>
          <w:szCs w:val="24"/>
        </w:rPr>
        <w:t>. It</w:t>
      </w:r>
      <w:r w:rsidR="00AD37E2">
        <w:rPr>
          <w:rFonts w:ascii="Arial" w:hAnsi="Arial" w:cs="Arial"/>
          <w:sz w:val="24"/>
          <w:szCs w:val="24"/>
        </w:rPr>
        <w:t xml:space="preserve"> is</w:t>
      </w:r>
      <w:r w:rsidR="00D45AF6">
        <w:rPr>
          <w:rFonts w:ascii="Arial" w:hAnsi="Arial" w:cs="Arial"/>
          <w:sz w:val="24"/>
          <w:szCs w:val="24"/>
        </w:rPr>
        <w:t xml:space="preserve"> known to be</w:t>
      </w:r>
      <w:r w:rsidR="00AD37E2">
        <w:rPr>
          <w:rFonts w:ascii="Arial" w:hAnsi="Arial" w:cs="Arial"/>
          <w:sz w:val="24"/>
          <w:szCs w:val="24"/>
        </w:rPr>
        <w:t xml:space="preserve"> a necessity to give the client their rights of autonomy (Proctor</w:t>
      </w:r>
      <w:r w:rsidR="00A51514">
        <w:rPr>
          <w:rFonts w:ascii="Arial" w:hAnsi="Arial" w:cs="Arial"/>
          <w:sz w:val="24"/>
          <w:szCs w:val="24"/>
        </w:rPr>
        <w:t>.</w:t>
      </w:r>
      <w:r w:rsidR="00AD37E2">
        <w:rPr>
          <w:rFonts w:ascii="Arial" w:hAnsi="Arial" w:cs="Arial"/>
          <w:sz w:val="24"/>
          <w:szCs w:val="24"/>
        </w:rPr>
        <w:t xml:space="preserve"> G</w:t>
      </w:r>
      <w:r w:rsidR="00E565BA">
        <w:rPr>
          <w:rFonts w:ascii="Arial" w:hAnsi="Arial" w:cs="Arial"/>
          <w:sz w:val="24"/>
          <w:szCs w:val="24"/>
        </w:rPr>
        <w:t>,</w:t>
      </w:r>
      <w:r w:rsidR="00A51514">
        <w:rPr>
          <w:rFonts w:ascii="Arial" w:hAnsi="Arial" w:cs="Arial"/>
          <w:sz w:val="24"/>
          <w:szCs w:val="24"/>
        </w:rPr>
        <w:t xml:space="preserve"> </w:t>
      </w:r>
      <w:r w:rsidR="00E565BA">
        <w:rPr>
          <w:rFonts w:ascii="Arial" w:hAnsi="Arial" w:cs="Arial"/>
          <w:sz w:val="24"/>
          <w:szCs w:val="24"/>
        </w:rPr>
        <w:t>2014,</w:t>
      </w:r>
      <w:r w:rsidR="00AD37E2">
        <w:rPr>
          <w:rFonts w:ascii="Arial" w:hAnsi="Arial" w:cs="Arial"/>
          <w:sz w:val="24"/>
          <w:szCs w:val="24"/>
        </w:rPr>
        <w:t xml:space="preserve"> </w:t>
      </w:r>
      <w:r w:rsidR="00E565BA">
        <w:rPr>
          <w:rFonts w:ascii="Arial" w:hAnsi="Arial" w:cs="Arial"/>
          <w:sz w:val="24"/>
          <w:szCs w:val="24"/>
        </w:rPr>
        <w:t>p</w:t>
      </w:r>
      <w:r w:rsidR="00AD37E2">
        <w:rPr>
          <w:rFonts w:ascii="Arial" w:hAnsi="Arial" w:cs="Arial"/>
          <w:sz w:val="24"/>
          <w:szCs w:val="24"/>
        </w:rPr>
        <w:t>139)</w:t>
      </w:r>
      <w:r w:rsidR="00021C41">
        <w:rPr>
          <w:rFonts w:ascii="Arial" w:hAnsi="Arial" w:cs="Arial"/>
          <w:sz w:val="24"/>
          <w:szCs w:val="24"/>
        </w:rPr>
        <w:t>.</w:t>
      </w:r>
      <w:r w:rsidR="00AD37E2">
        <w:rPr>
          <w:rFonts w:ascii="Arial" w:hAnsi="Arial" w:cs="Arial"/>
          <w:sz w:val="24"/>
          <w:szCs w:val="24"/>
        </w:rPr>
        <w:t xml:space="preserve"> </w:t>
      </w:r>
      <w:r w:rsidR="00021C41">
        <w:rPr>
          <w:rFonts w:ascii="Arial" w:hAnsi="Arial" w:cs="Arial"/>
          <w:sz w:val="24"/>
          <w:szCs w:val="24"/>
        </w:rPr>
        <w:t>B</w:t>
      </w:r>
      <w:r w:rsidR="00D45AF6">
        <w:rPr>
          <w:rFonts w:ascii="Arial" w:hAnsi="Arial" w:cs="Arial"/>
          <w:sz w:val="24"/>
          <w:szCs w:val="24"/>
        </w:rPr>
        <w:t xml:space="preserve">reaching </w:t>
      </w:r>
      <w:r w:rsidR="00021C41">
        <w:rPr>
          <w:rFonts w:ascii="Arial" w:hAnsi="Arial" w:cs="Arial"/>
          <w:sz w:val="24"/>
          <w:szCs w:val="24"/>
        </w:rPr>
        <w:t>the</w:t>
      </w:r>
      <w:r w:rsidR="00D45AF6">
        <w:rPr>
          <w:rFonts w:ascii="Arial" w:hAnsi="Arial" w:cs="Arial"/>
          <w:sz w:val="24"/>
          <w:szCs w:val="24"/>
        </w:rPr>
        <w:t xml:space="preserve"> </w:t>
      </w:r>
      <w:r w:rsidR="005F216F">
        <w:rPr>
          <w:rFonts w:ascii="Arial" w:hAnsi="Arial" w:cs="Arial"/>
          <w:sz w:val="24"/>
          <w:szCs w:val="24"/>
        </w:rPr>
        <w:t>confidentiality</w:t>
      </w:r>
      <w:r w:rsidR="00D45AF6">
        <w:rPr>
          <w:rFonts w:ascii="Arial" w:hAnsi="Arial" w:cs="Arial"/>
          <w:sz w:val="24"/>
          <w:szCs w:val="24"/>
        </w:rPr>
        <w:t xml:space="preserve"> </w:t>
      </w:r>
      <w:r w:rsidR="005F216F">
        <w:rPr>
          <w:rFonts w:ascii="Arial" w:hAnsi="Arial" w:cs="Arial"/>
          <w:sz w:val="24"/>
          <w:szCs w:val="24"/>
        </w:rPr>
        <w:t xml:space="preserve">of a suicidal client is advised to be approached with caution and kept </w:t>
      </w:r>
      <w:r w:rsidR="00021C41">
        <w:rPr>
          <w:rFonts w:ascii="Arial" w:hAnsi="Arial" w:cs="Arial"/>
          <w:sz w:val="24"/>
          <w:szCs w:val="24"/>
        </w:rPr>
        <w:t xml:space="preserve">as </w:t>
      </w:r>
      <w:r w:rsidR="005F216F">
        <w:rPr>
          <w:rFonts w:ascii="Arial" w:hAnsi="Arial" w:cs="Arial"/>
          <w:sz w:val="24"/>
          <w:szCs w:val="24"/>
        </w:rPr>
        <w:t>minimal as possible</w:t>
      </w:r>
      <w:r w:rsidR="00021C41">
        <w:rPr>
          <w:rFonts w:ascii="Arial" w:hAnsi="Arial" w:cs="Arial"/>
          <w:sz w:val="24"/>
          <w:szCs w:val="24"/>
        </w:rPr>
        <w:t>. A</w:t>
      </w:r>
      <w:r w:rsidR="005F216F">
        <w:rPr>
          <w:rFonts w:ascii="Arial" w:hAnsi="Arial" w:cs="Arial"/>
          <w:sz w:val="24"/>
          <w:szCs w:val="24"/>
        </w:rPr>
        <w:t xml:space="preserve"> client</w:t>
      </w:r>
      <w:r w:rsidR="00021C41">
        <w:rPr>
          <w:rFonts w:ascii="Arial" w:hAnsi="Arial" w:cs="Arial"/>
          <w:sz w:val="24"/>
          <w:szCs w:val="24"/>
        </w:rPr>
        <w:t>’s</w:t>
      </w:r>
      <w:r w:rsidR="005F216F">
        <w:rPr>
          <w:rFonts w:ascii="Arial" w:hAnsi="Arial" w:cs="Arial"/>
          <w:sz w:val="24"/>
          <w:szCs w:val="24"/>
        </w:rPr>
        <w:t xml:space="preserve"> consent </w:t>
      </w:r>
      <w:r w:rsidR="00021C41">
        <w:rPr>
          <w:rFonts w:ascii="Arial" w:hAnsi="Arial" w:cs="Arial"/>
          <w:sz w:val="24"/>
          <w:szCs w:val="24"/>
        </w:rPr>
        <w:t xml:space="preserve">needs to be obtained </w:t>
      </w:r>
      <w:r w:rsidR="005F216F">
        <w:rPr>
          <w:rFonts w:ascii="Arial" w:hAnsi="Arial" w:cs="Arial"/>
          <w:sz w:val="24"/>
          <w:szCs w:val="24"/>
        </w:rPr>
        <w:t xml:space="preserve">to change any agreements in unexpected circumstances that arise </w:t>
      </w:r>
      <w:r w:rsidR="00021C41">
        <w:rPr>
          <w:rFonts w:ascii="Arial" w:hAnsi="Arial" w:cs="Arial"/>
          <w:sz w:val="24"/>
          <w:szCs w:val="24"/>
        </w:rPr>
        <w:t>where there</w:t>
      </w:r>
      <w:r w:rsidR="005F216F">
        <w:rPr>
          <w:rFonts w:ascii="Arial" w:hAnsi="Arial" w:cs="Arial"/>
          <w:sz w:val="24"/>
          <w:szCs w:val="24"/>
        </w:rPr>
        <w:t xml:space="preserve"> may</w:t>
      </w:r>
      <w:r w:rsidR="00021C41">
        <w:rPr>
          <w:rFonts w:ascii="Arial" w:hAnsi="Arial" w:cs="Arial"/>
          <w:sz w:val="24"/>
          <w:szCs w:val="24"/>
        </w:rPr>
        <w:t xml:space="preserve"> </w:t>
      </w:r>
      <w:r w:rsidR="005F216F">
        <w:rPr>
          <w:rFonts w:ascii="Arial" w:hAnsi="Arial" w:cs="Arial"/>
          <w:sz w:val="24"/>
          <w:szCs w:val="24"/>
        </w:rPr>
        <w:t>be a high risk of serious harm to themselves or others (Bond</w:t>
      </w:r>
      <w:r w:rsidR="00A51514">
        <w:rPr>
          <w:rFonts w:ascii="Arial" w:hAnsi="Arial" w:cs="Arial"/>
          <w:sz w:val="24"/>
          <w:szCs w:val="24"/>
        </w:rPr>
        <w:t>.</w:t>
      </w:r>
      <w:r w:rsidR="005F216F">
        <w:rPr>
          <w:rFonts w:ascii="Arial" w:hAnsi="Arial" w:cs="Arial"/>
          <w:sz w:val="24"/>
          <w:szCs w:val="24"/>
        </w:rPr>
        <w:t xml:space="preserve"> T,</w:t>
      </w:r>
      <w:r w:rsidR="00DE2974">
        <w:rPr>
          <w:rFonts w:ascii="Arial" w:hAnsi="Arial" w:cs="Arial"/>
          <w:sz w:val="24"/>
          <w:szCs w:val="24"/>
        </w:rPr>
        <w:t xml:space="preserve"> </w:t>
      </w:r>
      <w:r w:rsidR="008945BE">
        <w:rPr>
          <w:rFonts w:ascii="Arial" w:hAnsi="Arial" w:cs="Arial"/>
          <w:sz w:val="24"/>
          <w:szCs w:val="24"/>
        </w:rPr>
        <w:t>1995, p124</w:t>
      </w:r>
      <w:r w:rsidR="005F216F">
        <w:rPr>
          <w:rFonts w:ascii="Arial" w:hAnsi="Arial" w:cs="Arial"/>
          <w:sz w:val="24"/>
          <w:szCs w:val="24"/>
        </w:rPr>
        <w:t xml:space="preserve">) </w:t>
      </w:r>
    </w:p>
    <w:p w14:paraId="633BDB88" w14:textId="77777777" w:rsidR="00771F9E" w:rsidRDefault="00771F9E" w:rsidP="00E21BDD">
      <w:pPr>
        <w:ind w:firstLine="360"/>
        <w:rPr>
          <w:rFonts w:ascii="Arial" w:hAnsi="Arial" w:cs="Arial"/>
          <w:sz w:val="24"/>
          <w:szCs w:val="24"/>
        </w:rPr>
      </w:pPr>
    </w:p>
    <w:p w14:paraId="1FA43ED7" w14:textId="45E03397" w:rsidR="00696799" w:rsidRDefault="00021C41" w:rsidP="000C22B8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From my own </w:t>
      </w:r>
      <w:r w:rsidR="00E56FD6">
        <w:rPr>
          <w:rFonts w:ascii="Arial" w:hAnsi="Arial" w:cs="Arial"/>
          <w:sz w:val="24"/>
          <w:szCs w:val="24"/>
        </w:rPr>
        <w:t>understanding</w:t>
      </w:r>
      <w:r>
        <w:rPr>
          <w:rFonts w:ascii="Arial" w:hAnsi="Arial" w:cs="Arial"/>
          <w:sz w:val="24"/>
          <w:szCs w:val="24"/>
        </w:rPr>
        <w:t>,</w:t>
      </w:r>
      <w:r w:rsidR="00E56FD6">
        <w:rPr>
          <w:rFonts w:ascii="Arial" w:hAnsi="Arial" w:cs="Arial"/>
          <w:sz w:val="24"/>
          <w:szCs w:val="24"/>
        </w:rPr>
        <w:t xml:space="preserve"> it </w:t>
      </w:r>
      <w:r>
        <w:rPr>
          <w:rFonts w:ascii="Arial" w:hAnsi="Arial" w:cs="Arial"/>
          <w:sz w:val="24"/>
          <w:szCs w:val="24"/>
        </w:rPr>
        <w:t>is evident</w:t>
      </w:r>
      <w:r w:rsidR="00E56FD6">
        <w:rPr>
          <w:rFonts w:ascii="Arial" w:hAnsi="Arial" w:cs="Arial"/>
          <w:sz w:val="24"/>
          <w:szCs w:val="24"/>
        </w:rPr>
        <w:t xml:space="preserve"> that having good ethics and</w:t>
      </w:r>
      <w:r>
        <w:rPr>
          <w:rFonts w:ascii="Arial" w:hAnsi="Arial" w:cs="Arial"/>
          <w:sz w:val="24"/>
          <w:szCs w:val="24"/>
        </w:rPr>
        <w:t xml:space="preserve"> being </w:t>
      </w:r>
      <w:r w:rsidR="00E56FD6">
        <w:rPr>
          <w:rFonts w:ascii="Arial" w:hAnsi="Arial" w:cs="Arial"/>
          <w:sz w:val="24"/>
          <w:szCs w:val="24"/>
        </w:rPr>
        <w:t>ethical</w:t>
      </w:r>
      <w:r>
        <w:rPr>
          <w:rFonts w:ascii="Arial" w:hAnsi="Arial" w:cs="Arial"/>
          <w:sz w:val="24"/>
          <w:szCs w:val="24"/>
        </w:rPr>
        <w:t>ly</w:t>
      </w:r>
      <w:r w:rsidR="00E56FD6">
        <w:rPr>
          <w:rFonts w:ascii="Arial" w:hAnsi="Arial" w:cs="Arial"/>
          <w:sz w:val="24"/>
          <w:szCs w:val="24"/>
        </w:rPr>
        <w:t xml:space="preserve"> aware</w:t>
      </w:r>
      <w:r>
        <w:rPr>
          <w:rFonts w:ascii="Arial" w:hAnsi="Arial" w:cs="Arial"/>
          <w:sz w:val="24"/>
          <w:szCs w:val="24"/>
        </w:rPr>
        <w:t xml:space="preserve"> can assist a counsellor</w:t>
      </w:r>
      <w:r w:rsidR="00E56FD6">
        <w:rPr>
          <w:rFonts w:ascii="Arial" w:hAnsi="Arial" w:cs="Arial"/>
          <w:sz w:val="24"/>
          <w:szCs w:val="24"/>
        </w:rPr>
        <w:t xml:space="preserve"> to be able to manage many difficult </w:t>
      </w:r>
      <w:r w:rsidR="00B674D1">
        <w:rPr>
          <w:rFonts w:ascii="Arial" w:hAnsi="Arial" w:cs="Arial"/>
          <w:sz w:val="24"/>
          <w:szCs w:val="24"/>
        </w:rPr>
        <w:t>dilemmas</w:t>
      </w:r>
      <w:r>
        <w:rPr>
          <w:rFonts w:ascii="Arial" w:hAnsi="Arial" w:cs="Arial"/>
          <w:sz w:val="24"/>
          <w:szCs w:val="24"/>
        </w:rPr>
        <w:t xml:space="preserve"> and it is often </w:t>
      </w:r>
      <w:r w:rsidR="00E56FD6">
        <w:rPr>
          <w:rFonts w:ascii="Arial" w:hAnsi="Arial" w:cs="Arial"/>
          <w:sz w:val="24"/>
          <w:szCs w:val="24"/>
        </w:rPr>
        <w:t xml:space="preserve">best to approach this in a methodical way </w:t>
      </w:r>
      <w:r w:rsidR="000258B3">
        <w:rPr>
          <w:rFonts w:ascii="Arial" w:hAnsi="Arial" w:cs="Arial"/>
          <w:sz w:val="24"/>
          <w:szCs w:val="24"/>
        </w:rPr>
        <w:t>(Jones. R, 2012</w:t>
      </w:r>
      <w:r w:rsidR="00E565BA">
        <w:rPr>
          <w:rFonts w:ascii="Arial" w:hAnsi="Arial" w:cs="Arial"/>
          <w:sz w:val="24"/>
          <w:szCs w:val="24"/>
        </w:rPr>
        <w:t>, p 158-159</w:t>
      </w:r>
      <w:r w:rsidR="000258B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, </w:t>
      </w:r>
      <w:r w:rsidR="00696799">
        <w:rPr>
          <w:rFonts w:ascii="Arial" w:hAnsi="Arial" w:cs="Arial"/>
          <w:sz w:val="24"/>
          <w:szCs w:val="24"/>
        </w:rPr>
        <w:t>adopting</w:t>
      </w:r>
      <w:r w:rsidR="000258B3">
        <w:rPr>
          <w:rFonts w:ascii="Arial" w:hAnsi="Arial" w:cs="Arial"/>
          <w:sz w:val="24"/>
          <w:szCs w:val="24"/>
        </w:rPr>
        <w:t xml:space="preserve"> self-care and not allow</w:t>
      </w:r>
      <w:r w:rsidR="00696799">
        <w:rPr>
          <w:rFonts w:ascii="Arial" w:hAnsi="Arial" w:cs="Arial"/>
          <w:sz w:val="24"/>
          <w:szCs w:val="24"/>
        </w:rPr>
        <w:t>ing</w:t>
      </w:r>
      <w:r w:rsidR="000258B3">
        <w:rPr>
          <w:rFonts w:ascii="Arial" w:hAnsi="Arial" w:cs="Arial"/>
          <w:sz w:val="24"/>
          <w:szCs w:val="24"/>
        </w:rPr>
        <w:t xml:space="preserve"> </w:t>
      </w:r>
      <w:r w:rsidR="00696799">
        <w:rPr>
          <w:rFonts w:ascii="Arial" w:hAnsi="Arial" w:cs="Arial"/>
          <w:sz w:val="24"/>
          <w:szCs w:val="24"/>
        </w:rPr>
        <w:t xml:space="preserve">personal </w:t>
      </w:r>
      <w:r w:rsidR="000258B3">
        <w:rPr>
          <w:rFonts w:ascii="Arial" w:hAnsi="Arial" w:cs="Arial"/>
          <w:sz w:val="24"/>
          <w:szCs w:val="24"/>
        </w:rPr>
        <w:t>values</w:t>
      </w:r>
      <w:r w:rsidR="00F13B4D">
        <w:rPr>
          <w:rFonts w:ascii="Arial" w:hAnsi="Arial" w:cs="Arial"/>
          <w:sz w:val="24"/>
          <w:szCs w:val="24"/>
        </w:rPr>
        <w:t>, problems or beliefs</w:t>
      </w:r>
      <w:r w:rsidR="000258B3">
        <w:rPr>
          <w:rFonts w:ascii="Arial" w:hAnsi="Arial" w:cs="Arial"/>
          <w:sz w:val="24"/>
          <w:szCs w:val="24"/>
        </w:rPr>
        <w:t xml:space="preserve"> i</w:t>
      </w:r>
      <w:r>
        <w:rPr>
          <w:rFonts w:ascii="Arial" w:hAnsi="Arial" w:cs="Arial"/>
          <w:sz w:val="24"/>
          <w:szCs w:val="24"/>
        </w:rPr>
        <w:t xml:space="preserve">mpact </w:t>
      </w:r>
      <w:r w:rsidR="000258B3">
        <w:rPr>
          <w:rFonts w:ascii="Arial" w:hAnsi="Arial" w:cs="Arial"/>
          <w:sz w:val="24"/>
          <w:szCs w:val="24"/>
        </w:rPr>
        <w:t>on a client in difficult ethical situations</w:t>
      </w:r>
      <w:r w:rsidR="00385CFA">
        <w:rPr>
          <w:rFonts w:ascii="Arial" w:hAnsi="Arial" w:cs="Arial"/>
          <w:sz w:val="24"/>
          <w:szCs w:val="24"/>
        </w:rPr>
        <w:t>. It</w:t>
      </w:r>
      <w:r w:rsidR="00F13B4D">
        <w:rPr>
          <w:rFonts w:ascii="Arial" w:hAnsi="Arial" w:cs="Arial"/>
          <w:sz w:val="24"/>
          <w:szCs w:val="24"/>
        </w:rPr>
        <w:t xml:space="preserve"> is stated that</w:t>
      </w:r>
      <w:r w:rsidR="000258B3">
        <w:rPr>
          <w:rFonts w:ascii="Arial" w:hAnsi="Arial" w:cs="Arial"/>
          <w:sz w:val="24"/>
          <w:szCs w:val="24"/>
        </w:rPr>
        <w:t xml:space="preserve"> doing </w:t>
      </w:r>
      <w:r w:rsidR="00696799">
        <w:rPr>
          <w:rFonts w:ascii="Arial" w:hAnsi="Arial" w:cs="Arial"/>
          <w:sz w:val="24"/>
          <w:szCs w:val="24"/>
        </w:rPr>
        <w:t>one’s</w:t>
      </w:r>
      <w:r w:rsidR="000258B3">
        <w:rPr>
          <w:rFonts w:ascii="Arial" w:hAnsi="Arial" w:cs="Arial"/>
          <w:sz w:val="24"/>
          <w:szCs w:val="24"/>
        </w:rPr>
        <w:t xml:space="preserve"> best for a </w:t>
      </w:r>
      <w:r w:rsidR="00696799">
        <w:rPr>
          <w:rFonts w:ascii="Arial" w:hAnsi="Arial" w:cs="Arial"/>
          <w:sz w:val="24"/>
          <w:szCs w:val="24"/>
        </w:rPr>
        <w:t>client</w:t>
      </w:r>
      <w:r w:rsidR="000258B3">
        <w:rPr>
          <w:rFonts w:ascii="Arial" w:hAnsi="Arial" w:cs="Arial"/>
          <w:sz w:val="24"/>
          <w:szCs w:val="24"/>
        </w:rPr>
        <w:t xml:space="preserve"> whilst avoiding increased distress</w:t>
      </w:r>
      <w:r w:rsidR="00F13B4D">
        <w:rPr>
          <w:rFonts w:ascii="Arial" w:hAnsi="Arial" w:cs="Arial"/>
          <w:sz w:val="24"/>
          <w:szCs w:val="24"/>
        </w:rPr>
        <w:t xml:space="preserve"> is advis</w:t>
      </w:r>
      <w:r w:rsidR="00696799">
        <w:rPr>
          <w:rFonts w:ascii="Arial" w:hAnsi="Arial" w:cs="Arial"/>
          <w:sz w:val="24"/>
          <w:szCs w:val="24"/>
        </w:rPr>
        <w:t>able</w:t>
      </w:r>
      <w:r w:rsidR="00F13B4D">
        <w:rPr>
          <w:rFonts w:ascii="Arial" w:hAnsi="Arial" w:cs="Arial"/>
          <w:sz w:val="24"/>
          <w:szCs w:val="24"/>
        </w:rPr>
        <w:t xml:space="preserve"> </w:t>
      </w:r>
      <w:r w:rsidR="00696799">
        <w:rPr>
          <w:rFonts w:ascii="Arial" w:hAnsi="Arial" w:cs="Arial"/>
          <w:sz w:val="24"/>
          <w:szCs w:val="24"/>
        </w:rPr>
        <w:t>whilst</w:t>
      </w:r>
      <w:r w:rsidR="00F13B4D">
        <w:rPr>
          <w:rFonts w:ascii="Arial" w:hAnsi="Arial" w:cs="Arial"/>
          <w:sz w:val="24"/>
          <w:szCs w:val="24"/>
        </w:rPr>
        <w:t xml:space="preserve"> </w:t>
      </w:r>
      <w:r w:rsidR="00696799">
        <w:rPr>
          <w:rFonts w:ascii="Arial" w:hAnsi="Arial" w:cs="Arial"/>
          <w:sz w:val="24"/>
          <w:szCs w:val="24"/>
        </w:rPr>
        <w:t>adhering to the law</w:t>
      </w:r>
      <w:r w:rsidR="00F13B4D">
        <w:rPr>
          <w:rFonts w:ascii="Arial" w:hAnsi="Arial" w:cs="Arial"/>
          <w:sz w:val="24"/>
          <w:szCs w:val="24"/>
        </w:rPr>
        <w:t xml:space="preserve"> </w:t>
      </w:r>
      <w:bookmarkStart w:id="4" w:name="_Hlk530314949"/>
      <w:r w:rsidR="002520DB">
        <w:rPr>
          <w:rFonts w:ascii="Arial" w:hAnsi="Arial" w:cs="Arial"/>
          <w:sz w:val="24"/>
          <w:szCs w:val="24"/>
        </w:rPr>
        <w:t>(Saunders</w:t>
      </w:r>
      <w:r w:rsidR="00A51514">
        <w:rPr>
          <w:rFonts w:ascii="Arial" w:hAnsi="Arial" w:cs="Arial"/>
          <w:sz w:val="24"/>
          <w:szCs w:val="24"/>
        </w:rPr>
        <w:t>.</w:t>
      </w:r>
      <w:r w:rsidR="00F13B4D">
        <w:rPr>
          <w:rFonts w:ascii="Arial" w:hAnsi="Arial" w:cs="Arial"/>
          <w:sz w:val="24"/>
          <w:szCs w:val="24"/>
        </w:rPr>
        <w:t xml:space="preserve"> P, 2004</w:t>
      </w:r>
      <w:r w:rsidR="00D35FBC">
        <w:rPr>
          <w:rFonts w:ascii="Arial" w:hAnsi="Arial" w:cs="Arial"/>
          <w:sz w:val="24"/>
          <w:szCs w:val="24"/>
        </w:rPr>
        <w:t>, p94</w:t>
      </w:r>
      <w:r w:rsidR="00155870">
        <w:rPr>
          <w:rFonts w:ascii="Arial" w:hAnsi="Arial" w:cs="Arial"/>
          <w:sz w:val="24"/>
          <w:szCs w:val="24"/>
        </w:rPr>
        <w:t>)</w:t>
      </w:r>
      <w:r w:rsidR="00696799">
        <w:rPr>
          <w:rFonts w:ascii="Arial" w:hAnsi="Arial" w:cs="Arial"/>
          <w:sz w:val="24"/>
          <w:szCs w:val="24"/>
        </w:rPr>
        <w:t>.</w:t>
      </w:r>
      <w:r w:rsidR="00155870">
        <w:rPr>
          <w:rFonts w:ascii="Arial" w:hAnsi="Arial" w:cs="Arial"/>
          <w:sz w:val="24"/>
          <w:szCs w:val="24"/>
        </w:rPr>
        <w:t xml:space="preserve"> </w:t>
      </w:r>
      <w:bookmarkEnd w:id="4"/>
    </w:p>
    <w:p w14:paraId="13B1D180" w14:textId="7ED13E04" w:rsidR="00204DBC" w:rsidRDefault="00F60ABD" w:rsidP="00603DB7">
      <w:pPr>
        <w:ind w:firstLine="360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Ethical Framework appears to be very</w:t>
      </w:r>
      <w:r w:rsidR="00F77BA2">
        <w:rPr>
          <w:rFonts w:ascii="Arial" w:hAnsi="Arial" w:cs="Arial"/>
          <w:sz w:val="24"/>
          <w:szCs w:val="24"/>
        </w:rPr>
        <w:t xml:space="preserve"> well structure</w:t>
      </w:r>
      <w:r w:rsidR="005063B4">
        <w:rPr>
          <w:rFonts w:ascii="Arial" w:hAnsi="Arial" w:cs="Arial"/>
          <w:sz w:val="24"/>
          <w:szCs w:val="24"/>
        </w:rPr>
        <w:t>d</w:t>
      </w:r>
      <w:r w:rsidR="00F77BA2">
        <w:rPr>
          <w:rFonts w:ascii="Arial" w:hAnsi="Arial" w:cs="Arial"/>
          <w:sz w:val="24"/>
          <w:szCs w:val="24"/>
        </w:rPr>
        <w:t xml:space="preserve"> and informative</w:t>
      </w:r>
      <w:r w:rsidR="005063B4">
        <w:rPr>
          <w:rFonts w:ascii="Arial" w:hAnsi="Arial" w:cs="Arial"/>
          <w:sz w:val="24"/>
          <w:szCs w:val="24"/>
        </w:rPr>
        <w:t>,</w:t>
      </w:r>
      <w:r w:rsidR="00FA2742">
        <w:rPr>
          <w:rFonts w:ascii="Arial" w:hAnsi="Arial" w:cs="Arial"/>
          <w:sz w:val="24"/>
          <w:szCs w:val="24"/>
        </w:rPr>
        <w:t xml:space="preserve"> with ongoin</w:t>
      </w:r>
      <w:r w:rsidR="00696799">
        <w:rPr>
          <w:rFonts w:ascii="Arial" w:hAnsi="Arial" w:cs="Arial"/>
          <w:sz w:val="24"/>
          <w:szCs w:val="24"/>
        </w:rPr>
        <w:t xml:space="preserve">g </w:t>
      </w:r>
      <w:r w:rsidR="00FA2742">
        <w:rPr>
          <w:rFonts w:ascii="Arial" w:hAnsi="Arial" w:cs="Arial"/>
          <w:sz w:val="24"/>
          <w:szCs w:val="24"/>
        </w:rPr>
        <w:t>research into making better ethical decisions</w:t>
      </w:r>
      <w:r w:rsidR="00696799">
        <w:rPr>
          <w:rFonts w:ascii="Arial" w:hAnsi="Arial" w:cs="Arial"/>
          <w:sz w:val="24"/>
          <w:szCs w:val="24"/>
        </w:rPr>
        <w:t>.</w:t>
      </w:r>
      <w:r w:rsidR="005063B4">
        <w:rPr>
          <w:rFonts w:ascii="Arial" w:hAnsi="Arial" w:cs="Arial"/>
          <w:sz w:val="24"/>
          <w:szCs w:val="24"/>
        </w:rPr>
        <w:t xml:space="preserve"> </w:t>
      </w:r>
      <w:r w:rsidR="00696799">
        <w:rPr>
          <w:rFonts w:ascii="Arial" w:hAnsi="Arial" w:cs="Arial"/>
          <w:sz w:val="24"/>
          <w:szCs w:val="24"/>
        </w:rPr>
        <w:t>I</w:t>
      </w:r>
      <w:r w:rsidR="005063B4">
        <w:rPr>
          <w:rFonts w:ascii="Arial" w:hAnsi="Arial" w:cs="Arial"/>
          <w:sz w:val="24"/>
          <w:szCs w:val="24"/>
        </w:rPr>
        <w:t>t seems to be a good</w:t>
      </w:r>
      <w:r w:rsidR="00696799">
        <w:rPr>
          <w:rFonts w:ascii="Arial" w:hAnsi="Arial" w:cs="Arial"/>
          <w:sz w:val="24"/>
          <w:szCs w:val="24"/>
        </w:rPr>
        <w:t xml:space="preserve"> method</w:t>
      </w:r>
      <w:r w:rsidR="005063B4">
        <w:rPr>
          <w:rFonts w:ascii="Arial" w:hAnsi="Arial" w:cs="Arial"/>
          <w:sz w:val="24"/>
          <w:szCs w:val="24"/>
        </w:rPr>
        <w:t xml:space="preserve"> to</w:t>
      </w:r>
      <w:r w:rsidR="00696799">
        <w:rPr>
          <w:rFonts w:ascii="Arial" w:hAnsi="Arial" w:cs="Arial"/>
          <w:sz w:val="24"/>
          <w:szCs w:val="24"/>
        </w:rPr>
        <w:t xml:space="preserve"> adopt</w:t>
      </w:r>
      <w:r w:rsidR="005063B4">
        <w:rPr>
          <w:rFonts w:ascii="Arial" w:hAnsi="Arial" w:cs="Arial"/>
          <w:sz w:val="24"/>
          <w:szCs w:val="24"/>
        </w:rPr>
        <w:t xml:space="preserve"> and put into practice</w:t>
      </w:r>
      <w:r w:rsidR="00696799">
        <w:rPr>
          <w:rFonts w:ascii="Arial" w:hAnsi="Arial" w:cs="Arial"/>
          <w:sz w:val="24"/>
          <w:szCs w:val="24"/>
        </w:rPr>
        <w:t xml:space="preserve">, the most suitable approach </w:t>
      </w:r>
      <w:r w:rsidR="005063B4">
        <w:rPr>
          <w:rFonts w:ascii="Arial" w:hAnsi="Arial" w:cs="Arial"/>
          <w:sz w:val="24"/>
          <w:szCs w:val="24"/>
        </w:rPr>
        <w:t xml:space="preserve">for both the </w:t>
      </w:r>
      <w:r w:rsidR="00696799">
        <w:rPr>
          <w:rFonts w:ascii="Arial" w:hAnsi="Arial" w:cs="Arial"/>
          <w:sz w:val="24"/>
          <w:szCs w:val="24"/>
        </w:rPr>
        <w:t>counsellor</w:t>
      </w:r>
      <w:r w:rsidR="005063B4">
        <w:rPr>
          <w:rFonts w:ascii="Arial" w:hAnsi="Arial" w:cs="Arial"/>
          <w:sz w:val="24"/>
          <w:szCs w:val="24"/>
        </w:rPr>
        <w:t xml:space="preserve"> and the client. </w:t>
      </w:r>
      <w:r w:rsidR="00696799">
        <w:rPr>
          <w:rFonts w:ascii="Arial" w:hAnsi="Arial" w:cs="Arial"/>
          <w:sz w:val="24"/>
          <w:szCs w:val="24"/>
        </w:rPr>
        <w:t xml:space="preserve">Having </w:t>
      </w:r>
      <w:r w:rsidR="005063B4">
        <w:rPr>
          <w:rFonts w:ascii="Arial" w:hAnsi="Arial" w:cs="Arial"/>
          <w:sz w:val="24"/>
          <w:szCs w:val="24"/>
        </w:rPr>
        <w:t xml:space="preserve">support, supervision, up to date training and knowledge </w:t>
      </w:r>
      <w:r w:rsidR="00696799">
        <w:rPr>
          <w:rFonts w:ascii="Arial" w:hAnsi="Arial" w:cs="Arial"/>
          <w:sz w:val="24"/>
          <w:szCs w:val="24"/>
        </w:rPr>
        <w:t xml:space="preserve">of </w:t>
      </w:r>
      <w:r w:rsidR="005063B4">
        <w:rPr>
          <w:rFonts w:ascii="Arial" w:hAnsi="Arial" w:cs="Arial"/>
          <w:sz w:val="24"/>
          <w:szCs w:val="24"/>
        </w:rPr>
        <w:t xml:space="preserve">the ethical guidelines seems </w:t>
      </w:r>
      <w:r w:rsidR="00696799">
        <w:rPr>
          <w:rFonts w:ascii="Arial" w:hAnsi="Arial" w:cs="Arial"/>
          <w:sz w:val="24"/>
          <w:szCs w:val="24"/>
        </w:rPr>
        <w:t>to</w:t>
      </w:r>
      <w:r w:rsidR="005063B4">
        <w:rPr>
          <w:rFonts w:ascii="Arial" w:hAnsi="Arial" w:cs="Arial"/>
          <w:sz w:val="24"/>
          <w:szCs w:val="24"/>
        </w:rPr>
        <w:t xml:space="preserve"> be the best route when considering working in practice. </w:t>
      </w:r>
      <w:r w:rsidR="005063B4">
        <w:rPr>
          <w:rFonts w:ascii="Arial" w:hAnsi="Arial" w:cs="Arial"/>
          <w:sz w:val="24"/>
          <w:szCs w:val="24"/>
        </w:rPr>
        <w:lastRenderedPageBreak/>
        <w:t xml:space="preserve">Being a member of BACP may also show a client that you are working within an ethical framework, it could also be good for potential employers. It </w:t>
      </w:r>
      <w:r w:rsidR="00A5190F">
        <w:rPr>
          <w:rFonts w:ascii="Arial" w:hAnsi="Arial" w:cs="Arial"/>
          <w:sz w:val="24"/>
          <w:szCs w:val="24"/>
        </w:rPr>
        <w:t>appears</w:t>
      </w:r>
      <w:r w:rsidR="005063B4">
        <w:rPr>
          <w:rFonts w:ascii="Arial" w:hAnsi="Arial" w:cs="Arial"/>
          <w:sz w:val="24"/>
          <w:szCs w:val="24"/>
        </w:rPr>
        <w:t xml:space="preserve"> to reflect a </w:t>
      </w:r>
      <w:r w:rsidR="000C22B8">
        <w:rPr>
          <w:rFonts w:ascii="Arial" w:hAnsi="Arial" w:cs="Arial"/>
          <w:sz w:val="24"/>
          <w:szCs w:val="24"/>
        </w:rPr>
        <w:t>counsellor</w:t>
      </w:r>
      <w:r w:rsidR="00696799">
        <w:rPr>
          <w:rFonts w:ascii="Arial" w:hAnsi="Arial" w:cs="Arial"/>
          <w:sz w:val="24"/>
          <w:szCs w:val="24"/>
        </w:rPr>
        <w:t>’</w:t>
      </w:r>
      <w:r w:rsidR="00B674D1">
        <w:rPr>
          <w:rFonts w:ascii="Arial" w:hAnsi="Arial" w:cs="Arial"/>
          <w:sz w:val="24"/>
          <w:szCs w:val="24"/>
        </w:rPr>
        <w:t>s</w:t>
      </w:r>
      <w:r w:rsidR="005063B4">
        <w:rPr>
          <w:rFonts w:ascii="Arial" w:hAnsi="Arial" w:cs="Arial"/>
          <w:sz w:val="24"/>
          <w:szCs w:val="24"/>
        </w:rPr>
        <w:t xml:space="preserve"> dedication to improv</w:t>
      </w:r>
      <w:r w:rsidR="00696799">
        <w:rPr>
          <w:rFonts w:ascii="Arial" w:hAnsi="Arial" w:cs="Arial"/>
          <w:sz w:val="24"/>
          <w:szCs w:val="24"/>
        </w:rPr>
        <w:t>ing</w:t>
      </w:r>
      <w:r w:rsidR="00A5190F">
        <w:rPr>
          <w:rFonts w:ascii="Arial" w:hAnsi="Arial" w:cs="Arial"/>
          <w:sz w:val="24"/>
          <w:szCs w:val="24"/>
        </w:rPr>
        <w:t xml:space="preserve"> a</w:t>
      </w:r>
      <w:r w:rsidR="005063B4">
        <w:rPr>
          <w:rFonts w:ascii="Arial" w:hAnsi="Arial" w:cs="Arial"/>
          <w:sz w:val="24"/>
          <w:szCs w:val="24"/>
        </w:rPr>
        <w:t xml:space="preserve"> clien</w:t>
      </w:r>
      <w:r w:rsidR="00603DB7">
        <w:rPr>
          <w:rFonts w:ascii="Arial" w:hAnsi="Arial" w:cs="Arial"/>
          <w:sz w:val="24"/>
          <w:szCs w:val="24"/>
        </w:rPr>
        <w:t>t’</w:t>
      </w:r>
      <w:r w:rsidR="005063B4">
        <w:rPr>
          <w:rFonts w:ascii="Arial" w:hAnsi="Arial" w:cs="Arial"/>
          <w:sz w:val="24"/>
          <w:szCs w:val="24"/>
        </w:rPr>
        <w:t>s wellbeing</w:t>
      </w:r>
      <w:r w:rsidR="00A5190F">
        <w:rPr>
          <w:rFonts w:ascii="Arial" w:hAnsi="Arial" w:cs="Arial"/>
          <w:sz w:val="24"/>
          <w:szCs w:val="24"/>
        </w:rPr>
        <w:t xml:space="preserve">, further their </w:t>
      </w:r>
      <w:r w:rsidR="00696799">
        <w:rPr>
          <w:rFonts w:ascii="Arial" w:hAnsi="Arial" w:cs="Arial"/>
          <w:sz w:val="24"/>
          <w:szCs w:val="24"/>
        </w:rPr>
        <w:t xml:space="preserve">own </w:t>
      </w:r>
      <w:r w:rsidR="00A5190F">
        <w:rPr>
          <w:rFonts w:ascii="Arial" w:hAnsi="Arial" w:cs="Arial"/>
          <w:sz w:val="24"/>
          <w:szCs w:val="24"/>
        </w:rPr>
        <w:t>training, knowledge, self-care and maintain</w:t>
      </w:r>
      <w:r w:rsidR="00696799">
        <w:rPr>
          <w:rFonts w:ascii="Arial" w:hAnsi="Arial" w:cs="Arial"/>
          <w:sz w:val="24"/>
          <w:szCs w:val="24"/>
        </w:rPr>
        <w:t>ing</w:t>
      </w:r>
      <w:r w:rsidR="00A5190F">
        <w:rPr>
          <w:rFonts w:ascii="Arial" w:hAnsi="Arial" w:cs="Arial"/>
          <w:sz w:val="24"/>
          <w:szCs w:val="24"/>
        </w:rPr>
        <w:t xml:space="preserve"> healthy </w:t>
      </w:r>
      <w:r w:rsidR="00696799">
        <w:rPr>
          <w:rFonts w:ascii="Arial" w:hAnsi="Arial" w:cs="Arial"/>
          <w:sz w:val="24"/>
          <w:szCs w:val="24"/>
        </w:rPr>
        <w:t xml:space="preserve">professional </w:t>
      </w:r>
      <w:r w:rsidR="00A5190F">
        <w:rPr>
          <w:rFonts w:ascii="Arial" w:hAnsi="Arial" w:cs="Arial"/>
          <w:sz w:val="24"/>
          <w:szCs w:val="24"/>
        </w:rPr>
        <w:t xml:space="preserve">relationships. </w:t>
      </w:r>
    </w:p>
    <w:p w14:paraId="20B6851F" w14:textId="36F48856" w:rsidR="00EF0841" w:rsidRDefault="00EF0841" w:rsidP="00603DB7">
      <w:pPr>
        <w:rPr>
          <w:rFonts w:ascii="Arial" w:hAnsi="Arial" w:cs="Arial"/>
          <w:sz w:val="24"/>
          <w:szCs w:val="24"/>
        </w:rPr>
      </w:pPr>
    </w:p>
    <w:p w14:paraId="5E1F2E98" w14:textId="6D4B77E0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0342B37B" w14:textId="30EC26C3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6E97DFB4" w14:textId="536DFD91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3DA58336" w14:textId="11A778CD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60D1FD34" w14:textId="72EB9E96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542FD382" w14:textId="49D1F52C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16B775C0" w14:textId="172CF549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32CA9D47" w14:textId="220089A2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09ACC15B" w14:textId="438267B2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7CD0F4DF" w14:textId="774F0DB6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2ECE0551" w14:textId="30AEB431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39438562" w14:textId="6E60C250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110B5C5E" w14:textId="7BE34BCD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59DFE684" w14:textId="7D9B3748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46A4C37C" w14:textId="39EC4F7A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39B1D695" w14:textId="7681F51B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72A50AFC" w14:textId="40A36141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56D6D041" w14:textId="0A003F0F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467FD613" w14:textId="31447683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2A8350BD" w14:textId="0ABD31A3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1725FEED" w14:textId="27B1933B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6269FCB2" w14:textId="171036B2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640F1212" w14:textId="31351A5A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5D40B20E" w14:textId="15FBA83E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22E6B59D" w14:textId="07D211EB" w:rsidR="00DF4921" w:rsidRDefault="00DF4921" w:rsidP="00603DB7">
      <w:pPr>
        <w:rPr>
          <w:rFonts w:ascii="Arial" w:hAnsi="Arial" w:cs="Arial"/>
          <w:sz w:val="24"/>
          <w:szCs w:val="24"/>
        </w:rPr>
      </w:pPr>
    </w:p>
    <w:p w14:paraId="3457E73C" w14:textId="77777777" w:rsidR="00DF4921" w:rsidRPr="008045D5" w:rsidRDefault="00DF4921" w:rsidP="00DF4921">
      <w:pPr>
        <w:pStyle w:val="Header"/>
        <w:rPr>
          <w:rFonts w:ascii="Arial" w:hAnsi="Arial" w:cs="Arial"/>
          <w:b/>
          <w:sz w:val="24"/>
          <w:szCs w:val="24"/>
          <w:u w:val="single"/>
        </w:rPr>
      </w:pPr>
      <w:bookmarkStart w:id="5" w:name="_Hlk530772756"/>
      <w:r w:rsidRPr="008045D5">
        <w:rPr>
          <w:rFonts w:ascii="Arial" w:hAnsi="Arial" w:cs="Arial"/>
          <w:b/>
          <w:sz w:val="24"/>
          <w:szCs w:val="24"/>
          <w:u w:val="single"/>
        </w:rPr>
        <w:lastRenderedPageBreak/>
        <w:t>Ethical Framework for Practice – Reference List/Bibliography</w:t>
      </w:r>
    </w:p>
    <w:p w14:paraId="642AE721" w14:textId="5CF1D04D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</w:p>
    <w:p w14:paraId="43D108B7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</w:p>
    <w:p w14:paraId="36AFE4FB" w14:textId="7D814B19" w:rsidR="00DF4921" w:rsidRDefault="00DF4921" w:rsidP="00DF4921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265F4B">
        <w:rPr>
          <w:rFonts w:ascii="Arial" w:hAnsi="Arial" w:cs="Arial"/>
          <w:sz w:val="24"/>
          <w:szCs w:val="24"/>
        </w:rPr>
        <w:t xml:space="preserve">BACP (2018) </w:t>
      </w:r>
    </w:p>
    <w:p w14:paraId="14F03D50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 w:rsidRPr="00265F4B">
        <w:rPr>
          <w:rFonts w:ascii="Arial" w:hAnsi="Arial" w:cs="Arial"/>
          <w:sz w:val="24"/>
          <w:szCs w:val="24"/>
        </w:rPr>
        <w:t xml:space="preserve">Ethical Framework for Counselling Professions </w:t>
      </w:r>
    </w:p>
    <w:p w14:paraId="5F6CEE84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 w:rsidRPr="00265F4B">
        <w:rPr>
          <w:rFonts w:ascii="Arial" w:hAnsi="Arial" w:cs="Arial"/>
          <w:sz w:val="24"/>
          <w:szCs w:val="24"/>
        </w:rPr>
        <w:t xml:space="preserve">Available at </w:t>
      </w:r>
      <w:hyperlink r:id="rId10" w:history="1">
        <w:r w:rsidRPr="00265F4B">
          <w:rPr>
            <w:rStyle w:val="Hyperlink"/>
            <w:rFonts w:ascii="Arial" w:hAnsi="Arial" w:cs="Arial"/>
            <w:sz w:val="24"/>
            <w:szCs w:val="24"/>
          </w:rPr>
          <w:t>https://www.bacp.co.uk/</w:t>
        </w:r>
      </w:hyperlink>
      <w:r w:rsidRPr="00265F4B">
        <w:rPr>
          <w:rFonts w:ascii="Arial" w:hAnsi="Arial" w:cs="Arial"/>
          <w:sz w:val="24"/>
          <w:szCs w:val="24"/>
        </w:rPr>
        <w:t xml:space="preserve"> </w:t>
      </w:r>
    </w:p>
    <w:p w14:paraId="71073097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Ch8, 9 12, and 17</w:t>
      </w:r>
    </w:p>
    <w:p w14:paraId="3BE00D9D" w14:textId="77777777" w:rsidR="00DF4921" w:rsidRPr="00855E2B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Accessed 17th November 2018</w:t>
      </w:r>
    </w:p>
    <w:bookmarkEnd w:id="5"/>
    <w:p w14:paraId="1D770426" w14:textId="77777777" w:rsidR="00DF4921" w:rsidRDefault="00DF4921" w:rsidP="00DF492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79E6DD8C" w14:textId="77777777" w:rsidR="00DF4921" w:rsidRDefault="00DF4921" w:rsidP="00DF4921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Bond. T (1995), Standards and Ethics for Counselling in Action, London Sage Publications, p</w:t>
      </w:r>
      <w:r>
        <w:rPr>
          <w:rFonts w:ascii="Arial" w:hAnsi="Arial" w:cs="Arial"/>
          <w:sz w:val="24"/>
          <w:szCs w:val="24"/>
        </w:rPr>
        <w:t xml:space="preserve">32, 78, 79, 80, 124, </w:t>
      </w:r>
      <w:r w:rsidRPr="00855E2B">
        <w:rPr>
          <w:rFonts w:ascii="Arial" w:hAnsi="Arial" w:cs="Arial"/>
          <w:sz w:val="24"/>
          <w:szCs w:val="24"/>
        </w:rPr>
        <w:t>190</w:t>
      </w:r>
      <w:r>
        <w:rPr>
          <w:rFonts w:ascii="Arial" w:hAnsi="Arial" w:cs="Arial"/>
          <w:sz w:val="24"/>
          <w:szCs w:val="24"/>
        </w:rPr>
        <w:t xml:space="preserve">, </w:t>
      </w:r>
      <w:r w:rsidRPr="00855E2B">
        <w:rPr>
          <w:rFonts w:ascii="Arial" w:hAnsi="Arial" w:cs="Arial"/>
          <w:sz w:val="24"/>
          <w:szCs w:val="24"/>
        </w:rPr>
        <w:t>191</w:t>
      </w:r>
      <w:r>
        <w:rPr>
          <w:rFonts w:ascii="Arial" w:hAnsi="Arial" w:cs="Arial"/>
          <w:sz w:val="24"/>
          <w:szCs w:val="24"/>
        </w:rPr>
        <w:t>, 196 and 197</w:t>
      </w:r>
    </w:p>
    <w:p w14:paraId="28CE4975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</w:p>
    <w:p w14:paraId="0CE4E240" w14:textId="77777777" w:rsidR="00DF4921" w:rsidRPr="00855E2B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</w:p>
    <w:p w14:paraId="43C8756F" w14:textId="77777777" w:rsidR="00DF4921" w:rsidRDefault="00DF4921" w:rsidP="00DF4921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Jones. R, (2012), Basic Counselling Skill, SAGE Publications, p15</w:t>
      </w:r>
      <w:r>
        <w:rPr>
          <w:rFonts w:ascii="Arial" w:hAnsi="Arial" w:cs="Arial"/>
          <w:sz w:val="24"/>
          <w:szCs w:val="24"/>
        </w:rPr>
        <w:t>8 and 159</w:t>
      </w:r>
    </w:p>
    <w:p w14:paraId="7C4E0866" w14:textId="77777777" w:rsidR="00DF4921" w:rsidRPr="00855E2B" w:rsidRDefault="00DF4921" w:rsidP="00DF4921">
      <w:pPr>
        <w:rPr>
          <w:rFonts w:ascii="Arial" w:hAnsi="Arial" w:cs="Arial"/>
          <w:sz w:val="24"/>
          <w:szCs w:val="24"/>
        </w:rPr>
      </w:pPr>
    </w:p>
    <w:p w14:paraId="58A53288" w14:textId="77777777" w:rsidR="00DF4921" w:rsidRDefault="00DF4921" w:rsidP="00DF4921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Mcleod. J, (2015) An Introduction to Counselling Open University Press, p510</w:t>
      </w:r>
      <w:r>
        <w:rPr>
          <w:rFonts w:ascii="Arial" w:hAnsi="Arial" w:cs="Arial"/>
          <w:sz w:val="24"/>
          <w:szCs w:val="24"/>
        </w:rPr>
        <w:t xml:space="preserve"> and 511</w:t>
      </w:r>
    </w:p>
    <w:p w14:paraId="54906073" w14:textId="77777777" w:rsidR="00DF4921" w:rsidRPr="00855E2B" w:rsidRDefault="00DF4921" w:rsidP="00DF4921">
      <w:pPr>
        <w:rPr>
          <w:rFonts w:ascii="Arial" w:hAnsi="Arial" w:cs="Arial"/>
          <w:sz w:val="24"/>
          <w:szCs w:val="24"/>
        </w:rPr>
      </w:pPr>
    </w:p>
    <w:p w14:paraId="41D0FBD6" w14:textId="77777777" w:rsidR="00DF4921" w:rsidRDefault="00DF4921" w:rsidP="00DF4921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bookmarkStart w:id="6" w:name="_Hlk530776532"/>
      <w:r w:rsidRPr="00855E2B">
        <w:rPr>
          <w:rFonts w:ascii="Arial" w:hAnsi="Arial" w:cs="Arial"/>
          <w:sz w:val="24"/>
          <w:szCs w:val="24"/>
        </w:rPr>
        <w:t xml:space="preserve">O. Bowcott, H. Sherwood, (2016) </w:t>
      </w:r>
      <w:bookmarkStart w:id="7" w:name="_Hlk530776680"/>
      <w:bookmarkEnd w:id="6"/>
    </w:p>
    <w:p w14:paraId="095A1557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Terminally ill UK man launches legal challenge for right to die</w:t>
      </w:r>
    </w:p>
    <w:p w14:paraId="5FF160DA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The Guardian, 6</w:t>
      </w:r>
      <w:r w:rsidRPr="00855E2B">
        <w:rPr>
          <w:rFonts w:ascii="Arial" w:hAnsi="Arial" w:cs="Arial"/>
          <w:sz w:val="24"/>
          <w:szCs w:val="24"/>
          <w:vertAlign w:val="superscript"/>
        </w:rPr>
        <w:t>th</w:t>
      </w:r>
      <w:r w:rsidRPr="00855E2B">
        <w:rPr>
          <w:rFonts w:ascii="Arial" w:hAnsi="Arial" w:cs="Arial"/>
          <w:sz w:val="24"/>
          <w:szCs w:val="24"/>
        </w:rPr>
        <w:t xml:space="preserve"> January</w:t>
      </w:r>
      <w:r>
        <w:rPr>
          <w:rFonts w:ascii="Arial" w:hAnsi="Arial" w:cs="Arial"/>
          <w:sz w:val="24"/>
          <w:szCs w:val="24"/>
        </w:rPr>
        <w:t xml:space="preserve"> 2016</w:t>
      </w:r>
    </w:p>
    <w:p w14:paraId="4A1D7884" w14:textId="77777777" w:rsidR="00DF4921" w:rsidRPr="00855E2B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 xml:space="preserve">Available at </w:t>
      </w:r>
      <w:bookmarkStart w:id="8" w:name="_Hlk530776760"/>
      <w:bookmarkEnd w:id="7"/>
      <w:r w:rsidRPr="00855E2B">
        <w:rPr>
          <w:rStyle w:val="Hyperlink"/>
          <w:rFonts w:ascii="Arial" w:hAnsi="Arial" w:cs="Arial"/>
          <w:sz w:val="24"/>
          <w:szCs w:val="24"/>
        </w:rPr>
        <w:fldChar w:fldCharType="begin"/>
      </w:r>
      <w:r w:rsidRPr="00855E2B">
        <w:rPr>
          <w:rStyle w:val="Hyperlink"/>
          <w:rFonts w:ascii="Arial" w:hAnsi="Arial" w:cs="Arial"/>
          <w:sz w:val="24"/>
          <w:szCs w:val="24"/>
        </w:rPr>
        <w:instrText xml:space="preserve"> HYPERLINK "https://www.theguardian.com/society/2017/jan/06/terminally-ill-uk-man-launches-legal-challenge-for-right-to-die" </w:instrText>
      </w:r>
      <w:r w:rsidRPr="00855E2B">
        <w:rPr>
          <w:rStyle w:val="Hyperlink"/>
          <w:rFonts w:ascii="Arial" w:hAnsi="Arial" w:cs="Arial"/>
          <w:sz w:val="24"/>
          <w:szCs w:val="24"/>
        </w:rPr>
        <w:fldChar w:fldCharType="separate"/>
      </w:r>
      <w:r w:rsidRPr="00855E2B">
        <w:rPr>
          <w:rStyle w:val="Hyperlink"/>
          <w:rFonts w:ascii="Arial" w:hAnsi="Arial" w:cs="Arial"/>
          <w:sz w:val="24"/>
          <w:szCs w:val="24"/>
        </w:rPr>
        <w:t>https://www.theguardian.com/society/2017/jan/06/terminally-ill-uk-man-launches-legal-challenge-for-right-to-die</w:t>
      </w:r>
      <w:r w:rsidRPr="00855E2B">
        <w:rPr>
          <w:rStyle w:val="Hyperlink"/>
          <w:rFonts w:ascii="Arial" w:hAnsi="Arial" w:cs="Arial"/>
          <w:sz w:val="24"/>
          <w:szCs w:val="24"/>
        </w:rPr>
        <w:fldChar w:fldCharType="end"/>
      </w:r>
      <w:r w:rsidRPr="00855E2B">
        <w:rPr>
          <w:rFonts w:ascii="Arial" w:hAnsi="Arial" w:cs="Arial"/>
          <w:sz w:val="24"/>
          <w:szCs w:val="24"/>
        </w:rPr>
        <w:t xml:space="preserve"> </w:t>
      </w:r>
    </w:p>
    <w:p w14:paraId="67A53A51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Accessed 19th November 2018</w:t>
      </w:r>
      <w:bookmarkEnd w:id="8"/>
    </w:p>
    <w:p w14:paraId="48BB1183" w14:textId="77777777" w:rsidR="00DF4921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</w:p>
    <w:p w14:paraId="4B9BB17F" w14:textId="77777777" w:rsidR="00DF4921" w:rsidRPr="00855E2B" w:rsidRDefault="00DF4921" w:rsidP="00DF4921">
      <w:pPr>
        <w:pStyle w:val="ListParagraph"/>
        <w:rPr>
          <w:rFonts w:ascii="Arial" w:hAnsi="Arial" w:cs="Arial"/>
          <w:sz w:val="24"/>
          <w:szCs w:val="24"/>
        </w:rPr>
      </w:pPr>
    </w:p>
    <w:p w14:paraId="2EF525FC" w14:textId="77777777" w:rsidR="00DF4921" w:rsidRPr="00855E2B" w:rsidRDefault="00DF4921" w:rsidP="00DF4921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Proctor, G, (2014) Values and Ethics in Counselling and Psychotherapy London Sage Publications, p56</w:t>
      </w:r>
      <w:r>
        <w:rPr>
          <w:rFonts w:ascii="Arial" w:hAnsi="Arial" w:cs="Arial"/>
          <w:sz w:val="24"/>
          <w:szCs w:val="24"/>
        </w:rPr>
        <w:t xml:space="preserve"> and 139</w:t>
      </w:r>
      <w:r w:rsidRPr="00855E2B">
        <w:rPr>
          <w:rFonts w:ascii="Arial" w:hAnsi="Arial" w:cs="Arial"/>
          <w:sz w:val="24"/>
          <w:szCs w:val="24"/>
        </w:rPr>
        <w:t xml:space="preserve"> </w:t>
      </w:r>
    </w:p>
    <w:p w14:paraId="0DBF0E04" w14:textId="77777777" w:rsidR="00DF4921" w:rsidRDefault="00DF4921" w:rsidP="00DF4921">
      <w:pPr>
        <w:rPr>
          <w:rFonts w:ascii="Arial" w:hAnsi="Arial" w:cs="Arial"/>
          <w:sz w:val="24"/>
          <w:szCs w:val="24"/>
        </w:rPr>
      </w:pPr>
    </w:p>
    <w:p w14:paraId="75895E48" w14:textId="77777777" w:rsidR="00DF4921" w:rsidRPr="00855E2B" w:rsidRDefault="00DF4921" w:rsidP="00DF4921">
      <w:pPr>
        <w:pStyle w:val="ListParagraph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Saunders. P, (2004), First steps in Counselling, Third Edition, PCCS books, p92, 93</w:t>
      </w:r>
      <w:r>
        <w:rPr>
          <w:rFonts w:ascii="Arial" w:hAnsi="Arial" w:cs="Arial"/>
          <w:sz w:val="24"/>
          <w:szCs w:val="24"/>
        </w:rPr>
        <w:t>,</w:t>
      </w:r>
      <w:r w:rsidRPr="00855E2B">
        <w:rPr>
          <w:rFonts w:ascii="Arial" w:hAnsi="Arial" w:cs="Arial"/>
          <w:sz w:val="24"/>
          <w:szCs w:val="24"/>
        </w:rPr>
        <w:t xml:space="preserve"> 94</w:t>
      </w:r>
      <w:r>
        <w:rPr>
          <w:rFonts w:ascii="Arial" w:hAnsi="Arial" w:cs="Arial"/>
          <w:sz w:val="24"/>
          <w:szCs w:val="24"/>
        </w:rPr>
        <w:t xml:space="preserve"> and ch8</w:t>
      </w:r>
    </w:p>
    <w:p w14:paraId="31F2DE27" w14:textId="77777777" w:rsidR="00DF4921" w:rsidRDefault="00DF4921" w:rsidP="00DF4921">
      <w:pPr>
        <w:rPr>
          <w:rFonts w:ascii="Arial" w:hAnsi="Arial" w:cs="Arial"/>
          <w:sz w:val="24"/>
          <w:szCs w:val="24"/>
        </w:rPr>
      </w:pPr>
    </w:p>
    <w:p w14:paraId="4D414A85" w14:textId="77777777" w:rsidR="00DF4921" w:rsidRPr="00855E2B" w:rsidRDefault="00DF4921" w:rsidP="00DF4921">
      <w:pPr>
        <w:pStyle w:val="NoSpacing"/>
        <w:numPr>
          <w:ilvl w:val="0"/>
          <w:numId w:val="5"/>
        </w:numPr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Suicide Act 1961, Section 2</w:t>
      </w:r>
    </w:p>
    <w:p w14:paraId="5CD4ADAD" w14:textId="77777777" w:rsidR="00DF4921" w:rsidRPr="00855E2B" w:rsidRDefault="00DF4921" w:rsidP="00DF4921">
      <w:pPr>
        <w:pStyle w:val="NoSpacing"/>
        <w:ind w:firstLine="720"/>
        <w:rPr>
          <w:rFonts w:ascii="Arial" w:hAnsi="Arial" w:cs="Arial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 xml:space="preserve">Available at </w:t>
      </w:r>
      <w:hyperlink r:id="rId11" w:history="1">
        <w:r w:rsidRPr="00855E2B">
          <w:rPr>
            <w:rStyle w:val="Hyperlink"/>
            <w:rFonts w:ascii="Arial" w:hAnsi="Arial" w:cs="Arial"/>
            <w:sz w:val="24"/>
            <w:szCs w:val="24"/>
          </w:rPr>
          <w:t>www.legislation.gov.uk/ukpga/Eliz2/9-10/60</w:t>
        </w:r>
      </w:hyperlink>
      <w:r w:rsidRPr="00855E2B">
        <w:rPr>
          <w:rFonts w:ascii="Arial" w:hAnsi="Arial" w:cs="Arial"/>
          <w:sz w:val="24"/>
          <w:szCs w:val="24"/>
        </w:rPr>
        <w:t xml:space="preserve"> </w:t>
      </w:r>
    </w:p>
    <w:p w14:paraId="6617AC1F" w14:textId="77777777" w:rsidR="00DF4921" w:rsidRPr="00855E2B" w:rsidRDefault="00DF4921" w:rsidP="00DF4921">
      <w:pPr>
        <w:pStyle w:val="NoSpacing"/>
        <w:ind w:firstLine="720"/>
        <w:rPr>
          <w:rStyle w:val="Hyperlink"/>
          <w:rFonts w:ascii="Arial" w:hAnsi="Arial" w:cs="Arial"/>
          <w:color w:val="121212"/>
          <w:sz w:val="24"/>
          <w:szCs w:val="24"/>
        </w:rPr>
      </w:pPr>
      <w:r w:rsidRPr="00855E2B">
        <w:rPr>
          <w:rFonts w:ascii="Arial" w:hAnsi="Arial" w:cs="Arial"/>
          <w:sz w:val="24"/>
          <w:szCs w:val="24"/>
        </w:rPr>
        <w:t>Accessed 19th November 2018</w:t>
      </w:r>
    </w:p>
    <w:p w14:paraId="35331F24" w14:textId="77777777" w:rsidR="00DF4921" w:rsidRDefault="00DF4921" w:rsidP="00DF4921">
      <w:pPr>
        <w:rPr>
          <w:rFonts w:ascii="Arial" w:hAnsi="Arial" w:cs="Arial"/>
          <w:sz w:val="24"/>
          <w:szCs w:val="24"/>
        </w:rPr>
      </w:pPr>
    </w:p>
    <w:p w14:paraId="21061B98" w14:textId="34B3910B" w:rsidR="00DF4921" w:rsidRPr="00ED156F" w:rsidRDefault="00DF4921" w:rsidP="00603DB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DF4921" w:rsidRPr="00ED156F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41241DE" w14:textId="77777777" w:rsidR="00DD6FF4" w:rsidRDefault="00DD6FF4" w:rsidP="00696FA7">
      <w:pPr>
        <w:spacing w:after="0" w:line="240" w:lineRule="auto"/>
      </w:pPr>
      <w:r>
        <w:separator/>
      </w:r>
    </w:p>
  </w:endnote>
  <w:endnote w:type="continuationSeparator" w:id="0">
    <w:p w14:paraId="09B894DC" w14:textId="77777777" w:rsidR="00DD6FF4" w:rsidRDefault="00DD6FF4" w:rsidP="00696F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9379376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0CA375" w14:textId="77777777" w:rsidR="00696FA7" w:rsidRDefault="00696FA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E396B75" w14:textId="77777777" w:rsidR="00452756" w:rsidRPr="00452756" w:rsidRDefault="00452756" w:rsidP="00452756">
    <w:pPr>
      <w:spacing w:after="0" w:line="240" w:lineRule="auto"/>
      <w:rPr>
        <w:rFonts w:ascii="Arial" w:hAnsi="Arial" w:cs="Arial"/>
        <w:b/>
        <w:sz w:val="16"/>
        <w:szCs w:val="16"/>
      </w:rPr>
    </w:pPr>
    <w:r w:rsidRPr="00452756">
      <w:rPr>
        <w:rFonts w:ascii="Arial" w:hAnsi="Arial" w:cs="Arial"/>
        <w:b/>
        <w:sz w:val="16"/>
        <w:szCs w:val="16"/>
      </w:rPr>
      <w:t>Student Number: 1804911</w:t>
    </w:r>
  </w:p>
  <w:p w14:paraId="3BDC404B" w14:textId="77777777" w:rsidR="00452756" w:rsidRDefault="00452756" w:rsidP="00452756">
    <w:pPr>
      <w:rPr>
        <w:rFonts w:ascii="Arial" w:hAnsi="Arial" w:cs="Arial"/>
        <w:b/>
        <w:sz w:val="24"/>
        <w:szCs w:val="24"/>
        <w:u w:val="single"/>
      </w:rPr>
    </w:pPr>
  </w:p>
  <w:p w14:paraId="70E77945" w14:textId="77777777" w:rsidR="00696FA7" w:rsidRDefault="00696FA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05E6012" w14:textId="77777777" w:rsidR="00DD6FF4" w:rsidRDefault="00DD6FF4" w:rsidP="00696FA7">
      <w:pPr>
        <w:spacing w:after="0" w:line="240" w:lineRule="auto"/>
      </w:pPr>
      <w:r>
        <w:separator/>
      </w:r>
    </w:p>
  </w:footnote>
  <w:footnote w:type="continuationSeparator" w:id="0">
    <w:p w14:paraId="7035D3F3" w14:textId="77777777" w:rsidR="00DD6FF4" w:rsidRDefault="00DD6FF4" w:rsidP="00696FA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71E2FCA"/>
    <w:multiLevelType w:val="hybridMultilevel"/>
    <w:tmpl w:val="E25A1F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61194A"/>
    <w:multiLevelType w:val="hybridMultilevel"/>
    <w:tmpl w:val="1932FFF0"/>
    <w:lvl w:ilvl="0" w:tplc="90A0D00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0AE353E"/>
    <w:multiLevelType w:val="hybridMultilevel"/>
    <w:tmpl w:val="89642F3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4CF10B5C"/>
    <w:multiLevelType w:val="hybridMultilevel"/>
    <w:tmpl w:val="57B67692"/>
    <w:lvl w:ilvl="0" w:tplc="8E40C0A6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FDE3337"/>
    <w:multiLevelType w:val="hybridMultilevel"/>
    <w:tmpl w:val="F88CE0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  <w:num w:numId="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FA7"/>
    <w:rsid w:val="00005732"/>
    <w:rsid w:val="000074CD"/>
    <w:rsid w:val="000176EB"/>
    <w:rsid w:val="00021C41"/>
    <w:rsid w:val="000258B3"/>
    <w:rsid w:val="000307C6"/>
    <w:rsid w:val="00060E85"/>
    <w:rsid w:val="00073C1A"/>
    <w:rsid w:val="00077202"/>
    <w:rsid w:val="0008312D"/>
    <w:rsid w:val="0009171D"/>
    <w:rsid w:val="000C22B8"/>
    <w:rsid w:val="000F0554"/>
    <w:rsid w:val="001112F8"/>
    <w:rsid w:val="0012046D"/>
    <w:rsid w:val="00120FA7"/>
    <w:rsid w:val="00126842"/>
    <w:rsid w:val="001305B3"/>
    <w:rsid w:val="0013535B"/>
    <w:rsid w:val="00155870"/>
    <w:rsid w:val="0019241D"/>
    <w:rsid w:val="001940ED"/>
    <w:rsid w:val="001966CD"/>
    <w:rsid w:val="00197CCB"/>
    <w:rsid w:val="001B66B9"/>
    <w:rsid w:val="001D58AD"/>
    <w:rsid w:val="001E0ECB"/>
    <w:rsid w:val="001F79BB"/>
    <w:rsid w:val="00204DBC"/>
    <w:rsid w:val="002221AC"/>
    <w:rsid w:val="00224BDE"/>
    <w:rsid w:val="0022599C"/>
    <w:rsid w:val="002271A4"/>
    <w:rsid w:val="00235E10"/>
    <w:rsid w:val="00247DF1"/>
    <w:rsid w:val="002520DB"/>
    <w:rsid w:val="00252B57"/>
    <w:rsid w:val="00295AB9"/>
    <w:rsid w:val="002C721F"/>
    <w:rsid w:val="002D4E4A"/>
    <w:rsid w:val="002D4F7A"/>
    <w:rsid w:val="002E611A"/>
    <w:rsid w:val="00315791"/>
    <w:rsid w:val="00315DC9"/>
    <w:rsid w:val="003173D7"/>
    <w:rsid w:val="0036375F"/>
    <w:rsid w:val="00385CFA"/>
    <w:rsid w:val="0038761F"/>
    <w:rsid w:val="003916FC"/>
    <w:rsid w:val="00397034"/>
    <w:rsid w:val="003A0493"/>
    <w:rsid w:val="003D1168"/>
    <w:rsid w:val="003D2CD9"/>
    <w:rsid w:val="003D3396"/>
    <w:rsid w:val="004116F1"/>
    <w:rsid w:val="004210D2"/>
    <w:rsid w:val="00433955"/>
    <w:rsid w:val="00446B3C"/>
    <w:rsid w:val="00452756"/>
    <w:rsid w:val="004534EB"/>
    <w:rsid w:val="004863FB"/>
    <w:rsid w:val="004F1527"/>
    <w:rsid w:val="004F28F9"/>
    <w:rsid w:val="00501F1B"/>
    <w:rsid w:val="005063B4"/>
    <w:rsid w:val="00517000"/>
    <w:rsid w:val="0053163D"/>
    <w:rsid w:val="005633A7"/>
    <w:rsid w:val="005658A7"/>
    <w:rsid w:val="00567850"/>
    <w:rsid w:val="00572B98"/>
    <w:rsid w:val="00574AF2"/>
    <w:rsid w:val="005F06C9"/>
    <w:rsid w:val="005F216F"/>
    <w:rsid w:val="00600863"/>
    <w:rsid w:val="00603DB7"/>
    <w:rsid w:val="006341F4"/>
    <w:rsid w:val="00644241"/>
    <w:rsid w:val="00651CFE"/>
    <w:rsid w:val="006579E8"/>
    <w:rsid w:val="00667D42"/>
    <w:rsid w:val="00684679"/>
    <w:rsid w:val="00696799"/>
    <w:rsid w:val="00696FA7"/>
    <w:rsid w:val="006B3BAE"/>
    <w:rsid w:val="006D2240"/>
    <w:rsid w:val="006F392E"/>
    <w:rsid w:val="007045EC"/>
    <w:rsid w:val="007265B5"/>
    <w:rsid w:val="007310B1"/>
    <w:rsid w:val="00732D64"/>
    <w:rsid w:val="00754883"/>
    <w:rsid w:val="00771C33"/>
    <w:rsid w:val="00771F9E"/>
    <w:rsid w:val="00772498"/>
    <w:rsid w:val="007768A1"/>
    <w:rsid w:val="00783E83"/>
    <w:rsid w:val="00787647"/>
    <w:rsid w:val="0079539F"/>
    <w:rsid w:val="007B5E6B"/>
    <w:rsid w:val="007E395C"/>
    <w:rsid w:val="007F0998"/>
    <w:rsid w:val="00812D8F"/>
    <w:rsid w:val="008213A9"/>
    <w:rsid w:val="00826E98"/>
    <w:rsid w:val="0083383E"/>
    <w:rsid w:val="00851707"/>
    <w:rsid w:val="00863558"/>
    <w:rsid w:val="008673BD"/>
    <w:rsid w:val="00886E36"/>
    <w:rsid w:val="008945BE"/>
    <w:rsid w:val="008B0A29"/>
    <w:rsid w:val="008B2ACF"/>
    <w:rsid w:val="008D75A0"/>
    <w:rsid w:val="008E49AC"/>
    <w:rsid w:val="00922265"/>
    <w:rsid w:val="00926402"/>
    <w:rsid w:val="00930CBB"/>
    <w:rsid w:val="009560FF"/>
    <w:rsid w:val="00962486"/>
    <w:rsid w:val="009956AD"/>
    <w:rsid w:val="009A008B"/>
    <w:rsid w:val="009A3FB1"/>
    <w:rsid w:val="009C6D8F"/>
    <w:rsid w:val="009D2B47"/>
    <w:rsid w:val="009E1C3F"/>
    <w:rsid w:val="009E3C0A"/>
    <w:rsid w:val="009F5194"/>
    <w:rsid w:val="00A062AC"/>
    <w:rsid w:val="00A41148"/>
    <w:rsid w:val="00A47A4E"/>
    <w:rsid w:val="00A51514"/>
    <w:rsid w:val="00A5190F"/>
    <w:rsid w:val="00A56B70"/>
    <w:rsid w:val="00A6146D"/>
    <w:rsid w:val="00A651F2"/>
    <w:rsid w:val="00A97BF8"/>
    <w:rsid w:val="00AA65E3"/>
    <w:rsid w:val="00AC7E7A"/>
    <w:rsid w:val="00AD37E2"/>
    <w:rsid w:val="00AE205A"/>
    <w:rsid w:val="00AE26B7"/>
    <w:rsid w:val="00B016F2"/>
    <w:rsid w:val="00B37488"/>
    <w:rsid w:val="00B658E0"/>
    <w:rsid w:val="00B674D1"/>
    <w:rsid w:val="00B77FE5"/>
    <w:rsid w:val="00B8436A"/>
    <w:rsid w:val="00BA09DD"/>
    <w:rsid w:val="00BB37FF"/>
    <w:rsid w:val="00BC0224"/>
    <w:rsid w:val="00BC0B51"/>
    <w:rsid w:val="00BE2321"/>
    <w:rsid w:val="00BE3FB7"/>
    <w:rsid w:val="00BE5DFD"/>
    <w:rsid w:val="00BF60C7"/>
    <w:rsid w:val="00C6094B"/>
    <w:rsid w:val="00C75859"/>
    <w:rsid w:val="00C80779"/>
    <w:rsid w:val="00C96137"/>
    <w:rsid w:val="00CA0228"/>
    <w:rsid w:val="00CF4B58"/>
    <w:rsid w:val="00D0741C"/>
    <w:rsid w:val="00D13730"/>
    <w:rsid w:val="00D2351C"/>
    <w:rsid w:val="00D308B1"/>
    <w:rsid w:val="00D35890"/>
    <w:rsid w:val="00D35FBC"/>
    <w:rsid w:val="00D364F4"/>
    <w:rsid w:val="00D45AF6"/>
    <w:rsid w:val="00D927F4"/>
    <w:rsid w:val="00DD0358"/>
    <w:rsid w:val="00DD118C"/>
    <w:rsid w:val="00DD6FF4"/>
    <w:rsid w:val="00DE2974"/>
    <w:rsid w:val="00DF0BC0"/>
    <w:rsid w:val="00DF38EC"/>
    <w:rsid w:val="00DF4921"/>
    <w:rsid w:val="00E03CE6"/>
    <w:rsid w:val="00E11568"/>
    <w:rsid w:val="00E117D8"/>
    <w:rsid w:val="00E20B13"/>
    <w:rsid w:val="00E21BDD"/>
    <w:rsid w:val="00E55291"/>
    <w:rsid w:val="00E565BA"/>
    <w:rsid w:val="00E56FD6"/>
    <w:rsid w:val="00E66B47"/>
    <w:rsid w:val="00E74572"/>
    <w:rsid w:val="00E8093A"/>
    <w:rsid w:val="00E8298C"/>
    <w:rsid w:val="00E856AC"/>
    <w:rsid w:val="00E8758F"/>
    <w:rsid w:val="00EA7A64"/>
    <w:rsid w:val="00EB45C9"/>
    <w:rsid w:val="00EB5A09"/>
    <w:rsid w:val="00ED156F"/>
    <w:rsid w:val="00ED3A84"/>
    <w:rsid w:val="00EF0841"/>
    <w:rsid w:val="00EF45F0"/>
    <w:rsid w:val="00EF5D99"/>
    <w:rsid w:val="00F128A1"/>
    <w:rsid w:val="00F12F1F"/>
    <w:rsid w:val="00F13B4D"/>
    <w:rsid w:val="00F145AB"/>
    <w:rsid w:val="00F163DE"/>
    <w:rsid w:val="00F23A8D"/>
    <w:rsid w:val="00F322B1"/>
    <w:rsid w:val="00F3542C"/>
    <w:rsid w:val="00F57F75"/>
    <w:rsid w:val="00F60ABD"/>
    <w:rsid w:val="00F63A85"/>
    <w:rsid w:val="00F72252"/>
    <w:rsid w:val="00F77BA2"/>
    <w:rsid w:val="00F8213D"/>
    <w:rsid w:val="00F844C7"/>
    <w:rsid w:val="00F906FB"/>
    <w:rsid w:val="00FA1822"/>
    <w:rsid w:val="00FA2742"/>
    <w:rsid w:val="00FA5E81"/>
    <w:rsid w:val="00FA5FCD"/>
    <w:rsid w:val="00FA6107"/>
    <w:rsid w:val="00FC03B8"/>
    <w:rsid w:val="00FC04DA"/>
    <w:rsid w:val="00FF7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A8A66BC"/>
  <w15:chartTrackingRefBased/>
  <w15:docId w15:val="{5A974608-E8ED-49EC-BD5B-0E5581674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96F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96FA7"/>
  </w:style>
  <w:style w:type="paragraph" w:styleId="Footer">
    <w:name w:val="footer"/>
    <w:basedOn w:val="Normal"/>
    <w:link w:val="FooterChar"/>
    <w:uiPriority w:val="99"/>
    <w:unhideWhenUsed/>
    <w:rsid w:val="00696F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96FA7"/>
  </w:style>
  <w:style w:type="character" w:styleId="Hyperlink">
    <w:name w:val="Hyperlink"/>
    <w:basedOn w:val="DefaultParagraphFont"/>
    <w:uiPriority w:val="99"/>
    <w:unhideWhenUsed/>
    <w:rsid w:val="00EF084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084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11568"/>
    <w:pPr>
      <w:ind w:left="720"/>
      <w:contextualSpacing/>
    </w:pPr>
  </w:style>
  <w:style w:type="paragraph" w:styleId="NoSpacing">
    <w:name w:val="No Spacing"/>
    <w:uiPriority w:val="1"/>
    <w:qFormat/>
    <w:rsid w:val="00DF492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legislation.gov.uk/ukpga/Eliz2/9-10/60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www.bacp.co.uk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2.png@01D3889D.06E5258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CAA06BD-AC04-469C-B568-C6B9ADBAAE6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1722</TotalTime>
  <Pages>7</Pages>
  <Words>2030</Words>
  <Characters>11572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Meredith</dc:creator>
  <cp:keywords/>
  <dc:description/>
  <cp:lastModifiedBy>Susan Meredith</cp:lastModifiedBy>
  <cp:revision>111</cp:revision>
  <dcterms:created xsi:type="dcterms:W3CDTF">2018-11-14T12:31:00Z</dcterms:created>
  <dcterms:modified xsi:type="dcterms:W3CDTF">2018-11-24T12:23:00Z</dcterms:modified>
</cp:coreProperties>
</file>