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208C3">
        <w:t xml:space="preserve"> Giada Bonazzi</w:t>
      </w:r>
    </w:p>
    <w:p w:rsidR="007E4409" w:rsidRDefault="008208C3">
      <w:r>
        <w:t xml:space="preserve">PC 6787 </w:t>
      </w:r>
      <w:r w:rsidR="00E41B08">
        <w:t xml:space="preserve">- </w:t>
      </w:r>
      <w:r w:rsidR="007E4409">
        <w:t>South Wales Police</w:t>
      </w:r>
    </w:p>
    <w:p w:rsidR="00390F03" w:rsidRDefault="007E4409">
      <w:r>
        <w:t xml:space="preserve">Student Number: </w:t>
      </w:r>
      <w:r w:rsidR="008208C3">
        <w:t xml:space="preserve"> 2016231</w:t>
      </w:r>
    </w:p>
    <w:p w:rsidR="007E4409" w:rsidRDefault="00F643BE">
      <w:r>
        <w:t>Exam 1</w:t>
      </w:r>
      <w:r w:rsidR="00544969">
        <w:t xml:space="preserve"> – </w:t>
      </w:r>
      <w:r w:rsidR="009B6853">
        <w:t>11/12/2020</w:t>
      </w:r>
    </w:p>
    <w:p w:rsidR="00682F3B" w:rsidRDefault="00682F3B"/>
    <w:p w:rsidR="00682F3B" w:rsidRDefault="00682F3B">
      <w:r>
        <w:t>Question 1</w:t>
      </w:r>
    </w:p>
    <w:p w:rsidR="003E13BB" w:rsidRDefault="003E13BB">
      <w:r>
        <w:t xml:space="preserve">When a person enters a property or part of a property as a trespasser with intent to steal, cause </w:t>
      </w:r>
      <w:r w:rsidR="00AA0D68">
        <w:t>grievous</w:t>
      </w:r>
      <w:r>
        <w:t xml:space="preserve"> bodily harm </w:t>
      </w:r>
      <w:r w:rsidR="00AA0D68">
        <w:t xml:space="preserve">to any person </w:t>
      </w:r>
      <w:r>
        <w:t>or damage to property</w:t>
      </w:r>
    </w:p>
    <w:p w:rsidR="00682F3B" w:rsidRDefault="00682F3B"/>
    <w:p w:rsidR="00682F3B" w:rsidRDefault="00682F3B">
      <w:r>
        <w:t>Question 2</w:t>
      </w:r>
    </w:p>
    <w:p w:rsidR="00682F3B" w:rsidRDefault="003E13BB">
      <w:r>
        <w:t>When arriving to a scene of a crime, a dynamic risk assessment should be made. It is important to constantly evaluate the risks and threats. Note any injured parties, possible suspects at the scene, witnesses and evidence.</w:t>
      </w:r>
    </w:p>
    <w:p w:rsidR="003E13BB" w:rsidRDefault="003E13BB">
      <w:r>
        <w:t>If there are any injured parties they are to be seen to first dependant on their injuries</w:t>
      </w:r>
      <w:r w:rsidR="0049388D">
        <w:t xml:space="preserve"> as we have a duty to protect life and limb</w:t>
      </w:r>
      <w:r>
        <w:t>, some may only be suffering from shock which may escalate, so it is important to continuously ev</w:t>
      </w:r>
      <w:r w:rsidR="00AA0D68">
        <w:t>aluate each casualty for deterioration</w:t>
      </w:r>
      <w:r w:rsidR="0049388D">
        <w:t xml:space="preserve"> in their condition</w:t>
      </w:r>
      <w:r>
        <w:t>.</w:t>
      </w:r>
      <w:r w:rsidR="0049388D">
        <w:t xml:space="preserve"> It is also vital to protect the crime scene, using a sing point of entry and exit, ensuring that the evidence is not lost. Sometimes witnesses or victims during shock may attempt to clean not realising that valuable evidence can be lost so it is important to stop this from happening.</w:t>
      </w:r>
    </w:p>
    <w:p w:rsidR="003E13BB" w:rsidRDefault="007B1F39">
      <w:r>
        <w:t xml:space="preserve">Good, effective communication is important throughout this process. You should be able to rally information to any party involved clearly and efficiently so that they can understand what is happening and what needs to be done. It also helps during de-briefing so that your superior </w:t>
      </w:r>
      <w:r w:rsidR="0049388D">
        <w:t>and colleagues know</w:t>
      </w:r>
      <w:r>
        <w:t xml:space="preserve"> what has happened, what you have done and what is still required to be done</w:t>
      </w:r>
    </w:p>
    <w:p w:rsidR="00682F3B" w:rsidRDefault="00682F3B"/>
    <w:p w:rsidR="00682F3B" w:rsidRDefault="00682F3B" w:rsidP="00682F3B">
      <w:r>
        <w:t>Question 3</w:t>
      </w:r>
    </w:p>
    <w:p w:rsidR="00682F3B" w:rsidRDefault="007B1F39">
      <w:r>
        <w:t>The golden hour is the period immediately after a crime has been commissioned in which the evidence is still fresh and less likely to have been tampered with or lost.</w:t>
      </w:r>
      <w:r w:rsidR="00AA0D68">
        <w:t xml:space="preserve"> The longer evidence is left the harder it may be to forensically evaluate it. It is also important to examine any witnesses as soon as possible whilst the information is still fresh and it gives less time for the witness to forget what has happened or re-imagine it.</w:t>
      </w:r>
    </w:p>
    <w:p w:rsidR="00682F3B" w:rsidRDefault="00682F3B"/>
    <w:p w:rsidR="00682F3B" w:rsidRDefault="00682F3B" w:rsidP="00682F3B">
      <w:r>
        <w:t>Question 4</w:t>
      </w:r>
    </w:p>
    <w:p w:rsidR="00682F3B" w:rsidRDefault="007B1F39">
      <w:r>
        <w:t>A theft aggravated by the use or threat of force during or immediately after the theft.</w:t>
      </w:r>
      <w:r w:rsidR="00B725B5">
        <w:t xml:space="preserve"> Without theft there is no robbery</w:t>
      </w:r>
    </w:p>
    <w:p w:rsidR="00682F3B" w:rsidRDefault="00682F3B"/>
    <w:p w:rsidR="00682F3B" w:rsidRDefault="00682F3B" w:rsidP="00682F3B">
      <w:r>
        <w:t>Question 5</w:t>
      </w:r>
    </w:p>
    <w:p w:rsidR="00682F3B" w:rsidRDefault="007B1F39">
      <w:r>
        <w:t>When a person damages</w:t>
      </w:r>
      <w:r w:rsidR="00B725B5">
        <w:t xml:space="preserve"> or destroys</w:t>
      </w:r>
      <w:r>
        <w:t xml:space="preserve"> property belonging to another, even i</w:t>
      </w:r>
      <w:r w:rsidR="0049388D">
        <w:t>f it when</w:t>
      </w:r>
      <w:r>
        <w:t xml:space="preserve"> done recklessly</w:t>
      </w:r>
      <w:r w:rsidR="00B725B5">
        <w:t>.</w:t>
      </w:r>
    </w:p>
    <w:p w:rsidR="00682F3B" w:rsidRDefault="00682F3B"/>
    <w:p w:rsidR="00682F3B" w:rsidRDefault="00682F3B" w:rsidP="00682F3B">
      <w:r>
        <w:t>Question 6</w:t>
      </w:r>
    </w:p>
    <w:p w:rsidR="00682F3B" w:rsidRDefault="00B725B5">
      <w:r>
        <w:t>Section 24 PACE 1984 states that a constable can arrest any person that commits a crime without a warrant</w:t>
      </w:r>
      <w:r w:rsidR="0049388D">
        <w:t xml:space="preserve"> if they know or believe that individual to have committed a crime.</w:t>
      </w:r>
    </w:p>
    <w:p w:rsidR="00682F3B" w:rsidRDefault="00682F3B"/>
    <w:p w:rsidR="00682F3B" w:rsidRDefault="00682F3B" w:rsidP="00682F3B">
      <w:r>
        <w:t>Question 7</w:t>
      </w:r>
    </w:p>
    <w:p w:rsidR="00682F3B" w:rsidRDefault="007B1F39">
      <w:r>
        <w:t xml:space="preserve">Code G of PACE 1984 covers arrests, The Necessities for arrest are prompt and effective </w:t>
      </w:r>
      <w:r w:rsidR="0049388D">
        <w:t>investigation (section 18(5) PACE  1984 can be used to search a person’s home or vehicle at the time of arrest without the authorisation of an inspector if it is believed that evidence may be lost whilst waiting for a warrant, the suspect must be present for this)</w:t>
      </w:r>
      <w:r>
        <w:t>, to prevent the prosecution being hindered by disappearance, protection of a child or vulnerable adult, prevent unlawful obstruction of a highway, prevention of an act of public indecency, prevention of physical harm to themselves or others, prevention of loss or damage of property, ascertain name and ascertain address.</w:t>
      </w:r>
    </w:p>
    <w:p w:rsidR="00682F3B" w:rsidRDefault="00682F3B"/>
    <w:p w:rsidR="00682F3B" w:rsidRDefault="00682F3B" w:rsidP="00682F3B">
      <w:r>
        <w:t>Question 8</w:t>
      </w:r>
    </w:p>
    <w:p w:rsidR="00682F3B" w:rsidRDefault="00B725B5">
      <w:r>
        <w:t>Section 117 PACE 1984 is the legislation in place which outlines the use of reasonable force. Common law also states that reasonable force can be used for instances where self-defence is required.</w:t>
      </w:r>
    </w:p>
    <w:p w:rsidR="00682F3B" w:rsidRDefault="00682F3B"/>
    <w:p w:rsidR="00682F3B" w:rsidRDefault="00682F3B" w:rsidP="00682F3B">
      <w:r>
        <w:t>Question 9</w:t>
      </w:r>
    </w:p>
    <w:p w:rsidR="00682F3B" w:rsidRDefault="00B725B5">
      <w:r>
        <w:t>When making an arrest a constable must always tell the suspect</w:t>
      </w:r>
      <w:r w:rsidR="007B1F39">
        <w:t xml:space="preserve"> that they are under arrest, g</w:t>
      </w:r>
      <w:r w:rsidR="0049388D">
        <w:t xml:space="preserve">ive them the </w:t>
      </w:r>
      <w:r w:rsidR="007B1F39">
        <w:t>caution which outlines their rights, a necessity for arrest and the time they are arrested.</w:t>
      </w:r>
    </w:p>
    <w:p w:rsidR="00682F3B" w:rsidRDefault="00682F3B"/>
    <w:p w:rsidR="00682F3B" w:rsidRDefault="00682F3B" w:rsidP="00682F3B">
      <w:r>
        <w:t>Question 10</w:t>
      </w:r>
    </w:p>
    <w:p w:rsidR="00CD1963" w:rsidRDefault="00CD1963">
      <w:r>
        <w:t>The key elements of the National Decision Making model (NDM) is the policing code of ethics, the information we have, assessment of the situation, powers and policies that can be used, options available, actions taken and the review of all of these elements. The NDM provides a framework for all police staff to work towards. It empowers staff and gives guidelines on how to tackle issues whilst still encouraging free thinking as not every issue can be resolved in the same manner each time.</w:t>
      </w:r>
    </w:p>
    <w:p w:rsidR="00CD1963" w:rsidRDefault="00CD1963" w:rsidP="00682F3B"/>
    <w:p w:rsidR="00682F3B" w:rsidRDefault="00682F3B" w:rsidP="00682F3B">
      <w:r>
        <w:t>Question 11</w:t>
      </w:r>
    </w:p>
    <w:p w:rsidR="00682F3B" w:rsidRDefault="00B725B5">
      <w:r>
        <w:t xml:space="preserve">Section 17 PACE 1984 is when a constable can search a property after the arrest of the subject with the authority of an inspector to seize any articles in connection with the commission </w:t>
      </w:r>
      <w:r w:rsidR="00CC1D4C">
        <w:t>of a</w:t>
      </w:r>
      <w:r>
        <w:t xml:space="preserve"> crime.</w:t>
      </w:r>
    </w:p>
    <w:p w:rsidR="00682F3B" w:rsidRDefault="00682F3B"/>
    <w:p w:rsidR="0049388D" w:rsidRDefault="0049388D"/>
    <w:p w:rsidR="0049388D" w:rsidRDefault="0049388D"/>
    <w:p w:rsidR="00682F3B" w:rsidRDefault="00682F3B" w:rsidP="00682F3B">
      <w:r>
        <w:lastRenderedPageBreak/>
        <w:t>Question 12</w:t>
      </w:r>
    </w:p>
    <w:p w:rsidR="00682F3B" w:rsidRDefault="007B1F39">
      <w:r>
        <w:t>Section 32 PACE 1984</w:t>
      </w:r>
    </w:p>
    <w:p w:rsidR="00682F3B" w:rsidRDefault="007B1F39">
      <w:r>
        <w:t xml:space="preserve">Is the power for a constable to search a person known to have committed a </w:t>
      </w:r>
      <w:r w:rsidR="00B725B5">
        <w:t>crime after being arrested for an offence but before being taken to a police station.</w:t>
      </w:r>
    </w:p>
    <w:p w:rsidR="00CD1963" w:rsidRDefault="00CD1963" w:rsidP="00682F3B"/>
    <w:p w:rsidR="00682F3B" w:rsidRDefault="00682F3B" w:rsidP="00682F3B">
      <w:r>
        <w:t>Question 13</w:t>
      </w:r>
    </w:p>
    <w:p w:rsidR="00682F3B" w:rsidRDefault="00B725B5">
      <w:r>
        <w:t>When the call handlers take a call they aim to find out all the information poss</w:t>
      </w:r>
      <w:r w:rsidR="00CC1D4C">
        <w:t>ible from the caller such as</w:t>
      </w:r>
      <w:r>
        <w:t xml:space="preserve"> casualties, if the suspect is still in the vicinity, the description of the suspect and any people involved, if there are any weapons and what has happened. Once as much information as possible has been collected they grade it depending on the severity of the situation. </w:t>
      </w:r>
      <w:r w:rsidR="007B1F39">
        <w:t>T</w:t>
      </w:r>
      <w:r w:rsidR="008F7B15">
        <w:t>he grading system they use is from G1-G5. G1 is when an immediate response is needed. G2 is a priority call. G3 is non priority. G4 is scheduled deployable and G5 is non- deployable.</w:t>
      </w:r>
    </w:p>
    <w:p w:rsidR="00682F3B" w:rsidRDefault="00682F3B"/>
    <w:p w:rsidR="00682F3B" w:rsidRDefault="00682F3B" w:rsidP="00682F3B">
      <w:r>
        <w:t>Question 14</w:t>
      </w:r>
    </w:p>
    <w:p w:rsidR="00682F3B" w:rsidRDefault="008F7B15">
      <w:r>
        <w:t xml:space="preserve">A person is vulnerable when they </w:t>
      </w:r>
      <w:r w:rsidR="00B725B5">
        <w:t>are viewed as being unable</w:t>
      </w:r>
      <w:r>
        <w:t xml:space="preserve"> take care of themselves. Any person under the age of 18 is seen as vulnerable.</w:t>
      </w:r>
    </w:p>
    <w:p w:rsidR="00682F3B" w:rsidRDefault="00682F3B"/>
    <w:p w:rsidR="00682F3B" w:rsidRDefault="00682F3B" w:rsidP="00682F3B">
      <w:r>
        <w:t>Question 15</w:t>
      </w:r>
    </w:p>
    <w:p w:rsidR="00682F3B" w:rsidRDefault="008F7B15">
      <w:r>
        <w:t>Anti-social behaviour is when a person is a nuisance in the community. This could include actions such as littering, loitering, low level crimes including criminal damage are also included.</w:t>
      </w:r>
      <w:r w:rsidR="00B725B5">
        <w:t xml:space="preserve"> It is always low level crimes that can be viewed as anti-social behaviour</w:t>
      </w:r>
      <w:r w:rsidR="00CC1D4C">
        <w:t>.</w:t>
      </w:r>
    </w:p>
    <w:p w:rsidR="00682F3B" w:rsidRDefault="00682F3B"/>
    <w:p w:rsidR="00682F3B" w:rsidRDefault="00682F3B" w:rsidP="00682F3B">
      <w:r>
        <w:t>Question 16</w:t>
      </w:r>
    </w:p>
    <w:p w:rsidR="00682F3B" w:rsidRDefault="008F7B15">
      <w:r>
        <w:t xml:space="preserve">This power authorises a constable or person with authority to cause a person or group of people to be moved from an area. </w:t>
      </w:r>
    </w:p>
    <w:p w:rsidR="00682F3B" w:rsidRDefault="00682F3B"/>
    <w:p w:rsidR="00682F3B" w:rsidRDefault="00682F3B" w:rsidP="00682F3B">
      <w:r>
        <w:t>Question 17</w:t>
      </w:r>
    </w:p>
    <w:p w:rsidR="00682F3B" w:rsidRDefault="008F7B15">
      <w:r>
        <w:t>The impact people could have from anti-social behaviour could include fear of more crimes being committed, being targeted again, isolation, depression, anxiety, the victim could lose trust in the police if the issue is not dealt with promptl</w:t>
      </w:r>
      <w:r w:rsidR="009C336B">
        <w:t xml:space="preserve">y or adequately, </w:t>
      </w:r>
    </w:p>
    <w:p w:rsidR="00682F3B" w:rsidRDefault="00682F3B"/>
    <w:p w:rsidR="00682F3B" w:rsidRDefault="00682F3B" w:rsidP="00682F3B">
      <w:r>
        <w:t>Question 18</w:t>
      </w:r>
    </w:p>
    <w:p w:rsidR="00682F3B" w:rsidRDefault="00B725B5">
      <w:r>
        <w:t xml:space="preserve">Evidence based policing is when any evidence is collected it is managed and stored appropriately. When evidence is collected from a crime scene it is to be handled with gloved and bagged in a sealed plastic bag, this is to avoid cross-contamination. When bagged it is to be correctly labelled so that it doesn’t get lost and can be easily recognised and linked to the incident in which it is connected to. It </w:t>
      </w:r>
      <w:r>
        <w:lastRenderedPageBreak/>
        <w:t>is best practice to ensure that all evidence is kept secure from cross contamination, labelled correctly and logged.</w:t>
      </w:r>
    </w:p>
    <w:p w:rsidR="00682F3B" w:rsidRDefault="00682F3B"/>
    <w:p w:rsidR="00682F3B" w:rsidRDefault="00682F3B" w:rsidP="00682F3B">
      <w:r>
        <w:t>Question 19</w:t>
      </w:r>
    </w:p>
    <w:p w:rsidR="00682F3B" w:rsidRDefault="009C336B">
      <w:r>
        <w:t>Problem solving models such as POP, RAT, PAT could be used. POP stands for problem orientated policing. This is when the issue is looked at in detail, who is causing the problem, what the problem is, the location, the time it normally happens and if possible trying to understand why it is happening. You would assess if there are partner agencies that could be involved to help fix the issue, such as social services, local council, schools etc. It is important to work together and see what can be done to improve or fix this issue.</w:t>
      </w:r>
    </w:p>
    <w:p w:rsidR="009C336B" w:rsidRDefault="009C336B">
      <w:r>
        <w:t>Rat looks at the Offender, the offence and the guardian. The guardian could include the police, CCTV etc. if one of these problems are removed then theoretically there would be no crime to commit. For example if a teenager damages a bus shelter every night we have various options such as detaining the individual to remove them from the problem, removing the bus shelter so that that shelter can’t be damaged any more or we could put more CCTV cameras or more police presence at that particular time where the crime is more likely to occur.</w:t>
      </w:r>
    </w:p>
    <w:p w:rsidR="00106358" w:rsidRDefault="00106358">
      <w:r>
        <w:t>PAT is very similar, it includes the offender, the offence and the location, if one of these three elements are removed then again, theoret</w:t>
      </w:r>
      <w:bookmarkStart w:id="0" w:name="_GoBack"/>
      <w:bookmarkEnd w:id="0"/>
      <w:r>
        <w:t>ically there would be no crime.</w:t>
      </w:r>
    </w:p>
    <w:p w:rsidR="00682F3B" w:rsidRDefault="00682F3B"/>
    <w:p w:rsidR="00682F3B" w:rsidRDefault="00682F3B" w:rsidP="00682F3B">
      <w:r>
        <w:t>Question 20</w:t>
      </w:r>
    </w:p>
    <w:p w:rsidR="009C336B" w:rsidRDefault="009C336B">
      <w:r>
        <w:t>A cri</w:t>
      </w:r>
      <w:r w:rsidR="00B725B5">
        <w:t>tical incident could be any incident</w:t>
      </w:r>
      <w:r>
        <w:t xml:space="preserve"> such as a murder, suicide etc. Any emergency worker can declare an incident as critical.</w:t>
      </w:r>
    </w:p>
    <w:p w:rsidR="00682F3B" w:rsidRDefault="00682F3B"/>
    <w:p w:rsidR="00682F3B" w:rsidRDefault="00682F3B" w:rsidP="00682F3B">
      <w:r>
        <w:t>Question 21</w:t>
      </w:r>
    </w:p>
    <w:p w:rsidR="00682F3B" w:rsidRDefault="00AA0D68">
      <w:r>
        <w:t>Section</w:t>
      </w:r>
      <w:r w:rsidR="009C336B">
        <w:t xml:space="preserve"> 1 PACE 1984 is when a constable can stop and search a person for the purpose of a search if they are suspected to have anything in their possession which can be connected to a crime they have committed.</w:t>
      </w:r>
    </w:p>
    <w:p w:rsidR="00682F3B" w:rsidRDefault="00682F3B"/>
    <w:p w:rsidR="00682F3B" w:rsidRDefault="00682F3B" w:rsidP="00682F3B">
      <w:r>
        <w:t>Question 22</w:t>
      </w:r>
    </w:p>
    <w:p w:rsidR="009C336B" w:rsidRDefault="009C336B">
      <w:r>
        <w:t>When searching an individual we are required to give them the grounds of the search, the objective of the search, show them our warrant card if not in uniform, give them our identity and what station we work from, what they are entitled to such as a copy of the search record, the legal powers being used to carry out the search and that they are detained for the purpose of that search.</w:t>
      </w:r>
    </w:p>
    <w:p w:rsidR="00682F3B" w:rsidRDefault="00682F3B"/>
    <w:p w:rsidR="00682F3B" w:rsidRDefault="00682F3B" w:rsidP="00682F3B">
      <w:r>
        <w:t>Question 23</w:t>
      </w:r>
    </w:p>
    <w:p w:rsidR="00682F3B" w:rsidRDefault="009C336B">
      <w:r>
        <w:t>A person is guilty of supplying controlled drugs if they believe to have a controlled substance in their possession and intend to supply that controlled substance to anyone whether or not they financially gain from the transaction.</w:t>
      </w:r>
    </w:p>
    <w:p w:rsidR="00682F3B" w:rsidRDefault="00682F3B"/>
    <w:p w:rsidR="00CC1D4C" w:rsidRDefault="00CC1D4C"/>
    <w:p w:rsidR="00682F3B" w:rsidRDefault="00682F3B" w:rsidP="00682F3B">
      <w:r>
        <w:t>Question 24</w:t>
      </w:r>
    </w:p>
    <w:p w:rsidR="00682F3B" w:rsidRDefault="00CD1963">
      <w:r>
        <w:t>We must adhere to our code of ethics, this outlines our moral codes for which we deal with the issue at hand and the people we come into contact with, it also ensures we remain fair, accountable, and professional. It ensures that we investigate what has happened thoroughly and assess the situation at hand. As police officers we have powers and policies we can use to aid us in making these decisions giving various options at our disposal to deal with the situation. These all affect our actions whilst dealing with the situation. We should always review how efficiently we have dealt with the situation to see where we could improve at a later date if it was to arise again or where we have acted well.</w:t>
      </w:r>
    </w:p>
    <w:p w:rsidR="00682F3B" w:rsidRDefault="00682F3B"/>
    <w:p w:rsidR="00682F3B" w:rsidRDefault="00682F3B" w:rsidP="00682F3B">
      <w:r>
        <w:t>Question 25</w:t>
      </w:r>
    </w:p>
    <w:p w:rsidR="00682F3B" w:rsidRDefault="0049388D" w:rsidP="00682F3B">
      <w:r>
        <w:t>Data Protection 1968</w:t>
      </w:r>
      <w:r w:rsidR="009C336B">
        <w:t xml:space="preserve"> and GDPR 2018 outlines that information gathered should be gathered, stored used and disseminated should be justifiable, proportionate, necessary for legal purposes and ethical. This information should be kept securely and should not be shared wi</w:t>
      </w:r>
      <w:r w:rsidR="00CC1D4C">
        <w:t>th others unless legal to do so. Information gathered should only be kept for as long as is needed then should be disposed of in an appropriate manner. Only necessary information should be collected.</w:t>
      </w:r>
    </w:p>
    <w:p w:rsidR="00682F3B" w:rsidRDefault="00682F3B"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p w:rsidR="0049388D" w:rsidRDefault="0049388D" w:rsidP="00682F3B"/>
    <w:sectPr w:rsidR="0049388D"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853" w:rsidRDefault="009B6853" w:rsidP="009B6853">
      <w:pPr>
        <w:spacing w:after="0" w:line="240" w:lineRule="auto"/>
      </w:pPr>
      <w:r>
        <w:separator/>
      </w:r>
    </w:p>
  </w:endnote>
  <w:endnote w:type="continuationSeparator" w:id="0">
    <w:p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08C3" w:rsidRDefault="00CD417C" w:rsidP="00CD417C">
    <w:pPr>
      <w:pStyle w:val="Footer"/>
      <w:rPr>
        <w:color w:val="000000"/>
        <w:sz w:val="17"/>
      </w:rPr>
    </w:pPr>
    <w:bookmarkStart w:id="3" w:name="TITUS1FooterEvenPages"/>
    <w:r>
      <w:rPr>
        <w:color w:val="000000"/>
        <w:sz w:val="17"/>
      </w:rPr>
      <w:t> </w:t>
    </w:r>
  </w:p>
  <w:bookmarkEnd w:id="3"/>
  <w:p w:rsidR="008208C3" w:rsidRDefault="008208C3" w:rsidP="008208C3">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D417C" w:rsidP="00CD417C">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D417C" w:rsidP="00CD417C">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853" w:rsidRDefault="009B6853" w:rsidP="009B6853">
      <w:pPr>
        <w:spacing w:after="0" w:line="240" w:lineRule="auto"/>
      </w:pPr>
      <w:r>
        <w:separator/>
      </w:r>
    </w:p>
  </w:footnote>
  <w:footnote w:type="continuationSeparator" w:id="0">
    <w:p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08C3" w:rsidRDefault="00CD417C" w:rsidP="00CD417C">
    <w:pPr>
      <w:pStyle w:val="Header"/>
      <w:rPr>
        <w:color w:val="000000"/>
        <w:sz w:val="17"/>
      </w:rPr>
    </w:pPr>
    <w:bookmarkStart w:id="1" w:name="TITUS1HeaderEvenPages"/>
    <w:r>
      <w:rPr>
        <w:color w:val="000000"/>
        <w:sz w:val="17"/>
      </w:rPr>
      <w:t> </w:t>
    </w:r>
  </w:p>
  <w:bookmarkEnd w:id="1"/>
  <w:p w:rsidR="008208C3" w:rsidRDefault="008208C3" w:rsidP="008208C3">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D417C" w:rsidP="00CD417C">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D417C" w:rsidP="00CD417C">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06358"/>
    <w:rsid w:val="00121DF7"/>
    <w:rsid w:val="003E13BB"/>
    <w:rsid w:val="0049388D"/>
    <w:rsid w:val="00540975"/>
    <w:rsid w:val="00544969"/>
    <w:rsid w:val="00682F3B"/>
    <w:rsid w:val="00787F83"/>
    <w:rsid w:val="007B1F39"/>
    <w:rsid w:val="007E4409"/>
    <w:rsid w:val="008208C3"/>
    <w:rsid w:val="00877432"/>
    <w:rsid w:val="008C1D9B"/>
    <w:rsid w:val="008F7B15"/>
    <w:rsid w:val="009B6853"/>
    <w:rsid w:val="009C336B"/>
    <w:rsid w:val="00AA0D68"/>
    <w:rsid w:val="00B725B5"/>
    <w:rsid w:val="00CC1D4C"/>
    <w:rsid w:val="00CD1963"/>
    <w:rsid w:val="00CD417C"/>
    <w:rsid w:val="00E36A39"/>
    <w:rsid w:val="00E41B08"/>
    <w:rsid w:val="00EE3497"/>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5D806C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6</Pages>
  <Words>1461</Words>
  <Characters>8334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Bonazzi,Giada swp6787</cp:lastModifiedBy>
  <cp:revision>18</cp:revision>
  <dcterms:created xsi:type="dcterms:W3CDTF">2020-12-10T15:29:00Z</dcterms:created>
  <dcterms:modified xsi:type="dcterms:W3CDTF">2020-12-11T10:40:00Z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