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FC569" w14:textId="77777777" w:rsidR="007D6AA5" w:rsidRPr="007D6AA5" w:rsidRDefault="007D6AA5" w:rsidP="007D6AA5">
      <w:pPr>
        <w:rPr>
          <w:rStyle w:val="Hyperlink"/>
          <w:rFonts w:ascii="Arial" w:hAnsi="Arial" w:cs="Arial"/>
          <w:sz w:val="24"/>
          <w:szCs w:val="24"/>
        </w:rPr>
      </w:pPr>
      <w:r w:rsidRPr="007D6AA5">
        <w:rPr>
          <w:rFonts w:ascii="Arial" w:hAnsi="Arial" w:cs="Arial"/>
          <w:sz w:val="24"/>
          <w:szCs w:val="24"/>
        </w:rPr>
        <w:fldChar w:fldCharType="begin"/>
      </w:r>
      <w:r w:rsidRPr="007D6AA5">
        <w:rPr>
          <w:rFonts w:ascii="Arial" w:hAnsi="Arial" w:cs="Arial"/>
          <w:sz w:val="24"/>
          <w:szCs w:val="24"/>
        </w:rPr>
        <w:instrText xml:space="preserve"> HYPERLINK "https://moodle.uwtsd.ac.uk/course/view.php?id=5908" </w:instrText>
      </w:r>
      <w:r w:rsidRPr="007D6AA5">
        <w:rPr>
          <w:rFonts w:ascii="Arial" w:hAnsi="Arial" w:cs="Arial"/>
          <w:sz w:val="24"/>
          <w:szCs w:val="24"/>
        </w:rPr>
        <w:fldChar w:fldCharType="separate"/>
      </w:r>
    </w:p>
    <w:p w14:paraId="64053E36" w14:textId="77777777" w:rsidR="007D6AA5" w:rsidRPr="007D6AA5" w:rsidRDefault="007D6AA5" w:rsidP="007D6AA5">
      <w:pPr>
        <w:jc w:val="center"/>
        <w:rPr>
          <w:rStyle w:val="Hyperlink"/>
          <w:rFonts w:ascii="Arial" w:hAnsi="Arial" w:cs="Arial"/>
          <w:sz w:val="32"/>
          <w:szCs w:val="32"/>
        </w:rPr>
      </w:pPr>
      <w:r w:rsidRPr="007D6AA5">
        <w:rPr>
          <w:rStyle w:val="Hyperlink"/>
          <w:rFonts w:ascii="Arial" w:hAnsi="Arial" w:cs="Arial"/>
          <w:sz w:val="32"/>
          <w:szCs w:val="32"/>
        </w:rPr>
        <w:t>Professional Career Development (BMSW4005_BIRM)</w:t>
      </w:r>
    </w:p>
    <w:p w14:paraId="4F989B5B" w14:textId="685DA1E7" w:rsidR="002725D6" w:rsidRDefault="007D6AA5" w:rsidP="00B530E9">
      <w:pPr>
        <w:jc w:val="center"/>
        <w:rPr>
          <w:rFonts w:ascii="Arial" w:hAnsi="Arial" w:cs="Arial"/>
          <w:sz w:val="24"/>
          <w:szCs w:val="24"/>
        </w:rPr>
      </w:pPr>
      <w:r w:rsidRPr="00B530E9">
        <w:rPr>
          <w:rFonts w:ascii="Arial" w:hAnsi="Arial" w:cs="Arial"/>
          <w:sz w:val="24"/>
          <w:szCs w:val="24"/>
        </w:rPr>
        <w:fldChar w:fldCharType="end"/>
      </w:r>
      <w:r w:rsidR="00625449" w:rsidRPr="00625449">
        <w:rPr>
          <w:rFonts w:ascii="Arial" w:hAnsi="Arial" w:cs="Arial"/>
          <w:sz w:val="24"/>
          <w:szCs w:val="24"/>
        </w:rPr>
        <w:t xml:space="preserve">Neli Miteva </w:t>
      </w:r>
      <w:r w:rsidR="00B530E9">
        <w:rPr>
          <w:rFonts w:ascii="Arial" w:hAnsi="Arial" w:cs="Arial"/>
          <w:sz w:val="24"/>
          <w:szCs w:val="24"/>
        </w:rPr>
        <w:t>–</w:t>
      </w:r>
      <w:r w:rsidR="00625449" w:rsidRPr="00625449">
        <w:rPr>
          <w:rFonts w:ascii="Arial" w:hAnsi="Arial" w:cs="Arial"/>
          <w:sz w:val="24"/>
          <w:szCs w:val="24"/>
        </w:rPr>
        <w:t xml:space="preserve"> 2113297</w:t>
      </w:r>
    </w:p>
    <w:p w14:paraId="52C542A5" w14:textId="638CC5A3" w:rsidR="00B530E9" w:rsidRDefault="00890A71" w:rsidP="00B530E9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Md Hazmul Hasan</w:t>
      </w:r>
    </w:p>
    <w:p w14:paraId="2A86F295" w14:textId="1614F4FB" w:rsidR="00244C21" w:rsidRDefault="00244C21" w:rsidP="00B530E9">
      <w:pPr>
        <w:jc w:val="center"/>
        <w:rPr>
          <w:rFonts w:ascii="Arial" w:hAnsi="Arial" w:cs="Arial"/>
          <w:sz w:val="24"/>
          <w:szCs w:val="24"/>
        </w:rPr>
      </w:pPr>
    </w:p>
    <w:p w14:paraId="3D06F329" w14:textId="3BEC89AA" w:rsidR="00244C21" w:rsidRPr="00244C21" w:rsidRDefault="00244C21" w:rsidP="00244C21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24"/>
          <w:szCs w:val="24"/>
        </w:rPr>
        <w:t>Scenario 2</w:t>
      </w:r>
    </w:p>
    <w:p w14:paraId="31F27728" w14:textId="77777777" w:rsidR="002725D6" w:rsidRPr="00577F20" w:rsidRDefault="002725D6" w:rsidP="002725D6"/>
    <w:p w14:paraId="1A6F233A" w14:textId="33A1DCDC" w:rsidR="00A80F18" w:rsidRPr="001F460F" w:rsidRDefault="000053F4" w:rsidP="00577F20">
      <w:pPr>
        <w:spacing w:line="360" w:lineRule="auto"/>
        <w:ind w:firstLine="720"/>
        <w:rPr>
          <w:rFonts w:ascii="Arial" w:hAnsi="Arial" w:cs="Arial"/>
        </w:rPr>
      </w:pPr>
      <w:r w:rsidRPr="001F460F">
        <w:rPr>
          <w:rFonts w:ascii="Arial" w:hAnsi="Arial" w:cs="Arial"/>
        </w:rPr>
        <w:t>Definition of</w:t>
      </w:r>
      <w:r w:rsidR="00A80F18" w:rsidRPr="001F460F">
        <w:rPr>
          <w:rFonts w:ascii="Arial" w:hAnsi="Arial" w:cs="Arial"/>
        </w:rPr>
        <w:t xml:space="preserve"> Discrimination is “The unjust or prejudicial treatment of different categories of people, especially based on race, age, sex, or disability.”</w:t>
      </w:r>
      <w:r w:rsidRPr="001F460F">
        <w:rPr>
          <w:rFonts w:ascii="Arial" w:hAnsi="Arial" w:cs="Arial"/>
        </w:rPr>
        <w:t xml:space="preserve"> (Oxford dictionary).</w:t>
      </w:r>
    </w:p>
    <w:p w14:paraId="71E9DBAF" w14:textId="40972CEB" w:rsidR="00D72261" w:rsidRDefault="000053F4" w:rsidP="001F460F">
      <w:pPr>
        <w:spacing w:line="360" w:lineRule="auto"/>
        <w:rPr>
          <w:rFonts w:ascii="Arial" w:hAnsi="Arial" w:cs="Arial"/>
        </w:rPr>
      </w:pPr>
      <w:r w:rsidRPr="001F460F">
        <w:rPr>
          <w:rFonts w:ascii="Arial" w:hAnsi="Arial" w:cs="Arial"/>
        </w:rPr>
        <w:t xml:space="preserve">Whether we like it or not, discrimination has always been part of human nature and always will be. </w:t>
      </w:r>
      <w:r w:rsidR="001F460F" w:rsidRPr="001F460F">
        <w:rPr>
          <w:rFonts w:ascii="Arial" w:hAnsi="Arial" w:cs="Arial"/>
        </w:rPr>
        <w:t>Discrimination, unfortunately, is very comment and everyone at some point in his life has experienced it</w:t>
      </w:r>
      <w:r w:rsidR="001F460F">
        <w:rPr>
          <w:rFonts w:ascii="Arial" w:hAnsi="Arial" w:cs="Arial"/>
        </w:rPr>
        <w:t>, no matter if it is in their personal life or at work.</w:t>
      </w:r>
      <w:r w:rsidR="001F460F" w:rsidRPr="001F460F">
        <w:rPr>
          <w:rFonts w:ascii="Arial" w:hAnsi="Arial" w:cs="Arial"/>
        </w:rPr>
        <w:t xml:space="preserve"> </w:t>
      </w:r>
      <w:r w:rsidRPr="001F460F">
        <w:rPr>
          <w:rFonts w:ascii="Arial" w:hAnsi="Arial" w:cs="Arial"/>
        </w:rPr>
        <w:t xml:space="preserve">There always will be people judging others for their background, the way they look, their sex, </w:t>
      </w:r>
      <w:r w:rsidR="00D72261" w:rsidRPr="001F460F">
        <w:rPr>
          <w:rFonts w:ascii="Arial" w:hAnsi="Arial" w:cs="Arial"/>
        </w:rPr>
        <w:t xml:space="preserve">their position in society, their belongings, etc., and for those reasons there always will be discrimination. I felt </w:t>
      </w:r>
      <w:r w:rsidR="00577F20">
        <w:rPr>
          <w:rFonts w:ascii="Arial" w:hAnsi="Arial" w:cs="Arial"/>
        </w:rPr>
        <w:t>discriminated</w:t>
      </w:r>
      <w:r w:rsidR="00C52AAD">
        <w:rPr>
          <w:rFonts w:ascii="Arial" w:hAnsi="Arial" w:cs="Arial"/>
        </w:rPr>
        <w:t xml:space="preserve"> many times in my life </w:t>
      </w:r>
      <w:r w:rsidR="007C62DE">
        <w:rPr>
          <w:rFonts w:ascii="Arial" w:hAnsi="Arial" w:cs="Arial"/>
        </w:rPr>
        <w:t>for different reasons but f</w:t>
      </w:r>
      <w:r w:rsidR="00D72261" w:rsidRPr="001F460F">
        <w:rPr>
          <w:rFonts w:ascii="Arial" w:hAnsi="Arial" w:cs="Arial"/>
        </w:rPr>
        <w:t>or the first time was</w:t>
      </w:r>
      <w:r w:rsidR="007C62DE">
        <w:rPr>
          <w:rFonts w:ascii="Arial" w:hAnsi="Arial" w:cs="Arial"/>
        </w:rPr>
        <w:t xml:space="preserve"> at a</w:t>
      </w:r>
      <w:r w:rsidR="00D72261" w:rsidRPr="001F460F">
        <w:rPr>
          <w:rFonts w:ascii="Arial" w:hAnsi="Arial" w:cs="Arial"/>
        </w:rPr>
        <w:t xml:space="preserve"> very young</w:t>
      </w:r>
      <w:r w:rsidR="007C62DE">
        <w:rPr>
          <w:rFonts w:ascii="Arial" w:hAnsi="Arial" w:cs="Arial"/>
        </w:rPr>
        <w:t xml:space="preserve"> age</w:t>
      </w:r>
      <w:r w:rsidR="00C52AAD">
        <w:rPr>
          <w:rFonts w:ascii="Arial" w:hAnsi="Arial" w:cs="Arial"/>
        </w:rPr>
        <w:t xml:space="preserve"> because of my ethnicity. </w:t>
      </w:r>
      <w:r w:rsidR="00CA42B4">
        <w:rPr>
          <w:rFonts w:ascii="Arial" w:hAnsi="Arial" w:cs="Arial"/>
        </w:rPr>
        <w:t xml:space="preserve">The most recent </w:t>
      </w:r>
      <w:r w:rsidR="00FD6B36">
        <w:rPr>
          <w:rFonts w:ascii="Arial" w:hAnsi="Arial" w:cs="Arial"/>
        </w:rPr>
        <w:t xml:space="preserve">time was while I was pregnant. </w:t>
      </w:r>
      <w:r w:rsidR="00AB2EB4">
        <w:rPr>
          <w:rFonts w:ascii="Arial" w:hAnsi="Arial" w:cs="Arial"/>
        </w:rPr>
        <w:t xml:space="preserve">Unfortunately, I was not familiar </w:t>
      </w:r>
      <w:r w:rsidR="00C96EC0">
        <w:rPr>
          <w:rFonts w:ascii="Arial" w:hAnsi="Arial" w:cs="Arial"/>
        </w:rPr>
        <w:t>with my legal rights</w:t>
      </w:r>
      <w:r w:rsidR="00BF400F">
        <w:rPr>
          <w:rFonts w:ascii="Arial" w:hAnsi="Arial" w:cs="Arial"/>
        </w:rPr>
        <w:t xml:space="preserve"> and for that reason I did nothing</w:t>
      </w:r>
      <w:r w:rsidR="00C14A12">
        <w:rPr>
          <w:rFonts w:ascii="Arial" w:hAnsi="Arial" w:cs="Arial"/>
        </w:rPr>
        <w:t xml:space="preserve">. </w:t>
      </w:r>
    </w:p>
    <w:p w14:paraId="126F44B5" w14:textId="05ABD1C5" w:rsidR="00C356D5" w:rsidRDefault="00072356" w:rsidP="00C356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There </w:t>
      </w:r>
      <w:r w:rsidR="00E32EAD">
        <w:rPr>
          <w:rFonts w:ascii="Arial" w:hAnsi="Arial" w:cs="Arial"/>
        </w:rPr>
        <w:t>are</w:t>
      </w:r>
      <w:r>
        <w:rPr>
          <w:rFonts w:ascii="Arial" w:hAnsi="Arial" w:cs="Arial"/>
        </w:rPr>
        <w:t xml:space="preserve"> </w:t>
      </w:r>
      <w:r w:rsidR="00E32EAD">
        <w:rPr>
          <w:rFonts w:ascii="Arial" w:hAnsi="Arial" w:cs="Arial"/>
        </w:rPr>
        <w:t xml:space="preserve">different types of </w:t>
      </w:r>
      <w:r w:rsidR="002458D2">
        <w:rPr>
          <w:rFonts w:ascii="Arial" w:hAnsi="Arial" w:cs="Arial"/>
        </w:rPr>
        <w:t xml:space="preserve">discrimination </w:t>
      </w:r>
      <w:r w:rsidR="00E32EAD">
        <w:rPr>
          <w:rFonts w:ascii="Arial" w:hAnsi="Arial" w:cs="Arial"/>
        </w:rPr>
        <w:t xml:space="preserve">at work </w:t>
      </w:r>
      <w:r w:rsidR="00BD2C70">
        <w:rPr>
          <w:rFonts w:ascii="Arial" w:hAnsi="Arial" w:cs="Arial"/>
        </w:rPr>
        <w:t>by-laws bas</w:t>
      </w:r>
      <w:r w:rsidR="00E81340">
        <w:rPr>
          <w:rFonts w:ascii="Arial" w:hAnsi="Arial" w:cs="Arial"/>
        </w:rPr>
        <w:t>ed on</w:t>
      </w:r>
      <w:r w:rsidR="00C356D5">
        <w:rPr>
          <w:rFonts w:ascii="Arial" w:hAnsi="Arial" w:cs="Arial"/>
        </w:rPr>
        <w:t xml:space="preserve"> </w:t>
      </w:r>
      <w:r w:rsidR="00F003BE">
        <w:rPr>
          <w:rFonts w:ascii="Arial" w:hAnsi="Arial" w:cs="Arial"/>
        </w:rPr>
        <w:t>gender</w:t>
      </w:r>
      <w:r w:rsidR="00C356D5">
        <w:rPr>
          <w:rFonts w:ascii="Arial" w:hAnsi="Arial" w:cs="Arial"/>
        </w:rPr>
        <w:t xml:space="preserve">, age, </w:t>
      </w:r>
      <w:r w:rsidR="00F003BE">
        <w:rPr>
          <w:rFonts w:ascii="Arial" w:hAnsi="Arial" w:cs="Arial"/>
        </w:rPr>
        <w:t>sexual orientation, marriage</w:t>
      </w:r>
      <w:r w:rsidR="00281DE8">
        <w:rPr>
          <w:rFonts w:ascii="Arial" w:hAnsi="Arial" w:cs="Arial"/>
        </w:rPr>
        <w:t xml:space="preserve"> or </w:t>
      </w:r>
      <w:r w:rsidR="00F003BE">
        <w:rPr>
          <w:rFonts w:ascii="Arial" w:hAnsi="Arial" w:cs="Arial"/>
        </w:rPr>
        <w:t>civil part</w:t>
      </w:r>
      <w:r w:rsidR="00D91732">
        <w:rPr>
          <w:rFonts w:ascii="Arial" w:hAnsi="Arial" w:cs="Arial"/>
        </w:rPr>
        <w:t xml:space="preserve">nership, pregnancy and maternity leave, race, nationality, </w:t>
      </w:r>
      <w:r w:rsidR="004F1E35">
        <w:rPr>
          <w:rFonts w:ascii="Arial" w:hAnsi="Arial" w:cs="Arial"/>
        </w:rPr>
        <w:t>disability, colour, ethnic background</w:t>
      </w:r>
      <w:r w:rsidR="00281DE8">
        <w:rPr>
          <w:rFonts w:ascii="Arial" w:hAnsi="Arial" w:cs="Arial"/>
        </w:rPr>
        <w:t>,</w:t>
      </w:r>
      <w:r w:rsidR="00E55B5F">
        <w:rPr>
          <w:rFonts w:ascii="Arial" w:hAnsi="Arial" w:cs="Arial"/>
        </w:rPr>
        <w:t xml:space="preserve"> and religion or political opinion.</w:t>
      </w:r>
    </w:p>
    <w:p w14:paraId="2B9B25E5" w14:textId="63DD7ACD" w:rsidR="00281DE8" w:rsidRDefault="00696935" w:rsidP="00C356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this scenario</w:t>
      </w:r>
      <w:r w:rsidR="007B38AA">
        <w:rPr>
          <w:rFonts w:ascii="Arial" w:hAnsi="Arial" w:cs="Arial"/>
        </w:rPr>
        <w:t>, I consider this as</w:t>
      </w:r>
      <w:r w:rsidR="00BF2E0E">
        <w:rPr>
          <w:rFonts w:ascii="Arial" w:hAnsi="Arial" w:cs="Arial"/>
        </w:rPr>
        <w:t xml:space="preserve"> direct</w:t>
      </w:r>
      <w:r w:rsidR="007B38AA">
        <w:rPr>
          <w:rFonts w:ascii="Arial" w:hAnsi="Arial" w:cs="Arial"/>
        </w:rPr>
        <w:t xml:space="preserve"> discrimination based on </w:t>
      </w:r>
      <w:r w:rsidR="005B1107">
        <w:rPr>
          <w:rFonts w:ascii="Arial" w:hAnsi="Arial" w:cs="Arial"/>
        </w:rPr>
        <w:t>marital</w:t>
      </w:r>
      <w:r w:rsidR="00150A78">
        <w:rPr>
          <w:rFonts w:ascii="Arial" w:hAnsi="Arial" w:cs="Arial"/>
        </w:rPr>
        <w:t xml:space="preserve"> status</w:t>
      </w:r>
      <w:r w:rsidR="00BF2E0E">
        <w:rPr>
          <w:rFonts w:ascii="Arial" w:hAnsi="Arial" w:cs="Arial"/>
        </w:rPr>
        <w:t xml:space="preserve">. </w:t>
      </w:r>
    </w:p>
    <w:p w14:paraId="3C4E2670" w14:textId="766EC6C2" w:rsidR="003D4713" w:rsidRDefault="00F30F7D" w:rsidP="00C356D5">
      <w:pPr>
        <w:spacing w:line="360" w:lineRule="auto"/>
        <w:rPr>
          <w:rFonts w:ascii="Arial" w:hAnsi="Arial" w:cs="Arial"/>
        </w:rPr>
      </w:pPr>
      <w:r w:rsidRPr="00F30F7D">
        <w:rPr>
          <w:rFonts w:ascii="Arial" w:hAnsi="Arial" w:cs="Arial"/>
        </w:rPr>
        <w:t>Marriage and civil partnerships are protected against unlawful discrimination based on their relationship status, which means that pe</w:t>
      </w:r>
      <w:r w:rsidR="0029006B">
        <w:rPr>
          <w:rFonts w:ascii="Arial" w:hAnsi="Arial" w:cs="Arial"/>
        </w:rPr>
        <w:t>ople</w:t>
      </w:r>
      <w:r w:rsidRPr="00F30F7D">
        <w:rPr>
          <w:rFonts w:ascii="Arial" w:hAnsi="Arial" w:cs="Arial"/>
        </w:rPr>
        <w:t xml:space="preserve"> </w:t>
      </w:r>
      <w:r w:rsidR="0029006B">
        <w:rPr>
          <w:rFonts w:ascii="Arial" w:hAnsi="Arial" w:cs="Arial"/>
        </w:rPr>
        <w:t>who are</w:t>
      </w:r>
      <w:r w:rsidRPr="00F30F7D">
        <w:rPr>
          <w:rFonts w:ascii="Arial" w:hAnsi="Arial" w:cs="Arial"/>
        </w:rPr>
        <w:t xml:space="preserve"> married or in a civil partnership </w:t>
      </w:r>
      <w:r w:rsidR="0029006B">
        <w:rPr>
          <w:rFonts w:ascii="Arial" w:hAnsi="Arial" w:cs="Arial"/>
        </w:rPr>
        <w:t>are</w:t>
      </w:r>
      <w:r w:rsidRPr="00F30F7D">
        <w:rPr>
          <w:rFonts w:ascii="Arial" w:hAnsi="Arial" w:cs="Arial"/>
        </w:rPr>
        <w:t xml:space="preserve"> protected </w:t>
      </w:r>
      <w:r w:rsidR="00F726DA">
        <w:rPr>
          <w:rFonts w:ascii="Arial" w:hAnsi="Arial" w:cs="Arial"/>
        </w:rPr>
        <w:t>from</w:t>
      </w:r>
      <w:r w:rsidRPr="00F30F7D">
        <w:rPr>
          <w:rFonts w:ascii="Arial" w:hAnsi="Arial" w:cs="Arial"/>
        </w:rPr>
        <w:t xml:space="preserve"> unlawful discrimination </w:t>
      </w:r>
      <w:r w:rsidR="00210EFB">
        <w:rPr>
          <w:rFonts w:ascii="Arial" w:hAnsi="Arial" w:cs="Arial"/>
        </w:rPr>
        <w:t xml:space="preserve">because of their nature. </w:t>
      </w:r>
      <w:r w:rsidR="00582B19" w:rsidRPr="00582B19">
        <w:rPr>
          <w:rFonts w:ascii="Arial" w:hAnsi="Arial" w:cs="Arial"/>
        </w:rPr>
        <w:t xml:space="preserve">According to CIPHR`s statistics, more than a third of the people in the United Kingdom (36%) have reported discrimination at work. The most common with 11% is because of their age. Second with 5.3%, because of their gender. </w:t>
      </w:r>
      <w:r w:rsidR="006F080B">
        <w:rPr>
          <w:rFonts w:ascii="Arial" w:hAnsi="Arial" w:cs="Arial"/>
        </w:rPr>
        <w:t>Marriage</w:t>
      </w:r>
      <w:r w:rsidR="00F33FCF">
        <w:rPr>
          <w:rFonts w:ascii="Arial" w:hAnsi="Arial" w:cs="Arial"/>
        </w:rPr>
        <w:t xml:space="preserve"> status discrimination </w:t>
      </w:r>
      <w:r w:rsidR="00175E4F">
        <w:rPr>
          <w:rFonts w:ascii="Arial" w:hAnsi="Arial" w:cs="Arial"/>
        </w:rPr>
        <w:t>is</w:t>
      </w:r>
      <w:r w:rsidR="007409A6">
        <w:rPr>
          <w:rFonts w:ascii="Arial" w:hAnsi="Arial" w:cs="Arial"/>
        </w:rPr>
        <w:t xml:space="preserve"> one of</w:t>
      </w:r>
      <w:r w:rsidR="00175E4F">
        <w:rPr>
          <w:rFonts w:ascii="Arial" w:hAnsi="Arial" w:cs="Arial"/>
        </w:rPr>
        <w:t xml:space="preserve"> the least</w:t>
      </w:r>
      <w:r w:rsidR="00C07165">
        <w:rPr>
          <w:rFonts w:ascii="Arial" w:hAnsi="Arial" w:cs="Arial"/>
        </w:rPr>
        <w:t xml:space="preserve">-known </w:t>
      </w:r>
      <w:r w:rsidR="007F27DA">
        <w:rPr>
          <w:rFonts w:ascii="Arial" w:hAnsi="Arial" w:cs="Arial"/>
        </w:rPr>
        <w:t xml:space="preserve">types of discrimination compared to </w:t>
      </w:r>
      <w:r w:rsidR="009D69FE">
        <w:rPr>
          <w:rFonts w:ascii="Arial" w:hAnsi="Arial" w:cs="Arial"/>
        </w:rPr>
        <w:t xml:space="preserve">the above. </w:t>
      </w:r>
    </w:p>
    <w:p w14:paraId="12CBFAEA" w14:textId="24E6D758" w:rsidR="003D4713" w:rsidRDefault="003D4713" w:rsidP="00C356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For example</w:t>
      </w:r>
      <w:r w:rsidR="0007314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07314E">
        <w:rPr>
          <w:rFonts w:ascii="Arial" w:hAnsi="Arial" w:cs="Arial"/>
        </w:rPr>
        <w:t>a</w:t>
      </w:r>
      <w:r w:rsidR="0007314E" w:rsidRPr="0007314E">
        <w:rPr>
          <w:rFonts w:ascii="Arial" w:hAnsi="Arial" w:cs="Arial"/>
        </w:rPr>
        <w:t xml:space="preserve"> less </w:t>
      </w:r>
      <w:r w:rsidR="001B22A1">
        <w:rPr>
          <w:rFonts w:ascii="Arial" w:hAnsi="Arial" w:cs="Arial"/>
        </w:rPr>
        <w:t>favourable</w:t>
      </w:r>
      <w:r w:rsidR="0007314E" w:rsidRPr="0007314E">
        <w:rPr>
          <w:rFonts w:ascii="Arial" w:hAnsi="Arial" w:cs="Arial"/>
        </w:rPr>
        <w:t xml:space="preserve"> attitude toward divorce-announcing employees was discrimination based on marital status in Bacon v Advanced Fire Solutions Ltd.</w:t>
      </w:r>
      <w:r w:rsidR="001B22A1">
        <w:rPr>
          <w:rFonts w:ascii="Arial" w:hAnsi="Arial" w:cs="Arial"/>
        </w:rPr>
        <w:t xml:space="preserve"> She was fired </w:t>
      </w:r>
      <w:r w:rsidR="00F30159">
        <w:rPr>
          <w:rFonts w:ascii="Arial" w:hAnsi="Arial" w:cs="Arial"/>
        </w:rPr>
        <w:t xml:space="preserve">from her position as a director because she divorced her husband who was also an employee </w:t>
      </w:r>
      <w:r w:rsidR="00BE59A8">
        <w:rPr>
          <w:rFonts w:ascii="Arial" w:hAnsi="Arial" w:cs="Arial"/>
        </w:rPr>
        <w:t xml:space="preserve">in this company. </w:t>
      </w:r>
      <w:r w:rsidR="004E770A" w:rsidRPr="004E770A">
        <w:rPr>
          <w:rFonts w:ascii="Arial" w:hAnsi="Arial" w:cs="Arial"/>
        </w:rPr>
        <w:t xml:space="preserve">In 2018, he dismissed Ms. K Bacon for an alleged IT breach. A </w:t>
      </w:r>
      <w:r w:rsidR="004E770A" w:rsidRPr="004E770A">
        <w:rPr>
          <w:rFonts w:ascii="Arial" w:hAnsi="Arial" w:cs="Arial"/>
        </w:rPr>
        <w:lastRenderedPageBreak/>
        <w:t>Norwich tribunal found that he committed marital discrimination and victimization towards Ms. Bacon after she was fired in 2018.</w:t>
      </w:r>
      <w:r w:rsidR="00864DE7">
        <w:rPr>
          <w:rFonts w:ascii="Arial" w:hAnsi="Arial" w:cs="Arial"/>
        </w:rPr>
        <w:t xml:space="preserve"> </w:t>
      </w:r>
    </w:p>
    <w:p w14:paraId="46E0185F" w14:textId="1D4275AE" w:rsidR="00346A81" w:rsidRDefault="009D3E0B" w:rsidP="00C356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Marriage or </w:t>
      </w:r>
      <w:r w:rsidR="00FE7D0E">
        <w:rPr>
          <w:rFonts w:ascii="Arial" w:hAnsi="Arial" w:cs="Arial"/>
        </w:rPr>
        <w:t xml:space="preserve">civil partnership are protected </w:t>
      </w:r>
      <w:r w:rsidR="00387D96">
        <w:rPr>
          <w:rFonts w:ascii="Helvetica" w:hAnsi="Helvetica"/>
          <w:color w:val="000000"/>
          <w:shd w:val="clear" w:color="auto" w:fill="FFFFFF"/>
        </w:rPr>
        <w:t>under the </w:t>
      </w:r>
      <w:r w:rsidR="00387D96">
        <w:rPr>
          <w:rStyle w:val="Strong"/>
          <w:rFonts w:ascii="Helvetica" w:hAnsi="Helvetica"/>
          <w:color w:val="000000"/>
          <w:shd w:val="clear" w:color="auto" w:fill="FFFFFF"/>
        </w:rPr>
        <w:t>Equality Act 2010</w:t>
      </w:r>
      <w:r w:rsidR="00FE7D0E">
        <w:rPr>
          <w:rFonts w:ascii="Arial" w:hAnsi="Arial" w:cs="Arial"/>
        </w:rPr>
        <w:t xml:space="preserve"> law</w:t>
      </w:r>
      <w:r w:rsidR="00387D96">
        <w:rPr>
          <w:rFonts w:ascii="Arial" w:hAnsi="Arial" w:cs="Arial"/>
        </w:rPr>
        <w:t>. “</w:t>
      </w:r>
      <w:r w:rsidR="00387D96" w:rsidRPr="00387D96">
        <w:rPr>
          <w:rFonts w:ascii="Arial" w:hAnsi="Arial" w:cs="Arial"/>
        </w:rPr>
        <w:t>The Equality Act says it’s only unlawful discrimination if you’re treated unfairly because of certain reasons. These reasons are called </w:t>
      </w:r>
      <w:r w:rsidR="00387D96" w:rsidRPr="00387D96">
        <w:rPr>
          <w:rFonts w:ascii="Arial" w:hAnsi="Arial" w:cs="Arial"/>
          <w:b/>
          <w:bCs/>
        </w:rPr>
        <w:t>protected characteristics</w:t>
      </w:r>
      <w:r w:rsidR="00387D96" w:rsidRPr="00387D96">
        <w:rPr>
          <w:rFonts w:ascii="Arial" w:hAnsi="Arial" w:cs="Arial"/>
        </w:rPr>
        <w:t>. Marriage and civil partnership are protected characteristics under the Equality Act.</w:t>
      </w:r>
      <w:r w:rsidR="00387D96">
        <w:rPr>
          <w:rFonts w:ascii="Arial" w:hAnsi="Arial" w:cs="Arial"/>
        </w:rPr>
        <w:t xml:space="preserve">” </w:t>
      </w:r>
      <w:r w:rsidR="0088437C">
        <w:rPr>
          <w:rFonts w:ascii="Arial" w:hAnsi="Arial" w:cs="Arial"/>
        </w:rPr>
        <w:t>(</w:t>
      </w:r>
      <w:r w:rsidR="00DF3EE4">
        <w:rPr>
          <w:rFonts w:ascii="Arial" w:hAnsi="Arial" w:cs="Arial"/>
        </w:rPr>
        <w:t>Citizen</w:t>
      </w:r>
      <w:r w:rsidR="002D3887">
        <w:rPr>
          <w:rFonts w:ascii="Arial" w:hAnsi="Arial" w:cs="Arial"/>
        </w:rPr>
        <w:t xml:space="preserve"> advice). </w:t>
      </w:r>
    </w:p>
    <w:p w14:paraId="4B5E500C" w14:textId="5589C937" w:rsidR="00DF3EE4" w:rsidRDefault="008E77CE" w:rsidP="00C356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Nowadays</w:t>
      </w:r>
      <w:r w:rsidR="003B25E2">
        <w:rPr>
          <w:rFonts w:ascii="Arial" w:hAnsi="Arial" w:cs="Arial"/>
        </w:rPr>
        <w:t>, life is very hard</w:t>
      </w:r>
      <w:r w:rsidR="007A473F">
        <w:rPr>
          <w:rFonts w:ascii="Arial" w:hAnsi="Arial" w:cs="Arial"/>
        </w:rPr>
        <w:t>,</w:t>
      </w:r>
      <w:r w:rsidR="003B25E2">
        <w:rPr>
          <w:rFonts w:ascii="Arial" w:hAnsi="Arial" w:cs="Arial"/>
        </w:rPr>
        <w:t xml:space="preserve"> and as sad as I feel to </w:t>
      </w:r>
      <w:r w:rsidR="00A86F3E">
        <w:rPr>
          <w:rFonts w:ascii="Arial" w:hAnsi="Arial" w:cs="Arial"/>
        </w:rPr>
        <w:t xml:space="preserve">admit discrimination </w:t>
      </w:r>
      <w:r w:rsidR="007A473F">
        <w:rPr>
          <w:rFonts w:ascii="Arial" w:hAnsi="Arial" w:cs="Arial"/>
        </w:rPr>
        <w:t>will always exist</w:t>
      </w:r>
      <w:r w:rsidR="00F06581">
        <w:rPr>
          <w:rFonts w:ascii="Arial" w:hAnsi="Arial" w:cs="Arial"/>
        </w:rPr>
        <w:t xml:space="preserve"> and always will be part of life. </w:t>
      </w:r>
      <w:r w:rsidR="007D1CAB">
        <w:rPr>
          <w:rFonts w:ascii="Arial" w:hAnsi="Arial" w:cs="Arial"/>
        </w:rPr>
        <w:t xml:space="preserve">I hope with time people will learn how to </w:t>
      </w:r>
      <w:r w:rsidR="00445BBB">
        <w:rPr>
          <w:rFonts w:ascii="Arial" w:hAnsi="Arial" w:cs="Arial"/>
        </w:rPr>
        <w:t>tolerate others and accept them for who they are</w:t>
      </w:r>
      <w:r w:rsidR="00CB0705">
        <w:rPr>
          <w:rFonts w:ascii="Arial" w:hAnsi="Arial" w:cs="Arial"/>
        </w:rPr>
        <w:t>, and I really hope</w:t>
      </w:r>
      <w:r w:rsidR="001F5198">
        <w:rPr>
          <w:rFonts w:ascii="Arial" w:hAnsi="Arial" w:cs="Arial"/>
        </w:rPr>
        <w:t xml:space="preserve"> that wherever I start my </w:t>
      </w:r>
      <w:r w:rsidR="00170586">
        <w:rPr>
          <w:rFonts w:ascii="Arial" w:hAnsi="Arial" w:cs="Arial"/>
        </w:rPr>
        <w:t xml:space="preserve">next job, the discrimination at work of all </w:t>
      </w:r>
      <w:r w:rsidR="00F229FE">
        <w:rPr>
          <w:rFonts w:ascii="Arial" w:hAnsi="Arial" w:cs="Arial"/>
        </w:rPr>
        <w:t>kinds</w:t>
      </w:r>
      <w:r w:rsidR="00170586">
        <w:rPr>
          <w:rFonts w:ascii="Arial" w:hAnsi="Arial" w:cs="Arial"/>
        </w:rPr>
        <w:t xml:space="preserve"> will be </w:t>
      </w:r>
      <w:r w:rsidR="00F229FE">
        <w:rPr>
          <w:rFonts w:ascii="Arial" w:hAnsi="Arial" w:cs="Arial"/>
        </w:rPr>
        <w:t xml:space="preserve">as minimum as possible. </w:t>
      </w:r>
    </w:p>
    <w:p w14:paraId="21F9358C" w14:textId="70880B48" w:rsidR="00F229FE" w:rsidRDefault="00F229FE" w:rsidP="00C356D5">
      <w:pPr>
        <w:spacing w:line="360" w:lineRule="auto"/>
        <w:rPr>
          <w:rFonts w:ascii="Arial" w:hAnsi="Arial" w:cs="Arial"/>
        </w:rPr>
      </w:pPr>
    </w:p>
    <w:p w14:paraId="2E25B7AD" w14:textId="78043EB0" w:rsidR="00F229FE" w:rsidRDefault="00F229FE" w:rsidP="00C356D5">
      <w:pPr>
        <w:spacing w:line="360" w:lineRule="auto"/>
        <w:rPr>
          <w:rFonts w:ascii="Arial" w:hAnsi="Arial" w:cs="Arial"/>
        </w:rPr>
      </w:pPr>
    </w:p>
    <w:p w14:paraId="55E5D3C8" w14:textId="6CFA8495" w:rsidR="00F229FE" w:rsidRDefault="00F229FE" w:rsidP="00C356D5">
      <w:pPr>
        <w:spacing w:line="360" w:lineRule="auto"/>
        <w:rPr>
          <w:rFonts w:ascii="Arial" w:hAnsi="Arial" w:cs="Arial"/>
        </w:rPr>
      </w:pPr>
    </w:p>
    <w:p w14:paraId="61BD3BAB" w14:textId="33A6EC8F" w:rsidR="00F229FE" w:rsidRDefault="00F229FE" w:rsidP="00C356D5">
      <w:pPr>
        <w:spacing w:line="360" w:lineRule="auto"/>
        <w:rPr>
          <w:rFonts w:ascii="Arial" w:hAnsi="Arial" w:cs="Arial"/>
        </w:rPr>
      </w:pPr>
    </w:p>
    <w:p w14:paraId="25CDF0D5" w14:textId="5E78A23C" w:rsidR="00F229FE" w:rsidRDefault="00F229FE" w:rsidP="00C356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Reference list:</w:t>
      </w:r>
    </w:p>
    <w:p w14:paraId="54F4B8D4" w14:textId="4B637F79" w:rsidR="00F229FE" w:rsidRDefault="00F229FE" w:rsidP="00C356D5">
      <w:pPr>
        <w:spacing w:line="360" w:lineRule="auto"/>
        <w:rPr>
          <w:rFonts w:ascii="Arial" w:hAnsi="Arial" w:cs="Arial"/>
        </w:rPr>
      </w:pPr>
    </w:p>
    <w:p w14:paraId="431E125C" w14:textId="37D996C3" w:rsidR="00F229FE" w:rsidRDefault="00EC79A5" w:rsidP="00C356D5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Citizen </w:t>
      </w:r>
      <w:proofErr w:type="gramStart"/>
      <w:r w:rsidR="008A087D">
        <w:rPr>
          <w:rFonts w:ascii="Arial" w:hAnsi="Arial" w:cs="Arial"/>
        </w:rPr>
        <w:t>advise</w:t>
      </w:r>
      <w:proofErr w:type="gramEnd"/>
      <w:r>
        <w:rPr>
          <w:rFonts w:ascii="Arial" w:hAnsi="Arial" w:cs="Arial"/>
        </w:rPr>
        <w:t xml:space="preserve">, </w:t>
      </w:r>
      <w:r w:rsidR="003D7678" w:rsidRPr="003D7678">
        <w:rPr>
          <w:rFonts w:ascii="Arial" w:hAnsi="Arial" w:cs="Arial"/>
          <w:i/>
          <w:iCs/>
        </w:rPr>
        <w:t>Marriage and civil partnership discrimination</w:t>
      </w:r>
      <w:r w:rsidR="003D7678">
        <w:rPr>
          <w:rFonts w:ascii="Arial" w:hAnsi="Arial" w:cs="Arial"/>
          <w:i/>
          <w:iCs/>
        </w:rPr>
        <w:t xml:space="preserve">, available at </w:t>
      </w:r>
      <w:r w:rsidR="008A087D">
        <w:rPr>
          <w:rFonts w:ascii="Arial" w:hAnsi="Arial" w:cs="Arial"/>
          <w:i/>
          <w:iCs/>
        </w:rPr>
        <w:t>[</w:t>
      </w:r>
      <w:r w:rsidR="008A087D" w:rsidRPr="008A087D">
        <w:rPr>
          <w:rFonts w:ascii="Arial" w:hAnsi="Arial" w:cs="Arial"/>
          <w:i/>
          <w:iCs/>
        </w:rPr>
        <w:t>https://www.citizensadvice.org.uk/law-and-courts/discrimination/protected-characteristics/marriage-and-civil-partnership-discrimination/#:~:text=The%20Equality%20Act%20says%20it's,characteristics%20under%20the%20Equality%20Act.</w:t>
      </w:r>
      <w:r w:rsidR="008A087D">
        <w:rPr>
          <w:rFonts w:ascii="Arial" w:hAnsi="Arial" w:cs="Arial"/>
          <w:i/>
          <w:iCs/>
        </w:rPr>
        <w:t xml:space="preserve">] </w:t>
      </w:r>
      <w:proofErr w:type="gramStart"/>
      <w:r w:rsidR="00090C3F">
        <w:rPr>
          <w:rFonts w:ascii="Arial" w:hAnsi="Arial" w:cs="Arial"/>
          <w:i/>
          <w:iCs/>
        </w:rPr>
        <w:t xml:space="preserve">Accessed </w:t>
      </w:r>
      <w:r w:rsidR="008A087D">
        <w:rPr>
          <w:rFonts w:ascii="Arial" w:hAnsi="Arial" w:cs="Arial"/>
          <w:i/>
          <w:iCs/>
        </w:rPr>
        <w:t xml:space="preserve"> </w:t>
      </w:r>
      <w:r w:rsidR="00090C3F">
        <w:rPr>
          <w:rFonts w:ascii="Arial" w:hAnsi="Arial" w:cs="Arial"/>
          <w:i/>
          <w:iCs/>
        </w:rPr>
        <w:t>26</w:t>
      </w:r>
      <w:proofErr w:type="gramEnd"/>
      <w:r w:rsidR="00090C3F">
        <w:rPr>
          <w:rFonts w:ascii="Arial" w:hAnsi="Arial" w:cs="Arial"/>
          <w:i/>
          <w:iCs/>
        </w:rPr>
        <w:t>/06/2022</w:t>
      </w:r>
    </w:p>
    <w:p w14:paraId="4412B711" w14:textId="391886FA" w:rsidR="00D74192" w:rsidRDefault="00D74192" w:rsidP="00C356D5">
      <w:p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CIPHR</w:t>
      </w:r>
      <w:r w:rsidR="00360A9D">
        <w:rPr>
          <w:rFonts w:ascii="Arial" w:hAnsi="Arial" w:cs="Arial"/>
          <w:i/>
          <w:iCs/>
        </w:rPr>
        <w:t xml:space="preserve">, 2021, </w:t>
      </w:r>
      <w:r w:rsidR="00360A9D" w:rsidRPr="00360A9D">
        <w:rPr>
          <w:rFonts w:ascii="Arial" w:hAnsi="Arial" w:cs="Arial"/>
          <w:i/>
          <w:iCs/>
        </w:rPr>
        <w:t>Workplace discrimination statistics in 2021</w:t>
      </w:r>
      <w:r w:rsidR="00360A9D">
        <w:rPr>
          <w:rFonts w:ascii="Arial" w:hAnsi="Arial" w:cs="Arial"/>
          <w:i/>
          <w:iCs/>
        </w:rPr>
        <w:t xml:space="preserve">, Available at: </w:t>
      </w:r>
      <w:hyperlink r:id="rId9" w:history="1">
        <w:r w:rsidR="00277BF1" w:rsidRPr="00153E6B">
          <w:rPr>
            <w:rStyle w:val="Hyperlink"/>
            <w:rFonts w:ascii="Arial" w:hAnsi="Arial" w:cs="Arial"/>
            <w:i/>
            <w:iCs/>
          </w:rPr>
          <w:t>https://www.ciphr.com/workplace-discrimination-statistics/#:~:text=Our%20survey%20found%20that%3A,to%20discrimination%20of%20some%20kind</w:t>
        </w:r>
      </w:hyperlink>
      <w:r w:rsidR="00277BF1">
        <w:rPr>
          <w:rFonts w:ascii="Arial" w:hAnsi="Arial" w:cs="Arial"/>
          <w:i/>
          <w:iCs/>
        </w:rPr>
        <w:t xml:space="preserve"> </w:t>
      </w:r>
      <w:r w:rsidR="00CD4536">
        <w:rPr>
          <w:rFonts w:ascii="Arial" w:hAnsi="Arial" w:cs="Arial"/>
          <w:i/>
          <w:iCs/>
        </w:rPr>
        <w:t>, Accessed 26/06/2022</w:t>
      </w:r>
    </w:p>
    <w:p w14:paraId="19CE43E5" w14:textId="3A7F1E76" w:rsidR="00BA26D4" w:rsidRDefault="00A00877" w:rsidP="00BA26D4">
      <w:pPr>
        <w:spacing w:line="360" w:lineRule="auto"/>
        <w:rPr>
          <w:rFonts w:ascii="Arial" w:hAnsi="Arial" w:cs="Arial"/>
        </w:rPr>
      </w:pPr>
      <w:r w:rsidRPr="00A00877">
        <w:rPr>
          <w:rFonts w:ascii="Arial" w:hAnsi="Arial" w:cs="Arial"/>
        </w:rPr>
        <w:t>HR Knowledge Base</w:t>
      </w:r>
      <w:r>
        <w:rPr>
          <w:rFonts w:ascii="Arial" w:hAnsi="Arial" w:cs="Arial"/>
        </w:rPr>
        <w:t xml:space="preserve">, 2021, </w:t>
      </w:r>
      <w:r w:rsidR="00BA26D4">
        <w:rPr>
          <w:rFonts w:ascii="Arial" w:hAnsi="Arial" w:cs="Arial"/>
        </w:rPr>
        <w:t>Employment tribunal 2020 case ruling</w:t>
      </w:r>
      <w:r w:rsidR="00DC7038">
        <w:rPr>
          <w:rFonts w:ascii="Arial" w:hAnsi="Arial" w:cs="Arial"/>
        </w:rPr>
        <w:t>-marital status discrimination,</w:t>
      </w:r>
      <w:r w:rsidR="002F2070">
        <w:rPr>
          <w:rFonts w:ascii="Arial" w:hAnsi="Arial" w:cs="Arial"/>
        </w:rPr>
        <w:t xml:space="preserve"> Available at: </w:t>
      </w:r>
      <w:hyperlink r:id="rId10" w:history="1">
        <w:r w:rsidR="002F2070" w:rsidRPr="00153E6B">
          <w:rPr>
            <w:rStyle w:val="Hyperlink"/>
            <w:rFonts w:ascii="Arial" w:hAnsi="Arial" w:cs="Arial"/>
          </w:rPr>
          <w:t>https://www.hrsolutions-uk.com/employment-tribunal-2020-marital-status-discrimination/</w:t>
        </w:r>
      </w:hyperlink>
      <w:r w:rsidR="002F2070">
        <w:rPr>
          <w:rFonts w:ascii="Arial" w:hAnsi="Arial" w:cs="Arial"/>
        </w:rPr>
        <w:t xml:space="preserve"> Accessed 26/06/2022</w:t>
      </w:r>
    </w:p>
    <w:p w14:paraId="39C07214" w14:textId="77777777" w:rsidR="00D74192" w:rsidRPr="00BA26D4" w:rsidRDefault="00D74192" w:rsidP="00BA26D4">
      <w:pPr>
        <w:spacing w:line="360" w:lineRule="auto"/>
        <w:rPr>
          <w:rFonts w:ascii="Arial" w:hAnsi="Arial" w:cs="Arial"/>
        </w:rPr>
      </w:pPr>
    </w:p>
    <w:p w14:paraId="79B1C09F" w14:textId="190F779E" w:rsidR="00090C3F" w:rsidRPr="00C356D5" w:rsidRDefault="00090C3F" w:rsidP="00C356D5">
      <w:pPr>
        <w:spacing w:line="360" w:lineRule="auto"/>
        <w:rPr>
          <w:rFonts w:ascii="Arial" w:hAnsi="Arial" w:cs="Arial"/>
        </w:rPr>
      </w:pPr>
    </w:p>
    <w:sectPr w:rsidR="00090C3F" w:rsidRPr="00C356D5" w:rsidSect="000E41E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D350FFA"/>
    <w:multiLevelType w:val="hybridMultilevel"/>
    <w:tmpl w:val="29BA26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238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8B3"/>
    <w:rsid w:val="000053F4"/>
    <w:rsid w:val="00010878"/>
    <w:rsid w:val="00072356"/>
    <w:rsid w:val="0007314E"/>
    <w:rsid w:val="0007395F"/>
    <w:rsid w:val="00090C3F"/>
    <w:rsid w:val="000E41E0"/>
    <w:rsid w:val="00150A78"/>
    <w:rsid w:val="00170586"/>
    <w:rsid w:val="00175E4F"/>
    <w:rsid w:val="001A278F"/>
    <w:rsid w:val="001B22A1"/>
    <w:rsid w:val="001F460F"/>
    <w:rsid w:val="001F5198"/>
    <w:rsid w:val="00210EFB"/>
    <w:rsid w:val="00244C21"/>
    <w:rsid w:val="002458D2"/>
    <w:rsid w:val="00251BD5"/>
    <w:rsid w:val="002725D6"/>
    <w:rsid w:val="00277BF1"/>
    <w:rsid w:val="00281DE8"/>
    <w:rsid w:val="0029006B"/>
    <w:rsid w:val="002D3887"/>
    <w:rsid w:val="002F2070"/>
    <w:rsid w:val="00316487"/>
    <w:rsid w:val="0033503F"/>
    <w:rsid w:val="00346A81"/>
    <w:rsid w:val="00360A9D"/>
    <w:rsid w:val="00387D96"/>
    <w:rsid w:val="003B25E2"/>
    <w:rsid w:val="003D4713"/>
    <w:rsid w:val="003D7678"/>
    <w:rsid w:val="00445BBB"/>
    <w:rsid w:val="00463376"/>
    <w:rsid w:val="004B435B"/>
    <w:rsid w:val="004B5D09"/>
    <w:rsid w:val="004D5312"/>
    <w:rsid w:val="004E770A"/>
    <w:rsid w:val="004F1E35"/>
    <w:rsid w:val="00575B23"/>
    <w:rsid w:val="00577F20"/>
    <w:rsid w:val="00582B19"/>
    <w:rsid w:val="005B1107"/>
    <w:rsid w:val="005C79FD"/>
    <w:rsid w:val="006250E0"/>
    <w:rsid w:val="00625449"/>
    <w:rsid w:val="006433B2"/>
    <w:rsid w:val="0069085A"/>
    <w:rsid w:val="00696935"/>
    <w:rsid w:val="006C388B"/>
    <w:rsid w:val="006F080B"/>
    <w:rsid w:val="007409A6"/>
    <w:rsid w:val="007A473F"/>
    <w:rsid w:val="007B38AA"/>
    <w:rsid w:val="007C62DE"/>
    <w:rsid w:val="007D1CAB"/>
    <w:rsid w:val="007D6AA5"/>
    <w:rsid w:val="007F27DA"/>
    <w:rsid w:val="00817064"/>
    <w:rsid w:val="00864DE7"/>
    <w:rsid w:val="0088437C"/>
    <w:rsid w:val="00890A71"/>
    <w:rsid w:val="008A087D"/>
    <w:rsid w:val="008D7DC8"/>
    <w:rsid w:val="008E77CE"/>
    <w:rsid w:val="009273F9"/>
    <w:rsid w:val="0095272D"/>
    <w:rsid w:val="00970882"/>
    <w:rsid w:val="009D3E0B"/>
    <w:rsid w:val="009D69FE"/>
    <w:rsid w:val="009D7215"/>
    <w:rsid w:val="009E764F"/>
    <w:rsid w:val="00A00877"/>
    <w:rsid w:val="00A2024A"/>
    <w:rsid w:val="00A76934"/>
    <w:rsid w:val="00A80F18"/>
    <w:rsid w:val="00A86F3E"/>
    <w:rsid w:val="00AB2EB4"/>
    <w:rsid w:val="00AE1287"/>
    <w:rsid w:val="00B530E9"/>
    <w:rsid w:val="00BA26D4"/>
    <w:rsid w:val="00BC1A37"/>
    <w:rsid w:val="00BD2C70"/>
    <w:rsid w:val="00BE59A8"/>
    <w:rsid w:val="00BF2E0E"/>
    <w:rsid w:val="00BF400F"/>
    <w:rsid w:val="00C07165"/>
    <w:rsid w:val="00C077DE"/>
    <w:rsid w:val="00C14A12"/>
    <w:rsid w:val="00C356D5"/>
    <w:rsid w:val="00C405D0"/>
    <w:rsid w:val="00C52AAD"/>
    <w:rsid w:val="00C9182F"/>
    <w:rsid w:val="00C96EC0"/>
    <w:rsid w:val="00CA42B4"/>
    <w:rsid w:val="00CB0705"/>
    <w:rsid w:val="00CD4536"/>
    <w:rsid w:val="00D72261"/>
    <w:rsid w:val="00D74192"/>
    <w:rsid w:val="00D91732"/>
    <w:rsid w:val="00DC7038"/>
    <w:rsid w:val="00DF29E1"/>
    <w:rsid w:val="00DF3EE4"/>
    <w:rsid w:val="00E1332C"/>
    <w:rsid w:val="00E32EAD"/>
    <w:rsid w:val="00E34BAF"/>
    <w:rsid w:val="00E55B5F"/>
    <w:rsid w:val="00E63D33"/>
    <w:rsid w:val="00E81340"/>
    <w:rsid w:val="00EC79A5"/>
    <w:rsid w:val="00F003BE"/>
    <w:rsid w:val="00F06581"/>
    <w:rsid w:val="00F229FE"/>
    <w:rsid w:val="00F30159"/>
    <w:rsid w:val="00F30F7D"/>
    <w:rsid w:val="00F33FCF"/>
    <w:rsid w:val="00F726DA"/>
    <w:rsid w:val="00F738B3"/>
    <w:rsid w:val="00FD6B36"/>
    <w:rsid w:val="00FE5007"/>
    <w:rsid w:val="00FE7D0E"/>
    <w:rsid w:val="00FF6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CE8068"/>
  <w15:chartTrackingRefBased/>
  <w15:docId w15:val="{52E95169-809D-403F-A0D8-77EDFC69D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7F2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0E41E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0E41E0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577F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D6A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D6AA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8134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87D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8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7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0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s://www.hrsolutions-uk.com/employment-tribunal-2020-marital-status-discrimination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www.ciphr.com/workplace-discrimination-statistics/#:~:text=Our%20survey%20found%20that%3A,to%20discrimination%20of%20some%20ki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2022-06-26T00:00:00</PublishDate>
  <Abstract/>
  <CompanyAddress>2113297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9" ma:contentTypeDescription="Create a new document." ma:contentTypeScope="" ma:versionID="48514766ad1c40aa21bf626220728065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1f13ab4cebb7a90a5a4c97613677e53a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1093DAA-6208-4DE1-B055-5D5A795071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0D48BC-27AB-4108-991F-46FCEAD46A0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A9729D-F9A9-4EFB-A757-D7B35F9B869A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0b58af8-24e5-4252-ab67-b2f2985aee88"/>
    <ds:schemaRef ds:uri="http://purl.org/dc/elements/1.1/"/>
    <ds:schemaRef ds:uri="http://schemas.microsoft.com/office/2006/metadata/properties"/>
    <ds:schemaRef ds:uri="be49ff73-cec0-4379-9da8-63ff3cc411bb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Neli Miteva</Company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Reflective report</dc:title>
  <dc:subject/>
  <dc:creator>Neli</dc:creator>
  <cp:keywords/>
  <dc:description/>
  <cp:lastModifiedBy>Neli Miteva</cp:lastModifiedBy>
  <cp:revision>2</cp:revision>
  <dcterms:created xsi:type="dcterms:W3CDTF">2022-06-26T10:21:00Z</dcterms:created>
  <dcterms:modified xsi:type="dcterms:W3CDTF">2022-06-26T10:21:00Z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