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EC0802" w14:textId="52AC4665" w:rsidR="002355D9" w:rsidRDefault="002355D9" w:rsidP="002355D9">
      <w:pPr>
        <w:rPr>
          <w:rFonts w:asciiTheme="minorBidi" w:hAnsiTheme="minorBidi"/>
          <w:b/>
          <w:bCs/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36157C37" wp14:editId="1ECDB7C7">
            <wp:simplePos x="0" y="0"/>
            <wp:positionH relativeFrom="margin">
              <wp:posOffset>0</wp:posOffset>
            </wp:positionH>
            <wp:positionV relativeFrom="page">
              <wp:posOffset>914400</wp:posOffset>
            </wp:positionV>
            <wp:extent cx="1788795" cy="596265"/>
            <wp:effectExtent l="0" t="0" r="1905" b="0"/>
            <wp:wrapTopAndBottom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E0EFEC" w14:textId="3B98A483" w:rsidR="002355D9" w:rsidRPr="002355D9" w:rsidRDefault="002355D9" w:rsidP="002355D9">
      <w:pPr>
        <w:rPr>
          <w:rFonts w:asciiTheme="minorBidi" w:hAnsiTheme="minorBidi"/>
          <w:sz w:val="24"/>
          <w:szCs w:val="24"/>
        </w:rPr>
      </w:pPr>
      <w:r w:rsidRPr="002355D9">
        <w:rPr>
          <w:rFonts w:asciiTheme="minorBidi" w:hAnsiTheme="minorBidi"/>
          <w:b/>
          <w:bCs/>
          <w:sz w:val="24"/>
          <w:szCs w:val="24"/>
        </w:rPr>
        <w:t>Student-Staff Committee Meeting – UWTSD LONDON</w:t>
      </w:r>
    </w:p>
    <w:p w14:paraId="2561173D" w14:textId="77777777" w:rsidR="002355D9" w:rsidRPr="002355D9" w:rsidRDefault="002355D9" w:rsidP="002355D9">
      <w:pPr>
        <w:rPr>
          <w:rFonts w:asciiTheme="minorBidi" w:hAnsiTheme="minorBidi"/>
          <w:sz w:val="24"/>
          <w:szCs w:val="24"/>
        </w:rPr>
      </w:pPr>
      <w:r w:rsidRPr="002355D9">
        <w:rPr>
          <w:rFonts w:asciiTheme="minorBidi" w:hAnsiTheme="minorBidi"/>
          <w:b/>
          <w:bCs/>
          <w:sz w:val="24"/>
          <w:szCs w:val="24"/>
        </w:rPr>
        <w:t>Programme:</w:t>
      </w:r>
      <w:r w:rsidRPr="002355D9">
        <w:rPr>
          <w:rFonts w:asciiTheme="minorBidi" w:hAnsiTheme="minorBidi"/>
          <w:sz w:val="24"/>
          <w:szCs w:val="24"/>
        </w:rPr>
        <w:t xml:space="preserve"> BSc Health and Social Care &amp; Skills for the Workplace</w:t>
      </w:r>
    </w:p>
    <w:p w14:paraId="18C54539" w14:textId="77777777" w:rsidR="002355D9" w:rsidRPr="002355D9" w:rsidRDefault="002355D9" w:rsidP="002355D9">
      <w:pPr>
        <w:rPr>
          <w:rFonts w:asciiTheme="minorBidi" w:hAnsiTheme="minorBidi"/>
          <w:sz w:val="24"/>
          <w:szCs w:val="24"/>
        </w:rPr>
      </w:pPr>
      <w:r w:rsidRPr="002355D9">
        <w:rPr>
          <w:rFonts w:asciiTheme="minorBidi" w:hAnsiTheme="minorBidi"/>
          <w:b/>
          <w:bCs/>
          <w:sz w:val="24"/>
          <w:szCs w:val="24"/>
        </w:rPr>
        <w:t>Held on:</w:t>
      </w:r>
      <w:r w:rsidRPr="002355D9">
        <w:rPr>
          <w:rFonts w:asciiTheme="minorBidi" w:hAnsiTheme="minorBidi"/>
          <w:sz w:val="24"/>
          <w:szCs w:val="24"/>
        </w:rPr>
        <w:t xml:space="preserve"> 1 July 2025, 10:22 am</w:t>
      </w:r>
    </w:p>
    <w:p w14:paraId="62FD48D0" w14:textId="77777777" w:rsidR="002355D9" w:rsidRPr="002355D9" w:rsidRDefault="002355D9" w:rsidP="002355D9">
      <w:pPr>
        <w:rPr>
          <w:rFonts w:asciiTheme="minorBidi" w:hAnsiTheme="minorBidi"/>
          <w:sz w:val="24"/>
          <w:szCs w:val="24"/>
        </w:rPr>
      </w:pPr>
      <w:r w:rsidRPr="002355D9">
        <w:rPr>
          <w:rFonts w:asciiTheme="minorBidi" w:hAnsiTheme="minorBidi"/>
          <w:b/>
          <w:bCs/>
          <w:sz w:val="24"/>
          <w:szCs w:val="24"/>
        </w:rPr>
        <w:t>Chair:</w:t>
      </w:r>
      <w:r w:rsidRPr="002355D9">
        <w:rPr>
          <w:rFonts w:asciiTheme="minorBidi" w:hAnsiTheme="minorBidi"/>
          <w:sz w:val="24"/>
          <w:szCs w:val="24"/>
        </w:rPr>
        <w:t xml:space="preserve"> Patronella Ganza</w:t>
      </w:r>
    </w:p>
    <w:p w14:paraId="29DF3ABE" w14:textId="77777777" w:rsidR="002355D9" w:rsidRPr="002355D9" w:rsidRDefault="002355D9" w:rsidP="002355D9">
      <w:pPr>
        <w:rPr>
          <w:rFonts w:asciiTheme="minorBidi" w:hAnsiTheme="minorBidi"/>
          <w:sz w:val="24"/>
          <w:szCs w:val="24"/>
        </w:rPr>
      </w:pPr>
      <w:r w:rsidRPr="002355D9">
        <w:rPr>
          <w:rFonts w:asciiTheme="minorBidi" w:hAnsiTheme="minorBidi"/>
          <w:b/>
          <w:bCs/>
          <w:sz w:val="24"/>
          <w:szCs w:val="24"/>
        </w:rPr>
        <w:t>Present:</w:t>
      </w:r>
      <w:r w:rsidRPr="002355D9">
        <w:rPr>
          <w:rFonts w:asciiTheme="minorBidi" w:hAnsiTheme="minorBidi"/>
          <w:sz w:val="24"/>
          <w:szCs w:val="24"/>
        </w:rPr>
        <w:t xml:space="preserve"> Bianca Sanfilippo, Patronella Ganza, Sushmita Mandal, Maristela Parfitt, Ivana Curcic, Lielty Kahsay, Usama Mohamed Uwais, Adams Kofi Asamoah (Course Representative), Chante Hemans</w:t>
      </w:r>
    </w:p>
    <w:p w14:paraId="73DD4311" w14:textId="77777777" w:rsidR="002355D9" w:rsidRPr="002355D9" w:rsidRDefault="002355D9" w:rsidP="002355D9">
      <w:pPr>
        <w:rPr>
          <w:rFonts w:asciiTheme="minorBidi" w:hAnsiTheme="minorBidi"/>
          <w:sz w:val="24"/>
          <w:szCs w:val="24"/>
        </w:rPr>
      </w:pPr>
      <w:r w:rsidRPr="002355D9">
        <w:rPr>
          <w:rFonts w:asciiTheme="minorBidi" w:hAnsiTheme="minorBidi"/>
          <w:b/>
          <w:bCs/>
          <w:sz w:val="24"/>
          <w:szCs w:val="24"/>
        </w:rPr>
        <w:t>Apologies:</w:t>
      </w:r>
      <w:r w:rsidRPr="002355D9">
        <w:rPr>
          <w:rFonts w:asciiTheme="minorBidi" w:hAnsiTheme="minorBidi"/>
          <w:sz w:val="24"/>
          <w:szCs w:val="24"/>
        </w:rPr>
        <w:t xml:space="preserve"> [Not specified]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82"/>
        <w:gridCol w:w="6004"/>
        <w:gridCol w:w="4062"/>
        <w:gridCol w:w="1600"/>
      </w:tblGrid>
      <w:tr w:rsidR="002355D9" w:rsidRPr="002355D9" w14:paraId="59BF1300" w14:textId="77777777" w:rsidTr="002355D9">
        <w:tc>
          <w:tcPr>
            <w:tcW w:w="0" w:type="auto"/>
            <w:hideMark/>
          </w:tcPr>
          <w:p w14:paraId="0A62DE49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2355D9">
              <w:rPr>
                <w:rFonts w:asciiTheme="minorBidi" w:hAnsiTheme="minorBidi"/>
                <w:b/>
                <w:bCs/>
                <w:sz w:val="24"/>
                <w:szCs w:val="24"/>
              </w:rPr>
              <w:t>Agenda Item</w:t>
            </w:r>
          </w:p>
        </w:tc>
        <w:tc>
          <w:tcPr>
            <w:tcW w:w="0" w:type="auto"/>
            <w:hideMark/>
          </w:tcPr>
          <w:p w14:paraId="0DF65AC8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2355D9">
              <w:rPr>
                <w:rFonts w:asciiTheme="minorBidi" w:hAnsiTheme="minorBidi"/>
                <w:b/>
                <w:bCs/>
                <w:sz w:val="24"/>
                <w:szCs w:val="24"/>
              </w:rPr>
              <w:t>Main Discussion Points</w:t>
            </w:r>
          </w:p>
        </w:tc>
        <w:tc>
          <w:tcPr>
            <w:tcW w:w="0" w:type="auto"/>
            <w:hideMark/>
          </w:tcPr>
          <w:p w14:paraId="3F057057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2355D9">
              <w:rPr>
                <w:rFonts w:asciiTheme="minorBidi" w:hAnsiTheme="minorBidi"/>
                <w:b/>
                <w:bCs/>
                <w:sz w:val="24"/>
                <w:szCs w:val="24"/>
              </w:rPr>
              <w:t>Action Points</w:t>
            </w:r>
          </w:p>
        </w:tc>
        <w:tc>
          <w:tcPr>
            <w:tcW w:w="0" w:type="auto"/>
            <w:hideMark/>
          </w:tcPr>
          <w:p w14:paraId="4EB39099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2355D9">
              <w:rPr>
                <w:rFonts w:asciiTheme="minorBidi" w:hAnsiTheme="minorBidi"/>
                <w:b/>
                <w:bCs/>
                <w:sz w:val="24"/>
                <w:szCs w:val="24"/>
              </w:rPr>
              <w:t>Timescale</w:t>
            </w:r>
          </w:p>
        </w:tc>
      </w:tr>
      <w:tr w:rsidR="002355D9" w:rsidRPr="002355D9" w14:paraId="704E8882" w14:textId="77777777" w:rsidTr="002355D9">
        <w:tc>
          <w:tcPr>
            <w:tcW w:w="0" w:type="auto"/>
            <w:hideMark/>
          </w:tcPr>
          <w:p w14:paraId="1248C38A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1. Welcome and introductions</w:t>
            </w:r>
          </w:p>
        </w:tc>
        <w:tc>
          <w:tcPr>
            <w:tcW w:w="0" w:type="auto"/>
            <w:hideMark/>
          </w:tcPr>
          <w:p w14:paraId="0C824520" w14:textId="439947FE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Bianca Sanfilippo</w:t>
            </w:r>
            <w:r>
              <w:rPr>
                <w:rFonts w:asciiTheme="minorBidi" w:hAnsiTheme="minorBidi"/>
                <w:sz w:val="24"/>
                <w:szCs w:val="24"/>
              </w:rPr>
              <w:t xml:space="preserve"> and </w:t>
            </w:r>
            <w:r w:rsidRPr="002355D9">
              <w:rPr>
                <w:rFonts w:asciiTheme="minorBidi" w:hAnsiTheme="minorBidi"/>
                <w:sz w:val="24"/>
                <w:szCs w:val="24"/>
              </w:rPr>
              <w:t>Patronella Ganza</w:t>
            </w:r>
            <w:r>
              <w:rPr>
                <w:rFonts w:asciiTheme="minorBidi" w:hAnsiTheme="minorBidi"/>
                <w:sz w:val="24"/>
                <w:szCs w:val="24"/>
              </w:rPr>
              <w:t xml:space="preserve"> </w:t>
            </w:r>
            <w:r w:rsidRPr="002355D9">
              <w:rPr>
                <w:rFonts w:asciiTheme="minorBidi" w:hAnsiTheme="minorBidi"/>
                <w:sz w:val="24"/>
                <w:szCs w:val="24"/>
              </w:rPr>
              <w:t>welcomed attendees; introductions were made.</w:t>
            </w:r>
          </w:p>
        </w:tc>
        <w:tc>
          <w:tcPr>
            <w:tcW w:w="0" w:type="auto"/>
            <w:hideMark/>
          </w:tcPr>
          <w:p w14:paraId="7CA294BE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—</w:t>
            </w:r>
          </w:p>
        </w:tc>
        <w:tc>
          <w:tcPr>
            <w:tcW w:w="0" w:type="auto"/>
            <w:hideMark/>
          </w:tcPr>
          <w:p w14:paraId="04313F1A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—</w:t>
            </w:r>
          </w:p>
        </w:tc>
      </w:tr>
      <w:tr w:rsidR="002355D9" w:rsidRPr="002355D9" w14:paraId="2922872E" w14:textId="77777777" w:rsidTr="002355D9">
        <w:tc>
          <w:tcPr>
            <w:tcW w:w="0" w:type="auto"/>
            <w:hideMark/>
          </w:tcPr>
          <w:p w14:paraId="0FD7C8AF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2. Confirmation of Minutes from previous meeting</w:t>
            </w:r>
          </w:p>
        </w:tc>
        <w:tc>
          <w:tcPr>
            <w:tcW w:w="0" w:type="auto"/>
            <w:hideMark/>
          </w:tcPr>
          <w:p w14:paraId="643A92F3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Minutes from the previous meeting were confirmed.</w:t>
            </w:r>
          </w:p>
        </w:tc>
        <w:tc>
          <w:tcPr>
            <w:tcW w:w="0" w:type="auto"/>
            <w:hideMark/>
          </w:tcPr>
          <w:p w14:paraId="36246904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—</w:t>
            </w:r>
          </w:p>
        </w:tc>
        <w:tc>
          <w:tcPr>
            <w:tcW w:w="0" w:type="auto"/>
            <w:hideMark/>
          </w:tcPr>
          <w:p w14:paraId="2DDD9825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—</w:t>
            </w:r>
          </w:p>
        </w:tc>
      </w:tr>
      <w:tr w:rsidR="002355D9" w:rsidRPr="002355D9" w14:paraId="1F015743" w14:textId="77777777" w:rsidTr="002355D9">
        <w:tc>
          <w:tcPr>
            <w:tcW w:w="0" w:type="auto"/>
            <w:hideMark/>
          </w:tcPr>
          <w:p w14:paraId="2CA8AAFB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3. Review of Action Points from previous meeting</w:t>
            </w:r>
          </w:p>
        </w:tc>
        <w:tc>
          <w:tcPr>
            <w:tcW w:w="0" w:type="auto"/>
            <w:hideMark/>
          </w:tcPr>
          <w:p w14:paraId="5DB42CA8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Actions from previous meeting reviewed.</w:t>
            </w:r>
          </w:p>
        </w:tc>
        <w:tc>
          <w:tcPr>
            <w:tcW w:w="0" w:type="auto"/>
            <w:hideMark/>
          </w:tcPr>
          <w:p w14:paraId="64222230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—</w:t>
            </w:r>
          </w:p>
        </w:tc>
        <w:tc>
          <w:tcPr>
            <w:tcW w:w="0" w:type="auto"/>
            <w:hideMark/>
          </w:tcPr>
          <w:p w14:paraId="0C8680A1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—</w:t>
            </w:r>
          </w:p>
        </w:tc>
      </w:tr>
      <w:tr w:rsidR="002355D9" w:rsidRPr="002355D9" w14:paraId="45B5948E" w14:textId="77777777" w:rsidTr="002355D9">
        <w:tc>
          <w:tcPr>
            <w:tcW w:w="0" w:type="auto"/>
            <w:hideMark/>
          </w:tcPr>
          <w:p w14:paraId="117D76B7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4. Course Representative Feedback</w:t>
            </w:r>
          </w:p>
        </w:tc>
        <w:tc>
          <w:tcPr>
            <w:tcW w:w="0" w:type="auto"/>
            <w:hideMark/>
          </w:tcPr>
          <w:p w14:paraId="15400800" w14:textId="5151B530" w:rsidR="002355D9" w:rsidRPr="002355D9" w:rsidRDefault="002355D9" w:rsidP="007F1C4C">
            <w:pPr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b/>
                <w:bCs/>
                <w:sz w:val="24"/>
                <w:szCs w:val="24"/>
              </w:rPr>
              <w:t>Course Rep (Adams)</w:t>
            </w:r>
            <w:r w:rsidRPr="002355D9">
              <w:rPr>
                <w:rFonts w:asciiTheme="minorBidi" w:hAnsiTheme="minorBidi"/>
                <w:sz w:val="24"/>
                <w:szCs w:val="24"/>
              </w:rPr>
              <w:t xml:space="preserve"> raised concerns about </w:t>
            </w:r>
            <w:r>
              <w:rPr>
                <w:rFonts w:asciiTheme="minorBidi" w:hAnsiTheme="minorBidi"/>
                <w:sz w:val="24"/>
                <w:szCs w:val="24"/>
              </w:rPr>
              <w:t xml:space="preserve">the </w:t>
            </w:r>
            <w:r w:rsidRPr="002355D9">
              <w:rPr>
                <w:rFonts w:asciiTheme="minorBidi" w:hAnsiTheme="minorBidi"/>
                <w:sz w:val="24"/>
                <w:szCs w:val="24"/>
              </w:rPr>
              <w:t>current classroom: inadequate size, poor ventilation, unsafe</w:t>
            </w:r>
            <w:r>
              <w:rPr>
                <w:rFonts w:asciiTheme="minorBidi" w:hAnsiTheme="minorBidi"/>
                <w:sz w:val="24"/>
                <w:szCs w:val="24"/>
              </w:rPr>
              <w:t>,</w:t>
            </w:r>
            <w:r w:rsidRPr="002355D9">
              <w:rPr>
                <w:rFonts w:asciiTheme="minorBidi" w:hAnsiTheme="minorBidi"/>
                <w:sz w:val="24"/>
                <w:szCs w:val="24"/>
              </w:rPr>
              <w:t xml:space="preserve"> loose cables on the floor posing a tripping hazard, especially for students with visual </w:t>
            </w:r>
            <w:r w:rsidRPr="002355D9">
              <w:rPr>
                <w:rFonts w:asciiTheme="minorBidi" w:hAnsiTheme="minorBidi"/>
                <w:sz w:val="24"/>
                <w:szCs w:val="24"/>
              </w:rPr>
              <w:lastRenderedPageBreak/>
              <w:t>impairments. Positive feedback: lectures are running smoothly, no current teaching concerns.</w:t>
            </w:r>
            <w:r w:rsidR="008D18D6">
              <w:rPr>
                <w:rFonts w:asciiTheme="minorBidi" w:hAnsiTheme="minorBidi"/>
                <w:sz w:val="24"/>
                <w:szCs w:val="24"/>
              </w:rPr>
              <w:t xml:space="preserve"> </w:t>
            </w:r>
            <w:r w:rsidR="008D18D6" w:rsidRPr="008D18D6">
              <w:rPr>
                <w:rFonts w:asciiTheme="minorBidi" w:hAnsiTheme="minorBidi"/>
                <w:sz w:val="24"/>
                <w:szCs w:val="24"/>
              </w:rPr>
              <w:t>The group is currently scheduled in </w:t>
            </w:r>
            <w:r w:rsidR="008D18D6" w:rsidRPr="008D18D6">
              <w:rPr>
                <w:rFonts w:asciiTheme="minorBidi" w:hAnsiTheme="minorBidi"/>
                <w:b/>
                <w:bCs/>
                <w:sz w:val="24"/>
                <w:szCs w:val="24"/>
              </w:rPr>
              <w:t>Room LH116 GOLD</w:t>
            </w:r>
            <w:r w:rsidR="008D18D6" w:rsidRPr="008D18D6">
              <w:rPr>
                <w:rFonts w:asciiTheme="minorBidi" w:hAnsiTheme="minorBidi"/>
                <w:sz w:val="24"/>
                <w:szCs w:val="24"/>
              </w:rPr>
              <w:t> on </w:t>
            </w:r>
            <w:r w:rsidR="008D18D6" w:rsidRPr="008D18D6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Mondays and Tuesdays from </w:t>
            </w:r>
            <w:r w:rsidR="009A42F7">
              <w:rPr>
                <w:rFonts w:asciiTheme="minorBidi" w:hAnsiTheme="minorBidi"/>
                <w:b/>
                <w:bCs/>
                <w:sz w:val="24"/>
                <w:szCs w:val="24"/>
              </w:rPr>
              <w:t>9:00 am</w:t>
            </w:r>
            <w:r w:rsidR="008D18D6" w:rsidRPr="008D18D6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to </w:t>
            </w:r>
            <w:r w:rsidR="009A42F7">
              <w:rPr>
                <w:rFonts w:asciiTheme="minorBidi" w:hAnsiTheme="minorBidi"/>
                <w:b/>
                <w:bCs/>
                <w:sz w:val="24"/>
                <w:szCs w:val="24"/>
              </w:rPr>
              <w:t>1:15 pm</w:t>
            </w:r>
            <w:r w:rsidR="008D18D6" w:rsidRPr="008D18D6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. </w:t>
            </w:r>
          </w:p>
        </w:tc>
        <w:tc>
          <w:tcPr>
            <w:tcW w:w="0" w:type="auto"/>
            <w:hideMark/>
          </w:tcPr>
          <w:p w14:paraId="547FA058" w14:textId="3A4F76DC" w:rsidR="002355D9" w:rsidRPr="002355D9" w:rsidRDefault="002355D9" w:rsidP="009A42F7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lastRenderedPageBreak/>
              <w:t xml:space="preserve">Programme Manager to liaise with London Timetabling for possible room change; Facilities to assess </w:t>
            </w:r>
            <w:r w:rsidRPr="002355D9">
              <w:rPr>
                <w:rFonts w:asciiTheme="minorBidi" w:hAnsiTheme="minorBidi"/>
                <w:sz w:val="24"/>
                <w:szCs w:val="24"/>
              </w:rPr>
              <w:lastRenderedPageBreak/>
              <w:t>and rectify cable hazard</w:t>
            </w:r>
            <w:r w:rsidR="009A42F7">
              <w:rPr>
                <w:rFonts w:asciiTheme="minorBidi" w:hAnsiTheme="minorBidi"/>
                <w:sz w:val="24"/>
                <w:szCs w:val="24"/>
              </w:rPr>
              <w:t xml:space="preserve"> and </w:t>
            </w:r>
            <w:r w:rsidR="009A42F7" w:rsidRPr="009A42F7">
              <w:rPr>
                <w:rFonts w:asciiTheme="minorBidi" w:hAnsiTheme="minorBidi"/>
                <w:sz w:val="24"/>
                <w:szCs w:val="24"/>
              </w:rPr>
              <w:t xml:space="preserve">to move the class to a larger room. </w:t>
            </w:r>
          </w:p>
        </w:tc>
        <w:tc>
          <w:tcPr>
            <w:tcW w:w="0" w:type="auto"/>
            <w:hideMark/>
          </w:tcPr>
          <w:p w14:paraId="3F374096" w14:textId="67B2EEE0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lastRenderedPageBreak/>
              <w:t xml:space="preserve">Before </w:t>
            </w:r>
            <w:r>
              <w:rPr>
                <w:rFonts w:asciiTheme="minorBidi" w:hAnsiTheme="minorBidi"/>
                <w:sz w:val="24"/>
                <w:szCs w:val="24"/>
              </w:rPr>
              <w:t xml:space="preserve">the </w:t>
            </w:r>
            <w:r w:rsidRPr="002355D9">
              <w:rPr>
                <w:rFonts w:asciiTheme="minorBidi" w:hAnsiTheme="minorBidi"/>
                <w:sz w:val="24"/>
                <w:szCs w:val="24"/>
              </w:rPr>
              <w:t>next SSC</w:t>
            </w:r>
          </w:p>
        </w:tc>
      </w:tr>
      <w:tr w:rsidR="002355D9" w:rsidRPr="002355D9" w14:paraId="7F5D7C69" w14:textId="77777777" w:rsidTr="002355D9">
        <w:tc>
          <w:tcPr>
            <w:tcW w:w="0" w:type="auto"/>
            <w:hideMark/>
          </w:tcPr>
          <w:p w14:paraId="6210F229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5. Staff Response to Course Rep Feedback</w:t>
            </w:r>
          </w:p>
        </w:tc>
        <w:tc>
          <w:tcPr>
            <w:tcW w:w="0" w:type="auto"/>
            <w:hideMark/>
          </w:tcPr>
          <w:p w14:paraId="3F270249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PM noted classroom allocation constraints but will explore options; safety concern regarding cables to be escalated to Facilities. Encouraged continued use of academic support sessions and engagement with library/digital skills support.</w:t>
            </w:r>
          </w:p>
        </w:tc>
        <w:tc>
          <w:tcPr>
            <w:tcW w:w="0" w:type="auto"/>
            <w:hideMark/>
          </w:tcPr>
          <w:p w14:paraId="568F79DE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PM to follow up with Facilities (Joanne/Carlos) and Timetabling.</w:t>
            </w:r>
          </w:p>
        </w:tc>
        <w:tc>
          <w:tcPr>
            <w:tcW w:w="0" w:type="auto"/>
            <w:hideMark/>
          </w:tcPr>
          <w:p w14:paraId="59432133" w14:textId="40B992E5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 xml:space="preserve">Before </w:t>
            </w:r>
            <w:r>
              <w:rPr>
                <w:rFonts w:asciiTheme="minorBidi" w:hAnsiTheme="minorBidi"/>
                <w:sz w:val="24"/>
                <w:szCs w:val="24"/>
              </w:rPr>
              <w:t xml:space="preserve">the </w:t>
            </w:r>
            <w:r w:rsidRPr="002355D9">
              <w:rPr>
                <w:rFonts w:asciiTheme="minorBidi" w:hAnsiTheme="minorBidi"/>
                <w:sz w:val="24"/>
                <w:szCs w:val="24"/>
              </w:rPr>
              <w:t>next SSC</w:t>
            </w:r>
          </w:p>
        </w:tc>
      </w:tr>
      <w:tr w:rsidR="002355D9" w:rsidRPr="002355D9" w14:paraId="1AFBDBB9" w14:textId="77777777" w:rsidTr="002355D9">
        <w:tc>
          <w:tcPr>
            <w:tcW w:w="0" w:type="auto"/>
            <w:hideMark/>
          </w:tcPr>
          <w:p w14:paraId="407AD503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6. Key Programme Updates</w:t>
            </w:r>
          </w:p>
        </w:tc>
        <w:tc>
          <w:tcPr>
            <w:tcW w:w="0" w:type="auto"/>
            <w:hideMark/>
          </w:tcPr>
          <w:p w14:paraId="434A9A26" w14:textId="1F7FF46B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 xml:space="preserve">• Students reminded of Academic Support Tutor sessions (Level 6 Term 1 priority). </w:t>
            </w:r>
            <w:r w:rsidRPr="002355D9">
              <w:rPr>
                <w:rFonts w:asciiTheme="minorBidi" w:hAnsiTheme="minorBidi"/>
                <w:sz w:val="24"/>
                <w:szCs w:val="24"/>
              </w:rPr>
              <w:br/>
              <w:t>• Upcoming events: Birmingham students visiting London (10 July); Dementia Bus event (14 &amp; 16 July)</w:t>
            </w:r>
            <w:r>
              <w:rPr>
                <w:rFonts w:asciiTheme="minorBidi" w:hAnsiTheme="minorBidi"/>
                <w:sz w:val="24"/>
                <w:szCs w:val="24"/>
              </w:rPr>
              <w:t>,</w:t>
            </w:r>
            <w:r w:rsidRPr="002355D9">
              <w:rPr>
                <w:rFonts w:asciiTheme="minorBidi" w:hAnsiTheme="minorBidi"/>
                <w:sz w:val="24"/>
                <w:szCs w:val="24"/>
              </w:rPr>
              <w:t xml:space="preserve"> </w:t>
            </w:r>
            <w:r>
              <w:rPr>
                <w:rFonts w:asciiTheme="minorBidi" w:hAnsiTheme="minorBidi"/>
                <w:sz w:val="24"/>
                <w:szCs w:val="24"/>
              </w:rPr>
              <w:t>well-received</w:t>
            </w:r>
            <w:r w:rsidRPr="002355D9">
              <w:rPr>
                <w:rFonts w:asciiTheme="minorBidi" w:hAnsiTheme="minorBidi"/>
                <w:sz w:val="24"/>
                <w:szCs w:val="24"/>
              </w:rPr>
              <w:t xml:space="preserve">—potential future repeat. </w:t>
            </w:r>
            <w:r w:rsidRPr="002355D9">
              <w:rPr>
                <w:rFonts w:asciiTheme="minorBidi" w:hAnsiTheme="minorBidi"/>
                <w:sz w:val="24"/>
                <w:szCs w:val="24"/>
              </w:rPr>
              <w:br/>
              <w:t xml:space="preserve">• Reminder for students to check UWTSD emails and access library/digital skills resources. </w:t>
            </w:r>
            <w:r w:rsidRPr="002355D9">
              <w:rPr>
                <w:rFonts w:asciiTheme="minorBidi" w:hAnsiTheme="minorBidi"/>
                <w:sz w:val="24"/>
                <w:szCs w:val="24"/>
              </w:rPr>
              <w:br/>
              <w:t xml:space="preserve">• Careers support available (appointments, CV help, job fair in November). </w:t>
            </w:r>
            <w:r w:rsidRPr="002355D9">
              <w:rPr>
                <w:rFonts w:asciiTheme="minorBidi" w:hAnsiTheme="minorBidi"/>
                <w:sz w:val="24"/>
                <w:szCs w:val="24"/>
              </w:rPr>
              <w:br/>
              <w:t xml:space="preserve">• Finance support available daily, weekdays and weekends. </w:t>
            </w:r>
            <w:r w:rsidRPr="002355D9">
              <w:rPr>
                <w:rFonts w:asciiTheme="minorBidi" w:hAnsiTheme="minorBidi"/>
                <w:sz w:val="24"/>
                <w:szCs w:val="24"/>
              </w:rPr>
              <w:br/>
              <w:t xml:space="preserve">• Engagement Team support desk open weekdays </w:t>
            </w:r>
            <w:r>
              <w:rPr>
                <w:rFonts w:asciiTheme="minorBidi" w:hAnsiTheme="minorBidi"/>
                <w:sz w:val="24"/>
                <w:szCs w:val="24"/>
              </w:rPr>
              <w:t>10 am</w:t>
            </w:r>
            <w:r w:rsidRPr="002355D9">
              <w:rPr>
                <w:rFonts w:asciiTheme="minorBidi" w:hAnsiTheme="minorBidi"/>
                <w:sz w:val="24"/>
                <w:szCs w:val="24"/>
              </w:rPr>
              <w:t>–</w:t>
            </w:r>
            <w:r>
              <w:rPr>
                <w:rFonts w:asciiTheme="minorBidi" w:hAnsiTheme="minorBidi"/>
                <w:sz w:val="24"/>
                <w:szCs w:val="24"/>
              </w:rPr>
              <w:t>2 pm</w:t>
            </w:r>
            <w:r w:rsidRPr="002355D9">
              <w:rPr>
                <w:rFonts w:asciiTheme="minorBidi" w:hAnsiTheme="minorBidi"/>
                <w:sz w:val="24"/>
                <w:szCs w:val="24"/>
              </w:rPr>
              <w:t xml:space="preserve">; weekend provision available. </w:t>
            </w:r>
            <w:r w:rsidRPr="002355D9">
              <w:rPr>
                <w:rFonts w:asciiTheme="minorBidi" w:hAnsiTheme="minorBidi"/>
                <w:sz w:val="24"/>
                <w:szCs w:val="24"/>
              </w:rPr>
              <w:br/>
              <w:t xml:space="preserve">• Discussion on increasing student SSC attendance: improved communication, holding weekend SSCs, updated Class Rep lists, clear role descriptions, incentives (certificates of participation), deputy reps, </w:t>
            </w:r>
            <w:r>
              <w:rPr>
                <w:rFonts w:asciiTheme="minorBidi" w:hAnsiTheme="minorBidi"/>
                <w:sz w:val="24"/>
                <w:szCs w:val="24"/>
              </w:rPr>
              <w:t xml:space="preserve">and </w:t>
            </w:r>
            <w:r w:rsidRPr="002355D9">
              <w:rPr>
                <w:rFonts w:asciiTheme="minorBidi" w:hAnsiTheme="minorBidi"/>
                <w:sz w:val="24"/>
                <w:szCs w:val="24"/>
              </w:rPr>
              <w:t>more engaging promotion of the role.</w:t>
            </w:r>
          </w:p>
        </w:tc>
        <w:tc>
          <w:tcPr>
            <w:tcW w:w="0" w:type="auto"/>
            <w:hideMark/>
          </w:tcPr>
          <w:p w14:paraId="20087747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 xml:space="preserve">• PM to encourage Academic Support attendance. </w:t>
            </w:r>
            <w:r w:rsidRPr="002355D9">
              <w:rPr>
                <w:rFonts w:asciiTheme="minorBidi" w:hAnsiTheme="minorBidi"/>
                <w:sz w:val="24"/>
                <w:szCs w:val="24"/>
              </w:rPr>
              <w:br/>
              <w:t xml:space="preserve">• Events to be promoted widely. </w:t>
            </w:r>
            <w:r w:rsidRPr="002355D9">
              <w:rPr>
                <w:rFonts w:asciiTheme="minorBidi" w:hAnsiTheme="minorBidi"/>
                <w:sz w:val="24"/>
                <w:szCs w:val="24"/>
              </w:rPr>
              <w:br/>
              <w:t xml:space="preserve">• Engagement Team to review Class Rep list and explore weekend SSC sessions. </w:t>
            </w:r>
            <w:r w:rsidRPr="002355D9">
              <w:rPr>
                <w:rFonts w:asciiTheme="minorBidi" w:hAnsiTheme="minorBidi"/>
                <w:sz w:val="24"/>
                <w:szCs w:val="24"/>
              </w:rPr>
              <w:br/>
              <w:t>• Consider creating a Class Rep role description/poster and issuing certificates.</w:t>
            </w:r>
          </w:p>
        </w:tc>
        <w:tc>
          <w:tcPr>
            <w:tcW w:w="0" w:type="auto"/>
            <w:hideMark/>
          </w:tcPr>
          <w:p w14:paraId="7FD49F9A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Ongoing; updates next SSC</w:t>
            </w:r>
          </w:p>
        </w:tc>
      </w:tr>
      <w:tr w:rsidR="002355D9" w:rsidRPr="002355D9" w14:paraId="6CB6DC59" w14:textId="77777777" w:rsidTr="002355D9">
        <w:tc>
          <w:tcPr>
            <w:tcW w:w="0" w:type="auto"/>
            <w:hideMark/>
          </w:tcPr>
          <w:p w14:paraId="4B28F696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lastRenderedPageBreak/>
              <w:t>7. Final Questions and Other Business</w:t>
            </w:r>
          </w:p>
        </w:tc>
        <w:tc>
          <w:tcPr>
            <w:tcW w:w="0" w:type="auto"/>
            <w:hideMark/>
          </w:tcPr>
          <w:p w14:paraId="7D88C309" w14:textId="6B0D2B19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 xml:space="preserve">• Discussion on improving Class Rep recruitment and retention. </w:t>
            </w:r>
            <w:r w:rsidRPr="002355D9">
              <w:rPr>
                <w:rFonts w:asciiTheme="minorBidi" w:hAnsiTheme="minorBidi"/>
                <w:sz w:val="24"/>
                <w:szCs w:val="24"/>
              </w:rPr>
              <w:br/>
              <w:t xml:space="preserve">• Suggestion to link </w:t>
            </w:r>
            <w:r>
              <w:rPr>
                <w:rFonts w:asciiTheme="minorBidi" w:hAnsiTheme="minorBidi"/>
                <w:sz w:val="24"/>
                <w:szCs w:val="24"/>
              </w:rPr>
              <w:t xml:space="preserve">the </w:t>
            </w:r>
            <w:r w:rsidRPr="002355D9">
              <w:rPr>
                <w:rFonts w:asciiTheme="minorBidi" w:hAnsiTheme="minorBidi"/>
                <w:sz w:val="24"/>
                <w:szCs w:val="24"/>
              </w:rPr>
              <w:t xml:space="preserve">Class Rep role to employability skills. </w:t>
            </w:r>
            <w:r w:rsidRPr="002355D9">
              <w:rPr>
                <w:rFonts w:asciiTheme="minorBidi" w:hAnsiTheme="minorBidi"/>
                <w:sz w:val="24"/>
                <w:szCs w:val="24"/>
              </w:rPr>
              <w:br/>
              <w:t xml:space="preserve">• Agreement to strategise on weekend meeting provision. </w:t>
            </w:r>
            <w:r w:rsidRPr="002355D9">
              <w:rPr>
                <w:rFonts w:asciiTheme="minorBidi" w:hAnsiTheme="minorBidi"/>
                <w:sz w:val="24"/>
                <w:szCs w:val="24"/>
              </w:rPr>
              <w:br/>
              <w:t xml:space="preserve">• Noted </w:t>
            </w:r>
            <w:r>
              <w:rPr>
                <w:rFonts w:asciiTheme="minorBidi" w:hAnsiTheme="minorBidi"/>
                <w:sz w:val="24"/>
                <w:szCs w:val="24"/>
              </w:rPr>
              <w:t xml:space="preserve">the </w:t>
            </w:r>
            <w:r w:rsidRPr="002355D9">
              <w:rPr>
                <w:rFonts w:asciiTheme="minorBidi" w:hAnsiTheme="minorBidi"/>
                <w:sz w:val="24"/>
                <w:szCs w:val="24"/>
              </w:rPr>
              <w:t>importance of collecting both positive and constructive feedback from students.</w:t>
            </w:r>
          </w:p>
        </w:tc>
        <w:tc>
          <w:tcPr>
            <w:tcW w:w="0" w:type="auto"/>
            <w:hideMark/>
          </w:tcPr>
          <w:p w14:paraId="02AF3BB7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355D9">
              <w:rPr>
                <w:rFonts w:asciiTheme="minorBidi" w:hAnsiTheme="minorBidi"/>
                <w:sz w:val="24"/>
                <w:szCs w:val="24"/>
              </w:rPr>
              <w:t>Engagement Team, Programme Managers, and Student Services to collaborate on strategy.</w:t>
            </w:r>
          </w:p>
        </w:tc>
        <w:tc>
          <w:tcPr>
            <w:tcW w:w="0" w:type="auto"/>
            <w:hideMark/>
          </w:tcPr>
          <w:p w14:paraId="1792904F" w14:textId="77777777" w:rsidR="002355D9" w:rsidRPr="002355D9" w:rsidRDefault="002355D9" w:rsidP="002355D9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</w:p>
        </w:tc>
      </w:tr>
    </w:tbl>
    <w:p w14:paraId="47B339FC" w14:textId="77777777" w:rsidR="00D85D16" w:rsidRPr="002355D9" w:rsidRDefault="00D85D16">
      <w:pPr>
        <w:rPr>
          <w:rFonts w:asciiTheme="minorBidi" w:hAnsiTheme="minorBidi"/>
          <w:sz w:val="24"/>
          <w:szCs w:val="24"/>
        </w:rPr>
      </w:pPr>
    </w:p>
    <w:sectPr w:rsidR="00D85D16" w:rsidRPr="002355D9" w:rsidSect="002355D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55D9"/>
    <w:rsid w:val="000A3E12"/>
    <w:rsid w:val="002355D9"/>
    <w:rsid w:val="004009F1"/>
    <w:rsid w:val="00496F34"/>
    <w:rsid w:val="00787B00"/>
    <w:rsid w:val="007F1C4C"/>
    <w:rsid w:val="008D18D6"/>
    <w:rsid w:val="009A42F7"/>
    <w:rsid w:val="00B20ED5"/>
    <w:rsid w:val="00C96F0A"/>
    <w:rsid w:val="00D22AB9"/>
    <w:rsid w:val="00D85D16"/>
    <w:rsid w:val="00E772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5E64CBB"/>
  <w15:chartTrackingRefBased/>
  <w15:docId w15:val="{F87C1DB6-06BD-4A24-99A9-3201B1CBB1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55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55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55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55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55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55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55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55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55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55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55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55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55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55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55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55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55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55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55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55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55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55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55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55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55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55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55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55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55D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355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445</Words>
  <Characters>2773</Characters>
  <Application>Microsoft Office Word</Application>
  <DocSecurity>0</DocSecurity>
  <Lines>110</Lines>
  <Paragraphs>36</Paragraphs>
  <ScaleCrop>false</ScaleCrop>
  <Company/>
  <LinksUpToDate>false</LinksUpToDate>
  <CharactersWithSpaces>3182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Sushmita Mandal</dc:creator>
  <cp:keywords/>
  <dc:description/>
  <cp:lastModifiedBy>Sushmita Mandal</cp:lastModifiedBy>
  <cp:revision>4</cp:revision>
  <dcterms:created xsi:type="dcterms:W3CDTF">2025-08-12T19:07:00Z</dcterms:created>
  <dcterms:modified xsi:type="dcterms:W3CDTF">2025-08-13T09:15:00Z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ffc1a048-b964-4f67-97a2-6a1cd0adf965</vt:lpwstr>
  </property>
</Properties>
</file>