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50"/>
        <w:gridCol w:w="3062"/>
        <w:gridCol w:w="2605"/>
        <w:gridCol w:w="2605"/>
      </w:tblGrid>
      <w:tr w:rsidRPr="00A406E5" w:rsidR="003B3F9D" w:rsidTr="4AC98587" w14:paraId="31142257" w14:textId="77777777">
        <w:tc>
          <w:tcPr>
            <w:tcW w:w="1650"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62"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4AC98587" w14:paraId="448895F9" w14:textId="77777777">
        <w:tc>
          <w:tcPr>
            <w:tcW w:w="1650"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272" w:type="dxa"/>
            <w:gridSpan w:val="3"/>
            <w:tcMar/>
          </w:tcPr>
          <w:p w:rsidRPr="00A406E5" w:rsidR="00DB116D" w:rsidP="4AC98587" w:rsidRDefault="00DB116D" w14:paraId="0EA75585" w14:textId="69E4D613">
            <w:pPr>
              <w:spacing w:before="120" w:after="120"/>
              <w:jc w:val="both"/>
              <w:rPr>
                <w:rFonts w:ascii="Arial" w:hAnsi="Arial" w:eastAsia="Arial" w:cs="Arial"/>
                <w:noProof w:val="0"/>
                <w:sz w:val="22"/>
                <w:szCs w:val="22"/>
                <w:lang w:val="en-GB"/>
              </w:rPr>
            </w:pPr>
            <w:r w:rsidRPr="4AC98587" w:rsidR="161F4001">
              <w:rPr>
                <w:rFonts w:ascii="Arial" w:hAnsi="Arial" w:eastAsia="Arial" w:cs="Arial"/>
                <w:b w:val="1"/>
                <w:bCs w:val="1"/>
                <w:i w:val="0"/>
                <w:iCs w:val="0"/>
                <w:caps w:val="0"/>
                <w:smallCaps w:val="0"/>
                <w:noProof w:val="0"/>
                <w:color w:val="000000" w:themeColor="text1" w:themeTint="FF" w:themeShade="FF"/>
                <w:sz w:val="22"/>
                <w:szCs w:val="22"/>
                <w:lang w:val="en-GB"/>
              </w:rPr>
              <w:t>BA Education Studies pathways</w:t>
            </w:r>
          </w:p>
        </w:tc>
      </w:tr>
      <w:tr w:rsidRPr="00A406E5" w:rsidR="008F1308" w:rsidTr="4AC98587" w14:paraId="70A79578" w14:textId="77777777">
        <w:tc>
          <w:tcPr>
            <w:tcW w:w="1650"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272" w:type="dxa"/>
            <w:gridSpan w:val="3"/>
            <w:tcMar/>
          </w:tcPr>
          <w:p w:rsidRPr="00A406E5" w:rsidR="008F1308" w:rsidP="4AC98587" w:rsidRDefault="008F1308" w14:paraId="40720145" w14:textId="4D3CDFB1">
            <w:pPr>
              <w:spacing w:before="120" w:after="120"/>
              <w:jc w:val="both"/>
              <w:rPr>
                <w:rFonts w:ascii="Arial" w:hAnsi="Arial" w:eastAsia="Arial" w:cs="Arial"/>
                <w:noProof w:val="0"/>
                <w:sz w:val="22"/>
                <w:szCs w:val="22"/>
                <w:lang w:val="en-GB"/>
              </w:rPr>
            </w:pPr>
            <w:r w:rsidRPr="4AC98587" w:rsidR="2D7A065F">
              <w:rPr>
                <w:rFonts w:ascii="Arial" w:hAnsi="Arial" w:eastAsia="Arial" w:cs="Arial"/>
                <w:b w:val="1"/>
                <w:bCs w:val="1"/>
                <w:i w:val="0"/>
                <w:iCs w:val="0"/>
                <w:caps w:val="0"/>
                <w:smallCaps w:val="0"/>
                <w:noProof w:val="0"/>
                <w:color w:val="000000" w:themeColor="text1" w:themeTint="FF" w:themeShade="FF"/>
                <w:sz w:val="22"/>
                <w:szCs w:val="22"/>
                <w:lang w:val="en-GB"/>
              </w:rPr>
              <w:t>The Enquiring Mind: Creative Approaches to Teaching and Learning</w:t>
            </w:r>
          </w:p>
        </w:tc>
      </w:tr>
      <w:tr w:rsidRPr="00A406E5" w:rsidR="00B84B5B" w:rsidTr="4AC98587" w14:paraId="24056A8B" w14:textId="77777777">
        <w:tc>
          <w:tcPr>
            <w:tcW w:w="1650"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62" w:type="dxa"/>
            <w:tcMar/>
          </w:tcPr>
          <w:p w:rsidRPr="00A406E5" w:rsidR="00B84B5B" w:rsidP="4AC98587" w:rsidRDefault="00B84B5B" w14:paraId="6707070F" w14:textId="1420CB6E">
            <w:pPr>
              <w:spacing w:before="120" w:after="120"/>
              <w:jc w:val="both"/>
              <w:rPr>
                <w:rFonts w:ascii="Arial" w:hAnsi="Arial" w:eastAsia="Arial" w:cs="Arial"/>
                <w:noProof w:val="0"/>
                <w:sz w:val="22"/>
                <w:szCs w:val="22"/>
                <w:lang w:val="en-GB"/>
              </w:rPr>
            </w:pPr>
            <w:r w:rsidRPr="4AC98587" w:rsidR="3056B816">
              <w:rPr>
                <w:rFonts w:ascii="Arial" w:hAnsi="Arial" w:eastAsia="Arial" w:cs="Arial"/>
                <w:b w:val="1"/>
                <w:bCs w:val="1"/>
                <w:i w:val="0"/>
                <w:iCs w:val="0"/>
                <w:caps w:val="0"/>
                <w:smallCaps w:val="0"/>
                <w:noProof w:val="0"/>
                <w:color w:val="000000" w:themeColor="text1" w:themeTint="FF" w:themeShade="FF"/>
                <w:sz w:val="24"/>
                <w:szCs w:val="24"/>
                <w:lang w:val="en-GB"/>
              </w:rPr>
              <w:t>ECES5021</w:t>
            </w:r>
          </w:p>
        </w:tc>
        <w:tc>
          <w:tcPr>
            <w:tcW w:w="2605"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84B5B" w14:paraId="7FF2E342" w14:textId="13B49CF2">
            <w:pPr>
              <w:spacing w:before="120" w:after="120"/>
              <w:jc w:val="both"/>
            </w:pPr>
            <w:r w:rsidRPr="4AC98587" w:rsidR="730EE818">
              <w:rPr>
                <w:rFonts w:ascii="Arial" w:hAnsi="Arial" w:cs="Arial"/>
                <w:b w:val="1"/>
                <w:bCs w:val="1"/>
                <w:sz w:val="22"/>
                <w:szCs w:val="22"/>
              </w:rPr>
              <w:t>100%</w:t>
            </w:r>
          </w:p>
        </w:tc>
      </w:tr>
      <w:tr w:rsidRPr="00A406E5" w:rsidR="00DB116D" w:rsidTr="4AC98587" w14:paraId="22FB8E32" w14:textId="77777777">
        <w:tc>
          <w:tcPr>
            <w:tcW w:w="1650"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62" w:type="dxa"/>
            <w:tcMar/>
          </w:tcPr>
          <w:p w:rsidRPr="00A406E5" w:rsidR="00DB116D" w:rsidP="4AC98587" w:rsidRDefault="00DB116D" w14:paraId="4E0EE594" w14:textId="034BEACE">
            <w:pPr>
              <w:spacing w:before="120" w:after="120"/>
              <w:jc w:val="both"/>
              <w:rPr>
                <w:rFonts w:ascii="Arial" w:hAnsi="Arial" w:eastAsia="Arial" w:cs="Arial"/>
                <w:noProof w:val="0"/>
                <w:sz w:val="22"/>
                <w:szCs w:val="22"/>
                <w:lang w:val="en-GB"/>
              </w:rPr>
            </w:pPr>
            <w:r w:rsidRPr="4AC98587" w:rsidR="5F7A63CE">
              <w:rPr>
                <w:rFonts w:ascii="Arial" w:hAnsi="Arial" w:eastAsia="Arial" w:cs="Arial"/>
                <w:b w:val="1"/>
                <w:bCs w:val="1"/>
                <w:i w:val="0"/>
                <w:iCs w:val="0"/>
                <w:caps w:val="0"/>
                <w:smallCaps w:val="0"/>
                <w:noProof w:val="0"/>
                <w:color w:val="000000" w:themeColor="text1" w:themeTint="FF" w:themeShade="FF"/>
                <w:sz w:val="22"/>
                <w:szCs w:val="22"/>
                <w:lang w:val="en-GB"/>
              </w:rPr>
              <w:t>Ross Phillips</w:t>
            </w:r>
          </w:p>
        </w:tc>
        <w:tc>
          <w:tcPr>
            <w:tcW w:w="2605"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DB116D" w14:paraId="4BF577A3" w14:textId="77777777">
            <w:pPr>
              <w:spacing w:before="120" w:after="120"/>
              <w:jc w:val="both"/>
              <w:rPr>
                <w:rFonts w:ascii="Arial" w:hAnsi="Arial" w:cs="Arial"/>
                <w:b/>
                <w:sz w:val="22"/>
                <w:szCs w:val="22"/>
              </w:rPr>
            </w:pPr>
          </w:p>
        </w:tc>
      </w:tr>
      <w:tr w:rsidRPr="00A406E5" w:rsidR="00DB116D" w:rsidTr="4AC98587" w14:paraId="37EFFAE2" w14:textId="77777777">
        <w:tc>
          <w:tcPr>
            <w:tcW w:w="1650"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62" w:type="dxa"/>
            <w:tcMar/>
          </w:tcPr>
          <w:p w:rsidRPr="00A406E5" w:rsidR="00DB116D" w:rsidP="4AC98587" w:rsidRDefault="00DB116D" w14:paraId="13530228" w14:textId="74C8754D">
            <w:pPr>
              <w:pStyle w:val="Normal"/>
              <w:spacing w:before="120" w:after="120"/>
              <w:jc w:val="both"/>
              <w:rPr>
                <w:rFonts w:ascii="Arial" w:hAnsi="Arial" w:eastAsia="Arial" w:cs="Arial"/>
                <w:noProof w:val="0"/>
                <w:sz w:val="22"/>
                <w:szCs w:val="22"/>
                <w:lang w:val="en-GB"/>
              </w:rPr>
            </w:pPr>
            <w:r w:rsidRPr="4AC98587" w:rsidR="3EDC9BA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Digital Portfolio</w:t>
            </w:r>
          </w:p>
        </w:tc>
        <w:tc>
          <w:tcPr>
            <w:tcW w:w="2605"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4AC98587" w:rsidRDefault="00DB116D" w14:paraId="2B8567E8" w14:textId="464A15B0">
            <w:pPr>
              <w:pStyle w:val="Normal"/>
              <w:spacing w:before="120" w:after="120"/>
              <w:jc w:val="both"/>
              <w:rPr>
                <w:rFonts w:ascii="Arial" w:hAnsi="Arial" w:eastAsia="Arial" w:cs="Arial"/>
                <w:noProof w:val="0"/>
                <w:sz w:val="22"/>
                <w:szCs w:val="22"/>
                <w:lang w:val="en-GB"/>
              </w:rPr>
            </w:pPr>
            <w:r w:rsidRPr="4AC98587" w:rsidR="14C7BA3E">
              <w:rPr>
                <w:rFonts w:ascii="Arial" w:hAnsi="Arial" w:eastAsia="Arial" w:cs="Arial"/>
                <w:b w:val="1"/>
                <w:bCs w:val="1"/>
                <w:i w:val="0"/>
                <w:iCs w:val="0"/>
                <w:caps w:val="0"/>
                <w:smallCaps w:val="0"/>
                <w:noProof w:val="0"/>
                <w:color w:val="000000" w:themeColor="text1" w:themeTint="FF" w:themeShade="FF"/>
                <w:sz w:val="22"/>
                <w:szCs w:val="22"/>
                <w:lang w:val="en-GB"/>
              </w:rPr>
              <w:t>4000 words equivalent</w:t>
            </w:r>
          </w:p>
        </w:tc>
      </w:tr>
      <w:tr w:rsidRPr="00A406E5" w:rsidR="00B84B5B" w:rsidTr="4AC98587" w14:paraId="4373828E" w14:textId="77777777">
        <w:tc>
          <w:tcPr>
            <w:tcW w:w="1650"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62" w:type="dxa"/>
            <w:tcMar/>
          </w:tcPr>
          <w:p w:rsidRPr="00A406E5" w:rsidR="00B84B5B" w:rsidP="005F0579" w:rsidRDefault="00B84B5B" w14:paraId="08E601FE" w14:textId="42EC5F53">
            <w:pPr>
              <w:spacing w:before="120" w:after="120"/>
              <w:jc w:val="both"/>
            </w:pPr>
            <w:r w:rsidRPr="4AC98587" w:rsidR="114DCD5B">
              <w:rPr>
                <w:rFonts w:ascii="Arial" w:hAnsi="Arial" w:cs="Arial"/>
                <w:b w:val="1"/>
                <w:bCs w:val="1"/>
                <w:sz w:val="22"/>
                <w:szCs w:val="22"/>
              </w:rPr>
              <w:t>28/02/27 2359</w:t>
            </w:r>
          </w:p>
        </w:tc>
        <w:tc>
          <w:tcPr>
            <w:tcW w:w="2605"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05F0579" w:rsidRDefault="00B84B5B" w14:paraId="0EF761E7" w14:textId="3C2B0930">
            <w:pPr>
              <w:spacing w:before="120" w:after="120"/>
              <w:jc w:val="both"/>
            </w:pPr>
            <w:r w:rsidRPr="4AC98587" w:rsidR="220A2C43">
              <w:rPr>
                <w:rFonts w:ascii="Arial" w:hAnsi="Arial" w:cs="Arial"/>
                <w:b w:val="1"/>
                <w:bCs w:val="1"/>
                <w:sz w:val="22"/>
                <w:szCs w:val="22"/>
              </w:rPr>
              <w:t>28/03/27 1500</w:t>
            </w:r>
          </w:p>
        </w:tc>
      </w:tr>
      <w:tr w:rsidRPr="00A406E5" w:rsidR="00152E9D" w:rsidTr="4AC98587" w14:paraId="6A71A95D" w14:textId="77777777">
        <w:tc>
          <w:tcPr>
            <w:tcW w:w="1650"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272"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AC98587" w14:paraId="0FF00618" w14:textId="77777777">
        <w:tc>
          <w:tcPr>
            <w:tcW w:w="1650"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272"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0A64" w:rsidTr="4AC98587" w14:paraId="6245BAAA" w14:textId="77777777">
        <w:tc>
          <w:tcPr>
            <w:tcW w:w="1650"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272"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AC98587" w14:paraId="38E1D52F" w14:textId="77777777">
        <w:tc>
          <w:tcPr>
            <w:tcW w:w="9747" w:type="dxa"/>
            <w:shd w:val="clear" w:color="auto" w:fill="auto"/>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AC98587" w14:paraId="1087B0D7" w14:textId="77777777">
        <w:tc>
          <w:tcPr>
            <w:tcW w:w="9747" w:type="dxa"/>
            <w:tcMar/>
          </w:tcPr>
          <w:p w:rsidR="10602A5C" w:rsidP="4AC98587" w:rsidRDefault="10602A5C" w14:paraId="434354E3" w14:textId="5479A0D8">
            <w:pPr>
              <w:pStyle w:val="ListParagraph"/>
              <w:numPr>
                <w:ilvl w:val="0"/>
                <w:numId w:val="19"/>
              </w:numPr>
              <w:spacing w:after="200" w:line="276" w:lineRule="auto"/>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4AC98587" w:rsidR="10602A5C">
              <w:rPr>
                <w:rFonts w:ascii="Arial" w:hAnsi="Arial" w:eastAsia="Arial" w:cs="Arial"/>
                <w:b w:val="0"/>
                <w:bCs w:val="0"/>
                <w:i w:val="0"/>
                <w:iCs w:val="0"/>
                <w:caps w:val="0"/>
                <w:smallCaps w:val="0"/>
                <w:noProof w:val="0"/>
                <w:color w:val="000000" w:themeColor="text1" w:themeTint="FF" w:themeShade="FF"/>
                <w:sz w:val="20"/>
                <w:szCs w:val="20"/>
                <w:lang w:val="en-GB"/>
              </w:rPr>
              <w:t>Engage with and have a broad and balanced knowledge of the fundamental aims, concepts, values and contexts of scientific and creative enquiry and technological innovation.</w:t>
            </w:r>
          </w:p>
          <w:p w:rsidR="10602A5C" w:rsidP="4AC98587" w:rsidRDefault="10602A5C" w14:paraId="326A0EC8" w14:textId="5C885D4C">
            <w:pPr>
              <w:pStyle w:val="ListParagraph"/>
              <w:numPr>
                <w:ilvl w:val="0"/>
                <w:numId w:val="19"/>
              </w:numPr>
              <w:spacing w:after="200" w:line="276" w:lineRule="auto"/>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4AC98587" w:rsidR="10602A5C">
              <w:rPr>
                <w:rFonts w:ascii="Arial" w:hAnsi="Arial" w:eastAsia="Arial" w:cs="Arial"/>
                <w:b w:val="0"/>
                <w:bCs w:val="0"/>
                <w:i w:val="0"/>
                <w:iCs w:val="0"/>
                <w:caps w:val="0"/>
                <w:smallCaps w:val="0"/>
                <w:noProof w:val="0"/>
                <w:color w:val="000000" w:themeColor="text1" w:themeTint="FF" w:themeShade="FF"/>
                <w:sz w:val="20"/>
                <w:szCs w:val="20"/>
                <w:lang w:val="en-GB"/>
              </w:rPr>
              <w:t xml:space="preserve">Reflect upon the role and status of creativity within educational theory, </w:t>
            </w:r>
            <w:r w:rsidRPr="4AC98587" w:rsidR="10602A5C">
              <w:rPr>
                <w:rFonts w:ascii="Arial" w:hAnsi="Arial" w:eastAsia="Arial" w:cs="Arial"/>
                <w:b w:val="0"/>
                <w:bCs w:val="0"/>
                <w:i w:val="0"/>
                <w:iCs w:val="0"/>
                <w:caps w:val="0"/>
                <w:smallCaps w:val="0"/>
                <w:noProof w:val="0"/>
                <w:color w:val="000000" w:themeColor="text1" w:themeTint="FF" w:themeShade="FF"/>
                <w:sz w:val="20"/>
                <w:szCs w:val="20"/>
                <w:lang w:val="en-GB"/>
              </w:rPr>
              <w:t>policy</w:t>
            </w:r>
            <w:r w:rsidRPr="4AC98587" w:rsidR="10602A5C">
              <w:rPr>
                <w:rFonts w:ascii="Arial" w:hAnsi="Arial" w:eastAsia="Arial" w:cs="Arial"/>
                <w:b w:val="0"/>
                <w:bCs w:val="0"/>
                <w:i w:val="0"/>
                <w:iCs w:val="0"/>
                <w:caps w:val="0"/>
                <w:smallCaps w:val="0"/>
                <w:noProof w:val="0"/>
                <w:color w:val="000000" w:themeColor="text1" w:themeTint="FF" w:themeShade="FF"/>
                <w:sz w:val="20"/>
                <w:szCs w:val="20"/>
                <w:lang w:val="en-GB"/>
              </w:rPr>
              <w:t xml:space="preserve"> and practice from the early years through to higher education.</w:t>
            </w:r>
          </w:p>
          <w:p w:rsidR="10602A5C" w:rsidP="4AC98587" w:rsidRDefault="10602A5C" w14:paraId="6550DD83" w14:textId="05A9BB1F">
            <w:pPr>
              <w:pStyle w:val="ListParagraph"/>
              <w:numPr>
                <w:ilvl w:val="0"/>
                <w:numId w:val="19"/>
              </w:numPr>
              <w:spacing w:after="200" w:line="276" w:lineRule="auto"/>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4AC98587" w:rsidR="10602A5C">
              <w:rPr>
                <w:rFonts w:ascii="Arial" w:hAnsi="Arial" w:eastAsia="Arial" w:cs="Arial"/>
                <w:b w:val="0"/>
                <w:bCs w:val="0"/>
                <w:i w:val="0"/>
                <w:iCs w:val="0"/>
                <w:caps w:val="0"/>
                <w:smallCaps w:val="0"/>
                <w:noProof w:val="0"/>
                <w:color w:val="000000" w:themeColor="text1" w:themeTint="FF" w:themeShade="FF"/>
                <w:sz w:val="20"/>
                <w:szCs w:val="20"/>
                <w:lang w:val="en-GB"/>
              </w:rPr>
              <w:t xml:space="preserve">Recognise and reflect upon the cultural context of scientific and creative enquiry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4AC98587" w:rsidRDefault="00895734" w14:paraId="28E7BD5B" w14:textId="328CB82B">
      <w:p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Fonts w:ascii="Arial" w:hAnsi="Arial" w:eastAsia="Arial" w:cs="Arial"/>
          <w:b w:val="1"/>
          <w:bCs w:val="1"/>
          <w:i w:val="0"/>
          <w:iCs w:val="0"/>
          <w:caps w:val="0"/>
          <w:smallCaps w:val="0"/>
          <w:noProof w:val="0"/>
          <w:color w:val="000000" w:themeColor="text1" w:themeTint="FF" w:themeShade="FF"/>
          <w:sz w:val="24"/>
          <w:szCs w:val="24"/>
          <w:lang w:val="en-GB"/>
        </w:rPr>
        <w:t>E-portfolio (4000 words equivalent)</w:t>
      </w:r>
    </w:p>
    <w:p w:rsidR="00895734" w:rsidP="4AC98587" w:rsidRDefault="00895734" w14:paraId="7BF951CD" w14:textId="6049655E">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7FAF6583" w14:textId="17628026">
      <w:p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Fonts w:ascii="Arial" w:hAnsi="Arial" w:eastAsia="Arial" w:cs="Arial"/>
          <w:b w:val="1"/>
          <w:bCs w:val="1"/>
          <w:i w:val="0"/>
          <w:iCs w:val="0"/>
          <w:caps w:val="0"/>
          <w:smallCaps w:val="0"/>
          <w:noProof w:val="0"/>
          <w:color w:val="000000" w:themeColor="text1" w:themeTint="FF" w:themeShade="FF"/>
          <w:sz w:val="24"/>
          <w:szCs w:val="24"/>
          <w:lang w:val="en-GB"/>
        </w:rPr>
        <w:t xml:space="preserve">Produce a portfolio that </w:t>
      </w:r>
      <w:r w:rsidRPr="4AC98587" w:rsidR="6426EA59">
        <w:rPr>
          <w:rStyle w:val="Strong"/>
          <w:rFonts w:ascii="Arial" w:hAnsi="Arial" w:eastAsia="Arial" w:cs="Arial"/>
          <w:b w:val="1"/>
          <w:bCs w:val="1"/>
          <w:i w:val="0"/>
          <w:iCs w:val="0"/>
          <w:caps w:val="0"/>
          <w:smallCaps w:val="0"/>
          <w:noProof w:val="0"/>
          <w:color w:val="000000" w:themeColor="text1" w:themeTint="FF" w:themeShade="FF"/>
          <w:sz w:val="24"/>
          <w:szCs w:val="24"/>
          <w:lang w:val="en-GB"/>
        </w:rPr>
        <w:t>reflects upon 3 key concepts studied in the module and their significance for 21</w:t>
      </w:r>
      <w:r w:rsidRPr="4AC98587" w:rsidR="6426EA59">
        <w:rPr>
          <w:rStyle w:val="Strong"/>
          <w:rFonts w:ascii="Arial" w:hAnsi="Arial" w:eastAsia="Arial" w:cs="Arial"/>
          <w:b w:val="1"/>
          <w:bCs w:val="1"/>
          <w:i w:val="0"/>
          <w:iCs w:val="0"/>
          <w:caps w:val="0"/>
          <w:smallCaps w:val="0"/>
          <w:noProof w:val="0"/>
          <w:color w:val="000000" w:themeColor="text1" w:themeTint="FF" w:themeShade="FF"/>
          <w:sz w:val="24"/>
          <w:szCs w:val="24"/>
          <w:vertAlign w:val="superscript"/>
          <w:lang w:val="en-GB"/>
        </w:rPr>
        <w:t>st</w:t>
      </w:r>
      <w:r w:rsidRPr="4AC98587" w:rsidR="6426EA59">
        <w:rPr>
          <w:rStyle w:val="Strong"/>
          <w:rFonts w:ascii="Arial" w:hAnsi="Arial" w:eastAsia="Arial" w:cs="Arial"/>
          <w:b w:val="1"/>
          <w:bCs w:val="1"/>
          <w:i w:val="0"/>
          <w:iCs w:val="0"/>
          <w:caps w:val="0"/>
          <w:smallCaps w:val="0"/>
          <w:noProof w:val="0"/>
          <w:color w:val="000000" w:themeColor="text1" w:themeTint="FF" w:themeShade="FF"/>
          <w:sz w:val="24"/>
          <w:szCs w:val="24"/>
          <w:lang w:val="en-GB"/>
        </w:rPr>
        <w:t xml:space="preserve"> century education.</w:t>
      </w:r>
    </w:p>
    <w:p w:rsidR="00895734" w:rsidP="4AC98587" w:rsidRDefault="00895734" w14:paraId="6C256147" w14:textId="27075817">
      <w:pPr>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00895734" w:rsidP="4AC98587" w:rsidRDefault="00895734" w14:paraId="6EC731BC" w14:textId="547F5669">
      <w:p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Task guidance</w:t>
      </w:r>
    </w:p>
    <w:p w:rsidR="00895734" w:rsidP="4AC98587" w:rsidRDefault="00895734" w14:paraId="42ED9333" w14:textId="19C40779">
      <w:pPr>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00895734" w:rsidP="4AC98587" w:rsidRDefault="00895734" w14:paraId="05094D58" w14:textId="12BBD688">
      <w:p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You are expected to reflect upon 3 key concepts studied in the module and their significance for 21</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vertAlign w:val="superscript"/>
          <w:lang w:val="en-GB"/>
        </w:rPr>
        <w:t>st</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century education. </w:t>
      </w:r>
      <w:r w:rsidRPr="4AC98587" w:rsidR="6426EA59">
        <w:rPr>
          <w:rStyle w:val="Strong"/>
          <w:rFonts w:ascii="Arial" w:hAnsi="Arial" w:eastAsia="Arial" w:cs="Arial"/>
          <w:b w:val="1"/>
          <w:bCs w:val="1"/>
          <w:i w:val="0"/>
          <w:iCs w:val="0"/>
          <w:caps w:val="0"/>
          <w:smallCaps w:val="0"/>
          <w:noProof w:val="0"/>
          <w:color w:val="000000" w:themeColor="text1" w:themeTint="FF" w:themeShade="FF"/>
          <w:sz w:val="24"/>
          <w:szCs w:val="24"/>
          <w:lang w:val="en-GB"/>
        </w:rPr>
        <w:t xml:space="preserve">You must </w:t>
      </w:r>
      <w:r w:rsidRPr="4AC98587" w:rsidR="6426EA59">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4AC98587" w:rsidR="6426EA59">
        <w:rPr>
          <w:rFonts w:ascii="Arial" w:hAnsi="Arial" w:eastAsia="Arial" w:cs="Arial"/>
          <w:b w:val="0"/>
          <w:bCs w:val="0"/>
          <w:i w:val="0"/>
          <w:iCs w:val="0"/>
          <w:caps w:val="0"/>
          <w:smallCaps w:val="0"/>
          <w:noProof w:val="0"/>
          <w:color w:val="000000" w:themeColor="text1" w:themeTint="FF" w:themeShade="FF"/>
          <w:sz w:val="24"/>
          <w:szCs w:val="24"/>
          <w:lang w:val="en-GB"/>
        </w:rPr>
        <w:t xml:space="preserve"> the links between enquiry and learning and the range of contexts in which it takes place. </w:t>
      </w:r>
      <w:r w:rsidRPr="4AC98587" w:rsidR="6426EA59">
        <w:rPr>
          <w:rStyle w:val="Strong"/>
          <w:rFonts w:ascii="Arial" w:hAnsi="Arial" w:eastAsia="Arial" w:cs="Arial"/>
          <w:b w:val="1"/>
          <w:bCs w:val="1"/>
          <w:i w:val="0"/>
          <w:iCs w:val="0"/>
          <w:caps w:val="0"/>
          <w:smallCaps w:val="0"/>
          <w:noProof w:val="0"/>
          <w:color w:val="000000" w:themeColor="text1" w:themeTint="FF" w:themeShade="FF"/>
          <w:sz w:val="24"/>
          <w:szCs w:val="24"/>
          <w:lang w:val="en-GB"/>
        </w:rPr>
        <w:t xml:space="preserve"> Ensure that you </w:t>
      </w:r>
      <w:r w:rsidRPr="4AC98587" w:rsidR="6426EA59">
        <w:rPr>
          <w:rFonts w:ascii="Arial" w:hAnsi="Arial" w:eastAsia="Arial" w:cs="Arial"/>
          <w:b w:val="0"/>
          <w:bCs w:val="0"/>
          <w:i w:val="0"/>
          <w:iCs w:val="0"/>
          <w:caps w:val="0"/>
          <w:smallCaps w:val="0"/>
          <w:noProof w:val="0"/>
          <w:color w:val="000000" w:themeColor="text1" w:themeTint="FF" w:themeShade="FF"/>
          <w:sz w:val="24"/>
          <w:szCs w:val="24"/>
          <w:lang w:val="en-GB"/>
        </w:rPr>
        <w:t>carefully consider your personal creativity and the work of others.</w:t>
      </w:r>
    </w:p>
    <w:p w:rsidR="00895734" w:rsidP="4AC98587" w:rsidRDefault="00895734" w14:paraId="600C5B9F" w14:textId="59D37993">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40795739" w14:textId="6C3E281D">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Choose three different creative approaches. These can include creative approaches that you have studied during the module, for example drama, creative writing, VR technology (this list is not exhaustive)</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895734" w:rsidP="4AC98587" w:rsidRDefault="00895734" w14:paraId="29336DBC" w14:textId="65DB6CDF">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43FC0630" w14:textId="379FFCE0">
      <w:p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In each section of the portfolio you need to write about at least one creative approach and reflect on its significance in education today.  You will need to discuss how and if the approach links enquiry and learning together. Also consider where in education the approach can be/is used.  You also need to reflect on your experience of this approach. </w:t>
      </w:r>
      <w:r w:rsidRPr="4AC98587" w:rsidR="6426EA59">
        <w:rPr>
          <w:rStyle w:val="Strong"/>
          <w:rFonts w:ascii="Arial" w:hAnsi="Arial" w:eastAsia="Arial" w:cs="Arial"/>
          <w:b w:val="1"/>
          <w:bCs w:val="1"/>
          <w:i w:val="0"/>
          <w:iCs w:val="0"/>
          <w:caps w:val="0"/>
          <w:smallCaps w:val="0"/>
          <w:noProof w:val="0"/>
          <w:color w:val="000000" w:themeColor="text1" w:themeTint="FF" w:themeShade="FF"/>
          <w:sz w:val="24"/>
          <w:szCs w:val="24"/>
          <w:lang w:val="en-GB"/>
        </w:rPr>
        <w:t xml:space="preserve">Support all points made with relevant academic literature.  </w:t>
      </w:r>
    </w:p>
    <w:p w:rsidR="00895734" w:rsidP="4AC98587" w:rsidRDefault="00895734" w14:paraId="1677AF6F" w14:textId="0104257A">
      <w:pPr>
        <w:pStyle w:val="Normal"/>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5B1E0B8A" w14:textId="31E85E25">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62CE8EF5" w14:textId="3EBD0A8A">
      <w:p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Style w:val="Strong"/>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Digital portfolio using Microsoft Sway: </w:t>
      </w:r>
    </w:p>
    <w:p w:rsidR="00895734" w:rsidP="4AC98587" w:rsidRDefault="00895734" w14:paraId="0617CAC9" w14:textId="72FC32ED">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16D14CD7" w14:textId="05166663">
      <w:pPr>
        <w:pStyle w:val="Normal"/>
        <w:suppressLineNumbers w:val="0"/>
        <w:bidi w:val="0"/>
        <w:spacing w:before="0" w:beforeAutospacing="off" w:after="0" w:afterAutospacing="off" w:line="259" w:lineRule="auto"/>
        <w:ind w:left="0" w:right="0"/>
        <w:jc w:val="left"/>
      </w:pP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You will need to create a Microsoft Sway. Further guidance on how to do this has been provided for you. The e-portfolio should be posted as a minimum of 5 sub-sections</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Include sources such as hyperlinks, videos, diagrams etc. There is no </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maximum</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cap on the </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amount</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of sources that you can include</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Include a reference list at the end of your Sway</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You need to paste your Sway link</w:t>
      </w:r>
      <w:r w:rsidRPr="4AC98587" w:rsidR="3F9C96CF">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to a PDF or Word document of your SWAY</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submit</w:t>
      </w: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this through Turnitin.  Please ensure that you provide access to your Sway for all tutors.</w:t>
      </w:r>
    </w:p>
    <w:p w:rsidR="00895734" w:rsidP="4AC98587" w:rsidRDefault="00895734" w14:paraId="537809FB" w14:textId="2AC2B6AD">
      <w:pPr>
        <w:pStyle w:val="Normal"/>
        <w:suppressLineNumbers w:val="0"/>
        <w:bidi w:val="0"/>
        <w:spacing w:before="0" w:beforeAutospacing="off" w:after="0" w:afterAutospacing="off" w:line="259" w:lineRule="auto"/>
        <w:ind w:left="0" w:right="0"/>
        <w:jc w:val="left"/>
        <w:rPr>
          <w:rStyle w:val="Strong"/>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6F5EF025" w14:textId="2A8D021A">
      <w:pPr>
        <w:pStyle w:val="Normal"/>
        <w:suppressLineNumbers w:val="0"/>
        <w:bidi w:val="0"/>
        <w:spacing w:before="0" w:beforeAutospacing="off" w:after="0" w:afterAutospacing="off" w:line="259" w:lineRule="auto"/>
        <w:ind w:left="0" w:right="0"/>
        <w:jc w:val="left"/>
      </w:pPr>
      <w:r w:rsidRPr="4AC98587" w:rsidR="35987C9B">
        <w:rPr>
          <w:rStyle w:val="Strong"/>
          <w:rFonts w:ascii="Arial" w:hAnsi="Arial" w:eastAsia="Arial" w:cs="Arial"/>
          <w:b w:val="0"/>
          <w:bCs w:val="0"/>
          <w:i w:val="0"/>
          <w:iCs w:val="0"/>
          <w:caps w:val="0"/>
          <w:smallCaps w:val="0"/>
          <w:noProof w:val="0"/>
          <w:color w:val="000000" w:themeColor="text1" w:themeTint="FF" w:themeShade="FF"/>
          <w:sz w:val="24"/>
          <w:szCs w:val="24"/>
          <w:lang w:val="en-GB"/>
        </w:rPr>
        <w:t>Note: Any Sway</w:t>
      </w:r>
      <w:r w:rsidRPr="4AC98587" w:rsidR="23F2BBCD">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link </w:t>
      </w:r>
      <w:r w:rsidRPr="4AC98587" w:rsidR="35987C9B">
        <w:rPr>
          <w:rStyle w:val="Strong"/>
          <w:rFonts w:ascii="Arial" w:hAnsi="Arial" w:eastAsia="Arial" w:cs="Arial"/>
          <w:b w:val="0"/>
          <w:bCs w:val="0"/>
          <w:i w:val="0"/>
          <w:iCs w:val="0"/>
          <w:caps w:val="0"/>
          <w:smallCaps w:val="0"/>
          <w:noProof w:val="0"/>
          <w:color w:val="000000" w:themeColor="text1" w:themeTint="FF" w:themeShade="FF"/>
          <w:sz w:val="24"/>
          <w:szCs w:val="24"/>
          <w:lang w:val="en-GB"/>
        </w:rPr>
        <w:t>that does not allow the lecturers</w:t>
      </w:r>
      <w:r w:rsidRPr="4AC98587" w:rsidR="0C05A504">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access</w:t>
      </w:r>
      <w:r w:rsidRPr="4AC98587" w:rsidR="35987C9B">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will be considered a partial submission and may </w:t>
      </w:r>
      <w:r w:rsidRPr="4AC98587" w:rsidR="35987C9B">
        <w:rPr>
          <w:rStyle w:val="Strong"/>
          <w:rFonts w:ascii="Arial" w:hAnsi="Arial" w:eastAsia="Arial" w:cs="Arial"/>
          <w:b w:val="0"/>
          <w:bCs w:val="0"/>
          <w:i w:val="0"/>
          <w:iCs w:val="0"/>
          <w:caps w:val="0"/>
          <w:smallCaps w:val="0"/>
          <w:noProof w:val="0"/>
          <w:color w:val="000000" w:themeColor="text1" w:themeTint="FF" w:themeShade="FF"/>
          <w:sz w:val="24"/>
          <w:szCs w:val="24"/>
          <w:lang w:val="en-GB"/>
        </w:rPr>
        <w:t>impact</w:t>
      </w:r>
      <w:r w:rsidRPr="4AC98587" w:rsidR="35987C9B">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 your final grade.</w:t>
      </w:r>
    </w:p>
    <w:p w:rsidR="00895734" w:rsidP="4AC98587" w:rsidRDefault="00895734" w14:paraId="1D758E36" w14:textId="269C25FA">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6A157EDB" w14:textId="527C59D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1"/>
          <w:bCs w:val="1"/>
          <w:i w:val="0"/>
          <w:iCs w:val="0"/>
          <w:caps w:val="0"/>
          <w:smallCaps w:val="0"/>
          <w:noProof w:val="0"/>
          <w:color w:val="000000" w:themeColor="text1" w:themeTint="FF" w:themeShade="FF"/>
          <w:sz w:val="24"/>
          <w:szCs w:val="24"/>
          <w:lang w:val="en-GB"/>
        </w:rPr>
        <w:t>Guidance:  </w:t>
      </w:r>
    </w:p>
    <w:p w:rsidR="00895734" w:rsidP="4AC98587" w:rsidRDefault="00895734" w14:paraId="6212D238" w14:textId="6602FC3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1"/>
          <w:bCs w:val="1"/>
          <w:i w:val="0"/>
          <w:iCs w:val="0"/>
          <w:caps w:val="0"/>
          <w:smallCaps w:val="0"/>
          <w:noProof w:val="0"/>
          <w:color w:val="000000" w:themeColor="text1" w:themeTint="FF" w:themeShade="FF"/>
          <w:sz w:val="24"/>
          <w:szCs w:val="24"/>
          <w:lang w:val="en-GB"/>
        </w:rPr>
        <w:t xml:space="preserve">Introduction and definitions: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Define the practices, introduce the key concepts and values of the approaches. Critically evaluate the key terms you will be introducing and develop working definitions of these.</w:t>
      </w:r>
      <w:r w:rsidRPr="4AC98587" w:rsidR="2EA9745F">
        <w:rPr>
          <w:rFonts w:ascii="Arial" w:hAnsi="Arial" w:eastAsia="Arial" w:cs="Arial"/>
          <w:b w:val="1"/>
          <w:bCs w:val="1"/>
          <w:i w:val="0"/>
          <w:iCs w:val="0"/>
          <w:caps w:val="0"/>
          <w:smallCaps w:val="0"/>
          <w:noProof w:val="0"/>
          <w:color w:val="000000" w:themeColor="text1" w:themeTint="FF" w:themeShade="FF"/>
          <w:sz w:val="24"/>
          <w:szCs w:val="24"/>
          <w:lang w:val="en-GB"/>
        </w:rPr>
        <w:t> </w:t>
      </w:r>
    </w:p>
    <w:p w:rsidR="00895734" w:rsidP="4AC98587" w:rsidRDefault="00895734" w14:paraId="08436EB5" w14:textId="2E8E4E4C">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3A78EAC8" w14:textId="6257703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1"/>
          <w:bCs w:val="1"/>
          <w:i w:val="0"/>
          <w:iCs w:val="0"/>
          <w:caps w:val="0"/>
          <w:smallCaps w:val="0"/>
          <w:noProof w:val="0"/>
          <w:color w:val="000000" w:themeColor="text1" w:themeTint="FF" w:themeShade="FF"/>
          <w:sz w:val="24"/>
          <w:szCs w:val="24"/>
          <w:lang w:val="en-GB"/>
        </w:rPr>
        <w:t xml:space="preserve">Three Practices: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 xml:space="preserve">Critically discuss the practices including their role and any links to legislation,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policy</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 xml:space="preserve"> and educational theory. Remember you need to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 xml:space="preserve"> the efficacy of the approaches in developing learning</w:t>
      </w:r>
      <w:r w:rsidRPr="4AC98587" w:rsidR="1F4640CC">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enquiry</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 Each practice should be in a separate part of the E-Portfolio. </w:t>
      </w:r>
    </w:p>
    <w:p w:rsidR="00895734" w:rsidP="4AC98587" w:rsidRDefault="00895734" w14:paraId="41BEE76D" w14:textId="6085664E">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2E7D6337" w14:textId="43A68F9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1"/>
          <w:bCs w:val="1"/>
          <w:i w:val="0"/>
          <w:iCs w:val="0"/>
          <w:caps w:val="0"/>
          <w:smallCaps w:val="0"/>
          <w:noProof w:val="0"/>
          <w:color w:val="000000" w:themeColor="text1" w:themeTint="FF" w:themeShade="FF"/>
          <w:sz w:val="24"/>
          <w:szCs w:val="24"/>
          <w:lang w:val="en-GB"/>
        </w:rPr>
        <w:t xml:space="preserve">Barriers and mitigations: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Critically evaluate the barriers to implementing these practices in your setting. You should specifically link your barriers to the chosen practices. Where possible you must offer appropriate mitigations that are possible in a policy context. </w:t>
      </w:r>
    </w:p>
    <w:p w:rsidR="00895734" w:rsidP="4AC98587" w:rsidRDefault="00895734" w14:paraId="165FACC2" w14:textId="0688533A">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32C422C2" w14:textId="3550BF9A">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1"/>
          <w:bCs w:val="1"/>
          <w:i w:val="0"/>
          <w:iCs w:val="0"/>
          <w:caps w:val="0"/>
          <w:smallCaps w:val="0"/>
          <w:noProof w:val="0"/>
          <w:color w:val="000000" w:themeColor="text1" w:themeTint="FF" w:themeShade="FF"/>
          <w:sz w:val="24"/>
          <w:szCs w:val="24"/>
          <w:lang w:val="en-GB"/>
        </w:rPr>
        <w:t xml:space="preserve">Conclusion: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Summarise the E-Portfolio’s content. </w:t>
      </w:r>
    </w:p>
    <w:p w:rsidR="00895734" w:rsidP="4AC98587" w:rsidRDefault="00895734" w14:paraId="1EB34DE3" w14:textId="632047F3">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7B856425" w14:textId="2DA33FA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1"/>
          <w:bCs w:val="1"/>
          <w:i w:val="0"/>
          <w:iCs w:val="0"/>
          <w:caps w:val="0"/>
          <w:smallCaps w:val="0"/>
          <w:noProof w:val="0"/>
          <w:color w:val="000000" w:themeColor="text1" w:themeTint="FF" w:themeShade="FF"/>
          <w:sz w:val="24"/>
          <w:szCs w:val="24"/>
          <w:lang w:val="en-GB"/>
        </w:rPr>
        <w:t>Further information:  </w:t>
      </w:r>
    </w:p>
    <w:p w:rsidR="00895734" w:rsidP="4AC98587" w:rsidRDefault="00895734" w14:paraId="27047134" w14:textId="4AC0CA1A">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 xml:space="preserve">Your E-Portfolio must be prepared in SWAY, when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submitting</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 xml:space="preserve"> include a</w:t>
      </w:r>
      <w:r w:rsidRPr="4AC98587" w:rsidR="73798A37">
        <w:rPr>
          <w:rFonts w:ascii="Arial" w:hAnsi="Arial" w:eastAsia="Arial" w:cs="Arial"/>
          <w:b w:val="0"/>
          <w:bCs w:val="0"/>
          <w:i w:val="0"/>
          <w:iCs w:val="0"/>
          <w:caps w:val="0"/>
          <w:smallCaps w:val="0"/>
          <w:noProof w:val="0"/>
          <w:color w:val="000000" w:themeColor="text1" w:themeTint="FF" w:themeShade="FF"/>
          <w:sz w:val="24"/>
          <w:szCs w:val="24"/>
          <w:lang w:val="en-GB"/>
        </w:rPr>
        <w:t xml:space="preserve"> Word or</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PDF version and the link to the E-Portfolio, ensure all o</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 xml:space="preserve">f the </w:t>
      </w: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teaching team are able to access the link. </w:t>
      </w:r>
    </w:p>
    <w:p w:rsidR="00895734" w:rsidP="4AC98587" w:rsidRDefault="00895734" w14:paraId="475F7EDE" w14:textId="4BADF553">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As this is an E-Portfolio you may include images and video, ensure these are embedded in the E-Portfolio and do not require your reader to navigate away. </w:t>
      </w:r>
    </w:p>
    <w:p w:rsidR="00895734" w:rsidP="4AC98587" w:rsidRDefault="00895734" w14:paraId="581F576C" w14:textId="7CF8C29F">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Your E-Portfolio should be attractive but still written in an appropriate formal academic tone.  </w:t>
      </w:r>
    </w:p>
    <w:p w:rsidR="00895734" w:rsidP="4AC98587" w:rsidRDefault="00895734" w14:paraId="61843B27" w14:textId="55D99B8F">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2EA9745F">
        <w:rPr>
          <w:rFonts w:ascii="Arial" w:hAnsi="Arial" w:eastAsia="Arial" w:cs="Arial"/>
          <w:b w:val="0"/>
          <w:bCs w:val="0"/>
          <w:i w:val="0"/>
          <w:iCs w:val="0"/>
          <w:caps w:val="0"/>
          <w:smallCaps w:val="0"/>
          <w:noProof w:val="0"/>
          <w:color w:val="000000" w:themeColor="text1" w:themeTint="FF" w:themeShade="FF"/>
          <w:sz w:val="24"/>
          <w:szCs w:val="24"/>
          <w:lang w:val="en-GB"/>
        </w:rPr>
        <w:t>You will be required to support your E-Portfolio with relevant academic literature, commercial websites should be used sparingly and supported with peer reviewed literature. </w:t>
      </w:r>
    </w:p>
    <w:p w:rsidR="00895734" w:rsidP="4AC98587" w:rsidRDefault="00895734" w14:paraId="46B3AAC1" w14:textId="33596C1E">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16748B3C" w14:textId="7CAF0D97">
      <w:pPr>
        <w:ind/>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2FBB1CDC" w14:textId="456BE70A">
      <w:pPr>
        <w:ind/>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Design:</w:t>
      </w:r>
    </w:p>
    <w:p w:rsidR="00895734" w:rsidP="4AC98587" w:rsidRDefault="00895734" w14:paraId="25D8050F" w14:textId="5C69A76C">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895734" w:rsidP="4AC98587" w:rsidRDefault="00895734" w14:paraId="6DF165E1" w14:textId="0341CB4B">
      <w:pPr>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C98587" w:rsidR="6426EA59">
        <w:rPr>
          <w:rStyle w:val="Strong"/>
          <w:rFonts w:ascii="Arial" w:hAnsi="Arial" w:eastAsia="Arial" w:cs="Arial"/>
          <w:b w:val="0"/>
          <w:bCs w:val="0"/>
          <w:i w:val="0"/>
          <w:iCs w:val="0"/>
          <w:caps w:val="0"/>
          <w:smallCaps w:val="0"/>
          <w:noProof w:val="0"/>
          <w:color w:val="000000" w:themeColor="text1" w:themeTint="FF" w:themeShade="FF"/>
          <w:sz w:val="24"/>
          <w:szCs w:val="24"/>
          <w:lang w:val="en-GB"/>
        </w:rPr>
        <w:t xml:space="preserve">Consider engaging ways of presenting your ideas, e.g. </w:t>
      </w:r>
      <w:r w:rsidRPr="4AC98587" w:rsidR="6426EA59">
        <w:rPr>
          <w:rStyle w:val="Strong"/>
          <w:rFonts w:ascii="Arial" w:hAnsi="Arial" w:eastAsia="Arial" w:cs="Arial"/>
          <w:b w:val="0"/>
          <w:bCs w:val="0"/>
          <w:i w:val="1"/>
          <w:iCs w:val="1"/>
          <w:caps w:val="0"/>
          <w:smallCaps w:val="0"/>
          <w:noProof w:val="0"/>
          <w:color w:val="000000" w:themeColor="text1" w:themeTint="FF" w:themeShade="FF"/>
          <w:sz w:val="24"/>
          <w:szCs w:val="24"/>
          <w:lang w:val="en-GB"/>
        </w:rPr>
        <w:t>can the reader navigate the e-portfolio easily? Does the layout encourage exploration? Have you considered the effectiveness colours and font?</w:t>
      </w:r>
    </w:p>
    <w:p w:rsidR="00895734" w:rsidP="4AC98587" w:rsidRDefault="00895734" w14:paraId="05DA5D85" w14:textId="172E8ED7">
      <w:pPr>
        <w:pStyle w:val="Normal"/>
      </w:pPr>
    </w:p>
    <w:p w:rsidR="00895734" w:rsidP="4AC98587" w:rsidRDefault="00895734" w14:paraId="3C20C9F9" w14:textId="44219E95">
      <w:pPr>
        <w:ind/>
      </w:pPr>
      <w:r>
        <w:br w:type="page"/>
      </w:r>
    </w:p>
    <w:p w:rsidR="00895734" w:rsidP="00895734" w:rsidRDefault="00895734" w14:paraId="76CA4A00" w14:textId="79B0BD40">
      <w:pPr>
        <w:pStyle w:val="Heading2"/>
        <w:ind w:left="567" w:firstLine="142"/>
        <w:rPr>
          <w:rFonts w:ascii="Arial" w:hAnsi="Arial" w:cs="Arial"/>
          <w:sz w:val="22"/>
          <w:szCs w:val="22"/>
        </w:rPr>
      </w:pPr>
      <w:r w:rsidRPr="4AC98587" w:rsidR="00895734">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4AC98587"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104B8F53" w14:textId="44D0AE62">
            <w:pPr>
              <w:spacing w:line="259" w:lineRule="auto"/>
            </w:pPr>
            <w:r w:rsidRPr="4AC98587" w:rsidR="0465764F">
              <w:rPr>
                <w:rFonts w:ascii="Arial" w:hAnsi="Arial" w:eastAsia="Calibri" w:cs="Arial"/>
                <w:sz w:val="22"/>
                <w:szCs w:val="22"/>
              </w:rPr>
              <w:t>For this assessment, you can use Generative AI to support you in research and data analysis.  </w:t>
            </w:r>
          </w:p>
          <w:p w:rsidRPr="00FA7E96" w:rsidR="00895734" w:rsidP="4AC98587" w:rsidRDefault="00B014D7" w14:paraId="5423DA95" w14:textId="4F7B838F">
            <w:pPr>
              <w:spacing w:line="259" w:lineRule="auto"/>
              <w:rPr>
                <w:rFonts w:ascii="Arial" w:hAnsi="Arial" w:eastAsia="Calibri" w:cs="Arial"/>
                <w:sz w:val="22"/>
                <w:szCs w:val="22"/>
              </w:rPr>
            </w:pPr>
          </w:p>
          <w:p w:rsidRPr="00FA7E96" w:rsidR="00895734" w:rsidP="4AC98587" w:rsidRDefault="00B014D7" w14:paraId="236D7830" w14:textId="2BE1CC43">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67DB67F8">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w:t>
            </w:r>
            <w:r w:rsidRPr="4AC98587" w:rsidR="67DB67F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4AC98587" w:rsidRDefault="00B014D7" w14:paraId="299E0854" w14:textId="5521F939">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67DB67F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4AC98587" w:rsidRDefault="00B014D7" w14:paraId="57A28E9E" w14:textId="3E9A078F">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67DB67F8">
              <w:rPr>
                <w:rFonts w:ascii="Arial" w:hAnsi="Arial" w:eastAsia="Arial" w:cs="Arial"/>
                <w:b w:val="0"/>
                <w:bCs w:val="0"/>
                <w:i w:val="1"/>
                <w:iCs w:val="1"/>
                <w:caps w:val="0"/>
                <w:smallCaps w:val="0"/>
                <w:noProof w:val="0"/>
                <w:color w:val="76923C" w:themeColor="accent3" w:themeTint="FF" w:themeShade="BF"/>
                <w:sz w:val="22"/>
                <w:szCs w:val="22"/>
                <w:lang w:val="en-GB"/>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4AC98587" w:rsidR="67DB67F8">
              <w:rPr>
                <w:rFonts w:ascii="Arial" w:hAnsi="Arial" w:eastAsia="Arial" w:cs="Arial"/>
                <w:b w:val="1"/>
                <w:bCs w:val="1"/>
                <w:i w:val="1"/>
                <w:iCs w:val="1"/>
                <w:caps w:val="0"/>
                <w:smallCaps w:val="0"/>
                <w:noProof w:val="0"/>
                <w:color w:val="76923C" w:themeColor="accent3" w:themeTint="FF" w:themeShade="BF"/>
                <w:sz w:val="22"/>
                <w:szCs w:val="22"/>
                <w:lang w:val="en-GB"/>
              </w:rPr>
              <w:t>cannot and must</w:t>
            </w:r>
            <w:r w:rsidRPr="4AC98587" w:rsidR="67DB67F8">
              <w:rPr>
                <w:rFonts w:ascii="Arial" w:hAnsi="Arial" w:eastAsia="Arial" w:cs="Arial"/>
                <w:b w:val="0"/>
                <w:bCs w:val="0"/>
                <w:i w:val="1"/>
                <w:iCs w:val="1"/>
                <w:caps w:val="0"/>
                <w:smallCaps w:val="0"/>
                <w:noProof w:val="0"/>
                <w:color w:val="76923C" w:themeColor="accent3" w:themeTint="FF" w:themeShade="BF"/>
                <w:sz w:val="22"/>
                <w:szCs w:val="22"/>
                <w:lang w:val="en-GB"/>
              </w:rPr>
              <w:t xml:space="preserve"> </w:t>
            </w:r>
            <w:r w:rsidRPr="4AC98587" w:rsidR="67DB67F8">
              <w:rPr>
                <w:rFonts w:ascii="Arial" w:hAnsi="Arial" w:eastAsia="Arial" w:cs="Arial"/>
                <w:b w:val="1"/>
                <w:bCs w:val="1"/>
                <w:i w:val="1"/>
                <w:iCs w:val="1"/>
                <w:caps w:val="0"/>
                <w:smallCaps w:val="0"/>
                <w:noProof w:val="0"/>
                <w:color w:val="76923C" w:themeColor="accent3" w:themeTint="FF" w:themeShade="BF"/>
                <w:sz w:val="22"/>
                <w:szCs w:val="22"/>
                <w:lang w:val="en-GB"/>
              </w:rPr>
              <w:t>not</w:t>
            </w:r>
            <w:r w:rsidRPr="4AC98587" w:rsidR="67DB67F8">
              <w:rPr>
                <w:rFonts w:ascii="Arial" w:hAnsi="Arial" w:eastAsia="Arial" w:cs="Arial"/>
                <w:b w:val="0"/>
                <w:bCs w:val="0"/>
                <w:i w:val="1"/>
                <w:iCs w:val="1"/>
                <w:caps w:val="0"/>
                <w:smallCaps w:val="0"/>
                <w:noProof w:val="0"/>
                <w:color w:val="76923C" w:themeColor="accent3" w:themeTint="FF" w:themeShade="BF"/>
                <w:sz w:val="22"/>
                <w:szCs w:val="22"/>
                <w:lang w:val="en-GB"/>
              </w:rPr>
              <w:t xml:space="preserve"> simply prompt an AI tool to deliver you with the relevant research on a subject, and include this material in your work.</w:t>
            </w:r>
            <w:r w:rsidRPr="4AC98587" w:rsidR="67DB67F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02F3400" w:rsidRDefault="00B014D7" w14:paraId="3B2F889E" w14:textId="08726F1F">
            <w:pPr>
              <w:spacing w:line="259" w:lineRule="auto"/>
              <w:rPr>
                <w:rFonts w:ascii="Arial" w:hAnsi="Arial" w:eastAsia="Calibri" w:cs="Arial"/>
                <w:sz w:val="22"/>
                <w:szCs w:val="22"/>
              </w:rPr>
            </w:pPr>
          </w:p>
        </w:tc>
        <w:tc>
          <w:tcPr>
            <w:tcW w:w="1417" w:type="dxa"/>
            <w:tcMar/>
          </w:tcPr>
          <w:p w:rsidR="00895734" w:rsidP="002F3400" w:rsidRDefault="00895734" w14:paraId="2998E0B4" w14:textId="7BC03BE2">
            <w:pPr>
              <w:rPr>
                <w:rFonts w:ascii="Arial" w:hAnsi="Arial" w:eastAsia="Calibri" w:cs="Arial"/>
                <w:sz w:val="22"/>
                <w:szCs w:val="22"/>
              </w:rPr>
            </w:pPr>
            <w:r w:rsidRPr="4AC98587" w:rsidR="00895734">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4AC98587" w:rsidR="3653C881">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4AC98587"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4AC98587" w:rsidRDefault="00895734" w14:paraId="39E38D02" w14:textId="5B0D0420">
            <w:pPr>
              <w:pStyle w:val="Normal"/>
              <w:rPr>
                <w:rFonts w:ascii="Arial" w:hAnsi="Arial" w:eastAsia="Calibri" w:cs="Arial"/>
                <w:sz w:val="22"/>
                <w:szCs w:val="22"/>
              </w:rPr>
            </w:pPr>
            <w:r w:rsidRPr="4AC98587" w:rsidR="00895734">
              <w:rPr>
                <w:rFonts w:ascii="Arial" w:hAnsi="Arial" w:eastAsia="Calibri" w:cs="Arial"/>
                <w:sz w:val="22"/>
                <w:szCs w:val="22"/>
              </w:rPr>
              <w:t xml:space="preserve">No  </w:t>
            </w:r>
            <w:sdt>
              <w:sdtPr>
                <w:id w:val="1095367480"/>
                <w14:checkbox>
                  <w14:checked w14:val="1"/>
                  <w14:checkedState w14:val="2612" w14:font="MS Gothic"/>
                  <w14:uncheckedState w14:val="2610" w14:font="MS Gothic"/>
                </w14:checkbox>
                <w:rPr>
                  <w:rFonts w:ascii="Arial" w:hAnsi="Arial" w:cs="Arial"/>
                  <w:sz w:val="22"/>
                  <w:szCs w:val="22"/>
                </w:rPr>
              </w:sdtPr>
              <w:sdtContent>
                <w:r w:rsidRPr="4AC98587" w:rsidR="71E46E59">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4AC98587"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50B9C547" w14:textId="38C8C42E">
            <w:pPr>
              <w:spacing w:line="259" w:lineRule="auto"/>
            </w:pPr>
            <w:r w:rsidRPr="4AC98587" w:rsidR="0465764F">
              <w:rPr>
                <w:rFonts w:ascii="Arial" w:hAnsi="Arial" w:eastAsia="Calibri" w:cs="Arial"/>
                <w:sz w:val="22"/>
                <w:szCs w:val="22"/>
              </w:rPr>
              <w:t>For this assessment, you can use Generative AI to check your own text/creation for grammatical and syntactical mistakes, including getting suggestions to rephrase your work.   </w:t>
            </w:r>
          </w:p>
          <w:p w:rsidRPr="00FA7E96" w:rsidR="00895734" w:rsidP="4AC98587" w:rsidRDefault="00B014D7" w14:paraId="1D158175" w14:textId="2FD89F0D">
            <w:pPr>
              <w:spacing w:line="259" w:lineRule="auto"/>
              <w:rPr>
                <w:rFonts w:ascii="Arial" w:hAnsi="Arial" w:eastAsia="Calibri" w:cs="Arial"/>
                <w:sz w:val="22"/>
                <w:szCs w:val="22"/>
              </w:rPr>
            </w:pPr>
          </w:p>
          <w:p w:rsidRPr="00FA7E96" w:rsidR="00895734" w:rsidP="4AC98587" w:rsidRDefault="00B014D7" w14:paraId="6CAD6493" w14:textId="3FD720F5">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339EE840">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r w:rsidRPr="4AC98587" w:rsidR="339EE840">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4AC98587" w:rsidRDefault="00B014D7" w14:paraId="0F23C826" w14:textId="60A88676">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339EE840">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4AC98587" w:rsidRDefault="00B014D7" w14:paraId="44FA3903" w14:textId="37B578DC">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339EE840">
              <w:rPr>
                <w:rFonts w:ascii="Arial" w:hAnsi="Arial" w:eastAsia="Arial" w:cs="Arial"/>
                <w:b w:val="0"/>
                <w:bCs w:val="0"/>
                <w:i w:val="1"/>
                <w:iCs w:val="1"/>
                <w:caps w:val="0"/>
                <w:smallCaps w:val="0"/>
                <w:noProof w:val="0"/>
                <w:color w:val="76923C" w:themeColor="accent3" w:themeTint="FF" w:themeShade="BF"/>
                <w:sz w:val="22"/>
                <w:szCs w:val="22"/>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4AC98587" w:rsidR="339EE840">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02F3400" w:rsidRDefault="00B014D7" w14:paraId="022B6883" w14:textId="55A08C3B">
            <w:pPr>
              <w:spacing w:line="259" w:lineRule="auto"/>
              <w:rPr>
                <w:rFonts w:ascii="Arial" w:hAnsi="Arial" w:eastAsia="Calibri" w:cs="Arial"/>
                <w:sz w:val="22"/>
                <w:szCs w:val="22"/>
              </w:rPr>
            </w:pPr>
          </w:p>
        </w:tc>
        <w:tc>
          <w:tcPr>
            <w:tcW w:w="1417" w:type="dxa"/>
            <w:tcMar/>
          </w:tcPr>
          <w:p w:rsidR="00895734" w:rsidP="002F3400" w:rsidRDefault="00895734" w14:paraId="56551BCA" w14:textId="45500DC6">
            <w:pPr>
              <w:rPr>
                <w:rFonts w:ascii="Arial" w:hAnsi="Arial" w:eastAsia="Calibri" w:cs="Arial"/>
                <w:sz w:val="22"/>
                <w:szCs w:val="22"/>
              </w:rPr>
            </w:pPr>
            <w:r w:rsidRPr="4AC98587" w:rsidR="00895734">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4AC98587" w:rsidR="46AE7C6A">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4AC98587"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4AC98587" w:rsidRDefault="00895734" w14:paraId="2FB890F9" w14:textId="50F14FF7">
            <w:pPr>
              <w:pStyle w:val="Normal"/>
              <w:rPr>
                <w:rFonts w:ascii="Arial" w:hAnsi="Arial" w:eastAsia="Calibri" w:cs="Arial"/>
                <w:sz w:val="22"/>
                <w:szCs w:val="22"/>
              </w:rPr>
            </w:pPr>
            <w:r w:rsidRPr="4AC98587" w:rsidR="00895734">
              <w:rPr>
                <w:rFonts w:ascii="Arial" w:hAnsi="Arial" w:eastAsia="Calibri" w:cs="Arial"/>
                <w:sz w:val="22"/>
                <w:szCs w:val="22"/>
              </w:rPr>
              <w:t xml:space="preserve">No  </w:t>
            </w:r>
            <w:sdt>
              <w:sdtPr>
                <w:id w:val="1908269241"/>
                <w14:checkbox>
                  <w14:checked w14:val="1"/>
                  <w14:checkedState w14:val="2612" w14:font="MS Gothic"/>
                  <w14:uncheckedState w14:val="2610" w14:font="MS Gothic"/>
                </w14:checkbox>
                <w:rPr>
                  <w:rFonts w:ascii="Arial" w:hAnsi="Arial" w:cs="Arial"/>
                  <w:sz w:val="22"/>
                  <w:szCs w:val="22"/>
                </w:rPr>
              </w:sdtPr>
              <w:sdtContent>
                <w:r w:rsidRPr="4AC98587" w:rsidR="2A2E75BF">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4AC98587"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6A84652D" w14:textId="215E891A">
            <w:pPr>
              <w:spacing w:line="259" w:lineRule="auto"/>
            </w:pPr>
            <w:r w:rsidRPr="4AC98587" w:rsidR="00895734">
              <w:rPr>
                <w:rFonts w:ascii="Arial" w:hAnsi="Arial" w:eastAsia="Calibri" w:cs="Arial"/>
                <w:sz w:val="22"/>
                <w:szCs w:val="22"/>
              </w:rPr>
              <w:t>For this assessment, you can use Generative AI to create creative materials, such as images.</w:t>
            </w:r>
          </w:p>
          <w:p w:rsidRPr="00FA7E96" w:rsidR="00895734" w:rsidP="4AC98587" w:rsidRDefault="00895734" w14:paraId="0F5BD488" w14:textId="2487D053">
            <w:pPr>
              <w:spacing w:line="259" w:lineRule="auto"/>
              <w:rPr>
                <w:rFonts w:ascii="Arial" w:hAnsi="Arial" w:eastAsia="Calibri" w:cs="Arial"/>
                <w:sz w:val="22"/>
                <w:szCs w:val="22"/>
              </w:rPr>
            </w:pPr>
          </w:p>
          <w:p w:rsidRPr="00FA7E96" w:rsidR="00895734" w:rsidP="4AC98587" w:rsidRDefault="00895734" w14:paraId="1601248D" w14:textId="6B1E091B">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0B324B52">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r w:rsidRPr="4AC98587" w:rsidR="0B324B52">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4AC98587" w:rsidRDefault="00895734" w14:paraId="6A175133" w14:textId="773C48AF">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0B324B52">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4AC98587" w:rsidRDefault="00895734" w14:paraId="5AF406FC" w14:textId="64FBAB4B">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4AC98587" w:rsidR="0B324B52">
              <w:rPr>
                <w:rFonts w:ascii="Arial" w:hAnsi="Arial" w:eastAsia="Arial" w:cs="Arial"/>
                <w:b w:val="0"/>
                <w:bCs w:val="0"/>
                <w:i w:val="1"/>
                <w:iCs w:val="1"/>
                <w:caps w:val="0"/>
                <w:smallCaps w:val="0"/>
                <w:noProof w:val="0"/>
                <w:color w:val="76923C" w:themeColor="accent3" w:themeTint="FF" w:themeShade="BF"/>
                <w:sz w:val="22"/>
                <w:szCs w:val="22"/>
                <w:lang w:val="en-GB"/>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r w:rsidRPr="4AC98587" w:rsidR="0B324B52">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895734" w:rsidP="002F3400" w:rsidRDefault="00895734" w14:paraId="4AD0C95D" w14:textId="06F31E17">
            <w:pPr>
              <w:spacing w:line="259" w:lineRule="auto"/>
              <w:rPr>
                <w:rFonts w:ascii="Arial" w:hAnsi="Arial" w:eastAsia="Calibri" w:cs="Arial"/>
                <w:sz w:val="22"/>
                <w:szCs w:val="22"/>
              </w:rPr>
            </w:pPr>
          </w:p>
        </w:tc>
        <w:tc>
          <w:tcPr>
            <w:tcW w:w="1417" w:type="dxa"/>
            <w:tcMar/>
          </w:tcPr>
          <w:p w:rsidR="00895734" w:rsidP="002F3400" w:rsidRDefault="00895734" w14:paraId="46C9E10E" w14:textId="5F924B87">
            <w:pPr>
              <w:rPr>
                <w:rFonts w:ascii="Arial" w:hAnsi="Arial" w:eastAsia="Calibri" w:cs="Arial"/>
                <w:sz w:val="22"/>
                <w:szCs w:val="22"/>
              </w:rPr>
            </w:pPr>
            <w:r w:rsidRPr="4AC98587" w:rsidR="00895734">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4AC98587" w:rsidR="6FA877FC">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4AC98587"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4AC98587" w:rsidRDefault="00895734" w14:paraId="58318950" w14:textId="4AE17DF6">
            <w:pPr>
              <w:pStyle w:val="Normal"/>
              <w:rPr>
                <w:rFonts w:ascii="Arial" w:hAnsi="Arial" w:eastAsia="Calibri" w:cs="Arial"/>
                <w:sz w:val="22"/>
                <w:szCs w:val="22"/>
              </w:rPr>
            </w:pPr>
            <w:r w:rsidRPr="4AC98587" w:rsidR="00895734">
              <w:rPr>
                <w:rFonts w:ascii="Arial" w:hAnsi="Arial" w:eastAsia="Calibri" w:cs="Arial"/>
                <w:sz w:val="22"/>
                <w:szCs w:val="22"/>
              </w:rPr>
              <w:t xml:space="preserve">No  </w:t>
            </w:r>
            <w:sdt>
              <w:sdtPr>
                <w:id w:val="1440437936"/>
                <w14:checkbox>
                  <w14:checked w14:val="1"/>
                  <w14:checkedState w14:val="2612" w14:font="MS Gothic"/>
                  <w14:uncheckedState w14:val="2610" w14:font="MS Gothic"/>
                </w14:checkbox>
                <w:rPr>
                  <w:rFonts w:ascii="Arial" w:hAnsi="Arial" w:cs="Arial"/>
                  <w:sz w:val="22"/>
                  <w:szCs w:val="22"/>
                </w:rPr>
              </w:sdtPr>
              <w:sdtContent>
                <w:r w:rsidRPr="4AC98587" w:rsidR="3DA61158">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4AC98587"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895734" w:rsidP="002F3400" w:rsidRDefault="00813D1F"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4AC98587" w:rsidRDefault="00A67FB1" w14:paraId="4FF947B4" w14:textId="1B677910">
      <w:pPr>
        <w:shd w:val="clear" w:color="auto" w:fill="FFFFFF" w:themeFill="background1"/>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4AC98587" w:rsidR="1C3B8A68">
        <w:rPr>
          <w:rFonts w:ascii="Calibri" w:hAnsi="Calibri" w:eastAsia="Calibri" w:cs="Calibri"/>
          <w:b w:val="0"/>
          <w:bCs w:val="0"/>
          <w:i w:val="0"/>
          <w:iCs w:val="0"/>
          <w:caps w:val="0"/>
          <w:smallCaps w:val="0"/>
          <w:noProof w:val="0"/>
          <w:color w:val="000000" w:themeColor="text1" w:themeTint="FF" w:themeShade="FF"/>
          <w:sz w:val="22"/>
          <w:szCs w:val="22"/>
          <w:lang w:val="en-GB"/>
        </w:rPr>
        <w:t>Cofia bob amser i gadw copi o dy ddrafftiadau, nodiadau ac adnoddau eraill a ddefnyddiwyd, cyn ac ar ôl defnyddio offer Deallusrwydd Artiffisial. Os bydd amheuaeth am ddefnydd o offer Deallusrwydd Artiffisial y tu hwnt i'r hyn a bennwyd ar gyfer y gwaith penodol, gofynnir i chi gyflwyno drafftiadau blaenorol a nodiadau.</w:t>
      </w:r>
    </w:p>
    <w:p w:rsidRPr="00A406E5" w:rsidR="00A67FB1" w:rsidP="4AC98587" w:rsidRDefault="00A67FB1" w14:paraId="1F06FA73" w14:textId="637778D2">
      <w:pPr>
        <w:shd w:val="clear" w:color="auto" w:fill="FFFFFF" w:themeFill="background1"/>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4AC98587" w:rsidR="1C3B8A6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A406E5" w:rsidR="00A67FB1" w:rsidP="4AC98587" w:rsidRDefault="00A67FB1" w14:paraId="26B1EEBA" w14:textId="6EBE109C">
      <w:pPr>
        <w:shd w:val="clear" w:color="auto" w:fill="FFFFFF" w:themeFill="background1"/>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4AC98587" w:rsidR="1C3B8A68">
        <w:rPr>
          <w:rFonts w:ascii="Calibri" w:hAnsi="Calibri" w:eastAsia="Calibri" w:cs="Calibri"/>
          <w:b w:val="0"/>
          <w:bCs w:val="0"/>
          <w:i w:val="0"/>
          <w:iCs w:val="0"/>
          <w:caps w:val="0"/>
          <w:smallCaps w:val="0"/>
          <w:noProof w:val="0"/>
          <w:color w:val="000000" w:themeColor="text1" w:themeTint="FF" w:themeShade="FF"/>
          <w:sz w:val="22"/>
          <w:szCs w:val="22"/>
          <w:lang w:val="en-GB"/>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rsidRPr="00A406E5" w:rsidR="00A67FB1" w:rsidP="00A67FB1" w:rsidRDefault="00A67FB1" w14:paraId="05E88301" w14:textId="711C42E6">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sidRPr="4AC98587" w:rsidR="008042F0">
        <w:rPr>
          <w:rFonts w:ascii="Arial" w:hAnsi="Arial" w:cs="Arial"/>
          <w:b w:val="1"/>
          <w:bCs w:val="1"/>
          <w:i w:val="1"/>
          <w:iCs w:val="1"/>
          <w:sz w:val="22"/>
          <w:szCs w:val="22"/>
        </w:rPr>
        <w:t>Guidance</w:t>
      </w:r>
      <w:r w:rsidRPr="4AC98587" w:rsidR="00C01A3F">
        <w:rPr>
          <w:rFonts w:ascii="Arial" w:hAnsi="Arial" w:cs="Arial"/>
          <w:b w:val="1"/>
          <w:bCs w:val="1"/>
          <w:i w:val="1"/>
          <w:iCs w:val="1"/>
          <w:sz w:val="22"/>
          <w:szCs w:val="22"/>
        </w:rPr>
        <w:t xml:space="preserve"> specific to this </w:t>
      </w:r>
      <w:r w:rsidRPr="4AC98587" w:rsidR="00E27F15">
        <w:rPr>
          <w:rFonts w:ascii="Arial" w:hAnsi="Arial" w:cs="Arial"/>
          <w:b w:val="1"/>
          <w:bCs w:val="1"/>
          <w:i w:val="1"/>
          <w:iCs w:val="1"/>
          <w:sz w:val="22"/>
          <w:szCs w:val="22"/>
        </w:rPr>
        <w:t>assessment</w:t>
      </w:r>
      <w:r w:rsidRPr="4AC98587" w:rsidR="00C01A3F">
        <w:rPr>
          <w:rFonts w:ascii="Arial" w:hAnsi="Arial" w:cs="Arial"/>
          <w:b w:val="1"/>
          <w:bCs w:val="1"/>
          <w:i w:val="1"/>
          <w:iCs w:val="1"/>
          <w:sz w:val="22"/>
          <w:szCs w:val="22"/>
        </w:rPr>
        <w:t>:</w:t>
      </w:r>
      <w:r w:rsidRPr="4AC98587" w:rsidR="00C01A3F">
        <w:rPr>
          <w:rFonts w:ascii="Arial" w:hAnsi="Arial" w:cs="Arial"/>
          <w:i w:val="1"/>
          <w:iCs w:val="1"/>
          <w:sz w:val="22"/>
          <w:szCs w:val="22"/>
        </w:rPr>
        <w:t xml:space="preserve"> </w:t>
      </w:r>
    </w:p>
    <w:p w:rsidRPr="00A406E5" w:rsidR="00C01A3F" w:rsidP="4AC98587" w:rsidRDefault="00C01A3F" w14:paraId="27F1773A" w14:textId="74F0BC43">
      <w:pPr>
        <w:jc w:val="both"/>
        <w:rPr>
          <w:rFonts w:ascii="Arial" w:hAnsi="Arial" w:eastAsia="Arial" w:cs="Arial"/>
          <w:b w:val="0"/>
          <w:bCs w:val="0"/>
          <w:i w:val="0"/>
          <w:iCs w:val="0"/>
          <w:caps w:val="0"/>
          <w:smallCaps w:val="0"/>
          <w:noProof w:val="0"/>
          <w:color w:val="FF0000"/>
          <w:sz w:val="24"/>
          <w:szCs w:val="24"/>
          <w:lang w:val="en-GB"/>
        </w:rPr>
      </w:pPr>
      <w:r w:rsidRPr="4AC98587" w:rsidR="617EBA76">
        <w:rPr>
          <w:rFonts w:ascii="Arial" w:hAnsi="Arial" w:eastAsia="Arial" w:cs="Arial"/>
          <w:b w:val="0"/>
          <w:bCs w:val="0"/>
          <w:i w:val="1"/>
          <w:iCs w:val="1"/>
          <w:caps w:val="0"/>
          <w:smallCaps w:val="0"/>
          <w:noProof w:val="0"/>
          <w:color w:val="FF0000"/>
          <w:sz w:val="24"/>
          <w:szCs w:val="24"/>
          <w:lang w:val="en-GB"/>
        </w:rPr>
        <w:t xml:space="preserve">Marks in this section will be awarded for using a wide range of academic sources including theory, policy and practice to support your argument.  </w:t>
      </w:r>
    </w:p>
    <w:p w:rsidRPr="00A406E5" w:rsidR="00C01A3F" w:rsidP="4AC98587" w:rsidRDefault="00C01A3F" w14:paraId="345E8ACF" w14:textId="38E1DA06">
      <w:pPr>
        <w:jc w:val="both"/>
        <w:rPr>
          <w:rFonts w:ascii="Arial" w:hAnsi="Arial" w:eastAsia="Arial" w:cs="Arial"/>
          <w:b w:val="0"/>
          <w:bCs w:val="0"/>
          <w:i w:val="0"/>
          <w:iCs w:val="0"/>
          <w:caps w:val="0"/>
          <w:smallCaps w:val="0"/>
          <w:noProof w:val="0"/>
          <w:color w:val="FF0000"/>
          <w:sz w:val="24"/>
          <w:szCs w:val="24"/>
          <w:lang w:val="en-GB"/>
        </w:rPr>
      </w:pPr>
      <w:r w:rsidRPr="4AC98587" w:rsidR="617EBA76">
        <w:rPr>
          <w:rFonts w:ascii="Arial" w:hAnsi="Arial" w:eastAsia="Arial" w:cs="Arial"/>
          <w:b w:val="0"/>
          <w:bCs w:val="0"/>
          <w:i w:val="1"/>
          <w:iCs w:val="1"/>
          <w:caps w:val="0"/>
          <w:smallCaps w:val="0"/>
          <w:noProof w:val="0"/>
          <w:color w:val="FF0000"/>
          <w:sz w:val="24"/>
          <w:szCs w:val="24"/>
          <w:lang w:val="en-GB"/>
        </w:rPr>
        <w:t xml:space="preserve">Marks in this section are also awarded for correct use of Harvard referencing throughout. A full reference list should be included at the end of your portfolio.  </w:t>
      </w:r>
    </w:p>
    <w:p w:rsidRPr="00A406E5" w:rsidR="00C01A3F" w:rsidP="00D22D9C" w:rsidRDefault="00C01A3F" w14:paraId="513DC955" w14:textId="1421EDB6">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4AC98587" w:rsidR="008042F0">
        <w:rPr>
          <w:rFonts w:ascii="Arial" w:hAnsi="Arial" w:cs="Arial"/>
          <w:b w:val="1"/>
          <w:bCs w:val="1"/>
          <w:i w:val="1"/>
          <w:iCs w:val="1"/>
          <w:sz w:val="22"/>
          <w:szCs w:val="22"/>
        </w:rPr>
        <w:t xml:space="preserve">Guidance </w:t>
      </w:r>
      <w:r w:rsidRPr="4AC98587" w:rsidR="00C01A3F">
        <w:rPr>
          <w:rFonts w:ascii="Arial" w:hAnsi="Arial" w:cs="Arial"/>
          <w:b w:val="1"/>
          <w:bCs w:val="1"/>
          <w:i w:val="1"/>
          <w:iCs w:val="1"/>
          <w:sz w:val="22"/>
          <w:szCs w:val="22"/>
        </w:rPr>
        <w:t xml:space="preserve">specific to this </w:t>
      </w:r>
      <w:r w:rsidRPr="4AC98587" w:rsidR="00E27F15">
        <w:rPr>
          <w:rFonts w:ascii="Arial" w:hAnsi="Arial" w:cs="Arial"/>
          <w:b w:val="1"/>
          <w:bCs w:val="1"/>
          <w:i w:val="1"/>
          <w:iCs w:val="1"/>
          <w:sz w:val="22"/>
          <w:szCs w:val="22"/>
        </w:rPr>
        <w:t>assessment</w:t>
      </w:r>
      <w:r w:rsidRPr="4AC98587" w:rsidR="00C01A3F">
        <w:rPr>
          <w:rFonts w:ascii="Arial" w:hAnsi="Arial" w:cs="Arial"/>
          <w:b w:val="1"/>
          <w:bCs w:val="1"/>
          <w:i w:val="1"/>
          <w:iCs w:val="1"/>
          <w:sz w:val="22"/>
          <w:szCs w:val="22"/>
        </w:rPr>
        <w:t>:</w:t>
      </w:r>
      <w:r w:rsidRPr="4AC98587" w:rsidR="00C01A3F">
        <w:rPr>
          <w:rFonts w:ascii="Arial" w:hAnsi="Arial" w:cs="Arial"/>
          <w:i w:val="1"/>
          <w:iCs w:val="1"/>
          <w:sz w:val="22"/>
          <w:szCs w:val="22"/>
        </w:rPr>
        <w:t xml:space="preserve"> </w:t>
      </w:r>
    </w:p>
    <w:p w:rsidRPr="00A406E5" w:rsidR="00D22D9C" w:rsidP="4AC98587" w:rsidRDefault="00D22D9C" w14:paraId="478BCE72" w14:textId="5BB4098A">
      <w:pPr>
        <w:jc w:val="both"/>
        <w:rPr>
          <w:rFonts w:ascii="Arial" w:hAnsi="Arial" w:eastAsia="Arial" w:cs="Arial"/>
          <w:b w:val="0"/>
          <w:bCs w:val="0"/>
          <w:i w:val="0"/>
          <w:iCs w:val="0"/>
          <w:caps w:val="0"/>
          <w:smallCaps w:val="0"/>
          <w:noProof w:val="0"/>
          <w:color w:val="FF0000"/>
          <w:sz w:val="24"/>
          <w:szCs w:val="24"/>
          <w:lang w:val="en-GB"/>
        </w:rPr>
      </w:pPr>
      <w:r w:rsidRPr="4AC98587" w:rsidR="70E9E080">
        <w:rPr>
          <w:rFonts w:ascii="Arial" w:hAnsi="Arial" w:eastAsia="Arial" w:cs="Arial"/>
          <w:b w:val="0"/>
          <w:bCs w:val="0"/>
          <w:i w:val="1"/>
          <w:iCs w:val="1"/>
          <w:caps w:val="0"/>
          <w:smallCaps w:val="0"/>
          <w:noProof w:val="0"/>
          <w:color w:val="FF0000"/>
          <w:sz w:val="24"/>
          <w:szCs w:val="24"/>
          <w:lang w:val="en-GB"/>
        </w:rPr>
        <w:t>Marks in this section will be awarded for a broad and balanced knowledge and understanding of the fundamental aims, concepts, values and contexts of scientific/creative enquiry and its significant within education today.</w:t>
      </w:r>
    </w:p>
    <w:p w:rsidRPr="00A406E5" w:rsidR="00D22D9C" w:rsidP="4AC98587" w:rsidRDefault="00D22D9C" w14:paraId="4C95D4C4" w14:textId="4E48527D">
      <w:pPr>
        <w:spacing w:line="276" w:lineRule="auto"/>
        <w:jc w:val="both"/>
        <w:rPr>
          <w:rFonts w:ascii="Arial" w:hAnsi="Arial" w:eastAsia="Arial" w:cs="Arial"/>
          <w:b w:val="0"/>
          <w:bCs w:val="0"/>
          <w:i w:val="0"/>
          <w:iCs w:val="0"/>
          <w:caps w:val="0"/>
          <w:smallCaps w:val="0"/>
          <w:noProof w:val="0"/>
          <w:color w:val="FF0000"/>
          <w:sz w:val="24"/>
          <w:szCs w:val="24"/>
          <w:lang w:val="en-GB"/>
        </w:rPr>
      </w:pPr>
      <w:r w:rsidRPr="4AC98587" w:rsidR="70E9E080">
        <w:rPr>
          <w:rStyle w:val="Strong"/>
          <w:rFonts w:ascii="Arial" w:hAnsi="Arial" w:eastAsia="Arial" w:cs="Arial"/>
          <w:b w:val="0"/>
          <w:bCs w:val="0"/>
          <w:i w:val="1"/>
          <w:iCs w:val="1"/>
          <w:caps w:val="0"/>
          <w:smallCaps w:val="0"/>
          <w:noProof w:val="0"/>
          <w:color w:val="FF0000"/>
          <w:sz w:val="24"/>
          <w:szCs w:val="24"/>
          <w:lang w:val="en-GB"/>
        </w:rPr>
        <w:t>Marks also available for demonstrating a well-developed knowledge and understanding of the complexity of the interaction between enquiry and learning, and the range of contexts in which it takes place.</w:t>
      </w:r>
    </w:p>
    <w:p w:rsidRPr="00A406E5" w:rsidR="00D22D9C" w:rsidP="00D22D9C" w:rsidRDefault="00D22D9C" w14:paraId="425EA737" w14:textId="63AB072C">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sidRPr="4AC98587" w:rsidR="008042F0">
        <w:rPr>
          <w:rFonts w:ascii="Arial" w:hAnsi="Arial" w:cs="Arial"/>
          <w:b w:val="1"/>
          <w:bCs w:val="1"/>
          <w:i w:val="1"/>
          <w:iCs w:val="1"/>
          <w:sz w:val="22"/>
          <w:szCs w:val="22"/>
        </w:rPr>
        <w:t>Guidance</w:t>
      </w:r>
      <w:r w:rsidRPr="4AC98587" w:rsidR="008042F0">
        <w:rPr>
          <w:rFonts w:ascii="Arial" w:hAnsi="Arial" w:cs="Arial"/>
          <w:b w:val="1"/>
          <w:bCs w:val="1"/>
          <w:i w:val="1"/>
          <w:iCs w:val="1"/>
          <w:sz w:val="22"/>
          <w:szCs w:val="22"/>
        </w:rPr>
        <w:t xml:space="preserve"> </w:t>
      </w:r>
      <w:r w:rsidRPr="4AC98587" w:rsidR="00C01A3F">
        <w:rPr>
          <w:rFonts w:ascii="Arial" w:hAnsi="Arial" w:cs="Arial"/>
          <w:b w:val="1"/>
          <w:bCs w:val="1"/>
          <w:i w:val="1"/>
          <w:iCs w:val="1"/>
          <w:sz w:val="22"/>
          <w:szCs w:val="22"/>
        </w:rPr>
        <w:t xml:space="preserve">specific to this </w:t>
      </w:r>
      <w:r w:rsidRPr="4AC98587" w:rsidR="00E27F15">
        <w:rPr>
          <w:rFonts w:ascii="Arial" w:hAnsi="Arial" w:cs="Arial"/>
          <w:b w:val="1"/>
          <w:bCs w:val="1"/>
          <w:i w:val="1"/>
          <w:iCs w:val="1"/>
          <w:sz w:val="22"/>
          <w:szCs w:val="22"/>
        </w:rPr>
        <w:t>assessment</w:t>
      </w:r>
      <w:r w:rsidRPr="4AC98587" w:rsidR="00C01A3F">
        <w:rPr>
          <w:rFonts w:ascii="Arial" w:hAnsi="Arial" w:cs="Arial"/>
          <w:b w:val="1"/>
          <w:bCs w:val="1"/>
          <w:i w:val="1"/>
          <w:iCs w:val="1"/>
          <w:sz w:val="22"/>
          <w:szCs w:val="22"/>
        </w:rPr>
        <w:t>:</w:t>
      </w:r>
      <w:r w:rsidRPr="4AC98587" w:rsidR="00C01A3F">
        <w:rPr>
          <w:rFonts w:ascii="Arial" w:hAnsi="Arial" w:cs="Arial"/>
          <w:i w:val="1"/>
          <w:iCs w:val="1"/>
          <w:sz w:val="22"/>
          <w:szCs w:val="22"/>
        </w:rPr>
        <w:t xml:space="preserve"> </w:t>
      </w:r>
    </w:p>
    <w:p w:rsidRPr="00A406E5" w:rsidR="00C01A3F" w:rsidP="4AC98587" w:rsidRDefault="00C01A3F" w14:paraId="061F7166" w14:textId="6D6A725A">
      <w:pPr>
        <w:jc w:val="both"/>
        <w:rPr>
          <w:rFonts w:ascii="Arial" w:hAnsi="Arial" w:eastAsia="Arial" w:cs="Arial"/>
          <w:noProof w:val="0"/>
          <w:sz w:val="22"/>
          <w:szCs w:val="22"/>
          <w:lang w:val="en-GB"/>
        </w:rPr>
      </w:pPr>
      <w:r w:rsidRPr="4AC98587" w:rsidR="50E665BB">
        <w:rPr>
          <w:rFonts w:ascii="Arial" w:hAnsi="Arial" w:eastAsia="Arial" w:cs="Arial"/>
          <w:b w:val="0"/>
          <w:bCs w:val="0"/>
          <w:i w:val="1"/>
          <w:iCs w:val="1"/>
          <w:caps w:val="0"/>
          <w:smallCaps w:val="0"/>
          <w:noProof w:val="0"/>
          <w:color w:val="FF0000"/>
          <w:sz w:val="22"/>
          <w:szCs w:val="22"/>
          <w:lang w:val="en-GB"/>
        </w:rPr>
        <w:t>Marks will be awarded for critical reflection of current research and developments related to scientific and creative enquiry.</w:t>
      </w:r>
    </w:p>
    <w:p w:rsidRPr="00A406E5" w:rsidR="00C01A3F" w:rsidP="00D22D9C" w:rsidRDefault="00C01A3F" w14:paraId="1D57F873" w14:textId="7143A21B">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sidRPr="4AC98587" w:rsidR="008042F0">
        <w:rPr>
          <w:rFonts w:ascii="Arial" w:hAnsi="Arial" w:cs="Arial"/>
          <w:b w:val="1"/>
          <w:bCs w:val="1"/>
          <w:i w:val="1"/>
          <w:iCs w:val="1"/>
          <w:sz w:val="22"/>
          <w:szCs w:val="22"/>
        </w:rPr>
        <w:t>Guidance</w:t>
      </w:r>
      <w:r w:rsidRPr="4AC98587" w:rsidR="008042F0">
        <w:rPr>
          <w:rFonts w:ascii="Arial" w:hAnsi="Arial" w:cs="Arial"/>
          <w:b w:val="1"/>
          <w:bCs w:val="1"/>
          <w:i w:val="1"/>
          <w:iCs w:val="1"/>
          <w:sz w:val="22"/>
          <w:szCs w:val="22"/>
        </w:rPr>
        <w:t xml:space="preserve"> </w:t>
      </w:r>
      <w:r w:rsidRPr="4AC98587" w:rsidR="00C01A3F">
        <w:rPr>
          <w:rFonts w:ascii="Arial" w:hAnsi="Arial" w:cs="Arial"/>
          <w:b w:val="1"/>
          <w:bCs w:val="1"/>
          <w:i w:val="1"/>
          <w:iCs w:val="1"/>
          <w:sz w:val="22"/>
          <w:szCs w:val="22"/>
        </w:rPr>
        <w:t xml:space="preserve">specific to this </w:t>
      </w:r>
      <w:r w:rsidRPr="4AC98587" w:rsidR="00E27F15">
        <w:rPr>
          <w:rFonts w:ascii="Arial" w:hAnsi="Arial" w:cs="Arial"/>
          <w:b w:val="1"/>
          <w:bCs w:val="1"/>
          <w:i w:val="1"/>
          <w:iCs w:val="1"/>
          <w:sz w:val="22"/>
          <w:szCs w:val="22"/>
        </w:rPr>
        <w:t>assessment</w:t>
      </w:r>
      <w:r w:rsidRPr="4AC98587" w:rsidR="00C01A3F">
        <w:rPr>
          <w:rFonts w:ascii="Arial" w:hAnsi="Arial" w:cs="Arial"/>
          <w:b w:val="1"/>
          <w:bCs w:val="1"/>
          <w:i w:val="1"/>
          <w:iCs w:val="1"/>
          <w:sz w:val="22"/>
          <w:szCs w:val="22"/>
        </w:rPr>
        <w:t>:</w:t>
      </w:r>
      <w:r w:rsidRPr="4AC98587" w:rsidR="00C01A3F">
        <w:rPr>
          <w:rFonts w:ascii="Arial" w:hAnsi="Arial" w:cs="Arial"/>
          <w:i w:val="1"/>
          <w:iCs w:val="1"/>
          <w:sz w:val="22"/>
          <w:szCs w:val="22"/>
        </w:rPr>
        <w:t xml:space="preserve"> </w:t>
      </w:r>
    </w:p>
    <w:p w:rsidRPr="00A406E5" w:rsidR="00C01A3F" w:rsidP="4AC98587" w:rsidRDefault="00C01A3F" w14:paraId="07820D72" w14:textId="37B9FD49">
      <w:pPr>
        <w:rPr>
          <w:rFonts w:ascii="Arial" w:hAnsi="Arial" w:eastAsia="Arial" w:cs="Arial"/>
          <w:b w:val="0"/>
          <w:bCs w:val="0"/>
          <w:i w:val="0"/>
          <w:iCs w:val="0"/>
          <w:caps w:val="0"/>
          <w:smallCaps w:val="0"/>
          <w:noProof w:val="0"/>
          <w:color w:val="FF0000"/>
          <w:sz w:val="24"/>
          <w:szCs w:val="24"/>
          <w:lang w:val="en-GB"/>
        </w:rPr>
      </w:pPr>
      <w:r w:rsidRPr="4AC98587" w:rsidR="782BF76D">
        <w:rPr>
          <w:rFonts w:ascii="Arial" w:hAnsi="Arial" w:eastAsia="Arial" w:cs="Arial"/>
          <w:b w:val="0"/>
          <w:bCs w:val="0"/>
          <w:i w:val="1"/>
          <w:iCs w:val="1"/>
          <w:caps w:val="0"/>
          <w:smallCaps w:val="0"/>
          <w:noProof w:val="0"/>
          <w:color w:val="FF0000"/>
          <w:sz w:val="24"/>
          <w:szCs w:val="24"/>
          <w:lang w:val="en-GB"/>
        </w:rPr>
        <w:t>Marks in this section will be awarded for demonstrating how relevant ideas, models and theories can be applied to examples/case studies of effective practice.</w:t>
      </w:r>
    </w:p>
    <w:p w:rsidRPr="00A406E5" w:rsidR="00C01A3F" w:rsidP="4AC98587" w:rsidRDefault="00C01A3F" w14:paraId="225BB37A" w14:textId="704AF0F8">
      <w:pPr>
        <w:rPr>
          <w:rFonts w:ascii="Arial" w:hAnsi="Arial" w:eastAsia="Arial" w:cs="Arial"/>
          <w:b w:val="0"/>
          <w:bCs w:val="0"/>
          <w:i w:val="0"/>
          <w:iCs w:val="0"/>
          <w:caps w:val="0"/>
          <w:smallCaps w:val="0"/>
          <w:noProof w:val="0"/>
          <w:color w:val="FF0000"/>
          <w:sz w:val="24"/>
          <w:szCs w:val="24"/>
          <w:lang w:val="en-GB"/>
        </w:rPr>
      </w:pPr>
      <w:r w:rsidRPr="4AC98587" w:rsidR="782BF76D">
        <w:rPr>
          <w:rFonts w:ascii="Arial" w:hAnsi="Arial" w:eastAsia="Arial" w:cs="Arial"/>
          <w:b w:val="0"/>
          <w:bCs w:val="0"/>
          <w:i w:val="1"/>
          <w:iCs w:val="1"/>
          <w:caps w:val="0"/>
          <w:smallCaps w:val="0"/>
          <w:noProof w:val="0"/>
          <w:color w:val="FF0000"/>
          <w:sz w:val="24"/>
          <w:szCs w:val="24"/>
          <w:lang w:val="en-GB"/>
        </w:rPr>
        <w:t>Marks in this section will also be awarded for the creative skills used in your portfolio</w:t>
      </w:r>
      <w:r w:rsidRPr="4AC98587" w:rsidR="782BF76D">
        <w:rPr>
          <w:rFonts w:ascii="Arial" w:hAnsi="Arial" w:eastAsia="Arial" w:cs="Arial"/>
          <w:b w:val="0"/>
          <w:bCs w:val="0"/>
          <w:i w:val="1"/>
          <w:iCs w:val="1"/>
          <w:caps w:val="0"/>
          <w:smallCaps w:val="0"/>
          <w:noProof w:val="0"/>
          <w:color w:val="FF0000"/>
          <w:sz w:val="24"/>
          <w:szCs w:val="24"/>
          <w:lang w:val="en-GB"/>
        </w:rPr>
        <w:t xml:space="preserve">.  </w:t>
      </w:r>
      <w:r w:rsidRPr="4AC98587" w:rsidR="782BF76D">
        <w:rPr>
          <w:rFonts w:ascii="Arial" w:hAnsi="Arial" w:eastAsia="Arial" w:cs="Arial"/>
          <w:b w:val="0"/>
          <w:bCs w:val="0"/>
          <w:i w:val="1"/>
          <w:iCs w:val="1"/>
          <w:caps w:val="0"/>
          <w:smallCaps w:val="0"/>
          <w:noProof w:val="0"/>
          <w:color w:val="FF0000"/>
          <w:sz w:val="24"/>
          <w:szCs w:val="24"/>
          <w:lang w:val="en-GB"/>
        </w:rPr>
        <w:t xml:space="preserve">You should support your portfolio with </w:t>
      </w:r>
      <w:r w:rsidRPr="4AC98587" w:rsidR="782BF76D">
        <w:rPr>
          <w:rFonts w:ascii="Arial" w:hAnsi="Arial" w:eastAsia="Arial" w:cs="Arial"/>
          <w:b w:val="0"/>
          <w:bCs w:val="0"/>
          <w:i w:val="1"/>
          <w:iCs w:val="1"/>
          <w:caps w:val="0"/>
          <w:smallCaps w:val="0"/>
          <w:noProof w:val="0"/>
          <w:color w:val="FF0000"/>
          <w:sz w:val="24"/>
          <w:szCs w:val="24"/>
          <w:lang w:val="en-GB"/>
        </w:rPr>
        <w:t>relevant images</w:t>
      </w:r>
      <w:r w:rsidRPr="4AC98587" w:rsidR="782BF76D">
        <w:rPr>
          <w:rFonts w:ascii="Arial" w:hAnsi="Arial" w:eastAsia="Arial" w:cs="Arial"/>
          <w:b w:val="0"/>
          <w:bCs w:val="0"/>
          <w:i w:val="1"/>
          <w:iCs w:val="1"/>
          <w:caps w:val="0"/>
          <w:smallCaps w:val="0"/>
          <w:noProof w:val="0"/>
          <w:color w:val="FF0000"/>
          <w:sz w:val="24"/>
          <w:szCs w:val="24"/>
          <w:lang w:val="en-GB"/>
        </w:rPr>
        <w:t>, diagrams, videos etc.</w:t>
      </w:r>
    </w:p>
    <w:p w:rsidRPr="00A406E5" w:rsidR="00C01A3F" w:rsidP="00D22D9C" w:rsidRDefault="00C01A3F" w14:paraId="2D098BDA" w14:textId="6ABEEA9E">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sidRPr="4AC98587" w:rsidR="008042F0">
        <w:rPr>
          <w:rFonts w:ascii="Arial" w:hAnsi="Arial" w:cs="Arial"/>
          <w:b w:val="1"/>
          <w:bCs w:val="1"/>
          <w:i w:val="1"/>
          <w:iCs w:val="1"/>
          <w:sz w:val="22"/>
          <w:szCs w:val="22"/>
        </w:rPr>
        <w:t>Guidance</w:t>
      </w:r>
      <w:r w:rsidRPr="4AC98587" w:rsidR="008042F0">
        <w:rPr>
          <w:rFonts w:ascii="Arial" w:hAnsi="Arial" w:cs="Arial"/>
          <w:b w:val="1"/>
          <w:bCs w:val="1"/>
          <w:i w:val="1"/>
          <w:iCs w:val="1"/>
          <w:sz w:val="22"/>
          <w:szCs w:val="22"/>
        </w:rPr>
        <w:t xml:space="preserve"> </w:t>
      </w:r>
      <w:r w:rsidRPr="4AC98587" w:rsidR="00C01A3F">
        <w:rPr>
          <w:rFonts w:ascii="Arial" w:hAnsi="Arial" w:cs="Arial"/>
          <w:b w:val="1"/>
          <w:bCs w:val="1"/>
          <w:i w:val="1"/>
          <w:iCs w:val="1"/>
          <w:sz w:val="22"/>
          <w:szCs w:val="22"/>
        </w:rPr>
        <w:t xml:space="preserve">specific to this </w:t>
      </w:r>
      <w:r w:rsidRPr="4AC98587" w:rsidR="00E27F15">
        <w:rPr>
          <w:rFonts w:ascii="Arial" w:hAnsi="Arial" w:cs="Arial"/>
          <w:b w:val="1"/>
          <w:bCs w:val="1"/>
          <w:i w:val="1"/>
          <w:iCs w:val="1"/>
          <w:sz w:val="22"/>
          <w:szCs w:val="22"/>
        </w:rPr>
        <w:t>assessment</w:t>
      </w:r>
      <w:r w:rsidRPr="4AC98587" w:rsidR="00C01A3F">
        <w:rPr>
          <w:rFonts w:ascii="Arial" w:hAnsi="Arial" w:cs="Arial"/>
          <w:b w:val="1"/>
          <w:bCs w:val="1"/>
          <w:i w:val="1"/>
          <w:iCs w:val="1"/>
          <w:sz w:val="22"/>
          <w:szCs w:val="22"/>
        </w:rPr>
        <w:t>:</w:t>
      </w:r>
      <w:r w:rsidRPr="4AC98587" w:rsidR="00C01A3F">
        <w:rPr>
          <w:rFonts w:ascii="Arial" w:hAnsi="Arial" w:cs="Arial"/>
          <w:i w:val="1"/>
          <w:iCs w:val="1"/>
          <w:sz w:val="22"/>
          <w:szCs w:val="22"/>
        </w:rPr>
        <w:t xml:space="preserve"> </w:t>
      </w:r>
    </w:p>
    <w:p w:rsidRPr="00A406E5" w:rsidR="00C01A3F" w:rsidP="4AC98587" w:rsidRDefault="00C01A3F" w14:paraId="6BACA2C1" w14:textId="52593E67">
      <w:pPr>
        <w:jc w:val="both"/>
        <w:rPr>
          <w:rFonts w:ascii="Arial" w:hAnsi="Arial" w:eastAsia="Arial" w:cs="Arial"/>
          <w:noProof w:val="0"/>
          <w:sz w:val="22"/>
          <w:szCs w:val="22"/>
          <w:lang w:val="en-GB"/>
        </w:rPr>
      </w:pPr>
      <w:r w:rsidRPr="4AC98587" w:rsidR="424FCB66">
        <w:rPr>
          <w:rFonts w:ascii="Arial" w:hAnsi="Arial" w:eastAsia="Arial" w:cs="Arial"/>
          <w:b w:val="0"/>
          <w:bCs w:val="0"/>
          <w:i w:val="1"/>
          <w:iCs w:val="1"/>
          <w:caps w:val="0"/>
          <w:smallCaps w:val="0"/>
          <w:noProof w:val="0"/>
          <w:color w:val="FF0000"/>
          <w:sz w:val="24"/>
          <w:szCs w:val="24"/>
          <w:lang w:val="en-GB"/>
        </w:rPr>
        <w:t xml:space="preserve">Marks in this section will be awarded for the organisation and presentation of knowledge and learning at the appropriate level. Marks will also be awarded in this section for accuracy and structure of writing. </w:t>
      </w:r>
      <w:r w:rsidRPr="4AC98587" w:rsidR="424FCB66">
        <w:rPr>
          <w:rFonts w:ascii="Arial" w:hAnsi="Arial" w:eastAsia="Arial" w:cs="Arial"/>
          <w:b w:val="0"/>
          <w:bCs w:val="0"/>
          <w:i w:val="0"/>
          <w:iCs w:val="0"/>
          <w:caps w:val="0"/>
          <w:smallCaps w:val="0"/>
          <w:noProof w:val="0"/>
          <w:color w:val="FF0000"/>
          <w:sz w:val="22"/>
          <w:szCs w:val="22"/>
          <w:lang w:val="en-GB"/>
        </w:rPr>
        <w:t>Marks in this section will also be awarded for conformity to the word count. Work that exceeds the word count above by more than 10% will be subject to penalties outlined in chapter 7.7 of the Academic Quality Handbook.</w:t>
      </w:r>
    </w:p>
    <w:p w:rsidRPr="00A406E5" w:rsidR="00C01A3F" w:rsidP="00D22D9C" w:rsidRDefault="00C01A3F" w14:paraId="05C49E71" w14:textId="368BAC10">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4AC98587" w:rsidRDefault="00152E9D" w14:paraId="177D5C62" w14:textId="45F546FD">
      <w:pPr>
        <w:pStyle w:val="BodyText1"/>
        <w:tabs>
          <w:tab w:val="clear" w:leader="none" w:pos="720"/>
          <w:tab w:val="clear" w:leader="none" w:pos="1440"/>
        </w:tabs>
        <w:jc w:val="both"/>
        <w:rPr>
          <w:rFonts w:ascii="Arial" w:hAnsi="Arial" w:cs="Arial"/>
          <w:sz w:val="20"/>
          <w:szCs w:val="20"/>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r w:rsidRPr="4AC98587" w:rsidR="00152E9D">
        <w:rPr>
          <w:rFonts w:ascii="Arial" w:hAnsi="Arial" w:cs="Arial"/>
          <w:sz w:val="20"/>
          <w:szCs w:val="20"/>
        </w:rPr>
        <w:t>This section details</w:t>
      </w:r>
      <w:r w:rsidRPr="4AC98587" w:rsidR="004D5E9B">
        <w:rPr>
          <w:rFonts w:ascii="Arial" w:hAnsi="Arial" w:cs="Arial"/>
          <w:sz w:val="20"/>
          <w:szCs w:val="20"/>
        </w:rPr>
        <w:t xml:space="preserve"> t</w:t>
      </w:r>
      <w:r w:rsidRPr="4AC98587" w:rsidR="00152E9D">
        <w:rPr>
          <w:rFonts w:ascii="Arial" w:hAnsi="Arial" w:cs="Arial"/>
          <w:sz w:val="20"/>
          <w:szCs w:val="20"/>
        </w:rPr>
        <w:t xml:space="preserve">he </w:t>
      </w:r>
      <w:r w:rsidRPr="4AC98587" w:rsidR="00152E9D">
        <w:rPr>
          <w:rFonts w:ascii="Arial" w:hAnsi="Arial" w:cs="Arial"/>
          <w:i w:val="1"/>
          <w:iCs w:val="1"/>
          <w:sz w:val="20"/>
          <w:szCs w:val="20"/>
        </w:rPr>
        <w:t>extent</w:t>
      </w:r>
      <w:r w:rsidRPr="4AC98587" w:rsidR="00152E9D">
        <w:rPr>
          <w:rFonts w:ascii="Arial" w:hAnsi="Arial" w:cs="Arial"/>
          <w:sz w:val="20"/>
          <w:szCs w:val="20"/>
        </w:rPr>
        <w:t xml:space="preserve"> to which </w:t>
      </w:r>
      <w:r w:rsidRPr="4AC98587" w:rsidR="004D5E9B">
        <w:rPr>
          <w:rFonts w:ascii="Arial" w:hAnsi="Arial" w:cs="Arial"/>
          <w:sz w:val="20"/>
          <w:szCs w:val="20"/>
        </w:rPr>
        <w:t xml:space="preserve">the assessment criteria </w:t>
      </w:r>
      <w:r w:rsidRPr="4AC98587" w:rsidR="00152E9D">
        <w:rPr>
          <w:rFonts w:ascii="Arial" w:hAnsi="Arial" w:cs="Arial"/>
          <w:sz w:val="20"/>
          <w:szCs w:val="20"/>
        </w:rPr>
        <w:t xml:space="preserve">are </w:t>
      </w:r>
      <w:r w:rsidRPr="4AC98587" w:rsidR="00152E9D">
        <w:rPr>
          <w:rFonts w:ascii="Arial" w:hAnsi="Arial" w:cs="Arial"/>
          <w:sz w:val="20"/>
          <w:szCs w:val="20"/>
        </w:rPr>
        <w:t>demonstrated</w:t>
      </w:r>
      <w:r w:rsidRPr="4AC98587" w:rsidR="00152E9D">
        <w:rPr>
          <w:rFonts w:ascii="Arial" w:hAnsi="Arial" w:cs="Arial"/>
          <w:sz w:val="20"/>
          <w:szCs w:val="20"/>
        </w:rPr>
        <w:t xml:space="preserve"> by you</w:t>
      </w:r>
      <w:r w:rsidRPr="4AC98587" w:rsidR="004D5E9B">
        <w:rPr>
          <w:rFonts w:ascii="Arial" w:hAnsi="Arial" w:cs="Arial"/>
          <w:sz w:val="20"/>
          <w:szCs w:val="20"/>
        </w:rPr>
        <w:t>, which</w:t>
      </w:r>
      <w:r w:rsidRPr="4AC98587" w:rsidR="00152E9D">
        <w:rPr>
          <w:rFonts w:ascii="Arial" w:hAnsi="Arial" w:cs="Arial"/>
          <w:sz w:val="20"/>
          <w:szCs w:val="20"/>
        </w:rPr>
        <w:t xml:space="preserve"> </w:t>
      </w:r>
      <w:r w:rsidRPr="4AC98587" w:rsidR="005F3A53">
        <w:rPr>
          <w:rFonts w:ascii="Arial" w:hAnsi="Arial" w:cs="Arial"/>
          <w:sz w:val="20"/>
          <w:szCs w:val="20"/>
        </w:rPr>
        <w:t xml:space="preserve">in turn </w:t>
      </w:r>
      <w:r w:rsidRPr="4AC98587" w:rsidR="00152E9D">
        <w:rPr>
          <w:rFonts w:ascii="Arial" w:hAnsi="Arial" w:cs="Arial"/>
          <w:sz w:val="20"/>
          <w:szCs w:val="20"/>
        </w:rPr>
        <w:t>determines</w:t>
      </w:r>
      <w:r w:rsidRPr="4AC98587" w:rsidR="00152E9D">
        <w:rPr>
          <w:rFonts w:ascii="Arial" w:hAnsi="Arial" w:cs="Arial"/>
          <w:sz w:val="20"/>
          <w:szCs w:val="20"/>
        </w:rPr>
        <w:t xml:space="preserve"> your mark. The marks available for each </w:t>
      </w:r>
      <w:r w:rsidRPr="4AC98587" w:rsidR="005F3A53">
        <w:rPr>
          <w:rFonts w:ascii="Arial" w:hAnsi="Arial" w:cs="Arial"/>
          <w:sz w:val="20"/>
          <w:szCs w:val="20"/>
        </w:rPr>
        <w:t>category of skill</w:t>
      </w:r>
      <w:r w:rsidRPr="4AC98587" w:rsidR="00152E9D">
        <w:rPr>
          <w:rFonts w:ascii="Arial" w:hAnsi="Arial" w:cs="Arial"/>
          <w:sz w:val="20"/>
          <w:szCs w:val="20"/>
        </w:rPr>
        <w:t xml:space="preserve"> are shown. Lecturers will use the space provided to comment on the achievement of the task(s), including those areas in which you have performed well and areas that would </w:t>
      </w:r>
      <w:r w:rsidRPr="4AC98587" w:rsidR="00152E9D">
        <w:rPr>
          <w:rFonts w:ascii="Arial" w:hAnsi="Arial" w:cs="Arial"/>
          <w:sz w:val="20"/>
          <w:szCs w:val="20"/>
        </w:rPr>
        <w:t>benefit</w:t>
      </w:r>
      <w:r w:rsidRPr="4AC98587" w:rsidR="00152E9D">
        <w:rPr>
          <w:rFonts w:ascii="Arial" w:hAnsi="Arial" w:cs="Arial"/>
          <w:sz w:val="20"/>
          <w:szCs w:val="20"/>
        </w:rPr>
        <w:t xml:space="preserve"> from development/improvement.</w:t>
      </w: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AC98587"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AC98587"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4AC98587" w14:paraId="6C11610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4AC98587" w:rsidRDefault="00152E9D" w14:paraId="72D9709A" w14:textId="74F0BC43">
            <w:pPr>
              <w:spacing w:after="120"/>
              <w:jc w:val="both"/>
              <w:rPr>
                <w:rFonts w:ascii="Arial" w:hAnsi="Arial" w:eastAsia="Arial" w:cs="Arial"/>
                <w:b w:val="0"/>
                <w:bCs w:val="0"/>
                <w:i w:val="0"/>
                <w:iCs w:val="0"/>
                <w:caps w:val="0"/>
                <w:smallCaps w:val="0"/>
                <w:noProof w:val="0"/>
                <w:color w:val="FF0000"/>
                <w:sz w:val="24"/>
                <w:szCs w:val="24"/>
                <w:lang w:val="en-GB"/>
              </w:rPr>
            </w:pPr>
            <w:r w:rsidRPr="4AC98587" w:rsidR="0470F888">
              <w:rPr>
                <w:rFonts w:ascii="Arial" w:hAnsi="Arial" w:eastAsia="Arial" w:cs="Arial"/>
                <w:b w:val="0"/>
                <w:bCs w:val="0"/>
                <w:i w:val="1"/>
                <w:iCs w:val="1"/>
                <w:caps w:val="0"/>
                <w:smallCaps w:val="0"/>
                <w:noProof w:val="0"/>
                <w:color w:val="FF0000"/>
                <w:sz w:val="24"/>
                <w:szCs w:val="24"/>
                <w:lang w:val="en-GB"/>
              </w:rPr>
              <w:t xml:space="preserve">Marks in this section will be awarded for using a wide range of academic sources including theory, policy and practice to support your argument.  </w:t>
            </w:r>
          </w:p>
          <w:p w:rsidRPr="00A406E5" w:rsidR="00152E9D" w:rsidP="4AC98587" w:rsidRDefault="00152E9D" w14:paraId="7AFCFAD7" w14:textId="6B234B9B">
            <w:pPr>
              <w:spacing w:after="120"/>
              <w:jc w:val="both"/>
              <w:rPr>
                <w:rFonts w:ascii="Arial" w:hAnsi="Arial" w:eastAsia="Arial" w:cs="Arial"/>
                <w:b w:val="0"/>
                <w:bCs w:val="0"/>
                <w:i w:val="0"/>
                <w:iCs w:val="0"/>
                <w:caps w:val="0"/>
                <w:smallCaps w:val="0"/>
                <w:noProof w:val="0"/>
                <w:color w:val="FF0000"/>
                <w:sz w:val="24"/>
                <w:szCs w:val="24"/>
                <w:lang w:val="en-GB"/>
              </w:rPr>
            </w:pPr>
            <w:r w:rsidRPr="4AC98587" w:rsidR="0470F888">
              <w:rPr>
                <w:rFonts w:ascii="Arial" w:hAnsi="Arial" w:eastAsia="Arial" w:cs="Arial"/>
                <w:b w:val="0"/>
                <w:bCs w:val="0"/>
                <w:i w:val="1"/>
                <w:iCs w:val="1"/>
                <w:caps w:val="0"/>
                <w:smallCaps w:val="0"/>
                <w:noProof w:val="0"/>
                <w:color w:val="FF0000"/>
                <w:sz w:val="24"/>
                <w:szCs w:val="24"/>
                <w:lang w:val="en-GB"/>
              </w:rPr>
              <w:t>Marks in this section are also awarded for correct use of Harvard referencing throughout. A full reference list should be included at the end of your portfolio</w:t>
            </w:r>
            <w:r w:rsidRPr="4AC98587" w:rsidR="0470F888">
              <w:rPr>
                <w:rFonts w:ascii="Arial" w:hAnsi="Arial" w:eastAsia="Arial" w:cs="Arial"/>
                <w:b w:val="0"/>
                <w:bCs w:val="0"/>
                <w:i w:val="1"/>
                <w:iCs w:val="1"/>
                <w:caps w:val="0"/>
                <w:smallCaps w:val="0"/>
                <w:noProof w:val="0"/>
                <w:color w:val="FF0000"/>
                <w:sz w:val="24"/>
                <w:szCs w:val="24"/>
                <w:lang w:val="en-GB"/>
              </w:rPr>
              <w:t xml:space="preserve">.  </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4AC98587" w14:paraId="429055C4" w14:textId="77777777">
        <w:trPr>
          <w:trHeight w:val="451"/>
        </w:trPr>
        <w:tc>
          <w:tcPr>
            <w:tcW w:w="4169" w:type="pct"/>
            <w:vMerge/>
            <w:tcBorders/>
            <w:tcMar/>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F144A2" w14:textId="79B0A1B5">
            <w:pPr>
              <w:jc w:val="center"/>
            </w:pPr>
            <w:r w:rsidRPr="4AC98587" w:rsidR="4D904891">
              <w:rPr>
                <w:rFonts w:ascii="Arial" w:hAnsi="Arial" w:cs="Arial"/>
                <w:sz w:val="32"/>
                <w:szCs w:val="32"/>
              </w:rPr>
              <w:t>20</w:t>
            </w:r>
          </w:p>
        </w:tc>
        <w:tc>
          <w:tcPr>
            <w:tcW w:w="416" w:type="pct"/>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4AC98587"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4AC98587" w14:paraId="7BA2F0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4AC98587" w:rsidRDefault="00152E9D" w14:paraId="22B66D9F" w14:textId="5BB4098A">
            <w:pPr>
              <w:spacing w:after="120"/>
              <w:jc w:val="both"/>
              <w:rPr>
                <w:rFonts w:ascii="Arial" w:hAnsi="Arial" w:eastAsia="Arial" w:cs="Arial"/>
                <w:b w:val="0"/>
                <w:bCs w:val="0"/>
                <w:i w:val="0"/>
                <w:iCs w:val="0"/>
                <w:caps w:val="0"/>
                <w:smallCaps w:val="0"/>
                <w:noProof w:val="0"/>
                <w:color w:val="FF0000"/>
                <w:sz w:val="24"/>
                <w:szCs w:val="24"/>
                <w:lang w:val="en-GB"/>
              </w:rPr>
            </w:pPr>
            <w:r w:rsidRPr="4AC98587" w:rsidR="2F348A29">
              <w:rPr>
                <w:rFonts w:ascii="Arial" w:hAnsi="Arial" w:eastAsia="Arial" w:cs="Arial"/>
                <w:b w:val="0"/>
                <w:bCs w:val="0"/>
                <w:i w:val="1"/>
                <w:iCs w:val="1"/>
                <w:caps w:val="0"/>
                <w:smallCaps w:val="0"/>
                <w:noProof w:val="0"/>
                <w:color w:val="FF0000"/>
                <w:sz w:val="24"/>
                <w:szCs w:val="24"/>
                <w:lang w:val="en-GB"/>
              </w:rPr>
              <w:t>Marks in this section will be awarded for a broad and balanced knowledge and understanding of the fundamental aims, concepts, values and contexts of scientific/creative enquiry and its significant within education today.</w:t>
            </w:r>
          </w:p>
          <w:p w:rsidRPr="00A406E5" w:rsidR="00152E9D" w:rsidP="4AC98587" w:rsidRDefault="00152E9D" w14:paraId="5A4D30BE" w14:textId="3C58BF69">
            <w:pPr>
              <w:spacing w:after="120" w:line="276" w:lineRule="auto"/>
              <w:jc w:val="both"/>
              <w:rPr>
                <w:rFonts w:ascii="Arial" w:hAnsi="Arial" w:eastAsia="Arial" w:cs="Arial"/>
                <w:b w:val="0"/>
                <w:bCs w:val="0"/>
                <w:i w:val="0"/>
                <w:iCs w:val="0"/>
                <w:caps w:val="0"/>
                <w:smallCaps w:val="0"/>
                <w:noProof w:val="0"/>
                <w:color w:val="FF0000"/>
                <w:sz w:val="24"/>
                <w:szCs w:val="24"/>
                <w:lang w:val="en-GB"/>
              </w:rPr>
            </w:pPr>
            <w:r w:rsidRPr="4AC98587" w:rsidR="2F348A29">
              <w:rPr>
                <w:rStyle w:val="Strong"/>
                <w:rFonts w:ascii="Arial" w:hAnsi="Arial" w:eastAsia="Arial" w:cs="Arial"/>
                <w:b w:val="0"/>
                <w:bCs w:val="0"/>
                <w:i w:val="1"/>
                <w:iCs w:val="1"/>
                <w:caps w:val="0"/>
                <w:smallCaps w:val="0"/>
                <w:noProof w:val="0"/>
                <w:color w:val="FF0000"/>
                <w:sz w:val="24"/>
                <w:szCs w:val="24"/>
                <w:lang w:val="en-GB"/>
              </w:rPr>
              <w:t xml:space="preserve">Marks also available for </w:t>
            </w:r>
            <w:r w:rsidRPr="4AC98587" w:rsidR="2F348A29">
              <w:rPr>
                <w:rStyle w:val="Strong"/>
                <w:rFonts w:ascii="Arial" w:hAnsi="Arial" w:eastAsia="Arial" w:cs="Arial"/>
                <w:b w:val="0"/>
                <w:bCs w:val="0"/>
                <w:i w:val="1"/>
                <w:iCs w:val="1"/>
                <w:caps w:val="0"/>
                <w:smallCaps w:val="0"/>
                <w:noProof w:val="0"/>
                <w:color w:val="FF0000"/>
                <w:sz w:val="24"/>
                <w:szCs w:val="24"/>
                <w:lang w:val="en-GB"/>
              </w:rPr>
              <w:t>demonstrating</w:t>
            </w:r>
            <w:r w:rsidRPr="4AC98587" w:rsidR="2F348A29">
              <w:rPr>
                <w:rStyle w:val="Strong"/>
                <w:rFonts w:ascii="Arial" w:hAnsi="Arial" w:eastAsia="Arial" w:cs="Arial"/>
                <w:b w:val="0"/>
                <w:bCs w:val="0"/>
                <w:i w:val="1"/>
                <w:iCs w:val="1"/>
                <w:caps w:val="0"/>
                <w:smallCaps w:val="0"/>
                <w:noProof w:val="0"/>
                <w:color w:val="FF0000"/>
                <w:sz w:val="24"/>
                <w:szCs w:val="24"/>
                <w:lang w:val="en-GB"/>
              </w:rPr>
              <w:t xml:space="preserve"> a well-developed knowledge and understanding of the complexity of the interaction between enquiry and learning, and the range of contexts in which it takes place.</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4AC98587" w14:paraId="5132F51F" w14:textId="77777777">
        <w:trPr>
          <w:trHeight w:val="451"/>
        </w:trPr>
        <w:tc>
          <w:tcPr>
            <w:tcW w:w="4169" w:type="pct"/>
            <w:vMerge/>
            <w:tcBorders/>
            <w:tcMar/>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EC9B6E3" w14:textId="3F2205AC">
            <w:pPr>
              <w:jc w:val="center"/>
            </w:pPr>
            <w:r w:rsidRPr="4AC98587" w:rsidR="4FA4FCBB">
              <w:rPr>
                <w:rFonts w:ascii="Arial" w:hAnsi="Arial" w:cs="Arial"/>
                <w:sz w:val="32"/>
                <w:szCs w:val="32"/>
              </w:rPr>
              <w:t>20</w:t>
            </w:r>
          </w:p>
        </w:tc>
        <w:tc>
          <w:tcPr>
            <w:tcW w:w="416" w:type="pct"/>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4AC98587"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4AC98587" w14:paraId="5CC9DA9E" w14:textId="77777777">
        <w:trPr>
          <w:trHeight w:val="300"/>
        </w:trPr>
        <w:tc>
          <w:tcPr>
            <w:tcW w:w="4169" w:type="pct"/>
            <w:vMerge w:val="restart"/>
            <w:tcBorders>
              <w:top w:val="single" w:color="auto" w:sz="4" w:space="0"/>
              <w:left w:val="single" w:color="auto" w:sz="4" w:space="0"/>
              <w:right w:val="single" w:color="auto" w:sz="4" w:space="0"/>
            </w:tcBorders>
            <w:tcMar/>
          </w:tcPr>
          <w:p w:rsidRPr="00A406E5" w:rsidR="00152E9D" w:rsidP="4AC98587" w:rsidRDefault="00152E9D" w14:paraId="3181162D" w14:textId="6DC9D35B">
            <w:pPr>
              <w:spacing w:after="120" w:line="276" w:lineRule="auto"/>
              <w:jc w:val="both"/>
              <w:rPr>
                <w:rFonts w:ascii="Arial" w:hAnsi="Arial" w:eastAsia="Arial" w:cs="Arial"/>
                <w:noProof w:val="0"/>
                <w:sz w:val="14"/>
                <w:szCs w:val="14"/>
                <w:lang w:val="en-GB"/>
              </w:rPr>
            </w:pPr>
            <w:r w:rsidRPr="4AC98587" w:rsidR="55EB68DF">
              <w:rPr>
                <w:rFonts w:ascii="Arial" w:hAnsi="Arial" w:eastAsia="Arial" w:cs="Arial"/>
                <w:b w:val="0"/>
                <w:bCs w:val="0"/>
                <w:i w:val="1"/>
                <w:iCs w:val="1"/>
                <w:caps w:val="0"/>
                <w:smallCaps w:val="0"/>
                <w:noProof w:val="0"/>
                <w:color w:val="FF0000"/>
                <w:sz w:val="22"/>
                <w:szCs w:val="22"/>
                <w:lang w:val="en-GB"/>
              </w:rPr>
              <w:t>Marks will be awarded for critical reflection of current research and developments related to scientific and creative enquiry.</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403C8F4B" w14:textId="75972491">
            <w:pPr>
              <w:jc w:val="center"/>
            </w:pPr>
            <w:r w:rsidRPr="4AC98587" w:rsidR="1EB1B1EB">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4AC98587" w14:paraId="3A8BF500" w14:textId="77777777">
        <w:trPr>
          <w:trHeight w:val="451"/>
        </w:trPr>
        <w:tc>
          <w:tcPr>
            <w:tcW w:w="4169" w:type="pct"/>
            <w:vMerge/>
            <w:tcBorders/>
            <w:tcMar/>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6DB5CE" w14:textId="77777777">
            <w:pPr>
              <w:jc w:val="center"/>
              <w:rPr>
                <w:rFonts w:ascii="Arial" w:hAnsi="Arial" w:cs="Arial"/>
                <w:sz w:val="32"/>
              </w:rPr>
            </w:pPr>
          </w:p>
        </w:tc>
        <w:tc>
          <w:tcPr>
            <w:tcW w:w="416" w:type="pct"/>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4AC98587"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4AC98587" w14:paraId="5BC8DC7D"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4AC98587" w:rsidRDefault="00152E9D" w14:paraId="68B9140D" w14:textId="7590E673">
            <w:pPr>
              <w:spacing w:after="120"/>
              <w:rPr>
                <w:rFonts w:ascii="Arial" w:hAnsi="Arial" w:eastAsia="Arial" w:cs="Arial"/>
                <w:b w:val="0"/>
                <w:bCs w:val="0"/>
                <w:i w:val="0"/>
                <w:iCs w:val="0"/>
                <w:caps w:val="0"/>
                <w:smallCaps w:val="0"/>
                <w:noProof w:val="0"/>
                <w:color w:val="FF0000"/>
                <w:sz w:val="24"/>
                <w:szCs w:val="24"/>
                <w:lang w:val="en-GB"/>
              </w:rPr>
            </w:pPr>
            <w:r w:rsidRPr="4AC98587" w:rsidR="6145EC07">
              <w:rPr>
                <w:rFonts w:ascii="Arial" w:hAnsi="Arial" w:eastAsia="Arial" w:cs="Arial"/>
                <w:b w:val="0"/>
                <w:bCs w:val="0"/>
                <w:i w:val="1"/>
                <w:iCs w:val="1"/>
                <w:caps w:val="0"/>
                <w:smallCaps w:val="0"/>
                <w:noProof w:val="0"/>
                <w:color w:val="FF0000"/>
                <w:sz w:val="24"/>
                <w:szCs w:val="24"/>
                <w:lang w:val="en-GB"/>
              </w:rPr>
              <w:t xml:space="preserve">Marks in this section will be awarded for </w:t>
            </w:r>
            <w:r w:rsidRPr="4AC98587" w:rsidR="6145EC07">
              <w:rPr>
                <w:rFonts w:ascii="Arial" w:hAnsi="Arial" w:eastAsia="Arial" w:cs="Arial"/>
                <w:b w:val="0"/>
                <w:bCs w:val="0"/>
                <w:i w:val="1"/>
                <w:iCs w:val="1"/>
                <w:caps w:val="0"/>
                <w:smallCaps w:val="0"/>
                <w:noProof w:val="0"/>
                <w:color w:val="FF0000"/>
                <w:sz w:val="24"/>
                <w:szCs w:val="24"/>
                <w:lang w:val="en-GB"/>
              </w:rPr>
              <w:t>demonstrating</w:t>
            </w:r>
            <w:r w:rsidRPr="4AC98587" w:rsidR="6145EC07">
              <w:rPr>
                <w:rFonts w:ascii="Arial" w:hAnsi="Arial" w:eastAsia="Arial" w:cs="Arial"/>
                <w:b w:val="0"/>
                <w:bCs w:val="0"/>
                <w:i w:val="1"/>
                <w:iCs w:val="1"/>
                <w:caps w:val="0"/>
                <w:smallCaps w:val="0"/>
                <w:noProof w:val="0"/>
                <w:color w:val="FF0000"/>
                <w:sz w:val="24"/>
                <w:szCs w:val="24"/>
                <w:lang w:val="en-GB"/>
              </w:rPr>
              <w:t xml:space="preserve"> how relevant ideas, models and theories can be applied to examples/case studies of effective practice.</w:t>
            </w:r>
            <w:r w:rsidRPr="4AC98587" w:rsidR="3C4D71A5">
              <w:rPr>
                <w:rFonts w:ascii="Arial" w:hAnsi="Arial" w:eastAsia="Arial" w:cs="Arial"/>
                <w:b w:val="0"/>
                <w:bCs w:val="0"/>
                <w:i w:val="1"/>
                <w:iCs w:val="1"/>
                <w:caps w:val="0"/>
                <w:smallCaps w:val="0"/>
                <w:noProof w:val="0"/>
                <w:color w:val="FF0000"/>
                <w:sz w:val="24"/>
                <w:szCs w:val="24"/>
                <w:lang w:val="en-GB"/>
              </w:rPr>
              <w:t xml:space="preserve"> (15 marks)</w:t>
            </w:r>
          </w:p>
          <w:p w:rsidRPr="00A406E5" w:rsidR="00152E9D" w:rsidP="4AC98587" w:rsidRDefault="00152E9D" w14:paraId="530857A2" w14:textId="30621BE8">
            <w:pPr>
              <w:spacing w:after="120"/>
              <w:rPr>
                <w:rFonts w:ascii="Arial" w:hAnsi="Arial" w:eastAsia="Arial" w:cs="Arial"/>
                <w:b w:val="0"/>
                <w:bCs w:val="0"/>
                <w:i w:val="0"/>
                <w:iCs w:val="0"/>
                <w:caps w:val="0"/>
                <w:smallCaps w:val="0"/>
                <w:noProof w:val="0"/>
                <w:color w:val="FF0000"/>
                <w:sz w:val="24"/>
                <w:szCs w:val="24"/>
                <w:lang w:val="en-GB"/>
              </w:rPr>
            </w:pPr>
            <w:r w:rsidRPr="4AC98587" w:rsidR="6145EC07">
              <w:rPr>
                <w:rFonts w:ascii="Arial" w:hAnsi="Arial" w:eastAsia="Arial" w:cs="Arial"/>
                <w:b w:val="0"/>
                <w:bCs w:val="0"/>
                <w:i w:val="1"/>
                <w:iCs w:val="1"/>
                <w:caps w:val="0"/>
                <w:smallCaps w:val="0"/>
                <w:noProof w:val="0"/>
                <w:color w:val="FF0000"/>
                <w:sz w:val="24"/>
                <w:szCs w:val="24"/>
                <w:lang w:val="en-GB"/>
              </w:rPr>
              <w:t>Marks in this section will also be awarded for the creative skills used in your portfolio</w:t>
            </w:r>
            <w:r w:rsidRPr="4AC98587" w:rsidR="6145EC07">
              <w:rPr>
                <w:rFonts w:ascii="Arial" w:hAnsi="Arial" w:eastAsia="Arial" w:cs="Arial"/>
                <w:b w:val="0"/>
                <w:bCs w:val="0"/>
                <w:i w:val="1"/>
                <w:iCs w:val="1"/>
                <w:caps w:val="0"/>
                <w:smallCaps w:val="0"/>
                <w:noProof w:val="0"/>
                <w:color w:val="FF0000"/>
                <w:sz w:val="24"/>
                <w:szCs w:val="24"/>
                <w:lang w:val="en-GB"/>
              </w:rPr>
              <w:t xml:space="preserve">.  </w:t>
            </w:r>
            <w:r w:rsidRPr="4AC98587" w:rsidR="6145EC07">
              <w:rPr>
                <w:rFonts w:ascii="Arial" w:hAnsi="Arial" w:eastAsia="Arial" w:cs="Arial"/>
                <w:b w:val="0"/>
                <w:bCs w:val="0"/>
                <w:i w:val="1"/>
                <w:iCs w:val="1"/>
                <w:caps w:val="0"/>
                <w:smallCaps w:val="0"/>
                <w:noProof w:val="0"/>
                <w:color w:val="FF0000"/>
                <w:sz w:val="24"/>
                <w:szCs w:val="24"/>
                <w:lang w:val="en-GB"/>
              </w:rPr>
              <w:t xml:space="preserve">You should support your portfolio with </w:t>
            </w:r>
            <w:r w:rsidRPr="4AC98587" w:rsidR="6145EC07">
              <w:rPr>
                <w:rFonts w:ascii="Arial" w:hAnsi="Arial" w:eastAsia="Arial" w:cs="Arial"/>
                <w:b w:val="0"/>
                <w:bCs w:val="0"/>
                <w:i w:val="1"/>
                <w:iCs w:val="1"/>
                <w:caps w:val="0"/>
                <w:smallCaps w:val="0"/>
                <w:noProof w:val="0"/>
                <w:color w:val="FF0000"/>
                <w:sz w:val="24"/>
                <w:szCs w:val="24"/>
                <w:lang w:val="en-GB"/>
              </w:rPr>
              <w:t>relevant images</w:t>
            </w:r>
            <w:r w:rsidRPr="4AC98587" w:rsidR="6145EC07">
              <w:rPr>
                <w:rFonts w:ascii="Arial" w:hAnsi="Arial" w:eastAsia="Arial" w:cs="Arial"/>
                <w:b w:val="0"/>
                <w:bCs w:val="0"/>
                <w:i w:val="1"/>
                <w:iCs w:val="1"/>
                <w:caps w:val="0"/>
                <w:smallCaps w:val="0"/>
                <w:noProof w:val="0"/>
                <w:color w:val="FF0000"/>
                <w:sz w:val="24"/>
                <w:szCs w:val="24"/>
                <w:lang w:val="en-GB"/>
              </w:rPr>
              <w:t>, diagrams, videos etc.</w:t>
            </w:r>
            <w:r w:rsidRPr="4AC98587" w:rsidR="2A696649">
              <w:rPr>
                <w:rFonts w:ascii="Arial" w:hAnsi="Arial" w:eastAsia="Arial" w:cs="Arial"/>
                <w:b w:val="0"/>
                <w:bCs w:val="0"/>
                <w:i w:val="1"/>
                <w:iCs w:val="1"/>
                <w:caps w:val="0"/>
                <w:smallCaps w:val="0"/>
                <w:noProof w:val="0"/>
                <w:color w:val="FF0000"/>
                <w:sz w:val="24"/>
                <w:szCs w:val="24"/>
                <w:lang w:val="en-GB"/>
              </w:rPr>
              <w:t xml:space="preserve"> (15 marks)</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4AC98587" w14:paraId="6AFD2259" w14:textId="77777777">
        <w:trPr>
          <w:trHeight w:val="450"/>
        </w:trPr>
        <w:tc>
          <w:tcPr>
            <w:tcW w:w="4169" w:type="pct"/>
            <w:vMerge/>
            <w:tcBorders/>
            <w:tcMar/>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9437295" w14:textId="502149E6">
            <w:pPr>
              <w:jc w:val="center"/>
            </w:pPr>
            <w:r w:rsidRPr="4AC98587" w:rsidR="7C920918">
              <w:rPr>
                <w:rFonts w:ascii="Arial" w:hAnsi="Arial" w:cs="Arial"/>
                <w:sz w:val="32"/>
                <w:szCs w:val="32"/>
              </w:rPr>
              <w:t>30</w:t>
            </w:r>
          </w:p>
        </w:tc>
        <w:tc>
          <w:tcPr>
            <w:tcW w:w="416" w:type="pct"/>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4AC98587"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4AC98587" w14:paraId="5CA05F7C"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4AC98587" w:rsidRDefault="00152E9D" w14:paraId="6070DC7C" w14:textId="009982C6">
            <w:pPr>
              <w:spacing w:after="120"/>
              <w:jc w:val="both"/>
              <w:rPr>
                <w:rFonts w:ascii="Arial" w:hAnsi="Arial" w:eastAsia="Arial" w:cs="Arial"/>
                <w:noProof w:val="0"/>
                <w:sz w:val="14"/>
                <w:szCs w:val="14"/>
                <w:lang w:val="en-GB"/>
              </w:rPr>
            </w:pPr>
            <w:r w:rsidRPr="4AC98587" w:rsidR="2B7489E1">
              <w:rPr>
                <w:rFonts w:ascii="Arial" w:hAnsi="Arial" w:eastAsia="Arial" w:cs="Arial"/>
                <w:b w:val="0"/>
                <w:bCs w:val="0"/>
                <w:i w:val="1"/>
                <w:iCs w:val="1"/>
                <w:caps w:val="0"/>
                <w:smallCaps w:val="0"/>
                <w:noProof w:val="0"/>
                <w:color w:val="FF0000"/>
                <w:sz w:val="24"/>
                <w:szCs w:val="24"/>
                <w:lang w:val="en-GB"/>
              </w:rPr>
              <w:t xml:space="preserve">Marks in this section will be awarded for the organisation and presentation of knowledge and learning at the </w:t>
            </w:r>
            <w:r w:rsidRPr="4AC98587" w:rsidR="2B7489E1">
              <w:rPr>
                <w:rFonts w:ascii="Arial" w:hAnsi="Arial" w:eastAsia="Arial" w:cs="Arial"/>
                <w:b w:val="0"/>
                <w:bCs w:val="0"/>
                <w:i w:val="1"/>
                <w:iCs w:val="1"/>
                <w:caps w:val="0"/>
                <w:smallCaps w:val="0"/>
                <w:noProof w:val="0"/>
                <w:color w:val="FF0000"/>
                <w:sz w:val="24"/>
                <w:szCs w:val="24"/>
                <w:lang w:val="en-GB"/>
              </w:rPr>
              <w:t>appropriate level</w:t>
            </w:r>
            <w:r w:rsidRPr="4AC98587" w:rsidR="2B7489E1">
              <w:rPr>
                <w:rFonts w:ascii="Arial" w:hAnsi="Arial" w:eastAsia="Arial" w:cs="Arial"/>
                <w:b w:val="0"/>
                <w:bCs w:val="0"/>
                <w:i w:val="1"/>
                <w:iCs w:val="1"/>
                <w:caps w:val="0"/>
                <w:smallCaps w:val="0"/>
                <w:noProof w:val="0"/>
                <w:color w:val="FF0000"/>
                <w:sz w:val="24"/>
                <w:szCs w:val="24"/>
                <w:lang w:val="en-GB"/>
              </w:rPr>
              <w:t xml:space="preserve">. Marks will also be awarded in this section for accuracy and structure of writing. </w:t>
            </w:r>
            <w:r w:rsidRPr="4AC98587" w:rsidR="2B7489E1">
              <w:rPr>
                <w:rFonts w:ascii="Arial" w:hAnsi="Arial" w:eastAsia="Arial" w:cs="Arial"/>
                <w:b w:val="0"/>
                <w:bCs w:val="0"/>
                <w:i w:val="0"/>
                <w:iCs w:val="0"/>
                <w:caps w:val="0"/>
                <w:smallCaps w:val="0"/>
                <w:noProof w:val="0"/>
                <w:color w:val="FF0000"/>
                <w:sz w:val="22"/>
                <w:szCs w:val="22"/>
                <w:lang w:val="en-GB"/>
              </w:rPr>
              <w:t>Marks in this section will also be awarded for conformity to the word count. Work that exceeds the word count above by more than 10% will be subject to penalties outlined in chapter 7.7 of the Academic Quality Handbook.</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4AC98587" w14:paraId="2D646FE4" w14:textId="77777777">
        <w:trPr>
          <w:trHeight w:val="450"/>
        </w:trPr>
        <w:tc>
          <w:tcPr>
            <w:tcW w:w="4169" w:type="pct"/>
            <w:vMerge/>
            <w:tcBorders/>
            <w:tcMar/>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206B71D" w14:textId="793BB6C5">
            <w:pPr>
              <w:jc w:val="center"/>
            </w:pPr>
            <w:r w:rsidRPr="4AC98587" w:rsidR="2E2BFF20">
              <w:rPr>
                <w:rFonts w:ascii="Arial" w:hAnsi="Arial" w:cs="Arial"/>
                <w:sz w:val="32"/>
                <w:szCs w:val="32"/>
              </w:rPr>
              <w:t>10</w:t>
            </w:r>
          </w:p>
        </w:tc>
        <w:tc>
          <w:tcPr>
            <w:tcW w:w="416" w:type="pct"/>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4AC98587" w:rsidRDefault="00C073F1" w14:paraId="45B72AA3" w14:textId="4EAE7823">
      <w:pPr>
        <w:pStyle w:val="Normal"/>
        <w:rPr>
          <w:rFonts w:ascii="Arial" w:hAnsi="Arial" w:cs="Arial"/>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3D1F" w:rsidRDefault="00813D1F" w14:paraId="6F8875B9" w14:textId="77777777">
      <w:r>
        <w:separator/>
      </w:r>
    </w:p>
  </w:endnote>
  <w:endnote w:type="continuationSeparator" w:id="0">
    <w:p w:rsidR="00813D1F" w:rsidRDefault="00813D1F" w14:paraId="1BD7CE7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3D1F" w:rsidRDefault="00813D1F" w14:paraId="209009C6" w14:textId="77777777">
      <w:r>
        <w:separator/>
      </w:r>
    </w:p>
  </w:footnote>
  <w:footnote w:type="continuationSeparator" w:id="0">
    <w:p w:rsidR="00813D1F" w:rsidRDefault="00813D1F" w14:paraId="6456A46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1406e34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01662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0">
    <w:abstractNumId w:val="19"/>
  </w:num>
  <w:num w:numId="19">
    <w:abstractNumId w:val="18"/>
  </w: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3EB4"/>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3D1F"/>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1726"/>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3485133"/>
    <w:rsid w:val="0465764F"/>
    <w:rsid w:val="0470F888"/>
    <w:rsid w:val="0482DC03"/>
    <w:rsid w:val="0B324B52"/>
    <w:rsid w:val="0C05A504"/>
    <w:rsid w:val="10602A5C"/>
    <w:rsid w:val="114DCD5B"/>
    <w:rsid w:val="14C7BA3E"/>
    <w:rsid w:val="161F4001"/>
    <w:rsid w:val="184CA563"/>
    <w:rsid w:val="1C3B8A68"/>
    <w:rsid w:val="1EB1B1EB"/>
    <w:rsid w:val="1F4640CC"/>
    <w:rsid w:val="220A2C43"/>
    <w:rsid w:val="23F2BBCD"/>
    <w:rsid w:val="29D59602"/>
    <w:rsid w:val="2A2E75BF"/>
    <w:rsid w:val="2A696649"/>
    <w:rsid w:val="2B7489E1"/>
    <w:rsid w:val="2D7A065F"/>
    <w:rsid w:val="2E2BFF20"/>
    <w:rsid w:val="2EA9745F"/>
    <w:rsid w:val="2F348A29"/>
    <w:rsid w:val="3056B816"/>
    <w:rsid w:val="3144C390"/>
    <w:rsid w:val="326F1899"/>
    <w:rsid w:val="339EE840"/>
    <w:rsid w:val="35987C9B"/>
    <w:rsid w:val="3653C881"/>
    <w:rsid w:val="3C4D71A5"/>
    <w:rsid w:val="3DA61158"/>
    <w:rsid w:val="3E1F970E"/>
    <w:rsid w:val="3EDC9BAB"/>
    <w:rsid w:val="3F9C96CF"/>
    <w:rsid w:val="424FCB66"/>
    <w:rsid w:val="4399AA8E"/>
    <w:rsid w:val="45102E54"/>
    <w:rsid w:val="46AE7C6A"/>
    <w:rsid w:val="478BCDB0"/>
    <w:rsid w:val="4AC98587"/>
    <w:rsid w:val="4C2BF221"/>
    <w:rsid w:val="4D4BEBDC"/>
    <w:rsid w:val="4D904891"/>
    <w:rsid w:val="4F49A070"/>
    <w:rsid w:val="4FA4FCBB"/>
    <w:rsid w:val="50E665BB"/>
    <w:rsid w:val="51E3EE7D"/>
    <w:rsid w:val="55EB68DF"/>
    <w:rsid w:val="58D602E6"/>
    <w:rsid w:val="5AD52A82"/>
    <w:rsid w:val="5D65EE06"/>
    <w:rsid w:val="5DD92AA7"/>
    <w:rsid w:val="5F7A63CE"/>
    <w:rsid w:val="5FCA367F"/>
    <w:rsid w:val="6145EC07"/>
    <w:rsid w:val="617EBA76"/>
    <w:rsid w:val="63E05F14"/>
    <w:rsid w:val="6426EA59"/>
    <w:rsid w:val="6431DD61"/>
    <w:rsid w:val="677910DB"/>
    <w:rsid w:val="67DB67F8"/>
    <w:rsid w:val="6954B4D7"/>
    <w:rsid w:val="6B928431"/>
    <w:rsid w:val="6FA877FC"/>
    <w:rsid w:val="70E9E080"/>
    <w:rsid w:val="71E46E59"/>
    <w:rsid w:val="730EE818"/>
    <w:rsid w:val="73798A37"/>
    <w:rsid w:val="782BF76D"/>
    <w:rsid w:val="7C920918"/>
    <w:rsid w:val="7CC05B32"/>
    <w:rsid w:val="7CD5BBC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uiPriority w:val="22"/>
    <w:name w:val="Strong"/>
    <w:basedOn w:val="DefaultParagraphFont"/>
    <w:qFormat/>
    <w:rsid w:val="4AC98587"/>
    <w:rPr>
      <w:b w:val="1"/>
      <w:b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Ross Phillips</lastModifiedBy>
  <revision>3</revision>
  <lastPrinted>2014-10-10T07:42:00.0000000Z</lastPrinted>
  <dcterms:created xsi:type="dcterms:W3CDTF">2026-06-09T12:59:00.0000000Z</dcterms:created>
  <dcterms:modified xsi:type="dcterms:W3CDTF">2026-06-15T08:46:12.5967080Z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