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ACE5A" w14:textId="0F8ABCC6" w:rsidR="00AB1313" w:rsidRDefault="00AB1313" w:rsidP="00317467">
      <w:pPr>
        <w:jc w:val="center"/>
        <w:rPr>
          <w:rFonts w:ascii="Arial" w:hAnsi="Arial" w:cs="Arial"/>
          <w:sz w:val="24"/>
          <w:szCs w:val="24"/>
        </w:rPr>
      </w:pPr>
    </w:p>
    <w:p w14:paraId="67498D5B" w14:textId="3D26F0D6" w:rsidR="00317467" w:rsidRDefault="00317467" w:rsidP="00F838AD">
      <w:pPr>
        <w:spacing w:line="360" w:lineRule="auto"/>
        <w:rPr>
          <w:rFonts w:ascii="Arial" w:hAnsi="Arial" w:cs="Arial"/>
          <w:sz w:val="24"/>
          <w:szCs w:val="24"/>
        </w:rPr>
      </w:pPr>
      <w:r>
        <w:rPr>
          <w:rFonts w:ascii="Arial" w:hAnsi="Arial" w:cs="Arial"/>
          <w:sz w:val="24"/>
          <w:szCs w:val="24"/>
        </w:rPr>
        <w:t xml:space="preserve">This section will provide </w:t>
      </w:r>
      <w:r w:rsidRPr="00317467">
        <w:rPr>
          <w:rFonts w:ascii="Arial" w:hAnsi="Arial" w:cs="Arial"/>
          <w:sz w:val="24"/>
          <w:szCs w:val="24"/>
        </w:rPr>
        <w:t>research from a wide range of sources</w:t>
      </w:r>
      <w:r>
        <w:rPr>
          <w:rFonts w:ascii="Arial" w:hAnsi="Arial" w:cs="Arial"/>
          <w:sz w:val="24"/>
          <w:szCs w:val="24"/>
        </w:rPr>
        <w:t xml:space="preserve"> that</w:t>
      </w:r>
      <w:r w:rsidRPr="00317467">
        <w:rPr>
          <w:rFonts w:ascii="Arial" w:hAnsi="Arial" w:cs="Arial"/>
          <w:sz w:val="24"/>
          <w:szCs w:val="24"/>
        </w:rPr>
        <w:t xml:space="preserve"> will be presented to provide a critical analysis of the play-based early childhood curricula in use today</w:t>
      </w:r>
      <w:r>
        <w:rPr>
          <w:rFonts w:ascii="Arial" w:hAnsi="Arial" w:cs="Arial"/>
          <w:sz w:val="24"/>
          <w:szCs w:val="24"/>
        </w:rPr>
        <w:t>. A brief com</w:t>
      </w:r>
      <w:r w:rsidR="004C316A">
        <w:rPr>
          <w:rFonts w:ascii="Arial" w:hAnsi="Arial" w:cs="Arial"/>
          <w:sz w:val="24"/>
          <w:szCs w:val="24"/>
        </w:rPr>
        <w:t xml:space="preserve">parison between the new Curriculum in Wales and the Foundation Phase will also be </w:t>
      </w:r>
      <w:r w:rsidR="004432FD">
        <w:rPr>
          <w:rFonts w:ascii="Arial" w:hAnsi="Arial" w:cs="Arial"/>
          <w:sz w:val="24"/>
          <w:szCs w:val="24"/>
        </w:rPr>
        <w:t xml:space="preserve">included. It will be examined in this section how play-based curricula are implemented in the Foundation Phase (2015) and how </w:t>
      </w:r>
      <w:r w:rsidR="00F06B54">
        <w:rPr>
          <w:rFonts w:ascii="Arial" w:hAnsi="Arial" w:cs="Arial"/>
          <w:sz w:val="24"/>
          <w:szCs w:val="24"/>
        </w:rPr>
        <w:t>resources and the environment support the play-based curricula within the Foundation Phase.</w:t>
      </w:r>
    </w:p>
    <w:p w14:paraId="76C33517" w14:textId="7B641135" w:rsidR="007676CD" w:rsidRDefault="00F06B54" w:rsidP="00F838AD">
      <w:pPr>
        <w:spacing w:line="360" w:lineRule="auto"/>
        <w:rPr>
          <w:rFonts w:ascii="Arial" w:hAnsi="Arial" w:cs="Arial"/>
          <w:sz w:val="24"/>
          <w:szCs w:val="24"/>
        </w:rPr>
      </w:pPr>
      <w:r w:rsidRPr="00F06B54">
        <w:rPr>
          <w:rFonts w:ascii="Arial" w:hAnsi="Arial" w:cs="Arial"/>
          <w:sz w:val="24"/>
          <w:szCs w:val="24"/>
        </w:rPr>
        <w:t>With the help and supervision of an experienced instructor, a play-based curriculum allows children to learn the necessary skills in a structured atmosphere while still allowing them to express their natural curiosity</w:t>
      </w:r>
      <w:r>
        <w:rPr>
          <w:rFonts w:ascii="Arial" w:hAnsi="Arial" w:cs="Arial"/>
          <w:sz w:val="24"/>
          <w:szCs w:val="24"/>
        </w:rPr>
        <w:t xml:space="preserve"> (Unicef,2018).</w:t>
      </w:r>
      <w:r w:rsidR="007676CD">
        <w:rPr>
          <w:rFonts w:ascii="Arial" w:hAnsi="Arial" w:cs="Arial"/>
          <w:sz w:val="24"/>
          <w:szCs w:val="24"/>
        </w:rPr>
        <w:t xml:space="preserve"> </w:t>
      </w:r>
      <w:r w:rsidR="007676CD" w:rsidRPr="007676CD">
        <w:rPr>
          <w:rFonts w:ascii="Arial" w:hAnsi="Arial" w:cs="Arial"/>
          <w:sz w:val="24"/>
          <w:szCs w:val="24"/>
        </w:rPr>
        <w:t xml:space="preserve">The development of fundamental social skills, such as sharing and taking turns, occurs mostly through play. Children also contribute their unique vocabulary, habits, and cultures to the table when they play with others. As an extra bonus, </w:t>
      </w:r>
      <w:r w:rsidR="00EA489D">
        <w:rPr>
          <w:rFonts w:ascii="Arial" w:hAnsi="Arial" w:cs="Arial"/>
          <w:sz w:val="24"/>
          <w:szCs w:val="24"/>
        </w:rPr>
        <w:t>children</w:t>
      </w:r>
      <w:r w:rsidR="007676CD" w:rsidRPr="007676CD">
        <w:rPr>
          <w:rFonts w:ascii="Arial" w:hAnsi="Arial" w:cs="Arial"/>
          <w:sz w:val="24"/>
          <w:szCs w:val="24"/>
        </w:rPr>
        <w:t xml:space="preserve"> learn more about their peers because of this approach</w:t>
      </w:r>
      <w:r w:rsidR="007676CD">
        <w:rPr>
          <w:rFonts w:ascii="Arial" w:hAnsi="Arial" w:cs="Arial"/>
          <w:sz w:val="24"/>
          <w:szCs w:val="24"/>
        </w:rPr>
        <w:t xml:space="preserve"> (Edmentum, 2021).</w:t>
      </w:r>
      <w:r w:rsidR="00F838AD">
        <w:rPr>
          <w:rFonts w:ascii="Arial" w:hAnsi="Arial" w:cs="Arial"/>
          <w:sz w:val="24"/>
          <w:szCs w:val="24"/>
        </w:rPr>
        <w:t xml:space="preserve"> </w:t>
      </w:r>
    </w:p>
    <w:p w14:paraId="40BE6635" w14:textId="77777777" w:rsidR="001652C2" w:rsidRDefault="00902DE6" w:rsidP="00F838AD">
      <w:pPr>
        <w:spacing w:line="360" w:lineRule="auto"/>
        <w:rPr>
          <w:rFonts w:ascii="Arial" w:hAnsi="Arial" w:cs="Arial"/>
          <w:sz w:val="24"/>
          <w:szCs w:val="24"/>
        </w:rPr>
      </w:pPr>
      <w:r>
        <w:rPr>
          <w:rFonts w:ascii="Arial" w:hAnsi="Arial" w:cs="Arial"/>
          <w:sz w:val="24"/>
          <w:szCs w:val="24"/>
        </w:rPr>
        <w:t xml:space="preserve">The Foundation Phase (2015) which is the current curriculum in Wales is implemented in schools </w:t>
      </w:r>
      <w:r w:rsidR="00457526">
        <w:rPr>
          <w:rFonts w:ascii="Arial" w:hAnsi="Arial" w:cs="Arial"/>
          <w:sz w:val="24"/>
          <w:szCs w:val="24"/>
        </w:rPr>
        <w:t>for children of the age of three to seven (</w:t>
      </w:r>
      <w:r w:rsidR="00687A03">
        <w:rPr>
          <w:rFonts w:ascii="Arial" w:hAnsi="Arial" w:cs="Arial"/>
          <w:sz w:val="24"/>
          <w:szCs w:val="24"/>
        </w:rPr>
        <w:t>Gov.Wales</w:t>
      </w:r>
      <w:r w:rsidR="00457526">
        <w:rPr>
          <w:rFonts w:ascii="Arial" w:hAnsi="Arial" w:cs="Arial"/>
          <w:sz w:val="24"/>
          <w:szCs w:val="24"/>
        </w:rPr>
        <w:t xml:space="preserve">,2015). </w:t>
      </w:r>
      <w:r w:rsidR="00687A03">
        <w:rPr>
          <w:rFonts w:ascii="Arial" w:hAnsi="Arial" w:cs="Arial"/>
          <w:sz w:val="24"/>
          <w:szCs w:val="24"/>
        </w:rPr>
        <w:t>‘</w:t>
      </w:r>
      <w:r w:rsidR="00457526" w:rsidRPr="00457526">
        <w:rPr>
          <w:rFonts w:ascii="Arial" w:hAnsi="Arial" w:cs="Arial"/>
          <w:sz w:val="24"/>
          <w:szCs w:val="24"/>
        </w:rPr>
        <w:t>It inspires children to utilise their thoughts and to be imaginative, which makes learning more enjoyable and efficient for them. Children are provided freedom to explore the world around them and gain an understanding of how things work by participating in hands-on activities that are appropriate for their developmental level</w:t>
      </w:r>
      <w:r w:rsidR="00687A03">
        <w:rPr>
          <w:rFonts w:ascii="Arial" w:hAnsi="Arial" w:cs="Arial"/>
          <w:sz w:val="24"/>
          <w:szCs w:val="24"/>
        </w:rPr>
        <w:t>’ ( Early Years Wales, 2020).</w:t>
      </w:r>
    </w:p>
    <w:p w14:paraId="6F02D1FD" w14:textId="0CC97FE0" w:rsidR="002011EB" w:rsidRDefault="001652C2" w:rsidP="00F838AD">
      <w:pPr>
        <w:spacing w:line="360" w:lineRule="auto"/>
        <w:rPr>
          <w:rFonts w:ascii="Arial" w:hAnsi="Arial" w:cs="Arial"/>
          <w:sz w:val="24"/>
          <w:szCs w:val="24"/>
        </w:rPr>
      </w:pPr>
      <w:r>
        <w:rPr>
          <w:rFonts w:ascii="Arial" w:hAnsi="Arial" w:cs="Arial"/>
          <w:sz w:val="24"/>
          <w:szCs w:val="24"/>
        </w:rPr>
        <w:t xml:space="preserve">Outdoor play </w:t>
      </w:r>
      <w:r w:rsidR="004C2990">
        <w:rPr>
          <w:rFonts w:ascii="Arial" w:hAnsi="Arial" w:cs="Arial"/>
          <w:sz w:val="24"/>
          <w:szCs w:val="24"/>
        </w:rPr>
        <w:t xml:space="preserve">in the Foundation Phase Pedagogy has great </w:t>
      </w:r>
      <w:r w:rsidR="00300237">
        <w:rPr>
          <w:rFonts w:ascii="Arial" w:hAnsi="Arial" w:cs="Arial"/>
          <w:sz w:val="24"/>
          <w:szCs w:val="24"/>
        </w:rPr>
        <w:t>significance as to indoor play</w:t>
      </w:r>
      <w:r w:rsidR="009A423E">
        <w:rPr>
          <w:rFonts w:ascii="Arial" w:hAnsi="Arial" w:cs="Arial"/>
          <w:sz w:val="24"/>
          <w:szCs w:val="24"/>
        </w:rPr>
        <w:t xml:space="preserve"> </w:t>
      </w:r>
      <w:r w:rsidR="009A423E" w:rsidRPr="009A423E">
        <w:rPr>
          <w:rFonts w:ascii="Arial" w:hAnsi="Arial" w:cs="Arial"/>
          <w:sz w:val="24"/>
          <w:szCs w:val="24"/>
        </w:rPr>
        <w:t>in order to maximise experience</w:t>
      </w:r>
      <w:r w:rsidR="009A423E">
        <w:rPr>
          <w:rFonts w:ascii="Arial" w:hAnsi="Arial" w:cs="Arial"/>
          <w:sz w:val="24"/>
          <w:szCs w:val="24"/>
        </w:rPr>
        <w:t xml:space="preserve"> and</w:t>
      </w:r>
      <w:r w:rsidR="009A423E" w:rsidRPr="009A423E">
        <w:rPr>
          <w:rFonts w:ascii="Arial" w:hAnsi="Arial" w:cs="Arial"/>
          <w:sz w:val="24"/>
          <w:szCs w:val="24"/>
        </w:rPr>
        <w:t xml:space="preserve"> quality education, the outdoors must be used in conjunction with other activities that allow </w:t>
      </w:r>
      <w:r w:rsidR="00055E37">
        <w:rPr>
          <w:rFonts w:ascii="Arial" w:hAnsi="Arial" w:cs="Arial"/>
          <w:sz w:val="24"/>
          <w:szCs w:val="24"/>
        </w:rPr>
        <w:t>children</w:t>
      </w:r>
      <w:r w:rsidR="009A423E" w:rsidRPr="009A423E">
        <w:rPr>
          <w:rFonts w:ascii="Arial" w:hAnsi="Arial" w:cs="Arial"/>
          <w:sz w:val="24"/>
          <w:szCs w:val="24"/>
        </w:rPr>
        <w:t xml:space="preserve"> to be imaginative, wander about, make </w:t>
      </w:r>
      <w:proofErr w:type="gramStart"/>
      <w:r w:rsidR="009A423E" w:rsidRPr="009A423E">
        <w:rPr>
          <w:rFonts w:ascii="Arial" w:hAnsi="Arial" w:cs="Arial"/>
          <w:sz w:val="24"/>
          <w:szCs w:val="24"/>
        </w:rPr>
        <w:t>noise</w:t>
      </w:r>
      <w:proofErr w:type="gramEnd"/>
      <w:r w:rsidR="009A423E" w:rsidRPr="009A423E">
        <w:rPr>
          <w:rFonts w:ascii="Arial" w:hAnsi="Arial" w:cs="Arial"/>
          <w:sz w:val="24"/>
          <w:szCs w:val="24"/>
        </w:rPr>
        <w:t xml:space="preserve"> and show initiative. Weather, noises, scents, and materials are just a few of the unique elements that may be found in the outdoors that can improve and strengthen a child's learning atmosphere</w:t>
      </w:r>
      <w:r w:rsidR="00C06962">
        <w:rPr>
          <w:rFonts w:ascii="Arial" w:hAnsi="Arial" w:cs="Arial"/>
          <w:sz w:val="24"/>
          <w:szCs w:val="24"/>
        </w:rPr>
        <w:t xml:space="preserve"> (HWB</w:t>
      </w:r>
      <w:r w:rsidR="00FA2215">
        <w:rPr>
          <w:rFonts w:ascii="Arial" w:hAnsi="Arial" w:cs="Arial"/>
          <w:sz w:val="24"/>
          <w:szCs w:val="24"/>
        </w:rPr>
        <w:t>, 2019).</w:t>
      </w:r>
      <w:r w:rsidR="00543597">
        <w:rPr>
          <w:rFonts w:ascii="Arial" w:hAnsi="Arial" w:cs="Arial"/>
          <w:sz w:val="24"/>
          <w:szCs w:val="24"/>
        </w:rPr>
        <w:t xml:space="preserve"> However constant outdoor play is not always </w:t>
      </w:r>
      <w:r w:rsidR="00F91F81">
        <w:rPr>
          <w:rFonts w:ascii="Arial" w:hAnsi="Arial" w:cs="Arial"/>
          <w:sz w:val="24"/>
          <w:szCs w:val="24"/>
        </w:rPr>
        <w:t xml:space="preserve">practical for many </w:t>
      </w:r>
      <w:r w:rsidR="00D30934">
        <w:rPr>
          <w:rFonts w:ascii="Arial" w:hAnsi="Arial" w:cs="Arial"/>
          <w:sz w:val="24"/>
          <w:szCs w:val="24"/>
        </w:rPr>
        <w:t>reasons</w:t>
      </w:r>
      <w:r w:rsidR="002907AC">
        <w:rPr>
          <w:rFonts w:ascii="Arial" w:hAnsi="Arial" w:cs="Arial"/>
          <w:sz w:val="24"/>
          <w:szCs w:val="24"/>
        </w:rPr>
        <w:t xml:space="preserve"> for example in a day-care setting the ratio </w:t>
      </w:r>
      <w:r w:rsidR="00D30934">
        <w:rPr>
          <w:rFonts w:ascii="Arial" w:hAnsi="Arial" w:cs="Arial"/>
          <w:sz w:val="24"/>
          <w:szCs w:val="24"/>
        </w:rPr>
        <w:t xml:space="preserve">is one adult to </w:t>
      </w:r>
      <w:r w:rsidR="003753AF">
        <w:rPr>
          <w:rFonts w:ascii="Arial" w:hAnsi="Arial" w:cs="Arial"/>
          <w:sz w:val="24"/>
          <w:szCs w:val="24"/>
        </w:rPr>
        <w:t>three children under two,</w:t>
      </w:r>
      <w:r w:rsidR="002011EB">
        <w:rPr>
          <w:rFonts w:ascii="Arial" w:hAnsi="Arial" w:cs="Arial"/>
          <w:sz w:val="24"/>
          <w:szCs w:val="24"/>
        </w:rPr>
        <w:t xml:space="preserve"> </w:t>
      </w:r>
      <w:r w:rsidR="00EF37E8">
        <w:rPr>
          <w:rFonts w:ascii="Arial" w:hAnsi="Arial" w:cs="Arial"/>
          <w:sz w:val="24"/>
          <w:szCs w:val="24"/>
        </w:rPr>
        <w:t xml:space="preserve">for children </w:t>
      </w:r>
      <w:r w:rsidR="007E75EF">
        <w:rPr>
          <w:rFonts w:ascii="Arial" w:hAnsi="Arial" w:cs="Arial"/>
          <w:sz w:val="24"/>
          <w:szCs w:val="24"/>
        </w:rPr>
        <w:t>aged</w:t>
      </w:r>
      <w:r w:rsidR="00EF37E8">
        <w:rPr>
          <w:rFonts w:ascii="Arial" w:hAnsi="Arial" w:cs="Arial"/>
          <w:sz w:val="24"/>
          <w:szCs w:val="24"/>
        </w:rPr>
        <w:t xml:space="preserve"> two it is four children to one adult </w:t>
      </w:r>
      <w:r w:rsidR="00123077">
        <w:rPr>
          <w:rFonts w:ascii="Arial" w:hAnsi="Arial" w:cs="Arial"/>
          <w:sz w:val="24"/>
          <w:szCs w:val="24"/>
        </w:rPr>
        <w:t xml:space="preserve">and for children </w:t>
      </w:r>
      <w:r w:rsidR="00262F91">
        <w:rPr>
          <w:rFonts w:ascii="Arial" w:hAnsi="Arial" w:cs="Arial"/>
          <w:sz w:val="24"/>
          <w:szCs w:val="24"/>
        </w:rPr>
        <w:t>aged</w:t>
      </w:r>
      <w:r w:rsidR="00123077">
        <w:rPr>
          <w:rFonts w:ascii="Arial" w:hAnsi="Arial" w:cs="Arial"/>
          <w:sz w:val="24"/>
          <w:szCs w:val="24"/>
        </w:rPr>
        <w:t xml:space="preserve"> three to Severn it is one adult</w:t>
      </w:r>
      <w:r w:rsidR="00E27C23">
        <w:rPr>
          <w:rFonts w:ascii="Arial" w:hAnsi="Arial" w:cs="Arial"/>
          <w:sz w:val="24"/>
          <w:szCs w:val="24"/>
        </w:rPr>
        <w:t xml:space="preserve"> (</w:t>
      </w:r>
      <w:r w:rsidR="00A571CB">
        <w:rPr>
          <w:rFonts w:ascii="Arial" w:hAnsi="Arial" w:cs="Arial"/>
          <w:sz w:val="24"/>
          <w:szCs w:val="24"/>
        </w:rPr>
        <w:t xml:space="preserve">Welsh Government, 2016). </w:t>
      </w:r>
      <w:r w:rsidR="00D71DE2">
        <w:rPr>
          <w:rFonts w:ascii="Arial" w:hAnsi="Arial" w:cs="Arial"/>
          <w:sz w:val="24"/>
          <w:szCs w:val="24"/>
        </w:rPr>
        <w:t>When you compare</w:t>
      </w:r>
      <w:r w:rsidR="001A3764">
        <w:rPr>
          <w:rFonts w:ascii="Arial" w:hAnsi="Arial" w:cs="Arial"/>
          <w:sz w:val="24"/>
          <w:szCs w:val="24"/>
        </w:rPr>
        <w:t xml:space="preserve"> this to the </w:t>
      </w:r>
      <w:r w:rsidR="00B646E4">
        <w:rPr>
          <w:rFonts w:ascii="Arial" w:hAnsi="Arial" w:cs="Arial"/>
          <w:sz w:val="24"/>
          <w:szCs w:val="24"/>
        </w:rPr>
        <w:t xml:space="preserve">Foundation Phase staff ratio set out by the Welsh Government </w:t>
      </w:r>
      <w:r w:rsidR="0040568C">
        <w:rPr>
          <w:rFonts w:ascii="Arial" w:hAnsi="Arial" w:cs="Arial"/>
          <w:sz w:val="24"/>
          <w:szCs w:val="24"/>
        </w:rPr>
        <w:t xml:space="preserve">is one staff to </w:t>
      </w:r>
      <w:r w:rsidR="00174DBF">
        <w:rPr>
          <w:rFonts w:ascii="Arial" w:hAnsi="Arial" w:cs="Arial"/>
          <w:sz w:val="24"/>
          <w:szCs w:val="24"/>
        </w:rPr>
        <w:t xml:space="preserve">eight children of children </w:t>
      </w:r>
      <w:r w:rsidR="00AA704A">
        <w:rPr>
          <w:rFonts w:ascii="Arial" w:hAnsi="Arial" w:cs="Arial"/>
          <w:sz w:val="24"/>
          <w:szCs w:val="24"/>
        </w:rPr>
        <w:t>aged</w:t>
      </w:r>
      <w:r w:rsidR="00174DBF">
        <w:rPr>
          <w:rFonts w:ascii="Arial" w:hAnsi="Arial" w:cs="Arial"/>
          <w:sz w:val="24"/>
          <w:szCs w:val="24"/>
        </w:rPr>
        <w:t xml:space="preserve"> three to </w:t>
      </w:r>
      <w:r w:rsidR="00174DBF">
        <w:rPr>
          <w:rFonts w:ascii="Arial" w:hAnsi="Arial" w:cs="Arial"/>
          <w:sz w:val="24"/>
          <w:szCs w:val="24"/>
        </w:rPr>
        <w:lastRenderedPageBreak/>
        <w:t xml:space="preserve">four it’s evident to see that </w:t>
      </w:r>
      <w:r w:rsidR="00BE2613">
        <w:rPr>
          <w:rFonts w:ascii="Arial" w:hAnsi="Arial" w:cs="Arial"/>
          <w:sz w:val="24"/>
          <w:szCs w:val="24"/>
        </w:rPr>
        <w:t xml:space="preserve">schools </w:t>
      </w:r>
      <w:r w:rsidR="00E3709D">
        <w:rPr>
          <w:rFonts w:ascii="Arial" w:hAnsi="Arial" w:cs="Arial"/>
          <w:sz w:val="24"/>
          <w:szCs w:val="24"/>
        </w:rPr>
        <w:t>as apposed to day care settings lack in staff and support.</w:t>
      </w:r>
      <w:r w:rsidR="00AA704A">
        <w:rPr>
          <w:rFonts w:ascii="Arial" w:hAnsi="Arial" w:cs="Arial"/>
          <w:sz w:val="24"/>
          <w:szCs w:val="24"/>
        </w:rPr>
        <w:t xml:space="preserve"> With this is mind</w:t>
      </w:r>
      <w:r w:rsidR="00343D88">
        <w:rPr>
          <w:rFonts w:ascii="Arial" w:hAnsi="Arial" w:cs="Arial"/>
          <w:sz w:val="24"/>
          <w:szCs w:val="24"/>
        </w:rPr>
        <w:t xml:space="preserve"> </w:t>
      </w:r>
      <w:r w:rsidR="00855129">
        <w:rPr>
          <w:rFonts w:ascii="Arial" w:hAnsi="Arial" w:cs="Arial"/>
          <w:sz w:val="24"/>
          <w:szCs w:val="24"/>
        </w:rPr>
        <w:t xml:space="preserve">children may not fully </w:t>
      </w:r>
      <w:r w:rsidR="00B45BAD">
        <w:rPr>
          <w:rFonts w:ascii="Arial" w:hAnsi="Arial" w:cs="Arial"/>
          <w:sz w:val="24"/>
          <w:szCs w:val="24"/>
        </w:rPr>
        <w:t xml:space="preserve">receive the benefits of outdoor play </w:t>
      </w:r>
      <w:r w:rsidR="002A2216">
        <w:rPr>
          <w:rFonts w:ascii="Arial" w:hAnsi="Arial" w:cs="Arial"/>
          <w:sz w:val="24"/>
          <w:szCs w:val="24"/>
        </w:rPr>
        <w:t xml:space="preserve">and cause barriers to development. </w:t>
      </w:r>
      <w:r w:rsidR="00855129">
        <w:rPr>
          <w:rFonts w:ascii="Arial" w:hAnsi="Arial" w:cs="Arial"/>
          <w:sz w:val="24"/>
          <w:szCs w:val="24"/>
        </w:rPr>
        <w:t xml:space="preserve"> </w:t>
      </w:r>
      <w:r w:rsidR="00AA704A">
        <w:rPr>
          <w:rFonts w:ascii="Arial" w:hAnsi="Arial" w:cs="Arial"/>
          <w:sz w:val="24"/>
          <w:szCs w:val="24"/>
        </w:rPr>
        <w:t xml:space="preserve"> </w:t>
      </w:r>
      <w:r w:rsidR="00E3709D">
        <w:rPr>
          <w:rFonts w:ascii="Arial" w:hAnsi="Arial" w:cs="Arial"/>
          <w:sz w:val="24"/>
          <w:szCs w:val="24"/>
        </w:rPr>
        <w:t xml:space="preserve"> </w:t>
      </w:r>
      <w:r w:rsidR="00B646E4">
        <w:rPr>
          <w:rFonts w:ascii="Arial" w:hAnsi="Arial" w:cs="Arial"/>
          <w:sz w:val="24"/>
          <w:szCs w:val="24"/>
        </w:rPr>
        <w:t xml:space="preserve"> </w:t>
      </w:r>
      <w:r w:rsidR="00D71DE2">
        <w:rPr>
          <w:rFonts w:ascii="Arial" w:hAnsi="Arial" w:cs="Arial"/>
          <w:sz w:val="24"/>
          <w:szCs w:val="24"/>
        </w:rPr>
        <w:t xml:space="preserve"> </w:t>
      </w:r>
    </w:p>
    <w:p w14:paraId="3C9EE1D1" w14:textId="77777777" w:rsidR="00B646E4" w:rsidRDefault="00B646E4" w:rsidP="00F838AD">
      <w:pPr>
        <w:spacing w:line="360" w:lineRule="auto"/>
        <w:rPr>
          <w:rFonts w:ascii="Arial" w:hAnsi="Arial" w:cs="Arial"/>
          <w:sz w:val="24"/>
          <w:szCs w:val="24"/>
        </w:rPr>
      </w:pPr>
    </w:p>
    <w:p w14:paraId="3FD92A63" w14:textId="56FF2D11" w:rsidR="00B55588" w:rsidRDefault="00647E28" w:rsidP="00F838AD">
      <w:pPr>
        <w:spacing w:line="360" w:lineRule="auto"/>
        <w:rPr>
          <w:rFonts w:ascii="Arial" w:hAnsi="Arial" w:cs="Arial"/>
          <w:sz w:val="24"/>
          <w:szCs w:val="24"/>
        </w:rPr>
      </w:pPr>
      <w:r w:rsidRPr="00647E28">
        <w:rPr>
          <w:rFonts w:ascii="Arial" w:hAnsi="Arial" w:cs="Arial"/>
          <w:sz w:val="24"/>
          <w:szCs w:val="24"/>
        </w:rPr>
        <w:t>The advantages and disadvantages outlined in the previous curriculum reform reviews are being used to ensure that the most recent curriculum reform is the most productive and will deliver the best performance</w:t>
      </w:r>
      <w:r>
        <w:rPr>
          <w:rFonts w:ascii="Arial" w:hAnsi="Arial" w:cs="Arial"/>
          <w:sz w:val="24"/>
          <w:szCs w:val="24"/>
        </w:rPr>
        <w:t xml:space="preserve"> ( Donaldson, 2015).</w:t>
      </w:r>
      <w:r w:rsidR="00154C55">
        <w:rPr>
          <w:rFonts w:ascii="Arial" w:hAnsi="Arial" w:cs="Arial"/>
          <w:sz w:val="24"/>
          <w:szCs w:val="24"/>
        </w:rPr>
        <w:t xml:space="preserve"> According to (Canning &amp; Reed, 2012). ‘</w:t>
      </w:r>
      <w:r w:rsidR="00154C55" w:rsidRPr="00154C55">
        <w:rPr>
          <w:rFonts w:ascii="Arial" w:hAnsi="Arial" w:cs="Arial"/>
          <w:sz w:val="24"/>
          <w:szCs w:val="24"/>
        </w:rPr>
        <w:t>The improvement of quality experiences for all young children is a top priority for all those involved in the Early Years field. By examining the issues surrounding quality improvement</w:t>
      </w:r>
      <w:r w:rsidR="00426609">
        <w:rPr>
          <w:rFonts w:ascii="Arial" w:hAnsi="Arial" w:cs="Arial"/>
          <w:sz w:val="24"/>
          <w:szCs w:val="24"/>
        </w:rPr>
        <w:t>’.</w:t>
      </w:r>
      <w:r w:rsidR="00B808C6">
        <w:rPr>
          <w:rFonts w:ascii="Arial" w:hAnsi="Arial" w:cs="Arial"/>
          <w:sz w:val="24"/>
          <w:szCs w:val="24"/>
        </w:rPr>
        <w:t xml:space="preserve"> </w:t>
      </w:r>
      <w:r w:rsidR="00B808C6" w:rsidRPr="00B808C6">
        <w:rPr>
          <w:rFonts w:ascii="Arial" w:hAnsi="Arial" w:cs="Arial"/>
          <w:color w:val="000000"/>
          <w:sz w:val="24"/>
          <w:szCs w:val="24"/>
        </w:rPr>
        <w:t>Taylor et al (2015</w:t>
      </w:r>
      <w:r w:rsidR="000243D9">
        <w:rPr>
          <w:rFonts w:ascii="Arial" w:hAnsi="Arial" w:cs="Arial"/>
          <w:color w:val="000000"/>
          <w:sz w:val="24"/>
          <w:szCs w:val="24"/>
        </w:rPr>
        <w:t xml:space="preserve"> a</w:t>
      </w:r>
      <w:r w:rsidR="00B808C6" w:rsidRPr="00B808C6">
        <w:rPr>
          <w:rFonts w:ascii="Arial" w:hAnsi="Arial" w:cs="Arial"/>
          <w:color w:val="000000"/>
          <w:sz w:val="24"/>
          <w:szCs w:val="24"/>
        </w:rPr>
        <w:t>)</w:t>
      </w:r>
      <w:r w:rsidR="00B808C6">
        <w:rPr>
          <w:color w:val="000000"/>
          <w:sz w:val="27"/>
          <w:szCs w:val="27"/>
        </w:rPr>
        <w:t xml:space="preserve"> </w:t>
      </w:r>
      <w:r w:rsidR="00426609">
        <w:rPr>
          <w:rFonts w:ascii="Arial" w:hAnsi="Arial" w:cs="Arial"/>
          <w:sz w:val="24"/>
          <w:szCs w:val="24"/>
        </w:rPr>
        <w:t xml:space="preserve"> </w:t>
      </w:r>
      <w:r w:rsidR="00426609" w:rsidRPr="00426609">
        <w:rPr>
          <w:rFonts w:ascii="Arial" w:hAnsi="Arial" w:cs="Arial"/>
          <w:sz w:val="24"/>
          <w:szCs w:val="24"/>
        </w:rPr>
        <w:t xml:space="preserve">emphasised the need of professional development for employees </w:t>
      </w:r>
      <w:r w:rsidR="00E62C04" w:rsidRPr="00426609">
        <w:rPr>
          <w:rFonts w:ascii="Arial" w:hAnsi="Arial" w:cs="Arial"/>
          <w:sz w:val="24"/>
          <w:szCs w:val="24"/>
        </w:rPr>
        <w:t>to</w:t>
      </w:r>
      <w:r w:rsidR="00426609" w:rsidRPr="00426609">
        <w:rPr>
          <w:rFonts w:ascii="Arial" w:hAnsi="Arial" w:cs="Arial"/>
          <w:sz w:val="24"/>
          <w:szCs w:val="24"/>
        </w:rPr>
        <w:t xml:space="preserve"> generate a shared understanding of the critical circumstances necessary to maintain the regular distribution of curriculum throughout their evaluation of the Foundation Phase.</w:t>
      </w:r>
      <w:r w:rsidR="00F003A5">
        <w:rPr>
          <w:rFonts w:ascii="Arial" w:hAnsi="Arial" w:cs="Arial"/>
          <w:sz w:val="24"/>
          <w:szCs w:val="24"/>
        </w:rPr>
        <w:t xml:space="preserve"> </w:t>
      </w:r>
      <w:r w:rsidR="00165BD3">
        <w:rPr>
          <w:rFonts w:ascii="Arial" w:hAnsi="Arial" w:cs="Arial"/>
          <w:sz w:val="24"/>
          <w:szCs w:val="24"/>
        </w:rPr>
        <w:t>(</w:t>
      </w:r>
      <w:r w:rsidR="00861D15">
        <w:rPr>
          <w:rFonts w:ascii="Arial" w:hAnsi="Arial" w:cs="Arial"/>
          <w:sz w:val="24"/>
          <w:szCs w:val="24"/>
        </w:rPr>
        <w:t>Cordingley</w:t>
      </w:r>
      <w:r w:rsidR="00F916B0">
        <w:rPr>
          <w:rFonts w:ascii="Arial" w:hAnsi="Arial" w:cs="Arial"/>
          <w:sz w:val="24"/>
          <w:szCs w:val="24"/>
        </w:rPr>
        <w:t>,</w:t>
      </w:r>
      <w:r w:rsidR="00545A89">
        <w:rPr>
          <w:rFonts w:ascii="Arial" w:hAnsi="Arial" w:cs="Arial"/>
          <w:sz w:val="24"/>
          <w:szCs w:val="24"/>
        </w:rPr>
        <w:t xml:space="preserve"> P</w:t>
      </w:r>
      <w:r w:rsidR="00F916B0">
        <w:rPr>
          <w:rFonts w:ascii="Arial" w:hAnsi="Arial" w:cs="Arial"/>
          <w:sz w:val="24"/>
          <w:szCs w:val="24"/>
        </w:rPr>
        <w:t>.</w:t>
      </w:r>
      <w:r w:rsidR="00B67EAC">
        <w:rPr>
          <w:rFonts w:ascii="Arial" w:hAnsi="Arial" w:cs="Arial"/>
          <w:sz w:val="24"/>
          <w:szCs w:val="24"/>
        </w:rPr>
        <w:t xml:space="preserve"> et al</w:t>
      </w:r>
      <w:r w:rsidR="00545A89">
        <w:rPr>
          <w:rFonts w:ascii="Arial" w:hAnsi="Arial" w:cs="Arial"/>
          <w:sz w:val="24"/>
          <w:szCs w:val="24"/>
        </w:rPr>
        <w:t xml:space="preserve"> 2015)</w:t>
      </w:r>
      <w:r w:rsidR="00165BD3">
        <w:rPr>
          <w:rFonts w:ascii="Arial" w:hAnsi="Arial" w:cs="Arial"/>
          <w:sz w:val="24"/>
          <w:szCs w:val="24"/>
        </w:rPr>
        <w:t>.</w:t>
      </w:r>
      <w:r w:rsidR="0083099F">
        <w:rPr>
          <w:rFonts w:ascii="Arial" w:hAnsi="Arial" w:cs="Arial"/>
          <w:sz w:val="24"/>
          <w:szCs w:val="24"/>
        </w:rPr>
        <w:t xml:space="preserve"> Emph</w:t>
      </w:r>
      <w:r w:rsidR="00207686">
        <w:rPr>
          <w:rFonts w:ascii="Arial" w:hAnsi="Arial" w:cs="Arial"/>
          <w:sz w:val="24"/>
          <w:szCs w:val="24"/>
        </w:rPr>
        <w:t>asises</w:t>
      </w:r>
      <w:r w:rsidR="0083099F">
        <w:rPr>
          <w:rFonts w:ascii="Arial" w:hAnsi="Arial" w:cs="Arial"/>
          <w:sz w:val="24"/>
          <w:szCs w:val="24"/>
        </w:rPr>
        <w:t xml:space="preserve"> that</w:t>
      </w:r>
      <w:r w:rsidR="00165BD3">
        <w:rPr>
          <w:rFonts w:ascii="Arial" w:hAnsi="Arial" w:cs="Arial"/>
          <w:sz w:val="24"/>
          <w:szCs w:val="24"/>
        </w:rPr>
        <w:t xml:space="preserve"> </w:t>
      </w:r>
      <w:r w:rsidR="008953F8" w:rsidRPr="008953F8">
        <w:rPr>
          <w:rFonts w:ascii="Arial" w:hAnsi="Arial" w:cs="Arial"/>
          <w:sz w:val="24"/>
          <w:szCs w:val="24"/>
        </w:rPr>
        <w:t>staff members be subjected to continuous quality improvement so that they can become more knowledgeable about curriculum pedagogy but also be better equipped to implement it.</w:t>
      </w:r>
      <w:r w:rsidR="00B361C1">
        <w:rPr>
          <w:rFonts w:ascii="Arial" w:hAnsi="Arial" w:cs="Arial"/>
          <w:sz w:val="24"/>
          <w:szCs w:val="24"/>
        </w:rPr>
        <w:t xml:space="preserve"> Play that has been care</w:t>
      </w:r>
      <w:r w:rsidR="00F642B3">
        <w:rPr>
          <w:rFonts w:ascii="Arial" w:hAnsi="Arial" w:cs="Arial"/>
          <w:sz w:val="24"/>
          <w:szCs w:val="24"/>
        </w:rPr>
        <w:t xml:space="preserve">fully prepared encourages children to </w:t>
      </w:r>
      <w:r w:rsidR="00612D32">
        <w:rPr>
          <w:rFonts w:ascii="Arial" w:hAnsi="Arial" w:cs="Arial"/>
          <w:sz w:val="24"/>
          <w:szCs w:val="24"/>
        </w:rPr>
        <w:t xml:space="preserve">think about and </w:t>
      </w:r>
      <w:r w:rsidR="00F95D37">
        <w:rPr>
          <w:rFonts w:ascii="Arial" w:hAnsi="Arial" w:cs="Arial"/>
          <w:sz w:val="24"/>
          <w:szCs w:val="24"/>
        </w:rPr>
        <w:t xml:space="preserve">interpret </w:t>
      </w:r>
      <w:r w:rsidR="004D736C">
        <w:rPr>
          <w:rFonts w:ascii="Arial" w:hAnsi="Arial" w:cs="Arial"/>
          <w:sz w:val="24"/>
          <w:szCs w:val="24"/>
        </w:rPr>
        <w:t>the world surrounding them.</w:t>
      </w:r>
      <w:r w:rsidR="00512972">
        <w:rPr>
          <w:rFonts w:ascii="Arial" w:hAnsi="Arial" w:cs="Arial"/>
          <w:sz w:val="24"/>
          <w:szCs w:val="24"/>
        </w:rPr>
        <w:t xml:space="preserve"> It helps children to improve</w:t>
      </w:r>
      <w:r w:rsidR="00324FA0">
        <w:rPr>
          <w:rFonts w:ascii="Arial" w:hAnsi="Arial" w:cs="Arial"/>
          <w:sz w:val="24"/>
          <w:szCs w:val="24"/>
        </w:rPr>
        <w:t xml:space="preserve"> and</w:t>
      </w:r>
      <w:r w:rsidR="00512972">
        <w:rPr>
          <w:rFonts w:ascii="Arial" w:hAnsi="Arial" w:cs="Arial"/>
          <w:sz w:val="24"/>
          <w:szCs w:val="24"/>
        </w:rPr>
        <w:t xml:space="preserve"> </w:t>
      </w:r>
      <w:r w:rsidR="00D46879">
        <w:rPr>
          <w:rFonts w:ascii="Arial" w:hAnsi="Arial" w:cs="Arial"/>
          <w:sz w:val="24"/>
          <w:szCs w:val="24"/>
        </w:rPr>
        <w:t>enhance</w:t>
      </w:r>
      <w:r w:rsidR="00B611C6">
        <w:rPr>
          <w:rFonts w:ascii="Arial" w:hAnsi="Arial" w:cs="Arial"/>
          <w:sz w:val="24"/>
          <w:szCs w:val="24"/>
        </w:rPr>
        <w:t xml:space="preserve"> their verbal</w:t>
      </w:r>
      <w:r w:rsidR="00C20606">
        <w:rPr>
          <w:rFonts w:ascii="Arial" w:hAnsi="Arial" w:cs="Arial"/>
          <w:sz w:val="24"/>
          <w:szCs w:val="24"/>
        </w:rPr>
        <w:t xml:space="preserve"> </w:t>
      </w:r>
      <w:r w:rsidR="00953F84">
        <w:rPr>
          <w:rFonts w:ascii="Arial" w:hAnsi="Arial" w:cs="Arial"/>
          <w:sz w:val="24"/>
          <w:szCs w:val="24"/>
        </w:rPr>
        <w:t>abilities and to be more creative</w:t>
      </w:r>
      <w:r w:rsidR="00892737">
        <w:rPr>
          <w:rFonts w:ascii="Arial" w:hAnsi="Arial" w:cs="Arial"/>
          <w:sz w:val="24"/>
          <w:szCs w:val="24"/>
        </w:rPr>
        <w:t xml:space="preserve">. </w:t>
      </w:r>
      <w:r w:rsidR="003E5BE8" w:rsidRPr="003E5BE8">
        <w:rPr>
          <w:rFonts w:ascii="Arial" w:hAnsi="Arial" w:cs="Arial"/>
          <w:sz w:val="24"/>
          <w:szCs w:val="24"/>
        </w:rPr>
        <w:t xml:space="preserve">Play is a crucial component of the curriculum, and it should be enjoyable and interesting for </w:t>
      </w:r>
      <w:r w:rsidR="003E5BE8">
        <w:rPr>
          <w:rFonts w:ascii="Arial" w:hAnsi="Arial" w:cs="Arial"/>
          <w:sz w:val="24"/>
          <w:szCs w:val="24"/>
        </w:rPr>
        <w:t>children</w:t>
      </w:r>
      <w:r w:rsidR="0008302E">
        <w:rPr>
          <w:rFonts w:ascii="Arial" w:hAnsi="Arial" w:cs="Arial"/>
          <w:sz w:val="24"/>
          <w:szCs w:val="24"/>
        </w:rPr>
        <w:t xml:space="preserve"> (HWB.GOV</w:t>
      </w:r>
      <w:r w:rsidR="001132BF">
        <w:rPr>
          <w:rFonts w:ascii="Arial" w:hAnsi="Arial" w:cs="Arial"/>
          <w:sz w:val="24"/>
          <w:szCs w:val="24"/>
        </w:rPr>
        <w:t>.Wales,</w:t>
      </w:r>
      <w:r w:rsidR="00F50735">
        <w:rPr>
          <w:rFonts w:ascii="Arial" w:hAnsi="Arial" w:cs="Arial"/>
          <w:sz w:val="24"/>
          <w:szCs w:val="24"/>
        </w:rPr>
        <w:t xml:space="preserve">2008). </w:t>
      </w:r>
    </w:p>
    <w:p w14:paraId="5AC768ED" w14:textId="7282A3BA" w:rsidR="00DF48DA" w:rsidRDefault="00B55588" w:rsidP="00F838AD">
      <w:pPr>
        <w:spacing w:line="360" w:lineRule="auto"/>
        <w:rPr>
          <w:color w:val="000000"/>
          <w:sz w:val="27"/>
          <w:szCs w:val="27"/>
        </w:rPr>
      </w:pPr>
      <w:r>
        <w:rPr>
          <w:rFonts w:ascii="Arial" w:hAnsi="Arial" w:cs="Arial"/>
          <w:sz w:val="24"/>
          <w:szCs w:val="24"/>
        </w:rPr>
        <w:t xml:space="preserve">According to </w:t>
      </w:r>
      <w:r w:rsidR="00F67493">
        <w:rPr>
          <w:rFonts w:ascii="Arial" w:hAnsi="Arial" w:cs="Arial"/>
          <w:sz w:val="24"/>
          <w:szCs w:val="24"/>
        </w:rPr>
        <w:t>(GOV.Wales, 2017)</w:t>
      </w:r>
      <w:r w:rsidR="001132BF">
        <w:rPr>
          <w:rFonts w:ascii="Arial" w:hAnsi="Arial" w:cs="Arial"/>
          <w:sz w:val="24"/>
          <w:szCs w:val="24"/>
        </w:rPr>
        <w:t xml:space="preserve"> </w:t>
      </w:r>
      <w:r w:rsidR="00F67493">
        <w:rPr>
          <w:rFonts w:ascii="Arial" w:hAnsi="Arial" w:cs="Arial"/>
          <w:sz w:val="24"/>
          <w:szCs w:val="24"/>
        </w:rPr>
        <w:t xml:space="preserve">on average </w:t>
      </w:r>
      <w:r w:rsidR="004440A5">
        <w:rPr>
          <w:rFonts w:ascii="Arial" w:hAnsi="Arial" w:cs="Arial"/>
          <w:sz w:val="24"/>
          <w:szCs w:val="24"/>
        </w:rPr>
        <w:t xml:space="preserve">the Foundation Phase </w:t>
      </w:r>
      <w:r w:rsidR="00A116F4">
        <w:rPr>
          <w:rFonts w:ascii="Arial" w:hAnsi="Arial" w:cs="Arial"/>
          <w:sz w:val="24"/>
          <w:szCs w:val="24"/>
        </w:rPr>
        <w:t>(</w:t>
      </w:r>
      <w:r w:rsidR="004440A5">
        <w:rPr>
          <w:rFonts w:ascii="Arial" w:hAnsi="Arial" w:cs="Arial"/>
          <w:sz w:val="24"/>
          <w:szCs w:val="24"/>
        </w:rPr>
        <w:t>2015</w:t>
      </w:r>
      <w:r w:rsidR="00A116F4">
        <w:rPr>
          <w:rFonts w:ascii="Arial" w:hAnsi="Arial" w:cs="Arial"/>
          <w:sz w:val="24"/>
          <w:szCs w:val="24"/>
        </w:rPr>
        <w:t>)</w:t>
      </w:r>
      <w:r w:rsidR="004440A5">
        <w:rPr>
          <w:rFonts w:ascii="Arial" w:hAnsi="Arial" w:cs="Arial"/>
          <w:sz w:val="24"/>
          <w:szCs w:val="24"/>
        </w:rPr>
        <w:t xml:space="preserve"> has around </w:t>
      </w:r>
      <w:r w:rsidR="004603B2">
        <w:rPr>
          <w:rFonts w:ascii="Arial" w:hAnsi="Arial" w:cs="Arial"/>
          <w:sz w:val="24"/>
          <w:szCs w:val="24"/>
        </w:rPr>
        <w:t xml:space="preserve">23,000 staff, </w:t>
      </w:r>
      <w:r w:rsidR="003844F1">
        <w:rPr>
          <w:rFonts w:ascii="Arial" w:hAnsi="Arial" w:cs="Arial"/>
          <w:sz w:val="24"/>
          <w:szCs w:val="24"/>
        </w:rPr>
        <w:t xml:space="preserve">the average age is between 25 to 40. With women being the </w:t>
      </w:r>
      <w:r w:rsidR="003201ED">
        <w:rPr>
          <w:rFonts w:ascii="Arial" w:hAnsi="Arial" w:cs="Arial"/>
          <w:sz w:val="24"/>
          <w:szCs w:val="24"/>
        </w:rPr>
        <w:t>most popular employees</w:t>
      </w:r>
      <w:r w:rsidR="00841CCC">
        <w:rPr>
          <w:rFonts w:ascii="Arial" w:hAnsi="Arial" w:cs="Arial"/>
          <w:sz w:val="24"/>
          <w:szCs w:val="24"/>
        </w:rPr>
        <w:t xml:space="preserve"> (GOV.Wales, 2017). </w:t>
      </w:r>
      <w:r w:rsidR="000243D9">
        <w:rPr>
          <w:rFonts w:ascii="Arial" w:hAnsi="Arial" w:cs="Arial"/>
          <w:sz w:val="24"/>
          <w:szCs w:val="24"/>
        </w:rPr>
        <w:t>‘</w:t>
      </w:r>
      <w:r w:rsidR="001725EB" w:rsidRPr="001725EB">
        <w:rPr>
          <w:rFonts w:ascii="Arial" w:hAnsi="Arial" w:cs="Arial"/>
          <w:sz w:val="24"/>
          <w:szCs w:val="24"/>
        </w:rPr>
        <w:t>Adult: child ratios for children aged three to seven were improved in the Foundation Phase, with three-to-five-year-olds (1:8) and children aged five to seven</w:t>
      </w:r>
      <w:r w:rsidR="00946B42">
        <w:rPr>
          <w:rFonts w:ascii="Arial" w:hAnsi="Arial" w:cs="Arial"/>
          <w:sz w:val="24"/>
          <w:szCs w:val="24"/>
        </w:rPr>
        <w:t>’</w:t>
      </w:r>
      <w:r w:rsidR="001725EB" w:rsidRPr="001725EB">
        <w:rPr>
          <w:rFonts w:ascii="Arial" w:hAnsi="Arial" w:cs="Arial"/>
          <w:sz w:val="24"/>
          <w:szCs w:val="24"/>
        </w:rPr>
        <w:t xml:space="preserve"> (1:15). (</w:t>
      </w:r>
      <w:r w:rsidR="002659A3" w:rsidRPr="001725EB">
        <w:rPr>
          <w:rFonts w:ascii="Arial" w:hAnsi="Arial" w:cs="Arial"/>
          <w:sz w:val="24"/>
          <w:szCs w:val="24"/>
        </w:rPr>
        <w:t>i.e.,</w:t>
      </w:r>
      <w:r w:rsidR="001725EB" w:rsidRPr="001725EB">
        <w:rPr>
          <w:rFonts w:ascii="Arial" w:hAnsi="Arial" w:cs="Arial"/>
          <w:sz w:val="24"/>
          <w:szCs w:val="24"/>
        </w:rPr>
        <w:t xml:space="preserve"> Year 1 and Year 2)</w:t>
      </w:r>
      <w:r w:rsidR="002659A3">
        <w:rPr>
          <w:rFonts w:ascii="Arial" w:hAnsi="Arial" w:cs="Arial"/>
          <w:sz w:val="24"/>
          <w:szCs w:val="24"/>
        </w:rPr>
        <w:t xml:space="preserve"> </w:t>
      </w:r>
      <w:r w:rsidR="00072ACA">
        <w:rPr>
          <w:rFonts w:ascii="Arial" w:hAnsi="Arial" w:cs="Arial"/>
          <w:sz w:val="24"/>
          <w:szCs w:val="24"/>
        </w:rPr>
        <w:t>(</w:t>
      </w:r>
      <w:r w:rsidR="000243D9" w:rsidRPr="00B808C6">
        <w:rPr>
          <w:rFonts w:ascii="Arial" w:hAnsi="Arial" w:cs="Arial"/>
          <w:color w:val="000000"/>
          <w:sz w:val="24"/>
          <w:szCs w:val="24"/>
        </w:rPr>
        <w:t>Taylor et al 2015</w:t>
      </w:r>
      <w:r w:rsidR="000243D9">
        <w:rPr>
          <w:rFonts w:ascii="Arial" w:hAnsi="Arial" w:cs="Arial"/>
          <w:color w:val="000000"/>
          <w:sz w:val="24"/>
          <w:szCs w:val="24"/>
        </w:rPr>
        <w:t xml:space="preserve"> b</w:t>
      </w:r>
      <w:r w:rsidR="000243D9" w:rsidRPr="00B808C6">
        <w:rPr>
          <w:rFonts w:ascii="Arial" w:hAnsi="Arial" w:cs="Arial"/>
          <w:color w:val="000000"/>
          <w:sz w:val="24"/>
          <w:szCs w:val="24"/>
        </w:rPr>
        <w:t>)</w:t>
      </w:r>
      <w:r w:rsidR="00946B42">
        <w:rPr>
          <w:rFonts w:ascii="Arial" w:hAnsi="Arial" w:cs="Arial"/>
          <w:color w:val="000000"/>
          <w:sz w:val="24"/>
          <w:szCs w:val="24"/>
        </w:rPr>
        <w:t>.</w:t>
      </w:r>
      <w:r w:rsidR="002A2A0B">
        <w:rPr>
          <w:rFonts w:ascii="Arial" w:hAnsi="Arial" w:cs="Arial"/>
          <w:color w:val="000000"/>
          <w:sz w:val="24"/>
          <w:szCs w:val="24"/>
        </w:rPr>
        <w:t xml:space="preserve"> </w:t>
      </w:r>
      <w:r w:rsidR="002A2A0B" w:rsidRPr="002A2A0B">
        <w:rPr>
          <w:rFonts w:ascii="Arial" w:hAnsi="Arial" w:cs="Arial"/>
          <w:color w:val="000000"/>
          <w:sz w:val="24"/>
          <w:szCs w:val="24"/>
        </w:rPr>
        <w:t>As the Foundation Phase was implemented, a large number of new practitioners were needed. In 2011/12, 15,923 practitioners worked with Foundation Phase students. The study indicates that this approximately doubled the number of Key Stage 1 practitioners in 2004/05</w:t>
      </w:r>
      <w:r w:rsidR="002A2A0B">
        <w:rPr>
          <w:rFonts w:ascii="Arial" w:hAnsi="Arial" w:cs="Arial"/>
          <w:color w:val="000000"/>
          <w:sz w:val="24"/>
          <w:szCs w:val="24"/>
        </w:rPr>
        <w:t xml:space="preserve"> </w:t>
      </w:r>
      <w:r w:rsidR="00072ACA">
        <w:rPr>
          <w:rFonts w:ascii="Arial" w:hAnsi="Arial" w:cs="Arial"/>
          <w:color w:val="000000"/>
          <w:sz w:val="24"/>
          <w:szCs w:val="24"/>
        </w:rPr>
        <w:t>(</w:t>
      </w:r>
      <w:r w:rsidR="002A2A0B" w:rsidRPr="00B808C6">
        <w:rPr>
          <w:rFonts w:ascii="Arial" w:hAnsi="Arial" w:cs="Arial"/>
          <w:color w:val="000000"/>
          <w:sz w:val="24"/>
          <w:szCs w:val="24"/>
        </w:rPr>
        <w:t>Taylor et al 2015</w:t>
      </w:r>
      <w:r w:rsidR="002A2A0B">
        <w:rPr>
          <w:rFonts w:ascii="Arial" w:hAnsi="Arial" w:cs="Arial"/>
          <w:color w:val="000000"/>
          <w:sz w:val="24"/>
          <w:szCs w:val="24"/>
        </w:rPr>
        <w:t xml:space="preserve"> </w:t>
      </w:r>
      <w:r w:rsidR="00072ACA">
        <w:rPr>
          <w:rFonts w:ascii="Arial" w:hAnsi="Arial" w:cs="Arial"/>
          <w:color w:val="000000"/>
          <w:sz w:val="24"/>
          <w:szCs w:val="24"/>
        </w:rPr>
        <w:t>c</w:t>
      </w:r>
      <w:r w:rsidR="002A2A0B" w:rsidRPr="00B808C6">
        <w:rPr>
          <w:rFonts w:ascii="Arial" w:hAnsi="Arial" w:cs="Arial"/>
          <w:color w:val="000000"/>
          <w:sz w:val="24"/>
          <w:szCs w:val="24"/>
        </w:rPr>
        <w:t>)</w:t>
      </w:r>
      <w:r w:rsidR="002A2A0B">
        <w:rPr>
          <w:rFonts w:ascii="Arial" w:hAnsi="Arial" w:cs="Arial"/>
          <w:color w:val="000000"/>
          <w:sz w:val="24"/>
          <w:szCs w:val="24"/>
        </w:rPr>
        <w:t>.</w:t>
      </w:r>
      <w:r w:rsidR="004C4C7A">
        <w:rPr>
          <w:rFonts w:ascii="Arial" w:hAnsi="Arial" w:cs="Arial"/>
          <w:color w:val="000000"/>
          <w:sz w:val="24"/>
          <w:szCs w:val="24"/>
        </w:rPr>
        <w:t xml:space="preserve"> </w:t>
      </w:r>
      <w:r w:rsidR="004C4C7A" w:rsidRPr="004C4C7A">
        <w:rPr>
          <w:rFonts w:ascii="Arial" w:hAnsi="Arial" w:cs="Arial"/>
          <w:color w:val="000000"/>
          <w:sz w:val="24"/>
          <w:szCs w:val="24"/>
        </w:rPr>
        <w:t xml:space="preserve">According to the Welsh Government, they provided just over £92 million for the recruitment of additional practitioners to assist schools in meeting the appropriate </w:t>
      </w:r>
      <w:r w:rsidR="00EC6D72" w:rsidRPr="004C4C7A">
        <w:rPr>
          <w:rFonts w:ascii="Arial" w:hAnsi="Arial" w:cs="Arial"/>
          <w:color w:val="000000"/>
          <w:sz w:val="24"/>
          <w:szCs w:val="24"/>
        </w:rPr>
        <w:t>adult: child</w:t>
      </w:r>
      <w:r w:rsidR="004C4C7A" w:rsidRPr="004C4C7A">
        <w:rPr>
          <w:rFonts w:ascii="Arial" w:hAnsi="Arial" w:cs="Arial"/>
          <w:color w:val="000000"/>
          <w:sz w:val="24"/>
          <w:szCs w:val="24"/>
        </w:rPr>
        <w:t xml:space="preserve"> ratios in 2013/14 . Local governments receive a portion of this cash based on the number of </w:t>
      </w:r>
      <w:r w:rsidR="004C4C7A" w:rsidRPr="004C4C7A">
        <w:rPr>
          <w:rFonts w:ascii="Arial" w:hAnsi="Arial" w:cs="Arial"/>
          <w:color w:val="000000"/>
          <w:sz w:val="24"/>
          <w:szCs w:val="24"/>
        </w:rPr>
        <w:lastRenderedPageBreak/>
        <w:t>students enrolled in their schools, which they subsequently allocate to schools according to their own budget schemes</w:t>
      </w:r>
      <w:r w:rsidR="00E3185A">
        <w:rPr>
          <w:rFonts w:ascii="Arial" w:hAnsi="Arial" w:cs="Arial"/>
          <w:color w:val="000000"/>
          <w:sz w:val="24"/>
          <w:szCs w:val="24"/>
        </w:rPr>
        <w:t xml:space="preserve"> (</w:t>
      </w:r>
      <w:r w:rsidR="00E3185A" w:rsidRPr="00B808C6">
        <w:rPr>
          <w:rFonts w:ascii="Arial" w:hAnsi="Arial" w:cs="Arial"/>
          <w:color w:val="000000"/>
          <w:sz w:val="24"/>
          <w:szCs w:val="24"/>
        </w:rPr>
        <w:t>Taylor et al 2015</w:t>
      </w:r>
      <w:r w:rsidR="00E3185A">
        <w:rPr>
          <w:rFonts w:ascii="Arial" w:hAnsi="Arial" w:cs="Arial"/>
          <w:color w:val="000000"/>
          <w:sz w:val="24"/>
          <w:szCs w:val="24"/>
        </w:rPr>
        <w:t xml:space="preserve"> d</w:t>
      </w:r>
      <w:r w:rsidR="00E3185A" w:rsidRPr="00B808C6">
        <w:rPr>
          <w:rFonts w:ascii="Arial" w:hAnsi="Arial" w:cs="Arial"/>
          <w:color w:val="000000"/>
          <w:sz w:val="24"/>
          <w:szCs w:val="24"/>
        </w:rPr>
        <w:t>)</w:t>
      </w:r>
      <w:r w:rsidR="00E3185A">
        <w:rPr>
          <w:rFonts w:ascii="Arial" w:hAnsi="Arial" w:cs="Arial"/>
          <w:color w:val="000000"/>
          <w:sz w:val="24"/>
          <w:szCs w:val="24"/>
        </w:rPr>
        <w:t xml:space="preserve">. </w:t>
      </w:r>
      <w:r w:rsidR="00A36068">
        <w:rPr>
          <w:rFonts w:ascii="Arial" w:hAnsi="Arial" w:cs="Arial"/>
          <w:color w:val="000000"/>
          <w:sz w:val="24"/>
          <w:szCs w:val="24"/>
        </w:rPr>
        <w:t xml:space="preserve"> </w:t>
      </w:r>
      <w:r w:rsidR="00A36068" w:rsidRPr="00A36068">
        <w:rPr>
          <w:rFonts w:ascii="Arial" w:hAnsi="Arial" w:cs="Arial"/>
          <w:color w:val="000000"/>
          <w:sz w:val="24"/>
          <w:szCs w:val="24"/>
        </w:rPr>
        <w:t>According to Taylor et al. (2015</w:t>
      </w:r>
      <w:r w:rsidR="00D532E5">
        <w:rPr>
          <w:rFonts w:ascii="Arial" w:hAnsi="Arial" w:cs="Arial"/>
          <w:color w:val="000000"/>
          <w:sz w:val="24"/>
          <w:szCs w:val="24"/>
        </w:rPr>
        <w:t xml:space="preserve"> e</w:t>
      </w:r>
      <w:r w:rsidR="00A36068" w:rsidRPr="00A36068">
        <w:rPr>
          <w:rFonts w:ascii="Arial" w:hAnsi="Arial" w:cs="Arial"/>
          <w:color w:val="000000"/>
          <w:sz w:val="24"/>
          <w:szCs w:val="24"/>
        </w:rPr>
        <w:t>), the Welsh Government spent approximately £46 million between 2004-05 and 2013-14 on Pedagogical Approaches and Foundation Phase guidance. As the deployment came to an end the next year, this increased dramatically in 2007-08 and has since remained quite consistent.</w:t>
      </w:r>
      <w:r w:rsidR="000243D9">
        <w:rPr>
          <w:color w:val="000000"/>
          <w:sz w:val="27"/>
          <w:szCs w:val="27"/>
        </w:rPr>
        <w:t xml:space="preserve"> </w:t>
      </w:r>
    </w:p>
    <w:p w14:paraId="3E28F0ED" w14:textId="6B8AFBB7" w:rsidR="0060739B" w:rsidRDefault="00BA336C" w:rsidP="00F838AD">
      <w:pPr>
        <w:spacing w:line="360" w:lineRule="auto"/>
        <w:rPr>
          <w:rStyle w:val="ref-lnk"/>
          <w:rFonts w:ascii="Arial" w:hAnsi="Arial" w:cs="Arial"/>
          <w:sz w:val="24"/>
          <w:szCs w:val="24"/>
        </w:rPr>
      </w:pPr>
      <w:r w:rsidRPr="008A73EE">
        <w:rPr>
          <w:rFonts w:ascii="Arial" w:hAnsi="Arial" w:cs="Arial"/>
          <w:color w:val="000000"/>
          <w:sz w:val="24"/>
          <w:szCs w:val="24"/>
        </w:rPr>
        <w:t>In a number of national ECE contexts, play-based learning has gained popularity as a suggested curricular approach, and it is now widely used</w:t>
      </w:r>
      <w:r w:rsidR="008A73EE">
        <w:rPr>
          <w:rFonts w:ascii="Arial" w:hAnsi="Arial" w:cs="Arial"/>
          <w:color w:val="000000"/>
          <w:sz w:val="24"/>
          <w:szCs w:val="24"/>
        </w:rPr>
        <w:t xml:space="preserve"> </w:t>
      </w:r>
      <w:r w:rsidR="008A73EE" w:rsidRPr="008A73EE">
        <w:rPr>
          <w:rFonts w:ascii="Arial" w:hAnsi="Arial" w:cs="Arial"/>
          <w:sz w:val="24"/>
          <w:szCs w:val="24"/>
        </w:rPr>
        <w:t>(Daniels and Pyle </w:t>
      </w:r>
      <w:hyperlink r:id="rId8" w:history="1">
        <w:r w:rsidR="008A73EE" w:rsidRPr="008A73EE">
          <w:rPr>
            <w:rStyle w:val="Hyperlink"/>
            <w:rFonts w:ascii="Arial" w:hAnsi="Arial" w:cs="Arial"/>
            <w:color w:val="auto"/>
            <w:sz w:val="24"/>
            <w:szCs w:val="24"/>
            <w:u w:val="none"/>
          </w:rPr>
          <w:t>2018</w:t>
        </w:r>
      </w:hyperlink>
      <w:r w:rsidR="008A73EE" w:rsidRPr="008A73EE">
        <w:rPr>
          <w:rFonts w:ascii="Arial" w:hAnsi="Arial" w:cs="Arial"/>
          <w:sz w:val="24"/>
          <w:szCs w:val="24"/>
        </w:rPr>
        <w:t>).</w:t>
      </w:r>
      <w:r w:rsidR="001C77B0">
        <w:rPr>
          <w:rFonts w:ascii="Arial" w:hAnsi="Arial" w:cs="Arial"/>
          <w:sz w:val="24"/>
          <w:szCs w:val="24"/>
        </w:rPr>
        <w:t xml:space="preserve"> </w:t>
      </w:r>
      <w:r w:rsidR="00602CC1">
        <w:rPr>
          <w:rFonts w:ascii="Arial" w:hAnsi="Arial" w:cs="Arial"/>
          <w:sz w:val="24"/>
          <w:szCs w:val="24"/>
        </w:rPr>
        <w:t>According</w:t>
      </w:r>
      <w:r w:rsidR="001C77B0">
        <w:rPr>
          <w:rFonts w:ascii="Arial" w:hAnsi="Arial" w:cs="Arial"/>
          <w:sz w:val="24"/>
          <w:szCs w:val="24"/>
        </w:rPr>
        <w:t xml:space="preserve"> to Rogers</w:t>
      </w:r>
      <w:r w:rsidR="000730B5" w:rsidRPr="00604AF6">
        <w:rPr>
          <w:rFonts w:ascii="Arial" w:hAnsi="Arial" w:cs="Arial"/>
          <w:color w:val="333333"/>
          <w:sz w:val="24"/>
          <w:szCs w:val="24"/>
        </w:rPr>
        <w:t xml:space="preserve"> </w:t>
      </w:r>
      <w:r w:rsidR="000730B5" w:rsidRPr="00562C1C">
        <w:rPr>
          <w:rFonts w:ascii="Arial" w:hAnsi="Arial" w:cs="Arial"/>
          <w:sz w:val="24"/>
          <w:szCs w:val="24"/>
        </w:rPr>
        <w:t>linking play with a successful school curriculum would be at the heart of Play based learning, there is no agreed-upon definition. As a result, play-based learning continues to elicit heated discussion and disagreement. In fact, existing research has highlighted that such vagueness in definitions makes play-based learning a potentially problematic notion for ECE practitioners to apply in their work</w:t>
      </w:r>
      <w:r w:rsidR="00602CC1" w:rsidRPr="00562C1C">
        <w:rPr>
          <w:rFonts w:ascii="Open Sans" w:hAnsi="Open Sans" w:cs="Open Sans"/>
          <w:sz w:val="26"/>
          <w:szCs w:val="26"/>
        </w:rPr>
        <w:t xml:space="preserve"> </w:t>
      </w:r>
      <w:r w:rsidR="00602CC1" w:rsidRPr="00562C1C">
        <w:rPr>
          <w:rFonts w:ascii="Arial" w:hAnsi="Arial" w:cs="Arial"/>
          <w:sz w:val="24"/>
          <w:szCs w:val="24"/>
        </w:rPr>
        <w:t>(Rogers </w:t>
      </w:r>
      <w:r w:rsidR="00602CC1" w:rsidRPr="00562C1C">
        <w:rPr>
          <w:rStyle w:val="ref-lnk"/>
          <w:rFonts w:ascii="Arial" w:hAnsi="Arial" w:cs="Arial"/>
          <w:sz w:val="24"/>
          <w:szCs w:val="24"/>
        </w:rPr>
        <w:t>2010)</w:t>
      </w:r>
      <w:r w:rsidR="00954766" w:rsidRPr="00562C1C">
        <w:rPr>
          <w:rStyle w:val="ref-lnk"/>
          <w:rFonts w:ascii="Arial" w:hAnsi="Arial" w:cs="Arial"/>
          <w:sz w:val="24"/>
          <w:szCs w:val="24"/>
        </w:rPr>
        <w:t xml:space="preserve">. There is an amount of scientific research that has looked into how teachers think about the link between play and learning in different countries. Despite how important it is for theory-building, practise, educational practice, and potential new policies, many people don't think it's very important. </w:t>
      </w:r>
      <w:r w:rsidR="00301EFF" w:rsidRPr="00562C1C">
        <w:rPr>
          <w:rStyle w:val="ref-lnk"/>
          <w:rFonts w:ascii="Arial" w:hAnsi="Arial" w:cs="Arial"/>
          <w:sz w:val="24"/>
          <w:szCs w:val="24"/>
        </w:rPr>
        <w:t>(Moan,</w:t>
      </w:r>
      <w:r w:rsidR="00E011BE" w:rsidRPr="00562C1C">
        <w:rPr>
          <w:rStyle w:val="ref-lnk"/>
          <w:rFonts w:ascii="Arial" w:hAnsi="Arial" w:cs="Arial"/>
          <w:sz w:val="24"/>
          <w:szCs w:val="24"/>
        </w:rPr>
        <w:t>2019).</w:t>
      </w:r>
    </w:p>
    <w:p w14:paraId="0049266E" w14:textId="77777777" w:rsidR="005C4D79" w:rsidRDefault="00756346" w:rsidP="00F838AD">
      <w:pPr>
        <w:spacing w:line="360" w:lineRule="auto"/>
        <w:rPr>
          <w:rFonts w:ascii="Arial" w:hAnsi="Arial" w:cs="Arial"/>
          <w:color w:val="000000"/>
          <w:sz w:val="24"/>
          <w:szCs w:val="24"/>
        </w:rPr>
      </w:pPr>
      <w:r w:rsidRPr="00756346">
        <w:rPr>
          <w:rFonts w:ascii="Arial" w:hAnsi="Arial" w:cs="Arial"/>
          <w:sz w:val="24"/>
          <w:szCs w:val="24"/>
        </w:rPr>
        <w:t xml:space="preserve">By analysing the results of an image apperception test, we may establish the characteristics of children who are either playing or not playing in a certain situation. If a </w:t>
      </w:r>
      <w:r>
        <w:rPr>
          <w:rFonts w:ascii="Arial" w:hAnsi="Arial" w:cs="Arial"/>
          <w:sz w:val="24"/>
          <w:szCs w:val="24"/>
        </w:rPr>
        <w:t>child</w:t>
      </w:r>
      <w:r w:rsidRPr="00756346">
        <w:rPr>
          <w:rFonts w:ascii="Arial" w:hAnsi="Arial" w:cs="Arial"/>
          <w:sz w:val="24"/>
          <w:szCs w:val="24"/>
        </w:rPr>
        <w:t xml:space="preserve"> perceives an activity as "not play," such as when an adult is present or they are assigned a task, their emotional well-being and task involvement are less likely to improve</w:t>
      </w:r>
      <w:r w:rsidR="00CD2896">
        <w:rPr>
          <w:rFonts w:ascii="Arial" w:hAnsi="Arial" w:cs="Arial"/>
          <w:sz w:val="24"/>
          <w:szCs w:val="24"/>
        </w:rPr>
        <w:t xml:space="preserve"> (</w:t>
      </w:r>
      <w:r w:rsidR="000C33E5">
        <w:rPr>
          <w:rFonts w:ascii="Arial" w:hAnsi="Arial" w:cs="Arial"/>
          <w:sz w:val="24"/>
          <w:szCs w:val="24"/>
        </w:rPr>
        <w:t xml:space="preserve"> Re</w:t>
      </w:r>
      <w:r w:rsidR="00E338FE">
        <w:rPr>
          <w:rFonts w:ascii="Arial" w:hAnsi="Arial" w:cs="Arial"/>
          <w:sz w:val="24"/>
          <w:szCs w:val="24"/>
        </w:rPr>
        <w:t>ed and Canning, 2009).</w:t>
      </w:r>
      <w:r w:rsidR="00C76A20" w:rsidRPr="00C76A20">
        <w:rPr>
          <w:rFonts w:ascii="Arial" w:hAnsi="Arial" w:cs="Arial"/>
          <w:sz w:val="24"/>
          <w:szCs w:val="24"/>
        </w:rPr>
        <w:t xml:space="preserve"> </w:t>
      </w:r>
      <w:r w:rsidR="00C76A20">
        <w:rPr>
          <w:rFonts w:ascii="Arial" w:hAnsi="Arial" w:cs="Arial"/>
          <w:sz w:val="24"/>
          <w:szCs w:val="24"/>
        </w:rPr>
        <w:t>E</w:t>
      </w:r>
      <w:r w:rsidR="00C76A20" w:rsidRPr="00C76A20">
        <w:rPr>
          <w:rFonts w:ascii="Arial" w:hAnsi="Arial" w:cs="Arial"/>
          <w:sz w:val="24"/>
          <w:szCs w:val="24"/>
        </w:rPr>
        <w:t>ven though the Welsh Government (201</w:t>
      </w:r>
      <w:r w:rsidR="0066328C">
        <w:rPr>
          <w:rFonts w:ascii="Arial" w:hAnsi="Arial" w:cs="Arial"/>
          <w:sz w:val="24"/>
          <w:szCs w:val="24"/>
        </w:rPr>
        <w:t>4</w:t>
      </w:r>
      <w:r w:rsidR="00C76A20" w:rsidRPr="00C76A20">
        <w:rPr>
          <w:rFonts w:ascii="Arial" w:hAnsi="Arial" w:cs="Arial"/>
          <w:sz w:val="24"/>
          <w:szCs w:val="24"/>
        </w:rPr>
        <w:t xml:space="preserve">) said that educators should get more training and be more knowledgeable of cognitive development, there is still no basic minimum of qualification for </w:t>
      </w:r>
      <w:r w:rsidR="008042DA">
        <w:rPr>
          <w:rFonts w:ascii="Arial" w:hAnsi="Arial" w:cs="Arial"/>
          <w:sz w:val="24"/>
          <w:szCs w:val="24"/>
        </w:rPr>
        <w:t>support staff in education establishments</w:t>
      </w:r>
      <w:r w:rsidR="00A4731E">
        <w:rPr>
          <w:rFonts w:ascii="Arial" w:hAnsi="Arial" w:cs="Arial"/>
          <w:sz w:val="24"/>
          <w:szCs w:val="24"/>
        </w:rPr>
        <w:t xml:space="preserve"> </w:t>
      </w:r>
      <w:r w:rsidR="00A4731E" w:rsidRPr="00A4731E">
        <w:rPr>
          <w:rFonts w:ascii="Arial" w:hAnsi="Arial" w:cs="Arial"/>
          <w:color w:val="000000"/>
          <w:sz w:val="24"/>
          <w:szCs w:val="24"/>
        </w:rPr>
        <w:t xml:space="preserve">(Siraj and Kingston, 2019; MacDonald,2018; Waters 2016). </w:t>
      </w:r>
      <w:r w:rsidR="00AC6F9C">
        <w:rPr>
          <w:rFonts w:ascii="Arial" w:hAnsi="Arial" w:cs="Arial"/>
          <w:color w:val="000000"/>
          <w:sz w:val="24"/>
          <w:szCs w:val="24"/>
        </w:rPr>
        <w:t xml:space="preserve">Therefor there is a slight chance </w:t>
      </w:r>
      <w:r w:rsidR="00367383">
        <w:rPr>
          <w:rFonts w:ascii="Arial" w:hAnsi="Arial" w:cs="Arial"/>
          <w:color w:val="000000"/>
          <w:sz w:val="24"/>
          <w:szCs w:val="24"/>
        </w:rPr>
        <w:t xml:space="preserve">the new Welsh curriculum </w:t>
      </w:r>
      <w:r w:rsidR="006347AD">
        <w:rPr>
          <w:rFonts w:ascii="Arial" w:hAnsi="Arial" w:cs="Arial"/>
          <w:color w:val="000000"/>
          <w:sz w:val="24"/>
          <w:szCs w:val="24"/>
        </w:rPr>
        <w:t xml:space="preserve">may have employees who don’t have a great knowledge </w:t>
      </w:r>
      <w:r w:rsidR="00081D4D">
        <w:rPr>
          <w:rFonts w:ascii="Arial" w:hAnsi="Arial" w:cs="Arial"/>
          <w:color w:val="000000"/>
          <w:sz w:val="24"/>
          <w:szCs w:val="24"/>
        </w:rPr>
        <w:t xml:space="preserve">about play and child development. </w:t>
      </w:r>
    </w:p>
    <w:p w14:paraId="15DF0414" w14:textId="77777777" w:rsidR="00C347B6" w:rsidRDefault="005C4D79" w:rsidP="00F838AD">
      <w:pPr>
        <w:spacing w:line="360" w:lineRule="auto"/>
        <w:rPr>
          <w:rFonts w:ascii="Arial" w:hAnsi="Arial" w:cs="Arial"/>
          <w:sz w:val="24"/>
          <w:szCs w:val="24"/>
        </w:rPr>
      </w:pPr>
      <w:r w:rsidRPr="005C4D79">
        <w:rPr>
          <w:rFonts w:ascii="Arial" w:hAnsi="Arial" w:cs="Arial"/>
          <w:sz w:val="24"/>
          <w:szCs w:val="24"/>
        </w:rPr>
        <w:t xml:space="preserve">There is a need for teachers to be trained </w:t>
      </w:r>
      <w:r w:rsidR="0044634D" w:rsidRPr="005C4D79">
        <w:rPr>
          <w:rFonts w:ascii="Arial" w:hAnsi="Arial" w:cs="Arial"/>
          <w:sz w:val="24"/>
          <w:szCs w:val="24"/>
        </w:rPr>
        <w:t>to</w:t>
      </w:r>
      <w:r w:rsidRPr="005C4D79">
        <w:rPr>
          <w:rFonts w:ascii="Arial" w:hAnsi="Arial" w:cs="Arial"/>
          <w:sz w:val="24"/>
          <w:szCs w:val="24"/>
        </w:rPr>
        <w:t xml:space="preserve"> deliver the finest care and education, according to Waters, (2016). It is the responsibility of the teacher to ensure that the Foundation Phase Pedagogy is implemented in a way that is conducive to </w:t>
      </w:r>
      <w:r w:rsidR="0044634D">
        <w:rPr>
          <w:rFonts w:ascii="Arial" w:hAnsi="Arial" w:cs="Arial"/>
          <w:sz w:val="24"/>
          <w:szCs w:val="24"/>
        </w:rPr>
        <w:t xml:space="preserve">children’s </w:t>
      </w:r>
      <w:r w:rsidRPr="005C4D79">
        <w:rPr>
          <w:rFonts w:ascii="Arial" w:hAnsi="Arial" w:cs="Arial"/>
          <w:sz w:val="24"/>
          <w:szCs w:val="24"/>
        </w:rPr>
        <w:t xml:space="preserve"> learning, which necessitates </w:t>
      </w:r>
      <w:r w:rsidR="00690A30" w:rsidRPr="005C4D79">
        <w:rPr>
          <w:rFonts w:ascii="Arial" w:hAnsi="Arial" w:cs="Arial"/>
          <w:sz w:val="24"/>
          <w:szCs w:val="24"/>
        </w:rPr>
        <w:t xml:space="preserve">that </w:t>
      </w:r>
      <w:r w:rsidR="00FF6FF0">
        <w:rPr>
          <w:rFonts w:ascii="Arial" w:hAnsi="Arial" w:cs="Arial"/>
          <w:sz w:val="24"/>
          <w:szCs w:val="24"/>
        </w:rPr>
        <w:t xml:space="preserve">practitioner </w:t>
      </w:r>
      <w:r w:rsidRPr="005C4D79">
        <w:rPr>
          <w:rFonts w:ascii="Arial" w:hAnsi="Arial" w:cs="Arial"/>
          <w:sz w:val="24"/>
          <w:szCs w:val="24"/>
        </w:rPr>
        <w:t>be given time to do so and be provided with necessary assistance.</w:t>
      </w:r>
      <w:r w:rsidR="008042DA" w:rsidRPr="00A4731E">
        <w:rPr>
          <w:rFonts w:ascii="Arial" w:hAnsi="Arial" w:cs="Arial"/>
          <w:sz w:val="24"/>
          <w:szCs w:val="24"/>
        </w:rPr>
        <w:t xml:space="preserve"> </w:t>
      </w:r>
      <w:r w:rsidR="00075C3E">
        <w:rPr>
          <w:rFonts w:ascii="Arial" w:hAnsi="Arial" w:cs="Arial"/>
          <w:sz w:val="24"/>
          <w:szCs w:val="24"/>
        </w:rPr>
        <w:t>The</w:t>
      </w:r>
      <w:r w:rsidR="005E75A2" w:rsidRPr="005E75A2">
        <w:rPr>
          <w:rFonts w:ascii="Arial" w:hAnsi="Arial" w:cs="Arial"/>
          <w:sz w:val="24"/>
          <w:szCs w:val="24"/>
        </w:rPr>
        <w:t xml:space="preserve"> curriculum reforms in Wales are presently being </w:t>
      </w:r>
      <w:r w:rsidR="005E75A2" w:rsidRPr="005E75A2">
        <w:rPr>
          <w:rFonts w:ascii="Arial" w:hAnsi="Arial" w:cs="Arial"/>
          <w:sz w:val="24"/>
          <w:szCs w:val="24"/>
        </w:rPr>
        <w:lastRenderedPageBreak/>
        <w:t>implemented by pioneer schools that demonstrate the dispersion of excellent practise, and each school has a dedicated</w:t>
      </w:r>
      <w:r w:rsidR="00075C3E">
        <w:rPr>
          <w:rFonts w:ascii="Arial" w:hAnsi="Arial" w:cs="Arial"/>
          <w:sz w:val="24"/>
          <w:szCs w:val="24"/>
        </w:rPr>
        <w:t xml:space="preserve"> staff member who </w:t>
      </w:r>
      <w:r w:rsidR="005E75A2" w:rsidRPr="005E75A2">
        <w:rPr>
          <w:rFonts w:ascii="Arial" w:hAnsi="Arial" w:cs="Arial"/>
          <w:sz w:val="24"/>
          <w:szCs w:val="24"/>
        </w:rPr>
        <w:t>is training on the new curriculum to tackle any potential issues</w:t>
      </w:r>
      <w:r w:rsidR="00FF2566">
        <w:rPr>
          <w:rFonts w:ascii="Arial" w:hAnsi="Arial" w:cs="Arial"/>
          <w:sz w:val="24"/>
          <w:szCs w:val="24"/>
        </w:rPr>
        <w:t xml:space="preserve"> (</w:t>
      </w:r>
      <w:r w:rsidR="00F91B4E">
        <w:rPr>
          <w:rFonts w:ascii="Arial" w:hAnsi="Arial" w:cs="Arial"/>
          <w:sz w:val="24"/>
          <w:szCs w:val="24"/>
        </w:rPr>
        <w:t xml:space="preserve"> Gov. Wales, 2020). </w:t>
      </w:r>
      <w:r w:rsidR="00471ADA">
        <w:rPr>
          <w:rFonts w:ascii="Arial" w:hAnsi="Arial" w:cs="Arial"/>
          <w:sz w:val="24"/>
          <w:szCs w:val="24"/>
        </w:rPr>
        <w:t>However,</w:t>
      </w:r>
      <w:r w:rsidR="002E4D2D">
        <w:rPr>
          <w:rFonts w:ascii="Arial" w:hAnsi="Arial" w:cs="Arial"/>
          <w:sz w:val="24"/>
          <w:szCs w:val="24"/>
        </w:rPr>
        <w:t xml:space="preserve"> </w:t>
      </w:r>
      <w:r w:rsidR="009A7F0A">
        <w:rPr>
          <w:rFonts w:ascii="Arial" w:hAnsi="Arial" w:cs="Arial"/>
          <w:sz w:val="24"/>
          <w:szCs w:val="24"/>
        </w:rPr>
        <w:t xml:space="preserve">feedback from </w:t>
      </w:r>
      <w:r w:rsidR="003C37FD">
        <w:rPr>
          <w:rFonts w:ascii="Arial" w:hAnsi="Arial" w:cs="Arial"/>
          <w:sz w:val="24"/>
          <w:szCs w:val="24"/>
        </w:rPr>
        <w:t>the Welsh Government  (2019)</w:t>
      </w:r>
      <w:r w:rsidR="00C835C2">
        <w:rPr>
          <w:rFonts w:ascii="Arial" w:hAnsi="Arial" w:cs="Arial"/>
          <w:sz w:val="24"/>
          <w:szCs w:val="24"/>
        </w:rPr>
        <w:t xml:space="preserve"> state that</w:t>
      </w:r>
      <w:r w:rsidR="00471ADA">
        <w:rPr>
          <w:rFonts w:ascii="Arial" w:hAnsi="Arial" w:cs="Arial"/>
          <w:sz w:val="24"/>
          <w:szCs w:val="24"/>
        </w:rPr>
        <w:t xml:space="preserve"> </w:t>
      </w:r>
      <w:r w:rsidR="001E5841" w:rsidRPr="001E5841">
        <w:rPr>
          <w:rFonts w:ascii="Arial" w:hAnsi="Arial" w:cs="Arial"/>
          <w:sz w:val="24"/>
          <w:szCs w:val="24"/>
        </w:rPr>
        <w:t>Responses</w:t>
      </w:r>
      <w:r w:rsidR="001E5841">
        <w:rPr>
          <w:rFonts w:ascii="Arial" w:hAnsi="Arial" w:cs="Arial"/>
          <w:sz w:val="24"/>
          <w:szCs w:val="24"/>
        </w:rPr>
        <w:t xml:space="preserve"> from a study</w:t>
      </w:r>
      <w:r w:rsidR="00E24AC8">
        <w:rPr>
          <w:rFonts w:ascii="Arial" w:hAnsi="Arial" w:cs="Arial"/>
          <w:sz w:val="24"/>
          <w:szCs w:val="24"/>
        </w:rPr>
        <w:t xml:space="preserve"> that did not fully agree</w:t>
      </w:r>
      <w:r w:rsidR="001E5841" w:rsidRPr="001E5841">
        <w:rPr>
          <w:rFonts w:ascii="Arial" w:hAnsi="Arial" w:cs="Arial"/>
          <w:sz w:val="24"/>
          <w:szCs w:val="24"/>
        </w:rPr>
        <w:t xml:space="preserve"> </w:t>
      </w:r>
      <w:r w:rsidR="00764CBD">
        <w:rPr>
          <w:rFonts w:ascii="Arial" w:hAnsi="Arial" w:cs="Arial"/>
          <w:sz w:val="24"/>
          <w:szCs w:val="24"/>
        </w:rPr>
        <w:t>“</w:t>
      </w:r>
      <w:r w:rsidR="001E5841" w:rsidRPr="001E5841">
        <w:rPr>
          <w:rFonts w:ascii="Arial" w:hAnsi="Arial" w:cs="Arial"/>
          <w:sz w:val="24"/>
          <w:szCs w:val="24"/>
        </w:rPr>
        <w:t>came from a wide range of people who have an interest in education, including teachers, school leaders, parents, special interest groups, and public sector organisations, who all had something to say. The Welsh Government also got feedback from people who took part in workshops and focus groups. The Welsh Government also got 1,680 submissions online and by email</w:t>
      </w:r>
      <w:r w:rsidR="00271F67">
        <w:rPr>
          <w:rFonts w:ascii="Arial" w:hAnsi="Arial" w:cs="Arial"/>
          <w:sz w:val="24"/>
          <w:szCs w:val="24"/>
        </w:rPr>
        <w:t>” (</w:t>
      </w:r>
      <w:r w:rsidR="00F612CE">
        <w:rPr>
          <w:rFonts w:ascii="Arial" w:hAnsi="Arial" w:cs="Arial"/>
          <w:sz w:val="24"/>
          <w:szCs w:val="24"/>
        </w:rPr>
        <w:t xml:space="preserve"> Gov.Wales,2019).</w:t>
      </w:r>
    </w:p>
    <w:p w14:paraId="19FD7ED9" w14:textId="329909AB" w:rsidR="00F52B69" w:rsidRDefault="00C347B6" w:rsidP="00F838AD">
      <w:pPr>
        <w:spacing w:line="360" w:lineRule="auto"/>
        <w:rPr>
          <w:rFonts w:ascii="Arial" w:hAnsi="Arial" w:cs="Arial"/>
          <w:sz w:val="24"/>
          <w:szCs w:val="24"/>
        </w:rPr>
      </w:pPr>
      <w:r w:rsidRPr="00C347B6">
        <w:rPr>
          <w:rFonts w:ascii="Arial" w:hAnsi="Arial" w:cs="Arial"/>
          <w:sz w:val="24"/>
          <w:szCs w:val="24"/>
        </w:rPr>
        <w:t xml:space="preserve">While developing curriculums in multiple nations, authorities and education officials will study, evaluate, and put into practise ideas and approaches gleaned from various curriculum types and theories utilised throughout the world, as well as their own. </w:t>
      </w:r>
      <w:r w:rsidR="00CD5622">
        <w:rPr>
          <w:rFonts w:ascii="Arial" w:hAnsi="Arial" w:cs="Arial"/>
          <w:sz w:val="24"/>
          <w:szCs w:val="24"/>
        </w:rPr>
        <w:t>the</w:t>
      </w:r>
      <w:r w:rsidRPr="00C347B6">
        <w:rPr>
          <w:rFonts w:ascii="Arial" w:hAnsi="Arial" w:cs="Arial"/>
          <w:sz w:val="24"/>
          <w:szCs w:val="24"/>
        </w:rPr>
        <w:t xml:space="preserve"> Reggio Emilia </w:t>
      </w:r>
      <w:r w:rsidR="00CD5622">
        <w:rPr>
          <w:rFonts w:ascii="Arial" w:hAnsi="Arial" w:cs="Arial"/>
          <w:sz w:val="24"/>
          <w:szCs w:val="24"/>
        </w:rPr>
        <w:t>approach.</w:t>
      </w:r>
      <w:r w:rsidR="005968EF" w:rsidRPr="005968EF">
        <w:t xml:space="preserve"> </w:t>
      </w:r>
      <w:r w:rsidR="005968EF" w:rsidRPr="005968EF">
        <w:rPr>
          <w:rFonts w:ascii="Arial" w:hAnsi="Arial" w:cs="Arial"/>
          <w:sz w:val="24"/>
          <w:szCs w:val="24"/>
        </w:rPr>
        <w:t xml:space="preserve">The instructional approach developed in Reggio Emilia  appears to be particularly noteworthy. The method expressly emphasises the need of taking into account the nature of teaching process, which is based on the desire, preferences, and engagement of each unique </w:t>
      </w:r>
      <w:r w:rsidR="00657A62">
        <w:rPr>
          <w:rFonts w:ascii="Arial" w:hAnsi="Arial" w:cs="Arial"/>
          <w:sz w:val="24"/>
          <w:szCs w:val="24"/>
        </w:rPr>
        <w:t>child</w:t>
      </w:r>
      <w:r w:rsidR="00D845AE">
        <w:rPr>
          <w:rFonts w:ascii="Arial" w:hAnsi="Arial" w:cs="Arial"/>
          <w:sz w:val="24"/>
          <w:szCs w:val="24"/>
        </w:rPr>
        <w:t xml:space="preserve"> (</w:t>
      </w:r>
      <w:r w:rsidR="00D845AE" w:rsidRPr="00D845AE">
        <w:rPr>
          <w:rStyle w:val="Date2"/>
          <w:rFonts w:ascii="Arial" w:hAnsi="Arial" w:cs="Arial"/>
          <w:sz w:val="24"/>
          <w:szCs w:val="24"/>
          <w:shd w:val="clear" w:color="auto" w:fill="FFFFFF"/>
        </w:rPr>
        <w:t>Hocevar</w:t>
      </w:r>
      <w:r w:rsidR="00C004F7">
        <w:rPr>
          <w:rStyle w:val="Date2"/>
          <w:rFonts w:ascii="Arial" w:hAnsi="Arial" w:cs="Arial"/>
          <w:sz w:val="24"/>
          <w:szCs w:val="24"/>
          <w:shd w:val="clear" w:color="auto" w:fill="FFFFFF"/>
        </w:rPr>
        <w:t xml:space="preserve"> et al </w:t>
      </w:r>
      <w:r w:rsidR="00F612CE">
        <w:rPr>
          <w:rFonts w:ascii="Arial" w:hAnsi="Arial" w:cs="Arial"/>
          <w:sz w:val="24"/>
          <w:szCs w:val="24"/>
        </w:rPr>
        <w:t xml:space="preserve"> </w:t>
      </w:r>
      <w:r w:rsidR="00D845AE">
        <w:rPr>
          <w:rFonts w:ascii="Arial" w:hAnsi="Arial" w:cs="Arial"/>
          <w:sz w:val="24"/>
          <w:szCs w:val="24"/>
        </w:rPr>
        <w:t>2013</w:t>
      </w:r>
      <w:r w:rsidR="00C004F7">
        <w:rPr>
          <w:rFonts w:ascii="Arial" w:hAnsi="Arial" w:cs="Arial"/>
          <w:sz w:val="24"/>
          <w:szCs w:val="24"/>
        </w:rPr>
        <w:t>).</w:t>
      </w:r>
      <w:r w:rsidR="000373E5">
        <w:rPr>
          <w:rFonts w:ascii="Arial" w:hAnsi="Arial" w:cs="Arial"/>
          <w:sz w:val="24"/>
          <w:szCs w:val="24"/>
        </w:rPr>
        <w:t xml:space="preserve"> Psychologist Loris Malaguzzi deve</w:t>
      </w:r>
      <w:r w:rsidR="005726F0">
        <w:rPr>
          <w:rFonts w:ascii="Arial" w:hAnsi="Arial" w:cs="Arial"/>
          <w:sz w:val="24"/>
          <w:szCs w:val="24"/>
        </w:rPr>
        <w:t>loped the approach after the World War II</w:t>
      </w:r>
      <w:r w:rsidR="009577A4">
        <w:rPr>
          <w:rFonts w:ascii="Arial" w:hAnsi="Arial" w:cs="Arial"/>
          <w:sz w:val="24"/>
          <w:szCs w:val="24"/>
        </w:rPr>
        <w:t xml:space="preserve">. </w:t>
      </w:r>
      <w:r w:rsidR="009577A4" w:rsidRPr="009577A4">
        <w:rPr>
          <w:rFonts w:ascii="Arial" w:hAnsi="Arial" w:cs="Arial"/>
          <w:sz w:val="24"/>
          <w:szCs w:val="24"/>
        </w:rPr>
        <w:t>Children would benefit from an innovative approach to education, according to</w:t>
      </w:r>
      <w:r w:rsidR="009577A4">
        <w:rPr>
          <w:rFonts w:ascii="Arial" w:hAnsi="Arial" w:cs="Arial"/>
          <w:sz w:val="24"/>
          <w:szCs w:val="24"/>
        </w:rPr>
        <w:t xml:space="preserve"> Malaguzzi</w:t>
      </w:r>
      <w:r w:rsidR="00F52B69">
        <w:rPr>
          <w:rFonts w:ascii="Arial" w:hAnsi="Arial" w:cs="Arial"/>
          <w:sz w:val="24"/>
          <w:szCs w:val="24"/>
        </w:rPr>
        <w:t>.</w:t>
      </w:r>
      <w:r w:rsidR="00DE1B13">
        <w:rPr>
          <w:rFonts w:ascii="Arial" w:hAnsi="Arial" w:cs="Arial"/>
          <w:sz w:val="24"/>
          <w:szCs w:val="24"/>
        </w:rPr>
        <w:t>‘</w:t>
      </w:r>
      <w:r w:rsidR="00F52B69" w:rsidRPr="00F52B69">
        <w:rPr>
          <w:rFonts w:ascii="Arial" w:hAnsi="Arial" w:cs="Arial"/>
          <w:sz w:val="24"/>
          <w:szCs w:val="24"/>
        </w:rPr>
        <w:t>Since children begin to establish their own identities and express themselves in a variety of ways (a hundred languages), this community-oriented method of learning was developed in the early years of childhood development</w:t>
      </w:r>
      <w:r w:rsidR="00DE1B13">
        <w:rPr>
          <w:rFonts w:ascii="Arial" w:hAnsi="Arial" w:cs="Arial"/>
          <w:sz w:val="24"/>
          <w:szCs w:val="24"/>
        </w:rPr>
        <w:t>’</w:t>
      </w:r>
      <w:r w:rsidR="003B3F9F">
        <w:rPr>
          <w:rFonts w:ascii="Arial" w:hAnsi="Arial" w:cs="Arial"/>
          <w:sz w:val="24"/>
          <w:szCs w:val="24"/>
        </w:rPr>
        <w:t xml:space="preserve"> </w:t>
      </w:r>
      <w:r w:rsidR="00497FF9">
        <w:rPr>
          <w:rFonts w:ascii="Arial" w:hAnsi="Arial" w:cs="Arial"/>
          <w:sz w:val="24"/>
          <w:szCs w:val="24"/>
        </w:rPr>
        <w:t>(</w:t>
      </w:r>
      <w:r w:rsidR="00F07408">
        <w:rPr>
          <w:rFonts w:ascii="Arial" w:hAnsi="Arial" w:cs="Arial"/>
          <w:sz w:val="24"/>
          <w:szCs w:val="24"/>
        </w:rPr>
        <w:t>The Compass</w:t>
      </w:r>
      <w:r w:rsidR="003B3F9F">
        <w:rPr>
          <w:rFonts w:ascii="Arial" w:hAnsi="Arial" w:cs="Arial"/>
          <w:sz w:val="24"/>
          <w:szCs w:val="24"/>
        </w:rPr>
        <w:t>chool,2017).</w:t>
      </w:r>
      <w:r w:rsidR="00255458">
        <w:rPr>
          <w:rFonts w:ascii="Arial" w:hAnsi="Arial" w:cs="Arial"/>
          <w:sz w:val="24"/>
          <w:szCs w:val="24"/>
        </w:rPr>
        <w:t xml:space="preserve"> </w:t>
      </w:r>
      <w:r w:rsidR="00255458" w:rsidRPr="00255458">
        <w:rPr>
          <w:rFonts w:ascii="Arial" w:hAnsi="Arial" w:cs="Arial"/>
          <w:sz w:val="24"/>
          <w:szCs w:val="24"/>
        </w:rPr>
        <w:t>This one-of-a-kind technique has developed over many decades to become widely recognised as being among the top educational programmes for young children in the world.</w:t>
      </w:r>
    </w:p>
    <w:p w14:paraId="143C49D7" w14:textId="77777777" w:rsidR="006D6459" w:rsidRDefault="006D6459" w:rsidP="00F838AD">
      <w:pPr>
        <w:spacing w:line="360" w:lineRule="auto"/>
        <w:rPr>
          <w:rFonts w:ascii="Arial" w:hAnsi="Arial" w:cs="Arial"/>
          <w:sz w:val="24"/>
          <w:szCs w:val="24"/>
        </w:rPr>
      </w:pPr>
    </w:p>
    <w:p w14:paraId="01295A76" w14:textId="77777777" w:rsidR="006D6459" w:rsidRDefault="006D6459" w:rsidP="00F838AD">
      <w:pPr>
        <w:spacing w:line="360" w:lineRule="auto"/>
        <w:rPr>
          <w:rFonts w:ascii="Arial" w:hAnsi="Arial" w:cs="Arial"/>
          <w:sz w:val="24"/>
          <w:szCs w:val="24"/>
        </w:rPr>
      </w:pPr>
    </w:p>
    <w:p w14:paraId="0DC48F37" w14:textId="77777777" w:rsidR="006D6459" w:rsidRDefault="006D6459" w:rsidP="00F838AD">
      <w:pPr>
        <w:spacing w:line="360" w:lineRule="auto"/>
        <w:rPr>
          <w:rFonts w:ascii="Arial" w:hAnsi="Arial" w:cs="Arial"/>
          <w:sz w:val="24"/>
          <w:szCs w:val="24"/>
        </w:rPr>
      </w:pPr>
    </w:p>
    <w:p w14:paraId="2CC46E77" w14:textId="77777777" w:rsidR="006D6459" w:rsidRDefault="006D6459" w:rsidP="00F838AD">
      <w:pPr>
        <w:spacing w:line="360" w:lineRule="auto"/>
        <w:rPr>
          <w:rFonts w:ascii="Arial" w:hAnsi="Arial" w:cs="Arial"/>
          <w:sz w:val="24"/>
          <w:szCs w:val="24"/>
        </w:rPr>
      </w:pPr>
    </w:p>
    <w:p w14:paraId="690150DD" w14:textId="77777777" w:rsidR="00C1026A" w:rsidRDefault="002E0230" w:rsidP="009968E6">
      <w:pPr>
        <w:spacing w:line="360" w:lineRule="auto"/>
        <w:rPr>
          <w:rFonts w:ascii="Arial" w:hAnsi="Arial" w:cs="Arial"/>
          <w:sz w:val="24"/>
          <w:szCs w:val="24"/>
          <w:u w:val="single"/>
        </w:rPr>
      </w:pPr>
      <w:r w:rsidRPr="002E0230">
        <w:rPr>
          <w:rFonts w:ascii="Arial" w:hAnsi="Arial" w:cs="Arial"/>
          <w:sz w:val="24"/>
          <w:szCs w:val="24"/>
          <w:u w:val="single"/>
        </w:rPr>
        <w:t>Section Two</w:t>
      </w:r>
      <w:r w:rsidR="00C835C2" w:rsidRPr="002E0230">
        <w:rPr>
          <w:rFonts w:ascii="Arial" w:hAnsi="Arial" w:cs="Arial"/>
          <w:sz w:val="24"/>
          <w:szCs w:val="24"/>
          <w:u w:val="single"/>
        </w:rPr>
        <w:t xml:space="preserve"> </w:t>
      </w:r>
    </w:p>
    <w:p w14:paraId="3234802F" w14:textId="4A3832CA" w:rsidR="009968E6" w:rsidRDefault="003C37FD" w:rsidP="009968E6">
      <w:pPr>
        <w:spacing w:line="360" w:lineRule="auto"/>
        <w:rPr>
          <w:rFonts w:ascii="Arial" w:hAnsi="Arial" w:cs="Arial"/>
          <w:sz w:val="24"/>
          <w:szCs w:val="24"/>
        </w:rPr>
      </w:pPr>
      <w:r w:rsidRPr="002E0230">
        <w:rPr>
          <w:rFonts w:ascii="Arial" w:hAnsi="Arial" w:cs="Arial"/>
          <w:sz w:val="24"/>
          <w:szCs w:val="24"/>
          <w:u w:val="single"/>
        </w:rPr>
        <w:t xml:space="preserve"> </w:t>
      </w:r>
      <w:r w:rsidR="00F7149E">
        <w:rPr>
          <w:rFonts w:ascii="Arial" w:hAnsi="Arial" w:cs="Arial"/>
          <w:sz w:val="24"/>
          <w:szCs w:val="24"/>
        </w:rPr>
        <w:t xml:space="preserve">This section </w:t>
      </w:r>
      <w:r w:rsidR="00B224C7">
        <w:rPr>
          <w:rFonts w:ascii="Arial" w:hAnsi="Arial" w:cs="Arial"/>
          <w:sz w:val="24"/>
          <w:szCs w:val="24"/>
        </w:rPr>
        <w:t>will consider the concept of the un</w:t>
      </w:r>
      <w:r w:rsidR="00023DE8">
        <w:rPr>
          <w:rFonts w:ascii="Arial" w:hAnsi="Arial" w:cs="Arial"/>
          <w:sz w:val="24"/>
          <w:szCs w:val="24"/>
        </w:rPr>
        <w:t xml:space="preserve">ique child, while critically evaluating different </w:t>
      </w:r>
      <w:r w:rsidR="00C142E5">
        <w:rPr>
          <w:rFonts w:ascii="Arial" w:hAnsi="Arial" w:cs="Arial"/>
          <w:sz w:val="24"/>
          <w:szCs w:val="24"/>
        </w:rPr>
        <w:t xml:space="preserve">methods of assessments, within the play-based curricula </w:t>
      </w:r>
      <w:r w:rsidR="00B73890">
        <w:rPr>
          <w:rFonts w:ascii="Arial" w:hAnsi="Arial" w:cs="Arial"/>
          <w:sz w:val="24"/>
          <w:szCs w:val="24"/>
        </w:rPr>
        <w:t xml:space="preserve">progress tracking </w:t>
      </w:r>
      <w:r w:rsidR="00B73890">
        <w:rPr>
          <w:rFonts w:ascii="Arial" w:hAnsi="Arial" w:cs="Arial"/>
          <w:sz w:val="24"/>
          <w:szCs w:val="24"/>
        </w:rPr>
        <w:lastRenderedPageBreak/>
        <w:t xml:space="preserve">and age or stage </w:t>
      </w:r>
      <w:r w:rsidR="000E2F39">
        <w:rPr>
          <w:rFonts w:ascii="Arial" w:hAnsi="Arial" w:cs="Arial"/>
          <w:sz w:val="24"/>
          <w:szCs w:val="24"/>
        </w:rPr>
        <w:t xml:space="preserve">relating development models will also be </w:t>
      </w:r>
      <w:r w:rsidR="006571EF">
        <w:rPr>
          <w:rFonts w:ascii="Arial" w:hAnsi="Arial" w:cs="Arial"/>
          <w:sz w:val="24"/>
          <w:szCs w:val="24"/>
        </w:rPr>
        <w:t>discussed.</w:t>
      </w:r>
      <w:r w:rsidR="00A153B3">
        <w:rPr>
          <w:rFonts w:ascii="Arial" w:hAnsi="Arial" w:cs="Arial"/>
          <w:sz w:val="24"/>
          <w:szCs w:val="24"/>
        </w:rPr>
        <w:t xml:space="preserve"> </w:t>
      </w:r>
      <w:r w:rsidR="00A153B3" w:rsidRPr="00A153B3">
        <w:rPr>
          <w:rFonts w:ascii="Arial" w:hAnsi="Arial" w:cs="Arial"/>
          <w:sz w:val="24"/>
          <w:szCs w:val="24"/>
        </w:rPr>
        <w:t xml:space="preserve">There are many diverse methods in which children grow, and development is neither a straight nor an automatic process. Individual children must be given opportunities to connect in positive interactions and enabling situations that support their participation and realise their abilities if this is to be </w:t>
      </w:r>
      <w:r w:rsidR="0028208E" w:rsidRPr="00A153B3">
        <w:rPr>
          <w:rFonts w:ascii="Arial" w:hAnsi="Arial" w:cs="Arial"/>
          <w:sz w:val="24"/>
          <w:szCs w:val="24"/>
        </w:rPr>
        <w:t>achieved.</w:t>
      </w:r>
      <w:r w:rsidR="0028208E">
        <w:rPr>
          <w:rFonts w:ascii="Arial" w:hAnsi="Arial" w:cs="Arial"/>
          <w:sz w:val="24"/>
          <w:szCs w:val="24"/>
        </w:rPr>
        <w:t xml:space="preserve"> Each </w:t>
      </w:r>
      <w:r w:rsidR="00A153B3" w:rsidRPr="00A153B3">
        <w:rPr>
          <w:rFonts w:ascii="Arial" w:hAnsi="Arial" w:cs="Arial"/>
          <w:sz w:val="24"/>
          <w:szCs w:val="24"/>
        </w:rPr>
        <w:t>child has the ability to choose and the desire to learn, and they will engage with other</w:t>
      </w:r>
      <w:r w:rsidR="00DB148C">
        <w:rPr>
          <w:rFonts w:ascii="Arial" w:hAnsi="Arial" w:cs="Arial"/>
          <w:sz w:val="24"/>
          <w:szCs w:val="24"/>
        </w:rPr>
        <w:t>s</w:t>
      </w:r>
      <w:r w:rsidR="00A153B3" w:rsidRPr="00A153B3">
        <w:rPr>
          <w:rFonts w:ascii="Arial" w:hAnsi="Arial" w:cs="Arial"/>
          <w:sz w:val="24"/>
          <w:szCs w:val="24"/>
        </w:rPr>
        <w:t xml:space="preserve"> and the environment around them in a variety of ways. Recogni</w:t>
      </w:r>
      <w:r w:rsidR="00DB148C">
        <w:rPr>
          <w:rFonts w:ascii="Arial" w:hAnsi="Arial" w:cs="Arial"/>
          <w:sz w:val="24"/>
          <w:szCs w:val="24"/>
        </w:rPr>
        <w:t>s</w:t>
      </w:r>
      <w:r w:rsidR="00A153B3" w:rsidRPr="00A153B3">
        <w:rPr>
          <w:rFonts w:ascii="Arial" w:hAnsi="Arial" w:cs="Arial"/>
          <w:sz w:val="24"/>
          <w:szCs w:val="24"/>
        </w:rPr>
        <w:t>ing and appreciating these many ways of learning about the world is key to understanding who children are and how to best support their growth in the future</w:t>
      </w:r>
      <w:r w:rsidR="00E35F2C">
        <w:rPr>
          <w:rFonts w:ascii="Arial" w:hAnsi="Arial" w:cs="Arial"/>
          <w:sz w:val="24"/>
          <w:szCs w:val="24"/>
        </w:rPr>
        <w:t xml:space="preserve"> (</w:t>
      </w:r>
      <w:r w:rsidR="00CC00D5">
        <w:rPr>
          <w:rFonts w:ascii="Arial" w:hAnsi="Arial" w:cs="Arial"/>
          <w:sz w:val="24"/>
          <w:szCs w:val="24"/>
        </w:rPr>
        <w:t xml:space="preserve"> </w:t>
      </w:r>
      <w:r w:rsidR="003F095C">
        <w:rPr>
          <w:rFonts w:ascii="Arial" w:hAnsi="Arial" w:cs="Arial"/>
          <w:sz w:val="24"/>
          <w:szCs w:val="24"/>
        </w:rPr>
        <w:t xml:space="preserve">Birth to 5 Matters 2021). </w:t>
      </w:r>
      <w:r w:rsidR="006A5E43">
        <w:rPr>
          <w:rFonts w:ascii="Arial" w:hAnsi="Arial" w:cs="Arial"/>
          <w:sz w:val="24"/>
          <w:szCs w:val="24"/>
        </w:rPr>
        <w:t xml:space="preserve">The best approach to </w:t>
      </w:r>
      <w:r w:rsidR="0041765D">
        <w:rPr>
          <w:rFonts w:ascii="Arial" w:hAnsi="Arial" w:cs="Arial"/>
          <w:sz w:val="24"/>
          <w:szCs w:val="24"/>
        </w:rPr>
        <w:t xml:space="preserve">the unique child is to observe </w:t>
      </w:r>
      <w:r w:rsidR="00C17B32">
        <w:rPr>
          <w:rFonts w:ascii="Arial" w:hAnsi="Arial" w:cs="Arial"/>
          <w:sz w:val="24"/>
          <w:szCs w:val="24"/>
        </w:rPr>
        <w:t xml:space="preserve">their abilities rather than focus on what they </w:t>
      </w:r>
      <w:r w:rsidR="00E947B3">
        <w:rPr>
          <w:rFonts w:ascii="Arial" w:hAnsi="Arial" w:cs="Arial"/>
          <w:sz w:val="24"/>
          <w:szCs w:val="24"/>
        </w:rPr>
        <w:t>cannot</w:t>
      </w:r>
      <w:r w:rsidR="000479CF">
        <w:rPr>
          <w:rFonts w:ascii="Arial" w:hAnsi="Arial" w:cs="Arial"/>
          <w:sz w:val="24"/>
          <w:szCs w:val="24"/>
        </w:rPr>
        <w:t xml:space="preserve"> achieve</w:t>
      </w:r>
      <w:r w:rsidR="00AA133C">
        <w:rPr>
          <w:rFonts w:ascii="Arial" w:hAnsi="Arial" w:cs="Arial"/>
          <w:sz w:val="24"/>
          <w:szCs w:val="24"/>
        </w:rPr>
        <w:t>.</w:t>
      </w:r>
      <w:r w:rsidR="00E947B3">
        <w:rPr>
          <w:rFonts w:ascii="Arial" w:hAnsi="Arial" w:cs="Arial"/>
          <w:sz w:val="24"/>
          <w:szCs w:val="24"/>
        </w:rPr>
        <w:t xml:space="preserve"> Children from birth are capable of learning </w:t>
      </w:r>
      <w:r w:rsidR="003612A2">
        <w:rPr>
          <w:rFonts w:ascii="Arial" w:hAnsi="Arial" w:cs="Arial"/>
          <w:sz w:val="24"/>
          <w:szCs w:val="24"/>
        </w:rPr>
        <w:t>with each individual child being unique</w:t>
      </w:r>
      <w:r w:rsidR="001D530F">
        <w:rPr>
          <w:rFonts w:ascii="Arial" w:hAnsi="Arial" w:cs="Arial"/>
          <w:sz w:val="24"/>
          <w:szCs w:val="24"/>
        </w:rPr>
        <w:t xml:space="preserve">. </w:t>
      </w:r>
      <w:r w:rsidR="00D27880">
        <w:rPr>
          <w:rFonts w:ascii="Arial" w:hAnsi="Arial" w:cs="Arial"/>
          <w:sz w:val="24"/>
          <w:szCs w:val="24"/>
        </w:rPr>
        <w:t>The united convention on the rights of a child</w:t>
      </w:r>
      <w:r w:rsidR="005D408E">
        <w:rPr>
          <w:rFonts w:ascii="Arial" w:hAnsi="Arial" w:cs="Arial"/>
          <w:sz w:val="24"/>
          <w:szCs w:val="24"/>
        </w:rPr>
        <w:t xml:space="preserve"> (UNCRC) state in article 3 that the best int</w:t>
      </w:r>
      <w:r w:rsidR="009968E6">
        <w:rPr>
          <w:rFonts w:ascii="Arial" w:hAnsi="Arial" w:cs="Arial"/>
          <w:sz w:val="24"/>
          <w:szCs w:val="24"/>
        </w:rPr>
        <w:t xml:space="preserve">erests of the </w:t>
      </w:r>
      <w:r w:rsidR="009968E6" w:rsidRPr="009968E6">
        <w:rPr>
          <w:rFonts w:ascii="Arial" w:hAnsi="Arial" w:cs="Arial"/>
          <w:sz w:val="24"/>
          <w:szCs w:val="24"/>
        </w:rPr>
        <w:t>child must be a top priority in all decisions and actions that affect children.</w:t>
      </w:r>
      <w:r w:rsidR="00F30169">
        <w:rPr>
          <w:rFonts w:ascii="Arial" w:hAnsi="Arial" w:cs="Arial"/>
          <w:sz w:val="24"/>
          <w:szCs w:val="24"/>
        </w:rPr>
        <w:t>(</w:t>
      </w:r>
      <w:r w:rsidR="00563D52">
        <w:rPr>
          <w:rFonts w:ascii="Arial" w:hAnsi="Arial" w:cs="Arial"/>
          <w:sz w:val="24"/>
          <w:szCs w:val="24"/>
        </w:rPr>
        <w:t xml:space="preserve"> Unicef, No Date). </w:t>
      </w:r>
    </w:p>
    <w:p w14:paraId="4FE34CC3" w14:textId="77777777" w:rsidR="00594B06" w:rsidRDefault="004C4997" w:rsidP="00AD3201">
      <w:pPr>
        <w:shd w:val="clear" w:color="auto" w:fill="FFFFFF"/>
        <w:spacing w:after="0" w:line="360" w:lineRule="auto"/>
        <w:textAlignment w:val="baseline"/>
        <w:rPr>
          <w:rFonts w:ascii="Arial" w:hAnsi="Arial" w:cs="Arial"/>
          <w:sz w:val="24"/>
          <w:szCs w:val="24"/>
        </w:rPr>
      </w:pPr>
      <w:r w:rsidRPr="00241317">
        <w:rPr>
          <w:rFonts w:ascii="Arial" w:hAnsi="Arial" w:cs="Arial"/>
          <w:sz w:val="24"/>
          <w:szCs w:val="24"/>
        </w:rPr>
        <w:t xml:space="preserve">The Foundation </w:t>
      </w:r>
      <w:r w:rsidR="00D66AF9" w:rsidRPr="00241317">
        <w:rPr>
          <w:rFonts w:ascii="Arial" w:hAnsi="Arial" w:cs="Arial"/>
          <w:sz w:val="24"/>
          <w:szCs w:val="24"/>
        </w:rPr>
        <w:t>Framework</w:t>
      </w:r>
      <w:r w:rsidRPr="00241317">
        <w:rPr>
          <w:rFonts w:ascii="Arial" w:hAnsi="Arial" w:cs="Arial"/>
          <w:sz w:val="24"/>
          <w:szCs w:val="24"/>
        </w:rPr>
        <w:t xml:space="preserve"> is buil</w:t>
      </w:r>
      <w:r w:rsidR="0013466D" w:rsidRPr="00241317">
        <w:rPr>
          <w:rFonts w:ascii="Arial" w:hAnsi="Arial" w:cs="Arial"/>
          <w:sz w:val="24"/>
          <w:szCs w:val="24"/>
        </w:rPr>
        <w:t>t up on seven areas of learning these include</w:t>
      </w:r>
      <w:r w:rsidR="00D66AF9" w:rsidRPr="00241317">
        <w:rPr>
          <w:rFonts w:ascii="Arial" w:hAnsi="Arial" w:cs="Arial"/>
          <w:sz w:val="24"/>
          <w:szCs w:val="24"/>
        </w:rPr>
        <w:t xml:space="preserve"> </w:t>
      </w:r>
      <w:r w:rsidR="00D66AF9" w:rsidRPr="00241317">
        <w:rPr>
          <w:rFonts w:ascii="Arial" w:eastAsia="Times New Roman" w:hAnsi="Arial" w:cs="Arial"/>
          <w:color w:val="1F1F1F"/>
          <w:sz w:val="24"/>
          <w:szCs w:val="24"/>
          <w:lang w:eastAsia="en-GB"/>
        </w:rPr>
        <w:t xml:space="preserve">personal and social development, </w:t>
      </w:r>
      <w:r w:rsidR="00241317" w:rsidRPr="00241317">
        <w:rPr>
          <w:rFonts w:ascii="Arial" w:eastAsia="Times New Roman" w:hAnsi="Arial" w:cs="Arial"/>
          <w:color w:val="1F1F1F"/>
          <w:sz w:val="24"/>
          <w:szCs w:val="24"/>
          <w:lang w:eastAsia="en-GB"/>
        </w:rPr>
        <w:t>well-being,</w:t>
      </w:r>
      <w:r w:rsidR="00D66AF9" w:rsidRPr="00241317">
        <w:rPr>
          <w:rFonts w:ascii="Arial" w:eastAsia="Times New Roman" w:hAnsi="Arial" w:cs="Arial"/>
          <w:color w:val="1F1F1F"/>
          <w:sz w:val="24"/>
          <w:szCs w:val="24"/>
          <w:lang w:eastAsia="en-GB"/>
        </w:rPr>
        <w:t xml:space="preserve"> and cultural diversity</w:t>
      </w:r>
      <w:r w:rsidR="00415211">
        <w:rPr>
          <w:rFonts w:ascii="Arial" w:eastAsia="Times New Roman" w:hAnsi="Arial" w:cs="Arial"/>
          <w:color w:val="1F1F1F"/>
          <w:sz w:val="24"/>
          <w:szCs w:val="24"/>
          <w:lang w:eastAsia="en-GB"/>
        </w:rPr>
        <w:t xml:space="preserve"> </w:t>
      </w:r>
      <w:r w:rsidR="00D66AF9" w:rsidRPr="00D66AF9">
        <w:rPr>
          <w:rFonts w:ascii="Arial" w:eastAsia="Times New Roman" w:hAnsi="Arial" w:cs="Arial"/>
          <w:color w:val="1F1F1F"/>
          <w:sz w:val="24"/>
          <w:szCs w:val="24"/>
          <w:lang w:eastAsia="en-GB"/>
        </w:rPr>
        <w:t xml:space="preserve">language, </w:t>
      </w:r>
      <w:r w:rsidR="00241317" w:rsidRPr="00241317">
        <w:rPr>
          <w:rFonts w:ascii="Arial" w:eastAsia="Times New Roman" w:hAnsi="Arial" w:cs="Arial"/>
          <w:color w:val="1F1F1F"/>
          <w:sz w:val="24"/>
          <w:szCs w:val="24"/>
          <w:lang w:eastAsia="en-GB"/>
        </w:rPr>
        <w:t>literacy,</w:t>
      </w:r>
      <w:r w:rsidR="00D66AF9" w:rsidRPr="00D66AF9">
        <w:rPr>
          <w:rFonts w:ascii="Arial" w:eastAsia="Times New Roman" w:hAnsi="Arial" w:cs="Arial"/>
          <w:color w:val="1F1F1F"/>
          <w:sz w:val="24"/>
          <w:szCs w:val="24"/>
          <w:lang w:eastAsia="en-GB"/>
        </w:rPr>
        <w:t xml:space="preserve"> and communication skills</w:t>
      </w:r>
      <w:r w:rsidR="00241317" w:rsidRPr="00241317">
        <w:rPr>
          <w:rFonts w:ascii="Arial" w:eastAsia="Times New Roman" w:hAnsi="Arial" w:cs="Arial"/>
          <w:color w:val="1F1F1F"/>
          <w:sz w:val="24"/>
          <w:szCs w:val="24"/>
          <w:lang w:eastAsia="en-GB"/>
        </w:rPr>
        <w:t xml:space="preserve"> </w:t>
      </w:r>
      <w:r w:rsidR="00D66AF9" w:rsidRPr="00D66AF9">
        <w:rPr>
          <w:rFonts w:ascii="Arial" w:eastAsia="Times New Roman" w:hAnsi="Arial" w:cs="Arial"/>
          <w:color w:val="1F1F1F"/>
          <w:sz w:val="24"/>
          <w:szCs w:val="24"/>
          <w:lang w:eastAsia="en-GB"/>
        </w:rPr>
        <w:t>mathematical development</w:t>
      </w:r>
      <w:r w:rsidR="00241317" w:rsidRPr="00241317">
        <w:rPr>
          <w:rFonts w:ascii="Arial" w:eastAsia="Times New Roman" w:hAnsi="Arial" w:cs="Arial"/>
          <w:color w:val="1F1F1F"/>
          <w:sz w:val="24"/>
          <w:szCs w:val="24"/>
          <w:lang w:eastAsia="en-GB"/>
        </w:rPr>
        <w:t xml:space="preserve"> </w:t>
      </w:r>
      <w:r w:rsidR="00D66AF9" w:rsidRPr="00D66AF9">
        <w:rPr>
          <w:rFonts w:ascii="Arial" w:eastAsia="Times New Roman" w:hAnsi="Arial" w:cs="Arial"/>
          <w:color w:val="1F1F1F"/>
          <w:sz w:val="24"/>
          <w:szCs w:val="24"/>
          <w:lang w:eastAsia="en-GB"/>
        </w:rPr>
        <w:t>Welsh language development</w:t>
      </w:r>
      <w:r w:rsidR="00241317" w:rsidRPr="00241317">
        <w:rPr>
          <w:rFonts w:ascii="Arial" w:eastAsia="Times New Roman" w:hAnsi="Arial" w:cs="Arial"/>
          <w:color w:val="1F1F1F"/>
          <w:sz w:val="24"/>
          <w:szCs w:val="24"/>
          <w:lang w:eastAsia="en-GB"/>
        </w:rPr>
        <w:t xml:space="preserve"> </w:t>
      </w:r>
      <w:r w:rsidR="00D66AF9" w:rsidRPr="00D66AF9">
        <w:rPr>
          <w:rFonts w:ascii="Arial" w:eastAsia="Times New Roman" w:hAnsi="Arial" w:cs="Arial"/>
          <w:color w:val="1F1F1F"/>
          <w:sz w:val="24"/>
          <w:szCs w:val="24"/>
          <w:lang w:eastAsia="en-GB"/>
        </w:rPr>
        <w:t>knowledge and understanding of the world</w:t>
      </w:r>
      <w:r w:rsidR="00415211">
        <w:rPr>
          <w:rFonts w:ascii="Arial" w:eastAsia="Times New Roman" w:hAnsi="Arial" w:cs="Arial"/>
          <w:color w:val="1F1F1F"/>
          <w:sz w:val="24"/>
          <w:szCs w:val="24"/>
          <w:lang w:eastAsia="en-GB"/>
        </w:rPr>
        <w:t xml:space="preserve"> </w:t>
      </w:r>
      <w:r w:rsidR="00D66AF9" w:rsidRPr="00D66AF9">
        <w:rPr>
          <w:rFonts w:ascii="Arial" w:eastAsia="Times New Roman" w:hAnsi="Arial" w:cs="Arial"/>
          <w:color w:val="1F1F1F"/>
          <w:sz w:val="24"/>
          <w:szCs w:val="24"/>
          <w:lang w:eastAsia="en-GB"/>
        </w:rPr>
        <w:t>physical development</w:t>
      </w:r>
      <w:r w:rsidR="00241317" w:rsidRPr="00241317">
        <w:rPr>
          <w:rFonts w:ascii="Arial" w:eastAsia="Times New Roman" w:hAnsi="Arial" w:cs="Arial"/>
          <w:color w:val="1F1F1F"/>
          <w:sz w:val="24"/>
          <w:szCs w:val="24"/>
          <w:lang w:eastAsia="en-GB"/>
        </w:rPr>
        <w:t xml:space="preserve"> </w:t>
      </w:r>
      <w:r w:rsidR="00D66AF9" w:rsidRPr="00D66AF9">
        <w:rPr>
          <w:rFonts w:ascii="Arial" w:eastAsia="Times New Roman" w:hAnsi="Arial" w:cs="Arial"/>
          <w:color w:val="1F1F1F"/>
          <w:sz w:val="24"/>
          <w:szCs w:val="24"/>
          <w:lang w:eastAsia="en-GB"/>
        </w:rPr>
        <w:t>creative development</w:t>
      </w:r>
      <w:r w:rsidR="00241E69">
        <w:rPr>
          <w:rFonts w:ascii="Arial" w:eastAsia="Times New Roman" w:hAnsi="Arial" w:cs="Arial"/>
          <w:color w:val="1F1F1F"/>
          <w:sz w:val="24"/>
          <w:szCs w:val="24"/>
          <w:lang w:eastAsia="en-GB"/>
        </w:rPr>
        <w:t xml:space="preserve"> (HWB, 2015). </w:t>
      </w:r>
      <w:r w:rsidR="00415211">
        <w:rPr>
          <w:rFonts w:ascii="Arial" w:eastAsia="Times New Roman" w:hAnsi="Arial" w:cs="Arial"/>
          <w:color w:val="1F1F1F"/>
          <w:sz w:val="24"/>
          <w:szCs w:val="24"/>
          <w:lang w:eastAsia="en-GB"/>
        </w:rPr>
        <w:t>Each area of learning</w:t>
      </w:r>
      <w:r w:rsidR="00903B90">
        <w:rPr>
          <w:rFonts w:ascii="Arial" w:eastAsia="Times New Roman" w:hAnsi="Arial" w:cs="Arial"/>
          <w:color w:val="1F1F1F"/>
          <w:sz w:val="24"/>
          <w:szCs w:val="24"/>
          <w:lang w:eastAsia="en-GB"/>
        </w:rPr>
        <w:t xml:space="preserve"> has its own </w:t>
      </w:r>
      <w:r w:rsidR="002915C3">
        <w:rPr>
          <w:rFonts w:ascii="Arial" w:hAnsi="Arial" w:cs="Arial"/>
          <w:sz w:val="24"/>
          <w:szCs w:val="24"/>
        </w:rPr>
        <w:t xml:space="preserve">unique programmes </w:t>
      </w:r>
      <w:r w:rsidR="00DA3BE0">
        <w:rPr>
          <w:rFonts w:ascii="Arial" w:hAnsi="Arial" w:cs="Arial"/>
          <w:sz w:val="24"/>
          <w:szCs w:val="24"/>
        </w:rPr>
        <w:t xml:space="preserve">and levels of learning </w:t>
      </w:r>
      <w:r w:rsidR="00426A84">
        <w:rPr>
          <w:rFonts w:ascii="Arial" w:hAnsi="Arial" w:cs="Arial"/>
          <w:sz w:val="24"/>
          <w:szCs w:val="24"/>
        </w:rPr>
        <w:t>for each child.</w:t>
      </w:r>
      <w:r w:rsidR="00942F95">
        <w:rPr>
          <w:rFonts w:ascii="Arial" w:hAnsi="Arial" w:cs="Arial"/>
          <w:sz w:val="24"/>
          <w:szCs w:val="24"/>
        </w:rPr>
        <w:t xml:space="preserve"> </w:t>
      </w:r>
      <w:r w:rsidR="007E6C8F">
        <w:rPr>
          <w:rFonts w:ascii="Arial" w:hAnsi="Arial" w:cs="Arial"/>
          <w:sz w:val="24"/>
          <w:szCs w:val="24"/>
        </w:rPr>
        <w:t xml:space="preserve">A study carried out by </w:t>
      </w:r>
      <w:r w:rsidR="00D75860">
        <w:rPr>
          <w:rFonts w:ascii="Arial" w:hAnsi="Arial" w:cs="Arial"/>
          <w:sz w:val="24"/>
          <w:szCs w:val="24"/>
        </w:rPr>
        <w:t>Professor</w:t>
      </w:r>
      <w:r w:rsidR="007E6C8F">
        <w:rPr>
          <w:rFonts w:ascii="Arial" w:hAnsi="Arial" w:cs="Arial"/>
          <w:sz w:val="24"/>
          <w:szCs w:val="24"/>
        </w:rPr>
        <w:t xml:space="preserve"> Chris Taylor</w:t>
      </w:r>
      <w:r w:rsidR="00D75860">
        <w:rPr>
          <w:rFonts w:ascii="Arial" w:hAnsi="Arial" w:cs="Arial"/>
          <w:sz w:val="24"/>
          <w:szCs w:val="24"/>
        </w:rPr>
        <w:t xml:space="preserve"> suggests that </w:t>
      </w:r>
      <w:r w:rsidR="009B5000" w:rsidRPr="009B5000">
        <w:rPr>
          <w:rFonts w:ascii="Arial" w:hAnsi="Arial" w:cs="Arial"/>
          <w:sz w:val="24"/>
          <w:szCs w:val="24"/>
        </w:rPr>
        <w:t>‘Despite the potential success of the Foundation Phase there continues to be widespread concern about the educational achievement of children in Wales and significant attention given to early years childcare and education</w:t>
      </w:r>
      <w:r w:rsidR="00887DAE">
        <w:rPr>
          <w:rFonts w:ascii="Arial" w:hAnsi="Arial" w:cs="Arial"/>
          <w:sz w:val="24"/>
          <w:szCs w:val="24"/>
        </w:rPr>
        <w:t>’ (</w:t>
      </w:r>
      <w:r w:rsidR="00C95898">
        <w:rPr>
          <w:rFonts w:ascii="Arial" w:hAnsi="Arial" w:cs="Arial"/>
          <w:sz w:val="24"/>
          <w:szCs w:val="24"/>
        </w:rPr>
        <w:t xml:space="preserve"> W</w:t>
      </w:r>
      <w:r w:rsidR="005B7B6B">
        <w:rPr>
          <w:rFonts w:ascii="Arial" w:hAnsi="Arial" w:cs="Arial"/>
          <w:sz w:val="24"/>
          <w:szCs w:val="24"/>
        </w:rPr>
        <w:t>iserd, 2014).</w:t>
      </w:r>
      <w:r w:rsidR="007E6C8F">
        <w:rPr>
          <w:rFonts w:ascii="Arial" w:hAnsi="Arial" w:cs="Arial"/>
          <w:sz w:val="24"/>
          <w:szCs w:val="24"/>
        </w:rPr>
        <w:t xml:space="preserve"> </w:t>
      </w:r>
    </w:p>
    <w:p w14:paraId="77153F34" w14:textId="77777777" w:rsidR="00594B06" w:rsidRDefault="00594B06" w:rsidP="00AD3201">
      <w:pPr>
        <w:shd w:val="clear" w:color="auto" w:fill="FFFFFF"/>
        <w:spacing w:after="0" w:line="360" w:lineRule="auto"/>
        <w:textAlignment w:val="baseline"/>
        <w:rPr>
          <w:rFonts w:ascii="Arial" w:hAnsi="Arial" w:cs="Arial"/>
          <w:sz w:val="24"/>
          <w:szCs w:val="24"/>
        </w:rPr>
      </w:pPr>
    </w:p>
    <w:p w14:paraId="156202B2" w14:textId="77777777" w:rsidR="00C20E90" w:rsidRDefault="00594B06" w:rsidP="00AD3201">
      <w:pPr>
        <w:shd w:val="clear" w:color="auto" w:fill="FFFFFF"/>
        <w:spacing w:after="0" w:line="360" w:lineRule="auto"/>
        <w:textAlignment w:val="baseline"/>
        <w:rPr>
          <w:rFonts w:ascii="Arial" w:hAnsi="Arial" w:cs="Arial"/>
          <w:sz w:val="24"/>
          <w:szCs w:val="24"/>
        </w:rPr>
      </w:pPr>
      <w:r>
        <w:rPr>
          <w:rFonts w:ascii="Arial" w:hAnsi="Arial" w:cs="Arial"/>
          <w:sz w:val="24"/>
          <w:szCs w:val="24"/>
        </w:rPr>
        <w:t xml:space="preserve">Many theorists </w:t>
      </w:r>
      <w:r w:rsidR="00C94766">
        <w:rPr>
          <w:rFonts w:ascii="Arial" w:hAnsi="Arial" w:cs="Arial"/>
          <w:sz w:val="24"/>
          <w:szCs w:val="24"/>
        </w:rPr>
        <w:t xml:space="preserve">work can be seen in </w:t>
      </w:r>
      <w:r w:rsidR="001D6E7B">
        <w:rPr>
          <w:rFonts w:ascii="Arial" w:hAnsi="Arial" w:cs="Arial"/>
          <w:sz w:val="24"/>
          <w:szCs w:val="24"/>
        </w:rPr>
        <w:t>today’s</w:t>
      </w:r>
      <w:r w:rsidR="00C94766">
        <w:rPr>
          <w:rFonts w:ascii="Arial" w:hAnsi="Arial" w:cs="Arial"/>
          <w:sz w:val="24"/>
          <w:szCs w:val="24"/>
        </w:rPr>
        <w:t xml:space="preserve"> settings</w:t>
      </w:r>
      <w:r w:rsidR="001D6E7B">
        <w:rPr>
          <w:rFonts w:ascii="Arial" w:hAnsi="Arial" w:cs="Arial"/>
          <w:sz w:val="24"/>
          <w:szCs w:val="24"/>
        </w:rPr>
        <w:t xml:space="preserve"> like</w:t>
      </w:r>
      <w:r w:rsidR="00C94766">
        <w:rPr>
          <w:rFonts w:ascii="Arial" w:hAnsi="Arial" w:cs="Arial"/>
          <w:sz w:val="24"/>
          <w:szCs w:val="24"/>
        </w:rPr>
        <w:t xml:space="preserve"> </w:t>
      </w:r>
      <w:r w:rsidR="00C73318">
        <w:rPr>
          <w:rFonts w:ascii="Arial" w:hAnsi="Arial" w:cs="Arial"/>
          <w:sz w:val="24"/>
          <w:szCs w:val="24"/>
        </w:rPr>
        <w:t xml:space="preserve">Maria Montessori </w:t>
      </w:r>
      <w:r w:rsidR="001D6E7B" w:rsidRPr="00D63864">
        <w:rPr>
          <w:rFonts w:ascii="Arial" w:hAnsi="Arial" w:cs="Arial"/>
          <w:sz w:val="24"/>
          <w:szCs w:val="24"/>
        </w:rPr>
        <w:t>the</w:t>
      </w:r>
      <w:r w:rsidR="00D63864" w:rsidRPr="00D63864">
        <w:rPr>
          <w:rFonts w:ascii="Arial" w:hAnsi="Arial" w:cs="Arial"/>
          <w:sz w:val="24"/>
          <w:szCs w:val="24"/>
        </w:rPr>
        <w:t xml:space="preserve"> </w:t>
      </w:r>
      <w:r w:rsidR="001D6E7B" w:rsidRPr="00D63864">
        <w:rPr>
          <w:rFonts w:ascii="Arial" w:hAnsi="Arial" w:cs="Arial"/>
          <w:sz w:val="24"/>
          <w:szCs w:val="24"/>
        </w:rPr>
        <w:t>goal</w:t>
      </w:r>
      <w:r w:rsidR="00D63864" w:rsidRPr="00D63864">
        <w:rPr>
          <w:rFonts w:ascii="Arial" w:hAnsi="Arial" w:cs="Arial"/>
          <w:sz w:val="24"/>
          <w:szCs w:val="24"/>
        </w:rPr>
        <w:t xml:space="preserve"> of Montessori classroom instruction is to develop a child who is self-sufficient and capable of self-direction. This can be done by providing youngsters with a variety of options. Chances to roam, to dress themselves, to pick whatever they would like to do, </w:t>
      </w:r>
      <w:r w:rsidR="001D6E7B" w:rsidRPr="00D63864">
        <w:rPr>
          <w:rFonts w:ascii="Arial" w:hAnsi="Arial" w:cs="Arial"/>
          <w:sz w:val="24"/>
          <w:szCs w:val="24"/>
        </w:rPr>
        <w:t>and</w:t>
      </w:r>
      <w:r w:rsidR="00D63864" w:rsidRPr="00D63864">
        <w:rPr>
          <w:rFonts w:ascii="Arial" w:hAnsi="Arial" w:cs="Arial"/>
          <w:sz w:val="24"/>
          <w:szCs w:val="24"/>
        </w:rPr>
        <w:t xml:space="preserve"> to assist the professionals with </w:t>
      </w:r>
      <w:r w:rsidR="001D6E7B" w:rsidRPr="00D63864">
        <w:rPr>
          <w:rFonts w:ascii="Arial" w:hAnsi="Arial" w:cs="Arial"/>
          <w:sz w:val="24"/>
          <w:szCs w:val="24"/>
        </w:rPr>
        <w:t>activities.</w:t>
      </w:r>
      <w:r w:rsidR="00D63864" w:rsidRPr="00D63864">
        <w:rPr>
          <w:rFonts w:ascii="Arial" w:hAnsi="Arial" w:cs="Arial"/>
          <w:sz w:val="24"/>
          <w:szCs w:val="24"/>
        </w:rPr>
        <w:t xml:space="preserve"> </w:t>
      </w:r>
      <w:r w:rsidR="001D6E7B" w:rsidRPr="00D63864">
        <w:rPr>
          <w:rFonts w:ascii="Arial" w:hAnsi="Arial" w:cs="Arial"/>
          <w:sz w:val="24"/>
          <w:szCs w:val="24"/>
        </w:rPr>
        <w:t>A</w:t>
      </w:r>
      <w:r w:rsidR="00D63864" w:rsidRPr="00D63864">
        <w:rPr>
          <w:rFonts w:ascii="Arial" w:hAnsi="Arial" w:cs="Arial"/>
          <w:sz w:val="24"/>
          <w:szCs w:val="24"/>
        </w:rPr>
        <w:t xml:space="preserve"> rise in children's self-esteem and self-worth can last a lifetime when they are given the opportunity to achieve things on their own</w:t>
      </w:r>
      <w:r w:rsidR="00622AA1">
        <w:rPr>
          <w:rFonts w:ascii="Arial" w:hAnsi="Arial" w:cs="Arial"/>
          <w:sz w:val="24"/>
          <w:szCs w:val="24"/>
        </w:rPr>
        <w:t xml:space="preserve"> (</w:t>
      </w:r>
      <w:r w:rsidR="007554A0">
        <w:rPr>
          <w:rFonts w:ascii="Arial" w:hAnsi="Arial" w:cs="Arial"/>
          <w:sz w:val="24"/>
          <w:szCs w:val="24"/>
        </w:rPr>
        <w:t xml:space="preserve"> Daily Monte</w:t>
      </w:r>
      <w:r w:rsidR="00B86496">
        <w:rPr>
          <w:rFonts w:ascii="Arial" w:hAnsi="Arial" w:cs="Arial"/>
          <w:sz w:val="24"/>
          <w:szCs w:val="24"/>
        </w:rPr>
        <w:t>ssori, 2021).</w:t>
      </w:r>
      <w:r w:rsidR="00426A84">
        <w:rPr>
          <w:rFonts w:ascii="Arial" w:hAnsi="Arial" w:cs="Arial"/>
          <w:sz w:val="24"/>
          <w:szCs w:val="24"/>
        </w:rPr>
        <w:t xml:space="preserve"> </w:t>
      </w:r>
    </w:p>
    <w:p w14:paraId="73E56A8F" w14:textId="77777777" w:rsidR="00C20E90" w:rsidRDefault="00C20E90" w:rsidP="00AD3201">
      <w:pPr>
        <w:shd w:val="clear" w:color="auto" w:fill="FFFFFF"/>
        <w:spacing w:after="0" w:line="360" w:lineRule="auto"/>
        <w:textAlignment w:val="baseline"/>
        <w:rPr>
          <w:rFonts w:ascii="Arial" w:hAnsi="Arial" w:cs="Arial"/>
          <w:sz w:val="24"/>
          <w:szCs w:val="24"/>
        </w:rPr>
      </w:pPr>
    </w:p>
    <w:p w14:paraId="3F4E4D6A" w14:textId="2403578E" w:rsidR="00D66AF9" w:rsidRDefault="00C20E90" w:rsidP="004155D3">
      <w:pPr>
        <w:shd w:val="clear" w:color="auto" w:fill="FFFFFF"/>
        <w:spacing w:after="0" w:line="360" w:lineRule="auto"/>
        <w:textAlignment w:val="baseline"/>
        <w:rPr>
          <w:rFonts w:ascii="Arial" w:eastAsia="Times New Roman" w:hAnsi="Arial" w:cs="Arial"/>
          <w:color w:val="1F1F1F"/>
          <w:sz w:val="24"/>
          <w:szCs w:val="24"/>
          <w:lang w:eastAsia="en-GB"/>
        </w:rPr>
      </w:pPr>
      <w:r w:rsidRPr="00C20E90">
        <w:rPr>
          <w:rFonts w:ascii="Arial" w:eastAsia="Times New Roman" w:hAnsi="Arial" w:cs="Arial"/>
          <w:color w:val="1F1F1F"/>
          <w:sz w:val="24"/>
          <w:szCs w:val="24"/>
          <w:lang w:eastAsia="en-GB"/>
        </w:rPr>
        <w:lastRenderedPageBreak/>
        <w:t>The evaluations that are conducted out during the foundation phase are as follows: Wellcomm Words with a high frequency of occurrence</w:t>
      </w:r>
      <w:r w:rsidR="00E026CA">
        <w:rPr>
          <w:rFonts w:ascii="Arial" w:eastAsia="Times New Roman" w:hAnsi="Arial" w:cs="Arial"/>
          <w:color w:val="1F1F1F"/>
          <w:sz w:val="24"/>
          <w:szCs w:val="24"/>
          <w:lang w:eastAsia="en-GB"/>
        </w:rPr>
        <w:t xml:space="preserve"> this </w:t>
      </w:r>
      <w:r w:rsidR="002B2FC7">
        <w:rPr>
          <w:rFonts w:ascii="Arial" w:eastAsia="Times New Roman" w:hAnsi="Arial" w:cs="Arial"/>
          <w:color w:val="1F1F1F"/>
          <w:sz w:val="24"/>
          <w:szCs w:val="24"/>
          <w:lang w:eastAsia="en-GB"/>
        </w:rPr>
        <w:t>toolkit is</w:t>
      </w:r>
      <w:r w:rsidR="0096473B">
        <w:rPr>
          <w:rFonts w:ascii="Arial" w:eastAsia="Times New Roman" w:hAnsi="Arial" w:cs="Arial"/>
          <w:color w:val="1F1F1F"/>
          <w:sz w:val="24"/>
          <w:szCs w:val="24"/>
          <w:lang w:eastAsia="en-GB"/>
        </w:rPr>
        <w:t xml:space="preserve"> </w:t>
      </w:r>
      <w:r w:rsidR="004A4B0A">
        <w:rPr>
          <w:rFonts w:ascii="Arial" w:eastAsia="Times New Roman" w:hAnsi="Arial" w:cs="Arial"/>
          <w:color w:val="1F1F1F"/>
          <w:sz w:val="24"/>
          <w:szCs w:val="24"/>
          <w:lang w:eastAsia="en-GB"/>
        </w:rPr>
        <w:t>especially</w:t>
      </w:r>
      <w:r w:rsidR="002B2FC7">
        <w:rPr>
          <w:rFonts w:ascii="Arial" w:eastAsia="Times New Roman" w:hAnsi="Arial" w:cs="Arial"/>
          <w:color w:val="1F1F1F"/>
          <w:sz w:val="24"/>
          <w:szCs w:val="24"/>
          <w:lang w:eastAsia="en-GB"/>
        </w:rPr>
        <w:t xml:space="preserve"> effective for children with speech and language de</w:t>
      </w:r>
      <w:r w:rsidR="005A7A2E">
        <w:rPr>
          <w:rFonts w:ascii="Arial" w:eastAsia="Times New Roman" w:hAnsi="Arial" w:cs="Arial"/>
          <w:color w:val="1F1F1F"/>
          <w:sz w:val="24"/>
          <w:szCs w:val="24"/>
          <w:lang w:eastAsia="en-GB"/>
        </w:rPr>
        <w:t>lays</w:t>
      </w:r>
      <w:r w:rsidR="00D22638">
        <w:rPr>
          <w:rFonts w:ascii="Arial" w:eastAsia="Times New Roman" w:hAnsi="Arial" w:cs="Arial"/>
          <w:color w:val="1F1F1F"/>
          <w:sz w:val="24"/>
          <w:szCs w:val="24"/>
          <w:lang w:eastAsia="en-GB"/>
        </w:rPr>
        <w:t xml:space="preserve"> </w:t>
      </w:r>
      <w:r w:rsidR="004155D3" w:rsidRPr="004155D3">
        <w:rPr>
          <w:rFonts w:ascii="Arial" w:eastAsia="Times New Roman" w:hAnsi="Arial" w:cs="Arial"/>
          <w:color w:val="1F1F1F"/>
          <w:sz w:val="24"/>
          <w:szCs w:val="24"/>
          <w:lang w:eastAsia="en-GB"/>
        </w:rPr>
        <w:t xml:space="preserve">A team of speech and language therapists from Sandwell and West Birmingham Hospitals NHS Trust worked together to create the WellComm toolkits, which were designed to be simple to use and provide help for anyone who works with </w:t>
      </w:r>
      <w:r w:rsidR="00427D76" w:rsidRPr="004155D3">
        <w:rPr>
          <w:rFonts w:ascii="Arial" w:eastAsia="Times New Roman" w:hAnsi="Arial" w:cs="Arial"/>
          <w:color w:val="1F1F1F"/>
          <w:sz w:val="24"/>
          <w:szCs w:val="24"/>
          <w:lang w:eastAsia="en-GB"/>
        </w:rPr>
        <w:t>children. They</w:t>
      </w:r>
      <w:r w:rsidR="004155D3" w:rsidRPr="004155D3">
        <w:rPr>
          <w:rFonts w:ascii="Arial" w:eastAsia="Times New Roman" w:hAnsi="Arial" w:cs="Arial"/>
          <w:color w:val="1F1F1F"/>
          <w:sz w:val="24"/>
          <w:szCs w:val="24"/>
          <w:lang w:eastAsia="en-GB"/>
        </w:rPr>
        <w:t xml:space="preserve"> swiftly highlight areas of difficulty in speech, communication, and interpersonal development that do not necessitate the use of specialised knowledge, allowing for early intervention</w:t>
      </w:r>
      <w:r w:rsidR="008272D4">
        <w:rPr>
          <w:rFonts w:ascii="Arial" w:eastAsia="Times New Roman" w:hAnsi="Arial" w:cs="Arial"/>
          <w:color w:val="1F1F1F"/>
          <w:sz w:val="24"/>
          <w:szCs w:val="24"/>
          <w:lang w:eastAsia="en-GB"/>
        </w:rPr>
        <w:t xml:space="preserve"> (</w:t>
      </w:r>
      <w:r w:rsidR="004A4B0A">
        <w:rPr>
          <w:rFonts w:ascii="Arial" w:eastAsia="Times New Roman" w:hAnsi="Arial" w:cs="Arial"/>
          <w:color w:val="1F1F1F"/>
          <w:sz w:val="24"/>
          <w:szCs w:val="24"/>
          <w:lang w:eastAsia="en-GB"/>
        </w:rPr>
        <w:t xml:space="preserve"> </w:t>
      </w:r>
      <w:r w:rsidR="003B59F6">
        <w:rPr>
          <w:rFonts w:ascii="Arial" w:eastAsia="Times New Roman" w:hAnsi="Arial" w:cs="Arial"/>
          <w:color w:val="1F1F1F"/>
          <w:sz w:val="24"/>
          <w:szCs w:val="24"/>
          <w:lang w:eastAsia="en-GB"/>
        </w:rPr>
        <w:t>GL Assessment, 2017).</w:t>
      </w:r>
      <w:r w:rsidRPr="00C20E90">
        <w:rPr>
          <w:rFonts w:ascii="Arial" w:eastAsia="Times New Roman" w:hAnsi="Arial" w:cs="Arial"/>
          <w:color w:val="1F1F1F"/>
          <w:sz w:val="24"/>
          <w:szCs w:val="24"/>
          <w:lang w:eastAsia="en-GB"/>
        </w:rPr>
        <w:t xml:space="preserve"> Observational evidence is persuasive. The examination of numeracy themes, including basic number bonds, is done on a termly basis </w:t>
      </w:r>
      <w:r w:rsidR="00DC5119" w:rsidRPr="00C20E90">
        <w:rPr>
          <w:rFonts w:ascii="Arial" w:eastAsia="Times New Roman" w:hAnsi="Arial" w:cs="Arial"/>
          <w:color w:val="1F1F1F"/>
          <w:sz w:val="24"/>
          <w:szCs w:val="24"/>
          <w:lang w:eastAsia="en-GB"/>
        </w:rPr>
        <w:t>to</w:t>
      </w:r>
      <w:r w:rsidRPr="00C20E90">
        <w:rPr>
          <w:rFonts w:ascii="Arial" w:eastAsia="Times New Roman" w:hAnsi="Arial" w:cs="Arial"/>
          <w:color w:val="1F1F1F"/>
          <w:sz w:val="24"/>
          <w:szCs w:val="24"/>
          <w:lang w:eastAsia="en-GB"/>
        </w:rPr>
        <w:t xml:space="preserve"> offer proof of continual growth. By use of monitoring is highly valued in the foundation phase because it allows </w:t>
      </w:r>
      <w:r w:rsidR="00936AFB">
        <w:rPr>
          <w:rFonts w:ascii="Arial" w:eastAsia="Times New Roman" w:hAnsi="Arial" w:cs="Arial"/>
          <w:color w:val="1F1F1F"/>
          <w:sz w:val="24"/>
          <w:szCs w:val="24"/>
          <w:lang w:eastAsia="en-GB"/>
        </w:rPr>
        <w:t>prac</w:t>
      </w:r>
      <w:r w:rsidR="00B054EC">
        <w:rPr>
          <w:rFonts w:ascii="Arial" w:eastAsia="Times New Roman" w:hAnsi="Arial" w:cs="Arial"/>
          <w:color w:val="1F1F1F"/>
          <w:sz w:val="24"/>
          <w:szCs w:val="24"/>
          <w:lang w:eastAsia="en-GB"/>
        </w:rPr>
        <w:t>titioners</w:t>
      </w:r>
      <w:r w:rsidR="00936AFB">
        <w:rPr>
          <w:rFonts w:ascii="Arial" w:eastAsia="Times New Roman" w:hAnsi="Arial" w:cs="Arial"/>
          <w:color w:val="1F1F1F"/>
          <w:sz w:val="24"/>
          <w:szCs w:val="24"/>
          <w:lang w:eastAsia="en-GB"/>
        </w:rPr>
        <w:t xml:space="preserve"> </w:t>
      </w:r>
      <w:r w:rsidRPr="00C20E90">
        <w:rPr>
          <w:rFonts w:ascii="Arial" w:eastAsia="Times New Roman" w:hAnsi="Arial" w:cs="Arial"/>
          <w:color w:val="1F1F1F"/>
          <w:sz w:val="24"/>
          <w:szCs w:val="24"/>
          <w:lang w:eastAsia="en-GB"/>
        </w:rPr>
        <w:t>to gain valuable insight into where a</w:t>
      </w:r>
      <w:r w:rsidR="00DC5119">
        <w:rPr>
          <w:rFonts w:ascii="Arial" w:eastAsia="Times New Roman" w:hAnsi="Arial" w:cs="Arial"/>
          <w:color w:val="1F1F1F"/>
          <w:sz w:val="24"/>
          <w:szCs w:val="24"/>
          <w:lang w:eastAsia="en-GB"/>
        </w:rPr>
        <w:t xml:space="preserve"> child</w:t>
      </w:r>
      <w:r w:rsidRPr="00C20E90">
        <w:rPr>
          <w:rFonts w:ascii="Arial" w:eastAsia="Times New Roman" w:hAnsi="Arial" w:cs="Arial"/>
          <w:color w:val="1F1F1F"/>
          <w:sz w:val="24"/>
          <w:szCs w:val="24"/>
          <w:lang w:eastAsia="en-GB"/>
        </w:rPr>
        <w:t xml:space="preserve"> is in terms of their developmental stage or age-related development.</w:t>
      </w:r>
      <w:r w:rsidR="00415211">
        <w:rPr>
          <w:rFonts w:ascii="Arial" w:eastAsia="Times New Roman" w:hAnsi="Arial" w:cs="Arial"/>
          <w:color w:val="1F1F1F"/>
          <w:sz w:val="24"/>
          <w:szCs w:val="24"/>
          <w:lang w:eastAsia="en-GB"/>
        </w:rPr>
        <w:t xml:space="preserve"> </w:t>
      </w:r>
    </w:p>
    <w:p w14:paraId="78F2A02D" w14:textId="77777777" w:rsidR="002A75A8" w:rsidRDefault="002A75A8" w:rsidP="004155D3">
      <w:pPr>
        <w:shd w:val="clear" w:color="auto" w:fill="FFFFFF"/>
        <w:spacing w:after="0" w:line="360" w:lineRule="auto"/>
        <w:textAlignment w:val="baseline"/>
        <w:rPr>
          <w:rFonts w:ascii="Arial" w:eastAsia="Times New Roman" w:hAnsi="Arial" w:cs="Arial"/>
          <w:color w:val="1F1F1F"/>
          <w:sz w:val="24"/>
          <w:szCs w:val="24"/>
          <w:lang w:eastAsia="en-GB"/>
        </w:rPr>
      </w:pPr>
    </w:p>
    <w:p w14:paraId="13D889AF" w14:textId="53FEA576" w:rsidR="000B7733" w:rsidRDefault="002A75A8" w:rsidP="004155D3">
      <w:pPr>
        <w:shd w:val="clear" w:color="auto" w:fill="FFFFFF"/>
        <w:spacing w:after="0" w:line="360" w:lineRule="auto"/>
        <w:textAlignment w:val="baseline"/>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Early years Framework is implemented</w:t>
      </w:r>
      <w:r w:rsidR="00815546">
        <w:rPr>
          <w:rFonts w:ascii="Arial" w:eastAsia="Times New Roman" w:hAnsi="Arial" w:cs="Arial"/>
          <w:color w:val="1F1F1F"/>
          <w:sz w:val="24"/>
          <w:szCs w:val="24"/>
          <w:lang w:eastAsia="en-GB"/>
        </w:rPr>
        <w:t xml:space="preserve"> in Wales </w:t>
      </w:r>
      <w:r w:rsidR="009F035E">
        <w:rPr>
          <w:rFonts w:ascii="Arial" w:eastAsia="Times New Roman" w:hAnsi="Arial" w:cs="Arial"/>
          <w:color w:val="1F1F1F"/>
          <w:sz w:val="24"/>
          <w:szCs w:val="24"/>
          <w:lang w:eastAsia="en-GB"/>
        </w:rPr>
        <w:t xml:space="preserve">as the Foundation Phase (2015). The Foundation Phase (2015) </w:t>
      </w:r>
      <w:r w:rsidR="001C713D">
        <w:rPr>
          <w:rFonts w:ascii="Arial" w:eastAsia="Times New Roman" w:hAnsi="Arial" w:cs="Arial"/>
          <w:color w:val="1F1F1F"/>
          <w:sz w:val="24"/>
          <w:szCs w:val="24"/>
          <w:lang w:eastAsia="en-GB"/>
        </w:rPr>
        <w:t xml:space="preserve">is used </w:t>
      </w:r>
      <w:r w:rsidR="004F21DB">
        <w:rPr>
          <w:rFonts w:ascii="Arial" w:eastAsia="Times New Roman" w:hAnsi="Arial" w:cs="Arial"/>
          <w:color w:val="1F1F1F"/>
          <w:sz w:val="24"/>
          <w:szCs w:val="24"/>
          <w:lang w:eastAsia="en-GB"/>
        </w:rPr>
        <w:t xml:space="preserve">to </w:t>
      </w:r>
      <w:r w:rsidR="00AF69D1">
        <w:rPr>
          <w:rFonts w:ascii="Arial" w:eastAsia="Times New Roman" w:hAnsi="Arial" w:cs="Arial"/>
          <w:color w:val="1F1F1F"/>
          <w:sz w:val="24"/>
          <w:szCs w:val="24"/>
          <w:lang w:eastAsia="en-GB"/>
        </w:rPr>
        <w:t xml:space="preserve">assist the assessment </w:t>
      </w:r>
      <w:r w:rsidR="001237BA">
        <w:rPr>
          <w:rFonts w:ascii="Arial" w:eastAsia="Times New Roman" w:hAnsi="Arial" w:cs="Arial"/>
          <w:color w:val="1F1F1F"/>
          <w:sz w:val="24"/>
          <w:szCs w:val="24"/>
          <w:lang w:eastAsia="en-GB"/>
        </w:rPr>
        <w:t>of</w:t>
      </w:r>
      <w:r w:rsidR="00765BD8">
        <w:rPr>
          <w:rFonts w:ascii="Arial" w:eastAsia="Times New Roman" w:hAnsi="Arial" w:cs="Arial"/>
          <w:color w:val="1F1F1F"/>
          <w:sz w:val="24"/>
          <w:szCs w:val="24"/>
          <w:lang w:eastAsia="en-GB"/>
        </w:rPr>
        <w:t xml:space="preserve"> child development </w:t>
      </w:r>
      <w:r w:rsidR="00230FE9" w:rsidRPr="00230FE9">
        <w:rPr>
          <w:rFonts w:ascii="Arial" w:eastAsia="Times New Roman" w:hAnsi="Arial" w:cs="Arial"/>
          <w:color w:val="1F1F1F"/>
          <w:sz w:val="24"/>
          <w:szCs w:val="24"/>
          <w:lang w:eastAsia="en-GB"/>
        </w:rPr>
        <w:t>A way for professionals to maintain tabs on the development of children in the Foundation Phase is to conduct observational and developmental evaluations (Welsh Government, 2017).</w:t>
      </w:r>
      <w:r w:rsidR="00AC6B88">
        <w:rPr>
          <w:rFonts w:ascii="Arial" w:eastAsia="Times New Roman" w:hAnsi="Arial" w:cs="Arial"/>
          <w:color w:val="1F1F1F"/>
          <w:sz w:val="24"/>
          <w:szCs w:val="24"/>
          <w:lang w:eastAsia="en-GB"/>
        </w:rPr>
        <w:t xml:space="preserve"> </w:t>
      </w:r>
      <w:r w:rsidR="00AC6B88" w:rsidRPr="00AC6B88">
        <w:rPr>
          <w:rFonts w:ascii="Arial" w:eastAsia="Times New Roman" w:hAnsi="Arial" w:cs="Arial"/>
          <w:color w:val="1F1F1F"/>
          <w:sz w:val="24"/>
          <w:szCs w:val="24"/>
          <w:lang w:eastAsia="en-GB"/>
        </w:rPr>
        <w:t xml:space="preserve">For teachers in The Foundation Phase or </w:t>
      </w:r>
      <w:r w:rsidR="00437FD6">
        <w:rPr>
          <w:rFonts w:ascii="Arial" w:eastAsia="Times New Roman" w:hAnsi="Arial" w:cs="Arial"/>
          <w:color w:val="1F1F1F"/>
          <w:sz w:val="24"/>
          <w:szCs w:val="24"/>
          <w:lang w:eastAsia="en-GB"/>
        </w:rPr>
        <w:t xml:space="preserve">other </w:t>
      </w:r>
      <w:r w:rsidR="00AC6B88" w:rsidRPr="00AC6B88">
        <w:rPr>
          <w:rFonts w:ascii="Arial" w:eastAsia="Times New Roman" w:hAnsi="Arial" w:cs="Arial"/>
          <w:color w:val="1F1F1F"/>
          <w:sz w:val="24"/>
          <w:szCs w:val="24"/>
          <w:lang w:eastAsia="en-GB"/>
        </w:rPr>
        <w:t>educational environme</w:t>
      </w:r>
      <w:r w:rsidR="00AC6B88">
        <w:rPr>
          <w:rFonts w:ascii="Arial" w:eastAsia="Times New Roman" w:hAnsi="Arial" w:cs="Arial"/>
          <w:color w:val="1F1F1F"/>
          <w:sz w:val="24"/>
          <w:szCs w:val="24"/>
          <w:lang w:eastAsia="en-GB"/>
        </w:rPr>
        <w:t>nt</w:t>
      </w:r>
      <w:r w:rsidR="00437FD6">
        <w:rPr>
          <w:rFonts w:ascii="Arial" w:eastAsia="Times New Roman" w:hAnsi="Arial" w:cs="Arial"/>
          <w:color w:val="1F1F1F"/>
          <w:sz w:val="24"/>
          <w:szCs w:val="24"/>
          <w:lang w:eastAsia="en-GB"/>
        </w:rPr>
        <w:t xml:space="preserve"> such as day care settings and flying start</w:t>
      </w:r>
      <w:r w:rsidR="00CC01C4">
        <w:rPr>
          <w:rFonts w:ascii="Arial" w:eastAsia="Times New Roman" w:hAnsi="Arial" w:cs="Arial"/>
          <w:color w:val="1F1F1F"/>
          <w:sz w:val="24"/>
          <w:szCs w:val="24"/>
          <w:lang w:eastAsia="en-GB"/>
        </w:rPr>
        <w:t>,</w:t>
      </w:r>
      <w:r w:rsidR="00AC6B88" w:rsidRPr="00AC6B88">
        <w:rPr>
          <w:rFonts w:ascii="Arial" w:eastAsia="Times New Roman" w:hAnsi="Arial" w:cs="Arial"/>
          <w:color w:val="1F1F1F"/>
          <w:sz w:val="24"/>
          <w:szCs w:val="24"/>
          <w:lang w:eastAsia="en-GB"/>
        </w:rPr>
        <w:t xml:space="preserve"> measuring children's progression and development is crucial in order to obtain a deeper knowledge of how children like and participate in their education</w:t>
      </w:r>
      <w:r w:rsidR="00C35D54">
        <w:rPr>
          <w:rFonts w:ascii="Arial" w:eastAsia="Times New Roman" w:hAnsi="Arial" w:cs="Arial"/>
          <w:color w:val="1F1F1F"/>
          <w:sz w:val="24"/>
          <w:szCs w:val="24"/>
          <w:lang w:eastAsia="en-GB"/>
        </w:rPr>
        <w:t xml:space="preserve"> (</w:t>
      </w:r>
      <w:r w:rsidR="00C35D54" w:rsidRPr="001D423E">
        <w:rPr>
          <w:rStyle w:val="normaltextrun"/>
          <w:rFonts w:ascii="Arial" w:hAnsi="Arial" w:cs="Arial"/>
          <w:color w:val="000000"/>
          <w:sz w:val="24"/>
          <w:szCs w:val="24"/>
          <w:shd w:val="clear" w:color="auto" w:fill="FFFFFF"/>
        </w:rPr>
        <w:t>Thomas and Lewis</w:t>
      </w:r>
      <w:r w:rsidR="00CC3011">
        <w:rPr>
          <w:rStyle w:val="normaltextrun"/>
          <w:rFonts w:ascii="Arial" w:hAnsi="Arial" w:cs="Arial"/>
          <w:color w:val="000000"/>
          <w:sz w:val="24"/>
          <w:szCs w:val="24"/>
          <w:shd w:val="clear" w:color="auto" w:fill="FFFFFF"/>
        </w:rPr>
        <w:t xml:space="preserve"> 2016).</w:t>
      </w:r>
      <w:r w:rsidR="007656E4">
        <w:rPr>
          <w:rStyle w:val="normaltextrun"/>
          <w:rFonts w:ascii="Arial" w:hAnsi="Arial" w:cs="Arial"/>
          <w:color w:val="000000"/>
          <w:sz w:val="24"/>
          <w:szCs w:val="24"/>
          <w:shd w:val="clear" w:color="auto" w:fill="FFFFFF"/>
        </w:rPr>
        <w:t xml:space="preserve"> </w:t>
      </w:r>
      <w:r w:rsidR="00AC6B88" w:rsidRPr="00AC6B88">
        <w:rPr>
          <w:rFonts w:ascii="Arial" w:eastAsia="Times New Roman" w:hAnsi="Arial" w:cs="Arial"/>
          <w:color w:val="1F1F1F"/>
          <w:sz w:val="24"/>
          <w:szCs w:val="24"/>
          <w:lang w:eastAsia="en-GB"/>
        </w:rPr>
        <w:t>In addition, ensuring that children develop provides educators with skills and ability to comprehend a better method to provide curricula while taking into consideration children's specific interests and learning styles. Observations are, without a doubt, the most effective method of tracking progress in young children</w:t>
      </w:r>
      <w:r w:rsidR="00B44544">
        <w:rPr>
          <w:rFonts w:ascii="Arial" w:eastAsia="Times New Roman" w:hAnsi="Arial" w:cs="Arial"/>
          <w:color w:val="1F1F1F"/>
          <w:sz w:val="24"/>
          <w:szCs w:val="24"/>
          <w:lang w:eastAsia="en-GB"/>
        </w:rPr>
        <w:t xml:space="preserve"> (</w:t>
      </w:r>
      <w:r w:rsidR="00965440">
        <w:rPr>
          <w:rFonts w:ascii="Arial" w:eastAsia="Times New Roman" w:hAnsi="Arial" w:cs="Arial"/>
          <w:color w:val="1F1F1F"/>
          <w:sz w:val="24"/>
          <w:szCs w:val="24"/>
          <w:lang w:eastAsia="en-GB"/>
        </w:rPr>
        <w:t xml:space="preserve"> Cable et al, 2012).</w:t>
      </w:r>
    </w:p>
    <w:p w14:paraId="2A78EF25" w14:textId="77777777" w:rsidR="007F03A2" w:rsidRDefault="007F03A2" w:rsidP="004155D3">
      <w:pPr>
        <w:shd w:val="clear" w:color="auto" w:fill="FFFFFF"/>
        <w:spacing w:after="0" w:line="360" w:lineRule="auto"/>
        <w:textAlignment w:val="baseline"/>
        <w:rPr>
          <w:rFonts w:ascii="Arial" w:eastAsia="Times New Roman" w:hAnsi="Arial" w:cs="Arial"/>
          <w:color w:val="1F1F1F"/>
          <w:sz w:val="24"/>
          <w:szCs w:val="24"/>
          <w:lang w:eastAsia="en-GB"/>
        </w:rPr>
      </w:pPr>
    </w:p>
    <w:p w14:paraId="7B5F4B8B" w14:textId="77777777" w:rsidR="00B41400" w:rsidRDefault="007F03A2" w:rsidP="004155D3">
      <w:pPr>
        <w:shd w:val="clear" w:color="auto" w:fill="FFFFFF"/>
        <w:spacing w:after="0" w:line="360" w:lineRule="auto"/>
        <w:textAlignment w:val="baseline"/>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The skill ladder approach used by the Foundation Phase (2015). </w:t>
      </w:r>
      <w:r w:rsidR="00543A47">
        <w:rPr>
          <w:rFonts w:ascii="Arial" w:eastAsia="Times New Roman" w:hAnsi="Arial" w:cs="Arial"/>
          <w:color w:val="1F1F1F"/>
          <w:sz w:val="24"/>
          <w:szCs w:val="24"/>
          <w:lang w:eastAsia="en-GB"/>
        </w:rPr>
        <w:t xml:space="preserve">Is used to develop children’s skills </w:t>
      </w:r>
      <w:r w:rsidR="002D7654">
        <w:rPr>
          <w:rFonts w:ascii="Arial" w:eastAsia="Times New Roman" w:hAnsi="Arial" w:cs="Arial"/>
          <w:color w:val="1F1F1F"/>
          <w:sz w:val="24"/>
          <w:szCs w:val="24"/>
          <w:lang w:eastAsia="en-GB"/>
        </w:rPr>
        <w:t xml:space="preserve">which is then </w:t>
      </w:r>
      <w:r w:rsidR="006157D7">
        <w:rPr>
          <w:rFonts w:ascii="Arial" w:eastAsia="Times New Roman" w:hAnsi="Arial" w:cs="Arial"/>
          <w:color w:val="1F1F1F"/>
          <w:sz w:val="24"/>
          <w:szCs w:val="24"/>
          <w:lang w:eastAsia="en-GB"/>
        </w:rPr>
        <w:t>evaluated at the end of the Foundation Phase</w:t>
      </w:r>
      <w:r w:rsidR="00F9559E">
        <w:rPr>
          <w:rFonts w:ascii="Arial" w:eastAsia="Times New Roman" w:hAnsi="Arial" w:cs="Arial"/>
          <w:color w:val="1F1F1F"/>
          <w:sz w:val="24"/>
          <w:szCs w:val="24"/>
          <w:lang w:eastAsia="en-GB"/>
        </w:rPr>
        <w:t>.</w:t>
      </w:r>
      <w:r w:rsidR="001D4D5A">
        <w:rPr>
          <w:rFonts w:ascii="Arial" w:eastAsia="Times New Roman" w:hAnsi="Arial" w:cs="Arial"/>
          <w:color w:val="1F1F1F"/>
          <w:sz w:val="24"/>
          <w:szCs w:val="24"/>
          <w:lang w:eastAsia="en-GB"/>
        </w:rPr>
        <w:t xml:space="preserve"> Each of the seven areas of leaning </w:t>
      </w:r>
      <w:r w:rsidR="00BD2F9D">
        <w:rPr>
          <w:rFonts w:ascii="Arial" w:eastAsia="Times New Roman" w:hAnsi="Arial" w:cs="Arial"/>
          <w:color w:val="1F1F1F"/>
          <w:sz w:val="24"/>
          <w:szCs w:val="24"/>
          <w:lang w:eastAsia="en-GB"/>
        </w:rPr>
        <w:t>use the skill ladder approach</w:t>
      </w:r>
      <w:r w:rsidR="00E76CC7">
        <w:rPr>
          <w:rFonts w:ascii="Arial" w:eastAsia="Times New Roman" w:hAnsi="Arial" w:cs="Arial"/>
          <w:color w:val="1F1F1F"/>
          <w:sz w:val="24"/>
          <w:szCs w:val="24"/>
          <w:lang w:eastAsia="en-GB"/>
        </w:rPr>
        <w:t xml:space="preserve"> one of the areas such as numerical </w:t>
      </w:r>
      <w:r w:rsidR="00062367">
        <w:rPr>
          <w:rFonts w:ascii="Arial" w:eastAsia="Times New Roman" w:hAnsi="Arial" w:cs="Arial"/>
          <w:color w:val="1F1F1F"/>
          <w:sz w:val="24"/>
          <w:szCs w:val="24"/>
          <w:lang w:eastAsia="en-GB"/>
        </w:rPr>
        <w:t xml:space="preserve">will help the children </w:t>
      </w:r>
      <w:r w:rsidR="003572F8">
        <w:rPr>
          <w:rFonts w:ascii="Arial" w:eastAsia="Times New Roman" w:hAnsi="Arial" w:cs="Arial"/>
          <w:color w:val="1F1F1F"/>
          <w:sz w:val="24"/>
          <w:szCs w:val="24"/>
          <w:lang w:eastAsia="en-GB"/>
        </w:rPr>
        <w:t>with developing on numerical bonds, shapes and problem thinking</w:t>
      </w:r>
      <w:r w:rsidR="00696309">
        <w:rPr>
          <w:rFonts w:ascii="Arial" w:eastAsia="Times New Roman" w:hAnsi="Arial" w:cs="Arial"/>
          <w:color w:val="1F1F1F"/>
          <w:sz w:val="24"/>
          <w:szCs w:val="24"/>
          <w:lang w:eastAsia="en-GB"/>
        </w:rPr>
        <w:t xml:space="preserve"> (</w:t>
      </w:r>
      <w:r w:rsidR="00DE2064">
        <w:rPr>
          <w:rFonts w:ascii="Arial" w:eastAsia="Times New Roman" w:hAnsi="Arial" w:cs="Arial"/>
          <w:color w:val="1F1F1F"/>
          <w:sz w:val="24"/>
          <w:szCs w:val="24"/>
          <w:lang w:eastAsia="en-GB"/>
        </w:rPr>
        <w:t xml:space="preserve"> HWB,</w:t>
      </w:r>
      <w:r w:rsidR="00205AFD">
        <w:rPr>
          <w:rFonts w:ascii="Arial" w:eastAsia="Times New Roman" w:hAnsi="Arial" w:cs="Arial"/>
          <w:color w:val="1F1F1F"/>
          <w:sz w:val="24"/>
          <w:szCs w:val="24"/>
          <w:lang w:eastAsia="en-GB"/>
        </w:rPr>
        <w:t xml:space="preserve"> 2017).</w:t>
      </w:r>
      <w:r w:rsidR="00DE2064">
        <w:rPr>
          <w:rFonts w:ascii="Arial" w:eastAsia="Times New Roman" w:hAnsi="Arial" w:cs="Arial"/>
          <w:color w:val="1F1F1F"/>
          <w:sz w:val="24"/>
          <w:szCs w:val="24"/>
          <w:lang w:eastAsia="en-GB"/>
        </w:rPr>
        <w:t xml:space="preserve"> </w:t>
      </w:r>
      <w:r w:rsidR="00A95142">
        <w:rPr>
          <w:rFonts w:ascii="Arial" w:eastAsia="Times New Roman" w:hAnsi="Arial" w:cs="Arial"/>
          <w:color w:val="1F1F1F"/>
          <w:sz w:val="24"/>
          <w:szCs w:val="24"/>
          <w:lang w:eastAsia="en-GB"/>
        </w:rPr>
        <w:t>H</w:t>
      </w:r>
      <w:r w:rsidR="00205AFD">
        <w:rPr>
          <w:rFonts w:ascii="Arial" w:eastAsia="Times New Roman" w:hAnsi="Arial" w:cs="Arial"/>
          <w:color w:val="1F1F1F"/>
          <w:sz w:val="24"/>
          <w:szCs w:val="24"/>
          <w:lang w:eastAsia="en-GB"/>
        </w:rPr>
        <w:t>owever</w:t>
      </w:r>
      <w:r w:rsidR="008746D7">
        <w:rPr>
          <w:rFonts w:ascii="Arial" w:eastAsia="Times New Roman" w:hAnsi="Arial" w:cs="Arial"/>
          <w:color w:val="1F1F1F"/>
          <w:sz w:val="24"/>
          <w:szCs w:val="24"/>
          <w:lang w:eastAsia="en-GB"/>
        </w:rPr>
        <w:t xml:space="preserve"> it </w:t>
      </w:r>
      <w:r w:rsidR="00696309">
        <w:rPr>
          <w:rFonts w:ascii="Arial" w:eastAsia="Times New Roman" w:hAnsi="Arial" w:cs="Arial"/>
          <w:color w:val="1F1F1F"/>
          <w:sz w:val="24"/>
          <w:szCs w:val="24"/>
          <w:lang w:eastAsia="en-GB"/>
        </w:rPr>
        <w:t>is not always</w:t>
      </w:r>
      <w:r w:rsidR="00A95142">
        <w:rPr>
          <w:rFonts w:ascii="Arial" w:eastAsia="Times New Roman" w:hAnsi="Arial" w:cs="Arial"/>
          <w:color w:val="1F1F1F"/>
          <w:sz w:val="24"/>
          <w:szCs w:val="24"/>
          <w:lang w:eastAsia="en-GB"/>
        </w:rPr>
        <w:t xml:space="preserve"> possible to achieve the targets that </w:t>
      </w:r>
      <w:r w:rsidR="00657A0B">
        <w:rPr>
          <w:rFonts w:ascii="Arial" w:eastAsia="Times New Roman" w:hAnsi="Arial" w:cs="Arial"/>
          <w:color w:val="1F1F1F"/>
          <w:sz w:val="24"/>
          <w:szCs w:val="24"/>
          <w:lang w:eastAsia="en-GB"/>
        </w:rPr>
        <w:t>are set out, hench the uni</w:t>
      </w:r>
      <w:r w:rsidR="00AB6150">
        <w:rPr>
          <w:rFonts w:ascii="Arial" w:eastAsia="Times New Roman" w:hAnsi="Arial" w:cs="Arial"/>
          <w:color w:val="1F1F1F"/>
          <w:sz w:val="24"/>
          <w:szCs w:val="24"/>
          <w:lang w:eastAsia="en-GB"/>
        </w:rPr>
        <w:t xml:space="preserve">que child, every child is unique and develops </w:t>
      </w:r>
      <w:r w:rsidR="00AA34E9">
        <w:rPr>
          <w:rFonts w:ascii="Arial" w:eastAsia="Times New Roman" w:hAnsi="Arial" w:cs="Arial"/>
          <w:color w:val="1F1F1F"/>
          <w:sz w:val="24"/>
          <w:szCs w:val="24"/>
          <w:lang w:eastAsia="en-GB"/>
        </w:rPr>
        <w:t xml:space="preserve">in </w:t>
      </w:r>
      <w:r w:rsidR="00AA34E9">
        <w:rPr>
          <w:rFonts w:ascii="Arial" w:eastAsia="Times New Roman" w:hAnsi="Arial" w:cs="Arial"/>
          <w:color w:val="1F1F1F"/>
          <w:sz w:val="24"/>
          <w:szCs w:val="24"/>
          <w:lang w:eastAsia="en-GB"/>
        </w:rPr>
        <w:lastRenderedPageBreak/>
        <w:t xml:space="preserve">their own way, children with Additional Learning needs for example </w:t>
      </w:r>
      <w:r w:rsidR="00184D26">
        <w:rPr>
          <w:rFonts w:ascii="Arial" w:eastAsia="Times New Roman" w:hAnsi="Arial" w:cs="Arial"/>
          <w:color w:val="1F1F1F"/>
          <w:sz w:val="24"/>
          <w:szCs w:val="24"/>
          <w:lang w:eastAsia="en-GB"/>
        </w:rPr>
        <w:t>will take longer to achieve the targets</w:t>
      </w:r>
      <w:r w:rsidR="005D6C3D">
        <w:rPr>
          <w:rFonts w:ascii="Arial" w:eastAsia="Times New Roman" w:hAnsi="Arial" w:cs="Arial"/>
          <w:color w:val="1F1F1F"/>
          <w:sz w:val="24"/>
          <w:szCs w:val="24"/>
          <w:lang w:eastAsia="en-GB"/>
        </w:rPr>
        <w:t xml:space="preserve"> a study conducted by Maxwell</w:t>
      </w:r>
      <w:r w:rsidR="00EC0845">
        <w:rPr>
          <w:rFonts w:ascii="Arial" w:eastAsia="Times New Roman" w:hAnsi="Arial" w:cs="Arial"/>
          <w:color w:val="1F1F1F"/>
          <w:sz w:val="24"/>
          <w:szCs w:val="24"/>
          <w:lang w:eastAsia="en-GB"/>
        </w:rPr>
        <w:t xml:space="preserve"> et al</w:t>
      </w:r>
      <w:r w:rsidR="00184D26">
        <w:rPr>
          <w:rFonts w:ascii="Arial" w:eastAsia="Times New Roman" w:hAnsi="Arial" w:cs="Arial"/>
          <w:color w:val="1F1F1F"/>
          <w:sz w:val="24"/>
          <w:szCs w:val="24"/>
          <w:lang w:eastAsia="en-GB"/>
        </w:rPr>
        <w:t xml:space="preserve"> </w:t>
      </w:r>
      <w:r w:rsidR="00FB0A6D">
        <w:rPr>
          <w:rFonts w:ascii="Arial" w:eastAsia="Times New Roman" w:hAnsi="Arial" w:cs="Arial"/>
          <w:color w:val="1F1F1F"/>
          <w:sz w:val="24"/>
          <w:szCs w:val="24"/>
          <w:lang w:eastAsia="en-GB"/>
        </w:rPr>
        <w:t xml:space="preserve">2018 suggests children with Additional Learning Needs </w:t>
      </w:r>
      <w:r w:rsidR="005369BA">
        <w:rPr>
          <w:rFonts w:ascii="Arial" w:eastAsia="Times New Roman" w:hAnsi="Arial" w:cs="Arial"/>
          <w:color w:val="1F1F1F"/>
          <w:sz w:val="24"/>
          <w:szCs w:val="24"/>
          <w:lang w:eastAsia="en-GB"/>
        </w:rPr>
        <w:t>that were in</w:t>
      </w:r>
      <w:r w:rsidR="00FB0A6D">
        <w:rPr>
          <w:rFonts w:ascii="Arial" w:eastAsia="Times New Roman" w:hAnsi="Arial" w:cs="Arial"/>
          <w:color w:val="1F1F1F"/>
          <w:sz w:val="24"/>
          <w:szCs w:val="24"/>
          <w:lang w:eastAsia="en-GB"/>
        </w:rPr>
        <w:t xml:space="preserve"> school settings</w:t>
      </w:r>
      <w:r w:rsidR="004B338A">
        <w:rPr>
          <w:rFonts w:ascii="Arial" w:eastAsia="Times New Roman" w:hAnsi="Arial" w:cs="Arial"/>
          <w:color w:val="1F1F1F"/>
          <w:sz w:val="24"/>
          <w:szCs w:val="24"/>
          <w:lang w:eastAsia="en-GB"/>
        </w:rPr>
        <w:t xml:space="preserve"> but are now home learning </w:t>
      </w:r>
      <w:r w:rsidR="00EC0845">
        <w:rPr>
          <w:rFonts w:ascii="Arial" w:eastAsia="Times New Roman" w:hAnsi="Arial" w:cs="Arial"/>
          <w:color w:val="1F1F1F"/>
          <w:sz w:val="24"/>
          <w:szCs w:val="24"/>
          <w:lang w:eastAsia="en-GB"/>
        </w:rPr>
        <w:t xml:space="preserve"> seems to have </w:t>
      </w:r>
      <w:r w:rsidR="00B1539B">
        <w:rPr>
          <w:rFonts w:ascii="Arial" w:eastAsia="Times New Roman" w:hAnsi="Arial" w:cs="Arial"/>
          <w:color w:val="1F1F1F"/>
          <w:sz w:val="24"/>
          <w:szCs w:val="24"/>
          <w:lang w:eastAsia="en-GB"/>
        </w:rPr>
        <w:t xml:space="preserve">increased </w:t>
      </w:r>
      <w:r w:rsidR="00414947">
        <w:rPr>
          <w:rFonts w:ascii="Arial" w:eastAsia="Times New Roman" w:hAnsi="Arial" w:cs="Arial"/>
          <w:color w:val="1F1F1F"/>
          <w:sz w:val="24"/>
          <w:szCs w:val="24"/>
          <w:lang w:eastAsia="en-GB"/>
        </w:rPr>
        <w:t>by 57%</w:t>
      </w:r>
      <w:r w:rsidR="00960AC4">
        <w:rPr>
          <w:rFonts w:ascii="Arial" w:eastAsia="Times New Roman" w:hAnsi="Arial" w:cs="Arial"/>
          <w:color w:val="1F1F1F"/>
          <w:sz w:val="24"/>
          <w:szCs w:val="24"/>
          <w:lang w:eastAsia="en-GB"/>
        </w:rPr>
        <w:t xml:space="preserve"> </w:t>
      </w:r>
      <w:r w:rsidR="00C863EF">
        <w:rPr>
          <w:rFonts w:ascii="Arial" w:eastAsia="Times New Roman" w:hAnsi="Arial" w:cs="Arial"/>
          <w:color w:val="1F1F1F"/>
          <w:sz w:val="24"/>
          <w:szCs w:val="24"/>
          <w:lang w:eastAsia="en-GB"/>
        </w:rPr>
        <w:t xml:space="preserve">the findings were </w:t>
      </w:r>
      <w:r w:rsidR="009D7728">
        <w:rPr>
          <w:rFonts w:ascii="Arial" w:eastAsia="Times New Roman" w:hAnsi="Arial" w:cs="Arial"/>
          <w:color w:val="1F1F1F"/>
          <w:sz w:val="24"/>
          <w:szCs w:val="24"/>
          <w:lang w:eastAsia="en-GB"/>
        </w:rPr>
        <w:t xml:space="preserve">reported from parents negative experiences from school </w:t>
      </w:r>
      <w:r w:rsidR="002277A7">
        <w:rPr>
          <w:rFonts w:ascii="Arial" w:eastAsia="Times New Roman" w:hAnsi="Arial" w:cs="Arial"/>
          <w:color w:val="1F1F1F"/>
          <w:sz w:val="24"/>
          <w:szCs w:val="24"/>
          <w:lang w:eastAsia="en-GB"/>
        </w:rPr>
        <w:t>( Maxwell et al 20</w:t>
      </w:r>
      <w:r w:rsidR="000A7585">
        <w:rPr>
          <w:rFonts w:ascii="Arial" w:eastAsia="Times New Roman" w:hAnsi="Arial" w:cs="Arial"/>
          <w:color w:val="1F1F1F"/>
          <w:sz w:val="24"/>
          <w:szCs w:val="24"/>
          <w:lang w:eastAsia="en-GB"/>
        </w:rPr>
        <w:t>20</w:t>
      </w:r>
      <w:r w:rsidR="002277A7">
        <w:rPr>
          <w:rFonts w:ascii="Arial" w:eastAsia="Times New Roman" w:hAnsi="Arial" w:cs="Arial"/>
          <w:color w:val="1F1F1F"/>
          <w:sz w:val="24"/>
          <w:szCs w:val="24"/>
          <w:lang w:eastAsia="en-GB"/>
        </w:rPr>
        <w:t xml:space="preserve">). </w:t>
      </w:r>
    </w:p>
    <w:p w14:paraId="2A2E7F5C" w14:textId="77777777" w:rsidR="00B41400" w:rsidRDefault="00B41400" w:rsidP="004155D3">
      <w:pPr>
        <w:shd w:val="clear" w:color="auto" w:fill="FFFFFF"/>
        <w:spacing w:after="0" w:line="360" w:lineRule="auto"/>
        <w:textAlignment w:val="baseline"/>
        <w:rPr>
          <w:rFonts w:ascii="Arial" w:eastAsia="Times New Roman" w:hAnsi="Arial" w:cs="Arial"/>
          <w:color w:val="1F1F1F"/>
          <w:sz w:val="24"/>
          <w:szCs w:val="24"/>
          <w:lang w:eastAsia="en-GB"/>
        </w:rPr>
      </w:pPr>
    </w:p>
    <w:p w14:paraId="2821EC30" w14:textId="208662CF" w:rsidR="007B12A8" w:rsidRDefault="00143B05" w:rsidP="009258B9">
      <w:pPr>
        <w:shd w:val="clear" w:color="auto" w:fill="FFFFFF"/>
        <w:spacing w:after="0" w:line="360" w:lineRule="auto"/>
        <w:textAlignment w:val="baseline"/>
        <w:rPr>
          <w:rFonts w:ascii="Arial" w:hAnsi="Arial" w:cs="Arial"/>
          <w:sz w:val="24"/>
          <w:szCs w:val="24"/>
          <w:shd w:val="clear" w:color="auto" w:fill="FFFFFF"/>
        </w:rPr>
      </w:pPr>
      <w:r>
        <w:rPr>
          <w:rFonts w:ascii="Arial" w:eastAsia="Times New Roman" w:hAnsi="Arial" w:cs="Arial"/>
          <w:color w:val="1F1F1F"/>
          <w:sz w:val="24"/>
          <w:szCs w:val="24"/>
          <w:lang w:eastAsia="en-GB"/>
        </w:rPr>
        <w:t>I</w:t>
      </w:r>
      <w:r w:rsidR="00B41400">
        <w:rPr>
          <w:rFonts w:ascii="Arial" w:eastAsia="Times New Roman" w:hAnsi="Arial" w:cs="Arial"/>
          <w:color w:val="1F1F1F"/>
          <w:sz w:val="24"/>
          <w:szCs w:val="24"/>
          <w:lang w:eastAsia="en-GB"/>
        </w:rPr>
        <w:t>n</w:t>
      </w:r>
      <w:r>
        <w:rPr>
          <w:rFonts w:ascii="Arial" w:eastAsia="Times New Roman" w:hAnsi="Arial" w:cs="Arial"/>
          <w:color w:val="1F1F1F"/>
          <w:sz w:val="24"/>
          <w:szCs w:val="24"/>
          <w:lang w:eastAsia="en-GB"/>
        </w:rPr>
        <w:t xml:space="preserve"> 2013 the Welsh Government introduced</w:t>
      </w:r>
      <w:r w:rsidR="0041433A">
        <w:rPr>
          <w:rFonts w:ascii="Arial" w:eastAsia="Times New Roman" w:hAnsi="Arial" w:cs="Arial"/>
          <w:color w:val="1F1F1F"/>
          <w:sz w:val="24"/>
          <w:szCs w:val="24"/>
          <w:lang w:eastAsia="en-GB"/>
        </w:rPr>
        <w:t xml:space="preserve"> the</w:t>
      </w:r>
      <w:r w:rsidR="00BE029A">
        <w:rPr>
          <w:rFonts w:ascii="Arial" w:eastAsia="Times New Roman" w:hAnsi="Arial" w:cs="Arial"/>
          <w:color w:val="1F1F1F"/>
          <w:sz w:val="24"/>
          <w:szCs w:val="24"/>
          <w:lang w:eastAsia="en-GB"/>
        </w:rPr>
        <w:t xml:space="preserve"> </w:t>
      </w:r>
      <w:r w:rsidR="00BE029A" w:rsidRPr="00BE029A">
        <w:rPr>
          <w:rFonts w:ascii="Arial" w:hAnsi="Arial" w:cs="Arial"/>
          <w:sz w:val="24"/>
          <w:szCs w:val="24"/>
        </w:rPr>
        <w:t xml:space="preserve">National Literacy and Numeracy </w:t>
      </w:r>
      <w:r w:rsidR="004F38DE">
        <w:rPr>
          <w:rFonts w:ascii="Arial" w:hAnsi="Arial" w:cs="Arial"/>
          <w:sz w:val="24"/>
          <w:szCs w:val="24"/>
        </w:rPr>
        <w:t>F</w:t>
      </w:r>
      <w:r w:rsidR="00BE029A" w:rsidRPr="00BE029A">
        <w:rPr>
          <w:rFonts w:ascii="Arial" w:hAnsi="Arial" w:cs="Arial"/>
          <w:sz w:val="24"/>
          <w:szCs w:val="24"/>
        </w:rPr>
        <w:t>ramework</w:t>
      </w:r>
      <w:r w:rsidR="0041433A" w:rsidRPr="00BE029A">
        <w:rPr>
          <w:rFonts w:ascii="Arial" w:eastAsia="Times New Roman" w:hAnsi="Arial" w:cs="Arial"/>
          <w:color w:val="1F1F1F"/>
          <w:sz w:val="24"/>
          <w:szCs w:val="24"/>
          <w:lang w:eastAsia="en-GB"/>
        </w:rPr>
        <w:t xml:space="preserve"> </w:t>
      </w:r>
      <w:r w:rsidR="00BE029A">
        <w:rPr>
          <w:rFonts w:ascii="Arial" w:eastAsia="Times New Roman" w:hAnsi="Arial" w:cs="Arial"/>
          <w:color w:val="1F1F1F"/>
          <w:sz w:val="24"/>
          <w:szCs w:val="24"/>
          <w:lang w:eastAsia="en-GB"/>
        </w:rPr>
        <w:t>(</w:t>
      </w:r>
      <w:r w:rsidR="0041433A" w:rsidRPr="00BE029A">
        <w:rPr>
          <w:rFonts w:ascii="Arial" w:eastAsia="Times New Roman" w:hAnsi="Arial" w:cs="Arial"/>
          <w:color w:val="1F1F1F"/>
          <w:sz w:val="24"/>
          <w:szCs w:val="24"/>
          <w:lang w:eastAsia="en-GB"/>
        </w:rPr>
        <w:t>LNF</w:t>
      </w:r>
      <w:r w:rsidR="00BE029A">
        <w:rPr>
          <w:rFonts w:ascii="Arial" w:eastAsia="Times New Roman" w:hAnsi="Arial" w:cs="Arial"/>
          <w:color w:val="1F1F1F"/>
          <w:sz w:val="24"/>
          <w:szCs w:val="24"/>
          <w:lang w:eastAsia="en-GB"/>
        </w:rPr>
        <w:t>)</w:t>
      </w:r>
      <w:r w:rsidR="009D3AA0">
        <w:rPr>
          <w:rFonts w:ascii="Arial" w:eastAsia="Times New Roman" w:hAnsi="Arial" w:cs="Arial"/>
          <w:color w:val="1F1F1F"/>
          <w:sz w:val="24"/>
          <w:szCs w:val="24"/>
          <w:lang w:eastAsia="en-GB"/>
        </w:rPr>
        <w:t xml:space="preserve"> which is a formal way of testing</w:t>
      </w:r>
      <w:r w:rsidR="00A16445">
        <w:rPr>
          <w:rFonts w:ascii="Arial" w:eastAsia="Times New Roman" w:hAnsi="Arial" w:cs="Arial"/>
          <w:color w:val="1F1F1F"/>
          <w:sz w:val="24"/>
          <w:szCs w:val="24"/>
          <w:lang w:eastAsia="en-GB"/>
        </w:rPr>
        <w:t>.</w:t>
      </w:r>
      <w:r w:rsidR="009D3AA0">
        <w:rPr>
          <w:rFonts w:ascii="Arial" w:eastAsia="Times New Roman" w:hAnsi="Arial" w:cs="Arial"/>
          <w:color w:val="1F1F1F"/>
          <w:sz w:val="24"/>
          <w:szCs w:val="24"/>
          <w:lang w:eastAsia="en-GB"/>
        </w:rPr>
        <w:t xml:space="preserve"> </w:t>
      </w:r>
      <w:r w:rsidR="00A16445">
        <w:rPr>
          <w:rFonts w:ascii="Arial" w:hAnsi="Arial" w:cs="Arial"/>
          <w:color w:val="141414"/>
          <w:sz w:val="24"/>
          <w:szCs w:val="24"/>
          <w:shd w:val="clear" w:color="auto" w:fill="FFFFFF"/>
        </w:rPr>
        <w:t>S</w:t>
      </w:r>
      <w:r w:rsidR="001817EB" w:rsidRPr="001817EB">
        <w:rPr>
          <w:rFonts w:ascii="Arial" w:hAnsi="Arial" w:cs="Arial"/>
          <w:color w:val="141414"/>
          <w:sz w:val="24"/>
          <w:szCs w:val="24"/>
          <w:shd w:val="clear" w:color="auto" w:fill="FFFFFF"/>
        </w:rPr>
        <w:t>choolchildren aged between five and 14</w:t>
      </w:r>
      <w:r w:rsidR="00573099">
        <w:rPr>
          <w:rFonts w:ascii="Arial" w:hAnsi="Arial" w:cs="Arial"/>
          <w:color w:val="141414"/>
          <w:sz w:val="24"/>
          <w:szCs w:val="24"/>
          <w:shd w:val="clear" w:color="auto" w:fill="FFFFFF"/>
        </w:rPr>
        <w:t xml:space="preserve"> children are tested</w:t>
      </w:r>
      <w:r w:rsidR="001817EB" w:rsidRPr="001817EB">
        <w:rPr>
          <w:rFonts w:ascii="Arial" w:hAnsi="Arial" w:cs="Arial"/>
          <w:color w:val="141414"/>
          <w:sz w:val="24"/>
          <w:szCs w:val="24"/>
          <w:shd w:val="clear" w:color="auto" w:fill="FFFFFF"/>
        </w:rPr>
        <w:t xml:space="preserve"> each year to see if their skills are developing </w:t>
      </w:r>
      <w:r w:rsidR="00F87084">
        <w:rPr>
          <w:rFonts w:ascii="Arial" w:eastAsia="Times New Roman" w:hAnsi="Arial" w:cs="Arial"/>
          <w:color w:val="1F1F1F"/>
          <w:sz w:val="24"/>
          <w:szCs w:val="24"/>
          <w:lang w:eastAsia="en-GB"/>
        </w:rPr>
        <w:t xml:space="preserve">the test </w:t>
      </w:r>
      <w:r w:rsidR="006E2C87">
        <w:rPr>
          <w:rFonts w:ascii="Arial" w:eastAsia="Times New Roman" w:hAnsi="Arial" w:cs="Arial"/>
          <w:color w:val="1F1F1F"/>
          <w:sz w:val="24"/>
          <w:szCs w:val="24"/>
          <w:lang w:eastAsia="en-GB"/>
        </w:rPr>
        <w:t>is</w:t>
      </w:r>
      <w:r w:rsidR="00F87084">
        <w:rPr>
          <w:rFonts w:ascii="Arial" w:eastAsia="Times New Roman" w:hAnsi="Arial" w:cs="Arial"/>
          <w:color w:val="1F1F1F"/>
          <w:sz w:val="24"/>
          <w:szCs w:val="24"/>
          <w:lang w:eastAsia="en-GB"/>
        </w:rPr>
        <w:t xml:space="preserve"> aimed for teachers to have </w:t>
      </w:r>
      <w:r w:rsidR="006E2C87">
        <w:rPr>
          <w:rFonts w:ascii="Arial" w:eastAsia="Times New Roman" w:hAnsi="Arial" w:cs="Arial"/>
          <w:color w:val="1F1F1F"/>
          <w:sz w:val="24"/>
          <w:szCs w:val="24"/>
          <w:lang w:eastAsia="en-GB"/>
        </w:rPr>
        <w:t xml:space="preserve">more understanding of the child’s development, the LNF has </w:t>
      </w:r>
      <w:r w:rsidR="00740F51">
        <w:rPr>
          <w:rFonts w:ascii="Arial" w:eastAsia="Times New Roman" w:hAnsi="Arial" w:cs="Arial"/>
          <w:color w:val="1F1F1F"/>
          <w:sz w:val="24"/>
          <w:szCs w:val="24"/>
          <w:lang w:eastAsia="en-GB"/>
        </w:rPr>
        <w:t xml:space="preserve">not had a great response from both teachers parents and children, </w:t>
      </w:r>
      <w:r w:rsidR="00EE3668">
        <w:rPr>
          <w:rFonts w:ascii="Arial" w:eastAsia="Times New Roman" w:hAnsi="Arial" w:cs="Arial"/>
          <w:color w:val="1F1F1F"/>
          <w:sz w:val="24"/>
          <w:szCs w:val="24"/>
          <w:lang w:eastAsia="en-GB"/>
        </w:rPr>
        <w:t xml:space="preserve">according to </w:t>
      </w:r>
      <w:r w:rsidR="00F82B09">
        <w:rPr>
          <w:rFonts w:ascii="Arial" w:eastAsia="Times New Roman" w:hAnsi="Arial" w:cs="Arial"/>
          <w:color w:val="1F1F1F"/>
          <w:sz w:val="24"/>
          <w:szCs w:val="24"/>
          <w:lang w:eastAsia="en-GB"/>
        </w:rPr>
        <w:t>Wales on line</w:t>
      </w:r>
      <w:r w:rsidR="00847BD4">
        <w:rPr>
          <w:rFonts w:ascii="Arial" w:eastAsia="Times New Roman" w:hAnsi="Arial" w:cs="Arial"/>
          <w:color w:val="1F1F1F"/>
          <w:sz w:val="24"/>
          <w:szCs w:val="24"/>
          <w:lang w:eastAsia="en-GB"/>
        </w:rPr>
        <w:t xml:space="preserve"> </w:t>
      </w:r>
      <w:r w:rsidR="00922418" w:rsidRPr="00922418">
        <w:rPr>
          <w:rFonts w:ascii="Arial" w:eastAsia="Times New Roman" w:hAnsi="Arial" w:cs="Arial"/>
          <w:sz w:val="24"/>
          <w:szCs w:val="24"/>
          <w:lang w:eastAsia="en-GB"/>
        </w:rPr>
        <w:t>“</w:t>
      </w:r>
      <w:r w:rsidR="00847BD4" w:rsidRPr="00922418">
        <w:rPr>
          <w:rFonts w:ascii="Arial" w:hAnsi="Arial" w:cs="Arial"/>
          <w:sz w:val="24"/>
          <w:szCs w:val="24"/>
          <w:shd w:val="clear" w:color="auto" w:fill="FFFFFF"/>
        </w:rPr>
        <w:t>parents told how children were left crying their eyes out, panicked and flustered by the paper national school tests</w:t>
      </w:r>
      <w:r w:rsidR="00922418" w:rsidRPr="00922418">
        <w:rPr>
          <w:rFonts w:ascii="Arial" w:hAnsi="Arial" w:cs="Arial"/>
          <w:sz w:val="24"/>
          <w:szCs w:val="24"/>
          <w:shd w:val="clear" w:color="auto" w:fill="FFFFFF"/>
        </w:rPr>
        <w:t>”</w:t>
      </w:r>
      <w:r w:rsidR="00922418">
        <w:rPr>
          <w:rFonts w:ascii="Arial" w:hAnsi="Arial" w:cs="Arial"/>
          <w:sz w:val="24"/>
          <w:szCs w:val="24"/>
          <w:shd w:val="clear" w:color="auto" w:fill="FFFFFF"/>
        </w:rPr>
        <w:t xml:space="preserve"> (</w:t>
      </w:r>
      <w:r w:rsidR="008D03E2">
        <w:rPr>
          <w:rFonts w:ascii="Arial" w:hAnsi="Arial" w:cs="Arial"/>
          <w:sz w:val="24"/>
          <w:szCs w:val="24"/>
          <w:shd w:val="clear" w:color="auto" w:fill="FFFFFF"/>
        </w:rPr>
        <w:t xml:space="preserve"> Wrightwick,</w:t>
      </w:r>
      <w:r w:rsidR="006B0545">
        <w:rPr>
          <w:rFonts w:ascii="Arial" w:hAnsi="Arial" w:cs="Arial"/>
          <w:sz w:val="24"/>
          <w:szCs w:val="24"/>
          <w:shd w:val="clear" w:color="auto" w:fill="FFFFFF"/>
        </w:rPr>
        <w:t xml:space="preserve"> 2019).</w:t>
      </w:r>
      <w:r w:rsidR="00D9322E">
        <w:rPr>
          <w:rFonts w:ascii="Arial" w:hAnsi="Arial" w:cs="Arial"/>
          <w:sz w:val="24"/>
          <w:szCs w:val="24"/>
          <w:shd w:val="clear" w:color="auto" w:fill="FFFFFF"/>
        </w:rPr>
        <w:t xml:space="preserve"> Children </w:t>
      </w:r>
      <w:r w:rsidR="0039332B">
        <w:rPr>
          <w:rFonts w:ascii="Arial" w:hAnsi="Arial" w:cs="Arial"/>
          <w:sz w:val="24"/>
          <w:szCs w:val="24"/>
          <w:shd w:val="clear" w:color="auto" w:fill="FFFFFF"/>
        </w:rPr>
        <w:t xml:space="preserve">left upset, </w:t>
      </w:r>
      <w:r w:rsidR="002E578D">
        <w:rPr>
          <w:rFonts w:ascii="Arial" w:hAnsi="Arial" w:cs="Arial"/>
          <w:sz w:val="24"/>
          <w:szCs w:val="24"/>
          <w:shd w:val="clear" w:color="auto" w:fill="FFFFFF"/>
        </w:rPr>
        <w:t>panicking,</w:t>
      </w:r>
      <w:r w:rsidR="002F0414">
        <w:rPr>
          <w:rFonts w:ascii="Arial" w:hAnsi="Arial" w:cs="Arial"/>
          <w:sz w:val="24"/>
          <w:szCs w:val="24"/>
          <w:shd w:val="clear" w:color="auto" w:fill="FFFFFF"/>
        </w:rPr>
        <w:t xml:space="preserve"> and stressed at such a young age </w:t>
      </w:r>
      <w:r w:rsidR="00410247">
        <w:rPr>
          <w:rFonts w:ascii="Arial" w:hAnsi="Arial" w:cs="Arial"/>
          <w:sz w:val="24"/>
          <w:szCs w:val="24"/>
          <w:shd w:val="clear" w:color="auto" w:fill="FFFFFF"/>
        </w:rPr>
        <w:t xml:space="preserve">about sitting tests will have a negative impact on their </w:t>
      </w:r>
      <w:r w:rsidR="00E5170D">
        <w:rPr>
          <w:rFonts w:ascii="Arial" w:hAnsi="Arial" w:cs="Arial"/>
          <w:sz w:val="24"/>
          <w:szCs w:val="24"/>
          <w:shd w:val="clear" w:color="auto" w:fill="FFFFFF"/>
        </w:rPr>
        <w:t>learning and health and well-being</w:t>
      </w:r>
      <w:r w:rsidR="005963B2">
        <w:rPr>
          <w:rFonts w:ascii="Arial" w:hAnsi="Arial" w:cs="Arial"/>
          <w:sz w:val="24"/>
          <w:szCs w:val="24"/>
          <w:shd w:val="clear" w:color="auto" w:fill="FFFFFF"/>
        </w:rPr>
        <w:t xml:space="preserve"> all these thoughts and feelings </w:t>
      </w:r>
      <w:r w:rsidR="00D93B93">
        <w:rPr>
          <w:rFonts w:ascii="Arial" w:hAnsi="Arial" w:cs="Arial"/>
          <w:sz w:val="24"/>
          <w:szCs w:val="24"/>
          <w:shd w:val="clear" w:color="auto" w:fill="FFFFFF"/>
        </w:rPr>
        <w:t>will lead into anxiety</w:t>
      </w:r>
      <w:r w:rsidR="002E578D">
        <w:rPr>
          <w:rFonts w:ascii="Arial" w:hAnsi="Arial" w:cs="Arial"/>
          <w:sz w:val="24"/>
          <w:szCs w:val="24"/>
          <w:shd w:val="clear" w:color="auto" w:fill="FFFFFF"/>
        </w:rPr>
        <w:t>.</w:t>
      </w:r>
      <w:r w:rsidR="009258B9">
        <w:rPr>
          <w:rFonts w:ascii="Arial" w:hAnsi="Arial" w:cs="Arial"/>
          <w:sz w:val="24"/>
          <w:szCs w:val="24"/>
          <w:shd w:val="clear" w:color="auto" w:fill="FFFFFF"/>
        </w:rPr>
        <w:t xml:space="preserve"> </w:t>
      </w:r>
      <w:r w:rsidR="009258B9" w:rsidRPr="009258B9">
        <w:rPr>
          <w:rFonts w:ascii="Arial" w:hAnsi="Arial" w:cs="Arial"/>
          <w:sz w:val="24"/>
          <w:szCs w:val="24"/>
          <w:shd w:val="clear" w:color="auto" w:fill="FFFFFF"/>
        </w:rPr>
        <w:t xml:space="preserve">A </w:t>
      </w:r>
      <w:r w:rsidR="00D129F7">
        <w:rPr>
          <w:rFonts w:ascii="Arial" w:hAnsi="Arial" w:cs="Arial"/>
          <w:sz w:val="24"/>
          <w:szCs w:val="24"/>
          <w:shd w:val="clear" w:color="auto" w:fill="FFFFFF"/>
        </w:rPr>
        <w:t>child suffering with anxiety</w:t>
      </w:r>
      <w:r w:rsidR="009258B9" w:rsidRPr="009258B9">
        <w:rPr>
          <w:rFonts w:ascii="Arial" w:hAnsi="Arial" w:cs="Arial"/>
          <w:sz w:val="24"/>
          <w:szCs w:val="24"/>
          <w:shd w:val="clear" w:color="auto" w:fill="FFFFFF"/>
        </w:rPr>
        <w:t xml:space="preserve"> who is uncomfortable is a child who is preoccupied. Unfortunately, they may be unable to comprehend why they are feeling </w:t>
      </w:r>
      <w:r w:rsidR="00751C72" w:rsidRPr="009258B9">
        <w:rPr>
          <w:rFonts w:ascii="Arial" w:hAnsi="Arial" w:cs="Arial"/>
          <w:sz w:val="24"/>
          <w:szCs w:val="24"/>
          <w:shd w:val="clear" w:color="auto" w:fill="FFFFFF"/>
        </w:rPr>
        <w:t>uneasy. This</w:t>
      </w:r>
      <w:r w:rsidR="009258B9" w:rsidRPr="009258B9">
        <w:rPr>
          <w:rFonts w:ascii="Arial" w:hAnsi="Arial" w:cs="Arial"/>
          <w:sz w:val="24"/>
          <w:szCs w:val="24"/>
          <w:shd w:val="clear" w:color="auto" w:fill="FFFFFF"/>
        </w:rPr>
        <w:t xml:space="preserve"> might lead to inappropriate conduct that may result in them being reprimanded, which can exacerbate their nervousness. Their ability to concentrate is hampered by their </w:t>
      </w:r>
      <w:r w:rsidR="00D06DD4" w:rsidRPr="009258B9">
        <w:rPr>
          <w:rFonts w:ascii="Arial" w:hAnsi="Arial" w:cs="Arial"/>
          <w:sz w:val="24"/>
          <w:szCs w:val="24"/>
          <w:shd w:val="clear" w:color="auto" w:fill="FFFFFF"/>
        </w:rPr>
        <w:t>discomfort. It’s</w:t>
      </w:r>
      <w:r w:rsidR="009258B9" w:rsidRPr="009258B9">
        <w:rPr>
          <w:rFonts w:ascii="Arial" w:hAnsi="Arial" w:cs="Arial"/>
          <w:sz w:val="24"/>
          <w:szCs w:val="24"/>
          <w:shd w:val="clear" w:color="auto" w:fill="FFFFFF"/>
        </w:rPr>
        <w:t xml:space="preserve"> possible that their anxiousness will cause them to feel lonely or alienated from other </w:t>
      </w:r>
      <w:r w:rsidR="00D06DD4">
        <w:rPr>
          <w:rFonts w:ascii="Arial" w:hAnsi="Arial" w:cs="Arial"/>
          <w:sz w:val="24"/>
          <w:szCs w:val="24"/>
          <w:shd w:val="clear" w:color="auto" w:fill="FFFFFF"/>
        </w:rPr>
        <w:t>children</w:t>
      </w:r>
      <w:r w:rsidR="009258B9" w:rsidRPr="009258B9">
        <w:rPr>
          <w:rFonts w:ascii="Arial" w:hAnsi="Arial" w:cs="Arial"/>
          <w:sz w:val="24"/>
          <w:szCs w:val="24"/>
          <w:shd w:val="clear" w:color="auto" w:fill="FFFFFF"/>
        </w:rPr>
        <w:t>. This could have a negative impact on their social life, which could make it even more difficult for them to succeed in school. As a result of their anxiety, youngsters may be less engaged in their schooling and learning</w:t>
      </w:r>
      <w:r w:rsidR="007B12A8">
        <w:rPr>
          <w:rFonts w:ascii="Arial" w:hAnsi="Arial" w:cs="Arial"/>
          <w:sz w:val="24"/>
          <w:szCs w:val="24"/>
          <w:shd w:val="clear" w:color="auto" w:fill="FFFFFF"/>
        </w:rPr>
        <w:t xml:space="preserve"> </w:t>
      </w:r>
      <w:r w:rsidR="003D4491">
        <w:rPr>
          <w:rFonts w:ascii="Arial" w:hAnsi="Arial" w:cs="Arial"/>
          <w:sz w:val="24"/>
          <w:szCs w:val="24"/>
          <w:shd w:val="clear" w:color="auto" w:fill="FFFFFF"/>
        </w:rPr>
        <w:t>(</w:t>
      </w:r>
      <w:r w:rsidR="0051243E">
        <w:rPr>
          <w:rFonts w:ascii="Arial" w:hAnsi="Arial" w:cs="Arial"/>
          <w:sz w:val="24"/>
          <w:szCs w:val="24"/>
          <w:shd w:val="clear" w:color="auto" w:fill="FFFFFF"/>
        </w:rPr>
        <w:t xml:space="preserve"> Paul, 2021). </w:t>
      </w:r>
    </w:p>
    <w:p w14:paraId="09EBC27B" w14:textId="77777777" w:rsidR="007B12A8" w:rsidRDefault="007B12A8" w:rsidP="009258B9">
      <w:pPr>
        <w:shd w:val="clear" w:color="auto" w:fill="FFFFFF"/>
        <w:spacing w:after="0" w:line="360" w:lineRule="auto"/>
        <w:textAlignment w:val="baseline"/>
        <w:rPr>
          <w:rFonts w:ascii="Arial" w:hAnsi="Arial" w:cs="Arial"/>
          <w:sz w:val="24"/>
          <w:szCs w:val="24"/>
          <w:shd w:val="clear" w:color="auto" w:fill="FFFFFF"/>
        </w:rPr>
      </w:pPr>
    </w:p>
    <w:p w14:paraId="2E29D333" w14:textId="77777777" w:rsidR="00007EC9" w:rsidRDefault="00140E75" w:rsidP="00A94A49">
      <w:pPr>
        <w:shd w:val="clear" w:color="auto" w:fill="FFFFFF"/>
        <w:spacing w:after="0" w:line="360" w:lineRule="auto"/>
        <w:textAlignment w:val="baseline"/>
        <w:rPr>
          <w:rFonts w:ascii="Arial" w:hAnsi="Arial" w:cs="Arial"/>
          <w:sz w:val="24"/>
          <w:szCs w:val="24"/>
          <w:shd w:val="clear" w:color="auto" w:fill="FFFFFF"/>
        </w:rPr>
      </w:pPr>
      <w:r w:rsidRPr="00140E75">
        <w:rPr>
          <w:rFonts w:ascii="Arial" w:hAnsi="Arial" w:cs="Arial"/>
          <w:sz w:val="24"/>
          <w:szCs w:val="24"/>
          <w:shd w:val="clear" w:color="auto" w:fill="FFFFFF"/>
        </w:rPr>
        <w:t>Despite concerns raised regarding the harmful effects of these assessments on children's</w:t>
      </w:r>
      <w:r w:rsidR="00EE4E98">
        <w:rPr>
          <w:rFonts w:ascii="Arial" w:hAnsi="Arial" w:cs="Arial"/>
          <w:sz w:val="24"/>
          <w:szCs w:val="24"/>
          <w:shd w:val="clear" w:color="auto" w:fill="FFFFFF"/>
        </w:rPr>
        <w:t xml:space="preserve"> </w:t>
      </w:r>
      <w:r w:rsidR="00FD0FEB">
        <w:rPr>
          <w:rFonts w:ascii="Arial" w:hAnsi="Arial" w:cs="Arial"/>
          <w:sz w:val="24"/>
          <w:szCs w:val="24"/>
          <w:shd w:val="clear" w:color="auto" w:fill="FFFFFF"/>
        </w:rPr>
        <w:t>learning,</w:t>
      </w:r>
      <w:r w:rsidR="00FD0FEB" w:rsidRPr="00140E75">
        <w:rPr>
          <w:rFonts w:ascii="Arial" w:hAnsi="Arial" w:cs="Arial"/>
          <w:sz w:val="24"/>
          <w:szCs w:val="24"/>
          <w:shd w:val="clear" w:color="auto" w:fill="FFFFFF"/>
        </w:rPr>
        <w:t xml:space="preserve"> development</w:t>
      </w:r>
      <w:r w:rsidRPr="00140E75">
        <w:rPr>
          <w:rFonts w:ascii="Arial" w:hAnsi="Arial" w:cs="Arial"/>
          <w:sz w:val="24"/>
          <w:szCs w:val="24"/>
          <w:shd w:val="clear" w:color="auto" w:fill="FFFFFF"/>
        </w:rPr>
        <w:t xml:space="preserve"> and well-being, the Welsh </w:t>
      </w:r>
      <w:r w:rsidR="00FD0FEB">
        <w:rPr>
          <w:rFonts w:ascii="Arial" w:hAnsi="Arial" w:cs="Arial"/>
          <w:sz w:val="24"/>
          <w:szCs w:val="24"/>
          <w:shd w:val="clear" w:color="auto" w:fill="FFFFFF"/>
        </w:rPr>
        <w:t xml:space="preserve">government </w:t>
      </w:r>
      <w:r w:rsidRPr="00140E75">
        <w:rPr>
          <w:rFonts w:ascii="Arial" w:hAnsi="Arial" w:cs="Arial"/>
          <w:sz w:val="24"/>
          <w:szCs w:val="24"/>
          <w:shd w:val="clear" w:color="auto" w:fill="FFFFFF"/>
        </w:rPr>
        <w:t xml:space="preserve"> maintain that they are important and have a good impact on children's learning</w:t>
      </w:r>
      <w:r w:rsidR="00FB687D">
        <w:rPr>
          <w:rFonts w:ascii="Arial" w:hAnsi="Arial" w:cs="Arial"/>
          <w:sz w:val="24"/>
          <w:szCs w:val="24"/>
          <w:shd w:val="clear" w:color="auto" w:fill="FFFFFF"/>
        </w:rPr>
        <w:t xml:space="preserve"> (</w:t>
      </w:r>
      <w:r w:rsidR="00EB77BE">
        <w:rPr>
          <w:rFonts w:ascii="Arial" w:hAnsi="Arial" w:cs="Arial"/>
          <w:sz w:val="24"/>
          <w:szCs w:val="24"/>
          <w:shd w:val="clear" w:color="auto" w:fill="FFFFFF"/>
        </w:rPr>
        <w:t>Donaldson, 2015</w:t>
      </w:r>
      <w:r w:rsidR="00920A40">
        <w:rPr>
          <w:rFonts w:ascii="Arial" w:hAnsi="Arial" w:cs="Arial"/>
          <w:sz w:val="24"/>
          <w:szCs w:val="24"/>
          <w:shd w:val="clear" w:color="auto" w:fill="FFFFFF"/>
        </w:rPr>
        <w:t>b</w:t>
      </w:r>
      <w:r w:rsidR="00EB77BE">
        <w:rPr>
          <w:rFonts w:ascii="Arial" w:hAnsi="Arial" w:cs="Arial"/>
          <w:sz w:val="24"/>
          <w:szCs w:val="24"/>
          <w:shd w:val="clear" w:color="auto" w:fill="FFFFFF"/>
        </w:rPr>
        <w:t>)</w:t>
      </w:r>
      <w:r w:rsidR="00A94A49">
        <w:rPr>
          <w:rFonts w:ascii="Arial" w:hAnsi="Arial" w:cs="Arial"/>
          <w:sz w:val="24"/>
          <w:szCs w:val="24"/>
          <w:shd w:val="clear" w:color="auto" w:fill="FFFFFF"/>
        </w:rPr>
        <w:t xml:space="preserve">. </w:t>
      </w:r>
      <w:r w:rsidR="009258B9" w:rsidRPr="009258B9">
        <w:rPr>
          <w:rFonts w:ascii="Arial" w:hAnsi="Arial" w:cs="Arial"/>
          <w:sz w:val="24"/>
          <w:szCs w:val="24"/>
          <w:shd w:val="clear" w:color="auto" w:fill="FFFFFF"/>
        </w:rPr>
        <w:t xml:space="preserve"> </w:t>
      </w:r>
      <w:r w:rsidR="00AD2B6B" w:rsidRPr="00787C43">
        <w:rPr>
          <w:rFonts w:ascii="Arial" w:hAnsi="Arial" w:cs="Arial"/>
          <w:sz w:val="24"/>
          <w:szCs w:val="24"/>
          <w:shd w:val="clear" w:color="auto" w:fill="FFFFFF"/>
        </w:rPr>
        <w:t>Nevertheless,</w:t>
      </w:r>
      <w:r w:rsidR="00210A8B">
        <w:rPr>
          <w:rFonts w:ascii="Arial" w:hAnsi="Arial" w:cs="Arial"/>
          <w:sz w:val="24"/>
          <w:szCs w:val="24"/>
          <w:shd w:val="clear" w:color="auto" w:fill="FFFFFF"/>
        </w:rPr>
        <w:t xml:space="preserve"> the new cu</w:t>
      </w:r>
      <w:r w:rsidR="00FB0C7D">
        <w:rPr>
          <w:rFonts w:ascii="Arial" w:hAnsi="Arial" w:cs="Arial"/>
          <w:sz w:val="24"/>
          <w:szCs w:val="24"/>
          <w:shd w:val="clear" w:color="auto" w:fill="FFFFFF"/>
        </w:rPr>
        <w:t xml:space="preserve">rriculum for Wales will implement a new </w:t>
      </w:r>
      <w:r w:rsidR="00AD2B6B">
        <w:rPr>
          <w:rFonts w:ascii="Arial" w:hAnsi="Arial" w:cs="Arial"/>
          <w:sz w:val="24"/>
          <w:szCs w:val="24"/>
          <w:shd w:val="clear" w:color="auto" w:fill="FFFFFF"/>
        </w:rPr>
        <w:t>tracking and assessment method</w:t>
      </w:r>
      <w:r w:rsidR="00A55F7B">
        <w:rPr>
          <w:rFonts w:ascii="Arial" w:hAnsi="Arial" w:cs="Arial"/>
          <w:sz w:val="24"/>
          <w:szCs w:val="24"/>
          <w:shd w:val="clear" w:color="auto" w:fill="FFFFFF"/>
        </w:rPr>
        <w:t xml:space="preserve"> </w:t>
      </w:r>
      <w:r w:rsidR="00A55F7B" w:rsidRPr="00A55F7B">
        <w:rPr>
          <w:rFonts w:ascii="Arial" w:hAnsi="Arial" w:cs="Arial"/>
          <w:sz w:val="24"/>
          <w:szCs w:val="24"/>
          <w:shd w:val="clear" w:color="auto" w:fill="FFFFFF"/>
        </w:rPr>
        <w:t>Unlike prior reading and literacy assessments, which were generic, these new assessments are based on a child's specific strengths and weaknesses as well as his or her current level of development</w:t>
      </w:r>
      <w:r w:rsidR="00AE4849">
        <w:rPr>
          <w:rFonts w:ascii="Arial" w:hAnsi="Arial" w:cs="Arial"/>
          <w:sz w:val="24"/>
          <w:szCs w:val="24"/>
          <w:shd w:val="clear" w:color="auto" w:fill="FFFFFF"/>
        </w:rPr>
        <w:t xml:space="preserve"> (HWB, 2022). </w:t>
      </w:r>
      <w:r w:rsidR="00B400F6" w:rsidRPr="00B400F6">
        <w:rPr>
          <w:rFonts w:ascii="Arial" w:hAnsi="Arial" w:cs="Arial"/>
          <w:sz w:val="24"/>
          <w:szCs w:val="24"/>
          <w:shd w:val="clear" w:color="auto" w:fill="FFFFFF"/>
        </w:rPr>
        <w:t xml:space="preserve">This method of evaluating children places a strong emphasis on the individual child approach, with the primary goal of better understanding each </w:t>
      </w:r>
      <w:r w:rsidR="00952C2A">
        <w:rPr>
          <w:rFonts w:ascii="Arial" w:hAnsi="Arial" w:cs="Arial"/>
          <w:sz w:val="24"/>
          <w:szCs w:val="24"/>
          <w:shd w:val="clear" w:color="auto" w:fill="FFFFFF"/>
        </w:rPr>
        <w:t xml:space="preserve">child’s </w:t>
      </w:r>
      <w:r w:rsidR="00B400F6" w:rsidRPr="00B400F6">
        <w:rPr>
          <w:rFonts w:ascii="Arial" w:hAnsi="Arial" w:cs="Arial"/>
          <w:sz w:val="24"/>
          <w:szCs w:val="24"/>
          <w:shd w:val="clear" w:color="auto" w:fill="FFFFFF"/>
        </w:rPr>
        <w:t xml:space="preserve">talents and </w:t>
      </w:r>
      <w:r w:rsidR="00B400F6" w:rsidRPr="00B400F6">
        <w:rPr>
          <w:rFonts w:ascii="Arial" w:hAnsi="Arial" w:cs="Arial"/>
          <w:sz w:val="24"/>
          <w:szCs w:val="24"/>
          <w:shd w:val="clear" w:color="auto" w:fill="FFFFFF"/>
        </w:rPr>
        <w:lastRenderedPageBreak/>
        <w:t>developmental phases. In addition, because the children are completing these tests on their own, teaching assistants and practitioners will gain an improved insight and awareness of the child's achievement and outcomes, which will aid them in identifying new resources and determining how to best support the child's wellbeing and progression</w:t>
      </w:r>
      <w:r w:rsidR="00595C8A">
        <w:rPr>
          <w:rFonts w:ascii="Arial" w:hAnsi="Arial" w:cs="Arial"/>
          <w:sz w:val="24"/>
          <w:szCs w:val="24"/>
          <w:shd w:val="clear" w:color="auto" w:fill="FFFFFF"/>
        </w:rPr>
        <w:t xml:space="preserve"> (GOV.Wales,</w:t>
      </w:r>
      <w:r w:rsidR="004B62A5">
        <w:rPr>
          <w:rFonts w:ascii="Arial" w:hAnsi="Arial" w:cs="Arial"/>
          <w:sz w:val="24"/>
          <w:szCs w:val="24"/>
          <w:shd w:val="clear" w:color="auto" w:fill="FFFFFF"/>
        </w:rPr>
        <w:t xml:space="preserve"> 2021). </w:t>
      </w:r>
      <w:r w:rsidR="001D1BFF" w:rsidRPr="001D1BFF">
        <w:rPr>
          <w:rFonts w:ascii="Arial" w:hAnsi="Arial" w:cs="Arial"/>
          <w:sz w:val="24"/>
          <w:szCs w:val="24"/>
          <w:shd w:val="clear" w:color="auto" w:fill="FFFFFF"/>
        </w:rPr>
        <w:t>Encouraging learners' progress will remain central to assessment going forward, thus existing methods that contradict Curriculum for Wales will be abolished. Practitioners can employ existing evaluation approaches to aid learners' everyday progress, even while discovering new one</w:t>
      </w:r>
      <w:r w:rsidR="00E9450C">
        <w:rPr>
          <w:rFonts w:ascii="Arial" w:hAnsi="Arial" w:cs="Arial"/>
          <w:sz w:val="24"/>
          <w:szCs w:val="24"/>
          <w:shd w:val="clear" w:color="auto" w:fill="FFFFFF"/>
        </w:rPr>
        <w:t>s (GOV.Wales, 2022).</w:t>
      </w:r>
      <w:r w:rsidR="00553777">
        <w:rPr>
          <w:rFonts w:ascii="Arial" w:hAnsi="Arial" w:cs="Arial"/>
          <w:sz w:val="24"/>
          <w:szCs w:val="24"/>
          <w:shd w:val="clear" w:color="auto" w:fill="FFFFFF"/>
        </w:rPr>
        <w:t xml:space="preserve"> </w:t>
      </w:r>
      <w:r w:rsidR="0029686C">
        <w:rPr>
          <w:rFonts w:ascii="Arial" w:hAnsi="Arial" w:cs="Arial"/>
          <w:sz w:val="24"/>
          <w:szCs w:val="24"/>
          <w:shd w:val="clear" w:color="auto" w:fill="FFFFFF"/>
        </w:rPr>
        <w:t xml:space="preserve"> </w:t>
      </w:r>
      <w:r w:rsidR="00270AAE">
        <w:rPr>
          <w:rFonts w:ascii="Arial" w:hAnsi="Arial" w:cs="Arial"/>
          <w:sz w:val="24"/>
          <w:szCs w:val="24"/>
          <w:shd w:val="clear" w:color="auto" w:fill="FFFFFF"/>
        </w:rPr>
        <w:t xml:space="preserve">The progress stage seems as though it will be the most </w:t>
      </w:r>
      <w:r w:rsidR="00BA7F2D">
        <w:rPr>
          <w:rFonts w:ascii="Arial" w:hAnsi="Arial" w:cs="Arial"/>
          <w:sz w:val="24"/>
          <w:szCs w:val="24"/>
          <w:shd w:val="clear" w:color="auto" w:fill="FFFFFF"/>
        </w:rPr>
        <w:t>effective</w:t>
      </w:r>
      <w:r w:rsidR="00E15EE5">
        <w:rPr>
          <w:rFonts w:ascii="Arial" w:hAnsi="Arial" w:cs="Arial"/>
          <w:sz w:val="24"/>
          <w:szCs w:val="24"/>
          <w:shd w:val="clear" w:color="auto" w:fill="FFFFFF"/>
        </w:rPr>
        <w:t xml:space="preserve"> for th</w:t>
      </w:r>
      <w:r w:rsidR="003543C7">
        <w:rPr>
          <w:rFonts w:ascii="Arial" w:hAnsi="Arial" w:cs="Arial"/>
          <w:sz w:val="24"/>
          <w:szCs w:val="24"/>
          <w:shd w:val="clear" w:color="auto" w:fill="FFFFFF"/>
        </w:rPr>
        <w:t xml:space="preserve">eir initial development stage, </w:t>
      </w:r>
      <w:r w:rsidR="009B31D0" w:rsidRPr="00032824">
        <w:rPr>
          <w:rFonts w:ascii="Arial" w:hAnsi="Arial" w:cs="Arial"/>
          <w:sz w:val="24"/>
          <w:szCs w:val="24"/>
          <w:shd w:val="clear" w:color="auto" w:fill="FFFFFF"/>
        </w:rPr>
        <w:t>this</w:t>
      </w:r>
      <w:r w:rsidR="00032824" w:rsidRPr="00032824">
        <w:rPr>
          <w:rFonts w:ascii="Arial" w:hAnsi="Arial" w:cs="Arial"/>
          <w:sz w:val="24"/>
          <w:szCs w:val="24"/>
          <w:shd w:val="clear" w:color="auto" w:fill="FFFFFF"/>
        </w:rPr>
        <w:t xml:space="preserve"> is typically achieved by utilizing</w:t>
      </w:r>
      <w:r w:rsidR="00032824">
        <w:rPr>
          <w:rFonts w:ascii="Arial" w:hAnsi="Arial" w:cs="Arial"/>
          <w:sz w:val="24"/>
          <w:szCs w:val="24"/>
          <w:shd w:val="clear" w:color="auto" w:fill="FFFFFF"/>
        </w:rPr>
        <w:t xml:space="preserve"> </w:t>
      </w:r>
      <w:r w:rsidR="00032824" w:rsidRPr="00E15EE5">
        <w:rPr>
          <w:rFonts w:ascii="Arial" w:hAnsi="Arial" w:cs="Arial"/>
          <w:sz w:val="24"/>
          <w:szCs w:val="24"/>
          <w:shd w:val="clear" w:color="auto" w:fill="FFFFFF"/>
        </w:rPr>
        <w:t>age-appropriate</w:t>
      </w:r>
      <w:r w:rsidR="00032824">
        <w:rPr>
          <w:rFonts w:ascii="Arial" w:hAnsi="Arial" w:cs="Arial"/>
          <w:sz w:val="24"/>
          <w:szCs w:val="24"/>
          <w:shd w:val="clear" w:color="auto" w:fill="FFFFFF"/>
        </w:rPr>
        <w:t xml:space="preserve"> </w:t>
      </w:r>
      <w:r w:rsidR="00032824" w:rsidRPr="00032824">
        <w:rPr>
          <w:rFonts w:ascii="Arial" w:hAnsi="Arial" w:cs="Arial"/>
          <w:sz w:val="24"/>
          <w:szCs w:val="24"/>
          <w:shd w:val="clear" w:color="auto" w:fill="FFFFFF"/>
        </w:rPr>
        <w:t>levels.</w:t>
      </w:r>
      <w:r w:rsidR="003543C7">
        <w:rPr>
          <w:rFonts w:ascii="Arial" w:hAnsi="Arial" w:cs="Arial"/>
          <w:sz w:val="24"/>
          <w:szCs w:val="24"/>
          <w:shd w:val="clear" w:color="auto" w:fill="FFFFFF"/>
        </w:rPr>
        <w:t xml:space="preserve"> </w:t>
      </w:r>
      <w:r w:rsidR="00162DDE">
        <w:rPr>
          <w:rFonts w:ascii="Arial" w:hAnsi="Arial" w:cs="Arial"/>
          <w:sz w:val="24"/>
          <w:szCs w:val="24"/>
          <w:shd w:val="clear" w:color="auto" w:fill="FFFFFF"/>
        </w:rPr>
        <w:t>Such as</w:t>
      </w:r>
      <w:r w:rsidR="000C0B19">
        <w:rPr>
          <w:rFonts w:ascii="Arial" w:hAnsi="Arial" w:cs="Arial"/>
          <w:sz w:val="24"/>
          <w:szCs w:val="24"/>
          <w:shd w:val="clear" w:color="auto" w:fill="FFFFFF"/>
        </w:rPr>
        <w:t xml:space="preserve"> a child may have the ability </w:t>
      </w:r>
      <w:r w:rsidR="00404212">
        <w:rPr>
          <w:rFonts w:ascii="Arial" w:hAnsi="Arial" w:cs="Arial"/>
          <w:sz w:val="24"/>
          <w:szCs w:val="24"/>
          <w:shd w:val="clear" w:color="auto" w:fill="FFFFFF"/>
        </w:rPr>
        <w:t xml:space="preserve">to achieve better results than there expected age </w:t>
      </w:r>
      <w:r w:rsidR="007D10C6">
        <w:rPr>
          <w:rFonts w:ascii="Arial" w:hAnsi="Arial" w:cs="Arial"/>
          <w:sz w:val="24"/>
          <w:szCs w:val="24"/>
          <w:shd w:val="clear" w:color="auto" w:fill="FFFFFF"/>
        </w:rPr>
        <w:t>for</w:t>
      </w:r>
      <w:r w:rsidR="00F73E17">
        <w:rPr>
          <w:rFonts w:ascii="Arial" w:hAnsi="Arial" w:cs="Arial"/>
          <w:sz w:val="24"/>
          <w:szCs w:val="24"/>
          <w:shd w:val="clear" w:color="auto" w:fill="FFFFFF"/>
        </w:rPr>
        <w:t xml:space="preserve"> example such as </w:t>
      </w:r>
      <w:r w:rsidR="00EC2BA3">
        <w:rPr>
          <w:rFonts w:ascii="Arial" w:hAnsi="Arial" w:cs="Arial"/>
          <w:sz w:val="24"/>
          <w:szCs w:val="24"/>
          <w:shd w:val="clear" w:color="auto" w:fill="FFFFFF"/>
        </w:rPr>
        <w:t xml:space="preserve">reading the child then would be placed </w:t>
      </w:r>
      <w:r w:rsidR="00DD0871">
        <w:rPr>
          <w:rFonts w:ascii="Arial" w:hAnsi="Arial" w:cs="Arial"/>
          <w:sz w:val="24"/>
          <w:szCs w:val="24"/>
          <w:shd w:val="clear" w:color="auto" w:fill="FFFFFF"/>
        </w:rPr>
        <w:t xml:space="preserve">at </w:t>
      </w:r>
      <w:r w:rsidR="004F4690">
        <w:rPr>
          <w:rFonts w:ascii="Arial" w:hAnsi="Arial" w:cs="Arial"/>
          <w:sz w:val="24"/>
          <w:szCs w:val="24"/>
          <w:shd w:val="clear" w:color="auto" w:fill="FFFFFF"/>
        </w:rPr>
        <w:t>a higher level for progression.</w:t>
      </w:r>
    </w:p>
    <w:p w14:paraId="096572BF" w14:textId="77777777" w:rsidR="00007EC9" w:rsidRDefault="00007EC9" w:rsidP="00A94A49">
      <w:pPr>
        <w:shd w:val="clear" w:color="auto" w:fill="FFFFFF"/>
        <w:spacing w:after="0" w:line="360" w:lineRule="auto"/>
        <w:textAlignment w:val="baseline"/>
        <w:rPr>
          <w:rFonts w:ascii="Arial" w:hAnsi="Arial" w:cs="Arial"/>
          <w:sz w:val="24"/>
          <w:szCs w:val="24"/>
          <w:shd w:val="clear" w:color="auto" w:fill="FFFFFF"/>
        </w:rPr>
      </w:pPr>
    </w:p>
    <w:p w14:paraId="4A890A7E" w14:textId="698F3676" w:rsidR="000C0B19" w:rsidRDefault="00007EC9" w:rsidP="00A94A49">
      <w:pPr>
        <w:shd w:val="clear" w:color="auto" w:fill="FFFFFF"/>
        <w:spacing w:after="0" w:line="360" w:lineRule="auto"/>
        <w:textAlignment w:val="baseline"/>
        <w:rPr>
          <w:rFonts w:ascii="Arial" w:hAnsi="Arial" w:cs="Arial"/>
          <w:sz w:val="24"/>
          <w:szCs w:val="24"/>
          <w:shd w:val="clear" w:color="auto" w:fill="FFFFFF"/>
        </w:rPr>
      </w:pPr>
      <w:r>
        <w:rPr>
          <w:rFonts w:ascii="Arial" w:hAnsi="Arial" w:cs="Arial"/>
          <w:sz w:val="24"/>
          <w:szCs w:val="24"/>
          <w:shd w:val="clear" w:color="auto" w:fill="FFFFFF"/>
        </w:rPr>
        <w:t xml:space="preserve">The evidence within section 2 suggests that </w:t>
      </w:r>
      <w:r w:rsidR="00CD755E" w:rsidRPr="003E4161">
        <w:rPr>
          <w:rFonts w:ascii="Arial" w:hAnsi="Arial" w:cs="Arial"/>
          <w:sz w:val="24"/>
          <w:szCs w:val="24"/>
          <w:shd w:val="clear" w:color="auto" w:fill="FFFFFF"/>
        </w:rPr>
        <w:t>it</w:t>
      </w:r>
      <w:r w:rsidR="003E4161" w:rsidRPr="003E4161">
        <w:rPr>
          <w:rFonts w:ascii="Arial" w:hAnsi="Arial" w:cs="Arial"/>
          <w:sz w:val="24"/>
          <w:szCs w:val="24"/>
          <w:shd w:val="clear" w:color="auto" w:fill="FFFFFF"/>
        </w:rPr>
        <w:t xml:space="preserve"> shows that there is a lot of disagreement over assessment and progress tracking systems.</w:t>
      </w:r>
      <w:r w:rsidR="004F4690">
        <w:rPr>
          <w:rFonts w:ascii="Arial" w:hAnsi="Arial" w:cs="Arial"/>
          <w:sz w:val="24"/>
          <w:szCs w:val="24"/>
          <w:shd w:val="clear" w:color="auto" w:fill="FFFFFF"/>
        </w:rPr>
        <w:t xml:space="preserve"> </w:t>
      </w:r>
      <w:r w:rsidR="00CD755E">
        <w:rPr>
          <w:rFonts w:ascii="Arial" w:hAnsi="Arial" w:cs="Arial"/>
          <w:sz w:val="24"/>
          <w:szCs w:val="24"/>
          <w:shd w:val="clear" w:color="auto" w:fill="FFFFFF"/>
        </w:rPr>
        <w:t xml:space="preserve"> </w:t>
      </w:r>
      <w:r w:rsidR="00CD755E" w:rsidRPr="00CD755E">
        <w:rPr>
          <w:rFonts w:ascii="Arial" w:hAnsi="Arial" w:cs="Arial"/>
          <w:sz w:val="24"/>
          <w:szCs w:val="24"/>
          <w:shd w:val="clear" w:color="auto" w:fill="FFFFFF"/>
        </w:rPr>
        <w:t xml:space="preserve">With the new curriculum's methodologies of tracking and evaluations, children are assessed according to age instead of ability, making these assessments more specific and suited to each </w:t>
      </w:r>
      <w:r w:rsidR="00CD755E">
        <w:rPr>
          <w:rFonts w:ascii="Arial" w:hAnsi="Arial" w:cs="Arial"/>
          <w:sz w:val="24"/>
          <w:szCs w:val="24"/>
          <w:shd w:val="clear" w:color="auto" w:fill="FFFFFF"/>
        </w:rPr>
        <w:t>child</w:t>
      </w:r>
      <w:r w:rsidR="00CD755E" w:rsidRPr="00CD755E">
        <w:rPr>
          <w:rFonts w:ascii="Arial" w:hAnsi="Arial" w:cs="Arial"/>
          <w:sz w:val="24"/>
          <w:szCs w:val="24"/>
          <w:shd w:val="clear" w:color="auto" w:fill="FFFFFF"/>
        </w:rPr>
        <w:t>.</w:t>
      </w:r>
      <w:r w:rsidR="00404212">
        <w:rPr>
          <w:rFonts w:ascii="Arial" w:hAnsi="Arial" w:cs="Arial"/>
          <w:sz w:val="24"/>
          <w:szCs w:val="24"/>
          <w:shd w:val="clear" w:color="auto" w:fill="FFFFFF"/>
        </w:rPr>
        <w:t xml:space="preserve"> </w:t>
      </w:r>
      <w:r w:rsidR="00517997" w:rsidRPr="00517997">
        <w:rPr>
          <w:rFonts w:ascii="Arial" w:hAnsi="Arial" w:cs="Arial"/>
          <w:sz w:val="24"/>
          <w:szCs w:val="24"/>
          <w:shd w:val="clear" w:color="auto" w:fill="FFFFFF"/>
        </w:rPr>
        <w:t xml:space="preserve">The Foundation Phase Framework (2015) and other curriculums all seem to have the same perspective mostly on recognition that </w:t>
      </w:r>
      <w:r w:rsidR="00745786">
        <w:rPr>
          <w:rFonts w:ascii="Arial" w:hAnsi="Arial" w:cs="Arial"/>
          <w:sz w:val="24"/>
          <w:szCs w:val="24"/>
          <w:shd w:val="clear" w:color="auto" w:fill="FFFFFF"/>
        </w:rPr>
        <w:t xml:space="preserve">every </w:t>
      </w:r>
      <w:r w:rsidR="00517997" w:rsidRPr="00517997">
        <w:rPr>
          <w:rFonts w:ascii="Arial" w:hAnsi="Arial" w:cs="Arial"/>
          <w:sz w:val="24"/>
          <w:szCs w:val="24"/>
          <w:shd w:val="clear" w:color="auto" w:fill="FFFFFF"/>
        </w:rPr>
        <w:t xml:space="preserve">child </w:t>
      </w:r>
      <w:r w:rsidR="00745786">
        <w:rPr>
          <w:rFonts w:ascii="Arial" w:hAnsi="Arial" w:cs="Arial"/>
          <w:sz w:val="24"/>
          <w:szCs w:val="24"/>
          <w:shd w:val="clear" w:color="auto" w:fill="FFFFFF"/>
        </w:rPr>
        <w:t xml:space="preserve">is </w:t>
      </w:r>
      <w:r w:rsidR="00517997" w:rsidRPr="00517997">
        <w:rPr>
          <w:rFonts w:ascii="Arial" w:hAnsi="Arial" w:cs="Arial"/>
          <w:sz w:val="24"/>
          <w:szCs w:val="24"/>
          <w:shd w:val="clear" w:color="auto" w:fill="FFFFFF"/>
        </w:rPr>
        <w:t xml:space="preserve">unique and that they should be valued. </w:t>
      </w:r>
      <w:r w:rsidR="00745786" w:rsidRPr="00517997">
        <w:rPr>
          <w:rFonts w:ascii="Arial" w:hAnsi="Arial" w:cs="Arial"/>
          <w:sz w:val="24"/>
          <w:szCs w:val="24"/>
          <w:shd w:val="clear" w:color="auto" w:fill="FFFFFF"/>
        </w:rPr>
        <w:t>Even though</w:t>
      </w:r>
      <w:r w:rsidR="00517997" w:rsidRPr="00517997">
        <w:rPr>
          <w:rFonts w:ascii="Arial" w:hAnsi="Arial" w:cs="Arial"/>
          <w:sz w:val="24"/>
          <w:szCs w:val="24"/>
          <w:shd w:val="clear" w:color="auto" w:fill="FFFFFF"/>
        </w:rPr>
        <w:t xml:space="preserve"> evaluations and how children's growth and learning are monitored can run counter to the unique child approach</w:t>
      </w:r>
      <w:r w:rsidR="00755F60">
        <w:rPr>
          <w:rFonts w:ascii="Arial" w:hAnsi="Arial" w:cs="Arial"/>
          <w:sz w:val="24"/>
          <w:szCs w:val="24"/>
          <w:shd w:val="clear" w:color="auto" w:fill="FFFFFF"/>
        </w:rPr>
        <w:t>.</w:t>
      </w:r>
    </w:p>
    <w:p w14:paraId="7D0535DC" w14:textId="77777777" w:rsidR="00377B6C" w:rsidRDefault="00377B6C" w:rsidP="00A94A49">
      <w:pPr>
        <w:shd w:val="clear" w:color="auto" w:fill="FFFFFF"/>
        <w:spacing w:after="0" w:line="360" w:lineRule="auto"/>
        <w:textAlignment w:val="baseline"/>
        <w:rPr>
          <w:rFonts w:ascii="Arial" w:hAnsi="Arial" w:cs="Arial"/>
          <w:sz w:val="24"/>
          <w:szCs w:val="24"/>
          <w:shd w:val="clear" w:color="auto" w:fill="FFFFFF"/>
        </w:rPr>
      </w:pPr>
    </w:p>
    <w:p w14:paraId="58C0FE79" w14:textId="2868449B" w:rsidR="00377B6C" w:rsidRPr="00994892" w:rsidRDefault="00994892" w:rsidP="00A94A49">
      <w:pPr>
        <w:shd w:val="clear" w:color="auto" w:fill="FFFFFF"/>
        <w:spacing w:after="0" w:line="360" w:lineRule="auto"/>
        <w:textAlignment w:val="baseline"/>
        <w:rPr>
          <w:rFonts w:ascii="Arial" w:hAnsi="Arial" w:cs="Arial"/>
          <w:sz w:val="24"/>
          <w:szCs w:val="24"/>
          <w:u w:val="single"/>
          <w:shd w:val="clear" w:color="auto" w:fill="FFFFFF"/>
        </w:rPr>
      </w:pPr>
      <w:r w:rsidRPr="00994892">
        <w:rPr>
          <w:rFonts w:ascii="Arial" w:hAnsi="Arial" w:cs="Arial"/>
          <w:sz w:val="24"/>
          <w:szCs w:val="24"/>
          <w:u w:val="single"/>
          <w:shd w:val="clear" w:color="auto" w:fill="FFFFFF"/>
        </w:rPr>
        <w:t>Section Three</w:t>
      </w:r>
    </w:p>
    <w:p w14:paraId="63D80489" w14:textId="38EF1143" w:rsidR="00DB4BBC" w:rsidRDefault="00DB4BBC" w:rsidP="00A94A49">
      <w:pPr>
        <w:shd w:val="clear" w:color="auto" w:fill="FFFFFF"/>
        <w:spacing w:after="0" w:line="360" w:lineRule="auto"/>
        <w:textAlignment w:val="baseline"/>
        <w:rPr>
          <w:rFonts w:ascii="Arial" w:hAnsi="Arial" w:cs="Arial"/>
          <w:sz w:val="24"/>
          <w:szCs w:val="24"/>
          <w:shd w:val="clear" w:color="auto" w:fill="FFFFFF"/>
        </w:rPr>
      </w:pPr>
      <w:r>
        <w:rPr>
          <w:rFonts w:ascii="Arial" w:hAnsi="Arial" w:cs="Arial"/>
          <w:sz w:val="24"/>
          <w:szCs w:val="24"/>
          <w:shd w:val="clear" w:color="auto" w:fill="FFFFFF"/>
        </w:rPr>
        <w:t>“</w:t>
      </w:r>
      <w:r w:rsidR="00E904F4">
        <w:rPr>
          <w:rFonts w:ascii="Arial" w:hAnsi="Arial" w:cs="Arial"/>
          <w:sz w:val="24"/>
          <w:szCs w:val="24"/>
          <w:shd w:val="clear" w:color="auto" w:fill="FFFFFF"/>
        </w:rPr>
        <w:t>How</w:t>
      </w:r>
      <w:r w:rsidR="00590EC0">
        <w:rPr>
          <w:rFonts w:ascii="Arial" w:hAnsi="Arial" w:cs="Arial"/>
          <w:sz w:val="24"/>
          <w:szCs w:val="24"/>
          <w:shd w:val="clear" w:color="auto" w:fill="FFFFFF"/>
        </w:rPr>
        <w:t xml:space="preserve"> do</w:t>
      </w:r>
      <w:r w:rsidR="00E904F4">
        <w:rPr>
          <w:rFonts w:ascii="Arial" w:hAnsi="Arial" w:cs="Arial"/>
          <w:sz w:val="24"/>
          <w:szCs w:val="24"/>
          <w:shd w:val="clear" w:color="auto" w:fill="FFFFFF"/>
        </w:rPr>
        <w:t xml:space="preserve"> </w:t>
      </w:r>
      <w:r w:rsidR="005325AA">
        <w:rPr>
          <w:rFonts w:ascii="Arial" w:hAnsi="Arial" w:cs="Arial"/>
          <w:sz w:val="24"/>
          <w:szCs w:val="24"/>
          <w:shd w:val="clear" w:color="auto" w:fill="FFFFFF"/>
        </w:rPr>
        <w:t>Mainstream School</w:t>
      </w:r>
      <w:r w:rsidR="00590EC0">
        <w:rPr>
          <w:rFonts w:ascii="Arial" w:hAnsi="Arial" w:cs="Arial"/>
          <w:sz w:val="24"/>
          <w:szCs w:val="24"/>
          <w:shd w:val="clear" w:color="auto" w:fill="FFFFFF"/>
        </w:rPr>
        <w:t xml:space="preserve">s Support Children </w:t>
      </w:r>
      <w:r w:rsidR="004B0569">
        <w:rPr>
          <w:rFonts w:ascii="Arial" w:hAnsi="Arial" w:cs="Arial"/>
          <w:sz w:val="24"/>
          <w:szCs w:val="24"/>
          <w:shd w:val="clear" w:color="auto" w:fill="FFFFFF"/>
        </w:rPr>
        <w:t>with</w:t>
      </w:r>
      <w:r w:rsidR="00590EC0">
        <w:rPr>
          <w:rFonts w:ascii="Arial" w:hAnsi="Arial" w:cs="Arial"/>
          <w:sz w:val="24"/>
          <w:szCs w:val="24"/>
          <w:shd w:val="clear" w:color="auto" w:fill="FFFFFF"/>
        </w:rPr>
        <w:t xml:space="preserve"> Additional Learning Needs</w:t>
      </w:r>
      <w:r w:rsidR="005D3894">
        <w:rPr>
          <w:rFonts w:ascii="Arial" w:hAnsi="Arial" w:cs="Arial"/>
          <w:sz w:val="24"/>
          <w:szCs w:val="24"/>
          <w:shd w:val="clear" w:color="auto" w:fill="FFFFFF"/>
        </w:rPr>
        <w:t>”</w:t>
      </w:r>
      <w:r w:rsidR="00590EC0">
        <w:rPr>
          <w:rFonts w:ascii="Arial" w:hAnsi="Arial" w:cs="Arial"/>
          <w:sz w:val="24"/>
          <w:szCs w:val="24"/>
          <w:shd w:val="clear" w:color="auto" w:fill="FFFFFF"/>
        </w:rPr>
        <w:t xml:space="preserve"> </w:t>
      </w:r>
    </w:p>
    <w:p w14:paraId="5C62E81F" w14:textId="422A1E9F" w:rsidR="00916BBE" w:rsidRDefault="009B6AD8" w:rsidP="00A94A49">
      <w:pPr>
        <w:shd w:val="clear" w:color="auto" w:fill="FFFFFF"/>
        <w:spacing w:after="0" w:line="360" w:lineRule="auto"/>
        <w:textAlignment w:val="baseline"/>
        <w:rPr>
          <w:rFonts w:ascii="Arial" w:hAnsi="Arial" w:cs="Arial"/>
          <w:sz w:val="24"/>
          <w:szCs w:val="24"/>
        </w:rPr>
      </w:pPr>
      <w:r>
        <w:rPr>
          <w:rFonts w:ascii="Arial" w:hAnsi="Arial" w:cs="Arial"/>
          <w:sz w:val="24"/>
          <w:szCs w:val="24"/>
          <w:shd w:val="clear" w:color="auto" w:fill="FFFFFF"/>
        </w:rPr>
        <w:t>All children includ</w:t>
      </w:r>
      <w:r w:rsidR="004D424B">
        <w:rPr>
          <w:rFonts w:ascii="Arial" w:hAnsi="Arial" w:cs="Arial"/>
          <w:sz w:val="24"/>
          <w:szCs w:val="24"/>
          <w:shd w:val="clear" w:color="auto" w:fill="FFFFFF"/>
        </w:rPr>
        <w:t>ing children with</w:t>
      </w:r>
      <w:r w:rsidR="00A71C0D">
        <w:rPr>
          <w:rFonts w:ascii="Arial" w:hAnsi="Arial" w:cs="Arial"/>
          <w:sz w:val="24"/>
          <w:szCs w:val="24"/>
          <w:shd w:val="clear" w:color="auto" w:fill="FFFFFF"/>
        </w:rPr>
        <w:t xml:space="preserve"> </w:t>
      </w:r>
      <w:r w:rsidR="00A71C0D" w:rsidRPr="00A71C0D">
        <w:rPr>
          <w:rFonts w:ascii="Arial" w:hAnsi="Arial" w:cs="Arial"/>
          <w:sz w:val="24"/>
          <w:szCs w:val="24"/>
          <w:shd w:val="clear" w:color="auto" w:fill="FFFFFF"/>
        </w:rPr>
        <w:t>disabilities,</w:t>
      </w:r>
      <w:r w:rsidR="004D424B">
        <w:rPr>
          <w:rFonts w:ascii="Arial" w:hAnsi="Arial" w:cs="Arial"/>
          <w:sz w:val="24"/>
          <w:szCs w:val="24"/>
          <w:shd w:val="clear" w:color="auto" w:fill="FFFFFF"/>
        </w:rPr>
        <w:t xml:space="preserve"> </w:t>
      </w:r>
      <w:r w:rsidR="00802E54">
        <w:rPr>
          <w:rFonts w:ascii="Arial" w:hAnsi="Arial" w:cs="Arial"/>
          <w:sz w:val="24"/>
          <w:szCs w:val="24"/>
          <w:shd w:val="clear" w:color="auto" w:fill="FFFFFF"/>
        </w:rPr>
        <w:t xml:space="preserve">have the right to live </w:t>
      </w:r>
      <w:r w:rsidR="008C5FB3">
        <w:rPr>
          <w:rFonts w:ascii="Arial" w:hAnsi="Arial" w:cs="Arial"/>
          <w:sz w:val="24"/>
          <w:szCs w:val="24"/>
          <w:shd w:val="clear" w:color="auto" w:fill="FFFFFF"/>
        </w:rPr>
        <w:t>their lives with dignity</w:t>
      </w:r>
      <w:r w:rsidR="00B87358">
        <w:rPr>
          <w:rFonts w:ascii="Arial" w:hAnsi="Arial" w:cs="Arial"/>
          <w:sz w:val="24"/>
          <w:szCs w:val="24"/>
          <w:shd w:val="clear" w:color="auto" w:fill="FFFFFF"/>
        </w:rPr>
        <w:t>,</w:t>
      </w:r>
      <w:r w:rsidR="001911F5">
        <w:rPr>
          <w:rFonts w:ascii="Arial" w:hAnsi="Arial" w:cs="Arial"/>
          <w:sz w:val="24"/>
          <w:szCs w:val="24"/>
          <w:shd w:val="clear" w:color="auto" w:fill="FFFFFF"/>
        </w:rPr>
        <w:t xml:space="preserve"> and</w:t>
      </w:r>
      <w:r w:rsidR="00B87358">
        <w:rPr>
          <w:rFonts w:ascii="Arial" w:hAnsi="Arial" w:cs="Arial"/>
          <w:sz w:val="24"/>
          <w:szCs w:val="24"/>
          <w:shd w:val="clear" w:color="auto" w:fill="FFFFFF"/>
        </w:rPr>
        <w:t xml:space="preserve"> to be independent</w:t>
      </w:r>
      <w:r w:rsidR="001911F5">
        <w:rPr>
          <w:rFonts w:ascii="Arial" w:hAnsi="Arial" w:cs="Arial"/>
          <w:sz w:val="24"/>
          <w:szCs w:val="24"/>
          <w:shd w:val="clear" w:color="auto" w:fill="FFFFFF"/>
        </w:rPr>
        <w:t xml:space="preserve"> with the right to </w:t>
      </w:r>
      <w:r w:rsidR="006346BC">
        <w:rPr>
          <w:rFonts w:ascii="Arial" w:hAnsi="Arial" w:cs="Arial"/>
          <w:sz w:val="24"/>
          <w:szCs w:val="24"/>
          <w:shd w:val="clear" w:color="auto" w:fill="FFFFFF"/>
        </w:rPr>
        <w:t>participate in society</w:t>
      </w:r>
      <w:r w:rsidR="00152699">
        <w:rPr>
          <w:rFonts w:ascii="Arial" w:hAnsi="Arial" w:cs="Arial"/>
          <w:sz w:val="24"/>
          <w:szCs w:val="24"/>
          <w:shd w:val="clear" w:color="auto" w:fill="FFFFFF"/>
        </w:rPr>
        <w:t xml:space="preserve"> </w:t>
      </w:r>
      <w:r w:rsidR="00346885">
        <w:rPr>
          <w:rFonts w:ascii="Arial" w:hAnsi="Arial" w:cs="Arial"/>
          <w:sz w:val="24"/>
          <w:szCs w:val="24"/>
          <w:shd w:val="clear" w:color="auto" w:fill="FFFFFF"/>
        </w:rPr>
        <w:t>as stated in article 23 of the united nation ri</w:t>
      </w:r>
      <w:r w:rsidR="008A60A2">
        <w:rPr>
          <w:rFonts w:ascii="Arial" w:hAnsi="Arial" w:cs="Arial"/>
          <w:sz w:val="24"/>
          <w:szCs w:val="24"/>
          <w:shd w:val="clear" w:color="auto" w:fill="FFFFFF"/>
        </w:rPr>
        <w:t xml:space="preserve">ghts of the child </w:t>
      </w:r>
      <w:r w:rsidR="008A60A2" w:rsidRPr="00CE427B">
        <w:rPr>
          <w:rFonts w:ascii="Arial" w:hAnsi="Arial" w:cs="Arial"/>
          <w:sz w:val="24"/>
          <w:szCs w:val="24"/>
          <w:shd w:val="clear" w:color="auto" w:fill="FFFFFF"/>
        </w:rPr>
        <w:t>(</w:t>
      </w:r>
      <w:r w:rsidR="00CE427B" w:rsidRPr="00CE427B">
        <w:rPr>
          <w:rFonts w:ascii="Arial" w:hAnsi="Arial" w:cs="Arial"/>
          <w:sz w:val="24"/>
          <w:szCs w:val="24"/>
        </w:rPr>
        <w:t>UNICEF, 2019).</w:t>
      </w:r>
      <w:r w:rsidR="00CE427B">
        <w:rPr>
          <w:rFonts w:ascii="Arial" w:hAnsi="Arial" w:cs="Arial"/>
          <w:sz w:val="24"/>
          <w:szCs w:val="24"/>
        </w:rPr>
        <w:t xml:space="preserve"> </w:t>
      </w:r>
    </w:p>
    <w:p w14:paraId="71ED1C1D" w14:textId="61D19725" w:rsidR="00AD363E" w:rsidRDefault="00916BBE" w:rsidP="00AD363E">
      <w:pPr>
        <w:shd w:val="clear" w:color="auto" w:fill="FFFFFF"/>
        <w:spacing w:after="0" w:line="360" w:lineRule="auto"/>
        <w:textAlignment w:val="baseline"/>
        <w:rPr>
          <w:rFonts w:ascii="Arial" w:hAnsi="Arial" w:cs="Arial"/>
          <w:sz w:val="24"/>
          <w:szCs w:val="24"/>
        </w:rPr>
      </w:pPr>
      <w:r>
        <w:rPr>
          <w:rFonts w:ascii="Arial" w:hAnsi="Arial" w:cs="Arial"/>
          <w:sz w:val="24"/>
          <w:szCs w:val="24"/>
        </w:rPr>
        <w:t xml:space="preserve">As a mother </w:t>
      </w:r>
      <w:r w:rsidR="009E31B2">
        <w:rPr>
          <w:rFonts w:ascii="Arial" w:hAnsi="Arial" w:cs="Arial"/>
          <w:sz w:val="24"/>
          <w:szCs w:val="24"/>
        </w:rPr>
        <w:t xml:space="preserve">who has a child on the Autistic </w:t>
      </w:r>
      <w:r w:rsidR="00F51B06">
        <w:rPr>
          <w:rFonts w:ascii="Arial" w:hAnsi="Arial" w:cs="Arial"/>
          <w:sz w:val="24"/>
          <w:szCs w:val="24"/>
        </w:rPr>
        <w:t>spectrum,</w:t>
      </w:r>
      <w:r w:rsidR="009E31B2">
        <w:rPr>
          <w:rFonts w:ascii="Arial" w:hAnsi="Arial" w:cs="Arial"/>
          <w:sz w:val="24"/>
          <w:szCs w:val="24"/>
        </w:rPr>
        <w:t xml:space="preserve"> </w:t>
      </w:r>
      <w:r w:rsidR="00887014">
        <w:rPr>
          <w:rFonts w:ascii="Arial" w:hAnsi="Arial" w:cs="Arial"/>
          <w:sz w:val="24"/>
          <w:szCs w:val="24"/>
        </w:rPr>
        <w:t>I have always found it extremely difficult to understand why there is</w:t>
      </w:r>
      <w:r w:rsidR="00712DF5">
        <w:rPr>
          <w:rFonts w:ascii="Arial" w:hAnsi="Arial" w:cs="Arial"/>
          <w:sz w:val="24"/>
          <w:szCs w:val="24"/>
        </w:rPr>
        <w:t xml:space="preserve"> such</w:t>
      </w:r>
      <w:r w:rsidR="00887014">
        <w:rPr>
          <w:rFonts w:ascii="Arial" w:hAnsi="Arial" w:cs="Arial"/>
          <w:sz w:val="24"/>
          <w:szCs w:val="24"/>
        </w:rPr>
        <w:t xml:space="preserve"> little support </w:t>
      </w:r>
      <w:r w:rsidR="00712DF5">
        <w:rPr>
          <w:rFonts w:ascii="Arial" w:hAnsi="Arial" w:cs="Arial"/>
          <w:sz w:val="24"/>
          <w:szCs w:val="24"/>
        </w:rPr>
        <w:t>for children in schools with</w:t>
      </w:r>
      <w:r w:rsidR="005D3894">
        <w:rPr>
          <w:rFonts w:ascii="Arial" w:hAnsi="Arial" w:cs="Arial"/>
          <w:sz w:val="24"/>
          <w:szCs w:val="24"/>
        </w:rPr>
        <w:t xml:space="preserve"> </w:t>
      </w:r>
      <w:r w:rsidR="004B0569">
        <w:rPr>
          <w:rFonts w:ascii="Arial" w:hAnsi="Arial" w:cs="Arial"/>
          <w:sz w:val="24"/>
          <w:szCs w:val="24"/>
        </w:rPr>
        <w:t>additional learning needs</w:t>
      </w:r>
      <w:r w:rsidR="00692AF6">
        <w:rPr>
          <w:rFonts w:ascii="Arial" w:hAnsi="Arial" w:cs="Arial"/>
          <w:sz w:val="24"/>
          <w:szCs w:val="24"/>
        </w:rPr>
        <w:t xml:space="preserve"> </w:t>
      </w:r>
      <w:r w:rsidR="004B0569">
        <w:rPr>
          <w:rFonts w:ascii="Arial" w:hAnsi="Arial" w:cs="Arial"/>
          <w:sz w:val="24"/>
          <w:szCs w:val="24"/>
        </w:rPr>
        <w:t>a</w:t>
      </w:r>
      <w:r w:rsidR="00692AF6">
        <w:rPr>
          <w:rFonts w:ascii="Arial" w:hAnsi="Arial" w:cs="Arial"/>
          <w:sz w:val="24"/>
          <w:szCs w:val="24"/>
        </w:rPr>
        <w:t xml:space="preserve">nd how little knowledge some practitioners </w:t>
      </w:r>
      <w:r w:rsidR="00523070">
        <w:rPr>
          <w:rFonts w:ascii="Arial" w:hAnsi="Arial" w:cs="Arial"/>
          <w:sz w:val="24"/>
          <w:szCs w:val="24"/>
        </w:rPr>
        <w:t>have around</w:t>
      </w:r>
      <w:r w:rsidR="001C162A">
        <w:rPr>
          <w:rFonts w:ascii="Arial" w:hAnsi="Arial" w:cs="Arial"/>
          <w:sz w:val="24"/>
          <w:szCs w:val="24"/>
        </w:rPr>
        <w:t xml:space="preserve"> it</w:t>
      </w:r>
      <w:r w:rsidR="00523070">
        <w:rPr>
          <w:rFonts w:ascii="Arial" w:hAnsi="Arial" w:cs="Arial"/>
          <w:sz w:val="24"/>
          <w:szCs w:val="24"/>
        </w:rPr>
        <w:t>,</w:t>
      </w:r>
      <w:r w:rsidR="007E7E93">
        <w:rPr>
          <w:rFonts w:ascii="Arial" w:hAnsi="Arial" w:cs="Arial"/>
          <w:sz w:val="24"/>
          <w:szCs w:val="24"/>
        </w:rPr>
        <w:t xml:space="preserve"> </w:t>
      </w:r>
      <w:r w:rsidR="0052114F">
        <w:rPr>
          <w:rFonts w:ascii="Arial" w:hAnsi="Arial" w:cs="Arial"/>
          <w:sz w:val="24"/>
          <w:szCs w:val="24"/>
        </w:rPr>
        <w:t xml:space="preserve">I think from my experiences </w:t>
      </w:r>
      <w:r w:rsidR="00BD69B5">
        <w:rPr>
          <w:rFonts w:ascii="Arial" w:hAnsi="Arial" w:cs="Arial"/>
          <w:sz w:val="24"/>
          <w:szCs w:val="24"/>
        </w:rPr>
        <w:t xml:space="preserve">there should be a lot more training for staff, some more </w:t>
      </w:r>
      <w:r w:rsidR="00421C11">
        <w:rPr>
          <w:rFonts w:ascii="Arial" w:hAnsi="Arial" w:cs="Arial"/>
          <w:sz w:val="24"/>
          <w:szCs w:val="24"/>
        </w:rPr>
        <w:t>compassion and some more understanding</w:t>
      </w:r>
      <w:r w:rsidR="00326C98">
        <w:rPr>
          <w:rFonts w:ascii="Arial" w:hAnsi="Arial" w:cs="Arial"/>
          <w:sz w:val="24"/>
          <w:szCs w:val="24"/>
        </w:rPr>
        <w:t>,</w:t>
      </w:r>
    </w:p>
    <w:p w14:paraId="3075CE36" w14:textId="536AA7B3" w:rsidR="008B4B91" w:rsidRDefault="00AD363E" w:rsidP="00A94A49">
      <w:pPr>
        <w:shd w:val="clear" w:color="auto" w:fill="FFFFFF"/>
        <w:spacing w:after="0" w:line="360" w:lineRule="auto"/>
        <w:textAlignment w:val="baseline"/>
        <w:rPr>
          <w:rFonts w:ascii="Arial" w:hAnsi="Arial" w:cs="Arial"/>
          <w:sz w:val="24"/>
          <w:szCs w:val="24"/>
        </w:rPr>
      </w:pPr>
      <w:r>
        <w:rPr>
          <w:rFonts w:ascii="Arial" w:hAnsi="Arial" w:cs="Arial"/>
          <w:sz w:val="24"/>
          <w:szCs w:val="24"/>
        </w:rPr>
        <w:lastRenderedPageBreak/>
        <w:t xml:space="preserve">With all this in mind how will this </w:t>
      </w:r>
      <w:r w:rsidR="00746A55">
        <w:rPr>
          <w:rFonts w:ascii="Arial" w:hAnsi="Arial" w:cs="Arial"/>
          <w:sz w:val="24"/>
          <w:szCs w:val="24"/>
        </w:rPr>
        <w:t>affect</w:t>
      </w:r>
      <w:r>
        <w:rPr>
          <w:rFonts w:ascii="Arial" w:hAnsi="Arial" w:cs="Arial"/>
          <w:sz w:val="24"/>
          <w:szCs w:val="24"/>
        </w:rPr>
        <w:t xml:space="preserve"> the children?  I know from experience there was very little support for my daughter, unless it is apparent to some teachers not only are you dealing with the emotional side of having a child with </w:t>
      </w:r>
      <w:r w:rsidR="00CB7DB3">
        <w:rPr>
          <w:rFonts w:ascii="Arial" w:hAnsi="Arial" w:cs="Arial"/>
          <w:sz w:val="24"/>
          <w:szCs w:val="24"/>
        </w:rPr>
        <w:t>additional learning needs</w:t>
      </w:r>
      <w:r>
        <w:rPr>
          <w:rFonts w:ascii="Arial" w:hAnsi="Arial" w:cs="Arial"/>
          <w:sz w:val="24"/>
          <w:szCs w:val="24"/>
        </w:rPr>
        <w:t xml:space="preserve"> you are also trying to prove to the teachers that there underlying issues, I remember to this day a conversation that I had with her paediatricians a girl with High Functioning Autism is very hard to spot and can often go un noticed, which in my case it did for many years</w:t>
      </w:r>
      <w:r w:rsidR="00F338B9">
        <w:rPr>
          <w:rFonts w:ascii="Arial" w:hAnsi="Arial" w:cs="Arial"/>
          <w:sz w:val="24"/>
          <w:szCs w:val="24"/>
        </w:rPr>
        <w:t xml:space="preserve"> and if </w:t>
      </w:r>
      <w:r w:rsidR="00671C7F">
        <w:rPr>
          <w:rFonts w:ascii="Arial" w:hAnsi="Arial" w:cs="Arial"/>
          <w:sz w:val="24"/>
          <w:szCs w:val="24"/>
        </w:rPr>
        <w:t xml:space="preserve">she had not telephoned her class teacher explain high functioning </w:t>
      </w:r>
      <w:r w:rsidR="002C5F8B">
        <w:rPr>
          <w:rFonts w:ascii="Arial" w:hAnsi="Arial" w:cs="Arial"/>
          <w:sz w:val="24"/>
          <w:szCs w:val="24"/>
        </w:rPr>
        <w:t xml:space="preserve">autism in girls </w:t>
      </w:r>
      <w:r>
        <w:rPr>
          <w:rFonts w:ascii="Arial" w:hAnsi="Arial" w:cs="Arial"/>
          <w:sz w:val="24"/>
          <w:szCs w:val="24"/>
        </w:rPr>
        <w:t xml:space="preserve"> if it wasn’t fo</w:t>
      </w:r>
      <w:r w:rsidR="009024B9">
        <w:rPr>
          <w:rFonts w:ascii="Arial" w:hAnsi="Arial" w:cs="Arial"/>
          <w:sz w:val="24"/>
          <w:szCs w:val="24"/>
        </w:rPr>
        <w:t>r that telephone call</w:t>
      </w:r>
      <w:r>
        <w:rPr>
          <w:rFonts w:ascii="Arial" w:hAnsi="Arial" w:cs="Arial"/>
          <w:sz w:val="24"/>
          <w:szCs w:val="24"/>
        </w:rPr>
        <w:t>, I think I would still be fighting for support.</w:t>
      </w:r>
      <w:r w:rsidR="009024B9">
        <w:rPr>
          <w:rFonts w:ascii="Arial" w:hAnsi="Arial" w:cs="Arial"/>
          <w:sz w:val="24"/>
          <w:szCs w:val="24"/>
        </w:rPr>
        <w:t xml:space="preserve"> </w:t>
      </w:r>
      <w:r w:rsidR="009024B9">
        <w:rPr>
          <w:rFonts w:ascii="Arial" w:hAnsi="Arial" w:cs="Arial"/>
          <w:sz w:val="24"/>
          <w:szCs w:val="24"/>
        </w:rPr>
        <w:t>I am forever grateful to that paediatric</w:t>
      </w:r>
      <w:r>
        <w:rPr>
          <w:rFonts w:ascii="Arial" w:hAnsi="Arial" w:cs="Arial"/>
          <w:sz w:val="24"/>
          <w:szCs w:val="24"/>
        </w:rPr>
        <w:t xml:space="preserve"> </w:t>
      </w:r>
      <w:r w:rsidR="00746A55">
        <w:rPr>
          <w:rFonts w:ascii="Arial" w:hAnsi="Arial" w:cs="Arial"/>
          <w:sz w:val="24"/>
          <w:szCs w:val="24"/>
        </w:rPr>
        <w:t>however,</w:t>
      </w:r>
      <w:r w:rsidR="00326C98">
        <w:rPr>
          <w:rFonts w:ascii="Arial" w:hAnsi="Arial" w:cs="Arial"/>
          <w:sz w:val="24"/>
          <w:szCs w:val="24"/>
        </w:rPr>
        <w:t xml:space="preserve"> this is just my opinion</w:t>
      </w:r>
      <w:r w:rsidR="00EF4915">
        <w:rPr>
          <w:rFonts w:ascii="Arial" w:hAnsi="Arial" w:cs="Arial"/>
          <w:sz w:val="24"/>
          <w:szCs w:val="24"/>
        </w:rPr>
        <w:t xml:space="preserve"> </w:t>
      </w:r>
      <w:r w:rsidR="006A60EC">
        <w:rPr>
          <w:rFonts w:ascii="Arial" w:hAnsi="Arial" w:cs="Arial"/>
          <w:sz w:val="24"/>
          <w:szCs w:val="24"/>
        </w:rPr>
        <w:t xml:space="preserve">lets look at some of the research </w:t>
      </w:r>
      <w:r w:rsidR="00BF0FA5">
        <w:rPr>
          <w:rFonts w:ascii="Arial" w:hAnsi="Arial" w:cs="Arial"/>
          <w:sz w:val="24"/>
          <w:szCs w:val="24"/>
        </w:rPr>
        <w:t xml:space="preserve">I undertook. </w:t>
      </w:r>
      <w:r w:rsidR="002A319E">
        <w:rPr>
          <w:rFonts w:ascii="Arial" w:hAnsi="Arial" w:cs="Arial"/>
          <w:sz w:val="24"/>
          <w:szCs w:val="24"/>
        </w:rPr>
        <w:t xml:space="preserve">An interesting read </w:t>
      </w:r>
      <w:r w:rsidR="00693635">
        <w:rPr>
          <w:rFonts w:ascii="Arial" w:hAnsi="Arial" w:cs="Arial"/>
          <w:sz w:val="24"/>
          <w:szCs w:val="24"/>
        </w:rPr>
        <w:t xml:space="preserve">is from </w:t>
      </w:r>
      <w:r w:rsidR="00D01A4D">
        <w:rPr>
          <w:rFonts w:ascii="Arial" w:hAnsi="Arial" w:cs="Arial"/>
          <w:sz w:val="24"/>
          <w:szCs w:val="24"/>
        </w:rPr>
        <w:t xml:space="preserve">a lady named </w:t>
      </w:r>
      <w:r w:rsidR="00171521">
        <w:rPr>
          <w:rFonts w:ascii="Arial" w:hAnsi="Arial" w:cs="Arial"/>
          <w:sz w:val="24"/>
          <w:szCs w:val="24"/>
        </w:rPr>
        <w:t>Carolyn</w:t>
      </w:r>
      <w:r w:rsidR="00167384">
        <w:rPr>
          <w:rFonts w:ascii="Arial" w:hAnsi="Arial" w:cs="Arial"/>
          <w:sz w:val="24"/>
          <w:szCs w:val="24"/>
        </w:rPr>
        <w:t xml:space="preserve"> Canavan</w:t>
      </w:r>
      <w:r w:rsidR="00171521">
        <w:rPr>
          <w:rFonts w:ascii="Arial" w:hAnsi="Arial" w:cs="Arial"/>
          <w:sz w:val="24"/>
          <w:szCs w:val="24"/>
        </w:rPr>
        <w:t xml:space="preserve"> who like </w:t>
      </w:r>
      <w:r w:rsidR="00C34ECB">
        <w:rPr>
          <w:rFonts w:ascii="Arial" w:hAnsi="Arial" w:cs="Arial"/>
          <w:sz w:val="24"/>
          <w:szCs w:val="24"/>
        </w:rPr>
        <w:t>me</w:t>
      </w:r>
      <w:r w:rsidR="00171521">
        <w:rPr>
          <w:rFonts w:ascii="Arial" w:hAnsi="Arial" w:cs="Arial"/>
          <w:sz w:val="24"/>
          <w:szCs w:val="24"/>
        </w:rPr>
        <w:t xml:space="preserve"> </w:t>
      </w:r>
      <w:r w:rsidR="00991F75">
        <w:rPr>
          <w:rFonts w:ascii="Arial" w:hAnsi="Arial" w:cs="Arial"/>
          <w:sz w:val="24"/>
          <w:szCs w:val="24"/>
        </w:rPr>
        <w:t>has a child on the spectrum</w:t>
      </w:r>
      <w:r w:rsidR="0088295E">
        <w:rPr>
          <w:rFonts w:ascii="Arial" w:hAnsi="Arial" w:cs="Arial"/>
          <w:sz w:val="24"/>
          <w:szCs w:val="24"/>
        </w:rPr>
        <w:t xml:space="preserve"> who then went on to do her </w:t>
      </w:r>
      <w:r w:rsidR="008D4E14">
        <w:rPr>
          <w:rFonts w:ascii="Arial" w:hAnsi="Arial" w:cs="Arial"/>
          <w:sz w:val="24"/>
          <w:szCs w:val="24"/>
        </w:rPr>
        <w:t>master’s degree</w:t>
      </w:r>
      <w:r w:rsidR="00441C6B">
        <w:rPr>
          <w:rFonts w:ascii="Arial" w:hAnsi="Arial" w:cs="Arial"/>
          <w:sz w:val="24"/>
          <w:szCs w:val="24"/>
        </w:rPr>
        <w:t xml:space="preserve"> in </w:t>
      </w:r>
      <w:r w:rsidR="00C65351">
        <w:rPr>
          <w:rFonts w:ascii="Arial" w:hAnsi="Arial" w:cs="Arial"/>
          <w:sz w:val="24"/>
          <w:szCs w:val="24"/>
        </w:rPr>
        <w:t>Autism,</w:t>
      </w:r>
      <w:r w:rsidR="00167384">
        <w:rPr>
          <w:rFonts w:ascii="Arial" w:hAnsi="Arial" w:cs="Arial"/>
          <w:sz w:val="24"/>
          <w:szCs w:val="24"/>
        </w:rPr>
        <w:t xml:space="preserve"> according to</w:t>
      </w:r>
      <w:r w:rsidR="005A27C0">
        <w:rPr>
          <w:rFonts w:ascii="Arial" w:hAnsi="Arial" w:cs="Arial"/>
          <w:sz w:val="24"/>
          <w:szCs w:val="24"/>
        </w:rPr>
        <w:t xml:space="preserve"> Canavan </w:t>
      </w:r>
      <w:r w:rsidR="00620BAE">
        <w:rPr>
          <w:rFonts w:ascii="Arial" w:hAnsi="Arial" w:cs="Arial"/>
          <w:sz w:val="24"/>
          <w:szCs w:val="24"/>
        </w:rPr>
        <w:t xml:space="preserve">there </w:t>
      </w:r>
      <w:r w:rsidR="006649C4">
        <w:rPr>
          <w:rFonts w:ascii="Arial" w:hAnsi="Arial" w:cs="Arial"/>
          <w:sz w:val="24"/>
          <w:szCs w:val="24"/>
        </w:rPr>
        <w:t xml:space="preserve">is at least 1 in 100 children diagnosed with Autism </w:t>
      </w:r>
      <w:r w:rsidR="006A7C3A">
        <w:rPr>
          <w:rFonts w:ascii="Arial" w:hAnsi="Arial" w:cs="Arial"/>
          <w:sz w:val="24"/>
          <w:szCs w:val="24"/>
        </w:rPr>
        <w:t xml:space="preserve">71% of these attend mainstream school </w:t>
      </w:r>
      <w:r w:rsidR="00B65044">
        <w:rPr>
          <w:rFonts w:ascii="Arial" w:hAnsi="Arial" w:cs="Arial"/>
          <w:sz w:val="24"/>
          <w:szCs w:val="24"/>
        </w:rPr>
        <w:t>and only 22% of teachers have been sp</w:t>
      </w:r>
      <w:r w:rsidR="001E7112">
        <w:rPr>
          <w:rFonts w:ascii="Arial" w:hAnsi="Arial" w:cs="Arial"/>
          <w:sz w:val="24"/>
          <w:szCs w:val="24"/>
        </w:rPr>
        <w:t xml:space="preserve">ecifically trained to support child with </w:t>
      </w:r>
      <w:r w:rsidR="009D538B">
        <w:rPr>
          <w:rFonts w:ascii="Arial" w:hAnsi="Arial" w:cs="Arial"/>
          <w:sz w:val="24"/>
          <w:szCs w:val="24"/>
        </w:rPr>
        <w:t xml:space="preserve">autism spectrum disorder </w:t>
      </w:r>
      <w:r w:rsidR="001E7112">
        <w:rPr>
          <w:rFonts w:ascii="Arial" w:hAnsi="Arial" w:cs="Arial"/>
          <w:sz w:val="24"/>
          <w:szCs w:val="24"/>
        </w:rPr>
        <w:t xml:space="preserve"> </w:t>
      </w:r>
      <w:r w:rsidR="00650FA5">
        <w:rPr>
          <w:rFonts w:ascii="Arial" w:hAnsi="Arial" w:cs="Arial"/>
          <w:sz w:val="24"/>
          <w:szCs w:val="24"/>
        </w:rPr>
        <w:t xml:space="preserve">on </w:t>
      </w:r>
      <w:r w:rsidR="00C94635">
        <w:rPr>
          <w:rFonts w:ascii="Arial" w:hAnsi="Arial" w:cs="Arial"/>
          <w:sz w:val="24"/>
          <w:szCs w:val="24"/>
        </w:rPr>
        <w:t xml:space="preserve">an average of one </w:t>
      </w:r>
      <w:r w:rsidR="00987BA6">
        <w:rPr>
          <w:rFonts w:ascii="Arial" w:hAnsi="Arial" w:cs="Arial"/>
          <w:sz w:val="24"/>
          <w:szCs w:val="24"/>
        </w:rPr>
        <w:t>– four hours</w:t>
      </w:r>
      <w:r w:rsidR="002C5B3B">
        <w:rPr>
          <w:rFonts w:ascii="Arial" w:hAnsi="Arial" w:cs="Arial"/>
          <w:sz w:val="24"/>
          <w:szCs w:val="24"/>
        </w:rPr>
        <w:t xml:space="preserve"> (Canavan,2015).</w:t>
      </w:r>
      <w:r w:rsidR="006918DD">
        <w:rPr>
          <w:rFonts w:ascii="Arial" w:hAnsi="Arial" w:cs="Arial"/>
          <w:sz w:val="24"/>
          <w:szCs w:val="24"/>
        </w:rPr>
        <w:t xml:space="preserve"> </w:t>
      </w:r>
      <w:r w:rsidR="00625D76">
        <w:rPr>
          <w:rFonts w:ascii="Arial" w:hAnsi="Arial" w:cs="Arial"/>
          <w:sz w:val="24"/>
          <w:szCs w:val="24"/>
        </w:rPr>
        <w:t xml:space="preserve">when in reality this is </w:t>
      </w:r>
      <w:r w:rsidR="00C42FF1">
        <w:rPr>
          <w:rFonts w:ascii="Arial" w:hAnsi="Arial" w:cs="Arial"/>
          <w:sz w:val="24"/>
          <w:szCs w:val="24"/>
        </w:rPr>
        <w:t>not adequate training</w:t>
      </w:r>
      <w:r w:rsidR="00F111D8">
        <w:rPr>
          <w:rFonts w:ascii="Arial" w:hAnsi="Arial" w:cs="Arial"/>
          <w:sz w:val="24"/>
          <w:szCs w:val="24"/>
        </w:rPr>
        <w:t xml:space="preserve">. </w:t>
      </w:r>
    </w:p>
    <w:p w14:paraId="44F7E678" w14:textId="77777777" w:rsidR="008B4B91" w:rsidRDefault="008B4B91" w:rsidP="00A94A49">
      <w:pPr>
        <w:shd w:val="clear" w:color="auto" w:fill="FFFFFF"/>
        <w:spacing w:after="0" w:line="360" w:lineRule="auto"/>
        <w:textAlignment w:val="baseline"/>
        <w:rPr>
          <w:rFonts w:ascii="Arial" w:hAnsi="Arial" w:cs="Arial"/>
          <w:sz w:val="24"/>
          <w:szCs w:val="24"/>
        </w:rPr>
      </w:pPr>
    </w:p>
    <w:p w14:paraId="77EFD417" w14:textId="77777777" w:rsidR="006E7B74" w:rsidRDefault="00916173" w:rsidP="00A94A49">
      <w:pPr>
        <w:shd w:val="clear" w:color="auto" w:fill="FFFFFF"/>
        <w:spacing w:after="0" w:line="360" w:lineRule="auto"/>
        <w:textAlignment w:val="baseline"/>
        <w:rPr>
          <w:rFonts w:ascii="Arial" w:hAnsi="Arial" w:cs="Arial"/>
          <w:sz w:val="24"/>
          <w:szCs w:val="24"/>
        </w:rPr>
      </w:pPr>
      <w:r>
        <w:rPr>
          <w:rFonts w:ascii="Arial" w:hAnsi="Arial" w:cs="Arial"/>
          <w:sz w:val="24"/>
          <w:szCs w:val="24"/>
        </w:rPr>
        <w:t>Mainstream schools,</w:t>
      </w:r>
      <w:r w:rsidR="008D4E14" w:rsidRPr="008D4E14">
        <w:rPr>
          <w:rFonts w:ascii="Arial" w:hAnsi="Arial" w:cs="Arial"/>
          <w:sz w:val="24"/>
          <w:szCs w:val="24"/>
        </w:rPr>
        <w:t xml:space="preserve"> according to research, are often ill-equipped or under-trained in dealing with the unique needs of autistic children. A high percentage of autistic children attend </w:t>
      </w:r>
      <w:r w:rsidR="008D4E14">
        <w:rPr>
          <w:rFonts w:ascii="Arial" w:hAnsi="Arial" w:cs="Arial"/>
          <w:sz w:val="24"/>
          <w:szCs w:val="24"/>
        </w:rPr>
        <w:t>Mainstream</w:t>
      </w:r>
      <w:r w:rsidR="008D4E14" w:rsidRPr="008D4E14">
        <w:rPr>
          <w:rFonts w:ascii="Arial" w:hAnsi="Arial" w:cs="Arial"/>
          <w:sz w:val="24"/>
          <w:szCs w:val="24"/>
        </w:rPr>
        <w:t xml:space="preserve"> schools, which suggests that many autistic children are not receiving the educational opportunities they are entitled to</w:t>
      </w:r>
      <w:r w:rsidR="00625D76">
        <w:rPr>
          <w:rFonts w:ascii="Arial" w:hAnsi="Arial" w:cs="Arial"/>
          <w:sz w:val="24"/>
          <w:szCs w:val="24"/>
        </w:rPr>
        <w:t xml:space="preserve"> </w:t>
      </w:r>
      <w:r w:rsidR="008D4E14">
        <w:rPr>
          <w:rFonts w:ascii="Arial" w:hAnsi="Arial" w:cs="Arial"/>
          <w:sz w:val="24"/>
          <w:szCs w:val="24"/>
        </w:rPr>
        <w:t>(</w:t>
      </w:r>
      <w:r w:rsidR="00B33D4E">
        <w:rPr>
          <w:rFonts w:ascii="Arial" w:hAnsi="Arial" w:cs="Arial"/>
          <w:sz w:val="24"/>
          <w:szCs w:val="24"/>
        </w:rPr>
        <w:t>Aspris, 2021).</w:t>
      </w:r>
      <w:r w:rsidR="003D22A9">
        <w:rPr>
          <w:rFonts w:ascii="Arial" w:hAnsi="Arial" w:cs="Arial"/>
          <w:sz w:val="24"/>
          <w:szCs w:val="24"/>
        </w:rPr>
        <w:t xml:space="preserve"> </w:t>
      </w:r>
      <w:r w:rsidR="00A01F51" w:rsidRPr="00A01F51">
        <w:rPr>
          <w:rFonts w:ascii="Arial" w:hAnsi="Arial" w:cs="Arial"/>
          <w:sz w:val="24"/>
          <w:szCs w:val="24"/>
        </w:rPr>
        <w:t>The National Assembly for Wales passed the Additional Learning Needs (ALN) and Tribunal Wales Act 2018 (</w:t>
      </w:r>
      <w:r w:rsidR="00F43E3B">
        <w:rPr>
          <w:rFonts w:ascii="Arial" w:hAnsi="Arial" w:cs="Arial"/>
          <w:sz w:val="24"/>
          <w:szCs w:val="24"/>
        </w:rPr>
        <w:t>Gov.Wales</w:t>
      </w:r>
      <w:r w:rsidR="00A01F51" w:rsidRPr="00A01F51">
        <w:rPr>
          <w:rFonts w:ascii="Arial" w:hAnsi="Arial" w:cs="Arial"/>
          <w:sz w:val="24"/>
          <w:szCs w:val="24"/>
        </w:rPr>
        <w:t xml:space="preserve">,2018) in 2017, which replaced the previous Additional Learning Needs (ALN) and Tribunal Wales </w:t>
      </w:r>
      <w:r w:rsidR="00E67CA5" w:rsidRPr="00A01F51">
        <w:rPr>
          <w:rFonts w:ascii="Arial" w:hAnsi="Arial" w:cs="Arial"/>
          <w:sz w:val="24"/>
          <w:szCs w:val="24"/>
        </w:rPr>
        <w:t>Act. The</w:t>
      </w:r>
      <w:r w:rsidR="00A01F51" w:rsidRPr="00A01F51">
        <w:rPr>
          <w:rFonts w:ascii="Arial" w:hAnsi="Arial" w:cs="Arial"/>
          <w:sz w:val="24"/>
          <w:szCs w:val="24"/>
        </w:rPr>
        <w:t xml:space="preserve"> transition reform aimed to bring about major improvements in the processes and development of children in Wales who were part of the ALN programme (</w:t>
      </w:r>
      <w:r w:rsidR="00486F70">
        <w:rPr>
          <w:rFonts w:ascii="Arial" w:hAnsi="Arial" w:cs="Arial"/>
          <w:sz w:val="24"/>
          <w:szCs w:val="24"/>
        </w:rPr>
        <w:t>GOV.Wales</w:t>
      </w:r>
      <w:r w:rsidR="00A01F51" w:rsidRPr="00A01F51">
        <w:rPr>
          <w:rFonts w:ascii="Arial" w:hAnsi="Arial" w:cs="Arial"/>
          <w:sz w:val="24"/>
          <w:szCs w:val="24"/>
        </w:rPr>
        <w:t>,</w:t>
      </w:r>
      <w:r w:rsidR="00486F70">
        <w:rPr>
          <w:rFonts w:ascii="Arial" w:hAnsi="Arial" w:cs="Arial"/>
          <w:sz w:val="24"/>
          <w:szCs w:val="24"/>
        </w:rPr>
        <w:t>2019</w:t>
      </w:r>
      <w:r w:rsidR="00A01F51" w:rsidRPr="00A01F51">
        <w:rPr>
          <w:rFonts w:ascii="Arial" w:hAnsi="Arial" w:cs="Arial"/>
          <w:sz w:val="24"/>
          <w:szCs w:val="24"/>
        </w:rPr>
        <w:t>).</w:t>
      </w:r>
    </w:p>
    <w:p w14:paraId="4546DB63" w14:textId="77777777" w:rsidR="006E7B74" w:rsidRDefault="006E7B74" w:rsidP="00A94A49">
      <w:pPr>
        <w:shd w:val="clear" w:color="auto" w:fill="FFFFFF"/>
        <w:spacing w:after="0" w:line="360" w:lineRule="auto"/>
        <w:textAlignment w:val="baseline"/>
        <w:rPr>
          <w:rFonts w:ascii="Arial" w:hAnsi="Arial" w:cs="Arial"/>
          <w:sz w:val="24"/>
          <w:szCs w:val="24"/>
        </w:rPr>
      </w:pPr>
    </w:p>
    <w:p w14:paraId="1AC69D80" w14:textId="54E6817D" w:rsidR="008B5CD9" w:rsidRDefault="00A01F51" w:rsidP="00A94A49">
      <w:pPr>
        <w:shd w:val="clear" w:color="auto" w:fill="FFFFFF"/>
        <w:spacing w:after="0" w:line="360" w:lineRule="auto"/>
        <w:textAlignment w:val="baseline"/>
        <w:rPr>
          <w:rFonts w:ascii="Arial" w:hAnsi="Arial" w:cs="Arial"/>
          <w:sz w:val="24"/>
          <w:szCs w:val="24"/>
        </w:rPr>
      </w:pPr>
      <w:r w:rsidRPr="00A01F51">
        <w:rPr>
          <w:rFonts w:ascii="Arial" w:hAnsi="Arial" w:cs="Arial"/>
          <w:sz w:val="24"/>
          <w:szCs w:val="24"/>
        </w:rPr>
        <w:t>During 2020 and 2021, the development w</w:t>
      </w:r>
      <w:r w:rsidR="005C7621">
        <w:rPr>
          <w:rFonts w:ascii="Arial" w:hAnsi="Arial" w:cs="Arial"/>
          <w:sz w:val="24"/>
          <w:szCs w:val="24"/>
        </w:rPr>
        <w:t xml:space="preserve">as </w:t>
      </w:r>
      <w:r w:rsidRPr="00A01F51">
        <w:rPr>
          <w:rFonts w:ascii="Arial" w:hAnsi="Arial" w:cs="Arial"/>
          <w:sz w:val="24"/>
          <w:szCs w:val="24"/>
        </w:rPr>
        <w:t xml:space="preserve">completed, and the new </w:t>
      </w:r>
      <w:r w:rsidR="00B17DE3">
        <w:rPr>
          <w:rFonts w:ascii="Arial" w:hAnsi="Arial" w:cs="Arial"/>
          <w:sz w:val="24"/>
          <w:szCs w:val="24"/>
        </w:rPr>
        <w:t>additional learning needs</w:t>
      </w:r>
      <w:r w:rsidRPr="00A01F51">
        <w:rPr>
          <w:rFonts w:ascii="Arial" w:hAnsi="Arial" w:cs="Arial"/>
          <w:sz w:val="24"/>
          <w:szCs w:val="24"/>
        </w:rPr>
        <w:t xml:space="preserve"> system  become active in September 2021. Current statement of special educational needs (SEN), individual education plans (IEPs), and learning and skills plans will be turned into individual development plans throughout this time frame, which will run for three years </w:t>
      </w:r>
      <w:r w:rsidR="00DF1B4D">
        <w:rPr>
          <w:rFonts w:ascii="Arial" w:hAnsi="Arial" w:cs="Arial"/>
          <w:sz w:val="24"/>
          <w:szCs w:val="24"/>
        </w:rPr>
        <w:t>(</w:t>
      </w:r>
      <w:r w:rsidR="007332A7">
        <w:rPr>
          <w:rFonts w:ascii="Arial" w:hAnsi="Arial" w:cs="Arial"/>
          <w:sz w:val="24"/>
          <w:szCs w:val="24"/>
        </w:rPr>
        <w:t>Estyn,202</w:t>
      </w:r>
      <w:r w:rsidR="00181147">
        <w:rPr>
          <w:rFonts w:ascii="Arial" w:hAnsi="Arial" w:cs="Arial"/>
          <w:sz w:val="24"/>
          <w:szCs w:val="24"/>
        </w:rPr>
        <w:t>0</w:t>
      </w:r>
      <w:r w:rsidR="007332A7">
        <w:rPr>
          <w:rFonts w:ascii="Arial" w:hAnsi="Arial" w:cs="Arial"/>
          <w:sz w:val="24"/>
          <w:szCs w:val="24"/>
        </w:rPr>
        <w:t>).</w:t>
      </w:r>
      <w:r w:rsidR="007209BB">
        <w:rPr>
          <w:rFonts w:ascii="Arial" w:hAnsi="Arial" w:cs="Arial"/>
          <w:sz w:val="24"/>
          <w:szCs w:val="24"/>
        </w:rPr>
        <w:t xml:space="preserve"> The Welsh Government </w:t>
      </w:r>
      <w:r w:rsidR="007332A7">
        <w:rPr>
          <w:rFonts w:ascii="Arial" w:hAnsi="Arial" w:cs="Arial"/>
          <w:sz w:val="24"/>
          <w:szCs w:val="24"/>
        </w:rPr>
        <w:t xml:space="preserve"> </w:t>
      </w:r>
      <w:r w:rsidRPr="00A01F51">
        <w:rPr>
          <w:rFonts w:ascii="Arial" w:hAnsi="Arial" w:cs="Arial"/>
          <w:sz w:val="24"/>
          <w:szCs w:val="24"/>
        </w:rPr>
        <w:t>indicated that both the ALN and SEN systems will operate concurrently, forcing the new ALNC</w:t>
      </w:r>
      <w:r w:rsidR="00DA380C">
        <w:rPr>
          <w:rFonts w:ascii="Arial" w:hAnsi="Arial" w:cs="Arial"/>
          <w:sz w:val="24"/>
          <w:szCs w:val="24"/>
        </w:rPr>
        <w:t>O</w:t>
      </w:r>
      <w:r w:rsidRPr="00A01F51">
        <w:rPr>
          <w:rFonts w:ascii="Arial" w:hAnsi="Arial" w:cs="Arial"/>
          <w:sz w:val="24"/>
          <w:szCs w:val="24"/>
        </w:rPr>
        <w:t xml:space="preserve"> and teaching practitioners to utilise both the documents required in each </w:t>
      </w:r>
      <w:r w:rsidRPr="00A01F51">
        <w:rPr>
          <w:rFonts w:ascii="Arial" w:hAnsi="Arial" w:cs="Arial"/>
          <w:sz w:val="24"/>
          <w:szCs w:val="24"/>
        </w:rPr>
        <w:lastRenderedPageBreak/>
        <w:t xml:space="preserve">system until the </w:t>
      </w:r>
      <w:r w:rsidR="00156003">
        <w:rPr>
          <w:rFonts w:ascii="Arial" w:hAnsi="Arial" w:cs="Arial"/>
          <w:sz w:val="24"/>
          <w:szCs w:val="24"/>
        </w:rPr>
        <w:t>additional learning need</w:t>
      </w:r>
      <w:r w:rsidRPr="00A01F51">
        <w:rPr>
          <w:rFonts w:ascii="Arial" w:hAnsi="Arial" w:cs="Arial"/>
          <w:sz w:val="24"/>
          <w:szCs w:val="24"/>
        </w:rPr>
        <w:t xml:space="preserve"> Act is fully implemented, which is scheduled to take place in September</w:t>
      </w:r>
      <w:r w:rsidR="00E06903">
        <w:rPr>
          <w:rFonts w:ascii="Arial" w:hAnsi="Arial" w:cs="Arial"/>
          <w:sz w:val="24"/>
          <w:szCs w:val="24"/>
        </w:rPr>
        <w:t xml:space="preserve"> </w:t>
      </w:r>
      <w:r w:rsidRPr="00A01F51">
        <w:rPr>
          <w:rFonts w:ascii="Arial" w:hAnsi="Arial" w:cs="Arial"/>
          <w:sz w:val="24"/>
          <w:szCs w:val="24"/>
        </w:rPr>
        <w:t>2023</w:t>
      </w:r>
      <w:r w:rsidR="00E06903">
        <w:rPr>
          <w:rFonts w:ascii="Arial" w:hAnsi="Arial" w:cs="Arial"/>
          <w:sz w:val="24"/>
          <w:szCs w:val="24"/>
        </w:rPr>
        <w:t xml:space="preserve"> (Gov</w:t>
      </w:r>
      <w:r w:rsidR="00954FD6">
        <w:rPr>
          <w:rFonts w:ascii="Arial" w:hAnsi="Arial" w:cs="Arial"/>
          <w:sz w:val="24"/>
          <w:szCs w:val="24"/>
        </w:rPr>
        <w:t>.Wales 2021).</w:t>
      </w:r>
      <w:r w:rsidR="00E06903">
        <w:rPr>
          <w:rFonts w:ascii="Arial" w:hAnsi="Arial" w:cs="Arial"/>
          <w:sz w:val="24"/>
          <w:szCs w:val="24"/>
        </w:rPr>
        <w:t xml:space="preserve"> </w:t>
      </w:r>
      <w:r w:rsidR="00934260">
        <w:rPr>
          <w:rFonts w:ascii="Arial" w:hAnsi="Arial" w:cs="Arial"/>
          <w:sz w:val="24"/>
          <w:szCs w:val="24"/>
        </w:rPr>
        <w:t>Snap Cymru</w:t>
      </w:r>
      <w:r w:rsidR="00FD4239" w:rsidRPr="00FD4239">
        <w:rPr>
          <w:rFonts w:ascii="Arial" w:hAnsi="Arial" w:cs="Arial"/>
          <w:sz w:val="24"/>
          <w:szCs w:val="24"/>
        </w:rPr>
        <w:t xml:space="preserve"> </w:t>
      </w:r>
      <w:r w:rsidR="00ED4605">
        <w:rPr>
          <w:rFonts w:ascii="Arial" w:hAnsi="Arial" w:cs="Arial"/>
          <w:sz w:val="24"/>
          <w:szCs w:val="24"/>
        </w:rPr>
        <w:t>say</w:t>
      </w:r>
      <w:r w:rsidR="00FD4239" w:rsidRPr="00FD4239">
        <w:rPr>
          <w:rFonts w:ascii="Arial" w:hAnsi="Arial" w:cs="Arial"/>
          <w:sz w:val="24"/>
          <w:szCs w:val="24"/>
        </w:rPr>
        <w:t xml:space="preserve"> that learning for the new Act beg</w:t>
      </w:r>
      <w:r w:rsidR="006D3F65">
        <w:rPr>
          <w:rFonts w:ascii="Arial" w:hAnsi="Arial" w:cs="Arial"/>
          <w:sz w:val="24"/>
          <w:szCs w:val="24"/>
        </w:rPr>
        <w:t xml:space="preserve">an </w:t>
      </w:r>
      <w:r w:rsidR="00FD4239" w:rsidRPr="00FD4239">
        <w:rPr>
          <w:rFonts w:ascii="Arial" w:hAnsi="Arial" w:cs="Arial"/>
          <w:sz w:val="24"/>
          <w:szCs w:val="24"/>
        </w:rPr>
        <w:t>in January 2021, under existing SEN guidelines. The Legislation is set to take effect in September 202</w:t>
      </w:r>
      <w:r w:rsidR="00750CB2">
        <w:rPr>
          <w:rFonts w:ascii="Arial" w:hAnsi="Arial" w:cs="Arial"/>
          <w:sz w:val="24"/>
          <w:szCs w:val="24"/>
        </w:rPr>
        <w:t>3</w:t>
      </w:r>
      <w:r w:rsidR="00FD4239" w:rsidRPr="00FD4239">
        <w:rPr>
          <w:rFonts w:ascii="Arial" w:hAnsi="Arial" w:cs="Arial"/>
          <w:sz w:val="24"/>
          <w:szCs w:val="24"/>
        </w:rPr>
        <w:t>, allowing professionals three years to adapt</w:t>
      </w:r>
      <w:r w:rsidR="006D3F65">
        <w:rPr>
          <w:rFonts w:ascii="Arial" w:hAnsi="Arial" w:cs="Arial"/>
          <w:sz w:val="24"/>
          <w:szCs w:val="24"/>
        </w:rPr>
        <w:t xml:space="preserve"> (</w:t>
      </w:r>
      <w:r w:rsidR="0043628C">
        <w:rPr>
          <w:rFonts w:ascii="Arial" w:hAnsi="Arial" w:cs="Arial"/>
          <w:sz w:val="24"/>
          <w:szCs w:val="24"/>
        </w:rPr>
        <w:t>Snap Cymru, No Date).</w:t>
      </w:r>
      <w:r w:rsidR="00FD4239" w:rsidRPr="00FD4239">
        <w:rPr>
          <w:rFonts w:ascii="Arial" w:hAnsi="Arial" w:cs="Arial"/>
          <w:sz w:val="24"/>
          <w:szCs w:val="24"/>
        </w:rPr>
        <w:t xml:space="preserve"> An analysis on the impact of ALN reform work by </w:t>
      </w:r>
      <w:r w:rsidR="0019491E">
        <w:rPr>
          <w:rFonts w:ascii="Arial" w:hAnsi="Arial" w:cs="Arial"/>
          <w:sz w:val="24"/>
          <w:szCs w:val="24"/>
        </w:rPr>
        <w:t>(</w:t>
      </w:r>
      <w:r w:rsidR="00FD4239" w:rsidRPr="00FD4239">
        <w:rPr>
          <w:rFonts w:ascii="Arial" w:hAnsi="Arial" w:cs="Arial"/>
          <w:sz w:val="24"/>
          <w:szCs w:val="24"/>
        </w:rPr>
        <w:t>Conn et al</w:t>
      </w:r>
      <w:r w:rsidR="0019491E">
        <w:rPr>
          <w:rFonts w:ascii="Arial" w:hAnsi="Arial" w:cs="Arial"/>
          <w:sz w:val="24"/>
          <w:szCs w:val="24"/>
        </w:rPr>
        <w:t xml:space="preserve"> 2020)</w:t>
      </w:r>
      <w:r w:rsidR="00FD4239" w:rsidRPr="00FD4239">
        <w:rPr>
          <w:rFonts w:ascii="Arial" w:hAnsi="Arial" w:cs="Arial"/>
          <w:sz w:val="24"/>
          <w:szCs w:val="24"/>
        </w:rPr>
        <w:t xml:space="preserve"> suggests Additional Learning Needs Co-Ordinators (ALNCos) are upset with the timetable for educating and training Act and having to work with the SEN Code of Practice Wales 2004 standards. They feel unable to implement the Act. In various local authority regions, certain ALNCo believed they were experiencing conflicting information</w:t>
      </w:r>
      <w:r w:rsidR="00633110">
        <w:rPr>
          <w:rFonts w:ascii="Arial" w:hAnsi="Arial" w:cs="Arial"/>
          <w:sz w:val="24"/>
          <w:szCs w:val="24"/>
        </w:rPr>
        <w:t xml:space="preserve"> </w:t>
      </w:r>
      <w:r w:rsidR="00FD4239" w:rsidRPr="00FD4239">
        <w:rPr>
          <w:rFonts w:ascii="Arial" w:hAnsi="Arial" w:cs="Arial"/>
          <w:sz w:val="24"/>
          <w:szCs w:val="24"/>
        </w:rPr>
        <w:t>regarding future plans</w:t>
      </w:r>
      <w:r w:rsidR="00633110">
        <w:rPr>
          <w:rFonts w:ascii="Arial" w:hAnsi="Arial" w:cs="Arial"/>
          <w:sz w:val="24"/>
          <w:szCs w:val="24"/>
        </w:rPr>
        <w:t xml:space="preserve"> (GOV.Wales,</w:t>
      </w:r>
      <w:r w:rsidR="002E402F">
        <w:rPr>
          <w:rFonts w:ascii="Arial" w:hAnsi="Arial" w:cs="Arial"/>
          <w:sz w:val="24"/>
          <w:szCs w:val="24"/>
        </w:rPr>
        <w:t xml:space="preserve"> No Date). </w:t>
      </w:r>
    </w:p>
    <w:p w14:paraId="5ECEF4D4" w14:textId="0FE8B599" w:rsidR="008D0668" w:rsidRDefault="008D0668" w:rsidP="00A94A49">
      <w:pPr>
        <w:shd w:val="clear" w:color="auto" w:fill="FFFFFF"/>
        <w:spacing w:after="0" w:line="360" w:lineRule="auto"/>
        <w:textAlignment w:val="baseline"/>
        <w:rPr>
          <w:rFonts w:ascii="Arial" w:hAnsi="Arial" w:cs="Arial"/>
          <w:sz w:val="24"/>
          <w:szCs w:val="24"/>
        </w:rPr>
      </w:pPr>
      <w:r w:rsidRPr="008D0668">
        <w:rPr>
          <w:rFonts w:ascii="Arial" w:hAnsi="Arial" w:cs="Arial"/>
          <w:sz w:val="24"/>
          <w:szCs w:val="24"/>
        </w:rPr>
        <w:t>Deliberations on the current Special Education Needs framework, which in itself is out-of-date and no longer useful, inevitably led to the change</w:t>
      </w:r>
      <w:r w:rsidR="001A5B3B">
        <w:rPr>
          <w:rFonts w:ascii="Arial" w:hAnsi="Arial" w:cs="Arial"/>
          <w:sz w:val="24"/>
          <w:szCs w:val="24"/>
        </w:rPr>
        <w:t xml:space="preserve"> (G</w:t>
      </w:r>
      <w:r w:rsidR="0016094D">
        <w:rPr>
          <w:rFonts w:ascii="Arial" w:hAnsi="Arial" w:cs="Arial"/>
          <w:sz w:val="24"/>
          <w:szCs w:val="24"/>
        </w:rPr>
        <w:t>ov</w:t>
      </w:r>
      <w:r w:rsidR="001A5B3B">
        <w:rPr>
          <w:rFonts w:ascii="Arial" w:hAnsi="Arial" w:cs="Arial"/>
          <w:sz w:val="24"/>
          <w:szCs w:val="24"/>
        </w:rPr>
        <w:t>.</w:t>
      </w:r>
      <w:r w:rsidR="0016094D">
        <w:rPr>
          <w:rFonts w:ascii="Arial" w:hAnsi="Arial" w:cs="Arial"/>
          <w:sz w:val="24"/>
          <w:szCs w:val="24"/>
        </w:rPr>
        <w:t>uk</w:t>
      </w:r>
      <w:r w:rsidR="00483BBC">
        <w:rPr>
          <w:rFonts w:ascii="Arial" w:hAnsi="Arial" w:cs="Arial"/>
          <w:sz w:val="24"/>
          <w:szCs w:val="24"/>
        </w:rPr>
        <w:t>,2021).</w:t>
      </w:r>
      <w:r w:rsidRPr="008D0668">
        <w:rPr>
          <w:rFonts w:ascii="Arial" w:hAnsi="Arial" w:cs="Arial"/>
          <w:sz w:val="24"/>
          <w:szCs w:val="24"/>
        </w:rPr>
        <w:t xml:space="preserve"> To tackle the ramifications and worries about the development for children with ALN, there have been extensive discussions and preparation suggestions in Wales in the lead up to the imminent reforms</w:t>
      </w:r>
      <w:r w:rsidR="003B3D96">
        <w:rPr>
          <w:rFonts w:ascii="Arial" w:hAnsi="Arial" w:cs="Arial"/>
          <w:sz w:val="24"/>
          <w:szCs w:val="24"/>
        </w:rPr>
        <w:t xml:space="preserve"> (G</w:t>
      </w:r>
      <w:r w:rsidR="0016094D">
        <w:rPr>
          <w:rFonts w:ascii="Arial" w:hAnsi="Arial" w:cs="Arial"/>
          <w:sz w:val="24"/>
          <w:szCs w:val="24"/>
        </w:rPr>
        <w:t xml:space="preserve">ov.Wales, 2021). </w:t>
      </w:r>
    </w:p>
    <w:p w14:paraId="152554AD" w14:textId="77777777" w:rsidR="00052CED" w:rsidRDefault="00052CED" w:rsidP="00A94A49">
      <w:pPr>
        <w:shd w:val="clear" w:color="auto" w:fill="FFFFFF"/>
        <w:spacing w:after="0" w:line="360" w:lineRule="auto"/>
        <w:textAlignment w:val="baseline"/>
        <w:rPr>
          <w:rFonts w:ascii="Arial" w:hAnsi="Arial" w:cs="Arial"/>
          <w:sz w:val="24"/>
          <w:szCs w:val="24"/>
        </w:rPr>
      </w:pPr>
    </w:p>
    <w:p w14:paraId="08734AEC" w14:textId="3B71B8A9" w:rsidR="00052CED" w:rsidRDefault="00397344" w:rsidP="00A94A49">
      <w:pPr>
        <w:shd w:val="clear" w:color="auto" w:fill="FFFFFF"/>
        <w:spacing w:after="0" w:line="360" w:lineRule="auto"/>
        <w:textAlignment w:val="baseline"/>
        <w:rPr>
          <w:rFonts w:ascii="Arial" w:hAnsi="Arial" w:cs="Arial"/>
          <w:sz w:val="24"/>
          <w:szCs w:val="24"/>
        </w:rPr>
      </w:pPr>
      <w:r>
        <w:rPr>
          <w:rFonts w:ascii="Arial" w:hAnsi="Arial" w:cs="Arial"/>
          <w:sz w:val="24"/>
          <w:szCs w:val="24"/>
        </w:rPr>
        <w:t xml:space="preserve">With the new Additional Learning Needs act </w:t>
      </w:r>
      <w:r w:rsidR="008C0757">
        <w:rPr>
          <w:rFonts w:ascii="Arial" w:hAnsi="Arial" w:cs="Arial"/>
          <w:sz w:val="24"/>
          <w:szCs w:val="24"/>
        </w:rPr>
        <w:t xml:space="preserve">in place </w:t>
      </w:r>
      <w:proofErr w:type="gramStart"/>
      <w:r w:rsidR="00161E52" w:rsidRPr="00161E52">
        <w:rPr>
          <w:rFonts w:ascii="Arial" w:hAnsi="Arial" w:cs="Arial"/>
          <w:sz w:val="24"/>
          <w:szCs w:val="24"/>
        </w:rPr>
        <w:t>as long as</w:t>
      </w:r>
      <w:proofErr w:type="gramEnd"/>
      <w:r w:rsidR="00161E52" w:rsidRPr="00161E52">
        <w:rPr>
          <w:rFonts w:ascii="Arial" w:hAnsi="Arial" w:cs="Arial"/>
          <w:sz w:val="24"/>
          <w:szCs w:val="24"/>
        </w:rPr>
        <w:t xml:space="preserve"> multi-agency organisations, families, and children work together </w:t>
      </w:r>
      <w:r w:rsidR="00D6396E">
        <w:rPr>
          <w:rFonts w:ascii="Arial" w:hAnsi="Arial" w:cs="Arial"/>
          <w:sz w:val="24"/>
          <w:szCs w:val="24"/>
        </w:rPr>
        <w:t>it will make</w:t>
      </w:r>
      <w:r w:rsidR="00161E52" w:rsidRPr="00161E52">
        <w:rPr>
          <w:rFonts w:ascii="Arial" w:hAnsi="Arial" w:cs="Arial"/>
          <w:sz w:val="24"/>
          <w:szCs w:val="24"/>
        </w:rPr>
        <w:t xml:space="preserve"> the system simpler and less harmful</w:t>
      </w:r>
      <w:r w:rsidR="00136440">
        <w:rPr>
          <w:rFonts w:ascii="Arial" w:hAnsi="Arial" w:cs="Arial"/>
          <w:sz w:val="24"/>
          <w:szCs w:val="24"/>
        </w:rPr>
        <w:t xml:space="preserve"> a</w:t>
      </w:r>
      <w:r w:rsidR="00136440" w:rsidRPr="00136440">
        <w:rPr>
          <w:rFonts w:ascii="Arial" w:hAnsi="Arial" w:cs="Arial"/>
          <w:sz w:val="24"/>
          <w:szCs w:val="24"/>
        </w:rPr>
        <w:t>dditionally, the ALN Act in Wales attempts to facilitate families' access to specialised support, information, and guidance</w:t>
      </w:r>
      <w:r w:rsidR="00E01552">
        <w:rPr>
          <w:rFonts w:ascii="Arial" w:hAnsi="Arial" w:cs="Arial"/>
          <w:sz w:val="24"/>
          <w:szCs w:val="24"/>
        </w:rPr>
        <w:t xml:space="preserve"> (</w:t>
      </w:r>
      <w:r w:rsidR="009A232D">
        <w:rPr>
          <w:rFonts w:ascii="Arial" w:hAnsi="Arial" w:cs="Arial"/>
          <w:sz w:val="24"/>
          <w:szCs w:val="24"/>
        </w:rPr>
        <w:t>Senedd Cymru, 2021).</w:t>
      </w:r>
      <w:r w:rsidR="00D3663A">
        <w:rPr>
          <w:rFonts w:ascii="Arial" w:hAnsi="Arial" w:cs="Arial"/>
          <w:sz w:val="24"/>
          <w:szCs w:val="24"/>
        </w:rPr>
        <w:t xml:space="preserve"> </w:t>
      </w:r>
      <w:r w:rsidR="001F0C82">
        <w:rPr>
          <w:rFonts w:ascii="Arial" w:hAnsi="Arial" w:cs="Arial"/>
          <w:sz w:val="24"/>
          <w:szCs w:val="24"/>
        </w:rPr>
        <w:t>According to Jayanetti</w:t>
      </w:r>
      <w:r w:rsidR="003728DD">
        <w:rPr>
          <w:rFonts w:ascii="Arial" w:hAnsi="Arial" w:cs="Arial"/>
          <w:sz w:val="24"/>
          <w:szCs w:val="24"/>
        </w:rPr>
        <w:t xml:space="preserve"> </w:t>
      </w:r>
      <w:r w:rsidR="000E768A">
        <w:rPr>
          <w:rFonts w:ascii="Arial" w:hAnsi="Arial" w:cs="Arial"/>
          <w:sz w:val="24"/>
          <w:szCs w:val="24"/>
        </w:rPr>
        <w:t>c</w:t>
      </w:r>
      <w:r w:rsidR="003728DD">
        <w:rPr>
          <w:rFonts w:ascii="Arial" w:hAnsi="Arial" w:cs="Arial"/>
          <w:sz w:val="24"/>
          <w:szCs w:val="24"/>
        </w:rPr>
        <w:t xml:space="preserve">hildren with ALN and attend Mainstream school </w:t>
      </w:r>
      <w:r w:rsidR="001C0286">
        <w:rPr>
          <w:rFonts w:ascii="Arial" w:hAnsi="Arial" w:cs="Arial"/>
          <w:sz w:val="24"/>
          <w:szCs w:val="24"/>
        </w:rPr>
        <w:t xml:space="preserve">is rising </w:t>
      </w:r>
      <w:r w:rsidR="008B21F3">
        <w:rPr>
          <w:rFonts w:ascii="Arial" w:hAnsi="Arial" w:cs="Arial"/>
          <w:sz w:val="24"/>
          <w:szCs w:val="24"/>
        </w:rPr>
        <w:t xml:space="preserve">and in England children are </w:t>
      </w:r>
      <w:r w:rsidR="00B40EDA">
        <w:rPr>
          <w:rFonts w:ascii="Arial" w:hAnsi="Arial" w:cs="Arial"/>
          <w:sz w:val="24"/>
          <w:szCs w:val="24"/>
        </w:rPr>
        <w:t>forc</w:t>
      </w:r>
      <w:r w:rsidR="00AD0446">
        <w:rPr>
          <w:rFonts w:ascii="Arial" w:hAnsi="Arial" w:cs="Arial"/>
          <w:sz w:val="24"/>
          <w:szCs w:val="24"/>
        </w:rPr>
        <w:t xml:space="preserve">ed to study outside of their local </w:t>
      </w:r>
      <w:r w:rsidR="00DE3AB4">
        <w:rPr>
          <w:rFonts w:ascii="Arial" w:hAnsi="Arial" w:cs="Arial"/>
          <w:sz w:val="24"/>
          <w:szCs w:val="24"/>
        </w:rPr>
        <w:t xml:space="preserve">Authority attachment area </w:t>
      </w:r>
      <w:r w:rsidR="003B561A">
        <w:rPr>
          <w:rFonts w:ascii="Arial" w:hAnsi="Arial" w:cs="Arial"/>
          <w:sz w:val="24"/>
          <w:szCs w:val="24"/>
        </w:rPr>
        <w:t>due to funding not being available (</w:t>
      </w:r>
      <w:r w:rsidR="00DB1AC1">
        <w:rPr>
          <w:rFonts w:ascii="Arial" w:hAnsi="Arial" w:cs="Arial"/>
          <w:sz w:val="24"/>
          <w:szCs w:val="24"/>
        </w:rPr>
        <w:t xml:space="preserve"> The G</w:t>
      </w:r>
      <w:r w:rsidR="001526A8">
        <w:rPr>
          <w:rFonts w:ascii="Arial" w:hAnsi="Arial" w:cs="Arial"/>
          <w:sz w:val="24"/>
          <w:szCs w:val="24"/>
        </w:rPr>
        <w:t>uardian, 2019).</w:t>
      </w:r>
      <w:r w:rsidR="00E328F6">
        <w:rPr>
          <w:rFonts w:ascii="Arial" w:hAnsi="Arial" w:cs="Arial"/>
          <w:sz w:val="24"/>
          <w:szCs w:val="24"/>
        </w:rPr>
        <w:t xml:space="preserve"> </w:t>
      </w:r>
      <w:r w:rsidR="00E328F6" w:rsidRPr="00E328F6">
        <w:rPr>
          <w:rFonts w:ascii="Arial" w:hAnsi="Arial" w:cs="Arial"/>
          <w:sz w:val="24"/>
          <w:szCs w:val="24"/>
        </w:rPr>
        <w:t xml:space="preserve">As an alternative to separating the ALNCo's position and part of its obligations, it is recommended that some duties should be shared by all school staff. </w:t>
      </w:r>
      <w:r w:rsidR="0008169B">
        <w:rPr>
          <w:rFonts w:ascii="Arial" w:hAnsi="Arial" w:cs="Arial"/>
          <w:sz w:val="24"/>
          <w:szCs w:val="24"/>
        </w:rPr>
        <w:t>For</w:t>
      </w:r>
      <w:r w:rsidR="00E328F6" w:rsidRPr="00E328F6">
        <w:rPr>
          <w:rFonts w:ascii="Arial" w:hAnsi="Arial" w:cs="Arial"/>
          <w:sz w:val="24"/>
          <w:szCs w:val="24"/>
        </w:rPr>
        <w:t xml:space="preserve"> instance, both teacher and teaching assistants are now expected to identify students with ALN requirements, document relevant data, evaluate, and assess the support they are providing</w:t>
      </w:r>
      <w:r w:rsidR="00252966">
        <w:rPr>
          <w:rFonts w:ascii="Arial" w:hAnsi="Arial" w:cs="Arial"/>
          <w:sz w:val="24"/>
          <w:szCs w:val="24"/>
        </w:rPr>
        <w:t xml:space="preserve"> (Swansea.Gov</w:t>
      </w:r>
      <w:r w:rsidR="005B6B61">
        <w:rPr>
          <w:rFonts w:ascii="Arial" w:hAnsi="Arial" w:cs="Arial"/>
          <w:sz w:val="24"/>
          <w:szCs w:val="24"/>
        </w:rPr>
        <w:t>,2021</w:t>
      </w:r>
      <w:r w:rsidR="009D08F1">
        <w:rPr>
          <w:rFonts w:ascii="Arial" w:hAnsi="Arial" w:cs="Arial"/>
          <w:sz w:val="24"/>
          <w:szCs w:val="24"/>
        </w:rPr>
        <w:t>).</w:t>
      </w:r>
    </w:p>
    <w:p w14:paraId="5C4A2921" w14:textId="77777777" w:rsidR="0037671E" w:rsidRDefault="0037671E" w:rsidP="00A94A49">
      <w:pPr>
        <w:shd w:val="clear" w:color="auto" w:fill="FFFFFF"/>
        <w:spacing w:after="0" w:line="360" w:lineRule="auto"/>
        <w:textAlignment w:val="baseline"/>
        <w:rPr>
          <w:rFonts w:ascii="Arial" w:hAnsi="Arial" w:cs="Arial"/>
          <w:sz w:val="24"/>
          <w:szCs w:val="24"/>
        </w:rPr>
      </w:pPr>
    </w:p>
    <w:p w14:paraId="05824CC5" w14:textId="25CA637C" w:rsidR="002C04E5" w:rsidRDefault="007A30AC" w:rsidP="00A94A49">
      <w:pPr>
        <w:shd w:val="clear" w:color="auto" w:fill="FFFFFF"/>
        <w:spacing w:after="0" w:line="360" w:lineRule="auto"/>
        <w:textAlignment w:val="baseline"/>
        <w:rPr>
          <w:rFonts w:ascii="Arial" w:hAnsi="Arial" w:cs="Arial"/>
          <w:sz w:val="24"/>
          <w:szCs w:val="24"/>
        </w:rPr>
      </w:pPr>
      <w:r w:rsidRPr="007A30AC">
        <w:rPr>
          <w:rFonts w:ascii="Arial" w:hAnsi="Arial" w:cs="Arial"/>
          <w:sz w:val="24"/>
          <w:szCs w:val="24"/>
        </w:rPr>
        <w:t xml:space="preserve">It was originally estimated that it </w:t>
      </w:r>
      <w:r>
        <w:rPr>
          <w:rFonts w:ascii="Arial" w:hAnsi="Arial" w:cs="Arial"/>
          <w:sz w:val="24"/>
          <w:szCs w:val="24"/>
        </w:rPr>
        <w:t>can</w:t>
      </w:r>
      <w:r w:rsidRPr="007A30AC">
        <w:rPr>
          <w:rFonts w:ascii="Arial" w:hAnsi="Arial" w:cs="Arial"/>
          <w:sz w:val="24"/>
          <w:szCs w:val="24"/>
        </w:rPr>
        <w:t xml:space="preserve"> take up to 26 weeks</w:t>
      </w:r>
      <w:r>
        <w:rPr>
          <w:rFonts w:ascii="Arial" w:hAnsi="Arial" w:cs="Arial"/>
          <w:sz w:val="24"/>
          <w:szCs w:val="24"/>
        </w:rPr>
        <w:t xml:space="preserve"> or more</w:t>
      </w:r>
      <w:r w:rsidRPr="007A30AC">
        <w:rPr>
          <w:rFonts w:ascii="Arial" w:hAnsi="Arial" w:cs="Arial"/>
          <w:sz w:val="24"/>
          <w:szCs w:val="24"/>
        </w:rPr>
        <w:t xml:space="preserve"> to complete the SEN guidelines, statutory evaluation procedure, and actual issuance of a statement</w:t>
      </w:r>
      <w:r w:rsidR="00A34CE0">
        <w:rPr>
          <w:rFonts w:ascii="Arial" w:hAnsi="Arial" w:cs="Arial"/>
          <w:sz w:val="24"/>
          <w:szCs w:val="24"/>
        </w:rPr>
        <w:t xml:space="preserve"> and yet the new </w:t>
      </w:r>
      <w:r w:rsidR="007420E1">
        <w:rPr>
          <w:rFonts w:ascii="Arial" w:hAnsi="Arial" w:cs="Arial"/>
          <w:sz w:val="24"/>
          <w:szCs w:val="24"/>
        </w:rPr>
        <w:t>additional learning needs</w:t>
      </w:r>
      <w:r w:rsidR="00A34CE0">
        <w:rPr>
          <w:rFonts w:ascii="Arial" w:hAnsi="Arial" w:cs="Arial"/>
          <w:sz w:val="24"/>
          <w:szCs w:val="24"/>
        </w:rPr>
        <w:t xml:space="preserve"> code </w:t>
      </w:r>
      <w:r w:rsidR="007411C8">
        <w:rPr>
          <w:rFonts w:ascii="Arial" w:hAnsi="Arial" w:cs="Arial"/>
          <w:sz w:val="24"/>
          <w:szCs w:val="24"/>
        </w:rPr>
        <w:t xml:space="preserve">could be completed within one school term cutting the waiting time </w:t>
      </w:r>
      <w:r w:rsidR="00CC3701">
        <w:rPr>
          <w:rFonts w:ascii="Arial" w:hAnsi="Arial" w:cs="Arial"/>
          <w:sz w:val="24"/>
          <w:szCs w:val="24"/>
        </w:rPr>
        <w:t>to more than half</w:t>
      </w:r>
      <w:r w:rsidR="00BF38B6">
        <w:rPr>
          <w:rFonts w:ascii="Arial" w:hAnsi="Arial" w:cs="Arial"/>
          <w:sz w:val="24"/>
          <w:szCs w:val="24"/>
        </w:rPr>
        <w:t xml:space="preserve"> (</w:t>
      </w:r>
      <w:r w:rsidR="00F97C4D">
        <w:rPr>
          <w:rFonts w:ascii="Arial" w:hAnsi="Arial" w:cs="Arial"/>
          <w:sz w:val="24"/>
          <w:szCs w:val="24"/>
        </w:rPr>
        <w:t>Sen</w:t>
      </w:r>
      <w:r w:rsidR="007F71B6">
        <w:rPr>
          <w:rFonts w:ascii="Arial" w:hAnsi="Arial" w:cs="Arial"/>
          <w:sz w:val="24"/>
          <w:szCs w:val="24"/>
        </w:rPr>
        <w:t>edd,2022).</w:t>
      </w:r>
      <w:r w:rsidR="00776DB3">
        <w:rPr>
          <w:rFonts w:ascii="Arial" w:hAnsi="Arial" w:cs="Arial"/>
          <w:sz w:val="24"/>
          <w:szCs w:val="24"/>
        </w:rPr>
        <w:t xml:space="preserve"> Which makes </w:t>
      </w:r>
      <w:r w:rsidR="00776DB3">
        <w:rPr>
          <w:rFonts w:ascii="Arial" w:hAnsi="Arial" w:cs="Arial"/>
          <w:sz w:val="24"/>
          <w:szCs w:val="24"/>
        </w:rPr>
        <w:lastRenderedPageBreak/>
        <w:t xml:space="preserve">you struggle to understand why it has taken all this time to find a </w:t>
      </w:r>
      <w:r w:rsidR="00AA5438">
        <w:rPr>
          <w:rFonts w:ascii="Arial" w:hAnsi="Arial" w:cs="Arial"/>
          <w:sz w:val="24"/>
          <w:szCs w:val="24"/>
        </w:rPr>
        <w:t xml:space="preserve">procedure that </w:t>
      </w:r>
      <w:r w:rsidR="00304AFC">
        <w:rPr>
          <w:rFonts w:ascii="Arial" w:hAnsi="Arial" w:cs="Arial"/>
          <w:sz w:val="24"/>
          <w:szCs w:val="24"/>
        </w:rPr>
        <w:t>may</w:t>
      </w:r>
      <w:r w:rsidR="00AA5438">
        <w:rPr>
          <w:rFonts w:ascii="Arial" w:hAnsi="Arial" w:cs="Arial"/>
          <w:sz w:val="24"/>
          <w:szCs w:val="24"/>
        </w:rPr>
        <w:t xml:space="preserve"> work and benefit the children with </w:t>
      </w:r>
      <w:r w:rsidR="007420E1">
        <w:rPr>
          <w:rFonts w:ascii="Arial" w:hAnsi="Arial" w:cs="Arial"/>
          <w:sz w:val="24"/>
          <w:szCs w:val="24"/>
        </w:rPr>
        <w:t xml:space="preserve">additional learning needs </w:t>
      </w:r>
      <w:r w:rsidR="00AA5438">
        <w:rPr>
          <w:rFonts w:ascii="Arial" w:hAnsi="Arial" w:cs="Arial"/>
          <w:sz w:val="24"/>
          <w:szCs w:val="24"/>
        </w:rPr>
        <w:t xml:space="preserve">. </w:t>
      </w:r>
      <w:r w:rsidR="00A572E1">
        <w:rPr>
          <w:rFonts w:ascii="Arial" w:hAnsi="Arial" w:cs="Arial"/>
          <w:sz w:val="24"/>
          <w:szCs w:val="24"/>
        </w:rPr>
        <w:t xml:space="preserve">Although </w:t>
      </w:r>
      <w:r w:rsidR="001823AF">
        <w:rPr>
          <w:rFonts w:ascii="Arial" w:hAnsi="Arial" w:cs="Arial"/>
          <w:sz w:val="24"/>
          <w:szCs w:val="24"/>
        </w:rPr>
        <w:t xml:space="preserve">practitioners have said that when changing from the Individual Educational plan to the Individual Development plan </w:t>
      </w:r>
      <w:r w:rsidR="00170AD4">
        <w:rPr>
          <w:rFonts w:ascii="Arial" w:hAnsi="Arial" w:cs="Arial"/>
          <w:sz w:val="24"/>
          <w:szCs w:val="24"/>
        </w:rPr>
        <w:t xml:space="preserve">the </w:t>
      </w:r>
      <w:r w:rsidR="0086729A">
        <w:rPr>
          <w:rFonts w:ascii="Arial" w:hAnsi="Arial" w:cs="Arial"/>
          <w:sz w:val="24"/>
          <w:szCs w:val="24"/>
        </w:rPr>
        <w:t>workload</w:t>
      </w:r>
      <w:r w:rsidR="00170AD4">
        <w:rPr>
          <w:rFonts w:ascii="Arial" w:hAnsi="Arial" w:cs="Arial"/>
          <w:sz w:val="24"/>
          <w:szCs w:val="24"/>
        </w:rPr>
        <w:t xml:space="preserve"> will increase from an already busy </w:t>
      </w:r>
      <w:r w:rsidR="000E48FE">
        <w:rPr>
          <w:rFonts w:ascii="Arial" w:hAnsi="Arial" w:cs="Arial"/>
          <w:sz w:val="24"/>
          <w:szCs w:val="24"/>
        </w:rPr>
        <w:t>schedule</w:t>
      </w:r>
      <w:r w:rsidR="006F1B74">
        <w:rPr>
          <w:rFonts w:ascii="Arial" w:hAnsi="Arial" w:cs="Arial"/>
          <w:sz w:val="24"/>
          <w:szCs w:val="24"/>
        </w:rPr>
        <w:t xml:space="preserve"> </w:t>
      </w:r>
      <w:r w:rsidR="006F1B74" w:rsidRPr="00A572E1">
        <w:rPr>
          <w:rFonts w:ascii="Arial" w:hAnsi="Arial" w:cs="Arial"/>
          <w:sz w:val="24"/>
          <w:szCs w:val="24"/>
        </w:rPr>
        <w:t>(Holton and Lloyd Jones, 2014).</w:t>
      </w:r>
      <w:r w:rsidR="0053192D">
        <w:rPr>
          <w:rFonts w:ascii="Arial" w:hAnsi="Arial" w:cs="Arial"/>
          <w:sz w:val="24"/>
          <w:szCs w:val="24"/>
        </w:rPr>
        <w:t xml:space="preserve"> Not only will they have this added pressure they</w:t>
      </w:r>
      <w:r w:rsidR="00924EAF">
        <w:rPr>
          <w:rFonts w:ascii="Arial" w:hAnsi="Arial" w:cs="Arial"/>
          <w:sz w:val="24"/>
          <w:szCs w:val="24"/>
        </w:rPr>
        <w:t xml:space="preserve"> will also have to provide support for teaching assistants</w:t>
      </w:r>
      <w:r w:rsidR="00F511FB">
        <w:rPr>
          <w:rFonts w:ascii="Arial" w:hAnsi="Arial" w:cs="Arial"/>
          <w:sz w:val="24"/>
          <w:szCs w:val="24"/>
        </w:rPr>
        <w:t>, this will be to ensure that the teaching assistants/</w:t>
      </w:r>
      <w:r w:rsidR="00550DD8">
        <w:rPr>
          <w:rFonts w:ascii="Arial" w:hAnsi="Arial" w:cs="Arial"/>
          <w:sz w:val="24"/>
          <w:szCs w:val="24"/>
        </w:rPr>
        <w:t xml:space="preserve"> learning support staff that they have the relevant </w:t>
      </w:r>
      <w:r w:rsidR="00CB406C">
        <w:rPr>
          <w:rFonts w:ascii="Arial" w:hAnsi="Arial" w:cs="Arial"/>
          <w:sz w:val="24"/>
          <w:szCs w:val="24"/>
        </w:rPr>
        <w:t xml:space="preserve">skills and understanding </w:t>
      </w:r>
      <w:r w:rsidR="007370D2">
        <w:rPr>
          <w:rFonts w:ascii="Arial" w:hAnsi="Arial" w:cs="Arial"/>
          <w:sz w:val="24"/>
          <w:szCs w:val="24"/>
        </w:rPr>
        <w:t>of children with additional learning needs</w:t>
      </w:r>
      <w:r w:rsidR="00AF2BFF">
        <w:rPr>
          <w:rFonts w:ascii="Arial" w:hAnsi="Arial" w:cs="Arial"/>
          <w:sz w:val="24"/>
          <w:szCs w:val="24"/>
        </w:rPr>
        <w:t>.</w:t>
      </w:r>
    </w:p>
    <w:p w14:paraId="781057FD" w14:textId="2DA74802" w:rsidR="006970AA" w:rsidRDefault="00AF2BFF" w:rsidP="00A94A49">
      <w:pPr>
        <w:shd w:val="clear" w:color="auto" w:fill="FFFFFF"/>
        <w:spacing w:after="0" w:line="360" w:lineRule="auto"/>
        <w:textAlignment w:val="baseline"/>
        <w:rPr>
          <w:rFonts w:ascii="Arial" w:hAnsi="Arial" w:cs="Arial"/>
          <w:sz w:val="24"/>
          <w:szCs w:val="24"/>
        </w:rPr>
      </w:pPr>
      <w:r>
        <w:rPr>
          <w:rFonts w:ascii="Arial" w:hAnsi="Arial" w:cs="Arial"/>
          <w:sz w:val="24"/>
          <w:szCs w:val="24"/>
        </w:rPr>
        <w:t xml:space="preserve"> </w:t>
      </w:r>
    </w:p>
    <w:p w14:paraId="07097286" w14:textId="57BC3C88" w:rsidR="00634275" w:rsidRDefault="00634275" w:rsidP="00A94A49">
      <w:pPr>
        <w:shd w:val="clear" w:color="auto" w:fill="FFFFFF"/>
        <w:spacing w:after="0" w:line="360" w:lineRule="auto"/>
        <w:textAlignment w:val="baseline"/>
        <w:rPr>
          <w:rFonts w:ascii="Arial" w:hAnsi="Arial" w:cs="Arial"/>
          <w:sz w:val="24"/>
          <w:szCs w:val="24"/>
        </w:rPr>
      </w:pPr>
      <w:r w:rsidRPr="00634275">
        <w:rPr>
          <w:rFonts w:ascii="Arial" w:hAnsi="Arial" w:cs="Arial"/>
          <w:sz w:val="24"/>
          <w:szCs w:val="24"/>
        </w:rPr>
        <w:t xml:space="preserve">A unified strategy, enhanced engagement from children and young people, and high aspiration and results for children are just a few of the promises made by the Welsh Government (2018). It has not yet been determined if this will result in a larger and more stressful burden for practitioners and </w:t>
      </w:r>
      <w:proofErr w:type="spellStart"/>
      <w:r w:rsidR="009D538B" w:rsidRPr="00634275">
        <w:rPr>
          <w:rFonts w:ascii="Arial" w:hAnsi="Arial" w:cs="Arial"/>
          <w:sz w:val="24"/>
          <w:szCs w:val="24"/>
        </w:rPr>
        <w:t>ALNCo</w:t>
      </w:r>
      <w:proofErr w:type="spellEnd"/>
      <w:r w:rsidR="009D538B" w:rsidRPr="00634275">
        <w:rPr>
          <w:rFonts w:ascii="Arial" w:hAnsi="Arial" w:cs="Arial"/>
          <w:sz w:val="24"/>
          <w:szCs w:val="24"/>
        </w:rPr>
        <w:t>,</w:t>
      </w:r>
      <w:r w:rsidRPr="00634275">
        <w:rPr>
          <w:rFonts w:ascii="Arial" w:hAnsi="Arial" w:cs="Arial"/>
          <w:sz w:val="24"/>
          <w:szCs w:val="24"/>
        </w:rPr>
        <w:t xml:space="preserve"> but it is a possibility. Snap Cymru (2018), on the other hand, explains that the Welsh Government stresses the support of collaborative working with several agencies as well as the use of assessment to ensure that concerns are dealt with efficiently. </w:t>
      </w:r>
      <w:proofErr w:type="gramStart"/>
      <w:r w:rsidRPr="00634275">
        <w:rPr>
          <w:rFonts w:ascii="Arial" w:hAnsi="Arial" w:cs="Arial"/>
          <w:sz w:val="24"/>
          <w:szCs w:val="24"/>
        </w:rPr>
        <w:t xml:space="preserve">After reading </w:t>
      </w:r>
      <w:r w:rsidR="009D538B" w:rsidRPr="00634275">
        <w:rPr>
          <w:rFonts w:ascii="Arial" w:hAnsi="Arial" w:cs="Arial"/>
          <w:sz w:val="24"/>
          <w:szCs w:val="24"/>
        </w:rPr>
        <w:t>several</w:t>
      </w:r>
      <w:r w:rsidRPr="00634275">
        <w:rPr>
          <w:rFonts w:ascii="Arial" w:hAnsi="Arial" w:cs="Arial"/>
          <w:sz w:val="24"/>
          <w:szCs w:val="24"/>
        </w:rPr>
        <w:t xml:space="preserve"> articles, papers, and other materials, it</w:t>
      </w:r>
      <w:proofErr w:type="gramEnd"/>
      <w:r w:rsidRPr="00634275">
        <w:rPr>
          <w:rFonts w:ascii="Arial" w:hAnsi="Arial" w:cs="Arial"/>
          <w:sz w:val="24"/>
          <w:szCs w:val="24"/>
        </w:rPr>
        <w:t xml:space="preserve"> is evident that the Welsh Government (2020) believes that the new ACT will provide a plethora of beneficial results that will far surpass the present special educational needs system. With three years to undertake the training and transformation before September 2024, schools and settings will have ample time to adjust and prepare for the changes, as well as for any concerns that the Welsh Government may identify and decide to review in the future.</w:t>
      </w:r>
    </w:p>
    <w:p w14:paraId="46B519CE" w14:textId="77777777" w:rsidR="006970AA" w:rsidRDefault="006970AA" w:rsidP="00A94A49">
      <w:pPr>
        <w:shd w:val="clear" w:color="auto" w:fill="FFFFFF"/>
        <w:spacing w:after="0" w:line="360" w:lineRule="auto"/>
        <w:textAlignment w:val="baseline"/>
        <w:rPr>
          <w:rFonts w:ascii="Arial" w:hAnsi="Arial" w:cs="Arial"/>
          <w:sz w:val="24"/>
          <w:szCs w:val="24"/>
        </w:rPr>
      </w:pPr>
    </w:p>
    <w:p w14:paraId="79BC64F7" w14:textId="6D749C91" w:rsidR="00874CF6" w:rsidRDefault="00AC2F93" w:rsidP="00A94A49">
      <w:pPr>
        <w:shd w:val="clear" w:color="auto" w:fill="FFFFFF"/>
        <w:spacing w:after="0" w:line="360" w:lineRule="auto"/>
        <w:textAlignment w:val="baseline"/>
        <w:rPr>
          <w:rFonts w:ascii="Arial" w:hAnsi="Arial" w:cs="Arial"/>
          <w:sz w:val="24"/>
          <w:szCs w:val="24"/>
        </w:rPr>
      </w:pPr>
      <w:r w:rsidRPr="006970AA">
        <w:rPr>
          <w:rFonts w:ascii="Arial" w:hAnsi="Arial" w:cs="Arial"/>
          <w:sz w:val="24"/>
          <w:szCs w:val="24"/>
        </w:rPr>
        <w:t>Because</w:t>
      </w:r>
      <w:r w:rsidR="006970AA" w:rsidRPr="006970AA">
        <w:rPr>
          <w:rFonts w:ascii="Arial" w:hAnsi="Arial" w:cs="Arial"/>
          <w:sz w:val="24"/>
          <w:szCs w:val="24"/>
        </w:rPr>
        <w:t xml:space="preserve"> the new Additional Learning Needs and Education Tribunal (Wales) Act 2018 is still very much in early stages of implementation, it may be unfair to draw any firm conclusions about its implications. Advocates of the change, on the other hand, have clearly demonstrated that there are both benefits and disadvantages to the transition.</w:t>
      </w:r>
      <w:r w:rsidR="00874CF6">
        <w:rPr>
          <w:rFonts w:ascii="Arial" w:hAnsi="Arial" w:cs="Arial"/>
          <w:sz w:val="24"/>
          <w:szCs w:val="24"/>
        </w:rPr>
        <w:t xml:space="preserve"> </w:t>
      </w:r>
      <w:r w:rsidR="00874CF6" w:rsidRPr="00874CF6">
        <w:rPr>
          <w:rFonts w:ascii="Arial" w:hAnsi="Arial" w:cs="Arial"/>
          <w:sz w:val="24"/>
          <w:szCs w:val="24"/>
        </w:rPr>
        <w:t xml:space="preserve">Because there are additional drawbacks for educational settings such as prolonged absence from classroom instruction and the economic cost of caring for children with </w:t>
      </w:r>
      <w:r w:rsidR="002C04E5">
        <w:rPr>
          <w:rFonts w:ascii="Arial" w:hAnsi="Arial" w:cs="Arial"/>
          <w:sz w:val="24"/>
          <w:szCs w:val="24"/>
        </w:rPr>
        <w:t xml:space="preserve">additional learning needs </w:t>
      </w:r>
      <w:r w:rsidR="00874CF6" w:rsidRPr="00874CF6">
        <w:rPr>
          <w:rFonts w:ascii="Arial" w:hAnsi="Arial" w:cs="Arial"/>
          <w:sz w:val="24"/>
          <w:szCs w:val="24"/>
        </w:rPr>
        <w:t xml:space="preserve">, among other things. According to the Welsh Minister for Education and Skills, National Assembly for Wales (2015), reprioritization of the education funding is necessary </w:t>
      </w:r>
      <w:r w:rsidR="00751A05" w:rsidRPr="00874CF6">
        <w:rPr>
          <w:rFonts w:ascii="Arial" w:hAnsi="Arial" w:cs="Arial"/>
          <w:sz w:val="24"/>
          <w:szCs w:val="24"/>
        </w:rPr>
        <w:t>to</w:t>
      </w:r>
      <w:r w:rsidR="00874CF6" w:rsidRPr="00874CF6">
        <w:rPr>
          <w:rFonts w:ascii="Arial" w:hAnsi="Arial" w:cs="Arial"/>
          <w:sz w:val="24"/>
          <w:szCs w:val="24"/>
        </w:rPr>
        <w:t xml:space="preserve"> ensure that schools and professionals are instructed and that adequate funds are available to cover the expense of new provision being implemented. Additionally, an assessment to analyse the financing </w:t>
      </w:r>
      <w:r w:rsidR="00874CF6" w:rsidRPr="00874CF6">
        <w:rPr>
          <w:rFonts w:ascii="Arial" w:hAnsi="Arial" w:cs="Arial"/>
          <w:sz w:val="24"/>
          <w:szCs w:val="24"/>
        </w:rPr>
        <w:lastRenderedPageBreak/>
        <w:t xml:space="preserve">for the present SEN system will be undertaken, with the results of the research being used to guide the expenses of the new </w:t>
      </w:r>
      <w:r w:rsidR="00B07657">
        <w:rPr>
          <w:rFonts w:ascii="Arial" w:hAnsi="Arial" w:cs="Arial"/>
          <w:sz w:val="24"/>
          <w:szCs w:val="24"/>
        </w:rPr>
        <w:t xml:space="preserve">Additional learning needs </w:t>
      </w:r>
      <w:r w:rsidR="00874CF6" w:rsidRPr="00874CF6">
        <w:rPr>
          <w:rFonts w:ascii="Arial" w:hAnsi="Arial" w:cs="Arial"/>
          <w:sz w:val="24"/>
          <w:szCs w:val="24"/>
        </w:rPr>
        <w:t xml:space="preserve"> Act.</w:t>
      </w:r>
    </w:p>
    <w:p w14:paraId="612F1048" w14:textId="77777777" w:rsidR="00015AA6" w:rsidRDefault="00015AA6" w:rsidP="00A94A49">
      <w:pPr>
        <w:shd w:val="clear" w:color="auto" w:fill="FFFFFF"/>
        <w:spacing w:after="0" w:line="360" w:lineRule="auto"/>
        <w:textAlignment w:val="baseline"/>
        <w:rPr>
          <w:rFonts w:ascii="Arial" w:hAnsi="Arial" w:cs="Arial"/>
          <w:sz w:val="24"/>
          <w:szCs w:val="24"/>
        </w:rPr>
      </w:pPr>
    </w:p>
    <w:p w14:paraId="24B2B82A" w14:textId="5F62DE82" w:rsidR="0045695A" w:rsidRDefault="00406087" w:rsidP="00A94A49">
      <w:pPr>
        <w:shd w:val="clear" w:color="auto" w:fill="FFFFFF"/>
        <w:spacing w:after="0" w:line="360" w:lineRule="auto"/>
        <w:textAlignment w:val="baseline"/>
        <w:rPr>
          <w:rFonts w:ascii="Arial" w:hAnsi="Arial" w:cs="Arial"/>
          <w:sz w:val="24"/>
          <w:szCs w:val="24"/>
        </w:rPr>
      </w:pPr>
      <w:r>
        <w:rPr>
          <w:rFonts w:ascii="Arial" w:hAnsi="Arial" w:cs="Arial"/>
          <w:sz w:val="24"/>
          <w:szCs w:val="24"/>
        </w:rPr>
        <w:t xml:space="preserve">In my opinion </w:t>
      </w:r>
      <w:r w:rsidR="007F0F4F">
        <w:rPr>
          <w:rFonts w:ascii="Arial" w:hAnsi="Arial" w:cs="Arial"/>
          <w:sz w:val="24"/>
          <w:szCs w:val="24"/>
        </w:rPr>
        <w:t xml:space="preserve">from </w:t>
      </w:r>
      <w:r w:rsidR="00733210">
        <w:rPr>
          <w:rFonts w:ascii="Arial" w:hAnsi="Arial" w:cs="Arial"/>
          <w:sz w:val="24"/>
          <w:szCs w:val="24"/>
        </w:rPr>
        <w:t xml:space="preserve">the research carried out in this blog it seems to me to be more of a positive than a negative. </w:t>
      </w:r>
      <w:r w:rsidR="00891004">
        <w:rPr>
          <w:rFonts w:ascii="Arial" w:hAnsi="Arial" w:cs="Arial"/>
          <w:sz w:val="24"/>
          <w:szCs w:val="24"/>
        </w:rPr>
        <w:t xml:space="preserve">It has taken me the best part of five years to get the support from </w:t>
      </w:r>
      <w:r w:rsidR="0047385A">
        <w:rPr>
          <w:rFonts w:ascii="Arial" w:hAnsi="Arial" w:cs="Arial"/>
          <w:sz w:val="24"/>
          <w:szCs w:val="24"/>
        </w:rPr>
        <w:t xml:space="preserve">school that she so desperately needed </w:t>
      </w:r>
      <w:r w:rsidR="00EF23DB">
        <w:rPr>
          <w:rFonts w:ascii="Arial" w:hAnsi="Arial" w:cs="Arial"/>
          <w:sz w:val="24"/>
          <w:szCs w:val="24"/>
        </w:rPr>
        <w:t xml:space="preserve">and looking at the changes to me it seems that children will get the </w:t>
      </w:r>
      <w:r w:rsidR="00F47EA3">
        <w:rPr>
          <w:rFonts w:ascii="Arial" w:hAnsi="Arial" w:cs="Arial"/>
          <w:sz w:val="24"/>
          <w:szCs w:val="24"/>
        </w:rPr>
        <w:t xml:space="preserve">support they deserve much quicker that what my daughter did which is </w:t>
      </w:r>
      <w:r w:rsidR="00676D7E">
        <w:rPr>
          <w:rFonts w:ascii="Arial" w:hAnsi="Arial" w:cs="Arial"/>
          <w:sz w:val="24"/>
          <w:szCs w:val="24"/>
        </w:rPr>
        <w:t xml:space="preserve">fantastic. </w:t>
      </w:r>
      <w:r w:rsidR="00D337AA">
        <w:rPr>
          <w:rFonts w:ascii="Arial" w:hAnsi="Arial" w:cs="Arial"/>
          <w:sz w:val="24"/>
          <w:szCs w:val="24"/>
        </w:rPr>
        <w:t xml:space="preserve">Early intervention is </w:t>
      </w:r>
      <w:r w:rsidR="00A6550E">
        <w:rPr>
          <w:rFonts w:ascii="Arial" w:hAnsi="Arial" w:cs="Arial"/>
          <w:sz w:val="24"/>
          <w:szCs w:val="24"/>
        </w:rPr>
        <w:t xml:space="preserve">vital to </w:t>
      </w:r>
      <w:r w:rsidR="0045695A">
        <w:rPr>
          <w:rFonts w:ascii="Arial" w:hAnsi="Arial" w:cs="Arial"/>
          <w:sz w:val="24"/>
          <w:szCs w:val="24"/>
        </w:rPr>
        <w:t xml:space="preserve">children’s </w:t>
      </w:r>
      <w:r w:rsidR="00903C44">
        <w:rPr>
          <w:rFonts w:ascii="Arial" w:hAnsi="Arial" w:cs="Arial"/>
          <w:sz w:val="24"/>
          <w:szCs w:val="24"/>
        </w:rPr>
        <w:t xml:space="preserve">cognitive, </w:t>
      </w:r>
      <w:r w:rsidR="00743300">
        <w:rPr>
          <w:rFonts w:ascii="Arial" w:hAnsi="Arial" w:cs="Arial"/>
          <w:sz w:val="24"/>
          <w:szCs w:val="24"/>
        </w:rPr>
        <w:t>academic,</w:t>
      </w:r>
      <w:r w:rsidR="00903C44">
        <w:rPr>
          <w:rFonts w:ascii="Arial" w:hAnsi="Arial" w:cs="Arial"/>
          <w:sz w:val="24"/>
          <w:szCs w:val="24"/>
        </w:rPr>
        <w:t xml:space="preserve"> and social development</w:t>
      </w:r>
      <w:r w:rsidR="003B1316">
        <w:rPr>
          <w:rFonts w:ascii="Arial" w:hAnsi="Arial" w:cs="Arial"/>
          <w:sz w:val="24"/>
          <w:szCs w:val="24"/>
        </w:rPr>
        <w:t xml:space="preserve"> from my own experience </w:t>
      </w:r>
      <w:r w:rsidR="002237C0">
        <w:rPr>
          <w:rFonts w:ascii="Arial" w:hAnsi="Arial" w:cs="Arial"/>
          <w:sz w:val="24"/>
          <w:szCs w:val="24"/>
        </w:rPr>
        <w:t>I can only stress the importance of early intervention</w:t>
      </w:r>
      <w:r w:rsidR="004B775A">
        <w:rPr>
          <w:rFonts w:ascii="Arial" w:hAnsi="Arial" w:cs="Arial"/>
          <w:sz w:val="24"/>
          <w:szCs w:val="24"/>
        </w:rPr>
        <w:t xml:space="preserve">, a very well known saying </w:t>
      </w:r>
      <w:r w:rsidR="003B4FE3">
        <w:rPr>
          <w:rFonts w:ascii="Arial" w:hAnsi="Arial" w:cs="Arial"/>
          <w:sz w:val="24"/>
          <w:szCs w:val="24"/>
        </w:rPr>
        <w:t xml:space="preserve">“why change something that isn’t broken” well in this case </w:t>
      </w:r>
      <w:r w:rsidR="00B9103E">
        <w:rPr>
          <w:rFonts w:ascii="Arial" w:hAnsi="Arial" w:cs="Arial"/>
          <w:sz w:val="24"/>
          <w:szCs w:val="24"/>
        </w:rPr>
        <w:t xml:space="preserve">it is broken the system needed to change it is just a shame that the change has taken far to long and </w:t>
      </w:r>
      <w:r w:rsidR="00731D30">
        <w:rPr>
          <w:rFonts w:ascii="Arial" w:hAnsi="Arial" w:cs="Arial"/>
          <w:sz w:val="24"/>
          <w:szCs w:val="24"/>
        </w:rPr>
        <w:t>yet it is still to early to say if this change will work, how</w:t>
      </w:r>
      <w:r w:rsidR="00DE1D81">
        <w:rPr>
          <w:rFonts w:ascii="Arial" w:hAnsi="Arial" w:cs="Arial"/>
          <w:sz w:val="24"/>
          <w:szCs w:val="24"/>
        </w:rPr>
        <w:t xml:space="preserve">ever I does seem a positive change in regards to the support the children deserve it is just </w:t>
      </w:r>
      <w:r w:rsidR="00500DBB">
        <w:rPr>
          <w:rFonts w:ascii="Arial" w:hAnsi="Arial" w:cs="Arial"/>
          <w:sz w:val="24"/>
          <w:szCs w:val="24"/>
        </w:rPr>
        <w:t xml:space="preserve">a shame that there are cutbacks in terms of teaching staff and </w:t>
      </w:r>
      <w:r w:rsidR="00C350BE">
        <w:rPr>
          <w:rFonts w:ascii="Arial" w:hAnsi="Arial" w:cs="Arial"/>
          <w:sz w:val="24"/>
          <w:szCs w:val="24"/>
        </w:rPr>
        <w:t xml:space="preserve">far too many un qualified support staff. </w:t>
      </w:r>
      <w:r w:rsidR="009D538B">
        <w:rPr>
          <w:rFonts w:ascii="Arial" w:hAnsi="Arial" w:cs="Arial"/>
          <w:sz w:val="24"/>
          <w:szCs w:val="24"/>
        </w:rPr>
        <w:t>We</w:t>
      </w:r>
      <w:r w:rsidR="001E596E">
        <w:rPr>
          <w:rFonts w:ascii="Arial" w:hAnsi="Arial" w:cs="Arial"/>
          <w:sz w:val="24"/>
          <w:szCs w:val="24"/>
        </w:rPr>
        <w:t xml:space="preserve"> can hope for a better </w:t>
      </w:r>
      <w:r w:rsidR="004F78E6">
        <w:rPr>
          <w:rFonts w:ascii="Arial" w:hAnsi="Arial" w:cs="Arial"/>
          <w:sz w:val="24"/>
          <w:szCs w:val="24"/>
        </w:rPr>
        <w:t>future for children with Additional Learning Needs</w:t>
      </w:r>
      <w:r w:rsidR="00E915DC">
        <w:rPr>
          <w:rFonts w:ascii="Arial" w:hAnsi="Arial" w:cs="Arial"/>
          <w:sz w:val="24"/>
          <w:szCs w:val="24"/>
        </w:rPr>
        <w:t>, lets hope they thrive in life exactly what they are entitled to</w:t>
      </w:r>
      <w:r w:rsidR="006A66DA">
        <w:rPr>
          <w:rFonts w:ascii="Arial" w:hAnsi="Arial" w:cs="Arial"/>
          <w:sz w:val="24"/>
          <w:szCs w:val="24"/>
        </w:rPr>
        <w:t xml:space="preserve">. </w:t>
      </w:r>
      <w:r w:rsidR="00331F23">
        <w:rPr>
          <w:rFonts w:ascii="Arial" w:hAnsi="Arial" w:cs="Arial"/>
          <w:sz w:val="24"/>
          <w:szCs w:val="24"/>
        </w:rPr>
        <w:t>Let’s</w:t>
      </w:r>
      <w:r w:rsidR="006A66DA">
        <w:rPr>
          <w:rFonts w:ascii="Arial" w:hAnsi="Arial" w:cs="Arial"/>
          <w:sz w:val="24"/>
          <w:szCs w:val="24"/>
        </w:rPr>
        <w:t xml:space="preserve"> hope with a better system in place and more training provided for teachers and teaching assistants </w:t>
      </w:r>
      <w:r w:rsidR="00331F23">
        <w:rPr>
          <w:rFonts w:ascii="Arial" w:hAnsi="Arial" w:cs="Arial"/>
          <w:sz w:val="24"/>
          <w:szCs w:val="24"/>
        </w:rPr>
        <w:t xml:space="preserve">that they have more understanding and </w:t>
      </w:r>
      <w:r w:rsidR="00FA6208">
        <w:rPr>
          <w:rFonts w:ascii="Arial" w:hAnsi="Arial" w:cs="Arial"/>
          <w:sz w:val="24"/>
          <w:szCs w:val="24"/>
        </w:rPr>
        <w:t>compassion for children with additional learning needs</w:t>
      </w:r>
      <w:r w:rsidR="00156003">
        <w:rPr>
          <w:rFonts w:ascii="Arial" w:hAnsi="Arial" w:cs="Arial"/>
          <w:sz w:val="24"/>
          <w:szCs w:val="24"/>
        </w:rPr>
        <w:t>.</w:t>
      </w:r>
      <w:r w:rsidR="00B07657">
        <w:rPr>
          <w:rFonts w:ascii="Arial" w:hAnsi="Arial" w:cs="Arial"/>
          <w:sz w:val="24"/>
          <w:szCs w:val="24"/>
        </w:rPr>
        <w:t xml:space="preserve"> </w:t>
      </w:r>
    </w:p>
    <w:p w14:paraId="4F7D1E7B" w14:textId="77777777" w:rsidR="0045695A" w:rsidRDefault="0045695A" w:rsidP="00A94A49">
      <w:pPr>
        <w:shd w:val="clear" w:color="auto" w:fill="FFFFFF"/>
        <w:spacing w:after="0" w:line="360" w:lineRule="auto"/>
        <w:textAlignment w:val="baseline"/>
        <w:rPr>
          <w:rFonts w:ascii="Arial" w:hAnsi="Arial" w:cs="Arial"/>
          <w:sz w:val="24"/>
          <w:szCs w:val="24"/>
        </w:rPr>
      </w:pPr>
    </w:p>
    <w:p w14:paraId="2E638D05" w14:textId="77777777" w:rsidR="0053192D" w:rsidRDefault="0053192D" w:rsidP="00A94A49">
      <w:pPr>
        <w:shd w:val="clear" w:color="auto" w:fill="FFFFFF"/>
        <w:spacing w:after="0" w:line="360" w:lineRule="auto"/>
        <w:textAlignment w:val="baseline"/>
        <w:rPr>
          <w:rFonts w:ascii="Arial" w:hAnsi="Arial" w:cs="Arial"/>
          <w:sz w:val="24"/>
          <w:szCs w:val="24"/>
        </w:rPr>
      </w:pPr>
    </w:p>
    <w:p w14:paraId="10DE966A" w14:textId="77777777" w:rsidR="0053192D" w:rsidRDefault="0053192D" w:rsidP="00A94A49">
      <w:pPr>
        <w:shd w:val="clear" w:color="auto" w:fill="FFFFFF"/>
        <w:spacing w:after="0" w:line="360" w:lineRule="auto"/>
        <w:textAlignment w:val="baseline"/>
        <w:rPr>
          <w:rFonts w:ascii="Arial" w:hAnsi="Arial" w:cs="Arial"/>
          <w:sz w:val="24"/>
          <w:szCs w:val="24"/>
        </w:rPr>
      </w:pPr>
    </w:p>
    <w:p w14:paraId="556674BB" w14:textId="4EE56641" w:rsidR="007A30AC" w:rsidRDefault="0053192D" w:rsidP="005F5E83">
      <w:pPr>
        <w:shd w:val="clear" w:color="auto" w:fill="FFFFFF"/>
        <w:spacing w:after="0" w:line="360" w:lineRule="auto"/>
        <w:textAlignment w:val="baseline"/>
        <w:rPr>
          <w:rFonts w:ascii="Arial" w:hAnsi="Arial" w:cs="Arial"/>
          <w:sz w:val="24"/>
          <w:szCs w:val="24"/>
        </w:rPr>
      </w:pPr>
      <w:r w:rsidRPr="0053192D">
        <w:rPr>
          <w:rFonts w:ascii="Arial" w:hAnsi="Arial" w:cs="Arial"/>
          <w:sz w:val="24"/>
          <w:szCs w:val="24"/>
        </w:rPr>
        <w:t xml:space="preserve"> </w:t>
      </w:r>
    </w:p>
    <w:p w14:paraId="6EC97DE8" w14:textId="77777777" w:rsidR="00A572E1" w:rsidRDefault="00A572E1" w:rsidP="00A94A49">
      <w:pPr>
        <w:shd w:val="clear" w:color="auto" w:fill="FFFFFF"/>
        <w:spacing w:after="0" w:line="360" w:lineRule="auto"/>
        <w:textAlignment w:val="baseline"/>
        <w:rPr>
          <w:rFonts w:ascii="Arial" w:hAnsi="Arial" w:cs="Arial"/>
          <w:sz w:val="24"/>
          <w:szCs w:val="24"/>
        </w:rPr>
      </w:pPr>
    </w:p>
    <w:p w14:paraId="4FE83F2E" w14:textId="77777777" w:rsidR="00A34CE0" w:rsidRDefault="00A34CE0" w:rsidP="00A94A49">
      <w:pPr>
        <w:shd w:val="clear" w:color="auto" w:fill="FFFFFF"/>
        <w:spacing w:after="0" w:line="360" w:lineRule="auto"/>
        <w:textAlignment w:val="baseline"/>
        <w:rPr>
          <w:rFonts w:ascii="Arial" w:hAnsi="Arial" w:cs="Arial"/>
          <w:sz w:val="24"/>
          <w:szCs w:val="24"/>
        </w:rPr>
      </w:pPr>
    </w:p>
    <w:p w14:paraId="3F058D57" w14:textId="77777777" w:rsidR="009D08F1" w:rsidRDefault="009D08F1" w:rsidP="00A94A49">
      <w:pPr>
        <w:shd w:val="clear" w:color="auto" w:fill="FFFFFF"/>
        <w:spacing w:after="0" w:line="360" w:lineRule="auto"/>
        <w:textAlignment w:val="baseline"/>
        <w:rPr>
          <w:rFonts w:ascii="Arial" w:hAnsi="Arial" w:cs="Arial"/>
          <w:sz w:val="24"/>
          <w:szCs w:val="24"/>
        </w:rPr>
      </w:pPr>
    </w:p>
    <w:p w14:paraId="6C4D9F89" w14:textId="77777777" w:rsidR="005E34B2" w:rsidRDefault="005E34B2" w:rsidP="00A94A49">
      <w:pPr>
        <w:shd w:val="clear" w:color="auto" w:fill="FFFFFF"/>
        <w:spacing w:after="0" w:line="360" w:lineRule="auto"/>
        <w:textAlignment w:val="baseline"/>
        <w:rPr>
          <w:rFonts w:ascii="Arial" w:hAnsi="Arial" w:cs="Arial"/>
          <w:sz w:val="24"/>
          <w:szCs w:val="24"/>
        </w:rPr>
      </w:pPr>
    </w:p>
    <w:p w14:paraId="78962271" w14:textId="77777777" w:rsidR="005B232F" w:rsidRDefault="005B232F" w:rsidP="00A94A49">
      <w:pPr>
        <w:shd w:val="clear" w:color="auto" w:fill="FFFFFF"/>
        <w:spacing w:after="0" w:line="360" w:lineRule="auto"/>
        <w:textAlignment w:val="baseline"/>
        <w:rPr>
          <w:rFonts w:ascii="Arial" w:hAnsi="Arial" w:cs="Arial"/>
          <w:sz w:val="24"/>
          <w:szCs w:val="24"/>
        </w:rPr>
      </w:pPr>
    </w:p>
    <w:p w14:paraId="6AD50B90" w14:textId="77777777" w:rsidR="00B12AC8" w:rsidRDefault="00B12AC8" w:rsidP="00A94A49">
      <w:pPr>
        <w:shd w:val="clear" w:color="auto" w:fill="FFFFFF"/>
        <w:spacing w:after="0" w:line="360" w:lineRule="auto"/>
        <w:textAlignment w:val="baseline"/>
        <w:rPr>
          <w:rFonts w:ascii="Arial" w:hAnsi="Arial" w:cs="Arial"/>
          <w:sz w:val="24"/>
          <w:szCs w:val="24"/>
        </w:rPr>
      </w:pPr>
    </w:p>
    <w:p w14:paraId="741EEDF6" w14:textId="77777777" w:rsidR="00B12AC8" w:rsidRDefault="00B12AC8" w:rsidP="00A94A49">
      <w:pPr>
        <w:shd w:val="clear" w:color="auto" w:fill="FFFFFF"/>
        <w:spacing w:after="0" w:line="360" w:lineRule="auto"/>
        <w:textAlignment w:val="baseline"/>
        <w:rPr>
          <w:rFonts w:ascii="Arial" w:hAnsi="Arial" w:cs="Arial"/>
          <w:sz w:val="24"/>
          <w:szCs w:val="24"/>
        </w:rPr>
      </w:pPr>
    </w:p>
    <w:p w14:paraId="35F9001A" w14:textId="77777777" w:rsidR="00B12AC8" w:rsidRDefault="00B12AC8" w:rsidP="00A94A49">
      <w:pPr>
        <w:shd w:val="clear" w:color="auto" w:fill="FFFFFF"/>
        <w:spacing w:after="0" w:line="360" w:lineRule="auto"/>
        <w:textAlignment w:val="baseline"/>
        <w:rPr>
          <w:rFonts w:ascii="Arial" w:hAnsi="Arial" w:cs="Arial"/>
          <w:sz w:val="24"/>
          <w:szCs w:val="24"/>
        </w:rPr>
      </w:pPr>
    </w:p>
    <w:p w14:paraId="660D980F" w14:textId="77777777" w:rsidR="00052CED" w:rsidRDefault="00052CED" w:rsidP="00A94A49">
      <w:pPr>
        <w:shd w:val="clear" w:color="auto" w:fill="FFFFFF"/>
        <w:spacing w:after="0" w:line="360" w:lineRule="auto"/>
        <w:textAlignment w:val="baseline"/>
        <w:rPr>
          <w:rFonts w:ascii="Arial" w:hAnsi="Arial" w:cs="Arial"/>
          <w:sz w:val="24"/>
          <w:szCs w:val="24"/>
        </w:rPr>
      </w:pPr>
    </w:p>
    <w:p w14:paraId="419859C0" w14:textId="77777777" w:rsidR="00052CED" w:rsidRDefault="00052CED" w:rsidP="00A94A49">
      <w:pPr>
        <w:shd w:val="clear" w:color="auto" w:fill="FFFFFF"/>
        <w:spacing w:after="0" w:line="360" w:lineRule="auto"/>
        <w:textAlignment w:val="baseline"/>
        <w:rPr>
          <w:rFonts w:ascii="Arial" w:hAnsi="Arial" w:cs="Arial"/>
          <w:sz w:val="24"/>
          <w:szCs w:val="24"/>
        </w:rPr>
      </w:pPr>
    </w:p>
    <w:p w14:paraId="40160AC7" w14:textId="77777777" w:rsidR="007F0B5F" w:rsidRDefault="007F0B5F" w:rsidP="00A94A49">
      <w:pPr>
        <w:shd w:val="clear" w:color="auto" w:fill="FFFFFF"/>
        <w:spacing w:after="0" w:line="360" w:lineRule="auto"/>
        <w:textAlignment w:val="baseline"/>
        <w:rPr>
          <w:rFonts w:ascii="Arial" w:hAnsi="Arial" w:cs="Arial"/>
          <w:sz w:val="24"/>
          <w:szCs w:val="24"/>
        </w:rPr>
      </w:pPr>
    </w:p>
    <w:p w14:paraId="595A7C16" w14:textId="19CEDA87" w:rsidR="007F0B5F" w:rsidRPr="007B6FBF" w:rsidRDefault="007B6FBF" w:rsidP="00A94A49">
      <w:pPr>
        <w:shd w:val="clear" w:color="auto" w:fill="FFFFFF"/>
        <w:spacing w:after="0" w:line="360" w:lineRule="auto"/>
        <w:textAlignment w:val="baseline"/>
        <w:rPr>
          <w:rFonts w:ascii="Arial" w:hAnsi="Arial" w:cs="Arial"/>
          <w:sz w:val="24"/>
          <w:szCs w:val="24"/>
          <w:u w:val="single"/>
        </w:rPr>
      </w:pPr>
      <w:r w:rsidRPr="007B6FBF">
        <w:rPr>
          <w:rFonts w:ascii="Arial" w:hAnsi="Arial" w:cs="Arial"/>
          <w:sz w:val="24"/>
          <w:szCs w:val="24"/>
          <w:u w:val="single"/>
        </w:rPr>
        <w:lastRenderedPageBreak/>
        <w:t xml:space="preserve">References </w:t>
      </w:r>
    </w:p>
    <w:p w14:paraId="3A1C9332" w14:textId="5FF2573A" w:rsidR="000D52A8" w:rsidRPr="007B6FBF" w:rsidRDefault="00B33D4E" w:rsidP="007B6FBF">
      <w:pPr>
        <w:shd w:val="clear" w:color="auto" w:fill="FFFFFF"/>
        <w:spacing w:after="0" w:line="360" w:lineRule="auto"/>
        <w:textAlignment w:val="baseline"/>
        <w:rPr>
          <w:rFonts w:ascii="Arial" w:hAnsi="Arial" w:cs="Arial"/>
          <w:sz w:val="24"/>
          <w:szCs w:val="24"/>
        </w:rPr>
      </w:pPr>
      <w:r>
        <w:rPr>
          <w:rFonts w:ascii="Arial" w:hAnsi="Arial" w:cs="Arial"/>
          <w:sz w:val="24"/>
          <w:szCs w:val="24"/>
        </w:rPr>
        <w:t>Aspris</w:t>
      </w:r>
      <w:r w:rsidR="00064768">
        <w:rPr>
          <w:rFonts w:ascii="Arial" w:hAnsi="Arial" w:cs="Arial"/>
          <w:sz w:val="24"/>
          <w:szCs w:val="24"/>
        </w:rPr>
        <w:t xml:space="preserve"> Children Services, (2021</w:t>
      </w:r>
      <w:r w:rsidR="00064768" w:rsidRPr="007B6FBF">
        <w:rPr>
          <w:rFonts w:ascii="Arial" w:hAnsi="Arial" w:cs="Arial"/>
          <w:i/>
          <w:iCs/>
          <w:sz w:val="24"/>
          <w:szCs w:val="24"/>
        </w:rPr>
        <w:t xml:space="preserve">). </w:t>
      </w:r>
      <w:r w:rsidR="000F4F43" w:rsidRPr="007B6FBF">
        <w:rPr>
          <w:rFonts w:ascii="Arial" w:hAnsi="Arial" w:cs="Arial"/>
          <w:i/>
          <w:iCs/>
          <w:sz w:val="24"/>
          <w:szCs w:val="24"/>
        </w:rPr>
        <w:t>Unqualified and unstructured</w:t>
      </w:r>
      <w:r w:rsidR="00DE661B" w:rsidRPr="007B6FBF">
        <w:rPr>
          <w:rFonts w:ascii="Arial" w:hAnsi="Arial" w:cs="Arial"/>
          <w:i/>
          <w:iCs/>
          <w:sz w:val="24"/>
          <w:szCs w:val="24"/>
        </w:rPr>
        <w:t>-Autism in mainstream education.</w:t>
      </w:r>
      <w:r w:rsidR="00DE661B">
        <w:rPr>
          <w:rFonts w:ascii="Arial" w:hAnsi="Arial" w:cs="Arial"/>
          <w:sz w:val="24"/>
          <w:szCs w:val="24"/>
        </w:rPr>
        <w:t xml:space="preserve"> Available at:</w:t>
      </w:r>
      <w:r w:rsidR="004B64F3" w:rsidRPr="004B64F3">
        <w:t xml:space="preserve"> </w:t>
      </w:r>
      <w:hyperlink r:id="rId9" w:history="1">
        <w:r w:rsidR="004B64F3" w:rsidRPr="003C19B5">
          <w:rPr>
            <w:rStyle w:val="Hyperlink"/>
            <w:rFonts w:ascii="Arial" w:hAnsi="Arial" w:cs="Arial"/>
            <w:sz w:val="24"/>
            <w:szCs w:val="24"/>
          </w:rPr>
          <w:t>https://www.aspriscs.co.uk/news-blogs/unqualified-and-unstructured-autism-in-mainstream-education/</w:t>
        </w:r>
      </w:hyperlink>
      <w:r w:rsidR="004B64F3">
        <w:rPr>
          <w:rFonts w:ascii="Arial" w:hAnsi="Arial" w:cs="Arial"/>
          <w:sz w:val="24"/>
          <w:szCs w:val="24"/>
        </w:rPr>
        <w:t xml:space="preserve">  (Accessed 8</w:t>
      </w:r>
      <w:r w:rsidR="004B64F3" w:rsidRPr="004B64F3">
        <w:rPr>
          <w:rFonts w:ascii="Arial" w:hAnsi="Arial" w:cs="Arial"/>
          <w:sz w:val="24"/>
          <w:szCs w:val="24"/>
          <w:vertAlign w:val="superscript"/>
        </w:rPr>
        <w:t>th</w:t>
      </w:r>
      <w:r w:rsidR="004B64F3">
        <w:rPr>
          <w:rFonts w:ascii="Arial" w:hAnsi="Arial" w:cs="Arial"/>
          <w:sz w:val="24"/>
          <w:szCs w:val="24"/>
        </w:rPr>
        <w:t xml:space="preserve"> March 2022). </w:t>
      </w:r>
    </w:p>
    <w:p w14:paraId="3921FEE3" w14:textId="1FCC9D47" w:rsidR="00154C55" w:rsidRDefault="003F095C" w:rsidP="00F838AD">
      <w:pPr>
        <w:spacing w:line="360" w:lineRule="auto"/>
        <w:rPr>
          <w:rFonts w:ascii="Arial" w:hAnsi="Arial" w:cs="Arial"/>
          <w:sz w:val="24"/>
          <w:szCs w:val="24"/>
        </w:rPr>
      </w:pPr>
      <w:r>
        <w:rPr>
          <w:rFonts w:ascii="Arial" w:hAnsi="Arial" w:cs="Arial"/>
          <w:sz w:val="24"/>
          <w:szCs w:val="24"/>
        </w:rPr>
        <w:t xml:space="preserve">Birth </w:t>
      </w:r>
      <w:r w:rsidR="00F77642">
        <w:rPr>
          <w:rFonts w:ascii="Arial" w:hAnsi="Arial" w:cs="Arial"/>
          <w:sz w:val="24"/>
          <w:szCs w:val="24"/>
        </w:rPr>
        <w:t>to 5 Matters, (2021</w:t>
      </w:r>
      <w:r w:rsidR="00F77642" w:rsidRPr="00AF08FA">
        <w:rPr>
          <w:rFonts w:ascii="Arial" w:hAnsi="Arial" w:cs="Arial"/>
          <w:i/>
          <w:iCs/>
          <w:sz w:val="24"/>
          <w:szCs w:val="24"/>
        </w:rPr>
        <w:t xml:space="preserve">). Principles of the </w:t>
      </w:r>
      <w:r w:rsidR="00A75563" w:rsidRPr="00AF08FA">
        <w:rPr>
          <w:rFonts w:ascii="Arial" w:hAnsi="Arial" w:cs="Arial"/>
          <w:i/>
          <w:iCs/>
          <w:sz w:val="24"/>
          <w:szCs w:val="24"/>
        </w:rPr>
        <w:t>EYFS</w:t>
      </w:r>
      <w:r w:rsidR="00A75563">
        <w:rPr>
          <w:rFonts w:ascii="Arial" w:hAnsi="Arial" w:cs="Arial"/>
          <w:sz w:val="24"/>
          <w:szCs w:val="24"/>
        </w:rPr>
        <w:t xml:space="preserve">. Available at: </w:t>
      </w:r>
      <w:hyperlink r:id="rId10" w:history="1">
        <w:r w:rsidR="00A75563" w:rsidRPr="00E04AF6">
          <w:rPr>
            <w:rStyle w:val="Hyperlink"/>
            <w:rFonts w:ascii="Arial" w:hAnsi="Arial" w:cs="Arial"/>
            <w:sz w:val="24"/>
            <w:szCs w:val="24"/>
          </w:rPr>
          <w:t>https://birthto5matters.org.uk/background/</w:t>
        </w:r>
      </w:hyperlink>
      <w:r w:rsidR="00A75563">
        <w:rPr>
          <w:rFonts w:ascii="Arial" w:hAnsi="Arial" w:cs="Arial"/>
          <w:sz w:val="24"/>
          <w:szCs w:val="24"/>
        </w:rPr>
        <w:t xml:space="preserve">  (Assessed 1</w:t>
      </w:r>
      <w:r w:rsidR="00A75563" w:rsidRPr="00A75563">
        <w:rPr>
          <w:rFonts w:ascii="Arial" w:hAnsi="Arial" w:cs="Arial"/>
          <w:sz w:val="24"/>
          <w:szCs w:val="24"/>
          <w:vertAlign w:val="superscript"/>
        </w:rPr>
        <w:t>st</w:t>
      </w:r>
      <w:r w:rsidR="00A75563">
        <w:rPr>
          <w:rFonts w:ascii="Arial" w:hAnsi="Arial" w:cs="Arial"/>
          <w:sz w:val="24"/>
          <w:szCs w:val="24"/>
        </w:rPr>
        <w:t xml:space="preserve"> March 2022). </w:t>
      </w:r>
    </w:p>
    <w:p w14:paraId="0C66D793" w14:textId="7AAE2AC6" w:rsidR="00965440" w:rsidRDefault="00A90CE6" w:rsidP="00F838AD">
      <w:pPr>
        <w:spacing w:line="360" w:lineRule="auto"/>
        <w:rPr>
          <w:rFonts w:ascii="Arial" w:hAnsi="Arial" w:cs="Arial"/>
          <w:sz w:val="24"/>
          <w:szCs w:val="24"/>
        </w:rPr>
      </w:pPr>
      <w:r>
        <w:rPr>
          <w:rFonts w:ascii="Arial" w:hAnsi="Arial" w:cs="Arial"/>
          <w:sz w:val="24"/>
          <w:szCs w:val="24"/>
        </w:rPr>
        <w:t xml:space="preserve">Cable, C. </w:t>
      </w:r>
      <w:r w:rsidR="00DB126F">
        <w:rPr>
          <w:rFonts w:ascii="Arial" w:hAnsi="Arial" w:cs="Arial"/>
          <w:sz w:val="24"/>
          <w:szCs w:val="24"/>
        </w:rPr>
        <w:t>Miller, L. Drury, Rose</w:t>
      </w:r>
      <w:r w:rsidR="00706BF0">
        <w:rPr>
          <w:rFonts w:ascii="Arial" w:hAnsi="Arial" w:cs="Arial"/>
          <w:sz w:val="24"/>
          <w:szCs w:val="24"/>
        </w:rPr>
        <w:t xml:space="preserve">. </w:t>
      </w:r>
      <w:r w:rsidR="00706BF0" w:rsidRPr="00AF08FA">
        <w:rPr>
          <w:rFonts w:ascii="Arial" w:hAnsi="Arial" w:cs="Arial"/>
          <w:i/>
          <w:iCs/>
          <w:sz w:val="24"/>
          <w:szCs w:val="24"/>
        </w:rPr>
        <w:t>Extending P</w:t>
      </w:r>
      <w:r w:rsidR="005E1088" w:rsidRPr="00AF08FA">
        <w:rPr>
          <w:rFonts w:ascii="Arial" w:hAnsi="Arial" w:cs="Arial"/>
          <w:i/>
          <w:iCs/>
          <w:sz w:val="24"/>
          <w:szCs w:val="24"/>
        </w:rPr>
        <w:t>rofessi</w:t>
      </w:r>
      <w:r w:rsidR="00341E0C" w:rsidRPr="00AF08FA">
        <w:rPr>
          <w:rFonts w:ascii="Arial" w:hAnsi="Arial" w:cs="Arial"/>
          <w:i/>
          <w:iCs/>
          <w:sz w:val="24"/>
          <w:szCs w:val="24"/>
        </w:rPr>
        <w:t>onal Practice in the Early Years</w:t>
      </w:r>
      <w:r w:rsidR="0002330A">
        <w:rPr>
          <w:rFonts w:ascii="Arial" w:hAnsi="Arial" w:cs="Arial"/>
          <w:sz w:val="24"/>
          <w:szCs w:val="24"/>
        </w:rPr>
        <w:t xml:space="preserve">. </w:t>
      </w:r>
      <w:r w:rsidR="004B0F98">
        <w:rPr>
          <w:rFonts w:ascii="Arial" w:hAnsi="Arial" w:cs="Arial"/>
          <w:sz w:val="24"/>
          <w:szCs w:val="24"/>
        </w:rPr>
        <w:t xml:space="preserve">London: Sage. </w:t>
      </w:r>
    </w:p>
    <w:p w14:paraId="150A67C9" w14:textId="1E881816" w:rsidR="0001504E" w:rsidRDefault="0001504E" w:rsidP="00F838AD">
      <w:pPr>
        <w:spacing w:line="360" w:lineRule="auto"/>
        <w:rPr>
          <w:rFonts w:ascii="Arial" w:hAnsi="Arial" w:cs="Arial"/>
          <w:sz w:val="24"/>
          <w:szCs w:val="24"/>
        </w:rPr>
      </w:pPr>
      <w:r>
        <w:rPr>
          <w:rFonts w:ascii="Arial" w:hAnsi="Arial" w:cs="Arial"/>
          <w:sz w:val="24"/>
          <w:szCs w:val="24"/>
        </w:rPr>
        <w:t>Cana</w:t>
      </w:r>
      <w:r w:rsidR="00F91E0B">
        <w:rPr>
          <w:rFonts w:ascii="Arial" w:hAnsi="Arial" w:cs="Arial"/>
          <w:sz w:val="24"/>
          <w:szCs w:val="24"/>
        </w:rPr>
        <w:t xml:space="preserve">van, C. (2015). </w:t>
      </w:r>
      <w:r w:rsidR="00DF2BA5">
        <w:rPr>
          <w:rFonts w:ascii="Arial" w:hAnsi="Arial" w:cs="Arial"/>
          <w:sz w:val="24"/>
          <w:szCs w:val="24"/>
        </w:rPr>
        <w:t xml:space="preserve"> </w:t>
      </w:r>
      <w:r w:rsidR="00DF2BA5" w:rsidRPr="00400248">
        <w:rPr>
          <w:rFonts w:ascii="Arial" w:hAnsi="Arial" w:cs="Arial"/>
          <w:i/>
          <w:iCs/>
          <w:sz w:val="24"/>
          <w:szCs w:val="24"/>
        </w:rPr>
        <w:t>Supporting pupils on the Autism Spectrum in Primary Schools</w:t>
      </w:r>
      <w:r w:rsidR="001E4854">
        <w:rPr>
          <w:rFonts w:ascii="Arial" w:hAnsi="Arial" w:cs="Arial"/>
          <w:sz w:val="24"/>
          <w:szCs w:val="24"/>
        </w:rPr>
        <w:t xml:space="preserve">: A Practical Guide for Teaching Assistants. </w:t>
      </w:r>
      <w:r w:rsidR="00122195">
        <w:rPr>
          <w:rFonts w:ascii="Arial" w:hAnsi="Arial" w:cs="Arial"/>
          <w:sz w:val="24"/>
          <w:szCs w:val="24"/>
        </w:rPr>
        <w:t xml:space="preserve">London: Taylor &amp; Francis </w:t>
      </w:r>
      <w:r w:rsidR="00400248">
        <w:rPr>
          <w:rFonts w:ascii="Arial" w:hAnsi="Arial" w:cs="Arial"/>
          <w:sz w:val="24"/>
          <w:szCs w:val="24"/>
        </w:rPr>
        <w:t>Group.</w:t>
      </w:r>
    </w:p>
    <w:p w14:paraId="09C32AD7" w14:textId="06622470" w:rsidR="00154C55" w:rsidRDefault="00154C55" w:rsidP="00F838AD">
      <w:pPr>
        <w:spacing w:line="360" w:lineRule="auto"/>
        <w:rPr>
          <w:rFonts w:ascii="Arial" w:hAnsi="Arial" w:cs="Arial"/>
          <w:sz w:val="24"/>
          <w:szCs w:val="24"/>
        </w:rPr>
      </w:pPr>
      <w:r>
        <w:rPr>
          <w:rFonts w:ascii="Arial" w:hAnsi="Arial" w:cs="Arial"/>
          <w:sz w:val="24"/>
          <w:szCs w:val="24"/>
        </w:rPr>
        <w:t xml:space="preserve">Canning, N, Reed, M. (2012). </w:t>
      </w:r>
      <w:r w:rsidRPr="008769AF">
        <w:rPr>
          <w:rFonts w:ascii="Arial" w:hAnsi="Arial" w:cs="Arial"/>
          <w:i/>
          <w:iCs/>
          <w:sz w:val="24"/>
          <w:szCs w:val="24"/>
        </w:rPr>
        <w:t>Implementing Quality Improvement &amp; Changes in the Early Years</w:t>
      </w:r>
      <w:r>
        <w:rPr>
          <w:rFonts w:ascii="Arial" w:hAnsi="Arial" w:cs="Arial"/>
          <w:sz w:val="24"/>
          <w:szCs w:val="24"/>
        </w:rPr>
        <w:t>. London</w:t>
      </w:r>
      <w:r w:rsidR="008769AF">
        <w:rPr>
          <w:rFonts w:ascii="Arial" w:hAnsi="Arial" w:cs="Arial"/>
          <w:sz w:val="24"/>
          <w:szCs w:val="24"/>
        </w:rPr>
        <w:t>: Sage.</w:t>
      </w:r>
    </w:p>
    <w:p w14:paraId="7EC98824" w14:textId="164C7C26" w:rsidR="00F507E0" w:rsidRDefault="00F507E0" w:rsidP="00F838AD">
      <w:pPr>
        <w:spacing w:line="360" w:lineRule="auto"/>
        <w:rPr>
          <w:rFonts w:ascii="Arial" w:hAnsi="Arial" w:cs="Arial"/>
          <w:sz w:val="24"/>
          <w:szCs w:val="24"/>
        </w:rPr>
      </w:pPr>
      <w:r>
        <w:rPr>
          <w:rFonts w:ascii="Arial" w:hAnsi="Arial" w:cs="Arial"/>
          <w:sz w:val="24"/>
          <w:szCs w:val="24"/>
        </w:rPr>
        <w:t>Canning, N, Reed, M.</w:t>
      </w:r>
      <w:r w:rsidR="00F24FA4">
        <w:rPr>
          <w:rFonts w:ascii="Arial" w:hAnsi="Arial" w:cs="Arial"/>
          <w:sz w:val="24"/>
          <w:szCs w:val="24"/>
        </w:rPr>
        <w:t xml:space="preserve"> (2009). </w:t>
      </w:r>
      <w:r w:rsidR="00F24FA4" w:rsidRPr="00512986">
        <w:rPr>
          <w:rFonts w:ascii="Arial" w:hAnsi="Arial" w:cs="Arial"/>
          <w:i/>
          <w:iCs/>
          <w:sz w:val="24"/>
          <w:szCs w:val="24"/>
        </w:rPr>
        <w:t xml:space="preserve">Reflective Practice in the </w:t>
      </w:r>
      <w:r w:rsidR="00512986" w:rsidRPr="00512986">
        <w:rPr>
          <w:rFonts w:ascii="Arial" w:hAnsi="Arial" w:cs="Arial"/>
          <w:i/>
          <w:iCs/>
          <w:sz w:val="24"/>
          <w:szCs w:val="24"/>
        </w:rPr>
        <w:t xml:space="preserve"> Early Years</w:t>
      </w:r>
      <w:r w:rsidR="00512986">
        <w:rPr>
          <w:rFonts w:ascii="Arial" w:hAnsi="Arial" w:cs="Arial"/>
          <w:sz w:val="24"/>
          <w:szCs w:val="24"/>
        </w:rPr>
        <w:t>. London: Sage.</w:t>
      </w:r>
    </w:p>
    <w:p w14:paraId="32058A9F" w14:textId="74CD49BA" w:rsidR="00C070DD" w:rsidRPr="00985BEB" w:rsidRDefault="00C070DD" w:rsidP="00F838AD">
      <w:pPr>
        <w:spacing w:line="360" w:lineRule="auto"/>
        <w:rPr>
          <w:rFonts w:ascii="Arial" w:hAnsi="Arial" w:cs="Arial"/>
          <w:sz w:val="24"/>
          <w:szCs w:val="24"/>
        </w:rPr>
      </w:pPr>
      <w:r w:rsidRPr="00E61318">
        <w:rPr>
          <w:rFonts w:ascii="Arial" w:hAnsi="Arial" w:cs="Arial"/>
          <w:sz w:val="24"/>
          <w:szCs w:val="24"/>
          <w:shd w:val="clear" w:color="auto" w:fill="FFFFFF"/>
        </w:rPr>
        <w:t>Conn, C, Drew, S, Haycock, R, Hutt, M &amp; Mahoney, N </w:t>
      </w:r>
      <w:r w:rsidR="00E61318" w:rsidRPr="00E61318">
        <w:rPr>
          <w:rFonts w:ascii="Arial" w:hAnsi="Arial" w:cs="Arial"/>
          <w:sz w:val="24"/>
          <w:szCs w:val="24"/>
          <w:shd w:val="clear" w:color="auto" w:fill="FFFFFF"/>
        </w:rPr>
        <w:t>(</w:t>
      </w:r>
      <w:r w:rsidRPr="00E61318">
        <w:rPr>
          <w:rFonts w:ascii="Arial" w:hAnsi="Arial" w:cs="Arial"/>
          <w:sz w:val="24"/>
          <w:szCs w:val="24"/>
          <w:shd w:val="clear" w:color="auto" w:fill="FFFFFF"/>
        </w:rPr>
        <w:t>2020</w:t>
      </w:r>
      <w:r w:rsidR="00E61318" w:rsidRPr="00E61318">
        <w:rPr>
          <w:rFonts w:ascii="Arial" w:hAnsi="Arial" w:cs="Arial"/>
          <w:sz w:val="24"/>
          <w:szCs w:val="24"/>
          <w:shd w:val="clear" w:color="auto" w:fill="FFFFFF"/>
        </w:rPr>
        <w:t>)</w:t>
      </w:r>
      <w:r w:rsidRPr="00E61318">
        <w:rPr>
          <w:rFonts w:ascii="Arial" w:hAnsi="Arial" w:cs="Arial"/>
          <w:sz w:val="24"/>
          <w:szCs w:val="24"/>
          <w:shd w:val="clear" w:color="auto" w:fill="FFFFFF"/>
        </w:rPr>
        <w:t>, </w:t>
      </w:r>
      <w:r w:rsidRPr="00E61318">
        <w:rPr>
          <w:rStyle w:val="Emphasis"/>
          <w:rFonts w:ascii="Arial" w:hAnsi="Arial" w:cs="Arial"/>
          <w:sz w:val="24"/>
          <w:szCs w:val="24"/>
          <w:shd w:val="clear" w:color="auto" w:fill="FFFFFF"/>
        </w:rPr>
        <w:t>Evaluation of the Impact of ALN Transformation Work in South-East Wales</w:t>
      </w:r>
      <w:r>
        <w:rPr>
          <w:rFonts w:ascii="Arial" w:hAnsi="Arial" w:cs="Arial"/>
          <w:color w:val="666666"/>
          <w:shd w:val="clear" w:color="auto" w:fill="FFFFFF"/>
        </w:rPr>
        <w:t>.</w:t>
      </w:r>
      <w:r w:rsidR="00E61318">
        <w:rPr>
          <w:rFonts w:ascii="Arial" w:hAnsi="Arial" w:cs="Arial"/>
          <w:color w:val="666666"/>
          <w:shd w:val="clear" w:color="auto" w:fill="FFFFFF"/>
        </w:rPr>
        <w:t xml:space="preserve"> </w:t>
      </w:r>
      <w:r w:rsidR="00E61318" w:rsidRPr="00985BEB">
        <w:rPr>
          <w:rFonts w:ascii="Arial" w:hAnsi="Arial" w:cs="Arial"/>
          <w:sz w:val="24"/>
          <w:szCs w:val="24"/>
          <w:shd w:val="clear" w:color="auto" w:fill="FFFFFF"/>
        </w:rPr>
        <w:t>Available at:</w:t>
      </w:r>
      <w:r w:rsidR="00985BEB" w:rsidRPr="00985BEB">
        <w:rPr>
          <w:rFonts w:ascii="Arial" w:hAnsi="Arial" w:cs="Arial"/>
          <w:sz w:val="24"/>
          <w:szCs w:val="24"/>
          <w:shd w:val="clear" w:color="auto" w:fill="FFFFFF"/>
        </w:rPr>
        <w:t xml:space="preserve"> </w:t>
      </w:r>
      <w:hyperlink r:id="rId11" w:history="1">
        <w:r w:rsidR="00985BEB" w:rsidRPr="00985BEB">
          <w:rPr>
            <w:rStyle w:val="Hyperlink"/>
            <w:rFonts w:ascii="Arial" w:hAnsi="Arial" w:cs="Arial"/>
            <w:sz w:val="24"/>
            <w:szCs w:val="24"/>
          </w:rPr>
          <w:t>Evaluation of the Impact of ALN Transformation Work in South-East Wales — University of South Wales</w:t>
        </w:r>
      </w:hyperlink>
      <w:r w:rsidR="00985BEB" w:rsidRPr="00985BEB">
        <w:rPr>
          <w:rFonts w:ascii="Arial" w:hAnsi="Arial" w:cs="Arial"/>
          <w:sz w:val="24"/>
          <w:szCs w:val="24"/>
        </w:rPr>
        <w:t xml:space="preserve"> (Accessed 8</w:t>
      </w:r>
      <w:r w:rsidR="00985BEB" w:rsidRPr="00985BEB">
        <w:rPr>
          <w:rFonts w:ascii="Arial" w:hAnsi="Arial" w:cs="Arial"/>
          <w:sz w:val="24"/>
          <w:szCs w:val="24"/>
          <w:vertAlign w:val="superscript"/>
        </w:rPr>
        <w:t>th</w:t>
      </w:r>
      <w:r w:rsidR="00985BEB" w:rsidRPr="00985BEB">
        <w:rPr>
          <w:rFonts w:ascii="Arial" w:hAnsi="Arial" w:cs="Arial"/>
          <w:sz w:val="24"/>
          <w:szCs w:val="24"/>
        </w:rPr>
        <w:t xml:space="preserve"> March 2022).</w:t>
      </w:r>
    </w:p>
    <w:p w14:paraId="798B349A" w14:textId="77777777" w:rsidR="00B86496" w:rsidRDefault="00B67EAC" w:rsidP="00B67EAC">
      <w:pPr>
        <w:spacing w:line="360" w:lineRule="auto"/>
        <w:rPr>
          <w:rFonts w:ascii="Arial" w:hAnsi="Arial" w:cs="Arial"/>
          <w:sz w:val="24"/>
          <w:szCs w:val="24"/>
        </w:rPr>
      </w:pPr>
      <w:r w:rsidRPr="00B37322">
        <w:rPr>
          <w:rFonts w:ascii="Arial" w:hAnsi="Arial" w:cs="Arial"/>
          <w:sz w:val="24"/>
          <w:szCs w:val="24"/>
        </w:rPr>
        <w:t>Cordingley, P., Higgins, S., Greany, T., Buckler, N., Coles-Jordan, D., Crisp, B., Saunders, L., Coe, R.</w:t>
      </w:r>
      <w:r>
        <w:rPr>
          <w:rFonts w:ascii="Arial" w:hAnsi="Arial" w:cs="Arial"/>
          <w:sz w:val="24"/>
          <w:szCs w:val="24"/>
        </w:rPr>
        <w:t xml:space="preserve"> (2015).</w:t>
      </w:r>
      <w:r w:rsidR="00040527">
        <w:rPr>
          <w:rFonts w:ascii="Arial" w:hAnsi="Arial" w:cs="Arial"/>
          <w:sz w:val="24"/>
          <w:szCs w:val="24"/>
        </w:rPr>
        <w:t xml:space="preserve"> Stan</w:t>
      </w:r>
      <w:r w:rsidR="00FB50B5">
        <w:rPr>
          <w:rFonts w:ascii="Arial" w:hAnsi="Arial" w:cs="Arial"/>
          <w:sz w:val="24"/>
          <w:szCs w:val="24"/>
        </w:rPr>
        <w:t xml:space="preserve">dard for Teachers </w:t>
      </w:r>
      <w:r w:rsidR="00A52124">
        <w:rPr>
          <w:rFonts w:ascii="Arial" w:hAnsi="Arial" w:cs="Arial"/>
          <w:sz w:val="24"/>
          <w:szCs w:val="24"/>
        </w:rPr>
        <w:t xml:space="preserve">Professional Development: </w:t>
      </w:r>
      <w:r w:rsidR="00A52124" w:rsidRPr="008A159A">
        <w:rPr>
          <w:rFonts w:ascii="Arial" w:hAnsi="Arial" w:cs="Arial"/>
          <w:i/>
          <w:iCs/>
          <w:sz w:val="24"/>
          <w:szCs w:val="24"/>
        </w:rPr>
        <w:t xml:space="preserve">Implementing </w:t>
      </w:r>
      <w:r w:rsidR="00FA546E" w:rsidRPr="008A159A">
        <w:rPr>
          <w:rFonts w:ascii="Arial" w:hAnsi="Arial" w:cs="Arial"/>
          <w:i/>
          <w:iCs/>
          <w:sz w:val="24"/>
          <w:szCs w:val="24"/>
        </w:rPr>
        <w:t xml:space="preserve">guidance for </w:t>
      </w:r>
      <w:r w:rsidR="008A159A" w:rsidRPr="008A159A">
        <w:rPr>
          <w:rFonts w:ascii="Arial" w:hAnsi="Arial" w:cs="Arial"/>
          <w:i/>
          <w:iCs/>
          <w:sz w:val="24"/>
          <w:szCs w:val="24"/>
        </w:rPr>
        <w:t>schools’</w:t>
      </w:r>
      <w:r w:rsidR="00FA546E" w:rsidRPr="008A159A">
        <w:rPr>
          <w:rFonts w:ascii="Arial" w:hAnsi="Arial" w:cs="Arial"/>
          <w:i/>
          <w:iCs/>
          <w:sz w:val="24"/>
          <w:szCs w:val="24"/>
        </w:rPr>
        <w:t xml:space="preserve"> leaders, teachers, and organisations</w:t>
      </w:r>
      <w:r w:rsidR="008A159A" w:rsidRPr="008A159A">
        <w:rPr>
          <w:rFonts w:ascii="Arial" w:hAnsi="Arial" w:cs="Arial"/>
          <w:i/>
          <w:iCs/>
          <w:sz w:val="24"/>
          <w:szCs w:val="24"/>
        </w:rPr>
        <w:t xml:space="preserve"> that offer professional development for teachers.</w:t>
      </w:r>
      <w:r w:rsidR="008A159A">
        <w:rPr>
          <w:rFonts w:ascii="Arial" w:hAnsi="Arial" w:cs="Arial"/>
          <w:i/>
          <w:iCs/>
          <w:sz w:val="24"/>
          <w:szCs w:val="24"/>
        </w:rPr>
        <w:t xml:space="preserve"> </w:t>
      </w:r>
      <w:r w:rsidR="008A159A" w:rsidRPr="008A159A">
        <w:rPr>
          <w:rFonts w:ascii="Arial" w:hAnsi="Arial" w:cs="Arial"/>
          <w:sz w:val="24"/>
          <w:szCs w:val="24"/>
        </w:rPr>
        <w:t>Available at:</w:t>
      </w:r>
      <w:r w:rsidR="008A159A" w:rsidRPr="008A159A">
        <w:rPr>
          <w:rFonts w:ascii="Arial" w:hAnsi="Arial" w:cs="Arial"/>
          <w:i/>
          <w:iCs/>
          <w:sz w:val="24"/>
          <w:szCs w:val="24"/>
        </w:rPr>
        <w:t xml:space="preserve"> </w:t>
      </w:r>
      <w:hyperlink r:id="rId12" w:history="1">
        <w:r w:rsidR="001A4ADD" w:rsidRPr="004366DB">
          <w:rPr>
            <w:rStyle w:val="Hyperlink"/>
            <w:rFonts w:ascii="Arial" w:hAnsi="Arial" w:cs="Arial"/>
            <w:i/>
            <w:iCs/>
            <w:sz w:val="24"/>
            <w:szCs w:val="24"/>
          </w:rPr>
          <w:t>https://assets.publishing.service.gov.uk/government/uploads/system/uploads/attachment_data/file/537031/160712_-_PD_Expert_Group_Guidance.pdf</w:t>
        </w:r>
      </w:hyperlink>
      <w:r w:rsidR="001A4ADD">
        <w:rPr>
          <w:rFonts w:ascii="Arial" w:hAnsi="Arial" w:cs="Arial"/>
          <w:i/>
          <w:iCs/>
          <w:sz w:val="24"/>
          <w:szCs w:val="24"/>
        </w:rPr>
        <w:t xml:space="preserve">  </w:t>
      </w:r>
      <w:r w:rsidR="001A4ADD" w:rsidRPr="009F6B77">
        <w:rPr>
          <w:rFonts w:ascii="Arial" w:hAnsi="Arial" w:cs="Arial"/>
          <w:sz w:val="24"/>
          <w:szCs w:val="24"/>
        </w:rPr>
        <w:t>(Accessed 20</w:t>
      </w:r>
      <w:r w:rsidR="001A4ADD" w:rsidRPr="009F6B77">
        <w:rPr>
          <w:rFonts w:ascii="Arial" w:hAnsi="Arial" w:cs="Arial"/>
          <w:sz w:val="24"/>
          <w:szCs w:val="24"/>
          <w:vertAlign w:val="superscript"/>
        </w:rPr>
        <w:t>th</w:t>
      </w:r>
      <w:r w:rsidR="001A4ADD" w:rsidRPr="009F6B77">
        <w:rPr>
          <w:rFonts w:ascii="Arial" w:hAnsi="Arial" w:cs="Arial"/>
          <w:sz w:val="24"/>
          <w:szCs w:val="24"/>
        </w:rPr>
        <w:t xml:space="preserve"> February 2022). </w:t>
      </w:r>
    </w:p>
    <w:p w14:paraId="7F7E9A02" w14:textId="3F78644D" w:rsidR="008A3709" w:rsidRPr="009F6B77" w:rsidRDefault="00B86496" w:rsidP="00B67EAC">
      <w:pPr>
        <w:spacing w:line="360" w:lineRule="auto"/>
        <w:rPr>
          <w:rFonts w:ascii="Arial" w:hAnsi="Arial" w:cs="Arial"/>
          <w:sz w:val="24"/>
          <w:szCs w:val="24"/>
        </w:rPr>
      </w:pPr>
      <w:r>
        <w:rPr>
          <w:rFonts w:ascii="Arial" w:hAnsi="Arial" w:cs="Arial"/>
          <w:sz w:val="24"/>
          <w:szCs w:val="24"/>
        </w:rPr>
        <w:t>Daily Mont</w:t>
      </w:r>
      <w:r w:rsidR="00D04421">
        <w:rPr>
          <w:rFonts w:ascii="Arial" w:hAnsi="Arial" w:cs="Arial"/>
          <w:sz w:val="24"/>
          <w:szCs w:val="24"/>
        </w:rPr>
        <w:t xml:space="preserve">essori, (2021). </w:t>
      </w:r>
      <w:r w:rsidR="00D04421" w:rsidRPr="00263D44">
        <w:rPr>
          <w:rFonts w:ascii="Arial" w:hAnsi="Arial" w:cs="Arial"/>
          <w:i/>
          <w:iCs/>
          <w:sz w:val="24"/>
          <w:szCs w:val="24"/>
        </w:rPr>
        <w:t>Montessori Theory</w:t>
      </w:r>
      <w:r w:rsidR="00263D44">
        <w:rPr>
          <w:rFonts w:ascii="Arial" w:hAnsi="Arial" w:cs="Arial"/>
          <w:sz w:val="24"/>
          <w:szCs w:val="24"/>
        </w:rPr>
        <w:t>. Available at:</w:t>
      </w:r>
      <w:r w:rsidR="00FB50B5" w:rsidRPr="009F6B77">
        <w:rPr>
          <w:rFonts w:ascii="Arial" w:hAnsi="Arial" w:cs="Arial"/>
          <w:sz w:val="24"/>
          <w:szCs w:val="24"/>
        </w:rPr>
        <w:t xml:space="preserve"> </w:t>
      </w:r>
      <w:hyperlink r:id="rId13" w:history="1">
        <w:r w:rsidR="00263D44" w:rsidRPr="00E04AF6">
          <w:rPr>
            <w:rStyle w:val="Hyperlink"/>
            <w:rFonts w:ascii="Arial" w:hAnsi="Arial" w:cs="Arial"/>
            <w:sz w:val="24"/>
            <w:szCs w:val="24"/>
          </w:rPr>
          <w:t>https://www.dailymontessori.com/montessori-theory/</w:t>
        </w:r>
      </w:hyperlink>
      <w:r w:rsidR="00263D44">
        <w:rPr>
          <w:rFonts w:ascii="Arial" w:hAnsi="Arial" w:cs="Arial"/>
          <w:sz w:val="24"/>
          <w:szCs w:val="24"/>
        </w:rPr>
        <w:t xml:space="preserve">  (Assessed 4</w:t>
      </w:r>
      <w:r w:rsidR="00263D44" w:rsidRPr="00263D44">
        <w:rPr>
          <w:rFonts w:ascii="Arial" w:hAnsi="Arial" w:cs="Arial"/>
          <w:sz w:val="24"/>
          <w:szCs w:val="24"/>
          <w:vertAlign w:val="superscript"/>
        </w:rPr>
        <w:t>th</w:t>
      </w:r>
      <w:r w:rsidR="00263D44">
        <w:rPr>
          <w:rFonts w:ascii="Arial" w:hAnsi="Arial" w:cs="Arial"/>
          <w:sz w:val="24"/>
          <w:szCs w:val="24"/>
        </w:rPr>
        <w:t xml:space="preserve"> March 2022).</w:t>
      </w:r>
    </w:p>
    <w:p w14:paraId="056D3F9C" w14:textId="4C851DBF" w:rsidR="008A3709" w:rsidRDefault="008A3709" w:rsidP="008A3709">
      <w:pPr>
        <w:spacing w:before="100" w:beforeAutospacing="1" w:after="100" w:afterAutospacing="1" w:line="240" w:lineRule="auto"/>
        <w:rPr>
          <w:rFonts w:ascii="Arial" w:hAnsi="Arial" w:cs="Arial"/>
          <w:sz w:val="24"/>
          <w:szCs w:val="24"/>
        </w:rPr>
      </w:pPr>
      <w:r w:rsidRPr="003F10A4">
        <w:rPr>
          <w:rStyle w:val="hlfld-contribauthor"/>
          <w:rFonts w:ascii="Arial" w:hAnsi="Arial" w:cs="Arial"/>
          <w:sz w:val="24"/>
          <w:szCs w:val="24"/>
        </w:rPr>
        <w:t>Danniels,</w:t>
      </w:r>
      <w:r w:rsidR="00B21187" w:rsidRPr="003F10A4">
        <w:rPr>
          <w:rStyle w:val="hlfld-contribauthor"/>
          <w:rFonts w:ascii="Arial" w:hAnsi="Arial" w:cs="Arial"/>
          <w:sz w:val="24"/>
          <w:szCs w:val="24"/>
        </w:rPr>
        <w:t xml:space="preserve"> E</w:t>
      </w:r>
      <w:r w:rsidRPr="003F10A4">
        <w:rPr>
          <w:rFonts w:ascii="Arial" w:hAnsi="Arial" w:cs="Arial"/>
          <w:sz w:val="24"/>
          <w:szCs w:val="24"/>
        </w:rPr>
        <w:t>, and</w:t>
      </w:r>
      <w:r w:rsidRPr="003F10A4">
        <w:rPr>
          <w:rStyle w:val="hlfld-contribauthor"/>
          <w:rFonts w:ascii="Arial" w:hAnsi="Arial" w:cs="Arial"/>
          <w:sz w:val="24"/>
          <w:szCs w:val="24"/>
        </w:rPr>
        <w:t> Pyle</w:t>
      </w:r>
      <w:r w:rsidR="00B21187" w:rsidRPr="003F10A4">
        <w:rPr>
          <w:rFonts w:ascii="Arial" w:hAnsi="Arial" w:cs="Arial"/>
          <w:sz w:val="24"/>
          <w:szCs w:val="24"/>
        </w:rPr>
        <w:t xml:space="preserve">, A </w:t>
      </w:r>
      <w:r w:rsidRPr="003F10A4">
        <w:rPr>
          <w:rFonts w:ascii="Arial" w:hAnsi="Arial" w:cs="Arial"/>
          <w:sz w:val="24"/>
          <w:szCs w:val="24"/>
        </w:rPr>
        <w:t> </w:t>
      </w:r>
      <w:r w:rsidRPr="003F10A4">
        <w:rPr>
          <w:rStyle w:val="nlmyear"/>
          <w:rFonts w:ascii="Arial" w:hAnsi="Arial" w:cs="Arial"/>
          <w:sz w:val="24"/>
          <w:szCs w:val="24"/>
        </w:rPr>
        <w:t>2018</w:t>
      </w:r>
      <w:r w:rsidRPr="003F10A4">
        <w:rPr>
          <w:rFonts w:ascii="Arial" w:hAnsi="Arial" w:cs="Arial"/>
          <w:sz w:val="24"/>
          <w:szCs w:val="24"/>
        </w:rPr>
        <w:t>. “</w:t>
      </w:r>
      <w:r w:rsidRPr="003F10A4">
        <w:rPr>
          <w:rStyle w:val="nlmarticle-title"/>
          <w:rFonts w:ascii="Arial" w:hAnsi="Arial" w:cs="Arial"/>
          <w:sz w:val="24"/>
          <w:szCs w:val="24"/>
        </w:rPr>
        <w:t>Defining Play-Based Learning</w:t>
      </w:r>
      <w:r w:rsidRPr="003F10A4">
        <w:rPr>
          <w:rFonts w:ascii="Arial" w:hAnsi="Arial" w:cs="Arial"/>
          <w:sz w:val="24"/>
          <w:szCs w:val="24"/>
        </w:rPr>
        <w:t>.” In </w:t>
      </w:r>
      <w:proofErr w:type="spellStart"/>
      <w:r w:rsidRPr="003F10A4">
        <w:rPr>
          <w:rFonts w:ascii="Arial" w:hAnsi="Arial" w:cs="Arial"/>
          <w:i/>
          <w:iCs/>
          <w:sz w:val="24"/>
          <w:szCs w:val="24"/>
        </w:rPr>
        <w:t>Encyclopedia</w:t>
      </w:r>
      <w:proofErr w:type="spellEnd"/>
      <w:r w:rsidRPr="003F10A4">
        <w:rPr>
          <w:rFonts w:ascii="Arial" w:hAnsi="Arial" w:cs="Arial"/>
          <w:i/>
          <w:iCs/>
          <w:sz w:val="24"/>
          <w:szCs w:val="24"/>
        </w:rPr>
        <w:t xml:space="preserve"> of Early Childhood Development (Online)</w:t>
      </w:r>
      <w:r w:rsidRPr="003F10A4">
        <w:rPr>
          <w:rFonts w:ascii="Arial" w:hAnsi="Arial" w:cs="Arial"/>
          <w:sz w:val="24"/>
          <w:szCs w:val="24"/>
        </w:rPr>
        <w:t>, edited by </w:t>
      </w:r>
      <w:r w:rsidRPr="003F10A4">
        <w:rPr>
          <w:rStyle w:val="nlmgiven-names"/>
          <w:rFonts w:ascii="Arial" w:hAnsi="Arial" w:cs="Arial"/>
          <w:sz w:val="24"/>
          <w:szCs w:val="24"/>
        </w:rPr>
        <w:t>R. E.</w:t>
      </w:r>
      <w:r w:rsidRPr="003F10A4">
        <w:rPr>
          <w:rStyle w:val="hlfld-contribauthor"/>
          <w:rFonts w:ascii="Arial" w:hAnsi="Arial" w:cs="Arial"/>
          <w:sz w:val="24"/>
          <w:szCs w:val="24"/>
        </w:rPr>
        <w:t> Tremblay</w:t>
      </w:r>
      <w:r w:rsidRPr="003F10A4">
        <w:rPr>
          <w:rFonts w:ascii="Arial" w:hAnsi="Arial" w:cs="Arial"/>
          <w:sz w:val="24"/>
          <w:szCs w:val="24"/>
        </w:rPr>
        <w:t>, </w:t>
      </w:r>
      <w:r w:rsidRPr="003F10A4">
        <w:rPr>
          <w:rStyle w:val="nlmgiven-names"/>
          <w:rFonts w:ascii="Arial" w:hAnsi="Arial" w:cs="Arial"/>
          <w:sz w:val="24"/>
          <w:szCs w:val="24"/>
        </w:rPr>
        <w:t>M.</w:t>
      </w:r>
      <w:r w:rsidRPr="003F10A4">
        <w:rPr>
          <w:rStyle w:val="hlfld-contribauthor"/>
          <w:rFonts w:ascii="Arial" w:hAnsi="Arial" w:cs="Arial"/>
          <w:sz w:val="24"/>
          <w:szCs w:val="24"/>
        </w:rPr>
        <w:t> Boivin</w:t>
      </w:r>
      <w:r w:rsidRPr="003F10A4">
        <w:rPr>
          <w:rFonts w:ascii="Arial" w:hAnsi="Arial" w:cs="Arial"/>
          <w:sz w:val="24"/>
          <w:szCs w:val="24"/>
        </w:rPr>
        <w:t>, and </w:t>
      </w:r>
      <w:proofErr w:type="spellStart"/>
      <w:r w:rsidRPr="003F10A4">
        <w:rPr>
          <w:rStyle w:val="nlmgiven-names"/>
          <w:rFonts w:ascii="Arial" w:hAnsi="Arial" w:cs="Arial"/>
          <w:sz w:val="24"/>
          <w:szCs w:val="24"/>
        </w:rPr>
        <w:t>RDeV</w:t>
      </w:r>
      <w:proofErr w:type="spellEnd"/>
      <w:r w:rsidRPr="003F10A4">
        <w:rPr>
          <w:rStyle w:val="hlfld-contribauthor"/>
          <w:rFonts w:ascii="Arial" w:hAnsi="Arial" w:cs="Arial"/>
          <w:sz w:val="24"/>
          <w:szCs w:val="24"/>
        </w:rPr>
        <w:t> Peters</w:t>
      </w:r>
      <w:r w:rsidRPr="003F10A4">
        <w:rPr>
          <w:rFonts w:ascii="Arial" w:hAnsi="Arial" w:cs="Arial"/>
          <w:sz w:val="24"/>
          <w:szCs w:val="24"/>
        </w:rPr>
        <w:t>, </w:t>
      </w:r>
      <w:r w:rsidRPr="003F10A4">
        <w:rPr>
          <w:rStyle w:val="nlmfpage"/>
          <w:rFonts w:ascii="Arial" w:hAnsi="Arial" w:cs="Arial"/>
          <w:sz w:val="24"/>
          <w:szCs w:val="24"/>
        </w:rPr>
        <w:t>1</w:t>
      </w:r>
      <w:r w:rsidRPr="003F10A4">
        <w:rPr>
          <w:rFonts w:ascii="Arial" w:hAnsi="Arial" w:cs="Arial"/>
          <w:sz w:val="24"/>
          <w:szCs w:val="24"/>
        </w:rPr>
        <w:t>–</w:t>
      </w:r>
      <w:r w:rsidRPr="003F10A4">
        <w:rPr>
          <w:rStyle w:val="nlmlpage"/>
          <w:rFonts w:ascii="Arial" w:hAnsi="Arial" w:cs="Arial"/>
          <w:sz w:val="24"/>
          <w:szCs w:val="24"/>
        </w:rPr>
        <w:t>5</w:t>
      </w:r>
      <w:r w:rsidRPr="003F10A4">
        <w:rPr>
          <w:rFonts w:ascii="Arial" w:hAnsi="Arial" w:cs="Arial"/>
          <w:sz w:val="24"/>
          <w:szCs w:val="24"/>
        </w:rPr>
        <w:t>. </w:t>
      </w:r>
      <w:r w:rsidRPr="003F10A4">
        <w:rPr>
          <w:rStyle w:val="nlmpublisher-name"/>
          <w:rFonts w:ascii="Arial" w:hAnsi="Arial" w:cs="Arial"/>
          <w:sz w:val="24"/>
          <w:szCs w:val="24"/>
        </w:rPr>
        <w:t>Centre of Excellence for Early Childhood Development</w:t>
      </w:r>
      <w:r w:rsidRPr="003F10A4">
        <w:rPr>
          <w:rFonts w:ascii="Arial" w:hAnsi="Arial" w:cs="Arial"/>
          <w:sz w:val="24"/>
          <w:szCs w:val="24"/>
        </w:rPr>
        <w:t>.</w:t>
      </w:r>
      <w:r w:rsidR="00E863A9" w:rsidRPr="003F10A4">
        <w:rPr>
          <w:rFonts w:ascii="Arial" w:hAnsi="Arial" w:cs="Arial"/>
          <w:sz w:val="24"/>
          <w:szCs w:val="24"/>
        </w:rPr>
        <w:t xml:space="preserve"> Available at:</w:t>
      </w:r>
      <w:r w:rsidRPr="003F10A4">
        <w:rPr>
          <w:rFonts w:ascii="Arial" w:hAnsi="Arial" w:cs="Arial"/>
          <w:sz w:val="24"/>
          <w:szCs w:val="24"/>
        </w:rPr>
        <w:t> </w:t>
      </w:r>
      <w:hyperlink r:id="rId14" w:tgtFrame="_blank" w:history="1">
        <w:r w:rsidRPr="003F10A4">
          <w:rPr>
            <w:rStyle w:val="Hyperlink"/>
            <w:rFonts w:ascii="Arial" w:hAnsi="Arial" w:cs="Arial"/>
            <w:color w:val="auto"/>
            <w:sz w:val="24"/>
            <w:szCs w:val="24"/>
          </w:rPr>
          <w:t>http://www.child-encyclopedia.com/play-based-learning/according-experts/defining-play-based-learning</w:t>
        </w:r>
      </w:hyperlink>
      <w:r w:rsidRPr="003F10A4">
        <w:rPr>
          <w:rFonts w:ascii="Arial" w:hAnsi="Arial" w:cs="Arial"/>
          <w:sz w:val="24"/>
          <w:szCs w:val="24"/>
        </w:rPr>
        <w:t>.</w:t>
      </w:r>
      <w:r w:rsidRPr="003F10A4">
        <w:rPr>
          <w:rStyle w:val="reflink-block"/>
          <w:rFonts w:ascii="Arial" w:hAnsi="Arial" w:cs="Arial"/>
          <w:sz w:val="24"/>
          <w:szCs w:val="24"/>
        </w:rPr>
        <w:t> </w:t>
      </w:r>
      <w:r w:rsidR="00B21187" w:rsidRPr="003F10A4">
        <w:rPr>
          <w:rFonts w:ascii="Arial" w:hAnsi="Arial" w:cs="Arial"/>
          <w:b/>
          <w:bCs/>
          <w:sz w:val="24"/>
          <w:szCs w:val="24"/>
        </w:rPr>
        <w:t xml:space="preserve"> </w:t>
      </w:r>
      <w:r w:rsidR="003F10A4" w:rsidRPr="003F10A4">
        <w:rPr>
          <w:rFonts w:ascii="Arial" w:hAnsi="Arial" w:cs="Arial"/>
          <w:b/>
          <w:bCs/>
          <w:sz w:val="24"/>
          <w:szCs w:val="24"/>
        </w:rPr>
        <w:t>(</w:t>
      </w:r>
      <w:r w:rsidR="003F10A4" w:rsidRPr="003F10A4">
        <w:rPr>
          <w:rFonts w:ascii="Arial" w:hAnsi="Arial" w:cs="Arial"/>
          <w:sz w:val="24"/>
          <w:szCs w:val="24"/>
        </w:rPr>
        <w:t>Accessed 24th February 2022).</w:t>
      </w:r>
    </w:p>
    <w:p w14:paraId="4A39B927" w14:textId="77777777" w:rsidR="002E1D03" w:rsidRDefault="002E1D03" w:rsidP="008A3709">
      <w:pPr>
        <w:spacing w:before="100" w:beforeAutospacing="1" w:after="100" w:afterAutospacing="1" w:line="240" w:lineRule="auto"/>
        <w:rPr>
          <w:rFonts w:ascii="Arial" w:hAnsi="Arial" w:cs="Arial"/>
          <w:sz w:val="24"/>
          <w:szCs w:val="24"/>
        </w:rPr>
      </w:pPr>
    </w:p>
    <w:p w14:paraId="20DAE40B" w14:textId="32D4C3A4" w:rsidR="002E1D03" w:rsidRPr="00981714" w:rsidRDefault="002E1D03" w:rsidP="008A3709">
      <w:pPr>
        <w:spacing w:before="100" w:beforeAutospacing="1" w:after="100" w:afterAutospacing="1" w:line="240" w:lineRule="auto"/>
        <w:rPr>
          <w:rFonts w:ascii="Arial" w:hAnsi="Arial" w:cs="Arial"/>
          <w:sz w:val="24"/>
          <w:szCs w:val="24"/>
        </w:rPr>
      </w:pPr>
      <w:r w:rsidRPr="002E1D03">
        <w:rPr>
          <w:rFonts w:ascii="Arial" w:hAnsi="Arial" w:cs="Arial"/>
          <w:sz w:val="24"/>
          <w:szCs w:val="24"/>
        </w:rPr>
        <w:t xml:space="preserve">Department For Education (2014) </w:t>
      </w:r>
      <w:r w:rsidRPr="00E23972">
        <w:rPr>
          <w:rFonts w:ascii="Arial" w:hAnsi="Arial" w:cs="Arial"/>
          <w:i/>
          <w:iCs/>
          <w:sz w:val="24"/>
          <w:szCs w:val="24"/>
        </w:rPr>
        <w:t>Reforms for children with SEN and disabilities come into effect.</w:t>
      </w:r>
      <w:r w:rsidRPr="00E23972">
        <w:rPr>
          <w:i/>
          <w:iCs/>
        </w:rPr>
        <w:t xml:space="preserve"> </w:t>
      </w:r>
      <w:r w:rsidRPr="002E1D03">
        <w:rPr>
          <w:rFonts w:ascii="Arial" w:hAnsi="Arial" w:cs="Arial"/>
          <w:sz w:val="24"/>
          <w:szCs w:val="24"/>
        </w:rPr>
        <w:t>Available at</w:t>
      </w:r>
      <w:r w:rsidR="00981714">
        <w:rPr>
          <w:rFonts w:ascii="Arial" w:hAnsi="Arial" w:cs="Arial"/>
          <w:sz w:val="24"/>
          <w:szCs w:val="24"/>
        </w:rPr>
        <w:t>:</w:t>
      </w:r>
      <w:r w:rsidR="00981714" w:rsidRPr="00981714">
        <w:t xml:space="preserve"> </w:t>
      </w:r>
      <w:hyperlink r:id="rId15" w:history="1">
        <w:r w:rsidR="00981714" w:rsidRPr="00981714">
          <w:rPr>
            <w:rStyle w:val="Hyperlink"/>
            <w:rFonts w:ascii="Arial" w:hAnsi="Arial" w:cs="Arial"/>
            <w:sz w:val="24"/>
            <w:szCs w:val="24"/>
          </w:rPr>
          <w:t>Reforms for children with SEN and disabilities come into effect - GOV.UK (www.gov.uk)</w:t>
        </w:r>
      </w:hyperlink>
      <w:r w:rsidR="00981714">
        <w:rPr>
          <w:rFonts w:ascii="Arial" w:hAnsi="Arial" w:cs="Arial"/>
          <w:sz w:val="24"/>
          <w:szCs w:val="24"/>
        </w:rPr>
        <w:t>. (</w:t>
      </w:r>
      <w:r w:rsidRPr="00981714">
        <w:rPr>
          <w:rFonts w:ascii="Arial" w:hAnsi="Arial" w:cs="Arial"/>
          <w:sz w:val="24"/>
          <w:szCs w:val="24"/>
        </w:rPr>
        <w:t>Accessed:</w:t>
      </w:r>
      <w:r w:rsidR="00981714">
        <w:rPr>
          <w:rFonts w:ascii="Arial" w:hAnsi="Arial" w:cs="Arial"/>
          <w:sz w:val="24"/>
          <w:szCs w:val="24"/>
        </w:rPr>
        <w:t>7</w:t>
      </w:r>
      <w:r w:rsidRPr="00981714">
        <w:rPr>
          <w:rFonts w:ascii="Arial" w:hAnsi="Arial" w:cs="Arial"/>
          <w:sz w:val="24"/>
          <w:szCs w:val="24"/>
        </w:rPr>
        <w:t>th M</w:t>
      </w:r>
      <w:r w:rsidR="00981714">
        <w:rPr>
          <w:rFonts w:ascii="Arial" w:hAnsi="Arial" w:cs="Arial"/>
          <w:sz w:val="24"/>
          <w:szCs w:val="24"/>
        </w:rPr>
        <w:t>arch</w:t>
      </w:r>
      <w:r w:rsidRPr="00981714">
        <w:rPr>
          <w:rFonts w:ascii="Arial" w:hAnsi="Arial" w:cs="Arial"/>
          <w:sz w:val="24"/>
          <w:szCs w:val="24"/>
        </w:rPr>
        <w:t xml:space="preserve"> 202</w:t>
      </w:r>
      <w:r w:rsidR="00981714">
        <w:rPr>
          <w:rFonts w:ascii="Arial" w:hAnsi="Arial" w:cs="Arial"/>
          <w:sz w:val="24"/>
          <w:szCs w:val="24"/>
        </w:rPr>
        <w:t>2</w:t>
      </w:r>
      <w:r w:rsidRPr="00981714">
        <w:rPr>
          <w:rFonts w:ascii="Arial" w:hAnsi="Arial" w:cs="Arial"/>
          <w:sz w:val="24"/>
          <w:szCs w:val="24"/>
        </w:rPr>
        <w:t>).</w:t>
      </w:r>
    </w:p>
    <w:p w14:paraId="2C5257FD" w14:textId="5D6BCBF0" w:rsidR="00647E28" w:rsidRPr="000D3CCC" w:rsidRDefault="00B67EAC" w:rsidP="00647E28">
      <w:pPr>
        <w:spacing w:line="360" w:lineRule="auto"/>
        <w:rPr>
          <w:rFonts w:ascii="Arial" w:hAnsi="Arial" w:cs="Arial"/>
          <w:i/>
          <w:iCs/>
          <w:sz w:val="24"/>
          <w:szCs w:val="24"/>
        </w:rPr>
      </w:pPr>
      <w:r w:rsidRPr="008A159A">
        <w:rPr>
          <w:rFonts w:ascii="Arial" w:hAnsi="Arial" w:cs="Arial"/>
          <w:i/>
          <w:iCs/>
          <w:sz w:val="24"/>
          <w:szCs w:val="24"/>
        </w:rPr>
        <w:t xml:space="preserve"> </w:t>
      </w:r>
      <w:r w:rsidR="00647E28">
        <w:rPr>
          <w:rFonts w:ascii="Arial" w:hAnsi="Arial" w:cs="Arial"/>
          <w:sz w:val="24"/>
          <w:szCs w:val="24"/>
        </w:rPr>
        <w:t>Donaldson, G. (2015</w:t>
      </w:r>
      <w:r w:rsidR="00920A40">
        <w:rPr>
          <w:rFonts w:ascii="Arial" w:hAnsi="Arial" w:cs="Arial"/>
          <w:sz w:val="24"/>
          <w:szCs w:val="24"/>
        </w:rPr>
        <w:t>a</w:t>
      </w:r>
      <w:r w:rsidR="00647E28">
        <w:rPr>
          <w:rFonts w:ascii="Arial" w:hAnsi="Arial" w:cs="Arial"/>
          <w:sz w:val="24"/>
          <w:szCs w:val="24"/>
        </w:rPr>
        <w:t xml:space="preserve">). </w:t>
      </w:r>
      <w:r w:rsidR="00647E28" w:rsidRPr="00405494">
        <w:rPr>
          <w:rFonts w:ascii="Arial" w:hAnsi="Arial" w:cs="Arial"/>
          <w:i/>
          <w:iCs/>
          <w:sz w:val="24"/>
          <w:szCs w:val="24"/>
        </w:rPr>
        <w:t>Successful Futures. Independent Review of Curriculum and Assessment Arrangements in Wales.</w:t>
      </w:r>
      <w:r w:rsidR="00647E28">
        <w:rPr>
          <w:rFonts w:ascii="Arial" w:hAnsi="Arial" w:cs="Arial"/>
          <w:sz w:val="24"/>
          <w:szCs w:val="24"/>
        </w:rPr>
        <w:t xml:space="preserve"> Available at:</w:t>
      </w:r>
      <w:r w:rsidR="00647E28" w:rsidRPr="00647E28">
        <w:t xml:space="preserve"> </w:t>
      </w:r>
      <w:hyperlink r:id="rId16" w:history="1">
        <w:r w:rsidR="00647E28" w:rsidRPr="004366DB">
          <w:rPr>
            <w:rStyle w:val="Hyperlink"/>
            <w:rFonts w:ascii="Arial" w:hAnsi="Arial" w:cs="Arial"/>
            <w:sz w:val="24"/>
            <w:szCs w:val="24"/>
          </w:rPr>
          <w:t>https://gov.wales/sites/default/files/publications/2018-03/successful-futures.pdf</w:t>
        </w:r>
      </w:hyperlink>
      <w:r w:rsidR="00647E28">
        <w:rPr>
          <w:rFonts w:ascii="Arial" w:hAnsi="Arial" w:cs="Arial"/>
          <w:sz w:val="24"/>
          <w:szCs w:val="24"/>
        </w:rPr>
        <w:t xml:space="preserve"> (Accessed 18th February 2022). </w:t>
      </w:r>
    </w:p>
    <w:p w14:paraId="0575BDE1" w14:textId="77777777" w:rsidR="002A2A84" w:rsidRDefault="00943086" w:rsidP="00647E28">
      <w:pPr>
        <w:spacing w:line="360" w:lineRule="auto"/>
        <w:rPr>
          <w:rFonts w:ascii="Arial" w:hAnsi="Arial" w:cs="Arial"/>
          <w:sz w:val="24"/>
          <w:szCs w:val="24"/>
        </w:rPr>
      </w:pPr>
      <w:r w:rsidRPr="002C33EB">
        <w:rPr>
          <w:rFonts w:ascii="Arial" w:hAnsi="Arial" w:cs="Arial"/>
          <w:sz w:val="24"/>
          <w:szCs w:val="24"/>
        </w:rPr>
        <w:t>Edmentum (2021</w:t>
      </w:r>
      <w:r w:rsidRPr="002C33EB">
        <w:rPr>
          <w:rFonts w:ascii="Arial" w:hAnsi="Arial" w:cs="Arial"/>
          <w:i/>
          <w:iCs/>
          <w:sz w:val="24"/>
          <w:szCs w:val="24"/>
        </w:rPr>
        <w:t>). Play-Based Learning: What it is and why it Should Be a Part of Every Classroom</w:t>
      </w:r>
      <w:r w:rsidRPr="002C33EB">
        <w:rPr>
          <w:rFonts w:ascii="Arial" w:hAnsi="Arial" w:cs="Arial"/>
          <w:sz w:val="24"/>
          <w:szCs w:val="24"/>
        </w:rPr>
        <w:t xml:space="preserve">. Available at: </w:t>
      </w:r>
      <w:hyperlink r:id="rId17" w:history="1">
        <w:r w:rsidRPr="002C33EB">
          <w:rPr>
            <w:rStyle w:val="Hyperlink"/>
            <w:rFonts w:ascii="Arial" w:hAnsi="Arial" w:cs="Arial"/>
            <w:sz w:val="24"/>
            <w:szCs w:val="24"/>
          </w:rPr>
          <w:t>https://blog.edmentum.com/play-based-learning-what-it-and-why-it-should-be-part-every-classroom</w:t>
        </w:r>
      </w:hyperlink>
      <w:r w:rsidRPr="002C33EB">
        <w:rPr>
          <w:rFonts w:ascii="Arial" w:hAnsi="Arial" w:cs="Arial"/>
          <w:sz w:val="24"/>
          <w:szCs w:val="24"/>
        </w:rPr>
        <w:t xml:space="preserve">  (Accessed 18</w:t>
      </w:r>
      <w:r w:rsidRPr="002C33EB">
        <w:rPr>
          <w:rFonts w:ascii="Arial" w:hAnsi="Arial" w:cs="Arial"/>
          <w:sz w:val="24"/>
          <w:szCs w:val="24"/>
          <w:vertAlign w:val="superscript"/>
        </w:rPr>
        <w:t>th</w:t>
      </w:r>
      <w:r w:rsidRPr="002C33EB">
        <w:rPr>
          <w:rFonts w:ascii="Arial" w:hAnsi="Arial" w:cs="Arial"/>
          <w:sz w:val="24"/>
          <w:szCs w:val="24"/>
        </w:rPr>
        <w:t xml:space="preserve"> February 2022).</w:t>
      </w:r>
    </w:p>
    <w:p w14:paraId="664900B6" w14:textId="1A7C3192" w:rsidR="008734C7" w:rsidRPr="00FB07A5" w:rsidRDefault="008734C7" w:rsidP="00647E28">
      <w:pPr>
        <w:spacing w:line="360" w:lineRule="auto"/>
        <w:rPr>
          <w:rFonts w:ascii="Arial" w:hAnsi="Arial" w:cs="Arial"/>
          <w:sz w:val="24"/>
          <w:szCs w:val="24"/>
        </w:rPr>
      </w:pPr>
      <w:r>
        <w:rPr>
          <w:rFonts w:ascii="Arial" w:hAnsi="Arial" w:cs="Arial"/>
          <w:sz w:val="24"/>
          <w:szCs w:val="24"/>
        </w:rPr>
        <w:t>Estyn, (2020</w:t>
      </w:r>
      <w:r w:rsidRPr="00FB07A5">
        <w:rPr>
          <w:rFonts w:ascii="Arial" w:hAnsi="Arial" w:cs="Arial"/>
          <w:sz w:val="24"/>
          <w:szCs w:val="24"/>
        </w:rPr>
        <w:t>).</w:t>
      </w:r>
      <w:r w:rsidR="00FB07A5" w:rsidRPr="00FB07A5">
        <w:rPr>
          <w:rFonts w:ascii="Arial" w:hAnsi="Arial" w:cs="Arial"/>
          <w:sz w:val="24"/>
          <w:szCs w:val="24"/>
        </w:rPr>
        <w:t xml:space="preserve"> </w:t>
      </w:r>
      <w:r w:rsidR="00FB07A5" w:rsidRPr="00E23972">
        <w:rPr>
          <w:rFonts w:ascii="Arial" w:hAnsi="Arial" w:cs="Arial"/>
          <w:i/>
          <w:iCs/>
          <w:sz w:val="24"/>
          <w:szCs w:val="24"/>
        </w:rPr>
        <w:t>Supplementary guidance: learners with additional learning needs (ALN) September 2021</w:t>
      </w:r>
      <w:r w:rsidR="00FB07A5" w:rsidRPr="00E23972">
        <w:rPr>
          <w:rFonts w:ascii="Arial" w:hAnsi="Arial" w:cs="Arial"/>
          <w:i/>
          <w:iCs/>
          <w:sz w:val="24"/>
          <w:szCs w:val="24"/>
        </w:rPr>
        <w:t>.</w:t>
      </w:r>
      <w:r w:rsidR="00FB07A5">
        <w:rPr>
          <w:rFonts w:ascii="Arial" w:hAnsi="Arial" w:cs="Arial"/>
          <w:sz w:val="24"/>
          <w:szCs w:val="24"/>
        </w:rPr>
        <w:t xml:space="preserve"> </w:t>
      </w:r>
      <w:r w:rsidR="00E23972">
        <w:rPr>
          <w:rFonts w:ascii="Arial" w:hAnsi="Arial" w:cs="Arial"/>
          <w:sz w:val="24"/>
          <w:szCs w:val="24"/>
        </w:rPr>
        <w:t xml:space="preserve">Available </w:t>
      </w:r>
      <w:r w:rsidR="00FB07A5">
        <w:rPr>
          <w:rFonts w:ascii="Arial" w:hAnsi="Arial" w:cs="Arial"/>
          <w:sz w:val="24"/>
          <w:szCs w:val="24"/>
        </w:rPr>
        <w:t>at:</w:t>
      </w:r>
      <w:r w:rsidR="00E23972">
        <w:rPr>
          <w:rFonts w:ascii="Arial" w:hAnsi="Arial" w:cs="Arial"/>
          <w:sz w:val="24"/>
          <w:szCs w:val="24"/>
        </w:rPr>
        <w:t xml:space="preserve"> </w:t>
      </w:r>
      <w:hyperlink r:id="rId18" w:history="1">
        <w:r w:rsidR="00E23972" w:rsidRPr="003C19B5">
          <w:rPr>
            <w:rStyle w:val="Hyperlink"/>
            <w:rFonts w:ascii="Arial" w:hAnsi="Arial" w:cs="Arial"/>
            <w:sz w:val="24"/>
            <w:szCs w:val="24"/>
          </w:rPr>
          <w:t>file:///C:/Users/katya/Downloads/20862-supplementary-guidance-learners-additional-learning-needs-aln-september-2021%20(1).pdf</w:t>
        </w:r>
      </w:hyperlink>
      <w:r w:rsidR="00E23972">
        <w:rPr>
          <w:rFonts w:ascii="Arial" w:hAnsi="Arial" w:cs="Arial"/>
          <w:sz w:val="24"/>
          <w:szCs w:val="24"/>
        </w:rPr>
        <w:t xml:space="preserve"> (Accessed 8</w:t>
      </w:r>
      <w:r w:rsidR="00E23972" w:rsidRPr="00E23972">
        <w:rPr>
          <w:rFonts w:ascii="Arial" w:hAnsi="Arial" w:cs="Arial"/>
          <w:sz w:val="24"/>
          <w:szCs w:val="24"/>
          <w:vertAlign w:val="superscript"/>
        </w:rPr>
        <w:t>th</w:t>
      </w:r>
      <w:r w:rsidR="00E23972">
        <w:rPr>
          <w:rFonts w:ascii="Arial" w:hAnsi="Arial" w:cs="Arial"/>
          <w:sz w:val="24"/>
          <w:szCs w:val="24"/>
        </w:rPr>
        <w:t xml:space="preserve"> March 2022).</w:t>
      </w:r>
      <w:r w:rsidR="00FB07A5" w:rsidRPr="00FB07A5">
        <w:rPr>
          <w:rFonts w:ascii="Arial" w:hAnsi="Arial" w:cs="Arial"/>
          <w:sz w:val="24"/>
          <w:szCs w:val="24"/>
        </w:rPr>
        <w:t xml:space="preserve"> </w:t>
      </w:r>
      <w:r w:rsidRPr="00FB07A5">
        <w:rPr>
          <w:rFonts w:ascii="Arial" w:hAnsi="Arial" w:cs="Arial"/>
          <w:sz w:val="24"/>
          <w:szCs w:val="24"/>
        </w:rPr>
        <w:t xml:space="preserve"> </w:t>
      </w:r>
    </w:p>
    <w:p w14:paraId="22A6678A" w14:textId="011AA112" w:rsidR="006F09FA" w:rsidRDefault="006F09FA" w:rsidP="00647E28">
      <w:pPr>
        <w:spacing w:line="360" w:lineRule="auto"/>
        <w:rPr>
          <w:rFonts w:ascii="Arial" w:hAnsi="Arial" w:cs="Arial"/>
          <w:sz w:val="24"/>
          <w:szCs w:val="24"/>
        </w:rPr>
      </w:pPr>
      <w:r>
        <w:rPr>
          <w:rFonts w:ascii="Arial" w:hAnsi="Arial" w:cs="Arial"/>
          <w:sz w:val="24"/>
          <w:szCs w:val="24"/>
        </w:rPr>
        <w:t xml:space="preserve">GL Assessment, (2017). </w:t>
      </w:r>
      <w:proofErr w:type="spellStart"/>
      <w:r w:rsidRPr="007378A2">
        <w:rPr>
          <w:rFonts w:ascii="Arial" w:hAnsi="Arial" w:cs="Arial"/>
          <w:i/>
          <w:iCs/>
          <w:sz w:val="24"/>
          <w:szCs w:val="24"/>
        </w:rPr>
        <w:t>WellComm</w:t>
      </w:r>
      <w:proofErr w:type="spellEnd"/>
      <w:r w:rsidRPr="007378A2">
        <w:rPr>
          <w:rFonts w:ascii="Arial" w:hAnsi="Arial" w:cs="Arial"/>
          <w:i/>
          <w:iCs/>
          <w:sz w:val="24"/>
          <w:szCs w:val="24"/>
        </w:rPr>
        <w:t>.</w:t>
      </w:r>
      <w:r>
        <w:rPr>
          <w:rFonts w:ascii="Arial" w:hAnsi="Arial" w:cs="Arial"/>
          <w:sz w:val="24"/>
          <w:szCs w:val="24"/>
        </w:rPr>
        <w:t xml:space="preserve"> </w:t>
      </w:r>
      <w:r w:rsidR="00511272">
        <w:rPr>
          <w:rFonts w:ascii="Arial" w:hAnsi="Arial" w:cs="Arial"/>
          <w:sz w:val="24"/>
          <w:szCs w:val="24"/>
        </w:rPr>
        <w:t>Available</w:t>
      </w:r>
      <w:r>
        <w:rPr>
          <w:rFonts w:ascii="Arial" w:hAnsi="Arial" w:cs="Arial"/>
          <w:sz w:val="24"/>
          <w:szCs w:val="24"/>
        </w:rPr>
        <w:t xml:space="preserve"> at:</w:t>
      </w:r>
      <w:r w:rsidR="00511272" w:rsidRPr="00511272">
        <w:t xml:space="preserve"> </w:t>
      </w:r>
      <w:hyperlink r:id="rId19" w:history="1">
        <w:r w:rsidR="00511272" w:rsidRPr="00E04AF6">
          <w:rPr>
            <w:rStyle w:val="Hyperlink"/>
            <w:rFonts w:ascii="Arial" w:hAnsi="Arial" w:cs="Arial"/>
            <w:sz w:val="24"/>
            <w:szCs w:val="24"/>
          </w:rPr>
          <w:t>https://www.gl-assessment.co.uk/assessments/products/wellcomm/</w:t>
        </w:r>
      </w:hyperlink>
      <w:r w:rsidR="00511272">
        <w:rPr>
          <w:rFonts w:ascii="Arial" w:hAnsi="Arial" w:cs="Arial"/>
          <w:sz w:val="24"/>
          <w:szCs w:val="24"/>
        </w:rPr>
        <w:t xml:space="preserve">  (Assessed 3</w:t>
      </w:r>
      <w:r w:rsidR="00511272" w:rsidRPr="00511272">
        <w:rPr>
          <w:rFonts w:ascii="Arial" w:hAnsi="Arial" w:cs="Arial"/>
          <w:sz w:val="24"/>
          <w:szCs w:val="24"/>
          <w:vertAlign w:val="superscript"/>
        </w:rPr>
        <w:t>rd</w:t>
      </w:r>
      <w:r w:rsidR="00511272">
        <w:rPr>
          <w:rFonts w:ascii="Arial" w:hAnsi="Arial" w:cs="Arial"/>
          <w:sz w:val="24"/>
          <w:szCs w:val="24"/>
        </w:rPr>
        <w:t xml:space="preserve"> March 2022).</w:t>
      </w:r>
    </w:p>
    <w:p w14:paraId="22621E68" w14:textId="46022F99" w:rsidR="00BA6563" w:rsidRDefault="00BA6563" w:rsidP="00647E28">
      <w:pPr>
        <w:spacing w:line="360" w:lineRule="auto"/>
        <w:rPr>
          <w:rFonts w:ascii="Arial" w:hAnsi="Arial" w:cs="Arial"/>
          <w:sz w:val="24"/>
          <w:szCs w:val="24"/>
        </w:rPr>
      </w:pPr>
      <w:r>
        <w:rPr>
          <w:rFonts w:ascii="Arial" w:hAnsi="Arial" w:cs="Arial"/>
          <w:sz w:val="24"/>
          <w:szCs w:val="24"/>
        </w:rPr>
        <w:t>Gov.uk, (2021).</w:t>
      </w:r>
      <w:r w:rsidR="007C255C">
        <w:rPr>
          <w:rFonts w:ascii="Arial" w:hAnsi="Arial" w:cs="Arial"/>
          <w:sz w:val="24"/>
          <w:szCs w:val="24"/>
        </w:rPr>
        <w:t xml:space="preserve"> </w:t>
      </w:r>
      <w:r w:rsidR="007C255C" w:rsidRPr="00E208FA">
        <w:rPr>
          <w:rFonts w:ascii="Arial" w:hAnsi="Arial" w:cs="Arial"/>
          <w:i/>
          <w:iCs/>
          <w:sz w:val="24"/>
          <w:szCs w:val="24"/>
        </w:rPr>
        <w:t xml:space="preserve">Keeping Children Safe </w:t>
      </w:r>
      <w:r w:rsidR="00E208FA" w:rsidRPr="00E208FA">
        <w:rPr>
          <w:rFonts w:ascii="Arial" w:hAnsi="Arial" w:cs="Arial"/>
          <w:i/>
          <w:iCs/>
          <w:sz w:val="24"/>
          <w:szCs w:val="24"/>
        </w:rPr>
        <w:t>in</w:t>
      </w:r>
      <w:r w:rsidR="007C255C" w:rsidRPr="00E208FA">
        <w:rPr>
          <w:rFonts w:ascii="Arial" w:hAnsi="Arial" w:cs="Arial"/>
          <w:i/>
          <w:iCs/>
          <w:sz w:val="24"/>
          <w:szCs w:val="24"/>
        </w:rPr>
        <w:t xml:space="preserve"> Education 2021</w:t>
      </w:r>
      <w:r w:rsidR="00E208FA">
        <w:rPr>
          <w:rFonts w:ascii="Arial" w:hAnsi="Arial" w:cs="Arial"/>
          <w:sz w:val="24"/>
          <w:szCs w:val="24"/>
        </w:rPr>
        <w:t>. Statutory guidance for schools and colleges. Available at:</w:t>
      </w:r>
      <w:r w:rsidR="00963722">
        <w:rPr>
          <w:rFonts w:ascii="Arial" w:hAnsi="Arial" w:cs="Arial"/>
          <w:sz w:val="24"/>
          <w:szCs w:val="24"/>
        </w:rPr>
        <w:t xml:space="preserve"> </w:t>
      </w:r>
      <w:hyperlink r:id="rId20" w:history="1">
        <w:r w:rsidR="00963722" w:rsidRPr="003C19B5">
          <w:rPr>
            <w:rStyle w:val="Hyperlink"/>
            <w:rFonts w:ascii="Arial" w:hAnsi="Arial" w:cs="Arial"/>
            <w:sz w:val="24"/>
            <w:szCs w:val="24"/>
          </w:rPr>
          <w:t>https://assets.publishing.service.gov.uk/government/uploads/system/uploads/attachment_data/file/1021914/KCSIE_2021_September_guidance.pdf</w:t>
        </w:r>
      </w:hyperlink>
      <w:r w:rsidR="00963722">
        <w:rPr>
          <w:rFonts w:ascii="Arial" w:hAnsi="Arial" w:cs="Arial"/>
          <w:sz w:val="24"/>
          <w:szCs w:val="24"/>
        </w:rPr>
        <w:t xml:space="preserve">  (Accessed 9</w:t>
      </w:r>
      <w:r w:rsidR="00963722" w:rsidRPr="00963722">
        <w:rPr>
          <w:rFonts w:ascii="Arial" w:hAnsi="Arial" w:cs="Arial"/>
          <w:sz w:val="24"/>
          <w:szCs w:val="24"/>
          <w:vertAlign w:val="superscript"/>
        </w:rPr>
        <w:t>th</w:t>
      </w:r>
      <w:r w:rsidR="00963722">
        <w:rPr>
          <w:rFonts w:ascii="Arial" w:hAnsi="Arial" w:cs="Arial"/>
          <w:sz w:val="24"/>
          <w:szCs w:val="24"/>
        </w:rPr>
        <w:t xml:space="preserve"> March 2022). </w:t>
      </w:r>
    </w:p>
    <w:p w14:paraId="5783B2A8" w14:textId="06116C09" w:rsidR="009E0824" w:rsidRDefault="009E0824" w:rsidP="00647E28">
      <w:pPr>
        <w:spacing w:line="360" w:lineRule="auto"/>
        <w:rPr>
          <w:rFonts w:ascii="Arial" w:hAnsi="Arial" w:cs="Arial"/>
          <w:sz w:val="24"/>
          <w:szCs w:val="24"/>
        </w:rPr>
      </w:pPr>
      <w:proofErr w:type="spellStart"/>
      <w:r>
        <w:rPr>
          <w:rFonts w:ascii="Arial" w:hAnsi="Arial" w:cs="Arial"/>
          <w:sz w:val="24"/>
          <w:szCs w:val="24"/>
        </w:rPr>
        <w:t>Gov.Wales</w:t>
      </w:r>
      <w:proofErr w:type="spellEnd"/>
      <w:r>
        <w:rPr>
          <w:rFonts w:ascii="Arial" w:hAnsi="Arial" w:cs="Arial"/>
          <w:sz w:val="24"/>
          <w:szCs w:val="24"/>
        </w:rPr>
        <w:t xml:space="preserve">, </w:t>
      </w:r>
      <w:r w:rsidR="00A66AA8">
        <w:rPr>
          <w:rFonts w:ascii="Arial" w:hAnsi="Arial" w:cs="Arial"/>
          <w:sz w:val="24"/>
          <w:szCs w:val="24"/>
        </w:rPr>
        <w:t xml:space="preserve">(2017). </w:t>
      </w:r>
      <w:r w:rsidR="00D72F2E" w:rsidRPr="00E90F9D">
        <w:rPr>
          <w:rFonts w:ascii="Arial" w:hAnsi="Arial" w:cs="Arial"/>
          <w:i/>
          <w:iCs/>
          <w:sz w:val="24"/>
          <w:szCs w:val="24"/>
        </w:rPr>
        <w:t>Childcare, Play and Early Years Workforce Plan</w:t>
      </w:r>
      <w:r w:rsidR="00D72F2E">
        <w:rPr>
          <w:rFonts w:ascii="Arial" w:hAnsi="Arial" w:cs="Arial"/>
          <w:sz w:val="24"/>
          <w:szCs w:val="24"/>
        </w:rPr>
        <w:t>. Available at:</w:t>
      </w:r>
      <w:r w:rsidR="001B1B6C">
        <w:rPr>
          <w:rFonts w:ascii="Arial" w:hAnsi="Arial" w:cs="Arial"/>
          <w:sz w:val="24"/>
          <w:szCs w:val="24"/>
        </w:rPr>
        <w:t xml:space="preserve"> </w:t>
      </w:r>
      <w:hyperlink r:id="rId21" w:history="1">
        <w:r w:rsidR="001B1B6C" w:rsidRPr="004366DB">
          <w:rPr>
            <w:rStyle w:val="Hyperlink"/>
            <w:rFonts w:ascii="Arial" w:hAnsi="Arial" w:cs="Arial"/>
            <w:sz w:val="24"/>
            <w:szCs w:val="24"/>
          </w:rPr>
          <w:t>https://gov.wales/sites/default/files/publications/2019-07/early-years-workforce-plan.pdf</w:t>
        </w:r>
      </w:hyperlink>
      <w:r w:rsidR="001B1B6C">
        <w:rPr>
          <w:rFonts w:ascii="Arial" w:hAnsi="Arial" w:cs="Arial"/>
          <w:sz w:val="24"/>
          <w:szCs w:val="24"/>
        </w:rPr>
        <w:t xml:space="preserve">  (Accessed 20</w:t>
      </w:r>
      <w:r w:rsidR="001B1B6C" w:rsidRPr="001B1B6C">
        <w:rPr>
          <w:rFonts w:ascii="Arial" w:hAnsi="Arial" w:cs="Arial"/>
          <w:sz w:val="24"/>
          <w:szCs w:val="24"/>
          <w:vertAlign w:val="superscript"/>
        </w:rPr>
        <w:t>th</w:t>
      </w:r>
      <w:r w:rsidR="001B1B6C">
        <w:rPr>
          <w:rFonts w:ascii="Arial" w:hAnsi="Arial" w:cs="Arial"/>
          <w:sz w:val="24"/>
          <w:szCs w:val="24"/>
        </w:rPr>
        <w:t xml:space="preserve"> February 2022).</w:t>
      </w:r>
      <w:r w:rsidR="00D72F2E">
        <w:rPr>
          <w:rFonts w:ascii="Arial" w:hAnsi="Arial" w:cs="Arial"/>
          <w:sz w:val="24"/>
          <w:szCs w:val="24"/>
        </w:rPr>
        <w:t xml:space="preserve"> </w:t>
      </w:r>
    </w:p>
    <w:p w14:paraId="10A4C23A" w14:textId="57AE44F7" w:rsidR="00106CB7" w:rsidRDefault="00106CB7" w:rsidP="00647E28">
      <w:pPr>
        <w:spacing w:line="360" w:lineRule="auto"/>
        <w:rPr>
          <w:rFonts w:ascii="Arial" w:hAnsi="Arial" w:cs="Arial"/>
          <w:sz w:val="24"/>
          <w:szCs w:val="24"/>
        </w:rPr>
      </w:pPr>
      <w:proofErr w:type="spellStart"/>
      <w:r>
        <w:rPr>
          <w:rFonts w:ascii="Arial" w:hAnsi="Arial" w:cs="Arial"/>
          <w:sz w:val="24"/>
          <w:szCs w:val="24"/>
        </w:rPr>
        <w:t>Gov.</w:t>
      </w:r>
      <w:r w:rsidR="00054A78">
        <w:rPr>
          <w:rFonts w:ascii="Arial" w:hAnsi="Arial" w:cs="Arial"/>
          <w:sz w:val="24"/>
          <w:szCs w:val="24"/>
        </w:rPr>
        <w:t>Wales</w:t>
      </w:r>
      <w:proofErr w:type="spellEnd"/>
      <w:r w:rsidR="00054A78">
        <w:rPr>
          <w:rFonts w:ascii="Arial" w:hAnsi="Arial" w:cs="Arial"/>
          <w:sz w:val="24"/>
          <w:szCs w:val="24"/>
        </w:rPr>
        <w:t xml:space="preserve">, (2019).  </w:t>
      </w:r>
      <w:r w:rsidR="00054A78" w:rsidRPr="007451E3">
        <w:rPr>
          <w:rFonts w:ascii="Arial" w:hAnsi="Arial" w:cs="Arial"/>
          <w:i/>
          <w:iCs/>
          <w:sz w:val="24"/>
          <w:szCs w:val="24"/>
        </w:rPr>
        <w:t>Curriculum for Wales 2022 Feedback Analysis</w:t>
      </w:r>
      <w:r w:rsidR="007451E3">
        <w:rPr>
          <w:rFonts w:ascii="Arial" w:hAnsi="Arial" w:cs="Arial"/>
          <w:sz w:val="24"/>
          <w:szCs w:val="24"/>
        </w:rPr>
        <w:t>. Available at:</w:t>
      </w:r>
      <w:r w:rsidR="007451E3" w:rsidRPr="007451E3">
        <w:t xml:space="preserve"> </w:t>
      </w:r>
      <w:hyperlink r:id="rId22" w:history="1">
        <w:r w:rsidR="007451E3" w:rsidRPr="00E04AF6">
          <w:rPr>
            <w:rStyle w:val="Hyperlink"/>
            <w:rFonts w:ascii="Arial" w:hAnsi="Arial" w:cs="Arial"/>
            <w:sz w:val="24"/>
            <w:szCs w:val="24"/>
          </w:rPr>
          <w:t>https://gov.wales/sites/default/files/consultations/2019-10/curriculum-wales-2022-feedback-analysis.pdf</w:t>
        </w:r>
      </w:hyperlink>
      <w:r w:rsidR="007451E3">
        <w:rPr>
          <w:rFonts w:ascii="Arial" w:hAnsi="Arial" w:cs="Arial"/>
          <w:sz w:val="24"/>
          <w:szCs w:val="24"/>
        </w:rPr>
        <w:t xml:space="preserve">  (Accessed 3</w:t>
      </w:r>
      <w:r w:rsidR="007451E3" w:rsidRPr="007451E3">
        <w:rPr>
          <w:rFonts w:ascii="Arial" w:hAnsi="Arial" w:cs="Arial"/>
          <w:sz w:val="24"/>
          <w:szCs w:val="24"/>
          <w:vertAlign w:val="superscript"/>
        </w:rPr>
        <w:t>rd</w:t>
      </w:r>
      <w:r w:rsidR="007451E3">
        <w:rPr>
          <w:rFonts w:ascii="Arial" w:hAnsi="Arial" w:cs="Arial"/>
          <w:sz w:val="24"/>
          <w:szCs w:val="24"/>
        </w:rPr>
        <w:t xml:space="preserve"> March 2022). </w:t>
      </w:r>
    </w:p>
    <w:p w14:paraId="361F105F" w14:textId="77777777" w:rsidR="002A2A84" w:rsidRDefault="002A2A84" w:rsidP="002A2A84">
      <w:pPr>
        <w:rPr>
          <w:rFonts w:ascii="Arial" w:hAnsi="Arial" w:cs="Arial"/>
          <w:sz w:val="24"/>
          <w:szCs w:val="24"/>
        </w:rPr>
      </w:pPr>
      <w:proofErr w:type="spellStart"/>
      <w:r w:rsidRPr="002C33EB">
        <w:rPr>
          <w:rFonts w:ascii="Arial" w:hAnsi="Arial" w:cs="Arial"/>
          <w:sz w:val="24"/>
          <w:szCs w:val="24"/>
        </w:rPr>
        <w:t>Gov.Wales</w:t>
      </w:r>
      <w:proofErr w:type="spellEnd"/>
      <w:r w:rsidRPr="002C33EB">
        <w:rPr>
          <w:rFonts w:ascii="Arial" w:hAnsi="Arial" w:cs="Arial"/>
          <w:sz w:val="24"/>
          <w:szCs w:val="24"/>
        </w:rPr>
        <w:t xml:space="preserve"> (2015). </w:t>
      </w:r>
      <w:r w:rsidRPr="002C33EB">
        <w:rPr>
          <w:rFonts w:ascii="Arial" w:hAnsi="Arial" w:cs="Arial"/>
          <w:i/>
          <w:iCs/>
          <w:sz w:val="24"/>
          <w:szCs w:val="24"/>
        </w:rPr>
        <w:t>Curriculum for Wales</w:t>
      </w:r>
      <w:r w:rsidRPr="002C33EB">
        <w:rPr>
          <w:rFonts w:ascii="Arial" w:hAnsi="Arial" w:cs="Arial"/>
          <w:sz w:val="24"/>
          <w:szCs w:val="24"/>
        </w:rPr>
        <w:t xml:space="preserve">. Foundation Phase Framework. Available at: </w:t>
      </w:r>
      <w:hyperlink r:id="rId23" w:history="1">
        <w:r w:rsidRPr="002C33EB">
          <w:rPr>
            <w:rStyle w:val="Hyperlink"/>
            <w:rFonts w:ascii="Arial" w:hAnsi="Arial" w:cs="Arial"/>
            <w:sz w:val="24"/>
            <w:szCs w:val="24"/>
          </w:rPr>
          <w:t>https://hwb.gov.wales/storage/d5d8e39c-b534-40cb-a3f5-7e2e126d8077/foundation-phase-framework.pd</w:t>
        </w:r>
      </w:hyperlink>
      <w:r w:rsidRPr="002C33EB">
        <w:rPr>
          <w:rFonts w:ascii="Arial" w:hAnsi="Arial" w:cs="Arial"/>
          <w:sz w:val="24"/>
          <w:szCs w:val="24"/>
        </w:rPr>
        <w:t xml:space="preserve">  (Accessed 20</w:t>
      </w:r>
      <w:r w:rsidRPr="002C33EB">
        <w:rPr>
          <w:rFonts w:ascii="Arial" w:hAnsi="Arial" w:cs="Arial"/>
          <w:sz w:val="24"/>
          <w:szCs w:val="24"/>
          <w:vertAlign w:val="superscript"/>
        </w:rPr>
        <w:t>th</w:t>
      </w:r>
      <w:r w:rsidRPr="002C33EB">
        <w:rPr>
          <w:rFonts w:ascii="Arial" w:hAnsi="Arial" w:cs="Arial"/>
          <w:sz w:val="24"/>
          <w:szCs w:val="24"/>
        </w:rPr>
        <w:t xml:space="preserve"> February 2022).</w:t>
      </w:r>
    </w:p>
    <w:p w14:paraId="5DE7035A" w14:textId="4093C8A2" w:rsidR="00FC0D33" w:rsidRDefault="00FC0D33" w:rsidP="002A2A84">
      <w:pPr>
        <w:rPr>
          <w:rFonts w:ascii="Arial" w:hAnsi="Arial" w:cs="Arial"/>
          <w:sz w:val="24"/>
          <w:szCs w:val="24"/>
        </w:rPr>
      </w:pPr>
      <w:proofErr w:type="spellStart"/>
      <w:r>
        <w:rPr>
          <w:rFonts w:ascii="Arial" w:hAnsi="Arial" w:cs="Arial"/>
          <w:sz w:val="24"/>
          <w:szCs w:val="24"/>
        </w:rPr>
        <w:lastRenderedPageBreak/>
        <w:t>Gov.Wales</w:t>
      </w:r>
      <w:proofErr w:type="spellEnd"/>
      <w:r>
        <w:rPr>
          <w:rFonts w:ascii="Arial" w:hAnsi="Arial" w:cs="Arial"/>
          <w:sz w:val="24"/>
          <w:szCs w:val="24"/>
        </w:rPr>
        <w:t>, (2022</w:t>
      </w:r>
      <w:r w:rsidRPr="00F16C92">
        <w:rPr>
          <w:rFonts w:ascii="Arial" w:hAnsi="Arial" w:cs="Arial"/>
          <w:i/>
          <w:iCs/>
          <w:sz w:val="24"/>
          <w:szCs w:val="24"/>
        </w:rPr>
        <w:t>). Cu</w:t>
      </w:r>
      <w:r w:rsidR="00CC763C" w:rsidRPr="00F16C92">
        <w:rPr>
          <w:rFonts w:ascii="Arial" w:hAnsi="Arial" w:cs="Arial"/>
          <w:i/>
          <w:iCs/>
          <w:sz w:val="24"/>
          <w:szCs w:val="24"/>
        </w:rPr>
        <w:t>rriculum for Wales- towards September 2022</w:t>
      </w:r>
      <w:r w:rsidR="00F16C92" w:rsidRPr="00F16C92">
        <w:rPr>
          <w:rFonts w:ascii="Arial" w:hAnsi="Arial" w:cs="Arial"/>
          <w:i/>
          <w:iCs/>
          <w:sz w:val="24"/>
          <w:szCs w:val="24"/>
        </w:rPr>
        <w:t>:</w:t>
      </w:r>
      <w:r w:rsidR="00F16C92">
        <w:rPr>
          <w:rFonts w:ascii="Arial" w:hAnsi="Arial" w:cs="Arial"/>
          <w:sz w:val="24"/>
          <w:szCs w:val="24"/>
        </w:rPr>
        <w:t xml:space="preserve"> what you need to know and do. Available at:</w:t>
      </w:r>
      <w:r w:rsidR="00F16C92" w:rsidRPr="00F16C92">
        <w:t xml:space="preserve"> </w:t>
      </w:r>
      <w:hyperlink r:id="rId24" w:history="1">
        <w:r w:rsidR="00F16C92" w:rsidRPr="00E04AF6">
          <w:rPr>
            <w:rStyle w:val="Hyperlink"/>
            <w:rFonts w:ascii="Arial" w:hAnsi="Arial" w:cs="Arial"/>
            <w:sz w:val="24"/>
            <w:szCs w:val="24"/>
          </w:rPr>
          <w:t>https://gov.wales/curriculum-wales-towards-september-2022-what-you-need-know-and-do</w:t>
        </w:r>
      </w:hyperlink>
      <w:r w:rsidR="00F16C92">
        <w:rPr>
          <w:rFonts w:ascii="Arial" w:hAnsi="Arial" w:cs="Arial"/>
          <w:sz w:val="24"/>
          <w:szCs w:val="24"/>
        </w:rPr>
        <w:t xml:space="preserve">  (Accessed 7</w:t>
      </w:r>
      <w:r w:rsidR="00F16C92" w:rsidRPr="00F16C92">
        <w:rPr>
          <w:rFonts w:ascii="Arial" w:hAnsi="Arial" w:cs="Arial"/>
          <w:sz w:val="24"/>
          <w:szCs w:val="24"/>
          <w:vertAlign w:val="superscript"/>
        </w:rPr>
        <w:t>th</w:t>
      </w:r>
      <w:r w:rsidR="00F16C92">
        <w:rPr>
          <w:rFonts w:ascii="Arial" w:hAnsi="Arial" w:cs="Arial"/>
          <w:sz w:val="24"/>
          <w:szCs w:val="24"/>
        </w:rPr>
        <w:t xml:space="preserve"> March 2022). </w:t>
      </w:r>
    </w:p>
    <w:p w14:paraId="3CC16927" w14:textId="387E8F92" w:rsidR="008076C9" w:rsidRDefault="008076C9" w:rsidP="002A2A84">
      <w:pPr>
        <w:rPr>
          <w:rFonts w:ascii="Arial" w:hAnsi="Arial" w:cs="Arial"/>
          <w:sz w:val="24"/>
          <w:szCs w:val="24"/>
        </w:rPr>
      </w:pPr>
      <w:proofErr w:type="spellStart"/>
      <w:r>
        <w:rPr>
          <w:rFonts w:ascii="Arial" w:hAnsi="Arial" w:cs="Arial"/>
          <w:sz w:val="24"/>
          <w:szCs w:val="24"/>
        </w:rPr>
        <w:t>Gov.Wales</w:t>
      </w:r>
      <w:proofErr w:type="spellEnd"/>
      <w:r>
        <w:rPr>
          <w:rFonts w:ascii="Arial" w:hAnsi="Arial" w:cs="Arial"/>
          <w:sz w:val="24"/>
          <w:szCs w:val="24"/>
        </w:rPr>
        <w:t>, (No Date</w:t>
      </w:r>
      <w:r w:rsidRPr="008B5CD9">
        <w:rPr>
          <w:rFonts w:ascii="Arial" w:hAnsi="Arial" w:cs="Arial"/>
          <w:i/>
          <w:iCs/>
          <w:sz w:val="24"/>
          <w:szCs w:val="24"/>
        </w:rPr>
        <w:t xml:space="preserve">). </w:t>
      </w:r>
      <w:r w:rsidR="00D036AA" w:rsidRPr="008B5CD9">
        <w:rPr>
          <w:rFonts w:ascii="Arial" w:hAnsi="Arial" w:cs="Arial"/>
          <w:i/>
          <w:iCs/>
          <w:sz w:val="24"/>
          <w:szCs w:val="24"/>
        </w:rPr>
        <w:t>Draft ALN Co</w:t>
      </w:r>
      <w:r w:rsidR="00041B40" w:rsidRPr="008B5CD9">
        <w:rPr>
          <w:rFonts w:ascii="Arial" w:hAnsi="Arial" w:cs="Arial"/>
          <w:i/>
          <w:iCs/>
          <w:sz w:val="24"/>
          <w:szCs w:val="24"/>
        </w:rPr>
        <w:t>de Consolations Responses</w:t>
      </w:r>
      <w:r w:rsidR="00041B40">
        <w:rPr>
          <w:rFonts w:ascii="Arial" w:hAnsi="Arial" w:cs="Arial"/>
          <w:sz w:val="24"/>
          <w:szCs w:val="24"/>
        </w:rPr>
        <w:t>. Available at:</w:t>
      </w:r>
      <w:r w:rsidR="008B5CD9" w:rsidRPr="008B5CD9">
        <w:t xml:space="preserve"> </w:t>
      </w:r>
      <w:hyperlink r:id="rId25" w:history="1">
        <w:r w:rsidR="008B5CD9" w:rsidRPr="003C19B5">
          <w:rPr>
            <w:rStyle w:val="Hyperlink"/>
            <w:rFonts w:ascii="Arial" w:hAnsi="Arial" w:cs="Arial"/>
            <w:sz w:val="24"/>
            <w:szCs w:val="24"/>
          </w:rPr>
          <w:t>https://gov.wales/sites/default/files/consultations/2019-06/draft-aln-code-consultation-responses-200-223.pdf</w:t>
        </w:r>
      </w:hyperlink>
      <w:r w:rsidR="008B5CD9">
        <w:rPr>
          <w:rFonts w:ascii="Arial" w:hAnsi="Arial" w:cs="Arial"/>
          <w:sz w:val="24"/>
          <w:szCs w:val="24"/>
        </w:rPr>
        <w:t xml:space="preserve">  (Accessed 9</w:t>
      </w:r>
      <w:r w:rsidR="008B5CD9" w:rsidRPr="008B5CD9">
        <w:rPr>
          <w:rFonts w:ascii="Arial" w:hAnsi="Arial" w:cs="Arial"/>
          <w:sz w:val="24"/>
          <w:szCs w:val="24"/>
          <w:vertAlign w:val="superscript"/>
        </w:rPr>
        <w:t>th</w:t>
      </w:r>
      <w:r w:rsidR="008B5CD9">
        <w:rPr>
          <w:rFonts w:ascii="Arial" w:hAnsi="Arial" w:cs="Arial"/>
          <w:sz w:val="24"/>
          <w:szCs w:val="24"/>
        </w:rPr>
        <w:t xml:space="preserve"> March 2022).</w:t>
      </w:r>
      <w:r w:rsidR="00041B40">
        <w:rPr>
          <w:rFonts w:ascii="Arial" w:hAnsi="Arial" w:cs="Arial"/>
          <w:sz w:val="24"/>
          <w:szCs w:val="24"/>
        </w:rPr>
        <w:t xml:space="preserve"> </w:t>
      </w:r>
    </w:p>
    <w:p w14:paraId="2015067A" w14:textId="77777777" w:rsidR="001E6744" w:rsidRDefault="00DE2875" w:rsidP="002A2A84">
      <w:pPr>
        <w:rPr>
          <w:rFonts w:ascii="Arial" w:hAnsi="Arial" w:cs="Arial"/>
          <w:sz w:val="24"/>
          <w:szCs w:val="24"/>
        </w:rPr>
      </w:pPr>
      <w:proofErr w:type="spellStart"/>
      <w:r>
        <w:rPr>
          <w:rFonts w:ascii="Arial" w:hAnsi="Arial" w:cs="Arial"/>
          <w:sz w:val="24"/>
          <w:szCs w:val="24"/>
        </w:rPr>
        <w:t>Gov.Wales</w:t>
      </w:r>
      <w:proofErr w:type="spellEnd"/>
      <w:r w:rsidR="0066328C">
        <w:rPr>
          <w:rFonts w:ascii="Arial" w:hAnsi="Arial" w:cs="Arial"/>
          <w:sz w:val="24"/>
          <w:szCs w:val="24"/>
        </w:rPr>
        <w:t>, (2014</w:t>
      </w:r>
      <w:r w:rsidR="0066328C" w:rsidRPr="00EE68F0">
        <w:rPr>
          <w:rFonts w:ascii="Arial" w:hAnsi="Arial" w:cs="Arial"/>
          <w:i/>
          <w:iCs/>
          <w:sz w:val="24"/>
          <w:szCs w:val="24"/>
        </w:rPr>
        <w:t xml:space="preserve">). Draft </w:t>
      </w:r>
      <w:r w:rsidR="00860AC1" w:rsidRPr="00EE68F0">
        <w:rPr>
          <w:rFonts w:ascii="Arial" w:hAnsi="Arial" w:cs="Arial"/>
          <w:i/>
          <w:iCs/>
          <w:sz w:val="24"/>
          <w:szCs w:val="24"/>
        </w:rPr>
        <w:t xml:space="preserve">10-Year Plan for the Early Years, Childcare and Play Workforce in Wales. </w:t>
      </w:r>
      <w:r w:rsidR="00860AC1">
        <w:rPr>
          <w:rFonts w:ascii="Arial" w:hAnsi="Arial" w:cs="Arial"/>
          <w:sz w:val="24"/>
          <w:szCs w:val="24"/>
        </w:rPr>
        <w:t>Available at:</w:t>
      </w:r>
      <w:r w:rsidR="0085774A">
        <w:rPr>
          <w:rFonts w:ascii="Arial" w:hAnsi="Arial" w:cs="Arial"/>
          <w:sz w:val="24"/>
          <w:szCs w:val="24"/>
        </w:rPr>
        <w:t xml:space="preserve"> </w:t>
      </w:r>
      <w:hyperlink r:id="rId26" w:history="1">
        <w:r w:rsidR="0085774A" w:rsidRPr="00E04AF6">
          <w:rPr>
            <w:rStyle w:val="Hyperlink"/>
            <w:rFonts w:ascii="Arial" w:hAnsi="Arial" w:cs="Arial"/>
            <w:sz w:val="24"/>
            <w:szCs w:val="24"/>
          </w:rPr>
          <w:t>https://gov.wales/sites/default/files/consultations/2018-01/140922-10-year-plan-for-the-early-years-childcare-and-play-workforce-in-wales-plan-en.pdf</w:t>
        </w:r>
      </w:hyperlink>
      <w:r w:rsidR="0085774A">
        <w:rPr>
          <w:rFonts w:ascii="Arial" w:hAnsi="Arial" w:cs="Arial"/>
          <w:sz w:val="24"/>
          <w:szCs w:val="24"/>
        </w:rPr>
        <w:t xml:space="preserve">  (Accessed 1</w:t>
      </w:r>
      <w:r w:rsidR="0085774A" w:rsidRPr="0085774A">
        <w:rPr>
          <w:rFonts w:ascii="Arial" w:hAnsi="Arial" w:cs="Arial"/>
          <w:sz w:val="24"/>
          <w:szCs w:val="24"/>
          <w:vertAlign w:val="superscript"/>
        </w:rPr>
        <w:t>st</w:t>
      </w:r>
      <w:r w:rsidR="0085774A">
        <w:rPr>
          <w:rFonts w:ascii="Arial" w:hAnsi="Arial" w:cs="Arial"/>
          <w:sz w:val="24"/>
          <w:szCs w:val="24"/>
        </w:rPr>
        <w:t xml:space="preserve"> March 2022).</w:t>
      </w:r>
    </w:p>
    <w:p w14:paraId="0438EFA0" w14:textId="52D948D8" w:rsidR="00DE2875" w:rsidRDefault="001E6744" w:rsidP="002A2A84">
      <w:pPr>
        <w:rPr>
          <w:rFonts w:ascii="Arial" w:hAnsi="Arial" w:cs="Arial"/>
          <w:sz w:val="24"/>
          <w:szCs w:val="24"/>
        </w:rPr>
      </w:pPr>
      <w:proofErr w:type="spellStart"/>
      <w:r>
        <w:rPr>
          <w:rFonts w:ascii="Arial" w:hAnsi="Arial" w:cs="Arial"/>
          <w:sz w:val="24"/>
          <w:szCs w:val="24"/>
        </w:rPr>
        <w:t>Gov</w:t>
      </w:r>
      <w:r w:rsidR="00C2093A">
        <w:rPr>
          <w:rFonts w:ascii="Arial" w:hAnsi="Arial" w:cs="Arial"/>
          <w:sz w:val="24"/>
          <w:szCs w:val="24"/>
        </w:rPr>
        <w:t>.Wales</w:t>
      </w:r>
      <w:proofErr w:type="spellEnd"/>
      <w:r w:rsidR="00C2093A">
        <w:rPr>
          <w:rFonts w:ascii="Arial" w:hAnsi="Arial" w:cs="Arial"/>
          <w:sz w:val="24"/>
          <w:szCs w:val="24"/>
        </w:rPr>
        <w:t xml:space="preserve">, (2021). </w:t>
      </w:r>
      <w:r w:rsidR="00C2093A" w:rsidRPr="000970BE">
        <w:rPr>
          <w:rFonts w:ascii="Arial" w:hAnsi="Arial" w:cs="Arial"/>
          <w:i/>
          <w:iCs/>
          <w:sz w:val="24"/>
          <w:szCs w:val="24"/>
        </w:rPr>
        <w:t>Implementing the Addit</w:t>
      </w:r>
      <w:r w:rsidR="009E7FB0" w:rsidRPr="000970BE">
        <w:rPr>
          <w:rFonts w:ascii="Arial" w:hAnsi="Arial" w:cs="Arial"/>
          <w:i/>
          <w:iCs/>
          <w:sz w:val="24"/>
          <w:szCs w:val="24"/>
        </w:rPr>
        <w:t>ional Learning Needs and Education Tribunal (Wales) Act</w:t>
      </w:r>
      <w:r w:rsidR="00F75BF9" w:rsidRPr="000970BE">
        <w:rPr>
          <w:rFonts w:ascii="Arial" w:hAnsi="Arial" w:cs="Arial"/>
          <w:i/>
          <w:iCs/>
          <w:sz w:val="24"/>
          <w:szCs w:val="24"/>
        </w:rPr>
        <w:t xml:space="preserve"> 2018</w:t>
      </w:r>
      <w:r w:rsidR="00F75BF9">
        <w:rPr>
          <w:rFonts w:ascii="Arial" w:hAnsi="Arial" w:cs="Arial"/>
          <w:sz w:val="24"/>
          <w:szCs w:val="24"/>
        </w:rPr>
        <w:t>: Practitioner guide. Available at:</w:t>
      </w:r>
      <w:r w:rsidR="000970BE">
        <w:rPr>
          <w:rFonts w:ascii="Arial" w:hAnsi="Arial" w:cs="Arial"/>
          <w:sz w:val="24"/>
          <w:szCs w:val="24"/>
        </w:rPr>
        <w:t xml:space="preserve"> </w:t>
      </w:r>
      <w:hyperlink r:id="rId27" w:history="1">
        <w:r w:rsidR="000970BE" w:rsidRPr="003C19B5">
          <w:rPr>
            <w:rStyle w:val="Hyperlink"/>
            <w:rFonts w:ascii="Arial" w:hAnsi="Arial" w:cs="Arial"/>
            <w:sz w:val="24"/>
            <w:szCs w:val="24"/>
          </w:rPr>
          <w:t>https://gov.wales/implementing-additional-learning-needs-and-education-tribunal-wales-act-2018-practitioner-guide-html</w:t>
        </w:r>
      </w:hyperlink>
      <w:r w:rsidR="000970BE">
        <w:rPr>
          <w:rFonts w:ascii="Arial" w:hAnsi="Arial" w:cs="Arial"/>
          <w:sz w:val="24"/>
          <w:szCs w:val="24"/>
        </w:rPr>
        <w:t xml:space="preserve">  (Accessed 8</w:t>
      </w:r>
      <w:r w:rsidR="000970BE" w:rsidRPr="000970BE">
        <w:rPr>
          <w:rFonts w:ascii="Arial" w:hAnsi="Arial" w:cs="Arial"/>
          <w:sz w:val="24"/>
          <w:szCs w:val="24"/>
          <w:vertAlign w:val="superscript"/>
        </w:rPr>
        <w:t>th</w:t>
      </w:r>
      <w:r w:rsidR="000970BE">
        <w:rPr>
          <w:rFonts w:ascii="Arial" w:hAnsi="Arial" w:cs="Arial"/>
          <w:sz w:val="24"/>
          <w:szCs w:val="24"/>
        </w:rPr>
        <w:t xml:space="preserve"> March 2022). </w:t>
      </w:r>
      <w:r w:rsidR="0085774A">
        <w:rPr>
          <w:rFonts w:ascii="Arial" w:hAnsi="Arial" w:cs="Arial"/>
          <w:sz w:val="24"/>
          <w:szCs w:val="24"/>
        </w:rPr>
        <w:t xml:space="preserve"> </w:t>
      </w:r>
    </w:p>
    <w:p w14:paraId="576CB5D0" w14:textId="05285027" w:rsidR="007D2774" w:rsidRDefault="007D2774" w:rsidP="002A2A84">
      <w:pPr>
        <w:rPr>
          <w:rFonts w:ascii="Arial" w:hAnsi="Arial" w:cs="Arial"/>
          <w:sz w:val="24"/>
          <w:szCs w:val="24"/>
        </w:rPr>
      </w:pPr>
      <w:proofErr w:type="spellStart"/>
      <w:r>
        <w:rPr>
          <w:rFonts w:ascii="Arial" w:hAnsi="Arial" w:cs="Arial"/>
          <w:sz w:val="24"/>
          <w:szCs w:val="24"/>
        </w:rPr>
        <w:t>Gov.Wales</w:t>
      </w:r>
      <w:proofErr w:type="spellEnd"/>
      <w:r>
        <w:rPr>
          <w:rFonts w:ascii="Arial" w:hAnsi="Arial" w:cs="Arial"/>
          <w:sz w:val="24"/>
          <w:szCs w:val="24"/>
        </w:rPr>
        <w:t xml:space="preserve"> (2020</w:t>
      </w:r>
      <w:r w:rsidRPr="00EE68F0">
        <w:rPr>
          <w:rFonts w:ascii="Arial" w:hAnsi="Arial" w:cs="Arial"/>
          <w:i/>
          <w:iCs/>
          <w:sz w:val="24"/>
          <w:szCs w:val="24"/>
        </w:rPr>
        <w:t xml:space="preserve">). </w:t>
      </w:r>
      <w:r w:rsidR="00B42C3D" w:rsidRPr="00EE68F0">
        <w:rPr>
          <w:rFonts w:ascii="Arial" w:hAnsi="Arial" w:cs="Arial"/>
          <w:i/>
          <w:iCs/>
          <w:sz w:val="24"/>
          <w:szCs w:val="24"/>
        </w:rPr>
        <w:t xml:space="preserve">Preparing for the Curriculum for </w:t>
      </w:r>
      <w:r w:rsidR="00803554" w:rsidRPr="00EE68F0">
        <w:rPr>
          <w:rFonts w:ascii="Arial" w:hAnsi="Arial" w:cs="Arial"/>
          <w:i/>
          <w:iCs/>
          <w:sz w:val="24"/>
          <w:szCs w:val="24"/>
        </w:rPr>
        <w:t>Wales</w:t>
      </w:r>
      <w:r w:rsidR="00B42C3D" w:rsidRPr="00EE68F0">
        <w:rPr>
          <w:rFonts w:ascii="Arial" w:hAnsi="Arial" w:cs="Arial"/>
          <w:i/>
          <w:iCs/>
          <w:sz w:val="24"/>
          <w:szCs w:val="24"/>
        </w:rPr>
        <w:t>-</w:t>
      </w:r>
      <w:r w:rsidR="009F6DF1" w:rsidRPr="00EE68F0">
        <w:rPr>
          <w:rFonts w:ascii="Arial" w:hAnsi="Arial" w:cs="Arial"/>
          <w:i/>
          <w:iCs/>
          <w:sz w:val="24"/>
          <w:szCs w:val="24"/>
        </w:rPr>
        <w:t xml:space="preserve"> case studies and cameos from second</w:t>
      </w:r>
      <w:r w:rsidR="00803554" w:rsidRPr="00EE68F0">
        <w:rPr>
          <w:rFonts w:ascii="Arial" w:hAnsi="Arial" w:cs="Arial"/>
          <w:i/>
          <w:iCs/>
          <w:sz w:val="24"/>
          <w:szCs w:val="24"/>
        </w:rPr>
        <w:t>ary all-age and special schools</w:t>
      </w:r>
      <w:r w:rsidR="00803554">
        <w:rPr>
          <w:rFonts w:ascii="Arial" w:hAnsi="Arial" w:cs="Arial"/>
          <w:sz w:val="24"/>
          <w:szCs w:val="24"/>
        </w:rPr>
        <w:t xml:space="preserve">. Available at: </w:t>
      </w:r>
      <w:hyperlink r:id="rId28" w:history="1">
        <w:r w:rsidR="00646AAF" w:rsidRPr="00E04AF6">
          <w:rPr>
            <w:rStyle w:val="Hyperlink"/>
            <w:rFonts w:ascii="Arial" w:hAnsi="Arial" w:cs="Arial"/>
            <w:sz w:val="24"/>
            <w:szCs w:val="24"/>
          </w:rPr>
          <w:t>https://gov.wales/preparing-curriculum-wales-case-studies-and-cameos-secondary-all-age-and-special-schools-html</w:t>
        </w:r>
      </w:hyperlink>
      <w:r w:rsidR="00646AAF">
        <w:rPr>
          <w:rFonts w:ascii="Arial" w:hAnsi="Arial" w:cs="Arial"/>
          <w:sz w:val="24"/>
          <w:szCs w:val="24"/>
        </w:rPr>
        <w:t xml:space="preserve">  (Assessed 2</w:t>
      </w:r>
      <w:r w:rsidR="00646AAF" w:rsidRPr="00646AAF">
        <w:rPr>
          <w:rFonts w:ascii="Arial" w:hAnsi="Arial" w:cs="Arial"/>
          <w:sz w:val="24"/>
          <w:szCs w:val="24"/>
          <w:vertAlign w:val="superscript"/>
        </w:rPr>
        <w:t>nd</w:t>
      </w:r>
      <w:r w:rsidR="00646AAF">
        <w:rPr>
          <w:rFonts w:ascii="Arial" w:hAnsi="Arial" w:cs="Arial"/>
          <w:sz w:val="24"/>
          <w:szCs w:val="24"/>
        </w:rPr>
        <w:t xml:space="preserve"> March 2022).</w:t>
      </w:r>
    </w:p>
    <w:p w14:paraId="2EE824B6" w14:textId="410FF29B" w:rsidR="00655FB1" w:rsidRDefault="001E5112" w:rsidP="002A2A84">
      <w:pPr>
        <w:rPr>
          <w:rFonts w:ascii="Arial" w:hAnsi="Arial" w:cs="Arial"/>
          <w:sz w:val="24"/>
          <w:szCs w:val="24"/>
        </w:rPr>
      </w:pPr>
      <w:proofErr w:type="spellStart"/>
      <w:r>
        <w:rPr>
          <w:rFonts w:ascii="Arial" w:hAnsi="Arial" w:cs="Arial"/>
          <w:sz w:val="24"/>
          <w:szCs w:val="24"/>
        </w:rPr>
        <w:t>Gov.Wales</w:t>
      </w:r>
      <w:proofErr w:type="spellEnd"/>
      <w:r>
        <w:rPr>
          <w:rFonts w:ascii="Arial" w:hAnsi="Arial" w:cs="Arial"/>
          <w:sz w:val="24"/>
          <w:szCs w:val="24"/>
        </w:rPr>
        <w:t xml:space="preserve">, (2021). </w:t>
      </w:r>
      <w:r w:rsidRPr="00772899">
        <w:rPr>
          <w:rFonts w:ascii="Arial" w:hAnsi="Arial" w:cs="Arial"/>
          <w:i/>
          <w:iCs/>
          <w:sz w:val="24"/>
          <w:szCs w:val="24"/>
        </w:rPr>
        <w:t xml:space="preserve">The Additional Learning Needs </w:t>
      </w:r>
      <w:r w:rsidR="00690508" w:rsidRPr="00772899">
        <w:rPr>
          <w:rFonts w:ascii="Arial" w:hAnsi="Arial" w:cs="Arial"/>
          <w:i/>
          <w:iCs/>
          <w:sz w:val="24"/>
          <w:szCs w:val="24"/>
        </w:rPr>
        <w:t>Code for Wales 2021</w:t>
      </w:r>
      <w:r w:rsidR="00690508">
        <w:rPr>
          <w:rFonts w:ascii="Arial" w:hAnsi="Arial" w:cs="Arial"/>
          <w:sz w:val="24"/>
          <w:szCs w:val="24"/>
        </w:rPr>
        <w:t>. Available at:</w:t>
      </w:r>
      <w:r w:rsidR="00772899">
        <w:rPr>
          <w:rFonts w:ascii="Arial" w:hAnsi="Arial" w:cs="Arial"/>
          <w:sz w:val="24"/>
          <w:szCs w:val="24"/>
        </w:rPr>
        <w:t xml:space="preserve"> </w:t>
      </w:r>
      <w:hyperlink r:id="rId29" w:history="1">
        <w:r w:rsidR="00772899" w:rsidRPr="003C19B5">
          <w:rPr>
            <w:rStyle w:val="Hyperlink"/>
            <w:rFonts w:ascii="Arial" w:hAnsi="Arial" w:cs="Arial"/>
            <w:sz w:val="24"/>
            <w:szCs w:val="24"/>
          </w:rPr>
          <w:t>https://gov.wales/sites/default/files/publications/2021-03/the-additional-learning-needs-code-for-wales-2021.pdf</w:t>
        </w:r>
      </w:hyperlink>
      <w:r w:rsidR="00772899">
        <w:rPr>
          <w:rFonts w:ascii="Arial" w:hAnsi="Arial" w:cs="Arial"/>
          <w:sz w:val="24"/>
          <w:szCs w:val="24"/>
        </w:rPr>
        <w:t xml:space="preserve">  (Accessed 9</w:t>
      </w:r>
      <w:r w:rsidR="00772899" w:rsidRPr="00772899">
        <w:rPr>
          <w:rFonts w:ascii="Arial" w:hAnsi="Arial" w:cs="Arial"/>
          <w:sz w:val="24"/>
          <w:szCs w:val="24"/>
          <w:vertAlign w:val="superscript"/>
        </w:rPr>
        <w:t>th</w:t>
      </w:r>
      <w:r w:rsidR="00772899">
        <w:rPr>
          <w:rFonts w:ascii="Arial" w:hAnsi="Arial" w:cs="Arial"/>
          <w:sz w:val="24"/>
          <w:szCs w:val="24"/>
        </w:rPr>
        <w:t xml:space="preserve"> March 2022).</w:t>
      </w:r>
    </w:p>
    <w:p w14:paraId="197F1DF6" w14:textId="69B3C593" w:rsidR="00737080" w:rsidRDefault="00737080" w:rsidP="002A2A84">
      <w:pPr>
        <w:rPr>
          <w:rFonts w:ascii="Arial" w:hAnsi="Arial" w:cs="Arial"/>
          <w:sz w:val="24"/>
          <w:szCs w:val="24"/>
        </w:rPr>
      </w:pPr>
      <w:proofErr w:type="spellStart"/>
      <w:r>
        <w:rPr>
          <w:rFonts w:ascii="Arial" w:hAnsi="Arial" w:cs="Arial"/>
          <w:sz w:val="24"/>
          <w:szCs w:val="24"/>
        </w:rPr>
        <w:t>GOV.Wales</w:t>
      </w:r>
      <w:proofErr w:type="spellEnd"/>
      <w:r w:rsidR="005A78FF">
        <w:rPr>
          <w:rFonts w:ascii="Arial" w:hAnsi="Arial" w:cs="Arial"/>
          <w:sz w:val="24"/>
          <w:szCs w:val="24"/>
        </w:rPr>
        <w:t xml:space="preserve">. (2019). </w:t>
      </w:r>
      <w:r w:rsidR="005A78FF" w:rsidRPr="00772899">
        <w:rPr>
          <w:rFonts w:ascii="Arial" w:hAnsi="Arial" w:cs="Arial"/>
          <w:i/>
          <w:iCs/>
          <w:sz w:val="24"/>
          <w:szCs w:val="24"/>
        </w:rPr>
        <w:t xml:space="preserve">The Additional </w:t>
      </w:r>
      <w:r w:rsidR="0029557B" w:rsidRPr="00772899">
        <w:rPr>
          <w:rFonts w:ascii="Arial" w:hAnsi="Arial" w:cs="Arial"/>
          <w:i/>
          <w:iCs/>
          <w:sz w:val="24"/>
          <w:szCs w:val="24"/>
        </w:rPr>
        <w:t>Learning Needs (ALN) Transformation Programme</w:t>
      </w:r>
      <w:r w:rsidR="00B76818" w:rsidRPr="00772899">
        <w:rPr>
          <w:rFonts w:ascii="Arial" w:hAnsi="Arial" w:cs="Arial"/>
          <w:i/>
          <w:iCs/>
          <w:sz w:val="24"/>
          <w:szCs w:val="24"/>
        </w:rPr>
        <w:t>.</w:t>
      </w:r>
      <w:r w:rsidR="00B76818">
        <w:rPr>
          <w:rFonts w:ascii="Arial" w:hAnsi="Arial" w:cs="Arial"/>
          <w:sz w:val="24"/>
          <w:szCs w:val="24"/>
        </w:rPr>
        <w:t xml:space="preserve"> Available at:</w:t>
      </w:r>
      <w:r w:rsidR="00B76818" w:rsidRPr="00B76818">
        <w:t xml:space="preserve"> </w:t>
      </w:r>
      <w:hyperlink r:id="rId30" w:history="1">
        <w:r w:rsidR="00B76818" w:rsidRPr="003C19B5">
          <w:rPr>
            <w:rStyle w:val="Hyperlink"/>
            <w:rFonts w:ascii="Arial" w:hAnsi="Arial" w:cs="Arial"/>
            <w:sz w:val="24"/>
            <w:szCs w:val="24"/>
          </w:rPr>
          <w:t>https://gov.wales/sites/default/files/publications/2019-02/aln-frequently-asked-questions-2_0.pdf</w:t>
        </w:r>
      </w:hyperlink>
      <w:r w:rsidR="00B76818">
        <w:rPr>
          <w:rFonts w:ascii="Arial" w:hAnsi="Arial" w:cs="Arial"/>
          <w:sz w:val="24"/>
          <w:szCs w:val="24"/>
        </w:rPr>
        <w:t xml:space="preserve">  (Accessed 8</w:t>
      </w:r>
      <w:r w:rsidR="00B76818" w:rsidRPr="00B76818">
        <w:rPr>
          <w:rFonts w:ascii="Arial" w:hAnsi="Arial" w:cs="Arial"/>
          <w:sz w:val="24"/>
          <w:szCs w:val="24"/>
          <w:vertAlign w:val="superscript"/>
        </w:rPr>
        <w:t>th</w:t>
      </w:r>
      <w:r w:rsidR="00B76818">
        <w:rPr>
          <w:rFonts w:ascii="Arial" w:hAnsi="Arial" w:cs="Arial"/>
          <w:sz w:val="24"/>
          <w:szCs w:val="24"/>
        </w:rPr>
        <w:t xml:space="preserve"> March 2022). </w:t>
      </w:r>
    </w:p>
    <w:p w14:paraId="0457D112" w14:textId="40C31972" w:rsidR="00E40130" w:rsidRDefault="00E40130" w:rsidP="002A2A84">
      <w:pPr>
        <w:rPr>
          <w:rFonts w:ascii="Arial" w:hAnsi="Arial" w:cs="Arial"/>
          <w:sz w:val="24"/>
          <w:szCs w:val="24"/>
        </w:rPr>
      </w:pPr>
      <w:proofErr w:type="spellStart"/>
      <w:r>
        <w:rPr>
          <w:rFonts w:ascii="Arial" w:hAnsi="Arial" w:cs="Arial"/>
          <w:sz w:val="24"/>
          <w:szCs w:val="24"/>
        </w:rPr>
        <w:t>GOV.Wales</w:t>
      </w:r>
      <w:proofErr w:type="spellEnd"/>
      <w:r w:rsidR="00D05F77">
        <w:rPr>
          <w:rFonts w:ascii="Arial" w:hAnsi="Arial" w:cs="Arial"/>
          <w:sz w:val="24"/>
          <w:szCs w:val="24"/>
        </w:rPr>
        <w:t xml:space="preserve">, (2021).  </w:t>
      </w:r>
      <w:r w:rsidR="00D05F77" w:rsidRPr="0096238E">
        <w:rPr>
          <w:rFonts w:ascii="Arial" w:hAnsi="Arial" w:cs="Arial"/>
          <w:i/>
          <w:iCs/>
          <w:sz w:val="24"/>
          <w:szCs w:val="24"/>
        </w:rPr>
        <w:t>Welsh Government Well</w:t>
      </w:r>
      <w:r w:rsidR="00E65B38" w:rsidRPr="0096238E">
        <w:rPr>
          <w:rFonts w:ascii="Arial" w:hAnsi="Arial" w:cs="Arial"/>
          <w:i/>
          <w:iCs/>
          <w:sz w:val="24"/>
          <w:szCs w:val="24"/>
        </w:rPr>
        <w:t>-being Statement</w:t>
      </w:r>
      <w:r w:rsidR="00E65B38">
        <w:rPr>
          <w:rFonts w:ascii="Arial" w:hAnsi="Arial" w:cs="Arial"/>
          <w:sz w:val="24"/>
          <w:szCs w:val="24"/>
        </w:rPr>
        <w:t>. Available at:</w:t>
      </w:r>
      <w:r w:rsidR="00E65B38" w:rsidRPr="00E65B38">
        <w:t xml:space="preserve"> </w:t>
      </w:r>
      <w:hyperlink r:id="rId31" w:history="1">
        <w:r w:rsidR="00E65B38" w:rsidRPr="00E04AF6">
          <w:rPr>
            <w:rStyle w:val="Hyperlink"/>
            <w:rFonts w:ascii="Arial" w:hAnsi="Arial" w:cs="Arial"/>
            <w:sz w:val="24"/>
            <w:szCs w:val="24"/>
          </w:rPr>
          <w:t>https://gov.wales/sites/default/files/publications/2021-06/programme-for-government-2021-to-2026-well-being-statement.pdf</w:t>
        </w:r>
      </w:hyperlink>
      <w:r w:rsidR="00E65B38">
        <w:rPr>
          <w:rFonts w:ascii="Arial" w:hAnsi="Arial" w:cs="Arial"/>
          <w:sz w:val="24"/>
          <w:szCs w:val="24"/>
        </w:rPr>
        <w:t xml:space="preserve">  (Accessed </w:t>
      </w:r>
      <w:r w:rsidR="0096238E">
        <w:rPr>
          <w:rFonts w:ascii="Arial" w:hAnsi="Arial" w:cs="Arial"/>
          <w:sz w:val="24"/>
          <w:szCs w:val="24"/>
        </w:rPr>
        <w:t>6</w:t>
      </w:r>
      <w:r w:rsidR="0096238E" w:rsidRPr="0096238E">
        <w:rPr>
          <w:rFonts w:ascii="Arial" w:hAnsi="Arial" w:cs="Arial"/>
          <w:sz w:val="24"/>
          <w:szCs w:val="24"/>
          <w:vertAlign w:val="superscript"/>
        </w:rPr>
        <w:t>th</w:t>
      </w:r>
      <w:r w:rsidR="0096238E">
        <w:rPr>
          <w:rFonts w:ascii="Arial" w:hAnsi="Arial" w:cs="Arial"/>
          <w:sz w:val="24"/>
          <w:szCs w:val="24"/>
        </w:rPr>
        <w:t xml:space="preserve"> March 2022). </w:t>
      </w:r>
    </w:p>
    <w:p w14:paraId="46109427" w14:textId="2FDEBB41" w:rsidR="005C2277" w:rsidRDefault="005C2277" w:rsidP="005C2277">
      <w:pPr>
        <w:rPr>
          <w:rStyle w:val="Hyperlink"/>
          <w:rFonts w:ascii="Arial" w:hAnsi="Arial" w:cs="Arial"/>
          <w:color w:val="auto"/>
          <w:sz w:val="24"/>
          <w:szCs w:val="24"/>
          <w:shd w:val="clear" w:color="auto" w:fill="FFFFFF"/>
        </w:rPr>
      </w:pPr>
      <w:proofErr w:type="spellStart"/>
      <w:r w:rsidRPr="00D845AE">
        <w:rPr>
          <w:rStyle w:val="Date2"/>
          <w:rFonts w:ascii="Arial" w:hAnsi="Arial" w:cs="Arial"/>
          <w:sz w:val="24"/>
          <w:szCs w:val="24"/>
          <w:shd w:val="clear" w:color="auto" w:fill="FFFFFF"/>
        </w:rPr>
        <w:t>Hocevar</w:t>
      </w:r>
      <w:proofErr w:type="spellEnd"/>
      <w:r w:rsidRPr="00D845AE">
        <w:rPr>
          <w:rStyle w:val="Date2"/>
          <w:rFonts w:ascii="Arial" w:hAnsi="Arial" w:cs="Arial"/>
          <w:sz w:val="24"/>
          <w:szCs w:val="24"/>
          <w:shd w:val="clear" w:color="auto" w:fill="FFFFFF"/>
        </w:rPr>
        <w:t xml:space="preserve">, A. Kovac, M. </w:t>
      </w:r>
      <w:proofErr w:type="spellStart"/>
      <w:r w:rsidRPr="00D845AE">
        <w:rPr>
          <w:rStyle w:val="Date2"/>
          <w:rFonts w:ascii="Arial" w:hAnsi="Arial" w:cs="Arial"/>
          <w:sz w:val="24"/>
          <w:szCs w:val="24"/>
          <w:shd w:val="clear" w:color="auto" w:fill="FFFFFF"/>
        </w:rPr>
        <w:t>Stefanc</w:t>
      </w:r>
      <w:proofErr w:type="spellEnd"/>
      <w:r w:rsidRPr="00D845AE">
        <w:rPr>
          <w:rStyle w:val="Date2"/>
          <w:rFonts w:ascii="Arial" w:hAnsi="Arial" w:cs="Arial"/>
          <w:sz w:val="24"/>
          <w:szCs w:val="24"/>
          <w:shd w:val="clear" w:color="auto" w:fill="FFFFFF"/>
        </w:rPr>
        <w:t>, D. (2013)</w:t>
      </w:r>
      <w:r w:rsidRPr="00D845AE">
        <w:rPr>
          <w:rFonts w:ascii="Arial" w:hAnsi="Arial" w:cs="Arial"/>
          <w:sz w:val="24"/>
          <w:szCs w:val="24"/>
          <w:shd w:val="clear" w:color="auto" w:fill="FFFFFF"/>
        </w:rPr>
        <w:t> </w:t>
      </w:r>
      <w:r w:rsidRPr="00EE68F0">
        <w:rPr>
          <w:rStyle w:val="arttitle"/>
          <w:rFonts w:ascii="Arial" w:hAnsi="Arial" w:cs="Arial"/>
          <w:i/>
          <w:iCs/>
          <w:sz w:val="24"/>
          <w:szCs w:val="24"/>
          <w:shd w:val="clear" w:color="auto" w:fill="FFFFFF"/>
        </w:rPr>
        <w:t>Curriculum planning and the concept of participation in the Reggio Emilia pedagogical approach,</w:t>
      </w:r>
      <w:r w:rsidRPr="00EE68F0">
        <w:rPr>
          <w:rFonts w:ascii="Arial" w:hAnsi="Arial" w:cs="Arial"/>
          <w:i/>
          <w:iCs/>
          <w:sz w:val="24"/>
          <w:szCs w:val="24"/>
          <w:shd w:val="clear" w:color="auto" w:fill="FFFFFF"/>
        </w:rPr>
        <w:t> </w:t>
      </w:r>
      <w:r w:rsidRPr="00D845AE">
        <w:rPr>
          <w:rStyle w:val="serialtitle"/>
          <w:rFonts w:ascii="Arial" w:hAnsi="Arial" w:cs="Arial"/>
          <w:sz w:val="24"/>
          <w:szCs w:val="24"/>
          <w:shd w:val="clear" w:color="auto" w:fill="FFFFFF"/>
        </w:rPr>
        <w:t>European Early Childhood Education Research Journal,</w:t>
      </w:r>
      <w:r w:rsidRPr="00D845AE">
        <w:rPr>
          <w:rFonts w:ascii="Arial" w:hAnsi="Arial" w:cs="Arial"/>
          <w:sz w:val="24"/>
          <w:szCs w:val="24"/>
          <w:shd w:val="clear" w:color="auto" w:fill="FFFFFF"/>
        </w:rPr>
        <w:t> </w:t>
      </w:r>
      <w:r w:rsidRPr="00D845AE">
        <w:rPr>
          <w:rStyle w:val="volumeissue"/>
          <w:rFonts w:ascii="Arial" w:hAnsi="Arial" w:cs="Arial"/>
          <w:sz w:val="24"/>
          <w:szCs w:val="24"/>
          <w:shd w:val="clear" w:color="auto" w:fill="FFFFFF"/>
        </w:rPr>
        <w:t>21:4,</w:t>
      </w:r>
      <w:r w:rsidRPr="00D845AE">
        <w:rPr>
          <w:rFonts w:ascii="Arial" w:hAnsi="Arial" w:cs="Arial"/>
          <w:sz w:val="24"/>
          <w:szCs w:val="24"/>
          <w:shd w:val="clear" w:color="auto" w:fill="FFFFFF"/>
        </w:rPr>
        <w:t> </w:t>
      </w:r>
      <w:r w:rsidRPr="00D845AE">
        <w:rPr>
          <w:rStyle w:val="pagerange"/>
          <w:rFonts w:ascii="Arial" w:hAnsi="Arial" w:cs="Arial"/>
          <w:sz w:val="24"/>
          <w:szCs w:val="24"/>
          <w:shd w:val="clear" w:color="auto" w:fill="FFFFFF"/>
        </w:rPr>
        <w:t>476-488,</w:t>
      </w:r>
      <w:r w:rsidRPr="00D845AE">
        <w:rPr>
          <w:rFonts w:ascii="Arial" w:hAnsi="Arial" w:cs="Arial"/>
          <w:sz w:val="24"/>
          <w:szCs w:val="24"/>
          <w:shd w:val="clear" w:color="auto" w:fill="FFFFFF"/>
        </w:rPr>
        <w:t> </w:t>
      </w:r>
      <w:r w:rsidRPr="00D845AE">
        <w:rPr>
          <w:rStyle w:val="doilink"/>
          <w:rFonts w:ascii="Arial" w:hAnsi="Arial" w:cs="Arial"/>
          <w:sz w:val="24"/>
          <w:szCs w:val="24"/>
          <w:shd w:val="clear" w:color="auto" w:fill="FFFFFF"/>
        </w:rPr>
        <w:t>DOI: </w:t>
      </w:r>
      <w:hyperlink r:id="rId32" w:history="1">
        <w:r w:rsidRPr="00D845AE">
          <w:rPr>
            <w:rStyle w:val="Hyperlink"/>
            <w:rFonts w:ascii="Arial" w:hAnsi="Arial" w:cs="Arial"/>
            <w:color w:val="auto"/>
            <w:sz w:val="24"/>
            <w:szCs w:val="24"/>
            <w:shd w:val="clear" w:color="auto" w:fill="FFFFFF"/>
          </w:rPr>
          <w:t>10.1080/1350293X.2013.845437</w:t>
        </w:r>
      </w:hyperlink>
    </w:p>
    <w:p w14:paraId="4654D19D" w14:textId="374F59D4" w:rsidR="00143C2C" w:rsidRPr="00143C2C" w:rsidRDefault="00143C2C" w:rsidP="005C2277">
      <w:pPr>
        <w:rPr>
          <w:rStyle w:val="doilink"/>
          <w:rFonts w:ascii="Arial" w:hAnsi="Arial" w:cs="Arial"/>
          <w:sz w:val="24"/>
          <w:szCs w:val="24"/>
          <w:shd w:val="clear" w:color="auto" w:fill="FFFFFF"/>
        </w:rPr>
      </w:pPr>
      <w:proofErr w:type="spellStart"/>
      <w:r w:rsidRPr="00143C2C">
        <w:rPr>
          <w:rFonts w:ascii="Arial" w:hAnsi="Arial" w:cs="Arial"/>
          <w:sz w:val="24"/>
          <w:szCs w:val="24"/>
        </w:rPr>
        <w:t>Holtom</w:t>
      </w:r>
      <w:proofErr w:type="spellEnd"/>
      <w:r w:rsidRPr="00143C2C">
        <w:rPr>
          <w:rFonts w:ascii="Arial" w:hAnsi="Arial" w:cs="Arial"/>
          <w:sz w:val="24"/>
          <w:szCs w:val="24"/>
        </w:rPr>
        <w:t xml:space="preserve">, D. and Lloyd-Jones, S. (2014) </w:t>
      </w:r>
      <w:r w:rsidRPr="006F1B74">
        <w:rPr>
          <w:rFonts w:ascii="Arial" w:hAnsi="Arial" w:cs="Arial"/>
          <w:i/>
          <w:iCs/>
          <w:sz w:val="24"/>
          <w:szCs w:val="24"/>
        </w:rPr>
        <w:t>Research on the IDP Expand</w:t>
      </w:r>
      <w:r w:rsidRPr="00143C2C">
        <w:rPr>
          <w:rFonts w:ascii="Arial" w:hAnsi="Arial" w:cs="Arial"/>
          <w:sz w:val="24"/>
          <w:szCs w:val="24"/>
        </w:rPr>
        <w:t>. Available at:</w:t>
      </w:r>
      <w:r>
        <w:rPr>
          <w:rFonts w:ascii="Arial" w:hAnsi="Arial" w:cs="Arial"/>
          <w:sz w:val="24"/>
          <w:szCs w:val="24"/>
        </w:rPr>
        <w:t xml:space="preserve"> </w:t>
      </w:r>
      <w:hyperlink r:id="rId33" w:history="1">
        <w:r w:rsidR="000A1B3A" w:rsidRPr="003C19B5">
          <w:rPr>
            <w:rStyle w:val="Hyperlink"/>
            <w:rFonts w:ascii="Arial" w:hAnsi="Arial" w:cs="Arial"/>
            <w:sz w:val="24"/>
            <w:szCs w:val="24"/>
          </w:rPr>
          <w:t>https://dera.ioe.ac.uk/19883/1/140402-individual-development-plan-expanded-testing-phase-en.pdf</w:t>
        </w:r>
      </w:hyperlink>
      <w:r w:rsidR="000A1B3A">
        <w:rPr>
          <w:rFonts w:ascii="Arial" w:hAnsi="Arial" w:cs="Arial"/>
          <w:sz w:val="24"/>
          <w:szCs w:val="24"/>
        </w:rPr>
        <w:t xml:space="preserve"> </w:t>
      </w:r>
      <w:r w:rsidRPr="00143C2C">
        <w:rPr>
          <w:rFonts w:ascii="Arial" w:hAnsi="Arial" w:cs="Arial"/>
          <w:sz w:val="24"/>
          <w:szCs w:val="24"/>
        </w:rPr>
        <w:t xml:space="preserve">  (Accessed:</w:t>
      </w:r>
      <w:r w:rsidRPr="00143C2C">
        <w:rPr>
          <w:rFonts w:ascii="Arial" w:hAnsi="Arial" w:cs="Arial"/>
          <w:sz w:val="24"/>
          <w:szCs w:val="24"/>
        </w:rPr>
        <w:t xml:space="preserve"> 9</w:t>
      </w:r>
      <w:r w:rsidRPr="00143C2C">
        <w:rPr>
          <w:rFonts w:ascii="Arial" w:hAnsi="Arial" w:cs="Arial"/>
          <w:sz w:val="24"/>
          <w:szCs w:val="24"/>
          <w:vertAlign w:val="superscript"/>
        </w:rPr>
        <w:t>th</w:t>
      </w:r>
      <w:r w:rsidRPr="00143C2C">
        <w:rPr>
          <w:rFonts w:ascii="Arial" w:hAnsi="Arial" w:cs="Arial"/>
          <w:sz w:val="24"/>
          <w:szCs w:val="24"/>
        </w:rPr>
        <w:t xml:space="preserve"> March </w:t>
      </w:r>
      <w:r w:rsidRPr="00143C2C">
        <w:rPr>
          <w:rFonts w:ascii="Arial" w:hAnsi="Arial" w:cs="Arial"/>
          <w:sz w:val="24"/>
          <w:szCs w:val="24"/>
        </w:rPr>
        <w:t>202</w:t>
      </w:r>
      <w:r w:rsidRPr="00143C2C">
        <w:rPr>
          <w:rFonts w:ascii="Arial" w:hAnsi="Arial" w:cs="Arial"/>
          <w:sz w:val="24"/>
          <w:szCs w:val="24"/>
        </w:rPr>
        <w:t>2</w:t>
      </w:r>
      <w:r w:rsidRPr="00143C2C">
        <w:rPr>
          <w:rFonts w:ascii="Arial" w:hAnsi="Arial" w:cs="Arial"/>
          <w:sz w:val="24"/>
          <w:szCs w:val="24"/>
        </w:rPr>
        <w:t>)</w:t>
      </w:r>
    </w:p>
    <w:p w14:paraId="5BAC8C9B" w14:textId="5F1900C8" w:rsidR="00AD0353" w:rsidRDefault="00AD0353" w:rsidP="00AD0353">
      <w:pPr>
        <w:rPr>
          <w:rFonts w:ascii="Arial" w:hAnsi="Arial" w:cs="Arial"/>
          <w:sz w:val="24"/>
          <w:szCs w:val="24"/>
        </w:rPr>
      </w:pPr>
      <w:proofErr w:type="spellStart"/>
      <w:r>
        <w:rPr>
          <w:rFonts w:ascii="Arial" w:hAnsi="Arial" w:cs="Arial"/>
          <w:sz w:val="24"/>
          <w:szCs w:val="24"/>
        </w:rPr>
        <w:t>HWB.Gov.Wales</w:t>
      </w:r>
      <w:proofErr w:type="spellEnd"/>
      <w:r>
        <w:rPr>
          <w:rFonts w:ascii="Arial" w:hAnsi="Arial" w:cs="Arial"/>
          <w:sz w:val="24"/>
          <w:szCs w:val="24"/>
        </w:rPr>
        <w:t xml:space="preserve">, (2022). </w:t>
      </w:r>
      <w:r w:rsidR="00166F3C" w:rsidRPr="007E0002">
        <w:rPr>
          <w:rFonts w:ascii="Arial" w:hAnsi="Arial" w:cs="Arial"/>
          <w:i/>
          <w:iCs/>
          <w:sz w:val="24"/>
          <w:szCs w:val="24"/>
        </w:rPr>
        <w:t>Developing a Vision for Curriculum design</w:t>
      </w:r>
      <w:r w:rsidR="009E5F3C">
        <w:rPr>
          <w:rFonts w:ascii="Arial" w:hAnsi="Arial" w:cs="Arial"/>
          <w:sz w:val="24"/>
          <w:szCs w:val="24"/>
        </w:rPr>
        <w:t xml:space="preserve">. </w:t>
      </w:r>
      <w:r w:rsidR="007E0002">
        <w:rPr>
          <w:rFonts w:ascii="Arial" w:hAnsi="Arial" w:cs="Arial"/>
          <w:sz w:val="24"/>
          <w:szCs w:val="24"/>
        </w:rPr>
        <w:t>Available</w:t>
      </w:r>
      <w:r w:rsidR="009E5F3C">
        <w:rPr>
          <w:rFonts w:ascii="Arial" w:hAnsi="Arial" w:cs="Arial"/>
          <w:sz w:val="24"/>
          <w:szCs w:val="24"/>
        </w:rPr>
        <w:t xml:space="preserve"> at:</w:t>
      </w:r>
      <w:r w:rsidR="007E0002">
        <w:rPr>
          <w:rFonts w:ascii="Arial" w:hAnsi="Arial" w:cs="Arial"/>
          <w:sz w:val="24"/>
          <w:szCs w:val="24"/>
        </w:rPr>
        <w:t xml:space="preserve"> </w:t>
      </w:r>
      <w:hyperlink r:id="rId34" w:history="1">
        <w:r w:rsidR="007E0002" w:rsidRPr="00E04AF6">
          <w:rPr>
            <w:rStyle w:val="Hyperlink"/>
            <w:rFonts w:ascii="Arial" w:hAnsi="Arial" w:cs="Arial"/>
            <w:sz w:val="24"/>
            <w:szCs w:val="24"/>
          </w:rPr>
          <w:t>https://hwb.gov.wales/curriculum-for-wales/designing-your-curriculum/developing-a-vision-for-curriculum-design</w:t>
        </w:r>
      </w:hyperlink>
      <w:r w:rsidR="007E0002">
        <w:rPr>
          <w:rFonts w:ascii="Arial" w:hAnsi="Arial" w:cs="Arial"/>
          <w:sz w:val="24"/>
          <w:szCs w:val="24"/>
        </w:rPr>
        <w:t xml:space="preserve">  (Accessed 5</w:t>
      </w:r>
      <w:r w:rsidR="007E0002" w:rsidRPr="007E0002">
        <w:rPr>
          <w:rFonts w:ascii="Arial" w:hAnsi="Arial" w:cs="Arial"/>
          <w:sz w:val="24"/>
          <w:szCs w:val="24"/>
          <w:vertAlign w:val="superscript"/>
        </w:rPr>
        <w:t>th</w:t>
      </w:r>
      <w:r w:rsidR="007E0002">
        <w:rPr>
          <w:rFonts w:ascii="Arial" w:hAnsi="Arial" w:cs="Arial"/>
          <w:sz w:val="24"/>
          <w:szCs w:val="24"/>
        </w:rPr>
        <w:t xml:space="preserve"> March 2022). </w:t>
      </w:r>
      <w:r w:rsidR="009E5F3C">
        <w:rPr>
          <w:rFonts w:ascii="Arial" w:hAnsi="Arial" w:cs="Arial"/>
          <w:sz w:val="24"/>
          <w:szCs w:val="24"/>
        </w:rPr>
        <w:t xml:space="preserve"> </w:t>
      </w:r>
      <w:r w:rsidR="00166F3C">
        <w:rPr>
          <w:rFonts w:ascii="Arial" w:hAnsi="Arial" w:cs="Arial"/>
          <w:sz w:val="24"/>
          <w:szCs w:val="24"/>
        </w:rPr>
        <w:t xml:space="preserve"> </w:t>
      </w:r>
      <w:r>
        <w:rPr>
          <w:rFonts w:ascii="Arial" w:hAnsi="Arial" w:cs="Arial"/>
          <w:sz w:val="24"/>
          <w:szCs w:val="24"/>
        </w:rPr>
        <w:t xml:space="preserve"> </w:t>
      </w:r>
    </w:p>
    <w:p w14:paraId="3B79F05C" w14:textId="6AAFC5B1" w:rsidR="00F50735" w:rsidRDefault="00AE6AB4" w:rsidP="002A2A84">
      <w:pPr>
        <w:rPr>
          <w:rFonts w:ascii="Arial" w:hAnsi="Arial" w:cs="Arial"/>
          <w:sz w:val="24"/>
          <w:szCs w:val="24"/>
        </w:rPr>
      </w:pPr>
      <w:proofErr w:type="spellStart"/>
      <w:r>
        <w:rPr>
          <w:rFonts w:ascii="Arial" w:hAnsi="Arial" w:cs="Arial"/>
          <w:sz w:val="24"/>
          <w:szCs w:val="24"/>
        </w:rPr>
        <w:t>H</w:t>
      </w:r>
      <w:r w:rsidR="002A1F02">
        <w:rPr>
          <w:rFonts w:ascii="Arial" w:hAnsi="Arial" w:cs="Arial"/>
          <w:sz w:val="24"/>
          <w:szCs w:val="24"/>
        </w:rPr>
        <w:t>WB.Gov.Wales</w:t>
      </w:r>
      <w:proofErr w:type="spellEnd"/>
      <w:r w:rsidR="002A1F02">
        <w:rPr>
          <w:rFonts w:ascii="Arial" w:hAnsi="Arial" w:cs="Arial"/>
          <w:sz w:val="24"/>
          <w:szCs w:val="24"/>
        </w:rPr>
        <w:t>, (20</w:t>
      </w:r>
      <w:r w:rsidR="00BF598F">
        <w:rPr>
          <w:rFonts w:ascii="Arial" w:hAnsi="Arial" w:cs="Arial"/>
          <w:sz w:val="24"/>
          <w:szCs w:val="24"/>
        </w:rPr>
        <w:t>08)</w:t>
      </w:r>
      <w:r w:rsidR="003D2476">
        <w:rPr>
          <w:rFonts w:ascii="Arial" w:hAnsi="Arial" w:cs="Arial"/>
          <w:sz w:val="24"/>
          <w:szCs w:val="24"/>
        </w:rPr>
        <w:t xml:space="preserve">. </w:t>
      </w:r>
      <w:r w:rsidR="003D2476" w:rsidRPr="0049678D">
        <w:rPr>
          <w:rFonts w:ascii="Arial" w:hAnsi="Arial" w:cs="Arial"/>
          <w:i/>
          <w:iCs/>
          <w:sz w:val="24"/>
          <w:szCs w:val="24"/>
        </w:rPr>
        <w:t xml:space="preserve">Play/Active </w:t>
      </w:r>
      <w:r w:rsidR="00C63DCE" w:rsidRPr="0049678D">
        <w:rPr>
          <w:rFonts w:ascii="Arial" w:hAnsi="Arial" w:cs="Arial"/>
          <w:i/>
          <w:iCs/>
          <w:sz w:val="24"/>
          <w:szCs w:val="24"/>
        </w:rPr>
        <w:t>Learning: Overview for 3 to 7-year-olds.</w:t>
      </w:r>
      <w:r w:rsidR="00C63DCE">
        <w:rPr>
          <w:rFonts w:ascii="Arial" w:hAnsi="Arial" w:cs="Arial"/>
          <w:sz w:val="24"/>
          <w:szCs w:val="24"/>
        </w:rPr>
        <w:t xml:space="preserve"> Available at: </w:t>
      </w:r>
      <w:hyperlink r:id="rId35" w:history="1">
        <w:r w:rsidR="00C63DCE" w:rsidRPr="004366DB">
          <w:rPr>
            <w:rStyle w:val="Hyperlink"/>
            <w:rFonts w:ascii="Arial" w:hAnsi="Arial" w:cs="Arial"/>
            <w:sz w:val="24"/>
            <w:szCs w:val="24"/>
          </w:rPr>
          <w:t>https://hwb.gov.wales/storage/52aae98d-65ed-4065-9222-1a7876e150de/play-active-learning-overview-for-3-to-7-year-olds.pdf</w:t>
        </w:r>
      </w:hyperlink>
      <w:r w:rsidR="00C63DCE">
        <w:rPr>
          <w:rFonts w:ascii="Arial" w:hAnsi="Arial" w:cs="Arial"/>
          <w:sz w:val="24"/>
          <w:szCs w:val="24"/>
        </w:rPr>
        <w:t xml:space="preserve">  (Accessed </w:t>
      </w:r>
      <w:r w:rsidR="00A55500">
        <w:rPr>
          <w:rFonts w:ascii="Arial" w:hAnsi="Arial" w:cs="Arial"/>
          <w:sz w:val="24"/>
          <w:szCs w:val="24"/>
        </w:rPr>
        <w:t>19</w:t>
      </w:r>
      <w:r w:rsidR="00A55500" w:rsidRPr="00A55500">
        <w:rPr>
          <w:rFonts w:ascii="Arial" w:hAnsi="Arial" w:cs="Arial"/>
          <w:sz w:val="24"/>
          <w:szCs w:val="24"/>
          <w:vertAlign w:val="superscript"/>
        </w:rPr>
        <w:t>th</w:t>
      </w:r>
      <w:r w:rsidR="00A55500">
        <w:rPr>
          <w:rFonts w:ascii="Arial" w:hAnsi="Arial" w:cs="Arial"/>
          <w:sz w:val="24"/>
          <w:szCs w:val="24"/>
        </w:rPr>
        <w:t xml:space="preserve"> February 2022).</w:t>
      </w:r>
      <w:r w:rsidR="00C63DCE">
        <w:rPr>
          <w:rFonts w:ascii="Arial" w:hAnsi="Arial" w:cs="Arial"/>
          <w:sz w:val="24"/>
          <w:szCs w:val="24"/>
        </w:rPr>
        <w:t xml:space="preserve"> </w:t>
      </w:r>
    </w:p>
    <w:p w14:paraId="27A0963A" w14:textId="16D11AE1" w:rsidR="000E7C6E" w:rsidRDefault="000E7C6E" w:rsidP="002A2A84">
      <w:pPr>
        <w:rPr>
          <w:rFonts w:ascii="Arial" w:hAnsi="Arial" w:cs="Arial"/>
          <w:sz w:val="24"/>
          <w:szCs w:val="24"/>
        </w:rPr>
      </w:pPr>
      <w:r>
        <w:rPr>
          <w:rFonts w:ascii="Arial" w:hAnsi="Arial" w:cs="Arial"/>
          <w:sz w:val="24"/>
          <w:szCs w:val="24"/>
        </w:rPr>
        <w:lastRenderedPageBreak/>
        <w:t xml:space="preserve">HWB. Gov. Wales, (2019). </w:t>
      </w:r>
      <w:r w:rsidR="00813BD0" w:rsidRPr="0049678D">
        <w:rPr>
          <w:rFonts w:ascii="Arial" w:hAnsi="Arial" w:cs="Arial"/>
          <w:i/>
          <w:iCs/>
          <w:sz w:val="24"/>
          <w:szCs w:val="24"/>
        </w:rPr>
        <w:t>Foundation Phase Outdoor Learning Handbook</w:t>
      </w:r>
      <w:r w:rsidR="00F00A49">
        <w:rPr>
          <w:rFonts w:ascii="Arial" w:hAnsi="Arial" w:cs="Arial"/>
          <w:sz w:val="24"/>
          <w:szCs w:val="24"/>
        </w:rPr>
        <w:t xml:space="preserve">. Available at: </w:t>
      </w:r>
      <w:hyperlink r:id="rId36" w:history="1">
        <w:r w:rsidR="00F00A49" w:rsidRPr="00E04AF6">
          <w:rPr>
            <w:rStyle w:val="Hyperlink"/>
            <w:rFonts w:ascii="Arial" w:hAnsi="Arial" w:cs="Arial"/>
            <w:sz w:val="24"/>
            <w:szCs w:val="24"/>
          </w:rPr>
          <w:t>https://hwb.gov.wales/storage/fcb8539c-9be7-4883-8542-35d7b54b56f2/foundation-phase-outdoor-learning-handbook.pdf</w:t>
        </w:r>
      </w:hyperlink>
      <w:r w:rsidR="00F00A49">
        <w:rPr>
          <w:rFonts w:ascii="Arial" w:hAnsi="Arial" w:cs="Arial"/>
          <w:sz w:val="24"/>
          <w:szCs w:val="24"/>
        </w:rPr>
        <w:t xml:space="preserve">  </w:t>
      </w:r>
      <w:r w:rsidR="008704AA">
        <w:rPr>
          <w:rFonts w:ascii="Arial" w:hAnsi="Arial" w:cs="Arial"/>
          <w:sz w:val="24"/>
          <w:szCs w:val="24"/>
        </w:rPr>
        <w:t>(Accessed 1</w:t>
      </w:r>
      <w:r w:rsidR="008704AA" w:rsidRPr="008704AA">
        <w:rPr>
          <w:rFonts w:ascii="Arial" w:hAnsi="Arial" w:cs="Arial"/>
          <w:sz w:val="24"/>
          <w:szCs w:val="24"/>
          <w:vertAlign w:val="superscript"/>
        </w:rPr>
        <w:t>st</w:t>
      </w:r>
      <w:r w:rsidR="008704AA">
        <w:rPr>
          <w:rFonts w:ascii="Arial" w:hAnsi="Arial" w:cs="Arial"/>
          <w:sz w:val="24"/>
          <w:szCs w:val="24"/>
        </w:rPr>
        <w:t xml:space="preserve"> March 2022).</w:t>
      </w:r>
    </w:p>
    <w:p w14:paraId="53B85BAF" w14:textId="5E4B4C59" w:rsidR="00DD680F" w:rsidRDefault="00DD680F" w:rsidP="002A2A84">
      <w:pPr>
        <w:rPr>
          <w:rFonts w:ascii="Arial" w:hAnsi="Arial" w:cs="Arial"/>
          <w:sz w:val="24"/>
          <w:szCs w:val="24"/>
        </w:rPr>
      </w:pPr>
      <w:proofErr w:type="spellStart"/>
      <w:r>
        <w:rPr>
          <w:rFonts w:ascii="Arial" w:hAnsi="Arial" w:cs="Arial"/>
          <w:sz w:val="24"/>
          <w:szCs w:val="24"/>
        </w:rPr>
        <w:t>H</w:t>
      </w:r>
      <w:r w:rsidR="00C22B66">
        <w:rPr>
          <w:rFonts w:ascii="Arial" w:hAnsi="Arial" w:cs="Arial"/>
          <w:sz w:val="24"/>
          <w:szCs w:val="24"/>
        </w:rPr>
        <w:t>WB.Gov.Wales</w:t>
      </w:r>
      <w:proofErr w:type="spellEnd"/>
      <w:r w:rsidR="00D7797B">
        <w:rPr>
          <w:rFonts w:ascii="Arial" w:hAnsi="Arial" w:cs="Arial"/>
          <w:sz w:val="24"/>
          <w:szCs w:val="24"/>
        </w:rPr>
        <w:t xml:space="preserve"> (2015). </w:t>
      </w:r>
      <w:r w:rsidR="006D3815" w:rsidRPr="00436229">
        <w:rPr>
          <w:rFonts w:ascii="Arial" w:hAnsi="Arial" w:cs="Arial"/>
          <w:i/>
          <w:iCs/>
          <w:sz w:val="24"/>
          <w:szCs w:val="24"/>
        </w:rPr>
        <w:t>Foundation Phase Framework</w:t>
      </w:r>
      <w:r w:rsidR="006D3815">
        <w:rPr>
          <w:rFonts w:ascii="Arial" w:hAnsi="Arial" w:cs="Arial"/>
          <w:sz w:val="24"/>
          <w:szCs w:val="24"/>
        </w:rPr>
        <w:t xml:space="preserve">. </w:t>
      </w:r>
      <w:r w:rsidR="00436229">
        <w:rPr>
          <w:rFonts w:ascii="Arial" w:hAnsi="Arial" w:cs="Arial"/>
          <w:sz w:val="24"/>
          <w:szCs w:val="24"/>
        </w:rPr>
        <w:t xml:space="preserve">Available at: </w:t>
      </w:r>
      <w:hyperlink r:id="rId37" w:history="1">
        <w:r w:rsidR="00436229" w:rsidRPr="00E04AF6">
          <w:rPr>
            <w:rStyle w:val="Hyperlink"/>
            <w:rFonts w:ascii="Arial" w:hAnsi="Arial" w:cs="Arial"/>
            <w:sz w:val="24"/>
            <w:szCs w:val="24"/>
          </w:rPr>
          <w:t>https://hwb.gov.wales/curriculum-for-wales-2008/foundation-phase/foundation-phase-framework</w:t>
        </w:r>
      </w:hyperlink>
      <w:r w:rsidR="00436229">
        <w:rPr>
          <w:rFonts w:ascii="Arial" w:hAnsi="Arial" w:cs="Arial"/>
          <w:sz w:val="24"/>
          <w:szCs w:val="24"/>
        </w:rPr>
        <w:t xml:space="preserve">  (Accessed 3</w:t>
      </w:r>
      <w:r w:rsidR="00436229" w:rsidRPr="00436229">
        <w:rPr>
          <w:rFonts w:ascii="Arial" w:hAnsi="Arial" w:cs="Arial"/>
          <w:sz w:val="24"/>
          <w:szCs w:val="24"/>
          <w:vertAlign w:val="superscript"/>
        </w:rPr>
        <w:t>rd</w:t>
      </w:r>
      <w:r w:rsidR="00436229">
        <w:rPr>
          <w:rFonts w:ascii="Arial" w:hAnsi="Arial" w:cs="Arial"/>
          <w:sz w:val="24"/>
          <w:szCs w:val="24"/>
        </w:rPr>
        <w:t xml:space="preserve"> March 2022). </w:t>
      </w:r>
    </w:p>
    <w:p w14:paraId="38A38014" w14:textId="769CA4A5" w:rsidR="0087597D" w:rsidRDefault="0087597D" w:rsidP="002A2A84">
      <w:pPr>
        <w:rPr>
          <w:rFonts w:ascii="Arial" w:hAnsi="Arial" w:cs="Arial"/>
          <w:sz w:val="24"/>
          <w:szCs w:val="24"/>
        </w:rPr>
      </w:pPr>
      <w:proofErr w:type="spellStart"/>
      <w:r>
        <w:rPr>
          <w:rFonts w:ascii="Arial" w:hAnsi="Arial" w:cs="Arial"/>
          <w:sz w:val="24"/>
          <w:szCs w:val="24"/>
        </w:rPr>
        <w:t>HW</w:t>
      </w:r>
      <w:r w:rsidR="006E7388">
        <w:rPr>
          <w:rFonts w:ascii="Arial" w:hAnsi="Arial" w:cs="Arial"/>
          <w:sz w:val="24"/>
          <w:szCs w:val="24"/>
        </w:rPr>
        <w:t>B.Gov.Wales</w:t>
      </w:r>
      <w:proofErr w:type="spellEnd"/>
      <w:r w:rsidR="006E7388">
        <w:rPr>
          <w:rFonts w:ascii="Arial" w:hAnsi="Arial" w:cs="Arial"/>
          <w:sz w:val="24"/>
          <w:szCs w:val="24"/>
        </w:rPr>
        <w:t xml:space="preserve">, (2017). </w:t>
      </w:r>
      <w:r w:rsidR="006E7388" w:rsidRPr="006F74DE">
        <w:rPr>
          <w:rFonts w:ascii="Arial" w:hAnsi="Arial" w:cs="Arial"/>
          <w:i/>
          <w:iCs/>
          <w:sz w:val="24"/>
          <w:szCs w:val="24"/>
        </w:rPr>
        <w:t>Foundation Phase Profile Handbook</w:t>
      </w:r>
      <w:r w:rsidR="006F74DE">
        <w:rPr>
          <w:rFonts w:ascii="Arial" w:hAnsi="Arial" w:cs="Arial"/>
          <w:sz w:val="24"/>
          <w:szCs w:val="24"/>
        </w:rPr>
        <w:t xml:space="preserve">. Available at: </w:t>
      </w:r>
      <w:hyperlink r:id="rId38" w:history="1">
        <w:r w:rsidR="006F74DE" w:rsidRPr="00E04AF6">
          <w:rPr>
            <w:rStyle w:val="Hyperlink"/>
            <w:rFonts w:ascii="Arial" w:hAnsi="Arial" w:cs="Arial"/>
            <w:sz w:val="24"/>
            <w:szCs w:val="24"/>
          </w:rPr>
          <w:t>https://hwb.gov.wales/storage/f9d85dba-85a4-4e87-bb58-a24730ad7e57/foundation-phase-profile-handbook-revised-september-2017.pdf</w:t>
        </w:r>
      </w:hyperlink>
      <w:r w:rsidR="006F74DE">
        <w:rPr>
          <w:rFonts w:ascii="Arial" w:hAnsi="Arial" w:cs="Arial"/>
          <w:sz w:val="24"/>
          <w:szCs w:val="24"/>
        </w:rPr>
        <w:t xml:space="preserve">  (Accessed 5</w:t>
      </w:r>
      <w:r w:rsidR="006F74DE" w:rsidRPr="006F74DE">
        <w:rPr>
          <w:rFonts w:ascii="Arial" w:hAnsi="Arial" w:cs="Arial"/>
          <w:sz w:val="24"/>
          <w:szCs w:val="24"/>
          <w:vertAlign w:val="superscript"/>
        </w:rPr>
        <w:t>th</w:t>
      </w:r>
      <w:r w:rsidR="006F74DE">
        <w:rPr>
          <w:rFonts w:ascii="Arial" w:hAnsi="Arial" w:cs="Arial"/>
          <w:sz w:val="24"/>
          <w:szCs w:val="24"/>
        </w:rPr>
        <w:t xml:space="preserve"> March 2022).</w:t>
      </w:r>
    </w:p>
    <w:p w14:paraId="1A6936C8" w14:textId="5834040A" w:rsidR="00676CED" w:rsidRDefault="00676CED" w:rsidP="00676CED">
      <w:pPr>
        <w:shd w:val="clear" w:color="auto" w:fill="FFFFFF"/>
        <w:spacing w:after="0" w:afterAutospacing="1" w:line="240" w:lineRule="auto"/>
        <w:rPr>
          <w:rStyle w:val="Hyperlink"/>
          <w:rFonts w:ascii="Arial" w:hAnsi="Arial" w:cs="Arial"/>
          <w:color w:val="auto"/>
          <w:sz w:val="24"/>
          <w:szCs w:val="24"/>
        </w:rPr>
      </w:pPr>
      <w:proofErr w:type="spellStart"/>
      <w:r w:rsidRPr="00F501D1">
        <w:rPr>
          <w:rStyle w:val="authors"/>
          <w:rFonts w:ascii="Arial" w:hAnsi="Arial" w:cs="Arial"/>
          <w:sz w:val="24"/>
          <w:szCs w:val="24"/>
        </w:rPr>
        <w:t>Jarmila</w:t>
      </w:r>
      <w:proofErr w:type="spellEnd"/>
      <w:r w:rsidRPr="00F501D1">
        <w:rPr>
          <w:rStyle w:val="authors"/>
          <w:rFonts w:ascii="Arial" w:hAnsi="Arial" w:cs="Arial"/>
          <w:sz w:val="24"/>
          <w:szCs w:val="24"/>
        </w:rPr>
        <w:t xml:space="preserve"> </w:t>
      </w:r>
      <w:proofErr w:type="spellStart"/>
      <w:r w:rsidRPr="00F501D1">
        <w:rPr>
          <w:rStyle w:val="authors"/>
          <w:rFonts w:ascii="Arial" w:hAnsi="Arial" w:cs="Arial"/>
          <w:sz w:val="24"/>
          <w:szCs w:val="24"/>
        </w:rPr>
        <w:t>Bubikova</w:t>
      </w:r>
      <w:proofErr w:type="spellEnd"/>
      <w:r w:rsidRPr="00F501D1">
        <w:rPr>
          <w:rStyle w:val="authors"/>
          <w:rFonts w:ascii="Arial" w:hAnsi="Arial" w:cs="Arial"/>
          <w:sz w:val="24"/>
          <w:szCs w:val="24"/>
        </w:rPr>
        <w:t xml:space="preserve">-Moan, Hanne </w:t>
      </w:r>
      <w:proofErr w:type="spellStart"/>
      <w:r w:rsidRPr="00F501D1">
        <w:rPr>
          <w:rStyle w:val="authors"/>
          <w:rFonts w:ascii="Arial" w:hAnsi="Arial" w:cs="Arial"/>
          <w:sz w:val="24"/>
          <w:szCs w:val="24"/>
        </w:rPr>
        <w:t>Næss</w:t>
      </w:r>
      <w:proofErr w:type="spellEnd"/>
      <w:r w:rsidRPr="00F501D1">
        <w:rPr>
          <w:rStyle w:val="authors"/>
          <w:rFonts w:ascii="Arial" w:hAnsi="Arial" w:cs="Arial"/>
          <w:sz w:val="24"/>
          <w:szCs w:val="24"/>
        </w:rPr>
        <w:t xml:space="preserve"> </w:t>
      </w:r>
      <w:proofErr w:type="spellStart"/>
      <w:r w:rsidRPr="00F501D1">
        <w:rPr>
          <w:rStyle w:val="authors"/>
          <w:rFonts w:ascii="Arial" w:hAnsi="Arial" w:cs="Arial"/>
          <w:sz w:val="24"/>
          <w:szCs w:val="24"/>
        </w:rPr>
        <w:t>Hjetland</w:t>
      </w:r>
      <w:proofErr w:type="spellEnd"/>
      <w:r w:rsidRPr="00F501D1">
        <w:rPr>
          <w:rStyle w:val="authors"/>
          <w:rFonts w:ascii="Arial" w:hAnsi="Arial" w:cs="Arial"/>
          <w:sz w:val="24"/>
          <w:szCs w:val="24"/>
        </w:rPr>
        <w:t xml:space="preserve"> &amp; Sabine </w:t>
      </w:r>
      <w:proofErr w:type="spellStart"/>
      <w:r w:rsidRPr="00F501D1">
        <w:rPr>
          <w:rStyle w:val="authors"/>
          <w:rFonts w:ascii="Arial" w:hAnsi="Arial" w:cs="Arial"/>
          <w:sz w:val="24"/>
          <w:szCs w:val="24"/>
        </w:rPr>
        <w:t>Wollscheid</w:t>
      </w:r>
      <w:proofErr w:type="spellEnd"/>
      <w:r w:rsidRPr="00F501D1">
        <w:rPr>
          <w:rFonts w:ascii="Arial" w:hAnsi="Arial" w:cs="Arial"/>
          <w:sz w:val="24"/>
          <w:szCs w:val="24"/>
        </w:rPr>
        <w:t> </w:t>
      </w:r>
      <w:r w:rsidRPr="00F501D1">
        <w:rPr>
          <w:rStyle w:val="Date1"/>
          <w:rFonts w:ascii="Arial" w:hAnsi="Arial" w:cs="Arial"/>
          <w:sz w:val="24"/>
          <w:szCs w:val="24"/>
        </w:rPr>
        <w:t>(2019)</w:t>
      </w:r>
      <w:r w:rsidRPr="00F501D1">
        <w:rPr>
          <w:rFonts w:ascii="Arial" w:hAnsi="Arial" w:cs="Arial"/>
          <w:sz w:val="24"/>
          <w:szCs w:val="24"/>
        </w:rPr>
        <w:t> </w:t>
      </w:r>
      <w:r w:rsidRPr="00F501D1">
        <w:rPr>
          <w:rStyle w:val="arttitle"/>
          <w:rFonts w:ascii="Arial" w:hAnsi="Arial" w:cs="Arial"/>
          <w:i/>
          <w:iCs/>
          <w:sz w:val="24"/>
          <w:szCs w:val="24"/>
        </w:rPr>
        <w:t>ECE teachers’ views on play-based learning: a systematic review,</w:t>
      </w:r>
      <w:r w:rsidRPr="00F501D1">
        <w:rPr>
          <w:rFonts w:ascii="Arial" w:hAnsi="Arial" w:cs="Arial"/>
          <w:i/>
          <w:iCs/>
          <w:sz w:val="24"/>
          <w:szCs w:val="24"/>
        </w:rPr>
        <w:t> </w:t>
      </w:r>
      <w:r w:rsidRPr="00F501D1">
        <w:rPr>
          <w:rStyle w:val="serialtitle"/>
          <w:rFonts w:ascii="Arial" w:hAnsi="Arial" w:cs="Arial"/>
          <w:i/>
          <w:iCs/>
          <w:sz w:val="24"/>
          <w:szCs w:val="24"/>
        </w:rPr>
        <w:t>European Early Childhood Education Research Journal</w:t>
      </w:r>
      <w:r w:rsidRPr="00F501D1">
        <w:rPr>
          <w:rStyle w:val="serialtitle"/>
          <w:rFonts w:ascii="Arial" w:hAnsi="Arial" w:cs="Arial"/>
          <w:sz w:val="24"/>
          <w:szCs w:val="24"/>
        </w:rPr>
        <w:t>,</w:t>
      </w:r>
      <w:r w:rsidRPr="00F501D1">
        <w:rPr>
          <w:rFonts w:ascii="Arial" w:hAnsi="Arial" w:cs="Arial"/>
          <w:sz w:val="24"/>
          <w:szCs w:val="24"/>
        </w:rPr>
        <w:t> </w:t>
      </w:r>
      <w:r w:rsidRPr="00F501D1">
        <w:rPr>
          <w:rStyle w:val="volumeissue"/>
          <w:rFonts w:ascii="Arial" w:hAnsi="Arial" w:cs="Arial"/>
          <w:sz w:val="24"/>
          <w:szCs w:val="24"/>
        </w:rPr>
        <w:t>27:6,</w:t>
      </w:r>
      <w:r w:rsidRPr="00F501D1">
        <w:rPr>
          <w:rFonts w:ascii="Arial" w:hAnsi="Arial" w:cs="Arial"/>
          <w:sz w:val="24"/>
          <w:szCs w:val="24"/>
        </w:rPr>
        <w:t> </w:t>
      </w:r>
      <w:r w:rsidRPr="00F501D1">
        <w:rPr>
          <w:rStyle w:val="pagerange"/>
          <w:rFonts w:ascii="Arial" w:hAnsi="Arial" w:cs="Arial"/>
          <w:sz w:val="24"/>
          <w:szCs w:val="24"/>
        </w:rPr>
        <w:t>776-800,</w:t>
      </w:r>
      <w:r w:rsidRPr="00F501D1">
        <w:rPr>
          <w:rFonts w:ascii="Arial" w:hAnsi="Arial" w:cs="Arial"/>
          <w:sz w:val="24"/>
          <w:szCs w:val="24"/>
        </w:rPr>
        <w:t> </w:t>
      </w:r>
      <w:r w:rsidRPr="00F501D1">
        <w:rPr>
          <w:rStyle w:val="doilink"/>
          <w:rFonts w:ascii="Arial" w:hAnsi="Arial" w:cs="Arial"/>
          <w:sz w:val="24"/>
          <w:szCs w:val="24"/>
        </w:rPr>
        <w:t>DOI: </w:t>
      </w:r>
      <w:hyperlink r:id="rId39" w:history="1">
        <w:r w:rsidRPr="00F501D1">
          <w:rPr>
            <w:rStyle w:val="Hyperlink"/>
            <w:rFonts w:ascii="Arial" w:hAnsi="Arial" w:cs="Arial"/>
            <w:color w:val="auto"/>
            <w:sz w:val="24"/>
            <w:szCs w:val="24"/>
          </w:rPr>
          <w:t>10.1080/1350293X.2019.1678717</w:t>
        </w:r>
      </w:hyperlink>
      <w:r w:rsidR="00F026AE">
        <w:rPr>
          <w:rStyle w:val="Hyperlink"/>
          <w:rFonts w:ascii="Arial" w:hAnsi="Arial" w:cs="Arial"/>
          <w:color w:val="auto"/>
          <w:sz w:val="24"/>
          <w:szCs w:val="24"/>
        </w:rPr>
        <w:t xml:space="preserve">  </w:t>
      </w:r>
    </w:p>
    <w:p w14:paraId="33EB89C6" w14:textId="37B5DE35" w:rsidR="00CB4215" w:rsidRDefault="009D076F" w:rsidP="00676CED">
      <w:pPr>
        <w:shd w:val="clear" w:color="auto" w:fill="FFFFFF"/>
        <w:spacing w:after="0" w:afterAutospacing="1" w:line="240" w:lineRule="auto"/>
        <w:rPr>
          <w:rStyle w:val="Hyperlink"/>
          <w:rFonts w:ascii="Arial" w:hAnsi="Arial" w:cs="Arial"/>
          <w:color w:val="auto"/>
          <w:sz w:val="24"/>
          <w:szCs w:val="24"/>
          <w:u w:val="none"/>
        </w:rPr>
      </w:pPr>
      <w:r w:rsidRPr="009D076F">
        <w:rPr>
          <w:rStyle w:val="Hyperlink"/>
          <w:rFonts w:ascii="Arial" w:hAnsi="Arial" w:cs="Arial"/>
          <w:color w:val="auto"/>
          <w:sz w:val="24"/>
          <w:szCs w:val="24"/>
          <w:u w:val="none"/>
        </w:rPr>
        <w:t>Macdonald</w:t>
      </w:r>
      <w:r>
        <w:rPr>
          <w:rStyle w:val="Hyperlink"/>
          <w:rFonts w:ascii="Arial" w:hAnsi="Arial" w:cs="Arial"/>
          <w:color w:val="auto"/>
          <w:sz w:val="24"/>
          <w:szCs w:val="24"/>
          <w:u w:val="none"/>
        </w:rPr>
        <w:t xml:space="preserve">, N (2018). </w:t>
      </w:r>
      <w:r w:rsidR="0034416E" w:rsidRPr="0053661C">
        <w:rPr>
          <w:rStyle w:val="Hyperlink"/>
          <w:rFonts w:ascii="Arial" w:hAnsi="Arial" w:cs="Arial"/>
          <w:i/>
          <w:iCs/>
          <w:color w:val="auto"/>
          <w:sz w:val="24"/>
          <w:szCs w:val="24"/>
          <w:u w:val="none"/>
        </w:rPr>
        <w:t>The Great Divide: separation of care and education in</w:t>
      </w:r>
      <w:r w:rsidR="0053661C" w:rsidRPr="0053661C">
        <w:rPr>
          <w:rStyle w:val="Hyperlink"/>
          <w:rFonts w:ascii="Arial" w:hAnsi="Arial" w:cs="Arial"/>
          <w:i/>
          <w:iCs/>
          <w:color w:val="auto"/>
          <w:sz w:val="24"/>
          <w:szCs w:val="24"/>
          <w:u w:val="none"/>
        </w:rPr>
        <w:t xml:space="preserve"> </w:t>
      </w:r>
      <w:r w:rsidR="002800C0" w:rsidRPr="0053661C">
        <w:rPr>
          <w:rStyle w:val="Hyperlink"/>
          <w:rFonts w:ascii="Arial" w:hAnsi="Arial" w:cs="Arial"/>
          <w:i/>
          <w:iCs/>
          <w:color w:val="auto"/>
          <w:sz w:val="24"/>
          <w:szCs w:val="24"/>
          <w:u w:val="none"/>
        </w:rPr>
        <w:t xml:space="preserve">Wales an examination of policy, </w:t>
      </w:r>
      <w:proofErr w:type="gramStart"/>
      <w:r w:rsidR="002800C0" w:rsidRPr="0053661C">
        <w:rPr>
          <w:rStyle w:val="Hyperlink"/>
          <w:rFonts w:ascii="Arial" w:hAnsi="Arial" w:cs="Arial"/>
          <w:i/>
          <w:iCs/>
          <w:color w:val="auto"/>
          <w:sz w:val="24"/>
          <w:szCs w:val="24"/>
          <w:u w:val="none"/>
        </w:rPr>
        <w:t>reform</w:t>
      </w:r>
      <w:proofErr w:type="gramEnd"/>
      <w:r w:rsidR="002800C0" w:rsidRPr="0053661C">
        <w:rPr>
          <w:rStyle w:val="Hyperlink"/>
          <w:rFonts w:ascii="Arial" w:hAnsi="Arial" w:cs="Arial"/>
          <w:i/>
          <w:iCs/>
          <w:color w:val="auto"/>
          <w:sz w:val="24"/>
          <w:szCs w:val="24"/>
          <w:u w:val="none"/>
        </w:rPr>
        <w:t xml:space="preserve"> and research </w:t>
      </w:r>
      <w:r w:rsidR="0053661C" w:rsidRPr="0053661C">
        <w:rPr>
          <w:rStyle w:val="Hyperlink"/>
          <w:rFonts w:ascii="Arial" w:hAnsi="Arial" w:cs="Arial"/>
          <w:i/>
          <w:iCs/>
          <w:color w:val="auto"/>
          <w:sz w:val="24"/>
          <w:szCs w:val="24"/>
          <w:u w:val="none"/>
        </w:rPr>
        <w:t>evidence</w:t>
      </w:r>
      <w:r w:rsidR="0053661C">
        <w:rPr>
          <w:rStyle w:val="Hyperlink"/>
          <w:rFonts w:ascii="Arial" w:hAnsi="Arial" w:cs="Arial"/>
          <w:color w:val="auto"/>
          <w:sz w:val="24"/>
          <w:szCs w:val="24"/>
          <w:u w:val="none"/>
        </w:rPr>
        <w:t xml:space="preserve">. Available at: </w:t>
      </w:r>
      <w:hyperlink r:id="rId40" w:history="1">
        <w:r w:rsidR="0053661C" w:rsidRPr="00E04AF6">
          <w:rPr>
            <w:rStyle w:val="Hyperlink"/>
            <w:rFonts w:ascii="Arial" w:hAnsi="Arial" w:cs="Arial"/>
            <w:sz w:val="24"/>
            <w:szCs w:val="24"/>
          </w:rPr>
          <w:t>https://www.researchgate.net/publication/328838084_The_Great_Divide_separation_of_care_and_education_in_Wales_an_examination_of_policy_reform_and_research_evidence</w:t>
        </w:r>
      </w:hyperlink>
      <w:r w:rsidR="0053661C">
        <w:rPr>
          <w:rStyle w:val="Hyperlink"/>
          <w:rFonts w:ascii="Arial" w:hAnsi="Arial" w:cs="Arial"/>
          <w:color w:val="auto"/>
          <w:sz w:val="24"/>
          <w:szCs w:val="24"/>
          <w:u w:val="none"/>
        </w:rPr>
        <w:t xml:space="preserve">  (Accessed 1</w:t>
      </w:r>
      <w:r w:rsidR="0053661C" w:rsidRPr="0053661C">
        <w:rPr>
          <w:rStyle w:val="Hyperlink"/>
          <w:rFonts w:ascii="Arial" w:hAnsi="Arial" w:cs="Arial"/>
          <w:color w:val="auto"/>
          <w:sz w:val="24"/>
          <w:szCs w:val="24"/>
          <w:u w:val="none"/>
          <w:vertAlign w:val="superscript"/>
        </w:rPr>
        <w:t>st</w:t>
      </w:r>
      <w:r w:rsidR="0053661C">
        <w:rPr>
          <w:rStyle w:val="Hyperlink"/>
          <w:rFonts w:ascii="Arial" w:hAnsi="Arial" w:cs="Arial"/>
          <w:color w:val="auto"/>
          <w:sz w:val="24"/>
          <w:szCs w:val="24"/>
          <w:u w:val="none"/>
        </w:rPr>
        <w:t xml:space="preserve"> March 2022). </w:t>
      </w:r>
    </w:p>
    <w:p w14:paraId="227B17C3" w14:textId="4B21C6AD" w:rsidR="000472B6" w:rsidRPr="000A7585" w:rsidRDefault="000472B6" w:rsidP="00050BBF">
      <w:pPr>
        <w:shd w:val="clear" w:color="auto" w:fill="FFFFFF"/>
        <w:spacing w:after="0" w:afterAutospacing="1" w:line="240" w:lineRule="auto"/>
        <w:rPr>
          <w:rFonts w:ascii="Arial" w:hAnsi="Arial" w:cs="Arial"/>
          <w:sz w:val="24"/>
          <w:szCs w:val="24"/>
        </w:rPr>
      </w:pPr>
      <w:r w:rsidRPr="000A7585">
        <w:rPr>
          <w:rStyle w:val="authors"/>
          <w:rFonts w:ascii="Arial" w:hAnsi="Arial" w:cs="Arial"/>
          <w:sz w:val="24"/>
          <w:szCs w:val="24"/>
        </w:rPr>
        <w:t>Maxwell,</w:t>
      </w:r>
      <w:r w:rsidR="00050BBF" w:rsidRPr="000A7585">
        <w:rPr>
          <w:rStyle w:val="authors"/>
          <w:rFonts w:ascii="Arial" w:hAnsi="Arial" w:cs="Arial"/>
          <w:sz w:val="24"/>
          <w:szCs w:val="24"/>
        </w:rPr>
        <w:t xml:space="preserve"> N.</w:t>
      </w:r>
      <w:r w:rsidRPr="000A7585">
        <w:rPr>
          <w:rStyle w:val="authors"/>
          <w:rFonts w:ascii="Arial" w:hAnsi="Arial" w:cs="Arial"/>
          <w:sz w:val="24"/>
          <w:szCs w:val="24"/>
        </w:rPr>
        <w:t xml:space="preserve"> Doughty,</w:t>
      </w:r>
      <w:r w:rsidR="00050BBF" w:rsidRPr="000A7585">
        <w:rPr>
          <w:rStyle w:val="authors"/>
          <w:rFonts w:ascii="Arial" w:hAnsi="Arial" w:cs="Arial"/>
          <w:sz w:val="24"/>
          <w:szCs w:val="24"/>
        </w:rPr>
        <w:t xml:space="preserve"> J</w:t>
      </w:r>
      <w:r w:rsidR="000A7585" w:rsidRPr="000A7585">
        <w:rPr>
          <w:rStyle w:val="authors"/>
          <w:rFonts w:ascii="Arial" w:hAnsi="Arial" w:cs="Arial"/>
          <w:sz w:val="24"/>
          <w:szCs w:val="24"/>
        </w:rPr>
        <w:t>.</w:t>
      </w:r>
      <w:r w:rsidRPr="000A7585">
        <w:rPr>
          <w:rStyle w:val="authors"/>
          <w:rFonts w:ascii="Arial" w:hAnsi="Arial" w:cs="Arial"/>
          <w:sz w:val="24"/>
          <w:szCs w:val="24"/>
        </w:rPr>
        <w:t xml:space="preserve"> Slater,</w:t>
      </w:r>
      <w:r w:rsidR="000A7585" w:rsidRPr="000A7585">
        <w:rPr>
          <w:rStyle w:val="authors"/>
          <w:rFonts w:ascii="Arial" w:hAnsi="Arial" w:cs="Arial"/>
          <w:sz w:val="24"/>
          <w:szCs w:val="24"/>
        </w:rPr>
        <w:t xml:space="preserve"> T.</w:t>
      </w:r>
      <w:r w:rsidRPr="000A7585">
        <w:rPr>
          <w:rStyle w:val="authors"/>
          <w:rFonts w:ascii="Arial" w:hAnsi="Arial" w:cs="Arial"/>
          <w:sz w:val="24"/>
          <w:szCs w:val="24"/>
        </w:rPr>
        <w:t xml:space="preserve"> Forrester</w:t>
      </w:r>
      <w:r w:rsidR="000A7585" w:rsidRPr="000A7585">
        <w:rPr>
          <w:rStyle w:val="authors"/>
          <w:rFonts w:ascii="Arial" w:hAnsi="Arial" w:cs="Arial"/>
          <w:sz w:val="24"/>
          <w:szCs w:val="24"/>
        </w:rPr>
        <w:t>, D.</w:t>
      </w:r>
      <w:r w:rsidRPr="000A7585">
        <w:rPr>
          <w:rStyle w:val="authors"/>
          <w:rFonts w:ascii="Arial" w:hAnsi="Arial" w:cs="Arial"/>
          <w:sz w:val="24"/>
          <w:szCs w:val="24"/>
        </w:rPr>
        <w:t xml:space="preserve"> &amp; Rhodes</w:t>
      </w:r>
      <w:r w:rsidR="000A7585" w:rsidRPr="000A7585">
        <w:rPr>
          <w:rStyle w:val="authors"/>
          <w:rFonts w:ascii="Arial" w:hAnsi="Arial" w:cs="Arial"/>
          <w:sz w:val="24"/>
          <w:szCs w:val="24"/>
        </w:rPr>
        <w:t>, K</w:t>
      </w:r>
      <w:r w:rsidRPr="000A7585">
        <w:rPr>
          <w:rFonts w:ascii="Arial" w:hAnsi="Arial" w:cs="Arial"/>
          <w:sz w:val="24"/>
          <w:szCs w:val="24"/>
        </w:rPr>
        <w:t> </w:t>
      </w:r>
      <w:r w:rsidRPr="000A7585">
        <w:rPr>
          <w:rStyle w:val="Date2"/>
          <w:rFonts w:ascii="Arial" w:hAnsi="Arial" w:cs="Arial"/>
          <w:sz w:val="24"/>
          <w:szCs w:val="24"/>
        </w:rPr>
        <w:t>(2020)</w:t>
      </w:r>
      <w:r w:rsidRPr="000A7585">
        <w:rPr>
          <w:rFonts w:ascii="Arial" w:hAnsi="Arial" w:cs="Arial"/>
          <w:sz w:val="24"/>
          <w:szCs w:val="24"/>
        </w:rPr>
        <w:t> </w:t>
      </w:r>
      <w:r w:rsidRPr="00A37384">
        <w:rPr>
          <w:rStyle w:val="arttitle"/>
          <w:rFonts w:ascii="Arial" w:hAnsi="Arial" w:cs="Arial"/>
          <w:i/>
          <w:iCs/>
          <w:sz w:val="24"/>
          <w:szCs w:val="24"/>
        </w:rPr>
        <w:t>Home education for children with additional learning needs – a better choice or the only option?,</w:t>
      </w:r>
      <w:r w:rsidRPr="000A7585">
        <w:rPr>
          <w:rFonts w:ascii="Arial" w:hAnsi="Arial" w:cs="Arial"/>
          <w:sz w:val="24"/>
          <w:szCs w:val="24"/>
        </w:rPr>
        <w:t> </w:t>
      </w:r>
      <w:r w:rsidRPr="000A7585">
        <w:rPr>
          <w:rStyle w:val="serialtitle"/>
          <w:rFonts w:ascii="Arial" w:hAnsi="Arial" w:cs="Arial"/>
          <w:sz w:val="24"/>
          <w:szCs w:val="24"/>
        </w:rPr>
        <w:t>Educational Review,</w:t>
      </w:r>
      <w:r w:rsidRPr="000A7585">
        <w:rPr>
          <w:rFonts w:ascii="Arial" w:hAnsi="Arial" w:cs="Arial"/>
          <w:sz w:val="24"/>
          <w:szCs w:val="24"/>
        </w:rPr>
        <w:t> </w:t>
      </w:r>
      <w:r w:rsidRPr="000A7585">
        <w:rPr>
          <w:rStyle w:val="volumeissue"/>
          <w:rFonts w:ascii="Arial" w:hAnsi="Arial" w:cs="Arial"/>
          <w:sz w:val="24"/>
          <w:szCs w:val="24"/>
        </w:rPr>
        <w:t>72:4,</w:t>
      </w:r>
      <w:r w:rsidRPr="000A7585">
        <w:rPr>
          <w:rFonts w:ascii="Arial" w:hAnsi="Arial" w:cs="Arial"/>
          <w:sz w:val="24"/>
          <w:szCs w:val="24"/>
        </w:rPr>
        <w:t> </w:t>
      </w:r>
      <w:r w:rsidRPr="000A7585">
        <w:rPr>
          <w:rStyle w:val="pagerange"/>
          <w:rFonts w:ascii="Arial" w:hAnsi="Arial" w:cs="Arial"/>
          <w:sz w:val="24"/>
          <w:szCs w:val="24"/>
        </w:rPr>
        <w:t>427-442,</w:t>
      </w:r>
      <w:r w:rsidRPr="000A7585">
        <w:rPr>
          <w:rFonts w:ascii="Arial" w:hAnsi="Arial" w:cs="Arial"/>
          <w:sz w:val="24"/>
          <w:szCs w:val="24"/>
        </w:rPr>
        <w:t> </w:t>
      </w:r>
      <w:r w:rsidRPr="000A7585">
        <w:rPr>
          <w:rStyle w:val="doilink"/>
          <w:rFonts w:ascii="Arial" w:hAnsi="Arial" w:cs="Arial"/>
          <w:sz w:val="24"/>
          <w:szCs w:val="24"/>
        </w:rPr>
        <w:t>DOI: </w:t>
      </w:r>
      <w:hyperlink r:id="rId41" w:history="1">
        <w:r w:rsidRPr="000A7585">
          <w:rPr>
            <w:rStyle w:val="Hyperlink"/>
            <w:rFonts w:ascii="Arial" w:hAnsi="Arial" w:cs="Arial"/>
            <w:color w:val="auto"/>
            <w:sz w:val="24"/>
            <w:szCs w:val="24"/>
          </w:rPr>
          <w:t>10.1080/00131911.2018.1532955</w:t>
        </w:r>
      </w:hyperlink>
    </w:p>
    <w:p w14:paraId="4AEC0565" w14:textId="60BB97EC" w:rsidR="00B91410" w:rsidRDefault="00B91410" w:rsidP="00B91410">
      <w:pPr>
        <w:spacing w:before="100" w:beforeAutospacing="1" w:after="100" w:afterAutospacing="1" w:line="240" w:lineRule="auto"/>
        <w:rPr>
          <w:rFonts w:ascii="Arial" w:hAnsi="Arial" w:cs="Arial"/>
          <w:sz w:val="24"/>
          <w:szCs w:val="24"/>
        </w:rPr>
      </w:pPr>
      <w:r w:rsidRPr="00E338FE">
        <w:rPr>
          <w:rStyle w:val="hlfld-contribauthor"/>
          <w:rFonts w:ascii="Arial" w:hAnsi="Arial" w:cs="Arial"/>
          <w:sz w:val="24"/>
          <w:szCs w:val="24"/>
        </w:rPr>
        <w:t>Rogers,</w:t>
      </w:r>
      <w:r w:rsidR="00E4384F" w:rsidRPr="00E338FE">
        <w:rPr>
          <w:rStyle w:val="hlfld-contribauthor"/>
          <w:rFonts w:ascii="Arial" w:hAnsi="Arial" w:cs="Arial"/>
          <w:sz w:val="24"/>
          <w:szCs w:val="24"/>
        </w:rPr>
        <w:t xml:space="preserve"> S</w:t>
      </w:r>
      <w:r w:rsidRPr="00E338FE">
        <w:rPr>
          <w:rStyle w:val="nlmgiven-names"/>
          <w:rFonts w:ascii="Arial" w:hAnsi="Arial" w:cs="Arial"/>
          <w:sz w:val="24"/>
          <w:szCs w:val="24"/>
        </w:rPr>
        <w:t>.</w:t>
      </w:r>
      <w:r w:rsidRPr="00E338FE">
        <w:rPr>
          <w:rFonts w:ascii="Arial" w:hAnsi="Arial" w:cs="Arial"/>
          <w:sz w:val="24"/>
          <w:szCs w:val="24"/>
        </w:rPr>
        <w:t> </w:t>
      </w:r>
      <w:r w:rsidRPr="00E338FE">
        <w:rPr>
          <w:rStyle w:val="nlmyear"/>
          <w:rFonts w:ascii="Arial" w:hAnsi="Arial" w:cs="Arial"/>
          <w:sz w:val="24"/>
          <w:szCs w:val="24"/>
        </w:rPr>
        <w:t>2010</w:t>
      </w:r>
      <w:r w:rsidRPr="00E338FE">
        <w:rPr>
          <w:rFonts w:ascii="Arial" w:hAnsi="Arial" w:cs="Arial"/>
          <w:sz w:val="24"/>
          <w:szCs w:val="24"/>
        </w:rPr>
        <w:t>. “</w:t>
      </w:r>
      <w:r w:rsidRPr="00E338FE">
        <w:rPr>
          <w:rStyle w:val="nlmarticle-title"/>
          <w:rFonts w:ascii="Arial" w:hAnsi="Arial" w:cs="Arial"/>
          <w:sz w:val="24"/>
          <w:szCs w:val="24"/>
        </w:rPr>
        <w:t xml:space="preserve">Play and Pedagogy. A Conflict of </w:t>
      </w:r>
      <w:r w:rsidR="00646708" w:rsidRPr="00E338FE">
        <w:rPr>
          <w:rStyle w:val="nlmarticle-title"/>
          <w:rFonts w:ascii="Arial" w:hAnsi="Arial" w:cs="Arial"/>
          <w:sz w:val="24"/>
          <w:szCs w:val="24"/>
        </w:rPr>
        <w:t>Interest</w:t>
      </w:r>
      <w:r w:rsidRPr="00E338FE">
        <w:rPr>
          <w:rStyle w:val="nlmarticle-title"/>
          <w:rFonts w:ascii="Arial" w:hAnsi="Arial" w:cs="Arial"/>
          <w:sz w:val="24"/>
          <w:szCs w:val="24"/>
        </w:rPr>
        <w:t>?</w:t>
      </w:r>
      <w:r w:rsidRPr="00E338FE">
        <w:rPr>
          <w:rFonts w:ascii="Arial" w:hAnsi="Arial" w:cs="Arial"/>
          <w:sz w:val="24"/>
          <w:szCs w:val="24"/>
        </w:rPr>
        <w:t>” In </w:t>
      </w:r>
      <w:r w:rsidRPr="00E338FE">
        <w:rPr>
          <w:rFonts w:ascii="Arial" w:hAnsi="Arial" w:cs="Arial"/>
          <w:i/>
          <w:iCs/>
          <w:sz w:val="24"/>
          <w:szCs w:val="24"/>
        </w:rPr>
        <w:t>Rethinking Play and Pedagogy in Early Childhood Education: Concepts, Contexts and Cultures</w:t>
      </w:r>
      <w:r w:rsidRPr="00E338FE">
        <w:rPr>
          <w:rFonts w:ascii="Arial" w:hAnsi="Arial" w:cs="Arial"/>
          <w:sz w:val="24"/>
          <w:szCs w:val="24"/>
        </w:rPr>
        <w:t>, edited by </w:t>
      </w:r>
      <w:r w:rsidRPr="00E338FE">
        <w:rPr>
          <w:rStyle w:val="nlmgiven-names"/>
          <w:rFonts w:ascii="Arial" w:hAnsi="Arial" w:cs="Arial"/>
          <w:sz w:val="24"/>
          <w:szCs w:val="24"/>
        </w:rPr>
        <w:t>Sue</w:t>
      </w:r>
      <w:r w:rsidRPr="00E338FE">
        <w:rPr>
          <w:rStyle w:val="hlfld-contribauthor"/>
          <w:rFonts w:ascii="Arial" w:hAnsi="Arial" w:cs="Arial"/>
          <w:sz w:val="24"/>
          <w:szCs w:val="24"/>
        </w:rPr>
        <w:t> Rogers</w:t>
      </w:r>
      <w:r w:rsidRPr="00E338FE">
        <w:rPr>
          <w:rFonts w:ascii="Arial" w:hAnsi="Arial" w:cs="Arial"/>
          <w:sz w:val="24"/>
          <w:szCs w:val="24"/>
        </w:rPr>
        <w:t>, </w:t>
      </w:r>
      <w:r w:rsidRPr="00E338FE">
        <w:rPr>
          <w:rStyle w:val="nlmedition"/>
          <w:rFonts w:ascii="Arial" w:hAnsi="Arial" w:cs="Arial"/>
          <w:sz w:val="24"/>
          <w:szCs w:val="24"/>
        </w:rPr>
        <w:t>1st ed.</w:t>
      </w:r>
      <w:r w:rsidRPr="00E338FE">
        <w:rPr>
          <w:rFonts w:ascii="Arial" w:hAnsi="Arial" w:cs="Arial"/>
          <w:sz w:val="24"/>
          <w:szCs w:val="24"/>
        </w:rPr>
        <w:t>, </w:t>
      </w:r>
      <w:r w:rsidRPr="00E338FE">
        <w:rPr>
          <w:rStyle w:val="nlmfpage"/>
          <w:rFonts w:ascii="Arial" w:hAnsi="Arial" w:cs="Arial"/>
          <w:sz w:val="24"/>
          <w:szCs w:val="24"/>
        </w:rPr>
        <w:t>5</w:t>
      </w:r>
      <w:r w:rsidRPr="00E338FE">
        <w:rPr>
          <w:rFonts w:ascii="Arial" w:hAnsi="Arial" w:cs="Arial"/>
          <w:sz w:val="24"/>
          <w:szCs w:val="24"/>
        </w:rPr>
        <w:t>–</w:t>
      </w:r>
      <w:r w:rsidRPr="00E338FE">
        <w:rPr>
          <w:rStyle w:val="nlmlpage"/>
          <w:rFonts w:ascii="Arial" w:hAnsi="Arial" w:cs="Arial"/>
          <w:sz w:val="24"/>
          <w:szCs w:val="24"/>
        </w:rPr>
        <w:t>18</w:t>
      </w:r>
      <w:r w:rsidRPr="00E338FE">
        <w:rPr>
          <w:rFonts w:ascii="Arial" w:hAnsi="Arial" w:cs="Arial"/>
          <w:sz w:val="24"/>
          <w:szCs w:val="24"/>
        </w:rPr>
        <w:t>. </w:t>
      </w:r>
      <w:r w:rsidRPr="00E338FE">
        <w:rPr>
          <w:rStyle w:val="nlmpublisher-loc"/>
          <w:rFonts w:ascii="Arial" w:hAnsi="Arial" w:cs="Arial"/>
          <w:sz w:val="24"/>
          <w:szCs w:val="24"/>
        </w:rPr>
        <w:t>London &amp; New York</w:t>
      </w:r>
      <w:r w:rsidRPr="00E338FE">
        <w:rPr>
          <w:rFonts w:ascii="Arial" w:hAnsi="Arial" w:cs="Arial"/>
          <w:sz w:val="24"/>
          <w:szCs w:val="24"/>
        </w:rPr>
        <w:t>: </w:t>
      </w:r>
      <w:r w:rsidRPr="00E338FE">
        <w:rPr>
          <w:rStyle w:val="nlmpublisher-name"/>
          <w:rFonts w:ascii="Arial" w:hAnsi="Arial" w:cs="Arial"/>
          <w:sz w:val="24"/>
          <w:szCs w:val="24"/>
        </w:rPr>
        <w:t>Routledge</w:t>
      </w:r>
      <w:r w:rsidR="00E4384F" w:rsidRPr="00E338FE">
        <w:rPr>
          <w:rFonts w:ascii="Arial" w:hAnsi="Arial" w:cs="Arial"/>
          <w:sz w:val="24"/>
          <w:szCs w:val="24"/>
        </w:rPr>
        <w:t>.</w:t>
      </w:r>
    </w:p>
    <w:p w14:paraId="0D2FC3FB" w14:textId="7A6BCE8D" w:rsidR="00A2458B" w:rsidRDefault="00A2458B" w:rsidP="00B91410">
      <w:pPr>
        <w:spacing w:before="100" w:beforeAutospacing="1" w:after="100" w:afterAutospacing="1" w:line="240" w:lineRule="auto"/>
        <w:rPr>
          <w:rFonts w:ascii="Arial" w:hAnsi="Arial" w:cs="Arial"/>
          <w:sz w:val="24"/>
          <w:szCs w:val="24"/>
        </w:rPr>
      </w:pPr>
      <w:r>
        <w:rPr>
          <w:rFonts w:ascii="Arial" w:hAnsi="Arial" w:cs="Arial"/>
          <w:sz w:val="24"/>
          <w:szCs w:val="24"/>
        </w:rPr>
        <w:t xml:space="preserve">Paul, S. (2021). </w:t>
      </w:r>
      <w:r w:rsidR="00B87D0E" w:rsidRPr="00BD4C6E">
        <w:rPr>
          <w:rFonts w:ascii="Arial" w:hAnsi="Arial" w:cs="Arial"/>
          <w:i/>
          <w:iCs/>
          <w:sz w:val="24"/>
          <w:szCs w:val="24"/>
        </w:rPr>
        <w:t xml:space="preserve">How does anxiety effect </w:t>
      </w:r>
      <w:r w:rsidR="00BD4C6E" w:rsidRPr="00BD4C6E">
        <w:rPr>
          <w:rFonts w:ascii="Arial" w:hAnsi="Arial" w:cs="Arial"/>
          <w:i/>
          <w:iCs/>
          <w:sz w:val="24"/>
          <w:szCs w:val="24"/>
        </w:rPr>
        <w:t>children’s</w:t>
      </w:r>
      <w:r w:rsidR="00B87D0E" w:rsidRPr="00BD4C6E">
        <w:rPr>
          <w:rFonts w:ascii="Arial" w:hAnsi="Arial" w:cs="Arial"/>
          <w:i/>
          <w:iCs/>
          <w:sz w:val="24"/>
          <w:szCs w:val="24"/>
        </w:rPr>
        <w:t xml:space="preserve"> </w:t>
      </w:r>
      <w:r w:rsidR="00BD4C6E" w:rsidRPr="00BD4C6E">
        <w:rPr>
          <w:rFonts w:ascii="Arial" w:hAnsi="Arial" w:cs="Arial"/>
          <w:i/>
          <w:iCs/>
          <w:sz w:val="24"/>
          <w:szCs w:val="24"/>
        </w:rPr>
        <w:t>learning</w:t>
      </w:r>
      <w:r w:rsidR="00BD4C6E">
        <w:rPr>
          <w:rFonts w:ascii="Arial" w:hAnsi="Arial" w:cs="Arial"/>
          <w:sz w:val="24"/>
          <w:szCs w:val="24"/>
        </w:rPr>
        <w:t>?</w:t>
      </w:r>
      <w:r w:rsidR="00B87D0E">
        <w:rPr>
          <w:rFonts w:ascii="Arial" w:hAnsi="Arial" w:cs="Arial"/>
          <w:sz w:val="24"/>
          <w:szCs w:val="24"/>
        </w:rPr>
        <w:t xml:space="preserve"> Available at:</w:t>
      </w:r>
      <w:r w:rsidR="00BD4C6E">
        <w:rPr>
          <w:rFonts w:ascii="Arial" w:hAnsi="Arial" w:cs="Arial"/>
          <w:sz w:val="24"/>
          <w:szCs w:val="24"/>
        </w:rPr>
        <w:t xml:space="preserve"> </w:t>
      </w:r>
      <w:hyperlink r:id="rId42" w:history="1">
        <w:r w:rsidR="00BD4C6E" w:rsidRPr="00E04AF6">
          <w:rPr>
            <w:rStyle w:val="Hyperlink"/>
            <w:rFonts w:ascii="Arial" w:hAnsi="Arial" w:cs="Arial"/>
            <w:sz w:val="24"/>
            <w:szCs w:val="24"/>
          </w:rPr>
          <w:t>https://nowpsych.com/how-does-anxiety-affect-childrens-learning/</w:t>
        </w:r>
      </w:hyperlink>
      <w:r w:rsidR="00BD4C6E">
        <w:rPr>
          <w:rFonts w:ascii="Arial" w:hAnsi="Arial" w:cs="Arial"/>
          <w:sz w:val="24"/>
          <w:szCs w:val="24"/>
        </w:rPr>
        <w:t xml:space="preserve">  (Accessed 7</w:t>
      </w:r>
      <w:r w:rsidR="00BD4C6E" w:rsidRPr="00BD4C6E">
        <w:rPr>
          <w:rFonts w:ascii="Arial" w:hAnsi="Arial" w:cs="Arial"/>
          <w:sz w:val="24"/>
          <w:szCs w:val="24"/>
          <w:vertAlign w:val="superscript"/>
        </w:rPr>
        <w:t>th</w:t>
      </w:r>
      <w:r w:rsidR="00BD4C6E">
        <w:rPr>
          <w:rFonts w:ascii="Arial" w:hAnsi="Arial" w:cs="Arial"/>
          <w:sz w:val="24"/>
          <w:szCs w:val="24"/>
        </w:rPr>
        <w:t xml:space="preserve"> March 2022). </w:t>
      </w:r>
    </w:p>
    <w:p w14:paraId="780E04D9" w14:textId="7E8A83F5" w:rsidR="00260E36" w:rsidRDefault="00260E36" w:rsidP="00B91410">
      <w:pPr>
        <w:spacing w:before="100" w:beforeAutospacing="1" w:after="100" w:afterAutospacing="1" w:line="240" w:lineRule="auto"/>
        <w:rPr>
          <w:rFonts w:ascii="Arial" w:hAnsi="Arial" w:cs="Arial"/>
          <w:sz w:val="24"/>
          <w:szCs w:val="24"/>
        </w:rPr>
      </w:pPr>
      <w:r>
        <w:rPr>
          <w:rFonts w:ascii="Arial" w:hAnsi="Arial" w:cs="Arial"/>
          <w:sz w:val="24"/>
          <w:szCs w:val="24"/>
        </w:rPr>
        <w:t>Sened</w:t>
      </w:r>
      <w:r w:rsidR="00AD1234">
        <w:rPr>
          <w:rFonts w:ascii="Arial" w:hAnsi="Arial" w:cs="Arial"/>
          <w:sz w:val="24"/>
          <w:szCs w:val="24"/>
        </w:rPr>
        <w:t>d</w:t>
      </w:r>
      <w:r>
        <w:rPr>
          <w:rFonts w:ascii="Arial" w:hAnsi="Arial" w:cs="Arial"/>
          <w:sz w:val="24"/>
          <w:szCs w:val="24"/>
        </w:rPr>
        <w:t xml:space="preserve"> Cymru</w:t>
      </w:r>
      <w:r w:rsidR="00AD1234">
        <w:rPr>
          <w:rFonts w:ascii="Arial" w:hAnsi="Arial" w:cs="Arial"/>
          <w:sz w:val="24"/>
          <w:szCs w:val="24"/>
        </w:rPr>
        <w:t>, (2021).</w:t>
      </w:r>
      <w:r w:rsidR="00F07E33">
        <w:rPr>
          <w:rFonts w:ascii="Arial" w:hAnsi="Arial" w:cs="Arial"/>
          <w:sz w:val="24"/>
          <w:szCs w:val="24"/>
        </w:rPr>
        <w:t xml:space="preserve"> </w:t>
      </w:r>
      <w:r w:rsidR="00F07E33" w:rsidRPr="00E5711F">
        <w:rPr>
          <w:rFonts w:ascii="Arial" w:hAnsi="Arial" w:cs="Arial"/>
          <w:i/>
          <w:iCs/>
          <w:sz w:val="24"/>
          <w:szCs w:val="24"/>
        </w:rPr>
        <w:t xml:space="preserve">Additional Learning Needs Code: the </w:t>
      </w:r>
      <w:r w:rsidR="00331E16" w:rsidRPr="00E5711F">
        <w:rPr>
          <w:rFonts w:ascii="Arial" w:hAnsi="Arial" w:cs="Arial"/>
          <w:i/>
          <w:iCs/>
          <w:sz w:val="24"/>
          <w:szCs w:val="24"/>
        </w:rPr>
        <w:t>next step in a “complete overhaul”</w:t>
      </w:r>
      <w:r w:rsidR="00916905" w:rsidRPr="00E5711F">
        <w:rPr>
          <w:rFonts w:ascii="Arial" w:hAnsi="Arial" w:cs="Arial"/>
          <w:i/>
          <w:iCs/>
          <w:sz w:val="24"/>
          <w:szCs w:val="24"/>
        </w:rPr>
        <w:t xml:space="preserve"> of a system “no longer fit for purpose”</w:t>
      </w:r>
      <w:r w:rsidR="00916905">
        <w:rPr>
          <w:rFonts w:ascii="Arial" w:hAnsi="Arial" w:cs="Arial"/>
          <w:sz w:val="24"/>
          <w:szCs w:val="24"/>
        </w:rPr>
        <w:t>. Available at:</w:t>
      </w:r>
      <w:r w:rsidR="00E5711F">
        <w:rPr>
          <w:rFonts w:ascii="Arial" w:hAnsi="Arial" w:cs="Arial"/>
          <w:sz w:val="24"/>
          <w:szCs w:val="24"/>
        </w:rPr>
        <w:t xml:space="preserve"> </w:t>
      </w:r>
      <w:hyperlink r:id="rId43" w:history="1">
        <w:r w:rsidR="00E5711F" w:rsidRPr="003C19B5">
          <w:rPr>
            <w:rStyle w:val="Hyperlink"/>
            <w:rFonts w:ascii="Arial" w:hAnsi="Arial" w:cs="Arial"/>
            <w:sz w:val="24"/>
            <w:szCs w:val="24"/>
          </w:rPr>
          <w:t>https://research.senedd.wales/research-articles/additional-learning-needs-code-the-next-step-in-a-complete-overhaul-of-a-system-no-longer-fit-for-purpose/</w:t>
        </w:r>
      </w:hyperlink>
      <w:r w:rsidR="00E5711F">
        <w:rPr>
          <w:rFonts w:ascii="Arial" w:hAnsi="Arial" w:cs="Arial"/>
          <w:sz w:val="24"/>
          <w:szCs w:val="24"/>
        </w:rPr>
        <w:t xml:space="preserve">  (Accessed 9</w:t>
      </w:r>
      <w:r w:rsidR="00E5711F" w:rsidRPr="00E5711F">
        <w:rPr>
          <w:rFonts w:ascii="Arial" w:hAnsi="Arial" w:cs="Arial"/>
          <w:sz w:val="24"/>
          <w:szCs w:val="24"/>
          <w:vertAlign w:val="superscript"/>
        </w:rPr>
        <w:t>th</w:t>
      </w:r>
      <w:r w:rsidR="00E5711F">
        <w:rPr>
          <w:rFonts w:ascii="Arial" w:hAnsi="Arial" w:cs="Arial"/>
          <w:sz w:val="24"/>
          <w:szCs w:val="24"/>
        </w:rPr>
        <w:t xml:space="preserve"> March 2021). </w:t>
      </w:r>
    </w:p>
    <w:p w14:paraId="2C0CF5E0" w14:textId="124CBF12" w:rsidR="00F2633C" w:rsidRDefault="00F2633C" w:rsidP="00B91410">
      <w:pPr>
        <w:spacing w:before="100" w:beforeAutospacing="1" w:after="100" w:afterAutospacing="1" w:line="240" w:lineRule="auto"/>
        <w:rPr>
          <w:rFonts w:ascii="Arial" w:hAnsi="Arial" w:cs="Arial"/>
          <w:sz w:val="24"/>
          <w:szCs w:val="24"/>
        </w:rPr>
      </w:pPr>
      <w:r>
        <w:rPr>
          <w:rFonts w:ascii="Arial" w:hAnsi="Arial" w:cs="Arial"/>
          <w:sz w:val="24"/>
          <w:szCs w:val="24"/>
        </w:rPr>
        <w:t xml:space="preserve">Senedd Research, (2022). </w:t>
      </w:r>
      <w:r w:rsidR="00DD4A38" w:rsidRPr="00D156D8">
        <w:rPr>
          <w:rFonts w:ascii="Arial" w:hAnsi="Arial" w:cs="Arial"/>
          <w:i/>
          <w:iCs/>
          <w:sz w:val="24"/>
          <w:szCs w:val="24"/>
        </w:rPr>
        <w:t>The new Additional Learning Needs</w:t>
      </w:r>
      <w:r w:rsidR="00701270" w:rsidRPr="00D156D8">
        <w:rPr>
          <w:rFonts w:ascii="Arial" w:hAnsi="Arial" w:cs="Arial"/>
          <w:i/>
          <w:iCs/>
          <w:sz w:val="24"/>
          <w:szCs w:val="24"/>
        </w:rPr>
        <w:t xml:space="preserve"> system: the tough task of implementation</w:t>
      </w:r>
      <w:r w:rsidR="00701270">
        <w:rPr>
          <w:rFonts w:ascii="Arial" w:hAnsi="Arial" w:cs="Arial"/>
          <w:sz w:val="24"/>
          <w:szCs w:val="24"/>
        </w:rPr>
        <w:t xml:space="preserve">. </w:t>
      </w:r>
      <w:r w:rsidR="00D156D8">
        <w:rPr>
          <w:rFonts w:ascii="Arial" w:hAnsi="Arial" w:cs="Arial"/>
          <w:sz w:val="24"/>
          <w:szCs w:val="24"/>
        </w:rPr>
        <w:t>Available</w:t>
      </w:r>
      <w:r w:rsidR="00701270">
        <w:rPr>
          <w:rFonts w:ascii="Arial" w:hAnsi="Arial" w:cs="Arial"/>
          <w:sz w:val="24"/>
          <w:szCs w:val="24"/>
        </w:rPr>
        <w:t xml:space="preserve"> at:</w:t>
      </w:r>
      <w:r w:rsidR="00D156D8">
        <w:rPr>
          <w:rFonts w:ascii="Arial" w:hAnsi="Arial" w:cs="Arial"/>
          <w:sz w:val="24"/>
          <w:szCs w:val="24"/>
        </w:rPr>
        <w:t xml:space="preserve"> </w:t>
      </w:r>
      <w:hyperlink r:id="rId44" w:history="1">
        <w:r w:rsidR="00D156D8" w:rsidRPr="003C19B5">
          <w:rPr>
            <w:rStyle w:val="Hyperlink"/>
            <w:rFonts w:ascii="Arial" w:hAnsi="Arial" w:cs="Arial"/>
            <w:sz w:val="24"/>
            <w:szCs w:val="24"/>
          </w:rPr>
          <w:t>https://research.senedd.wales/research-articles/the-new-additional-learning-needs-system-the-tough-task-of-implementation/</w:t>
        </w:r>
      </w:hyperlink>
      <w:r w:rsidR="00D156D8">
        <w:rPr>
          <w:rFonts w:ascii="Arial" w:hAnsi="Arial" w:cs="Arial"/>
          <w:sz w:val="24"/>
          <w:szCs w:val="24"/>
        </w:rPr>
        <w:t xml:space="preserve">  (Accessed 9</w:t>
      </w:r>
      <w:r w:rsidR="00D156D8" w:rsidRPr="00D156D8">
        <w:rPr>
          <w:rFonts w:ascii="Arial" w:hAnsi="Arial" w:cs="Arial"/>
          <w:sz w:val="24"/>
          <w:szCs w:val="24"/>
          <w:vertAlign w:val="superscript"/>
        </w:rPr>
        <w:t>th</w:t>
      </w:r>
      <w:r w:rsidR="00D156D8">
        <w:rPr>
          <w:rFonts w:ascii="Arial" w:hAnsi="Arial" w:cs="Arial"/>
          <w:sz w:val="24"/>
          <w:szCs w:val="24"/>
        </w:rPr>
        <w:t xml:space="preserve"> March 2022). </w:t>
      </w:r>
    </w:p>
    <w:p w14:paraId="646C8277" w14:textId="77777777" w:rsidR="00BA3172" w:rsidRDefault="00613764" w:rsidP="00FB7849">
      <w:pPr>
        <w:pStyle w:val="NormalWeb"/>
        <w:rPr>
          <w:rFonts w:ascii="Arial" w:hAnsi="Arial" w:cs="Arial"/>
          <w:color w:val="000000"/>
        </w:rPr>
      </w:pPr>
      <w:r w:rsidRPr="00613764">
        <w:rPr>
          <w:rFonts w:ascii="Arial" w:hAnsi="Arial" w:cs="Arial"/>
          <w:color w:val="000000"/>
        </w:rPr>
        <w:t xml:space="preserve">Siraj, I., Kingston, D. and </w:t>
      </w:r>
      <w:proofErr w:type="spellStart"/>
      <w:r w:rsidRPr="00613764">
        <w:rPr>
          <w:rFonts w:ascii="Arial" w:hAnsi="Arial" w:cs="Arial"/>
          <w:color w:val="000000"/>
        </w:rPr>
        <w:t>Neilsen</w:t>
      </w:r>
      <w:proofErr w:type="spellEnd"/>
      <w:r w:rsidRPr="00613764">
        <w:rPr>
          <w:rFonts w:ascii="Arial" w:hAnsi="Arial" w:cs="Arial"/>
          <w:color w:val="000000"/>
        </w:rPr>
        <w:t xml:space="preserve">-Hewett, C., 2019. </w:t>
      </w:r>
      <w:r w:rsidRPr="00613764">
        <w:rPr>
          <w:rFonts w:ascii="Arial" w:hAnsi="Arial" w:cs="Arial"/>
          <w:i/>
          <w:iCs/>
          <w:color w:val="000000"/>
        </w:rPr>
        <w:t xml:space="preserve">The Role of Professional Development in Improving Quality and Supporting Child Outcomes in Early </w:t>
      </w:r>
      <w:r w:rsidRPr="00613764">
        <w:rPr>
          <w:rFonts w:ascii="Arial" w:hAnsi="Arial" w:cs="Arial"/>
          <w:i/>
          <w:iCs/>
          <w:color w:val="000000"/>
        </w:rPr>
        <w:lastRenderedPageBreak/>
        <w:t>Education and Care.</w:t>
      </w:r>
      <w:r w:rsidRPr="00613764">
        <w:rPr>
          <w:rFonts w:ascii="Arial" w:hAnsi="Arial" w:cs="Arial"/>
          <w:color w:val="000000"/>
        </w:rPr>
        <w:t xml:space="preserve"> Asia-Pacific Journal of Research in Early Childhood Education, 13(2).</w:t>
      </w:r>
    </w:p>
    <w:p w14:paraId="284DA9E3" w14:textId="78EB6BFE" w:rsidR="00FB7849" w:rsidRDefault="00A048F6" w:rsidP="00FB7849">
      <w:pPr>
        <w:pStyle w:val="NormalWeb"/>
        <w:rPr>
          <w:rFonts w:ascii="Arial" w:hAnsi="Arial" w:cs="Arial"/>
        </w:rPr>
      </w:pPr>
      <w:r w:rsidRPr="00BA3172">
        <w:rPr>
          <w:rFonts w:ascii="Arial" w:hAnsi="Arial" w:cs="Arial"/>
        </w:rPr>
        <w:t>Snap Cy</w:t>
      </w:r>
      <w:r w:rsidR="00FB7849" w:rsidRPr="00BA3172">
        <w:rPr>
          <w:rFonts w:ascii="Arial" w:hAnsi="Arial" w:cs="Arial"/>
        </w:rPr>
        <w:t xml:space="preserve">mru, (No Date). </w:t>
      </w:r>
      <w:r w:rsidR="00FB7849" w:rsidRPr="00B66F58">
        <w:rPr>
          <w:rFonts w:ascii="Arial" w:hAnsi="Arial" w:cs="Arial"/>
          <w:i/>
          <w:iCs/>
        </w:rPr>
        <w:t>The Special Educational Needs System is Changing</w:t>
      </w:r>
      <w:r w:rsidR="00BA3172">
        <w:rPr>
          <w:rFonts w:ascii="Arial" w:hAnsi="Arial" w:cs="Arial"/>
        </w:rPr>
        <w:t xml:space="preserve">. </w:t>
      </w:r>
      <w:r w:rsidR="009D3D72">
        <w:rPr>
          <w:rFonts w:ascii="Arial" w:hAnsi="Arial" w:cs="Arial"/>
        </w:rPr>
        <w:t>Available</w:t>
      </w:r>
      <w:r w:rsidR="00BA3172">
        <w:rPr>
          <w:rFonts w:ascii="Arial" w:hAnsi="Arial" w:cs="Arial"/>
        </w:rPr>
        <w:t xml:space="preserve"> at:</w:t>
      </w:r>
      <w:r w:rsidR="009D3D72">
        <w:rPr>
          <w:rFonts w:ascii="Arial" w:hAnsi="Arial" w:cs="Arial"/>
        </w:rPr>
        <w:t xml:space="preserve"> </w:t>
      </w:r>
      <w:hyperlink r:id="rId45" w:history="1">
        <w:r w:rsidR="009D3D72" w:rsidRPr="003C19B5">
          <w:rPr>
            <w:rStyle w:val="Hyperlink"/>
            <w:rFonts w:ascii="Arial" w:hAnsi="Arial" w:cs="Arial"/>
          </w:rPr>
          <w:t>https://www.snapcymru.org/sen-is-changing/</w:t>
        </w:r>
      </w:hyperlink>
      <w:r w:rsidR="009D3D72">
        <w:rPr>
          <w:rFonts w:ascii="Arial" w:hAnsi="Arial" w:cs="Arial"/>
        </w:rPr>
        <w:t xml:space="preserve">  (Accessed 8</w:t>
      </w:r>
      <w:r w:rsidR="009D3D72" w:rsidRPr="009D3D72">
        <w:rPr>
          <w:rFonts w:ascii="Arial" w:hAnsi="Arial" w:cs="Arial"/>
          <w:vertAlign w:val="superscript"/>
        </w:rPr>
        <w:t>th</w:t>
      </w:r>
      <w:r w:rsidR="009D3D72">
        <w:rPr>
          <w:rFonts w:ascii="Arial" w:hAnsi="Arial" w:cs="Arial"/>
        </w:rPr>
        <w:t xml:space="preserve"> March 2022). </w:t>
      </w:r>
    </w:p>
    <w:p w14:paraId="73DC893C" w14:textId="07BBA4D0" w:rsidR="005B6B61" w:rsidRPr="00BA3172" w:rsidRDefault="005B6B61" w:rsidP="00FB7849">
      <w:pPr>
        <w:pStyle w:val="NormalWeb"/>
        <w:rPr>
          <w:rFonts w:ascii="Arial" w:hAnsi="Arial" w:cs="Arial"/>
        </w:rPr>
      </w:pPr>
      <w:r>
        <w:rPr>
          <w:rFonts w:ascii="Arial" w:hAnsi="Arial" w:cs="Arial"/>
        </w:rPr>
        <w:t xml:space="preserve">Swansea.Gov, (2021). </w:t>
      </w:r>
      <w:r w:rsidR="009800A3" w:rsidRPr="009D7822">
        <w:rPr>
          <w:rFonts w:ascii="Arial" w:hAnsi="Arial" w:cs="Arial"/>
          <w:i/>
          <w:iCs/>
        </w:rPr>
        <w:t xml:space="preserve">Role of the </w:t>
      </w:r>
      <w:proofErr w:type="spellStart"/>
      <w:r w:rsidR="009800A3" w:rsidRPr="009D7822">
        <w:rPr>
          <w:rFonts w:ascii="Arial" w:hAnsi="Arial" w:cs="Arial"/>
          <w:i/>
          <w:iCs/>
        </w:rPr>
        <w:t>ALNCo</w:t>
      </w:r>
      <w:proofErr w:type="spellEnd"/>
      <w:r w:rsidR="009800A3" w:rsidRPr="009D7822">
        <w:rPr>
          <w:rFonts w:ascii="Arial" w:hAnsi="Arial" w:cs="Arial"/>
          <w:i/>
          <w:iCs/>
        </w:rPr>
        <w:t xml:space="preserve"> </w:t>
      </w:r>
      <w:r w:rsidR="009D7822" w:rsidRPr="009D7822">
        <w:rPr>
          <w:rFonts w:ascii="Arial" w:hAnsi="Arial" w:cs="Arial"/>
          <w:i/>
          <w:iCs/>
        </w:rPr>
        <w:t>and Professionals</w:t>
      </w:r>
      <w:r w:rsidR="009D7822">
        <w:rPr>
          <w:rFonts w:ascii="Arial" w:hAnsi="Arial" w:cs="Arial"/>
        </w:rPr>
        <w:t>. Available at:</w:t>
      </w:r>
      <w:r w:rsidR="009D7822" w:rsidRPr="009D7822">
        <w:t xml:space="preserve"> </w:t>
      </w:r>
      <w:hyperlink r:id="rId46" w:history="1">
        <w:r w:rsidR="009D7822" w:rsidRPr="003C19B5">
          <w:rPr>
            <w:rStyle w:val="Hyperlink"/>
            <w:rFonts w:ascii="Arial" w:hAnsi="Arial" w:cs="Arial"/>
          </w:rPr>
          <w:t>https://www.swansea.gov.uk/article/3295/Role-of-the-ALNCo-and-professionals</w:t>
        </w:r>
      </w:hyperlink>
      <w:r w:rsidR="009D7822">
        <w:rPr>
          <w:rFonts w:ascii="Arial" w:hAnsi="Arial" w:cs="Arial"/>
        </w:rPr>
        <w:t xml:space="preserve">  (Accessed 9</w:t>
      </w:r>
      <w:r w:rsidR="009D7822" w:rsidRPr="009D7822">
        <w:rPr>
          <w:rFonts w:ascii="Arial" w:hAnsi="Arial" w:cs="Arial"/>
          <w:vertAlign w:val="superscript"/>
        </w:rPr>
        <w:t>th</w:t>
      </w:r>
      <w:r w:rsidR="009D7822">
        <w:rPr>
          <w:rFonts w:ascii="Arial" w:hAnsi="Arial" w:cs="Arial"/>
        </w:rPr>
        <w:t xml:space="preserve"> March 2022).  </w:t>
      </w:r>
    </w:p>
    <w:p w14:paraId="38071604" w14:textId="42D60E09" w:rsidR="008544CD" w:rsidRDefault="008544CD" w:rsidP="008544CD">
      <w:pPr>
        <w:pStyle w:val="NormalWeb"/>
        <w:rPr>
          <w:rFonts w:ascii="Arial" w:hAnsi="Arial" w:cs="Arial"/>
          <w:color w:val="000000"/>
        </w:rPr>
      </w:pPr>
      <w:r w:rsidRPr="008544CD">
        <w:rPr>
          <w:rFonts w:ascii="Arial" w:hAnsi="Arial" w:cs="Arial"/>
          <w:color w:val="000000"/>
        </w:rPr>
        <w:t xml:space="preserve">Taylor, C., </w:t>
      </w:r>
      <w:r w:rsidR="009C0002">
        <w:rPr>
          <w:rFonts w:ascii="Arial" w:hAnsi="Arial" w:cs="Arial"/>
          <w:color w:val="000000"/>
        </w:rPr>
        <w:t>Rhys, M</w:t>
      </w:r>
      <w:r w:rsidRPr="008544CD">
        <w:rPr>
          <w:rFonts w:ascii="Arial" w:hAnsi="Arial" w:cs="Arial"/>
          <w:color w:val="000000"/>
        </w:rPr>
        <w:t>. Waldron, S.</w:t>
      </w:r>
      <w:r w:rsidR="00594283">
        <w:rPr>
          <w:rFonts w:ascii="Arial" w:hAnsi="Arial" w:cs="Arial"/>
          <w:color w:val="000000"/>
        </w:rPr>
        <w:t xml:space="preserve"> Davies, R</w:t>
      </w:r>
      <w:r w:rsidRPr="008544CD">
        <w:rPr>
          <w:rFonts w:ascii="Arial" w:hAnsi="Arial" w:cs="Arial"/>
          <w:color w:val="000000"/>
        </w:rPr>
        <w:t xml:space="preserve">., Power, S. </w:t>
      </w:r>
      <w:r w:rsidR="009E3776">
        <w:rPr>
          <w:rFonts w:ascii="Arial" w:hAnsi="Arial" w:cs="Arial"/>
          <w:color w:val="000000"/>
        </w:rPr>
        <w:t xml:space="preserve">Maynard, T. Moore, </w:t>
      </w:r>
      <w:r w:rsidR="00AF6252">
        <w:rPr>
          <w:rFonts w:ascii="Arial" w:hAnsi="Arial" w:cs="Arial"/>
          <w:color w:val="000000"/>
        </w:rPr>
        <w:t>L</w:t>
      </w:r>
      <w:r w:rsidRPr="008544CD">
        <w:rPr>
          <w:rFonts w:ascii="Arial" w:hAnsi="Arial" w:cs="Arial"/>
          <w:color w:val="000000"/>
        </w:rPr>
        <w:t>.</w:t>
      </w:r>
      <w:r w:rsidR="00AF6252">
        <w:rPr>
          <w:rFonts w:ascii="Arial" w:hAnsi="Arial" w:cs="Arial"/>
          <w:color w:val="000000"/>
        </w:rPr>
        <w:t xml:space="preserve"> Blackaby, D. </w:t>
      </w:r>
      <w:proofErr w:type="spellStart"/>
      <w:r w:rsidR="006F7147">
        <w:rPr>
          <w:rFonts w:ascii="Arial" w:hAnsi="Arial" w:cs="Arial"/>
          <w:color w:val="000000"/>
        </w:rPr>
        <w:t>Plewis</w:t>
      </w:r>
      <w:proofErr w:type="spellEnd"/>
      <w:r w:rsidR="006F7147">
        <w:rPr>
          <w:rFonts w:ascii="Arial" w:hAnsi="Arial" w:cs="Arial"/>
          <w:color w:val="000000"/>
        </w:rPr>
        <w:t>, I.</w:t>
      </w:r>
      <w:r w:rsidRPr="008544CD">
        <w:rPr>
          <w:rFonts w:ascii="Arial" w:hAnsi="Arial" w:cs="Arial"/>
          <w:color w:val="000000"/>
        </w:rPr>
        <w:t xml:space="preserve"> (2015) </w:t>
      </w:r>
      <w:r w:rsidRPr="00A3453D">
        <w:rPr>
          <w:rFonts w:ascii="Arial" w:hAnsi="Arial" w:cs="Arial"/>
          <w:i/>
          <w:iCs/>
          <w:color w:val="000000"/>
        </w:rPr>
        <w:t>Evaluating the Foundation Phase</w:t>
      </w:r>
      <w:r w:rsidRPr="008544CD">
        <w:rPr>
          <w:rFonts w:ascii="Arial" w:hAnsi="Arial" w:cs="Arial"/>
          <w:color w:val="000000"/>
        </w:rPr>
        <w:t>:</w:t>
      </w:r>
      <w:r w:rsidR="00303B35">
        <w:rPr>
          <w:rFonts w:ascii="Arial" w:hAnsi="Arial" w:cs="Arial"/>
          <w:color w:val="000000"/>
        </w:rPr>
        <w:t xml:space="preserve"> Final</w:t>
      </w:r>
      <w:r w:rsidRPr="008544CD">
        <w:rPr>
          <w:rFonts w:ascii="Arial" w:hAnsi="Arial" w:cs="Arial"/>
          <w:color w:val="000000"/>
        </w:rPr>
        <w:t xml:space="preserve"> Report</w:t>
      </w:r>
      <w:r w:rsidR="003926CE">
        <w:rPr>
          <w:rFonts w:ascii="Arial" w:hAnsi="Arial" w:cs="Arial"/>
          <w:color w:val="000000"/>
        </w:rPr>
        <w:t>.</w:t>
      </w:r>
      <w:r w:rsidRPr="008544CD">
        <w:rPr>
          <w:rFonts w:ascii="Arial" w:hAnsi="Arial" w:cs="Arial"/>
          <w:color w:val="000000"/>
        </w:rPr>
        <w:t xml:space="preserve"> </w:t>
      </w:r>
      <w:r w:rsidR="00B35426">
        <w:rPr>
          <w:rFonts w:ascii="Arial" w:hAnsi="Arial" w:cs="Arial"/>
          <w:color w:val="000000"/>
        </w:rPr>
        <w:t>Available at:</w:t>
      </w:r>
      <w:r w:rsidR="00B35426" w:rsidRPr="00B35426">
        <w:t xml:space="preserve"> </w:t>
      </w:r>
      <w:hyperlink r:id="rId47" w:history="1">
        <w:r w:rsidR="00B35426" w:rsidRPr="004366DB">
          <w:rPr>
            <w:rStyle w:val="Hyperlink"/>
            <w:rFonts w:ascii="Arial" w:hAnsi="Arial" w:cs="Arial"/>
          </w:rPr>
          <w:t>https://gov.wales/sites/default/files/statistics-and-research/2019-07/150514-foundation-phase-final-en_0.pdf</w:t>
        </w:r>
      </w:hyperlink>
      <w:r w:rsidR="00B35426">
        <w:rPr>
          <w:rFonts w:ascii="Arial" w:hAnsi="Arial" w:cs="Arial"/>
          <w:color w:val="000000"/>
        </w:rPr>
        <w:t xml:space="preserve">  (Accessed </w:t>
      </w:r>
      <w:r w:rsidR="00A3453D">
        <w:rPr>
          <w:rFonts w:ascii="Arial" w:hAnsi="Arial" w:cs="Arial"/>
          <w:color w:val="000000"/>
        </w:rPr>
        <w:t>20</w:t>
      </w:r>
      <w:r w:rsidR="00A3453D" w:rsidRPr="00A3453D">
        <w:rPr>
          <w:rFonts w:ascii="Arial" w:hAnsi="Arial" w:cs="Arial"/>
          <w:color w:val="000000"/>
          <w:vertAlign w:val="superscript"/>
        </w:rPr>
        <w:t>th</w:t>
      </w:r>
      <w:r w:rsidR="00A3453D">
        <w:rPr>
          <w:rFonts w:ascii="Arial" w:hAnsi="Arial" w:cs="Arial"/>
          <w:color w:val="000000"/>
        </w:rPr>
        <w:t xml:space="preserve"> February 2022).</w:t>
      </w:r>
    </w:p>
    <w:p w14:paraId="30786660" w14:textId="77777777" w:rsidR="001526A8" w:rsidRDefault="00F31EC9" w:rsidP="008544CD">
      <w:pPr>
        <w:pStyle w:val="NormalWeb"/>
        <w:rPr>
          <w:rFonts w:ascii="Arial" w:hAnsi="Arial" w:cs="Arial"/>
        </w:rPr>
      </w:pPr>
      <w:r>
        <w:rPr>
          <w:rFonts w:ascii="Arial" w:hAnsi="Arial" w:cs="Arial"/>
        </w:rPr>
        <w:t xml:space="preserve">The </w:t>
      </w:r>
      <w:proofErr w:type="spellStart"/>
      <w:r>
        <w:rPr>
          <w:rFonts w:ascii="Arial" w:hAnsi="Arial" w:cs="Arial"/>
        </w:rPr>
        <w:t>Compasschool</w:t>
      </w:r>
      <w:proofErr w:type="spellEnd"/>
      <w:r>
        <w:rPr>
          <w:rFonts w:ascii="Arial" w:hAnsi="Arial" w:cs="Arial"/>
        </w:rPr>
        <w:t xml:space="preserve"> ,(2017). </w:t>
      </w:r>
      <w:r w:rsidR="00CF5D52" w:rsidRPr="0049678D">
        <w:rPr>
          <w:rFonts w:ascii="Arial" w:hAnsi="Arial" w:cs="Arial"/>
          <w:i/>
          <w:iCs/>
        </w:rPr>
        <w:t>The Reggio Emilia Curricu</w:t>
      </w:r>
      <w:r w:rsidR="00346842" w:rsidRPr="0049678D">
        <w:rPr>
          <w:rFonts w:ascii="Arial" w:hAnsi="Arial" w:cs="Arial"/>
          <w:i/>
          <w:iCs/>
        </w:rPr>
        <w:t>lum History of the Reggio Emilia Approach</w:t>
      </w:r>
      <w:r w:rsidR="0079045C" w:rsidRPr="0049678D">
        <w:rPr>
          <w:rFonts w:ascii="Arial" w:hAnsi="Arial" w:cs="Arial"/>
          <w:i/>
          <w:iCs/>
        </w:rPr>
        <w:t>.</w:t>
      </w:r>
      <w:r w:rsidR="0079045C">
        <w:rPr>
          <w:rFonts w:ascii="Arial" w:hAnsi="Arial" w:cs="Arial"/>
        </w:rPr>
        <w:t xml:space="preserve"> Available at: </w:t>
      </w:r>
      <w:hyperlink r:id="rId48" w:history="1">
        <w:r w:rsidR="0079045C" w:rsidRPr="00E04AF6">
          <w:rPr>
            <w:rStyle w:val="Hyperlink"/>
            <w:rFonts w:ascii="Arial" w:hAnsi="Arial" w:cs="Arial"/>
          </w:rPr>
          <w:t>https://www.thecompassschool.com/blog/reggio-emilia-philosophy/</w:t>
        </w:r>
      </w:hyperlink>
      <w:r w:rsidR="0079045C">
        <w:rPr>
          <w:rFonts w:ascii="Arial" w:hAnsi="Arial" w:cs="Arial"/>
        </w:rPr>
        <w:t xml:space="preserve">  (Accessed </w:t>
      </w:r>
      <w:r w:rsidR="00C012B5">
        <w:rPr>
          <w:rFonts w:ascii="Arial" w:hAnsi="Arial" w:cs="Arial"/>
        </w:rPr>
        <w:t>3</w:t>
      </w:r>
      <w:r w:rsidR="00C012B5" w:rsidRPr="00C012B5">
        <w:rPr>
          <w:rFonts w:ascii="Arial" w:hAnsi="Arial" w:cs="Arial"/>
          <w:vertAlign w:val="superscript"/>
        </w:rPr>
        <w:t>rd</w:t>
      </w:r>
      <w:r w:rsidR="00C012B5">
        <w:rPr>
          <w:rFonts w:ascii="Arial" w:hAnsi="Arial" w:cs="Arial"/>
        </w:rPr>
        <w:t xml:space="preserve"> March 2022).</w:t>
      </w:r>
    </w:p>
    <w:p w14:paraId="242B143A" w14:textId="1690CB5B" w:rsidR="00861E42" w:rsidRDefault="0085663E" w:rsidP="008544CD">
      <w:pPr>
        <w:pStyle w:val="NormalWeb"/>
        <w:rPr>
          <w:rFonts w:ascii="Arial" w:hAnsi="Arial" w:cs="Arial"/>
        </w:rPr>
      </w:pPr>
      <w:r>
        <w:rPr>
          <w:rFonts w:ascii="Arial" w:hAnsi="Arial" w:cs="Arial"/>
        </w:rPr>
        <w:t xml:space="preserve">The Guardian, (2019). </w:t>
      </w:r>
      <w:r w:rsidR="001F41D7" w:rsidRPr="00772494">
        <w:rPr>
          <w:rFonts w:ascii="Arial" w:hAnsi="Arial" w:cs="Arial"/>
          <w:i/>
          <w:iCs/>
        </w:rPr>
        <w:t>Rise in Special Needs Pup</w:t>
      </w:r>
      <w:r w:rsidR="002821D6" w:rsidRPr="00772494">
        <w:rPr>
          <w:rFonts w:ascii="Arial" w:hAnsi="Arial" w:cs="Arial"/>
          <w:i/>
          <w:iCs/>
        </w:rPr>
        <w:t>ils Forced to Attend out-of-area Schools.</w:t>
      </w:r>
      <w:r w:rsidR="002821D6">
        <w:rPr>
          <w:rFonts w:ascii="Arial" w:hAnsi="Arial" w:cs="Arial"/>
        </w:rPr>
        <w:t xml:space="preserve"> </w:t>
      </w:r>
      <w:r w:rsidR="00772494">
        <w:rPr>
          <w:rFonts w:ascii="Arial" w:hAnsi="Arial" w:cs="Arial"/>
        </w:rPr>
        <w:t>Available</w:t>
      </w:r>
      <w:r w:rsidR="002821D6">
        <w:rPr>
          <w:rFonts w:ascii="Arial" w:hAnsi="Arial" w:cs="Arial"/>
        </w:rPr>
        <w:t xml:space="preserve"> at:</w:t>
      </w:r>
      <w:r w:rsidR="00C012B5">
        <w:rPr>
          <w:rFonts w:ascii="Arial" w:hAnsi="Arial" w:cs="Arial"/>
        </w:rPr>
        <w:t xml:space="preserve"> </w:t>
      </w:r>
      <w:r w:rsidR="00772494">
        <w:rPr>
          <w:rFonts w:ascii="Arial" w:hAnsi="Arial" w:cs="Arial"/>
        </w:rPr>
        <w:t xml:space="preserve"> </w:t>
      </w:r>
      <w:hyperlink r:id="rId49" w:history="1">
        <w:r w:rsidR="00772494" w:rsidRPr="003C19B5">
          <w:rPr>
            <w:rStyle w:val="Hyperlink"/>
            <w:rFonts w:ascii="Arial" w:hAnsi="Arial" w:cs="Arial"/>
          </w:rPr>
          <w:t>https://www.theguardian.com/education/2019/may/25/rise-in-special-needs-children-forced-to-attend-distant-schools</w:t>
        </w:r>
      </w:hyperlink>
      <w:r w:rsidR="00772494">
        <w:rPr>
          <w:rFonts w:ascii="Arial" w:hAnsi="Arial" w:cs="Arial"/>
        </w:rPr>
        <w:t xml:space="preserve">  (Accessed 9</w:t>
      </w:r>
      <w:r w:rsidR="00772494" w:rsidRPr="00772494">
        <w:rPr>
          <w:rFonts w:ascii="Arial" w:hAnsi="Arial" w:cs="Arial"/>
          <w:vertAlign w:val="superscript"/>
        </w:rPr>
        <w:t>th</w:t>
      </w:r>
      <w:r w:rsidR="00772494">
        <w:rPr>
          <w:rFonts w:ascii="Arial" w:hAnsi="Arial" w:cs="Arial"/>
        </w:rPr>
        <w:t xml:space="preserve"> March 2022).</w:t>
      </w:r>
    </w:p>
    <w:p w14:paraId="7E37A7A7" w14:textId="3DDC58C0" w:rsidR="00D77D08" w:rsidRPr="00402659" w:rsidRDefault="00D77D08" w:rsidP="00402659">
      <w:pPr>
        <w:pStyle w:val="NormalWeb"/>
        <w:tabs>
          <w:tab w:val="left" w:pos="5105"/>
        </w:tabs>
        <w:rPr>
          <w:rStyle w:val="normaltextrun"/>
          <w:rFonts w:ascii="Arial" w:hAnsi="Arial" w:cs="Arial"/>
        </w:rPr>
      </w:pPr>
      <w:r w:rsidRPr="001D423E">
        <w:rPr>
          <w:rStyle w:val="normaltextrun"/>
          <w:rFonts w:ascii="Arial" w:hAnsi="Arial" w:cs="Arial"/>
          <w:color w:val="000000"/>
          <w:shd w:val="clear" w:color="auto" w:fill="FFFFFF"/>
        </w:rPr>
        <w:t>Thomas, A. and Lewis, A. (2016) </w:t>
      </w:r>
      <w:r w:rsidRPr="001D423E">
        <w:rPr>
          <w:rStyle w:val="normaltextrun"/>
          <w:rFonts w:ascii="Arial" w:hAnsi="Arial" w:cs="Arial"/>
          <w:i/>
          <w:iCs/>
          <w:color w:val="000000"/>
          <w:shd w:val="clear" w:color="auto" w:fill="FFFFFF"/>
        </w:rPr>
        <w:t>An introduction to the Foundation Phase: Early Years curriculum.</w:t>
      </w:r>
      <w:r w:rsidRPr="001D423E">
        <w:rPr>
          <w:rStyle w:val="normaltextrun"/>
          <w:rFonts w:ascii="Arial" w:hAnsi="Arial" w:cs="Arial"/>
          <w:color w:val="000000"/>
          <w:shd w:val="clear" w:color="auto" w:fill="FFFFFF"/>
        </w:rPr>
        <w:t> Norfolk: Bloomsbury Publishing.</w:t>
      </w:r>
    </w:p>
    <w:p w14:paraId="1C2D3202" w14:textId="7651756E" w:rsidR="00F31EC9" w:rsidRPr="008544CD" w:rsidRDefault="009608B6" w:rsidP="008544CD">
      <w:pPr>
        <w:pStyle w:val="NormalWeb"/>
        <w:rPr>
          <w:rFonts w:ascii="Arial" w:hAnsi="Arial" w:cs="Arial"/>
          <w:color w:val="000000"/>
        </w:rPr>
      </w:pPr>
      <w:r>
        <w:rPr>
          <w:rFonts w:ascii="Arial" w:hAnsi="Arial" w:cs="Arial"/>
        </w:rPr>
        <w:t>UNICEF</w:t>
      </w:r>
      <w:r w:rsidR="00861E42">
        <w:rPr>
          <w:rFonts w:ascii="Arial" w:hAnsi="Arial" w:cs="Arial"/>
        </w:rPr>
        <w:t xml:space="preserve">, (No Date). </w:t>
      </w:r>
      <w:r w:rsidR="00E42A72" w:rsidRPr="00AE7F43">
        <w:rPr>
          <w:rFonts w:ascii="Arial" w:hAnsi="Arial" w:cs="Arial"/>
          <w:i/>
          <w:iCs/>
        </w:rPr>
        <w:t xml:space="preserve">How we Protect Children’s Rights with the United </w:t>
      </w:r>
      <w:r w:rsidR="00421526" w:rsidRPr="00AE7F43">
        <w:rPr>
          <w:rFonts w:ascii="Arial" w:hAnsi="Arial" w:cs="Arial"/>
          <w:i/>
          <w:iCs/>
        </w:rPr>
        <w:t>Convention on the Rights of the Child</w:t>
      </w:r>
      <w:r w:rsidR="00421526">
        <w:rPr>
          <w:rFonts w:ascii="Arial" w:hAnsi="Arial" w:cs="Arial"/>
        </w:rPr>
        <w:t>. Available at:</w:t>
      </w:r>
      <w:r w:rsidR="00AE7F43">
        <w:rPr>
          <w:rFonts w:ascii="Arial" w:hAnsi="Arial" w:cs="Arial"/>
        </w:rPr>
        <w:t xml:space="preserve"> </w:t>
      </w:r>
      <w:hyperlink r:id="rId50" w:history="1">
        <w:r w:rsidR="00AE7F43" w:rsidRPr="00E04AF6">
          <w:rPr>
            <w:rStyle w:val="Hyperlink"/>
            <w:rFonts w:ascii="Arial" w:hAnsi="Arial" w:cs="Arial"/>
          </w:rPr>
          <w:t>https://downloads.unicef.org.uk/wp-content/uploads/2019/10/UNCRC_summary-1_1.pdf?_adal_sd=www.unicef.org.uk.1646313839027&amp;_adal_ca=so%3Dgoogle%26me%3Dcpc%26gclid%3DCj0KCQiA64GRBhCZARIsAHOLriI5ODWQQpd0s_M97BuzxyD2b3bOdpr9EfjCVfLjM4wsAsUVwFOVbQ4aAlD9EALw_wcB.1646313839027&amp;_adal_cw=1646313474155.1646313839027&amp;_adal_id=af47d46a-29a5-4c72-8c03-116d41c397e2.1646313474.2.1646313474.1646313474.1f2a5003-6710-48d8-af97-c8906d51a608.1646313839027&amp;_ga=2.199442030.1911634451.1646313473-713302385.1646313473&amp;_gac=1.260018680.1646313473.Cj0KCQiA64GRBhCZARIsAHOLriI5ODWQQpd0s_M97BuzxyD2b3bOdpr9EfjCVfLjM4wsAsUVwFOVbQ4aAlD9EALw_wcB</w:t>
        </w:r>
      </w:hyperlink>
      <w:r w:rsidR="00AE7F43">
        <w:rPr>
          <w:rFonts w:ascii="Arial" w:hAnsi="Arial" w:cs="Arial"/>
        </w:rPr>
        <w:t xml:space="preserve">  (Accessed 2</w:t>
      </w:r>
      <w:r w:rsidR="00AE7F43" w:rsidRPr="00AE7F43">
        <w:rPr>
          <w:rFonts w:ascii="Arial" w:hAnsi="Arial" w:cs="Arial"/>
          <w:vertAlign w:val="superscript"/>
        </w:rPr>
        <w:t>nd</w:t>
      </w:r>
      <w:r w:rsidR="00AE7F43">
        <w:rPr>
          <w:rFonts w:ascii="Arial" w:hAnsi="Arial" w:cs="Arial"/>
        </w:rPr>
        <w:t xml:space="preserve"> March 2022). </w:t>
      </w:r>
      <w:r w:rsidR="00E42A72">
        <w:rPr>
          <w:rFonts w:ascii="Arial" w:hAnsi="Arial" w:cs="Arial"/>
        </w:rPr>
        <w:t xml:space="preserve"> </w:t>
      </w:r>
      <w:r w:rsidR="00F31EC9">
        <w:rPr>
          <w:rFonts w:ascii="Arial" w:hAnsi="Arial" w:cs="Arial"/>
        </w:rPr>
        <w:t xml:space="preserve"> </w:t>
      </w:r>
    </w:p>
    <w:p w14:paraId="5A02FFBB" w14:textId="0E865C4B" w:rsidR="00943086" w:rsidRDefault="00943086" w:rsidP="00512986">
      <w:pPr>
        <w:spacing w:line="360" w:lineRule="auto"/>
        <w:rPr>
          <w:rFonts w:ascii="Arial" w:hAnsi="Arial" w:cs="Arial"/>
          <w:sz w:val="24"/>
          <w:szCs w:val="24"/>
        </w:rPr>
      </w:pPr>
      <w:r w:rsidRPr="002C33EB">
        <w:rPr>
          <w:rFonts w:ascii="Arial" w:hAnsi="Arial" w:cs="Arial"/>
          <w:sz w:val="24"/>
          <w:szCs w:val="24"/>
        </w:rPr>
        <w:t>U</w:t>
      </w:r>
      <w:r w:rsidR="00F705FA">
        <w:rPr>
          <w:rFonts w:ascii="Arial" w:hAnsi="Arial" w:cs="Arial"/>
          <w:sz w:val="24"/>
          <w:szCs w:val="24"/>
        </w:rPr>
        <w:t>NICEF</w:t>
      </w:r>
      <w:r w:rsidRPr="002C33EB">
        <w:rPr>
          <w:rFonts w:ascii="Arial" w:hAnsi="Arial" w:cs="Arial"/>
          <w:sz w:val="24"/>
          <w:szCs w:val="24"/>
        </w:rPr>
        <w:t xml:space="preserve"> (2018). </w:t>
      </w:r>
      <w:r w:rsidRPr="002C33EB">
        <w:rPr>
          <w:rFonts w:ascii="Arial" w:hAnsi="Arial" w:cs="Arial"/>
          <w:i/>
          <w:iCs/>
          <w:sz w:val="24"/>
          <w:szCs w:val="24"/>
        </w:rPr>
        <w:t>Learning Through Play Strengthening learning through play in early childhood education programmes.</w:t>
      </w:r>
      <w:r w:rsidRPr="002C33EB">
        <w:rPr>
          <w:rFonts w:ascii="Arial" w:hAnsi="Arial" w:cs="Arial"/>
          <w:sz w:val="24"/>
          <w:szCs w:val="24"/>
        </w:rPr>
        <w:t xml:space="preserve"> Available at: </w:t>
      </w:r>
      <w:hyperlink r:id="rId51" w:history="1">
        <w:r w:rsidRPr="002C33EB">
          <w:rPr>
            <w:rStyle w:val="Hyperlink"/>
            <w:rFonts w:ascii="Arial" w:hAnsi="Arial" w:cs="Arial"/>
            <w:sz w:val="24"/>
            <w:szCs w:val="24"/>
          </w:rPr>
          <w:t>https://www.unicef.org/sites/default/files/2018-12/UNICEF-Lego-Foundation-Learning-through-Play.pdf</w:t>
        </w:r>
      </w:hyperlink>
      <w:r w:rsidRPr="002C33EB">
        <w:rPr>
          <w:rFonts w:ascii="Arial" w:hAnsi="Arial" w:cs="Arial"/>
          <w:sz w:val="24"/>
          <w:szCs w:val="24"/>
        </w:rPr>
        <w:t xml:space="preserve">  (Accessed 18</w:t>
      </w:r>
      <w:r w:rsidRPr="002C33EB">
        <w:rPr>
          <w:rFonts w:ascii="Arial" w:hAnsi="Arial" w:cs="Arial"/>
          <w:sz w:val="24"/>
          <w:szCs w:val="24"/>
          <w:vertAlign w:val="superscript"/>
        </w:rPr>
        <w:t>th</w:t>
      </w:r>
      <w:r w:rsidRPr="002C33EB">
        <w:rPr>
          <w:rFonts w:ascii="Arial" w:hAnsi="Arial" w:cs="Arial"/>
          <w:sz w:val="24"/>
          <w:szCs w:val="24"/>
        </w:rPr>
        <w:t xml:space="preserve"> February 2022).</w:t>
      </w:r>
    </w:p>
    <w:p w14:paraId="7D31B93A" w14:textId="6D0AA1A3" w:rsidR="003B2D4A" w:rsidRPr="003B2D4A" w:rsidRDefault="003B2D4A" w:rsidP="00512986">
      <w:pPr>
        <w:spacing w:line="360" w:lineRule="auto"/>
        <w:rPr>
          <w:rFonts w:ascii="Arial" w:hAnsi="Arial" w:cs="Arial"/>
          <w:sz w:val="24"/>
          <w:szCs w:val="24"/>
        </w:rPr>
      </w:pPr>
      <w:r w:rsidRPr="003B2D4A">
        <w:rPr>
          <w:rFonts w:ascii="Arial" w:hAnsi="Arial" w:cs="Arial"/>
          <w:sz w:val="24"/>
          <w:szCs w:val="24"/>
        </w:rPr>
        <w:lastRenderedPageBreak/>
        <w:t>UNICEF (2019</w:t>
      </w:r>
      <w:r w:rsidRPr="00586875">
        <w:rPr>
          <w:rFonts w:ascii="Arial" w:hAnsi="Arial" w:cs="Arial"/>
          <w:i/>
          <w:iCs/>
          <w:sz w:val="24"/>
          <w:szCs w:val="24"/>
        </w:rPr>
        <w:t xml:space="preserve">) </w:t>
      </w:r>
      <w:r w:rsidR="00586875">
        <w:rPr>
          <w:rFonts w:ascii="Arial" w:hAnsi="Arial" w:cs="Arial"/>
          <w:i/>
          <w:iCs/>
          <w:sz w:val="24"/>
          <w:szCs w:val="24"/>
        </w:rPr>
        <w:t>H</w:t>
      </w:r>
      <w:r w:rsidRPr="00586875">
        <w:rPr>
          <w:rFonts w:ascii="Arial" w:hAnsi="Arial" w:cs="Arial"/>
          <w:i/>
          <w:iCs/>
          <w:sz w:val="24"/>
          <w:szCs w:val="24"/>
        </w:rPr>
        <w:t>ow we protect children's rights with the un convention on the rights of the child.</w:t>
      </w:r>
      <w:r w:rsidRPr="003B2D4A">
        <w:rPr>
          <w:rFonts w:ascii="Arial" w:hAnsi="Arial" w:cs="Arial"/>
          <w:sz w:val="24"/>
          <w:szCs w:val="24"/>
        </w:rPr>
        <w:t xml:space="preserve"> Available at:</w:t>
      </w:r>
      <w:r>
        <w:rPr>
          <w:rFonts w:ascii="Arial" w:hAnsi="Arial" w:cs="Arial"/>
          <w:sz w:val="24"/>
          <w:szCs w:val="24"/>
        </w:rPr>
        <w:t xml:space="preserve"> </w:t>
      </w:r>
      <w:hyperlink r:id="rId52" w:history="1">
        <w:r w:rsidR="00295CB9" w:rsidRPr="00E04AF6">
          <w:rPr>
            <w:rStyle w:val="Hyperlink"/>
            <w:rFonts w:ascii="Arial" w:hAnsi="Arial" w:cs="Arial"/>
            <w:sz w:val="24"/>
            <w:szCs w:val="24"/>
          </w:rPr>
          <w:t>https://www.unicef.org.uk/what-we-do/un-convention-child-rights/</w:t>
        </w:r>
      </w:hyperlink>
      <w:r w:rsidR="00295CB9">
        <w:rPr>
          <w:rFonts w:ascii="Arial" w:hAnsi="Arial" w:cs="Arial"/>
          <w:sz w:val="24"/>
          <w:szCs w:val="24"/>
        </w:rPr>
        <w:t xml:space="preserve"> </w:t>
      </w:r>
      <w:r w:rsidRPr="003B2D4A">
        <w:rPr>
          <w:rFonts w:ascii="Arial" w:hAnsi="Arial" w:cs="Arial"/>
          <w:sz w:val="24"/>
          <w:szCs w:val="24"/>
        </w:rPr>
        <w:t xml:space="preserve"> (Accessed</w:t>
      </w:r>
      <w:r w:rsidR="00295CB9">
        <w:rPr>
          <w:rFonts w:ascii="Arial" w:hAnsi="Arial" w:cs="Arial"/>
          <w:sz w:val="24"/>
          <w:szCs w:val="24"/>
        </w:rPr>
        <w:t xml:space="preserve"> March </w:t>
      </w:r>
      <w:r w:rsidR="00586875">
        <w:rPr>
          <w:rFonts w:ascii="Arial" w:hAnsi="Arial" w:cs="Arial"/>
          <w:sz w:val="24"/>
          <w:szCs w:val="24"/>
        </w:rPr>
        <w:t>5</w:t>
      </w:r>
      <w:r w:rsidR="00586875" w:rsidRPr="00586875">
        <w:rPr>
          <w:rFonts w:ascii="Arial" w:hAnsi="Arial" w:cs="Arial"/>
          <w:sz w:val="24"/>
          <w:szCs w:val="24"/>
          <w:vertAlign w:val="superscript"/>
        </w:rPr>
        <w:t>th</w:t>
      </w:r>
      <w:r w:rsidR="00586875">
        <w:rPr>
          <w:rFonts w:ascii="Arial" w:hAnsi="Arial" w:cs="Arial"/>
          <w:sz w:val="24"/>
          <w:szCs w:val="24"/>
        </w:rPr>
        <w:t xml:space="preserve"> </w:t>
      </w:r>
      <w:r w:rsidRPr="003B2D4A">
        <w:rPr>
          <w:rFonts w:ascii="Arial" w:hAnsi="Arial" w:cs="Arial"/>
          <w:sz w:val="24"/>
          <w:szCs w:val="24"/>
        </w:rPr>
        <w:t xml:space="preserve"> 202</w:t>
      </w:r>
      <w:r w:rsidR="00295CB9">
        <w:rPr>
          <w:rFonts w:ascii="Arial" w:hAnsi="Arial" w:cs="Arial"/>
          <w:sz w:val="24"/>
          <w:szCs w:val="24"/>
        </w:rPr>
        <w:t>2</w:t>
      </w:r>
      <w:r w:rsidRPr="003B2D4A">
        <w:rPr>
          <w:rFonts w:ascii="Arial" w:hAnsi="Arial" w:cs="Arial"/>
          <w:sz w:val="24"/>
          <w:szCs w:val="24"/>
        </w:rPr>
        <w:t>)</w:t>
      </w:r>
      <w:r w:rsidR="00586875">
        <w:rPr>
          <w:rFonts w:ascii="Arial" w:hAnsi="Arial" w:cs="Arial"/>
          <w:sz w:val="24"/>
          <w:szCs w:val="24"/>
        </w:rPr>
        <w:t>.</w:t>
      </w:r>
    </w:p>
    <w:p w14:paraId="3C4473D2" w14:textId="77777777" w:rsidR="00F1481D" w:rsidRPr="00823367" w:rsidRDefault="00F1481D" w:rsidP="00F1481D">
      <w:pPr>
        <w:pStyle w:val="NormalWeb"/>
        <w:rPr>
          <w:rFonts w:ascii="Arial" w:hAnsi="Arial" w:cs="Arial"/>
          <w:color w:val="000000"/>
        </w:rPr>
      </w:pPr>
      <w:r w:rsidRPr="00823367">
        <w:rPr>
          <w:rFonts w:ascii="Arial" w:hAnsi="Arial" w:cs="Arial"/>
          <w:color w:val="000000"/>
        </w:rPr>
        <w:t>Waters J., (2016) “</w:t>
      </w:r>
      <w:r w:rsidRPr="00823367">
        <w:rPr>
          <w:rFonts w:ascii="Arial" w:hAnsi="Arial" w:cs="Arial"/>
          <w:i/>
          <w:iCs/>
          <w:color w:val="000000"/>
        </w:rPr>
        <w:t>The Foundation Phase in Wales – time to grow up</w:t>
      </w:r>
      <w:r w:rsidRPr="00823367">
        <w:rPr>
          <w:rFonts w:ascii="Arial" w:hAnsi="Arial" w:cs="Arial"/>
          <w:color w:val="000000"/>
        </w:rPr>
        <w:t>?”, Wales Journal of Education 18(1).</w:t>
      </w:r>
    </w:p>
    <w:p w14:paraId="601DBA03" w14:textId="16461190" w:rsidR="00A571CB" w:rsidRPr="00823367" w:rsidRDefault="00A571CB" w:rsidP="00F1481D">
      <w:pPr>
        <w:pStyle w:val="NormalWeb"/>
        <w:rPr>
          <w:rFonts w:ascii="Arial" w:hAnsi="Arial" w:cs="Arial"/>
          <w:color w:val="000000"/>
        </w:rPr>
      </w:pPr>
      <w:r w:rsidRPr="00823367">
        <w:rPr>
          <w:rFonts w:ascii="Arial" w:hAnsi="Arial" w:cs="Arial"/>
          <w:color w:val="000000"/>
        </w:rPr>
        <w:t>Welsh Government</w:t>
      </w:r>
      <w:r w:rsidR="0066654F" w:rsidRPr="00823367">
        <w:rPr>
          <w:rFonts w:ascii="Arial" w:hAnsi="Arial" w:cs="Arial"/>
          <w:color w:val="000000"/>
        </w:rPr>
        <w:t>, (2</w:t>
      </w:r>
      <w:r w:rsidR="004D4732">
        <w:rPr>
          <w:rFonts w:ascii="Arial" w:hAnsi="Arial" w:cs="Arial"/>
          <w:color w:val="000000"/>
        </w:rPr>
        <w:t>0</w:t>
      </w:r>
      <w:r w:rsidR="0066654F" w:rsidRPr="00823367">
        <w:rPr>
          <w:rFonts w:ascii="Arial" w:hAnsi="Arial" w:cs="Arial"/>
          <w:color w:val="000000"/>
        </w:rPr>
        <w:t xml:space="preserve">16). </w:t>
      </w:r>
      <w:r w:rsidR="0066654F" w:rsidRPr="00823367">
        <w:rPr>
          <w:rFonts w:ascii="Arial" w:hAnsi="Arial" w:cs="Arial"/>
          <w:i/>
          <w:iCs/>
          <w:color w:val="000000"/>
        </w:rPr>
        <w:t>National Minimum Stand</w:t>
      </w:r>
      <w:r w:rsidR="00A634D1" w:rsidRPr="00823367">
        <w:rPr>
          <w:rFonts w:ascii="Arial" w:hAnsi="Arial" w:cs="Arial"/>
          <w:i/>
          <w:iCs/>
          <w:color w:val="000000"/>
        </w:rPr>
        <w:t>ards for Regulated Childcare for Children up to the age of 12 years</w:t>
      </w:r>
      <w:r w:rsidR="00A634D1" w:rsidRPr="00823367">
        <w:rPr>
          <w:rFonts w:ascii="Arial" w:hAnsi="Arial" w:cs="Arial"/>
          <w:color w:val="000000"/>
        </w:rPr>
        <w:t>. Available at:</w:t>
      </w:r>
      <w:r w:rsidR="00B33D36" w:rsidRPr="00823367">
        <w:rPr>
          <w:rFonts w:ascii="Arial" w:hAnsi="Arial" w:cs="Arial"/>
          <w:color w:val="000000"/>
        </w:rPr>
        <w:t xml:space="preserve"> </w:t>
      </w:r>
      <w:hyperlink r:id="rId53" w:history="1">
        <w:r w:rsidR="00B33D36" w:rsidRPr="00823367">
          <w:rPr>
            <w:rStyle w:val="Hyperlink"/>
            <w:rFonts w:ascii="Arial" w:hAnsi="Arial" w:cs="Arial"/>
          </w:rPr>
          <w:t>https://careinspectorate.wales/sites/default/files/2018-01/160411regchildcareen.pdf</w:t>
        </w:r>
      </w:hyperlink>
      <w:r w:rsidR="00B33D36" w:rsidRPr="00823367">
        <w:rPr>
          <w:rFonts w:ascii="Arial" w:hAnsi="Arial" w:cs="Arial"/>
          <w:color w:val="000000"/>
        </w:rPr>
        <w:t xml:space="preserve">  (Accessed 1</w:t>
      </w:r>
      <w:r w:rsidR="00B33D36" w:rsidRPr="00823367">
        <w:rPr>
          <w:rFonts w:ascii="Arial" w:hAnsi="Arial" w:cs="Arial"/>
          <w:color w:val="000000"/>
          <w:vertAlign w:val="superscript"/>
        </w:rPr>
        <w:t>st</w:t>
      </w:r>
      <w:r w:rsidR="00B33D36" w:rsidRPr="00823367">
        <w:rPr>
          <w:rFonts w:ascii="Arial" w:hAnsi="Arial" w:cs="Arial"/>
          <w:color w:val="000000"/>
        </w:rPr>
        <w:t xml:space="preserve"> March 2022). </w:t>
      </w:r>
      <w:r w:rsidR="00A634D1" w:rsidRPr="00823367">
        <w:rPr>
          <w:rFonts w:ascii="Arial" w:hAnsi="Arial" w:cs="Arial"/>
          <w:color w:val="000000"/>
        </w:rPr>
        <w:t xml:space="preserve"> </w:t>
      </w:r>
    </w:p>
    <w:p w14:paraId="1F8586B3" w14:textId="77777777" w:rsidR="00A84725" w:rsidRDefault="00A84725" w:rsidP="00A84725">
      <w:pPr>
        <w:pStyle w:val="NormalWeb"/>
        <w:rPr>
          <w:rFonts w:ascii="Arial" w:hAnsi="Arial" w:cs="Arial"/>
          <w:color w:val="000000"/>
        </w:rPr>
      </w:pPr>
      <w:r w:rsidRPr="00823367">
        <w:rPr>
          <w:rFonts w:ascii="Arial" w:hAnsi="Arial" w:cs="Arial"/>
          <w:color w:val="000000"/>
        </w:rPr>
        <w:t xml:space="preserve">Welsh Government (2008) </w:t>
      </w:r>
      <w:r w:rsidRPr="004F14A7">
        <w:rPr>
          <w:rFonts w:ascii="Arial" w:hAnsi="Arial" w:cs="Arial"/>
          <w:i/>
          <w:iCs/>
          <w:color w:val="000000"/>
        </w:rPr>
        <w:t xml:space="preserve">Foundation Phase Framework for Children’s Learning for 3-7 years olds in Wales. </w:t>
      </w:r>
      <w:r w:rsidRPr="00823367">
        <w:rPr>
          <w:rFonts w:ascii="Arial" w:hAnsi="Arial" w:cs="Arial"/>
          <w:color w:val="000000"/>
        </w:rPr>
        <w:t>Cardiff: Welsh Assembly Government.</w:t>
      </w:r>
    </w:p>
    <w:p w14:paraId="3E030F6F" w14:textId="77777777" w:rsidR="004F14A7" w:rsidRDefault="00AD6890" w:rsidP="00A84725">
      <w:pPr>
        <w:pStyle w:val="NormalWeb"/>
        <w:rPr>
          <w:rFonts w:ascii="Arial" w:hAnsi="Arial" w:cs="Arial"/>
          <w:color w:val="000000"/>
        </w:rPr>
      </w:pPr>
      <w:r w:rsidRPr="00AD6890">
        <w:rPr>
          <w:rFonts w:ascii="Arial" w:hAnsi="Arial" w:cs="Arial"/>
          <w:color w:val="000000"/>
        </w:rPr>
        <w:t>Welsh Government, (</w:t>
      </w:r>
      <w:r w:rsidRPr="009A7D70">
        <w:rPr>
          <w:rFonts w:ascii="Arial" w:hAnsi="Arial" w:cs="Arial"/>
          <w:color w:val="000000"/>
        </w:rPr>
        <w:t>2017b).</w:t>
      </w:r>
      <w:r w:rsidRPr="009A7D70">
        <w:rPr>
          <w:rFonts w:ascii="Arial" w:hAnsi="Arial" w:cs="Arial"/>
          <w:i/>
          <w:iCs/>
          <w:color w:val="000000"/>
        </w:rPr>
        <w:t xml:space="preserve"> Foundation Phase Profile Handbook. Cardiff: Welsh Government.</w:t>
      </w:r>
      <w:r w:rsidR="006D3BE8" w:rsidRPr="009A7D70">
        <w:rPr>
          <w:rFonts w:ascii="Arial" w:hAnsi="Arial" w:cs="Arial"/>
          <w:i/>
          <w:iCs/>
          <w:color w:val="000000"/>
        </w:rPr>
        <w:t xml:space="preserve"> </w:t>
      </w:r>
      <w:r w:rsidR="006D3BE8">
        <w:rPr>
          <w:rFonts w:ascii="Arial" w:hAnsi="Arial" w:cs="Arial"/>
          <w:color w:val="000000"/>
        </w:rPr>
        <w:t>Available at:</w:t>
      </w:r>
      <w:r w:rsidR="004F028A">
        <w:rPr>
          <w:rFonts w:ascii="Arial" w:hAnsi="Arial" w:cs="Arial"/>
          <w:color w:val="000000"/>
        </w:rPr>
        <w:t xml:space="preserve"> </w:t>
      </w:r>
      <w:hyperlink r:id="rId54" w:history="1">
        <w:r w:rsidR="009A7D70" w:rsidRPr="00E04AF6">
          <w:rPr>
            <w:rStyle w:val="Hyperlink"/>
            <w:rFonts w:ascii="Arial" w:hAnsi="Arial" w:cs="Arial"/>
          </w:rPr>
          <w:t>https://hwb.gov.wales/storage/f9d85dba-85a4-4e87-bb58-a24730ad7e57/foundation-phase-profile-handbook-revised-september-2017.pdf</w:t>
        </w:r>
      </w:hyperlink>
      <w:r w:rsidR="009A7D70">
        <w:rPr>
          <w:rFonts w:ascii="Arial" w:hAnsi="Arial" w:cs="Arial"/>
          <w:color w:val="000000"/>
        </w:rPr>
        <w:t xml:space="preserve">  (Accessed 1</w:t>
      </w:r>
      <w:r w:rsidR="009A7D70" w:rsidRPr="009A7D70">
        <w:rPr>
          <w:rFonts w:ascii="Arial" w:hAnsi="Arial" w:cs="Arial"/>
          <w:color w:val="000000"/>
          <w:vertAlign w:val="superscript"/>
        </w:rPr>
        <w:t>st</w:t>
      </w:r>
      <w:r w:rsidR="009A7D70">
        <w:rPr>
          <w:rFonts w:ascii="Arial" w:hAnsi="Arial" w:cs="Arial"/>
          <w:color w:val="000000"/>
        </w:rPr>
        <w:t xml:space="preserve"> March 2022). </w:t>
      </w:r>
    </w:p>
    <w:p w14:paraId="7744151A" w14:textId="498CEA3D" w:rsidR="004515B1" w:rsidRPr="008A7E0F" w:rsidRDefault="004515B1" w:rsidP="00A84725">
      <w:pPr>
        <w:pStyle w:val="NormalWeb"/>
        <w:rPr>
          <w:rFonts w:ascii="Arial" w:hAnsi="Arial" w:cs="Arial"/>
          <w:color w:val="000000"/>
        </w:rPr>
      </w:pPr>
      <w:r>
        <w:rPr>
          <w:rFonts w:ascii="Arial" w:hAnsi="Arial" w:cs="Arial"/>
          <w:color w:val="000000"/>
        </w:rPr>
        <w:t xml:space="preserve">Wrightwick, A. (2019). </w:t>
      </w:r>
      <w:r w:rsidR="008A7E0F" w:rsidRPr="00FF0E89">
        <w:rPr>
          <w:rFonts w:ascii="Arial" w:hAnsi="Arial" w:cs="Arial"/>
          <w:i/>
          <w:iCs/>
          <w:color w:val="141414"/>
          <w:spacing w:val="-15"/>
          <w:shd w:val="clear" w:color="auto" w:fill="FFFFFF"/>
        </w:rPr>
        <w:t xml:space="preserve">Teachers urged to boycott </w:t>
      </w:r>
      <w:r w:rsidR="00FF0E89" w:rsidRPr="00FF0E89">
        <w:rPr>
          <w:rFonts w:ascii="Arial" w:hAnsi="Arial" w:cs="Arial"/>
          <w:i/>
          <w:iCs/>
          <w:color w:val="141414"/>
          <w:spacing w:val="-15"/>
          <w:shd w:val="clear" w:color="auto" w:fill="FFFFFF"/>
        </w:rPr>
        <w:t>Wales’s</w:t>
      </w:r>
      <w:r w:rsidR="008A7E0F" w:rsidRPr="00FF0E89">
        <w:rPr>
          <w:rFonts w:ascii="Arial" w:hAnsi="Arial" w:cs="Arial"/>
          <w:i/>
          <w:iCs/>
          <w:color w:val="141414"/>
          <w:spacing w:val="-15"/>
          <w:shd w:val="clear" w:color="auto" w:fill="FFFFFF"/>
        </w:rPr>
        <w:t xml:space="preserve"> national school tests for primary pupils. </w:t>
      </w:r>
      <w:r w:rsidR="00FF0E89">
        <w:rPr>
          <w:rFonts w:ascii="Arial" w:hAnsi="Arial" w:cs="Arial"/>
          <w:color w:val="141414"/>
          <w:spacing w:val="-15"/>
          <w:shd w:val="clear" w:color="auto" w:fill="FFFFFF"/>
        </w:rPr>
        <w:t>Available</w:t>
      </w:r>
      <w:r w:rsidR="008A7E0F">
        <w:rPr>
          <w:rFonts w:ascii="Arial" w:hAnsi="Arial" w:cs="Arial"/>
          <w:color w:val="141414"/>
          <w:spacing w:val="-15"/>
          <w:shd w:val="clear" w:color="auto" w:fill="FFFFFF"/>
        </w:rPr>
        <w:t xml:space="preserve"> at:</w:t>
      </w:r>
      <w:r w:rsidR="00FF0E89">
        <w:rPr>
          <w:rFonts w:ascii="Arial" w:hAnsi="Arial" w:cs="Arial"/>
          <w:color w:val="141414"/>
          <w:spacing w:val="-15"/>
          <w:shd w:val="clear" w:color="auto" w:fill="FFFFFF"/>
        </w:rPr>
        <w:t xml:space="preserve"> </w:t>
      </w:r>
      <w:hyperlink r:id="rId55" w:history="1">
        <w:r w:rsidR="00FF0E89" w:rsidRPr="00E04AF6">
          <w:rPr>
            <w:rStyle w:val="Hyperlink"/>
            <w:rFonts w:ascii="Arial" w:hAnsi="Arial" w:cs="Arial"/>
            <w:spacing w:val="-15"/>
            <w:shd w:val="clear" w:color="auto" w:fill="FFFFFF"/>
          </w:rPr>
          <w:t>https://www.walesonline.co.uk/news/education/school-tests-wales-teachers-union-17203265</w:t>
        </w:r>
      </w:hyperlink>
      <w:r w:rsidR="00FF0E89">
        <w:rPr>
          <w:rFonts w:ascii="Arial" w:hAnsi="Arial" w:cs="Arial"/>
          <w:color w:val="141414"/>
          <w:spacing w:val="-15"/>
          <w:shd w:val="clear" w:color="auto" w:fill="FFFFFF"/>
        </w:rPr>
        <w:t xml:space="preserve">  (Accessed 4</w:t>
      </w:r>
      <w:r w:rsidR="00FF0E89" w:rsidRPr="00FF0E89">
        <w:rPr>
          <w:rFonts w:ascii="Arial" w:hAnsi="Arial" w:cs="Arial"/>
          <w:color w:val="141414"/>
          <w:spacing w:val="-15"/>
          <w:shd w:val="clear" w:color="auto" w:fill="FFFFFF"/>
          <w:vertAlign w:val="superscript"/>
        </w:rPr>
        <w:t>th</w:t>
      </w:r>
      <w:r w:rsidR="00FF0E89">
        <w:rPr>
          <w:rFonts w:ascii="Arial" w:hAnsi="Arial" w:cs="Arial"/>
          <w:color w:val="141414"/>
          <w:spacing w:val="-15"/>
          <w:shd w:val="clear" w:color="auto" w:fill="FFFFFF"/>
        </w:rPr>
        <w:t xml:space="preserve"> March 2022). </w:t>
      </w:r>
    </w:p>
    <w:p w14:paraId="3EE7752F" w14:textId="493902D6" w:rsidR="005B7B6B" w:rsidRPr="00823367" w:rsidRDefault="005B7B6B" w:rsidP="00A84725">
      <w:pPr>
        <w:pStyle w:val="NormalWeb"/>
        <w:rPr>
          <w:rFonts w:ascii="Arial" w:hAnsi="Arial" w:cs="Arial"/>
          <w:color w:val="000000"/>
        </w:rPr>
      </w:pPr>
      <w:r w:rsidRPr="00823367">
        <w:rPr>
          <w:rFonts w:ascii="Arial" w:hAnsi="Arial" w:cs="Arial"/>
          <w:color w:val="000000"/>
        </w:rPr>
        <w:t>Wi</w:t>
      </w:r>
      <w:r w:rsidR="007B139C" w:rsidRPr="00823367">
        <w:rPr>
          <w:rFonts w:ascii="Arial" w:hAnsi="Arial" w:cs="Arial"/>
          <w:color w:val="000000"/>
        </w:rPr>
        <w:t xml:space="preserve">serd, (2014). </w:t>
      </w:r>
      <w:r w:rsidR="007B139C" w:rsidRPr="00823367">
        <w:rPr>
          <w:rFonts w:ascii="Arial" w:hAnsi="Arial" w:cs="Arial"/>
          <w:i/>
          <w:iCs/>
          <w:color w:val="000000"/>
        </w:rPr>
        <w:t xml:space="preserve">Professor Chris Taylor </w:t>
      </w:r>
      <w:r w:rsidR="00C900CA" w:rsidRPr="00823367">
        <w:rPr>
          <w:rFonts w:ascii="Arial" w:hAnsi="Arial" w:cs="Arial"/>
          <w:i/>
          <w:iCs/>
          <w:color w:val="000000"/>
        </w:rPr>
        <w:t>leads on evaluation of Welsh Government Pi</w:t>
      </w:r>
      <w:r w:rsidR="00B945CD" w:rsidRPr="00823367">
        <w:rPr>
          <w:rFonts w:ascii="Arial" w:hAnsi="Arial" w:cs="Arial"/>
          <w:i/>
          <w:iCs/>
          <w:color w:val="000000"/>
        </w:rPr>
        <w:t xml:space="preserve">lot. </w:t>
      </w:r>
      <w:r w:rsidR="00B945CD" w:rsidRPr="00823367">
        <w:rPr>
          <w:rFonts w:ascii="Arial" w:hAnsi="Arial" w:cs="Arial"/>
          <w:color w:val="000000"/>
        </w:rPr>
        <w:t xml:space="preserve">Available at: </w:t>
      </w:r>
      <w:hyperlink r:id="rId56" w:history="1">
        <w:r w:rsidR="00B945CD" w:rsidRPr="00823367">
          <w:rPr>
            <w:rStyle w:val="Hyperlink"/>
            <w:rFonts w:ascii="Arial" w:hAnsi="Arial" w:cs="Arial"/>
          </w:rPr>
          <w:t>https://wiserd.ac.uk/news/professor-chris-taylor-leads-evaluation-welsh-government-pilot</w:t>
        </w:r>
      </w:hyperlink>
      <w:r w:rsidR="00B945CD" w:rsidRPr="00823367">
        <w:rPr>
          <w:rFonts w:ascii="Arial" w:hAnsi="Arial" w:cs="Arial"/>
          <w:color w:val="000000"/>
        </w:rPr>
        <w:t xml:space="preserve"> </w:t>
      </w:r>
      <w:r w:rsidR="00823367" w:rsidRPr="00823367">
        <w:rPr>
          <w:rFonts w:ascii="Arial" w:hAnsi="Arial" w:cs="Arial"/>
          <w:color w:val="000000"/>
        </w:rPr>
        <w:t xml:space="preserve"> (Accessed 3</w:t>
      </w:r>
      <w:r w:rsidR="00823367" w:rsidRPr="00823367">
        <w:rPr>
          <w:rFonts w:ascii="Arial" w:hAnsi="Arial" w:cs="Arial"/>
          <w:color w:val="000000"/>
          <w:vertAlign w:val="superscript"/>
        </w:rPr>
        <w:t>rd</w:t>
      </w:r>
      <w:r w:rsidR="00823367" w:rsidRPr="00823367">
        <w:rPr>
          <w:rFonts w:ascii="Arial" w:hAnsi="Arial" w:cs="Arial"/>
          <w:color w:val="000000"/>
        </w:rPr>
        <w:t xml:space="preserve"> March 2022).</w:t>
      </w:r>
    </w:p>
    <w:p w14:paraId="3C442320" w14:textId="77777777" w:rsidR="005B7B6B" w:rsidRDefault="005B7B6B" w:rsidP="00A84725">
      <w:pPr>
        <w:pStyle w:val="NormalWeb"/>
        <w:rPr>
          <w:color w:val="000000"/>
          <w:sz w:val="27"/>
          <w:szCs w:val="27"/>
        </w:rPr>
      </w:pPr>
    </w:p>
    <w:p w14:paraId="145BC447" w14:textId="77777777" w:rsidR="00A84725" w:rsidRPr="00F1481D" w:rsidRDefault="00A84725" w:rsidP="00F1481D">
      <w:pPr>
        <w:pStyle w:val="NormalWeb"/>
        <w:rPr>
          <w:rFonts w:ascii="Arial" w:hAnsi="Arial" w:cs="Arial"/>
          <w:color w:val="000000"/>
        </w:rPr>
      </w:pPr>
    </w:p>
    <w:p w14:paraId="0F07E0B7" w14:textId="77777777" w:rsidR="00F1481D" w:rsidRDefault="00F1481D" w:rsidP="00512986">
      <w:pPr>
        <w:spacing w:line="360" w:lineRule="auto"/>
        <w:rPr>
          <w:rFonts w:ascii="Arial" w:hAnsi="Arial" w:cs="Arial"/>
          <w:sz w:val="24"/>
          <w:szCs w:val="24"/>
        </w:rPr>
      </w:pPr>
    </w:p>
    <w:p w14:paraId="35F82E0C" w14:textId="77777777" w:rsidR="002A2A84" w:rsidRPr="002C33EB" w:rsidRDefault="002A2A84" w:rsidP="00943086">
      <w:pPr>
        <w:rPr>
          <w:rFonts w:ascii="Arial" w:hAnsi="Arial" w:cs="Arial"/>
          <w:sz w:val="24"/>
          <w:szCs w:val="24"/>
        </w:rPr>
      </w:pPr>
    </w:p>
    <w:p w14:paraId="40198685" w14:textId="77777777" w:rsidR="00943086" w:rsidRPr="002C33EB" w:rsidRDefault="00943086" w:rsidP="00943086">
      <w:pPr>
        <w:rPr>
          <w:rFonts w:ascii="Arial" w:hAnsi="Arial" w:cs="Arial"/>
          <w:sz w:val="24"/>
          <w:szCs w:val="24"/>
        </w:rPr>
      </w:pPr>
    </w:p>
    <w:p w14:paraId="78E316DD" w14:textId="77777777" w:rsidR="00943086" w:rsidRDefault="00943086" w:rsidP="00943086">
      <w:pPr>
        <w:rPr>
          <w:rFonts w:ascii="Arial" w:hAnsi="Arial" w:cs="Arial"/>
          <w:sz w:val="24"/>
          <w:szCs w:val="24"/>
        </w:rPr>
      </w:pPr>
    </w:p>
    <w:p w14:paraId="781AE4E7" w14:textId="77777777" w:rsidR="00943086" w:rsidRDefault="00943086" w:rsidP="00F838AD">
      <w:pPr>
        <w:spacing w:line="360" w:lineRule="auto"/>
        <w:rPr>
          <w:rFonts w:ascii="Arial" w:hAnsi="Arial" w:cs="Arial"/>
          <w:sz w:val="24"/>
          <w:szCs w:val="24"/>
        </w:rPr>
      </w:pPr>
    </w:p>
    <w:p w14:paraId="24C27B8D" w14:textId="540A9289" w:rsidR="00FD6913" w:rsidRDefault="00FD6913" w:rsidP="00F838AD">
      <w:pPr>
        <w:spacing w:line="360" w:lineRule="auto"/>
        <w:rPr>
          <w:rFonts w:ascii="Arial" w:hAnsi="Arial" w:cs="Arial"/>
          <w:sz w:val="24"/>
          <w:szCs w:val="24"/>
        </w:rPr>
      </w:pPr>
    </w:p>
    <w:p w14:paraId="489E5002" w14:textId="77777777" w:rsidR="007676CD" w:rsidRDefault="007676CD" w:rsidP="00317467">
      <w:pPr>
        <w:rPr>
          <w:rFonts w:ascii="Arial" w:hAnsi="Arial" w:cs="Arial"/>
          <w:sz w:val="24"/>
          <w:szCs w:val="24"/>
        </w:rPr>
      </w:pPr>
    </w:p>
    <w:p w14:paraId="775D50AE" w14:textId="77777777" w:rsidR="007676CD" w:rsidRDefault="007676CD" w:rsidP="00317467">
      <w:pPr>
        <w:rPr>
          <w:rFonts w:ascii="Arial" w:hAnsi="Arial" w:cs="Arial"/>
          <w:sz w:val="24"/>
          <w:szCs w:val="24"/>
        </w:rPr>
      </w:pPr>
    </w:p>
    <w:p w14:paraId="7FC93452" w14:textId="77777777" w:rsidR="007676CD" w:rsidRDefault="007676CD" w:rsidP="00317467">
      <w:pPr>
        <w:rPr>
          <w:rFonts w:ascii="Arial" w:hAnsi="Arial" w:cs="Arial"/>
          <w:sz w:val="24"/>
          <w:szCs w:val="24"/>
        </w:rPr>
      </w:pPr>
    </w:p>
    <w:p w14:paraId="10AE3F08" w14:textId="2282677F" w:rsidR="00F06B54" w:rsidRDefault="00F06B54" w:rsidP="00317467">
      <w:pPr>
        <w:rPr>
          <w:rFonts w:ascii="Arial" w:hAnsi="Arial" w:cs="Arial"/>
          <w:sz w:val="24"/>
          <w:szCs w:val="24"/>
        </w:rPr>
      </w:pPr>
      <w:r>
        <w:rPr>
          <w:rFonts w:ascii="Arial" w:hAnsi="Arial" w:cs="Arial"/>
          <w:sz w:val="24"/>
          <w:szCs w:val="24"/>
        </w:rPr>
        <w:lastRenderedPageBreak/>
        <w:t xml:space="preserve"> </w:t>
      </w:r>
    </w:p>
    <w:p w14:paraId="3CED28E3" w14:textId="77777777" w:rsidR="00F06B54" w:rsidRDefault="00F06B54" w:rsidP="00317467">
      <w:pPr>
        <w:rPr>
          <w:rFonts w:ascii="Arial" w:hAnsi="Arial" w:cs="Arial"/>
          <w:sz w:val="24"/>
          <w:szCs w:val="24"/>
        </w:rPr>
      </w:pPr>
    </w:p>
    <w:p w14:paraId="7D8A4DA4" w14:textId="3DD1964C" w:rsidR="00317467" w:rsidRDefault="00317467" w:rsidP="00317467">
      <w:pPr>
        <w:rPr>
          <w:rFonts w:ascii="Arial" w:hAnsi="Arial" w:cs="Arial"/>
          <w:sz w:val="24"/>
          <w:szCs w:val="24"/>
        </w:rPr>
      </w:pPr>
    </w:p>
    <w:p w14:paraId="2B436467" w14:textId="536F9D2E" w:rsidR="00317467" w:rsidRDefault="00317467" w:rsidP="00317467">
      <w:pPr>
        <w:rPr>
          <w:rFonts w:ascii="Arial" w:hAnsi="Arial" w:cs="Arial"/>
          <w:sz w:val="24"/>
          <w:szCs w:val="24"/>
        </w:rPr>
      </w:pPr>
    </w:p>
    <w:p w14:paraId="7BEDDEC6" w14:textId="6F8855CD" w:rsidR="00317467" w:rsidRDefault="00317467" w:rsidP="00317467">
      <w:pPr>
        <w:rPr>
          <w:rFonts w:ascii="Arial" w:hAnsi="Arial" w:cs="Arial"/>
          <w:sz w:val="24"/>
          <w:szCs w:val="24"/>
        </w:rPr>
      </w:pPr>
    </w:p>
    <w:p w14:paraId="5C508DAF" w14:textId="0EDC152E" w:rsidR="00317467" w:rsidRPr="00317467" w:rsidRDefault="00317467" w:rsidP="00317467">
      <w:pPr>
        <w:rPr>
          <w:rFonts w:ascii="Arial" w:hAnsi="Arial" w:cs="Arial"/>
          <w:sz w:val="24"/>
          <w:szCs w:val="24"/>
        </w:rPr>
      </w:pPr>
    </w:p>
    <w:sectPr w:rsidR="00317467" w:rsidRPr="00317467">
      <w:head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1D44F" w14:textId="77777777" w:rsidR="0080501A" w:rsidRDefault="0080501A" w:rsidP="00B73720">
      <w:pPr>
        <w:spacing w:after="0" w:line="240" w:lineRule="auto"/>
      </w:pPr>
      <w:r>
        <w:separator/>
      </w:r>
    </w:p>
  </w:endnote>
  <w:endnote w:type="continuationSeparator" w:id="0">
    <w:p w14:paraId="3BE40821" w14:textId="77777777" w:rsidR="0080501A" w:rsidRDefault="0080501A" w:rsidP="00B737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B04A2" w14:textId="77777777" w:rsidR="0080501A" w:rsidRDefault="0080501A" w:rsidP="00B73720">
      <w:pPr>
        <w:spacing w:after="0" w:line="240" w:lineRule="auto"/>
      </w:pPr>
      <w:r>
        <w:separator/>
      </w:r>
    </w:p>
  </w:footnote>
  <w:footnote w:type="continuationSeparator" w:id="0">
    <w:p w14:paraId="4355FEE4" w14:textId="77777777" w:rsidR="0080501A" w:rsidRDefault="0080501A" w:rsidP="00B737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81FE5" w14:textId="25D7DE19" w:rsidR="00B73720" w:rsidRDefault="00B73720">
    <w:pPr>
      <w:pStyle w:val="Header"/>
    </w:pPr>
    <w:r>
      <w:t>1909654</w:t>
    </w:r>
    <w:r w:rsidR="000B0F65">
      <w:t xml:space="preserve">                                         E</w:t>
    </w:r>
    <w:r w:rsidR="009E175B">
      <w:t>CEY6007/C</w:t>
    </w:r>
    <w:r w:rsidR="007B6FBF">
      <w:t xml:space="preserve">                                                                      4510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95406"/>
    <w:multiLevelType w:val="multilevel"/>
    <w:tmpl w:val="45868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B505F3"/>
    <w:multiLevelType w:val="multilevel"/>
    <w:tmpl w:val="EFC02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5A3673"/>
    <w:multiLevelType w:val="multilevel"/>
    <w:tmpl w:val="520CF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FA140E"/>
    <w:multiLevelType w:val="multilevel"/>
    <w:tmpl w:val="3A648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EE4526"/>
    <w:multiLevelType w:val="multilevel"/>
    <w:tmpl w:val="170EE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467"/>
    <w:rsid w:val="00006B59"/>
    <w:rsid w:val="00007EC9"/>
    <w:rsid w:val="00014B7D"/>
    <w:rsid w:val="0001504E"/>
    <w:rsid w:val="00015AA6"/>
    <w:rsid w:val="00016676"/>
    <w:rsid w:val="000231E6"/>
    <w:rsid w:val="0002330A"/>
    <w:rsid w:val="00023DE8"/>
    <w:rsid w:val="000243D9"/>
    <w:rsid w:val="00025E50"/>
    <w:rsid w:val="00032824"/>
    <w:rsid w:val="000373E5"/>
    <w:rsid w:val="00040527"/>
    <w:rsid w:val="00041B40"/>
    <w:rsid w:val="000472B6"/>
    <w:rsid w:val="000479CF"/>
    <w:rsid w:val="00050BBF"/>
    <w:rsid w:val="0005162D"/>
    <w:rsid w:val="00051F5C"/>
    <w:rsid w:val="00052CED"/>
    <w:rsid w:val="00054A78"/>
    <w:rsid w:val="00055E37"/>
    <w:rsid w:val="00062367"/>
    <w:rsid w:val="00064768"/>
    <w:rsid w:val="00072ACA"/>
    <w:rsid w:val="000730B5"/>
    <w:rsid w:val="00075781"/>
    <w:rsid w:val="00075C3E"/>
    <w:rsid w:val="0008169B"/>
    <w:rsid w:val="00081D4D"/>
    <w:rsid w:val="0008302E"/>
    <w:rsid w:val="00092705"/>
    <w:rsid w:val="000970BE"/>
    <w:rsid w:val="000A1B3A"/>
    <w:rsid w:val="000A208E"/>
    <w:rsid w:val="000A7585"/>
    <w:rsid w:val="000B0F65"/>
    <w:rsid w:val="000B7733"/>
    <w:rsid w:val="000C0357"/>
    <w:rsid w:val="000C0B19"/>
    <w:rsid w:val="000C33E5"/>
    <w:rsid w:val="000D3CCC"/>
    <w:rsid w:val="000D52A8"/>
    <w:rsid w:val="000E2F39"/>
    <w:rsid w:val="000E48FE"/>
    <w:rsid w:val="000E768A"/>
    <w:rsid w:val="000E7C6E"/>
    <w:rsid w:val="000F4F43"/>
    <w:rsid w:val="00105BB8"/>
    <w:rsid w:val="00106CB7"/>
    <w:rsid w:val="001132BF"/>
    <w:rsid w:val="00120AE9"/>
    <w:rsid w:val="00122195"/>
    <w:rsid w:val="00123077"/>
    <w:rsid w:val="001237BA"/>
    <w:rsid w:val="0013466D"/>
    <w:rsid w:val="00136440"/>
    <w:rsid w:val="00140E75"/>
    <w:rsid w:val="00143B05"/>
    <w:rsid w:val="00143C2C"/>
    <w:rsid w:val="001478FC"/>
    <w:rsid w:val="001503BF"/>
    <w:rsid w:val="00152699"/>
    <w:rsid w:val="001526A8"/>
    <w:rsid w:val="00154C55"/>
    <w:rsid w:val="00156003"/>
    <w:rsid w:val="001577F9"/>
    <w:rsid w:val="0016094D"/>
    <w:rsid w:val="00161E52"/>
    <w:rsid w:val="00162DDE"/>
    <w:rsid w:val="00164935"/>
    <w:rsid w:val="001652C2"/>
    <w:rsid w:val="00165BD3"/>
    <w:rsid w:val="00166255"/>
    <w:rsid w:val="00166F3C"/>
    <w:rsid w:val="00167384"/>
    <w:rsid w:val="00170AD4"/>
    <w:rsid w:val="00171521"/>
    <w:rsid w:val="001725EB"/>
    <w:rsid w:val="00174DBF"/>
    <w:rsid w:val="00181147"/>
    <w:rsid w:val="001817EB"/>
    <w:rsid w:val="001823AF"/>
    <w:rsid w:val="00184728"/>
    <w:rsid w:val="00184D26"/>
    <w:rsid w:val="001911F5"/>
    <w:rsid w:val="001917A8"/>
    <w:rsid w:val="0019491E"/>
    <w:rsid w:val="001A3130"/>
    <w:rsid w:val="001A3764"/>
    <w:rsid w:val="001A4ADD"/>
    <w:rsid w:val="001A5B3B"/>
    <w:rsid w:val="001B1B6C"/>
    <w:rsid w:val="001C0286"/>
    <w:rsid w:val="001C162A"/>
    <w:rsid w:val="001C4413"/>
    <w:rsid w:val="001C58BC"/>
    <w:rsid w:val="001C713D"/>
    <w:rsid w:val="001C77B0"/>
    <w:rsid w:val="001D1BFF"/>
    <w:rsid w:val="001D4D5A"/>
    <w:rsid w:val="001D530F"/>
    <w:rsid w:val="001D6E7B"/>
    <w:rsid w:val="001E4854"/>
    <w:rsid w:val="001E5112"/>
    <w:rsid w:val="001E5841"/>
    <w:rsid w:val="001E596E"/>
    <w:rsid w:val="001E6744"/>
    <w:rsid w:val="001E7112"/>
    <w:rsid w:val="001F0C82"/>
    <w:rsid w:val="001F41D7"/>
    <w:rsid w:val="002011EB"/>
    <w:rsid w:val="00205AFD"/>
    <w:rsid w:val="002068D1"/>
    <w:rsid w:val="00207686"/>
    <w:rsid w:val="00210A8B"/>
    <w:rsid w:val="00216B72"/>
    <w:rsid w:val="002237C0"/>
    <w:rsid w:val="00226F11"/>
    <w:rsid w:val="002277A7"/>
    <w:rsid w:val="00230FE9"/>
    <w:rsid w:val="00232F9E"/>
    <w:rsid w:val="00234A8B"/>
    <w:rsid w:val="00241317"/>
    <w:rsid w:val="00241E69"/>
    <w:rsid w:val="00252966"/>
    <w:rsid w:val="00253F24"/>
    <w:rsid w:val="00255458"/>
    <w:rsid w:val="00260E36"/>
    <w:rsid w:val="00262F91"/>
    <w:rsid w:val="00263B56"/>
    <w:rsid w:val="00263D44"/>
    <w:rsid w:val="002659A3"/>
    <w:rsid w:val="00270AAE"/>
    <w:rsid w:val="00270BF0"/>
    <w:rsid w:val="00271F67"/>
    <w:rsid w:val="002720F7"/>
    <w:rsid w:val="002800C0"/>
    <w:rsid w:val="0028208E"/>
    <w:rsid w:val="002821D6"/>
    <w:rsid w:val="00284CC5"/>
    <w:rsid w:val="002907AC"/>
    <w:rsid w:val="002915C3"/>
    <w:rsid w:val="0029557B"/>
    <w:rsid w:val="00295CB9"/>
    <w:rsid w:val="0029686C"/>
    <w:rsid w:val="002A1F02"/>
    <w:rsid w:val="002A2216"/>
    <w:rsid w:val="002A2A0B"/>
    <w:rsid w:val="002A2A84"/>
    <w:rsid w:val="002A319E"/>
    <w:rsid w:val="002A75A8"/>
    <w:rsid w:val="002B2FC7"/>
    <w:rsid w:val="002C04E5"/>
    <w:rsid w:val="002C2894"/>
    <w:rsid w:val="002C5B3B"/>
    <w:rsid w:val="002C5F8B"/>
    <w:rsid w:val="002D7654"/>
    <w:rsid w:val="002E0230"/>
    <w:rsid w:val="002E1D03"/>
    <w:rsid w:val="002E402F"/>
    <w:rsid w:val="002E4D2D"/>
    <w:rsid w:val="002E578D"/>
    <w:rsid w:val="002F0414"/>
    <w:rsid w:val="00300237"/>
    <w:rsid w:val="00301EFF"/>
    <w:rsid w:val="00303244"/>
    <w:rsid w:val="00303B35"/>
    <w:rsid w:val="00304AFC"/>
    <w:rsid w:val="00317467"/>
    <w:rsid w:val="003201ED"/>
    <w:rsid w:val="00324FA0"/>
    <w:rsid w:val="00326C98"/>
    <w:rsid w:val="00327B2F"/>
    <w:rsid w:val="00331E16"/>
    <w:rsid w:val="00331F23"/>
    <w:rsid w:val="00341E0C"/>
    <w:rsid w:val="00343D88"/>
    <w:rsid w:val="0034416E"/>
    <w:rsid w:val="0034561A"/>
    <w:rsid w:val="00346842"/>
    <w:rsid w:val="00346885"/>
    <w:rsid w:val="003543C7"/>
    <w:rsid w:val="003572F8"/>
    <w:rsid w:val="003612A2"/>
    <w:rsid w:val="00367383"/>
    <w:rsid w:val="003728DD"/>
    <w:rsid w:val="003753AF"/>
    <w:rsid w:val="0037671E"/>
    <w:rsid w:val="00377B6C"/>
    <w:rsid w:val="00380E8A"/>
    <w:rsid w:val="0038280C"/>
    <w:rsid w:val="003844F1"/>
    <w:rsid w:val="00387CEE"/>
    <w:rsid w:val="003920BC"/>
    <w:rsid w:val="003926CE"/>
    <w:rsid w:val="0039332B"/>
    <w:rsid w:val="00397344"/>
    <w:rsid w:val="003A22F5"/>
    <w:rsid w:val="003A5A59"/>
    <w:rsid w:val="003B1316"/>
    <w:rsid w:val="003B2D4A"/>
    <w:rsid w:val="003B3D96"/>
    <w:rsid w:val="003B3F9F"/>
    <w:rsid w:val="003B4FE3"/>
    <w:rsid w:val="003B561A"/>
    <w:rsid w:val="003B59F6"/>
    <w:rsid w:val="003C37FD"/>
    <w:rsid w:val="003D22A9"/>
    <w:rsid w:val="003D2476"/>
    <w:rsid w:val="003D4491"/>
    <w:rsid w:val="003E0B83"/>
    <w:rsid w:val="003E37D3"/>
    <w:rsid w:val="003E4161"/>
    <w:rsid w:val="003E5BE8"/>
    <w:rsid w:val="003F095C"/>
    <w:rsid w:val="003F10A4"/>
    <w:rsid w:val="003F31E1"/>
    <w:rsid w:val="00400248"/>
    <w:rsid w:val="00402659"/>
    <w:rsid w:val="00404212"/>
    <w:rsid w:val="00405494"/>
    <w:rsid w:val="0040568C"/>
    <w:rsid w:val="00406087"/>
    <w:rsid w:val="00410247"/>
    <w:rsid w:val="0041433A"/>
    <w:rsid w:val="00414947"/>
    <w:rsid w:val="00415211"/>
    <w:rsid w:val="004155D3"/>
    <w:rsid w:val="0041765D"/>
    <w:rsid w:val="00421526"/>
    <w:rsid w:val="00421C11"/>
    <w:rsid w:val="00426609"/>
    <w:rsid w:val="0042669F"/>
    <w:rsid w:val="00426A84"/>
    <w:rsid w:val="00427D76"/>
    <w:rsid w:val="00436229"/>
    <w:rsid w:val="0043628C"/>
    <w:rsid w:val="00437FD6"/>
    <w:rsid w:val="00441C6B"/>
    <w:rsid w:val="00443139"/>
    <w:rsid w:val="004432FD"/>
    <w:rsid w:val="004440A5"/>
    <w:rsid w:val="0044634D"/>
    <w:rsid w:val="004515B1"/>
    <w:rsid w:val="00452C04"/>
    <w:rsid w:val="00453A8D"/>
    <w:rsid w:val="00453D47"/>
    <w:rsid w:val="0045695A"/>
    <w:rsid w:val="00457526"/>
    <w:rsid w:val="004603B2"/>
    <w:rsid w:val="0046081F"/>
    <w:rsid w:val="00471ADA"/>
    <w:rsid w:val="0047385A"/>
    <w:rsid w:val="00483BBC"/>
    <w:rsid w:val="00486F70"/>
    <w:rsid w:val="0049678D"/>
    <w:rsid w:val="00497FF9"/>
    <w:rsid w:val="004A42D8"/>
    <w:rsid w:val="004A4B0A"/>
    <w:rsid w:val="004A6329"/>
    <w:rsid w:val="004B0569"/>
    <w:rsid w:val="004B0F98"/>
    <w:rsid w:val="004B25CB"/>
    <w:rsid w:val="004B338A"/>
    <w:rsid w:val="004B62A5"/>
    <w:rsid w:val="004B64F3"/>
    <w:rsid w:val="004B775A"/>
    <w:rsid w:val="004C2990"/>
    <w:rsid w:val="004C316A"/>
    <w:rsid w:val="004C4997"/>
    <w:rsid w:val="004C4C7A"/>
    <w:rsid w:val="004D424B"/>
    <w:rsid w:val="004D4732"/>
    <w:rsid w:val="004D736C"/>
    <w:rsid w:val="004F028A"/>
    <w:rsid w:val="004F14A7"/>
    <w:rsid w:val="004F21DB"/>
    <w:rsid w:val="004F38DE"/>
    <w:rsid w:val="004F4690"/>
    <w:rsid w:val="004F6128"/>
    <w:rsid w:val="004F78E6"/>
    <w:rsid w:val="00500DBB"/>
    <w:rsid w:val="00511272"/>
    <w:rsid w:val="0051243E"/>
    <w:rsid w:val="00512972"/>
    <w:rsid w:val="00512986"/>
    <w:rsid w:val="00514155"/>
    <w:rsid w:val="00517997"/>
    <w:rsid w:val="0052114F"/>
    <w:rsid w:val="00523070"/>
    <w:rsid w:val="0053192D"/>
    <w:rsid w:val="005325AA"/>
    <w:rsid w:val="00533944"/>
    <w:rsid w:val="0053661C"/>
    <w:rsid w:val="005369BA"/>
    <w:rsid w:val="00543597"/>
    <w:rsid w:val="00543A47"/>
    <w:rsid w:val="00543EC3"/>
    <w:rsid w:val="00545A89"/>
    <w:rsid w:val="00550DD8"/>
    <w:rsid w:val="00553777"/>
    <w:rsid w:val="00554722"/>
    <w:rsid w:val="005621FB"/>
    <w:rsid w:val="00562C1C"/>
    <w:rsid w:val="00563D52"/>
    <w:rsid w:val="005660EA"/>
    <w:rsid w:val="005726F0"/>
    <w:rsid w:val="00573099"/>
    <w:rsid w:val="00586875"/>
    <w:rsid w:val="00590EC0"/>
    <w:rsid w:val="00592462"/>
    <w:rsid w:val="00594283"/>
    <w:rsid w:val="00594B06"/>
    <w:rsid w:val="00595C8A"/>
    <w:rsid w:val="005963B2"/>
    <w:rsid w:val="005968EF"/>
    <w:rsid w:val="005A27C0"/>
    <w:rsid w:val="005A78FF"/>
    <w:rsid w:val="005A7A2E"/>
    <w:rsid w:val="005B232F"/>
    <w:rsid w:val="005B30B8"/>
    <w:rsid w:val="005B4073"/>
    <w:rsid w:val="005B6B61"/>
    <w:rsid w:val="005B7494"/>
    <w:rsid w:val="005B7B6B"/>
    <w:rsid w:val="005C2277"/>
    <w:rsid w:val="005C4D79"/>
    <w:rsid w:val="005C7621"/>
    <w:rsid w:val="005D25A8"/>
    <w:rsid w:val="005D3894"/>
    <w:rsid w:val="005D408E"/>
    <w:rsid w:val="005D6C3D"/>
    <w:rsid w:val="005E1088"/>
    <w:rsid w:val="005E34B2"/>
    <w:rsid w:val="005E75A2"/>
    <w:rsid w:val="005F5E83"/>
    <w:rsid w:val="00602CC1"/>
    <w:rsid w:val="00604AF6"/>
    <w:rsid w:val="006052F4"/>
    <w:rsid w:val="0060739B"/>
    <w:rsid w:val="00612D32"/>
    <w:rsid w:val="00613764"/>
    <w:rsid w:val="006157D7"/>
    <w:rsid w:val="00620BAE"/>
    <w:rsid w:val="00622AA1"/>
    <w:rsid w:val="00625D76"/>
    <w:rsid w:val="00633110"/>
    <w:rsid w:val="00634275"/>
    <w:rsid w:val="006346BC"/>
    <w:rsid w:val="006347AD"/>
    <w:rsid w:val="0064641A"/>
    <w:rsid w:val="00646708"/>
    <w:rsid w:val="00646AAF"/>
    <w:rsid w:val="00647E28"/>
    <w:rsid w:val="00650FA5"/>
    <w:rsid w:val="00652E00"/>
    <w:rsid w:val="00655FB1"/>
    <w:rsid w:val="006571EF"/>
    <w:rsid w:val="00657A0B"/>
    <w:rsid w:val="00657A62"/>
    <w:rsid w:val="0066328C"/>
    <w:rsid w:val="006649C4"/>
    <w:rsid w:val="0066654F"/>
    <w:rsid w:val="00671C7F"/>
    <w:rsid w:val="00676CED"/>
    <w:rsid w:val="00676D7E"/>
    <w:rsid w:val="00687A03"/>
    <w:rsid w:val="006902C8"/>
    <w:rsid w:val="00690508"/>
    <w:rsid w:val="00690A30"/>
    <w:rsid w:val="006918DD"/>
    <w:rsid w:val="00692AF6"/>
    <w:rsid w:val="00693635"/>
    <w:rsid w:val="00696309"/>
    <w:rsid w:val="006970AA"/>
    <w:rsid w:val="006A5E43"/>
    <w:rsid w:val="006A60EC"/>
    <w:rsid w:val="006A66DA"/>
    <w:rsid w:val="006A7C3A"/>
    <w:rsid w:val="006B0545"/>
    <w:rsid w:val="006C23F6"/>
    <w:rsid w:val="006D3815"/>
    <w:rsid w:val="006D3BE8"/>
    <w:rsid w:val="006D3F65"/>
    <w:rsid w:val="006D6459"/>
    <w:rsid w:val="006E2C87"/>
    <w:rsid w:val="006E7388"/>
    <w:rsid w:val="006E7B74"/>
    <w:rsid w:val="006F09FA"/>
    <w:rsid w:val="006F1B74"/>
    <w:rsid w:val="006F6D5D"/>
    <w:rsid w:val="006F7147"/>
    <w:rsid w:val="006F74DE"/>
    <w:rsid w:val="00701270"/>
    <w:rsid w:val="00706BF0"/>
    <w:rsid w:val="00712DF5"/>
    <w:rsid w:val="007209BB"/>
    <w:rsid w:val="00731D30"/>
    <w:rsid w:val="00733210"/>
    <w:rsid w:val="007332A7"/>
    <w:rsid w:val="00737080"/>
    <w:rsid w:val="007370D2"/>
    <w:rsid w:val="007378A2"/>
    <w:rsid w:val="00740F51"/>
    <w:rsid w:val="007411C8"/>
    <w:rsid w:val="007420E1"/>
    <w:rsid w:val="00743300"/>
    <w:rsid w:val="007451E3"/>
    <w:rsid w:val="00745786"/>
    <w:rsid w:val="00746A55"/>
    <w:rsid w:val="00750CB2"/>
    <w:rsid w:val="00751A05"/>
    <w:rsid w:val="00751C72"/>
    <w:rsid w:val="00753673"/>
    <w:rsid w:val="007554A0"/>
    <w:rsid w:val="00755F60"/>
    <w:rsid w:val="00756346"/>
    <w:rsid w:val="00756DB6"/>
    <w:rsid w:val="00763236"/>
    <w:rsid w:val="00764CBD"/>
    <w:rsid w:val="00764D40"/>
    <w:rsid w:val="007656E4"/>
    <w:rsid w:val="00765BD8"/>
    <w:rsid w:val="007676CD"/>
    <w:rsid w:val="00772494"/>
    <w:rsid w:val="00772899"/>
    <w:rsid w:val="00776DB3"/>
    <w:rsid w:val="00787C43"/>
    <w:rsid w:val="0079045C"/>
    <w:rsid w:val="007A18C3"/>
    <w:rsid w:val="007A30AC"/>
    <w:rsid w:val="007A646C"/>
    <w:rsid w:val="007B12A8"/>
    <w:rsid w:val="007B139C"/>
    <w:rsid w:val="007B6FBF"/>
    <w:rsid w:val="007C255C"/>
    <w:rsid w:val="007D10C6"/>
    <w:rsid w:val="007D2774"/>
    <w:rsid w:val="007E0002"/>
    <w:rsid w:val="007E119C"/>
    <w:rsid w:val="007E6C8F"/>
    <w:rsid w:val="007E75EF"/>
    <w:rsid w:val="007E7E93"/>
    <w:rsid w:val="007F03A2"/>
    <w:rsid w:val="007F0B5F"/>
    <w:rsid w:val="007F0F4F"/>
    <w:rsid w:val="007F4D0C"/>
    <w:rsid w:val="007F71B6"/>
    <w:rsid w:val="00800049"/>
    <w:rsid w:val="00802E54"/>
    <w:rsid w:val="00803554"/>
    <w:rsid w:val="008042DA"/>
    <w:rsid w:val="0080501A"/>
    <w:rsid w:val="008076C9"/>
    <w:rsid w:val="008119E3"/>
    <w:rsid w:val="00813BD0"/>
    <w:rsid w:val="00815546"/>
    <w:rsid w:val="0082194B"/>
    <w:rsid w:val="00823367"/>
    <w:rsid w:val="008272D4"/>
    <w:rsid w:val="0083099F"/>
    <w:rsid w:val="00841CCC"/>
    <w:rsid w:val="00847BD4"/>
    <w:rsid w:val="008544CD"/>
    <w:rsid w:val="00855129"/>
    <w:rsid w:val="0085663E"/>
    <w:rsid w:val="0085774A"/>
    <w:rsid w:val="00860AC1"/>
    <w:rsid w:val="00861D15"/>
    <w:rsid w:val="00861E42"/>
    <w:rsid w:val="0086729A"/>
    <w:rsid w:val="008704AA"/>
    <w:rsid w:val="008734C7"/>
    <w:rsid w:val="008746D7"/>
    <w:rsid w:val="00874CF6"/>
    <w:rsid w:val="0087597D"/>
    <w:rsid w:val="008769AF"/>
    <w:rsid w:val="0088295E"/>
    <w:rsid w:val="00887014"/>
    <w:rsid w:val="00887DAE"/>
    <w:rsid w:val="00891004"/>
    <w:rsid w:val="00892737"/>
    <w:rsid w:val="008934F5"/>
    <w:rsid w:val="008953F8"/>
    <w:rsid w:val="00896BEC"/>
    <w:rsid w:val="008A159A"/>
    <w:rsid w:val="008A3709"/>
    <w:rsid w:val="008A60A2"/>
    <w:rsid w:val="008A73EE"/>
    <w:rsid w:val="008A7E0F"/>
    <w:rsid w:val="008B21F3"/>
    <w:rsid w:val="008B4B91"/>
    <w:rsid w:val="008B5CD9"/>
    <w:rsid w:val="008B5F9F"/>
    <w:rsid w:val="008C0757"/>
    <w:rsid w:val="008C4022"/>
    <w:rsid w:val="008C5FB3"/>
    <w:rsid w:val="008D03E2"/>
    <w:rsid w:val="008D0668"/>
    <w:rsid w:val="008D3DD8"/>
    <w:rsid w:val="008D4E14"/>
    <w:rsid w:val="008F7E22"/>
    <w:rsid w:val="009024B9"/>
    <w:rsid w:val="00902DE6"/>
    <w:rsid w:val="00903B90"/>
    <w:rsid w:val="00903C44"/>
    <w:rsid w:val="00905E07"/>
    <w:rsid w:val="00910D36"/>
    <w:rsid w:val="00916173"/>
    <w:rsid w:val="00916905"/>
    <w:rsid w:val="00916BBE"/>
    <w:rsid w:val="009208FA"/>
    <w:rsid w:val="00920A40"/>
    <w:rsid w:val="00922418"/>
    <w:rsid w:val="00924EAF"/>
    <w:rsid w:val="009258B9"/>
    <w:rsid w:val="009277B6"/>
    <w:rsid w:val="00934260"/>
    <w:rsid w:val="0093579B"/>
    <w:rsid w:val="00936150"/>
    <w:rsid w:val="00936AFB"/>
    <w:rsid w:val="00942F95"/>
    <w:rsid w:val="00943086"/>
    <w:rsid w:val="00946B42"/>
    <w:rsid w:val="00952C2A"/>
    <w:rsid w:val="00953F84"/>
    <w:rsid w:val="00954766"/>
    <w:rsid w:val="00954FD6"/>
    <w:rsid w:val="009577A4"/>
    <w:rsid w:val="009608B6"/>
    <w:rsid w:val="00960AC4"/>
    <w:rsid w:val="0096238E"/>
    <w:rsid w:val="00963722"/>
    <w:rsid w:val="009637E6"/>
    <w:rsid w:val="0096473B"/>
    <w:rsid w:val="00965440"/>
    <w:rsid w:val="009800A3"/>
    <w:rsid w:val="00981714"/>
    <w:rsid w:val="00985BEB"/>
    <w:rsid w:val="00987BA6"/>
    <w:rsid w:val="00991F75"/>
    <w:rsid w:val="00994892"/>
    <w:rsid w:val="009968E6"/>
    <w:rsid w:val="009A232D"/>
    <w:rsid w:val="009A423E"/>
    <w:rsid w:val="009A45F9"/>
    <w:rsid w:val="009A7D70"/>
    <w:rsid w:val="009A7F0A"/>
    <w:rsid w:val="009B31D0"/>
    <w:rsid w:val="009B5000"/>
    <w:rsid w:val="009B65DB"/>
    <w:rsid w:val="009B6AD8"/>
    <w:rsid w:val="009C0002"/>
    <w:rsid w:val="009C5D0A"/>
    <w:rsid w:val="009D076F"/>
    <w:rsid w:val="009D08F1"/>
    <w:rsid w:val="009D1AFE"/>
    <w:rsid w:val="009D3AA0"/>
    <w:rsid w:val="009D3D72"/>
    <w:rsid w:val="009D538B"/>
    <w:rsid w:val="009D6BE9"/>
    <w:rsid w:val="009D7728"/>
    <w:rsid w:val="009D7822"/>
    <w:rsid w:val="009E0824"/>
    <w:rsid w:val="009E175B"/>
    <w:rsid w:val="009E31B2"/>
    <w:rsid w:val="009E3776"/>
    <w:rsid w:val="009E5F3C"/>
    <w:rsid w:val="009E7FB0"/>
    <w:rsid w:val="009F035E"/>
    <w:rsid w:val="009F2053"/>
    <w:rsid w:val="009F6B77"/>
    <w:rsid w:val="009F6DF1"/>
    <w:rsid w:val="009F780B"/>
    <w:rsid w:val="00A01F51"/>
    <w:rsid w:val="00A048F6"/>
    <w:rsid w:val="00A072AA"/>
    <w:rsid w:val="00A116F4"/>
    <w:rsid w:val="00A11994"/>
    <w:rsid w:val="00A14020"/>
    <w:rsid w:val="00A153B3"/>
    <w:rsid w:val="00A16445"/>
    <w:rsid w:val="00A17858"/>
    <w:rsid w:val="00A2458B"/>
    <w:rsid w:val="00A24BA9"/>
    <w:rsid w:val="00A3453D"/>
    <w:rsid w:val="00A34CE0"/>
    <w:rsid w:val="00A36068"/>
    <w:rsid w:val="00A37384"/>
    <w:rsid w:val="00A4009C"/>
    <w:rsid w:val="00A4731E"/>
    <w:rsid w:val="00A52124"/>
    <w:rsid w:val="00A53EF4"/>
    <w:rsid w:val="00A541CF"/>
    <w:rsid w:val="00A55500"/>
    <w:rsid w:val="00A55F7B"/>
    <w:rsid w:val="00A571CB"/>
    <w:rsid w:val="00A572E1"/>
    <w:rsid w:val="00A634D1"/>
    <w:rsid w:val="00A6550E"/>
    <w:rsid w:val="00A66AA8"/>
    <w:rsid w:val="00A67302"/>
    <w:rsid w:val="00A71C0D"/>
    <w:rsid w:val="00A75563"/>
    <w:rsid w:val="00A773B1"/>
    <w:rsid w:val="00A81C71"/>
    <w:rsid w:val="00A84725"/>
    <w:rsid w:val="00A90CE6"/>
    <w:rsid w:val="00A93622"/>
    <w:rsid w:val="00A94A49"/>
    <w:rsid w:val="00A95142"/>
    <w:rsid w:val="00AA133C"/>
    <w:rsid w:val="00AA34E9"/>
    <w:rsid w:val="00AA4C36"/>
    <w:rsid w:val="00AA5438"/>
    <w:rsid w:val="00AA704A"/>
    <w:rsid w:val="00AB0BAE"/>
    <w:rsid w:val="00AB1313"/>
    <w:rsid w:val="00AB6150"/>
    <w:rsid w:val="00AC2F93"/>
    <w:rsid w:val="00AC6B88"/>
    <w:rsid w:val="00AC6F9C"/>
    <w:rsid w:val="00AD0353"/>
    <w:rsid w:val="00AD0446"/>
    <w:rsid w:val="00AD1234"/>
    <w:rsid w:val="00AD2B6B"/>
    <w:rsid w:val="00AD3201"/>
    <w:rsid w:val="00AD363E"/>
    <w:rsid w:val="00AD6890"/>
    <w:rsid w:val="00AE0C4E"/>
    <w:rsid w:val="00AE4849"/>
    <w:rsid w:val="00AE6AB4"/>
    <w:rsid w:val="00AE7F43"/>
    <w:rsid w:val="00AF08FA"/>
    <w:rsid w:val="00AF091F"/>
    <w:rsid w:val="00AF2BFF"/>
    <w:rsid w:val="00AF6252"/>
    <w:rsid w:val="00AF69D1"/>
    <w:rsid w:val="00B04044"/>
    <w:rsid w:val="00B04B9F"/>
    <w:rsid w:val="00B054EC"/>
    <w:rsid w:val="00B07657"/>
    <w:rsid w:val="00B12AC8"/>
    <w:rsid w:val="00B1539B"/>
    <w:rsid w:val="00B17DE3"/>
    <w:rsid w:val="00B206D6"/>
    <w:rsid w:val="00B21187"/>
    <w:rsid w:val="00B224C7"/>
    <w:rsid w:val="00B2517F"/>
    <w:rsid w:val="00B2649F"/>
    <w:rsid w:val="00B264EF"/>
    <w:rsid w:val="00B33D36"/>
    <w:rsid w:val="00B33D4E"/>
    <w:rsid w:val="00B35426"/>
    <w:rsid w:val="00B361C1"/>
    <w:rsid w:val="00B37322"/>
    <w:rsid w:val="00B400F6"/>
    <w:rsid w:val="00B40EDA"/>
    <w:rsid w:val="00B41400"/>
    <w:rsid w:val="00B42C3D"/>
    <w:rsid w:val="00B43D93"/>
    <w:rsid w:val="00B44544"/>
    <w:rsid w:val="00B45BAD"/>
    <w:rsid w:val="00B47A3A"/>
    <w:rsid w:val="00B524D0"/>
    <w:rsid w:val="00B55588"/>
    <w:rsid w:val="00B611C6"/>
    <w:rsid w:val="00B646E4"/>
    <w:rsid w:val="00B65044"/>
    <w:rsid w:val="00B6530A"/>
    <w:rsid w:val="00B65716"/>
    <w:rsid w:val="00B66F58"/>
    <w:rsid w:val="00B67EAC"/>
    <w:rsid w:val="00B73720"/>
    <w:rsid w:val="00B73890"/>
    <w:rsid w:val="00B76818"/>
    <w:rsid w:val="00B808C6"/>
    <w:rsid w:val="00B82A71"/>
    <w:rsid w:val="00B86496"/>
    <w:rsid w:val="00B87358"/>
    <w:rsid w:val="00B87D0E"/>
    <w:rsid w:val="00B90D82"/>
    <w:rsid w:val="00B9103E"/>
    <w:rsid w:val="00B91410"/>
    <w:rsid w:val="00B945CD"/>
    <w:rsid w:val="00B96EAC"/>
    <w:rsid w:val="00BA3172"/>
    <w:rsid w:val="00BA336C"/>
    <w:rsid w:val="00BA6563"/>
    <w:rsid w:val="00BA7F2D"/>
    <w:rsid w:val="00BD2F9D"/>
    <w:rsid w:val="00BD4C6E"/>
    <w:rsid w:val="00BD69B5"/>
    <w:rsid w:val="00BE029A"/>
    <w:rsid w:val="00BE2613"/>
    <w:rsid w:val="00BE2CF0"/>
    <w:rsid w:val="00BF0FA5"/>
    <w:rsid w:val="00BF1544"/>
    <w:rsid w:val="00BF38B6"/>
    <w:rsid w:val="00BF47F5"/>
    <w:rsid w:val="00BF598F"/>
    <w:rsid w:val="00C004F7"/>
    <w:rsid w:val="00C012B5"/>
    <w:rsid w:val="00C06962"/>
    <w:rsid w:val="00C070DD"/>
    <w:rsid w:val="00C1026A"/>
    <w:rsid w:val="00C142E5"/>
    <w:rsid w:val="00C17B32"/>
    <w:rsid w:val="00C20606"/>
    <w:rsid w:val="00C2093A"/>
    <w:rsid w:val="00C20CB1"/>
    <w:rsid w:val="00C20E90"/>
    <w:rsid w:val="00C22B66"/>
    <w:rsid w:val="00C347B6"/>
    <w:rsid w:val="00C34ECB"/>
    <w:rsid w:val="00C350BE"/>
    <w:rsid w:val="00C35D54"/>
    <w:rsid w:val="00C42FF1"/>
    <w:rsid w:val="00C63DCE"/>
    <w:rsid w:val="00C65351"/>
    <w:rsid w:val="00C7072A"/>
    <w:rsid w:val="00C73318"/>
    <w:rsid w:val="00C76A20"/>
    <w:rsid w:val="00C80F84"/>
    <w:rsid w:val="00C835C2"/>
    <w:rsid w:val="00C863EF"/>
    <w:rsid w:val="00C900CA"/>
    <w:rsid w:val="00C94635"/>
    <w:rsid w:val="00C94766"/>
    <w:rsid w:val="00C954E6"/>
    <w:rsid w:val="00C95898"/>
    <w:rsid w:val="00CB406C"/>
    <w:rsid w:val="00CB4215"/>
    <w:rsid w:val="00CB7DB3"/>
    <w:rsid w:val="00CC00D5"/>
    <w:rsid w:val="00CC01C4"/>
    <w:rsid w:val="00CC3011"/>
    <w:rsid w:val="00CC3701"/>
    <w:rsid w:val="00CC763C"/>
    <w:rsid w:val="00CD2896"/>
    <w:rsid w:val="00CD5622"/>
    <w:rsid w:val="00CD5791"/>
    <w:rsid w:val="00CD755E"/>
    <w:rsid w:val="00CE427B"/>
    <w:rsid w:val="00CF0618"/>
    <w:rsid w:val="00CF5D52"/>
    <w:rsid w:val="00D01A4D"/>
    <w:rsid w:val="00D03580"/>
    <w:rsid w:val="00D036AA"/>
    <w:rsid w:val="00D04421"/>
    <w:rsid w:val="00D05F77"/>
    <w:rsid w:val="00D06DD4"/>
    <w:rsid w:val="00D07308"/>
    <w:rsid w:val="00D1002C"/>
    <w:rsid w:val="00D129F7"/>
    <w:rsid w:val="00D156D8"/>
    <w:rsid w:val="00D22638"/>
    <w:rsid w:val="00D27880"/>
    <w:rsid w:val="00D3075A"/>
    <w:rsid w:val="00D30934"/>
    <w:rsid w:val="00D337AA"/>
    <w:rsid w:val="00D3663A"/>
    <w:rsid w:val="00D44E71"/>
    <w:rsid w:val="00D46879"/>
    <w:rsid w:val="00D532E5"/>
    <w:rsid w:val="00D63864"/>
    <w:rsid w:val="00D6396E"/>
    <w:rsid w:val="00D66AF9"/>
    <w:rsid w:val="00D71DE2"/>
    <w:rsid w:val="00D72F2E"/>
    <w:rsid w:val="00D72FF6"/>
    <w:rsid w:val="00D7456B"/>
    <w:rsid w:val="00D75860"/>
    <w:rsid w:val="00D7797B"/>
    <w:rsid w:val="00D77D08"/>
    <w:rsid w:val="00D845AE"/>
    <w:rsid w:val="00D85335"/>
    <w:rsid w:val="00D90C97"/>
    <w:rsid w:val="00D9322E"/>
    <w:rsid w:val="00D93B93"/>
    <w:rsid w:val="00D9402F"/>
    <w:rsid w:val="00DA380C"/>
    <w:rsid w:val="00DA3BE0"/>
    <w:rsid w:val="00DA7309"/>
    <w:rsid w:val="00DB126F"/>
    <w:rsid w:val="00DB148C"/>
    <w:rsid w:val="00DB1AC1"/>
    <w:rsid w:val="00DB4BBC"/>
    <w:rsid w:val="00DC5119"/>
    <w:rsid w:val="00DD0871"/>
    <w:rsid w:val="00DD1B46"/>
    <w:rsid w:val="00DD4A38"/>
    <w:rsid w:val="00DD680F"/>
    <w:rsid w:val="00DE1B13"/>
    <w:rsid w:val="00DE1D81"/>
    <w:rsid w:val="00DE2064"/>
    <w:rsid w:val="00DE2875"/>
    <w:rsid w:val="00DE3AB4"/>
    <w:rsid w:val="00DE3BCE"/>
    <w:rsid w:val="00DE661B"/>
    <w:rsid w:val="00DF1B4D"/>
    <w:rsid w:val="00DF2BA5"/>
    <w:rsid w:val="00DF48DA"/>
    <w:rsid w:val="00E011BE"/>
    <w:rsid w:val="00E01552"/>
    <w:rsid w:val="00E026CA"/>
    <w:rsid w:val="00E05027"/>
    <w:rsid w:val="00E06903"/>
    <w:rsid w:val="00E06A36"/>
    <w:rsid w:val="00E15EE5"/>
    <w:rsid w:val="00E16031"/>
    <w:rsid w:val="00E208FA"/>
    <w:rsid w:val="00E23972"/>
    <w:rsid w:val="00E24AC8"/>
    <w:rsid w:val="00E2528F"/>
    <w:rsid w:val="00E2679F"/>
    <w:rsid w:val="00E27C23"/>
    <w:rsid w:val="00E3041D"/>
    <w:rsid w:val="00E3185A"/>
    <w:rsid w:val="00E32669"/>
    <w:rsid w:val="00E328F6"/>
    <w:rsid w:val="00E338FE"/>
    <w:rsid w:val="00E35F2C"/>
    <w:rsid w:val="00E3709D"/>
    <w:rsid w:val="00E40130"/>
    <w:rsid w:val="00E42A72"/>
    <w:rsid w:val="00E4384F"/>
    <w:rsid w:val="00E5170D"/>
    <w:rsid w:val="00E5711F"/>
    <w:rsid w:val="00E61318"/>
    <w:rsid w:val="00E62835"/>
    <w:rsid w:val="00E62C04"/>
    <w:rsid w:val="00E65B38"/>
    <w:rsid w:val="00E67CA5"/>
    <w:rsid w:val="00E76CC7"/>
    <w:rsid w:val="00E863A9"/>
    <w:rsid w:val="00E87655"/>
    <w:rsid w:val="00E904F4"/>
    <w:rsid w:val="00E907F6"/>
    <w:rsid w:val="00E90F9D"/>
    <w:rsid w:val="00E915DC"/>
    <w:rsid w:val="00E9450C"/>
    <w:rsid w:val="00E947B3"/>
    <w:rsid w:val="00EA0F3D"/>
    <w:rsid w:val="00EA10D6"/>
    <w:rsid w:val="00EA3E1E"/>
    <w:rsid w:val="00EA489D"/>
    <w:rsid w:val="00EB77BE"/>
    <w:rsid w:val="00EC0845"/>
    <w:rsid w:val="00EC2BA3"/>
    <w:rsid w:val="00EC6D72"/>
    <w:rsid w:val="00ED4605"/>
    <w:rsid w:val="00EE3668"/>
    <w:rsid w:val="00EE4E98"/>
    <w:rsid w:val="00EE4FC6"/>
    <w:rsid w:val="00EE68F0"/>
    <w:rsid w:val="00EF23DB"/>
    <w:rsid w:val="00EF37E8"/>
    <w:rsid w:val="00EF4915"/>
    <w:rsid w:val="00F003A5"/>
    <w:rsid w:val="00F00A49"/>
    <w:rsid w:val="00F026AE"/>
    <w:rsid w:val="00F04D6B"/>
    <w:rsid w:val="00F06B54"/>
    <w:rsid w:val="00F07408"/>
    <w:rsid w:val="00F07E33"/>
    <w:rsid w:val="00F111D8"/>
    <w:rsid w:val="00F1481D"/>
    <w:rsid w:val="00F16C92"/>
    <w:rsid w:val="00F24FA4"/>
    <w:rsid w:val="00F2633C"/>
    <w:rsid w:val="00F30169"/>
    <w:rsid w:val="00F31EC9"/>
    <w:rsid w:val="00F338B9"/>
    <w:rsid w:val="00F42614"/>
    <w:rsid w:val="00F43E3B"/>
    <w:rsid w:val="00F47EA3"/>
    <w:rsid w:val="00F501D1"/>
    <w:rsid w:val="00F50735"/>
    <w:rsid w:val="00F507E0"/>
    <w:rsid w:val="00F511FB"/>
    <w:rsid w:val="00F51B06"/>
    <w:rsid w:val="00F52B69"/>
    <w:rsid w:val="00F612CE"/>
    <w:rsid w:val="00F642B3"/>
    <w:rsid w:val="00F67493"/>
    <w:rsid w:val="00F705FA"/>
    <w:rsid w:val="00F7149E"/>
    <w:rsid w:val="00F72052"/>
    <w:rsid w:val="00F73E17"/>
    <w:rsid w:val="00F75BF9"/>
    <w:rsid w:val="00F77642"/>
    <w:rsid w:val="00F82B09"/>
    <w:rsid w:val="00F838AD"/>
    <w:rsid w:val="00F87084"/>
    <w:rsid w:val="00F916B0"/>
    <w:rsid w:val="00F91B4E"/>
    <w:rsid w:val="00F91E0B"/>
    <w:rsid w:val="00F91F81"/>
    <w:rsid w:val="00F9559E"/>
    <w:rsid w:val="00F95D37"/>
    <w:rsid w:val="00F97C4D"/>
    <w:rsid w:val="00FA2215"/>
    <w:rsid w:val="00FA546E"/>
    <w:rsid w:val="00FA6208"/>
    <w:rsid w:val="00FB0647"/>
    <w:rsid w:val="00FB07A5"/>
    <w:rsid w:val="00FB0A6D"/>
    <w:rsid w:val="00FB0C7D"/>
    <w:rsid w:val="00FB50B5"/>
    <w:rsid w:val="00FB687D"/>
    <w:rsid w:val="00FB7849"/>
    <w:rsid w:val="00FC0D33"/>
    <w:rsid w:val="00FC2B64"/>
    <w:rsid w:val="00FD0FEB"/>
    <w:rsid w:val="00FD4239"/>
    <w:rsid w:val="00FD6913"/>
    <w:rsid w:val="00FE389F"/>
    <w:rsid w:val="00FF0E89"/>
    <w:rsid w:val="00FF2566"/>
    <w:rsid w:val="00FF6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57FF8"/>
  <w15:chartTrackingRefBased/>
  <w15:docId w15:val="{3F59913A-89C2-482B-A90B-35F31F744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353"/>
  </w:style>
  <w:style w:type="paragraph" w:styleId="Heading2">
    <w:name w:val="heading 2"/>
    <w:basedOn w:val="Normal"/>
    <w:link w:val="Heading2Char"/>
    <w:uiPriority w:val="9"/>
    <w:qFormat/>
    <w:rsid w:val="00FB784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3086"/>
    <w:rPr>
      <w:color w:val="0563C1" w:themeColor="hyperlink"/>
      <w:u w:val="single"/>
    </w:rPr>
  </w:style>
  <w:style w:type="character" w:styleId="UnresolvedMention">
    <w:name w:val="Unresolved Mention"/>
    <w:basedOn w:val="DefaultParagraphFont"/>
    <w:uiPriority w:val="99"/>
    <w:semiHidden/>
    <w:unhideWhenUsed/>
    <w:rsid w:val="00647E28"/>
    <w:rPr>
      <w:color w:val="605E5C"/>
      <w:shd w:val="clear" w:color="auto" w:fill="E1DFDD"/>
    </w:rPr>
  </w:style>
  <w:style w:type="paragraph" w:styleId="NormalWeb">
    <w:name w:val="Normal (Web)"/>
    <w:basedOn w:val="Normal"/>
    <w:uiPriority w:val="99"/>
    <w:unhideWhenUsed/>
    <w:rsid w:val="008544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676CED"/>
  </w:style>
  <w:style w:type="character" w:customStyle="1" w:styleId="Date1">
    <w:name w:val="Date1"/>
    <w:basedOn w:val="DefaultParagraphFont"/>
    <w:rsid w:val="00676CED"/>
  </w:style>
  <w:style w:type="character" w:customStyle="1" w:styleId="arttitle">
    <w:name w:val="art_title"/>
    <w:basedOn w:val="DefaultParagraphFont"/>
    <w:rsid w:val="00676CED"/>
  </w:style>
  <w:style w:type="character" w:customStyle="1" w:styleId="serialtitle">
    <w:name w:val="serial_title"/>
    <w:basedOn w:val="DefaultParagraphFont"/>
    <w:rsid w:val="00676CED"/>
  </w:style>
  <w:style w:type="character" w:customStyle="1" w:styleId="volumeissue">
    <w:name w:val="volume_issue"/>
    <w:basedOn w:val="DefaultParagraphFont"/>
    <w:rsid w:val="00676CED"/>
  </w:style>
  <w:style w:type="character" w:customStyle="1" w:styleId="pagerange">
    <w:name w:val="page_range"/>
    <w:basedOn w:val="DefaultParagraphFont"/>
    <w:rsid w:val="00676CED"/>
  </w:style>
  <w:style w:type="character" w:customStyle="1" w:styleId="doilink">
    <w:name w:val="doi_link"/>
    <w:basedOn w:val="DefaultParagraphFont"/>
    <w:rsid w:val="00676CED"/>
  </w:style>
  <w:style w:type="character" w:customStyle="1" w:styleId="ref-lnk">
    <w:name w:val="ref-lnk"/>
    <w:basedOn w:val="DefaultParagraphFont"/>
    <w:rsid w:val="008A73EE"/>
  </w:style>
  <w:style w:type="character" w:customStyle="1" w:styleId="hlfld-contribauthor">
    <w:name w:val="hlfld-contribauthor"/>
    <w:basedOn w:val="DefaultParagraphFont"/>
    <w:rsid w:val="008A3709"/>
  </w:style>
  <w:style w:type="character" w:customStyle="1" w:styleId="nlmgiven-names">
    <w:name w:val="nlm_given-names"/>
    <w:basedOn w:val="DefaultParagraphFont"/>
    <w:rsid w:val="008A3709"/>
  </w:style>
  <w:style w:type="character" w:customStyle="1" w:styleId="nlmyear">
    <w:name w:val="nlm_year"/>
    <w:basedOn w:val="DefaultParagraphFont"/>
    <w:rsid w:val="008A3709"/>
  </w:style>
  <w:style w:type="character" w:customStyle="1" w:styleId="nlmarticle-title">
    <w:name w:val="nlm_article-title"/>
    <w:basedOn w:val="DefaultParagraphFont"/>
    <w:rsid w:val="008A3709"/>
  </w:style>
  <w:style w:type="character" w:customStyle="1" w:styleId="nlmfpage">
    <w:name w:val="nlm_fpage"/>
    <w:basedOn w:val="DefaultParagraphFont"/>
    <w:rsid w:val="008A3709"/>
  </w:style>
  <w:style w:type="character" w:customStyle="1" w:styleId="nlmlpage">
    <w:name w:val="nlm_lpage"/>
    <w:basedOn w:val="DefaultParagraphFont"/>
    <w:rsid w:val="008A3709"/>
  </w:style>
  <w:style w:type="character" w:customStyle="1" w:styleId="nlmpublisher-name">
    <w:name w:val="nlm_publisher-name"/>
    <w:basedOn w:val="DefaultParagraphFont"/>
    <w:rsid w:val="008A3709"/>
  </w:style>
  <w:style w:type="character" w:customStyle="1" w:styleId="reflink-block">
    <w:name w:val="reflink-block"/>
    <w:basedOn w:val="DefaultParagraphFont"/>
    <w:rsid w:val="008A3709"/>
  </w:style>
  <w:style w:type="character" w:customStyle="1" w:styleId="googlescholar-container">
    <w:name w:val="googlescholar-container"/>
    <w:basedOn w:val="DefaultParagraphFont"/>
    <w:rsid w:val="008A3709"/>
  </w:style>
  <w:style w:type="character" w:customStyle="1" w:styleId="nlmedition">
    <w:name w:val="nlm_edition"/>
    <w:basedOn w:val="DefaultParagraphFont"/>
    <w:rsid w:val="00B91410"/>
  </w:style>
  <w:style w:type="character" w:customStyle="1" w:styleId="nlmpublisher-loc">
    <w:name w:val="nlm_publisher-loc"/>
    <w:basedOn w:val="DefaultParagraphFont"/>
    <w:rsid w:val="00B91410"/>
  </w:style>
  <w:style w:type="character" w:customStyle="1" w:styleId="xlinks-container">
    <w:name w:val="xlinks-container"/>
    <w:basedOn w:val="DefaultParagraphFont"/>
    <w:rsid w:val="00B91410"/>
  </w:style>
  <w:style w:type="character" w:customStyle="1" w:styleId="Date2">
    <w:name w:val="Date2"/>
    <w:basedOn w:val="DefaultParagraphFont"/>
    <w:rsid w:val="00B04044"/>
  </w:style>
  <w:style w:type="character" w:customStyle="1" w:styleId="normaltextrun">
    <w:name w:val="normaltextrun"/>
    <w:basedOn w:val="DefaultParagraphFont"/>
    <w:rsid w:val="000D52A8"/>
  </w:style>
  <w:style w:type="character" w:customStyle="1" w:styleId="Heading2Char">
    <w:name w:val="Heading 2 Char"/>
    <w:basedOn w:val="DefaultParagraphFont"/>
    <w:link w:val="Heading2"/>
    <w:uiPriority w:val="9"/>
    <w:rsid w:val="00FB7849"/>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C070DD"/>
    <w:rPr>
      <w:i/>
      <w:iCs/>
    </w:rPr>
  </w:style>
  <w:style w:type="paragraph" w:styleId="Header">
    <w:name w:val="header"/>
    <w:basedOn w:val="Normal"/>
    <w:link w:val="HeaderChar"/>
    <w:uiPriority w:val="99"/>
    <w:unhideWhenUsed/>
    <w:rsid w:val="00B737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720"/>
  </w:style>
  <w:style w:type="paragraph" w:styleId="Footer">
    <w:name w:val="footer"/>
    <w:basedOn w:val="Normal"/>
    <w:link w:val="FooterChar"/>
    <w:uiPriority w:val="99"/>
    <w:unhideWhenUsed/>
    <w:rsid w:val="00B737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7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731059">
      <w:bodyDiv w:val="1"/>
      <w:marLeft w:val="0"/>
      <w:marRight w:val="0"/>
      <w:marTop w:val="0"/>
      <w:marBottom w:val="0"/>
      <w:divBdr>
        <w:top w:val="none" w:sz="0" w:space="0" w:color="auto"/>
        <w:left w:val="none" w:sz="0" w:space="0" w:color="auto"/>
        <w:bottom w:val="none" w:sz="0" w:space="0" w:color="auto"/>
        <w:right w:val="none" w:sz="0" w:space="0" w:color="auto"/>
      </w:divBdr>
      <w:divsChild>
        <w:div w:id="1902717445">
          <w:marLeft w:val="0"/>
          <w:marRight w:val="0"/>
          <w:marTop w:val="0"/>
          <w:marBottom w:val="0"/>
          <w:divBdr>
            <w:top w:val="none" w:sz="0" w:space="0" w:color="auto"/>
            <w:left w:val="none" w:sz="0" w:space="0" w:color="auto"/>
            <w:bottom w:val="none" w:sz="0" w:space="0" w:color="auto"/>
            <w:right w:val="none" w:sz="0" w:space="0" w:color="auto"/>
          </w:divBdr>
        </w:div>
      </w:divsChild>
    </w:div>
    <w:div w:id="602684819">
      <w:bodyDiv w:val="1"/>
      <w:marLeft w:val="0"/>
      <w:marRight w:val="0"/>
      <w:marTop w:val="0"/>
      <w:marBottom w:val="0"/>
      <w:divBdr>
        <w:top w:val="none" w:sz="0" w:space="0" w:color="auto"/>
        <w:left w:val="none" w:sz="0" w:space="0" w:color="auto"/>
        <w:bottom w:val="none" w:sz="0" w:space="0" w:color="auto"/>
        <w:right w:val="none" w:sz="0" w:space="0" w:color="auto"/>
      </w:divBdr>
    </w:div>
    <w:div w:id="946810542">
      <w:bodyDiv w:val="1"/>
      <w:marLeft w:val="0"/>
      <w:marRight w:val="0"/>
      <w:marTop w:val="0"/>
      <w:marBottom w:val="0"/>
      <w:divBdr>
        <w:top w:val="none" w:sz="0" w:space="0" w:color="auto"/>
        <w:left w:val="none" w:sz="0" w:space="0" w:color="auto"/>
        <w:bottom w:val="none" w:sz="0" w:space="0" w:color="auto"/>
        <w:right w:val="none" w:sz="0" w:space="0" w:color="auto"/>
      </w:divBdr>
    </w:div>
    <w:div w:id="1009334710">
      <w:bodyDiv w:val="1"/>
      <w:marLeft w:val="0"/>
      <w:marRight w:val="0"/>
      <w:marTop w:val="0"/>
      <w:marBottom w:val="0"/>
      <w:divBdr>
        <w:top w:val="none" w:sz="0" w:space="0" w:color="auto"/>
        <w:left w:val="none" w:sz="0" w:space="0" w:color="auto"/>
        <w:bottom w:val="none" w:sz="0" w:space="0" w:color="auto"/>
        <w:right w:val="none" w:sz="0" w:space="0" w:color="auto"/>
      </w:divBdr>
    </w:div>
    <w:div w:id="1201747298">
      <w:bodyDiv w:val="1"/>
      <w:marLeft w:val="0"/>
      <w:marRight w:val="0"/>
      <w:marTop w:val="0"/>
      <w:marBottom w:val="0"/>
      <w:divBdr>
        <w:top w:val="none" w:sz="0" w:space="0" w:color="auto"/>
        <w:left w:val="none" w:sz="0" w:space="0" w:color="auto"/>
        <w:bottom w:val="none" w:sz="0" w:space="0" w:color="auto"/>
        <w:right w:val="none" w:sz="0" w:space="0" w:color="auto"/>
      </w:divBdr>
      <w:divsChild>
        <w:div w:id="438337363">
          <w:marLeft w:val="0"/>
          <w:marRight w:val="0"/>
          <w:marTop w:val="0"/>
          <w:marBottom w:val="0"/>
          <w:divBdr>
            <w:top w:val="none" w:sz="0" w:space="0" w:color="auto"/>
            <w:left w:val="none" w:sz="0" w:space="0" w:color="auto"/>
            <w:bottom w:val="none" w:sz="0" w:space="0" w:color="auto"/>
            <w:right w:val="none" w:sz="0" w:space="0" w:color="auto"/>
          </w:divBdr>
        </w:div>
      </w:divsChild>
    </w:div>
    <w:div w:id="1370959676">
      <w:bodyDiv w:val="1"/>
      <w:marLeft w:val="0"/>
      <w:marRight w:val="0"/>
      <w:marTop w:val="0"/>
      <w:marBottom w:val="0"/>
      <w:divBdr>
        <w:top w:val="none" w:sz="0" w:space="0" w:color="auto"/>
        <w:left w:val="none" w:sz="0" w:space="0" w:color="auto"/>
        <w:bottom w:val="none" w:sz="0" w:space="0" w:color="auto"/>
        <w:right w:val="none" w:sz="0" w:space="0" w:color="auto"/>
      </w:divBdr>
    </w:div>
    <w:div w:id="1586108651">
      <w:bodyDiv w:val="1"/>
      <w:marLeft w:val="0"/>
      <w:marRight w:val="0"/>
      <w:marTop w:val="0"/>
      <w:marBottom w:val="0"/>
      <w:divBdr>
        <w:top w:val="none" w:sz="0" w:space="0" w:color="auto"/>
        <w:left w:val="none" w:sz="0" w:space="0" w:color="auto"/>
        <w:bottom w:val="none" w:sz="0" w:space="0" w:color="auto"/>
        <w:right w:val="none" w:sz="0" w:space="0" w:color="auto"/>
      </w:divBdr>
    </w:div>
    <w:div w:id="2124373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ailymontessori.com/montessori-theory/" TargetMode="External"/><Relationship Id="rId18" Type="http://schemas.openxmlformats.org/officeDocument/2006/relationships/hyperlink" Target="file:///C:/Users/katya/Downloads/20862-supplementary-guidance-learners-additional-learning-needs-aln-september-2021%20(1).pdf" TargetMode="External"/><Relationship Id="rId26" Type="http://schemas.openxmlformats.org/officeDocument/2006/relationships/hyperlink" Target="https://gov.wales/sites/default/files/consultations/2018-01/140922-10-year-plan-for-the-early-years-childcare-and-play-workforce-in-wales-plan-en.pdf" TargetMode="External"/><Relationship Id="rId39" Type="http://schemas.openxmlformats.org/officeDocument/2006/relationships/hyperlink" Target="https://doi.org/10.1080/1350293X.2019.1678717" TargetMode="External"/><Relationship Id="rId21" Type="http://schemas.openxmlformats.org/officeDocument/2006/relationships/hyperlink" Target="https://gov.wales/sites/default/files/publications/2019-07/early-years-workforce-plan.pdf" TargetMode="External"/><Relationship Id="rId34" Type="http://schemas.openxmlformats.org/officeDocument/2006/relationships/hyperlink" Target="https://hwb.gov.wales/curriculum-for-wales/designing-your-curriculum/developing-a-vision-for-curriculum-design" TargetMode="External"/><Relationship Id="rId42" Type="http://schemas.openxmlformats.org/officeDocument/2006/relationships/hyperlink" Target="https://nowpsych.com/how-does-anxiety-affect-childrens-learning/" TargetMode="External"/><Relationship Id="rId47" Type="http://schemas.openxmlformats.org/officeDocument/2006/relationships/hyperlink" Target="https://gov.wales/sites/default/files/statistics-and-research/2019-07/150514-foundation-phase-final-en_0.pdf" TargetMode="External"/><Relationship Id="rId50" Type="http://schemas.openxmlformats.org/officeDocument/2006/relationships/hyperlink" Target="https://downloads.unicef.org.uk/wp-content/uploads/2019/10/UNCRC_summary-1_1.pdf?_adal_sd=www.unicef.org.uk.1646313839027&amp;_adal_ca=so%3Dgoogle%26me%3Dcpc%26gclid%3DCj0KCQiA64GRBhCZARIsAHOLriI5ODWQQpd0s_M97BuzxyD2b3bOdpr9EfjCVfLjM4wsAsUVwFOVbQ4aAlD9EALw_wcB.1646313839027&amp;_adal_cw=1646313474155.1646313839027&amp;_adal_id=af47d46a-29a5-4c72-8c03-116d41c397e2.1646313474.2.1646313474.1646313474.1f2a5003-6710-48d8-af97-c8906d51a608.1646313839027&amp;_ga=2.199442030.1911634451.1646313473-713302385.1646313473&amp;_gac=1.260018680.1646313473.Cj0KCQiA64GRBhCZARIsAHOLriI5ODWQQpd0s_M97BuzxyD2b3bOdpr9EfjCVfLjM4wsAsUVwFOVbQ4aAlD9EALw_wcB" TargetMode="External"/><Relationship Id="rId55" Type="http://schemas.openxmlformats.org/officeDocument/2006/relationships/hyperlink" Target="https://www.walesonline.co.uk/news/education/school-tests-wales-teachers-union-1720326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gov.wales/sites/default/files/publications/2018-03/successful-futures.pdf" TargetMode="External"/><Relationship Id="rId29" Type="http://schemas.openxmlformats.org/officeDocument/2006/relationships/hyperlink" Target="https://gov.wales/sites/default/files/publications/2021-03/the-additional-learning-needs-code-for-wales-2021.pdf" TargetMode="External"/><Relationship Id="rId11" Type="http://schemas.openxmlformats.org/officeDocument/2006/relationships/hyperlink" Target="https://pure.southwales.ac.uk/en/publications/evaluation-of-the-impact-of-aln-transformation-work-in-south-east" TargetMode="External"/><Relationship Id="rId24" Type="http://schemas.openxmlformats.org/officeDocument/2006/relationships/hyperlink" Target="https://gov.wales/curriculum-wales-towards-september-2022-what-you-need-know-and-do" TargetMode="External"/><Relationship Id="rId32" Type="http://schemas.openxmlformats.org/officeDocument/2006/relationships/hyperlink" Target="https://doi.org/10.1080/1350293X.2013.845437" TargetMode="External"/><Relationship Id="rId37" Type="http://schemas.openxmlformats.org/officeDocument/2006/relationships/hyperlink" Target="https://hwb.gov.wales/curriculum-for-wales-2008/foundation-phase/foundation-phase-framework" TargetMode="External"/><Relationship Id="rId40" Type="http://schemas.openxmlformats.org/officeDocument/2006/relationships/hyperlink" Target="https://www.researchgate.net/publication/328838084_The_Great_Divide_separation_of_care_and_education_in_Wales_an_examination_of_policy_reform_and_research_evidence" TargetMode="External"/><Relationship Id="rId45" Type="http://schemas.openxmlformats.org/officeDocument/2006/relationships/hyperlink" Target="https://www.snapcymru.org/sen-is-changing/" TargetMode="External"/><Relationship Id="rId53" Type="http://schemas.openxmlformats.org/officeDocument/2006/relationships/hyperlink" Target="https://careinspectorate.wales/sites/default/files/2018-01/160411regchildcareen.pdf"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gl-assessment.co.uk/assessments/products/wellcomm/" TargetMode="External"/><Relationship Id="rId4" Type="http://schemas.openxmlformats.org/officeDocument/2006/relationships/settings" Target="settings.xml"/><Relationship Id="rId9" Type="http://schemas.openxmlformats.org/officeDocument/2006/relationships/hyperlink" Target="https://www.aspriscs.co.uk/news-blogs/unqualified-and-unstructured-autism-in-mainstream-education/" TargetMode="External"/><Relationship Id="rId14" Type="http://schemas.openxmlformats.org/officeDocument/2006/relationships/hyperlink" Target="http://www.child-encyclopedia.com/play-based-learning/according-experts/defining-play-based-learning" TargetMode="External"/><Relationship Id="rId22" Type="http://schemas.openxmlformats.org/officeDocument/2006/relationships/hyperlink" Target="https://gov.wales/sites/default/files/consultations/2019-10/curriculum-wales-2022-feedback-analysis.pdf" TargetMode="External"/><Relationship Id="rId27" Type="http://schemas.openxmlformats.org/officeDocument/2006/relationships/hyperlink" Target="https://gov.wales/implementing-additional-learning-needs-and-education-tribunal-wales-act-2018-practitioner-guide-html" TargetMode="External"/><Relationship Id="rId30" Type="http://schemas.openxmlformats.org/officeDocument/2006/relationships/hyperlink" Target="https://gov.wales/sites/default/files/publications/2019-02/aln-frequently-asked-questions-2_0.pdf" TargetMode="External"/><Relationship Id="rId35" Type="http://schemas.openxmlformats.org/officeDocument/2006/relationships/hyperlink" Target="https://hwb.gov.wales/storage/52aae98d-65ed-4065-9222-1a7876e150de/play-active-learning-overview-for-3-to-7-year-olds.pdf" TargetMode="External"/><Relationship Id="rId43" Type="http://schemas.openxmlformats.org/officeDocument/2006/relationships/hyperlink" Target="https://research.senedd.wales/research-articles/additional-learning-needs-code-the-next-step-in-a-complete-overhaul-of-a-system-no-longer-fit-for-purpose/" TargetMode="External"/><Relationship Id="rId48" Type="http://schemas.openxmlformats.org/officeDocument/2006/relationships/hyperlink" Target="https://www.thecompassschool.com/blog/reggio-emilia-philosophy/" TargetMode="External"/><Relationship Id="rId56" Type="http://schemas.openxmlformats.org/officeDocument/2006/relationships/hyperlink" Target="https://wiserd.ac.uk/news/professor-chris-taylor-leads-evaluation-welsh-government-pilot" TargetMode="External"/><Relationship Id="rId8" Type="http://schemas.openxmlformats.org/officeDocument/2006/relationships/hyperlink" Target="https://www.tandfonline.com/doi/full/10.1080/1350293X.2019.1678717" TargetMode="External"/><Relationship Id="rId51" Type="http://schemas.openxmlformats.org/officeDocument/2006/relationships/hyperlink" Target="https://www.unicef.org/sites/default/files/2018-12/UNICEF-Lego-Foundation-Learning-through-Play.pdf" TargetMode="External"/><Relationship Id="rId3" Type="http://schemas.openxmlformats.org/officeDocument/2006/relationships/styles" Target="styles.xml"/><Relationship Id="rId12" Type="http://schemas.openxmlformats.org/officeDocument/2006/relationships/hyperlink" Target="https://assets.publishing.service.gov.uk/government/uploads/system/uploads/attachment_data/file/537031/160712_-_PD_Expert_Group_Guidance.pdf" TargetMode="External"/><Relationship Id="rId17" Type="http://schemas.openxmlformats.org/officeDocument/2006/relationships/hyperlink" Target="https://blog.edmentum.com/play-based-learning-what-it-and-why-it-should-be-part-every-classroom" TargetMode="External"/><Relationship Id="rId25" Type="http://schemas.openxmlformats.org/officeDocument/2006/relationships/hyperlink" Target="https://gov.wales/sites/default/files/consultations/2019-06/draft-aln-code-consultation-responses-200-223.pdf" TargetMode="External"/><Relationship Id="rId33" Type="http://schemas.openxmlformats.org/officeDocument/2006/relationships/hyperlink" Target="https://dera.ioe.ac.uk/19883/1/140402-individual-development-plan-expanded-testing-phase-en.pdf" TargetMode="External"/><Relationship Id="rId38" Type="http://schemas.openxmlformats.org/officeDocument/2006/relationships/hyperlink" Target="https://hwb.gov.wales/storage/f9d85dba-85a4-4e87-bb58-a24730ad7e57/foundation-phase-profile-handbook-revised-september-2017.pdf" TargetMode="External"/><Relationship Id="rId46" Type="http://schemas.openxmlformats.org/officeDocument/2006/relationships/hyperlink" Target="https://www.swansea.gov.uk/article/3295/Role-of-the-ALNCo-and-professionals" TargetMode="External"/><Relationship Id="rId59" Type="http://schemas.openxmlformats.org/officeDocument/2006/relationships/theme" Target="theme/theme1.xml"/><Relationship Id="rId20" Type="http://schemas.openxmlformats.org/officeDocument/2006/relationships/hyperlink" Target="https://assets.publishing.service.gov.uk/government/uploads/system/uploads/attachment_data/file/1021914/KCSIE_2021_September_guidance.pdf" TargetMode="External"/><Relationship Id="rId41" Type="http://schemas.openxmlformats.org/officeDocument/2006/relationships/hyperlink" Target="https://doi.org/10.1080/00131911.2018.1532955" TargetMode="External"/><Relationship Id="rId54" Type="http://schemas.openxmlformats.org/officeDocument/2006/relationships/hyperlink" Target="https://hwb.gov.wales/storage/f9d85dba-85a4-4e87-bb58-a24730ad7e57/foundation-phase-profile-handbook-revised-september-2017.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v.uk/government/news/reforms-for-children-with-sen-and-disabilities-come-into-effect" TargetMode="External"/><Relationship Id="rId23" Type="http://schemas.openxmlformats.org/officeDocument/2006/relationships/hyperlink" Target="https://hwb.gov.wales/storage/d5d8e39c-b534-40cb-a3f5-7e2e126d8077/foundation-phase-framework.pd" TargetMode="External"/><Relationship Id="rId28" Type="http://schemas.openxmlformats.org/officeDocument/2006/relationships/hyperlink" Target="https://gov.wales/preparing-curriculum-wales-case-studies-and-cameos-secondary-all-age-and-special-schools-html" TargetMode="External"/><Relationship Id="rId36" Type="http://schemas.openxmlformats.org/officeDocument/2006/relationships/hyperlink" Target="https://hwb.gov.wales/storage/fcb8539c-9be7-4883-8542-35d7b54b56f2/foundation-phase-outdoor-learning-handbook.pdf" TargetMode="External"/><Relationship Id="rId49" Type="http://schemas.openxmlformats.org/officeDocument/2006/relationships/hyperlink" Target="https://www.theguardian.com/education/2019/may/25/rise-in-special-needs-children-forced-to-attend-distant-schools" TargetMode="External"/><Relationship Id="rId57" Type="http://schemas.openxmlformats.org/officeDocument/2006/relationships/header" Target="header1.xml"/><Relationship Id="rId10" Type="http://schemas.openxmlformats.org/officeDocument/2006/relationships/hyperlink" Target="https://birthto5matters.org.uk/background/" TargetMode="External"/><Relationship Id="rId31" Type="http://schemas.openxmlformats.org/officeDocument/2006/relationships/hyperlink" Target="https://gov.wales/sites/default/files/publications/2021-06/programme-for-government-2021-to-2026-well-being-statement.pdf" TargetMode="External"/><Relationship Id="rId44" Type="http://schemas.openxmlformats.org/officeDocument/2006/relationships/hyperlink" Target="https://research.senedd.wales/research-articles/the-new-additional-learning-needs-system-the-tough-task-of-implementation/" TargetMode="External"/><Relationship Id="rId52"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And13</b:Tag>
    <b:SourceType>JournalArticle</b:SourceType>
    <b:Guid>{BFBC44EC-44B2-445B-B86F-6299D681083E}</b:Guid>
    <b:Author>
      <b:Author>
        <b:NameList>
          <b:Person>
            <b:Last>Andreja Hočevar</b:Last>
            <b:First>Mojca</b:First>
            <b:Middle>Kovač Šebart &amp; Damijan Štefanc</b:Middle>
          </b:Person>
        </b:NameList>
      </b:Author>
    </b:Author>
    <b:Title>European Early Childhood Education Research Journal</b:Title>
    <b:JournalName>Curriculum Planning and the concept of participationin the Reggio Emilia Pedagogical approach</b:JournalName>
    <b:Year>2013</b:Year>
    <b:Pages>476-488</b:Pages>
    <b:Volume>21</b:Volume>
    <b:Issue>4</b:Issue>
    <b:RefOrder>1</b:RefOrder>
  </b:Source>
  <b:Source>
    <b:Tag>Placeholder3</b:Tag>
    <b:SourceType>JournalArticle</b:SourceType>
    <b:Guid>{1ABBF2C3-6C1D-4C3E-B51A-E38F4D3AE718}</b:Guid>
    <b:RefOrder>2</b:RefOrder>
  </b:Source>
</b:Sources>
</file>

<file path=customXml/itemProps1.xml><?xml version="1.0" encoding="utf-8"?>
<ds:datastoreItem xmlns:ds="http://schemas.openxmlformats.org/officeDocument/2006/customXml" ds:itemID="{D50C8743-A500-4096-82DD-00C07FC5AF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8810</TotalTime>
  <Pages>19</Pages>
  <Words>7171</Words>
  <Characters>40880</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booth</dc:creator>
  <cp:keywords/>
  <dc:description/>
  <cp:lastModifiedBy>katy booth</cp:lastModifiedBy>
  <cp:revision>906</cp:revision>
  <dcterms:created xsi:type="dcterms:W3CDTF">2022-02-18T15:48:00Z</dcterms:created>
  <dcterms:modified xsi:type="dcterms:W3CDTF">2022-03-09T14:31:00Z</dcterms:modified>
</cp:coreProperties>
</file>