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7838B2" w14:textId="6628F532" w:rsidR="00C6371F" w:rsidRDefault="00267E01" w:rsidP="00484EC1">
      <w:r>
        <w:rPr>
          <w:noProof/>
          <w:lang w:eastAsia="en-GB"/>
        </w:rPr>
        <w:drawing>
          <wp:inline distT="0" distB="0" distL="0" distR="0" wp14:anchorId="39992D46" wp14:editId="7E6AE6E6">
            <wp:extent cx="2914015" cy="969645"/>
            <wp:effectExtent l="0" t="0" r="635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14015" cy="9696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323B06C" w14:textId="77777777" w:rsidR="00FD2CFF" w:rsidRDefault="00FD2CFF" w:rsidP="00FD2CFF"/>
    <w:p w14:paraId="6B33FC11" w14:textId="77777777" w:rsidR="00C536A6" w:rsidRPr="00267E01" w:rsidRDefault="00EB1F41" w:rsidP="00EB1F41">
      <w:pPr>
        <w:pStyle w:val="Modcode"/>
        <w:jc w:val="left"/>
        <w:rPr>
          <w:rFonts w:ascii="Arial" w:hAnsi="Arial" w:cs="Arial"/>
        </w:rPr>
      </w:pPr>
      <w:r w:rsidRPr="00267E01">
        <w:rPr>
          <w:rFonts w:ascii="Arial" w:hAnsi="Arial" w:cs="Arial"/>
        </w:rPr>
        <w:t xml:space="preserve">LEVEL </w:t>
      </w:r>
      <w:r w:rsidR="006469A4" w:rsidRPr="00267E01">
        <w:rPr>
          <w:rFonts w:ascii="Arial" w:hAnsi="Arial" w:cs="Arial"/>
        </w:rPr>
        <w:t>6</w:t>
      </w:r>
      <w:r w:rsidRPr="00267E01">
        <w:rPr>
          <w:rFonts w:ascii="Arial" w:hAnsi="Arial" w:cs="Arial"/>
        </w:rPr>
        <w:t xml:space="preserve">       </w:t>
      </w:r>
    </w:p>
    <w:p w14:paraId="445A1A67" w14:textId="77777777" w:rsidR="00EB1F41" w:rsidRPr="00267E01" w:rsidRDefault="00EB1F41" w:rsidP="00EB1F41">
      <w:pPr>
        <w:pStyle w:val="Modcode"/>
        <w:jc w:val="left"/>
        <w:rPr>
          <w:rFonts w:ascii="Arial" w:hAnsi="Arial" w:cs="Arial"/>
        </w:rPr>
      </w:pPr>
      <w:r w:rsidRPr="00267E01">
        <w:rPr>
          <w:rFonts w:ascii="Arial" w:hAnsi="Arial" w:cs="Arial"/>
        </w:rPr>
        <w:t xml:space="preserve">                                                                      </w:t>
      </w:r>
    </w:p>
    <w:p w14:paraId="4FB3AF91" w14:textId="77777777" w:rsidR="00EB1F41" w:rsidRPr="00267E01" w:rsidRDefault="00EB1F41" w:rsidP="00EB1F41">
      <w:pPr>
        <w:pStyle w:val="Modcode"/>
        <w:jc w:val="left"/>
        <w:rPr>
          <w:rFonts w:ascii="Arial" w:hAnsi="Arial" w:cs="Arial"/>
        </w:rPr>
      </w:pPr>
      <w:r w:rsidRPr="00267E01">
        <w:rPr>
          <w:rFonts w:ascii="Arial" w:hAnsi="Arial" w:cs="Arial"/>
        </w:rPr>
        <w:t xml:space="preserve">SEMESTER 1                                                                         </w:t>
      </w:r>
    </w:p>
    <w:p w14:paraId="3B6338D3" w14:textId="77777777" w:rsidR="00C536A6" w:rsidRPr="00267E01" w:rsidRDefault="00C536A6" w:rsidP="00EB1F41">
      <w:pPr>
        <w:pStyle w:val="Modcode"/>
        <w:jc w:val="left"/>
        <w:rPr>
          <w:rFonts w:ascii="Arial" w:hAnsi="Arial" w:cs="Arial"/>
        </w:rPr>
      </w:pPr>
    </w:p>
    <w:p w14:paraId="6887C6C0" w14:textId="77777777" w:rsidR="00C536A6" w:rsidRPr="00267E01" w:rsidRDefault="00C536A6" w:rsidP="00EB1F41">
      <w:pPr>
        <w:pStyle w:val="Modcode"/>
        <w:jc w:val="left"/>
        <w:rPr>
          <w:rFonts w:ascii="Arial" w:hAnsi="Arial" w:cs="Arial"/>
        </w:rPr>
      </w:pPr>
    </w:p>
    <w:p w14:paraId="3BE09442" w14:textId="175074BC" w:rsidR="00EB1F41" w:rsidRPr="00267E01" w:rsidRDefault="00EB1F41" w:rsidP="00EB1F41">
      <w:pPr>
        <w:pStyle w:val="Modcode"/>
        <w:rPr>
          <w:rFonts w:ascii="Arial" w:hAnsi="Arial" w:cs="Arial"/>
        </w:rPr>
      </w:pPr>
      <w:r w:rsidRPr="00267E01">
        <w:rPr>
          <w:rFonts w:ascii="Arial" w:hAnsi="Arial" w:cs="Arial"/>
        </w:rPr>
        <w:t xml:space="preserve">MODULE CODE: </w:t>
      </w:r>
      <w:r w:rsidR="0078731A" w:rsidRPr="0078731A">
        <w:rPr>
          <w:rFonts w:ascii="Arial" w:hAnsi="Arial" w:cs="Arial"/>
        </w:rPr>
        <w:t>BMOE6003</w:t>
      </w:r>
    </w:p>
    <w:p w14:paraId="31A48005" w14:textId="77777777" w:rsidR="00EB1F41" w:rsidRPr="00267E01" w:rsidRDefault="003E50DE" w:rsidP="00EB1F41">
      <w:pPr>
        <w:pStyle w:val="Modname"/>
        <w:rPr>
          <w:rFonts w:ascii="Arial" w:hAnsi="Arial" w:cs="Arial"/>
        </w:rPr>
      </w:pPr>
      <w:r w:rsidRPr="00267E01">
        <w:rPr>
          <w:rFonts w:ascii="Arial" w:hAnsi="Arial" w:cs="Arial"/>
        </w:rPr>
        <w:t>Landscape and Sustainable Recreation</w:t>
      </w:r>
    </w:p>
    <w:p w14:paraId="0ED003B4" w14:textId="77777777" w:rsidR="00C536A6" w:rsidRPr="00267E01" w:rsidRDefault="00EB1F41" w:rsidP="00C536A6">
      <w:pPr>
        <w:pStyle w:val="Time"/>
        <w:rPr>
          <w:rFonts w:ascii="Arial" w:hAnsi="Arial" w:cs="Arial"/>
          <w:szCs w:val="28"/>
        </w:rPr>
      </w:pPr>
      <w:r w:rsidRPr="00267E01">
        <w:rPr>
          <w:rFonts w:ascii="Arial" w:hAnsi="Arial" w:cs="Arial"/>
          <w:szCs w:val="28"/>
        </w:rPr>
        <w:t xml:space="preserve">aSSESSMENT TYPE: </w:t>
      </w:r>
      <w:r w:rsidR="00BA5716" w:rsidRPr="00267E01">
        <w:rPr>
          <w:rFonts w:ascii="Arial" w:hAnsi="Arial" w:cs="Arial"/>
          <w:szCs w:val="28"/>
        </w:rPr>
        <w:t>assignment</w:t>
      </w:r>
      <w:r w:rsidRPr="00267E01">
        <w:rPr>
          <w:rFonts w:ascii="Arial" w:hAnsi="Arial" w:cs="Arial"/>
          <w:szCs w:val="28"/>
        </w:rPr>
        <w:t xml:space="preserve"> </w:t>
      </w:r>
    </w:p>
    <w:p w14:paraId="5D2AD998" w14:textId="77777777" w:rsidR="00C3093A" w:rsidRPr="00267E01" w:rsidRDefault="00C3093A" w:rsidP="00C3093A">
      <w:pPr>
        <w:pStyle w:val="Answer"/>
        <w:rPr>
          <w:rFonts w:ascii="Arial" w:hAnsi="Arial" w:cs="Arial"/>
          <w:szCs w:val="28"/>
        </w:rPr>
      </w:pPr>
      <w:r w:rsidRPr="00267E01">
        <w:rPr>
          <w:rFonts w:ascii="Arial" w:hAnsi="Arial" w:cs="Arial"/>
          <w:szCs w:val="28"/>
        </w:rPr>
        <w:t>Assessment</w:t>
      </w:r>
      <w:r w:rsidR="00C536A6" w:rsidRPr="00267E01">
        <w:rPr>
          <w:rFonts w:ascii="Arial" w:hAnsi="Arial" w:cs="Arial"/>
          <w:szCs w:val="28"/>
        </w:rPr>
        <w:t>:</w:t>
      </w:r>
      <w:r w:rsidRPr="00267E01">
        <w:rPr>
          <w:rFonts w:ascii="Arial" w:hAnsi="Arial" w:cs="Arial"/>
          <w:szCs w:val="28"/>
        </w:rPr>
        <w:t xml:space="preserve"> </w:t>
      </w:r>
      <w:r w:rsidR="00BA5716" w:rsidRPr="00267E01">
        <w:rPr>
          <w:rFonts w:ascii="Arial" w:hAnsi="Arial" w:cs="Arial"/>
          <w:szCs w:val="28"/>
        </w:rPr>
        <w:t>2</w:t>
      </w:r>
    </w:p>
    <w:p w14:paraId="4FEA87D1" w14:textId="77777777" w:rsidR="00401D59" w:rsidRPr="00267E01" w:rsidRDefault="00401D59" w:rsidP="00401D59">
      <w:pPr>
        <w:pStyle w:val="BodyText"/>
        <w:rPr>
          <w:rFonts w:ascii="Arial" w:hAnsi="Arial" w:cs="Arial"/>
          <w:b/>
        </w:rPr>
      </w:pPr>
    </w:p>
    <w:p w14:paraId="73693078" w14:textId="77777777" w:rsidR="00401D59" w:rsidRPr="00267E01" w:rsidRDefault="00401D59" w:rsidP="00401D59">
      <w:pPr>
        <w:pStyle w:val="BodyText"/>
        <w:rPr>
          <w:rFonts w:ascii="Arial" w:hAnsi="Arial" w:cs="Arial"/>
          <w:b/>
          <w:sz w:val="28"/>
          <w:szCs w:val="28"/>
          <w:u w:val="single"/>
        </w:rPr>
      </w:pPr>
      <w:r w:rsidRPr="00267E01">
        <w:rPr>
          <w:rFonts w:ascii="Arial" w:hAnsi="Arial" w:cs="Arial"/>
          <w:b/>
          <w:sz w:val="28"/>
          <w:szCs w:val="28"/>
        </w:rPr>
        <w:t xml:space="preserve">COMPONENT WEIGHTING: </w:t>
      </w:r>
      <w:r w:rsidR="003E50DE" w:rsidRPr="00267E01">
        <w:rPr>
          <w:rFonts w:ascii="Arial" w:hAnsi="Arial" w:cs="Arial"/>
          <w:b/>
          <w:sz w:val="28"/>
          <w:szCs w:val="28"/>
        </w:rPr>
        <w:t>50</w:t>
      </w:r>
      <w:r w:rsidRPr="00267E01">
        <w:rPr>
          <w:rFonts w:ascii="Arial" w:hAnsi="Arial" w:cs="Arial"/>
          <w:b/>
          <w:sz w:val="28"/>
          <w:szCs w:val="28"/>
        </w:rPr>
        <w:t>%</w:t>
      </w:r>
    </w:p>
    <w:p w14:paraId="257559BE" w14:textId="77777777" w:rsidR="00C536A6" w:rsidRPr="00267E01" w:rsidRDefault="00C536A6" w:rsidP="00C536A6">
      <w:pPr>
        <w:pStyle w:val="BodyText"/>
        <w:rPr>
          <w:rFonts w:ascii="Arial" w:hAnsi="Arial" w:cs="Arial"/>
          <w:b/>
        </w:rPr>
      </w:pPr>
    </w:p>
    <w:p w14:paraId="2200821A" w14:textId="0290E52A" w:rsidR="00C536A6" w:rsidRPr="00267E01" w:rsidRDefault="00EB1F41" w:rsidP="00EB1F41">
      <w:pPr>
        <w:pStyle w:val="BodyText"/>
        <w:rPr>
          <w:rFonts w:ascii="Arial" w:hAnsi="Arial" w:cs="Arial"/>
          <w:b/>
          <w:sz w:val="28"/>
          <w:szCs w:val="28"/>
          <w:u w:val="single"/>
        </w:rPr>
      </w:pPr>
      <w:r w:rsidRPr="00267E01">
        <w:rPr>
          <w:rFonts w:ascii="Arial" w:hAnsi="Arial" w:cs="Arial"/>
          <w:b/>
          <w:sz w:val="28"/>
          <w:szCs w:val="28"/>
        </w:rPr>
        <w:t xml:space="preserve">WORD COUNT: </w:t>
      </w:r>
      <w:r w:rsidR="003E50DE" w:rsidRPr="00267E01">
        <w:rPr>
          <w:rFonts w:ascii="Arial" w:hAnsi="Arial" w:cs="Arial"/>
          <w:b/>
          <w:sz w:val="28"/>
          <w:szCs w:val="28"/>
        </w:rPr>
        <w:t>2</w:t>
      </w:r>
      <w:r w:rsidR="00940B2F">
        <w:rPr>
          <w:rFonts w:ascii="Arial" w:hAnsi="Arial" w:cs="Arial"/>
          <w:b/>
          <w:sz w:val="28"/>
          <w:szCs w:val="28"/>
        </w:rPr>
        <w:t>,</w:t>
      </w:r>
      <w:r w:rsidR="003E50DE" w:rsidRPr="00267E01">
        <w:rPr>
          <w:rFonts w:ascii="Arial" w:hAnsi="Arial" w:cs="Arial"/>
          <w:b/>
          <w:sz w:val="28"/>
          <w:szCs w:val="28"/>
        </w:rPr>
        <w:t>500</w:t>
      </w:r>
      <w:r w:rsidR="00940B2F">
        <w:rPr>
          <w:rFonts w:ascii="Arial" w:hAnsi="Arial" w:cs="Arial"/>
          <w:b/>
          <w:sz w:val="28"/>
          <w:szCs w:val="28"/>
        </w:rPr>
        <w:t xml:space="preserve"> </w:t>
      </w:r>
      <w:r w:rsidRPr="00267E01">
        <w:rPr>
          <w:rFonts w:ascii="Arial" w:hAnsi="Arial" w:cs="Arial"/>
          <w:b/>
          <w:sz w:val="28"/>
          <w:szCs w:val="28"/>
        </w:rPr>
        <w:t>WORDS</w:t>
      </w:r>
      <w:r w:rsidRPr="00267E01">
        <w:rPr>
          <w:rFonts w:ascii="Arial" w:hAnsi="Arial" w:cs="Arial"/>
          <w:b/>
          <w:sz w:val="28"/>
          <w:szCs w:val="28"/>
          <w:u w:val="single"/>
        </w:rPr>
        <w:t xml:space="preserve"> </w:t>
      </w:r>
    </w:p>
    <w:p w14:paraId="088BDC24" w14:textId="77777777" w:rsidR="00C536A6" w:rsidRPr="00267E01" w:rsidRDefault="00C536A6" w:rsidP="00EB1F41">
      <w:pPr>
        <w:pStyle w:val="BodyText"/>
        <w:rPr>
          <w:rFonts w:ascii="Arial" w:hAnsi="Arial" w:cs="Arial"/>
          <w:b/>
          <w:sz w:val="28"/>
          <w:szCs w:val="28"/>
          <w:u w:val="single"/>
        </w:rPr>
      </w:pPr>
    </w:p>
    <w:p w14:paraId="7889097F" w14:textId="233DCDBD" w:rsidR="00A02860" w:rsidRPr="00267E01" w:rsidRDefault="00A02860" w:rsidP="00EB1F41">
      <w:pPr>
        <w:pStyle w:val="BodyText"/>
        <w:rPr>
          <w:rFonts w:ascii="Arial" w:hAnsi="Arial" w:cs="Arial"/>
          <w:sz w:val="28"/>
          <w:szCs w:val="28"/>
          <w:u w:val="single"/>
        </w:rPr>
      </w:pPr>
      <w:r w:rsidRPr="00267E01">
        <w:rPr>
          <w:rFonts w:ascii="Arial" w:hAnsi="Arial" w:cs="Arial"/>
          <w:b/>
          <w:sz w:val="28"/>
          <w:szCs w:val="28"/>
        </w:rPr>
        <w:t>MODULE TUTOR:</w:t>
      </w:r>
      <w:r w:rsidRPr="00267E01">
        <w:rPr>
          <w:rFonts w:ascii="Arial" w:hAnsi="Arial" w:cs="Arial"/>
          <w:sz w:val="28"/>
          <w:szCs w:val="28"/>
        </w:rPr>
        <w:t xml:space="preserve"> </w:t>
      </w:r>
      <w:r w:rsidR="00940B2F">
        <w:rPr>
          <w:rFonts w:ascii="Arial" w:hAnsi="Arial" w:cs="Arial"/>
          <w:sz w:val="28"/>
          <w:szCs w:val="28"/>
        </w:rPr>
        <w:t>Anthony Burns</w:t>
      </w:r>
      <w:r w:rsidRPr="00267E01">
        <w:rPr>
          <w:rFonts w:ascii="Arial" w:hAnsi="Arial" w:cs="Arial"/>
          <w:sz w:val="28"/>
          <w:szCs w:val="28"/>
          <w:u w:val="single"/>
        </w:rPr>
        <w:t xml:space="preserve"> </w:t>
      </w:r>
    </w:p>
    <w:p w14:paraId="3C3E44B9" w14:textId="77777777" w:rsidR="00C3093A" w:rsidRPr="00267E01" w:rsidRDefault="00C3093A" w:rsidP="00EB1F41">
      <w:pPr>
        <w:pStyle w:val="BodyText"/>
        <w:rPr>
          <w:rFonts w:ascii="Arial" w:hAnsi="Arial" w:cs="Arial"/>
          <w:sz w:val="28"/>
          <w:szCs w:val="28"/>
          <w:u w:val="single"/>
        </w:rPr>
      </w:pPr>
    </w:p>
    <w:p w14:paraId="3BDF4326" w14:textId="77777777" w:rsidR="00BA5716" w:rsidRPr="00267E01" w:rsidRDefault="00BA5716" w:rsidP="00EB1F41">
      <w:pPr>
        <w:pStyle w:val="BodyText"/>
        <w:rPr>
          <w:rFonts w:ascii="Arial" w:hAnsi="Arial" w:cs="Arial"/>
          <w:sz w:val="28"/>
          <w:szCs w:val="28"/>
          <w:u w:val="single"/>
        </w:rPr>
      </w:pPr>
      <w:r w:rsidRPr="00267E01">
        <w:rPr>
          <w:rFonts w:ascii="Arial" w:hAnsi="Arial" w:cs="Arial"/>
          <w:sz w:val="28"/>
          <w:szCs w:val="28"/>
          <w:u w:val="single"/>
        </w:rPr>
        <w:t>Reflective Fieldwork Journal</w:t>
      </w:r>
    </w:p>
    <w:p w14:paraId="073DAEFC" w14:textId="22AEB07B" w:rsidR="00BA5716" w:rsidRPr="004D2B49" w:rsidRDefault="00086449" w:rsidP="00BA5716">
      <w:pPr>
        <w:rPr>
          <w:rFonts w:ascii="Arial" w:eastAsia="Times New Roman" w:hAnsi="Arial" w:cs="Arial"/>
          <w:sz w:val="24"/>
          <w:szCs w:val="24"/>
          <w:lang w:eastAsia="en-GB"/>
        </w:rPr>
      </w:pPr>
      <w:r w:rsidRPr="004D2B49">
        <w:rPr>
          <w:rFonts w:ascii="Arial" w:eastAsia="Times New Roman" w:hAnsi="Arial" w:cs="Arial"/>
          <w:sz w:val="24"/>
          <w:szCs w:val="24"/>
          <w:lang w:eastAsia="en-GB"/>
        </w:rPr>
        <w:t>As part of this</w:t>
      </w:r>
      <w:r w:rsidR="00BA5716" w:rsidRPr="004D2B49">
        <w:rPr>
          <w:rFonts w:ascii="Arial" w:eastAsia="Times New Roman" w:hAnsi="Arial" w:cs="Arial"/>
          <w:sz w:val="24"/>
          <w:szCs w:val="24"/>
          <w:lang w:eastAsia="en-GB"/>
        </w:rPr>
        <w:t xml:space="preserve"> module </w:t>
      </w:r>
      <w:r w:rsidRPr="004D2B49">
        <w:rPr>
          <w:rFonts w:ascii="Arial" w:eastAsia="Times New Roman" w:hAnsi="Arial" w:cs="Arial"/>
          <w:sz w:val="24"/>
          <w:szCs w:val="24"/>
          <w:lang w:eastAsia="en-GB"/>
        </w:rPr>
        <w:t xml:space="preserve">there will be a </w:t>
      </w:r>
      <w:r w:rsidR="00BA5716" w:rsidRPr="004D2B49">
        <w:rPr>
          <w:rFonts w:ascii="Arial" w:eastAsia="Times New Roman" w:hAnsi="Arial" w:cs="Arial"/>
          <w:sz w:val="24"/>
          <w:szCs w:val="24"/>
          <w:lang w:eastAsia="en-GB"/>
        </w:rPr>
        <w:t xml:space="preserve">number of </w:t>
      </w:r>
      <w:r w:rsidR="00BD50BF" w:rsidRPr="004D2B49">
        <w:rPr>
          <w:rFonts w:ascii="Arial" w:eastAsia="Times New Roman" w:hAnsi="Arial" w:cs="Arial"/>
          <w:sz w:val="24"/>
          <w:szCs w:val="24"/>
          <w:lang w:eastAsia="en-GB"/>
        </w:rPr>
        <w:t xml:space="preserve">virtual/physical </w:t>
      </w:r>
      <w:r w:rsidR="00BA5716" w:rsidRPr="004D2B49">
        <w:rPr>
          <w:rFonts w:ascii="Arial" w:eastAsia="Times New Roman" w:hAnsi="Arial" w:cs="Arial"/>
          <w:sz w:val="24"/>
          <w:szCs w:val="24"/>
          <w:lang w:eastAsia="en-GB"/>
        </w:rPr>
        <w:t>site</w:t>
      </w:r>
      <w:r w:rsidRPr="004D2B49">
        <w:rPr>
          <w:rFonts w:ascii="Arial" w:eastAsia="Times New Roman" w:hAnsi="Arial" w:cs="Arial"/>
          <w:sz w:val="24"/>
          <w:szCs w:val="24"/>
          <w:lang w:eastAsia="en-GB"/>
        </w:rPr>
        <w:t xml:space="preserve"> visits</w:t>
      </w:r>
      <w:r w:rsidR="00BA5716" w:rsidRPr="004D2B49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4D2B49">
        <w:rPr>
          <w:rFonts w:ascii="Arial" w:eastAsia="Times New Roman" w:hAnsi="Arial" w:cs="Arial"/>
          <w:sz w:val="24"/>
          <w:szCs w:val="24"/>
          <w:lang w:eastAsia="en-GB"/>
        </w:rPr>
        <w:t>as</w:t>
      </w:r>
      <w:r w:rsidR="00BA5716" w:rsidRPr="004D2B49">
        <w:rPr>
          <w:rFonts w:ascii="Arial" w:eastAsia="Times New Roman" w:hAnsi="Arial" w:cs="Arial"/>
          <w:sz w:val="24"/>
          <w:szCs w:val="24"/>
          <w:lang w:eastAsia="en-GB"/>
        </w:rPr>
        <w:t xml:space="preserve"> fieldwork.  A</w:t>
      </w:r>
      <w:r w:rsidRPr="004D2B49">
        <w:rPr>
          <w:rFonts w:ascii="Arial" w:eastAsia="Times New Roman" w:hAnsi="Arial" w:cs="Arial"/>
          <w:sz w:val="24"/>
          <w:szCs w:val="24"/>
          <w:lang w:eastAsia="en-GB"/>
        </w:rPr>
        <w:t xml:space="preserve">s you visit </w:t>
      </w:r>
      <w:r w:rsidR="00BA5716" w:rsidRPr="004D2B49">
        <w:rPr>
          <w:rFonts w:ascii="Arial" w:eastAsia="Times New Roman" w:hAnsi="Arial" w:cs="Arial"/>
          <w:sz w:val="24"/>
          <w:szCs w:val="24"/>
          <w:lang w:eastAsia="en-GB"/>
        </w:rPr>
        <w:t>each site you</w:t>
      </w:r>
      <w:r w:rsidRPr="004D2B49">
        <w:rPr>
          <w:rFonts w:ascii="Arial" w:eastAsia="Times New Roman" w:hAnsi="Arial" w:cs="Arial"/>
          <w:sz w:val="24"/>
          <w:szCs w:val="24"/>
          <w:lang w:eastAsia="en-GB"/>
        </w:rPr>
        <w:t xml:space="preserve"> will need to</w:t>
      </w:r>
      <w:r w:rsidR="00BA5716" w:rsidRPr="004D2B49">
        <w:rPr>
          <w:rFonts w:ascii="Arial" w:eastAsia="Times New Roman" w:hAnsi="Arial" w:cs="Arial"/>
          <w:sz w:val="24"/>
          <w:szCs w:val="24"/>
          <w:lang w:eastAsia="en-GB"/>
        </w:rPr>
        <w:t xml:space="preserve"> keep detailed notes relating to the following issues:</w:t>
      </w:r>
    </w:p>
    <w:p w14:paraId="646EB45D" w14:textId="77777777" w:rsidR="00BA5716" w:rsidRPr="004D2B49" w:rsidRDefault="00BA5716" w:rsidP="00BA5716">
      <w:pPr>
        <w:rPr>
          <w:rFonts w:ascii="Arial" w:eastAsia="Times New Roman" w:hAnsi="Arial" w:cs="Arial"/>
          <w:sz w:val="24"/>
          <w:szCs w:val="24"/>
          <w:lang w:eastAsia="en-GB"/>
        </w:rPr>
      </w:pPr>
      <w:r w:rsidRPr="004D2B49">
        <w:rPr>
          <w:rFonts w:ascii="Arial" w:eastAsia="Times New Roman" w:hAnsi="Arial" w:cs="Arial"/>
          <w:sz w:val="24"/>
          <w:szCs w:val="24"/>
          <w:lang w:eastAsia="en-GB"/>
        </w:rPr>
        <w:t>•</w:t>
      </w:r>
      <w:r w:rsidRPr="004D2B49">
        <w:rPr>
          <w:rFonts w:ascii="Arial" w:eastAsia="Times New Roman" w:hAnsi="Arial" w:cs="Arial"/>
          <w:sz w:val="24"/>
          <w:szCs w:val="24"/>
          <w:lang w:eastAsia="en-GB"/>
        </w:rPr>
        <w:tab/>
        <w:t>Landscape Character</w:t>
      </w:r>
    </w:p>
    <w:p w14:paraId="060A442E" w14:textId="77777777" w:rsidR="00BA5716" w:rsidRPr="004D2B49" w:rsidRDefault="00BA5716" w:rsidP="00BA5716">
      <w:pPr>
        <w:rPr>
          <w:rFonts w:ascii="Arial" w:eastAsia="Times New Roman" w:hAnsi="Arial" w:cs="Arial"/>
          <w:sz w:val="24"/>
          <w:szCs w:val="24"/>
          <w:lang w:eastAsia="en-GB"/>
        </w:rPr>
      </w:pPr>
      <w:r w:rsidRPr="004D2B49">
        <w:rPr>
          <w:rFonts w:ascii="Arial" w:eastAsia="Times New Roman" w:hAnsi="Arial" w:cs="Arial"/>
          <w:sz w:val="24"/>
          <w:szCs w:val="24"/>
          <w:lang w:eastAsia="en-GB"/>
        </w:rPr>
        <w:t>•</w:t>
      </w:r>
      <w:r w:rsidRPr="004D2B49">
        <w:rPr>
          <w:rFonts w:ascii="Arial" w:eastAsia="Times New Roman" w:hAnsi="Arial" w:cs="Arial"/>
          <w:sz w:val="24"/>
          <w:szCs w:val="24"/>
          <w:lang w:eastAsia="en-GB"/>
        </w:rPr>
        <w:tab/>
        <w:t>Landscape Quality</w:t>
      </w:r>
    </w:p>
    <w:p w14:paraId="52E65DDE" w14:textId="77777777" w:rsidR="00BA5716" w:rsidRPr="004D2B49" w:rsidRDefault="00BA5716" w:rsidP="00BA5716">
      <w:pPr>
        <w:rPr>
          <w:rFonts w:ascii="Arial" w:eastAsia="Times New Roman" w:hAnsi="Arial" w:cs="Arial"/>
          <w:sz w:val="24"/>
          <w:szCs w:val="24"/>
          <w:lang w:eastAsia="en-GB"/>
        </w:rPr>
      </w:pPr>
      <w:r w:rsidRPr="004D2B49">
        <w:rPr>
          <w:rFonts w:ascii="Arial" w:eastAsia="Times New Roman" w:hAnsi="Arial" w:cs="Arial"/>
          <w:sz w:val="24"/>
          <w:szCs w:val="24"/>
          <w:lang w:eastAsia="en-GB"/>
        </w:rPr>
        <w:t>•</w:t>
      </w:r>
      <w:r w:rsidRPr="004D2B49">
        <w:rPr>
          <w:rFonts w:ascii="Arial" w:eastAsia="Times New Roman" w:hAnsi="Arial" w:cs="Arial"/>
          <w:sz w:val="24"/>
          <w:szCs w:val="24"/>
          <w:lang w:eastAsia="en-GB"/>
        </w:rPr>
        <w:tab/>
        <w:t>Designations</w:t>
      </w:r>
    </w:p>
    <w:p w14:paraId="6AAC0096" w14:textId="77777777" w:rsidR="00BA5716" w:rsidRPr="004D2B49" w:rsidRDefault="00BA5716" w:rsidP="00BA5716">
      <w:pPr>
        <w:rPr>
          <w:rFonts w:ascii="Arial" w:eastAsia="Times New Roman" w:hAnsi="Arial" w:cs="Arial"/>
          <w:sz w:val="24"/>
          <w:szCs w:val="24"/>
          <w:lang w:eastAsia="en-GB"/>
        </w:rPr>
      </w:pPr>
      <w:r w:rsidRPr="004D2B49">
        <w:rPr>
          <w:rFonts w:ascii="Arial" w:eastAsia="Times New Roman" w:hAnsi="Arial" w:cs="Arial"/>
          <w:sz w:val="24"/>
          <w:szCs w:val="24"/>
          <w:lang w:eastAsia="en-GB"/>
        </w:rPr>
        <w:t>•</w:t>
      </w:r>
      <w:r w:rsidRPr="004D2B49">
        <w:rPr>
          <w:rFonts w:ascii="Arial" w:eastAsia="Times New Roman" w:hAnsi="Arial" w:cs="Arial"/>
          <w:sz w:val="24"/>
          <w:szCs w:val="24"/>
          <w:lang w:eastAsia="en-GB"/>
        </w:rPr>
        <w:tab/>
        <w:t>Use</w:t>
      </w:r>
    </w:p>
    <w:p w14:paraId="639F6CC2" w14:textId="77777777" w:rsidR="00BA5716" w:rsidRPr="004D2B49" w:rsidRDefault="00BA5716" w:rsidP="00BA5716">
      <w:pPr>
        <w:rPr>
          <w:rFonts w:ascii="Arial" w:eastAsia="Times New Roman" w:hAnsi="Arial" w:cs="Arial"/>
          <w:sz w:val="24"/>
          <w:szCs w:val="24"/>
          <w:lang w:eastAsia="en-GB"/>
        </w:rPr>
      </w:pPr>
      <w:r w:rsidRPr="004D2B49">
        <w:rPr>
          <w:rFonts w:ascii="Arial" w:eastAsia="Times New Roman" w:hAnsi="Arial" w:cs="Arial"/>
          <w:sz w:val="24"/>
          <w:szCs w:val="24"/>
          <w:lang w:eastAsia="en-GB"/>
        </w:rPr>
        <w:t>•</w:t>
      </w:r>
      <w:r w:rsidRPr="004D2B49">
        <w:rPr>
          <w:rFonts w:ascii="Arial" w:eastAsia="Times New Roman" w:hAnsi="Arial" w:cs="Arial"/>
          <w:sz w:val="24"/>
          <w:szCs w:val="24"/>
          <w:lang w:eastAsia="en-GB"/>
        </w:rPr>
        <w:tab/>
        <w:t>Access</w:t>
      </w:r>
    </w:p>
    <w:p w14:paraId="31465CF8" w14:textId="594B31FA" w:rsidR="00BA5716" w:rsidRPr="004D2B49" w:rsidRDefault="00BA5716" w:rsidP="00BA5716">
      <w:pPr>
        <w:rPr>
          <w:rFonts w:ascii="Arial" w:eastAsia="Times New Roman" w:hAnsi="Arial" w:cs="Arial"/>
          <w:sz w:val="24"/>
          <w:szCs w:val="24"/>
          <w:lang w:eastAsia="en-GB"/>
        </w:rPr>
      </w:pPr>
      <w:r w:rsidRPr="004D2B49">
        <w:rPr>
          <w:rFonts w:ascii="Arial" w:eastAsia="Times New Roman" w:hAnsi="Arial" w:cs="Arial"/>
          <w:sz w:val="24"/>
          <w:szCs w:val="24"/>
          <w:lang w:eastAsia="en-GB"/>
        </w:rPr>
        <w:t>•</w:t>
      </w:r>
      <w:r w:rsidRPr="004D2B49">
        <w:rPr>
          <w:rFonts w:ascii="Arial" w:eastAsia="Times New Roman" w:hAnsi="Arial" w:cs="Arial"/>
          <w:sz w:val="24"/>
          <w:szCs w:val="24"/>
          <w:lang w:eastAsia="en-GB"/>
        </w:rPr>
        <w:tab/>
        <w:t>Future Potential</w:t>
      </w:r>
    </w:p>
    <w:p w14:paraId="26CF16D8" w14:textId="236B4FE1" w:rsidR="00BA5716" w:rsidRDefault="00BD50BF">
      <w:pPr>
        <w:rPr>
          <w:rFonts w:ascii="Arial" w:eastAsia="Times New Roman" w:hAnsi="Arial" w:cs="Arial"/>
          <w:sz w:val="24"/>
          <w:szCs w:val="24"/>
          <w:lang w:eastAsia="en-GB"/>
        </w:rPr>
      </w:pPr>
      <w:r w:rsidRPr="004D2B49">
        <w:rPr>
          <w:rFonts w:ascii="Arial" w:eastAsia="Times New Roman" w:hAnsi="Arial" w:cs="Arial"/>
          <w:sz w:val="24"/>
          <w:szCs w:val="24"/>
          <w:lang w:eastAsia="en-GB"/>
        </w:rPr>
        <w:t xml:space="preserve">You should choose two sites of your choice from those visited (whether virtual or physical) and the notes you took </w:t>
      </w:r>
      <w:r w:rsidR="00BA5716" w:rsidRPr="004D2B49">
        <w:rPr>
          <w:rFonts w:ascii="Arial" w:eastAsia="Times New Roman" w:hAnsi="Arial" w:cs="Arial"/>
          <w:sz w:val="24"/>
          <w:szCs w:val="24"/>
          <w:lang w:eastAsia="en-GB"/>
        </w:rPr>
        <w:t xml:space="preserve">should subsequently </w:t>
      </w:r>
      <w:r w:rsidR="00086449" w:rsidRPr="004D2B49">
        <w:rPr>
          <w:rFonts w:ascii="Arial" w:eastAsia="Times New Roman" w:hAnsi="Arial" w:cs="Arial"/>
          <w:sz w:val="24"/>
          <w:szCs w:val="24"/>
          <w:lang w:eastAsia="en-GB"/>
        </w:rPr>
        <w:t xml:space="preserve">form the basis of </w:t>
      </w:r>
      <w:r w:rsidR="00BA5716" w:rsidRPr="004D2B49">
        <w:rPr>
          <w:rFonts w:ascii="Arial" w:eastAsia="Times New Roman" w:hAnsi="Arial" w:cs="Arial"/>
          <w:sz w:val="24"/>
          <w:szCs w:val="24"/>
          <w:lang w:eastAsia="en-GB"/>
        </w:rPr>
        <w:t>a reflective and critical account of the landscape at each location,</w:t>
      </w:r>
      <w:r w:rsidR="00086449" w:rsidRPr="004D2B49">
        <w:rPr>
          <w:rFonts w:ascii="Arial" w:eastAsia="Times New Roman" w:hAnsi="Arial" w:cs="Arial"/>
          <w:sz w:val="24"/>
          <w:szCs w:val="24"/>
          <w:lang w:eastAsia="en-GB"/>
        </w:rPr>
        <w:t xml:space="preserve"> including</w:t>
      </w:r>
      <w:r w:rsidR="00BA5716" w:rsidRPr="004D2B49">
        <w:rPr>
          <w:rFonts w:ascii="Arial" w:eastAsia="Times New Roman" w:hAnsi="Arial" w:cs="Arial"/>
          <w:sz w:val="24"/>
          <w:szCs w:val="24"/>
          <w:lang w:eastAsia="en-GB"/>
        </w:rPr>
        <w:t xml:space="preserve"> relevant academic and policy related literature a</w:t>
      </w:r>
      <w:r w:rsidR="00086449" w:rsidRPr="004D2B49">
        <w:rPr>
          <w:rFonts w:ascii="Arial" w:eastAsia="Times New Roman" w:hAnsi="Arial" w:cs="Arial"/>
          <w:sz w:val="24"/>
          <w:szCs w:val="24"/>
          <w:lang w:eastAsia="en-GB"/>
        </w:rPr>
        <w:t>lso</w:t>
      </w:r>
      <w:r w:rsidR="00BA5716" w:rsidRPr="004D2B49">
        <w:rPr>
          <w:rFonts w:ascii="Arial" w:eastAsia="Times New Roman" w:hAnsi="Arial" w:cs="Arial"/>
          <w:sz w:val="24"/>
          <w:szCs w:val="24"/>
          <w:lang w:eastAsia="en-GB"/>
        </w:rPr>
        <w:t xml:space="preserve"> provid</w:t>
      </w:r>
      <w:r w:rsidR="00086449" w:rsidRPr="004D2B49">
        <w:rPr>
          <w:rFonts w:ascii="Arial" w:eastAsia="Times New Roman" w:hAnsi="Arial" w:cs="Arial"/>
          <w:sz w:val="24"/>
          <w:szCs w:val="24"/>
          <w:lang w:eastAsia="en-GB"/>
        </w:rPr>
        <w:t>ing</w:t>
      </w:r>
      <w:r w:rsidR="00BA5716" w:rsidRPr="004D2B49">
        <w:rPr>
          <w:rFonts w:ascii="Arial" w:eastAsia="Times New Roman" w:hAnsi="Arial" w:cs="Arial"/>
          <w:sz w:val="24"/>
          <w:szCs w:val="24"/>
          <w:lang w:eastAsia="en-GB"/>
        </w:rPr>
        <w:t xml:space="preserve"> suggestions </w:t>
      </w:r>
      <w:r w:rsidR="00086449" w:rsidRPr="004D2B49">
        <w:rPr>
          <w:rFonts w:ascii="Arial" w:eastAsia="Times New Roman" w:hAnsi="Arial" w:cs="Arial"/>
          <w:sz w:val="24"/>
          <w:szCs w:val="24"/>
          <w:lang w:eastAsia="en-GB"/>
        </w:rPr>
        <w:t xml:space="preserve">for </w:t>
      </w:r>
      <w:r w:rsidR="00BA5716" w:rsidRPr="004D2B49">
        <w:rPr>
          <w:rFonts w:ascii="Arial" w:eastAsia="Times New Roman" w:hAnsi="Arial" w:cs="Arial"/>
          <w:sz w:val="24"/>
          <w:szCs w:val="24"/>
          <w:lang w:eastAsia="en-GB"/>
        </w:rPr>
        <w:t xml:space="preserve">sustainable approaches to recreational development at </w:t>
      </w:r>
      <w:r w:rsidR="00086449" w:rsidRPr="004D2B49">
        <w:rPr>
          <w:rFonts w:ascii="Arial" w:eastAsia="Times New Roman" w:hAnsi="Arial" w:cs="Arial"/>
          <w:sz w:val="24"/>
          <w:szCs w:val="24"/>
          <w:lang w:eastAsia="en-GB"/>
        </w:rPr>
        <w:t>each</w:t>
      </w:r>
      <w:r w:rsidR="00BA5716" w:rsidRPr="004D2B49">
        <w:rPr>
          <w:rFonts w:ascii="Arial" w:eastAsia="Times New Roman" w:hAnsi="Arial" w:cs="Arial"/>
          <w:sz w:val="24"/>
          <w:szCs w:val="24"/>
          <w:lang w:eastAsia="en-GB"/>
        </w:rPr>
        <w:t xml:space="preserve"> site.  Maps, sketches and photographic evidence should be used as appropriate.  </w:t>
      </w:r>
    </w:p>
    <w:p w14:paraId="66E42B40" w14:textId="77777777" w:rsidR="002D7368" w:rsidRPr="004D2B49" w:rsidRDefault="002D7368">
      <w:pPr>
        <w:rPr>
          <w:rFonts w:ascii="Arial" w:eastAsia="Times New Roman" w:hAnsi="Arial" w:cs="Arial"/>
          <w:sz w:val="24"/>
          <w:szCs w:val="24"/>
          <w:lang w:eastAsia="en-GB"/>
        </w:rPr>
      </w:pPr>
    </w:p>
    <w:p w14:paraId="05EC7F62" w14:textId="77777777" w:rsidR="00D6095A" w:rsidRPr="007A2699" w:rsidRDefault="00D6095A" w:rsidP="00D6095A">
      <w:pPr>
        <w:pStyle w:val="Title"/>
      </w:pPr>
      <w:r w:rsidRPr="007A2699">
        <w:lastRenderedPageBreak/>
        <w:t>School of Sport, Health &amp; Outdoor Education</w:t>
      </w:r>
    </w:p>
    <w:p w14:paraId="5CDF9210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07F36A40" w14:textId="77777777" w:rsidR="00D6095A" w:rsidRPr="007A2699" w:rsidRDefault="00D6095A" w:rsidP="00D6095A">
      <w:pPr>
        <w:pStyle w:val="Subtitle"/>
      </w:pPr>
      <w:r>
        <w:t>Assessment Feedback Sheet</w:t>
      </w:r>
    </w:p>
    <w:p w14:paraId="203FC516" w14:textId="77777777" w:rsidR="00D6095A" w:rsidRPr="00DB29C9" w:rsidRDefault="00D6095A" w:rsidP="00D6095A">
      <w:pPr>
        <w:pStyle w:val="Subtitle"/>
        <w:rPr>
          <w:sz w:val="16"/>
          <w:szCs w:val="16"/>
        </w:rPr>
      </w:pPr>
    </w:p>
    <w:p w14:paraId="49789A6F" w14:textId="5833E013" w:rsidR="00D6095A" w:rsidRPr="00894E6C" w:rsidRDefault="00D6095A" w:rsidP="00D6095A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</w:t>
      </w:r>
      <w:r w:rsidRPr="00894E6C">
        <w:rPr>
          <w:b/>
          <w:bCs/>
          <w:sz w:val="24"/>
          <w:szCs w:val="24"/>
          <w:u w:val="none"/>
        </w:rPr>
        <w:t>Student No./Name:</w:t>
      </w:r>
      <w:r w:rsidRPr="00894E6C">
        <w:rPr>
          <w:b/>
          <w:bCs/>
          <w:sz w:val="24"/>
          <w:szCs w:val="24"/>
          <w:u w:val="none"/>
        </w:rPr>
        <w:tab/>
      </w:r>
      <w:r w:rsidR="00894E6C" w:rsidRPr="00894E6C">
        <w:rPr>
          <w:b/>
          <w:bCs/>
          <w:sz w:val="24"/>
          <w:szCs w:val="24"/>
          <w:u w:val="none"/>
        </w:rPr>
        <w:t>Archie Harris</w:t>
      </w:r>
    </w:p>
    <w:p w14:paraId="32C96C11" w14:textId="1A0603BF" w:rsidR="00D6095A" w:rsidRPr="00952485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894E6C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</w:t>
      </w:r>
      <w:r>
        <w:rPr>
          <w:b/>
          <w:bCs/>
          <w:sz w:val="24"/>
          <w:szCs w:val="24"/>
          <w:u w:val="none"/>
        </w:rPr>
        <w:tab/>
      </w:r>
      <w:r w:rsidR="00AE5318">
        <w:rPr>
          <w:b/>
          <w:bCs/>
          <w:sz w:val="24"/>
          <w:szCs w:val="24"/>
          <w:u w:val="none"/>
        </w:rPr>
        <w:t>1802501</w:t>
      </w:r>
    </w:p>
    <w:p w14:paraId="1A726CD2" w14:textId="5AE491BB" w:rsidR="00D6095A" w:rsidRPr="00F057AF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</w:t>
      </w: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D6095A" w:rsidRPr="00313008" w14:paraId="5C60E265" w14:textId="77777777" w:rsidTr="00A217CF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32C57687" w14:textId="77777777" w:rsidR="00D6095A" w:rsidRPr="00313008" w:rsidRDefault="00D6095A" w:rsidP="00A217CF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54839D68" w14:textId="77777777" w:rsidTr="00A217CF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BDA363B" w14:textId="77777777" w:rsidR="00D6095A" w:rsidRPr="004150A6" w:rsidRDefault="00D6095A" w:rsidP="00A217CF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D5F1A5F" w14:textId="77777777" w:rsidR="00D6095A" w:rsidRPr="00313008" w:rsidRDefault="00D6095A" w:rsidP="00A217CF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78373E55" w14:textId="77777777" w:rsidTr="00A217CF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83A7207" w14:textId="77777777" w:rsidR="00D6095A" w:rsidRPr="004150A6" w:rsidRDefault="00D6095A" w:rsidP="00A217CF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53548D0" w14:textId="77777777" w:rsidR="00D6095A" w:rsidRPr="00313008" w:rsidRDefault="00D6095A" w:rsidP="00A217CF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73FD6482" w14:textId="77777777" w:rsidTr="00A217CF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A5F3CDC" w14:textId="77777777" w:rsidR="00D6095A" w:rsidRPr="004150A6" w:rsidRDefault="00D6095A" w:rsidP="00A217CF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2AEB909" w14:textId="77777777" w:rsidR="00D6095A" w:rsidRPr="00313008" w:rsidRDefault="00D6095A" w:rsidP="00A217CF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2ABB480C" w14:textId="77777777" w:rsidTr="00A217CF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5B05D20D" w14:textId="77777777" w:rsidR="00D6095A" w:rsidRPr="00313008" w:rsidRDefault="00D6095A" w:rsidP="00A217CF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09581C43" w14:textId="77777777" w:rsidR="00D6095A" w:rsidRPr="009574BA" w:rsidRDefault="00D6095A" w:rsidP="00A217CF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1440DA29" w14:textId="77777777" w:rsidR="00D6095A" w:rsidRPr="00313008" w:rsidRDefault="00D6095A" w:rsidP="00A217CF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16FE03A1" w14:textId="77777777" w:rsidR="00D6095A" w:rsidRPr="00313008" w:rsidRDefault="00D6095A" w:rsidP="00A217CF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29DDFBD3" w14:textId="77777777" w:rsidR="00D6095A" w:rsidRPr="00313008" w:rsidRDefault="00D6095A" w:rsidP="00A217CF">
            <w:pPr>
              <w:ind w:left="113" w:right="113"/>
              <w:rPr>
                <w:sz w:val="16"/>
                <w:szCs w:val="16"/>
              </w:rPr>
            </w:pPr>
          </w:p>
          <w:p w14:paraId="44129A4E" w14:textId="77777777" w:rsidR="00D6095A" w:rsidRPr="00313008" w:rsidRDefault="00D6095A" w:rsidP="00A217CF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8B67536" w14:textId="77777777" w:rsidR="00D6095A" w:rsidRPr="00313008" w:rsidRDefault="00D6095A" w:rsidP="00A217CF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D6095A" w:rsidRPr="00313008" w14:paraId="528284A4" w14:textId="77777777" w:rsidTr="00A217CF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DC7CD5F" w14:textId="77777777" w:rsidR="00D6095A" w:rsidRPr="00313008" w:rsidRDefault="00D6095A" w:rsidP="00A217CF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51EADA0" w14:textId="77777777" w:rsidR="00D6095A" w:rsidRPr="00313008" w:rsidRDefault="00D6095A" w:rsidP="00A217CF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4F78D32" w14:textId="77777777" w:rsidR="00D6095A" w:rsidRPr="003E3041" w:rsidRDefault="00D6095A" w:rsidP="00A217CF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47F0883C" w14:textId="77777777" w:rsidR="00D6095A" w:rsidRPr="003E3041" w:rsidRDefault="00D6095A" w:rsidP="00A217CF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71A7542A" w14:textId="77777777" w:rsidR="00D6095A" w:rsidRPr="003E3041" w:rsidRDefault="00D6095A" w:rsidP="00A217CF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B54BE74" w14:textId="77777777" w:rsidR="00D6095A" w:rsidRDefault="00D6095A" w:rsidP="00A217CF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3D1B30E6" w14:textId="77777777" w:rsidR="00D6095A" w:rsidRPr="003E3041" w:rsidRDefault="00D6095A" w:rsidP="00A217CF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72FA957" w14:textId="77777777" w:rsidR="00D6095A" w:rsidRPr="003E3041" w:rsidRDefault="00D6095A" w:rsidP="00A217CF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5A805AE0" w14:textId="77777777" w:rsidR="00D6095A" w:rsidRPr="003E3041" w:rsidRDefault="00D6095A" w:rsidP="00A217CF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2B2F47" w14:textId="77777777" w:rsidR="00D6095A" w:rsidRPr="003E3041" w:rsidRDefault="00D6095A" w:rsidP="00A217CF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58C1597C" w14:textId="77777777" w:rsidR="00D6095A" w:rsidRPr="003E3041" w:rsidRDefault="00D6095A" w:rsidP="00A217CF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C92C7B6" w14:textId="77777777" w:rsidR="00D6095A" w:rsidRPr="003E3041" w:rsidRDefault="00D6095A" w:rsidP="00A217CF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7604468A" w14:textId="77777777" w:rsidR="00D6095A" w:rsidRPr="003E3041" w:rsidRDefault="00D6095A" w:rsidP="00A217CF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D130988" w14:textId="77777777" w:rsidR="00D6095A" w:rsidRPr="003E3041" w:rsidRDefault="00D6095A" w:rsidP="00A217CF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7E61615F" w14:textId="77777777" w:rsidR="00D6095A" w:rsidRPr="003E3041" w:rsidRDefault="00D6095A" w:rsidP="00A217CF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8E177D6" w14:textId="77777777" w:rsidR="00D6095A" w:rsidRPr="003E3041" w:rsidRDefault="00D6095A" w:rsidP="00A217CF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7CBF5688" w14:textId="77777777" w:rsidR="00D6095A" w:rsidRPr="003E3041" w:rsidRDefault="00D6095A" w:rsidP="00A217CF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367A11B" w14:textId="77777777" w:rsidR="00D6095A" w:rsidRDefault="00D6095A" w:rsidP="00A217CF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499C72D5" w14:textId="77777777" w:rsidR="00D6095A" w:rsidRPr="003E3041" w:rsidRDefault="00D6095A" w:rsidP="00A217CF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1EE300C" w14:textId="77777777" w:rsidR="00D6095A" w:rsidRPr="00313008" w:rsidRDefault="00D6095A" w:rsidP="00A217CF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79B5E797" w14:textId="77777777" w:rsidR="00D6095A" w:rsidRPr="00313008" w:rsidRDefault="00D6095A" w:rsidP="00A217CF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D6095A" w:rsidRPr="00313008" w14:paraId="2584B548" w14:textId="77777777" w:rsidTr="00A217CF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42759EC" w14:textId="77777777" w:rsidR="00D6095A" w:rsidRPr="009B5330" w:rsidRDefault="00004CE4" w:rsidP="00A12FB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Your discussion of the nature of landscape within the context of the fieldwork locations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4B1A47A" w14:textId="77777777" w:rsidR="00D6095A" w:rsidRPr="00313008" w:rsidRDefault="00D6095A" w:rsidP="00A217CF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4DFFABF8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4752627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D4596EE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1BC36D2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C901AFC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F6829C3" w14:textId="77777777" w:rsidR="00D6095A" w:rsidRPr="002E0D8B" w:rsidRDefault="00D6095A" w:rsidP="00A217CF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A16ED1C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C93521E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AC227FC" w14:textId="77777777" w:rsidR="00D6095A" w:rsidRPr="00313008" w:rsidRDefault="00004CE4" w:rsidP="00A217CF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313008" w14:paraId="1AE781A9" w14:textId="77777777" w:rsidTr="00A217CF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F2B509D" w14:textId="77777777" w:rsidR="00D6095A" w:rsidRPr="009B5330" w:rsidRDefault="00004CE4" w:rsidP="00004CE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Your critical evaluation of external and internal influences that affect the perception, interpretation and use of landscape at the fieldwork sites.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BC07F7C" w14:textId="77777777" w:rsidR="00D6095A" w:rsidRPr="00313008" w:rsidRDefault="00A12FB0" w:rsidP="00A217CF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52E799FA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A0AF53F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16F3B2B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33DACD4" w14:textId="77777777" w:rsidR="00D6095A" w:rsidRPr="00313008" w:rsidRDefault="00D6095A" w:rsidP="00A217CF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01BEA14" w14:textId="77777777" w:rsidR="00D6095A" w:rsidRPr="00313008" w:rsidRDefault="00D6095A" w:rsidP="00A217CF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EFC96D" w14:textId="77777777" w:rsidR="00D6095A" w:rsidRDefault="00D6095A" w:rsidP="00A217CF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F0F0B00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F25E5E1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BF0AB46" w14:textId="77777777" w:rsidR="00D6095A" w:rsidRPr="00313008" w:rsidRDefault="00004CE4" w:rsidP="00A217CF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D6095A">
              <w:rPr>
                <w:b/>
                <w:bCs/>
                <w:sz w:val="18"/>
                <w:szCs w:val="18"/>
                <w:u w:val="none"/>
              </w:rPr>
              <w:t>0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4066A591" w14:textId="77777777" w:rsidTr="00A217CF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E65F315" w14:textId="77777777" w:rsidR="00D6095A" w:rsidRPr="009B5330" w:rsidRDefault="00004CE4" w:rsidP="00A217CF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Your critical discussion of the relationship between landscape and recreation and your </w:t>
            </w:r>
            <w:r w:rsidRPr="00004CE4">
              <w:rPr>
                <w:sz w:val="18"/>
                <w:szCs w:val="18"/>
                <w:u w:val="none"/>
              </w:rPr>
              <w:t>suggest</w:t>
            </w:r>
            <w:r>
              <w:rPr>
                <w:sz w:val="18"/>
                <w:szCs w:val="18"/>
                <w:u w:val="none"/>
              </w:rPr>
              <w:t>ion of</w:t>
            </w:r>
            <w:r w:rsidRPr="00004CE4">
              <w:rPr>
                <w:sz w:val="18"/>
                <w:szCs w:val="18"/>
                <w:u w:val="none"/>
              </w:rPr>
              <w:t xml:space="preserve"> sustainable approaches to the interpretation and use of landscape for recreation.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82B396E" w14:textId="77777777" w:rsidR="00D6095A" w:rsidRPr="00313008" w:rsidRDefault="00D6095A" w:rsidP="00A217CF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5D4711C4" w14:textId="77777777" w:rsidR="00D6095A" w:rsidRPr="00313008" w:rsidRDefault="00A12FB0" w:rsidP="00A217CF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0A81801F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51CD8AA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EB0BC76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D3AD861" w14:textId="77777777" w:rsidR="00D6095A" w:rsidRPr="00313008" w:rsidRDefault="00D6095A" w:rsidP="00A217CF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8BCF17" w14:textId="77777777" w:rsidR="00D6095A" w:rsidRPr="00313008" w:rsidRDefault="00D6095A" w:rsidP="00A217CF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F9474A2" w14:textId="77777777" w:rsidR="00D6095A" w:rsidRPr="00313008" w:rsidRDefault="00D6095A" w:rsidP="00A217CF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D4B2512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6DA028C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4A09AFD" w14:textId="77777777" w:rsidR="00D6095A" w:rsidRPr="00313008" w:rsidRDefault="00004CE4" w:rsidP="00A217CF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313008" w14:paraId="4512818E" w14:textId="77777777" w:rsidTr="00A217CF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3CEA745B" w14:textId="77777777" w:rsidR="00D6095A" w:rsidRPr="009B5330" w:rsidRDefault="00A12FB0" w:rsidP="00A217CF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Your identification and use of relevant academic and other material to help inform and develop your argument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97EA83F" w14:textId="77777777" w:rsidR="00D6095A" w:rsidRPr="00313008" w:rsidRDefault="00A12FB0" w:rsidP="00A217CF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B091C8D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79938C0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C22C3F7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CC4A6A1" w14:textId="77777777" w:rsidR="00D6095A" w:rsidRPr="00313008" w:rsidRDefault="00D6095A" w:rsidP="00A217CF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F396EC5" w14:textId="77777777" w:rsidR="00D6095A" w:rsidRPr="00313008" w:rsidRDefault="00D6095A" w:rsidP="00A217CF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95B2DD7" w14:textId="77777777" w:rsidR="00D6095A" w:rsidRPr="00313008" w:rsidRDefault="00D6095A" w:rsidP="00A217CF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9FA8CBD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BF5FD69" w14:textId="77777777" w:rsidR="00D6095A" w:rsidRPr="00313008" w:rsidRDefault="00D6095A" w:rsidP="00A217CF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07077B51" w14:textId="77777777" w:rsidR="00D6095A" w:rsidRPr="00313008" w:rsidRDefault="00A12FB0" w:rsidP="00A217CF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D6095A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313008" w14:paraId="1A41256E" w14:textId="77777777" w:rsidTr="00A217CF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72010817" w14:textId="77777777" w:rsidR="00D6095A" w:rsidRPr="009A081E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 w:rsidR="004150A6"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2CA03C97" w14:textId="77777777" w:rsidR="00D6095A" w:rsidRPr="00313008" w:rsidRDefault="00D6095A" w:rsidP="00A217CF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45E8A6FC" w14:textId="77777777" w:rsidTr="00F057AF">
        <w:trPr>
          <w:cantSplit/>
          <w:trHeight w:val="3534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5045A5C2" w14:textId="77777777" w:rsidR="00D6095A" w:rsidRPr="00313008" w:rsidRDefault="00D6095A" w:rsidP="00A217CF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1AF4D12E" w14:textId="77777777" w:rsidR="00D6095A" w:rsidRDefault="00D6095A" w:rsidP="00A217CF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D09930D" w14:textId="77777777" w:rsidR="00D6095A" w:rsidRDefault="00D6095A" w:rsidP="00A217CF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35B1C2F" w14:textId="77777777" w:rsidR="00D6095A" w:rsidRDefault="00D6095A" w:rsidP="00A217CF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9551555" w14:textId="77777777" w:rsidR="00D6095A" w:rsidRDefault="00D6095A" w:rsidP="00A217CF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0204B0C" w14:textId="77777777" w:rsidR="00D6095A" w:rsidRDefault="00D6095A" w:rsidP="00A217CF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1EBFE26" w14:textId="77777777" w:rsidR="00D6095A" w:rsidRDefault="00D6095A" w:rsidP="00A217CF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581DC22" w14:textId="77777777" w:rsidR="00D6095A" w:rsidRDefault="00D6095A" w:rsidP="00A217CF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1E6E682" w14:textId="77777777" w:rsidR="00D6095A" w:rsidRDefault="00D6095A" w:rsidP="00A217CF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9BFA110" w14:textId="77777777" w:rsidR="00D6095A" w:rsidRDefault="00D6095A" w:rsidP="00F057AF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792CDA9" w14:textId="77777777" w:rsidR="00D6095A" w:rsidRPr="00313008" w:rsidRDefault="00D6095A" w:rsidP="00A217CF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087B60B" w14:textId="77777777" w:rsidTr="00F057AF">
        <w:trPr>
          <w:cantSplit/>
          <w:trHeight w:val="63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095ADC2E" w14:textId="77777777" w:rsidR="00D6095A" w:rsidRPr="00313008" w:rsidRDefault="00D6095A" w:rsidP="00A217CF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7DBD80E3" w14:textId="77777777" w:rsidR="00D6095A" w:rsidRPr="00313008" w:rsidRDefault="00D6095A" w:rsidP="00A217CF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6A067CCC" w14:textId="77777777" w:rsidR="00D6095A" w:rsidRPr="00313008" w:rsidRDefault="00D6095A" w:rsidP="00A217CF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15EE9386" w14:textId="77777777" w:rsidR="00D6095A" w:rsidRPr="00313008" w:rsidRDefault="00D6095A" w:rsidP="00A217CF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7C9E475B" w14:textId="77777777" w:rsidR="00D6095A" w:rsidRPr="00313008" w:rsidRDefault="00D6095A" w:rsidP="00A217CF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5F24596E" w14:textId="77777777" w:rsidR="00D6095A" w:rsidRPr="00313008" w:rsidRDefault="00D6095A" w:rsidP="00A217CF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06A80C6F" w14:textId="05A966E1" w:rsidR="00D6095A" w:rsidRPr="0006594F" w:rsidRDefault="00D6095A" w:rsidP="00F057AF">
      <w:pPr>
        <w:pStyle w:val="Title"/>
        <w:jc w:val="left"/>
        <w:rPr>
          <w:u w:val="single"/>
        </w:rPr>
      </w:pPr>
      <w:r w:rsidRPr="0006594F">
        <w:rPr>
          <w:u w:val="single"/>
        </w:rPr>
        <w:lastRenderedPageBreak/>
        <w:t>Assignment Checklist</w:t>
      </w:r>
    </w:p>
    <w:p w14:paraId="77F1B804" w14:textId="77777777" w:rsidR="00D6095A" w:rsidRPr="009574BA" w:rsidRDefault="00D6095A" w:rsidP="00D6095A">
      <w:pPr>
        <w:pStyle w:val="Title"/>
        <w:ind w:left="-284"/>
      </w:pPr>
    </w:p>
    <w:p w14:paraId="0F2D6C6A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5CA4D4D4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3A85BD4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37BC2F94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497A1D3A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6CC01974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209D59C0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4F88CFB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4E95D628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6545903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38BAD6CA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72CED56D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03DEB2D5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117F4F2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>following the Harvard style, as described in the Palgrave study skills book ‘Cite them Right’.</w:t>
      </w:r>
    </w:p>
    <w:p w14:paraId="5C0C405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5D0E2EA3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042010EA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5D35917C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6B1B2FE4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0D09229C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328179FD" w14:textId="12FADF30" w:rsidR="00C6371F" w:rsidRDefault="00D6095A" w:rsidP="004150A6">
      <w:pPr>
        <w:jc w:val="center"/>
        <w:rPr>
          <w:b/>
          <w:sz w:val="52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p w14:paraId="470A40A6" w14:textId="5F54983B" w:rsidR="005524AE" w:rsidRDefault="005524AE" w:rsidP="005524AE">
      <w:pPr>
        <w:spacing w:after="240" w:line="360" w:lineRule="auto"/>
        <w:ind w:right="567"/>
        <w:jc w:val="center"/>
        <w:rPr>
          <w:rFonts w:ascii="Times New Roman" w:hAnsi="Times New Roman" w:cs="Times New Roman"/>
          <w:bCs/>
          <w:sz w:val="28"/>
          <w:szCs w:val="28"/>
        </w:rPr>
      </w:pPr>
      <w:r>
        <w:rPr>
          <w:rFonts w:ascii="Times New Roman" w:hAnsi="Times New Roman" w:cs="Times New Roman"/>
          <w:bCs/>
          <w:sz w:val="28"/>
          <w:szCs w:val="28"/>
        </w:rPr>
        <w:lastRenderedPageBreak/>
        <w:t>Reflective Field Journal</w:t>
      </w:r>
    </w:p>
    <w:p w14:paraId="4B6107B1" w14:textId="77777777" w:rsidR="00634748" w:rsidRDefault="00634748" w:rsidP="005524AE">
      <w:pPr>
        <w:spacing w:after="240" w:line="360" w:lineRule="auto"/>
        <w:ind w:right="567"/>
        <w:jc w:val="center"/>
        <w:rPr>
          <w:rFonts w:ascii="Times New Roman" w:hAnsi="Times New Roman" w:cs="Times New Roman"/>
          <w:bCs/>
          <w:sz w:val="28"/>
          <w:szCs w:val="28"/>
        </w:rPr>
      </w:pPr>
    </w:p>
    <w:p w14:paraId="67CC8714" w14:textId="476CF70E" w:rsidR="005524AE" w:rsidRDefault="0063713B" w:rsidP="00F57DF6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This assignment will be looking at two different l</w:t>
      </w:r>
      <w:r w:rsidR="0096047E">
        <w:rPr>
          <w:rFonts w:ascii="Times New Roman" w:eastAsia="Times New Roman" w:hAnsi="Times New Roman" w:cs="Times New Roman"/>
          <w:sz w:val="24"/>
          <w:szCs w:val="24"/>
          <w:lang w:eastAsia="en-GB"/>
        </w:rPr>
        <w:t>ocations</w:t>
      </w:r>
      <w:r w:rsidR="0016582C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7B3EF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Lundy Island and </w:t>
      </w:r>
      <w:r w:rsidR="00E57D7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</w:t>
      </w:r>
      <w:r w:rsidR="007B3EFC">
        <w:rPr>
          <w:rFonts w:ascii="Times New Roman" w:eastAsia="Times New Roman" w:hAnsi="Times New Roman" w:cs="Times New Roman"/>
          <w:sz w:val="24"/>
          <w:szCs w:val="24"/>
          <w:lang w:eastAsia="en-GB"/>
        </w:rPr>
        <w:t>Swansea Lower Valley</w:t>
      </w:r>
      <w:r w:rsidR="00483F61">
        <w:rPr>
          <w:rFonts w:ascii="Times New Roman" w:eastAsia="Times New Roman" w:hAnsi="Times New Roman" w:cs="Times New Roman"/>
          <w:sz w:val="24"/>
          <w:szCs w:val="24"/>
          <w:lang w:eastAsia="en-GB"/>
        </w:rPr>
        <w:t>;</w:t>
      </w:r>
      <w:r w:rsidR="0016582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</w:t>
      </w:r>
      <w:r w:rsidR="00176719">
        <w:rPr>
          <w:rFonts w:ascii="Times New Roman" w:eastAsia="Times New Roman" w:hAnsi="Times New Roman" w:cs="Times New Roman"/>
          <w:sz w:val="24"/>
          <w:szCs w:val="24"/>
          <w:lang w:eastAsia="en-GB"/>
        </w:rPr>
        <w:t>examining</w:t>
      </w:r>
      <w:r w:rsidR="0016582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different aspects </w:t>
      </w:r>
      <w:r w:rsidR="00E30361">
        <w:rPr>
          <w:rFonts w:ascii="Times New Roman" w:eastAsia="Times New Roman" w:hAnsi="Times New Roman" w:cs="Times New Roman"/>
          <w:sz w:val="24"/>
          <w:szCs w:val="24"/>
          <w:lang w:eastAsia="en-GB"/>
        </w:rPr>
        <w:t>of</w:t>
      </w:r>
      <w:r w:rsidR="0016582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each</w:t>
      </w:r>
      <w:r w:rsidR="00AB0B3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locations</w:t>
      </w:r>
      <w:r w:rsidR="0016582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</w:t>
      </w:r>
      <w:r w:rsidR="00C46AA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consider</w:t>
      </w:r>
      <w:r w:rsidR="001977F7">
        <w:rPr>
          <w:rFonts w:ascii="Times New Roman" w:eastAsia="Times New Roman" w:hAnsi="Times New Roman" w:cs="Times New Roman"/>
          <w:sz w:val="24"/>
          <w:szCs w:val="24"/>
          <w:lang w:eastAsia="en-GB"/>
        </w:rPr>
        <w:t>ing</w:t>
      </w:r>
      <w:r w:rsidR="00531F4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developments</w:t>
      </w:r>
      <w:r w:rsidR="00AD768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C46AA2">
        <w:rPr>
          <w:rFonts w:ascii="Times New Roman" w:eastAsia="Times New Roman" w:hAnsi="Times New Roman" w:cs="Times New Roman"/>
          <w:sz w:val="24"/>
          <w:szCs w:val="24"/>
          <w:lang w:eastAsia="en-GB"/>
        </w:rPr>
        <w:t>to</w:t>
      </w:r>
      <w:r w:rsidR="00E356E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help</w:t>
      </w:r>
      <w:r w:rsidR="00C46AA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im</w:t>
      </w:r>
      <w:r w:rsidR="002F5297">
        <w:rPr>
          <w:rFonts w:ascii="Times New Roman" w:eastAsia="Times New Roman" w:hAnsi="Times New Roman" w:cs="Times New Roman"/>
          <w:sz w:val="24"/>
          <w:szCs w:val="24"/>
          <w:lang w:eastAsia="en-GB"/>
        </w:rPr>
        <w:t>prove</w:t>
      </w:r>
      <w:r w:rsidR="00D940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E30361">
        <w:rPr>
          <w:rFonts w:ascii="Times New Roman" w:eastAsia="Times New Roman" w:hAnsi="Times New Roman" w:cs="Times New Roman"/>
          <w:sz w:val="24"/>
          <w:szCs w:val="24"/>
          <w:lang w:eastAsia="en-GB"/>
        </w:rPr>
        <w:t>both sites.</w:t>
      </w:r>
      <w:r w:rsidR="00E356E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9048EC">
        <w:rPr>
          <w:rFonts w:ascii="Times New Roman" w:eastAsia="Times New Roman" w:hAnsi="Times New Roman" w:cs="Times New Roman"/>
          <w:sz w:val="24"/>
          <w:szCs w:val="24"/>
          <w:lang w:eastAsia="en-GB"/>
        </w:rPr>
        <w:t>The</w:t>
      </w:r>
      <w:r w:rsidR="001977F7">
        <w:rPr>
          <w:rFonts w:ascii="Times New Roman" w:eastAsia="Times New Roman" w:hAnsi="Times New Roman" w:cs="Times New Roman"/>
          <w:sz w:val="24"/>
          <w:szCs w:val="24"/>
          <w:lang w:eastAsia="en-GB"/>
        </w:rPr>
        <w:t>se</w:t>
      </w:r>
      <w:r w:rsidR="009048E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aspects will include: </w:t>
      </w:r>
      <w:r w:rsidR="00165B57">
        <w:rPr>
          <w:rFonts w:ascii="Times New Roman" w:eastAsia="Times New Roman" w:hAnsi="Times New Roman" w:cs="Times New Roman"/>
          <w:sz w:val="24"/>
          <w:szCs w:val="24"/>
          <w:lang w:eastAsia="en-GB"/>
        </w:rPr>
        <w:t>l</w:t>
      </w:r>
      <w:r w:rsidR="009048E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andscape </w:t>
      </w:r>
      <w:r w:rsidR="00165B57">
        <w:rPr>
          <w:rFonts w:ascii="Times New Roman" w:eastAsia="Times New Roman" w:hAnsi="Times New Roman" w:cs="Times New Roman"/>
          <w:sz w:val="24"/>
          <w:szCs w:val="24"/>
          <w:lang w:eastAsia="en-GB"/>
        </w:rPr>
        <w:t>c</w:t>
      </w:r>
      <w:r w:rsidR="009048E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haracter, </w:t>
      </w:r>
      <w:r w:rsidR="00165B57">
        <w:rPr>
          <w:rFonts w:ascii="Times New Roman" w:eastAsia="Times New Roman" w:hAnsi="Times New Roman" w:cs="Times New Roman"/>
          <w:sz w:val="24"/>
          <w:szCs w:val="24"/>
          <w:lang w:eastAsia="en-GB"/>
        </w:rPr>
        <w:t>l</w:t>
      </w:r>
      <w:r w:rsidR="009048E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andscape </w:t>
      </w:r>
      <w:r w:rsidR="00165B57">
        <w:rPr>
          <w:rFonts w:ascii="Times New Roman" w:eastAsia="Times New Roman" w:hAnsi="Times New Roman" w:cs="Times New Roman"/>
          <w:sz w:val="24"/>
          <w:szCs w:val="24"/>
          <w:lang w:eastAsia="en-GB"/>
        </w:rPr>
        <w:t>q</w:t>
      </w:r>
      <w:r w:rsidR="009048E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uality, </w:t>
      </w:r>
      <w:r w:rsidR="00165B57">
        <w:rPr>
          <w:rFonts w:ascii="Times New Roman" w:eastAsia="Times New Roman" w:hAnsi="Times New Roman" w:cs="Times New Roman"/>
          <w:sz w:val="24"/>
          <w:szCs w:val="24"/>
          <w:lang w:eastAsia="en-GB"/>
        </w:rPr>
        <w:t>d</w:t>
      </w:r>
      <w:r w:rsidR="0044710F">
        <w:rPr>
          <w:rFonts w:ascii="Times New Roman" w:eastAsia="Times New Roman" w:hAnsi="Times New Roman" w:cs="Times New Roman"/>
          <w:sz w:val="24"/>
          <w:szCs w:val="24"/>
          <w:lang w:eastAsia="en-GB"/>
        </w:rPr>
        <w:t>esignations, use, access</w:t>
      </w:r>
      <w:r w:rsidR="00287F7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35EC3">
        <w:rPr>
          <w:rFonts w:ascii="Times New Roman" w:eastAsia="Times New Roman" w:hAnsi="Times New Roman" w:cs="Times New Roman"/>
          <w:sz w:val="24"/>
          <w:szCs w:val="24"/>
          <w:lang w:eastAsia="en-GB"/>
        </w:rPr>
        <w:t>and, future potential</w:t>
      </w:r>
      <w:r w:rsidR="00165B57" w:rsidRPr="00165B57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EE5E00" w:rsidRPr="00165B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2B389E" w:rsidRPr="00987007">
        <w:rPr>
          <w:rFonts w:ascii="Times New Roman" w:hAnsi="Times New Roman" w:cs="Times New Roman"/>
          <w:color w:val="202124"/>
          <w:sz w:val="24"/>
          <w:szCs w:val="24"/>
          <w:highlight w:val="cyan"/>
          <w:shd w:val="clear" w:color="auto" w:fill="FFFFFF"/>
        </w:rPr>
        <w:t>L</w:t>
      </w:r>
      <w:r w:rsidR="005B394C" w:rsidRPr="00987007">
        <w:rPr>
          <w:rFonts w:ascii="Times New Roman" w:hAnsi="Times New Roman" w:cs="Times New Roman"/>
          <w:color w:val="202124"/>
          <w:sz w:val="24"/>
          <w:szCs w:val="24"/>
          <w:highlight w:val="cyan"/>
          <w:shd w:val="clear" w:color="auto" w:fill="FFFFFF"/>
        </w:rPr>
        <w:t>a</w:t>
      </w:r>
      <w:r w:rsidR="00EE5E00" w:rsidRPr="00987007">
        <w:rPr>
          <w:rFonts w:ascii="Times New Roman" w:hAnsi="Times New Roman" w:cs="Times New Roman"/>
          <w:color w:val="202124"/>
          <w:sz w:val="24"/>
          <w:szCs w:val="24"/>
          <w:highlight w:val="cyan"/>
          <w:shd w:val="clear" w:color="auto" w:fill="FFFFFF"/>
        </w:rPr>
        <w:t>ndscape character </w:t>
      </w:r>
      <w:r w:rsidR="008E7497" w:rsidRPr="00987007">
        <w:rPr>
          <w:rFonts w:ascii="Times New Roman" w:hAnsi="Times New Roman" w:cs="Times New Roman"/>
          <w:color w:val="202124"/>
          <w:sz w:val="24"/>
          <w:szCs w:val="24"/>
          <w:highlight w:val="cyan"/>
          <w:shd w:val="clear" w:color="auto" w:fill="FFFFFF"/>
        </w:rPr>
        <w:t>can be</w:t>
      </w:r>
      <w:r w:rsidR="00EE5E00" w:rsidRPr="00987007">
        <w:rPr>
          <w:rFonts w:ascii="Times New Roman" w:hAnsi="Times New Roman" w:cs="Times New Roman"/>
          <w:color w:val="202124"/>
          <w:sz w:val="24"/>
          <w:szCs w:val="24"/>
          <w:highlight w:val="cyan"/>
          <w:shd w:val="clear" w:color="auto" w:fill="FFFFFF"/>
        </w:rPr>
        <w:t xml:space="preserve"> defined as </w:t>
      </w:r>
      <w:r w:rsidR="008E7497" w:rsidRPr="00987007">
        <w:rPr>
          <w:rFonts w:ascii="Times New Roman" w:hAnsi="Times New Roman" w:cs="Times New Roman"/>
          <w:color w:val="202124"/>
          <w:sz w:val="24"/>
          <w:szCs w:val="24"/>
          <w:highlight w:val="cyan"/>
          <w:shd w:val="clear" w:color="auto" w:fill="FFFFFF"/>
        </w:rPr>
        <w:t>‘</w:t>
      </w:r>
      <w:r w:rsidR="00EE5E00" w:rsidRPr="00987007">
        <w:rPr>
          <w:rFonts w:ascii="Times New Roman" w:hAnsi="Times New Roman" w:cs="Times New Roman"/>
          <w:color w:val="202124"/>
          <w:sz w:val="24"/>
          <w:szCs w:val="24"/>
          <w:highlight w:val="cyan"/>
          <w:shd w:val="clear" w:color="auto" w:fill="FFFFFF"/>
        </w:rPr>
        <w:t>the distinct, recognisable and consistent pattern of elements in the landscape</w:t>
      </w:r>
      <w:r w:rsidR="00C309C3" w:rsidRPr="00987007">
        <w:rPr>
          <w:rFonts w:ascii="Times New Roman" w:hAnsi="Times New Roman" w:cs="Times New Roman"/>
          <w:color w:val="202124"/>
          <w:sz w:val="24"/>
          <w:szCs w:val="24"/>
          <w:highlight w:val="cyan"/>
          <w:shd w:val="clear" w:color="auto" w:fill="FFFFFF"/>
        </w:rPr>
        <w:t>’</w:t>
      </w:r>
      <w:r w:rsidR="0050788F" w:rsidRPr="00987007">
        <w:rPr>
          <w:rFonts w:ascii="Times New Roman" w:hAnsi="Times New Roman" w:cs="Times New Roman"/>
          <w:color w:val="202124"/>
          <w:sz w:val="24"/>
          <w:szCs w:val="24"/>
          <w:highlight w:val="cyan"/>
          <w:shd w:val="clear" w:color="auto" w:fill="FFFFFF"/>
        </w:rPr>
        <w:t xml:space="preserve">, </w:t>
      </w:r>
      <w:r w:rsidR="00AA3E3B" w:rsidRPr="00987007">
        <w:rPr>
          <w:rFonts w:ascii="Times New Roman" w:hAnsi="Times New Roman" w:cs="Times New Roman"/>
          <w:color w:val="202124"/>
          <w:sz w:val="24"/>
          <w:szCs w:val="24"/>
          <w:highlight w:val="cyan"/>
          <w:shd w:val="clear" w:color="auto" w:fill="FFFFFF"/>
        </w:rPr>
        <w:t xml:space="preserve">meaning that </w:t>
      </w:r>
      <w:r w:rsidR="005B394C" w:rsidRPr="00987007">
        <w:rPr>
          <w:rFonts w:ascii="Times New Roman" w:hAnsi="Times New Roman" w:cs="Times New Roman"/>
          <w:color w:val="202124"/>
          <w:sz w:val="24"/>
          <w:szCs w:val="24"/>
          <w:highlight w:val="cyan"/>
          <w:shd w:val="clear" w:color="auto" w:fill="FFFFFF"/>
        </w:rPr>
        <w:t>‘landscape character is a way of thinking</w:t>
      </w:r>
      <w:r w:rsidR="002B389E" w:rsidRPr="00987007">
        <w:rPr>
          <w:rFonts w:ascii="Times New Roman" w:hAnsi="Times New Roman" w:cs="Times New Roman"/>
          <w:color w:val="202124"/>
          <w:sz w:val="24"/>
          <w:szCs w:val="24"/>
          <w:highlight w:val="cyan"/>
          <w:shd w:val="clear" w:color="auto" w:fill="FFFFFF"/>
        </w:rPr>
        <w:t xml:space="preserve"> about landscape more holistically and objectively, rather than focusing on scenic beauty and subjective responses</w:t>
      </w:r>
      <w:r w:rsidR="002B389E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.’</w:t>
      </w:r>
      <w:r w:rsidR="00C309C3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</w:t>
      </w:r>
      <w:r w:rsidR="003C7F24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(</w:t>
      </w:r>
      <w:r w:rsidR="003C7F24">
        <w:rPr>
          <w:rFonts w:ascii="Times New Roman" w:eastAsia="Times New Roman" w:hAnsi="Times New Roman" w:cs="Times New Roman"/>
          <w:sz w:val="24"/>
          <w:szCs w:val="24"/>
          <w:lang w:eastAsia="en-GB"/>
        </w:rPr>
        <w:t>Worcestershire County Council. No Date)</w:t>
      </w:r>
      <w:r w:rsidR="00464E91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. </w:t>
      </w:r>
      <w:r w:rsidR="00464A6B" w:rsidRPr="00987007">
        <w:rPr>
          <w:rFonts w:ascii="Times New Roman" w:hAnsi="Times New Roman" w:cs="Times New Roman"/>
          <w:color w:val="202124"/>
          <w:sz w:val="24"/>
          <w:szCs w:val="24"/>
          <w:highlight w:val="yellow"/>
          <w:shd w:val="clear" w:color="auto" w:fill="FFFFFF"/>
        </w:rPr>
        <w:t>Whereas landscape Quality</w:t>
      </w:r>
      <w:r w:rsidR="008E7497" w:rsidRPr="00987007">
        <w:rPr>
          <w:rFonts w:ascii="Times New Roman" w:hAnsi="Times New Roman" w:cs="Times New Roman"/>
          <w:color w:val="202124"/>
          <w:sz w:val="24"/>
          <w:szCs w:val="24"/>
          <w:highlight w:val="yellow"/>
          <w:shd w:val="clear" w:color="auto" w:fill="FFFFFF"/>
        </w:rPr>
        <w:t xml:space="preserve"> </w:t>
      </w:r>
      <w:r w:rsidR="00CC3196" w:rsidRPr="00987007">
        <w:rPr>
          <w:rFonts w:ascii="Times New Roman" w:hAnsi="Times New Roman" w:cs="Times New Roman"/>
          <w:color w:val="202124"/>
          <w:sz w:val="24"/>
          <w:szCs w:val="24"/>
          <w:highlight w:val="yellow"/>
          <w:shd w:val="clear" w:color="auto" w:fill="FFFFFF"/>
        </w:rPr>
        <w:t xml:space="preserve">can </w:t>
      </w:r>
      <w:r w:rsidR="007C6302" w:rsidRPr="00987007">
        <w:rPr>
          <w:rFonts w:ascii="Times New Roman" w:hAnsi="Times New Roman" w:cs="Times New Roman"/>
          <w:color w:val="202124"/>
          <w:sz w:val="24"/>
          <w:szCs w:val="24"/>
          <w:highlight w:val="yellow"/>
          <w:shd w:val="clear" w:color="auto" w:fill="FFFFFF"/>
        </w:rPr>
        <w:t>encompass</w:t>
      </w:r>
      <w:r w:rsidR="00CC3196" w:rsidRPr="00987007">
        <w:rPr>
          <w:rFonts w:ascii="Times New Roman" w:hAnsi="Times New Roman" w:cs="Times New Roman"/>
          <w:color w:val="202124"/>
          <w:sz w:val="24"/>
          <w:szCs w:val="24"/>
          <w:highlight w:val="yellow"/>
          <w:shd w:val="clear" w:color="auto" w:fill="FFFFFF"/>
        </w:rPr>
        <w:t xml:space="preserve"> more subjective elements such as </w:t>
      </w:r>
      <w:r w:rsidR="00617EC8" w:rsidRPr="00987007">
        <w:rPr>
          <w:rFonts w:ascii="Times New Roman" w:hAnsi="Times New Roman" w:cs="Times New Roman"/>
          <w:color w:val="202124"/>
          <w:sz w:val="24"/>
          <w:szCs w:val="24"/>
          <w:highlight w:val="yellow"/>
          <w:shd w:val="clear" w:color="auto" w:fill="FFFFFF"/>
        </w:rPr>
        <w:t>‘</w:t>
      </w:r>
      <w:r w:rsidR="00CC3196" w:rsidRPr="00987007">
        <w:rPr>
          <w:rFonts w:ascii="Times New Roman" w:hAnsi="Times New Roman" w:cs="Times New Roman"/>
          <w:color w:val="202124"/>
          <w:sz w:val="24"/>
          <w:szCs w:val="24"/>
          <w:highlight w:val="yellow"/>
          <w:shd w:val="clear" w:color="auto" w:fill="FFFFFF"/>
        </w:rPr>
        <w:t>environmental pollution and cle</w:t>
      </w:r>
      <w:r w:rsidR="00617EC8" w:rsidRPr="00987007">
        <w:rPr>
          <w:rFonts w:ascii="Times New Roman" w:hAnsi="Times New Roman" w:cs="Times New Roman"/>
          <w:color w:val="202124"/>
          <w:sz w:val="24"/>
          <w:szCs w:val="24"/>
          <w:highlight w:val="yellow"/>
          <w:shd w:val="clear" w:color="auto" w:fill="FFFFFF"/>
        </w:rPr>
        <w:t>a</w:t>
      </w:r>
      <w:r w:rsidR="00CC3196" w:rsidRPr="00987007">
        <w:rPr>
          <w:rFonts w:ascii="Times New Roman" w:hAnsi="Times New Roman" w:cs="Times New Roman"/>
          <w:color w:val="202124"/>
          <w:sz w:val="24"/>
          <w:szCs w:val="24"/>
          <w:highlight w:val="yellow"/>
          <w:shd w:val="clear" w:color="auto" w:fill="FFFFFF"/>
        </w:rPr>
        <w:t>nlin</w:t>
      </w:r>
      <w:r w:rsidR="00617EC8" w:rsidRPr="00987007">
        <w:rPr>
          <w:rFonts w:ascii="Times New Roman" w:hAnsi="Times New Roman" w:cs="Times New Roman"/>
          <w:color w:val="202124"/>
          <w:sz w:val="24"/>
          <w:szCs w:val="24"/>
          <w:highlight w:val="yellow"/>
          <w:shd w:val="clear" w:color="auto" w:fill="FFFFFF"/>
        </w:rPr>
        <w:t>ess, visual and aesthetic quality</w:t>
      </w:r>
      <w:r w:rsidR="00DB425F" w:rsidRPr="00987007">
        <w:rPr>
          <w:rFonts w:ascii="Times New Roman" w:hAnsi="Times New Roman" w:cs="Times New Roman"/>
          <w:color w:val="202124"/>
          <w:sz w:val="24"/>
          <w:szCs w:val="24"/>
          <w:highlight w:val="yellow"/>
          <w:shd w:val="clear" w:color="auto" w:fill="FFFFFF"/>
        </w:rPr>
        <w:t xml:space="preserve"> and perceptions of personal security’</w:t>
      </w:r>
      <w:r w:rsidR="00DB425F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(</w:t>
      </w:r>
      <w:r w:rsidR="00DB425F">
        <w:rPr>
          <w:rFonts w:ascii="Times New Roman" w:eastAsia="Times New Roman" w:hAnsi="Times New Roman" w:cs="Times New Roman"/>
          <w:sz w:val="24"/>
          <w:szCs w:val="24"/>
          <w:lang w:eastAsia="en-GB"/>
        </w:rPr>
        <w:t>Forest Research. No Date)</w:t>
      </w:r>
      <w:r w:rsidR="00E5047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="005A6330">
        <w:rPr>
          <w:rFonts w:ascii="Times New Roman" w:eastAsia="Times New Roman" w:hAnsi="Times New Roman" w:cs="Times New Roman"/>
          <w:sz w:val="24"/>
          <w:szCs w:val="24"/>
          <w:lang w:eastAsia="en-GB"/>
        </w:rPr>
        <w:t>Using both of these</w:t>
      </w:r>
      <w:r w:rsidR="0083736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allows for a more comprehensive</w:t>
      </w:r>
      <w:r w:rsidR="00B661F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examination of the </w:t>
      </w:r>
      <w:r w:rsidR="009F021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sites, </w:t>
      </w:r>
      <w:r w:rsidR="006965D1">
        <w:rPr>
          <w:rFonts w:ascii="Times New Roman" w:eastAsia="Times New Roman" w:hAnsi="Times New Roman" w:cs="Times New Roman"/>
          <w:sz w:val="24"/>
          <w:szCs w:val="24"/>
          <w:lang w:eastAsia="en-GB"/>
        </w:rPr>
        <w:t>looking at the</w:t>
      </w:r>
      <w:r w:rsidR="00BC02F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ecological values</w:t>
      </w:r>
      <w:r w:rsidR="00B6765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additionally to the anthropo</w:t>
      </w:r>
      <w:r w:rsidR="00DC7617">
        <w:rPr>
          <w:rFonts w:ascii="Times New Roman" w:eastAsia="Times New Roman" w:hAnsi="Times New Roman" w:cs="Times New Roman"/>
          <w:sz w:val="24"/>
          <w:szCs w:val="24"/>
          <w:lang w:eastAsia="en-GB"/>
        </w:rPr>
        <w:t>centric</w:t>
      </w:r>
      <w:r w:rsidR="00B6765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AD16E5">
        <w:rPr>
          <w:rFonts w:ascii="Times New Roman" w:eastAsia="Times New Roman" w:hAnsi="Times New Roman" w:cs="Times New Roman"/>
          <w:sz w:val="24"/>
          <w:szCs w:val="24"/>
          <w:lang w:eastAsia="en-GB"/>
        </w:rPr>
        <w:t>values</w:t>
      </w:r>
      <w:r w:rsidR="00DC7617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822D7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These</w:t>
      </w:r>
      <w:r w:rsidR="00265BF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examinations will be accompanied by the landscaped designations, which are the recognition of </w:t>
      </w:r>
      <w:r w:rsidR="00936A3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 </w:t>
      </w:r>
      <w:r w:rsidR="00B80024">
        <w:rPr>
          <w:rFonts w:ascii="Times New Roman" w:eastAsia="Times New Roman" w:hAnsi="Times New Roman" w:cs="Times New Roman"/>
          <w:sz w:val="24"/>
          <w:szCs w:val="24"/>
          <w:lang w:eastAsia="en-GB"/>
        </w:rPr>
        <w:t>landscape</w:t>
      </w:r>
      <w:r w:rsidR="002C359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 </w:t>
      </w:r>
      <w:r w:rsidR="00CD10FF">
        <w:rPr>
          <w:rFonts w:ascii="Times New Roman" w:eastAsia="Times New Roman" w:hAnsi="Times New Roman" w:cs="Times New Roman"/>
          <w:sz w:val="24"/>
          <w:szCs w:val="24"/>
          <w:lang w:eastAsia="en-GB"/>
        </w:rPr>
        <w:t>cultural or national importance</w:t>
      </w:r>
      <w:r w:rsidR="00E6698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0A2DB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due to the history or perceived </w:t>
      </w:r>
      <w:r w:rsidR="005A4E9E">
        <w:rPr>
          <w:rFonts w:ascii="Times New Roman" w:eastAsia="Times New Roman" w:hAnsi="Times New Roman" w:cs="Times New Roman"/>
          <w:sz w:val="24"/>
          <w:szCs w:val="24"/>
          <w:lang w:eastAsia="en-GB"/>
        </w:rPr>
        <w:t>scenic value</w:t>
      </w:r>
      <w:r w:rsidR="000A2DB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of a site</w:t>
      </w:r>
      <w:r w:rsidR="005B78A5">
        <w:rPr>
          <w:rFonts w:ascii="Times New Roman" w:eastAsia="Times New Roman" w:hAnsi="Times New Roman" w:cs="Times New Roman"/>
          <w:sz w:val="24"/>
          <w:szCs w:val="24"/>
          <w:lang w:eastAsia="en-GB"/>
        </w:rPr>
        <w:t>, upon many other reasons</w:t>
      </w:r>
      <w:r w:rsidR="000A2DB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Such </w:t>
      </w:r>
      <w:r w:rsidR="00DE4232">
        <w:rPr>
          <w:rFonts w:ascii="Times New Roman" w:eastAsia="Times New Roman" w:hAnsi="Times New Roman" w:cs="Times New Roman"/>
          <w:sz w:val="24"/>
          <w:szCs w:val="24"/>
          <w:lang w:eastAsia="en-GB"/>
        </w:rPr>
        <w:t>recognitions</w:t>
      </w:r>
      <w:r w:rsidR="000A2DB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can</w:t>
      </w:r>
      <w:r w:rsidR="005A4E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come </w:t>
      </w:r>
      <w:r w:rsidR="00DE4232">
        <w:rPr>
          <w:rFonts w:ascii="Times New Roman" w:eastAsia="Times New Roman" w:hAnsi="Times New Roman" w:cs="Times New Roman"/>
          <w:sz w:val="24"/>
          <w:szCs w:val="24"/>
          <w:lang w:eastAsia="en-GB"/>
        </w:rPr>
        <w:t>from many designations, including but not</w:t>
      </w:r>
      <w:r w:rsidR="00722D8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D502F9">
        <w:rPr>
          <w:rFonts w:ascii="Times New Roman" w:eastAsia="Times New Roman" w:hAnsi="Times New Roman" w:cs="Times New Roman"/>
          <w:sz w:val="24"/>
          <w:szCs w:val="24"/>
          <w:lang w:eastAsia="en-GB"/>
        </w:rPr>
        <w:t>limited to:</w:t>
      </w:r>
      <w:r w:rsidR="00D012A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Local Landscape Designations, National Parks</w:t>
      </w:r>
      <w:r w:rsidR="002C0F2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</w:t>
      </w:r>
      <w:r w:rsidR="0072699F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2C0F2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Areas of Outstanding Natural Beauty</w:t>
      </w:r>
      <w:r w:rsidR="0035321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</w:t>
      </w:r>
      <w:r w:rsidR="00921703">
        <w:rPr>
          <w:rFonts w:ascii="Times New Roman" w:eastAsia="Times New Roman" w:hAnsi="Times New Roman" w:cs="Times New Roman"/>
          <w:sz w:val="24"/>
          <w:szCs w:val="24"/>
          <w:lang w:eastAsia="en-GB"/>
        </w:rPr>
        <w:t>Glover, 2018;</w:t>
      </w:r>
      <w:r w:rsidR="002D390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LUC, 201</w:t>
      </w:r>
      <w:r w:rsidR="0036143A">
        <w:rPr>
          <w:rFonts w:ascii="Times New Roman" w:eastAsia="Times New Roman" w:hAnsi="Times New Roman" w:cs="Times New Roman"/>
          <w:sz w:val="24"/>
          <w:szCs w:val="24"/>
          <w:lang w:eastAsia="en-GB"/>
        </w:rPr>
        <w:t>6</w:t>
      </w:r>
      <w:r w:rsidR="002D3908">
        <w:rPr>
          <w:rFonts w:ascii="Times New Roman" w:eastAsia="Times New Roman" w:hAnsi="Times New Roman" w:cs="Times New Roman"/>
          <w:sz w:val="24"/>
          <w:szCs w:val="24"/>
          <w:lang w:eastAsia="en-GB"/>
        </w:rPr>
        <w:t>;</w:t>
      </w:r>
      <w:r w:rsidR="0092170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53211">
        <w:rPr>
          <w:rFonts w:ascii="Times New Roman" w:eastAsia="Times New Roman" w:hAnsi="Times New Roman" w:cs="Times New Roman"/>
          <w:sz w:val="24"/>
          <w:szCs w:val="24"/>
          <w:lang w:eastAsia="en-GB"/>
        </w:rPr>
        <w:t>L</w:t>
      </w:r>
      <w:r w:rsidR="00921703">
        <w:rPr>
          <w:rFonts w:ascii="Times New Roman" w:eastAsia="Times New Roman" w:hAnsi="Times New Roman" w:cs="Times New Roman"/>
          <w:sz w:val="24"/>
          <w:szCs w:val="24"/>
          <w:lang w:eastAsia="en-GB"/>
        </w:rPr>
        <w:t>UC,</w:t>
      </w:r>
      <w:r w:rsidR="00D4107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921703">
        <w:rPr>
          <w:rFonts w:ascii="Times New Roman" w:eastAsia="Times New Roman" w:hAnsi="Times New Roman" w:cs="Times New Roman"/>
          <w:sz w:val="24"/>
          <w:szCs w:val="24"/>
          <w:lang w:eastAsia="en-GB"/>
        </w:rPr>
        <w:t>2020</w:t>
      </w:r>
      <w:r w:rsidR="002D3908">
        <w:rPr>
          <w:rFonts w:ascii="Times New Roman" w:eastAsia="Times New Roman" w:hAnsi="Times New Roman" w:cs="Times New Roman"/>
          <w:sz w:val="24"/>
          <w:szCs w:val="24"/>
          <w:lang w:eastAsia="en-GB"/>
        </w:rPr>
        <w:t>).</w:t>
      </w:r>
      <w:r w:rsidR="0072699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0B1001">
        <w:rPr>
          <w:rFonts w:ascii="Times New Roman" w:eastAsia="Times New Roman" w:hAnsi="Times New Roman" w:cs="Times New Roman"/>
          <w:sz w:val="24"/>
          <w:szCs w:val="24"/>
          <w:lang w:eastAsia="en-GB"/>
        </w:rPr>
        <w:t>Furthermo</w:t>
      </w:r>
      <w:r w:rsidR="00822D72">
        <w:rPr>
          <w:rFonts w:ascii="Times New Roman" w:eastAsia="Times New Roman" w:hAnsi="Times New Roman" w:cs="Times New Roman"/>
          <w:sz w:val="24"/>
          <w:szCs w:val="24"/>
          <w:lang w:eastAsia="en-GB"/>
        </w:rPr>
        <w:t>re,</w:t>
      </w:r>
      <w:r w:rsidR="0072699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202146">
        <w:rPr>
          <w:rFonts w:ascii="Times New Roman" w:eastAsia="Times New Roman" w:hAnsi="Times New Roman" w:cs="Times New Roman"/>
          <w:sz w:val="24"/>
          <w:szCs w:val="24"/>
          <w:lang w:eastAsia="en-GB"/>
        </w:rPr>
        <w:t>the historical use and access of a site should be taken into consideration</w:t>
      </w:r>
      <w:r w:rsidR="00D0551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as these aspects may </w:t>
      </w:r>
      <w:r w:rsidR="00D230DC">
        <w:rPr>
          <w:rFonts w:ascii="Times New Roman" w:eastAsia="Times New Roman" w:hAnsi="Times New Roman" w:cs="Times New Roman"/>
          <w:sz w:val="24"/>
          <w:szCs w:val="24"/>
          <w:lang w:eastAsia="en-GB"/>
        </w:rPr>
        <w:t>assist</w:t>
      </w:r>
      <w:r w:rsidR="00D0551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</w:t>
      </w:r>
      <w:r w:rsidR="00F57DF6">
        <w:rPr>
          <w:rFonts w:ascii="Times New Roman" w:eastAsia="Times New Roman" w:hAnsi="Times New Roman" w:cs="Times New Roman"/>
          <w:sz w:val="24"/>
          <w:szCs w:val="24"/>
          <w:lang w:eastAsia="en-GB"/>
        </w:rPr>
        <w:t>wards the future potential</w:t>
      </w:r>
      <w:r w:rsidR="00B46235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6E40C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B46235">
        <w:rPr>
          <w:rFonts w:ascii="Times New Roman" w:eastAsia="Times New Roman" w:hAnsi="Times New Roman" w:cs="Times New Roman"/>
          <w:sz w:val="24"/>
          <w:szCs w:val="24"/>
          <w:lang w:eastAsia="en-GB"/>
        </w:rPr>
        <w:t>B</w:t>
      </w:r>
      <w:r w:rsidR="006E40C5">
        <w:rPr>
          <w:rFonts w:ascii="Times New Roman" w:eastAsia="Times New Roman" w:hAnsi="Times New Roman" w:cs="Times New Roman"/>
          <w:sz w:val="24"/>
          <w:szCs w:val="24"/>
          <w:lang w:eastAsia="en-GB"/>
        </w:rPr>
        <w:t>y</w:t>
      </w:r>
      <w:r w:rsidR="00D0551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B4623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understanding the </w:t>
      </w:r>
      <w:r w:rsidR="00D05512">
        <w:rPr>
          <w:rFonts w:ascii="Times New Roman" w:eastAsia="Times New Roman" w:hAnsi="Times New Roman" w:cs="Times New Roman"/>
          <w:sz w:val="24"/>
          <w:szCs w:val="24"/>
          <w:lang w:eastAsia="en-GB"/>
        </w:rPr>
        <w:t>market</w:t>
      </w:r>
      <w:r w:rsidR="00B46235">
        <w:rPr>
          <w:rFonts w:ascii="Times New Roman" w:eastAsia="Times New Roman" w:hAnsi="Times New Roman" w:cs="Times New Roman"/>
          <w:sz w:val="24"/>
          <w:szCs w:val="24"/>
          <w:lang w:eastAsia="en-GB"/>
        </w:rPr>
        <w:t>ing values of</w:t>
      </w:r>
      <w:r w:rsidR="00D0551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these landscapes</w:t>
      </w:r>
      <w:r w:rsidR="00D4228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this </w:t>
      </w:r>
      <w:r w:rsidR="004A75D4">
        <w:rPr>
          <w:rFonts w:ascii="Times New Roman" w:eastAsia="Times New Roman" w:hAnsi="Times New Roman" w:cs="Times New Roman"/>
          <w:sz w:val="24"/>
          <w:szCs w:val="24"/>
          <w:lang w:eastAsia="en-GB"/>
        </w:rPr>
        <w:t>may</w:t>
      </w:r>
      <w:r w:rsidR="00D4228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help increase</w:t>
      </w:r>
      <w:r w:rsidR="00D0551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public</w:t>
      </w:r>
      <w:r w:rsidR="00D42286">
        <w:rPr>
          <w:rFonts w:ascii="Times New Roman" w:eastAsia="Times New Roman" w:hAnsi="Times New Roman" w:cs="Times New Roman"/>
          <w:sz w:val="24"/>
          <w:szCs w:val="24"/>
          <w:lang w:eastAsia="en-GB"/>
        </w:rPr>
        <w:t>’s interest</w:t>
      </w:r>
      <w:r w:rsidR="004A75D4">
        <w:rPr>
          <w:rFonts w:ascii="Times New Roman" w:eastAsia="Times New Roman" w:hAnsi="Times New Roman" w:cs="Times New Roman"/>
          <w:sz w:val="24"/>
          <w:szCs w:val="24"/>
          <w:lang w:eastAsia="en-GB"/>
        </w:rPr>
        <w:t>, if</w:t>
      </w:r>
      <w:r w:rsidR="0008638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tourism</w:t>
      </w:r>
      <w:r w:rsidR="00070FC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is</w:t>
      </w:r>
      <w:r w:rsidR="00F57DF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</w:t>
      </w:r>
      <w:r w:rsidR="007F6B3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desired</w:t>
      </w:r>
      <w:r w:rsidR="00F57DF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outcome.</w:t>
      </w:r>
    </w:p>
    <w:p w14:paraId="624D2EEB" w14:textId="63A0EBD2" w:rsidR="00F57DF6" w:rsidRDefault="00F57DF6" w:rsidP="00F57DF6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F83D1F3" w14:textId="6F1A1803" w:rsidR="00C07748" w:rsidRDefault="00C07748" w:rsidP="00F57DF6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71828E5" w14:textId="54E5B221" w:rsidR="00C07748" w:rsidRDefault="00C07748" w:rsidP="00F57DF6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AEF8D22" w14:textId="77777777" w:rsidR="00C07748" w:rsidRPr="00F57DF6" w:rsidRDefault="00C07748" w:rsidP="00F57DF6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16C3A03" w14:textId="48B79CE1" w:rsidR="005D6261" w:rsidRPr="005524AE" w:rsidRDefault="00E62016" w:rsidP="005524AE">
      <w:pPr>
        <w:spacing w:after="240" w:line="360" w:lineRule="auto"/>
        <w:ind w:right="567"/>
        <w:rPr>
          <w:rFonts w:ascii="Times New Roman" w:hAnsi="Times New Roman" w:cs="Times New Roman"/>
          <w:bCs/>
          <w:sz w:val="24"/>
          <w:szCs w:val="24"/>
        </w:rPr>
      </w:pPr>
      <w:r w:rsidRPr="005524AE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Lundy Island </w:t>
      </w:r>
    </w:p>
    <w:p w14:paraId="7791EEFF" w14:textId="1454633B" w:rsidR="00F929E3" w:rsidRDefault="00E3114F" w:rsidP="00764994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0740A60E" wp14:editId="431FFF75">
                <wp:simplePos x="0" y="0"/>
                <wp:positionH relativeFrom="column">
                  <wp:posOffset>3051810</wp:posOffset>
                </wp:positionH>
                <wp:positionV relativeFrom="paragraph">
                  <wp:posOffset>6558915</wp:posOffset>
                </wp:positionV>
                <wp:extent cx="2329815" cy="208280"/>
                <wp:effectExtent l="0" t="0" r="0" b="1270"/>
                <wp:wrapTight wrapText="bothSides">
                  <wp:wrapPolygon edited="0">
                    <wp:start x="0" y="0"/>
                    <wp:lineTo x="0" y="19756"/>
                    <wp:lineTo x="21370" y="19756"/>
                    <wp:lineTo x="21370" y="0"/>
                    <wp:lineTo x="0" y="0"/>
                  </wp:wrapPolygon>
                </wp:wrapTight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29815" cy="20828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1135D9E" w14:textId="3D1A7129" w:rsidR="00F610A9" w:rsidRPr="003267FD" w:rsidRDefault="000B4CFF" w:rsidP="00F610A9">
                            <w:pPr>
                              <w:pStyle w:val="Caption"/>
                              <w:rPr>
                                <w:rFonts w:ascii="Times New Roman" w:hAnsi="Times New Roman" w:cs="Times New Roman"/>
                                <w:noProof/>
                                <w:color w:val="auto"/>
                              </w:rPr>
                            </w:pPr>
                            <w:r w:rsidRPr="000B4CFF">
                              <w:rPr>
                                <w:rFonts w:ascii="Times New Roman" w:eastAsia="Times New Roman" w:hAnsi="Times New Roman" w:cs="Times New Roman"/>
                                <w:color w:val="auto"/>
                                <w:lang w:eastAsia="en-GB"/>
                              </w:rPr>
                              <w:t>The Devil’s Slide, Mother of all slabs</w:t>
                            </w:r>
                            <w:r>
                              <w:rPr>
                                <w:rFonts w:ascii="Times New Roman" w:eastAsia="Times New Roman" w:hAnsi="Times New Roman" w:cs="Times New Roman"/>
                                <w:color w:val="auto"/>
                                <w:lang w:eastAsia="en-GB"/>
                              </w:rPr>
                              <w:t>.</w:t>
                            </w:r>
                            <w:r w:rsidRPr="000B4CFF">
                              <w:rPr>
                                <w:rFonts w:ascii="Times New Roman" w:hAnsi="Times New Roman" w:cs="Times New Roman"/>
                                <w:color w:val="auto"/>
                                <w:sz w:val="12"/>
                                <w:szCs w:val="12"/>
                              </w:rPr>
                              <w:t xml:space="preserve"> </w:t>
                            </w:r>
                            <w:proofErr w:type="spellStart"/>
                            <w:r w:rsidR="00F610A9" w:rsidRPr="003267FD">
                              <w:rPr>
                                <w:rFonts w:ascii="Times New Roman" w:hAnsi="Times New Roman" w:cs="Times New Roman"/>
                                <w:color w:val="auto"/>
                              </w:rPr>
                              <w:t>Alew</w:t>
                            </w:r>
                            <w:proofErr w:type="spellEnd"/>
                            <w:r w:rsidR="0009109D" w:rsidRPr="003267FD">
                              <w:rPr>
                                <w:rFonts w:ascii="Times New Roman" w:hAnsi="Times New Roman" w:cs="Times New Roman"/>
                                <w:color w:val="auto"/>
                              </w:rPr>
                              <w:t>. 2007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740A60E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240.3pt;margin-top:516.45pt;width:183.45pt;height:16.4pt;z-index:-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Psx/MAIAAGAEAAAOAAAAZHJzL2Uyb0RvYy54bWysVE2P2yAQvVfqf0DcGyeOWqVWnFWaVapK&#10;0e5KSbVngiFGAoYCiZ3++g7+yG63PVW94GFmGHjvzXh51xpNLsIHBbaks8mUEmE5VMqeSvr9sP2w&#10;oCREZiumwYqSXkWgd6v375aNK0QONehKeIJFbCgaV9I6RldkWeC1MCxMwAmLQQnesIhbf8oqzxqs&#10;bnSWT6efsgZ85TxwEQJ67/sgXXX1pRQ8PkoZRCS6pPi22K2+W49pzVZLVpw8c7XiwzPYP7zCMGXx&#10;0lupexYZOXv1RymjuIcAMk44mAykVFx0GBDNbPoGzb5mTnRYkJzgbjSF/1eWP1yePFFVSeeUWGZQ&#10;ooNoI/kCLZkndhoXCkzaO0yLLbpR5dEf0JlAt9Kb9EU4BOPI8/XGbSrG0ZnP88+L2UdKOMby6SJf&#10;dORnL6edD/GrAEOSUVKP2nWUsssuRHwJpo4p6bIAWlVbpXXapMBGe3JhqHNTqyjSG/HEb1naplwL&#10;6VQfTp4sQeyhJCu2x3bAfYTqirA99G0THN8qvGjHQnxiHvsEkWLvx0dcpIampDBYlNTgf/7Nn/JR&#10;PoxS0mDflTT8ODMvKNHfLAqbmnQ0/GgcR8OezQYQ4gynyvHOxAM+6tGUHswzjsQ63YIhZjneVdI4&#10;mpvYdz+OFBfrdZeErehY3Nm946n0SOihfWbeDXJEFPIBxo5kxRtV+tye3vU5glSdZInQnsWBZ2zj&#10;Tpdh5NKcvN53WS8/htUvAAAA//8DAFBLAwQUAAYACAAAACEAF3VyheIAAAANAQAADwAAAGRycy9k&#10;b3ducmV2LnhtbEyPwU7DMAyG70i8Q2QkLogllK0rpekEG9zgsDHt7DWhrWicKknX7u3JTnC0/0+/&#10;PxeryXTspJ1vLUl4mAlgmiqrWqol7L/e7zNgPiAp7CxpCWftYVVeXxWYKzvSVp92oWaxhHyOEpoQ&#10;+pxzXzXaoJ/ZXlPMvq0zGOLoaq4cjrHcdDwRIuUGW4oXGuz1utHVz24wEtKNG8Ytre82+7cP/Ozr&#10;5PB6Pkh5ezO9PAMLegp/MFz0ozqU0eloB1KedRLmmUgjGgPxmDwBi0g2Xy6AHS+rdLEEXhb8/xfl&#10;LwAAAP//AwBQSwECLQAUAAYACAAAACEAtoM4kv4AAADhAQAAEwAAAAAAAAAAAAAAAAAAAAAAW0Nv&#10;bnRlbnRfVHlwZXNdLnhtbFBLAQItABQABgAIAAAAIQA4/SH/1gAAAJQBAAALAAAAAAAAAAAAAAAA&#10;AC8BAABfcmVscy8ucmVsc1BLAQItABQABgAIAAAAIQAePsx/MAIAAGAEAAAOAAAAAAAAAAAAAAAA&#10;AC4CAABkcnMvZTJvRG9jLnhtbFBLAQItABQABgAIAAAAIQAXdXKF4gAAAA0BAAAPAAAAAAAAAAAA&#10;AAAAAIoEAABkcnMvZG93bnJldi54bWxQSwUGAAAAAAQABADzAAAAmQUAAAAA&#10;" stroked="f">
                <v:textbox inset="0,0,0,0">
                  <w:txbxContent>
                    <w:p w14:paraId="61135D9E" w14:textId="3D1A7129" w:rsidR="00F610A9" w:rsidRPr="003267FD" w:rsidRDefault="000B4CFF" w:rsidP="00F610A9">
                      <w:pPr>
                        <w:pStyle w:val="Caption"/>
                        <w:rPr>
                          <w:rFonts w:ascii="Times New Roman" w:hAnsi="Times New Roman" w:cs="Times New Roman"/>
                          <w:noProof/>
                          <w:color w:val="auto"/>
                        </w:rPr>
                      </w:pPr>
                      <w:r w:rsidRPr="000B4CFF">
                        <w:rPr>
                          <w:rFonts w:ascii="Times New Roman" w:eastAsia="Times New Roman" w:hAnsi="Times New Roman" w:cs="Times New Roman"/>
                          <w:color w:val="auto"/>
                          <w:lang w:eastAsia="en-GB"/>
                        </w:rPr>
                        <w:t>The Devil’s Slide, Mother of all slabs</w:t>
                      </w:r>
                      <w:r>
                        <w:rPr>
                          <w:rFonts w:ascii="Times New Roman" w:eastAsia="Times New Roman" w:hAnsi="Times New Roman" w:cs="Times New Roman"/>
                          <w:color w:val="auto"/>
                          <w:lang w:eastAsia="en-GB"/>
                        </w:rPr>
                        <w:t>.</w:t>
                      </w:r>
                      <w:r w:rsidRPr="000B4CFF">
                        <w:rPr>
                          <w:rFonts w:ascii="Times New Roman" w:hAnsi="Times New Roman" w:cs="Times New Roman"/>
                          <w:color w:val="auto"/>
                          <w:sz w:val="12"/>
                          <w:szCs w:val="12"/>
                        </w:rPr>
                        <w:t xml:space="preserve"> </w:t>
                      </w:r>
                      <w:proofErr w:type="spellStart"/>
                      <w:r w:rsidR="00F610A9" w:rsidRPr="003267FD">
                        <w:rPr>
                          <w:rFonts w:ascii="Times New Roman" w:hAnsi="Times New Roman" w:cs="Times New Roman"/>
                          <w:color w:val="auto"/>
                        </w:rPr>
                        <w:t>Alew</w:t>
                      </w:r>
                      <w:proofErr w:type="spellEnd"/>
                      <w:r w:rsidR="0009109D" w:rsidRPr="003267FD">
                        <w:rPr>
                          <w:rFonts w:ascii="Times New Roman" w:hAnsi="Times New Roman" w:cs="Times New Roman"/>
                          <w:color w:val="auto"/>
                        </w:rPr>
                        <w:t>. 2007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0" behindDoc="1" locked="0" layoutInCell="1" allowOverlap="1" wp14:anchorId="01B457B4" wp14:editId="1BE12D32">
            <wp:simplePos x="0" y="0"/>
            <wp:positionH relativeFrom="column">
              <wp:posOffset>3115310</wp:posOffset>
            </wp:positionH>
            <wp:positionV relativeFrom="paragraph">
              <wp:posOffset>4452620</wp:posOffset>
            </wp:positionV>
            <wp:extent cx="2207260" cy="2108200"/>
            <wp:effectExtent l="19050" t="19050" r="21590" b="25400"/>
            <wp:wrapTight wrapText="bothSides">
              <wp:wrapPolygon edited="0">
                <wp:start x="-186" y="-195"/>
                <wp:lineTo x="-186" y="21665"/>
                <wp:lineTo x="21625" y="21665"/>
                <wp:lineTo x="21625" y="-195"/>
                <wp:lineTo x="-186" y="-195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7260" cy="210820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>
                          <a:alpha val="0"/>
                        </a:schemeClr>
                      </a:solidFill>
                    </a:ln>
                  </pic:spPr>
                </pic:pic>
              </a:graphicData>
            </a:graphic>
          </wp:anchor>
        </w:drawing>
      </w:r>
      <w:r w:rsidR="0052276B" w:rsidRPr="001236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Off the coast of north </w:t>
      </w:r>
      <w:r w:rsidR="00B029CF" w:rsidRPr="001236A9">
        <w:rPr>
          <w:rFonts w:ascii="Times New Roman" w:eastAsia="Times New Roman" w:hAnsi="Times New Roman" w:cs="Times New Roman"/>
          <w:sz w:val="24"/>
          <w:szCs w:val="24"/>
          <w:lang w:eastAsia="en-GB"/>
        </w:rPr>
        <w:t>Cornwall</w:t>
      </w:r>
      <w:r w:rsidR="00D21BF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Devon</w:t>
      </w:r>
      <w:r w:rsidR="001236A9" w:rsidRPr="001236A9">
        <w:rPr>
          <w:rFonts w:ascii="Times New Roman" w:eastAsia="Times New Roman" w:hAnsi="Times New Roman" w:cs="Times New Roman"/>
          <w:sz w:val="24"/>
          <w:szCs w:val="24"/>
          <w:lang w:eastAsia="en-GB"/>
        </w:rPr>
        <w:t>, lies a small</w:t>
      </w:r>
      <w:r w:rsidR="00CD2C27">
        <w:rPr>
          <w:rFonts w:ascii="Times New Roman" w:eastAsia="Times New Roman" w:hAnsi="Times New Roman" w:cs="Times New Roman"/>
          <w:sz w:val="24"/>
          <w:szCs w:val="24"/>
          <w:lang w:eastAsia="en-GB"/>
        </w:rPr>
        <w:t>, flat-topped plateau</w:t>
      </w:r>
      <w:r w:rsidR="001236A9" w:rsidRPr="001236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19776B">
        <w:rPr>
          <w:rFonts w:ascii="Times New Roman" w:eastAsia="Times New Roman" w:hAnsi="Times New Roman" w:cs="Times New Roman"/>
          <w:sz w:val="24"/>
          <w:szCs w:val="24"/>
          <w:lang w:eastAsia="en-GB"/>
        </w:rPr>
        <w:t>i</w:t>
      </w:r>
      <w:r w:rsidR="001236A9" w:rsidRPr="001236A9">
        <w:rPr>
          <w:rFonts w:ascii="Times New Roman" w:eastAsia="Times New Roman" w:hAnsi="Times New Roman" w:cs="Times New Roman"/>
          <w:sz w:val="24"/>
          <w:szCs w:val="24"/>
          <w:lang w:eastAsia="en-GB"/>
        </w:rPr>
        <w:t>sland of only 1,100 acres</w:t>
      </w:r>
      <w:r w:rsidR="007C04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(Devon County Council</w:t>
      </w:r>
      <w:r w:rsidR="000B400D">
        <w:rPr>
          <w:rFonts w:ascii="Times New Roman" w:eastAsia="Times New Roman" w:hAnsi="Times New Roman" w:cs="Times New Roman"/>
          <w:sz w:val="24"/>
          <w:szCs w:val="24"/>
          <w:lang w:eastAsia="en-GB"/>
        </w:rPr>
        <w:t>. 2012</w:t>
      </w:r>
      <w:r w:rsidR="00B32E35">
        <w:rPr>
          <w:rFonts w:ascii="Times New Roman" w:eastAsia="Times New Roman" w:hAnsi="Times New Roman" w:cs="Times New Roman"/>
          <w:sz w:val="24"/>
          <w:szCs w:val="24"/>
          <w:lang w:eastAsia="en-GB"/>
        </w:rPr>
        <w:t>; Devon, 2021</w:t>
      </w:r>
      <w:r w:rsidR="000B400D">
        <w:rPr>
          <w:rFonts w:ascii="Times New Roman" w:eastAsia="Times New Roman" w:hAnsi="Times New Roman" w:cs="Times New Roman"/>
          <w:sz w:val="24"/>
          <w:szCs w:val="24"/>
          <w:lang w:eastAsia="en-GB"/>
        </w:rPr>
        <w:t>)</w:t>
      </w:r>
      <w:r w:rsidR="00305EF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="00ED02E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Owned by the National Trust and managed by the Landmark Trust, Lundy </w:t>
      </w:r>
      <w:r w:rsidR="009531F2">
        <w:rPr>
          <w:rFonts w:ascii="Times New Roman" w:eastAsia="Times New Roman" w:hAnsi="Times New Roman" w:cs="Times New Roman"/>
          <w:sz w:val="24"/>
          <w:szCs w:val="24"/>
          <w:lang w:eastAsia="en-GB"/>
        </w:rPr>
        <w:t>is a small i</w:t>
      </w:r>
      <w:r w:rsidR="00ED02E4">
        <w:rPr>
          <w:rFonts w:ascii="Times New Roman" w:eastAsia="Times New Roman" w:hAnsi="Times New Roman" w:cs="Times New Roman"/>
          <w:sz w:val="24"/>
          <w:szCs w:val="24"/>
          <w:lang w:eastAsia="en-GB"/>
        </w:rPr>
        <w:t>sland</w:t>
      </w:r>
      <w:r w:rsidR="00D568E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0495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surrounded by the </w:t>
      </w:r>
      <w:r w:rsidR="00F775B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first </w:t>
      </w:r>
      <w:r w:rsidR="001A16FE">
        <w:rPr>
          <w:rFonts w:ascii="Times New Roman" w:eastAsia="Times New Roman" w:hAnsi="Times New Roman" w:cs="Times New Roman"/>
          <w:sz w:val="24"/>
          <w:szCs w:val="24"/>
          <w:lang w:eastAsia="en-GB"/>
        </w:rPr>
        <w:t>Marine Nature Reserve in the UK</w:t>
      </w:r>
      <w:r w:rsidR="00FB2C9F">
        <w:rPr>
          <w:rFonts w:ascii="Times New Roman" w:eastAsia="Times New Roman" w:hAnsi="Times New Roman" w:cs="Times New Roman"/>
          <w:sz w:val="24"/>
          <w:szCs w:val="24"/>
          <w:lang w:eastAsia="en-GB"/>
        </w:rPr>
        <w:t>, which soon bec</w:t>
      </w:r>
      <w:r w:rsidR="0019776B">
        <w:rPr>
          <w:rFonts w:ascii="Times New Roman" w:eastAsia="Times New Roman" w:hAnsi="Times New Roman" w:cs="Times New Roman"/>
          <w:sz w:val="24"/>
          <w:szCs w:val="24"/>
          <w:lang w:eastAsia="en-GB"/>
        </w:rPr>
        <w:t>ame</w:t>
      </w:r>
      <w:r w:rsidR="00FB2C9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first Marine Conservation Zone</w:t>
      </w:r>
      <w:r w:rsidR="0068439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 the UK</w:t>
      </w:r>
      <w:r w:rsidR="00900A5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(Landmark Trust</w:t>
      </w:r>
      <w:r w:rsidR="00434CAC">
        <w:rPr>
          <w:rFonts w:ascii="Times New Roman" w:eastAsia="Times New Roman" w:hAnsi="Times New Roman" w:cs="Times New Roman"/>
          <w:sz w:val="24"/>
          <w:szCs w:val="24"/>
          <w:lang w:eastAsia="en-GB"/>
        </w:rPr>
        <w:t>, 2021</w:t>
      </w:r>
      <w:r w:rsidR="00B00254">
        <w:rPr>
          <w:rFonts w:ascii="Times New Roman" w:eastAsia="Times New Roman" w:hAnsi="Times New Roman" w:cs="Times New Roman"/>
          <w:sz w:val="24"/>
          <w:szCs w:val="24"/>
          <w:lang w:eastAsia="en-GB"/>
        </w:rPr>
        <w:t>a</w:t>
      </w:r>
      <w:r w:rsidR="00434CAC">
        <w:rPr>
          <w:rFonts w:ascii="Times New Roman" w:eastAsia="Times New Roman" w:hAnsi="Times New Roman" w:cs="Times New Roman"/>
          <w:sz w:val="24"/>
          <w:szCs w:val="24"/>
          <w:lang w:eastAsia="en-GB"/>
        </w:rPr>
        <w:t>)</w:t>
      </w:r>
      <w:r w:rsidR="0019776B">
        <w:rPr>
          <w:rFonts w:ascii="Times New Roman" w:eastAsia="Times New Roman" w:hAnsi="Times New Roman" w:cs="Times New Roman"/>
          <w:sz w:val="24"/>
          <w:szCs w:val="24"/>
          <w:lang w:eastAsia="en-GB"/>
        </w:rPr>
        <w:t>. The island also</w:t>
      </w:r>
      <w:r w:rsidR="00F9276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has designated Sites of Special Scientific Interest</w:t>
      </w:r>
      <w:r w:rsidR="005D6A9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</w:t>
      </w:r>
      <w:r w:rsidR="0019776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has </w:t>
      </w:r>
      <w:r w:rsidR="001E7B33">
        <w:rPr>
          <w:rFonts w:ascii="Times New Roman" w:eastAsia="Times New Roman" w:hAnsi="Times New Roman" w:cs="Times New Roman"/>
          <w:sz w:val="24"/>
          <w:szCs w:val="24"/>
          <w:lang w:eastAsia="en-GB"/>
        </w:rPr>
        <w:t>the first statutory</w:t>
      </w:r>
      <w:r w:rsidR="00434CA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19776B">
        <w:rPr>
          <w:rFonts w:ascii="Times New Roman" w:eastAsia="Times New Roman" w:hAnsi="Times New Roman" w:cs="Times New Roman"/>
          <w:sz w:val="24"/>
          <w:szCs w:val="24"/>
          <w:lang w:eastAsia="en-GB"/>
        </w:rPr>
        <w:t>No</w:t>
      </w:r>
      <w:r w:rsidR="00434CA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Take</w:t>
      </w:r>
      <w:r w:rsidR="001E7B3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Zone</w:t>
      </w:r>
      <w:r w:rsidR="00ED44C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81BAA">
        <w:rPr>
          <w:rFonts w:ascii="Times New Roman" w:eastAsia="Times New Roman" w:hAnsi="Times New Roman" w:cs="Times New Roman"/>
          <w:sz w:val="24"/>
          <w:szCs w:val="24"/>
          <w:lang w:eastAsia="en-GB"/>
        </w:rPr>
        <w:t>primarily designated for nature conservation purposes</w:t>
      </w:r>
      <w:r w:rsidR="0014787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B30B3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these </w:t>
      </w:r>
      <w:r w:rsidR="00D4709F">
        <w:rPr>
          <w:rFonts w:ascii="Times New Roman" w:eastAsia="Times New Roman" w:hAnsi="Times New Roman" w:cs="Times New Roman"/>
          <w:sz w:val="24"/>
          <w:szCs w:val="24"/>
          <w:lang w:eastAsia="en-GB"/>
        </w:rPr>
        <w:t>N</w:t>
      </w:r>
      <w:r w:rsidR="00B30B3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 </w:t>
      </w:r>
      <w:r w:rsidR="00D4709F">
        <w:rPr>
          <w:rFonts w:ascii="Times New Roman" w:eastAsia="Times New Roman" w:hAnsi="Times New Roman" w:cs="Times New Roman"/>
          <w:sz w:val="24"/>
          <w:szCs w:val="24"/>
          <w:lang w:eastAsia="en-GB"/>
        </w:rPr>
        <w:t>T</w:t>
      </w:r>
      <w:r w:rsidR="00B30B3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ake </w:t>
      </w:r>
      <w:r w:rsidR="00D4709F">
        <w:rPr>
          <w:rFonts w:ascii="Times New Roman" w:eastAsia="Times New Roman" w:hAnsi="Times New Roman" w:cs="Times New Roman"/>
          <w:sz w:val="24"/>
          <w:szCs w:val="24"/>
          <w:lang w:eastAsia="en-GB"/>
        </w:rPr>
        <w:t>Z</w:t>
      </w:r>
      <w:r w:rsidR="00B30B34">
        <w:rPr>
          <w:rFonts w:ascii="Times New Roman" w:eastAsia="Times New Roman" w:hAnsi="Times New Roman" w:cs="Times New Roman"/>
          <w:sz w:val="24"/>
          <w:szCs w:val="24"/>
          <w:lang w:eastAsia="en-GB"/>
        </w:rPr>
        <w:t>ones have also positively impacted the surrounding fishing zones</w:t>
      </w:r>
      <w:r w:rsidR="00327B7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‘increasing the size and numbers of locally caught lobster</w:t>
      </w:r>
      <w:r w:rsidR="00235E8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’ </w:t>
      </w:r>
      <w:r w:rsidR="0014787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(Landmark Trust, 2021b; </w:t>
      </w:r>
      <w:r w:rsidR="006F7502">
        <w:rPr>
          <w:rFonts w:ascii="Times New Roman" w:eastAsia="Times New Roman" w:hAnsi="Times New Roman" w:cs="Times New Roman"/>
          <w:sz w:val="24"/>
          <w:szCs w:val="24"/>
          <w:lang w:eastAsia="en-GB"/>
        </w:rPr>
        <w:t>Natural England</w:t>
      </w:r>
      <w:r w:rsidR="00796E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6F7932">
        <w:rPr>
          <w:rFonts w:ascii="Times New Roman" w:eastAsia="Times New Roman" w:hAnsi="Times New Roman" w:cs="Times New Roman"/>
          <w:sz w:val="24"/>
          <w:szCs w:val="24"/>
          <w:lang w:eastAsia="en-GB"/>
        </w:rPr>
        <w:t>2014, p.11).</w:t>
      </w:r>
      <w:r w:rsidR="00EC23C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A02A8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On </w:t>
      </w:r>
      <w:r w:rsidR="009212D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Lundy </w:t>
      </w:r>
      <w:r w:rsidR="00A02A8D">
        <w:rPr>
          <w:rFonts w:ascii="Times New Roman" w:eastAsia="Times New Roman" w:hAnsi="Times New Roman" w:cs="Times New Roman"/>
          <w:sz w:val="24"/>
          <w:szCs w:val="24"/>
          <w:lang w:eastAsia="en-GB"/>
        </w:rPr>
        <w:t>and i</w:t>
      </w:r>
      <w:r w:rsidR="00E93504">
        <w:rPr>
          <w:rFonts w:ascii="Times New Roman" w:eastAsia="Times New Roman" w:hAnsi="Times New Roman" w:cs="Times New Roman"/>
          <w:sz w:val="24"/>
          <w:szCs w:val="24"/>
          <w:lang w:eastAsia="en-GB"/>
        </w:rPr>
        <w:t>ts</w:t>
      </w:r>
      <w:r w:rsidR="00A02A8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surrounding areas</w:t>
      </w:r>
      <w:r w:rsidR="00EF57D5">
        <w:rPr>
          <w:rFonts w:ascii="Times New Roman" w:eastAsia="Times New Roman" w:hAnsi="Times New Roman" w:cs="Times New Roman"/>
          <w:sz w:val="24"/>
          <w:szCs w:val="24"/>
          <w:lang w:eastAsia="en-GB"/>
        </w:rPr>
        <w:t>, there</w:t>
      </w:r>
      <w:r w:rsidR="00A02A8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can be found </w:t>
      </w:r>
      <w:r w:rsidR="00192E02">
        <w:rPr>
          <w:rFonts w:ascii="Times New Roman" w:eastAsia="Times New Roman" w:hAnsi="Times New Roman" w:cs="Times New Roman"/>
          <w:sz w:val="24"/>
          <w:szCs w:val="24"/>
          <w:lang w:eastAsia="en-GB"/>
        </w:rPr>
        <w:t>puffins,</w:t>
      </w:r>
      <w:r w:rsidR="00960D2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seals, basking sharks,</w:t>
      </w:r>
      <w:r w:rsidR="00E0795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cetaceans, </w:t>
      </w:r>
      <w:r w:rsidR="00D81DF4">
        <w:rPr>
          <w:rFonts w:ascii="Times New Roman" w:eastAsia="Times New Roman" w:hAnsi="Times New Roman" w:cs="Times New Roman"/>
          <w:sz w:val="24"/>
          <w:szCs w:val="24"/>
          <w:lang w:eastAsia="en-GB"/>
        </w:rPr>
        <w:t>flora, fauna and, much more</w:t>
      </w:r>
      <w:r w:rsidR="00607FF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(Natural England</w:t>
      </w:r>
      <w:r w:rsidR="00D93D16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607FF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2014)</w:t>
      </w:r>
      <w:r w:rsidR="00EF57D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="00900E54">
        <w:rPr>
          <w:rFonts w:ascii="Times New Roman" w:eastAsia="Times New Roman" w:hAnsi="Times New Roman" w:cs="Times New Roman"/>
          <w:sz w:val="24"/>
          <w:szCs w:val="24"/>
          <w:lang w:eastAsia="en-GB"/>
        </w:rPr>
        <w:t>Lundy is also</w:t>
      </w:r>
      <w:r w:rsidR="00900E54" w:rsidRPr="00900E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F423D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</w:t>
      </w:r>
      <w:r w:rsidR="00900E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exclusive home to a plant called </w:t>
      </w:r>
      <w:proofErr w:type="spellStart"/>
      <w:r w:rsidR="00900E54">
        <w:rPr>
          <w:rFonts w:ascii="Times New Roman" w:eastAsia="Times New Roman" w:hAnsi="Times New Roman" w:cs="Times New Roman"/>
          <w:sz w:val="24"/>
          <w:szCs w:val="24"/>
          <w:lang w:eastAsia="en-GB"/>
        </w:rPr>
        <w:t>Coincya</w:t>
      </w:r>
      <w:proofErr w:type="spellEnd"/>
      <w:r w:rsidR="00900E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900E54">
        <w:rPr>
          <w:rFonts w:ascii="Times New Roman" w:eastAsia="Times New Roman" w:hAnsi="Times New Roman" w:cs="Times New Roman"/>
          <w:sz w:val="24"/>
          <w:szCs w:val="24"/>
          <w:lang w:eastAsia="en-GB"/>
        </w:rPr>
        <w:t>Wrightii</w:t>
      </w:r>
      <w:proofErr w:type="spellEnd"/>
      <w:r w:rsidR="00900E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F423DD">
        <w:rPr>
          <w:rFonts w:ascii="Times New Roman" w:eastAsia="Times New Roman" w:hAnsi="Times New Roman" w:cs="Times New Roman"/>
          <w:sz w:val="24"/>
          <w:szCs w:val="24"/>
          <w:lang w:eastAsia="en-GB"/>
        </w:rPr>
        <w:t>locally</w:t>
      </w:r>
      <w:r w:rsidR="00900E5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known as Lundy Cabbage, growing only on Lundy and nowhere else. This plant is an endemic host to two beetles: the Lundy Cabbage Flea beetle and Lundy Cabbage Weevil; again, exclusively found on Lundy island (Lundy. </w:t>
      </w:r>
      <w:proofErr w:type="spellStart"/>
      <w:r w:rsidR="00900E54">
        <w:rPr>
          <w:rFonts w:ascii="Times New Roman" w:eastAsia="Times New Roman" w:hAnsi="Times New Roman" w:cs="Times New Roman"/>
          <w:sz w:val="24"/>
          <w:szCs w:val="24"/>
          <w:lang w:eastAsia="en-GB"/>
        </w:rPr>
        <w:t>n.d</w:t>
      </w:r>
      <w:proofErr w:type="spellEnd"/>
      <w:r w:rsidR="00900E54">
        <w:rPr>
          <w:rFonts w:ascii="Times New Roman" w:eastAsia="Times New Roman" w:hAnsi="Times New Roman" w:cs="Times New Roman"/>
          <w:sz w:val="24"/>
          <w:szCs w:val="24"/>
          <w:lang w:eastAsia="en-GB"/>
        </w:rPr>
        <w:t>; Natural England, 2014).</w:t>
      </w:r>
      <w:r w:rsidR="00985F4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103174">
        <w:rPr>
          <w:rFonts w:ascii="Times New Roman" w:eastAsia="Times New Roman" w:hAnsi="Times New Roman" w:cs="Times New Roman"/>
          <w:sz w:val="24"/>
          <w:szCs w:val="24"/>
          <w:lang w:eastAsia="en-GB"/>
        </w:rPr>
        <w:t>The island</w:t>
      </w:r>
      <w:r w:rsidR="00F566B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also has the </w:t>
      </w:r>
      <w:r w:rsidR="000B11B5">
        <w:rPr>
          <w:rFonts w:ascii="Times New Roman" w:eastAsia="Times New Roman" w:hAnsi="Times New Roman" w:cs="Times New Roman"/>
          <w:sz w:val="24"/>
          <w:szCs w:val="24"/>
          <w:lang w:eastAsia="en-GB"/>
        </w:rPr>
        <w:t>‘</w:t>
      </w:r>
      <w:r w:rsidR="00F566BE">
        <w:rPr>
          <w:rFonts w:ascii="Times New Roman" w:eastAsia="Times New Roman" w:hAnsi="Times New Roman" w:cs="Times New Roman"/>
          <w:sz w:val="24"/>
          <w:szCs w:val="24"/>
          <w:lang w:eastAsia="en-GB"/>
        </w:rPr>
        <w:t>largest cliff-nesting colonies of birds in the south-west o</w:t>
      </w:r>
      <w:r w:rsidR="000B11B5">
        <w:rPr>
          <w:rFonts w:ascii="Times New Roman" w:eastAsia="Times New Roman" w:hAnsi="Times New Roman" w:cs="Times New Roman"/>
          <w:sz w:val="24"/>
          <w:szCs w:val="24"/>
          <w:lang w:eastAsia="en-GB"/>
        </w:rPr>
        <w:t>f England</w:t>
      </w:r>
      <w:r w:rsidR="004B48E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’, further adding to </w:t>
      </w:r>
      <w:r w:rsidR="00445F6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large biodiversity </w:t>
      </w:r>
      <w:r w:rsidR="00D93D16">
        <w:rPr>
          <w:rFonts w:ascii="Times New Roman" w:eastAsia="Times New Roman" w:hAnsi="Times New Roman" w:cs="Times New Roman"/>
          <w:sz w:val="24"/>
          <w:szCs w:val="24"/>
          <w:lang w:eastAsia="en-GB"/>
        </w:rPr>
        <w:t>and scientific interest of the island (Natural England, 2014, p.</w:t>
      </w:r>
      <w:r w:rsidR="00A86445">
        <w:rPr>
          <w:rFonts w:ascii="Times New Roman" w:eastAsia="Times New Roman" w:hAnsi="Times New Roman" w:cs="Times New Roman"/>
          <w:sz w:val="24"/>
          <w:szCs w:val="24"/>
          <w:lang w:eastAsia="en-GB"/>
        </w:rPr>
        <w:t>6).</w:t>
      </w:r>
      <w:r w:rsidR="003F4FC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</w:t>
      </w:r>
      <w:r w:rsidR="005C727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Island</w:t>
      </w:r>
      <w:r w:rsidR="00640FD4">
        <w:rPr>
          <w:rFonts w:ascii="Times New Roman" w:eastAsia="Times New Roman" w:hAnsi="Times New Roman" w:cs="Times New Roman"/>
          <w:sz w:val="24"/>
          <w:szCs w:val="24"/>
          <w:lang w:eastAsia="en-GB"/>
        </w:rPr>
        <w:t>’s west coast is full of</w:t>
      </w:r>
      <w:r w:rsidR="006E345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sea caves and</w:t>
      </w:r>
      <w:r w:rsidR="005C727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spectacular</w:t>
      </w:r>
      <w:r w:rsidR="00640FD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cliffs reaching</w:t>
      </w:r>
      <w:r w:rsidR="00BD3F7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over 100m</w:t>
      </w:r>
      <w:r w:rsidR="00F52DC8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547FE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all battered by the </w:t>
      </w:r>
      <w:r w:rsidR="005448A6">
        <w:rPr>
          <w:rFonts w:ascii="Times New Roman" w:eastAsia="Times New Roman" w:hAnsi="Times New Roman" w:cs="Times New Roman"/>
          <w:sz w:val="24"/>
          <w:szCs w:val="24"/>
          <w:lang w:eastAsia="en-GB"/>
        </w:rPr>
        <w:t>Atlantic sea</w:t>
      </w:r>
      <w:r w:rsidR="00AB33A2">
        <w:rPr>
          <w:rFonts w:ascii="Times New Roman" w:eastAsia="Times New Roman" w:hAnsi="Times New Roman" w:cs="Times New Roman"/>
          <w:sz w:val="24"/>
          <w:szCs w:val="24"/>
          <w:lang w:eastAsia="en-GB"/>
        </w:rPr>
        <w:t>, creating great opportunities for climbers</w:t>
      </w:r>
      <w:r w:rsidR="0001699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; </w:t>
      </w:r>
      <w:r w:rsidR="00D36982">
        <w:rPr>
          <w:rFonts w:ascii="Times New Roman" w:eastAsia="Times New Roman" w:hAnsi="Times New Roman" w:cs="Times New Roman"/>
          <w:sz w:val="24"/>
          <w:szCs w:val="24"/>
          <w:lang w:eastAsia="en-GB"/>
        </w:rPr>
        <w:t>a popular climb</w:t>
      </w:r>
      <w:r w:rsidR="00BF6128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01699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6E345E">
        <w:rPr>
          <w:rFonts w:ascii="Times New Roman" w:eastAsia="Times New Roman" w:hAnsi="Times New Roman" w:cs="Times New Roman"/>
          <w:sz w:val="24"/>
          <w:szCs w:val="24"/>
          <w:lang w:eastAsia="en-GB"/>
        </w:rPr>
        <w:t>T</w:t>
      </w:r>
      <w:r w:rsidR="0001699A">
        <w:rPr>
          <w:rFonts w:ascii="Times New Roman" w:eastAsia="Times New Roman" w:hAnsi="Times New Roman" w:cs="Times New Roman"/>
          <w:sz w:val="24"/>
          <w:szCs w:val="24"/>
          <w:lang w:eastAsia="en-GB"/>
        </w:rPr>
        <w:t>he Devil’s Slide</w:t>
      </w:r>
      <w:r w:rsidR="00BF6128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9160C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is</w:t>
      </w:r>
      <w:r w:rsidR="000B17C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 large Granite slab</w:t>
      </w:r>
      <w:r w:rsidR="00DA715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922149">
        <w:rPr>
          <w:rFonts w:ascii="Times New Roman" w:eastAsia="Times New Roman" w:hAnsi="Times New Roman" w:cs="Times New Roman"/>
          <w:sz w:val="24"/>
          <w:szCs w:val="24"/>
          <w:lang w:eastAsia="en-GB"/>
        </w:rPr>
        <w:t>with over 100m of climbing at a challenging HS difficulty</w:t>
      </w:r>
      <w:r w:rsidR="00F533E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(Devon, 2021; Natural England, 2014;</w:t>
      </w:r>
      <w:r w:rsidR="007D4E0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Multi-Pitch, 2021</w:t>
      </w:r>
      <w:r w:rsidR="00456C74">
        <w:rPr>
          <w:rFonts w:ascii="Times New Roman" w:eastAsia="Times New Roman" w:hAnsi="Times New Roman" w:cs="Times New Roman"/>
          <w:sz w:val="24"/>
          <w:szCs w:val="24"/>
          <w:lang w:eastAsia="en-GB"/>
        </w:rPr>
        <w:t>).</w:t>
      </w:r>
      <w:r w:rsidR="00D427D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Whereas, the east coast is more sheltered</w:t>
      </w:r>
      <w:r w:rsidR="000D6166">
        <w:rPr>
          <w:rFonts w:ascii="Times New Roman" w:eastAsia="Times New Roman" w:hAnsi="Times New Roman" w:cs="Times New Roman"/>
          <w:sz w:val="24"/>
          <w:szCs w:val="24"/>
          <w:lang w:eastAsia="en-GB"/>
        </w:rPr>
        <w:t>, with ‘vegetated sloped and secluded rocky coves’</w:t>
      </w:r>
      <w:r w:rsidR="00CF7191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B1492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ideal for seal spotting</w:t>
      </w:r>
      <w:r w:rsidR="00F6003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while walking along the coast path</w:t>
      </w:r>
      <w:r w:rsidR="003658C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(Devon, 2021).</w:t>
      </w:r>
      <w:r w:rsidR="007649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14:paraId="5F2DE773" w14:textId="1A14A016" w:rsidR="00E41E9D" w:rsidRDefault="002A6AA2" w:rsidP="00764994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As well as Climbing, Lundy’s</w:t>
      </w:r>
      <w:r w:rsidR="00B0557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landscape</w:t>
      </w:r>
      <w:r w:rsidR="00B568B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</w:t>
      </w:r>
      <w:r w:rsidR="00B05578">
        <w:rPr>
          <w:rFonts w:ascii="Times New Roman" w:eastAsia="Times New Roman" w:hAnsi="Times New Roman" w:cs="Times New Roman"/>
          <w:sz w:val="24"/>
          <w:szCs w:val="24"/>
          <w:lang w:eastAsia="en-GB"/>
        </w:rPr>
        <w:t>wildlife</w:t>
      </w:r>
      <w:r w:rsidR="001F36E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771F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attract </w:t>
      </w:r>
      <w:r w:rsidR="00997D61">
        <w:rPr>
          <w:rFonts w:ascii="Times New Roman" w:eastAsia="Times New Roman" w:hAnsi="Times New Roman" w:cs="Times New Roman"/>
          <w:sz w:val="24"/>
          <w:szCs w:val="24"/>
          <w:lang w:eastAsia="en-GB"/>
        </w:rPr>
        <w:t>a variety of</w:t>
      </w:r>
      <w:r w:rsidR="005771F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tourists </w:t>
      </w:r>
      <w:r w:rsidR="00E41E9D">
        <w:rPr>
          <w:rFonts w:ascii="Times New Roman" w:eastAsia="Times New Roman" w:hAnsi="Times New Roman" w:cs="Times New Roman"/>
          <w:sz w:val="24"/>
          <w:szCs w:val="24"/>
          <w:lang w:eastAsia="en-GB"/>
        </w:rPr>
        <w:t>to the islan</w:t>
      </w:r>
      <w:r w:rsidR="00997D61">
        <w:rPr>
          <w:rFonts w:ascii="Times New Roman" w:eastAsia="Times New Roman" w:hAnsi="Times New Roman" w:cs="Times New Roman"/>
          <w:sz w:val="24"/>
          <w:szCs w:val="24"/>
          <w:lang w:eastAsia="en-GB"/>
        </w:rPr>
        <w:t>d. With a</w:t>
      </w:r>
      <w:r w:rsidR="00643B3D">
        <w:rPr>
          <w:rFonts w:ascii="Times New Roman" w:eastAsia="Times New Roman" w:hAnsi="Times New Roman" w:cs="Times New Roman"/>
          <w:sz w:val="24"/>
          <w:szCs w:val="24"/>
          <w:lang w:eastAsia="en-GB"/>
        </w:rPr>
        <w:t>rou</w:t>
      </w:r>
      <w:r w:rsidR="008B39E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nd 140 </w:t>
      </w:r>
      <w:r w:rsidR="007717BF">
        <w:rPr>
          <w:rFonts w:ascii="Times New Roman" w:eastAsia="Times New Roman" w:hAnsi="Times New Roman" w:cs="Times New Roman"/>
          <w:sz w:val="24"/>
          <w:szCs w:val="24"/>
          <w:lang w:eastAsia="en-GB"/>
        </w:rPr>
        <w:t>resident and migrant</w:t>
      </w:r>
      <w:r w:rsidR="00997D6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birds</w:t>
      </w:r>
      <w:r w:rsidR="0038012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B39E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recorded on Lundy each </w:t>
      </w:r>
      <w:r w:rsidR="008B39E4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year</w:t>
      </w:r>
      <w:r w:rsidR="009D343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ornithology </w:t>
      </w:r>
      <w:r w:rsidR="00AF6B9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offers continuous </w:t>
      </w:r>
      <w:r w:rsidR="0038012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opportunities and </w:t>
      </w:r>
      <w:r w:rsidR="009D343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is a popular </w:t>
      </w:r>
      <w:r w:rsidR="00760100">
        <w:rPr>
          <w:rFonts w:ascii="Times New Roman" w:eastAsia="Times New Roman" w:hAnsi="Times New Roman" w:cs="Times New Roman"/>
          <w:sz w:val="24"/>
          <w:szCs w:val="24"/>
          <w:lang w:eastAsia="en-GB"/>
        </w:rPr>
        <w:t>activity</w:t>
      </w:r>
      <w:r w:rsidR="0038012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on Lundy</w:t>
      </w:r>
      <w:r w:rsidR="001E39B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</w:t>
      </w:r>
      <w:r w:rsidR="00741FDF">
        <w:rPr>
          <w:rFonts w:ascii="Times New Roman" w:eastAsia="Times New Roman" w:hAnsi="Times New Roman" w:cs="Times New Roman"/>
          <w:sz w:val="24"/>
          <w:szCs w:val="24"/>
          <w:lang w:eastAsia="en-GB"/>
        </w:rPr>
        <w:t>Landmark Trust, 2021</w:t>
      </w:r>
      <w:r w:rsidR="00210980">
        <w:rPr>
          <w:rFonts w:ascii="Times New Roman" w:eastAsia="Times New Roman" w:hAnsi="Times New Roman" w:cs="Times New Roman"/>
          <w:sz w:val="24"/>
          <w:szCs w:val="24"/>
          <w:lang w:eastAsia="en-GB"/>
        </w:rPr>
        <w:t>c</w:t>
      </w:r>
      <w:r w:rsidR="00741FD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; </w:t>
      </w:r>
      <w:r w:rsidR="001E39B3">
        <w:rPr>
          <w:rFonts w:ascii="Times New Roman" w:eastAsia="Times New Roman" w:hAnsi="Times New Roman" w:cs="Times New Roman"/>
          <w:sz w:val="24"/>
          <w:szCs w:val="24"/>
          <w:lang w:eastAsia="en-GB"/>
        </w:rPr>
        <w:t>Natural England, 2014)</w:t>
      </w:r>
      <w:r w:rsidR="007601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Furthermore, </w:t>
      </w:r>
      <w:r w:rsidR="00885D0D">
        <w:rPr>
          <w:rFonts w:ascii="Times New Roman" w:eastAsia="Times New Roman" w:hAnsi="Times New Roman" w:cs="Times New Roman"/>
          <w:sz w:val="24"/>
          <w:szCs w:val="24"/>
          <w:lang w:eastAsia="en-GB"/>
        </w:rPr>
        <w:t>r</w:t>
      </w:r>
      <w:r w:rsidR="00760100">
        <w:rPr>
          <w:rFonts w:ascii="Times New Roman" w:eastAsia="Times New Roman" w:hAnsi="Times New Roman" w:cs="Times New Roman"/>
          <w:sz w:val="24"/>
          <w:szCs w:val="24"/>
          <w:lang w:eastAsia="en-GB"/>
        </w:rPr>
        <w:t>ecreational diving is</w:t>
      </w:r>
      <w:r w:rsidR="00F003A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 popular and</w:t>
      </w:r>
      <w:r w:rsidR="007601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available </w:t>
      </w:r>
      <w:r w:rsidR="001B1C1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activity </w:t>
      </w:r>
      <w:r w:rsidR="00291A3A">
        <w:rPr>
          <w:rFonts w:ascii="Times New Roman" w:eastAsia="Times New Roman" w:hAnsi="Times New Roman" w:cs="Times New Roman"/>
          <w:sz w:val="24"/>
          <w:szCs w:val="24"/>
          <w:lang w:eastAsia="en-GB"/>
        </w:rPr>
        <w:t>around</w:t>
      </w:r>
      <w:r w:rsidR="007601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coasts of the island</w:t>
      </w:r>
      <w:r w:rsidR="001F36E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with companies offering </w:t>
      </w:r>
      <w:r w:rsidR="00E444C5">
        <w:rPr>
          <w:rFonts w:ascii="Times New Roman" w:eastAsia="Times New Roman" w:hAnsi="Times New Roman" w:cs="Times New Roman"/>
          <w:sz w:val="24"/>
          <w:szCs w:val="24"/>
          <w:lang w:eastAsia="en-GB"/>
        </w:rPr>
        <w:t>opportunities to see seals, reefs and wrecks (Wild Frontier Charters, 2021)</w:t>
      </w:r>
      <w:r w:rsidR="00175984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5D1DD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85D0D">
        <w:rPr>
          <w:rFonts w:ascii="Times New Roman" w:eastAsia="Times New Roman" w:hAnsi="Times New Roman" w:cs="Times New Roman"/>
          <w:sz w:val="24"/>
          <w:szCs w:val="24"/>
          <w:lang w:eastAsia="en-GB"/>
        </w:rPr>
        <w:t>The</w:t>
      </w:r>
    </w:p>
    <w:p w14:paraId="2807D255" w14:textId="77777777" w:rsidR="0070150D" w:rsidRDefault="0070150D" w:rsidP="00764994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3B31477" w14:textId="3540CC7C" w:rsidR="001E54A0" w:rsidRPr="004F18E6" w:rsidRDefault="004F18E6" w:rsidP="00764994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F18E6">
        <w:rPr>
          <w:rFonts w:ascii="Times New Roman" w:hAnsi="Times New Roman" w:cs="Times New Roman"/>
          <w:sz w:val="24"/>
          <w:szCs w:val="24"/>
        </w:rPr>
        <w:t>Artists and poets are attracted to Lundy to escape to tranquillity</w:t>
      </w:r>
    </w:p>
    <w:p w14:paraId="6CDB67B7" w14:textId="03D89887" w:rsidR="001E54A0" w:rsidRDefault="001E54A0" w:rsidP="001236A9">
      <w:pPr>
        <w:spacing w:after="240" w:line="360" w:lineRule="auto"/>
        <w:ind w:left="567" w:right="567"/>
        <w:rPr>
          <w:rFonts w:ascii="Times New Roman" w:hAnsi="Times New Roman" w:cs="Times New Roman"/>
          <w:sz w:val="24"/>
          <w:szCs w:val="24"/>
        </w:rPr>
      </w:pPr>
      <w:r w:rsidRPr="004F18E6">
        <w:rPr>
          <w:rFonts w:ascii="Times New Roman" w:eastAsia="Times New Roman" w:hAnsi="Times New Roman" w:cs="Times New Roman"/>
          <w:sz w:val="24"/>
          <w:szCs w:val="24"/>
          <w:lang w:eastAsia="en-GB"/>
        </w:rPr>
        <w:t>access</w:t>
      </w:r>
      <w:r w:rsidR="008670B5" w:rsidRPr="004F18E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: </w:t>
      </w:r>
      <w:r w:rsidR="008670B5" w:rsidRPr="004F18E6">
        <w:rPr>
          <w:rFonts w:ascii="Times New Roman" w:hAnsi="Times New Roman" w:cs="Times New Roman"/>
          <w:sz w:val="24"/>
          <w:szCs w:val="24"/>
        </w:rPr>
        <w:t>The whole of Lundy is accessible to visitors</w:t>
      </w:r>
    </w:p>
    <w:p w14:paraId="27601909" w14:textId="0930CB3C" w:rsidR="00207576" w:rsidRPr="004F18E6" w:rsidRDefault="00207576" w:rsidP="001236A9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hAnsi="Times New Roman" w:cs="Times New Roman"/>
          <w:sz w:val="24"/>
          <w:szCs w:val="24"/>
        </w:rPr>
        <w:t>History</w:t>
      </w:r>
    </w:p>
    <w:p w14:paraId="6D2717AF" w14:textId="6824F517" w:rsidR="001236A9" w:rsidRPr="001236A9" w:rsidRDefault="001E54A0" w:rsidP="001236A9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future potential</w:t>
      </w:r>
    </w:p>
    <w:p w14:paraId="2A16D48A" w14:textId="6F597C01" w:rsidR="000B400D" w:rsidRDefault="004E210F" w:rsidP="00916F1F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developments to help improve site</w:t>
      </w:r>
    </w:p>
    <w:p w14:paraId="56F72A79" w14:textId="63254463" w:rsidR="0002714A" w:rsidRDefault="0002714A" w:rsidP="00916F1F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7BD8167" w14:textId="4EA33A08" w:rsidR="0002714A" w:rsidRDefault="0002714A" w:rsidP="00F64E97">
      <w:pPr>
        <w:spacing w:after="240" w:line="360" w:lineRule="auto"/>
        <w:ind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Swansea Lower Valley</w:t>
      </w:r>
    </w:p>
    <w:p w14:paraId="3A9AB98C" w14:textId="77777777" w:rsidR="001B4D1D" w:rsidRDefault="00A90B8C" w:rsidP="008312AB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For </w:t>
      </w:r>
      <w:r w:rsidR="00B552AB">
        <w:rPr>
          <w:rFonts w:ascii="Times New Roman" w:eastAsia="Times New Roman" w:hAnsi="Times New Roman" w:cs="Times New Roman"/>
          <w:sz w:val="24"/>
          <w:szCs w:val="24"/>
          <w:lang w:eastAsia="en-GB"/>
        </w:rPr>
        <w:t>over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200 years the Swansea Lover Valley was</w:t>
      </w:r>
      <w:r w:rsidR="00CF5C0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446CD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 </w:t>
      </w:r>
      <w:r w:rsidR="00CF5C05">
        <w:rPr>
          <w:rFonts w:ascii="Times New Roman" w:eastAsia="Times New Roman" w:hAnsi="Times New Roman" w:cs="Times New Roman"/>
          <w:sz w:val="24"/>
          <w:szCs w:val="24"/>
          <w:lang w:eastAsia="en-GB"/>
        </w:rPr>
        <w:t>great industrial complex</w:t>
      </w:r>
      <w:r w:rsidR="004D124E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4154A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known for producing </w:t>
      </w:r>
      <w:r w:rsidR="00495740">
        <w:rPr>
          <w:rFonts w:ascii="Times New Roman" w:eastAsia="Times New Roman" w:hAnsi="Times New Roman" w:cs="Times New Roman"/>
          <w:sz w:val="24"/>
          <w:szCs w:val="24"/>
          <w:lang w:eastAsia="en-GB"/>
        </w:rPr>
        <w:t>high grade copper and</w:t>
      </w:r>
      <w:r w:rsidR="003A435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E0700C">
        <w:rPr>
          <w:rFonts w:ascii="Times New Roman" w:eastAsia="Times New Roman" w:hAnsi="Times New Roman" w:cs="Times New Roman"/>
          <w:sz w:val="24"/>
          <w:szCs w:val="24"/>
          <w:lang w:eastAsia="en-GB"/>
        </w:rPr>
        <w:t>offering</w:t>
      </w:r>
      <w:r w:rsidR="003A435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up to 90% of the UK’s</w:t>
      </w:r>
      <w:r w:rsidR="00E0700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Ore </w:t>
      </w:r>
      <w:r w:rsidR="009C2757">
        <w:rPr>
          <w:rFonts w:ascii="Times New Roman" w:eastAsia="Times New Roman" w:hAnsi="Times New Roman" w:cs="Times New Roman"/>
          <w:sz w:val="24"/>
          <w:szCs w:val="24"/>
          <w:lang w:eastAsia="en-GB"/>
        </w:rPr>
        <w:t>smelting</w:t>
      </w:r>
      <w:r w:rsidR="00F86C2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</w:t>
      </w:r>
      <w:r w:rsidR="007019C4">
        <w:rPr>
          <w:rFonts w:ascii="Times New Roman" w:eastAsia="Times New Roman" w:hAnsi="Times New Roman" w:cs="Times New Roman"/>
          <w:sz w:val="24"/>
          <w:szCs w:val="24"/>
          <w:lang w:eastAsia="en-GB"/>
        </w:rPr>
        <w:t>smelting as</w:t>
      </w:r>
      <w:r w:rsidR="00F86C2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E96798">
        <w:rPr>
          <w:rFonts w:ascii="Times New Roman" w:eastAsia="Times New Roman" w:hAnsi="Times New Roman" w:cs="Times New Roman"/>
          <w:sz w:val="24"/>
          <w:szCs w:val="24"/>
          <w:lang w:eastAsia="en-GB"/>
        </w:rPr>
        <w:t>‘</w:t>
      </w:r>
      <w:r w:rsidR="00F86C21">
        <w:rPr>
          <w:rFonts w:ascii="Times New Roman" w:eastAsia="Times New Roman" w:hAnsi="Times New Roman" w:cs="Times New Roman"/>
          <w:sz w:val="24"/>
          <w:szCs w:val="24"/>
          <w:lang w:eastAsia="en-GB"/>
        </w:rPr>
        <w:t>much as</w:t>
      </w:r>
      <w:r w:rsidR="00E967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half the world’s copper’</w:t>
      </w:r>
      <w:r w:rsidR="00BE6E06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664E7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E4459E">
        <w:rPr>
          <w:rFonts w:ascii="Times New Roman" w:eastAsia="Times New Roman" w:hAnsi="Times New Roman" w:cs="Times New Roman"/>
          <w:sz w:val="24"/>
          <w:szCs w:val="24"/>
          <w:lang w:eastAsia="en-GB"/>
        </w:rPr>
        <w:t>D</w:t>
      </w:r>
      <w:r w:rsidR="00F24DD4">
        <w:rPr>
          <w:rFonts w:ascii="Times New Roman" w:eastAsia="Times New Roman" w:hAnsi="Times New Roman" w:cs="Times New Roman"/>
          <w:sz w:val="24"/>
          <w:szCs w:val="24"/>
          <w:lang w:eastAsia="en-GB"/>
        </w:rPr>
        <w:t>ue to the</w:t>
      </w:r>
      <w:r w:rsidR="00F85ED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decline of the copper smelting industry </w:t>
      </w:r>
      <w:r w:rsidR="009D74CB">
        <w:rPr>
          <w:rFonts w:ascii="Times New Roman" w:eastAsia="Times New Roman" w:hAnsi="Times New Roman" w:cs="Times New Roman"/>
          <w:sz w:val="24"/>
          <w:szCs w:val="24"/>
          <w:lang w:eastAsia="en-GB"/>
        </w:rPr>
        <w:t>by the end of the 19</w:t>
      </w:r>
      <w:r w:rsidR="009D74CB" w:rsidRPr="009D74CB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="009D74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16749B">
        <w:rPr>
          <w:rFonts w:ascii="Times New Roman" w:eastAsia="Times New Roman" w:hAnsi="Times New Roman" w:cs="Times New Roman"/>
          <w:sz w:val="24"/>
          <w:szCs w:val="24"/>
          <w:lang w:eastAsia="en-GB"/>
        </w:rPr>
        <w:t>century and competition in Latin America and the United States</w:t>
      </w:r>
      <w:r w:rsidR="00FA0272">
        <w:rPr>
          <w:rFonts w:ascii="Times New Roman" w:eastAsia="Times New Roman" w:hAnsi="Times New Roman" w:cs="Times New Roman"/>
          <w:sz w:val="24"/>
          <w:szCs w:val="24"/>
          <w:lang w:eastAsia="en-GB"/>
        </w:rPr>
        <w:t>, the Swansea</w:t>
      </w:r>
      <w:r w:rsidR="008312A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smelting industry began to lose business. </w:t>
      </w:r>
      <w:r w:rsidR="00D6753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By the 1960’s it had become a derelict industrial wasteland with ‘no trees to be seen’, </w:t>
      </w:r>
      <w:r w:rsidR="001336D9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r w:rsidR="00FA2986">
        <w:rPr>
          <w:rFonts w:ascii="Times New Roman" w:eastAsia="Times New Roman" w:hAnsi="Times New Roman" w:cs="Times New Roman"/>
          <w:sz w:val="24"/>
          <w:szCs w:val="24"/>
          <w:lang w:eastAsia="en-GB"/>
        </w:rPr>
        <w:t>Cardy</w:t>
      </w:r>
      <w:r w:rsidR="007635F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2012, </w:t>
      </w:r>
      <w:r w:rsidR="00624994">
        <w:rPr>
          <w:rFonts w:ascii="Times New Roman" w:eastAsia="Times New Roman" w:hAnsi="Times New Roman" w:cs="Times New Roman"/>
          <w:sz w:val="24"/>
          <w:szCs w:val="24"/>
          <w:lang w:eastAsia="en-GB"/>
        </w:rPr>
        <w:t>0:</w:t>
      </w:r>
      <w:r w:rsidR="0010038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00:55, </w:t>
      </w:r>
      <w:r w:rsidR="007635F0">
        <w:rPr>
          <w:rFonts w:ascii="Times New Roman" w:eastAsia="Times New Roman" w:hAnsi="Times New Roman" w:cs="Times New Roman"/>
          <w:sz w:val="24"/>
          <w:szCs w:val="24"/>
          <w:lang w:eastAsia="en-GB"/>
        </w:rPr>
        <w:t>0:0</w:t>
      </w:r>
      <w:r w:rsidR="00926927">
        <w:rPr>
          <w:rFonts w:ascii="Times New Roman" w:eastAsia="Times New Roman" w:hAnsi="Times New Roman" w:cs="Times New Roman"/>
          <w:sz w:val="24"/>
          <w:szCs w:val="24"/>
          <w:lang w:eastAsia="en-GB"/>
        </w:rPr>
        <w:t>5</w:t>
      </w:r>
      <w:r w:rsidR="007635F0">
        <w:rPr>
          <w:rFonts w:ascii="Times New Roman" w:eastAsia="Times New Roman" w:hAnsi="Times New Roman" w:cs="Times New Roman"/>
          <w:sz w:val="24"/>
          <w:szCs w:val="24"/>
          <w:lang w:eastAsia="en-GB"/>
        </w:rPr>
        <w:t>:</w:t>
      </w:r>
      <w:r w:rsidR="00926927">
        <w:rPr>
          <w:rFonts w:ascii="Times New Roman" w:eastAsia="Times New Roman" w:hAnsi="Times New Roman" w:cs="Times New Roman"/>
          <w:sz w:val="24"/>
          <w:szCs w:val="24"/>
          <w:lang w:eastAsia="en-GB"/>
        </w:rPr>
        <w:t>26</w:t>
      </w:r>
      <w:r w:rsidR="0021463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; </w:t>
      </w:r>
      <w:r w:rsidR="00DF4382">
        <w:rPr>
          <w:rFonts w:ascii="Times New Roman" w:eastAsia="Times New Roman" w:hAnsi="Times New Roman" w:cs="Times New Roman"/>
          <w:sz w:val="24"/>
          <w:szCs w:val="24"/>
          <w:lang w:eastAsia="en-GB"/>
        </w:rPr>
        <w:t>Hilton</w:t>
      </w:r>
      <w:r w:rsidR="00EB5D8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1963; </w:t>
      </w:r>
      <w:r w:rsidR="0021463A">
        <w:rPr>
          <w:rFonts w:ascii="Times New Roman" w:eastAsia="Times New Roman" w:hAnsi="Times New Roman" w:cs="Times New Roman"/>
          <w:sz w:val="24"/>
          <w:szCs w:val="24"/>
          <w:lang w:eastAsia="en-GB"/>
        </w:rPr>
        <w:t>MetalLinksProject, 2012</w:t>
      </w:r>
      <w:r w:rsidR="00926927">
        <w:rPr>
          <w:rFonts w:ascii="Times New Roman" w:eastAsia="Times New Roman" w:hAnsi="Times New Roman" w:cs="Times New Roman"/>
          <w:sz w:val="24"/>
          <w:szCs w:val="24"/>
          <w:lang w:eastAsia="en-GB"/>
        </w:rPr>
        <w:t>)</w:t>
      </w:r>
      <w:r w:rsidR="003A770B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1336D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14:paraId="3FAE49B7" w14:textId="1F7F73D2" w:rsidR="004B30C7" w:rsidRDefault="00E51E44" w:rsidP="008312AB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Prior t</w:t>
      </w:r>
      <w:r w:rsidR="000D21FA">
        <w:rPr>
          <w:rFonts w:ascii="Times New Roman" w:eastAsia="Times New Roman" w:hAnsi="Times New Roman" w:cs="Times New Roman"/>
          <w:sz w:val="24"/>
          <w:szCs w:val="24"/>
          <w:lang w:eastAsia="en-GB"/>
        </w:rPr>
        <w:t>o any</w:t>
      </w:r>
      <w:r w:rsidR="006B0E1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60771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significant </w:t>
      </w:r>
      <w:r w:rsidR="006B0E1B">
        <w:rPr>
          <w:rFonts w:ascii="Times New Roman" w:eastAsia="Times New Roman" w:hAnsi="Times New Roman" w:cs="Times New Roman"/>
          <w:sz w:val="24"/>
          <w:szCs w:val="24"/>
          <w:lang w:eastAsia="en-GB"/>
        </w:rPr>
        <w:t>industrialization</w:t>
      </w:r>
      <w:r w:rsidR="0060771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 the valley</w:t>
      </w:r>
      <w:r w:rsidR="006B0E1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5749B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</w:t>
      </w:r>
      <w:proofErr w:type="spellStart"/>
      <w:r w:rsidR="006B0E1B">
        <w:rPr>
          <w:rFonts w:ascii="Times New Roman" w:eastAsia="Times New Roman" w:hAnsi="Times New Roman" w:cs="Times New Roman"/>
          <w:sz w:val="24"/>
          <w:szCs w:val="24"/>
          <w:lang w:eastAsia="en-GB"/>
        </w:rPr>
        <w:t>Hafod</w:t>
      </w:r>
      <w:proofErr w:type="spellEnd"/>
      <w:r w:rsidR="006B0E1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749BE">
        <w:rPr>
          <w:rFonts w:ascii="Times New Roman" w:eastAsia="Times New Roman" w:hAnsi="Times New Roman" w:cs="Times New Roman"/>
          <w:sz w:val="24"/>
          <w:szCs w:val="24"/>
          <w:lang w:eastAsia="en-GB"/>
        </w:rPr>
        <w:t>area ‘</w:t>
      </w:r>
      <w:r w:rsidR="006B0E1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was an ancient </w:t>
      </w:r>
      <w:r w:rsidR="005749BE">
        <w:rPr>
          <w:rFonts w:ascii="Times New Roman" w:eastAsia="Times New Roman" w:hAnsi="Times New Roman" w:cs="Times New Roman"/>
          <w:sz w:val="24"/>
          <w:szCs w:val="24"/>
          <w:lang w:eastAsia="en-GB"/>
        </w:rPr>
        <w:t>farmstead</w:t>
      </w:r>
      <w:r w:rsidR="00F0688E">
        <w:rPr>
          <w:rFonts w:ascii="Times New Roman" w:eastAsia="Times New Roman" w:hAnsi="Times New Roman" w:cs="Times New Roman"/>
          <w:sz w:val="24"/>
          <w:szCs w:val="24"/>
          <w:lang w:eastAsia="en-GB"/>
        </w:rPr>
        <w:t>’</w:t>
      </w:r>
      <w:r w:rsidR="00CC110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filled with picturesque </w:t>
      </w:r>
      <w:r w:rsidR="00233D3F">
        <w:rPr>
          <w:rFonts w:ascii="Times New Roman" w:eastAsia="Times New Roman" w:hAnsi="Times New Roman" w:cs="Times New Roman"/>
          <w:sz w:val="24"/>
          <w:szCs w:val="24"/>
          <w:lang w:eastAsia="en-GB"/>
        </w:rPr>
        <w:t>fields</w:t>
      </w:r>
      <w:r w:rsidR="002E207E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233D3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pastures</w:t>
      </w:r>
      <w:r w:rsidR="002E207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corn </w:t>
      </w:r>
      <w:r w:rsidR="001B5D07">
        <w:rPr>
          <w:rFonts w:ascii="Times New Roman" w:eastAsia="Times New Roman" w:hAnsi="Times New Roman" w:cs="Times New Roman"/>
          <w:sz w:val="24"/>
          <w:szCs w:val="24"/>
          <w:lang w:eastAsia="en-GB"/>
        </w:rPr>
        <w:t>mills</w:t>
      </w:r>
    </w:p>
    <w:p w14:paraId="39A7BAF4" w14:textId="7BD4DCE8" w:rsidR="000F440A" w:rsidRDefault="00FA726B" w:rsidP="00E51E44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Work had started </w:t>
      </w:r>
      <w:r w:rsidR="001B4D1D">
        <w:rPr>
          <w:rFonts w:ascii="Times New Roman" w:eastAsia="Times New Roman" w:hAnsi="Times New Roman" w:cs="Times New Roman"/>
          <w:sz w:val="24"/>
          <w:szCs w:val="24"/>
          <w:lang w:eastAsia="en-GB"/>
        </w:rPr>
        <w:t>in the early 18</w:t>
      </w:r>
      <w:r w:rsidR="001B4D1D" w:rsidRPr="001B4D1D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="001B4D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Century,</w:t>
      </w:r>
    </w:p>
    <w:p w14:paraId="28A37FA2" w14:textId="56949ACA" w:rsidR="00865846" w:rsidRDefault="00C175D4" w:rsidP="006E72EA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1961 Lower Swansea Valley project</w:t>
      </w:r>
    </w:p>
    <w:p w14:paraId="5E88CF52" w14:textId="7E1CF708" w:rsidR="00D90128" w:rsidRDefault="002F1706" w:rsidP="000F440A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Barren desert</w:t>
      </w:r>
      <w:r w:rsidR="00E53B07">
        <w:rPr>
          <w:rFonts w:ascii="Times New Roman" w:eastAsia="Times New Roman" w:hAnsi="Times New Roman" w:cs="Times New Roman"/>
          <w:sz w:val="24"/>
          <w:szCs w:val="24"/>
          <w:lang w:eastAsia="en-GB"/>
        </w:rPr>
        <w:t>-like landscape (3:00)</w:t>
      </w:r>
    </w:p>
    <w:p w14:paraId="2B9CD6BB" w14:textId="1C9FC7DC" w:rsidR="0009109D" w:rsidRPr="0009109D" w:rsidRDefault="000B400D" w:rsidP="0009109D">
      <w:pPr>
        <w:spacing w:after="240" w:line="360" w:lineRule="auto"/>
        <w:ind w:right="567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2405DF">
        <w:rPr>
          <w:rFonts w:ascii="Times New Roman" w:eastAsia="Times New Roman" w:hAnsi="Times New Roman" w:cs="Times New Roman"/>
          <w:sz w:val="28"/>
          <w:szCs w:val="28"/>
          <w:lang w:eastAsia="en-GB"/>
        </w:rPr>
        <w:lastRenderedPageBreak/>
        <w:t>References</w:t>
      </w:r>
    </w:p>
    <w:p w14:paraId="3976A6AD" w14:textId="212CB111" w:rsidR="0009109D" w:rsidRDefault="0009109D" w:rsidP="0009109D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Alew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(2007) </w: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 Devil’s Slide, Mother of all slabs.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UKClimbing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[online] Available at: </w:t>
      </w:r>
      <w:hyperlink r:id="rId9" w:history="1">
        <w:r w:rsidRPr="00EF068E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https://www.ukclimbing.com/photos/dbpage.php?id=70234</w:t>
        </w:r>
      </w:hyperlink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10/01/21).</w:t>
      </w:r>
    </w:p>
    <w:p w14:paraId="4A91A17B" w14:textId="78A36112" w:rsidR="004725C5" w:rsidRPr="004725C5" w:rsidRDefault="004725C5" w:rsidP="0009109D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Cardy, F. (2012) </w: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Scenes from the Lower </w:t>
      </w:r>
      <w:proofErr w:type="spellStart"/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Swnasea</w:t>
      </w:r>
      <w:proofErr w:type="spellEnd"/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Valley in 1963; Where No Trees Grew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Available at:</w:t>
      </w:r>
      <w:r w:rsidR="00FA41A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hyperlink r:id="rId10" w:history="1">
        <w:r w:rsidR="00FA41AC" w:rsidRPr="008F31E6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https://www.youtube.com/watch?v=BCT1rFB9weU&amp;t=1s</w:t>
        </w:r>
      </w:hyperlink>
      <w:r w:rsidR="00FA41A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22/01/21).</w:t>
      </w:r>
    </w:p>
    <w:p w14:paraId="5D4B9F47" w14:textId="3AE68B31" w:rsidR="000B400D" w:rsidRDefault="000B400D" w:rsidP="00916F1F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068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Devon County Council. (2012) </w:t>
      </w:r>
      <w:r w:rsidRPr="0027068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Geographic Areas: Torridge Parishes. </w:t>
      </w:r>
      <w:r w:rsidRPr="0027068E">
        <w:rPr>
          <w:rFonts w:ascii="Times New Roman" w:eastAsia="Times New Roman" w:hAnsi="Times New Roman" w:cs="Times New Roman"/>
          <w:sz w:val="24"/>
          <w:szCs w:val="24"/>
          <w:lang w:eastAsia="en-GB"/>
        </w:rPr>
        <w:t>Devon County Council.</w:t>
      </w:r>
      <w:r w:rsidR="001F61A1" w:rsidRPr="0027068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[online] Available at: </w:t>
      </w:r>
      <w:hyperlink r:id="rId11" w:history="1">
        <w:r w:rsidR="00BA37EC" w:rsidRPr="0027068E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https://web.archive.org/web/20120320020249/http://www.devon.gov.uk/index/councildemocracy/improving_our_services/facts_figures_and_statistics/factsandfigures/thecounty/geographicareas/geogareastorrpar.htm</w:t>
        </w:r>
      </w:hyperlink>
      <w:r w:rsidR="00BA37EC" w:rsidRPr="0027068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22/01/21).</w:t>
      </w:r>
    </w:p>
    <w:p w14:paraId="3AC437EB" w14:textId="3A62A25A" w:rsidR="008C71A9" w:rsidRPr="008C71A9" w:rsidRDefault="008C71A9" w:rsidP="00916F1F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Devon. (2012) </w: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Planning: Lundy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Devon.gov. [online] Available at: </w:t>
      </w:r>
      <w:hyperlink r:id="rId12" w:history="1">
        <w:r w:rsidR="00E84B1C" w:rsidRPr="00FC67C6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https://www.devon.gov.uk/planning/planning-policies/landscape/devon-character-areas/torridge-area/lundy</w:t>
        </w:r>
      </w:hyperlink>
      <w:r w:rsidR="00E84B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22/01/21).</w:t>
      </w:r>
    </w:p>
    <w:p w14:paraId="6FBE90E0" w14:textId="72917ED7" w:rsidR="00F63857" w:rsidRPr="0027068E" w:rsidRDefault="00F63857" w:rsidP="00916F1F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068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Forest Research. (No Date) </w:t>
      </w:r>
      <w:r w:rsidRPr="0027068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Landscape Quality</w:t>
      </w:r>
      <w:r w:rsidRPr="0027068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Forest Research. [online] Available at: </w:t>
      </w:r>
      <w:hyperlink r:id="rId13" w:anchor=":~:text=Landscape%20quality%20can%20encompass%20many,a%20town%20or%20city%27s%20image" w:history="1">
        <w:r w:rsidR="002405DF" w:rsidRPr="0027068E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https://www.forestresearch.gov.uk/tools-and-resources/urban-regeneration-and-greenspace-partnership/greenspace-in-practice/planning-integrated-landscapes/landscape-quality/#:~:text=Landscape%20quality%20can%20encompass%20many,a%20town%20or%20city%27s%20image</w:t>
        </w:r>
      </w:hyperlink>
      <w:r w:rsidR="002405DF" w:rsidRPr="0027068E">
        <w:rPr>
          <w:rFonts w:ascii="Times New Roman" w:eastAsia="Times New Roman" w:hAnsi="Times New Roman" w:cs="Times New Roman"/>
          <w:sz w:val="24"/>
          <w:szCs w:val="24"/>
          <w:lang w:eastAsia="en-GB"/>
        </w:rPr>
        <w:t>. (Accessed: 22/01/21).</w:t>
      </w:r>
    </w:p>
    <w:p w14:paraId="00645CD3" w14:textId="1023C3EE" w:rsidR="0027068E" w:rsidRDefault="008B383B" w:rsidP="0027068E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068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Glover, J. (2018) </w:t>
      </w:r>
      <w:r w:rsidR="004C33A6" w:rsidRPr="0027068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Landscapes review: National Parks and AONBs. </w:t>
      </w:r>
      <w:r w:rsidR="004C33A6" w:rsidRPr="0027068E">
        <w:rPr>
          <w:rFonts w:ascii="Times New Roman" w:eastAsia="Times New Roman" w:hAnsi="Times New Roman" w:cs="Times New Roman"/>
          <w:sz w:val="24"/>
          <w:szCs w:val="24"/>
          <w:lang w:eastAsia="en-GB"/>
        </w:rPr>
        <w:t>[online</w:t>
      </w:r>
      <w:r w:rsidR="0027068E" w:rsidRPr="0027068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] Available at: </w:t>
      </w:r>
      <w:hyperlink r:id="rId14" w:history="1">
        <w:r w:rsidR="0027068E" w:rsidRPr="0027068E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https://www.gov.uk/government/publications/designated-landscapes-national-parks-and-aonbs-2018-review</w:t>
        </w:r>
      </w:hyperlink>
      <w:r w:rsidR="006D79D3">
        <w:rPr>
          <w:rFonts w:ascii="Times New Roman" w:eastAsia="Times New Roman" w:hAnsi="Times New Roman" w:cs="Times New Roman"/>
          <w:sz w:val="24"/>
          <w:szCs w:val="24"/>
          <w:lang w:eastAsia="en-GB"/>
        </w:rPr>
        <w:t>. (Accessed: 22/01/21).</w:t>
      </w:r>
    </w:p>
    <w:p w14:paraId="47202C3F" w14:textId="246038BC" w:rsidR="00EB5D82" w:rsidRPr="00EB5D82" w:rsidRDefault="00EB5D82" w:rsidP="0027068E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Hilton, K. (1963) </w: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The Lower </w:t>
      </w:r>
      <w:proofErr w:type="spellStart"/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Swnsea</w:t>
      </w:r>
      <w:proofErr w:type="spellEnd"/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Valley Project.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Geography, 48</w:t>
      </w:r>
      <w:r w:rsidR="00B67CB5">
        <w:rPr>
          <w:rFonts w:ascii="Times New Roman" w:eastAsia="Times New Roman" w:hAnsi="Times New Roman" w:cs="Times New Roman"/>
          <w:sz w:val="24"/>
          <w:szCs w:val="24"/>
          <w:lang w:eastAsia="en-GB"/>
        </w:rPr>
        <w:t>(3), 296-299. [online] Available at:</w:t>
      </w:r>
      <w:r w:rsidR="00766DE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hyperlink r:id="rId15" w:history="1">
        <w:r w:rsidR="00766DEC" w:rsidRPr="008F31E6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https://www.jstor.org/stable/4056566</w:t>
        </w:r>
        <w:r w:rsidR="00766DEC" w:rsidRPr="008F31E6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9</w:t>
        </w:r>
        <w:r w:rsidR="00766DEC" w:rsidRPr="008F31E6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?seq=2#metadata_info_tab_contents</w:t>
        </w:r>
      </w:hyperlink>
      <w:r w:rsidR="00766DE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22/01/21).</w:t>
      </w:r>
    </w:p>
    <w:p w14:paraId="7188E53D" w14:textId="3B5A045C" w:rsidR="00AF4CDC" w:rsidRDefault="00AF4CDC" w:rsidP="0027068E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00A52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Land</w:t>
      </w:r>
      <w:r w:rsidR="00434CAC">
        <w:rPr>
          <w:rFonts w:ascii="Times New Roman" w:eastAsia="Times New Roman" w:hAnsi="Times New Roman" w:cs="Times New Roman"/>
          <w:sz w:val="24"/>
          <w:szCs w:val="24"/>
          <w:lang w:eastAsia="en-GB"/>
        </w:rPr>
        <w:t>m</w:t>
      </w:r>
      <w:r w:rsidRPr="00900A52">
        <w:rPr>
          <w:rFonts w:ascii="Times New Roman" w:eastAsia="Times New Roman" w:hAnsi="Times New Roman" w:cs="Times New Roman"/>
          <w:sz w:val="24"/>
          <w:szCs w:val="24"/>
          <w:lang w:eastAsia="en-GB"/>
        </w:rPr>
        <w:t>ark Trust</w:t>
      </w:r>
      <w:r w:rsidR="00900A52" w:rsidRPr="00900A52">
        <w:rPr>
          <w:rFonts w:ascii="Times New Roman" w:eastAsia="Times New Roman" w:hAnsi="Times New Roman" w:cs="Times New Roman"/>
          <w:sz w:val="24"/>
          <w:szCs w:val="24"/>
          <w:lang w:eastAsia="en-GB"/>
        </w:rPr>
        <w:t>. (2021</w:t>
      </w:r>
      <w:r w:rsidR="00B00254">
        <w:rPr>
          <w:rFonts w:ascii="Times New Roman" w:eastAsia="Times New Roman" w:hAnsi="Times New Roman" w:cs="Times New Roman"/>
          <w:sz w:val="24"/>
          <w:szCs w:val="24"/>
          <w:lang w:eastAsia="en-GB"/>
        </w:rPr>
        <w:t>a</w:t>
      </w:r>
      <w:r w:rsidR="00900A52" w:rsidRPr="00900A5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) </w:t>
      </w:r>
      <w:r w:rsidR="00900A52" w:rsidRPr="00900A52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Marine Conservation Zone</w:t>
      </w:r>
      <w:r w:rsidR="00900A52" w:rsidRPr="00900A5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[online] Available at: </w:t>
      </w:r>
      <w:hyperlink r:id="rId16" w:history="1">
        <w:r w:rsidR="00900A52" w:rsidRPr="0049184F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https://www.landmarktrust.org.uk/lundyisland/discover-lundy-island/wildlife-on-lundy/below-the-waves/marine-conservation-zone/</w:t>
        </w:r>
      </w:hyperlink>
      <w:r w:rsidRPr="00900A5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(Accessed: 22/01/21).</w:t>
      </w:r>
    </w:p>
    <w:p w14:paraId="0766183D" w14:textId="1EA0A75F" w:rsidR="00B00254" w:rsidRDefault="00B00254" w:rsidP="0027068E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Landmark Trust. </w:t>
      </w:r>
      <w:r w:rsidRPr="0086584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(2021b) </w:t>
      </w:r>
      <w:r w:rsidRPr="00865846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No Take Zone (NTZ)</w:t>
      </w:r>
      <w:r w:rsidRPr="0086584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Pr="00C51EE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[online] Available at: </w:t>
      </w:r>
      <w:hyperlink r:id="rId17" w:history="1">
        <w:r w:rsidR="00C51EED" w:rsidRPr="0049184F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https://www.landmarktrust.org.uk/lundyisland/discover-lundy-island/wildlife-on-lundy/below-the-waves/marine-conservation-work/no-take-zone/</w:t>
        </w:r>
      </w:hyperlink>
      <w:r w:rsidR="00C51EED">
        <w:rPr>
          <w:rFonts w:ascii="Times New Roman" w:eastAsia="Times New Roman" w:hAnsi="Times New Roman" w:cs="Times New Roman"/>
          <w:sz w:val="24"/>
          <w:szCs w:val="24"/>
          <w:lang w:eastAsia="en-GB"/>
        </w:rPr>
        <w:t>. (Accessed: 22/01/21).</w:t>
      </w:r>
    </w:p>
    <w:p w14:paraId="1441A2B5" w14:textId="6CCB062B" w:rsidR="00741FDF" w:rsidRPr="00210980" w:rsidRDefault="00741FDF" w:rsidP="0027068E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Landmark Trust. (2021c) </w: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Birdwatching</w:t>
      </w:r>
      <w:r w:rsidR="0021098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[online] Available at: </w:t>
      </w:r>
      <w:hyperlink r:id="rId18" w:history="1">
        <w:r w:rsidR="00210980" w:rsidRPr="00FC67C6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https://www.landmarktrust.org.uk/lundyisland/discovering-lundy/activities/birdwatching/</w:t>
        </w:r>
      </w:hyperlink>
      <w:r w:rsidR="0021098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22/01/21).</w:t>
      </w:r>
    </w:p>
    <w:p w14:paraId="23D03C4A" w14:textId="385A6EE7" w:rsidR="006D79D3" w:rsidRDefault="0036525A" w:rsidP="0027068E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LUC (2016) </w: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Defining the special qualities of local landscape designations in </w:t>
      </w:r>
      <w:proofErr w:type="spellStart"/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Alyesbury</w:t>
      </w:r>
      <w:proofErr w:type="spellEnd"/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="00CC108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Vale District. </w:t>
      </w:r>
      <w:r w:rsidR="00CC108B">
        <w:rPr>
          <w:rFonts w:ascii="Times New Roman" w:eastAsia="Times New Roman" w:hAnsi="Times New Roman" w:cs="Times New Roman"/>
          <w:sz w:val="24"/>
          <w:szCs w:val="24"/>
          <w:lang w:eastAsia="en-GB"/>
        </w:rPr>
        <w:t>LUC. [online] Available at:</w:t>
      </w:r>
      <w:r w:rsidR="003E58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hyperlink r:id="rId19" w:history="1">
        <w:r w:rsidR="003E5896" w:rsidRPr="0049184F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https://www.aylesburyvaledc.gov.uk/sites/default/files/page_downloads/Aylesbury%20Vale%20Local%20Landscape%20Designations%20FINAL%20REPORT%2027%2004%2016.pdf</w:t>
        </w:r>
      </w:hyperlink>
      <w:r w:rsidR="003E5896">
        <w:rPr>
          <w:rFonts w:ascii="Times New Roman" w:eastAsia="Times New Roman" w:hAnsi="Times New Roman" w:cs="Times New Roman"/>
          <w:sz w:val="24"/>
          <w:szCs w:val="24"/>
          <w:lang w:eastAsia="en-GB"/>
        </w:rPr>
        <w:t>. (Accessed: 22/01/21).</w:t>
      </w:r>
    </w:p>
    <w:p w14:paraId="005D570F" w14:textId="24C1104E" w:rsidR="003E5896" w:rsidRDefault="003E5896" w:rsidP="0027068E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LUC (2020) </w: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What are landscape designations?</w:t>
      </w:r>
      <w:r w:rsidR="005376C7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="005376C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LUC. [online] Available at: </w:t>
      </w:r>
      <w:hyperlink r:id="rId20" w:history="1">
        <w:r w:rsidR="005376C7" w:rsidRPr="0049184F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https://landuse.co.uk/landscape-designations/</w:t>
        </w:r>
      </w:hyperlink>
      <w:r w:rsidR="005376C7">
        <w:rPr>
          <w:rFonts w:ascii="Times New Roman" w:eastAsia="Times New Roman" w:hAnsi="Times New Roman" w:cs="Times New Roman"/>
          <w:sz w:val="24"/>
          <w:szCs w:val="24"/>
          <w:lang w:eastAsia="en-GB"/>
        </w:rPr>
        <w:t>. (Accessed: 22/01/21).</w:t>
      </w:r>
    </w:p>
    <w:p w14:paraId="1D9B5156" w14:textId="363BE3DE" w:rsidR="005B7A8B" w:rsidRDefault="005B7A8B" w:rsidP="0027068E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Lundy (No Date) </w: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Lundy Cabbage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. Lundy Field Society.</w:t>
      </w:r>
      <w:r w:rsidR="007A716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[online] Available at: </w:t>
      </w:r>
      <w:hyperlink r:id="rId21" w:history="1">
        <w:r w:rsidR="00B12E84" w:rsidRPr="004E3972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http://www.lundy.org.uk/about-lundy/wildlife-on-the-island/lundy-cabbage</w:t>
        </w:r>
      </w:hyperlink>
      <w:r w:rsidR="00B12E8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22/01/21).</w:t>
      </w:r>
    </w:p>
    <w:p w14:paraId="32A18215" w14:textId="741F72CB" w:rsidR="00F765D7" w:rsidRPr="00311125" w:rsidRDefault="00F765D7" w:rsidP="0027068E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311125">
        <w:rPr>
          <w:rFonts w:ascii="Times New Roman" w:eastAsia="Times New Roman" w:hAnsi="Times New Roman" w:cs="Times New Roman"/>
          <w:sz w:val="24"/>
          <w:szCs w:val="24"/>
          <w:lang w:val="nl-NL" w:eastAsia="en-GB"/>
        </w:rPr>
        <w:t>MetalLinksProject</w:t>
      </w:r>
      <w:proofErr w:type="spellEnd"/>
      <w:r w:rsidRPr="00311125">
        <w:rPr>
          <w:rFonts w:ascii="Times New Roman" w:eastAsia="Times New Roman" w:hAnsi="Times New Roman" w:cs="Times New Roman"/>
          <w:sz w:val="24"/>
          <w:szCs w:val="24"/>
          <w:lang w:val="nl-NL" w:eastAsia="en-GB"/>
        </w:rPr>
        <w:t xml:space="preserve">. </w:t>
      </w:r>
      <w:r w:rsidRPr="00311125">
        <w:rPr>
          <w:rFonts w:ascii="Times New Roman" w:eastAsia="Times New Roman" w:hAnsi="Times New Roman" w:cs="Times New Roman"/>
          <w:sz w:val="24"/>
          <w:szCs w:val="24"/>
          <w:lang w:eastAsia="en-GB"/>
        </w:rPr>
        <w:t>(2012)</w:t>
      </w:r>
      <w:r w:rsidR="00311125" w:rsidRPr="0031112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11125" w:rsidRPr="0031112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HAFOD_ENLISH-</w:t>
      </w:r>
      <w:proofErr w:type="spellStart"/>
      <w:r w:rsidR="00311125" w:rsidRPr="0031112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Desktop.mpv</w:t>
      </w:r>
      <w:proofErr w:type="spellEnd"/>
      <w:r w:rsidR="00311125" w:rsidRPr="00311125">
        <w:rPr>
          <w:rFonts w:ascii="Times New Roman" w:eastAsia="Times New Roman" w:hAnsi="Times New Roman" w:cs="Times New Roman"/>
          <w:sz w:val="24"/>
          <w:szCs w:val="24"/>
          <w:lang w:eastAsia="en-GB"/>
        </w:rPr>
        <w:t>. [online] Availabl</w:t>
      </w:r>
      <w:r w:rsidR="00311125">
        <w:rPr>
          <w:rFonts w:ascii="Times New Roman" w:eastAsia="Times New Roman" w:hAnsi="Times New Roman" w:cs="Times New Roman"/>
          <w:sz w:val="24"/>
          <w:szCs w:val="24"/>
          <w:lang w:eastAsia="en-GB"/>
        </w:rPr>
        <w:t>e at:</w:t>
      </w:r>
      <w:r w:rsidR="00D90128" w:rsidRPr="00D90128">
        <w:t xml:space="preserve"> </w:t>
      </w:r>
      <w:hyperlink r:id="rId22" w:history="1">
        <w:r w:rsidR="00D90128" w:rsidRPr="008F31E6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https://www.youtube.com/watch?v=ZpNgDYLQW7A</w:t>
        </w:r>
      </w:hyperlink>
      <w:r w:rsidR="00D9012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22/01/21).</w:t>
      </w:r>
    </w:p>
    <w:p w14:paraId="03C65776" w14:textId="5D7F559A" w:rsidR="003D793A" w:rsidRPr="003D793A" w:rsidRDefault="003D793A" w:rsidP="0027068E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11125">
        <w:rPr>
          <w:rFonts w:ascii="Times New Roman" w:eastAsia="Times New Roman" w:hAnsi="Times New Roman" w:cs="Times New Roman"/>
          <w:sz w:val="24"/>
          <w:szCs w:val="24"/>
          <w:lang w:val="nl-NL" w:eastAsia="en-GB"/>
        </w:rPr>
        <w:t xml:space="preserve">Multi-Pitch.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(2021) </w: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Lundy- The Devils Slide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. Multi-Pitch. [online] Available at:</w:t>
      </w:r>
      <w:r w:rsidR="00307FE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hyperlink r:id="rId23" w:history="1">
        <w:r w:rsidR="00307FE2" w:rsidRPr="00FC67C6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https://www.multi-pitch.com/climbs/the-devils-slide-on-lundy/</w:t>
        </w:r>
      </w:hyperlink>
      <w:r w:rsidR="00307FE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22/01/21).</w:t>
      </w:r>
    </w:p>
    <w:p w14:paraId="7616B63F" w14:textId="296BB35B" w:rsidR="006F7932" w:rsidRDefault="006F7932" w:rsidP="0027068E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Natural England</w:t>
      </w:r>
      <w:r w:rsidR="0046646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(2014) </w:t>
      </w:r>
      <w:r w:rsidR="0046646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National </w:t>
      </w:r>
      <w:r w:rsidR="0041468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Character </w:t>
      </w:r>
      <w:r w:rsidR="00466464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area profile</w:t>
      </w:r>
      <w:r w:rsidR="0041468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: Lundy</w:t>
      </w:r>
      <w:r w:rsidR="0041468A">
        <w:rPr>
          <w:rFonts w:ascii="Times New Roman" w:eastAsia="Times New Roman" w:hAnsi="Times New Roman" w:cs="Times New Roman"/>
          <w:sz w:val="24"/>
          <w:szCs w:val="24"/>
          <w:lang w:eastAsia="en-GB"/>
        </w:rPr>
        <w:t>. Natural England.</w:t>
      </w:r>
    </w:p>
    <w:p w14:paraId="0F0D562B" w14:textId="5A32B757" w:rsidR="00E444C5" w:rsidRPr="00E444C5" w:rsidRDefault="00E444C5" w:rsidP="002D3908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Wild Frontier Charters. (2021) </w:t>
      </w:r>
      <w:r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Diving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. Wild Frontier Charters. [online] Available at:</w:t>
      </w:r>
      <w:r w:rsidR="0017598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hyperlink r:id="rId24" w:history="1">
        <w:r w:rsidR="00175984" w:rsidRPr="00FC67C6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https://www.wildfrontiercharters.co.uk/diving</w:t>
        </w:r>
      </w:hyperlink>
      <w:r w:rsidR="0017598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(Accessed: 22/01/21).</w:t>
      </w:r>
    </w:p>
    <w:p w14:paraId="46065B1F" w14:textId="0867BEBF" w:rsidR="002D3908" w:rsidRPr="0027068E" w:rsidRDefault="002D3908" w:rsidP="002D3908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7068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Worcestershire County Council. (No Date) </w:t>
      </w:r>
      <w:r w:rsidRPr="0027068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Landscape Character Assessment</w:t>
      </w:r>
      <w:r w:rsidRPr="0027068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Worcestershire County Council. [online] Available at: </w:t>
      </w:r>
      <w:hyperlink r:id="rId25" w:anchor=":~:text=Landscape%20character%20is%20defined%20as,rather%20than%20better%20or%20worse" w:history="1">
        <w:r w:rsidRPr="0027068E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https://www.worcestershire.gov.uk/info/20014/planning/1006/landscape_character_assessment#:~:text=Landscape%20character%20is%20defined%20as,rather%20than%20better%20or%20worse</w:t>
        </w:r>
      </w:hyperlink>
      <w:r w:rsidRPr="0027068E">
        <w:rPr>
          <w:rFonts w:ascii="Times New Roman" w:eastAsia="Times New Roman" w:hAnsi="Times New Roman" w:cs="Times New Roman"/>
          <w:sz w:val="24"/>
          <w:szCs w:val="24"/>
          <w:lang w:eastAsia="en-GB"/>
        </w:rPr>
        <w:t>. (Accessed: 22/01/21).</w:t>
      </w:r>
    </w:p>
    <w:p w14:paraId="5ED900F3" w14:textId="77777777" w:rsidR="002D3908" w:rsidRPr="00F63857" w:rsidRDefault="002D3908" w:rsidP="00916F1F">
      <w:pPr>
        <w:spacing w:after="240" w:line="360" w:lineRule="auto"/>
        <w:ind w:left="567" w:right="567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sectPr w:rsidR="002D3908" w:rsidRPr="00F638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D4744E" w14:textId="77777777" w:rsidR="007C15C4" w:rsidRDefault="007C15C4" w:rsidP="0077207E">
      <w:pPr>
        <w:spacing w:line="240" w:lineRule="auto"/>
      </w:pPr>
      <w:r>
        <w:separator/>
      </w:r>
    </w:p>
  </w:endnote>
  <w:endnote w:type="continuationSeparator" w:id="0">
    <w:p w14:paraId="0C049E8A" w14:textId="77777777" w:rsidR="007C15C4" w:rsidRDefault="007C15C4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BE9BB5" w14:textId="77777777" w:rsidR="007C15C4" w:rsidRDefault="007C15C4" w:rsidP="0077207E">
      <w:pPr>
        <w:spacing w:line="240" w:lineRule="auto"/>
      </w:pPr>
      <w:r>
        <w:separator/>
      </w:r>
    </w:p>
  </w:footnote>
  <w:footnote w:type="continuationSeparator" w:id="0">
    <w:p w14:paraId="3ECFF6BF" w14:textId="77777777" w:rsidR="007C15C4" w:rsidRDefault="007C15C4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371F"/>
    <w:rsid w:val="00004CE4"/>
    <w:rsid w:val="00006316"/>
    <w:rsid w:val="0001699A"/>
    <w:rsid w:val="00027140"/>
    <w:rsid w:val="0002714A"/>
    <w:rsid w:val="00070FC5"/>
    <w:rsid w:val="00084DEC"/>
    <w:rsid w:val="00086386"/>
    <w:rsid w:val="00086449"/>
    <w:rsid w:val="0009109D"/>
    <w:rsid w:val="00097E4E"/>
    <w:rsid w:val="000A2DB5"/>
    <w:rsid w:val="000B1001"/>
    <w:rsid w:val="000B11B5"/>
    <w:rsid w:val="000B17C5"/>
    <w:rsid w:val="000B400D"/>
    <w:rsid w:val="000B4CFF"/>
    <w:rsid w:val="000C310B"/>
    <w:rsid w:val="000D21FA"/>
    <w:rsid w:val="000D4291"/>
    <w:rsid w:val="000D6166"/>
    <w:rsid w:val="000D6901"/>
    <w:rsid w:val="000F440A"/>
    <w:rsid w:val="0010038D"/>
    <w:rsid w:val="00103174"/>
    <w:rsid w:val="00121CBC"/>
    <w:rsid w:val="001236A9"/>
    <w:rsid w:val="00127831"/>
    <w:rsid w:val="001336D9"/>
    <w:rsid w:val="001357E5"/>
    <w:rsid w:val="00143F9D"/>
    <w:rsid w:val="0014628C"/>
    <w:rsid w:val="00146861"/>
    <w:rsid w:val="0014787E"/>
    <w:rsid w:val="0016582C"/>
    <w:rsid w:val="00165B57"/>
    <w:rsid w:val="0016749B"/>
    <w:rsid w:val="00175984"/>
    <w:rsid w:val="00176719"/>
    <w:rsid w:val="00192E02"/>
    <w:rsid w:val="0019776B"/>
    <w:rsid w:val="001977F7"/>
    <w:rsid w:val="001A16FE"/>
    <w:rsid w:val="001B1C1E"/>
    <w:rsid w:val="001B4D1D"/>
    <w:rsid w:val="001B5D07"/>
    <w:rsid w:val="001E39B3"/>
    <w:rsid w:val="001E54A0"/>
    <w:rsid w:val="001E7B33"/>
    <w:rsid w:val="001F1452"/>
    <w:rsid w:val="001F36E3"/>
    <w:rsid w:val="001F61A1"/>
    <w:rsid w:val="001F6EE1"/>
    <w:rsid w:val="001F7C59"/>
    <w:rsid w:val="00202146"/>
    <w:rsid w:val="00207576"/>
    <w:rsid w:val="00210980"/>
    <w:rsid w:val="0021463A"/>
    <w:rsid w:val="00227E4E"/>
    <w:rsid w:val="00233D3F"/>
    <w:rsid w:val="00235E81"/>
    <w:rsid w:val="002405DF"/>
    <w:rsid w:val="00243C07"/>
    <w:rsid w:val="00263CE1"/>
    <w:rsid w:val="00265BFA"/>
    <w:rsid w:val="00267E01"/>
    <w:rsid w:val="0027068E"/>
    <w:rsid w:val="00272408"/>
    <w:rsid w:val="00284793"/>
    <w:rsid w:val="00287F7C"/>
    <w:rsid w:val="00291A3A"/>
    <w:rsid w:val="002A6AA2"/>
    <w:rsid w:val="002B173B"/>
    <w:rsid w:val="002B389E"/>
    <w:rsid w:val="002B4F63"/>
    <w:rsid w:val="002C0F25"/>
    <w:rsid w:val="002C3592"/>
    <w:rsid w:val="002C375E"/>
    <w:rsid w:val="002C41F8"/>
    <w:rsid w:val="002C5BD2"/>
    <w:rsid w:val="002C5C53"/>
    <w:rsid w:val="002D3908"/>
    <w:rsid w:val="002D4075"/>
    <w:rsid w:val="002D6F5D"/>
    <w:rsid w:val="002D7368"/>
    <w:rsid w:val="002E207E"/>
    <w:rsid w:val="002E72B6"/>
    <w:rsid w:val="002F1706"/>
    <w:rsid w:val="002F5297"/>
    <w:rsid w:val="00301DB1"/>
    <w:rsid w:val="003054DB"/>
    <w:rsid w:val="00305EF7"/>
    <w:rsid w:val="00307FE2"/>
    <w:rsid w:val="00311125"/>
    <w:rsid w:val="00317441"/>
    <w:rsid w:val="003211BF"/>
    <w:rsid w:val="003267FD"/>
    <w:rsid w:val="00327B77"/>
    <w:rsid w:val="00344249"/>
    <w:rsid w:val="00350FF0"/>
    <w:rsid w:val="00353211"/>
    <w:rsid w:val="0036143A"/>
    <w:rsid w:val="0036525A"/>
    <w:rsid w:val="003658CC"/>
    <w:rsid w:val="00375E04"/>
    <w:rsid w:val="00380121"/>
    <w:rsid w:val="00396EB6"/>
    <w:rsid w:val="003A435E"/>
    <w:rsid w:val="003A68C5"/>
    <w:rsid w:val="003A770B"/>
    <w:rsid w:val="003B78B0"/>
    <w:rsid w:val="003C54A4"/>
    <w:rsid w:val="003C7F24"/>
    <w:rsid w:val="003D1504"/>
    <w:rsid w:val="003D4DFA"/>
    <w:rsid w:val="003D673B"/>
    <w:rsid w:val="003D793A"/>
    <w:rsid w:val="003E097E"/>
    <w:rsid w:val="003E50DE"/>
    <w:rsid w:val="003E5896"/>
    <w:rsid w:val="003E7ECE"/>
    <w:rsid w:val="003F4FCC"/>
    <w:rsid w:val="00401D59"/>
    <w:rsid w:val="00402ECD"/>
    <w:rsid w:val="0041170D"/>
    <w:rsid w:val="0041468A"/>
    <w:rsid w:val="004150A6"/>
    <w:rsid w:val="004154AC"/>
    <w:rsid w:val="00417652"/>
    <w:rsid w:val="00417FA2"/>
    <w:rsid w:val="00424460"/>
    <w:rsid w:val="004347B1"/>
    <w:rsid w:val="00434CAC"/>
    <w:rsid w:val="00435B3D"/>
    <w:rsid w:val="00437D19"/>
    <w:rsid w:val="00441EE6"/>
    <w:rsid w:val="00445F6A"/>
    <w:rsid w:val="00446CD9"/>
    <w:rsid w:val="0044710F"/>
    <w:rsid w:val="0045238E"/>
    <w:rsid w:val="00456C74"/>
    <w:rsid w:val="0046030A"/>
    <w:rsid w:val="00464A6B"/>
    <w:rsid w:val="00464E91"/>
    <w:rsid w:val="00466464"/>
    <w:rsid w:val="004725C5"/>
    <w:rsid w:val="00477C9C"/>
    <w:rsid w:val="0048033A"/>
    <w:rsid w:val="00483F61"/>
    <w:rsid w:val="00484EC1"/>
    <w:rsid w:val="00494F39"/>
    <w:rsid w:val="00495740"/>
    <w:rsid w:val="004A75D4"/>
    <w:rsid w:val="004B30C7"/>
    <w:rsid w:val="004B48E1"/>
    <w:rsid w:val="004C0598"/>
    <w:rsid w:val="004C33A6"/>
    <w:rsid w:val="004C5859"/>
    <w:rsid w:val="004D124E"/>
    <w:rsid w:val="004D2B49"/>
    <w:rsid w:val="004D59FF"/>
    <w:rsid w:val="004E210F"/>
    <w:rsid w:val="004E5105"/>
    <w:rsid w:val="004F18E6"/>
    <w:rsid w:val="00501528"/>
    <w:rsid w:val="00502CDD"/>
    <w:rsid w:val="0050495A"/>
    <w:rsid w:val="0050788F"/>
    <w:rsid w:val="00510E22"/>
    <w:rsid w:val="00512A2E"/>
    <w:rsid w:val="0052276B"/>
    <w:rsid w:val="0052711D"/>
    <w:rsid w:val="00531F4C"/>
    <w:rsid w:val="00534BC4"/>
    <w:rsid w:val="00535EC3"/>
    <w:rsid w:val="005374BB"/>
    <w:rsid w:val="005376C7"/>
    <w:rsid w:val="005448A6"/>
    <w:rsid w:val="00547FE1"/>
    <w:rsid w:val="005524AE"/>
    <w:rsid w:val="00554F6A"/>
    <w:rsid w:val="0055568E"/>
    <w:rsid w:val="005749BE"/>
    <w:rsid w:val="005771FE"/>
    <w:rsid w:val="00581BAA"/>
    <w:rsid w:val="00583A11"/>
    <w:rsid w:val="005872B7"/>
    <w:rsid w:val="005A4E9E"/>
    <w:rsid w:val="005A6330"/>
    <w:rsid w:val="005B394C"/>
    <w:rsid w:val="005B6206"/>
    <w:rsid w:val="005B78A5"/>
    <w:rsid w:val="005B7A8B"/>
    <w:rsid w:val="005C5373"/>
    <w:rsid w:val="005C7278"/>
    <w:rsid w:val="005D1DDC"/>
    <w:rsid w:val="005D5873"/>
    <w:rsid w:val="005D6261"/>
    <w:rsid w:val="005D6A9C"/>
    <w:rsid w:val="005E448E"/>
    <w:rsid w:val="006032FA"/>
    <w:rsid w:val="00604B19"/>
    <w:rsid w:val="00607713"/>
    <w:rsid w:val="00607FFC"/>
    <w:rsid w:val="00617EC8"/>
    <w:rsid w:val="00620029"/>
    <w:rsid w:val="0062046A"/>
    <w:rsid w:val="00624994"/>
    <w:rsid w:val="00634748"/>
    <w:rsid w:val="006370B2"/>
    <w:rsid w:val="0063713B"/>
    <w:rsid w:val="00640FD4"/>
    <w:rsid w:val="00643B3D"/>
    <w:rsid w:val="006469A4"/>
    <w:rsid w:val="00647BD7"/>
    <w:rsid w:val="006524FB"/>
    <w:rsid w:val="00664A35"/>
    <w:rsid w:val="00664E76"/>
    <w:rsid w:val="00673A60"/>
    <w:rsid w:val="00684390"/>
    <w:rsid w:val="00692698"/>
    <w:rsid w:val="006944BC"/>
    <w:rsid w:val="006965D1"/>
    <w:rsid w:val="006B0E1B"/>
    <w:rsid w:val="006B33BC"/>
    <w:rsid w:val="006C2C27"/>
    <w:rsid w:val="006D7920"/>
    <w:rsid w:val="006D79D3"/>
    <w:rsid w:val="006E345E"/>
    <w:rsid w:val="006E40C5"/>
    <w:rsid w:val="006E72EA"/>
    <w:rsid w:val="006F3630"/>
    <w:rsid w:val="006F7502"/>
    <w:rsid w:val="006F7932"/>
    <w:rsid w:val="0070150D"/>
    <w:rsid w:val="00701652"/>
    <w:rsid w:val="007019C4"/>
    <w:rsid w:val="00713EEA"/>
    <w:rsid w:val="00722D8F"/>
    <w:rsid w:val="00723C68"/>
    <w:rsid w:val="0072699F"/>
    <w:rsid w:val="00741FDF"/>
    <w:rsid w:val="007526FF"/>
    <w:rsid w:val="00760100"/>
    <w:rsid w:val="0076191D"/>
    <w:rsid w:val="007635F0"/>
    <w:rsid w:val="00764994"/>
    <w:rsid w:val="00766DEC"/>
    <w:rsid w:val="007717BF"/>
    <w:rsid w:val="0077207E"/>
    <w:rsid w:val="0078731A"/>
    <w:rsid w:val="00795601"/>
    <w:rsid w:val="00795608"/>
    <w:rsid w:val="00796EA9"/>
    <w:rsid w:val="007A7166"/>
    <w:rsid w:val="007B3EFC"/>
    <w:rsid w:val="007C0406"/>
    <w:rsid w:val="007C15C4"/>
    <w:rsid w:val="007C2295"/>
    <w:rsid w:val="007C6302"/>
    <w:rsid w:val="007D0C6A"/>
    <w:rsid w:val="007D2445"/>
    <w:rsid w:val="007D332B"/>
    <w:rsid w:val="007D4E0A"/>
    <w:rsid w:val="007F1456"/>
    <w:rsid w:val="007F6B33"/>
    <w:rsid w:val="00801C94"/>
    <w:rsid w:val="00805147"/>
    <w:rsid w:val="00814668"/>
    <w:rsid w:val="008151AC"/>
    <w:rsid w:val="00817B79"/>
    <w:rsid w:val="00817C5B"/>
    <w:rsid w:val="00822D72"/>
    <w:rsid w:val="008312AB"/>
    <w:rsid w:val="00837366"/>
    <w:rsid w:val="00846882"/>
    <w:rsid w:val="00850113"/>
    <w:rsid w:val="00865846"/>
    <w:rsid w:val="008670B5"/>
    <w:rsid w:val="00882140"/>
    <w:rsid w:val="00885D0D"/>
    <w:rsid w:val="00894E6C"/>
    <w:rsid w:val="00897CE1"/>
    <w:rsid w:val="008A0DAC"/>
    <w:rsid w:val="008B383B"/>
    <w:rsid w:val="008B39E4"/>
    <w:rsid w:val="008C71A9"/>
    <w:rsid w:val="008C76FF"/>
    <w:rsid w:val="008E7497"/>
    <w:rsid w:val="00900394"/>
    <w:rsid w:val="00900A52"/>
    <w:rsid w:val="00900E54"/>
    <w:rsid w:val="009048EC"/>
    <w:rsid w:val="0090589E"/>
    <w:rsid w:val="009160C2"/>
    <w:rsid w:val="00916F1F"/>
    <w:rsid w:val="00917AE6"/>
    <w:rsid w:val="00920D14"/>
    <w:rsid w:val="009212D0"/>
    <w:rsid w:val="00921703"/>
    <w:rsid w:val="00922149"/>
    <w:rsid w:val="00924C38"/>
    <w:rsid w:val="00926927"/>
    <w:rsid w:val="00930EDF"/>
    <w:rsid w:val="0093545A"/>
    <w:rsid w:val="00936A3C"/>
    <w:rsid w:val="00940B2F"/>
    <w:rsid w:val="009531F2"/>
    <w:rsid w:val="0096047E"/>
    <w:rsid w:val="00960D2E"/>
    <w:rsid w:val="00970F36"/>
    <w:rsid w:val="00972484"/>
    <w:rsid w:val="00985BF8"/>
    <w:rsid w:val="00985F4F"/>
    <w:rsid w:val="00987007"/>
    <w:rsid w:val="00987073"/>
    <w:rsid w:val="00990C64"/>
    <w:rsid w:val="00997D61"/>
    <w:rsid w:val="009A5D5F"/>
    <w:rsid w:val="009C2757"/>
    <w:rsid w:val="009C3689"/>
    <w:rsid w:val="009D343F"/>
    <w:rsid w:val="009D74CB"/>
    <w:rsid w:val="009F021E"/>
    <w:rsid w:val="00A00470"/>
    <w:rsid w:val="00A02860"/>
    <w:rsid w:val="00A02A8D"/>
    <w:rsid w:val="00A12FB0"/>
    <w:rsid w:val="00A217CF"/>
    <w:rsid w:val="00A26D60"/>
    <w:rsid w:val="00A40ADA"/>
    <w:rsid w:val="00A577AA"/>
    <w:rsid w:val="00A725C0"/>
    <w:rsid w:val="00A72A53"/>
    <w:rsid w:val="00A84B5F"/>
    <w:rsid w:val="00A86445"/>
    <w:rsid w:val="00A87182"/>
    <w:rsid w:val="00A90B8C"/>
    <w:rsid w:val="00AA379D"/>
    <w:rsid w:val="00AA3E3B"/>
    <w:rsid w:val="00AA4C68"/>
    <w:rsid w:val="00AB0B30"/>
    <w:rsid w:val="00AB33A2"/>
    <w:rsid w:val="00AD08D9"/>
    <w:rsid w:val="00AD16E5"/>
    <w:rsid w:val="00AD7689"/>
    <w:rsid w:val="00AE5318"/>
    <w:rsid w:val="00AF4CDC"/>
    <w:rsid w:val="00AF6B92"/>
    <w:rsid w:val="00B00254"/>
    <w:rsid w:val="00B00AEF"/>
    <w:rsid w:val="00B029CF"/>
    <w:rsid w:val="00B047A0"/>
    <w:rsid w:val="00B05578"/>
    <w:rsid w:val="00B12E84"/>
    <w:rsid w:val="00B14926"/>
    <w:rsid w:val="00B234BD"/>
    <w:rsid w:val="00B238A5"/>
    <w:rsid w:val="00B30427"/>
    <w:rsid w:val="00B30B34"/>
    <w:rsid w:val="00B32E35"/>
    <w:rsid w:val="00B46235"/>
    <w:rsid w:val="00B54BD6"/>
    <w:rsid w:val="00B552AB"/>
    <w:rsid w:val="00B568B7"/>
    <w:rsid w:val="00B661F3"/>
    <w:rsid w:val="00B66234"/>
    <w:rsid w:val="00B67656"/>
    <w:rsid w:val="00B67CB5"/>
    <w:rsid w:val="00B80024"/>
    <w:rsid w:val="00B83006"/>
    <w:rsid w:val="00B8573A"/>
    <w:rsid w:val="00BA0087"/>
    <w:rsid w:val="00BA37EC"/>
    <w:rsid w:val="00BA5716"/>
    <w:rsid w:val="00BA6684"/>
    <w:rsid w:val="00BC02F4"/>
    <w:rsid w:val="00BC1844"/>
    <w:rsid w:val="00BC3644"/>
    <w:rsid w:val="00BD3F74"/>
    <w:rsid w:val="00BD50BF"/>
    <w:rsid w:val="00BE6E06"/>
    <w:rsid w:val="00BF3F1C"/>
    <w:rsid w:val="00BF6128"/>
    <w:rsid w:val="00C01B46"/>
    <w:rsid w:val="00C04FCF"/>
    <w:rsid w:val="00C07748"/>
    <w:rsid w:val="00C10F21"/>
    <w:rsid w:val="00C175D4"/>
    <w:rsid w:val="00C3093A"/>
    <w:rsid w:val="00C309C3"/>
    <w:rsid w:val="00C3616E"/>
    <w:rsid w:val="00C45389"/>
    <w:rsid w:val="00C46AA2"/>
    <w:rsid w:val="00C51EED"/>
    <w:rsid w:val="00C536A6"/>
    <w:rsid w:val="00C53FA2"/>
    <w:rsid w:val="00C6371F"/>
    <w:rsid w:val="00C7239F"/>
    <w:rsid w:val="00C74C47"/>
    <w:rsid w:val="00C93440"/>
    <w:rsid w:val="00CA255D"/>
    <w:rsid w:val="00CB1CB8"/>
    <w:rsid w:val="00CC108B"/>
    <w:rsid w:val="00CC1102"/>
    <w:rsid w:val="00CC3196"/>
    <w:rsid w:val="00CD10FF"/>
    <w:rsid w:val="00CD2C27"/>
    <w:rsid w:val="00CE07AB"/>
    <w:rsid w:val="00CE2D25"/>
    <w:rsid w:val="00CF57B2"/>
    <w:rsid w:val="00CF5C05"/>
    <w:rsid w:val="00CF7191"/>
    <w:rsid w:val="00D012A3"/>
    <w:rsid w:val="00D05512"/>
    <w:rsid w:val="00D21BF8"/>
    <w:rsid w:val="00D230DC"/>
    <w:rsid w:val="00D2664E"/>
    <w:rsid w:val="00D34C76"/>
    <w:rsid w:val="00D36982"/>
    <w:rsid w:val="00D41074"/>
    <w:rsid w:val="00D42286"/>
    <w:rsid w:val="00D427D2"/>
    <w:rsid w:val="00D4709F"/>
    <w:rsid w:val="00D502F9"/>
    <w:rsid w:val="00D52772"/>
    <w:rsid w:val="00D568EF"/>
    <w:rsid w:val="00D6095A"/>
    <w:rsid w:val="00D6753F"/>
    <w:rsid w:val="00D81DF4"/>
    <w:rsid w:val="00D90128"/>
    <w:rsid w:val="00D93D16"/>
    <w:rsid w:val="00D940DA"/>
    <w:rsid w:val="00DA20FA"/>
    <w:rsid w:val="00DA7152"/>
    <w:rsid w:val="00DB425F"/>
    <w:rsid w:val="00DB4310"/>
    <w:rsid w:val="00DC2112"/>
    <w:rsid w:val="00DC75DE"/>
    <w:rsid w:val="00DC7617"/>
    <w:rsid w:val="00DD6FFA"/>
    <w:rsid w:val="00DE4232"/>
    <w:rsid w:val="00DF35CC"/>
    <w:rsid w:val="00DF4382"/>
    <w:rsid w:val="00DF5A32"/>
    <w:rsid w:val="00DF7EF5"/>
    <w:rsid w:val="00E018FB"/>
    <w:rsid w:val="00E01F7A"/>
    <w:rsid w:val="00E0700C"/>
    <w:rsid w:val="00E0795F"/>
    <w:rsid w:val="00E07A68"/>
    <w:rsid w:val="00E10195"/>
    <w:rsid w:val="00E11677"/>
    <w:rsid w:val="00E30361"/>
    <w:rsid w:val="00E3114F"/>
    <w:rsid w:val="00E34974"/>
    <w:rsid w:val="00E356E9"/>
    <w:rsid w:val="00E41E9D"/>
    <w:rsid w:val="00E444C5"/>
    <w:rsid w:val="00E44520"/>
    <w:rsid w:val="00E4459E"/>
    <w:rsid w:val="00E47C5C"/>
    <w:rsid w:val="00E5047B"/>
    <w:rsid w:val="00E51E44"/>
    <w:rsid w:val="00E53B07"/>
    <w:rsid w:val="00E57D77"/>
    <w:rsid w:val="00E62016"/>
    <w:rsid w:val="00E63BAC"/>
    <w:rsid w:val="00E66981"/>
    <w:rsid w:val="00E82B89"/>
    <w:rsid w:val="00E84B1C"/>
    <w:rsid w:val="00E93504"/>
    <w:rsid w:val="00E94481"/>
    <w:rsid w:val="00E96798"/>
    <w:rsid w:val="00EA5C3F"/>
    <w:rsid w:val="00EB1F41"/>
    <w:rsid w:val="00EB3275"/>
    <w:rsid w:val="00EB5D82"/>
    <w:rsid w:val="00EC23C8"/>
    <w:rsid w:val="00ED02E4"/>
    <w:rsid w:val="00ED2573"/>
    <w:rsid w:val="00ED44CC"/>
    <w:rsid w:val="00ED7588"/>
    <w:rsid w:val="00EE29ED"/>
    <w:rsid w:val="00EE5E00"/>
    <w:rsid w:val="00EF440F"/>
    <w:rsid w:val="00EF57D5"/>
    <w:rsid w:val="00F003A8"/>
    <w:rsid w:val="00F0112C"/>
    <w:rsid w:val="00F057AF"/>
    <w:rsid w:val="00F0688E"/>
    <w:rsid w:val="00F22C33"/>
    <w:rsid w:val="00F24DD4"/>
    <w:rsid w:val="00F423DD"/>
    <w:rsid w:val="00F52DC8"/>
    <w:rsid w:val="00F533EC"/>
    <w:rsid w:val="00F566BE"/>
    <w:rsid w:val="00F56870"/>
    <w:rsid w:val="00F57DF6"/>
    <w:rsid w:val="00F60036"/>
    <w:rsid w:val="00F610A9"/>
    <w:rsid w:val="00F63857"/>
    <w:rsid w:val="00F64E97"/>
    <w:rsid w:val="00F7211E"/>
    <w:rsid w:val="00F75322"/>
    <w:rsid w:val="00F75826"/>
    <w:rsid w:val="00F765D7"/>
    <w:rsid w:val="00F775BD"/>
    <w:rsid w:val="00F85EDD"/>
    <w:rsid w:val="00F86559"/>
    <w:rsid w:val="00F86C21"/>
    <w:rsid w:val="00F90FD1"/>
    <w:rsid w:val="00F9276F"/>
    <w:rsid w:val="00F929E3"/>
    <w:rsid w:val="00FA0272"/>
    <w:rsid w:val="00FA2986"/>
    <w:rsid w:val="00FA3D69"/>
    <w:rsid w:val="00FA41AC"/>
    <w:rsid w:val="00FA5940"/>
    <w:rsid w:val="00FA726B"/>
    <w:rsid w:val="00FB2C9F"/>
    <w:rsid w:val="00FB2DF8"/>
    <w:rsid w:val="00FC20E6"/>
    <w:rsid w:val="00FC3227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7EC0062F"/>
  <w15:docId w15:val="{0C0C5FB8-E26F-4A64-B0FD-A2C914EEDD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styleId="Hyperlink">
    <w:name w:val="Hyperlink"/>
    <w:basedOn w:val="DefaultParagraphFont"/>
    <w:uiPriority w:val="99"/>
    <w:unhideWhenUsed/>
    <w:rsid w:val="00F90FD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37E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44520"/>
    <w:rPr>
      <w:color w:val="800080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F610A9"/>
    <w:pPr>
      <w:spacing w:after="200" w:line="240" w:lineRule="auto"/>
    </w:pPr>
    <w:rPr>
      <w:i/>
      <w:iCs/>
      <w:color w:val="1F497D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04198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893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986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www.forestresearch.gov.uk/tools-and-resources/urban-regeneration-and-greenspace-partnership/greenspace-in-practice/planning-integrated-landscapes/landscape-quality/" TargetMode="External"/><Relationship Id="rId18" Type="http://schemas.openxmlformats.org/officeDocument/2006/relationships/hyperlink" Target="https://www.landmarktrust.org.uk/lundyisland/discovering-lundy/activities/birdwatching/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://www.lundy.org.uk/about-lundy/wildlife-on-the-island/lundy-cabbage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www.devon.gov.uk/planning/planning-policies/landscape/devon-character-areas/torridge-area/lundy" TargetMode="External"/><Relationship Id="rId17" Type="http://schemas.openxmlformats.org/officeDocument/2006/relationships/hyperlink" Target="https://www.landmarktrust.org.uk/lundyisland/discover-lundy-island/wildlife-on-lundy/below-the-waves/marine-conservation-work/no-take-zone/" TargetMode="External"/><Relationship Id="rId25" Type="http://schemas.openxmlformats.org/officeDocument/2006/relationships/hyperlink" Target="https://www.worcestershire.gov.uk/info/20014/planning/1006/landscape_character_assessment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landmarktrust.org.uk/lundyisland/discover-lundy-island/wildlife-on-lundy/below-the-waves/marine-conservation-zone/" TargetMode="External"/><Relationship Id="rId20" Type="http://schemas.openxmlformats.org/officeDocument/2006/relationships/hyperlink" Target="https://landuse.co.uk/landscape-designations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eb.archive.org/web/20120320020249/http://www.devon.gov.uk/index/councildemocracy/improving_our_services/facts_figures_and_statistics/factsandfigures/thecounty/geographicareas/geogareastorrpar.htm" TargetMode="External"/><Relationship Id="rId24" Type="http://schemas.openxmlformats.org/officeDocument/2006/relationships/hyperlink" Target="https://www.wildfrontiercharters.co.uk/diving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jstor.org/stable/40565669?seq=2#metadata_info_tab_contents" TargetMode="External"/><Relationship Id="rId23" Type="http://schemas.openxmlformats.org/officeDocument/2006/relationships/hyperlink" Target="https://www.multi-pitch.com/climbs/the-devils-slide-on-lundy/" TargetMode="External"/><Relationship Id="rId10" Type="http://schemas.openxmlformats.org/officeDocument/2006/relationships/hyperlink" Target="https://www.youtube.com/watch?v=BCT1rFB9weU&amp;t=1s" TargetMode="External"/><Relationship Id="rId19" Type="http://schemas.openxmlformats.org/officeDocument/2006/relationships/hyperlink" Target="https://www.aylesburyvaledc.gov.uk/sites/default/files/page_downloads/Aylesbury%20Vale%20Local%20Landscape%20Designations%20FINAL%20REPORT%2027%2004%2016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ukclimbing.com/photos/dbpage.php?id=70234" TargetMode="External"/><Relationship Id="rId14" Type="http://schemas.openxmlformats.org/officeDocument/2006/relationships/hyperlink" Target="https://www.gov.uk/government/publications/designated-landscapes-national-parks-and-aonbs-2018-review" TargetMode="External"/><Relationship Id="rId22" Type="http://schemas.openxmlformats.org/officeDocument/2006/relationships/hyperlink" Target="https://www.youtube.com/watch?v=ZpNgDYLQW7A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9</Pages>
  <Words>2295</Words>
  <Characters>13088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15353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Archie Harris</cp:lastModifiedBy>
  <cp:revision>462</cp:revision>
  <cp:lastPrinted>2014-08-18T23:50:00Z</cp:lastPrinted>
  <dcterms:created xsi:type="dcterms:W3CDTF">2019-09-16T16:07:00Z</dcterms:created>
  <dcterms:modified xsi:type="dcterms:W3CDTF">2021-04-29T18:15:00Z</dcterms:modified>
</cp:coreProperties>
</file>