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32A0C" w14:textId="0925A95B" w:rsidR="001B5B34" w:rsidRDefault="00EC38F5" w:rsidP="000822AA">
      <w:pPr>
        <w:ind w:left="1440"/>
        <w:rPr>
          <w:b/>
          <w:bCs/>
          <w:sz w:val="32"/>
          <w:szCs w:val="32"/>
          <w:lang w:val="en-US"/>
        </w:rPr>
      </w:pPr>
      <w:proofErr w:type="gramStart"/>
      <w:r w:rsidRPr="000822AA">
        <w:rPr>
          <w:b/>
          <w:bCs/>
          <w:sz w:val="32"/>
          <w:szCs w:val="32"/>
          <w:lang w:val="en-US"/>
        </w:rPr>
        <w:t>How</w:t>
      </w:r>
      <w:proofErr w:type="gramEnd"/>
      <w:r w:rsidRPr="000822AA">
        <w:rPr>
          <w:b/>
          <w:bCs/>
          <w:sz w:val="32"/>
          <w:szCs w:val="32"/>
          <w:lang w:val="en-US"/>
        </w:rPr>
        <w:t xml:space="preserve"> organizational Beliefs, Attitudes and </w:t>
      </w:r>
      <w:r w:rsidR="009A4C10" w:rsidRPr="000822AA">
        <w:rPr>
          <w:b/>
          <w:bCs/>
          <w:sz w:val="32"/>
          <w:szCs w:val="32"/>
          <w:lang w:val="en-US"/>
        </w:rPr>
        <w:t>V</w:t>
      </w:r>
      <w:r w:rsidRPr="000822AA">
        <w:rPr>
          <w:b/>
          <w:bCs/>
          <w:sz w:val="32"/>
          <w:szCs w:val="32"/>
          <w:lang w:val="en-US"/>
        </w:rPr>
        <w:t>alue system</w:t>
      </w:r>
      <w:r w:rsidR="00B66456" w:rsidRPr="000822AA">
        <w:rPr>
          <w:b/>
          <w:bCs/>
          <w:sz w:val="32"/>
          <w:szCs w:val="32"/>
          <w:lang w:val="en-US"/>
        </w:rPr>
        <w:t xml:space="preserve"> affect workplace </w:t>
      </w:r>
      <w:r w:rsidR="00CC49C3" w:rsidRPr="000822AA">
        <w:rPr>
          <w:b/>
          <w:bCs/>
          <w:sz w:val="32"/>
          <w:szCs w:val="32"/>
          <w:lang w:val="en-US"/>
        </w:rPr>
        <w:t>behavior</w:t>
      </w:r>
      <w:r w:rsidR="00B66456" w:rsidRPr="000822AA">
        <w:rPr>
          <w:b/>
          <w:bCs/>
          <w:sz w:val="32"/>
          <w:szCs w:val="32"/>
          <w:lang w:val="en-US"/>
        </w:rPr>
        <w:t xml:space="preserve"> and tailoring </w:t>
      </w:r>
      <w:r w:rsidR="003A259F" w:rsidRPr="000822AA">
        <w:rPr>
          <w:b/>
          <w:bCs/>
          <w:sz w:val="32"/>
          <w:szCs w:val="32"/>
          <w:lang w:val="en-US"/>
        </w:rPr>
        <w:t xml:space="preserve">workplace changes for the post </w:t>
      </w:r>
      <w:r w:rsidR="00CC49C3" w:rsidRPr="000822AA">
        <w:rPr>
          <w:b/>
          <w:bCs/>
          <w:sz w:val="32"/>
          <w:szCs w:val="32"/>
          <w:lang w:val="en-US"/>
        </w:rPr>
        <w:t>COVID-19</w:t>
      </w:r>
      <w:r w:rsidR="003A259F" w:rsidRPr="000822AA">
        <w:rPr>
          <w:b/>
          <w:bCs/>
          <w:sz w:val="32"/>
          <w:szCs w:val="32"/>
          <w:lang w:val="en-US"/>
        </w:rPr>
        <w:t xml:space="preserve"> challenges in creating</w:t>
      </w:r>
      <w:r w:rsidR="00B04C91" w:rsidRPr="000822AA">
        <w:rPr>
          <w:b/>
          <w:bCs/>
          <w:sz w:val="32"/>
          <w:szCs w:val="32"/>
          <w:lang w:val="en-US"/>
        </w:rPr>
        <w:t xml:space="preserve"> more resilient businesses in the future.</w:t>
      </w:r>
    </w:p>
    <w:p w14:paraId="04DEAF8D" w14:textId="6E015D22" w:rsidR="000822AA" w:rsidRDefault="000822AA" w:rsidP="000822AA">
      <w:pPr>
        <w:ind w:left="1440"/>
        <w:rPr>
          <w:b/>
          <w:bCs/>
          <w:sz w:val="32"/>
          <w:szCs w:val="32"/>
          <w:lang w:val="en-US"/>
        </w:rPr>
      </w:pPr>
    </w:p>
    <w:p w14:paraId="455EC1EF" w14:textId="5F42CCE8" w:rsidR="000822AA" w:rsidRDefault="000822AA" w:rsidP="000822AA">
      <w:pPr>
        <w:ind w:left="1440"/>
        <w:rPr>
          <w:b/>
          <w:bCs/>
          <w:sz w:val="32"/>
          <w:szCs w:val="32"/>
          <w:lang w:val="en-US"/>
        </w:rPr>
      </w:pPr>
    </w:p>
    <w:p w14:paraId="20BBCD61" w14:textId="5FC2C7B2" w:rsidR="000822AA" w:rsidRDefault="000822AA" w:rsidP="000822AA">
      <w:pPr>
        <w:ind w:left="1440"/>
        <w:rPr>
          <w:b/>
          <w:bCs/>
          <w:sz w:val="32"/>
          <w:szCs w:val="32"/>
          <w:lang w:val="en-US"/>
        </w:rPr>
      </w:pPr>
    </w:p>
    <w:p w14:paraId="4E73E01D" w14:textId="4E699A51" w:rsidR="000822AA" w:rsidRDefault="000822AA" w:rsidP="000822AA">
      <w:pPr>
        <w:ind w:left="1440"/>
        <w:rPr>
          <w:b/>
          <w:bCs/>
          <w:sz w:val="32"/>
          <w:szCs w:val="32"/>
          <w:lang w:val="en-US"/>
        </w:rPr>
      </w:pPr>
    </w:p>
    <w:p w14:paraId="4451F0D7" w14:textId="169132A9" w:rsidR="000822AA" w:rsidRDefault="000822AA" w:rsidP="000822AA">
      <w:pPr>
        <w:ind w:left="1440"/>
        <w:rPr>
          <w:b/>
          <w:bCs/>
          <w:sz w:val="32"/>
          <w:szCs w:val="32"/>
          <w:lang w:val="en-US"/>
        </w:rPr>
      </w:pPr>
    </w:p>
    <w:p w14:paraId="5B514CF8" w14:textId="6BC7F95E" w:rsidR="000822AA" w:rsidRDefault="000822AA" w:rsidP="000822AA">
      <w:pPr>
        <w:ind w:left="1440"/>
        <w:rPr>
          <w:b/>
          <w:bCs/>
          <w:sz w:val="32"/>
          <w:szCs w:val="32"/>
          <w:lang w:val="en-US"/>
        </w:rPr>
      </w:pPr>
    </w:p>
    <w:p w14:paraId="71B677F1" w14:textId="00245A68" w:rsidR="00870142" w:rsidRDefault="00870142" w:rsidP="000822AA">
      <w:pPr>
        <w:ind w:left="1440"/>
        <w:rPr>
          <w:b/>
          <w:bCs/>
          <w:sz w:val="32"/>
          <w:szCs w:val="32"/>
          <w:lang w:val="en-US"/>
        </w:rPr>
      </w:pPr>
    </w:p>
    <w:p w14:paraId="0DACF305" w14:textId="3EF3B2E0" w:rsidR="00870142" w:rsidRDefault="00870142" w:rsidP="000822AA">
      <w:pPr>
        <w:ind w:left="1440"/>
        <w:rPr>
          <w:b/>
          <w:bCs/>
          <w:sz w:val="32"/>
          <w:szCs w:val="32"/>
          <w:lang w:val="en-US"/>
        </w:rPr>
      </w:pPr>
    </w:p>
    <w:p w14:paraId="26221C17" w14:textId="059C6CCF" w:rsidR="00870142" w:rsidRDefault="00870142" w:rsidP="000822AA">
      <w:pPr>
        <w:ind w:left="1440"/>
        <w:rPr>
          <w:b/>
          <w:bCs/>
          <w:sz w:val="32"/>
          <w:szCs w:val="32"/>
          <w:lang w:val="en-US"/>
        </w:rPr>
      </w:pPr>
    </w:p>
    <w:p w14:paraId="5D06FB7E" w14:textId="6FEAF6C0" w:rsidR="00870142" w:rsidRDefault="00870142" w:rsidP="000822AA">
      <w:pPr>
        <w:ind w:left="1440"/>
        <w:rPr>
          <w:b/>
          <w:bCs/>
          <w:sz w:val="32"/>
          <w:szCs w:val="32"/>
          <w:lang w:val="en-US"/>
        </w:rPr>
      </w:pPr>
    </w:p>
    <w:p w14:paraId="240905C2" w14:textId="092EAD6F" w:rsidR="00870142" w:rsidRDefault="00870142" w:rsidP="000822AA">
      <w:pPr>
        <w:ind w:left="1440"/>
        <w:rPr>
          <w:b/>
          <w:bCs/>
          <w:sz w:val="32"/>
          <w:szCs w:val="32"/>
          <w:lang w:val="en-US"/>
        </w:rPr>
      </w:pPr>
    </w:p>
    <w:p w14:paraId="5EC03983" w14:textId="0F6B4DA7" w:rsidR="00870142" w:rsidRDefault="00870142" w:rsidP="000822AA">
      <w:pPr>
        <w:ind w:left="1440"/>
        <w:rPr>
          <w:b/>
          <w:bCs/>
          <w:sz w:val="32"/>
          <w:szCs w:val="32"/>
          <w:lang w:val="en-US"/>
        </w:rPr>
      </w:pPr>
    </w:p>
    <w:p w14:paraId="228ECB33" w14:textId="5B161A99" w:rsidR="00870142" w:rsidRDefault="00870142" w:rsidP="000822AA">
      <w:pPr>
        <w:ind w:left="1440"/>
        <w:rPr>
          <w:b/>
          <w:bCs/>
          <w:sz w:val="32"/>
          <w:szCs w:val="32"/>
          <w:lang w:val="en-US"/>
        </w:rPr>
      </w:pPr>
    </w:p>
    <w:p w14:paraId="7A074CD3" w14:textId="051B346A" w:rsidR="00870142" w:rsidRDefault="00870142" w:rsidP="000822AA">
      <w:pPr>
        <w:ind w:left="1440"/>
        <w:rPr>
          <w:b/>
          <w:bCs/>
          <w:sz w:val="32"/>
          <w:szCs w:val="32"/>
          <w:lang w:val="en-US"/>
        </w:rPr>
      </w:pPr>
    </w:p>
    <w:p w14:paraId="7FB6806C" w14:textId="1769BF19" w:rsidR="00870142" w:rsidRDefault="00870142" w:rsidP="000822AA">
      <w:pPr>
        <w:ind w:left="1440"/>
        <w:rPr>
          <w:b/>
          <w:bCs/>
          <w:sz w:val="32"/>
          <w:szCs w:val="32"/>
          <w:lang w:val="en-US"/>
        </w:rPr>
      </w:pPr>
    </w:p>
    <w:p w14:paraId="4ED4F254" w14:textId="5A616EF5" w:rsidR="00870142" w:rsidRDefault="00870142" w:rsidP="000822AA">
      <w:pPr>
        <w:ind w:left="1440"/>
        <w:rPr>
          <w:b/>
          <w:bCs/>
          <w:sz w:val="32"/>
          <w:szCs w:val="32"/>
          <w:lang w:val="en-US"/>
        </w:rPr>
      </w:pPr>
    </w:p>
    <w:p w14:paraId="66EAA32A" w14:textId="52826D41" w:rsidR="00870142" w:rsidRDefault="00870142" w:rsidP="000822AA">
      <w:pPr>
        <w:ind w:left="1440"/>
        <w:rPr>
          <w:b/>
          <w:bCs/>
          <w:sz w:val="32"/>
          <w:szCs w:val="32"/>
          <w:lang w:val="en-US"/>
        </w:rPr>
      </w:pPr>
    </w:p>
    <w:p w14:paraId="1BCF95A4" w14:textId="77777777" w:rsidR="0040370E" w:rsidRPr="0040370E" w:rsidRDefault="0040370E" w:rsidP="0040370E">
      <w:pPr>
        <w:rPr>
          <w:b/>
          <w:bCs/>
          <w:sz w:val="32"/>
          <w:szCs w:val="32"/>
          <w:lang w:val="en-US"/>
        </w:rPr>
      </w:pPr>
      <w:r>
        <w:rPr>
          <w:b/>
          <w:bCs/>
          <w:sz w:val="32"/>
          <w:szCs w:val="32"/>
          <w:lang w:val="en-US"/>
        </w:rPr>
        <w:tab/>
      </w:r>
      <w:r>
        <w:rPr>
          <w:b/>
          <w:bCs/>
          <w:sz w:val="32"/>
          <w:szCs w:val="32"/>
          <w:lang w:val="en-US"/>
        </w:rPr>
        <w:tab/>
      </w:r>
      <w:r>
        <w:rPr>
          <w:b/>
          <w:bCs/>
          <w:sz w:val="32"/>
          <w:szCs w:val="32"/>
          <w:lang w:val="en-US"/>
        </w:rPr>
        <w:tab/>
      </w:r>
      <w:r w:rsidRPr="0040370E">
        <w:rPr>
          <w:b/>
          <w:bCs/>
          <w:sz w:val="32"/>
          <w:szCs w:val="32"/>
          <w:lang w:val="en-US"/>
        </w:rPr>
        <w:t>Akinola Lawal-Solarin (1905504)</w:t>
      </w:r>
    </w:p>
    <w:p w14:paraId="05AC65A9" w14:textId="0E2AE0AF" w:rsidR="0040370E" w:rsidRPr="0040370E" w:rsidRDefault="0040370E" w:rsidP="0040370E">
      <w:pPr>
        <w:rPr>
          <w:b/>
          <w:bCs/>
          <w:sz w:val="32"/>
          <w:szCs w:val="32"/>
          <w:lang w:val="en-US"/>
        </w:rPr>
      </w:pPr>
      <w:r w:rsidRPr="0040370E">
        <w:rPr>
          <w:b/>
          <w:bCs/>
          <w:sz w:val="32"/>
          <w:szCs w:val="32"/>
          <w:lang w:val="en-US"/>
        </w:rPr>
        <w:t>D</w:t>
      </w:r>
      <w:r>
        <w:rPr>
          <w:b/>
          <w:bCs/>
          <w:sz w:val="32"/>
          <w:szCs w:val="32"/>
          <w:lang w:val="en-US"/>
        </w:rPr>
        <w:t>eveloping Workplace Critical Thinking</w:t>
      </w:r>
      <w:r w:rsidRPr="0040370E">
        <w:rPr>
          <w:b/>
          <w:bCs/>
          <w:sz w:val="32"/>
          <w:szCs w:val="32"/>
          <w:lang w:val="en-US"/>
        </w:rPr>
        <w:t xml:space="preserve"> (BMSW</w:t>
      </w:r>
      <w:r w:rsidR="00221935">
        <w:rPr>
          <w:b/>
          <w:bCs/>
          <w:sz w:val="32"/>
          <w:szCs w:val="32"/>
          <w:lang w:val="en-US"/>
        </w:rPr>
        <w:t>5101</w:t>
      </w:r>
      <w:r w:rsidRPr="0040370E">
        <w:rPr>
          <w:b/>
          <w:bCs/>
          <w:sz w:val="32"/>
          <w:szCs w:val="32"/>
          <w:lang w:val="en-US"/>
        </w:rPr>
        <w:t>_LON)</w:t>
      </w:r>
    </w:p>
    <w:p w14:paraId="41C4B6E5" w14:textId="3EABF411" w:rsidR="0040370E" w:rsidRPr="0040370E" w:rsidRDefault="0040370E" w:rsidP="00221935">
      <w:pPr>
        <w:ind w:left="720" w:firstLine="720"/>
        <w:rPr>
          <w:b/>
          <w:bCs/>
          <w:sz w:val="32"/>
          <w:szCs w:val="32"/>
          <w:lang w:val="en-US"/>
        </w:rPr>
      </w:pPr>
      <w:r w:rsidRPr="0040370E">
        <w:rPr>
          <w:b/>
          <w:bCs/>
          <w:sz w:val="32"/>
          <w:szCs w:val="32"/>
          <w:lang w:val="en-US"/>
        </w:rPr>
        <w:t xml:space="preserve">Lecturer’s name: </w:t>
      </w:r>
      <w:r w:rsidR="00AB010B">
        <w:rPr>
          <w:b/>
          <w:bCs/>
          <w:sz w:val="32"/>
          <w:szCs w:val="32"/>
          <w:lang w:val="en-US"/>
        </w:rPr>
        <w:t>Dr.</w:t>
      </w:r>
      <w:r w:rsidR="00AB010B">
        <w:rPr>
          <w:b/>
          <w:bCs/>
          <w:sz w:val="32"/>
          <w:szCs w:val="32"/>
        </w:rPr>
        <w:t xml:space="preserve"> Winifred</w:t>
      </w:r>
      <w:r w:rsidR="00484D96">
        <w:rPr>
          <w:b/>
          <w:bCs/>
          <w:sz w:val="32"/>
          <w:szCs w:val="32"/>
        </w:rPr>
        <w:t xml:space="preserve"> </w:t>
      </w:r>
      <w:proofErr w:type="spellStart"/>
      <w:r w:rsidR="00484D96">
        <w:rPr>
          <w:b/>
          <w:bCs/>
          <w:sz w:val="32"/>
          <w:szCs w:val="32"/>
        </w:rPr>
        <w:t>Shoribe</w:t>
      </w:r>
      <w:proofErr w:type="spellEnd"/>
    </w:p>
    <w:p w14:paraId="5A911255" w14:textId="3F3B52F4" w:rsidR="001F5FA0" w:rsidRDefault="0040370E" w:rsidP="007B4262">
      <w:pPr>
        <w:rPr>
          <w:b/>
          <w:bCs/>
          <w:sz w:val="32"/>
          <w:szCs w:val="32"/>
          <w:lang w:val="en-US"/>
        </w:rPr>
      </w:pPr>
      <w:r w:rsidRPr="0040370E">
        <w:rPr>
          <w:b/>
          <w:bCs/>
          <w:sz w:val="32"/>
          <w:szCs w:val="32"/>
          <w:lang w:val="en-US"/>
        </w:rPr>
        <w:tab/>
      </w:r>
      <w:r w:rsidRPr="0040370E">
        <w:rPr>
          <w:b/>
          <w:bCs/>
          <w:sz w:val="32"/>
          <w:szCs w:val="32"/>
          <w:lang w:val="en-US"/>
        </w:rPr>
        <w:tab/>
      </w:r>
      <w:r w:rsidR="00221935">
        <w:rPr>
          <w:b/>
          <w:bCs/>
          <w:sz w:val="32"/>
          <w:szCs w:val="32"/>
          <w:lang w:val="en-US"/>
        </w:rPr>
        <w:tab/>
      </w:r>
      <w:r w:rsidR="00221935">
        <w:rPr>
          <w:b/>
          <w:bCs/>
          <w:sz w:val="32"/>
          <w:szCs w:val="32"/>
          <w:lang w:val="en-US"/>
        </w:rPr>
        <w:tab/>
        <w:t>Nov 28</w:t>
      </w:r>
      <w:r w:rsidR="00221935" w:rsidRPr="00221935">
        <w:rPr>
          <w:b/>
          <w:bCs/>
          <w:sz w:val="32"/>
          <w:szCs w:val="32"/>
          <w:vertAlign w:val="superscript"/>
          <w:lang w:val="en-US"/>
        </w:rPr>
        <w:t>th</w:t>
      </w:r>
      <w:r w:rsidR="00223605" w:rsidRPr="0040370E">
        <w:rPr>
          <w:b/>
          <w:bCs/>
          <w:sz w:val="32"/>
          <w:szCs w:val="32"/>
          <w:lang w:val="en-US"/>
        </w:rPr>
        <w:t>, 2020</w:t>
      </w:r>
    </w:p>
    <w:sdt>
      <w:sdtPr>
        <w:rPr>
          <w:rFonts w:asciiTheme="minorHAnsi" w:eastAsiaTheme="minorHAnsi" w:hAnsiTheme="minorHAnsi" w:cstheme="minorBidi"/>
          <w:color w:val="auto"/>
          <w:sz w:val="22"/>
          <w:szCs w:val="22"/>
          <w:lang w:val="en-GB"/>
        </w:rPr>
        <w:id w:val="-2034480434"/>
        <w:docPartObj>
          <w:docPartGallery w:val="Table of Contents"/>
          <w:docPartUnique/>
        </w:docPartObj>
      </w:sdtPr>
      <w:sdtEndPr>
        <w:rPr>
          <w:b/>
          <w:bCs/>
          <w:noProof/>
        </w:rPr>
      </w:sdtEndPr>
      <w:sdtContent>
        <w:p w14:paraId="36F79CF7" w14:textId="2099B26D" w:rsidR="007B4262" w:rsidRDefault="007B4262">
          <w:pPr>
            <w:pStyle w:val="TOCHeading"/>
          </w:pPr>
          <w:r>
            <w:t>Contents</w:t>
          </w:r>
        </w:p>
        <w:p w14:paraId="68BDBFD3" w14:textId="6FCBE78D" w:rsidR="007B4262" w:rsidRDefault="007B4262">
          <w:pPr>
            <w:pStyle w:val="TOC1"/>
            <w:tabs>
              <w:tab w:val="right" w:leader="dot" w:pos="9016"/>
            </w:tabs>
            <w:rPr>
              <w:noProof/>
            </w:rPr>
          </w:pPr>
          <w:r>
            <w:fldChar w:fldCharType="begin"/>
          </w:r>
          <w:r>
            <w:instrText xml:space="preserve"> TOC \o "1-3" \h \z \u </w:instrText>
          </w:r>
          <w:r>
            <w:fldChar w:fldCharType="separate"/>
          </w:r>
          <w:hyperlink w:anchor="_Toc58382577" w:history="1">
            <w:r w:rsidRPr="00A02C67">
              <w:rPr>
                <w:rStyle w:val="Hyperlink"/>
                <w:noProof/>
                <w:lang w:val="en-US"/>
              </w:rPr>
              <w:t>Executive Summary</w:t>
            </w:r>
            <w:r>
              <w:rPr>
                <w:noProof/>
                <w:webHidden/>
              </w:rPr>
              <w:tab/>
            </w:r>
            <w:r>
              <w:rPr>
                <w:noProof/>
                <w:webHidden/>
              </w:rPr>
              <w:fldChar w:fldCharType="begin"/>
            </w:r>
            <w:r>
              <w:rPr>
                <w:noProof/>
                <w:webHidden/>
              </w:rPr>
              <w:instrText xml:space="preserve"> PAGEREF _Toc58382577 \h </w:instrText>
            </w:r>
            <w:r>
              <w:rPr>
                <w:noProof/>
                <w:webHidden/>
              </w:rPr>
            </w:r>
            <w:r>
              <w:rPr>
                <w:noProof/>
                <w:webHidden/>
              </w:rPr>
              <w:fldChar w:fldCharType="separate"/>
            </w:r>
            <w:r>
              <w:rPr>
                <w:noProof/>
                <w:webHidden/>
              </w:rPr>
              <w:t>4</w:t>
            </w:r>
            <w:r>
              <w:rPr>
                <w:noProof/>
                <w:webHidden/>
              </w:rPr>
              <w:fldChar w:fldCharType="end"/>
            </w:r>
          </w:hyperlink>
        </w:p>
        <w:p w14:paraId="5274F02C" w14:textId="6B7FB278" w:rsidR="007B4262" w:rsidRDefault="006A461A">
          <w:pPr>
            <w:pStyle w:val="TOC1"/>
            <w:tabs>
              <w:tab w:val="right" w:leader="dot" w:pos="9016"/>
            </w:tabs>
            <w:rPr>
              <w:noProof/>
            </w:rPr>
          </w:pPr>
          <w:hyperlink w:anchor="_Toc58382578" w:history="1">
            <w:r w:rsidR="007B4262" w:rsidRPr="00A02C67">
              <w:rPr>
                <w:rStyle w:val="Hyperlink"/>
                <w:noProof/>
                <w:lang w:val="en-US"/>
              </w:rPr>
              <w:t>Introduction to Transport for London</w:t>
            </w:r>
            <w:r w:rsidR="007B4262">
              <w:rPr>
                <w:noProof/>
                <w:webHidden/>
              </w:rPr>
              <w:tab/>
            </w:r>
            <w:r w:rsidR="007B4262">
              <w:rPr>
                <w:noProof/>
                <w:webHidden/>
              </w:rPr>
              <w:fldChar w:fldCharType="begin"/>
            </w:r>
            <w:r w:rsidR="007B4262">
              <w:rPr>
                <w:noProof/>
                <w:webHidden/>
              </w:rPr>
              <w:instrText xml:space="preserve"> PAGEREF _Toc58382578 \h </w:instrText>
            </w:r>
            <w:r w:rsidR="007B4262">
              <w:rPr>
                <w:noProof/>
                <w:webHidden/>
              </w:rPr>
            </w:r>
            <w:r w:rsidR="007B4262">
              <w:rPr>
                <w:noProof/>
                <w:webHidden/>
              </w:rPr>
              <w:fldChar w:fldCharType="separate"/>
            </w:r>
            <w:r w:rsidR="007B4262">
              <w:rPr>
                <w:noProof/>
                <w:webHidden/>
              </w:rPr>
              <w:t>4</w:t>
            </w:r>
            <w:r w:rsidR="007B4262">
              <w:rPr>
                <w:noProof/>
                <w:webHidden/>
              </w:rPr>
              <w:fldChar w:fldCharType="end"/>
            </w:r>
          </w:hyperlink>
        </w:p>
        <w:p w14:paraId="6B2E9EC0" w14:textId="3B7FF56D" w:rsidR="007B4262" w:rsidRDefault="006A461A">
          <w:pPr>
            <w:pStyle w:val="TOC1"/>
            <w:tabs>
              <w:tab w:val="right" w:leader="dot" w:pos="9016"/>
            </w:tabs>
            <w:rPr>
              <w:noProof/>
            </w:rPr>
          </w:pPr>
          <w:hyperlink w:anchor="_Toc58382579" w:history="1">
            <w:r w:rsidR="007B4262" w:rsidRPr="00A02C67">
              <w:rPr>
                <w:rStyle w:val="Hyperlink"/>
                <w:rFonts w:asciiTheme="majorHAnsi" w:eastAsiaTheme="majorEastAsia" w:hAnsiTheme="majorHAnsi" w:cstheme="majorBidi"/>
                <w:noProof/>
              </w:rPr>
              <w:t>Conceptual Framework of Beliefs, Values and attitudes</w:t>
            </w:r>
            <w:r w:rsidR="007B4262">
              <w:rPr>
                <w:noProof/>
                <w:webHidden/>
              </w:rPr>
              <w:tab/>
            </w:r>
            <w:r w:rsidR="007B4262">
              <w:rPr>
                <w:noProof/>
                <w:webHidden/>
              </w:rPr>
              <w:fldChar w:fldCharType="begin"/>
            </w:r>
            <w:r w:rsidR="007B4262">
              <w:rPr>
                <w:noProof/>
                <w:webHidden/>
              </w:rPr>
              <w:instrText xml:space="preserve"> PAGEREF _Toc58382579 \h </w:instrText>
            </w:r>
            <w:r w:rsidR="007B4262">
              <w:rPr>
                <w:noProof/>
                <w:webHidden/>
              </w:rPr>
            </w:r>
            <w:r w:rsidR="007B4262">
              <w:rPr>
                <w:noProof/>
                <w:webHidden/>
              </w:rPr>
              <w:fldChar w:fldCharType="separate"/>
            </w:r>
            <w:r w:rsidR="007B4262">
              <w:rPr>
                <w:noProof/>
                <w:webHidden/>
              </w:rPr>
              <w:t>5</w:t>
            </w:r>
            <w:r w:rsidR="007B4262">
              <w:rPr>
                <w:noProof/>
                <w:webHidden/>
              </w:rPr>
              <w:fldChar w:fldCharType="end"/>
            </w:r>
          </w:hyperlink>
        </w:p>
        <w:p w14:paraId="768D12A0" w14:textId="72983FE1" w:rsidR="007B4262" w:rsidRDefault="006A461A">
          <w:pPr>
            <w:pStyle w:val="TOC2"/>
            <w:tabs>
              <w:tab w:val="right" w:leader="dot" w:pos="9016"/>
            </w:tabs>
            <w:rPr>
              <w:noProof/>
            </w:rPr>
          </w:pPr>
          <w:hyperlink w:anchor="_Toc58382580" w:history="1">
            <w:r w:rsidR="007B4262" w:rsidRPr="00A02C67">
              <w:rPr>
                <w:rStyle w:val="Hyperlink"/>
                <w:rFonts w:asciiTheme="majorHAnsi" w:eastAsiaTheme="majorEastAsia" w:hAnsiTheme="majorHAnsi" w:cstheme="majorBidi"/>
                <w:noProof/>
              </w:rPr>
              <w:t>Beliefs:</w:t>
            </w:r>
            <w:r w:rsidR="007B4262">
              <w:rPr>
                <w:noProof/>
                <w:webHidden/>
              </w:rPr>
              <w:tab/>
            </w:r>
            <w:r w:rsidR="007B4262">
              <w:rPr>
                <w:noProof/>
                <w:webHidden/>
              </w:rPr>
              <w:fldChar w:fldCharType="begin"/>
            </w:r>
            <w:r w:rsidR="007B4262">
              <w:rPr>
                <w:noProof/>
                <w:webHidden/>
              </w:rPr>
              <w:instrText xml:space="preserve"> PAGEREF _Toc58382580 \h </w:instrText>
            </w:r>
            <w:r w:rsidR="007B4262">
              <w:rPr>
                <w:noProof/>
                <w:webHidden/>
              </w:rPr>
            </w:r>
            <w:r w:rsidR="007B4262">
              <w:rPr>
                <w:noProof/>
                <w:webHidden/>
              </w:rPr>
              <w:fldChar w:fldCharType="separate"/>
            </w:r>
            <w:r w:rsidR="007B4262">
              <w:rPr>
                <w:noProof/>
                <w:webHidden/>
              </w:rPr>
              <w:t>5</w:t>
            </w:r>
            <w:r w:rsidR="007B4262">
              <w:rPr>
                <w:noProof/>
                <w:webHidden/>
              </w:rPr>
              <w:fldChar w:fldCharType="end"/>
            </w:r>
          </w:hyperlink>
        </w:p>
        <w:p w14:paraId="1D106D1A" w14:textId="5AD6A97C" w:rsidR="007B4262" w:rsidRDefault="006A461A">
          <w:pPr>
            <w:pStyle w:val="TOC2"/>
            <w:tabs>
              <w:tab w:val="right" w:leader="dot" w:pos="9016"/>
            </w:tabs>
            <w:rPr>
              <w:noProof/>
            </w:rPr>
          </w:pPr>
          <w:hyperlink w:anchor="_Toc58382581" w:history="1">
            <w:r w:rsidR="007B4262" w:rsidRPr="00A02C67">
              <w:rPr>
                <w:rStyle w:val="Hyperlink"/>
                <w:rFonts w:asciiTheme="majorHAnsi" w:eastAsiaTheme="majorEastAsia" w:hAnsiTheme="majorHAnsi" w:cstheme="majorBidi"/>
                <w:noProof/>
              </w:rPr>
              <w:t>Values:</w:t>
            </w:r>
            <w:r w:rsidR="007B4262">
              <w:rPr>
                <w:noProof/>
                <w:webHidden/>
              </w:rPr>
              <w:tab/>
            </w:r>
            <w:r w:rsidR="007B4262">
              <w:rPr>
                <w:noProof/>
                <w:webHidden/>
              </w:rPr>
              <w:fldChar w:fldCharType="begin"/>
            </w:r>
            <w:r w:rsidR="007B4262">
              <w:rPr>
                <w:noProof/>
                <w:webHidden/>
              </w:rPr>
              <w:instrText xml:space="preserve"> PAGEREF _Toc58382581 \h </w:instrText>
            </w:r>
            <w:r w:rsidR="007B4262">
              <w:rPr>
                <w:noProof/>
                <w:webHidden/>
              </w:rPr>
            </w:r>
            <w:r w:rsidR="007B4262">
              <w:rPr>
                <w:noProof/>
                <w:webHidden/>
              </w:rPr>
              <w:fldChar w:fldCharType="separate"/>
            </w:r>
            <w:r w:rsidR="007B4262">
              <w:rPr>
                <w:noProof/>
                <w:webHidden/>
              </w:rPr>
              <w:t>5</w:t>
            </w:r>
            <w:r w:rsidR="007B4262">
              <w:rPr>
                <w:noProof/>
                <w:webHidden/>
              </w:rPr>
              <w:fldChar w:fldCharType="end"/>
            </w:r>
          </w:hyperlink>
        </w:p>
        <w:p w14:paraId="1A36445B" w14:textId="3E46E579" w:rsidR="007B4262" w:rsidRDefault="006A461A">
          <w:pPr>
            <w:pStyle w:val="TOC2"/>
            <w:tabs>
              <w:tab w:val="right" w:leader="dot" w:pos="9016"/>
            </w:tabs>
            <w:rPr>
              <w:noProof/>
            </w:rPr>
          </w:pPr>
          <w:hyperlink w:anchor="_Toc58382582" w:history="1">
            <w:r w:rsidR="007B4262" w:rsidRPr="00A02C67">
              <w:rPr>
                <w:rStyle w:val="Hyperlink"/>
                <w:rFonts w:asciiTheme="majorHAnsi" w:eastAsiaTheme="majorEastAsia" w:hAnsiTheme="majorHAnsi" w:cstheme="majorBidi"/>
                <w:noProof/>
              </w:rPr>
              <w:t>Attitudes:</w:t>
            </w:r>
            <w:r w:rsidR="007B4262">
              <w:rPr>
                <w:noProof/>
                <w:webHidden/>
              </w:rPr>
              <w:tab/>
            </w:r>
            <w:r w:rsidR="007B4262">
              <w:rPr>
                <w:noProof/>
                <w:webHidden/>
              </w:rPr>
              <w:fldChar w:fldCharType="begin"/>
            </w:r>
            <w:r w:rsidR="007B4262">
              <w:rPr>
                <w:noProof/>
                <w:webHidden/>
              </w:rPr>
              <w:instrText xml:space="preserve"> PAGEREF _Toc58382582 \h </w:instrText>
            </w:r>
            <w:r w:rsidR="007B4262">
              <w:rPr>
                <w:noProof/>
                <w:webHidden/>
              </w:rPr>
            </w:r>
            <w:r w:rsidR="007B4262">
              <w:rPr>
                <w:noProof/>
                <w:webHidden/>
              </w:rPr>
              <w:fldChar w:fldCharType="separate"/>
            </w:r>
            <w:r w:rsidR="007B4262">
              <w:rPr>
                <w:noProof/>
                <w:webHidden/>
              </w:rPr>
              <w:t>5</w:t>
            </w:r>
            <w:r w:rsidR="007B4262">
              <w:rPr>
                <w:noProof/>
                <w:webHidden/>
              </w:rPr>
              <w:fldChar w:fldCharType="end"/>
            </w:r>
          </w:hyperlink>
        </w:p>
        <w:p w14:paraId="2EE91C98" w14:textId="15DA8F21" w:rsidR="007B4262" w:rsidRDefault="006A461A">
          <w:pPr>
            <w:pStyle w:val="TOC1"/>
            <w:tabs>
              <w:tab w:val="right" w:leader="dot" w:pos="9016"/>
            </w:tabs>
            <w:rPr>
              <w:noProof/>
            </w:rPr>
          </w:pPr>
          <w:hyperlink w:anchor="_Toc58382583" w:history="1">
            <w:r w:rsidR="007B4262" w:rsidRPr="00A02C67">
              <w:rPr>
                <w:rStyle w:val="Hyperlink"/>
                <w:noProof/>
              </w:rPr>
              <w:t>Introduction to Management Theories</w:t>
            </w:r>
            <w:r w:rsidR="007B4262">
              <w:rPr>
                <w:noProof/>
                <w:webHidden/>
              </w:rPr>
              <w:tab/>
            </w:r>
            <w:r w:rsidR="007B4262">
              <w:rPr>
                <w:noProof/>
                <w:webHidden/>
              </w:rPr>
              <w:fldChar w:fldCharType="begin"/>
            </w:r>
            <w:r w:rsidR="007B4262">
              <w:rPr>
                <w:noProof/>
                <w:webHidden/>
              </w:rPr>
              <w:instrText xml:space="preserve"> PAGEREF _Toc58382583 \h </w:instrText>
            </w:r>
            <w:r w:rsidR="007B4262">
              <w:rPr>
                <w:noProof/>
                <w:webHidden/>
              </w:rPr>
            </w:r>
            <w:r w:rsidR="007B4262">
              <w:rPr>
                <w:noProof/>
                <w:webHidden/>
              </w:rPr>
              <w:fldChar w:fldCharType="separate"/>
            </w:r>
            <w:r w:rsidR="007B4262">
              <w:rPr>
                <w:noProof/>
                <w:webHidden/>
              </w:rPr>
              <w:t>5</w:t>
            </w:r>
            <w:r w:rsidR="007B4262">
              <w:rPr>
                <w:noProof/>
                <w:webHidden/>
              </w:rPr>
              <w:fldChar w:fldCharType="end"/>
            </w:r>
          </w:hyperlink>
        </w:p>
        <w:p w14:paraId="3FFABC46" w14:textId="378F3365" w:rsidR="007B4262" w:rsidRDefault="006A461A">
          <w:pPr>
            <w:pStyle w:val="TOC2"/>
            <w:tabs>
              <w:tab w:val="right" w:leader="dot" w:pos="9016"/>
            </w:tabs>
            <w:rPr>
              <w:noProof/>
            </w:rPr>
          </w:pPr>
          <w:hyperlink w:anchor="_Toc58382584" w:history="1">
            <w:r w:rsidR="007B4262" w:rsidRPr="00A02C67">
              <w:rPr>
                <w:rStyle w:val="Hyperlink"/>
                <w:noProof/>
              </w:rPr>
              <w:t>Definition of Management Theory:</w:t>
            </w:r>
            <w:r w:rsidR="007B4262">
              <w:rPr>
                <w:noProof/>
                <w:webHidden/>
              </w:rPr>
              <w:tab/>
            </w:r>
            <w:r w:rsidR="007B4262">
              <w:rPr>
                <w:noProof/>
                <w:webHidden/>
              </w:rPr>
              <w:fldChar w:fldCharType="begin"/>
            </w:r>
            <w:r w:rsidR="007B4262">
              <w:rPr>
                <w:noProof/>
                <w:webHidden/>
              </w:rPr>
              <w:instrText xml:space="preserve"> PAGEREF _Toc58382584 \h </w:instrText>
            </w:r>
            <w:r w:rsidR="007B4262">
              <w:rPr>
                <w:noProof/>
                <w:webHidden/>
              </w:rPr>
            </w:r>
            <w:r w:rsidR="007B4262">
              <w:rPr>
                <w:noProof/>
                <w:webHidden/>
              </w:rPr>
              <w:fldChar w:fldCharType="separate"/>
            </w:r>
            <w:r w:rsidR="007B4262">
              <w:rPr>
                <w:noProof/>
                <w:webHidden/>
              </w:rPr>
              <w:t>5</w:t>
            </w:r>
            <w:r w:rsidR="007B4262">
              <w:rPr>
                <w:noProof/>
                <w:webHidden/>
              </w:rPr>
              <w:fldChar w:fldCharType="end"/>
            </w:r>
          </w:hyperlink>
        </w:p>
        <w:p w14:paraId="1115A718" w14:textId="62936909" w:rsidR="007B4262" w:rsidRDefault="006A461A">
          <w:pPr>
            <w:pStyle w:val="TOC2"/>
            <w:tabs>
              <w:tab w:val="right" w:leader="dot" w:pos="9016"/>
            </w:tabs>
            <w:rPr>
              <w:noProof/>
            </w:rPr>
          </w:pPr>
          <w:hyperlink w:anchor="_Toc58382585" w:history="1">
            <w:r w:rsidR="007B4262" w:rsidRPr="00A02C67">
              <w:rPr>
                <w:rStyle w:val="Hyperlink"/>
                <w:noProof/>
              </w:rPr>
              <w:t>Brief History of Management Theory:</w:t>
            </w:r>
            <w:r w:rsidR="007B4262">
              <w:rPr>
                <w:noProof/>
                <w:webHidden/>
              </w:rPr>
              <w:tab/>
            </w:r>
            <w:r w:rsidR="007B4262">
              <w:rPr>
                <w:noProof/>
                <w:webHidden/>
              </w:rPr>
              <w:fldChar w:fldCharType="begin"/>
            </w:r>
            <w:r w:rsidR="007B4262">
              <w:rPr>
                <w:noProof/>
                <w:webHidden/>
              </w:rPr>
              <w:instrText xml:space="preserve"> PAGEREF _Toc58382585 \h </w:instrText>
            </w:r>
            <w:r w:rsidR="007B4262">
              <w:rPr>
                <w:noProof/>
                <w:webHidden/>
              </w:rPr>
            </w:r>
            <w:r w:rsidR="007B4262">
              <w:rPr>
                <w:noProof/>
                <w:webHidden/>
              </w:rPr>
              <w:fldChar w:fldCharType="separate"/>
            </w:r>
            <w:r w:rsidR="007B4262">
              <w:rPr>
                <w:noProof/>
                <w:webHidden/>
              </w:rPr>
              <w:t>6</w:t>
            </w:r>
            <w:r w:rsidR="007B4262">
              <w:rPr>
                <w:noProof/>
                <w:webHidden/>
              </w:rPr>
              <w:fldChar w:fldCharType="end"/>
            </w:r>
          </w:hyperlink>
        </w:p>
        <w:p w14:paraId="06B7F925" w14:textId="6A22F3B7" w:rsidR="007B4262" w:rsidRDefault="006A461A">
          <w:pPr>
            <w:pStyle w:val="TOC1"/>
            <w:tabs>
              <w:tab w:val="right" w:leader="dot" w:pos="9016"/>
            </w:tabs>
            <w:rPr>
              <w:noProof/>
            </w:rPr>
          </w:pPr>
          <w:hyperlink w:anchor="_Toc58382586" w:history="1">
            <w:r w:rsidR="007B4262" w:rsidRPr="00A02C67">
              <w:rPr>
                <w:rStyle w:val="Hyperlink"/>
                <w:noProof/>
              </w:rPr>
              <w:t>Key Management Theories:</w:t>
            </w:r>
            <w:r w:rsidR="007B4262">
              <w:rPr>
                <w:noProof/>
                <w:webHidden/>
              </w:rPr>
              <w:tab/>
            </w:r>
            <w:r w:rsidR="007B4262">
              <w:rPr>
                <w:noProof/>
                <w:webHidden/>
              </w:rPr>
              <w:fldChar w:fldCharType="begin"/>
            </w:r>
            <w:r w:rsidR="007B4262">
              <w:rPr>
                <w:noProof/>
                <w:webHidden/>
              </w:rPr>
              <w:instrText xml:space="preserve"> PAGEREF _Toc58382586 \h </w:instrText>
            </w:r>
            <w:r w:rsidR="007B4262">
              <w:rPr>
                <w:noProof/>
                <w:webHidden/>
              </w:rPr>
            </w:r>
            <w:r w:rsidR="007B4262">
              <w:rPr>
                <w:noProof/>
                <w:webHidden/>
              </w:rPr>
              <w:fldChar w:fldCharType="separate"/>
            </w:r>
            <w:r w:rsidR="007B4262">
              <w:rPr>
                <w:noProof/>
                <w:webHidden/>
              </w:rPr>
              <w:t>6</w:t>
            </w:r>
            <w:r w:rsidR="007B4262">
              <w:rPr>
                <w:noProof/>
                <w:webHidden/>
              </w:rPr>
              <w:fldChar w:fldCharType="end"/>
            </w:r>
          </w:hyperlink>
        </w:p>
        <w:p w14:paraId="5ADDC779" w14:textId="02DF40F1" w:rsidR="007B4262" w:rsidRDefault="006A461A">
          <w:pPr>
            <w:pStyle w:val="TOC2"/>
            <w:tabs>
              <w:tab w:val="right" w:leader="dot" w:pos="9016"/>
            </w:tabs>
            <w:rPr>
              <w:noProof/>
            </w:rPr>
          </w:pPr>
          <w:hyperlink w:anchor="_Toc58382587" w:history="1">
            <w:r w:rsidR="007B4262" w:rsidRPr="00A02C67">
              <w:rPr>
                <w:rStyle w:val="Hyperlink"/>
                <w:noProof/>
              </w:rPr>
              <w:t>Bureaucratic Management Theory:</w:t>
            </w:r>
            <w:r w:rsidR="007B4262">
              <w:rPr>
                <w:noProof/>
                <w:webHidden/>
              </w:rPr>
              <w:tab/>
            </w:r>
            <w:r w:rsidR="007B4262">
              <w:rPr>
                <w:noProof/>
                <w:webHidden/>
              </w:rPr>
              <w:fldChar w:fldCharType="begin"/>
            </w:r>
            <w:r w:rsidR="007B4262">
              <w:rPr>
                <w:noProof/>
                <w:webHidden/>
              </w:rPr>
              <w:instrText xml:space="preserve"> PAGEREF _Toc58382587 \h </w:instrText>
            </w:r>
            <w:r w:rsidR="007B4262">
              <w:rPr>
                <w:noProof/>
                <w:webHidden/>
              </w:rPr>
            </w:r>
            <w:r w:rsidR="007B4262">
              <w:rPr>
                <w:noProof/>
                <w:webHidden/>
              </w:rPr>
              <w:fldChar w:fldCharType="separate"/>
            </w:r>
            <w:r w:rsidR="007B4262">
              <w:rPr>
                <w:noProof/>
                <w:webHidden/>
              </w:rPr>
              <w:t>6</w:t>
            </w:r>
            <w:r w:rsidR="007B4262">
              <w:rPr>
                <w:noProof/>
                <w:webHidden/>
              </w:rPr>
              <w:fldChar w:fldCharType="end"/>
            </w:r>
          </w:hyperlink>
        </w:p>
        <w:p w14:paraId="093A4E4B" w14:textId="7673C21B" w:rsidR="007B4262" w:rsidRDefault="006A461A">
          <w:pPr>
            <w:pStyle w:val="TOC2"/>
            <w:tabs>
              <w:tab w:val="right" w:leader="dot" w:pos="9016"/>
            </w:tabs>
            <w:rPr>
              <w:noProof/>
            </w:rPr>
          </w:pPr>
          <w:hyperlink w:anchor="_Toc58382588" w:history="1">
            <w:r w:rsidR="007B4262" w:rsidRPr="00A02C67">
              <w:rPr>
                <w:rStyle w:val="Hyperlink"/>
                <w:noProof/>
              </w:rPr>
              <w:t>Pros and cons of Bureaucratic Management Theory:</w:t>
            </w:r>
            <w:r w:rsidR="007B4262">
              <w:rPr>
                <w:noProof/>
                <w:webHidden/>
              </w:rPr>
              <w:tab/>
            </w:r>
            <w:r w:rsidR="007B4262">
              <w:rPr>
                <w:noProof/>
                <w:webHidden/>
              </w:rPr>
              <w:fldChar w:fldCharType="begin"/>
            </w:r>
            <w:r w:rsidR="007B4262">
              <w:rPr>
                <w:noProof/>
                <w:webHidden/>
              </w:rPr>
              <w:instrText xml:space="preserve"> PAGEREF _Toc58382588 \h </w:instrText>
            </w:r>
            <w:r w:rsidR="007B4262">
              <w:rPr>
                <w:noProof/>
                <w:webHidden/>
              </w:rPr>
            </w:r>
            <w:r w:rsidR="007B4262">
              <w:rPr>
                <w:noProof/>
                <w:webHidden/>
              </w:rPr>
              <w:fldChar w:fldCharType="separate"/>
            </w:r>
            <w:r w:rsidR="007B4262">
              <w:rPr>
                <w:noProof/>
                <w:webHidden/>
              </w:rPr>
              <w:t>7</w:t>
            </w:r>
            <w:r w:rsidR="007B4262">
              <w:rPr>
                <w:noProof/>
                <w:webHidden/>
              </w:rPr>
              <w:fldChar w:fldCharType="end"/>
            </w:r>
          </w:hyperlink>
        </w:p>
        <w:p w14:paraId="1CDA44DA" w14:textId="76B41FAF" w:rsidR="007B4262" w:rsidRDefault="006A461A">
          <w:pPr>
            <w:pStyle w:val="TOC2"/>
            <w:tabs>
              <w:tab w:val="right" w:leader="dot" w:pos="9016"/>
            </w:tabs>
            <w:rPr>
              <w:noProof/>
            </w:rPr>
          </w:pPr>
          <w:hyperlink w:anchor="_Toc58382589" w:history="1">
            <w:r w:rsidR="007B4262" w:rsidRPr="00A02C67">
              <w:rPr>
                <w:rStyle w:val="Hyperlink"/>
                <w:noProof/>
              </w:rPr>
              <w:t>Human Relations Management Theory:</w:t>
            </w:r>
            <w:r w:rsidR="007B4262">
              <w:rPr>
                <w:noProof/>
                <w:webHidden/>
              </w:rPr>
              <w:tab/>
            </w:r>
            <w:r w:rsidR="007B4262">
              <w:rPr>
                <w:noProof/>
                <w:webHidden/>
              </w:rPr>
              <w:fldChar w:fldCharType="begin"/>
            </w:r>
            <w:r w:rsidR="007B4262">
              <w:rPr>
                <w:noProof/>
                <w:webHidden/>
              </w:rPr>
              <w:instrText xml:space="preserve"> PAGEREF _Toc58382589 \h </w:instrText>
            </w:r>
            <w:r w:rsidR="007B4262">
              <w:rPr>
                <w:noProof/>
                <w:webHidden/>
              </w:rPr>
            </w:r>
            <w:r w:rsidR="007B4262">
              <w:rPr>
                <w:noProof/>
                <w:webHidden/>
              </w:rPr>
              <w:fldChar w:fldCharType="separate"/>
            </w:r>
            <w:r w:rsidR="007B4262">
              <w:rPr>
                <w:noProof/>
                <w:webHidden/>
              </w:rPr>
              <w:t>8</w:t>
            </w:r>
            <w:r w:rsidR="007B4262">
              <w:rPr>
                <w:noProof/>
                <w:webHidden/>
              </w:rPr>
              <w:fldChar w:fldCharType="end"/>
            </w:r>
          </w:hyperlink>
        </w:p>
        <w:p w14:paraId="7C901C1C" w14:textId="0E6F7190" w:rsidR="007B4262" w:rsidRDefault="006A461A">
          <w:pPr>
            <w:pStyle w:val="TOC2"/>
            <w:tabs>
              <w:tab w:val="right" w:leader="dot" w:pos="9016"/>
            </w:tabs>
            <w:rPr>
              <w:noProof/>
            </w:rPr>
          </w:pPr>
          <w:hyperlink w:anchor="_Toc58382590" w:history="1">
            <w:r w:rsidR="007B4262" w:rsidRPr="00A02C67">
              <w:rPr>
                <w:rStyle w:val="Hyperlink"/>
                <w:noProof/>
              </w:rPr>
              <w:t>Contingency Theory:</w:t>
            </w:r>
            <w:r w:rsidR="007B4262">
              <w:rPr>
                <w:noProof/>
                <w:webHidden/>
              </w:rPr>
              <w:tab/>
            </w:r>
            <w:r w:rsidR="007B4262">
              <w:rPr>
                <w:noProof/>
                <w:webHidden/>
              </w:rPr>
              <w:fldChar w:fldCharType="begin"/>
            </w:r>
            <w:r w:rsidR="007B4262">
              <w:rPr>
                <w:noProof/>
                <w:webHidden/>
              </w:rPr>
              <w:instrText xml:space="preserve"> PAGEREF _Toc58382590 \h </w:instrText>
            </w:r>
            <w:r w:rsidR="007B4262">
              <w:rPr>
                <w:noProof/>
                <w:webHidden/>
              </w:rPr>
            </w:r>
            <w:r w:rsidR="007B4262">
              <w:rPr>
                <w:noProof/>
                <w:webHidden/>
              </w:rPr>
              <w:fldChar w:fldCharType="separate"/>
            </w:r>
            <w:r w:rsidR="007B4262">
              <w:rPr>
                <w:noProof/>
                <w:webHidden/>
              </w:rPr>
              <w:t>8</w:t>
            </w:r>
            <w:r w:rsidR="007B4262">
              <w:rPr>
                <w:noProof/>
                <w:webHidden/>
              </w:rPr>
              <w:fldChar w:fldCharType="end"/>
            </w:r>
          </w:hyperlink>
        </w:p>
        <w:p w14:paraId="3F9351DD" w14:textId="7B0E2718" w:rsidR="007B4262" w:rsidRDefault="006A461A">
          <w:pPr>
            <w:pStyle w:val="TOC2"/>
            <w:tabs>
              <w:tab w:val="right" w:leader="dot" w:pos="9016"/>
            </w:tabs>
            <w:rPr>
              <w:noProof/>
            </w:rPr>
          </w:pPr>
          <w:hyperlink w:anchor="_Toc58382591" w:history="1">
            <w:r w:rsidR="007B4262" w:rsidRPr="00A02C67">
              <w:rPr>
                <w:rStyle w:val="Hyperlink"/>
                <w:noProof/>
              </w:rPr>
              <w:t>Impact of Transport for London Beliefs, Attitudes and Value Systems on Workplace behaviour.</w:t>
            </w:r>
            <w:r w:rsidR="007B4262">
              <w:rPr>
                <w:noProof/>
                <w:webHidden/>
              </w:rPr>
              <w:tab/>
            </w:r>
            <w:r w:rsidR="007B4262">
              <w:rPr>
                <w:noProof/>
                <w:webHidden/>
              </w:rPr>
              <w:fldChar w:fldCharType="begin"/>
            </w:r>
            <w:r w:rsidR="007B4262">
              <w:rPr>
                <w:noProof/>
                <w:webHidden/>
              </w:rPr>
              <w:instrText xml:space="preserve"> PAGEREF _Toc58382591 \h </w:instrText>
            </w:r>
            <w:r w:rsidR="007B4262">
              <w:rPr>
                <w:noProof/>
                <w:webHidden/>
              </w:rPr>
            </w:r>
            <w:r w:rsidR="007B4262">
              <w:rPr>
                <w:noProof/>
                <w:webHidden/>
              </w:rPr>
              <w:fldChar w:fldCharType="separate"/>
            </w:r>
            <w:r w:rsidR="007B4262">
              <w:rPr>
                <w:noProof/>
                <w:webHidden/>
              </w:rPr>
              <w:t>9</w:t>
            </w:r>
            <w:r w:rsidR="007B4262">
              <w:rPr>
                <w:noProof/>
                <w:webHidden/>
              </w:rPr>
              <w:fldChar w:fldCharType="end"/>
            </w:r>
          </w:hyperlink>
        </w:p>
        <w:p w14:paraId="11B85026" w14:textId="37AD5A72" w:rsidR="007B4262" w:rsidRDefault="006A461A">
          <w:pPr>
            <w:pStyle w:val="TOC2"/>
            <w:tabs>
              <w:tab w:val="right" w:leader="dot" w:pos="9016"/>
            </w:tabs>
            <w:rPr>
              <w:noProof/>
            </w:rPr>
          </w:pPr>
          <w:hyperlink w:anchor="_Toc58382592" w:history="1">
            <w:r w:rsidR="007B4262" w:rsidRPr="00A02C67">
              <w:rPr>
                <w:rStyle w:val="Hyperlink"/>
                <w:noProof/>
              </w:rPr>
              <w:t>Critical Assessment of TFL’s Management Theory</w:t>
            </w:r>
            <w:r w:rsidR="007B4262">
              <w:rPr>
                <w:noProof/>
                <w:webHidden/>
              </w:rPr>
              <w:tab/>
            </w:r>
            <w:r w:rsidR="007B4262">
              <w:rPr>
                <w:noProof/>
                <w:webHidden/>
              </w:rPr>
              <w:fldChar w:fldCharType="begin"/>
            </w:r>
            <w:r w:rsidR="007B4262">
              <w:rPr>
                <w:noProof/>
                <w:webHidden/>
              </w:rPr>
              <w:instrText xml:space="preserve"> PAGEREF _Toc58382592 \h </w:instrText>
            </w:r>
            <w:r w:rsidR="007B4262">
              <w:rPr>
                <w:noProof/>
                <w:webHidden/>
              </w:rPr>
            </w:r>
            <w:r w:rsidR="007B4262">
              <w:rPr>
                <w:noProof/>
                <w:webHidden/>
              </w:rPr>
              <w:fldChar w:fldCharType="separate"/>
            </w:r>
            <w:r w:rsidR="007B4262">
              <w:rPr>
                <w:noProof/>
                <w:webHidden/>
              </w:rPr>
              <w:t>10</w:t>
            </w:r>
            <w:r w:rsidR="007B4262">
              <w:rPr>
                <w:noProof/>
                <w:webHidden/>
              </w:rPr>
              <w:fldChar w:fldCharType="end"/>
            </w:r>
          </w:hyperlink>
        </w:p>
        <w:p w14:paraId="66E77282" w14:textId="2AB3A21F" w:rsidR="007B4262" w:rsidRDefault="006A461A">
          <w:pPr>
            <w:pStyle w:val="TOC1"/>
            <w:tabs>
              <w:tab w:val="right" w:leader="dot" w:pos="9016"/>
            </w:tabs>
            <w:rPr>
              <w:noProof/>
            </w:rPr>
          </w:pPr>
          <w:hyperlink w:anchor="_Toc58382593" w:history="1">
            <w:r w:rsidR="007B4262" w:rsidRPr="00A02C67">
              <w:rPr>
                <w:rStyle w:val="Hyperlink"/>
                <w:noProof/>
              </w:rPr>
              <w:t>Addressing COVID-19 challenges and tailoring TFL workplace changes for the post-COVID mindset</w:t>
            </w:r>
            <w:r w:rsidR="007B4262">
              <w:rPr>
                <w:noProof/>
                <w:webHidden/>
              </w:rPr>
              <w:tab/>
            </w:r>
            <w:r w:rsidR="007B4262">
              <w:rPr>
                <w:noProof/>
                <w:webHidden/>
              </w:rPr>
              <w:fldChar w:fldCharType="begin"/>
            </w:r>
            <w:r w:rsidR="007B4262">
              <w:rPr>
                <w:noProof/>
                <w:webHidden/>
              </w:rPr>
              <w:instrText xml:space="preserve"> PAGEREF _Toc58382593 \h </w:instrText>
            </w:r>
            <w:r w:rsidR="007B4262">
              <w:rPr>
                <w:noProof/>
                <w:webHidden/>
              </w:rPr>
            </w:r>
            <w:r w:rsidR="007B4262">
              <w:rPr>
                <w:noProof/>
                <w:webHidden/>
              </w:rPr>
              <w:fldChar w:fldCharType="separate"/>
            </w:r>
            <w:r w:rsidR="007B4262">
              <w:rPr>
                <w:noProof/>
                <w:webHidden/>
              </w:rPr>
              <w:t>11</w:t>
            </w:r>
            <w:r w:rsidR="007B4262">
              <w:rPr>
                <w:noProof/>
                <w:webHidden/>
              </w:rPr>
              <w:fldChar w:fldCharType="end"/>
            </w:r>
          </w:hyperlink>
        </w:p>
        <w:p w14:paraId="5820C19D" w14:textId="748860CA" w:rsidR="007B4262" w:rsidRDefault="006A461A">
          <w:pPr>
            <w:pStyle w:val="TOC1"/>
            <w:tabs>
              <w:tab w:val="right" w:leader="dot" w:pos="9016"/>
            </w:tabs>
            <w:rPr>
              <w:noProof/>
            </w:rPr>
          </w:pPr>
          <w:hyperlink w:anchor="_Toc58382594" w:history="1">
            <w:r w:rsidR="007B4262" w:rsidRPr="00A02C67">
              <w:rPr>
                <w:rStyle w:val="Hyperlink"/>
                <w:noProof/>
              </w:rPr>
              <w:t>Recommendations</w:t>
            </w:r>
            <w:r w:rsidR="007B4262">
              <w:rPr>
                <w:noProof/>
                <w:webHidden/>
              </w:rPr>
              <w:tab/>
            </w:r>
            <w:r w:rsidR="007B4262">
              <w:rPr>
                <w:noProof/>
                <w:webHidden/>
              </w:rPr>
              <w:fldChar w:fldCharType="begin"/>
            </w:r>
            <w:r w:rsidR="007B4262">
              <w:rPr>
                <w:noProof/>
                <w:webHidden/>
              </w:rPr>
              <w:instrText xml:space="preserve"> PAGEREF _Toc58382594 \h </w:instrText>
            </w:r>
            <w:r w:rsidR="007B4262">
              <w:rPr>
                <w:noProof/>
                <w:webHidden/>
              </w:rPr>
            </w:r>
            <w:r w:rsidR="007B4262">
              <w:rPr>
                <w:noProof/>
                <w:webHidden/>
              </w:rPr>
              <w:fldChar w:fldCharType="separate"/>
            </w:r>
            <w:r w:rsidR="007B4262">
              <w:rPr>
                <w:noProof/>
                <w:webHidden/>
              </w:rPr>
              <w:t>12</w:t>
            </w:r>
            <w:r w:rsidR="007B4262">
              <w:rPr>
                <w:noProof/>
                <w:webHidden/>
              </w:rPr>
              <w:fldChar w:fldCharType="end"/>
            </w:r>
          </w:hyperlink>
        </w:p>
        <w:p w14:paraId="7BB07C72" w14:textId="752E1D47" w:rsidR="007B4262" w:rsidRDefault="006A461A">
          <w:pPr>
            <w:pStyle w:val="TOC1"/>
            <w:tabs>
              <w:tab w:val="right" w:leader="dot" w:pos="9016"/>
            </w:tabs>
            <w:rPr>
              <w:noProof/>
            </w:rPr>
          </w:pPr>
          <w:hyperlink w:anchor="_Toc58382595" w:history="1">
            <w:r w:rsidR="007B4262" w:rsidRPr="00A02C67">
              <w:rPr>
                <w:rStyle w:val="Hyperlink"/>
                <w:noProof/>
              </w:rPr>
              <w:t>Conclusion</w:t>
            </w:r>
            <w:r w:rsidR="007B4262">
              <w:rPr>
                <w:noProof/>
                <w:webHidden/>
              </w:rPr>
              <w:tab/>
            </w:r>
            <w:r w:rsidR="007B4262">
              <w:rPr>
                <w:noProof/>
                <w:webHidden/>
              </w:rPr>
              <w:fldChar w:fldCharType="begin"/>
            </w:r>
            <w:r w:rsidR="007B4262">
              <w:rPr>
                <w:noProof/>
                <w:webHidden/>
              </w:rPr>
              <w:instrText xml:space="preserve"> PAGEREF _Toc58382595 \h </w:instrText>
            </w:r>
            <w:r w:rsidR="007B4262">
              <w:rPr>
                <w:noProof/>
                <w:webHidden/>
              </w:rPr>
            </w:r>
            <w:r w:rsidR="007B4262">
              <w:rPr>
                <w:noProof/>
                <w:webHidden/>
              </w:rPr>
              <w:fldChar w:fldCharType="separate"/>
            </w:r>
            <w:r w:rsidR="007B4262">
              <w:rPr>
                <w:noProof/>
                <w:webHidden/>
              </w:rPr>
              <w:t>12</w:t>
            </w:r>
            <w:r w:rsidR="007B4262">
              <w:rPr>
                <w:noProof/>
                <w:webHidden/>
              </w:rPr>
              <w:fldChar w:fldCharType="end"/>
            </w:r>
          </w:hyperlink>
        </w:p>
        <w:p w14:paraId="544D9063" w14:textId="05261253" w:rsidR="007B4262" w:rsidRDefault="007B4262">
          <w:r>
            <w:rPr>
              <w:b/>
              <w:bCs/>
              <w:noProof/>
            </w:rPr>
            <w:fldChar w:fldCharType="end"/>
          </w:r>
        </w:p>
      </w:sdtContent>
    </w:sdt>
    <w:p w14:paraId="61EA3BD2" w14:textId="77777777" w:rsidR="007B4262" w:rsidRPr="007B4262" w:rsidRDefault="007B4262" w:rsidP="007B4262">
      <w:pPr>
        <w:rPr>
          <w:b/>
          <w:bCs/>
          <w:sz w:val="32"/>
          <w:szCs w:val="32"/>
          <w:lang w:val="en-US"/>
        </w:rPr>
      </w:pPr>
    </w:p>
    <w:p w14:paraId="63FA43BD" w14:textId="77777777" w:rsidR="001F5FA0" w:rsidRDefault="001F5FA0" w:rsidP="00AE646F">
      <w:pPr>
        <w:pStyle w:val="Heading1"/>
        <w:rPr>
          <w:lang w:val="en-US"/>
        </w:rPr>
      </w:pPr>
    </w:p>
    <w:p w14:paraId="578C8069" w14:textId="77777777" w:rsidR="001F5FA0" w:rsidRDefault="001F5FA0" w:rsidP="00AE646F">
      <w:pPr>
        <w:pStyle w:val="Heading1"/>
        <w:rPr>
          <w:lang w:val="en-US"/>
        </w:rPr>
      </w:pPr>
    </w:p>
    <w:p w14:paraId="2AFBF0CA" w14:textId="77777777" w:rsidR="001F5FA0" w:rsidRDefault="001F5FA0" w:rsidP="00AE646F">
      <w:pPr>
        <w:pStyle w:val="Heading1"/>
        <w:rPr>
          <w:lang w:val="en-US"/>
        </w:rPr>
      </w:pPr>
    </w:p>
    <w:p w14:paraId="2D56B20A" w14:textId="77777777" w:rsidR="001F5FA0" w:rsidRDefault="001F5FA0" w:rsidP="00AE646F">
      <w:pPr>
        <w:pStyle w:val="Heading1"/>
        <w:rPr>
          <w:lang w:val="en-US"/>
        </w:rPr>
      </w:pPr>
    </w:p>
    <w:p w14:paraId="77BF595E" w14:textId="77777777" w:rsidR="001F5FA0" w:rsidRDefault="001F5FA0" w:rsidP="00AE646F">
      <w:pPr>
        <w:pStyle w:val="Heading1"/>
        <w:rPr>
          <w:lang w:val="en-US"/>
        </w:rPr>
      </w:pPr>
    </w:p>
    <w:p w14:paraId="58B7D971" w14:textId="77777777" w:rsidR="000A2631" w:rsidRDefault="000A2631" w:rsidP="00AE646F">
      <w:pPr>
        <w:pStyle w:val="Heading1"/>
        <w:rPr>
          <w:lang w:val="en-US"/>
        </w:rPr>
      </w:pPr>
      <w:bookmarkStart w:id="0" w:name="_Toc58382577"/>
    </w:p>
    <w:p w14:paraId="11B9BD23" w14:textId="4FDF2D56" w:rsidR="00870142" w:rsidRDefault="00AE646F" w:rsidP="00AE646F">
      <w:pPr>
        <w:pStyle w:val="Heading1"/>
        <w:rPr>
          <w:lang w:val="en-US"/>
        </w:rPr>
      </w:pPr>
      <w:r>
        <w:rPr>
          <w:lang w:val="en-US"/>
        </w:rPr>
        <w:t>Executive Summary</w:t>
      </w:r>
      <w:bookmarkEnd w:id="0"/>
    </w:p>
    <w:p w14:paraId="3FDB10B0" w14:textId="285DEA5D" w:rsidR="0034440C" w:rsidRDefault="008737B6" w:rsidP="0034440C">
      <w:pPr>
        <w:rPr>
          <w:lang w:val="en-US"/>
        </w:rPr>
      </w:pPr>
      <w:r>
        <w:rPr>
          <w:lang w:val="en-US"/>
        </w:rPr>
        <w:t xml:space="preserve">The purpose of this report is to examine the influence of </w:t>
      </w:r>
      <w:r w:rsidR="002814FC">
        <w:rPr>
          <w:lang w:val="en-US"/>
        </w:rPr>
        <w:t xml:space="preserve">Transport for London’s </w:t>
      </w:r>
      <w:r w:rsidR="00461218">
        <w:rPr>
          <w:lang w:val="en-US"/>
        </w:rPr>
        <w:t>organizational</w:t>
      </w:r>
      <w:r w:rsidR="0030331B">
        <w:rPr>
          <w:lang w:val="en-US"/>
        </w:rPr>
        <w:t xml:space="preserve"> beliefs, attitude</w:t>
      </w:r>
      <w:r w:rsidR="00707F4C">
        <w:rPr>
          <w:lang w:val="en-US"/>
        </w:rPr>
        <w:t xml:space="preserve">s and value systems on workplace </w:t>
      </w:r>
      <w:r w:rsidR="00461218">
        <w:rPr>
          <w:lang w:val="en-US"/>
        </w:rPr>
        <w:t>behavior</w:t>
      </w:r>
      <w:r w:rsidR="000A2B26">
        <w:rPr>
          <w:lang w:val="en-US"/>
        </w:rPr>
        <w:t xml:space="preserve"> and how organizational changes caused by </w:t>
      </w:r>
      <w:r w:rsidR="00D238E3">
        <w:rPr>
          <w:lang w:val="en-US"/>
        </w:rPr>
        <w:t xml:space="preserve">the Covid-19 pandemic can be implemented to ensure </w:t>
      </w:r>
      <w:r w:rsidR="008E3220">
        <w:rPr>
          <w:lang w:val="en-US"/>
        </w:rPr>
        <w:t xml:space="preserve">a resilient </w:t>
      </w:r>
      <w:r w:rsidR="00F71E82">
        <w:rPr>
          <w:lang w:val="en-US"/>
        </w:rPr>
        <w:t xml:space="preserve">TFL in the future. </w:t>
      </w:r>
    </w:p>
    <w:p w14:paraId="59BC0D2C" w14:textId="73A9E2DB" w:rsidR="00EF69AD" w:rsidRDefault="00CF7527" w:rsidP="0034440C">
      <w:pPr>
        <w:rPr>
          <w:lang w:val="en-US"/>
        </w:rPr>
      </w:pPr>
      <w:r>
        <w:rPr>
          <w:lang w:val="en-US"/>
        </w:rPr>
        <w:t xml:space="preserve">According to </w:t>
      </w:r>
      <w:sdt>
        <w:sdtPr>
          <w:rPr>
            <w:lang w:val="en-US"/>
          </w:rPr>
          <w:id w:val="1803111981"/>
          <w:citation/>
        </w:sdtPr>
        <w:sdtContent>
          <w:r>
            <w:rPr>
              <w:lang w:val="en-US"/>
            </w:rPr>
            <w:fldChar w:fldCharType="begin"/>
          </w:r>
          <w:r>
            <w:rPr>
              <w:lang w:val="en-US"/>
            </w:rPr>
            <w:instrText xml:space="preserve"> CITATION pat20 \l 1033 </w:instrText>
          </w:r>
          <w:r>
            <w:rPr>
              <w:lang w:val="en-US"/>
            </w:rPr>
            <w:fldChar w:fldCharType="separate"/>
          </w:r>
          <w:r w:rsidR="006A461A" w:rsidRPr="006A461A">
            <w:rPr>
              <w:noProof/>
              <w:lang w:val="en-US"/>
            </w:rPr>
            <w:t>(patterson, 2020)</w:t>
          </w:r>
          <w:r>
            <w:rPr>
              <w:lang w:val="en-US"/>
            </w:rPr>
            <w:fldChar w:fldCharType="end"/>
          </w:r>
        </w:sdtContent>
      </w:sdt>
      <w:r>
        <w:rPr>
          <w:lang w:val="en-US"/>
        </w:rPr>
        <w:t xml:space="preserve">, </w:t>
      </w:r>
      <w:r w:rsidR="003D2374">
        <w:rPr>
          <w:lang w:val="en-US"/>
        </w:rPr>
        <w:t xml:space="preserve">a refined organizational </w:t>
      </w:r>
      <w:r w:rsidR="00C3055D">
        <w:rPr>
          <w:lang w:val="en-US"/>
        </w:rPr>
        <w:t>culture is a key element o</w:t>
      </w:r>
      <w:r w:rsidR="00C113E4">
        <w:rPr>
          <w:lang w:val="en-US"/>
        </w:rPr>
        <w:t>f resilience</w:t>
      </w:r>
      <w:r w:rsidR="00DD566D">
        <w:rPr>
          <w:lang w:val="en-US"/>
        </w:rPr>
        <w:t xml:space="preserve"> and </w:t>
      </w:r>
      <w:r w:rsidR="000F2682">
        <w:rPr>
          <w:lang w:val="en-US"/>
        </w:rPr>
        <w:t>positive resilience o</w:t>
      </w:r>
      <w:r w:rsidR="00090F0C">
        <w:rPr>
          <w:lang w:val="en-US"/>
        </w:rPr>
        <w:t>utcomes</w:t>
      </w:r>
      <w:r w:rsidR="00EF69AD">
        <w:rPr>
          <w:lang w:val="en-US"/>
        </w:rPr>
        <w:t xml:space="preserve"> is connected to</w:t>
      </w:r>
      <w:r w:rsidR="003322AE">
        <w:rPr>
          <w:lang w:val="en-US"/>
        </w:rPr>
        <w:t xml:space="preserve"> </w:t>
      </w:r>
      <w:r w:rsidR="00BF6A92">
        <w:rPr>
          <w:lang w:val="en-US"/>
        </w:rPr>
        <w:t>organizational</w:t>
      </w:r>
      <w:r w:rsidR="00EF69AD">
        <w:rPr>
          <w:lang w:val="en-US"/>
        </w:rPr>
        <w:t xml:space="preserve"> cultural practices. </w:t>
      </w:r>
      <w:r w:rsidR="00CF287C">
        <w:rPr>
          <w:lang w:val="en-US"/>
        </w:rPr>
        <w:t xml:space="preserve">The </w:t>
      </w:r>
      <w:r w:rsidR="006802DD">
        <w:rPr>
          <w:lang w:val="en-US"/>
        </w:rPr>
        <w:t>organization’s</w:t>
      </w:r>
      <w:r w:rsidR="00CF287C">
        <w:rPr>
          <w:lang w:val="en-US"/>
        </w:rPr>
        <w:t xml:space="preserve"> response to </w:t>
      </w:r>
      <w:r w:rsidR="00FB2276">
        <w:rPr>
          <w:lang w:val="en-US"/>
        </w:rPr>
        <w:t xml:space="preserve">challenges, that is, whether </w:t>
      </w:r>
      <w:r w:rsidR="00CA2E31">
        <w:rPr>
          <w:lang w:val="en-US"/>
        </w:rPr>
        <w:t>the challenge such as the global health pandemic is perceived as a</w:t>
      </w:r>
      <w:r w:rsidR="00646501">
        <w:rPr>
          <w:lang w:val="en-US"/>
        </w:rPr>
        <w:t xml:space="preserve">n opportunity to </w:t>
      </w:r>
      <w:r w:rsidR="006802DD">
        <w:rPr>
          <w:lang w:val="en-US"/>
        </w:rPr>
        <w:t>learn</w:t>
      </w:r>
      <w:r w:rsidR="00646501">
        <w:rPr>
          <w:lang w:val="en-US"/>
        </w:rPr>
        <w:t xml:space="preserve"> and develo</w:t>
      </w:r>
      <w:r w:rsidR="006802DD">
        <w:rPr>
          <w:lang w:val="en-US"/>
        </w:rPr>
        <w:t xml:space="preserve">p. </w:t>
      </w:r>
      <w:r w:rsidR="00A23438">
        <w:rPr>
          <w:lang w:val="en-US"/>
        </w:rPr>
        <w:t>Resilience is developed when organization adopts this position.</w:t>
      </w:r>
      <w:r w:rsidR="00582BBB">
        <w:rPr>
          <w:lang w:val="en-US"/>
        </w:rPr>
        <w:t xml:space="preserve"> </w:t>
      </w:r>
      <w:sdt>
        <w:sdtPr>
          <w:rPr>
            <w:lang w:val="en-US"/>
          </w:rPr>
          <w:id w:val="1031767713"/>
          <w:citation/>
        </w:sdtPr>
        <w:sdtContent>
          <w:r w:rsidR="0038104B">
            <w:rPr>
              <w:lang w:val="en-US"/>
            </w:rPr>
            <w:fldChar w:fldCharType="begin"/>
          </w:r>
          <w:r w:rsidR="0038104B">
            <w:rPr>
              <w:lang w:val="en-US"/>
            </w:rPr>
            <w:instrText xml:space="preserve"> CITATION Wat18 \l 1033 </w:instrText>
          </w:r>
          <w:r w:rsidR="0038104B">
            <w:rPr>
              <w:lang w:val="en-US"/>
            </w:rPr>
            <w:fldChar w:fldCharType="separate"/>
          </w:r>
          <w:r w:rsidR="006A461A" w:rsidRPr="006A461A">
            <w:rPr>
              <w:noProof/>
              <w:lang w:val="en-US"/>
            </w:rPr>
            <w:t>(Watson, 2018)</w:t>
          </w:r>
          <w:r w:rsidR="0038104B">
            <w:rPr>
              <w:lang w:val="en-US"/>
            </w:rPr>
            <w:fldChar w:fldCharType="end"/>
          </w:r>
        </w:sdtContent>
      </w:sdt>
      <w:r w:rsidR="009C7839">
        <w:rPr>
          <w:lang w:val="en-US"/>
        </w:rPr>
        <w:t xml:space="preserve"> suggests that t</w:t>
      </w:r>
      <w:r w:rsidR="00126019">
        <w:rPr>
          <w:lang w:val="en-US"/>
        </w:rPr>
        <w:t xml:space="preserve">he ability to quickly adapt, innovate and </w:t>
      </w:r>
      <w:r w:rsidR="009C7839">
        <w:rPr>
          <w:lang w:val="en-US"/>
        </w:rPr>
        <w:t xml:space="preserve">be </w:t>
      </w:r>
      <w:r w:rsidR="00126019">
        <w:rPr>
          <w:lang w:val="en-US"/>
        </w:rPr>
        <w:t xml:space="preserve">creative </w:t>
      </w:r>
      <w:r w:rsidR="005E098D">
        <w:rPr>
          <w:lang w:val="en-US"/>
        </w:rPr>
        <w:t xml:space="preserve">are </w:t>
      </w:r>
      <w:r w:rsidR="0062377F">
        <w:rPr>
          <w:lang w:val="en-US"/>
        </w:rPr>
        <w:t xml:space="preserve">essential </w:t>
      </w:r>
      <w:r w:rsidR="00434CFC">
        <w:rPr>
          <w:lang w:val="en-US"/>
        </w:rPr>
        <w:t xml:space="preserve">aspects of </w:t>
      </w:r>
      <w:r w:rsidR="0062377F">
        <w:rPr>
          <w:lang w:val="en-US"/>
        </w:rPr>
        <w:t>organizational culture which improves resilience.</w:t>
      </w:r>
    </w:p>
    <w:p w14:paraId="3BD5EBFA" w14:textId="6C0193B0" w:rsidR="009C7839" w:rsidRDefault="003547FE" w:rsidP="0034440C">
      <w:pPr>
        <w:rPr>
          <w:lang w:val="en-US"/>
        </w:rPr>
      </w:pPr>
      <w:r>
        <w:rPr>
          <w:lang w:val="en-US"/>
        </w:rPr>
        <w:t>Therefore</w:t>
      </w:r>
      <w:r w:rsidR="00DD41C4">
        <w:rPr>
          <w:lang w:val="en-US"/>
        </w:rPr>
        <w:t xml:space="preserve">, this report will examine TFL’s </w:t>
      </w:r>
      <w:r>
        <w:rPr>
          <w:lang w:val="en-US"/>
        </w:rPr>
        <w:t>belief</w:t>
      </w:r>
      <w:r w:rsidR="00DD41C4">
        <w:rPr>
          <w:lang w:val="en-US"/>
        </w:rPr>
        <w:t>, attitude</w:t>
      </w:r>
      <w:r w:rsidR="00E76760">
        <w:rPr>
          <w:lang w:val="en-US"/>
        </w:rPr>
        <w:t xml:space="preserve">s and value systems which make up workplace </w:t>
      </w:r>
      <w:r>
        <w:rPr>
          <w:lang w:val="en-US"/>
        </w:rPr>
        <w:t>behavior</w:t>
      </w:r>
      <w:r w:rsidR="00E76760">
        <w:rPr>
          <w:lang w:val="en-US"/>
        </w:rPr>
        <w:t xml:space="preserve"> and inva</w:t>
      </w:r>
      <w:r>
        <w:rPr>
          <w:lang w:val="en-US"/>
        </w:rPr>
        <w:t>riably TFL’s organizational culture.</w:t>
      </w:r>
    </w:p>
    <w:p w14:paraId="28F062E6" w14:textId="100752E6" w:rsidR="009768BC" w:rsidRDefault="00A26F93" w:rsidP="009768BC">
      <w:pPr>
        <w:rPr>
          <w:lang w:val="en-US"/>
        </w:rPr>
      </w:pPr>
      <w:r>
        <w:rPr>
          <w:lang w:val="en-US"/>
        </w:rPr>
        <w:t xml:space="preserve">The report will also assess </w:t>
      </w:r>
      <w:r w:rsidR="00BD06CA">
        <w:rPr>
          <w:lang w:val="en-US"/>
        </w:rPr>
        <w:t>TFL’s management theories</w:t>
      </w:r>
      <w:r w:rsidR="00CD6BB6">
        <w:rPr>
          <w:lang w:val="en-US"/>
        </w:rPr>
        <w:t>, management and leadership styles</w:t>
      </w:r>
      <w:r w:rsidR="00BD06CA">
        <w:rPr>
          <w:lang w:val="en-US"/>
        </w:rPr>
        <w:t xml:space="preserve"> to </w:t>
      </w:r>
      <w:r w:rsidR="00FD7B21">
        <w:rPr>
          <w:lang w:val="en-US"/>
        </w:rPr>
        <w:t>determine its suitability for t</w:t>
      </w:r>
      <w:r w:rsidR="009C7839">
        <w:rPr>
          <w:lang w:val="en-US"/>
        </w:rPr>
        <w:t>h</w:t>
      </w:r>
      <w:r w:rsidR="00FD7B21">
        <w:rPr>
          <w:lang w:val="en-US"/>
        </w:rPr>
        <w:t xml:space="preserve">e new business </w:t>
      </w:r>
      <w:r w:rsidR="007C50C2">
        <w:rPr>
          <w:lang w:val="en-US"/>
        </w:rPr>
        <w:t>environment</w:t>
      </w:r>
      <w:r w:rsidR="00281426">
        <w:rPr>
          <w:lang w:val="en-US"/>
        </w:rPr>
        <w:t>.</w:t>
      </w:r>
    </w:p>
    <w:p w14:paraId="2160A1B2" w14:textId="77777777" w:rsidR="00F71E82" w:rsidRPr="0034440C" w:rsidRDefault="00F71E82" w:rsidP="0034440C">
      <w:pPr>
        <w:rPr>
          <w:lang w:val="en-US"/>
        </w:rPr>
      </w:pPr>
    </w:p>
    <w:p w14:paraId="10363423" w14:textId="558443E1" w:rsidR="003D08D3" w:rsidRDefault="0058371A" w:rsidP="0058371A">
      <w:pPr>
        <w:pStyle w:val="Heading1"/>
        <w:rPr>
          <w:lang w:val="en-US"/>
        </w:rPr>
      </w:pPr>
      <w:bookmarkStart w:id="1" w:name="_Toc58382578"/>
      <w:r>
        <w:rPr>
          <w:lang w:val="en-US"/>
        </w:rPr>
        <w:t xml:space="preserve">Introduction to </w:t>
      </w:r>
      <w:r w:rsidR="003A4F30">
        <w:rPr>
          <w:lang w:val="en-US"/>
        </w:rPr>
        <w:t>Transport for London</w:t>
      </w:r>
      <w:bookmarkEnd w:id="1"/>
    </w:p>
    <w:p w14:paraId="361D7E36" w14:textId="180CBB36" w:rsidR="005C68AF" w:rsidRDefault="00D403F9" w:rsidP="009E7CB9">
      <w:pPr>
        <w:rPr>
          <w:lang w:val="en-US"/>
        </w:rPr>
      </w:pPr>
      <w:r>
        <w:rPr>
          <w:lang w:val="en-US"/>
        </w:rPr>
        <w:t>Transport for Londo</w:t>
      </w:r>
      <w:r w:rsidR="002A28BA">
        <w:rPr>
          <w:lang w:val="en-US"/>
        </w:rPr>
        <w:t xml:space="preserve">n (TFL) is a local government organization </w:t>
      </w:r>
      <w:r w:rsidR="009B0FAA">
        <w:rPr>
          <w:lang w:val="en-US"/>
        </w:rPr>
        <w:t>that was established on 3</w:t>
      </w:r>
      <w:r w:rsidR="009B0FAA" w:rsidRPr="009B0FAA">
        <w:rPr>
          <w:vertAlign w:val="superscript"/>
          <w:lang w:val="en-US"/>
        </w:rPr>
        <w:t>rd</w:t>
      </w:r>
      <w:r w:rsidR="009B0FAA">
        <w:rPr>
          <w:lang w:val="en-US"/>
        </w:rPr>
        <w:t xml:space="preserve"> July 2000 as </w:t>
      </w:r>
      <w:r w:rsidR="0097313C">
        <w:rPr>
          <w:lang w:val="en-US"/>
        </w:rPr>
        <w:t xml:space="preserve">the </w:t>
      </w:r>
      <w:r w:rsidR="00492FD6">
        <w:rPr>
          <w:lang w:val="en-US"/>
        </w:rPr>
        <w:t xml:space="preserve">coordinating body </w:t>
      </w:r>
      <w:r w:rsidR="00213120">
        <w:rPr>
          <w:lang w:val="en-US"/>
        </w:rPr>
        <w:t>responsible for m</w:t>
      </w:r>
      <w:r w:rsidR="00D95FD9">
        <w:rPr>
          <w:lang w:val="en-US"/>
        </w:rPr>
        <w:t xml:space="preserve">ost aspect of London’s transport </w:t>
      </w:r>
      <w:r w:rsidR="00EE32EE">
        <w:rPr>
          <w:lang w:val="en-US"/>
        </w:rPr>
        <w:t>system. The</w:t>
      </w:r>
      <w:r w:rsidR="00D26BC1">
        <w:rPr>
          <w:lang w:val="en-US"/>
        </w:rPr>
        <w:t xml:space="preserve"> management board </w:t>
      </w:r>
      <w:r w:rsidR="00EF46CC">
        <w:rPr>
          <w:lang w:val="en-US"/>
        </w:rPr>
        <w:t xml:space="preserve">are individuals who are experts in </w:t>
      </w:r>
      <w:r w:rsidR="008242E0">
        <w:rPr>
          <w:lang w:val="en-US"/>
        </w:rPr>
        <w:t>the transport sector and are all appointed by the Mayor of London.</w:t>
      </w:r>
      <w:r w:rsidR="00082E75">
        <w:rPr>
          <w:lang w:val="en-US"/>
        </w:rPr>
        <w:t xml:space="preserve"> </w:t>
      </w:r>
      <w:r w:rsidR="00082E75" w:rsidRPr="00082E75">
        <w:rPr>
          <w:lang w:val="en-US"/>
        </w:rPr>
        <w:t>The TFL is guided by</w:t>
      </w:r>
      <w:r w:rsidR="00463FA0">
        <w:rPr>
          <w:lang w:val="en-US"/>
        </w:rPr>
        <w:t xml:space="preserve"> </w:t>
      </w:r>
      <w:r w:rsidR="0041117B" w:rsidRPr="0041117B">
        <w:rPr>
          <w:lang w:val="en-US"/>
        </w:rPr>
        <w:t>GLA Act (Schedule 10)</w:t>
      </w:r>
      <w:r w:rsidR="0041117B">
        <w:rPr>
          <w:lang w:val="en-US"/>
        </w:rPr>
        <w:t>,</w:t>
      </w:r>
      <w:r w:rsidR="003D53F4">
        <w:rPr>
          <w:lang w:val="en-US"/>
        </w:rPr>
        <w:t xml:space="preserve"> which is</w:t>
      </w:r>
      <w:r w:rsidR="00082E75" w:rsidRPr="00082E75">
        <w:rPr>
          <w:lang w:val="en-US"/>
        </w:rPr>
        <w:t xml:space="preserve"> standing orders which lay down decision making structure and proceedings including Scheme of Delegation. </w:t>
      </w:r>
      <w:r w:rsidR="008242E0">
        <w:rPr>
          <w:lang w:val="en-US"/>
        </w:rPr>
        <w:t xml:space="preserve">The </w:t>
      </w:r>
      <w:r w:rsidR="006369A2">
        <w:rPr>
          <w:lang w:val="en-US"/>
        </w:rPr>
        <w:t xml:space="preserve">Commissioner and </w:t>
      </w:r>
      <w:r w:rsidR="00885EF5">
        <w:rPr>
          <w:lang w:val="en-US"/>
        </w:rPr>
        <w:t>chief officers</w:t>
      </w:r>
      <w:r w:rsidR="00B03BC8">
        <w:rPr>
          <w:lang w:val="en-US"/>
        </w:rPr>
        <w:t xml:space="preserve"> of TFL</w:t>
      </w:r>
      <w:r w:rsidR="00885EF5">
        <w:rPr>
          <w:lang w:val="en-US"/>
        </w:rPr>
        <w:t xml:space="preserve"> are responsible and acc</w:t>
      </w:r>
      <w:r w:rsidR="0009243E">
        <w:rPr>
          <w:lang w:val="en-US"/>
        </w:rPr>
        <w:t>ountable for the daily operation</w:t>
      </w:r>
      <w:r w:rsidR="00B03BC8">
        <w:rPr>
          <w:lang w:val="en-US"/>
        </w:rPr>
        <w:t xml:space="preserve"> of the organization</w:t>
      </w:r>
      <w:sdt>
        <w:sdtPr>
          <w:rPr>
            <w:lang w:val="en-US"/>
          </w:rPr>
          <w:id w:val="-1479297391"/>
          <w:citation/>
        </w:sdtPr>
        <w:sdtEndPr/>
        <w:sdtContent>
          <w:r w:rsidR="00413C0E">
            <w:rPr>
              <w:lang w:val="en-US"/>
            </w:rPr>
            <w:fldChar w:fldCharType="begin"/>
          </w:r>
          <w:r w:rsidR="00371DFF">
            <w:rPr>
              <w:lang w:val="en-US"/>
            </w:rPr>
            <w:instrText xml:space="preserve">CITATION TFL20 \l 1033 </w:instrText>
          </w:r>
          <w:r w:rsidR="00413C0E">
            <w:rPr>
              <w:lang w:val="en-US"/>
            </w:rPr>
            <w:fldChar w:fldCharType="separate"/>
          </w:r>
          <w:r w:rsidR="006A461A">
            <w:rPr>
              <w:noProof/>
              <w:lang w:val="en-US"/>
            </w:rPr>
            <w:t xml:space="preserve"> </w:t>
          </w:r>
          <w:r w:rsidR="006A461A" w:rsidRPr="006A461A">
            <w:rPr>
              <w:noProof/>
              <w:lang w:val="en-US"/>
            </w:rPr>
            <w:t>(TFL, 2020)</w:t>
          </w:r>
          <w:r w:rsidR="00413C0E">
            <w:rPr>
              <w:lang w:val="en-US"/>
            </w:rPr>
            <w:fldChar w:fldCharType="end"/>
          </w:r>
        </w:sdtContent>
      </w:sdt>
      <w:r w:rsidR="00796201">
        <w:rPr>
          <w:lang w:val="en-US"/>
        </w:rPr>
        <w:t>.</w:t>
      </w:r>
    </w:p>
    <w:p w14:paraId="09B3DF7D" w14:textId="0ECD0344" w:rsidR="0022458B" w:rsidRPr="00403AA0" w:rsidRDefault="00974A33" w:rsidP="0022458B">
      <w:pPr>
        <w:rPr>
          <w:lang w:val="en-US"/>
        </w:rPr>
      </w:pPr>
      <w:r>
        <w:rPr>
          <w:lang w:val="en-US"/>
        </w:rPr>
        <w:t>The</w:t>
      </w:r>
      <w:r w:rsidR="005C68AF">
        <w:rPr>
          <w:lang w:val="en-US"/>
        </w:rPr>
        <w:t>se</w:t>
      </w:r>
      <w:r>
        <w:rPr>
          <w:lang w:val="en-US"/>
        </w:rPr>
        <w:t xml:space="preserve"> operation</w:t>
      </w:r>
      <w:r w:rsidR="005C68AF">
        <w:rPr>
          <w:lang w:val="en-US"/>
        </w:rPr>
        <w:t>s</w:t>
      </w:r>
      <w:r>
        <w:rPr>
          <w:lang w:val="en-US"/>
        </w:rPr>
        <w:t xml:space="preserve"> </w:t>
      </w:r>
      <w:r w:rsidR="005C68AF">
        <w:rPr>
          <w:lang w:val="en-US"/>
        </w:rPr>
        <w:t xml:space="preserve">include the </w:t>
      </w:r>
      <w:r w:rsidR="0022458B">
        <w:rPr>
          <w:lang w:val="en-US"/>
        </w:rPr>
        <w:t>management</w:t>
      </w:r>
      <w:r w:rsidR="00ED719C">
        <w:rPr>
          <w:lang w:val="en-US"/>
        </w:rPr>
        <w:t xml:space="preserve"> of London’s </w:t>
      </w:r>
      <w:r w:rsidR="007B5E02">
        <w:rPr>
          <w:lang w:val="en-US"/>
        </w:rPr>
        <w:t>U</w:t>
      </w:r>
      <w:r w:rsidR="00ED719C">
        <w:rPr>
          <w:lang w:val="en-US"/>
        </w:rPr>
        <w:t xml:space="preserve">nderground and </w:t>
      </w:r>
      <w:r w:rsidR="007B5E02">
        <w:rPr>
          <w:lang w:val="en-US"/>
        </w:rPr>
        <w:t xml:space="preserve">London </w:t>
      </w:r>
      <w:r w:rsidR="00ED719C">
        <w:rPr>
          <w:lang w:val="en-US"/>
        </w:rPr>
        <w:t xml:space="preserve">buses, </w:t>
      </w:r>
      <w:r w:rsidR="00541518">
        <w:rPr>
          <w:lang w:val="en-US"/>
        </w:rPr>
        <w:t>London Overground and London Trams</w:t>
      </w:r>
      <w:r w:rsidR="007B5E02">
        <w:rPr>
          <w:lang w:val="en-US"/>
        </w:rPr>
        <w:t>, Docklands</w:t>
      </w:r>
      <w:r w:rsidR="00CE6647">
        <w:rPr>
          <w:lang w:val="en-US"/>
        </w:rPr>
        <w:t xml:space="preserve"> Lights Railway. It is also responsible for </w:t>
      </w:r>
      <w:r w:rsidR="000826BF">
        <w:rPr>
          <w:lang w:val="en-US"/>
        </w:rPr>
        <w:t>London River Services</w:t>
      </w:r>
      <w:r w:rsidR="001A4F1C">
        <w:rPr>
          <w:lang w:val="en-US"/>
        </w:rPr>
        <w:t>,</w:t>
      </w:r>
      <w:r w:rsidR="000826BF">
        <w:rPr>
          <w:lang w:val="en-US"/>
        </w:rPr>
        <w:t xml:space="preserve"> Victoria Coach Station and the congestion </w:t>
      </w:r>
      <w:r w:rsidR="00696613">
        <w:rPr>
          <w:lang w:val="en-US"/>
        </w:rPr>
        <w:t>charge scheme.</w:t>
      </w:r>
      <w:r w:rsidR="007B5E02">
        <w:rPr>
          <w:lang w:val="en-US"/>
        </w:rPr>
        <w:t xml:space="preserve"> </w:t>
      </w:r>
      <w:r w:rsidR="0045330A">
        <w:t xml:space="preserve">TFL also </w:t>
      </w:r>
      <w:r w:rsidR="00F12280">
        <w:t xml:space="preserve">regulates taxis and the private hire trade and is responsible </w:t>
      </w:r>
      <w:r w:rsidR="00C04DD3">
        <w:t>for a network of main roads and all the 6,000 tra</w:t>
      </w:r>
      <w:r w:rsidR="00AC2183">
        <w:t>ffic lights in the capital.</w:t>
      </w:r>
      <w:r w:rsidR="00D8495C">
        <w:t xml:space="preserve"> TFL uses </w:t>
      </w:r>
      <w:r w:rsidR="00100114">
        <w:t>technology</w:t>
      </w:r>
      <w:r w:rsidR="00D8495C">
        <w:t xml:space="preserve"> and data </w:t>
      </w:r>
      <w:r w:rsidR="007B3FBF">
        <w:t xml:space="preserve">to make journeys easier. </w:t>
      </w:r>
      <w:r w:rsidR="00100114">
        <w:t>Examples of these are Oysters and contactless payment cards</w:t>
      </w:r>
      <w:r w:rsidR="00DF373B">
        <w:t xml:space="preserve"> and easy access to information in different format to </w:t>
      </w:r>
      <w:r w:rsidR="008B66EE">
        <w:t>help people navigate the city.</w:t>
      </w:r>
    </w:p>
    <w:p w14:paraId="14BDC66C" w14:textId="3EF3ABEE" w:rsidR="00EC2310" w:rsidRDefault="00715E5F" w:rsidP="0022458B">
      <w:r>
        <w:lastRenderedPageBreak/>
        <w:t>The Transport for London</w:t>
      </w:r>
      <w:r w:rsidR="00EC2B01">
        <w:t xml:space="preserve"> </w:t>
      </w:r>
      <w:r w:rsidR="00460FA1">
        <w:t xml:space="preserve">is committed to adhering to </w:t>
      </w:r>
      <w:r w:rsidR="00FD4599">
        <w:t xml:space="preserve">the Nolan Principles of public life which include selflessness, </w:t>
      </w:r>
      <w:r w:rsidR="00057067">
        <w:t>integrity, objectivity, accountability, openness, honesty and leader</w:t>
      </w:r>
      <w:r w:rsidR="001333EE">
        <w:t>ship</w:t>
      </w:r>
      <w:sdt>
        <w:sdtPr>
          <w:id w:val="1312988335"/>
          <w:citation/>
        </w:sdtPr>
        <w:sdtContent>
          <w:r w:rsidR="00463CDE">
            <w:fldChar w:fldCharType="begin"/>
          </w:r>
          <w:r w:rsidR="00463CDE">
            <w:rPr>
              <w:lang w:val="en-US"/>
            </w:rPr>
            <w:instrText xml:space="preserve"> CITATION TFL20 \l 1033 </w:instrText>
          </w:r>
          <w:r w:rsidR="00463CDE">
            <w:fldChar w:fldCharType="separate"/>
          </w:r>
          <w:r w:rsidR="006A461A">
            <w:rPr>
              <w:noProof/>
              <w:lang w:val="en-US"/>
            </w:rPr>
            <w:t xml:space="preserve"> </w:t>
          </w:r>
          <w:r w:rsidR="006A461A" w:rsidRPr="006A461A">
            <w:rPr>
              <w:noProof/>
              <w:lang w:val="en-US"/>
            </w:rPr>
            <w:t>(TFL, 2020)</w:t>
          </w:r>
          <w:r w:rsidR="00463CDE">
            <w:fldChar w:fldCharType="end"/>
          </w:r>
        </w:sdtContent>
      </w:sdt>
      <w:r w:rsidR="00463CDE">
        <w:t>.</w:t>
      </w:r>
      <w:r w:rsidR="00170CCA">
        <w:t xml:space="preserve"> These principles and values are what guide every public officer that delivers public service including TFL.</w:t>
      </w:r>
      <w:r w:rsidR="001333EE">
        <w:t xml:space="preserve"> </w:t>
      </w:r>
    </w:p>
    <w:p w14:paraId="606893BE" w14:textId="109B47D8" w:rsidR="0077016C" w:rsidRDefault="0077016C" w:rsidP="0022458B">
      <w:r w:rsidRPr="0077016C">
        <w:t xml:space="preserve">One of the TFL’s core values is reflected in the organisation’s commitments to promoting equality for their staff, customers, stakeholders and its compliance with the Equality Act 2010 and to create a more inclusive culture where all staff feel more engaged </w:t>
      </w:r>
      <w:sdt>
        <w:sdtPr>
          <w:id w:val="-198787172"/>
          <w:citation/>
        </w:sdtPr>
        <w:sdtEndPr/>
        <w:sdtContent>
          <w:r w:rsidRPr="0077016C">
            <w:fldChar w:fldCharType="begin"/>
          </w:r>
          <w:r w:rsidR="00371DFF">
            <w:rPr>
              <w:lang w:val="en-US"/>
            </w:rPr>
            <w:instrText xml:space="preserve">CITATION TFL20 \l 1033 </w:instrText>
          </w:r>
          <w:r w:rsidRPr="0077016C">
            <w:fldChar w:fldCharType="separate"/>
          </w:r>
          <w:r w:rsidR="006A461A" w:rsidRPr="006A461A">
            <w:rPr>
              <w:noProof/>
              <w:lang w:val="en-US"/>
            </w:rPr>
            <w:t>(TFL, 2020)</w:t>
          </w:r>
          <w:r w:rsidRPr="0077016C">
            <w:fldChar w:fldCharType="end"/>
          </w:r>
        </w:sdtContent>
      </w:sdt>
      <w:r w:rsidR="00BC5090">
        <w:t>.</w:t>
      </w:r>
    </w:p>
    <w:p w14:paraId="66F8025E" w14:textId="20F8BB05" w:rsidR="00BC5090" w:rsidRDefault="00BC5090" w:rsidP="0022458B">
      <w:r>
        <w:t>Just like every organisation</w:t>
      </w:r>
      <w:r w:rsidR="002A3A73">
        <w:t xml:space="preserve">, the </w:t>
      </w:r>
      <w:r w:rsidR="00321597">
        <w:t xml:space="preserve">corona virus global pandemic has </w:t>
      </w:r>
      <w:r w:rsidR="001D6190">
        <w:t xml:space="preserve">adversely affected </w:t>
      </w:r>
      <w:r w:rsidR="00380F30">
        <w:t>Transport for London and has chan</w:t>
      </w:r>
      <w:r w:rsidR="003F3016">
        <w:t xml:space="preserve">ged the landscape of transportation. </w:t>
      </w:r>
      <w:r w:rsidR="00B66133">
        <w:t>Since the beginning of the pandemic,</w:t>
      </w:r>
      <w:r w:rsidR="0056470A">
        <w:t xml:space="preserve"> 44 members of </w:t>
      </w:r>
      <w:r w:rsidR="00790895">
        <w:t>TFL and its partners has lost their lives t</w:t>
      </w:r>
      <w:r w:rsidR="00FE13BA">
        <w:t>o corona virus</w:t>
      </w:r>
      <w:r w:rsidR="00F93E20">
        <w:t xml:space="preserve"> infection</w:t>
      </w:r>
      <w:r w:rsidR="00A37821">
        <w:t>. T</w:t>
      </w:r>
      <w:r w:rsidR="00FE13BA">
        <w:t xml:space="preserve">here has been a </w:t>
      </w:r>
      <w:r w:rsidR="0061400C">
        <w:t>major staff absence from work</w:t>
      </w:r>
      <w:r w:rsidR="00501DC3">
        <w:t xml:space="preserve"> due to self-isolation and illness</w:t>
      </w:r>
      <w:r w:rsidR="00A37821">
        <w:t xml:space="preserve"> and cases of mental health issues has risen among staff</w:t>
      </w:r>
      <w:r w:rsidR="00F93E8E">
        <w:t>.</w:t>
      </w:r>
      <w:r w:rsidR="001D4FE0">
        <w:t xml:space="preserve"> Staff that </w:t>
      </w:r>
      <w:r w:rsidR="00673F1F">
        <w:t>can</w:t>
      </w:r>
      <w:r w:rsidR="001D4FE0">
        <w:t xml:space="preserve"> work from home have been </w:t>
      </w:r>
      <w:r w:rsidR="00A74D49">
        <w:t>encouraged</w:t>
      </w:r>
      <w:r w:rsidR="001D4FE0">
        <w:t xml:space="preserve"> to do so</w:t>
      </w:r>
      <w:r w:rsidR="00A74D49">
        <w:t xml:space="preserve"> while many others have gone on furlough. </w:t>
      </w:r>
      <w:r w:rsidR="00F93E8E">
        <w:t>Due to</w:t>
      </w:r>
      <w:r w:rsidR="003E004D">
        <w:t xml:space="preserve"> a</w:t>
      </w:r>
      <w:r w:rsidR="00645B83">
        <w:t xml:space="preserve"> 95% reduction </w:t>
      </w:r>
      <w:r w:rsidR="006F3B97">
        <w:t>of passengers since the lockdown</w:t>
      </w:r>
      <w:r w:rsidR="003E004D">
        <w:t>,</w:t>
      </w:r>
      <w:r w:rsidR="007D4536">
        <w:t xml:space="preserve"> fare </w:t>
      </w:r>
      <w:r w:rsidR="0098060D">
        <w:t>income has dropped by 90%</w:t>
      </w:r>
      <w:r w:rsidR="003E004D">
        <w:t xml:space="preserve"> and </w:t>
      </w:r>
      <w:r w:rsidR="0098060D">
        <w:t xml:space="preserve">his has caused a huge impact </w:t>
      </w:r>
      <w:r w:rsidR="00460B09">
        <w:t>in the company’s revenue.</w:t>
      </w:r>
      <w:r w:rsidR="004B7C92">
        <w:t xml:space="preserve"> </w:t>
      </w:r>
      <w:r w:rsidR="00200937">
        <w:t xml:space="preserve">However, due to the government lockdown restrictions, </w:t>
      </w:r>
      <w:r w:rsidR="00676ACF">
        <w:t xml:space="preserve">air quality has </w:t>
      </w:r>
      <w:r w:rsidR="00FE20CC">
        <w:t>improved,</w:t>
      </w:r>
      <w:r w:rsidR="00676ACF">
        <w:t xml:space="preserve"> and </w:t>
      </w:r>
      <w:r w:rsidR="00B548A3">
        <w:t>transport related accident has reduced this year</w:t>
      </w:r>
      <w:r w:rsidR="000E03A7">
        <w:t xml:space="preserve"> </w:t>
      </w:r>
      <w:sdt>
        <w:sdtPr>
          <w:id w:val="426082074"/>
          <w:citation/>
        </w:sdtPr>
        <w:sdtEndPr/>
        <w:sdtContent>
          <w:r w:rsidR="000E03A7">
            <w:fldChar w:fldCharType="begin"/>
          </w:r>
          <w:r w:rsidR="00371DFF">
            <w:rPr>
              <w:lang w:val="en-US"/>
            </w:rPr>
            <w:instrText xml:space="preserve">CITATION TFL20 \l 1033 </w:instrText>
          </w:r>
          <w:r w:rsidR="000E03A7">
            <w:fldChar w:fldCharType="separate"/>
          </w:r>
          <w:r w:rsidR="006A461A" w:rsidRPr="006A461A">
            <w:rPr>
              <w:noProof/>
              <w:lang w:val="en-US"/>
            </w:rPr>
            <w:t>(TFL, 2020)</w:t>
          </w:r>
          <w:r w:rsidR="000E03A7">
            <w:fldChar w:fldCharType="end"/>
          </w:r>
        </w:sdtContent>
      </w:sdt>
      <w:r w:rsidR="000E03A7">
        <w:t>.</w:t>
      </w:r>
    </w:p>
    <w:p w14:paraId="6DB81F22" w14:textId="4B8F4EAA" w:rsidR="00ED6696" w:rsidRDefault="00ED6696" w:rsidP="0022458B"/>
    <w:p w14:paraId="53C9BE93" w14:textId="7DA1000A" w:rsidR="00ED6696" w:rsidRDefault="00ED6696" w:rsidP="0022458B"/>
    <w:p w14:paraId="248B7C64" w14:textId="162FCC71" w:rsidR="00ED6696" w:rsidRDefault="00ED6696" w:rsidP="0022458B"/>
    <w:p w14:paraId="3DBF14BD" w14:textId="77777777" w:rsidR="00ED6696" w:rsidRPr="00ED6696" w:rsidRDefault="00ED6696" w:rsidP="00ED6696">
      <w:pPr>
        <w:spacing w:line="276" w:lineRule="auto"/>
      </w:pPr>
    </w:p>
    <w:p w14:paraId="668B67BB" w14:textId="77777777" w:rsidR="00ED6696" w:rsidRPr="00ED6696" w:rsidRDefault="00ED6696" w:rsidP="00ED6696">
      <w:pPr>
        <w:keepNext/>
        <w:keepLines/>
        <w:spacing w:before="240" w:after="0"/>
        <w:outlineLvl w:val="0"/>
        <w:rPr>
          <w:rFonts w:asciiTheme="majorHAnsi" w:eastAsiaTheme="majorEastAsia" w:hAnsiTheme="majorHAnsi" w:cstheme="majorBidi"/>
          <w:color w:val="2F5496" w:themeColor="accent1" w:themeShade="BF"/>
          <w:sz w:val="32"/>
          <w:szCs w:val="32"/>
        </w:rPr>
      </w:pPr>
      <w:bookmarkStart w:id="2" w:name="_Toc58382579"/>
      <w:r w:rsidRPr="00ED6696">
        <w:rPr>
          <w:rFonts w:asciiTheme="majorHAnsi" w:eastAsiaTheme="majorEastAsia" w:hAnsiTheme="majorHAnsi" w:cstheme="majorBidi"/>
          <w:color w:val="2F5496" w:themeColor="accent1" w:themeShade="BF"/>
          <w:sz w:val="32"/>
          <w:szCs w:val="32"/>
        </w:rPr>
        <w:t>Conceptual Framework of Beliefs, Values and attitudes</w:t>
      </w:r>
      <w:bookmarkEnd w:id="2"/>
    </w:p>
    <w:p w14:paraId="0D175F4E" w14:textId="77777777" w:rsidR="00ED6696" w:rsidRPr="00ED6696" w:rsidRDefault="00ED6696" w:rsidP="00ED6696">
      <w:pPr>
        <w:keepNext/>
        <w:keepLines/>
        <w:spacing w:before="40" w:after="0"/>
        <w:outlineLvl w:val="1"/>
        <w:rPr>
          <w:rFonts w:asciiTheme="majorHAnsi" w:eastAsiaTheme="majorEastAsia" w:hAnsiTheme="majorHAnsi" w:cstheme="majorBidi"/>
          <w:color w:val="2F5496" w:themeColor="accent1" w:themeShade="BF"/>
          <w:sz w:val="26"/>
          <w:szCs w:val="26"/>
        </w:rPr>
      </w:pPr>
      <w:bookmarkStart w:id="3" w:name="_Toc58382580"/>
      <w:r w:rsidRPr="00ED6696">
        <w:rPr>
          <w:rFonts w:asciiTheme="majorHAnsi" w:eastAsiaTheme="majorEastAsia" w:hAnsiTheme="majorHAnsi" w:cstheme="majorBidi"/>
          <w:color w:val="2F5496" w:themeColor="accent1" w:themeShade="BF"/>
          <w:sz w:val="26"/>
          <w:szCs w:val="26"/>
        </w:rPr>
        <w:t>Beliefs:</w:t>
      </w:r>
      <w:bookmarkEnd w:id="3"/>
    </w:p>
    <w:p w14:paraId="54AFFC2A" w14:textId="30C6B7A8" w:rsidR="00ED6696" w:rsidRPr="00ED6696" w:rsidRDefault="006A461A" w:rsidP="00ED6696">
      <w:sdt>
        <w:sdtPr>
          <w:id w:val="178788950"/>
          <w:citation/>
        </w:sdtPr>
        <w:sdtEndPr/>
        <w:sdtContent>
          <w:r w:rsidR="00F83210">
            <w:fldChar w:fldCharType="begin"/>
          </w:r>
          <w:r w:rsidR="00371DFF">
            <w:rPr>
              <w:lang w:val="en-US"/>
            </w:rPr>
            <w:instrText xml:space="preserve">CITATION Moi14 \l 1033 </w:instrText>
          </w:r>
          <w:r w:rsidR="00F83210">
            <w:fldChar w:fldCharType="separate"/>
          </w:r>
          <w:r w:rsidRPr="006A461A">
            <w:rPr>
              <w:noProof/>
              <w:lang w:val="en-US"/>
            </w:rPr>
            <w:t>(Moise, 2014)</w:t>
          </w:r>
          <w:r w:rsidR="00F83210">
            <w:fldChar w:fldCharType="end"/>
          </w:r>
        </w:sdtContent>
      </w:sdt>
      <w:r w:rsidR="00AA173D">
        <w:t xml:space="preserve"> describes </w:t>
      </w:r>
      <w:r w:rsidR="00ED6696" w:rsidRPr="00ED6696">
        <w:t xml:space="preserve">Beliefs </w:t>
      </w:r>
      <w:r w:rsidR="00463CDE">
        <w:t>as</w:t>
      </w:r>
      <w:r w:rsidR="00ED6696" w:rsidRPr="00ED6696">
        <w:t xml:space="preserve"> internal assumptions, convictions, opinions and feelings people have about themselves, others and the happenings in the world around them. It is how we think things to be really are even though they may be unproven or untrue. Beliefs are internal and deeply set within our consciousness or subconscious. Some examples of beliefs at the workplace may include employees should leave their personal problems at home, leaders or managers should have all the answers, emotions in workplace are not acceptable, women should not be allowed to work in certain roles, taking breaks increases productivity, etc... </w:t>
      </w:r>
    </w:p>
    <w:p w14:paraId="7E69C65F" w14:textId="77777777" w:rsidR="00ED6696" w:rsidRPr="00ED6696" w:rsidRDefault="00ED6696" w:rsidP="00ED6696">
      <w:pPr>
        <w:keepNext/>
        <w:keepLines/>
        <w:spacing w:before="40" w:after="0"/>
        <w:outlineLvl w:val="1"/>
        <w:rPr>
          <w:rFonts w:asciiTheme="majorHAnsi" w:eastAsiaTheme="majorEastAsia" w:hAnsiTheme="majorHAnsi" w:cstheme="majorBidi"/>
          <w:color w:val="2F5496" w:themeColor="accent1" w:themeShade="BF"/>
          <w:sz w:val="26"/>
          <w:szCs w:val="26"/>
        </w:rPr>
      </w:pPr>
      <w:bookmarkStart w:id="4" w:name="_Toc58382581"/>
      <w:r w:rsidRPr="00ED6696">
        <w:rPr>
          <w:rFonts w:asciiTheme="majorHAnsi" w:eastAsiaTheme="majorEastAsia" w:hAnsiTheme="majorHAnsi" w:cstheme="majorBidi"/>
          <w:color w:val="2F5496" w:themeColor="accent1" w:themeShade="BF"/>
          <w:sz w:val="26"/>
          <w:szCs w:val="26"/>
        </w:rPr>
        <w:t>Values:</w:t>
      </w:r>
      <w:bookmarkEnd w:id="4"/>
      <w:r w:rsidRPr="00ED6696">
        <w:rPr>
          <w:rFonts w:asciiTheme="majorHAnsi" w:eastAsiaTheme="majorEastAsia" w:hAnsiTheme="majorHAnsi" w:cstheme="majorBidi"/>
          <w:color w:val="2F5496" w:themeColor="accent1" w:themeShade="BF"/>
          <w:sz w:val="26"/>
          <w:szCs w:val="26"/>
        </w:rPr>
        <w:t xml:space="preserve"> </w:t>
      </w:r>
    </w:p>
    <w:p w14:paraId="3AEC3907" w14:textId="446170B8" w:rsidR="00ED6696" w:rsidRPr="00ED6696" w:rsidRDefault="006A461A" w:rsidP="00ED6696">
      <w:sdt>
        <w:sdtPr>
          <w:id w:val="1588662241"/>
          <w:citation/>
        </w:sdtPr>
        <w:sdtEndPr/>
        <w:sdtContent>
          <w:r w:rsidR="00B731C6">
            <w:fldChar w:fldCharType="begin"/>
          </w:r>
          <w:r w:rsidR="00371DFF">
            <w:rPr>
              <w:lang w:val="en-US"/>
            </w:rPr>
            <w:instrText xml:space="preserve">CITATION Moi14 \l 1033 </w:instrText>
          </w:r>
          <w:r w:rsidR="00B731C6">
            <w:fldChar w:fldCharType="separate"/>
          </w:r>
          <w:r w:rsidRPr="006A461A">
            <w:rPr>
              <w:noProof/>
              <w:lang w:val="en-US"/>
            </w:rPr>
            <w:t>(Moise, 2014)</w:t>
          </w:r>
          <w:r w:rsidR="00B731C6">
            <w:fldChar w:fldCharType="end"/>
          </w:r>
        </w:sdtContent>
      </w:sdt>
      <w:r w:rsidR="00B731C6">
        <w:t xml:space="preserve"> </w:t>
      </w:r>
      <w:r w:rsidR="00BD448E">
        <w:t>explains that v</w:t>
      </w:r>
      <w:r w:rsidR="00ED6696" w:rsidRPr="00ED6696">
        <w:t xml:space="preserve">alues </w:t>
      </w:r>
      <w:r w:rsidR="00442DD7" w:rsidRPr="00ED6696">
        <w:t>are</w:t>
      </w:r>
      <w:r w:rsidR="00ED6696" w:rsidRPr="00ED6696">
        <w:t xml:space="preserve"> how much importance and worth a person attach to something. Our personal values are reflected in the way we live our lives and are in line with our personal beliefs</w:t>
      </w:r>
      <w:r w:rsidR="00442DD7">
        <w:t>.</w:t>
      </w:r>
      <w:r w:rsidR="00ED6696" w:rsidRPr="00ED6696">
        <w:t xml:space="preserve"> </w:t>
      </w:r>
      <w:r w:rsidR="00413C0E">
        <w:t>(</w:t>
      </w:r>
      <w:r w:rsidR="00ED6696" w:rsidRPr="00ED6696">
        <w:t>Barret,</w:t>
      </w:r>
      <w:r w:rsidR="00413C0E">
        <w:t xml:space="preserve"> 2020</w:t>
      </w:r>
      <w:r w:rsidR="00B94CE4">
        <w:t xml:space="preserve">) </w:t>
      </w:r>
      <w:r w:rsidR="00ED6696" w:rsidRPr="00ED6696">
        <w:t>argued that the key to success in both private and public sectors in terms of employee or customer satisfaction starts with the value</w:t>
      </w:r>
      <w:r w:rsidR="00442DD7">
        <w:t>s</w:t>
      </w:r>
      <w:r w:rsidR="00ED6696" w:rsidRPr="00ED6696">
        <w:t xml:space="preserve"> the organisation</w:t>
      </w:r>
      <w:r w:rsidR="00FA40CA">
        <w:t xml:space="preserve"> priorities</w:t>
      </w:r>
      <w:r w:rsidR="00ED6696" w:rsidRPr="00ED6696">
        <w:t>. He continued by describing values as deeply held principles, ideal, or beliefs that people consider or adhere to when making decisions. Organisations express their values through their cultural behaviours. It is not enough for organizations to have values on paper. Whatever values they have carefully chosen that aligns with their business goals must be embodied by every member of staff including the leaders. Some examples of values in the workplace are respect, quality, excellence, transparency, integrity, trust, strong work ethic, positivity, equality, adaptability, teamwork etc…</w:t>
      </w:r>
    </w:p>
    <w:p w14:paraId="1354879B" w14:textId="77777777" w:rsidR="00ED6696" w:rsidRPr="00ED6696" w:rsidRDefault="00ED6696" w:rsidP="00ED6696">
      <w:pPr>
        <w:keepNext/>
        <w:keepLines/>
        <w:spacing w:before="40" w:after="0"/>
        <w:outlineLvl w:val="1"/>
        <w:rPr>
          <w:rFonts w:asciiTheme="majorHAnsi" w:eastAsiaTheme="majorEastAsia" w:hAnsiTheme="majorHAnsi" w:cstheme="majorBidi"/>
          <w:color w:val="2F5496" w:themeColor="accent1" w:themeShade="BF"/>
          <w:sz w:val="26"/>
          <w:szCs w:val="26"/>
        </w:rPr>
      </w:pPr>
      <w:bookmarkStart w:id="5" w:name="_Toc58382582"/>
      <w:r w:rsidRPr="00ED6696">
        <w:rPr>
          <w:rFonts w:asciiTheme="majorHAnsi" w:eastAsiaTheme="majorEastAsia" w:hAnsiTheme="majorHAnsi" w:cstheme="majorBidi"/>
          <w:color w:val="2F5496" w:themeColor="accent1" w:themeShade="BF"/>
          <w:sz w:val="26"/>
          <w:szCs w:val="26"/>
        </w:rPr>
        <w:lastRenderedPageBreak/>
        <w:t>Attitudes:</w:t>
      </w:r>
      <w:bookmarkEnd w:id="5"/>
    </w:p>
    <w:p w14:paraId="2CE2F26B" w14:textId="68B1E6AF" w:rsidR="00ED6696" w:rsidRPr="00ED6696" w:rsidRDefault="00ED6696" w:rsidP="00ED6696">
      <w:r w:rsidRPr="00ED6696">
        <w:t>Attitudes is a response to an external situation, or a person based on one’s personal beliefs or values that has been formed over a period. Attitudes are expressed through words and behaviours</w:t>
      </w:r>
      <w:sdt>
        <w:sdtPr>
          <w:id w:val="406733518"/>
          <w:citation/>
        </w:sdtPr>
        <w:sdtEndPr/>
        <w:sdtContent>
          <w:r w:rsidRPr="00ED6696">
            <w:fldChar w:fldCharType="begin"/>
          </w:r>
          <w:r w:rsidR="00371DFF">
            <w:rPr>
              <w:lang w:val="en-US"/>
            </w:rPr>
            <w:instrText xml:space="preserve">CITATION Moi14 \l 1033 </w:instrText>
          </w:r>
          <w:r w:rsidRPr="00ED6696">
            <w:fldChar w:fldCharType="separate"/>
          </w:r>
          <w:r w:rsidR="006A461A">
            <w:rPr>
              <w:noProof/>
              <w:lang w:val="en-US"/>
            </w:rPr>
            <w:t xml:space="preserve"> </w:t>
          </w:r>
          <w:r w:rsidR="006A461A" w:rsidRPr="006A461A">
            <w:rPr>
              <w:noProof/>
              <w:lang w:val="en-US"/>
            </w:rPr>
            <w:t>(Moise, 2014)</w:t>
          </w:r>
          <w:r w:rsidRPr="00ED6696">
            <w:fldChar w:fldCharType="end"/>
          </w:r>
        </w:sdtContent>
      </w:sdt>
      <w:r w:rsidRPr="00ED6696">
        <w:t>. Attitudes can either be positive or negative. In the workplace, a positive attitude is essential for successful completion on jobs and meeting the overall objective of the organization. Furthermore, having employees with positive attitudes at work increases performance and productivity. The more employees embody the organizational value systems, the more they can express the right attitude necessary to be successful for their job.</w:t>
      </w:r>
    </w:p>
    <w:p w14:paraId="0BD24F8A" w14:textId="4D9E646E" w:rsidR="00BD6F76" w:rsidRDefault="00E77EAD" w:rsidP="00CA0893">
      <w:pPr>
        <w:pStyle w:val="Heading1"/>
      </w:pPr>
      <w:bookmarkStart w:id="6" w:name="_Toc58382583"/>
      <w:r w:rsidRPr="00B05E10">
        <w:t xml:space="preserve">Introduction to </w:t>
      </w:r>
      <w:r w:rsidR="00B05E10" w:rsidRPr="00B05E10">
        <w:t>Management Theor</w:t>
      </w:r>
      <w:r w:rsidR="000C79B1">
        <w:t>ies</w:t>
      </w:r>
      <w:bookmarkEnd w:id="6"/>
    </w:p>
    <w:p w14:paraId="076EA75E" w14:textId="77777777" w:rsidR="00E50AC1" w:rsidRPr="00E50AC1" w:rsidRDefault="00E50AC1" w:rsidP="00CA0893">
      <w:pPr>
        <w:pStyle w:val="Heading2"/>
      </w:pPr>
      <w:bookmarkStart w:id="7" w:name="_Toc58382584"/>
      <w:r w:rsidRPr="00E50AC1">
        <w:t>Definition of Management Theory:</w:t>
      </w:r>
      <w:bookmarkEnd w:id="7"/>
      <w:r w:rsidRPr="00E50AC1">
        <w:t xml:space="preserve"> </w:t>
      </w:r>
    </w:p>
    <w:p w14:paraId="654D33AA" w14:textId="2D3315BD" w:rsidR="00C15A32" w:rsidRDefault="006A461A" w:rsidP="0022458B">
      <w:sdt>
        <w:sdtPr>
          <w:id w:val="415366746"/>
          <w:citation/>
        </w:sdtPr>
        <w:sdtEndPr/>
        <w:sdtContent>
          <w:r w:rsidR="003A6468">
            <w:fldChar w:fldCharType="begin"/>
          </w:r>
          <w:r w:rsidR="00371DFF">
            <w:rPr>
              <w:lang w:val="en-US"/>
            </w:rPr>
            <w:instrText xml:space="preserve">CITATION Bau20 \l 1033 </w:instrText>
          </w:r>
          <w:r w:rsidR="003A6468">
            <w:fldChar w:fldCharType="separate"/>
          </w:r>
          <w:r w:rsidRPr="006A461A">
            <w:rPr>
              <w:noProof/>
              <w:lang w:val="en-US"/>
            </w:rPr>
            <w:t>(Bauer, 2020)</w:t>
          </w:r>
          <w:r w:rsidR="003A6468">
            <w:fldChar w:fldCharType="end"/>
          </w:r>
        </w:sdtContent>
      </w:sdt>
      <w:r w:rsidR="00FE20CC">
        <w:t xml:space="preserve"> </w:t>
      </w:r>
      <w:r w:rsidR="009F0DB0">
        <w:t>defines</w:t>
      </w:r>
      <w:r w:rsidR="0060153D">
        <w:t xml:space="preserve"> m</w:t>
      </w:r>
      <w:r w:rsidR="00613CDB">
        <w:t xml:space="preserve">anagement theory </w:t>
      </w:r>
      <w:r w:rsidR="0060153D">
        <w:t xml:space="preserve">as </w:t>
      </w:r>
      <w:r w:rsidR="00F04954">
        <w:t xml:space="preserve">concepts relating to </w:t>
      </w:r>
      <w:r w:rsidR="00C15A32">
        <w:t xml:space="preserve">endorsed </w:t>
      </w:r>
      <w:r w:rsidR="00A04311">
        <w:t xml:space="preserve">management strategies, which may include tools such as frameworks and guidelines that can be implemented in modern organisations. </w:t>
      </w:r>
      <w:r w:rsidR="00F70FC7">
        <w:t>Management theories help leaders in the organisation focus on</w:t>
      </w:r>
      <w:r w:rsidR="006C6F37">
        <w:t xml:space="preserve"> main</w:t>
      </w:r>
      <w:r w:rsidR="00F70FC7">
        <w:t xml:space="preserve"> goals and objectives</w:t>
      </w:r>
      <w:r w:rsidR="006C6F37">
        <w:t xml:space="preserve">. It also </w:t>
      </w:r>
      <w:r w:rsidR="00AB1144">
        <w:t xml:space="preserve">helps the employers communicate better with each other </w:t>
      </w:r>
      <w:r w:rsidR="00884B95">
        <w:t xml:space="preserve">thereby enhancing efficiency in performance. </w:t>
      </w:r>
    </w:p>
    <w:p w14:paraId="0B6C0D07" w14:textId="0B3AB603" w:rsidR="004B60B1" w:rsidRDefault="004B60B1" w:rsidP="00671F01">
      <w:pPr>
        <w:pStyle w:val="Heading1"/>
      </w:pPr>
      <w:bookmarkStart w:id="8" w:name="_Toc58382586"/>
      <w:r w:rsidRPr="004B60B1">
        <w:t>Key Management Theories:</w:t>
      </w:r>
      <w:bookmarkEnd w:id="8"/>
    </w:p>
    <w:p w14:paraId="1381C8D8" w14:textId="04BCFB28" w:rsidR="001E6FD5" w:rsidRDefault="004B60B1" w:rsidP="00195AA3">
      <w:r>
        <w:t xml:space="preserve">For the purpose of this </w:t>
      </w:r>
      <w:r w:rsidR="00C86FB7">
        <w:t>report, we will be examining</w:t>
      </w:r>
      <w:r w:rsidR="004C3E25">
        <w:t xml:space="preserve"> not all but</w:t>
      </w:r>
      <w:r w:rsidR="00C86FB7">
        <w:t xml:space="preserve"> key management theories that will underpin </w:t>
      </w:r>
      <w:r w:rsidR="004C3E25">
        <w:t>the critical evaluation</w:t>
      </w:r>
      <w:r w:rsidR="007A65BD">
        <w:t xml:space="preserve"> on how </w:t>
      </w:r>
      <w:r w:rsidR="00E27A76">
        <w:t xml:space="preserve">Transport for London can tailor workplace changes for the post-COVID-19 </w:t>
      </w:r>
      <w:r w:rsidR="00935DB2">
        <w:t xml:space="preserve">mindset in dealing </w:t>
      </w:r>
      <w:r w:rsidR="00A72A7A">
        <w:t>with the</w:t>
      </w:r>
      <w:r w:rsidR="00935DB2">
        <w:t xml:space="preserve"> </w:t>
      </w:r>
      <w:r w:rsidR="00A72A7A">
        <w:t xml:space="preserve">current </w:t>
      </w:r>
      <w:r w:rsidR="00935DB2">
        <w:t xml:space="preserve">challenges and </w:t>
      </w:r>
      <w:r w:rsidR="00A72A7A">
        <w:t xml:space="preserve">creating a more </w:t>
      </w:r>
      <w:r w:rsidR="008D6003">
        <w:t>resilient business in the future</w:t>
      </w:r>
      <w:r w:rsidR="0034486E">
        <w:t>.</w:t>
      </w:r>
      <w:r w:rsidR="00356E5B">
        <w:t xml:space="preserve"> </w:t>
      </w:r>
    </w:p>
    <w:p w14:paraId="16455C3E" w14:textId="48CCDA66" w:rsidR="0093495E" w:rsidRDefault="00D5326B" w:rsidP="00671F01">
      <w:pPr>
        <w:pStyle w:val="Heading2"/>
      </w:pPr>
      <w:bookmarkStart w:id="9" w:name="_Toc58382587"/>
      <w:r>
        <w:t>Bureaucratic Management</w:t>
      </w:r>
      <w:r w:rsidR="00A24F5E">
        <w:t xml:space="preserve"> Theory</w:t>
      </w:r>
      <w:r>
        <w:t>:</w:t>
      </w:r>
      <w:bookmarkEnd w:id="9"/>
      <w:r>
        <w:t xml:space="preserve"> </w:t>
      </w:r>
    </w:p>
    <w:p w14:paraId="0B3FB76D" w14:textId="27F6E8FA" w:rsidR="00AF3B6E" w:rsidRDefault="00554283" w:rsidP="00195AA3">
      <w:r>
        <w:t>(</w:t>
      </w:r>
      <w:r w:rsidR="00AF3B6E">
        <w:t>Banton, 2020</w:t>
      </w:r>
      <w:r>
        <w:t>)</w:t>
      </w:r>
      <w:r w:rsidR="00AF3B6E">
        <w:t xml:space="preserve"> defines bureaucracy</w:t>
      </w:r>
      <w:r w:rsidR="00185D01">
        <w:t xml:space="preserve"> as </w:t>
      </w:r>
      <w:r w:rsidR="00012345">
        <w:t xml:space="preserve">a complex organisation </w:t>
      </w:r>
      <w:r w:rsidR="004A6D25">
        <w:t xml:space="preserve">with multi-layered processes and systems. The purpose of these systems and procedures </w:t>
      </w:r>
      <w:r w:rsidR="005E15C1">
        <w:t>is to maintain standardisation and control</w:t>
      </w:r>
      <w:r w:rsidR="00A82BCF">
        <w:t xml:space="preserve"> within the organisation. </w:t>
      </w:r>
      <w:r w:rsidR="00EB68BE">
        <w:t xml:space="preserve">This form of organisation </w:t>
      </w:r>
      <w:r w:rsidR="006E614D">
        <w:t xml:space="preserve">can be found </w:t>
      </w:r>
      <w:r w:rsidR="00EB68BE">
        <w:t xml:space="preserve">in both the </w:t>
      </w:r>
      <w:r w:rsidR="004E0B8A">
        <w:t>public sector and private sector</w:t>
      </w:r>
      <w:r w:rsidR="002672C1">
        <w:t xml:space="preserve"> but is mostly common in government organisation.</w:t>
      </w:r>
    </w:p>
    <w:p w14:paraId="3D4F12C8" w14:textId="4D021E40" w:rsidR="00B23786" w:rsidRDefault="00B23786" w:rsidP="00195AA3">
      <w:r>
        <w:t xml:space="preserve">The </w:t>
      </w:r>
      <w:r w:rsidR="009D09CD">
        <w:t xml:space="preserve">proponent of the </w:t>
      </w:r>
      <w:r>
        <w:t xml:space="preserve">bureaucratic management theory was </w:t>
      </w:r>
      <w:r w:rsidR="002522B8">
        <w:t>a German lawyer, economist and s</w:t>
      </w:r>
      <w:r w:rsidR="00457F39">
        <w:t>ociologist named Max Weber (1864-1920).</w:t>
      </w:r>
      <w:r w:rsidR="00596DBE">
        <w:t xml:space="preserve"> </w:t>
      </w:r>
      <w:r w:rsidR="00D13D56">
        <w:t>Due to t</w:t>
      </w:r>
      <w:r w:rsidR="00596DBE">
        <w:t>he</w:t>
      </w:r>
      <w:r w:rsidR="00D13D56">
        <w:t xml:space="preserve"> increase in growth of the workforce and need for </w:t>
      </w:r>
      <w:r w:rsidR="006B42BB">
        <w:t>increased output, the</w:t>
      </w:r>
      <w:r w:rsidR="00596DBE">
        <w:t xml:space="preserve"> society at the time</w:t>
      </w:r>
      <w:r w:rsidR="006B42BB">
        <w:t xml:space="preserve"> of industrial revolution </w:t>
      </w:r>
      <w:r w:rsidR="00596DBE">
        <w:t xml:space="preserve">had become more concerned </w:t>
      </w:r>
      <w:r w:rsidR="006A53EE">
        <w:t>wit</w:t>
      </w:r>
      <w:r w:rsidR="007E7287">
        <w:t>h efficiency, predictability, calculability and dehumanization</w:t>
      </w:r>
      <w:r w:rsidR="00510BE7">
        <w:t>.</w:t>
      </w:r>
      <w:r w:rsidR="00457F39">
        <w:t xml:space="preserve"> Max Weber</w:t>
      </w:r>
      <w:r w:rsidR="00510BE7">
        <w:t xml:space="preserve"> who</w:t>
      </w:r>
      <w:r w:rsidR="00457F39">
        <w:t xml:space="preserve"> was </w:t>
      </w:r>
      <w:r w:rsidR="00A66781">
        <w:t xml:space="preserve">one of the most important </w:t>
      </w:r>
      <w:r w:rsidR="00AE1C2D">
        <w:t>thinkers</w:t>
      </w:r>
      <w:r w:rsidR="00A66781">
        <w:t xml:space="preserve"> of organisational theory </w:t>
      </w:r>
      <w:r w:rsidR="00510BE7">
        <w:t>and the ‘father of bur</w:t>
      </w:r>
      <w:r w:rsidR="00AB1574">
        <w:t>eaucratic management theory’</w:t>
      </w:r>
      <w:r w:rsidR="008725D3">
        <w:t xml:space="preserve"> created this theory to meet these criteria and</w:t>
      </w:r>
      <w:r w:rsidR="00AB1574">
        <w:t xml:space="preserve"> believed it to be a more rational and </w:t>
      </w:r>
      <w:r w:rsidR="00925AD6">
        <w:t xml:space="preserve">efficient </w:t>
      </w:r>
      <w:r w:rsidR="00B34D34">
        <w:t xml:space="preserve">approach </w:t>
      </w:r>
      <w:r w:rsidR="00925AD6">
        <w:t>than previous theories</w:t>
      </w:r>
      <w:r w:rsidR="00376265">
        <w:t xml:space="preserve"> </w:t>
      </w:r>
      <w:r w:rsidR="00432804">
        <w:t>(</w:t>
      </w:r>
      <w:r w:rsidR="000510E2">
        <w:t>Banton, 2020).</w:t>
      </w:r>
    </w:p>
    <w:p w14:paraId="152A48E5" w14:textId="1769249F" w:rsidR="00945549" w:rsidRDefault="00945549" w:rsidP="00945549">
      <w:r w:rsidRPr="00945549">
        <w:t>Bureaucratic management theory is one of the other three classical management theories which is based on the belief that employees only have physical and economic needs without considering their social needs or job satisfaction</w:t>
      </w:r>
      <w:r w:rsidR="009550D6">
        <w:t xml:space="preserve"> </w:t>
      </w:r>
      <w:sdt>
        <w:sdtPr>
          <w:id w:val="1294715232"/>
          <w:citation/>
        </w:sdtPr>
        <w:sdtEndPr/>
        <w:sdtContent>
          <w:r w:rsidR="00F6056F">
            <w:fldChar w:fldCharType="begin"/>
          </w:r>
          <w:r w:rsidR="00F6056F">
            <w:rPr>
              <w:lang w:val="en-US"/>
            </w:rPr>
            <w:instrText xml:space="preserve"> CITATION Lum20 \l 1033 </w:instrText>
          </w:r>
          <w:r w:rsidR="00F6056F">
            <w:fldChar w:fldCharType="separate"/>
          </w:r>
          <w:r w:rsidR="006A461A" w:rsidRPr="006A461A">
            <w:rPr>
              <w:noProof/>
              <w:lang w:val="en-US"/>
            </w:rPr>
            <w:t>(Lumen, 2020)</w:t>
          </w:r>
          <w:r w:rsidR="00F6056F">
            <w:fldChar w:fldCharType="end"/>
          </w:r>
        </w:sdtContent>
      </w:sdt>
      <w:r w:rsidRPr="00945549">
        <w:t>. Its main area of focus is profit maximisation, specialization of labour and centralised leadership and decision making.</w:t>
      </w:r>
    </w:p>
    <w:p w14:paraId="16990011" w14:textId="39EF69D5" w:rsidR="008E0295" w:rsidRDefault="00554283" w:rsidP="002B4D1C">
      <w:r>
        <w:t>(</w:t>
      </w:r>
      <w:r w:rsidR="002B4D1C">
        <w:t>Peek, 2</w:t>
      </w:r>
      <w:r w:rsidR="00A13218">
        <w:t>020</w:t>
      </w:r>
      <w:r>
        <w:t>)</w:t>
      </w:r>
      <w:r w:rsidR="00A13218">
        <w:t xml:space="preserve"> </w:t>
      </w:r>
      <w:r w:rsidR="00CA6F75">
        <w:t>points out</w:t>
      </w:r>
      <w:r w:rsidR="00A13218">
        <w:t xml:space="preserve"> that b</w:t>
      </w:r>
      <w:r w:rsidR="003404EF">
        <w:t xml:space="preserve">ureaucratic management theory is based on </w:t>
      </w:r>
      <w:r w:rsidR="001C04CF">
        <w:t>certain</w:t>
      </w:r>
      <w:r w:rsidR="003404EF">
        <w:t xml:space="preserve"> essential elements which are </w:t>
      </w:r>
      <w:r w:rsidR="002B4D1C">
        <w:t>h</w:t>
      </w:r>
      <w:r w:rsidR="00D4135E">
        <w:t>ierarchy structured organisation</w:t>
      </w:r>
      <w:r w:rsidR="000118CF">
        <w:t xml:space="preserve">: </w:t>
      </w:r>
      <w:r w:rsidR="00AF432E">
        <w:t>the organisation is arranged according to level of authority in reference to</w:t>
      </w:r>
      <w:r w:rsidR="00C06773">
        <w:t xml:space="preserve"> the level above and below it. </w:t>
      </w:r>
      <w:r w:rsidR="00C04BC3">
        <w:t xml:space="preserve">Each level is answerable to the level above it up till the </w:t>
      </w:r>
      <w:r w:rsidR="00861344">
        <w:t>overall</w:t>
      </w:r>
      <w:r w:rsidR="009906D7">
        <w:t xml:space="preserve"> leader at the top of the organisation. </w:t>
      </w:r>
      <w:r w:rsidR="00365586">
        <w:t xml:space="preserve">For </w:t>
      </w:r>
      <w:r w:rsidR="0078514A">
        <w:t>example,</w:t>
      </w:r>
      <w:r w:rsidR="00365586">
        <w:t xml:space="preserve"> the</w:t>
      </w:r>
      <w:r w:rsidR="00A82239">
        <w:t xml:space="preserve"> manager answers to the</w:t>
      </w:r>
      <w:r w:rsidR="00365586">
        <w:t xml:space="preserve"> </w:t>
      </w:r>
      <w:r w:rsidR="00865AA6">
        <w:t xml:space="preserve">chief executive </w:t>
      </w:r>
      <w:r w:rsidR="00D97729">
        <w:t>officer (</w:t>
      </w:r>
      <w:r w:rsidR="00865AA6">
        <w:t xml:space="preserve">CEO) </w:t>
      </w:r>
      <w:r w:rsidR="00A82239">
        <w:t>above him while the sales officer answers t</w:t>
      </w:r>
      <w:r w:rsidR="00D97729">
        <w:t>o the manager.</w:t>
      </w:r>
      <w:r w:rsidR="00365586">
        <w:t xml:space="preserve"> </w:t>
      </w:r>
    </w:p>
    <w:p w14:paraId="4C032EED" w14:textId="1B4004CB" w:rsidR="00D97729" w:rsidRDefault="006B675A" w:rsidP="002B4D1C">
      <w:r>
        <w:lastRenderedPageBreak/>
        <w:t xml:space="preserve">The organisation with its members and employees </w:t>
      </w:r>
      <w:r w:rsidR="00861344">
        <w:t>is</w:t>
      </w:r>
      <w:r>
        <w:t xml:space="preserve"> governed by clearly defined </w:t>
      </w:r>
      <w:r w:rsidR="00A24269">
        <w:t xml:space="preserve">rational decision-making rules. These are a set of clear and objective </w:t>
      </w:r>
      <w:r w:rsidR="00861344">
        <w:t>policies</w:t>
      </w:r>
      <w:r w:rsidR="00087B83">
        <w:t xml:space="preserve"> and procedures that govern how an organisation function. For example, there are </w:t>
      </w:r>
      <w:r w:rsidR="0015142B">
        <w:t xml:space="preserve">policies and procedures that govern the human resource department on recruitment and training on staff </w:t>
      </w:r>
      <w:r w:rsidR="00783A83">
        <w:t>etc.</w:t>
      </w:r>
      <w:r w:rsidR="0015142B">
        <w:t xml:space="preserve"> </w:t>
      </w:r>
    </w:p>
    <w:p w14:paraId="0256E6CD" w14:textId="33ADBCAC" w:rsidR="00443284" w:rsidRDefault="00BE119E" w:rsidP="002B4D1C">
      <w:r>
        <w:t xml:space="preserve">Furthermore, other </w:t>
      </w:r>
      <w:r w:rsidR="004F1B0F">
        <w:t>characteristics</w:t>
      </w:r>
      <w:r>
        <w:t xml:space="preserve"> of bureaucracy include </w:t>
      </w:r>
      <w:r w:rsidR="00594C2C">
        <w:t>strict</w:t>
      </w:r>
      <w:r w:rsidR="007D41B2">
        <w:t xml:space="preserve"> division of labour</w:t>
      </w:r>
      <w:r w:rsidR="0021382D">
        <w:t xml:space="preserve"> based on specialisation of job</w:t>
      </w:r>
      <w:r w:rsidR="005238C9">
        <w:t xml:space="preserve"> executed in a predictable manner</w:t>
      </w:r>
      <w:r w:rsidR="004F1B0F">
        <w:t xml:space="preserve">. </w:t>
      </w:r>
      <w:r w:rsidR="00594C2C">
        <w:t xml:space="preserve">The employees are expected to carry out their duty independently </w:t>
      </w:r>
      <w:r w:rsidR="00D57DDE">
        <w:t>based on the rule of law.</w:t>
      </w:r>
      <w:r w:rsidR="00650D69">
        <w:t xml:space="preserve"> The rules and regulations are designed to ensure consistency of work.</w:t>
      </w:r>
      <w:r w:rsidR="00D57DDE">
        <w:t xml:space="preserve"> </w:t>
      </w:r>
      <w:r w:rsidR="00095FD0">
        <w:t xml:space="preserve">Authority and accompany </w:t>
      </w:r>
      <w:r w:rsidR="000F77D2">
        <w:t xml:space="preserve">responsibilities are limited to a clearly defined scope. There is a </w:t>
      </w:r>
      <w:r w:rsidR="007E2AEB">
        <w:t xml:space="preserve">strict chain of command based on </w:t>
      </w:r>
      <w:r w:rsidR="00855DA7">
        <w:t>hierarchical</w:t>
      </w:r>
      <w:r w:rsidR="007E2AEB">
        <w:t xml:space="preserve"> </w:t>
      </w:r>
      <w:r w:rsidR="00855DA7">
        <w:t>system</w:t>
      </w:r>
      <w:r w:rsidR="0093681D">
        <w:t xml:space="preserve"> that</w:t>
      </w:r>
      <w:r w:rsidR="00E432D1">
        <w:t xml:space="preserve"> provides down</w:t>
      </w:r>
      <w:r w:rsidR="00352BD8">
        <w:t>ward delegation of authority</w:t>
      </w:r>
      <w:r w:rsidR="00855DA7">
        <w:t xml:space="preserve">. </w:t>
      </w:r>
      <w:r w:rsidR="00564AEE">
        <w:t xml:space="preserve">This form of </w:t>
      </w:r>
      <w:r w:rsidR="00FE0A4B">
        <w:t>organisation</w:t>
      </w:r>
      <w:r w:rsidR="00564AEE">
        <w:t xml:space="preserve"> is impersonal</w:t>
      </w:r>
      <w:r w:rsidR="00821BAE">
        <w:t xml:space="preserve"> and is rule</w:t>
      </w:r>
      <w:r w:rsidR="00835AB1">
        <w:t xml:space="preserve"> and formal</w:t>
      </w:r>
      <w:r w:rsidR="00821BAE">
        <w:t xml:space="preserve"> based rather than</w:t>
      </w:r>
      <w:r w:rsidR="00835AB1">
        <w:t xml:space="preserve"> </w:t>
      </w:r>
      <w:r w:rsidR="00821BAE">
        <w:t>relationship based.</w:t>
      </w:r>
      <w:r w:rsidR="00FE0A4B">
        <w:t xml:space="preserve"> It relies heavily on written communication and documentation</w:t>
      </w:r>
      <w:r w:rsidR="00B326D3">
        <w:t xml:space="preserve"> and </w:t>
      </w:r>
      <w:r w:rsidR="007C7DBD">
        <w:t>employees</w:t>
      </w:r>
      <w:r w:rsidR="00B326D3">
        <w:t xml:space="preserve"> are rewarded based on their competence. Its main goal is efficiency </w:t>
      </w:r>
      <w:r w:rsidR="007C7DBD">
        <w:t>that requires maximum output with minimum input</w:t>
      </w:r>
      <w:r w:rsidR="003621FD">
        <w:t xml:space="preserve"> (Peek, 2020)</w:t>
      </w:r>
      <w:r w:rsidR="007C7DBD">
        <w:t>.</w:t>
      </w:r>
    </w:p>
    <w:p w14:paraId="3EE964AC" w14:textId="1AC7FD78" w:rsidR="00FF1E19" w:rsidRDefault="00FF1E19" w:rsidP="00443284">
      <w:pPr>
        <w:pStyle w:val="ListParagraph"/>
        <w:ind w:left="360"/>
      </w:pPr>
    </w:p>
    <w:p w14:paraId="58264717" w14:textId="38E9FA2C" w:rsidR="004E77FA" w:rsidRPr="004E77FA" w:rsidRDefault="00FF1E19" w:rsidP="00671F01">
      <w:pPr>
        <w:pStyle w:val="Heading2"/>
      </w:pPr>
      <w:bookmarkStart w:id="10" w:name="_Toc58382588"/>
      <w:r w:rsidRPr="009D371B">
        <w:t xml:space="preserve">Pros and cons of Bureaucratic </w:t>
      </w:r>
      <w:r w:rsidR="009D371B" w:rsidRPr="009D371B">
        <w:t>Management Theory:</w:t>
      </w:r>
      <w:bookmarkEnd w:id="10"/>
    </w:p>
    <w:p w14:paraId="52FCC528" w14:textId="64BEDC9B" w:rsidR="00443284" w:rsidRPr="00060EDD" w:rsidRDefault="00B737FD" w:rsidP="009D4470">
      <w:r>
        <w:t>T</w:t>
      </w:r>
      <w:r w:rsidR="00492612">
        <w:t xml:space="preserve">he </w:t>
      </w:r>
      <w:r w:rsidR="000C629C">
        <w:t xml:space="preserve">principles, procedures and processes </w:t>
      </w:r>
      <w:r>
        <w:t>of bu</w:t>
      </w:r>
      <w:r w:rsidR="00944D0C">
        <w:t xml:space="preserve">reaucratic management theory </w:t>
      </w:r>
      <w:r w:rsidR="000C629C">
        <w:t xml:space="preserve">are based on </w:t>
      </w:r>
      <w:r w:rsidR="005327E8">
        <w:t>rational and explicit rules and it helps in curbing malpractices such as nepotis</w:t>
      </w:r>
      <w:r w:rsidR="00D30609">
        <w:t xml:space="preserve">m and bias </w:t>
      </w:r>
      <w:r w:rsidR="00FD62DF">
        <w:t xml:space="preserve">in the organisation. In the real word, however, </w:t>
      </w:r>
      <w:r w:rsidR="00F23325">
        <w:t xml:space="preserve">bureaucracies do not always </w:t>
      </w:r>
      <w:r w:rsidR="00063D27">
        <w:t>achieve</w:t>
      </w:r>
      <w:r w:rsidR="00F23325">
        <w:t xml:space="preserve"> </w:t>
      </w:r>
      <w:r w:rsidR="00842100">
        <w:t>these goals</w:t>
      </w:r>
      <w:r w:rsidR="00F23325">
        <w:t xml:space="preserve">. </w:t>
      </w:r>
      <w:r w:rsidR="00C1092F">
        <w:t xml:space="preserve">Some of these advantages and disadvantages identified by </w:t>
      </w:r>
      <w:sdt>
        <w:sdtPr>
          <w:id w:val="-1613204896"/>
          <w:citation/>
        </w:sdtPr>
        <w:sdtEndPr/>
        <w:sdtContent>
          <w:r w:rsidR="00C1092F">
            <w:fldChar w:fldCharType="begin"/>
          </w:r>
          <w:r w:rsidR="002935C0">
            <w:rPr>
              <w:lang w:val="en-US"/>
            </w:rPr>
            <w:instrText xml:space="preserve">CITATION kuk20 \l 1033 </w:instrText>
          </w:r>
          <w:r w:rsidR="00C1092F">
            <w:fldChar w:fldCharType="separate"/>
          </w:r>
          <w:r w:rsidR="006A461A" w:rsidRPr="006A461A">
            <w:rPr>
              <w:noProof/>
              <w:lang w:val="en-US"/>
            </w:rPr>
            <w:t>(kukreja, 2020)</w:t>
          </w:r>
          <w:r w:rsidR="00C1092F">
            <w:fldChar w:fldCharType="end"/>
          </w:r>
        </w:sdtContent>
      </w:sdt>
      <w:r w:rsidR="00070D52">
        <w:t xml:space="preserve"> include the following.</w:t>
      </w:r>
    </w:p>
    <w:p w14:paraId="11123097" w14:textId="1DCAFE49" w:rsidR="00745DFE" w:rsidRDefault="00806E4F" w:rsidP="00795FD7">
      <w:r>
        <w:t>B</w:t>
      </w:r>
      <w:r w:rsidR="00CB452F">
        <w:t>y specifying t</w:t>
      </w:r>
      <w:r w:rsidR="00095635">
        <w:t>he duties</w:t>
      </w:r>
      <w:r w:rsidR="00CB452F">
        <w:t xml:space="preserve">, </w:t>
      </w:r>
      <w:r w:rsidR="00095635">
        <w:t xml:space="preserve">responsibilities </w:t>
      </w:r>
      <w:r w:rsidR="00CB452F">
        <w:t xml:space="preserve">and reporting within a chain of hierarchy, </w:t>
      </w:r>
      <w:r w:rsidR="009D29CA">
        <w:t>a structure is formed which reduces ambiguity and sets a pace</w:t>
      </w:r>
      <w:r w:rsidR="002310C7">
        <w:t xml:space="preserve"> and helps the organisation </w:t>
      </w:r>
      <w:r w:rsidR="00070D52">
        <w:t xml:space="preserve">function. </w:t>
      </w:r>
      <w:r>
        <w:t>E</w:t>
      </w:r>
      <w:r w:rsidR="00A40E1A">
        <w:t xml:space="preserve">very member is </w:t>
      </w:r>
      <w:r w:rsidR="00305DA1">
        <w:t xml:space="preserve">assigned a specialised </w:t>
      </w:r>
      <w:r w:rsidR="008A391F">
        <w:t>task,</w:t>
      </w:r>
      <w:r w:rsidR="00305DA1">
        <w:t xml:space="preserve"> and this gives an upper hand </w:t>
      </w:r>
      <w:r w:rsidR="00F803B2">
        <w:t xml:space="preserve">for </w:t>
      </w:r>
      <w:r w:rsidR="00305DA1">
        <w:t>specialization and career development.</w:t>
      </w:r>
      <w:r w:rsidR="00070D52">
        <w:t xml:space="preserve"> </w:t>
      </w:r>
      <w:r>
        <w:t>T</w:t>
      </w:r>
      <w:r w:rsidR="00793B93">
        <w:t>he rules</w:t>
      </w:r>
      <w:r w:rsidR="008A391F">
        <w:t xml:space="preserve">, regulations, structure and specialization </w:t>
      </w:r>
      <w:r w:rsidR="000B7191">
        <w:t>create</w:t>
      </w:r>
      <w:r w:rsidR="00995EA8">
        <w:t xml:space="preserve"> predictability which </w:t>
      </w:r>
      <w:r w:rsidR="00284FDE">
        <w:t>fosters consistency and stability within the organisation</w:t>
      </w:r>
      <w:sdt>
        <w:sdtPr>
          <w:id w:val="487213863"/>
          <w:citation/>
        </w:sdtPr>
        <w:sdtEndPr/>
        <w:sdtContent>
          <w:r w:rsidR="007B3875">
            <w:fldChar w:fldCharType="begin"/>
          </w:r>
          <w:r w:rsidR="002935C0">
            <w:rPr>
              <w:lang w:val="en-US"/>
            </w:rPr>
            <w:instrText xml:space="preserve">CITATION kuk20 \l 1033 </w:instrText>
          </w:r>
          <w:r w:rsidR="007B3875">
            <w:fldChar w:fldCharType="separate"/>
          </w:r>
          <w:r w:rsidR="006A461A">
            <w:rPr>
              <w:noProof/>
              <w:lang w:val="en-US"/>
            </w:rPr>
            <w:t xml:space="preserve"> </w:t>
          </w:r>
          <w:r w:rsidR="006A461A" w:rsidRPr="006A461A">
            <w:rPr>
              <w:noProof/>
              <w:lang w:val="en-US"/>
            </w:rPr>
            <w:t>(kukreja, 2020)</w:t>
          </w:r>
          <w:r w:rsidR="007B3875">
            <w:fldChar w:fldCharType="end"/>
          </w:r>
        </w:sdtContent>
      </w:sdt>
      <w:r w:rsidR="00321060">
        <w:t>.</w:t>
      </w:r>
    </w:p>
    <w:p w14:paraId="161EBE16" w14:textId="7B37D7F4" w:rsidR="00FF1E19" w:rsidRDefault="00806E4F" w:rsidP="00795FD7">
      <w:r>
        <w:t>S</w:t>
      </w:r>
      <w:r w:rsidR="00060EDD">
        <w:t xml:space="preserve">ome of the </w:t>
      </w:r>
      <w:r>
        <w:t>disad</w:t>
      </w:r>
      <w:r w:rsidR="00655E06">
        <w:t xml:space="preserve">vantage </w:t>
      </w:r>
      <w:r w:rsidR="00060EDD">
        <w:t>include</w:t>
      </w:r>
      <w:r w:rsidR="00795FD7">
        <w:t xml:space="preserve"> the </w:t>
      </w:r>
      <w:r w:rsidR="00655E06">
        <w:t>i</w:t>
      </w:r>
      <w:r w:rsidR="00FF6009" w:rsidRPr="00FF6009">
        <w:t>mpersonality</w:t>
      </w:r>
      <w:r w:rsidR="00655E06">
        <w:t>. D</w:t>
      </w:r>
      <w:r w:rsidR="00FF6009">
        <w:t xml:space="preserve">ue to the </w:t>
      </w:r>
      <w:r w:rsidR="00361356">
        <w:t xml:space="preserve">emphasis on doings things in a mechanical way, individual needs and emotions of workers are </w:t>
      </w:r>
      <w:r w:rsidR="00743D22">
        <w:t xml:space="preserve">neglected </w:t>
      </w:r>
      <w:r w:rsidR="00F15AD0">
        <w:t xml:space="preserve">while the organisation rules and regulations </w:t>
      </w:r>
      <w:r w:rsidR="00EF6E5C">
        <w:t xml:space="preserve">are given precedence. </w:t>
      </w:r>
      <w:r w:rsidR="00F720D8">
        <w:t>R</w:t>
      </w:r>
      <w:r w:rsidR="00F01760">
        <w:t xml:space="preserve">ules </w:t>
      </w:r>
      <w:r w:rsidR="00A84BC2">
        <w:t>and regulation</w:t>
      </w:r>
      <w:r w:rsidR="00ED7685">
        <w:t xml:space="preserve">s are often </w:t>
      </w:r>
      <w:r w:rsidR="00686573">
        <w:t xml:space="preserve">rigid and inflexible. This does not encourage initiative and creativity which can lead to innovation. </w:t>
      </w:r>
      <w:r w:rsidR="002470B5">
        <w:t>Hence, this may not work well for companies that thrive on creativity.</w:t>
      </w:r>
      <w:r w:rsidR="00710D87">
        <w:t xml:space="preserve"> </w:t>
      </w:r>
      <w:r w:rsidR="0072497C">
        <w:t>B</w:t>
      </w:r>
      <w:r w:rsidR="0059386B">
        <w:t xml:space="preserve">ureaucracy </w:t>
      </w:r>
      <w:r w:rsidR="000F4E4F">
        <w:t>stresses that every decision must be communicated in written format</w:t>
      </w:r>
      <w:r w:rsidR="0072497C">
        <w:t xml:space="preserve"> therefore,</w:t>
      </w:r>
      <w:r w:rsidR="000F4E4F">
        <w:t xml:space="preserve"> it involves excessive </w:t>
      </w:r>
      <w:r w:rsidR="00431DD6">
        <w:t xml:space="preserve">paperwork. This translates into a lot of </w:t>
      </w:r>
      <w:r w:rsidR="00D35750">
        <w:t>wastage of stationery, time and space.</w:t>
      </w:r>
      <w:r w:rsidR="00EF6E5C">
        <w:t xml:space="preserve"> </w:t>
      </w:r>
      <w:r w:rsidR="0072497C">
        <w:t>E</w:t>
      </w:r>
      <w:r w:rsidR="00A4472F">
        <w:t xml:space="preserve">mployees could get bored easily due to </w:t>
      </w:r>
      <w:r w:rsidR="007F295E">
        <w:t>repetition</w:t>
      </w:r>
      <w:r w:rsidR="00A4472F">
        <w:t xml:space="preserve"> of same task </w:t>
      </w:r>
      <w:sdt>
        <w:sdtPr>
          <w:id w:val="-1669244891"/>
          <w:citation/>
        </w:sdtPr>
        <w:sdtEndPr/>
        <w:sdtContent>
          <w:r w:rsidR="00A8404C">
            <w:fldChar w:fldCharType="begin"/>
          </w:r>
          <w:r w:rsidR="00A8404C">
            <w:rPr>
              <w:lang w:val="en-US"/>
            </w:rPr>
            <w:instrText xml:space="preserve"> CITATION Mos20 \l 1033 </w:instrText>
          </w:r>
          <w:r w:rsidR="00A8404C">
            <w:fldChar w:fldCharType="separate"/>
          </w:r>
          <w:r w:rsidR="006A461A" w:rsidRPr="006A461A">
            <w:rPr>
              <w:noProof/>
              <w:lang w:val="en-US"/>
            </w:rPr>
            <w:t>(Mosley, 2020)</w:t>
          </w:r>
          <w:r w:rsidR="00A8404C">
            <w:fldChar w:fldCharType="end"/>
          </w:r>
        </w:sdtContent>
      </w:sdt>
    </w:p>
    <w:p w14:paraId="2F5C9D3B" w14:textId="74B04DC1" w:rsidR="00DA553E" w:rsidRDefault="006A461A" w:rsidP="00DA553E">
      <w:sdt>
        <w:sdtPr>
          <w:id w:val="-1092393610"/>
          <w:citation/>
        </w:sdtPr>
        <w:sdtEndPr/>
        <w:sdtContent>
          <w:r w:rsidR="007B3875">
            <w:fldChar w:fldCharType="begin"/>
          </w:r>
          <w:r w:rsidR="002935C0">
            <w:rPr>
              <w:lang w:val="en-US"/>
            </w:rPr>
            <w:instrText xml:space="preserve">CITATION kuk20 \l 1033 </w:instrText>
          </w:r>
          <w:r w:rsidR="007B3875">
            <w:fldChar w:fldCharType="separate"/>
          </w:r>
          <w:r w:rsidRPr="006A461A">
            <w:rPr>
              <w:noProof/>
              <w:lang w:val="en-US"/>
            </w:rPr>
            <w:t>(kukreja, 2020)</w:t>
          </w:r>
          <w:r w:rsidR="007B3875">
            <w:fldChar w:fldCharType="end"/>
          </w:r>
        </w:sdtContent>
      </w:sdt>
      <w:r w:rsidR="00D95952">
        <w:t xml:space="preserve"> </w:t>
      </w:r>
      <w:r w:rsidR="007B3875">
        <w:t>a</w:t>
      </w:r>
      <w:r w:rsidR="00DA553E">
        <w:t>lso</w:t>
      </w:r>
      <w:r w:rsidR="00D95952">
        <w:t xml:space="preserve"> </w:t>
      </w:r>
      <w:r w:rsidR="000006D7">
        <w:t>inferred</w:t>
      </w:r>
      <w:r w:rsidR="00D95952">
        <w:t xml:space="preserve"> that</w:t>
      </w:r>
      <w:r w:rsidR="004111BE">
        <w:t xml:space="preserve"> the features of traditional bureaucracy which include long decision queues, </w:t>
      </w:r>
      <w:r w:rsidR="00012093">
        <w:t xml:space="preserve">slow work pace caused by rigidity, inflexible </w:t>
      </w:r>
      <w:r w:rsidR="007720EC">
        <w:t xml:space="preserve">roles and rules and </w:t>
      </w:r>
      <w:r w:rsidR="00302351">
        <w:t>paperwork-based</w:t>
      </w:r>
      <w:r w:rsidR="007720EC">
        <w:t xml:space="preserve"> operations </w:t>
      </w:r>
      <w:r w:rsidR="00E2767F">
        <w:t xml:space="preserve">may </w:t>
      </w:r>
      <w:r w:rsidR="007C4705">
        <w:t xml:space="preserve">not readily </w:t>
      </w:r>
      <w:r w:rsidR="008A5D1E">
        <w:t>fit into</w:t>
      </w:r>
      <w:r w:rsidR="007C4705">
        <w:t xml:space="preserve"> the </w:t>
      </w:r>
      <w:r w:rsidR="000119D9">
        <w:t>modern-day</w:t>
      </w:r>
      <w:r w:rsidR="00BB7C94">
        <w:t xml:space="preserve"> business environment where quick decision needs to be made, work done faster</w:t>
      </w:r>
      <w:r w:rsidR="009B7833">
        <w:t xml:space="preserve">, increased need for adaptability and automated workflow. </w:t>
      </w:r>
      <w:r w:rsidR="00405521">
        <w:t>(</w:t>
      </w:r>
      <w:r w:rsidR="00302351">
        <w:t>Reeves et al,</w:t>
      </w:r>
      <w:r w:rsidR="000119D9">
        <w:t xml:space="preserve"> 2020</w:t>
      </w:r>
      <w:r w:rsidR="00405521">
        <w:t>)</w:t>
      </w:r>
      <w:r w:rsidR="00C328D6">
        <w:t xml:space="preserve"> argues that the efficacy of </w:t>
      </w:r>
      <w:r w:rsidR="00FC2177">
        <w:t>bureaucracy is continually exam</w:t>
      </w:r>
      <w:r w:rsidR="009B6001">
        <w:t>ined because of structural change</w:t>
      </w:r>
      <w:r w:rsidR="00FC79B6">
        <w:t>s</w:t>
      </w:r>
      <w:r w:rsidR="009B6001">
        <w:t xml:space="preserve"> in the business environment</w:t>
      </w:r>
      <w:r w:rsidR="00FC79B6">
        <w:t xml:space="preserve"> such as increase in uncertainty and disruption.</w:t>
      </w:r>
      <w:r w:rsidR="00D278EC">
        <w:t xml:space="preserve"> Companies are needing to compete on adaptability, learning and innovation</w:t>
      </w:r>
      <w:r w:rsidR="002159F6">
        <w:t xml:space="preserve"> which bureaucracy does not accommodate well.</w:t>
      </w:r>
    </w:p>
    <w:p w14:paraId="0169E42A" w14:textId="5662DF3F" w:rsidR="007F295E" w:rsidRDefault="007F295E" w:rsidP="007F295E">
      <w:pPr>
        <w:pStyle w:val="ListParagraph"/>
        <w:ind w:left="1440"/>
      </w:pPr>
    </w:p>
    <w:p w14:paraId="2A1B5260" w14:textId="7533EDAF" w:rsidR="007F295E" w:rsidRDefault="007F295E" w:rsidP="007F295E">
      <w:pPr>
        <w:pStyle w:val="ListParagraph"/>
        <w:ind w:left="0"/>
      </w:pPr>
    </w:p>
    <w:p w14:paraId="64325758" w14:textId="764A395D" w:rsidR="007F295E" w:rsidRDefault="00072570" w:rsidP="005B410B">
      <w:pPr>
        <w:pStyle w:val="Heading2"/>
      </w:pPr>
      <w:bookmarkStart w:id="11" w:name="_Toc58382589"/>
      <w:r w:rsidRPr="00072570">
        <w:lastRenderedPageBreak/>
        <w:t>Human Relations</w:t>
      </w:r>
      <w:r w:rsidR="00B222DB">
        <w:t xml:space="preserve"> Management Theory</w:t>
      </w:r>
      <w:r w:rsidRPr="00072570">
        <w:t>:</w:t>
      </w:r>
      <w:bookmarkEnd w:id="11"/>
    </w:p>
    <w:p w14:paraId="45F74C8D" w14:textId="77777777" w:rsidR="002E07F5" w:rsidRDefault="002E07F5" w:rsidP="007F295E">
      <w:pPr>
        <w:pStyle w:val="ListParagraph"/>
        <w:ind w:left="0"/>
      </w:pPr>
    </w:p>
    <w:p w14:paraId="40783F13" w14:textId="05DF509D" w:rsidR="00713BFB" w:rsidRDefault="00861E38" w:rsidP="00713BFB">
      <w:pPr>
        <w:pStyle w:val="ListParagraph"/>
        <w:spacing w:line="276" w:lineRule="auto"/>
        <w:ind w:left="0"/>
      </w:pPr>
      <w:r>
        <w:t xml:space="preserve">This theory is in sharp contrast to </w:t>
      </w:r>
      <w:r w:rsidR="00F8500C">
        <w:t>the bureaucratic management theory in that it focuses solely on relationships rather than</w:t>
      </w:r>
      <w:r w:rsidR="00C5725C">
        <w:t xml:space="preserve"> the</w:t>
      </w:r>
      <w:r w:rsidR="00F8500C">
        <w:t xml:space="preserve"> rules and regulations of bureau</w:t>
      </w:r>
      <w:r w:rsidR="00777ED6">
        <w:t xml:space="preserve">cracy. </w:t>
      </w:r>
      <w:sdt>
        <w:sdtPr>
          <w:id w:val="-1621448363"/>
          <w:citation/>
        </w:sdtPr>
        <w:sdtEndPr/>
        <w:sdtContent>
          <w:r w:rsidR="00647374">
            <w:fldChar w:fldCharType="begin"/>
          </w:r>
          <w:r w:rsidR="002935C0">
            <w:rPr>
              <w:lang w:val="en-US"/>
            </w:rPr>
            <w:instrText xml:space="preserve">CITATION Vis20 \l 1033 </w:instrText>
          </w:r>
          <w:r w:rsidR="00647374">
            <w:fldChar w:fldCharType="separate"/>
          </w:r>
          <w:r w:rsidR="006A461A" w:rsidRPr="006A461A">
            <w:rPr>
              <w:noProof/>
              <w:lang w:val="en-US"/>
            </w:rPr>
            <w:t>(Vishakha, 2020)</w:t>
          </w:r>
          <w:r w:rsidR="00647374">
            <w:fldChar w:fldCharType="end"/>
          </w:r>
        </w:sdtContent>
      </w:sdt>
      <w:r w:rsidR="004C294F">
        <w:t xml:space="preserve"> describes </w:t>
      </w:r>
      <w:r w:rsidR="00EE47CE">
        <w:t xml:space="preserve">human relations management theory as </w:t>
      </w:r>
      <w:r w:rsidR="00252FFB">
        <w:t xml:space="preserve">a management approach that is based on the belief that </w:t>
      </w:r>
      <w:r w:rsidR="009D416E">
        <w:t>workers are not only motivated by financial re</w:t>
      </w:r>
      <w:r w:rsidR="00091463">
        <w:t xml:space="preserve">compense but also by </w:t>
      </w:r>
      <w:r w:rsidR="00C17F12">
        <w:t xml:space="preserve">a variety of social factors such as </w:t>
      </w:r>
      <w:r w:rsidR="002C4754">
        <w:t xml:space="preserve">a sense of belonging, pride in their work, </w:t>
      </w:r>
      <w:r w:rsidR="00E64C5E">
        <w:t xml:space="preserve">feelings of achievement and praise. </w:t>
      </w:r>
      <w:r w:rsidR="00CA19FE">
        <w:t xml:space="preserve">The theory also </w:t>
      </w:r>
      <w:r w:rsidR="00BA1D76">
        <w:t xml:space="preserve">suggest that relationships, attitudes and leadership styles </w:t>
      </w:r>
      <w:r w:rsidR="00AC57AF">
        <w:t>have a major role to play in the performance of an organisation.</w:t>
      </w:r>
    </w:p>
    <w:p w14:paraId="12F1E9B9" w14:textId="5F0D17B6" w:rsidR="00777ED6" w:rsidRDefault="006A461A" w:rsidP="00713BFB">
      <w:pPr>
        <w:pStyle w:val="ListParagraph"/>
        <w:spacing w:line="276" w:lineRule="auto"/>
        <w:ind w:left="0"/>
      </w:pPr>
      <w:sdt>
        <w:sdtPr>
          <w:id w:val="1935095677"/>
          <w:citation/>
        </w:sdtPr>
        <w:sdtEndPr/>
        <w:sdtContent>
          <w:r w:rsidR="00CD1664">
            <w:fldChar w:fldCharType="begin"/>
          </w:r>
          <w:r w:rsidR="00CD501A">
            <w:rPr>
              <w:lang w:val="en-US"/>
            </w:rPr>
            <w:instrText xml:space="preserve">CITATION the20 \l 1033 </w:instrText>
          </w:r>
          <w:r w:rsidR="00CD1664">
            <w:fldChar w:fldCharType="separate"/>
          </w:r>
          <w:r w:rsidRPr="006A461A">
            <w:rPr>
              <w:noProof/>
              <w:lang w:val="en-US"/>
            </w:rPr>
            <w:t>(Presley, 2020)</w:t>
          </w:r>
          <w:r w:rsidR="00CD1664">
            <w:fldChar w:fldCharType="end"/>
          </w:r>
        </w:sdtContent>
      </w:sdt>
      <w:r w:rsidR="00AA65B8">
        <w:t xml:space="preserve"> states</w:t>
      </w:r>
      <w:r w:rsidR="00DA322D">
        <w:t xml:space="preserve"> t</w:t>
      </w:r>
      <w:r w:rsidR="00777ED6">
        <w:t xml:space="preserve">he theory was first </w:t>
      </w:r>
      <w:r w:rsidR="005452F0">
        <w:t>introduced by Elton Mayo</w:t>
      </w:r>
      <w:r w:rsidR="0049298B">
        <w:t xml:space="preserve"> </w:t>
      </w:r>
      <w:r w:rsidR="00F54552">
        <w:t>who</w:t>
      </w:r>
      <w:r w:rsidR="0049298B">
        <w:t xml:space="preserve"> in</w:t>
      </w:r>
      <w:r w:rsidR="00CA52AE">
        <w:t xml:space="preserve">itiated the deviation </w:t>
      </w:r>
      <w:r w:rsidR="0049298B">
        <w:t>of organisational theory from classical approach to human relations approach</w:t>
      </w:r>
      <w:r w:rsidR="00873DD7">
        <w:t xml:space="preserve"> immediately after the second world war. The prevalent organisational theory used until then was the scientific</w:t>
      </w:r>
      <w:r w:rsidR="00DA322D">
        <w:t xml:space="preserve"> approach </w:t>
      </w:r>
      <w:r w:rsidR="00DE2C07">
        <w:t xml:space="preserve">by Fredrick Taylor </w:t>
      </w:r>
      <w:r w:rsidR="001014E2">
        <w:t xml:space="preserve">who </w:t>
      </w:r>
      <w:r w:rsidR="00CC344D">
        <w:t>believed</w:t>
      </w:r>
      <w:r w:rsidR="001014E2">
        <w:t xml:space="preserve"> that workers were lazy and primarily motivated by financial reward and hence should be treated as </w:t>
      </w:r>
      <w:r w:rsidR="00CC344D">
        <w:t>machines.</w:t>
      </w:r>
      <w:r w:rsidR="0034415F">
        <w:t xml:space="preserve"> </w:t>
      </w:r>
    </w:p>
    <w:p w14:paraId="72355CF6" w14:textId="671ABC5E" w:rsidR="007D2B18" w:rsidRDefault="007D2B18" w:rsidP="00713BFB">
      <w:pPr>
        <w:pStyle w:val="ListParagraph"/>
        <w:spacing w:line="276" w:lineRule="auto"/>
        <w:ind w:left="0"/>
      </w:pPr>
      <w:r>
        <w:t xml:space="preserve">Elton Mayo was known for his work based on </w:t>
      </w:r>
      <w:r w:rsidR="005F2EDE">
        <w:t>Hawthorne</w:t>
      </w:r>
      <w:r w:rsidR="00606A98">
        <w:t xml:space="preserve"> studies. During the studies, the </w:t>
      </w:r>
      <w:r w:rsidR="005F2EDE">
        <w:t>Hawthorne</w:t>
      </w:r>
      <w:r w:rsidR="00606A98">
        <w:t xml:space="preserve"> effect was discovered</w:t>
      </w:r>
      <w:r w:rsidR="00A40B0D">
        <w:t xml:space="preserve"> which states that the behaviour</w:t>
      </w:r>
      <w:r w:rsidR="00396A77">
        <w:t xml:space="preserve"> (performance) of someone (workers) changes as more attention was given to the</w:t>
      </w:r>
      <w:r w:rsidR="0014153A">
        <w:t>m</w:t>
      </w:r>
      <w:r w:rsidR="00C56D28">
        <w:t xml:space="preserve"> </w:t>
      </w:r>
      <w:sdt>
        <w:sdtPr>
          <w:id w:val="1574542441"/>
          <w:citation/>
        </w:sdtPr>
        <w:sdtEndPr/>
        <w:sdtContent>
          <w:r w:rsidR="00C56D28">
            <w:fldChar w:fldCharType="begin"/>
          </w:r>
          <w:r w:rsidR="00CD501A">
            <w:rPr>
              <w:lang w:val="en-US"/>
            </w:rPr>
            <w:instrText xml:space="preserve">CITATION the20 \l 1033 </w:instrText>
          </w:r>
          <w:r w:rsidR="00C56D28">
            <w:fldChar w:fldCharType="separate"/>
          </w:r>
          <w:r w:rsidR="006A461A" w:rsidRPr="006A461A">
            <w:rPr>
              <w:noProof/>
              <w:lang w:val="en-US"/>
            </w:rPr>
            <w:t>(Presley, 2020)</w:t>
          </w:r>
          <w:r w:rsidR="00C56D28">
            <w:fldChar w:fldCharType="end"/>
          </w:r>
        </w:sdtContent>
      </w:sdt>
      <w:r w:rsidR="0014153A">
        <w:t>.</w:t>
      </w:r>
      <w:r w:rsidR="003D072B">
        <w:t xml:space="preserve"> When management focus </w:t>
      </w:r>
      <w:r w:rsidR="00E13849">
        <w:t>their attention on worker, their social interaction</w:t>
      </w:r>
      <w:r w:rsidR="00002935">
        <w:t>, group dynamics, teamwork</w:t>
      </w:r>
      <w:r w:rsidR="00E13849">
        <w:t xml:space="preserve"> and individual achievement</w:t>
      </w:r>
      <w:r w:rsidR="006F2426">
        <w:t>, it increases productivity.</w:t>
      </w:r>
      <w:r w:rsidR="00FD54B0">
        <w:t xml:space="preserve"> </w:t>
      </w:r>
      <w:r w:rsidR="0014153A">
        <w:t>(</w:t>
      </w:r>
      <w:r w:rsidR="00DD0F43">
        <w:t>Peek, 2020</w:t>
      </w:r>
      <w:r w:rsidR="0014153A">
        <w:t>)</w:t>
      </w:r>
      <w:r w:rsidR="00DD0F43">
        <w:t xml:space="preserve"> pointed out in his article how the motivational theory </w:t>
      </w:r>
      <w:r w:rsidR="00C42672">
        <w:t xml:space="preserve">correlates with human relations in management. </w:t>
      </w:r>
      <w:r w:rsidR="00D71B9E">
        <w:t xml:space="preserve">Abraham Maslow suggested that </w:t>
      </w:r>
      <w:r w:rsidR="00E02E01">
        <w:t xml:space="preserve">employee’s work values can be found </w:t>
      </w:r>
      <w:r w:rsidR="002327D1">
        <w:t xml:space="preserve">in the five basic </w:t>
      </w:r>
      <w:r w:rsidR="0071652D">
        <w:t>needs which</w:t>
      </w:r>
      <w:r w:rsidR="008D50D8">
        <w:t xml:space="preserve"> are physiological, safety, love, esteem and self-</w:t>
      </w:r>
      <w:r w:rsidR="00495116">
        <w:t>actualization.</w:t>
      </w:r>
      <w:r w:rsidR="003C1316">
        <w:t xml:space="preserve"> </w:t>
      </w:r>
      <w:r w:rsidR="005D5979">
        <w:t xml:space="preserve">The results of studies from human relations </w:t>
      </w:r>
      <w:r w:rsidR="00B9128C">
        <w:t xml:space="preserve">show that workers want to feel a sense of belonging and </w:t>
      </w:r>
      <w:r w:rsidR="00BA503E">
        <w:t>significance while being treated with respect and value. It is believed that this has a direct corelation with their individual producti</w:t>
      </w:r>
      <w:r w:rsidR="002E155E">
        <w:t xml:space="preserve">vity, performance and </w:t>
      </w:r>
      <w:r w:rsidR="003E16B7">
        <w:t xml:space="preserve">increase the overall </w:t>
      </w:r>
      <w:r w:rsidR="002E155E">
        <w:t>quality in the organisation.</w:t>
      </w:r>
    </w:p>
    <w:p w14:paraId="34DB893E" w14:textId="77777777" w:rsidR="00364C73" w:rsidRDefault="00364C73" w:rsidP="00713BFB">
      <w:pPr>
        <w:pStyle w:val="ListParagraph"/>
        <w:spacing w:line="276" w:lineRule="auto"/>
        <w:ind w:left="0"/>
      </w:pPr>
    </w:p>
    <w:p w14:paraId="663566AD" w14:textId="5D08C788" w:rsidR="002D72D3" w:rsidRDefault="00F062DD" w:rsidP="00713BFB">
      <w:pPr>
        <w:pStyle w:val="ListParagraph"/>
        <w:spacing w:line="276" w:lineRule="auto"/>
        <w:ind w:left="0"/>
      </w:pPr>
      <w:r>
        <w:t xml:space="preserve"> </w:t>
      </w:r>
      <w:r w:rsidR="00FB42B3">
        <w:t>(</w:t>
      </w:r>
      <w:r w:rsidR="00545FDB">
        <w:t>Hero, 2020</w:t>
      </w:r>
      <w:r w:rsidR="00FB42B3">
        <w:t>)</w:t>
      </w:r>
      <w:r w:rsidR="00545FDB">
        <w:t xml:space="preserve"> lists some of the advantages of human relations theory as improvement </w:t>
      </w:r>
      <w:r w:rsidR="006E7E85">
        <w:t xml:space="preserve">in employee welfare in organisations, </w:t>
      </w:r>
      <w:r w:rsidR="0060524E">
        <w:t xml:space="preserve">enhanced greater level of communication and </w:t>
      </w:r>
      <w:r w:rsidR="00022729">
        <w:t>teamwork</w:t>
      </w:r>
      <w:r w:rsidR="0060524E">
        <w:t xml:space="preserve">, </w:t>
      </w:r>
      <w:r w:rsidR="00791382">
        <w:t xml:space="preserve">given workers more freedom. </w:t>
      </w:r>
    </w:p>
    <w:p w14:paraId="7977A712" w14:textId="6E60C2B1" w:rsidR="00204183" w:rsidRDefault="008E2D65" w:rsidP="00204183">
      <w:pPr>
        <w:spacing w:line="276" w:lineRule="auto"/>
      </w:pPr>
      <w:r>
        <w:t>Nevertheless</w:t>
      </w:r>
      <w:r w:rsidR="00022729">
        <w:t xml:space="preserve">, the theory has some limitations that is worth mentioning. </w:t>
      </w:r>
      <w:r w:rsidR="00D207C2">
        <w:t>The focus on individual achievement and aspiration may cause the employee to</w:t>
      </w:r>
      <w:r w:rsidR="00E362DA">
        <w:t xml:space="preserve"> be</w:t>
      </w:r>
      <w:r w:rsidR="00D207C2">
        <w:t xml:space="preserve"> under a lot of stress and pressure</w:t>
      </w:r>
      <w:r w:rsidR="007333BC">
        <w:t xml:space="preserve">. </w:t>
      </w:r>
      <w:r w:rsidR="00AB31D1">
        <w:t>Also, w</w:t>
      </w:r>
      <w:r w:rsidR="00E67A04">
        <w:t>ith more freedom given to the worker</w:t>
      </w:r>
      <w:r w:rsidR="0064681E">
        <w:t xml:space="preserve"> arises the challenges of managers </w:t>
      </w:r>
      <w:r w:rsidR="00674AA9">
        <w:t xml:space="preserve">losing control over their subordinates. </w:t>
      </w:r>
      <w:r w:rsidR="003F6EA9">
        <w:t>B</w:t>
      </w:r>
      <w:r w:rsidR="00835505">
        <w:t xml:space="preserve">ecause of lack of data and research to </w:t>
      </w:r>
      <w:r w:rsidR="0009306A">
        <w:t>confirm</w:t>
      </w:r>
      <w:r w:rsidR="00677CDA">
        <w:t xml:space="preserve"> fulfille</w:t>
      </w:r>
      <w:r w:rsidR="00211124">
        <w:t xml:space="preserve">d </w:t>
      </w:r>
      <w:r w:rsidR="00677CDA">
        <w:t>needs and satisfaction</w:t>
      </w:r>
      <w:r w:rsidR="00204183">
        <w:t xml:space="preserve"> in relationship,</w:t>
      </w:r>
      <w:r w:rsidR="00770361">
        <w:t xml:space="preserve"> the </w:t>
      </w:r>
      <w:r w:rsidR="00204183">
        <w:t xml:space="preserve">theory </w:t>
      </w:r>
      <w:r w:rsidR="00395B96">
        <w:t>tends</w:t>
      </w:r>
      <w:r w:rsidR="00204183">
        <w:t xml:space="preserve"> to </w:t>
      </w:r>
      <w:r w:rsidR="008D1961">
        <w:t xml:space="preserve">have more theoretical concepts. Lastly, </w:t>
      </w:r>
      <w:r w:rsidR="00A00EF4">
        <w:t xml:space="preserve">the theory </w:t>
      </w:r>
      <w:r w:rsidR="0071281A">
        <w:t>assumes</w:t>
      </w:r>
      <w:r w:rsidR="00A00EF4">
        <w:t xml:space="preserve"> that satisfied workers are productive</w:t>
      </w:r>
      <w:r w:rsidR="0071281A">
        <w:t xml:space="preserve"> workers</w:t>
      </w:r>
      <w:r w:rsidR="00A00EF4">
        <w:t>,</w:t>
      </w:r>
      <w:r w:rsidR="00495116">
        <w:t xml:space="preserve"> there</w:t>
      </w:r>
      <w:r w:rsidR="001C3B70">
        <w:t>fore</w:t>
      </w:r>
      <w:r w:rsidR="00A00EF4">
        <w:t xml:space="preserve"> organisations </w:t>
      </w:r>
      <w:r w:rsidR="00364A04">
        <w:t xml:space="preserve">introduce fringe benefits which does not always translate into </w:t>
      </w:r>
      <w:r w:rsidR="00574B3E">
        <w:t>productivity</w:t>
      </w:r>
      <w:sdt>
        <w:sdtPr>
          <w:id w:val="-1589999368"/>
          <w:citation/>
        </w:sdtPr>
        <w:sdtEndPr/>
        <w:sdtContent>
          <w:r w:rsidR="00750F0A">
            <w:fldChar w:fldCharType="begin"/>
          </w:r>
          <w:r w:rsidR="00750F0A">
            <w:rPr>
              <w:lang w:val="en-US"/>
            </w:rPr>
            <w:instrText xml:space="preserve"> CITATION Cou20 \l 1033 </w:instrText>
          </w:r>
          <w:r w:rsidR="00750F0A">
            <w:fldChar w:fldCharType="separate"/>
          </w:r>
          <w:r w:rsidR="006A461A">
            <w:rPr>
              <w:noProof/>
              <w:lang w:val="en-US"/>
            </w:rPr>
            <w:t xml:space="preserve"> </w:t>
          </w:r>
          <w:r w:rsidR="006A461A" w:rsidRPr="006A461A">
            <w:rPr>
              <w:noProof/>
              <w:lang w:val="en-US"/>
            </w:rPr>
            <w:t>(Hero, 2020)</w:t>
          </w:r>
          <w:r w:rsidR="00750F0A">
            <w:fldChar w:fldCharType="end"/>
          </w:r>
        </w:sdtContent>
      </w:sdt>
    </w:p>
    <w:p w14:paraId="622911DE" w14:textId="3C2AE154" w:rsidR="00B35473" w:rsidRDefault="00B35473" w:rsidP="005B410B">
      <w:pPr>
        <w:pStyle w:val="Heading2"/>
      </w:pPr>
      <w:bookmarkStart w:id="12" w:name="_Toc58382590"/>
      <w:r>
        <w:t xml:space="preserve">Contingency </w:t>
      </w:r>
      <w:r w:rsidR="001A5D39">
        <w:t>Theory:</w:t>
      </w:r>
      <w:bookmarkEnd w:id="12"/>
    </w:p>
    <w:p w14:paraId="277C3DCA" w14:textId="0042D473" w:rsidR="00B847FF" w:rsidRDefault="00242C87" w:rsidP="00242C87">
      <w:pPr>
        <w:spacing w:line="276" w:lineRule="auto"/>
      </w:pPr>
      <w:r>
        <w:t xml:space="preserve">This theory is based on the premise that </w:t>
      </w:r>
      <w:r w:rsidR="00410C22">
        <w:t>one way is not sufficient to lead an organisation</w:t>
      </w:r>
      <w:r w:rsidR="00AD36DB">
        <w:t xml:space="preserve">. </w:t>
      </w:r>
      <w:r w:rsidR="0008295B">
        <w:t xml:space="preserve">One size does not fit all. </w:t>
      </w:r>
      <w:r w:rsidR="00AD36DB">
        <w:t xml:space="preserve">According to </w:t>
      </w:r>
      <w:r w:rsidR="00CC2B82">
        <w:t>(</w:t>
      </w:r>
      <w:proofErr w:type="spellStart"/>
      <w:r w:rsidR="00AD36DB">
        <w:t>Flinsch</w:t>
      </w:r>
      <w:proofErr w:type="spellEnd"/>
      <w:r w:rsidR="00AD36DB">
        <w:t>-Rodri</w:t>
      </w:r>
      <w:r w:rsidR="00C641F6">
        <w:t>gue P, 2010</w:t>
      </w:r>
      <w:r w:rsidR="00CC2B82">
        <w:t>)</w:t>
      </w:r>
      <w:r w:rsidR="00932A7A">
        <w:t>, there are too many external and internal</w:t>
      </w:r>
      <w:r w:rsidR="00C32745">
        <w:t xml:space="preserve"> restraint that </w:t>
      </w:r>
      <w:r w:rsidR="002753FF">
        <w:t xml:space="preserve">affect what </w:t>
      </w:r>
      <w:r w:rsidR="00E93B21">
        <w:t>is</w:t>
      </w:r>
      <w:r w:rsidR="002753FF">
        <w:t xml:space="preserve"> the most appropriate way</w:t>
      </w:r>
      <w:r w:rsidR="00650EC3">
        <w:t xml:space="preserve"> lead an organisation under a given situation.</w:t>
      </w:r>
      <w:r w:rsidR="002E5CAD">
        <w:t xml:space="preserve"> The theory demands that </w:t>
      </w:r>
      <w:r w:rsidR="001868D1">
        <w:t xml:space="preserve">management must be flexible enough to evaluate the unique </w:t>
      </w:r>
      <w:r w:rsidR="003533DB">
        <w:t>situation and</w:t>
      </w:r>
      <w:r w:rsidR="001868D1">
        <w:t xml:space="preserve"> make decisions </w:t>
      </w:r>
      <w:r w:rsidR="00A02F23">
        <w:t xml:space="preserve">based on </w:t>
      </w:r>
      <w:r w:rsidR="00E61265">
        <w:t>current</w:t>
      </w:r>
      <w:r w:rsidR="00A02F23">
        <w:t xml:space="preserve"> situation. This means managers needs to be alert and refrain from </w:t>
      </w:r>
      <w:r w:rsidR="007706DF">
        <w:t>relying solely on rules and regulations</w:t>
      </w:r>
      <w:r w:rsidR="003533DB">
        <w:t xml:space="preserve"> as in a bureaucratic culture to make decisions.</w:t>
      </w:r>
      <w:r w:rsidR="00650EC3">
        <w:t xml:space="preserve"> </w:t>
      </w:r>
      <w:r w:rsidR="00DA56D8">
        <w:t>In other words</w:t>
      </w:r>
      <w:r w:rsidR="00E93B21">
        <w:t>,</w:t>
      </w:r>
      <w:r w:rsidR="00650EC3">
        <w:t xml:space="preserve"> </w:t>
      </w:r>
      <w:r w:rsidR="00E93B21">
        <w:t xml:space="preserve">the </w:t>
      </w:r>
      <w:r w:rsidR="00650EC3">
        <w:t xml:space="preserve">organisational structure </w:t>
      </w:r>
      <w:r w:rsidR="00E93B21">
        <w:t>and control that managers choose</w:t>
      </w:r>
      <w:r w:rsidR="00CC2B82">
        <w:t>s</w:t>
      </w:r>
      <w:r w:rsidR="00E93B21">
        <w:t xml:space="preserve"> is dependent (contingent) on </w:t>
      </w:r>
      <w:r w:rsidR="00CA5478">
        <w:t xml:space="preserve">the external traits the organisation </w:t>
      </w:r>
      <w:r w:rsidR="00E0362B">
        <w:t xml:space="preserve">functions in and must adapt to meet the changing demands of such </w:t>
      </w:r>
      <w:r w:rsidR="00E0362B">
        <w:lastRenderedPageBreak/>
        <w:t>environment.</w:t>
      </w:r>
      <w:r w:rsidR="00342C94">
        <w:t xml:space="preserve"> These environmental factors can be </w:t>
      </w:r>
      <w:r w:rsidR="00254CDB">
        <w:t xml:space="preserve">assessed </w:t>
      </w:r>
      <w:r w:rsidR="00342C94">
        <w:t>by using the pestle analysis</w:t>
      </w:r>
      <w:r w:rsidR="00C07B02">
        <w:t>. S</w:t>
      </w:r>
      <w:r w:rsidR="0045498D">
        <w:t xml:space="preserve">ome of the examples of a changing </w:t>
      </w:r>
      <w:r w:rsidR="008C58FF">
        <w:t>environment</w:t>
      </w:r>
      <w:r w:rsidR="0045498D">
        <w:t xml:space="preserve"> are </w:t>
      </w:r>
      <w:r w:rsidR="008C58FF">
        <w:t>characterised</w:t>
      </w:r>
      <w:r w:rsidR="0045498D">
        <w:t xml:space="preserve"> by new technology, </w:t>
      </w:r>
      <w:r w:rsidR="00223201">
        <w:t>global pandemic</w:t>
      </w:r>
      <w:r w:rsidR="00321D92">
        <w:t xml:space="preserve">, unstable economic </w:t>
      </w:r>
      <w:r w:rsidR="00AB3F8B">
        <w:t>state,</w:t>
      </w:r>
      <w:r w:rsidR="00821F62">
        <w:t xml:space="preserve"> government regulations, changing </w:t>
      </w:r>
      <w:r w:rsidR="007419BF">
        <w:t>customers’</w:t>
      </w:r>
      <w:r w:rsidR="00821F62">
        <w:t xml:space="preserve"> expectations,</w:t>
      </w:r>
      <w:r w:rsidR="00AB3F8B">
        <w:t xml:space="preserve"> </w:t>
      </w:r>
      <w:r w:rsidR="008C58FF">
        <w:t>new competition in the market etc</w:t>
      </w:r>
      <w:r w:rsidR="00B847FF">
        <w:t>.</w:t>
      </w:r>
    </w:p>
    <w:p w14:paraId="051C0598" w14:textId="6ABFE724" w:rsidR="00485E42" w:rsidRDefault="006A461A" w:rsidP="00242C87">
      <w:pPr>
        <w:spacing w:line="276" w:lineRule="auto"/>
      </w:pPr>
      <w:sdt>
        <w:sdtPr>
          <w:id w:val="1457222266"/>
          <w:citation/>
        </w:sdtPr>
        <w:sdtEndPr/>
        <w:sdtContent>
          <w:r w:rsidR="00B847FF">
            <w:fldChar w:fldCharType="begin"/>
          </w:r>
          <w:r w:rsidR="00CD501A">
            <w:rPr>
              <w:lang w:val="en-US"/>
            </w:rPr>
            <w:instrText xml:space="preserve">CITATION Mec19 \l 1033 </w:instrText>
          </w:r>
          <w:r w:rsidR="00B847FF">
            <w:fldChar w:fldCharType="separate"/>
          </w:r>
          <w:r w:rsidRPr="006A461A">
            <w:rPr>
              <w:noProof/>
              <w:lang w:val="en-US"/>
            </w:rPr>
            <w:t>(Parsons, 2019)</w:t>
          </w:r>
          <w:r w:rsidR="00B847FF">
            <w:fldChar w:fldCharType="end"/>
          </w:r>
        </w:sdtContent>
      </w:sdt>
      <w:r w:rsidR="00B847FF">
        <w:t xml:space="preserve"> </w:t>
      </w:r>
      <w:r w:rsidR="000C2308">
        <w:t>states</w:t>
      </w:r>
      <w:r w:rsidR="0076042C">
        <w:t xml:space="preserve"> that </w:t>
      </w:r>
      <w:r w:rsidR="00485E42">
        <w:t>based on the work done by T. Burns and G.M Stalker</w:t>
      </w:r>
      <w:r w:rsidR="004E6FE9">
        <w:t xml:space="preserve"> (1961)</w:t>
      </w:r>
      <w:r w:rsidR="0076042C">
        <w:t xml:space="preserve">, </w:t>
      </w:r>
      <w:r w:rsidR="004E6FE9">
        <w:t>the</w:t>
      </w:r>
      <w:r w:rsidR="00CA7AD5">
        <w:t xml:space="preserve"> </w:t>
      </w:r>
      <w:r w:rsidR="00510C6C">
        <w:t>two-theorist</w:t>
      </w:r>
      <w:r w:rsidR="004E6FE9">
        <w:t xml:space="preserve"> proposed that </w:t>
      </w:r>
      <w:r w:rsidR="00EB6398">
        <w:t xml:space="preserve">there are two basic ways management activities can be applied to an organisation </w:t>
      </w:r>
      <w:r w:rsidR="00306FEC">
        <w:t xml:space="preserve">in response to its external environment. </w:t>
      </w:r>
      <w:r w:rsidR="002F56E6">
        <w:t xml:space="preserve">Organisation that </w:t>
      </w:r>
      <w:r w:rsidR="009B288E">
        <w:t>functions</w:t>
      </w:r>
      <w:r w:rsidR="002F56E6">
        <w:t xml:space="preserve"> in a dynamic and uncertain environment</w:t>
      </w:r>
      <w:r w:rsidR="00307296">
        <w:t xml:space="preserve"> such as business that rely heavily on innovation,</w:t>
      </w:r>
      <w:r w:rsidR="002F56E6">
        <w:t xml:space="preserve"> will do well to develop and maintain</w:t>
      </w:r>
      <w:r w:rsidR="00463DD4">
        <w:t xml:space="preserve"> an organic organisational approach while </w:t>
      </w:r>
      <w:r w:rsidR="004B6A57">
        <w:t>businesses operating in a stable environment will thrive on developing and maintaining a mechanistic structure</w:t>
      </w:r>
      <w:r w:rsidR="00613E29">
        <w:t xml:space="preserve"> which is </w:t>
      </w:r>
      <w:proofErr w:type="gramStart"/>
      <w:r w:rsidR="00510C6C">
        <w:t xml:space="preserve">similar </w:t>
      </w:r>
      <w:r w:rsidR="00F50B2D">
        <w:t>to</w:t>
      </w:r>
      <w:proofErr w:type="gramEnd"/>
      <w:r w:rsidR="00F50B2D">
        <w:t xml:space="preserve"> a </w:t>
      </w:r>
      <w:r w:rsidR="00613E29">
        <w:t>bureaucratic style of management.</w:t>
      </w:r>
    </w:p>
    <w:p w14:paraId="405EC7EF" w14:textId="73BB66C0" w:rsidR="001865B0" w:rsidRDefault="006A461A" w:rsidP="00242C87">
      <w:pPr>
        <w:spacing w:line="276" w:lineRule="auto"/>
      </w:pPr>
      <w:sdt>
        <w:sdtPr>
          <w:id w:val="1058210823"/>
          <w:citation/>
        </w:sdtPr>
        <w:sdtEndPr/>
        <w:sdtContent>
          <w:r w:rsidR="00BB1F5A">
            <w:fldChar w:fldCharType="begin"/>
          </w:r>
          <w:r w:rsidR="00CD501A">
            <w:rPr>
              <w:lang w:val="en-US"/>
            </w:rPr>
            <w:instrText xml:space="preserve">CITATION Mec19 \l 1033 </w:instrText>
          </w:r>
          <w:r w:rsidR="00BB1F5A">
            <w:fldChar w:fldCharType="separate"/>
          </w:r>
          <w:r w:rsidRPr="006A461A">
            <w:rPr>
              <w:noProof/>
              <w:lang w:val="en-US"/>
            </w:rPr>
            <w:t>(Parsons, 2019)</w:t>
          </w:r>
          <w:r w:rsidR="00BB1F5A">
            <w:fldChar w:fldCharType="end"/>
          </w:r>
        </w:sdtContent>
      </w:sdt>
      <w:r w:rsidR="00BB1F5A">
        <w:t xml:space="preserve"> </w:t>
      </w:r>
      <w:r w:rsidR="0074393A">
        <w:t>argues that t</w:t>
      </w:r>
      <w:r w:rsidR="001865B0">
        <w:t xml:space="preserve">his is </w:t>
      </w:r>
      <w:r w:rsidR="004C2CA8">
        <w:t>because</w:t>
      </w:r>
      <w:r w:rsidR="001865B0">
        <w:t xml:space="preserve"> in organic structures, </w:t>
      </w:r>
      <w:r w:rsidR="009B288E">
        <w:t xml:space="preserve">information and knowledge </w:t>
      </w:r>
      <w:r w:rsidR="005E543F">
        <w:t xml:space="preserve">can be processed faster within the workplace thereby allowing for increased </w:t>
      </w:r>
      <w:r w:rsidR="00B84BFC">
        <w:t xml:space="preserve">rate of response </w:t>
      </w:r>
      <w:r w:rsidR="0051001D">
        <w:t xml:space="preserve">and reaction to changes in the environment. Also, </w:t>
      </w:r>
      <w:r w:rsidR="003D4E67">
        <w:t xml:space="preserve">middle managers are </w:t>
      </w:r>
      <w:r w:rsidR="00B71AC9">
        <w:t xml:space="preserve">permitted to make decisions and </w:t>
      </w:r>
      <w:r w:rsidR="006E257C">
        <w:t xml:space="preserve">respond quickly to acquire limited resources. </w:t>
      </w:r>
    </w:p>
    <w:p w14:paraId="3C7C0219" w14:textId="7B412829" w:rsidR="009B7F9C" w:rsidRDefault="004C2CA8" w:rsidP="009B7F9C">
      <w:pPr>
        <w:spacing w:line="276" w:lineRule="auto"/>
      </w:pPr>
      <w:r>
        <w:t xml:space="preserve">By contrast, </w:t>
      </w:r>
      <w:r w:rsidR="00746772">
        <w:t xml:space="preserve">mechanistic structure </w:t>
      </w:r>
      <w:r w:rsidR="00FE63CE">
        <w:t>serves</w:t>
      </w:r>
      <w:r w:rsidR="00746772">
        <w:t xml:space="preserve"> as an effective and efficient organisational structure for businesses operating in a more stable environment</w:t>
      </w:r>
      <w:r w:rsidR="00C7443E">
        <w:t xml:space="preserve">. </w:t>
      </w:r>
      <w:r w:rsidR="00FE63CE">
        <w:t xml:space="preserve">These organisations </w:t>
      </w:r>
      <w:r w:rsidR="00C7443E">
        <w:t xml:space="preserve">may have no need </w:t>
      </w:r>
      <w:r w:rsidR="00FE63CE">
        <w:t xml:space="preserve">to make quick </w:t>
      </w:r>
      <w:r w:rsidR="00A408BF">
        <w:t xml:space="preserve">decisions and many of their daily decisions and operating procedures </w:t>
      </w:r>
      <w:r w:rsidR="002B13E1">
        <w:t xml:space="preserve">are formalised and centralised from a managerial </w:t>
      </w:r>
      <w:r w:rsidR="00CB6436">
        <w:t>authority</w:t>
      </w:r>
      <w:r w:rsidR="002B13E1">
        <w:t xml:space="preserve"> </w:t>
      </w:r>
      <w:r w:rsidR="00BD513D">
        <w:t xml:space="preserve">originating from the top and directing the </w:t>
      </w:r>
      <w:r w:rsidR="00CB6436">
        <w:t xml:space="preserve">workers </w:t>
      </w:r>
      <w:r w:rsidR="00BD513D">
        <w:t>actions</w:t>
      </w:r>
      <w:r w:rsidR="00CB6436">
        <w:t>.</w:t>
      </w:r>
      <w:r w:rsidR="00B4274B">
        <w:t xml:space="preserve"> The reason is because there is a lack of constant change or innovation within these organisations.</w:t>
      </w:r>
      <w:r w:rsidR="002E331B">
        <w:t xml:space="preserve"> The staff are closely </w:t>
      </w:r>
      <w:r w:rsidR="007674D2">
        <w:t>supervised,</w:t>
      </w:r>
      <w:r w:rsidR="002E331B">
        <w:t xml:space="preserve"> </w:t>
      </w:r>
      <w:r w:rsidR="00231ED8">
        <w:t xml:space="preserve">and all have clearly defined roles and responsibility. </w:t>
      </w:r>
      <w:r w:rsidR="00CB0A99">
        <w:t xml:space="preserve">This organisational structure stresses order and strict discipline </w:t>
      </w:r>
      <w:sdt>
        <w:sdtPr>
          <w:id w:val="-1338458009"/>
          <w:citation/>
        </w:sdtPr>
        <w:sdtEndPr/>
        <w:sdtContent>
          <w:r w:rsidR="0074393A">
            <w:fldChar w:fldCharType="begin"/>
          </w:r>
          <w:r w:rsidR="00CD501A">
            <w:rPr>
              <w:lang w:val="en-US"/>
            </w:rPr>
            <w:instrText xml:space="preserve">CITATION Mec19 \l 1033 </w:instrText>
          </w:r>
          <w:r w:rsidR="0074393A">
            <w:fldChar w:fldCharType="separate"/>
          </w:r>
          <w:r w:rsidR="006A461A" w:rsidRPr="006A461A">
            <w:rPr>
              <w:noProof/>
              <w:lang w:val="en-US"/>
            </w:rPr>
            <w:t>(Parsons, 2019)</w:t>
          </w:r>
          <w:r w:rsidR="0074393A">
            <w:fldChar w:fldCharType="end"/>
          </w:r>
        </w:sdtContent>
      </w:sdt>
    </w:p>
    <w:p w14:paraId="786E317E" w14:textId="366DB9FE" w:rsidR="000914F8" w:rsidRDefault="000914F8" w:rsidP="009B7F9C">
      <w:pPr>
        <w:spacing w:line="276" w:lineRule="auto"/>
      </w:pPr>
    </w:p>
    <w:p w14:paraId="4E2B03AD" w14:textId="38C72734" w:rsidR="004653BF" w:rsidRDefault="004653BF" w:rsidP="004653BF">
      <w:pPr>
        <w:pStyle w:val="Heading2"/>
      </w:pPr>
      <w:bookmarkStart w:id="13" w:name="_Toc58382591"/>
      <w:r>
        <w:t>Impact of Transport for London Beliefs</w:t>
      </w:r>
      <w:r w:rsidR="001527BD">
        <w:t>, Attitudes and Value Systems on Workplace behaviour.</w:t>
      </w:r>
      <w:bookmarkEnd w:id="13"/>
    </w:p>
    <w:p w14:paraId="2B5D93FC" w14:textId="3B2B5BE3" w:rsidR="00451CB8" w:rsidRDefault="006A461A" w:rsidP="00DC122A">
      <w:sdt>
        <w:sdtPr>
          <w:id w:val="697206913"/>
          <w:citation/>
        </w:sdtPr>
        <w:sdtEndPr/>
        <w:sdtContent>
          <w:r w:rsidR="0068417E">
            <w:fldChar w:fldCharType="begin"/>
          </w:r>
          <w:r w:rsidR="00CD501A">
            <w:rPr>
              <w:lang w:val="en-US"/>
            </w:rPr>
            <w:instrText xml:space="preserve">CITATION McQ18 \l 1033 </w:instrText>
          </w:r>
          <w:r w:rsidR="0068417E">
            <w:fldChar w:fldCharType="separate"/>
          </w:r>
          <w:r w:rsidRPr="006A461A">
            <w:rPr>
              <w:noProof/>
              <w:lang w:val="en-US"/>
            </w:rPr>
            <w:t>(McQuerrey, 2018)</w:t>
          </w:r>
          <w:r w:rsidR="0068417E">
            <w:fldChar w:fldCharType="end"/>
          </w:r>
        </w:sdtContent>
      </w:sdt>
      <w:r w:rsidR="002D2193">
        <w:t xml:space="preserve"> </w:t>
      </w:r>
      <w:r w:rsidR="00F950AF">
        <w:t xml:space="preserve">argues that the workplace behaviour of employees </w:t>
      </w:r>
      <w:r w:rsidR="00D208B5">
        <w:t>directly affects business operations</w:t>
      </w:r>
      <w:r w:rsidR="00767808">
        <w:t xml:space="preserve"> an</w:t>
      </w:r>
      <w:r w:rsidR="00B96EF7">
        <w:t>d determine</w:t>
      </w:r>
      <w:r w:rsidR="003902D0">
        <w:t xml:space="preserve"> organisation’s overall </w:t>
      </w:r>
      <w:r w:rsidR="00E75E10">
        <w:t>success</w:t>
      </w:r>
      <w:r w:rsidR="00B96EF7">
        <w:t xml:space="preserve"> or lack </w:t>
      </w:r>
      <w:r w:rsidR="00E53A3F">
        <w:t>thereof</w:t>
      </w:r>
      <w:r w:rsidR="00E75E10">
        <w:t xml:space="preserve">. </w:t>
      </w:r>
      <w:r w:rsidR="00721DC2">
        <w:t>Therefore</w:t>
      </w:r>
      <w:r w:rsidR="00870C61">
        <w:t xml:space="preserve">, a professional workplace behaviour will </w:t>
      </w:r>
      <w:r w:rsidR="003067BD">
        <w:t xml:space="preserve">promote efficient and collaborative work </w:t>
      </w:r>
      <w:r w:rsidR="00252370">
        <w:t xml:space="preserve">output and boost the company’s reputation. Unprofessional workplace behaviour, on the other hand, will </w:t>
      </w:r>
      <w:r w:rsidR="00B73106">
        <w:t>lead to inefficiency, reduc</w:t>
      </w:r>
      <w:r w:rsidR="00281C69">
        <w:t>e staff morale and project poor corporate brand</w:t>
      </w:r>
      <w:r w:rsidR="00DD73BF">
        <w:t xml:space="preserve">. </w:t>
      </w:r>
    </w:p>
    <w:p w14:paraId="65F15BA8" w14:textId="257B4EDE" w:rsidR="00AB6C29" w:rsidRDefault="009A555C" w:rsidP="00DC122A">
      <w:r>
        <w:t xml:space="preserve">According </w:t>
      </w:r>
      <w:r w:rsidR="00222DFC">
        <w:t>to t</w:t>
      </w:r>
      <w:r>
        <w:t xml:space="preserve">he Transport for London </w:t>
      </w:r>
      <w:r w:rsidR="00222DFC">
        <w:t xml:space="preserve">code of conduct </w:t>
      </w:r>
      <w:sdt>
        <w:sdtPr>
          <w:id w:val="1035311174"/>
          <w:citation/>
        </w:sdtPr>
        <w:sdtEndPr/>
        <w:sdtContent>
          <w:r w:rsidR="00DC3668">
            <w:fldChar w:fldCharType="begin"/>
          </w:r>
          <w:r w:rsidR="00371DFF">
            <w:rPr>
              <w:lang w:val="en-US"/>
            </w:rPr>
            <w:instrText xml:space="preserve">CITATION TFL20 \l 1033 </w:instrText>
          </w:r>
          <w:r w:rsidR="00DC3668">
            <w:fldChar w:fldCharType="separate"/>
          </w:r>
          <w:r w:rsidR="006A461A" w:rsidRPr="006A461A">
            <w:rPr>
              <w:noProof/>
              <w:lang w:val="en-US"/>
            </w:rPr>
            <w:t>(TFL, 2020)</w:t>
          </w:r>
          <w:r w:rsidR="00DC3668">
            <w:fldChar w:fldCharType="end"/>
          </w:r>
        </w:sdtContent>
      </w:sdt>
      <w:r w:rsidR="000A28A0">
        <w:t>,</w:t>
      </w:r>
      <w:r w:rsidR="00AA5DA8">
        <w:t xml:space="preserve"> which sets out the company’s ethical values and vision</w:t>
      </w:r>
      <w:r w:rsidR="00161269">
        <w:t xml:space="preserve"> including</w:t>
      </w:r>
      <w:r w:rsidR="001464CC">
        <w:t xml:space="preserve"> behaviours expected of all employees</w:t>
      </w:r>
      <w:r w:rsidR="0087458E">
        <w:t>,</w:t>
      </w:r>
      <w:r w:rsidR="000A28A0">
        <w:t xml:space="preserve"> the goal is to </w:t>
      </w:r>
      <w:r w:rsidR="005409FD">
        <w:t xml:space="preserve">carry out all </w:t>
      </w:r>
      <w:r w:rsidR="00307311">
        <w:t>its</w:t>
      </w:r>
      <w:r w:rsidR="005409FD">
        <w:t xml:space="preserve"> activities</w:t>
      </w:r>
      <w:r w:rsidR="002C607B">
        <w:t xml:space="preserve"> efficiently, to the highest ethical standards and in compliance with legal requirements</w:t>
      </w:r>
      <w:r w:rsidR="00E936B1">
        <w:t xml:space="preserve">. </w:t>
      </w:r>
      <w:r w:rsidR="00FA2970">
        <w:t xml:space="preserve">All the staff are expected to </w:t>
      </w:r>
      <w:r w:rsidR="008A1727">
        <w:t xml:space="preserve">conduct themselves according to </w:t>
      </w:r>
      <w:r w:rsidR="00E12351">
        <w:t>the highest standards of behaviour</w:t>
      </w:r>
      <w:r w:rsidR="00590BE1">
        <w:t xml:space="preserve">, dedicated to </w:t>
      </w:r>
      <w:r w:rsidR="000476E1">
        <w:t xml:space="preserve">do their jobs to the best of their ability and in a most professional </w:t>
      </w:r>
      <w:r w:rsidR="00673391">
        <w:t>way</w:t>
      </w:r>
      <w:r w:rsidR="004D1DF9">
        <w:t xml:space="preserve"> as the organisation seeks to achieve </w:t>
      </w:r>
      <w:r w:rsidR="00E36801">
        <w:t>this goal through their employees.</w:t>
      </w:r>
    </w:p>
    <w:p w14:paraId="3941E54F" w14:textId="6F201188" w:rsidR="00A24FEF" w:rsidRDefault="00E23DEA" w:rsidP="00DC122A">
      <w:r>
        <w:t xml:space="preserve">The organisation </w:t>
      </w:r>
      <w:r w:rsidR="002A2A5F">
        <w:t>strives</w:t>
      </w:r>
      <w:r>
        <w:t xml:space="preserve"> to </w:t>
      </w:r>
      <w:r w:rsidR="00F87D91">
        <w:t xml:space="preserve">achieve these obligations in line with the original </w:t>
      </w:r>
      <w:r w:rsidR="00D07865">
        <w:t xml:space="preserve">principle revealed </w:t>
      </w:r>
      <w:r w:rsidR="008120A6">
        <w:t xml:space="preserve">in the Nolan Report on standards of behaviour in public life </w:t>
      </w:r>
      <w:sdt>
        <w:sdtPr>
          <w:id w:val="1765031107"/>
          <w:citation/>
        </w:sdtPr>
        <w:sdtEndPr/>
        <w:sdtContent>
          <w:r w:rsidR="008120A6">
            <w:fldChar w:fldCharType="begin"/>
          </w:r>
          <w:r w:rsidR="00371DFF">
            <w:rPr>
              <w:lang w:val="en-US"/>
            </w:rPr>
            <w:instrText xml:space="preserve">CITATION TFL20 \l 1033 </w:instrText>
          </w:r>
          <w:r w:rsidR="008120A6">
            <w:fldChar w:fldCharType="separate"/>
          </w:r>
          <w:r w:rsidR="006A461A" w:rsidRPr="006A461A">
            <w:rPr>
              <w:noProof/>
              <w:lang w:val="en-US"/>
            </w:rPr>
            <w:t>(TFL, 2020)</w:t>
          </w:r>
          <w:r w:rsidR="008120A6">
            <w:fldChar w:fldCharType="end"/>
          </w:r>
        </w:sdtContent>
      </w:sdt>
      <w:r w:rsidR="0009525D">
        <w:t xml:space="preserve">. </w:t>
      </w:r>
      <w:r w:rsidR="005E25E0">
        <w:t xml:space="preserve">The principles and values </w:t>
      </w:r>
      <w:r w:rsidR="002A2A5F">
        <w:t xml:space="preserve">contained in the Nolan Report are </w:t>
      </w:r>
      <w:r w:rsidR="00795EC0">
        <w:t>s</w:t>
      </w:r>
      <w:r w:rsidR="00D47F09">
        <w:t>elflessness, integrity, objectivity,</w:t>
      </w:r>
      <w:r w:rsidR="0098382E">
        <w:t xml:space="preserve"> accountability, openness, </w:t>
      </w:r>
      <w:r w:rsidR="00E25B09">
        <w:t>honesty and leadership by example.</w:t>
      </w:r>
    </w:p>
    <w:p w14:paraId="078870F7" w14:textId="22C06C9B" w:rsidR="000B75A9" w:rsidRDefault="001B7CB7" w:rsidP="00DC122A">
      <w:r>
        <w:lastRenderedPageBreak/>
        <w:t>The company continually look for ways to engage their employees on issues of inequalities</w:t>
      </w:r>
      <w:r w:rsidR="009E4339">
        <w:t xml:space="preserve"> and challenges they face to improve equality in the workplace. This is done through </w:t>
      </w:r>
      <w:r w:rsidR="00BA1B21">
        <w:t xml:space="preserve">Staff Network Groups which include </w:t>
      </w:r>
      <w:r w:rsidR="00610584">
        <w:t xml:space="preserve">Black, Asian and Minority Ethnic (BAME) network, Staff Network Group for </w:t>
      </w:r>
      <w:r w:rsidR="009B3F6D">
        <w:t>Disability, Faith and Wellbeing Network, Outbound-lesbian</w:t>
      </w:r>
      <w:r w:rsidR="000C64F1">
        <w:t>, gay men, bisexual and trans people (LGBT</w:t>
      </w:r>
      <w:r w:rsidR="00842C15">
        <w:t xml:space="preserve">+) and Women’s Network </w:t>
      </w:r>
      <w:sdt>
        <w:sdtPr>
          <w:id w:val="-55239589"/>
          <w:citation/>
        </w:sdtPr>
        <w:sdtEndPr/>
        <w:sdtContent>
          <w:r w:rsidR="00842C15">
            <w:fldChar w:fldCharType="begin"/>
          </w:r>
          <w:r w:rsidR="00371DFF">
            <w:rPr>
              <w:lang w:val="en-US"/>
            </w:rPr>
            <w:instrText xml:space="preserve">CITATION TFL20 \l 1033 </w:instrText>
          </w:r>
          <w:r w:rsidR="00842C15">
            <w:fldChar w:fldCharType="separate"/>
          </w:r>
          <w:r w:rsidR="006A461A" w:rsidRPr="006A461A">
            <w:rPr>
              <w:noProof/>
              <w:lang w:val="en-US"/>
            </w:rPr>
            <w:t>(TFL, 2020)</w:t>
          </w:r>
          <w:r w:rsidR="00842C15">
            <w:fldChar w:fldCharType="end"/>
          </w:r>
        </w:sdtContent>
      </w:sdt>
      <w:r w:rsidR="00842C15">
        <w:t>.</w:t>
      </w:r>
    </w:p>
    <w:p w14:paraId="098E7A77" w14:textId="2DBC08F3" w:rsidR="004223BE" w:rsidRDefault="00F60DBA" w:rsidP="00DC122A">
      <w:r>
        <w:t>Despite</w:t>
      </w:r>
      <w:r w:rsidR="00CF4888">
        <w:t xml:space="preserve"> TFL’s best intention</w:t>
      </w:r>
      <w:r w:rsidR="00534D49">
        <w:t xml:space="preserve"> on </w:t>
      </w:r>
      <w:r w:rsidR="0071266E">
        <w:t>promoting equality and inclusiv</w:t>
      </w:r>
      <w:r w:rsidR="00DB3E1D">
        <w:t>e</w:t>
      </w:r>
      <w:r w:rsidR="0071266E">
        <w:t xml:space="preserve"> culture</w:t>
      </w:r>
      <w:r w:rsidR="00CF4888">
        <w:t xml:space="preserve">, </w:t>
      </w:r>
      <w:r w:rsidR="00747A3B">
        <w:t>a survey</w:t>
      </w:r>
      <w:r w:rsidR="00173D00">
        <w:t xml:space="preserve"> showed</w:t>
      </w:r>
      <w:r w:rsidR="00343265">
        <w:t xml:space="preserve"> </w:t>
      </w:r>
      <w:r w:rsidR="0071266E">
        <w:t xml:space="preserve">that certain </w:t>
      </w:r>
      <w:r w:rsidR="00DB3E1D">
        <w:t xml:space="preserve">Staff Network Groups </w:t>
      </w:r>
      <w:r w:rsidR="0093787E">
        <w:t xml:space="preserve">are less engaged and feel less included </w:t>
      </w:r>
      <w:r>
        <w:t>within the workplace</w:t>
      </w:r>
      <w:sdt>
        <w:sdtPr>
          <w:id w:val="-1548760653"/>
          <w:citation/>
        </w:sdtPr>
        <w:sdtEndPr/>
        <w:sdtContent>
          <w:r w:rsidR="00173D00">
            <w:fldChar w:fldCharType="begin"/>
          </w:r>
          <w:r w:rsidR="00173D00">
            <w:rPr>
              <w:lang w:val="en-US"/>
            </w:rPr>
            <w:instrText xml:space="preserve"> CITATION TFL201 \l 1033 </w:instrText>
          </w:r>
          <w:r w:rsidR="00173D00">
            <w:fldChar w:fldCharType="separate"/>
          </w:r>
          <w:r w:rsidR="006A461A">
            <w:rPr>
              <w:noProof/>
              <w:lang w:val="en-US"/>
            </w:rPr>
            <w:t xml:space="preserve"> </w:t>
          </w:r>
          <w:r w:rsidR="006A461A" w:rsidRPr="006A461A">
            <w:rPr>
              <w:noProof/>
              <w:lang w:val="en-US"/>
            </w:rPr>
            <w:t>(TFL, 2020)</w:t>
          </w:r>
          <w:r w:rsidR="00173D00">
            <w:fldChar w:fldCharType="end"/>
          </w:r>
        </w:sdtContent>
      </w:sdt>
      <w:r>
        <w:t xml:space="preserve">. </w:t>
      </w:r>
      <w:r w:rsidR="00977E98">
        <w:t>H</w:t>
      </w:r>
      <w:r>
        <w:t xml:space="preserve">alf </w:t>
      </w:r>
      <w:r w:rsidR="004E0D19">
        <w:t xml:space="preserve">of those who indicated they are disable </w:t>
      </w:r>
      <w:r w:rsidR="00977E98">
        <w:t>were noted not be involved with the organisation</w:t>
      </w:r>
      <w:sdt>
        <w:sdtPr>
          <w:id w:val="-1240016729"/>
          <w:citation/>
        </w:sdtPr>
        <w:sdtEndPr/>
        <w:sdtContent>
          <w:r w:rsidR="00FB6592">
            <w:fldChar w:fldCharType="begin"/>
          </w:r>
          <w:r w:rsidR="00FB6592">
            <w:rPr>
              <w:lang w:val="en-US"/>
            </w:rPr>
            <w:instrText xml:space="preserve"> CITATION TFL201 \l 1033 </w:instrText>
          </w:r>
          <w:r w:rsidR="00FB6592">
            <w:fldChar w:fldCharType="separate"/>
          </w:r>
          <w:r w:rsidR="006A461A">
            <w:rPr>
              <w:noProof/>
              <w:lang w:val="en-US"/>
            </w:rPr>
            <w:t xml:space="preserve"> </w:t>
          </w:r>
          <w:r w:rsidR="006A461A" w:rsidRPr="006A461A">
            <w:rPr>
              <w:noProof/>
              <w:lang w:val="en-US"/>
            </w:rPr>
            <w:t>(TFL, 2020)</w:t>
          </w:r>
          <w:r w:rsidR="00FB6592">
            <w:fldChar w:fldCharType="end"/>
          </w:r>
        </w:sdtContent>
      </w:sdt>
      <w:r w:rsidR="00D026A9">
        <w:t>.</w:t>
      </w:r>
      <w:r w:rsidR="008C541A">
        <w:t xml:space="preserve"> It was also discovered that </w:t>
      </w:r>
      <w:r w:rsidR="0004177C">
        <w:t>equality groups such as some faith groups and LGBT employees</w:t>
      </w:r>
      <w:r w:rsidR="00CB6D34">
        <w:t xml:space="preserve"> are also less engaged than other staff members. </w:t>
      </w:r>
      <w:r w:rsidR="00882DBC">
        <w:t xml:space="preserve">There is also a concern that </w:t>
      </w:r>
      <w:r w:rsidR="00DD2E2C">
        <w:t>many</w:t>
      </w:r>
      <w:r w:rsidR="00882DBC">
        <w:t xml:space="preserve"> staff</w:t>
      </w:r>
      <w:r w:rsidR="003E1971">
        <w:t xml:space="preserve"> are reluctant to and</w:t>
      </w:r>
      <w:r w:rsidR="00882DBC">
        <w:t xml:space="preserve"> choose not to declare </w:t>
      </w:r>
      <w:r w:rsidR="002C115A">
        <w:t xml:space="preserve">information about themselves. </w:t>
      </w:r>
      <w:r w:rsidR="00F724CF">
        <w:t>From the personal workforce information</w:t>
      </w:r>
      <w:r w:rsidR="00390962">
        <w:t xml:space="preserve"> collected about TFL’s staff, it was discovered that </w:t>
      </w:r>
      <w:r w:rsidR="00570195">
        <w:t xml:space="preserve">62.3 </w:t>
      </w:r>
      <w:r w:rsidR="00BD396F">
        <w:t xml:space="preserve">per cent </w:t>
      </w:r>
      <w:r w:rsidR="00570195">
        <w:t xml:space="preserve">refuse to disclose their faith or beliefs </w:t>
      </w:r>
      <w:r w:rsidR="00BD396F">
        <w:t>or if they have at all, 61.2</w:t>
      </w:r>
      <w:r w:rsidR="004D196E">
        <w:t xml:space="preserve">% </w:t>
      </w:r>
      <w:r w:rsidR="00BD396F">
        <w:t xml:space="preserve">did not disclose </w:t>
      </w:r>
      <w:r w:rsidR="004D196E">
        <w:t>their sexual orientation</w:t>
      </w:r>
      <w:r w:rsidR="00726873">
        <w:t xml:space="preserve"> and 20.6% did not disclose their </w:t>
      </w:r>
      <w:r w:rsidR="00A63D15">
        <w:t>ethnic</w:t>
      </w:r>
      <w:r w:rsidR="00726873">
        <w:t xml:space="preserve"> origin</w:t>
      </w:r>
      <w:r w:rsidR="00962FE9">
        <w:t xml:space="preserve"> </w:t>
      </w:r>
      <w:sdt>
        <w:sdtPr>
          <w:id w:val="159742074"/>
          <w:citation/>
        </w:sdtPr>
        <w:sdtEndPr/>
        <w:sdtContent>
          <w:r w:rsidR="00962FE9">
            <w:fldChar w:fldCharType="begin"/>
          </w:r>
          <w:r w:rsidR="00371DFF">
            <w:rPr>
              <w:lang w:val="en-US"/>
            </w:rPr>
            <w:instrText xml:space="preserve">CITATION TFL20 \l 1033 </w:instrText>
          </w:r>
          <w:r w:rsidR="00962FE9">
            <w:fldChar w:fldCharType="separate"/>
          </w:r>
          <w:r w:rsidR="006A461A" w:rsidRPr="006A461A">
            <w:rPr>
              <w:noProof/>
              <w:lang w:val="en-US"/>
            </w:rPr>
            <w:t>(TFL, 2020)</w:t>
          </w:r>
          <w:r w:rsidR="00962FE9">
            <w:fldChar w:fldCharType="end"/>
          </w:r>
        </w:sdtContent>
      </w:sdt>
      <w:r w:rsidR="00A63D15">
        <w:t xml:space="preserve">. </w:t>
      </w:r>
    </w:p>
    <w:p w14:paraId="55583BAA" w14:textId="01E81A11" w:rsidR="00CF4888" w:rsidRDefault="004E50A8" w:rsidP="00DC122A">
      <w:r>
        <w:t>T</w:t>
      </w:r>
      <w:r w:rsidR="00DB4EBB">
        <w:t xml:space="preserve">he result of this survey </w:t>
      </w:r>
      <w:r w:rsidR="00AD3779">
        <w:t>suggests</w:t>
      </w:r>
      <w:r w:rsidR="006A065B">
        <w:t xml:space="preserve"> that </w:t>
      </w:r>
      <w:r w:rsidR="004D4E83">
        <w:t>there is a</w:t>
      </w:r>
      <w:r w:rsidR="00C54746">
        <w:t xml:space="preserve"> significant is</w:t>
      </w:r>
      <w:r w:rsidR="00725DAA">
        <w:t xml:space="preserve">sue that </w:t>
      </w:r>
      <w:r w:rsidR="002E2E50">
        <w:t>should be addressed</w:t>
      </w:r>
      <w:r w:rsidR="002D08D7">
        <w:t xml:space="preserve">. </w:t>
      </w:r>
      <w:r w:rsidR="00546165">
        <w:t xml:space="preserve">The senior management believes that </w:t>
      </w:r>
      <w:r w:rsidR="00FA6F8C">
        <w:t>to engage effectively with their staff, they need to know more about them</w:t>
      </w:r>
      <w:r w:rsidR="0006005F">
        <w:t xml:space="preserve"> and that </w:t>
      </w:r>
      <w:r w:rsidR="00546165">
        <w:t>by raising awarenes</w:t>
      </w:r>
      <w:r w:rsidR="007B1FDB">
        <w:t xml:space="preserve">s of the need for the information and helping staff feel </w:t>
      </w:r>
      <w:r w:rsidR="00CA0546">
        <w:t xml:space="preserve">confident about sharing, they may overcome </w:t>
      </w:r>
      <w:r w:rsidR="00266FAB">
        <w:t xml:space="preserve">the </w:t>
      </w:r>
      <w:r w:rsidR="00E61C30">
        <w:t>issues</w:t>
      </w:r>
      <w:r w:rsidR="00CA0546">
        <w:t>.</w:t>
      </w:r>
    </w:p>
    <w:p w14:paraId="20F19D37" w14:textId="01DCC7C5" w:rsidR="00E61C30" w:rsidRDefault="00E61C30" w:rsidP="00DC122A">
      <w:r>
        <w:t xml:space="preserve">Another core organisational </w:t>
      </w:r>
      <w:r w:rsidR="00A32921">
        <w:t>belief</w:t>
      </w:r>
      <w:r w:rsidR="00F30328">
        <w:t xml:space="preserve"> of TFL is the importance of acknowledging</w:t>
      </w:r>
      <w:r w:rsidR="00CC6474">
        <w:t xml:space="preserve"> staff performance and significant contribution. </w:t>
      </w:r>
      <w:r w:rsidR="00A32921">
        <w:t xml:space="preserve">This is exhibited by creating a staff </w:t>
      </w:r>
      <w:r w:rsidR="0008205A">
        <w:t>recognition scheme known as ‘Make a Difference’ (MAD awards)</w:t>
      </w:r>
      <w:r w:rsidR="00316EB3">
        <w:t xml:space="preserve">. This is to aid in recognising, </w:t>
      </w:r>
      <w:r w:rsidR="00372C3F">
        <w:t>motivating</w:t>
      </w:r>
      <w:r w:rsidR="00316EB3">
        <w:t xml:space="preserve"> and celebrating positive actions and behaviours</w:t>
      </w:r>
      <w:r w:rsidR="008E62DE">
        <w:t xml:space="preserve"> throughout the organisation</w:t>
      </w:r>
      <w:sdt>
        <w:sdtPr>
          <w:id w:val="-515615646"/>
          <w:citation/>
        </w:sdtPr>
        <w:sdtEndPr/>
        <w:sdtContent>
          <w:r w:rsidR="008E62DE">
            <w:fldChar w:fldCharType="begin"/>
          </w:r>
          <w:r w:rsidR="00371DFF">
            <w:rPr>
              <w:lang w:val="en-US"/>
            </w:rPr>
            <w:instrText xml:space="preserve">CITATION TFL20 \l 1033 </w:instrText>
          </w:r>
          <w:r w:rsidR="008E62DE">
            <w:fldChar w:fldCharType="separate"/>
          </w:r>
          <w:r w:rsidR="006A461A">
            <w:rPr>
              <w:noProof/>
              <w:lang w:val="en-US"/>
            </w:rPr>
            <w:t xml:space="preserve"> </w:t>
          </w:r>
          <w:r w:rsidR="006A461A" w:rsidRPr="006A461A">
            <w:rPr>
              <w:noProof/>
              <w:lang w:val="en-US"/>
            </w:rPr>
            <w:t>(TFL, 2020)</w:t>
          </w:r>
          <w:r w:rsidR="008E62DE">
            <w:fldChar w:fldCharType="end"/>
          </w:r>
        </w:sdtContent>
      </w:sdt>
      <w:r w:rsidR="008E62DE">
        <w:t xml:space="preserve">. </w:t>
      </w:r>
      <w:r w:rsidR="00FB3365">
        <w:t>However,</w:t>
      </w:r>
      <w:r w:rsidR="005C39DA">
        <w:t xml:space="preserve"> there are reports </w:t>
      </w:r>
      <w:r w:rsidR="007B2404">
        <w:t xml:space="preserve">from former employees that suggest that </w:t>
      </w:r>
      <w:r w:rsidR="00EF756D">
        <w:t xml:space="preserve">to get promoted is </w:t>
      </w:r>
      <w:r w:rsidR="00FB3365">
        <w:t xml:space="preserve">difficult. This is </w:t>
      </w:r>
      <w:r w:rsidR="004012F1">
        <w:t>because</w:t>
      </w:r>
      <w:r w:rsidR="00FB3365">
        <w:t xml:space="preserve"> TFL has </w:t>
      </w:r>
      <w:r w:rsidR="00712CA7">
        <w:t xml:space="preserve">a horizontal hierarchical organisational structure and moving higher is </w:t>
      </w:r>
      <w:r w:rsidR="00EF756D">
        <w:t>sometimes based on favouritism rather than on merit</w:t>
      </w:r>
      <w:r w:rsidR="004012F1">
        <w:t xml:space="preserve"> </w:t>
      </w:r>
      <w:sdt>
        <w:sdtPr>
          <w:id w:val="1309274432"/>
          <w:citation/>
        </w:sdtPr>
        <w:sdtEndPr/>
        <w:sdtContent>
          <w:r w:rsidR="004012F1">
            <w:fldChar w:fldCharType="begin"/>
          </w:r>
          <w:r w:rsidR="00515F75">
            <w:rPr>
              <w:lang w:val="en-US"/>
            </w:rPr>
            <w:instrText xml:space="preserve">CITATION Ham16 \l 1033 </w:instrText>
          </w:r>
          <w:r w:rsidR="004012F1">
            <w:fldChar w:fldCharType="separate"/>
          </w:r>
          <w:r w:rsidR="006A461A" w:rsidRPr="006A461A">
            <w:rPr>
              <w:noProof/>
              <w:lang w:val="en-US"/>
            </w:rPr>
            <w:t>(Hamzat, 2016)</w:t>
          </w:r>
          <w:r w:rsidR="004012F1">
            <w:fldChar w:fldCharType="end"/>
          </w:r>
        </w:sdtContent>
      </w:sdt>
      <w:r w:rsidR="00B92046">
        <w:t>.</w:t>
      </w:r>
    </w:p>
    <w:p w14:paraId="593DD9E3" w14:textId="024149DC" w:rsidR="007C20E6" w:rsidRDefault="00E36CC9" w:rsidP="007C20E6">
      <w:pPr>
        <w:pStyle w:val="Heading2"/>
      </w:pPr>
      <w:bookmarkStart w:id="14" w:name="_Toc58382592"/>
      <w:r>
        <w:t>Critical Assessment of TFL’s Management Theory</w:t>
      </w:r>
      <w:bookmarkEnd w:id="14"/>
    </w:p>
    <w:p w14:paraId="4D36F3AC" w14:textId="140A3205" w:rsidR="00C1067D" w:rsidRDefault="00C936D6" w:rsidP="00DC122A">
      <w:r>
        <w:t xml:space="preserve">The </w:t>
      </w:r>
      <w:r w:rsidR="00B1484B">
        <w:t>evidence</w:t>
      </w:r>
      <w:r w:rsidR="00C27DD6">
        <w:t xml:space="preserve"> that has been </w:t>
      </w:r>
      <w:r w:rsidR="00AB0007">
        <w:t>gathered</w:t>
      </w:r>
      <w:r w:rsidR="00C27DD6">
        <w:t xml:space="preserve"> </w:t>
      </w:r>
      <w:r w:rsidR="00CA7FEA">
        <w:t xml:space="preserve">on the </w:t>
      </w:r>
      <w:r w:rsidR="00564CEA">
        <w:t xml:space="preserve">organisation culture of TFL suggests that </w:t>
      </w:r>
      <w:r w:rsidR="006007F4">
        <w:t xml:space="preserve">despite </w:t>
      </w:r>
      <w:r w:rsidR="00FC7BA5">
        <w:t xml:space="preserve">attempts made to focus on </w:t>
      </w:r>
      <w:r w:rsidR="00E36CC9">
        <w:t xml:space="preserve">staff </w:t>
      </w:r>
      <w:r w:rsidR="00B63E6D">
        <w:t>wellbeing, engagement, performance motivation and inclusive culture, the organisation</w:t>
      </w:r>
      <w:r w:rsidR="00973B93">
        <w:t xml:space="preserve"> struggle</w:t>
      </w:r>
      <w:r w:rsidR="00A21E19">
        <w:t>s</w:t>
      </w:r>
      <w:r w:rsidR="00973B93">
        <w:t xml:space="preserve"> to meet those objectives.</w:t>
      </w:r>
      <w:r w:rsidR="00680579">
        <w:t xml:space="preserve"> </w:t>
      </w:r>
      <w:r w:rsidR="00DD7F30">
        <w:t xml:space="preserve">The reason for this has to do with the </w:t>
      </w:r>
      <w:r w:rsidR="00B3444D">
        <w:t>limitations of the</w:t>
      </w:r>
      <w:r w:rsidR="00DD7F30">
        <w:t xml:space="preserve"> bureaucratic culture</w:t>
      </w:r>
      <w:r w:rsidR="00B37F31">
        <w:t xml:space="preserve"> which is fundamentally </w:t>
      </w:r>
      <w:r w:rsidR="004F5A51">
        <w:t>practiced</w:t>
      </w:r>
      <w:r w:rsidR="00F7718D">
        <w:t xml:space="preserve"> in the organisation.</w:t>
      </w:r>
      <w:r w:rsidR="00CB47B6">
        <w:t xml:space="preserve"> TFL has a </w:t>
      </w:r>
      <w:r w:rsidR="004F5A51">
        <w:t>hierarchical</w:t>
      </w:r>
      <w:r w:rsidR="00CB47B6">
        <w:t xml:space="preserve"> organisation structure</w:t>
      </w:r>
      <w:sdt>
        <w:sdtPr>
          <w:id w:val="1956820220"/>
          <w:citation/>
        </w:sdtPr>
        <w:sdtEndPr/>
        <w:sdtContent>
          <w:r w:rsidR="00913C23">
            <w:fldChar w:fldCharType="begin"/>
          </w:r>
          <w:r w:rsidR="00371DFF">
            <w:rPr>
              <w:lang w:val="en-US"/>
            </w:rPr>
            <w:instrText xml:space="preserve">CITATION TFL20 \l 1033 </w:instrText>
          </w:r>
          <w:r w:rsidR="00913C23">
            <w:fldChar w:fldCharType="separate"/>
          </w:r>
          <w:r w:rsidR="006A461A">
            <w:rPr>
              <w:noProof/>
              <w:lang w:val="en-US"/>
            </w:rPr>
            <w:t xml:space="preserve"> </w:t>
          </w:r>
          <w:r w:rsidR="006A461A" w:rsidRPr="006A461A">
            <w:rPr>
              <w:noProof/>
              <w:lang w:val="en-US"/>
            </w:rPr>
            <w:t>(TFL, 2020)</w:t>
          </w:r>
          <w:r w:rsidR="00913C23">
            <w:fldChar w:fldCharType="end"/>
          </w:r>
        </w:sdtContent>
      </w:sdt>
      <w:r w:rsidR="00B3444D">
        <w:t xml:space="preserve">. </w:t>
      </w:r>
    </w:p>
    <w:p w14:paraId="339DDF1E" w14:textId="49F702B4" w:rsidR="00C1067D" w:rsidRDefault="001A08EC" w:rsidP="00DC122A">
      <w:r>
        <w:t>This limitation</w:t>
      </w:r>
      <w:r w:rsidR="0073316F">
        <w:t xml:space="preserve"> is particularly </w:t>
      </w:r>
      <w:r w:rsidR="00B3444D">
        <w:t xml:space="preserve">expressed in the </w:t>
      </w:r>
      <w:r w:rsidR="00064A5B">
        <w:t xml:space="preserve">leadership and managerial style </w:t>
      </w:r>
      <w:r w:rsidR="00F55CA4">
        <w:t>in</w:t>
      </w:r>
      <w:r w:rsidR="00064A5B">
        <w:t xml:space="preserve"> a bureaucratic set up. </w:t>
      </w:r>
      <w:r w:rsidR="000E5326">
        <w:t xml:space="preserve">Why has TFL done poorly in actualising and encouraging staff to </w:t>
      </w:r>
      <w:r w:rsidR="00935629">
        <w:t xml:space="preserve">participate in their equality and </w:t>
      </w:r>
      <w:r w:rsidR="00107F54">
        <w:t>inclusive culture? Th</w:t>
      </w:r>
      <w:r w:rsidR="00F55CA4">
        <w:t>e answer</w:t>
      </w:r>
      <w:r w:rsidR="00107F54">
        <w:t xml:space="preserve"> becomes </w:t>
      </w:r>
      <w:r w:rsidR="001E181E">
        <w:t>apparent</w:t>
      </w:r>
      <w:r w:rsidR="00107F54">
        <w:t xml:space="preserve"> when we </w:t>
      </w:r>
      <w:r w:rsidR="006D39D3">
        <w:t>view the issue from the perspective of the motivation</w:t>
      </w:r>
      <w:r w:rsidR="001A78E4">
        <w:t>al style</w:t>
      </w:r>
      <w:r w:rsidR="006D39D3">
        <w:t xml:space="preserve"> at the level of middle and top </w:t>
      </w:r>
      <w:r w:rsidR="00C75A97">
        <w:t>management.</w:t>
      </w:r>
      <w:r w:rsidR="003E3C06">
        <w:t xml:space="preserve"> </w:t>
      </w:r>
      <w:r w:rsidR="00C75A97">
        <w:t xml:space="preserve"> </w:t>
      </w:r>
      <w:sdt>
        <w:sdtPr>
          <w:id w:val="99387405"/>
          <w:citation/>
        </w:sdtPr>
        <w:sdtEndPr/>
        <w:sdtContent>
          <w:r w:rsidR="003E3C06">
            <w:fldChar w:fldCharType="begin"/>
          </w:r>
          <w:r w:rsidR="004A7AD4">
            <w:rPr>
              <w:lang w:val="en-US"/>
            </w:rPr>
            <w:instrText xml:space="preserve">CITATION res14 \l 1033 </w:instrText>
          </w:r>
          <w:r w:rsidR="003E3C06">
            <w:fldChar w:fldCharType="separate"/>
          </w:r>
          <w:r w:rsidR="006A461A" w:rsidRPr="006A461A">
            <w:rPr>
              <w:noProof/>
              <w:lang w:val="en-US"/>
            </w:rPr>
            <w:t>(Moise, 2014)</w:t>
          </w:r>
          <w:r w:rsidR="003E3C06">
            <w:fldChar w:fldCharType="end"/>
          </w:r>
        </w:sdtContent>
      </w:sdt>
      <w:r w:rsidR="006D39D3">
        <w:t xml:space="preserve"> </w:t>
      </w:r>
      <w:r w:rsidR="001261FC">
        <w:t>states that t</w:t>
      </w:r>
      <w:r w:rsidR="00FD1CC6">
        <w:t xml:space="preserve">he managers duty is to lead and manage </w:t>
      </w:r>
      <w:r w:rsidR="00D62A98">
        <w:t xml:space="preserve">different mix of employees’ teams, with different </w:t>
      </w:r>
      <w:r w:rsidR="0051692B">
        <w:t>attributes, structures and individual culture</w:t>
      </w:r>
      <w:r w:rsidR="003C2935">
        <w:t xml:space="preserve">. </w:t>
      </w:r>
      <w:r w:rsidR="00DB4E02">
        <w:t>Therefore</w:t>
      </w:r>
      <w:r w:rsidR="00DB4E02" w:rsidRPr="00DB4E02">
        <w:t>, a managerial strategy that will enhance employees’ motivation levels on all aspects must be taken into consideration including the interplay of TFL’s belief, attitude and value systems with the employee’s own.</w:t>
      </w:r>
    </w:p>
    <w:p w14:paraId="67BDA9C6" w14:textId="4DB175BF" w:rsidR="00896C85" w:rsidRDefault="002D3F57" w:rsidP="00DC122A">
      <w:r>
        <w:t xml:space="preserve"> While the bureau</w:t>
      </w:r>
      <w:r w:rsidR="0083098D">
        <w:t xml:space="preserve">cratic management </w:t>
      </w:r>
      <w:r w:rsidR="00057B9B">
        <w:t>theory</w:t>
      </w:r>
      <w:r w:rsidR="0083098D">
        <w:t xml:space="preserve"> </w:t>
      </w:r>
      <w:r w:rsidR="00C1067D">
        <w:t>may be</w:t>
      </w:r>
      <w:r w:rsidR="0083098D">
        <w:t xml:space="preserve"> suitable for </w:t>
      </w:r>
      <w:r w:rsidR="00F96A15">
        <w:t>TFL’s</w:t>
      </w:r>
      <w:r w:rsidR="000461E2">
        <w:t xml:space="preserve"> business model</w:t>
      </w:r>
      <w:r w:rsidR="0083098D">
        <w:t xml:space="preserve"> </w:t>
      </w:r>
      <w:r w:rsidR="00057B9B">
        <w:t>i.e.,</w:t>
      </w:r>
      <w:r w:rsidR="0083098D">
        <w:t xml:space="preserve"> </w:t>
      </w:r>
      <w:r w:rsidR="00CF7649">
        <w:t>work involving critical safety task</w:t>
      </w:r>
      <w:r w:rsidR="00C12682">
        <w:t xml:space="preserve"> and its routine nature, its correspondent management and leadership style</w:t>
      </w:r>
      <w:r w:rsidR="00FF7E0A">
        <w:t xml:space="preserve"> is based on behaviour</w:t>
      </w:r>
      <w:r w:rsidR="00661F15">
        <w:t xml:space="preserve"> of rigorous adherence to rule </w:t>
      </w:r>
      <w:r w:rsidR="00CC03E6">
        <w:t>and</w:t>
      </w:r>
      <w:r w:rsidR="00661F15">
        <w:t xml:space="preserve"> ensuring their staff do the same </w:t>
      </w:r>
      <w:sdt>
        <w:sdtPr>
          <w:id w:val="179940856"/>
          <w:citation/>
        </w:sdtPr>
        <w:sdtEndPr/>
        <w:sdtContent>
          <w:r w:rsidR="00057B9B">
            <w:fldChar w:fldCharType="begin"/>
          </w:r>
          <w:r w:rsidR="004A7AD4">
            <w:rPr>
              <w:lang w:val="en-US"/>
            </w:rPr>
            <w:instrText xml:space="preserve">CITATION res14 \l 1033 </w:instrText>
          </w:r>
          <w:r w:rsidR="00057B9B">
            <w:fldChar w:fldCharType="separate"/>
          </w:r>
          <w:r w:rsidR="006A461A" w:rsidRPr="006A461A">
            <w:rPr>
              <w:noProof/>
              <w:lang w:val="en-US"/>
            </w:rPr>
            <w:t>(Moise, 2014)</w:t>
          </w:r>
          <w:r w:rsidR="00057B9B">
            <w:fldChar w:fldCharType="end"/>
          </w:r>
        </w:sdtContent>
      </w:sdt>
      <w:r w:rsidR="00057B9B">
        <w:t xml:space="preserve">. </w:t>
      </w:r>
      <w:r w:rsidR="00941F7A">
        <w:t xml:space="preserve">The impersonal behavioural approach to managing and leading staff may discourage </w:t>
      </w:r>
      <w:r w:rsidR="00AA09B0">
        <w:t>employees</w:t>
      </w:r>
      <w:r w:rsidR="00941F7A">
        <w:t xml:space="preserve"> from </w:t>
      </w:r>
      <w:r w:rsidR="00815A69">
        <w:t>confiding</w:t>
      </w:r>
      <w:r w:rsidR="00E2659C">
        <w:t xml:space="preserve"> in</w:t>
      </w:r>
      <w:r w:rsidR="00941F7A">
        <w:t xml:space="preserve"> </w:t>
      </w:r>
      <w:r w:rsidR="00AA09B0">
        <w:t xml:space="preserve">their managers on issues they deem personal </w:t>
      </w:r>
      <w:r w:rsidR="00477AE8">
        <w:t xml:space="preserve">such as sexual </w:t>
      </w:r>
      <w:r w:rsidR="00477AE8">
        <w:lastRenderedPageBreak/>
        <w:t xml:space="preserve">orientation, religious beliefs or mental and </w:t>
      </w:r>
      <w:r w:rsidR="00451430">
        <w:t>psychological issues</w:t>
      </w:r>
      <w:r w:rsidR="00A51DF3">
        <w:t xml:space="preserve"> despite the management’s best intention.</w:t>
      </w:r>
      <w:r w:rsidR="005E2D40">
        <w:t xml:space="preserve"> </w:t>
      </w:r>
    </w:p>
    <w:p w14:paraId="2BEAC620" w14:textId="23E2961E" w:rsidR="005948B9" w:rsidRDefault="007F0A5F" w:rsidP="00DC122A">
      <w:r>
        <w:t>Furthermore, the lack of attention on individual needs and emotion</w:t>
      </w:r>
      <w:r w:rsidR="006A257E">
        <w:t xml:space="preserve">s of staff may </w:t>
      </w:r>
      <w:r w:rsidR="00746A55">
        <w:t xml:space="preserve">also </w:t>
      </w:r>
      <w:r w:rsidR="006A257E">
        <w:t>contribute to manager’s behaviour of not</w:t>
      </w:r>
      <w:r w:rsidR="000F1887">
        <w:t xml:space="preserve"> personally</w:t>
      </w:r>
      <w:r w:rsidR="006A257E">
        <w:t xml:space="preserve"> </w:t>
      </w:r>
      <w:r w:rsidR="00EF034F">
        <w:t>acknowledging</w:t>
      </w:r>
      <w:r w:rsidR="006A257E">
        <w:t xml:space="preserve"> and praising employees</w:t>
      </w:r>
      <w:r w:rsidR="00F850E3">
        <w:t xml:space="preserve"> </w:t>
      </w:r>
      <w:r w:rsidR="00663038">
        <w:t>every time</w:t>
      </w:r>
      <w:r w:rsidR="00F850E3">
        <w:t xml:space="preserve"> they </w:t>
      </w:r>
      <w:r w:rsidR="00EF034F">
        <w:t>make significant input. There</w:t>
      </w:r>
      <w:r w:rsidR="003C0B14">
        <w:t xml:space="preserve"> may be</w:t>
      </w:r>
      <w:r w:rsidR="00EF034F">
        <w:t xml:space="preserve"> is a </w:t>
      </w:r>
      <w:r w:rsidR="000F1887">
        <w:t xml:space="preserve">possibility of over reliance on </w:t>
      </w:r>
      <w:r w:rsidR="00645076">
        <w:t>the organisations ‘Make a Difference’ award</w:t>
      </w:r>
      <w:r w:rsidR="00746A55">
        <w:t xml:space="preserve"> scheme</w:t>
      </w:r>
      <w:r w:rsidR="00645076">
        <w:t xml:space="preserve"> which is </w:t>
      </w:r>
      <w:r w:rsidR="00E2150D">
        <w:t>done formally</w:t>
      </w:r>
      <w:r w:rsidR="00BB7185">
        <w:t xml:space="preserve"> and </w:t>
      </w:r>
      <w:r w:rsidR="00645076">
        <w:t>periodically.</w:t>
      </w:r>
      <w:r w:rsidR="00663038">
        <w:t xml:space="preserve"> </w:t>
      </w:r>
    </w:p>
    <w:p w14:paraId="187D0F52" w14:textId="4178F689" w:rsidR="00720A6D" w:rsidRDefault="00720A6D" w:rsidP="00DC122A">
      <w:r w:rsidRPr="00720A6D">
        <w:t>Many incidents of bullying and harassment by management has been reported by members</w:t>
      </w:r>
      <w:sdt>
        <w:sdtPr>
          <w:id w:val="1532455597"/>
          <w:citation/>
        </w:sdtPr>
        <w:sdtEndPr/>
        <w:sdtContent>
          <w:r w:rsidRPr="00720A6D">
            <w:fldChar w:fldCharType="begin"/>
          </w:r>
          <w:r w:rsidR="003C270A">
            <w:rPr>
              <w:lang w:val="en-US"/>
            </w:rPr>
            <w:instrText xml:space="preserve">CITATION May19 \l 1033 </w:instrText>
          </w:r>
          <w:r w:rsidRPr="00720A6D">
            <w:fldChar w:fldCharType="separate"/>
          </w:r>
          <w:r w:rsidR="006A461A">
            <w:rPr>
              <w:noProof/>
              <w:lang w:val="en-US"/>
            </w:rPr>
            <w:t xml:space="preserve"> </w:t>
          </w:r>
          <w:r w:rsidR="006A461A" w:rsidRPr="006A461A">
            <w:rPr>
              <w:noProof/>
              <w:lang w:val="en-US"/>
            </w:rPr>
            <w:t>(London, 2019)</w:t>
          </w:r>
          <w:r w:rsidRPr="00720A6D">
            <w:fldChar w:fldCharType="end"/>
          </w:r>
        </w:sdtContent>
      </w:sdt>
      <w:r w:rsidRPr="00720A6D">
        <w:t>. This is found to be mostly common in a bureaucratic organisation where power and authority mostly lies with the middle and top management</w:t>
      </w:r>
      <w:sdt>
        <w:sdtPr>
          <w:id w:val="1521361759"/>
          <w:citation/>
        </w:sdtPr>
        <w:sdtEndPr/>
        <w:sdtContent>
          <w:r w:rsidRPr="00720A6D">
            <w:fldChar w:fldCharType="begin"/>
          </w:r>
          <w:r w:rsidR="003C270A">
            <w:rPr>
              <w:lang w:val="en-US"/>
            </w:rPr>
            <w:instrText xml:space="preserve">CITATION Mun14 \l 1033 </w:instrText>
          </w:r>
          <w:r w:rsidRPr="00720A6D">
            <w:fldChar w:fldCharType="separate"/>
          </w:r>
          <w:r w:rsidR="006A461A">
            <w:rPr>
              <w:noProof/>
              <w:lang w:val="en-US"/>
            </w:rPr>
            <w:t xml:space="preserve"> </w:t>
          </w:r>
          <w:r w:rsidR="006A461A" w:rsidRPr="006A461A">
            <w:rPr>
              <w:noProof/>
              <w:lang w:val="en-US"/>
            </w:rPr>
            <w:t>(Muniz, 2014)</w:t>
          </w:r>
          <w:r w:rsidRPr="00720A6D">
            <w:fldChar w:fldCharType="end"/>
          </w:r>
        </w:sdtContent>
      </w:sdt>
      <w:r w:rsidR="00750943">
        <w:t>. All these factors</w:t>
      </w:r>
      <w:r w:rsidR="00131448">
        <w:t xml:space="preserve"> </w:t>
      </w:r>
      <w:r w:rsidR="00EA3D94">
        <w:t>combined</w:t>
      </w:r>
      <w:r w:rsidR="00131448">
        <w:t xml:space="preserve"> </w:t>
      </w:r>
      <w:r w:rsidR="00323D79">
        <w:t xml:space="preserve">forms a lack of trust between </w:t>
      </w:r>
      <w:r w:rsidR="00040000">
        <w:t>managers and their employees.</w:t>
      </w:r>
    </w:p>
    <w:p w14:paraId="0BF0E7C0" w14:textId="7B15BDF1" w:rsidR="007D5357" w:rsidRDefault="00CB7FD5" w:rsidP="00DC122A">
      <w:r>
        <w:t xml:space="preserve">In </w:t>
      </w:r>
      <w:r w:rsidR="00060C2A">
        <w:t>attempting to deal with this issue</w:t>
      </w:r>
      <w:r w:rsidR="00720A6D">
        <w:t>s</w:t>
      </w:r>
      <w:r w:rsidR="00060C2A">
        <w:t xml:space="preserve">, </w:t>
      </w:r>
      <w:r w:rsidR="00675436">
        <w:t xml:space="preserve">Transport for London </w:t>
      </w:r>
      <w:r w:rsidR="0090286B">
        <w:t>provide training programme</w:t>
      </w:r>
      <w:r w:rsidR="00BF08B8">
        <w:t xml:space="preserve"> which </w:t>
      </w:r>
      <w:r w:rsidR="00AB7F21">
        <w:t>studies ‘</w:t>
      </w:r>
      <w:r w:rsidR="00C16ACD">
        <w:t>unconscious</w:t>
      </w:r>
      <w:r w:rsidR="00AB7F21">
        <w:t xml:space="preserve"> </w:t>
      </w:r>
      <w:proofErr w:type="spellStart"/>
      <w:r w:rsidR="00C16ACD">
        <w:t>bias’</w:t>
      </w:r>
      <w:proofErr w:type="spellEnd"/>
      <w:r w:rsidR="0090286B">
        <w:t xml:space="preserve"> for their people manager</w:t>
      </w:r>
      <w:r w:rsidR="00BF08B8">
        <w:t>s</w:t>
      </w:r>
      <w:r w:rsidR="00ED2B5B">
        <w:t xml:space="preserve">. Yet, it was noticed that </w:t>
      </w:r>
      <w:r w:rsidR="00622972">
        <w:t>managers still need a better understanding</w:t>
      </w:r>
      <w:r w:rsidR="00AD07D8">
        <w:t xml:space="preserve"> to effectively </w:t>
      </w:r>
      <w:r w:rsidR="00CD0F2D">
        <w:t xml:space="preserve">engage </w:t>
      </w:r>
      <w:r w:rsidR="00AD07D8">
        <w:t>employees</w:t>
      </w:r>
      <w:r w:rsidR="00F67E82">
        <w:t xml:space="preserve">, especially disabled staff </w:t>
      </w:r>
      <w:sdt>
        <w:sdtPr>
          <w:id w:val="1336801140"/>
          <w:citation/>
        </w:sdtPr>
        <w:sdtEndPr/>
        <w:sdtContent>
          <w:r w:rsidR="00183476">
            <w:fldChar w:fldCharType="begin"/>
          </w:r>
          <w:r w:rsidR="00371DFF">
            <w:rPr>
              <w:lang w:val="en-US"/>
            </w:rPr>
            <w:instrText xml:space="preserve">CITATION TFL20 \l 1033 </w:instrText>
          </w:r>
          <w:r w:rsidR="00183476">
            <w:fldChar w:fldCharType="separate"/>
          </w:r>
          <w:r w:rsidR="006A461A" w:rsidRPr="006A461A">
            <w:rPr>
              <w:noProof/>
              <w:lang w:val="en-US"/>
            </w:rPr>
            <w:t>(TFL, 2020)</w:t>
          </w:r>
          <w:r w:rsidR="00183476">
            <w:fldChar w:fldCharType="end"/>
          </w:r>
        </w:sdtContent>
      </w:sdt>
      <w:r w:rsidR="00CC6B5C">
        <w:t>.</w:t>
      </w:r>
    </w:p>
    <w:p w14:paraId="18126E21" w14:textId="2405C6BE" w:rsidR="00C42215" w:rsidRDefault="00F25038" w:rsidP="00DC122A">
      <w:r>
        <w:t>By contras</w:t>
      </w:r>
      <w:r w:rsidR="00ED7378">
        <w:t xml:space="preserve">t, a person coming from a background </w:t>
      </w:r>
      <w:r w:rsidR="00982FDB">
        <w:t xml:space="preserve">of human relation approach may have a hard time fitting into such </w:t>
      </w:r>
      <w:r w:rsidR="00EE5B15">
        <w:t xml:space="preserve">a workplace environment </w:t>
      </w:r>
      <w:r w:rsidR="0035142C">
        <w:t xml:space="preserve">of a bureaucratic structure. </w:t>
      </w:r>
      <w:r w:rsidR="005203F2">
        <w:t xml:space="preserve">This is because </w:t>
      </w:r>
      <w:r w:rsidR="00051138">
        <w:t xml:space="preserve">of </w:t>
      </w:r>
      <w:r w:rsidR="008A3223">
        <w:t xml:space="preserve">the differences in the belief system and practices </w:t>
      </w:r>
      <w:r w:rsidR="00CD0F2D">
        <w:t>of</w:t>
      </w:r>
      <w:r w:rsidR="004D2851">
        <w:t xml:space="preserve"> the workplace culture</w:t>
      </w:r>
      <w:r w:rsidR="00C713AD">
        <w:t>.</w:t>
      </w:r>
    </w:p>
    <w:p w14:paraId="51C711FF" w14:textId="1AA582DC" w:rsidR="00383070" w:rsidRDefault="00A93678" w:rsidP="00DC122A">
      <w:r>
        <w:t>Firstly,</w:t>
      </w:r>
      <w:r w:rsidR="008917CB">
        <w:t xml:space="preserve"> the human relations approach is focused on relationship </w:t>
      </w:r>
      <w:r>
        <w:t>rather than rules and regulations</w:t>
      </w:r>
      <w:r w:rsidR="00A749EC">
        <w:t xml:space="preserve"> (Peek, 2020). </w:t>
      </w:r>
      <w:r>
        <w:t xml:space="preserve">Therefore, </w:t>
      </w:r>
      <w:r w:rsidR="00FC1535">
        <w:t xml:space="preserve">a person with </w:t>
      </w:r>
      <w:r w:rsidR="009A5776">
        <w:t xml:space="preserve">this mindset will expect to have an informal relationship </w:t>
      </w:r>
      <w:r w:rsidR="00425408">
        <w:t xml:space="preserve">based on trust, </w:t>
      </w:r>
      <w:r w:rsidR="00E91700">
        <w:t xml:space="preserve">open communication and mutual respect </w:t>
      </w:r>
      <w:r w:rsidR="00EF711E">
        <w:t>with their colleagues and manager</w:t>
      </w:r>
      <w:r w:rsidR="00E91700">
        <w:t>s</w:t>
      </w:r>
      <w:r w:rsidR="002E7868">
        <w:t>. This</w:t>
      </w:r>
      <w:r w:rsidR="00A346A0">
        <w:t xml:space="preserve"> is </w:t>
      </w:r>
      <w:r w:rsidR="00393D21">
        <w:t>antithetical to</w:t>
      </w:r>
      <w:r w:rsidR="008A2928">
        <w:t xml:space="preserve"> distant and formal relationship</w:t>
      </w:r>
      <w:r w:rsidR="00EB043B">
        <w:t xml:space="preserve"> of</w:t>
      </w:r>
      <w:r w:rsidR="00393D21">
        <w:t xml:space="preserve"> </w:t>
      </w:r>
      <w:r w:rsidR="008A2928">
        <w:t>the bureaucratic culture</w:t>
      </w:r>
      <w:r w:rsidR="00EB043B">
        <w:t xml:space="preserve">. </w:t>
      </w:r>
      <w:r w:rsidR="002E27AA">
        <w:t xml:space="preserve">Also, </w:t>
      </w:r>
      <w:r w:rsidR="00897C99">
        <w:t xml:space="preserve">a person with </w:t>
      </w:r>
      <w:r w:rsidR="00026690">
        <w:t xml:space="preserve">human relations experience will </w:t>
      </w:r>
      <w:r w:rsidR="009A48B5">
        <w:t xml:space="preserve">expect to use their initiative </w:t>
      </w:r>
      <w:r w:rsidR="009016D7">
        <w:t xml:space="preserve">and perform their duty as they deem fit rather than </w:t>
      </w:r>
      <w:r w:rsidR="00CF4BFA">
        <w:t xml:space="preserve">work as the manager wants it done. </w:t>
      </w:r>
      <w:r w:rsidR="00CC5C8C">
        <w:t>The routine nature of working</w:t>
      </w:r>
      <w:r w:rsidR="00EB2C4D">
        <w:t xml:space="preserve"> on repetitive task</w:t>
      </w:r>
      <w:r w:rsidR="00CC5C8C">
        <w:t xml:space="preserve"> in a bureaucratic </w:t>
      </w:r>
      <w:r w:rsidR="00EB2C4D">
        <w:t xml:space="preserve">environment </w:t>
      </w:r>
      <w:r w:rsidR="00CA4D75">
        <w:t xml:space="preserve">may not appeal to a human relations </w:t>
      </w:r>
      <w:r w:rsidR="00BB0987">
        <w:t xml:space="preserve">person whose idea of </w:t>
      </w:r>
      <w:r w:rsidR="004B5CD6">
        <w:t xml:space="preserve">workplace environment </w:t>
      </w:r>
      <w:r w:rsidR="00A86EB6">
        <w:t xml:space="preserve">and primary concern is </w:t>
      </w:r>
      <w:r w:rsidR="00DA729A">
        <w:t>freedom, feeling valued and job satisfaction.</w:t>
      </w:r>
      <w:r w:rsidR="00691F17">
        <w:t xml:space="preserve"> </w:t>
      </w:r>
      <w:r w:rsidR="00FC65F6">
        <w:t>I</w:t>
      </w:r>
      <w:r w:rsidR="00A72934">
        <w:t>t</w:t>
      </w:r>
      <w:r w:rsidR="00FC65F6">
        <w:t xml:space="preserve"> would be expected that they are</w:t>
      </w:r>
      <w:r w:rsidR="00D55616">
        <w:t xml:space="preserve"> treated </w:t>
      </w:r>
      <w:r w:rsidR="00377A8D">
        <w:t>and understood first as an individual with emotional</w:t>
      </w:r>
      <w:r w:rsidR="00A72934">
        <w:t xml:space="preserve"> and sociological needs.</w:t>
      </w:r>
      <w:r w:rsidR="00852446">
        <w:t xml:space="preserve"> </w:t>
      </w:r>
      <w:r w:rsidR="00936C1D">
        <w:t>And,</w:t>
      </w:r>
      <w:r w:rsidR="006C5263">
        <w:t xml:space="preserve"> that they are part of</w:t>
      </w:r>
      <w:r w:rsidR="00852446">
        <w:t xml:space="preserve"> the </w:t>
      </w:r>
      <w:r w:rsidR="00691F17">
        <w:t>decision-making</w:t>
      </w:r>
      <w:r w:rsidR="00852446">
        <w:t xml:space="preserve"> process </w:t>
      </w:r>
      <w:r w:rsidR="003B02E3">
        <w:t xml:space="preserve">in the organisation, a practice which is only </w:t>
      </w:r>
      <w:r w:rsidR="001A7284">
        <w:t>reserved</w:t>
      </w:r>
      <w:r w:rsidR="003B02E3">
        <w:t xml:space="preserve"> for </w:t>
      </w:r>
      <w:r w:rsidR="0006296F">
        <w:t>senior</w:t>
      </w:r>
      <w:r w:rsidR="001A7284">
        <w:t xml:space="preserve"> management in a bureaucracy.</w:t>
      </w:r>
    </w:p>
    <w:p w14:paraId="44BC4CE1" w14:textId="1E12E2A9" w:rsidR="00C713AD" w:rsidRDefault="0037041F" w:rsidP="003C5218">
      <w:pPr>
        <w:pStyle w:val="Heading1"/>
      </w:pPr>
      <w:bookmarkStart w:id="15" w:name="_Toc58382593"/>
      <w:r>
        <w:t xml:space="preserve">Addressing </w:t>
      </w:r>
      <w:r w:rsidR="00603C03">
        <w:t>COVID-19 challenges</w:t>
      </w:r>
      <w:r w:rsidR="0008385E">
        <w:t xml:space="preserve"> and tailoring</w:t>
      </w:r>
      <w:r w:rsidR="00D760D9">
        <w:t xml:space="preserve"> TFL</w:t>
      </w:r>
      <w:r w:rsidR="0008385E">
        <w:t xml:space="preserve"> workplace </w:t>
      </w:r>
      <w:r w:rsidR="00B80597">
        <w:t>changes for the post</w:t>
      </w:r>
      <w:r w:rsidR="00046435">
        <w:t>-COVID mindset</w:t>
      </w:r>
      <w:bookmarkEnd w:id="15"/>
      <w:r w:rsidR="001A7284">
        <w:t xml:space="preserve"> </w:t>
      </w:r>
    </w:p>
    <w:p w14:paraId="326DC1B1" w14:textId="7BB228CE" w:rsidR="00DA29DD" w:rsidRPr="00DA29DD" w:rsidRDefault="00DA29DD" w:rsidP="00DA29DD">
      <w:r w:rsidRPr="00DA29DD">
        <w:t xml:space="preserve">Covid-19 pandemic has brought with it a rapid and radical shift in the way things is done. A daring effort to quickly find ways to be effective is imminent. </w:t>
      </w:r>
      <w:sdt>
        <w:sdtPr>
          <w:id w:val="475419694"/>
          <w:citation/>
        </w:sdtPr>
        <w:sdtEndPr/>
        <w:sdtContent>
          <w:r w:rsidRPr="00DA29DD">
            <w:fldChar w:fldCharType="begin"/>
          </w:r>
          <w:r w:rsidR="003C270A">
            <w:rPr>
              <w:lang w:val="en-US"/>
            </w:rPr>
            <w:instrText xml:space="preserve">CITATION McN13 \l 1033 </w:instrText>
          </w:r>
          <w:r w:rsidRPr="00DA29DD">
            <w:fldChar w:fldCharType="separate"/>
          </w:r>
          <w:r w:rsidR="006A461A" w:rsidRPr="006A461A">
            <w:rPr>
              <w:noProof/>
              <w:lang w:val="en-US"/>
            </w:rPr>
            <w:t>(McNaughton, 2013)</w:t>
          </w:r>
          <w:r w:rsidRPr="00DA29DD">
            <w:fldChar w:fldCharType="end"/>
          </w:r>
        </w:sdtContent>
      </w:sdt>
      <w:r w:rsidRPr="00DA29DD">
        <w:t xml:space="preserve"> infers that this type of organisational change is a revolutionary one which involves the realignments of strategic goals that results in fundamental breakthroughs in mindset and attitudes. </w:t>
      </w:r>
      <w:sdt>
        <w:sdtPr>
          <w:id w:val="-695549238"/>
          <w:citation/>
        </w:sdtPr>
        <w:sdtEndPr/>
        <w:sdtContent>
          <w:r w:rsidRPr="00DA29DD">
            <w:fldChar w:fldCharType="begin"/>
          </w:r>
          <w:r w:rsidR="003C270A">
            <w:rPr>
              <w:lang w:val="en-US"/>
            </w:rPr>
            <w:instrText xml:space="preserve">CITATION McN13 \l 1033 </w:instrText>
          </w:r>
          <w:r w:rsidRPr="00DA29DD">
            <w:fldChar w:fldCharType="separate"/>
          </w:r>
          <w:r w:rsidR="006A461A" w:rsidRPr="006A461A">
            <w:rPr>
              <w:noProof/>
              <w:lang w:val="en-US"/>
            </w:rPr>
            <w:t>(McNaughton, 2013)</w:t>
          </w:r>
          <w:r w:rsidRPr="00DA29DD">
            <w:fldChar w:fldCharType="end"/>
          </w:r>
        </w:sdtContent>
      </w:sdt>
      <w:r w:rsidRPr="00DA29DD">
        <w:t xml:space="preserve"> also stated that the response should be a top-down change where the mangers lead the change process by identifying what needs to change and move quickly to implement the change throughout the organisation. </w:t>
      </w:r>
    </w:p>
    <w:p w14:paraId="2D13A7B0" w14:textId="0DB68856" w:rsidR="003C5426" w:rsidRDefault="003C5426" w:rsidP="003C5426">
      <w:r w:rsidRPr="003C5426">
        <w:t xml:space="preserve">The effects of the covid-19 pandemic on TFL’s employees </w:t>
      </w:r>
      <w:r w:rsidR="00105A29" w:rsidRPr="003C5426">
        <w:t>have</w:t>
      </w:r>
      <w:r w:rsidRPr="003C5426">
        <w:t xml:space="preserve"> been profound and life changing. A wellbeing tracker survey was conducted in July 2020 by the organisation’s top management.</w:t>
      </w:r>
      <w:sdt>
        <w:sdtPr>
          <w:id w:val="-1387025942"/>
          <w:citation/>
        </w:sdtPr>
        <w:sdtEndPr/>
        <w:sdtContent>
          <w:r w:rsidR="00904DBD">
            <w:fldChar w:fldCharType="begin"/>
          </w:r>
          <w:r w:rsidR="00904DBD">
            <w:rPr>
              <w:lang w:val="en-US"/>
            </w:rPr>
            <w:instrText xml:space="preserve"> CITATION TFL201 \l 1033 </w:instrText>
          </w:r>
          <w:r w:rsidR="00904DBD">
            <w:fldChar w:fldCharType="separate"/>
          </w:r>
          <w:r w:rsidR="006A461A">
            <w:rPr>
              <w:noProof/>
              <w:lang w:val="en-US"/>
            </w:rPr>
            <w:t xml:space="preserve"> </w:t>
          </w:r>
          <w:r w:rsidR="006A461A" w:rsidRPr="006A461A">
            <w:rPr>
              <w:noProof/>
              <w:lang w:val="en-US"/>
            </w:rPr>
            <w:t>(TFL, 2020)</w:t>
          </w:r>
          <w:r w:rsidR="00904DBD">
            <w:fldChar w:fldCharType="end"/>
          </w:r>
        </w:sdtContent>
      </w:sdt>
      <w:r w:rsidRPr="003C5426">
        <w:t xml:space="preserve"> It was designed to give insight to employee wellbeing considering the current pressure they are facing at work due to covid-19 pandemic. The survey revealed that 39% reported their wellbeing as ok and 32% indicated TFL’s support of their wellbeing as ok. Concerns about people’s close to them, job security and physical and mental health were the major issues highlighted by workers. Workload was the major concerns for managers. Employees in operational roles and furloughed </w:t>
      </w:r>
      <w:r w:rsidRPr="003C5426">
        <w:lastRenderedPageBreak/>
        <w:t>identified as those that had poorest state of wellbeing. Most employees expressed the desire for clear and open communication especially about the future</w:t>
      </w:r>
      <w:sdt>
        <w:sdtPr>
          <w:id w:val="418998241"/>
          <w:citation/>
        </w:sdtPr>
        <w:sdtEndPr/>
        <w:sdtContent>
          <w:r w:rsidR="0091084C">
            <w:fldChar w:fldCharType="begin"/>
          </w:r>
          <w:r w:rsidR="0091084C">
            <w:rPr>
              <w:lang w:val="en-US"/>
            </w:rPr>
            <w:instrText xml:space="preserve"> CITATION TFL201 \l 1033 </w:instrText>
          </w:r>
          <w:r w:rsidR="0091084C">
            <w:fldChar w:fldCharType="separate"/>
          </w:r>
          <w:r w:rsidR="006A461A">
            <w:rPr>
              <w:noProof/>
              <w:lang w:val="en-US"/>
            </w:rPr>
            <w:t xml:space="preserve"> </w:t>
          </w:r>
          <w:r w:rsidR="006A461A" w:rsidRPr="006A461A">
            <w:rPr>
              <w:noProof/>
              <w:lang w:val="en-US"/>
            </w:rPr>
            <w:t>(TFL, 2020)</w:t>
          </w:r>
          <w:r w:rsidR="0091084C">
            <w:fldChar w:fldCharType="end"/>
          </w:r>
        </w:sdtContent>
      </w:sdt>
      <w:r w:rsidR="00FD192E">
        <w:t>.</w:t>
      </w:r>
    </w:p>
    <w:p w14:paraId="348B5302" w14:textId="196D6D92" w:rsidR="00813870" w:rsidRDefault="009D62C2" w:rsidP="00813870">
      <w:pPr>
        <w:pStyle w:val="Heading1"/>
      </w:pPr>
      <w:bookmarkStart w:id="16" w:name="_Toc58382594"/>
      <w:r>
        <w:t>R</w:t>
      </w:r>
      <w:r w:rsidR="00813870">
        <w:t>ecommendations</w:t>
      </w:r>
      <w:bookmarkEnd w:id="16"/>
      <w:r>
        <w:t xml:space="preserve"> </w:t>
      </w:r>
    </w:p>
    <w:p w14:paraId="6154AB8D" w14:textId="5F0327C3" w:rsidR="00C03B90" w:rsidRDefault="003B0250" w:rsidP="009D62C2">
      <w:r>
        <w:t xml:space="preserve">With the instability and </w:t>
      </w:r>
      <w:r w:rsidR="006E721F">
        <w:t>unpredictability</w:t>
      </w:r>
      <w:r>
        <w:t xml:space="preserve"> </w:t>
      </w:r>
      <w:r w:rsidR="006E721F">
        <w:t xml:space="preserve">in the business environment </w:t>
      </w:r>
      <w:r>
        <w:t>the covid</w:t>
      </w:r>
      <w:r w:rsidR="006E721F">
        <w:t>-19 pandemic as create</w:t>
      </w:r>
      <w:r w:rsidR="004A2375">
        <w:t xml:space="preserve">d and </w:t>
      </w:r>
      <w:r w:rsidR="00277C5F">
        <w:t xml:space="preserve">the devasting effect it has had on </w:t>
      </w:r>
      <w:r w:rsidR="00462AF7">
        <w:t>employees;</w:t>
      </w:r>
      <w:r w:rsidR="00D649A3">
        <w:t xml:space="preserve"> it is recommended that </w:t>
      </w:r>
      <w:r w:rsidR="00FA7956">
        <w:t xml:space="preserve">the contingency </w:t>
      </w:r>
      <w:r w:rsidR="008C2921">
        <w:t xml:space="preserve">theory </w:t>
      </w:r>
      <w:r w:rsidR="00FA7956">
        <w:t>and human relation approach</w:t>
      </w:r>
      <w:r w:rsidR="008C2921">
        <w:t xml:space="preserve"> </w:t>
      </w:r>
      <w:r w:rsidR="008156E9">
        <w:t>should be a</w:t>
      </w:r>
      <w:r w:rsidR="002A3D91">
        <w:t>dopted for the current</w:t>
      </w:r>
      <w:r w:rsidR="00916F6D">
        <w:t xml:space="preserve"> situa</w:t>
      </w:r>
      <w:r w:rsidR="008C2921">
        <w:t xml:space="preserve">tion. </w:t>
      </w:r>
      <w:r w:rsidR="006E721F">
        <w:t xml:space="preserve"> </w:t>
      </w:r>
      <w:r w:rsidR="00916DBD">
        <w:t>Managerial and leaders</w:t>
      </w:r>
      <w:r w:rsidR="00DB103D">
        <w:t xml:space="preserve">hip style of the senior </w:t>
      </w:r>
      <w:r w:rsidR="00C51BD7">
        <w:t>managers</w:t>
      </w:r>
      <w:r w:rsidR="00E11CCE">
        <w:t xml:space="preserve"> needs</w:t>
      </w:r>
      <w:r w:rsidR="001758FF">
        <w:t xml:space="preserve"> to</w:t>
      </w:r>
      <w:r w:rsidR="009C6F28">
        <w:t xml:space="preserve"> shift from </w:t>
      </w:r>
      <w:r w:rsidR="009F1526">
        <w:t>a bureaucra</w:t>
      </w:r>
      <w:r w:rsidR="00CC4B16">
        <w:t xml:space="preserve">tic control to a </w:t>
      </w:r>
      <w:r w:rsidR="00705BBF">
        <w:t>people oriented and transformational leadership style that adapts</w:t>
      </w:r>
      <w:r w:rsidR="00ED6A35">
        <w:t xml:space="preserve"> to fit </w:t>
      </w:r>
      <w:r w:rsidR="00CD521D">
        <w:t>organisational needs</w:t>
      </w:r>
      <w:r w:rsidR="00462AF7">
        <w:t xml:space="preserve"> </w:t>
      </w:r>
      <w:r w:rsidR="0065368A">
        <w:t>must be adopted</w:t>
      </w:r>
      <w:sdt>
        <w:sdtPr>
          <w:id w:val="-1199542713"/>
          <w:citation/>
        </w:sdtPr>
        <w:sdtEndPr/>
        <w:sdtContent>
          <w:r w:rsidR="00056373">
            <w:fldChar w:fldCharType="begin"/>
          </w:r>
          <w:r w:rsidR="00371DFF">
            <w:rPr>
              <w:lang w:val="en-US"/>
            </w:rPr>
            <w:instrText xml:space="preserve">CITATION Moi14 \l 1033 </w:instrText>
          </w:r>
          <w:r w:rsidR="00056373">
            <w:fldChar w:fldCharType="separate"/>
          </w:r>
          <w:r w:rsidR="006A461A">
            <w:rPr>
              <w:noProof/>
              <w:lang w:val="en-US"/>
            </w:rPr>
            <w:t xml:space="preserve"> </w:t>
          </w:r>
          <w:r w:rsidR="006A461A" w:rsidRPr="006A461A">
            <w:rPr>
              <w:noProof/>
              <w:lang w:val="en-US"/>
            </w:rPr>
            <w:t>(Moise, 2014)</w:t>
          </w:r>
          <w:r w:rsidR="00056373">
            <w:fldChar w:fldCharType="end"/>
          </w:r>
        </w:sdtContent>
      </w:sdt>
      <w:r w:rsidR="00FD192E">
        <w:t>.</w:t>
      </w:r>
    </w:p>
    <w:p w14:paraId="3563558F" w14:textId="7E931923" w:rsidR="007C315F" w:rsidRDefault="00117E00" w:rsidP="009D62C2">
      <w:r>
        <w:t xml:space="preserve"> </w:t>
      </w:r>
      <w:r w:rsidR="00601440">
        <w:t>F</w:t>
      </w:r>
      <w:r w:rsidR="0089696F">
        <w:t xml:space="preserve">ocus on employee </w:t>
      </w:r>
      <w:r w:rsidR="001D37D3">
        <w:t>wellbeing</w:t>
      </w:r>
      <w:r w:rsidR="0089696F">
        <w:t xml:space="preserve"> </w:t>
      </w:r>
      <w:r w:rsidR="001D37D3">
        <w:t xml:space="preserve">with </w:t>
      </w:r>
      <w:r w:rsidR="00733C20">
        <w:t xml:space="preserve">better support for </w:t>
      </w:r>
      <w:r w:rsidR="00FD787B">
        <w:t xml:space="preserve">operational staff, those on furlough and </w:t>
      </w:r>
      <w:r w:rsidR="002C21DC">
        <w:t>the disabled</w:t>
      </w:r>
      <w:r w:rsidR="00601440">
        <w:t xml:space="preserve"> should be prioritised. </w:t>
      </w:r>
      <w:r w:rsidR="00F96CD2">
        <w:t xml:space="preserve">Mandatory mental health </w:t>
      </w:r>
      <w:r w:rsidR="004B3F41">
        <w:t xml:space="preserve">training and support </w:t>
      </w:r>
      <w:r w:rsidR="00F96CD2">
        <w:t xml:space="preserve">should </w:t>
      </w:r>
      <w:r w:rsidR="004B3F41">
        <w:t>be provided for managers and employees.</w:t>
      </w:r>
    </w:p>
    <w:p w14:paraId="1611420C" w14:textId="1D1E5285" w:rsidR="009D62C2" w:rsidRDefault="00E038E8" w:rsidP="009D62C2">
      <w:r>
        <w:t xml:space="preserve"> </w:t>
      </w:r>
      <w:r w:rsidR="003014F4">
        <w:t>Managers must keep</w:t>
      </w:r>
      <w:r w:rsidR="004A6B4E">
        <w:t xml:space="preserve"> having open</w:t>
      </w:r>
      <w:r w:rsidR="003014F4">
        <w:t xml:space="preserve"> communicat</w:t>
      </w:r>
      <w:r w:rsidR="004A6B4E">
        <w:t>ion</w:t>
      </w:r>
      <w:r w:rsidR="003014F4">
        <w:t xml:space="preserve"> </w:t>
      </w:r>
      <w:r w:rsidR="004A6B4E">
        <w:t xml:space="preserve">about </w:t>
      </w:r>
      <w:r w:rsidR="007B257E">
        <w:t>the organisation’s future and like</w:t>
      </w:r>
      <w:r w:rsidR="00E11CCE">
        <w:t>ly changes.</w:t>
      </w:r>
      <w:r w:rsidR="00CB062D">
        <w:t xml:space="preserve"> </w:t>
      </w:r>
      <w:r w:rsidR="00C53905">
        <w:t xml:space="preserve"> </w:t>
      </w:r>
      <w:r w:rsidR="009C26E2">
        <w:t xml:space="preserve">Managers must stay connected through virtual meetings </w:t>
      </w:r>
      <w:r w:rsidR="008722FF">
        <w:t>with their team members</w:t>
      </w:r>
      <w:r w:rsidR="00345A5C">
        <w:t xml:space="preserve"> and encourage virtual social events.</w:t>
      </w:r>
      <w:r w:rsidR="000A5ACA">
        <w:t xml:space="preserve"> </w:t>
      </w:r>
      <w:r w:rsidR="00B96384">
        <w:t xml:space="preserve">Management </w:t>
      </w:r>
      <w:r w:rsidR="005238E0">
        <w:t xml:space="preserve">must show empathy </w:t>
      </w:r>
      <w:r w:rsidR="00A127C2">
        <w:t xml:space="preserve">and </w:t>
      </w:r>
      <w:r w:rsidR="0017096C">
        <w:t xml:space="preserve">trust culture must be </w:t>
      </w:r>
      <w:r w:rsidR="00D32F38">
        <w:t>prevalent</w:t>
      </w:r>
      <w:r w:rsidR="0017096C">
        <w:t xml:space="preserve"> </w:t>
      </w:r>
      <w:r w:rsidR="00CE21B8">
        <w:t>between managers and employees.</w:t>
      </w:r>
    </w:p>
    <w:p w14:paraId="7F461619" w14:textId="60711CB5" w:rsidR="00345A5C" w:rsidRDefault="00A2506B" w:rsidP="009D62C2">
      <w:r>
        <w:t>The organisation must ensure that worker</w:t>
      </w:r>
      <w:r w:rsidR="00EA200A">
        <w:t xml:space="preserve">s </w:t>
      </w:r>
      <w:r w:rsidR="00E301FE">
        <w:t xml:space="preserve">have the right tools to do their job. </w:t>
      </w:r>
      <w:r w:rsidR="004B3F41">
        <w:t>E.g.,</w:t>
      </w:r>
      <w:r w:rsidR="00984646">
        <w:t xml:space="preserve"> PPE</w:t>
      </w:r>
      <w:r w:rsidR="00ED0BA8">
        <w:t xml:space="preserve"> for workers in public facing roles</w:t>
      </w:r>
      <w:r w:rsidR="00C62A05">
        <w:t xml:space="preserve">. Suitable IT equipment </w:t>
      </w:r>
      <w:r w:rsidR="002D0862">
        <w:t xml:space="preserve">should be made available for </w:t>
      </w:r>
      <w:r w:rsidR="008537CF">
        <w:t>staff working from home.</w:t>
      </w:r>
    </w:p>
    <w:p w14:paraId="5B913D68" w14:textId="11756B32" w:rsidR="003F12AE" w:rsidRDefault="00A41157" w:rsidP="006D68F7">
      <w:r>
        <w:t xml:space="preserve">The impact of different working arrangement </w:t>
      </w:r>
      <w:r w:rsidR="00581825">
        <w:t xml:space="preserve">should be reviewed often in </w:t>
      </w:r>
      <w:r w:rsidR="00885709">
        <w:t xml:space="preserve">order to improve on it. </w:t>
      </w:r>
      <w:r w:rsidR="00E66B8C">
        <w:t xml:space="preserve">Workers who cannot work from home </w:t>
      </w:r>
      <w:r w:rsidR="00006D9D">
        <w:t xml:space="preserve">effectively should be consulted </w:t>
      </w:r>
      <w:r w:rsidR="00A63FA6">
        <w:t xml:space="preserve">to decide how </w:t>
      </w:r>
      <w:r w:rsidR="00260AF9">
        <w:t>they can go to workplace safely</w:t>
      </w:r>
      <w:r w:rsidR="000A3608">
        <w:t>.</w:t>
      </w:r>
      <w:r w:rsidR="00722A09">
        <w:t xml:space="preserve"> They should feel safe at </w:t>
      </w:r>
      <w:r w:rsidR="001534BB">
        <w:t xml:space="preserve">the workplace. Transmission </w:t>
      </w:r>
      <w:r w:rsidR="003B3C18">
        <w:t xml:space="preserve">risk must be significantly reduced </w:t>
      </w:r>
      <w:r w:rsidR="00246D2E">
        <w:t xml:space="preserve">as strict adherence to the covid-19 </w:t>
      </w:r>
      <w:r w:rsidR="002154A3">
        <w:t xml:space="preserve">guidelines must be followed. </w:t>
      </w:r>
      <w:r w:rsidR="007E00E8">
        <w:t xml:space="preserve">People who are at higher risk </w:t>
      </w:r>
      <w:r w:rsidR="00371D82">
        <w:t>should be considered first.</w:t>
      </w:r>
    </w:p>
    <w:p w14:paraId="41DF79D2" w14:textId="0E09E0C4" w:rsidR="00EE2A43" w:rsidRDefault="005D18D3" w:rsidP="00EE2A43">
      <w:pPr>
        <w:pStyle w:val="Heading1"/>
      </w:pPr>
      <w:bookmarkStart w:id="17" w:name="_Toc58382595"/>
      <w:r>
        <w:t>C</w:t>
      </w:r>
      <w:r w:rsidR="00EE2A43">
        <w:t>onclusion</w:t>
      </w:r>
      <w:bookmarkEnd w:id="17"/>
      <w:r>
        <w:t xml:space="preserve"> </w:t>
      </w:r>
    </w:p>
    <w:p w14:paraId="2C006B56" w14:textId="6E706557" w:rsidR="005D18D3" w:rsidRPr="005D18D3" w:rsidRDefault="00CA5211" w:rsidP="005D18D3">
      <w:r>
        <w:t>The covid-19 pande</w:t>
      </w:r>
      <w:r w:rsidR="009A7443">
        <w:t>mic has forced organisation</w:t>
      </w:r>
      <w:r w:rsidR="005907D2">
        <w:t>s</w:t>
      </w:r>
      <w:r w:rsidR="009A7443">
        <w:t xml:space="preserve"> to change and adapt to the new norms. </w:t>
      </w:r>
      <w:r w:rsidR="004D40B8">
        <w:t>For</w:t>
      </w:r>
      <w:r w:rsidR="006001F6">
        <w:t xml:space="preserve"> </w:t>
      </w:r>
      <w:r w:rsidR="00EF6EB2">
        <w:t>Transport</w:t>
      </w:r>
      <w:r w:rsidR="00F87BBF">
        <w:t xml:space="preserve"> </w:t>
      </w:r>
      <w:r w:rsidR="00EF6EB2">
        <w:t>for London</w:t>
      </w:r>
      <w:r w:rsidR="006001F6">
        <w:t xml:space="preserve"> </w:t>
      </w:r>
      <w:r w:rsidR="007412F8">
        <w:t xml:space="preserve">to successfully </w:t>
      </w:r>
      <w:r w:rsidR="009439EB">
        <w:t>execute their change goals</w:t>
      </w:r>
      <w:r w:rsidR="003A7145">
        <w:t xml:space="preserve"> and become a more resilient </w:t>
      </w:r>
      <w:r w:rsidR="00745F60">
        <w:t xml:space="preserve">business in the future, </w:t>
      </w:r>
      <w:r w:rsidR="002366E0">
        <w:t xml:space="preserve">a shift from </w:t>
      </w:r>
      <w:r w:rsidR="0046646D">
        <w:t xml:space="preserve">the bureaucratic culture to </w:t>
      </w:r>
      <w:r w:rsidR="00E15AE7">
        <w:t xml:space="preserve">the </w:t>
      </w:r>
      <w:r w:rsidR="0068561F">
        <w:t xml:space="preserve">contingent management theory and human relations approach </w:t>
      </w:r>
      <w:r w:rsidR="005300B2">
        <w:t xml:space="preserve">must be </w:t>
      </w:r>
      <w:r w:rsidR="009E4E20">
        <w:t>implemented.</w:t>
      </w:r>
    </w:p>
    <w:p w14:paraId="79F4B648" w14:textId="3C01E6C9" w:rsidR="005E2749" w:rsidRDefault="005E2749" w:rsidP="00A0281A"/>
    <w:p w14:paraId="25D59008" w14:textId="0D033809" w:rsidR="0073316F" w:rsidRDefault="0073316F" w:rsidP="00DC122A"/>
    <w:p w14:paraId="29112808" w14:textId="6F265685" w:rsidR="00E61C30" w:rsidRDefault="00E61C30" w:rsidP="00C30B95"/>
    <w:p w14:paraId="29956567" w14:textId="635FED71" w:rsidR="00E61C30" w:rsidRDefault="00E61C30" w:rsidP="00DC122A"/>
    <w:p w14:paraId="7224FDC3" w14:textId="10280965" w:rsidR="00E61C30" w:rsidRDefault="00E61C30" w:rsidP="00DC122A"/>
    <w:p w14:paraId="165B4A42" w14:textId="77777777" w:rsidR="005408B2" w:rsidRDefault="005408B2" w:rsidP="00DC122A"/>
    <w:p w14:paraId="1528B0D1" w14:textId="5F43F35B" w:rsidR="000B75A9" w:rsidRDefault="000B75A9" w:rsidP="00DC122A"/>
    <w:p w14:paraId="14F9A311" w14:textId="580887E2" w:rsidR="007A3059" w:rsidRDefault="007A3059" w:rsidP="00DC122A"/>
    <w:p w14:paraId="46C2A2DC" w14:textId="77777777" w:rsidR="000004D1" w:rsidRPr="000004D1" w:rsidRDefault="000004D1" w:rsidP="00195AA3"/>
    <w:p w14:paraId="3518F267" w14:textId="77777777" w:rsidR="00E74E93" w:rsidRPr="004B60B1" w:rsidRDefault="00E74E93" w:rsidP="00195AA3"/>
    <w:p w14:paraId="141197AF" w14:textId="77777777" w:rsidR="001B6073" w:rsidRDefault="001B6073" w:rsidP="00195AA3"/>
    <w:p w14:paraId="35ABA99B" w14:textId="5672F001" w:rsidR="00195AA3" w:rsidRPr="00195AA3" w:rsidRDefault="00195AA3" w:rsidP="00195AA3"/>
    <w:p w14:paraId="430CE2E3" w14:textId="77777777" w:rsidR="00195AA3" w:rsidRPr="00195AA3" w:rsidRDefault="00195AA3" w:rsidP="0022458B"/>
    <w:p w14:paraId="70820F82" w14:textId="77777777" w:rsidR="00E828F0" w:rsidRDefault="00E828F0" w:rsidP="0022458B"/>
    <w:p w14:paraId="6FD05E0F" w14:textId="77777777" w:rsidR="00974059" w:rsidRPr="00942277" w:rsidRDefault="00974059" w:rsidP="0022458B"/>
    <w:sdt>
      <w:sdtPr>
        <w:rPr>
          <w:rFonts w:asciiTheme="minorHAnsi" w:eastAsiaTheme="minorHAnsi" w:hAnsiTheme="minorHAnsi" w:cstheme="minorBidi"/>
          <w:color w:val="auto"/>
          <w:sz w:val="22"/>
          <w:szCs w:val="22"/>
        </w:rPr>
        <w:id w:val="-2096703738"/>
        <w:docPartObj>
          <w:docPartGallery w:val="Bibliographies"/>
          <w:docPartUnique/>
        </w:docPartObj>
      </w:sdtPr>
      <w:sdtEndPr/>
      <w:sdtContent>
        <w:p w14:paraId="5BDEF588" w14:textId="6C1A217C" w:rsidR="00EF7DBD" w:rsidRDefault="00EF7DBD">
          <w:pPr>
            <w:pStyle w:val="Heading1"/>
          </w:pPr>
          <w:r>
            <w:t>Bibliography</w:t>
          </w:r>
        </w:p>
        <w:sdt>
          <w:sdtPr>
            <w:id w:val="111145805"/>
            <w:bibliography/>
          </w:sdtPr>
          <w:sdtEndPr/>
          <w:sdtContent>
            <w:p w14:paraId="385C56AD" w14:textId="77777777" w:rsidR="006A461A" w:rsidRDefault="00EF7DBD" w:rsidP="006A461A">
              <w:pPr>
                <w:pStyle w:val="Bibliography"/>
                <w:rPr>
                  <w:noProof/>
                  <w:sz w:val="24"/>
                  <w:szCs w:val="24"/>
                </w:rPr>
              </w:pPr>
              <w:r>
                <w:fldChar w:fldCharType="begin"/>
              </w:r>
              <w:r>
                <w:instrText xml:space="preserve"> BIBLIOGRAPHY </w:instrText>
              </w:r>
              <w:r>
                <w:fldChar w:fldCharType="separate"/>
              </w:r>
              <w:r w:rsidR="006A461A">
                <w:rPr>
                  <w:noProof/>
                </w:rPr>
                <w:t xml:space="preserve">Bauer, J., 2020. </w:t>
              </w:r>
              <w:r w:rsidR="006A461A">
                <w:rPr>
                  <w:i/>
                  <w:iCs/>
                  <w:noProof/>
                </w:rPr>
                <w:t xml:space="preserve">Management Theories. </w:t>
              </w:r>
              <w:r w:rsidR="006A461A">
                <w:rPr>
                  <w:noProof/>
                </w:rPr>
                <w:t xml:space="preserve">[Online] </w:t>
              </w:r>
              <w:r w:rsidR="006A461A">
                <w:rPr>
                  <w:noProof/>
                </w:rPr>
                <w:br/>
                <w:t xml:space="preserve">Available at: </w:t>
              </w:r>
              <w:r w:rsidR="006A461A">
                <w:rPr>
                  <w:noProof/>
                  <w:u w:val="single"/>
                </w:rPr>
                <w:t>https://corporatefinanceinstitute.com/resources/careers/soft-skills/management-theories/</w:t>
              </w:r>
              <w:r w:rsidR="006A461A">
                <w:rPr>
                  <w:noProof/>
                </w:rPr>
                <w:br/>
                <w:t>[Accessed 6 December 2020].</w:t>
              </w:r>
            </w:p>
            <w:p w14:paraId="4975F254" w14:textId="77777777" w:rsidR="006A461A" w:rsidRDefault="006A461A" w:rsidP="006A461A">
              <w:pPr>
                <w:pStyle w:val="Bibliography"/>
                <w:rPr>
                  <w:noProof/>
                </w:rPr>
              </w:pPr>
              <w:r>
                <w:rPr>
                  <w:noProof/>
                </w:rPr>
                <w:t xml:space="preserve">Hamzat, J., 2016. </w:t>
              </w:r>
              <w:r>
                <w:rPr>
                  <w:i/>
                  <w:iCs/>
                  <w:noProof/>
                </w:rPr>
                <w:t xml:space="preserve">Organisational Structure of Transport for London. </w:t>
              </w:r>
              <w:r>
                <w:rPr>
                  <w:noProof/>
                </w:rPr>
                <w:t xml:space="preserve">[Online] </w:t>
              </w:r>
              <w:r>
                <w:rPr>
                  <w:noProof/>
                </w:rPr>
                <w:br/>
                <w:t xml:space="preserve">Available at: </w:t>
              </w:r>
              <w:r>
                <w:rPr>
                  <w:noProof/>
                  <w:u w:val="single"/>
                </w:rPr>
                <w:t>https://www.essays24.com/essay/Organisational-Structure-of-Transport-for-London/67466.html</w:t>
              </w:r>
            </w:p>
            <w:p w14:paraId="4CDE654B" w14:textId="77777777" w:rsidR="006A461A" w:rsidRDefault="006A461A" w:rsidP="006A461A">
              <w:pPr>
                <w:pStyle w:val="Bibliography"/>
                <w:rPr>
                  <w:noProof/>
                </w:rPr>
              </w:pPr>
              <w:r>
                <w:rPr>
                  <w:noProof/>
                </w:rPr>
                <w:t xml:space="preserve">Hero, C., 2020. </w:t>
              </w:r>
              <w:r>
                <w:rPr>
                  <w:i/>
                  <w:iCs/>
                  <w:noProof/>
                </w:rPr>
                <w:t xml:space="preserve">contributions and limitations of human relations. </w:t>
              </w:r>
              <w:r>
                <w:rPr>
                  <w:noProof/>
                </w:rPr>
                <w:t xml:space="preserve">[Online] </w:t>
              </w:r>
              <w:r>
                <w:rPr>
                  <w:noProof/>
                </w:rPr>
                <w:br/>
                <w:t xml:space="preserve">Available at: </w:t>
              </w:r>
              <w:r>
                <w:rPr>
                  <w:noProof/>
                  <w:u w:val="single"/>
                </w:rPr>
                <w:t>https://www.coursehero.com/file/p6jjls8/Contributions-and-Limitations-of-the-Human-Relations-Approach-Mayos-human/</w:t>
              </w:r>
            </w:p>
            <w:p w14:paraId="0AE0D3DA" w14:textId="77777777" w:rsidR="006A461A" w:rsidRDefault="006A461A" w:rsidP="006A461A">
              <w:pPr>
                <w:pStyle w:val="Bibliography"/>
                <w:rPr>
                  <w:noProof/>
                </w:rPr>
              </w:pPr>
              <w:r>
                <w:rPr>
                  <w:noProof/>
                </w:rPr>
                <w:t xml:space="preserve">kukreja, S., 2020. </w:t>
              </w:r>
              <w:r>
                <w:rPr>
                  <w:i/>
                  <w:iCs/>
                  <w:noProof/>
                </w:rPr>
                <w:t xml:space="preserve">Bureaucracy. </w:t>
              </w:r>
              <w:r>
                <w:rPr>
                  <w:noProof/>
                </w:rPr>
                <w:t xml:space="preserve">[Online] </w:t>
              </w:r>
              <w:r>
                <w:rPr>
                  <w:noProof/>
                </w:rPr>
                <w:br/>
                <w:t xml:space="preserve">Available at: </w:t>
              </w:r>
              <w:r>
                <w:rPr>
                  <w:noProof/>
                  <w:u w:val="single"/>
                </w:rPr>
                <w:t>https://www.managementstudyhq.com/advantages-and-disadvantages-of-bureaucracy.html</w:t>
              </w:r>
              <w:r>
                <w:rPr>
                  <w:noProof/>
                </w:rPr>
                <w:br/>
                <w:t>[Accessed 7 December 2020].</w:t>
              </w:r>
            </w:p>
            <w:p w14:paraId="6E2C115B" w14:textId="77777777" w:rsidR="006A461A" w:rsidRDefault="006A461A" w:rsidP="006A461A">
              <w:pPr>
                <w:pStyle w:val="Bibliography"/>
                <w:rPr>
                  <w:noProof/>
                </w:rPr>
              </w:pPr>
              <w:r>
                <w:rPr>
                  <w:noProof/>
                </w:rPr>
                <w:t xml:space="preserve">London, M. o., 2019. </w:t>
              </w:r>
              <w:r>
                <w:rPr>
                  <w:i/>
                  <w:iCs/>
                  <w:noProof/>
                </w:rPr>
                <w:t xml:space="preserve">Abuse and harassment. </w:t>
              </w:r>
              <w:r>
                <w:rPr>
                  <w:noProof/>
                </w:rPr>
                <w:t xml:space="preserve">[Online] </w:t>
              </w:r>
              <w:r>
                <w:rPr>
                  <w:noProof/>
                </w:rPr>
                <w:br/>
                <w:t xml:space="preserve">Available at: </w:t>
              </w:r>
              <w:r>
                <w:rPr>
                  <w:noProof/>
                  <w:u w:val="single"/>
                </w:rPr>
                <w:t>https://www.london.gov.uk/questions/2019/8982</w:t>
              </w:r>
              <w:r>
                <w:rPr>
                  <w:noProof/>
                </w:rPr>
                <w:br/>
                <w:t>[Accessed 9 December 2020].</w:t>
              </w:r>
            </w:p>
            <w:p w14:paraId="2BA2D4FC" w14:textId="77777777" w:rsidR="006A461A" w:rsidRDefault="006A461A" w:rsidP="006A461A">
              <w:pPr>
                <w:pStyle w:val="Bibliography"/>
                <w:rPr>
                  <w:noProof/>
                </w:rPr>
              </w:pPr>
              <w:r>
                <w:rPr>
                  <w:noProof/>
                </w:rPr>
                <w:t xml:space="preserve">Lumen, 2020. </w:t>
              </w:r>
              <w:r>
                <w:rPr>
                  <w:i/>
                  <w:iCs/>
                  <w:noProof/>
                </w:rPr>
                <w:t xml:space="preserve">Classical Perspectives. </w:t>
              </w:r>
              <w:r>
                <w:rPr>
                  <w:noProof/>
                </w:rPr>
                <w:t xml:space="preserve">[Online] </w:t>
              </w:r>
              <w:r>
                <w:rPr>
                  <w:noProof/>
                </w:rPr>
                <w:br/>
                <w:t xml:space="preserve">Available at: </w:t>
              </w:r>
              <w:r>
                <w:rPr>
                  <w:noProof/>
                  <w:u w:val="single"/>
                </w:rPr>
                <w:t>https://courses.lumenlearning.com/boundless-management/chapter/classical-perspectives/</w:t>
              </w:r>
            </w:p>
            <w:p w14:paraId="20D18404" w14:textId="77777777" w:rsidR="006A461A" w:rsidRDefault="006A461A" w:rsidP="006A461A">
              <w:pPr>
                <w:pStyle w:val="Bibliography"/>
                <w:rPr>
                  <w:noProof/>
                </w:rPr>
              </w:pPr>
              <w:r>
                <w:rPr>
                  <w:noProof/>
                </w:rPr>
                <w:t xml:space="preserve">Lumen, C., 2020. </w:t>
              </w:r>
              <w:r>
                <w:rPr>
                  <w:i/>
                  <w:iCs/>
                  <w:noProof/>
                </w:rPr>
                <w:t xml:space="preserve">history of management theory. </w:t>
              </w:r>
              <w:r>
                <w:rPr>
                  <w:noProof/>
                </w:rPr>
                <w:t xml:space="preserve">[Online] </w:t>
              </w:r>
              <w:r>
                <w:rPr>
                  <w:noProof/>
                </w:rPr>
                <w:br/>
                <w:t>[Accessed 6 December 2020].</w:t>
              </w:r>
            </w:p>
            <w:p w14:paraId="20C25756" w14:textId="77777777" w:rsidR="006A461A" w:rsidRDefault="006A461A" w:rsidP="006A461A">
              <w:pPr>
                <w:pStyle w:val="Bibliography"/>
                <w:rPr>
                  <w:noProof/>
                </w:rPr>
              </w:pPr>
              <w:r>
                <w:rPr>
                  <w:noProof/>
                </w:rPr>
                <w:t xml:space="preserve">McNaughton, 2013. </w:t>
              </w:r>
              <w:r>
                <w:rPr>
                  <w:i/>
                  <w:iCs/>
                  <w:noProof/>
                </w:rPr>
                <w:t xml:space="preserve">EVOLUTION VS. REVOLUTION: DO YOU KNOW THE DIFFERENCE?. </w:t>
              </w:r>
              <w:r>
                <w:rPr>
                  <w:noProof/>
                </w:rPr>
                <w:t xml:space="preserve">[Online] </w:t>
              </w:r>
              <w:r>
                <w:rPr>
                  <w:noProof/>
                </w:rPr>
                <w:br/>
                <w:t xml:space="preserve">Available at: </w:t>
              </w:r>
              <w:r>
                <w:rPr>
                  <w:noProof/>
                  <w:u w:val="single"/>
                </w:rPr>
                <w:t>https://changinghighered.com/evolution-vs-revolution-do-you-know-the-difference/#:~:text=From%20an%20organizational%20perspective%2C%20revolutionary,products%20or%20services%20often%20follow</w:t>
              </w:r>
              <w:r>
                <w:rPr>
                  <w:noProof/>
                </w:rPr>
                <w:br/>
                <w:t>[Accessed 9 December 2020].</w:t>
              </w:r>
            </w:p>
            <w:p w14:paraId="5A9D3577" w14:textId="77777777" w:rsidR="006A461A" w:rsidRDefault="006A461A" w:rsidP="006A461A">
              <w:pPr>
                <w:pStyle w:val="Bibliography"/>
                <w:rPr>
                  <w:noProof/>
                </w:rPr>
              </w:pPr>
              <w:r>
                <w:rPr>
                  <w:noProof/>
                </w:rPr>
                <w:t xml:space="preserve">McQuerrey, L., 2018. </w:t>
              </w:r>
              <w:r>
                <w:rPr>
                  <w:i/>
                  <w:iCs/>
                  <w:noProof/>
                </w:rPr>
                <w:t xml:space="preserve">Importance of Employee Behaviour in an Organisation. </w:t>
              </w:r>
              <w:r>
                <w:rPr>
                  <w:noProof/>
                </w:rPr>
                <w:t xml:space="preserve">[Online] </w:t>
              </w:r>
              <w:r>
                <w:rPr>
                  <w:noProof/>
                </w:rPr>
                <w:br/>
                <w:t xml:space="preserve">Available at: </w:t>
              </w:r>
              <w:r>
                <w:rPr>
                  <w:noProof/>
                  <w:u w:val="single"/>
                </w:rPr>
                <w:t>https://work.chron.com/importance-employee-behavior-organization-11019.html</w:t>
              </w:r>
              <w:r>
                <w:rPr>
                  <w:noProof/>
                </w:rPr>
                <w:br/>
                <w:t>[Accessed 8 December 2020].</w:t>
              </w:r>
            </w:p>
            <w:p w14:paraId="5C18EB0C" w14:textId="77777777" w:rsidR="006A461A" w:rsidRDefault="006A461A" w:rsidP="006A461A">
              <w:pPr>
                <w:pStyle w:val="Bibliography"/>
                <w:rPr>
                  <w:noProof/>
                </w:rPr>
              </w:pPr>
              <w:r>
                <w:rPr>
                  <w:noProof/>
                </w:rPr>
                <w:t xml:space="preserve">Moise, 2014. </w:t>
              </w:r>
              <w:r>
                <w:rPr>
                  <w:i/>
                  <w:iCs/>
                  <w:noProof/>
                </w:rPr>
                <w:t xml:space="preserve">Importance of Beliefs, Attitudes and Values in the Frame of Human Resource Motivation. </w:t>
              </w:r>
              <w:r>
                <w:rPr>
                  <w:noProof/>
                </w:rPr>
                <w:t xml:space="preserve">[Online] </w:t>
              </w:r>
              <w:r>
                <w:rPr>
                  <w:noProof/>
                </w:rPr>
                <w:br/>
              </w:r>
              <w:r>
                <w:rPr>
                  <w:noProof/>
                </w:rPr>
                <w:lastRenderedPageBreak/>
                <w:t xml:space="preserve">Available at: </w:t>
              </w:r>
              <w:r>
                <w:rPr>
                  <w:noProof/>
                  <w:u w:val="single"/>
                </w:rPr>
                <w:t>https://www.researchgate.net/publication/319228393_Importance_of_Beliefs_Attitudes_and_Values_in_the_Frame_of_Human_Resource_Motivation</w:t>
              </w:r>
            </w:p>
            <w:p w14:paraId="42FE1CE0" w14:textId="77777777" w:rsidR="006A461A" w:rsidRDefault="006A461A" w:rsidP="006A461A">
              <w:pPr>
                <w:pStyle w:val="Bibliography"/>
                <w:rPr>
                  <w:noProof/>
                </w:rPr>
              </w:pPr>
              <w:r>
                <w:rPr>
                  <w:noProof/>
                </w:rPr>
                <w:t xml:space="preserve">Moise, C., 2014. </w:t>
              </w:r>
              <w:r>
                <w:rPr>
                  <w:i/>
                  <w:iCs/>
                  <w:noProof/>
                </w:rPr>
                <w:t xml:space="preserve">Importance of Beliefs, Attitudes and Values in the Frame of Human Resource Motivation. </w:t>
              </w:r>
              <w:r>
                <w:rPr>
                  <w:noProof/>
                </w:rPr>
                <w:t xml:space="preserve">[Online] </w:t>
              </w:r>
              <w:r>
                <w:rPr>
                  <w:noProof/>
                </w:rPr>
                <w:br/>
                <w:t xml:space="preserve">Available at: </w:t>
              </w:r>
              <w:r>
                <w:rPr>
                  <w:noProof/>
                  <w:u w:val="single"/>
                </w:rPr>
                <w:t>https://www.researchgate.net/publication/319228393_Importance_of_Beliefs_Attitudes_and_Values_in_the_Frame_of_Human_Resource_Motivation</w:t>
              </w:r>
              <w:r>
                <w:rPr>
                  <w:noProof/>
                </w:rPr>
                <w:br/>
                <w:t>[Accessed 5 December 2020].</w:t>
              </w:r>
            </w:p>
            <w:p w14:paraId="29A69E55" w14:textId="77777777" w:rsidR="006A461A" w:rsidRDefault="006A461A" w:rsidP="006A461A">
              <w:pPr>
                <w:pStyle w:val="Bibliography"/>
                <w:rPr>
                  <w:noProof/>
                </w:rPr>
              </w:pPr>
              <w:r>
                <w:rPr>
                  <w:noProof/>
                </w:rPr>
                <w:t xml:space="preserve">Mosley, e., 2020. </w:t>
              </w:r>
              <w:r>
                <w:rPr>
                  <w:i/>
                  <w:iCs/>
                  <w:noProof/>
                </w:rPr>
                <w:t xml:space="preserve">What is Management. </w:t>
              </w:r>
              <w:r>
                <w:rPr>
                  <w:noProof/>
                </w:rPr>
                <w:t xml:space="preserve">[Online] </w:t>
              </w:r>
              <w:r>
                <w:rPr>
                  <w:noProof/>
                </w:rPr>
                <w:br/>
                <w:t xml:space="preserve">Available at: </w:t>
              </w:r>
              <w:r>
                <w:rPr>
                  <w:noProof/>
                  <w:u w:val="single"/>
                </w:rPr>
                <w:t>https://www.managementstudyhq.com/what-is-management.html</w:t>
              </w:r>
              <w:r>
                <w:rPr>
                  <w:noProof/>
                </w:rPr>
                <w:br/>
                <w:t>[Accessed 6 December 2020].</w:t>
              </w:r>
            </w:p>
            <w:p w14:paraId="7814FE5D" w14:textId="77777777" w:rsidR="006A461A" w:rsidRDefault="006A461A" w:rsidP="006A461A">
              <w:pPr>
                <w:pStyle w:val="Bibliography"/>
                <w:rPr>
                  <w:noProof/>
                </w:rPr>
              </w:pPr>
              <w:r>
                <w:rPr>
                  <w:noProof/>
                </w:rPr>
                <w:t xml:space="preserve">Muniz, e. a., 2014. </w:t>
              </w:r>
              <w:r>
                <w:rPr>
                  <w:i/>
                  <w:iCs/>
                  <w:noProof/>
                </w:rPr>
                <w:t xml:space="preserve">Workplace Bullying among Managers: A Multifactorial Perspective and Understanding. </w:t>
              </w:r>
              <w:r>
                <w:rPr>
                  <w:noProof/>
                </w:rPr>
                <w:t xml:space="preserve">[Online] </w:t>
              </w:r>
              <w:r>
                <w:rPr>
                  <w:noProof/>
                </w:rPr>
                <w:br/>
                <w:t xml:space="preserve">Available at: </w:t>
              </w:r>
              <w:r>
                <w:rPr>
                  <w:noProof/>
                  <w:u w:val="single"/>
                </w:rPr>
                <w:t>https://www.ncbi.nlm.nih.gov/pmc/articles/PMC3986997/</w:t>
              </w:r>
              <w:r>
                <w:rPr>
                  <w:noProof/>
                </w:rPr>
                <w:br/>
                <w:t>[Accessed 8 December 2020].</w:t>
              </w:r>
            </w:p>
            <w:p w14:paraId="586F2DAB" w14:textId="77777777" w:rsidR="006A461A" w:rsidRDefault="006A461A" w:rsidP="006A461A">
              <w:pPr>
                <w:pStyle w:val="Bibliography"/>
                <w:rPr>
                  <w:noProof/>
                </w:rPr>
              </w:pPr>
              <w:r>
                <w:rPr>
                  <w:noProof/>
                </w:rPr>
                <w:t xml:space="preserve">Parsons, M., 2019. </w:t>
              </w:r>
              <w:r>
                <w:rPr>
                  <w:i/>
                  <w:iCs/>
                  <w:noProof/>
                </w:rPr>
                <w:t xml:space="preserve">Mechanistic Vs Organic Organizational Structure (Contingencey Theory). </w:t>
              </w:r>
              <w:r>
                <w:rPr>
                  <w:noProof/>
                </w:rPr>
                <w:t xml:space="preserve">[Online] </w:t>
              </w:r>
              <w:r>
                <w:rPr>
                  <w:noProof/>
                </w:rPr>
                <w:br/>
                <w:t xml:space="preserve">Available at: </w:t>
              </w:r>
              <w:r>
                <w:rPr>
                  <w:noProof/>
                  <w:u w:val="single"/>
                </w:rPr>
                <w:t>http://www.businessmate.org/Article.php?ArtikelId=44</w:t>
              </w:r>
              <w:r>
                <w:rPr>
                  <w:noProof/>
                </w:rPr>
                <w:br/>
                <w:t>[Accessed 7 December 2020].</w:t>
              </w:r>
            </w:p>
            <w:p w14:paraId="3C37EAF0" w14:textId="77777777" w:rsidR="006A461A" w:rsidRDefault="006A461A" w:rsidP="006A461A">
              <w:pPr>
                <w:pStyle w:val="Bibliography"/>
                <w:rPr>
                  <w:noProof/>
                </w:rPr>
              </w:pPr>
              <w:r>
                <w:rPr>
                  <w:noProof/>
                </w:rPr>
                <w:t xml:space="preserve">patterson, G., 2020. </w:t>
              </w:r>
              <w:r>
                <w:rPr>
                  <w:i/>
                  <w:iCs/>
                  <w:noProof/>
                </w:rPr>
                <w:t xml:space="preserve">Coronavirus and the workforce: leading through a crisis. </w:t>
              </w:r>
              <w:r>
                <w:rPr>
                  <w:noProof/>
                </w:rPr>
                <w:t xml:space="preserve">[Online] </w:t>
              </w:r>
              <w:r>
                <w:rPr>
                  <w:noProof/>
                </w:rPr>
                <w:br/>
                <w:t xml:space="preserve">Available at: </w:t>
              </w:r>
              <w:r>
                <w:rPr>
                  <w:noProof/>
                  <w:u w:val="single"/>
                </w:rPr>
                <w:t>https://www.cipd.co.uk/news-views/changing-work-views/future-work/thought-pieces/coronavirus-workforce-leading-crisis</w:t>
              </w:r>
              <w:r>
                <w:rPr>
                  <w:noProof/>
                </w:rPr>
                <w:br/>
                <w:t>[Accessed 23 December 2020].</w:t>
              </w:r>
            </w:p>
            <w:p w14:paraId="483CCFA8" w14:textId="77777777" w:rsidR="006A461A" w:rsidRDefault="006A461A" w:rsidP="006A461A">
              <w:pPr>
                <w:pStyle w:val="Bibliography"/>
                <w:rPr>
                  <w:noProof/>
                </w:rPr>
              </w:pPr>
              <w:r>
                <w:rPr>
                  <w:noProof/>
                </w:rPr>
                <w:t xml:space="preserve">Presley, F., 2020. </w:t>
              </w:r>
              <w:r>
                <w:rPr>
                  <w:i/>
                  <w:iCs/>
                  <w:noProof/>
                </w:rPr>
                <w:t xml:space="preserve">hawthorne effect. </w:t>
              </w:r>
              <w:r>
                <w:rPr>
                  <w:noProof/>
                </w:rPr>
                <w:t xml:space="preserve">[Online] </w:t>
              </w:r>
              <w:r>
                <w:rPr>
                  <w:noProof/>
                </w:rPr>
                <w:br/>
                <w:t xml:space="preserve">Available at: </w:t>
              </w:r>
              <w:r>
                <w:rPr>
                  <w:noProof/>
                  <w:u w:val="single"/>
                </w:rPr>
                <w:t>https://www.economist.com/news/2008/11/03/the-hawthorne-effect</w:t>
              </w:r>
              <w:r>
                <w:rPr>
                  <w:noProof/>
                </w:rPr>
                <w:br/>
                <w:t>[Accessed 8 December 2020].</w:t>
              </w:r>
            </w:p>
            <w:p w14:paraId="5FF72B08" w14:textId="77777777" w:rsidR="006A461A" w:rsidRDefault="006A461A" w:rsidP="006A461A">
              <w:pPr>
                <w:pStyle w:val="Bibliography"/>
                <w:rPr>
                  <w:noProof/>
                </w:rPr>
              </w:pPr>
              <w:r>
                <w:rPr>
                  <w:noProof/>
                </w:rPr>
                <w:t xml:space="preserve">TFL, 2020. </w:t>
              </w:r>
              <w:r>
                <w:rPr>
                  <w:i/>
                  <w:iCs/>
                  <w:noProof/>
                </w:rPr>
                <w:t xml:space="preserve">Code of Conduct. </w:t>
              </w:r>
              <w:r>
                <w:rPr>
                  <w:noProof/>
                </w:rPr>
                <w:t xml:space="preserve">[Online] </w:t>
              </w:r>
              <w:r>
                <w:rPr>
                  <w:noProof/>
                </w:rPr>
                <w:br/>
                <w:t xml:space="preserve">Available at: </w:t>
              </w:r>
              <w:r>
                <w:rPr>
                  <w:noProof/>
                  <w:u w:val="single"/>
                </w:rPr>
                <w:t>https://tfl.gov.uk/corporate/publications-and-reports/code-of-conduct</w:t>
              </w:r>
              <w:r>
                <w:rPr>
                  <w:noProof/>
                </w:rPr>
                <w:br/>
                <w:t>[Accessed 5 December 2020].</w:t>
              </w:r>
            </w:p>
            <w:p w14:paraId="283ACB4B" w14:textId="77777777" w:rsidR="006A461A" w:rsidRDefault="006A461A" w:rsidP="006A461A">
              <w:pPr>
                <w:pStyle w:val="Bibliography"/>
                <w:rPr>
                  <w:noProof/>
                </w:rPr>
              </w:pPr>
              <w:r>
                <w:rPr>
                  <w:noProof/>
                </w:rPr>
                <w:t xml:space="preserve">TFL, 2020. </w:t>
              </w:r>
              <w:r>
                <w:rPr>
                  <w:i/>
                  <w:iCs/>
                  <w:noProof/>
                </w:rPr>
                <w:t xml:space="preserve">Safety, Sustainability and Human Resource Panel. </w:t>
              </w:r>
              <w:r>
                <w:rPr>
                  <w:noProof/>
                </w:rPr>
                <w:t xml:space="preserve">[Online] </w:t>
              </w:r>
              <w:r>
                <w:rPr>
                  <w:noProof/>
                </w:rPr>
                <w:br/>
                <w:t xml:space="preserve">Available at: </w:t>
              </w:r>
              <w:r>
                <w:rPr>
                  <w:noProof/>
                  <w:u w:val="single"/>
                </w:rPr>
                <w:t>http://content.tfl.gov.uk/sshrp-20200909-agenda-and-papers.pdf</w:t>
              </w:r>
              <w:r>
                <w:rPr>
                  <w:noProof/>
                </w:rPr>
                <w:br/>
                <w:t>[Accessed 9 December 2020].</w:t>
              </w:r>
            </w:p>
            <w:p w14:paraId="7295B99C" w14:textId="77777777" w:rsidR="006A461A" w:rsidRDefault="006A461A" w:rsidP="006A461A">
              <w:pPr>
                <w:pStyle w:val="Bibliography"/>
                <w:rPr>
                  <w:noProof/>
                </w:rPr>
              </w:pPr>
              <w:r>
                <w:rPr>
                  <w:noProof/>
                </w:rPr>
                <w:t xml:space="preserve">Vishakha, 2020. </w:t>
              </w:r>
              <w:r>
                <w:rPr>
                  <w:i/>
                  <w:iCs/>
                  <w:noProof/>
                </w:rPr>
                <w:t xml:space="preserve">Human Relations: Meaning, Approach, Concept, Importance, Limitations. </w:t>
              </w:r>
              <w:r>
                <w:rPr>
                  <w:noProof/>
                </w:rPr>
                <w:t xml:space="preserve">[Online] </w:t>
              </w:r>
              <w:r>
                <w:rPr>
                  <w:noProof/>
                </w:rPr>
                <w:br/>
                <w:t xml:space="preserve">Available at: </w:t>
              </w:r>
              <w:r>
                <w:rPr>
                  <w:noProof/>
                  <w:u w:val="single"/>
                </w:rPr>
                <w:t>https://www.economicsdiscussion.net/human-resource-management/human-relations/human-relations/32398</w:t>
              </w:r>
              <w:r>
                <w:rPr>
                  <w:noProof/>
                </w:rPr>
                <w:br/>
                <w:t>[Accessed 7 December 2020].</w:t>
              </w:r>
            </w:p>
            <w:p w14:paraId="74FE8CCE" w14:textId="77777777" w:rsidR="006A461A" w:rsidRDefault="006A461A" w:rsidP="006A461A">
              <w:pPr>
                <w:pStyle w:val="Bibliography"/>
                <w:rPr>
                  <w:noProof/>
                </w:rPr>
              </w:pPr>
              <w:r>
                <w:rPr>
                  <w:noProof/>
                </w:rPr>
                <w:t xml:space="preserve">Watson, S., 2018. </w:t>
              </w:r>
              <w:r>
                <w:rPr>
                  <w:i/>
                  <w:iCs/>
                  <w:noProof/>
                </w:rPr>
                <w:t xml:space="preserve">Organizational Change: In The Business World, Adapting Is Surviving. </w:t>
              </w:r>
              <w:r>
                <w:rPr>
                  <w:noProof/>
                </w:rPr>
                <w:t xml:space="preserve">[Online] </w:t>
              </w:r>
              <w:r>
                <w:rPr>
                  <w:noProof/>
                </w:rPr>
                <w:br/>
                <w:t xml:space="preserve">Available at: </w:t>
              </w:r>
              <w:r>
                <w:rPr>
                  <w:noProof/>
                  <w:u w:val="single"/>
                </w:rPr>
                <w:t>https://chiefexecutive.net/organizational-change-in-the-business-world-adapting-is-surviving/</w:t>
              </w:r>
              <w:r>
                <w:rPr>
                  <w:noProof/>
                </w:rPr>
                <w:br/>
                <w:t>[Accessed 23 December 2020].</w:t>
              </w:r>
            </w:p>
            <w:p w14:paraId="137E581F" w14:textId="76F932B1" w:rsidR="00EF7DBD" w:rsidRDefault="00EF7DBD" w:rsidP="006A461A">
              <w:pPr>
                <w:pStyle w:val="Bibliography"/>
                <w:rPr>
                  <w:noProof/>
                </w:rPr>
              </w:pPr>
              <w:r>
                <w:rPr>
                  <w:b/>
                  <w:bCs/>
                  <w:noProof/>
                </w:rPr>
                <w:fldChar w:fldCharType="end"/>
              </w:r>
            </w:p>
          </w:sdtContent>
        </w:sdt>
      </w:sdtContent>
    </w:sdt>
    <w:p w14:paraId="3C4B607E" w14:textId="77777777" w:rsidR="00BD6F76" w:rsidRPr="0022458B" w:rsidRDefault="00BD6F76" w:rsidP="0022458B"/>
    <w:p w14:paraId="5DF11FBD" w14:textId="54916226" w:rsidR="00C24DAF" w:rsidRPr="00D403F9" w:rsidRDefault="00C24DAF" w:rsidP="009E7CB9">
      <w:pPr>
        <w:rPr>
          <w:lang w:val="en-US"/>
        </w:rPr>
      </w:pPr>
    </w:p>
    <w:p w14:paraId="00F87B3F" w14:textId="77777777" w:rsidR="009E7CB9" w:rsidRDefault="009E7CB9" w:rsidP="009E7CB9">
      <w:pPr>
        <w:rPr>
          <w:b/>
          <w:bCs/>
          <w:sz w:val="32"/>
          <w:szCs w:val="32"/>
          <w:lang w:val="en-US"/>
        </w:rPr>
      </w:pPr>
    </w:p>
    <w:p w14:paraId="0185F36B" w14:textId="77777777" w:rsidR="009E7CB9" w:rsidRDefault="009E7CB9" w:rsidP="009E7CB9">
      <w:pPr>
        <w:rPr>
          <w:b/>
          <w:bCs/>
          <w:sz w:val="32"/>
          <w:szCs w:val="32"/>
          <w:lang w:val="en-US"/>
        </w:rPr>
      </w:pPr>
    </w:p>
    <w:p w14:paraId="1EEB53CC" w14:textId="77777777" w:rsidR="009E7CB9" w:rsidRPr="00351E12" w:rsidRDefault="009E7CB9" w:rsidP="00870142">
      <w:pPr>
        <w:rPr>
          <w:lang w:val="en-US"/>
        </w:rPr>
      </w:pPr>
    </w:p>
    <w:sectPr w:rsidR="009E7CB9" w:rsidRPr="00351E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FB7D10"/>
    <w:multiLevelType w:val="multilevel"/>
    <w:tmpl w:val="42D8E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D42050"/>
    <w:multiLevelType w:val="multilevel"/>
    <w:tmpl w:val="8D962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011F94"/>
    <w:multiLevelType w:val="hybridMultilevel"/>
    <w:tmpl w:val="36607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814A76"/>
    <w:multiLevelType w:val="hybridMultilevel"/>
    <w:tmpl w:val="92F08F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CD74B65"/>
    <w:multiLevelType w:val="multilevel"/>
    <w:tmpl w:val="4F26B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1A77298"/>
    <w:multiLevelType w:val="hybridMultilevel"/>
    <w:tmpl w:val="AB485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9428DC"/>
    <w:multiLevelType w:val="hybridMultilevel"/>
    <w:tmpl w:val="6804F61C"/>
    <w:lvl w:ilvl="0" w:tplc="3F9E02DC">
      <w:start w:val="1"/>
      <w:numFmt w:val="bullet"/>
      <w:lvlText w:val="•"/>
      <w:lvlJc w:val="left"/>
      <w:pPr>
        <w:tabs>
          <w:tab w:val="num" w:pos="720"/>
        </w:tabs>
        <w:ind w:left="720" w:hanging="360"/>
      </w:pPr>
      <w:rPr>
        <w:rFonts w:ascii="Arial" w:hAnsi="Arial" w:hint="default"/>
      </w:rPr>
    </w:lvl>
    <w:lvl w:ilvl="1" w:tplc="28EE8466" w:tentative="1">
      <w:start w:val="1"/>
      <w:numFmt w:val="bullet"/>
      <w:lvlText w:val="•"/>
      <w:lvlJc w:val="left"/>
      <w:pPr>
        <w:tabs>
          <w:tab w:val="num" w:pos="1440"/>
        </w:tabs>
        <w:ind w:left="1440" w:hanging="360"/>
      </w:pPr>
      <w:rPr>
        <w:rFonts w:ascii="Arial" w:hAnsi="Arial" w:hint="default"/>
      </w:rPr>
    </w:lvl>
    <w:lvl w:ilvl="2" w:tplc="D64E2750">
      <w:start w:val="1"/>
      <w:numFmt w:val="bullet"/>
      <w:lvlText w:val="•"/>
      <w:lvlJc w:val="left"/>
      <w:pPr>
        <w:tabs>
          <w:tab w:val="num" w:pos="2160"/>
        </w:tabs>
        <w:ind w:left="2160" w:hanging="360"/>
      </w:pPr>
      <w:rPr>
        <w:rFonts w:ascii="Arial" w:hAnsi="Arial" w:hint="default"/>
      </w:rPr>
    </w:lvl>
    <w:lvl w:ilvl="3" w:tplc="AAD67470" w:tentative="1">
      <w:start w:val="1"/>
      <w:numFmt w:val="bullet"/>
      <w:lvlText w:val="•"/>
      <w:lvlJc w:val="left"/>
      <w:pPr>
        <w:tabs>
          <w:tab w:val="num" w:pos="2880"/>
        </w:tabs>
        <w:ind w:left="2880" w:hanging="360"/>
      </w:pPr>
      <w:rPr>
        <w:rFonts w:ascii="Arial" w:hAnsi="Arial" w:hint="default"/>
      </w:rPr>
    </w:lvl>
    <w:lvl w:ilvl="4" w:tplc="5FEC5A8A" w:tentative="1">
      <w:start w:val="1"/>
      <w:numFmt w:val="bullet"/>
      <w:lvlText w:val="•"/>
      <w:lvlJc w:val="left"/>
      <w:pPr>
        <w:tabs>
          <w:tab w:val="num" w:pos="3600"/>
        </w:tabs>
        <w:ind w:left="3600" w:hanging="360"/>
      </w:pPr>
      <w:rPr>
        <w:rFonts w:ascii="Arial" w:hAnsi="Arial" w:hint="default"/>
      </w:rPr>
    </w:lvl>
    <w:lvl w:ilvl="5" w:tplc="B6F2F9F0" w:tentative="1">
      <w:start w:val="1"/>
      <w:numFmt w:val="bullet"/>
      <w:lvlText w:val="•"/>
      <w:lvlJc w:val="left"/>
      <w:pPr>
        <w:tabs>
          <w:tab w:val="num" w:pos="4320"/>
        </w:tabs>
        <w:ind w:left="4320" w:hanging="360"/>
      </w:pPr>
      <w:rPr>
        <w:rFonts w:ascii="Arial" w:hAnsi="Arial" w:hint="default"/>
      </w:rPr>
    </w:lvl>
    <w:lvl w:ilvl="6" w:tplc="22382CCE" w:tentative="1">
      <w:start w:val="1"/>
      <w:numFmt w:val="bullet"/>
      <w:lvlText w:val="•"/>
      <w:lvlJc w:val="left"/>
      <w:pPr>
        <w:tabs>
          <w:tab w:val="num" w:pos="5040"/>
        </w:tabs>
        <w:ind w:left="5040" w:hanging="360"/>
      </w:pPr>
      <w:rPr>
        <w:rFonts w:ascii="Arial" w:hAnsi="Arial" w:hint="default"/>
      </w:rPr>
    </w:lvl>
    <w:lvl w:ilvl="7" w:tplc="57AA9316" w:tentative="1">
      <w:start w:val="1"/>
      <w:numFmt w:val="bullet"/>
      <w:lvlText w:val="•"/>
      <w:lvlJc w:val="left"/>
      <w:pPr>
        <w:tabs>
          <w:tab w:val="num" w:pos="5760"/>
        </w:tabs>
        <w:ind w:left="5760" w:hanging="360"/>
      </w:pPr>
      <w:rPr>
        <w:rFonts w:ascii="Arial" w:hAnsi="Arial" w:hint="default"/>
      </w:rPr>
    </w:lvl>
    <w:lvl w:ilvl="8" w:tplc="5698A0CC"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6"/>
  </w:num>
  <w:num w:numId="3">
    <w:abstractNumId w:val="3"/>
  </w:num>
  <w:num w:numId="4">
    <w:abstractNumId w:val="2"/>
  </w:num>
  <w:num w:numId="5">
    <w:abstractNumId w:val="0"/>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8F5"/>
    <w:rsid w:val="000004D1"/>
    <w:rsid w:val="000006D7"/>
    <w:rsid w:val="000018E3"/>
    <w:rsid w:val="00002935"/>
    <w:rsid w:val="000034B5"/>
    <w:rsid w:val="0000666C"/>
    <w:rsid w:val="00006D9D"/>
    <w:rsid w:val="00006E94"/>
    <w:rsid w:val="00007686"/>
    <w:rsid w:val="000118CF"/>
    <w:rsid w:val="000119D9"/>
    <w:rsid w:val="00012093"/>
    <w:rsid w:val="00012345"/>
    <w:rsid w:val="00016DE8"/>
    <w:rsid w:val="00022729"/>
    <w:rsid w:val="00026690"/>
    <w:rsid w:val="0002678F"/>
    <w:rsid w:val="000271C4"/>
    <w:rsid w:val="00032135"/>
    <w:rsid w:val="00032C24"/>
    <w:rsid w:val="00032E98"/>
    <w:rsid w:val="00033EBE"/>
    <w:rsid w:val="00035EEB"/>
    <w:rsid w:val="00040000"/>
    <w:rsid w:val="00040483"/>
    <w:rsid w:val="0004177C"/>
    <w:rsid w:val="00042D96"/>
    <w:rsid w:val="000461E2"/>
    <w:rsid w:val="00046435"/>
    <w:rsid w:val="000476E1"/>
    <w:rsid w:val="000510E2"/>
    <w:rsid w:val="00051138"/>
    <w:rsid w:val="00053B21"/>
    <w:rsid w:val="00056373"/>
    <w:rsid w:val="00057067"/>
    <w:rsid w:val="00057B9B"/>
    <w:rsid w:val="0006005F"/>
    <w:rsid w:val="00060C2A"/>
    <w:rsid w:val="00060EDD"/>
    <w:rsid w:val="00061B2C"/>
    <w:rsid w:val="0006296F"/>
    <w:rsid w:val="00063733"/>
    <w:rsid w:val="00063D27"/>
    <w:rsid w:val="00064A5B"/>
    <w:rsid w:val="00064D42"/>
    <w:rsid w:val="000663C0"/>
    <w:rsid w:val="00070D52"/>
    <w:rsid w:val="00072126"/>
    <w:rsid w:val="00072570"/>
    <w:rsid w:val="00080692"/>
    <w:rsid w:val="0008205A"/>
    <w:rsid w:val="000822AA"/>
    <w:rsid w:val="000826BF"/>
    <w:rsid w:val="0008295B"/>
    <w:rsid w:val="00082E75"/>
    <w:rsid w:val="0008385E"/>
    <w:rsid w:val="000857FB"/>
    <w:rsid w:val="0008715A"/>
    <w:rsid w:val="00087B83"/>
    <w:rsid w:val="00090F0C"/>
    <w:rsid w:val="00091463"/>
    <w:rsid w:val="000914F8"/>
    <w:rsid w:val="0009243E"/>
    <w:rsid w:val="000925B0"/>
    <w:rsid w:val="0009306A"/>
    <w:rsid w:val="0009525D"/>
    <w:rsid w:val="00095635"/>
    <w:rsid w:val="00095FD0"/>
    <w:rsid w:val="000A075A"/>
    <w:rsid w:val="000A1602"/>
    <w:rsid w:val="000A2631"/>
    <w:rsid w:val="000A28A0"/>
    <w:rsid w:val="000A2B26"/>
    <w:rsid w:val="000A3608"/>
    <w:rsid w:val="000A58F6"/>
    <w:rsid w:val="000A5ACA"/>
    <w:rsid w:val="000A60C8"/>
    <w:rsid w:val="000B0C04"/>
    <w:rsid w:val="000B4200"/>
    <w:rsid w:val="000B7191"/>
    <w:rsid w:val="000B75A9"/>
    <w:rsid w:val="000C2308"/>
    <w:rsid w:val="000C629C"/>
    <w:rsid w:val="000C64F1"/>
    <w:rsid w:val="000C7793"/>
    <w:rsid w:val="000C79B1"/>
    <w:rsid w:val="000E03A7"/>
    <w:rsid w:val="000E4F15"/>
    <w:rsid w:val="000E5326"/>
    <w:rsid w:val="000E65D3"/>
    <w:rsid w:val="000F1887"/>
    <w:rsid w:val="000F2682"/>
    <w:rsid w:val="000F4E4F"/>
    <w:rsid w:val="000F77D2"/>
    <w:rsid w:val="00100114"/>
    <w:rsid w:val="001014E2"/>
    <w:rsid w:val="00101A2D"/>
    <w:rsid w:val="00103863"/>
    <w:rsid w:val="00105A29"/>
    <w:rsid w:val="00106F29"/>
    <w:rsid w:val="00107F54"/>
    <w:rsid w:val="00111BE1"/>
    <w:rsid w:val="00117E00"/>
    <w:rsid w:val="0012160B"/>
    <w:rsid w:val="001239A7"/>
    <w:rsid w:val="00126019"/>
    <w:rsid w:val="001261A5"/>
    <w:rsid w:val="001261FC"/>
    <w:rsid w:val="00131448"/>
    <w:rsid w:val="001333EE"/>
    <w:rsid w:val="0013396A"/>
    <w:rsid w:val="00136032"/>
    <w:rsid w:val="0014153A"/>
    <w:rsid w:val="00145E25"/>
    <w:rsid w:val="001464CC"/>
    <w:rsid w:val="001509AC"/>
    <w:rsid w:val="0015142B"/>
    <w:rsid w:val="001527BD"/>
    <w:rsid w:val="001534BB"/>
    <w:rsid w:val="0016040B"/>
    <w:rsid w:val="00161269"/>
    <w:rsid w:val="00161BEA"/>
    <w:rsid w:val="001643F9"/>
    <w:rsid w:val="0017096C"/>
    <w:rsid w:val="00170CCA"/>
    <w:rsid w:val="00172CA6"/>
    <w:rsid w:val="00172D32"/>
    <w:rsid w:val="00173D00"/>
    <w:rsid w:val="00174D98"/>
    <w:rsid w:val="001758FF"/>
    <w:rsid w:val="00175FD4"/>
    <w:rsid w:val="00181D1D"/>
    <w:rsid w:val="001830CA"/>
    <w:rsid w:val="00183476"/>
    <w:rsid w:val="00185D01"/>
    <w:rsid w:val="001865B0"/>
    <w:rsid w:val="001868D1"/>
    <w:rsid w:val="00186F03"/>
    <w:rsid w:val="00195AA3"/>
    <w:rsid w:val="001A08EC"/>
    <w:rsid w:val="001A29E8"/>
    <w:rsid w:val="001A4F1C"/>
    <w:rsid w:val="001A5D39"/>
    <w:rsid w:val="001A7284"/>
    <w:rsid w:val="001A78E4"/>
    <w:rsid w:val="001B2B48"/>
    <w:rsid w:val="001B5B34"/>
    <w:rsid w:val="001B6073"/>
    <w:rsid w:val="001B7CB7"/>
    <w:rsid w:val="001C04CF"/>
    <w:rsid w:val="001C3B70"/>
    <w:rsid w:val="001C6B87"/>
    <w:rsid w:val="001D138D"/>
    <w:rsid w:val="001D186D"/>
    <w:rsid w:val="001D2943"/>
    <w:rsid w:val="001D37D3"/>
    <w:rsid w:val="001D4FE0"/>
    <w:rsid w:val="001D6190"/>
    <w:rsid w:val="001D6877"/>
    <w:rsid w:val="001D7FF0"/>
    <w:rsid w:val="001E181E"/>
    <w:rsid w:val="001E3BEA"/>
    <w:rsid w:val="001E6FD5"/>
    <w:rsid w:val="001F2E05"/>
    <w:rsid w:val="001F4847"/>
    <w:rsid w:val="001F5AA8"/>
    <w:rsid w:val="001F5FA0"/>
    <w:rsid w:val="00200937"/>
    <w:rsid w:val="002025AB"/>
    <w:rsid w:val="00204183"/>
    <w:rsid w:val="002108ED"/>
    <w:rsid w:val="00211124"/>
    <w:rsid w:val="00213120"/>
    <w:rsid w:val="0021382D"/>
    <w:rsid w:val="00215131"/>
    <w:rsid w:val="002154A3"/>
    <w:rsid w:val="002159F6"/>
    <w:rsid w:val="002170C7"/>
    <w:rsid w:val="00217DBB"/>
    <w:rsid w:val="00221935"/>
    <w:rsid w:val="00222060"/>
    <w:rsid w:val="00222DFC"/>
    <w:rsid w:val="00223201"/>
    <w:rsid w:val="00223605"/>
    <w:rsid w:val="0022458B"/>
    <w:rsid w:val="00227099"/>
    <w:rsid w:val="002310C7"/>
    <w:rsid w:val="0023194B"/>
    <w:rsid w:val="00231ED8"/>
    <w:rsid w:val="002327D1"/>
    <w:rsid w:val="00233A21"/>
    <w:rsid w:val="002366E0"/>
    <w:rsid w:val="00237071"/>
    <w:rsid w:val="00240204"/>
    <w:rsid w:val="00242C87"/>
    <w:rsid w:val="002460A8"/>
    <w:rsid w:val="00246D2E"/>
    <w:rsid w:val="002470B5"/>
    <w:rsid w:val="002522B8"/>
    <w:rsid w:val="00252370"/>
    <w:rsid w:val="00252FFB"/>
    <w:rsid w:val="00254C2C"/>
    <w:rsid w:val="00254CDB"/>
    <w:rsid w:val="00256D0C"/>
    <w:rsid w:val="00260594"/>
    <w:rsid w:val="00260AF9"/>
    <w:rsid w:val="00260B56"/>
    <w:rsid w:val="00260C10"/>
    <w:rsid w:val="00263AF8"/>
    <w:rsid w:val="00264C0A"/>
    <w:rsid w:val="002652D5"/>
    <w:rsid w:val="00266FAB"/>
    <w:rsid w:val="002672C1"/>
    <w:rsid w:val="00273D4C"/>
    <w:rsid w:val="002753EB"/>
    <w:rsid w:val="002753FF"/>
    <w:rsid w:val="00276C10"/>
    <w:rsid w:val="00276C48"/>
    <w:rsid w:val="00277C5F"/>
    <w:rsid w:val="00281426"/>
    <w:rsid w:val="002814FC"/>
    <w:rsid w:val="00281C69"/>
    <w:rsid w:val="00283139"/>
    <w:rsid w:val="00284FDE"/>
    <w:rsid w:val="002935C0"/>
    <w:rsid w:val="00297DFB"/>
    <w:rsid w:val="002A28BA"/>
    <w:rsid w:val="002A2A5F"/>
    <w:rsid w:val="002A3A73"/>
    <w:rsid w:val="002A3D91"/>
    <w:rsid w:val="002B13E1"/>
    <w:rsid w:val="002B4D1C"/>
    <w:rsid w:val="002B6E28"/>
    <w:rsid w:val="002B6E3C"/>
    <w:rsid w:val="002B7947"/>
    <w:rsid w:val="002C015C"/>
    <w:rsid w:val="002C115A"/>
    <w:rsid w:val="002C1D47"/>
    <w:rsid w:val="002C21DC"/>
    <w:rsid w:val="002C4754"/>
    <w:rsid w:val="002C5CBF"/>
    <w:rsid w:val="002C607B"/>
    <w:rsid w:val="002D0862"/>
    <w:rsid w:val="002D08D7"/>
    <w:rsid w:val="002D2193"/>
    <w:rsid w:val="002D3F57"/>
    <w:rsid w:val="002D5928"/>
    <w:rsid w:val="002D72D3"/>
    <w:rsid w:val="002E07F5"/>
    <w:rsid w:val="002E155E"/>
    <w:rsid w:val="002E27AA"/>
    <w:rsid w:val="002E2E50"/>
    <w:rsid w:val="002E331B"/>
    <w:rsid w:val="002E5CAD"/>
    <w:rsid w:val="002E7868"/>
    <w:rsid w:val="002E7A70"/>
    <w:rsid w:val="002F0DEE"/>
    <w:rsid w:val="002F16B8"/>
    <w:rsid w:val="002F5645"/>
    <w:rsid w:val="002F56E6"/>
    <w:rsid w:val="002F79BE"/>
    <w:rsid w:val="003014F4"/>
    <w:rsid w:val="00301A4A"/>
    <w:rsid w:val="00302351"/>
    <w:rsid w:val="0030331B"/>
    <w:rsid w:val="00305DA1"/>
    <w:rsid w:val="00306365"/>
    <w:rsid w:val="003067BD"/>
    <w:rsid w:val="00306FEC"/>
    <w:rsid w:val="00307296"/>
    <w:rsid w:val="00307311"/>
    <w:rsid w:val="00307C0F"/>
    <w:rsid w:val="00310975"/>
    <w:rsid w:val="00316EB3"/>
    <w:rsid w:val="00321060"/>
    <w:rsid w:val="003212C1"/>
    <w:rsid w:val="00321597"/>
    <w:rsid w:val="00321D92"/>
    <w:rsid w:val="00323425"/>
    <w:rsid w:val="00323A3A"/>
    <w:rsid w:val="00323D79"/>
    <w:rsid w:val="0033087C"/>
    <w:rsid w:val="00331420"/>
    <w:rsid w:val="003322AE"/>
    <w:rsid w:val="003354B3"/>
    <w:rsid w:val="003404EF"/>
    <w:rsid w:val="00341195"/>
    <w:rsid w:val="0034239D"/>
    <w:rsid w:val="00342C94"/>
    <w:rsid w:val="00343265"/>
    <w:rsid w:val="0034415F"/>
    <w:rsid w:val="0034440C"/>
    <w:rsid w:val="0034486E"/>
    <w:rsid w:val="00345A5C"/>
    <w:rsid w:val="0035142C"/>
    <w:rsid w:val="00351857"/>
    <w:rsid w:val="00351E12"/>
    <w:rsid w:val="0035239D"/>
    <w:rsid w:val="00352BD8"/>
    <w:rsid w:val="0035325B"/>
    <w:rsid w:val="003533DB"/>
    <w:rsid w:val="003547FE"/>
    <w:rsid w:val="00355DF6"/>
    <w:rsid w:val="00356E5B"/>
    <w:rsid w:val="00361356"/>
    <w:rsid w:val="003621FD"/>
    <w:rsid w:val="00364A04"/>
    <w:rsid w:val="00364C73"/>
    <w:rsid w:val="00365586"/>
    <w:rsid w:val="003674DE"/>
    <w:rsid w:val="0037041F"/>
    <w:rsid w:val="00371D82"/>
    <w:rsid w:val="00371DFF"/>
    <w:rsid w:val="00372C3F"/>
    <w:rsid w:val="00373AC8"/>
    <w:rsid w:val="00376265"/>
    <w:rsid w:val="003773B2"/>
    <w:rsid w:val="00377A8D"/>
    <w:rsid w:val="00380F30"/>
    <w:rsid w:val="0038104B"/>
    <w:rsid w:val="00381663"/>
    <w:rsid w:val="00383070"/>
    <w:rsid w:val="00384997"/>
    <w:rsid w:val="00385A57"/>
    <w:rsid w:val="00385ACD"/>
    <w:rsid w:val="00387F1E"/>
    <w:rsid w:val="00387FAD"/>
    <w:rsid w:val="003902D0"/>
    <w:rsid w:val="00390962"/>
    <w:rsid w:val="00393D21"/>
    <w:rsid w:val="00395B96"/>
    <w:rsid w:val="00396A77"/>
    <w:rsid w:val="003A224D"/>
    <w:rsid w:val="003A259F"/>
    <w:rsid w:val="003A3DCE"/>
    <w:rsid w:val="003A4F30"/>
    <w:rsid w:val="003A6468"/>
    <w:rsid w:val="003A6B26"/>
    <w:rsid w:val="003A7145"/>
    <w:rsid w:val="003B0250"/>
    <w:rsid w:val="003B02E3"/>
    <w:rsid w:val="003B3C18"/>
    <w:rsid w:val="003C0A39"/>
    <w:rsid w:val="003C0B14"/>
    <w:rsid w:val="003C0CF2"/>
    <w:rsid w:val="003C1316"/>
    <w:rsid w:val="003C17A0"/>
    <w:rsid w:val="003C270A"/>
    <w:rsid w:val="003C2935"/>
    <w:rsid w:val="003C5218"/>
    <w:rsid w:val="003C5426"/>
    <w:rsid w:val="003C711F"/>
    <w:rsid w:val="003C7256"/>
    <w:rsid w:val="003D072B"/>
    <w:rsid w:val="003D08D3"/>
    <w:rsid w:val="003D17A7"/>
    <w:rsid w:val="003D1B69"/>
    <w:rsid w:val="003D1F8D"/>
    <w:rsid w:val="003D2374"/>
    <w:rsid w:val="003D4E67"/>
    <w:rsid w:val="003D53F4"/>
    <w:rsid w:val="003D58E6"/>
    <w:rsid w:val="003E004D"/>
    <w:rsid w:val="003E16B7"/>
    <w:rsid w:val="003E1971"/>
    <w:rsid w:val="003E3C06"/>
    <w:rsid w:val="003F12AE"/>
    <w:rsid w:val="003F17D7"/>
    <w:rsid w:val="003F3016"/>
    <w:rsid w:val="003F4F2C"/>
    <w:rsid w:val="003F6EA9"/>
    <w:rsid w:val="00400875"/>
    <w:rsid w:val="004012F1"/>
    <w:rsid w:val="00402D6C"/>
    <w:rsid w:val="0040370E"/>
    <w:rsid w:val="00403AA0"/>
    <w:rsid w:val="00405521"/>
    <w:rsid w:val="004062F9"/>
    <w:rsid w:val="0041077C"/>
    <w:rsid w:val="00410C22"/>
    <w:rsid w:val="0041117B"/>
    <w:rsid w:val="004111BE"/>
    <w:rsid w:val="00413C0E"/>
    <w:rsid w:val="00414521"/>
    <w:rsid w:val="00415721"/>
    <w:rsid w:val="004223BE"/>
    <w:rsid w:val="00422DEC"/>
    <w:rsid w:val="00425408"/>
    <w:rsid w:val="0042684B"/>
    <w:rsid w:val="00426DE4"/>
    <w:rsid w:val="004273E2"/>
    <w:rsid w:val="00427ED7"/>
    <w:rsid w:val="00430407"/>
    <w:rsid w:val="00430DC4"/>
    <w:rsid w:val="00431DD6"/>
    <w:rsid w:val="00432804"/>
    <w:rsid w:val="00434CFC"/>
    <w:rsid w:val="00437C85"/>
    <w:rsid w:val="00442DD7"/>
    <w:rsid w:val="00443284"/>
    <w:rsid w:val="004437D5"/>
    <w:rsid w:val="00444285"/>
    <w:rsid w:val="00444955"/>
    <w:rsid w:val="00451430"/>
    <w:rsid w:val="00451CB8"/>
    <w:rsid w:val="0045330A"/>
    <w:rsid w:val="0045498D"/>
    <w:rsid w:val="00457F39"/>
    <w:rsid w:val="00460B09"/>
    <w:rsid w:val="00460FA1"/>
    <w:rsid w:val="00461218"/>
    <w:rsid w:val="00462AF7"/>
    <w:rsid w:val="00463CDE"/>
    <w:rsid w:val="00463DD4"/>
    <w:rsid w:val="00463FA0"/>
    <w:rsid w:val="004640E7"/>
    <w:rsid w:val="004653BF"/>
    <w:rsid w:val="00465510"/>
    <w:rsid w:val="0046646D"/>
    <w:rsid w:val="00467895"/>
    <w:rsid w:val="00473A2B"/>
    <w:rsid w:val="004746AE"/>
    <w:rsid w:val="00477056"/>
    <w:rsid w:val="00477AE8"/>
    <w:rsid w:val="00482832"/>
    <w:rsid w:val="004836DD"/>
    <w:rsid w:val="00484D96"/>
    <w:rsid w:val="00485589"/>
    <w:rsid w:val="00485E42"/>
    <w:rsid w:val="004909C9"/>
    <w:rsid w:val="004922E9"/>
    <w:rsid w:val="00492612"/>
    <w:rsid w:val="0049273D"/>
    <w:rsid w:val="0049298B"/>
    <w:rsid w:val="00492FD6"/>
    <w:rsid w:val="00495116"/>
    <w:rsid w:val="0049766A"/>
    <w:rsid w:val="004A2375"/>
    <w:rsid w:val="004A6B4E"/>
    <w:rsid w:val="004A6D25"/>
    <w:rsid w:val="004A73D8"/>
    <w:rsid w:val="004A7AD4"/>
    <w:rsid w:val="004B1259"/>
    <w:rsid w:val="004B3F41"/>
    <w:rsid w:val="004B5CD6"/>
    <w:rsid w:val="004B60B1"/>
    <w:rsid w:val="004B6843"/>
    <w:rsid w:val="004B6A57"/>
    <w:rsid w:val="004B7C92"/>
    <w:rsid w:val="004C294F"/>
    <w:rsid w:val="004C2CA8"/>
    <w:rsid w:val="004C3E25"/>
    <w:rsid w:val="004C5341"/>
    <w:rsid w:val="004D196E"/>
    <w:rsid w:val="004D1DF9"/>
    <w:rsid w:val="004D2851"/>
    <w:rsid w:val="004D40B8"/>
    <w:rsid w:val="004D4E83"/>
    <w:rsid w:val="004E0B8A"/>
    <w:rsid w:val="004E0D19"/>
    <w:rsid w:val="004E3F22"/>
    <w:rsid w:val="004E50A8"/>
    <w:rsid w:val="004E6FE9"/>
    <w:rsid w:val="004E77FA"/>
    <w:rsid w:val="004F1B0F"/>
    <w:rsid w:val="004F2736"/>
    <w:rsid w:val="004F5A51"/>
    <w:rsid w:val="004F6AE7"/>
    <w:rsid w:val="00501DC3"/>
    <w:rsid w:val="0050216B"/>
    <w:rsid w:val="00507792"/>
    <w:rsid w:val="0051001D"/>
    <w:rsid w:val="00510BE7"/>
    <w:rsid w:val="00510C6C"/>
    <w:rsid w:val="005119C9"/>
    <w:rsid w:val="00515F75"/>
    <w:rsid w:val="0051692B"/>
    <w:rsid w:val="00517677"/>
    <w:rsid w:val="005203F2"/>
    <w:rsid w:val="00521752"/>
    <w:rsid w:val="005238C9"/>
    <w:rsid w:val="005238E0"/>
    <w:rsid w:val="00524CBA"/>
    <w:rsid w:val="0052653A"/>
    <w:rsid w:val="005300B2"/>
    <w:rsid w:val="00530299"/>
    <w:rsid w:val="00530354"/>
    <w:rsid w:val="00530AA7"/>
    <w:rsid w:val="005327E8"/>
    <w:rsid w:val="00534D49"/>
    <w:rsid w:val="005378C5"/>
    <w:rsid w:val="005408B2"/>
    <w:rsid w:val="005409FD"/>
    <w:rsid w:val="00540FD0"/>
    <w:rsid w:val="00541518"/>
    <w:rsid w:val="005452F0"/>
    <w:rsid w:val="00545FDB"/>
    <w:rsid w:val="00546165"/>
    <w:rsid w:val="005503F2"/>
    <w:rsid w:val="00550CDB"/>
    <w:rsid w:val="005512F2"/>
    <w:rsid w:val="00553B8B"/>
    <w:rsid w:val="005540CC"/>
    <w:rsid w:val="00554283"/>
    <w:rsid w:val="00554954"/>
    <w:rsid w:val="00561190"/>
    <w:rsid w:val="005617C9"/>
    <w:rsid w:val="0056272E"/>
    <w:rsid w:val="0056470A"/>
    <w:rsid w:val="00564AEE"/>
    <w:rsid w:val="00564CEA"/>
    <w:rsid w:val="00566FD0"/>
    <w:rsid w:val="00570195"/>
    <w:rsid w:val="00570961"/>
    <w:rsid w:val="00573567"/>
    <w:rsid w:val="00574B3E"/>
    <w:rsid w:val="0057702C"/>
    <w:rsid w:val="00581825"/>
    <w:rsid w:val="00582BBB"/>
    <w:rsid w:val="005836C5"/>
    <w:rsid w:val="0058371A"/>
    <w:rsid w:val="00584C4C"/>
    <w:rsid w:val="005869A8"/>
    <w:rsid w:val="005907D2"/>
    <w:rsid w:val="00590BE1"/>
    <w:rsid w:val="00592791"/>
    <w:rsid w:val="0059386B"/>
    <w:rsid w:val="005948B9"/>
    <w:rsid w:val="00594C2C"/>
    <w:rsid w:val="00594F97"/>
    <w:rsid w:val="005959B6"/>
    <w:rsid w:val="00596DBE"/>
    <w:rsid w:val="005A1CF1"/>
    <w:rsid w:val="005A24CB"/>
    <w:rsid w:val="005A3CE8"/>
    <w:rsid w:val="005A589F"/>
    <w:rsid w:val="005B1C44"/>
    <w:rsid w:val="005B410B"/>
    <w:rsid w:val="005B7471"/>
    <w:rsid w:val="005C3703"/>
    <w:rsid w:val="005C37F4"/>
    <w:rsid w:val="005C39DA"/>
    <w:rsid w:val="005C68AF"/>
    <w:rsid w:val="005C6E1F"/>
    <w:rsid w:val="005D18D3"/>
    <w:rsid w:val="005D2356"/>
    <w:rsid w:val="005D4C1A"/>
    <w:rsid w:val="005D5979"/>
    <w:rsid w:val="005E098D"/>
    <w:rsid w:val="005E134F"/>
    <w:rsid w:val="005E15C1"/>
    <w:rsid w:val="005E25E0"/>
    <w:rsid w:val="005E2749"/>
    <w:rsid w:val="005E2D40"/>
    <w:rsid w:val="005E543F"/>
    <w:rsid w:val="005E6581"/>
    <w:rsid w:val="005F107F"/>
    <w:rsid w:val="005F2EDE"/>
    <w:rsid w:val="005F790C"/>
    <w:rsid w:val="006001F6"/>
    <w:rsid w:val="006007F4"/>
    <w:rsid w:val="00601440"/>
    <w:rsid w:val="0060153D"/>
    <w:rsid w:val="00603C03"/>
    <w:rsid w:val="0060524E"/>
    <w:rsid w:val="00606A98"/>
    <w:rsid w:val="00606C62"/>
    <w:rsid w:val="00610584"/>
    <w:rsid w:val="0061221A"/>
    <w:rsid w:val="00613CDB"/>
    <w:rsid w:val="00613E29"/>
    <w:rsid w:val="0061400C"/>
    <w:rsid w:val="0061478C"/>
    <w:rsid w:val="00616594"/>
    <w:rsid w:val="006219D0"/>
    <w:rsid w:val="006219DC"/>
    <w:rsid w:val="00622972"/>
    <w:rsid w:val="006229F7"/>
    <w:rsid w:val="00622C58"/>
    <w:rsid w:val="0062377F"/>
    <w:rsid w:val="00625F77"/>
    <w:rsid w:val="00630337"/>
    <w:rsid w:val="00630D00"/>
    <w:rsid w:val="00631F17"/>
    <w:rsid w:val="006369A2"/>
    <w:rsid w:val="00636C63"/>
    <w:rsid w:val="00637F1D"/>
    <w:rsid w:val="006422B3"/>
    <w:rsid w:val="00645076"/>
    <w:rsid w:val="00645B83"/>
    <w:rsid w:val="006461C6"/>
    <w:rsid w:val="00646206"/>
    <w:rsid w:val="00646501"/>
    <w:rsid w:val="0064681E"/>
    <w:rsid w:val="00647374"/>
    <w:rsid w:val="0064751A"/>
    <w:rsid w:val="00650D69"/>
    <w:rsid w:val="00650EC3"/>
    <w:rsid w:val="00652B03"/>
    <w:rsid w:val="0065368A"/>
    <w:rsid w:val="00653990"/>
    <w:rsid w:val="00655E06"/>
    <w:rsid w:val="00661F15"/>
    <w:rsid w:val="00663038"/>
    <w:rsid w:val="00664C58"/>
    <w:rsid w:val="006663C4"/>
    <w:rsid w:val="00671F01"/>
    <w:rsid w:val="00673391"/>
    <w:rsid w:val="00673F1F"/>
    <w:rsid w:val="006744E9"/>
    <w:rsid w:val="00674604"/>
    <w:rsid w:val="00674AA9"/>
    <w:rsid w:val="00675436"/>
    <w:rsid w:val="00676ACF"/>
    <w:rsid w:val="00677168"/>
    <w:rsid w:val="00677CDA"/>
    <w:rsid w:val="006802DD"/>
    <w:rsid w:val="0068043A"/>
    <w:rsid w:val="00680579"/>
    <w:rsid w:val="00680A24"/>
    <w:rsid w:val="00682929"/>
    <w:rsid w:val="0068417E"/>
    <w:rsid w:val="0068561F"/>
    <w:rsid w:val="00686573"/>
    <w:rsid w:val="00691F17"/>
    <w:rsid w:val="00696613"/>
    <w:rsid w:val="00696A51"/>
    <w:rsid w:val="00696CD6"/>
    <w:rsid w:val="006A065B"/>
    <w:rsid w:val="006A257E"/>
    <w:rsid w:val="006A461A"/>
    <w:rsid w:val="006A53EE"/>
    <w:rsid w:val="006B42BB"/>
    <w:rsid w:val="006B5BC1"/>
    <w:rsid w:val="006B675A"/>
    <w:rsid w:val="006C311B"/>
    <w:rsid w:val="006C3BC4"/>
    <w:rsid w:val="006C5263"/>
    <w:rsid w:val="006C5FFA"/>
    <w:rsid w:val="006C6F37"/>
    <w:rsid w:val="006C7DD8"/>
    <w:rsid w:val="006D39D3"/>
    <w:rsid w:val="006D5ACC"/>
    <w:rsid w:val="006D68F7"/>
    <w:rsid w:val="006E257C"/>
    <w:rsid w:val="006E3DA9"/>
    <w:rsid w:val="006E57F3"/>
    <w:rsid w:val="006E614D"/>
    <w:rsid w:val="006E721F"/>
    <w:rsid w:val="006E7E85"/>
    <w:rsid w:val="006F2426"/>
    <w:rsid w:val="006F3B97"/>
    <w:rsid w:val="006F5BFB"/>
    <w:rsid w:val="00703C59"/>
    <w:rsid w:val="00705BBF"/>
    <w:rsid w:val="00707F4C"/>
    <w:rsid w:val="00710B67"/>
    <w:rsid w:val="00710D87"/>
    <w:rsid w:val="00710E0F"/>
    <w:rsid w:val="0071266E"/>
    <w:rsid w:val="0071281A"/>
    <w:rsid w:val="00712CA7"/>
    <w:rsid w:val="00713BFB"/>
    <w:rsid w:val="00715E5F"/>
    <w:rsid w:val="0071652D"/>
    <w:rsid w:val="00720A6D"/>
    <w:rsid w:val="00720AF3"/>
    <w:rsid w:val="00721683"/>
    <w:rsid w:val="00721931"/>
    <w:rsid w:val="00721DC2"/>
    <w:rsid w:val="00722A09"/>
    <w:rsid w:val="007246B1"/>
    <w:rsid w:val="0072497C"/>
    <w:rsid w:val="00725DAA"/>
    <w:rsid w:val="00726873"/>
    <w:rsid w:val="0073316F"/>
    <w:rsid w:val="007333BC"/>
    <w:rsid w:val="00733C20"/>
    <w:rsid w:val="00734CBC"/>
    <w:rsid w:val="007357B9"/>
    <w:rsid w:val="007407FC"/>
    <w:rsid w:val="007412F8"/>
    <w:rsid w:val="007419BF"/>
    <w:rsid w:val="0074393A"/>
    <w:rsid w:val="00743D22"/>
    <w:rsid w:val="00744B82"/>
    <w:rsid w:val="00745A9E"/>
    <w:rsid w:val="00745DFE"/>
    <w:rsid w:val="00745F60"/>
    <w:rsid w:val="00746772"/>
    <w:rsid w:val="00746A55"/>
    <w:rsid w:val="00746E36"/>
    <w:rsid w:val="00747A3B"/>
    <w:rsid w:val="00750943"/>
    <w:rsid w:val="00750F0A"/>
    <w:rsid w:val="007513B8"/>
    <w:rsid w:val="007572BD"/>
    <w:rsid w:val="0076042C"/>
    <w:rsid w:val="0076129A"/>
    <w:rsid w:val="00762FF0"/>
    <w:rsid w:val="00766FFD"/>
    <w:rsid w:val="007674D2"/>
    <w:rsid w:val="00767808"/>
    <w:rsid w:val="0077016C"/>
    <w:rsid w:val="00770361"/>
    <w:rsid w:val="007706DF"/>
    <w:rsid w:val="007720EC"/>
    <w:rsid w:val="00773166"/>
    <w:rsid w:val="00774180"/>
    <w:rsid w:val="00775CD5"/>
    <w:rsid w:val="00777ED6"/>
    <w:rsid w:val="0078014D"/>
    <w:rsid w:val="0078143A"/>
    <w:rsid w:val="00781F9A"/>
    <w:rsid w:val="00782152"/>
    <w:rsid w:val="00783A83"/>
    <w:rsid w:val="0078514A"/>
    <w:rsid w:val="00790895"/>
    <w:rsid w:val="00791382"/>
    <w:rsid w:val="0079379D"/>
    <w:rsid w:val="00793B93"/>
    <w:rsid w:val="00795A6C"/>
    <w:rsid w:val="00795EC0"/>
    <w:rsid w:val="00795FD7"/>
    <w:rsid w:val="00796201"/>
    <w:rsid w:val="007A23E3"/>
    <w:rsid w:val="007A3059"/>
    <w:rsid w:val="007A408B"/>
    <w:rsid w:val="007A494E"/>
    <w:rsid w:val="007A4CC2"/>
    <w:rsid w:val="007A65BD"/>
    <w:rsid w:val="007B0D49"/>
    <w:rsid w:val="007B1FDB"/>
    <w:rsid w:val="007B2404"/>
    <w:rsid w:val="007B257E"/>
    <w:rsid w:val="007B3875"/>
    <w:rsid w:val="007B3FBF"/>
    <w:rsid w:val="007B4262"/>
    <w:rsid w:val="007B47A8"/>
    <w:rsid w:val="007B58FB"/>
    <w:rsid w:val="007B5E02"/>
    <w:rsid w:val="007B61FD"/>
    <w:rsid w:val="007B6F90"/>
    <w:rsid w:val="007C20E6"/>
    <w:rsid w:val="007C2360"/>
    <w:rsid w:val="007C315F"/>
    <w:rsid w:val="007C4705"/>
    <w:rsid w:val="007C50C2"/>
    <w:rsid w:val="007C6B38"/>
    <w:rsid w:val="007C7DBD"/>
    <w:rsid w:val="007D02C3"/>
    <w:rsid w:val="007D2B18"/>
    <w:rsid w:val="007D41B2"/>
    <w:rsid w:val="007D4536"/>
    <w:rsid w:val="007D5357"/>
    <w:rsid w:val="007D62F1"/>
    <w:rsid w:val="007E00E8"/>
    <w:rsid w:val="007E234F"/>
    <w:rsid w:val="007E2AEB"/>
    <w:rsid w:val="007E7287"/>
    <w:rsid w:val="007F0A5F"/>
    <w:rsid w:val="007F292C"/>
    <w:rsid w:val="007F295E"/>
    <w:rsid w:val="007F664A"/>
    <w:rsid w:val="00803CC2"/>
    <w:rsid w:val="00804AB9"/>
    <w:rsid w:val="00806E4F"/>
    <w:rsid w:val="00810805"/>
    <w:rsid w:val="00811EE6"/>
    <w:rsid w:val="008120A6"/>
    <w:rsid w:val="00813870"/>
    <w:rsid w:val="008156E9"/>
    <w:rsid w:val="00815A69"/>
    <w:rsid w:val="0082179E"/>
    <w:rsid w:val="00821BAE"/>
    <w:rsid w:val="00821F62"/>
    <w:rsid w:val="008242E0"/>
    <w:rsid w:val="0083098D"/>
    <w:rsid w:val="00831AC6"/>
    <w:rsid w:val="00831E57"/>
    <w:rsid w:val="00834117"/>
    <w:rsid w:val="00835505"/>
    <w:rsid w:val="008359D0"/>
    <w:rsid w:val="00835AB1"/>
    <w:rsid w:val="008401E8"/>
    <w:rsid w:val="00842100"/>
    <w:rsid w:val="00842716"/>
    <w:rsid w:val="00842C15"/>
    <w:rsid w:val="00851046"/>
    <w:rsid w:val="00852446"/>
    <w:rsid w:val="008537CF"/>
    <w:rsid w:val="00855DA7"/>
    <w:rsid w:val="00861344"/>
    <w:rsid w:val="00861587"/>
    <w:rsid w:val="00861E38"/>
    <w:rsid w:val="008658BC"/>
    <w:rsid w:val="00865AA6"/>
    <w:rsid w:val="00870142"/>
    <w:rsid w:val="00870C61"/>
    <w:rsid w:val="0087101A"/>
    <w:rsid w:val="008717D8"/>
    <w:rsid w:val="008722FF"/>
    <w:rsid w:val="008725D3"/>
    <w:rsid w:val="00873241"/>
    <w:rsid w:val="008737B6"/>
    <w:rsid w:val="00873DD7"/>
    <w:rsid w:val="0087458E"/>
    <w:rsid w:val="00875DEC"/>
    <w:rsid w:val="00881E37"/>
    <w:rsid w:val="00881F8C"/>
    <w:rsid w:val="00882DBC"/>
    <w:rsid w:val="00884B95"/>
    <w:rsid w:val="00885709"/>
    <w:rsid w:val="00885EF5"/>
    <w:rsid w:val="008917CB"/>
    <w:rsid w:val="00893E6D"/>
    <w:rsid w:val="00895BB4"/>
    <w:rsid w:val="0089696F"/>
    <w:rsid w:val="00896C85"/>
    <w:rsid w:val="00897C99"/>
    <w:rsid w:val="008A1727"/>
    <w:rsid w:val="008A2928"/>
    <w:rsid w:val="008A3223"/>
    <w:rsid w:val="008A391F"/>
    <w:rsid w:val="008A5C85"/>
    <w:rsid w:val="008A5D1E"/>
    <w:rsid w:val="008B66EE"/>
    <w:rsid w:val="008B6DD3"/>
    <w:rsid w:val="008B7850"/>
    <w:rsid w:val="008C2921"/>
    <w:rsid w:val="008C35A4"/>
    <w:rsid w:val="008C3B65"/>
    <w:rsid w:val="008C541A"/>
    <w:rsid w:val="008C58FF"/>
    <w:rsid w:val="008D1961"/>
    <w:rsid w:val="008D1B2F"/>
    <w:rsid w:val="008D4603"/>
    <w:rsid w:val="008D50D8"/>
    <w:rsid w:val="008D6003"/>
    <w:rsid w:val="008D6AE8"/>
    <w:rsid w:val="008E0295"/>
    <w:rsid w:val="008E2D65"/>
    <w:rsid w:val="008E3220"/>
    <w:rsid w:val="008E4FAF"/>
    <w:rsid w:val="008E62DE"/>
    <w:rsid w:val="008F69F0"/>
    <w:rsid w:val="00900FDB"/>
    <w:rsid w:val="009016D7"/>
    <w:rsid w:val="00901CEB"/>
    <w:rsid w:val="0090286B"/>
    <w:rsid w:val="00902E27"/>
    <w:rsid w:val="00902E9A"/>
    <w:rsid w:val="00904DBD"/>
    <w:rsid w:val="0091084C"/>
    <w:rsid w:val="00913C23"/>
    <w:rsid w:val="00916138"/>
    <w:rsid w:val="0091662F"/>
    <w:rsid w:val="00916DBD"/>
    <w:rsid w:val="00916F6D"/>
    <w:rsid w:val="009238A8"/>
    <w:rsid w:val="00924D5F"/>
    <w:rsid w:val="00925AD6"/>
    <w:rsid w:val="009265C2"/>
    <w:rsid w:val="0092662A"/>
    <w:rsid w:val="00931E3D"/>
    <w:rsid w:val="0093272D"/>
    <w:rsid w:val="00932A7A"/>
    <w:rsid w:val="0093495E"/>
    <w:rsid w:val="00935629"/>
    <w:rsid w:val="00935DB2"/>
    <w:rsid w:val="0093681D"/>
    <w:rsid w:val="00936C1D"/>
    <w:rsid w:val="0093787E"/>
    <w:rsid w:val="0094080F"/>
    <w:rsid w:val="00941F7A"/>
    <w:rsid w:val="00942277"/>
    <w:rsid w:val="00942BDE"/>
    <w:rsid w:val="009439EB"/>
    <w:rsid w:val="00944D0C"/>
    <w:rsid w:val="00944E49"/>
    <w:rsid w:val="00945549"/>
    <w:rsid w:val="0094702A"/>
    <w:rsid w:val="00947626"/>
    <w:rsid w:val="0095277E"/>
    <w:rsid w:val="009550D6"/>
    <w:rsid w:val="00957317"/>
    <w:rsid w:val="00957CD5"/>
    <w:rsid w:val="00962FE9"/>
    <w:rsid w:val="00964070"/>
    <w:rsid w:val="009659DE"/>
    <w:rsid w:val="00966FEA"/>
    <w:rsid w:val="0097313C"/>
    <w:rsid w:val="0097337B"/>
    <w:rsid w:val="00973B93"/>
    <w:rsid w:val="00974059"/>
    <w:rsid w:val="00974A33"/>
    <w:rsid w:val="009768BC"/>
    <w:rsid w:val="009779B9"/>
    <w:rsid w:val="00977E98"/>
    <w:rsid w:val="009805C2"/>
    <w:rsid w:val="0098060D"/>
    <w:rsid w:val="00982FDB"/>
    <w:rsid w:val="0098382E"/>
    <w:rsid w:val="00984646"/>
    <w:rsid w:val="00987A9A"/>
    <w:rsid w:val="009906D7"/>
    <w:rsid w:val="00992D38"/>
    <w:rsid w:val="0099386F"/>
    <w:rsid w:val="00995EA8"/>
    <w:rsid w:val="009A146D"/>
    <w:rsid w:val="009A2663"/>
    <w:rsid w:val="009A48B5"/>
    <w:rsid w:val="009A4C10"/>
    <w:rsid w:val="009A555C"/>
    <w:rsid w:val="009A5776"/>
    <w:rsid w:val="009A5B09"/>
    <w:rsid w:val="009A7443"/>
    <w:rsid w:val="009A78D6"/>
    <w:rsid w:val="009A7AC7"/>
    <w:rsid w:val="009B0FAA"/>
    <w:rsid w:val="009B288E"/>
    <w:rsid w:val="009B33EC"/>
    <w:rsid w:val="009B3F6D"/>
    <w:rsid w:val="009B5E17"/>
    <w:rsid w:val="009B6001"/>
    <w:rsid w:val="009B7833"/>
    <w:rsid w:val="009B7F9C"/>
    <w:rsid w:val="009C12CD"/>
    <w:rsid w:val="009C26E2"/>
    <w:rsid w:val="009C4996"/>
    <w:rsid w:val="009C4BB3"/>
    <w:rsid w:val="009C6337"/>
    <w:rsid w:val="009C6F28"/>
    <w:rsid w:val="009C7084"/>
    <w:rsid w:val="009C7839"/>
    <w:rsid w:val="009D09CD"/>
    <w:rsid w:val="009D26A5"/>
    <w:rsid w:val="009D29CA"/>
    <w:rsid w:val="009D371B"/>
    <w:rsid w:val="009D416E"/>
    <w:rsid w:val="009D4470"/>
    <w:rsid w:val="009D62C2"/>
    <w:rsid w:val="009E3874"/>
    <w:rsid w:val="009E4339"/>
    <w:rsid w:val="009E4922"/>
    <w:rsid w:val="009E4E20"/>
    <w:rsid w:val="009E7CB9"/>
    <w:rsid w:val="009F0DB0"/>
    <w:rsid w:val="009F1526"/>
    <w:rsid w:val="009F61E2"/>
    <w:rsid w:val="00A00EF4"/>
    <w:rsid w:val="00A026C2"/>
    <w:rsid w:val="00A0281A"/>
    <w:rsid w:val="00A02F23"/>
    <w:rsid w:val="00A04311"/>
    <w:rsid w:val="00A127C2"/>
    <w:rsid w:val="00A12F2E"/>
    <w:rsid w:val="00A13218"/>
    <w:rsid w:val="00A136CD"/>
    <w:rsid w:val="00A17FC4"/>
    <w:rsid w:val="00A20F46"/>
    <w:rsid w:val="00A21E19"/>
    <w:rsid w:val="00A23438"/>
    <w:rsid w:val="00A24269"/>
    <w:rsid w:val="00A24F5E"/>
    <w:rsid w:val="00A24FEF"/>
    <w:rsid w:val="00A2506B"/>
    <w:rsid w:val="00A26F93"/>
    <w:rsid w:val="00A32921"/>
    <w:rsid w:val="00A346A0"/>
    <w:rsid w:val="00A37821"/>
    <w:rsid w:val="00A378C3"/>
    <w:rsid w:val="00A408BF"/>
    <w:rsid w:val="00A40B0D"/>
    <w:rsid w:val="00A40E1A"/>
    <w:rsid w:val="00A41157"/>
    <w:rsid w:val="00A4472F"/>
    <w:rsid w:val="00A45C7F"/>
    <w:rsid w:val="00A4709D"/>
    <w:rsid w:val="00A51DF3"/>
    <w:rsid w:val="00A52866"/>
    <w:rsid w:val="00A565F5"/>
    <w:rsid w:val="00A56D37"/>
    <w:rsid w:val="00A62E54"/>
    <w:rsid w:val="00A63D15"/>
    <w:rsid w:val="00A63FA6"/>
    <w:rsid w:val="00A647E7"/>
    <w:rsid w:val="00A66781"/>
    <w:rsid w:val="00A71CA1"/>
    <w:rsid w:val="00A72934"/>
    <w:rsid w:val="00A72A7A"/>
    <w:rsid w:val="00A73CC0"/>
    <w:rsid w:val="00A749EC"/>
    <w:rsid w:val="00A74D49"/>
    <w:rsid w:val="00A82239"/>
    <w:rsid w:val="00A82BCF"/>
    <w:rsid w:val="00A8404C"/>
    <w:rsid w:val="00A844B0"/>
    <w:rsid w:val="00A84BC2"/>
    <w:rsid w:val="00A85A81"/>
    <w:rsid w:val="00A8657B"/>
    <w:rsid w:val="00A86EB6"/>
    <w:rsid w:val="00A87441"/>
    <w:rsid w:val="00A91D89"/>
    <w:rsid w:val="00A924D2"/>
    <w:rsid w:val="00A93678"/>
    <w:rsid w:val="00A9489A"/>
    <w:rsid w:val="00AA09B0"/>
    <w:rsid w:val="00AA173D"/>
    <w:rsid w:val="00AA245C"/>
    <w:rsid w:val="00AA497E"/>
    <w:rsid w:val="00AA5DA8"/>
    <w:rsid w:val="00AA5DC0"/>
    <w:rsid w:val="00AA65B8"/>
    <w:rsid w:val="00AB0007"/>
    <w:rsid w:val="00AB010B"/>
    <w:rsid w:val="00AB1144"/>
    <w:rsid w:val="00AB1574"/>
    <w:rsid w:val="00AB31D1"/>
    <w:rsid w:val="00AB3F8B"/>
    <w:rsid w:val="00AB6C29"/>
    <w:rsid w:val="00AB7F21"/>
    <w:rsid w:val="00AC2183"/>
    <w:rsid w:val="00AC57AF"/>
    <w:rsid w:val="00AC69A9"/>
    <w:rsid w:val="00AD07D8"/>
    <w:rsid w:val="00AD36DB"/>
    <w:rsid w:val="00AD3779"/>
    <w:rsid w:val="00AD5543"/>
    <w:rsid w:val="00AD6B71"/>
    <w:rsid w:val="00AD6EC6"/>
    <w:rsid w:val="00AE1C2D"/>
    <w:rsid w:val="00AE20E2"/>
    <w:rsid w:val="00AE229D"/>
    <w:rsid w:val="00AE646F"/>
    <w:rsid w:val="00AE6835"/>
    <w:rsid w:val="00AE78C1"/>
    <w:rsid w:val="00AF3B6E"/>
    <w:rsid w:val="00AF432E"/>
    <w:rsid w:val="00B007CB"/>
    <w:rsid w:val="00B01F7C"/>
    <w:rsid w:val="00B0257B"/>
    <w:rsid w:val="00B03BC8"/>
    <w:rsid w:val="00B04C91"/>
    <w:rsid w:val="00B052D4"/>
    <w:rsid w:val="00B05E10"/>
    <w:rsid w:val="00B1484B"/>
    <w:rsid w:val="00B20F40"/>
    <w:rsid w:val="00B213EF"/>
    <w:rsid w:val="00B216A9"/>
    <w:rsid w:val="00B22073"/>
    <w:rsid w:val="00B222DB"/>
    <w:rsid w:val="00B22C36"/>
    <w:rsid w:val="00B235AD"/>
    <w:rsid w:val="00B23786"/>
    <w:rsid w:val="00B24B64"/>
    <w:rsid w:val="00B24DA1"/>
    <w:rsid w:val="00B24E86"/>
    <w:rsid w:val="00B25C0E"/>
    <w:rsid w:val="00B25EB1"/>
    <w:rsid w:val="00B26271"/>
    <w:rsid w:val="00B31A65"/>
    <w:rsid w:val="00B326D3"/>
    <w:rsid w:val="00B336A4"/>
    <w:rsid w:val="00B3444D"/>
    <w:rsid w:val="00B34D34"/>
    <w:rsid w:val="00B35473"/>
    <w:rsid w:val="00B370AB"/>
    <w:rsid w:val="00B37F31"/>
    <w:rsid w:val="00B4017F"/>
    <w:rsid w:val="00B4274B"/>
    <w:rsid w:val="00B452F4"/>
    <w:rsid w:val="00B47B86"/>
    <w:rsid w:val="00B548A3"/>
    <w:rsid w:val="00B56DBE"/>
    <w:rsid w:val="00B62A61"/>
    <w:rsid w:val="00B62C5E"/>
    <w:rsid w:val="00B62F8F"/>
    <w:rsid w:val="00B6341B"/>
    <w:rsid w:val="00B639E1"/>
    <w:rsid w:val="00B63E6D"/>
    <w:rsid w:val="00B653EE"/>
    <w:rsid w:val="00B66133"/>
    <w:rsid w:val="00B66456"/>
    <w:rsid w:val="00B678C0"/>
    <w:rsid w:val="00B67A5A"/>
    <w:rsid w:val="00B70C1D"/>
    <w:rsid w:val="00B71368"/>
    <w:rsid w:val="00B71518"/>
    <w:rsid w:val="00B71AC9"/>
    <w:rsid w:val="00B73106"/>
    <w:rsid w:val="00B731C6"/>
    <w:rsid w:val="00B737FD"/>
    <w:rsid w:val="00B73839"/>
    <w:rsid w:val="00B747D4"/>
    <w:rsid w:val="00B756C0"/>
    <w:rsid w:val="00B80512"/>
    <w:rsid w:val="00B80597"/>
    <w:rsid w:val="00B8100F"/>
    <w:rsid w:val="00B847FF"/>
    <w:rsid w:val="00B84BFC"/>
    <w:rsid w:val="00B8501D"/>
    <w:rsid w:val="00B86B31"/>
    <w:rsid w:val="00B90214"/>
    <w:rsid w:val="00B9128C"/>
    <w:rsid w:val="00B92046"/>
    <w:rsid w:val="00B94CE4"/>
    <w:rsid w:val="00B956FE"/>
    <w:rsid w:val="00B96384"/>
    <w:rsid w:val="00B963D0"/>
    <w:rsid w:val="00B96EF7"/>
    <w:rsid w:val="00BA1B21"/>
    <w:rsid w:val="00BA1D76"/>
    <w:rsid w:val="00BA407F"/>
    <w:rsid w:val="00BA4E53"/>
    <w:rsid w:val="00BA503E"/>
    <w:rsid w:val="00BB0987"/>
    <w:rsid w:val="00BB0D2A"/>
    <w:rsid w:val="00BB1B11"/>
    <w:rsid w:val="00BB1F5A"/>
    <w:rsid w:val="00BB312C"/>
    <w:rsid w:val="00BB53FD"/>
    <w:rsid w:val="00BB7185"/>
    <w:rsid w:val="00BB7C94"/>
    <w:rsid w:val="00BC0AF0"/>
    <w:rsid w:val="00BC1188"/>
    <w:rsid w:val="00BC42BB"/>
    <w:rsid w:val="00BC467F"/>
    <w:rsid w:val="00BC5090"/>
    <w:rsid w:val="00BC6BD8"/>
    <w:rsid w:val="00BC75D6"/>
    <w:rsid w:val="00BD06CA"/>
    <w:rsid w:val="00BD2CB6"/>
    <w:rsid w:val="00BD396F"/>
    <w:rsid w:val="00BD448E"/>
    <w:rsid w:val="00BD513D"/>
    <w:rsid w:val="00BD695C"/>
    <w:rsid w:val="00BD6F76"/>
    <w:rsid w:val="00BE04C5"/>
    <w:rsid w:val="00BE066E"/>
    <w:rsid w:val="00BE119E"/>
    <w:rsid w:val="00BF06E7"/>
    <w:rsid w:val="00BF08B8"/>
    <w:rsid w:val="00BF203E"/>
    <w:rsid w:val="00BF3A35"/>
    <w:rsid w:val="00BF6A92"/>
    <w:rsid w:val="00BF7D50"/>
    <w:rsid w:val="00C03B90"/>
    <w:rsid w:val="00C04BC3"/>
    <w:rsid w:val="00C04DD3"/>
    <w:rsid w:val="00C06773"/>
    <w:rsid w:val="00C07B02"/>
    <w:rsid w:val="00C10035"/>
    <w:rsid w:val="00C1067D"/>
    <w:rsid w:val="00C1092F"/>
    <w:rsid w:val="00C113E4"/>
    <w:rsid w:val="00C118D2"/>
    <w:rsid w:val="00C1203E"/>
    <w:rsid w:val="00C12130"/>
    <w:rsid w:val="00C12682"/>
    <w:rsid w:val="00C15A32"/>
    <w:rsid w:val="00C1638E"/>
    <w:rsid w:val="00C16ACD"/>
    <w:rsid w:val="00C17F12"/>
    <w:rsid w:val="00C22F46"/>
    <w:rsid w:val="00C24DAF"/>
    <w:rsid w:val="00C26C5F"/>
    <w:rsid w:val="00C27DD6"/>
    <w:rsid w:val="00C3055D"/>
    <w:rsid w:val="00C30B95"/>
    <w:rsid w:val="00C32285"/>
    <w:rsid w:val="00C32745"/>
    <w:rsid w:val="00C328D6"/>
    <w:rsid w:val="00C36098"/>
    <w:rsid w:val="00C402A2"/>
    <w:rsid w:val="00C42215"/>
    <w:rsid w:val="00C42672"/>
    <w:rsid w:val="00C45465"/>
    <w:rsid w:val="00C50006"/>
    <w:rsid w:val="00C5136C"/>
    <w:rsid w:val="00C51BD7"/>
    <w:rsid w:val="00C52FA5"/>
    <w:rsid w:val="00C53905"/>
    <w:rsid w:val="00C54746"/>
    <w:rsid w:val="00C55825"/>
    <w:rsid w:val="00C56D28"/>
    <w:rsid w:val="00C5725C"/>
    <w:rsid w:val="00C61D69"/>
    <w:rsid w:val="00C62A05"/>
    <w:rsid w:val="00C641F6"/>
    <w:rsid w:val="00C666A9"/>
    <w:rsid w:val="00C70C6B"/>
    <w:rsid w:val="00C713AD"/>
    <w:rsid w:val="00C7443E"/>
    <w:rsid w:val="00C75A97"/>
    <w:rsid w:val="00C8071E"/>
    <w:rsid w:val="00C8095B"/>
    <w:rsid w:val="00C8543E"/>
    <w:rsid w:val="00C86AAC"/>
    <w:rsid w:val="00C86FB7"/>
    <w:rsid w:val="00C936D6"/>
    <w:rsid w:val="00CA0546"/>
    <w:rsid w:val="00CA0893"/>
    <w:rsid w:val="00CA16AA"/>
    <w:rsid w:val="00CA19FE"/>
    <w:rsid w:val="00CA2E31"/>
    <w:rsid w:val="00CA4D75"/>
    <w:rsid w:val="00CA5211"/>
    <w:rsid w:val="00CA52AE"/>
    <w:rsid w:val="00CA5478"/>
    <w:rsid w:val="00CA6D01"/>
    <w:rsid w:val="00CA6F75"/>
    <w:rsid w:val="00CA7AD5"/>
    <w:rsid w:val="00CA7FEA"/>
    <w:rsid w:val="00CB062D"/>
    <w:rsid w:val="00CB0A99"/>
    <w:rsid w:val="00CB452F"/>
    <w:rsid w:val="00CB47B6"/>
    <w:rsid w:val="00CB6436"/>
    <w:rsid w:val="00CB6D34"/>
    <w:rsid w:val="00CB7FD5"/>
    <w:rsid w:val="00CC03E6"/>
    <w:rsid w:val="00CC2B82"/>
    <w:rsid w:val="00CC344D"/>
    <w:rsid w:val="00CC49C3"/>
    <w:rsid w:val="00CC4B16"/>
    <w:rsid w:val="00CC5C8C"/>
    <w:rsid w:val="00CC6474"/>
    <w:rsid w:val="00CC6B5C"/>
    <w:rsid w:val="00CD0F2D"/>
    <w:rsid w:val="00CD1664"/>
    <w:rsid w:val="00CD345C"/>
    <w:rsid w:val="00CD501A"/>
    <w:rsid w:val="00CD521D"/>
    <w:rsid w:val="00CD6BB6"/>
    <w:rsid w:val="00CE21B8"/>
    <w:rsid w:val="00CE6647"/>
    <w:rsid w:val="00CF1392"/>
    <w:rsid w:val="00CF236F"/>
    <w:rsid w:val="00CF287C"/>
    <w:rsid w:val="00CF2E12"/>
    <w:rsid w:val="00CF332F"/>
    <w:rsid w:val="00CF4888"/>
    <w:rsid w:val="00CF4BFA"/>
    <w:rsid w:val="00CF7527"/>
    <w:rsid w:val="00CF7649"/>
    <w:rsid w:val="00D01886"/>
    <w:rsid w:val="00D020E1"/>
    <w:rsid w:val="00D026A9"/>
    <w:rsid w:val="00D04192"/>
    <w:rsid w:val="00D05951"/>
    <w:rsid w:val="00D07865"/>
    <w:rsid w:val="00D11392"/>
    <w:rsid w:val="00D13D56"/>
    <w:rsid w:val="00D15363"/>
    <w:rsid w:val="00D153C2"/>
    <w:rsid w:val="00D207C2"/>
    <w:rsid w:val="00D208B5"/>
    <w:rsid w:val="00D238E3"/>
    <w:rsid w:val="00D269ED"/>
    <w:rsid w:val="00D26BC1"/>
    <w:rsid w:val="00D26DDC"/>
    <w:rsid w:val="00D27328"/>
    <w:rsid w:val="00D278EC"/>
    <w:rsid w:val="00D30609"/>
    <w:rsid w:val="00D32F38"/>
    <w:rsid w:val="00D35750"/>
    <w:rsid w:val="00D403F9"/>
    <w:rsid w:val="00D4135E"/>
    <w:rsid w:val="00D45726"/>
    <w:rsid w:val="00D46E44"/>
    <w:rsid w:val="00D47B4D"/>
    <w:rsid w:val="00D47F09"/>
    <w:rsid w:val="00D5326B"/>
    <w:rsid w:val="00D55616"/>
    <w:rsid w:val="00D572B7"/>
    <w:rsid w:val="00D57DDE"/>
    <w:rsid w:val="00D57FB2"/>
    <w:rsid w:val="00D62A98"/>
    <w:rsid w:val="00D649A3"/>
    <w:rsid w:val="00D659EE"/>
    <w:rsid w:val="00D67D05"/>
    <w:rsid w:val="00D70A9B"/>
    <w:rsid w:val="00D71458"/>
    <w:rsid w:val="00D71B9E"/>
    <w:rsid w:val="00D75187"/>
    <w:rsid w:val="00D75E51"/>
    <w:rsid w:val="00D760D9"/>
    <w:rsid w:val="00D77ED0"/>
    <w:rsid w:val="00D80846"/>
    <w:rsid w:val="00D8495C"/>
    <w:rsid w:val="00D86E9A"/>
    <w:rsid w:val="00D91F96"/>
    <w:rsid w:val="00D9360A"/>
    <w:rsid w:val="00D94553"/>
    <w:rsid w:val="00D95952"/>
    <w:rsid w:val="00D95FD9"/>
    <w:rsid w:val="00D972CF"/>
    <w:rsid w:val="00D97729"/>
    <w:rsid w:val="00DA29DD"/>
    <w:rsid w:val="00DA322D"/>
    <w:rsid w:val="00DA3385"/>
    <w:rsid w:val="00DA553E"/>
    <w:rsid w:val="00DA56D8"/>
    <w:rsid w:val="00DA729A"/>
    <w:rsid w:val="00DB103D"/>
    <w:rsid w:val="00DB1479"/>
    <w:rsid w:val="00DB3E1D"/>
    <w:rsid w:val="00DB4E02"/>
    <w:rsid w:val="00DB4EBB"/>
    <w:rsid w:val="00DC122A"/>
    <w:rsid w:val="00DC21BA"/>
    <w:rsid w:val="00DC27A3"/>
    <w:rsid w:val="00DC3668"/>
    <w:rsid w:val="00DC377C"/>
    <w:rsid w:val="00DC3EC2"/>
    <w:rsid w:val="00DC5150"/>
    <w:rsid w:val="00DC5745"/>
    <w:rsid w:val="00DC6356"/>
    <w:rsid w:val="00DD0F43"/>
    <w:rsid w:val="00DD2E2C"/>
    <w:rsid w:val="00DD41C4"/>
    <w:rsid w:val="00DD566D"/>
    <w:rsid w:val="00DD73BF"/>
    <w:rsid w:val="00DD7F30"/>
    <w:rsid w:val="00DE1724"/>
    <w:rsid w:val="00DE2C07"/>
    <w:rsid w:val="00DE473C"/>
    <w:rsid w:val="00DF27F7"/>
    <w:rsid w:val="00DF373B"/>
    <w:rsid w:val="00DF6454"/>
    <w:rsid w:val="00E0012A"/>
    <w:rsid w:val="00E01D5E"/>
    <w:rsid w:val="00E02E01"/>
    <w:rsid w:val="00E0362B"/>
    <w:rsid w:val="00E0383B"/>
    <w:rsid w:val="00E038E8"/>
    <w:rsid w:val="00E03C6A"/>
    <w:rsid w:val="00E051C7"/>
    <w:rsid w:val="00E11CCE"/>
    <w:rsid w:val="00E12351"/>
    <w:rsid w:val="00E125FC"/>
    <w:rsid w:val="00E13849"/>
    <w:rsid w:val="00E13B24"/>
    <w:rsid w:val="00E15AE7"/>
    <w:rsid w:val="00E175AC"/>
    <w:rsid w:val="00E2150D"/>
    <w:rsid w:val="00E22AF8"/>
    <w:rsid w:val="00E23DEA"/>
    <w:rsid w:val="00E25B09"/>
    <w:rsid w:val="00E2659C"/>
    <w:rsid w:val="00E2767F"/>
    <w:rsid w:val="00E27A76"/>
    <w:rsid w:val="00E301FE"/>
    <w:rsid w:val="00E32305"/>
    <w:rsid w:val="00E362DA"/>
    <w:rsid w:val="00E36801"/>
    <w:rsid w:val="00E36CC9"/>
    <w:rsid w:val="00E41F8B"/>
    <w:rsid w:val="00E432D1"/>
    <w:rsid w:val="00E44380"/>
    <w:rsid w:val="00E50AC1"/>
    <w:rsid w:val="00E53A3F"/>
    <w:rsid w:val="00E5491D"/>
    <w:rsid w:val="00E6050B"/>
    <w:rsid w:val="00E61265"/>
    <w:rsid w:val="00E61C30"/>
    <w:rsid w:val="00E62085"/>
    <w:rsid w:val="00E63DA7"/>
    <w:rsid w:val="00E64C5E"/>
    <w:rsid w:val="00E66B8C"/>
    <w:rsid w:val="00E67858"/>
    <w:rsid w:val="00E67A04"/>
    <w:rsid w:val="00E70B19"/>
    <w:rsid w:val="00E739D0"/>
    <w:rsid w:val="00E74E93"/>
    <w:rsid w:val="00E75E10"/>
    <w:rsid w:val="00E765E9"/>
    <w:rsid w:val="00E76760"/>
    <w:rsid w:val="00E77EAD"/>
    <w:rsid w:val="00E81B4D"/>
    <w:rsid w:val="00E828F0"/>
    <w:rsid w:val="00E87336"/>
    <w:rsid w:val="00E879C9"/>
    <w:rsid w:val="00E91700"/>
    <w:rsid w:val="00E936B1"/>
    <w:rsid w:val="00E93B21"/>
    <w:rsid w:val="00EA200A"/>
    <w:rsid w:val="00EA3D94"/>
    <w:rsid w:val="00EA789F"/>
    <w:rsid w:val="00EA7A8F"/>
    <w:rsid w:val="00EB043B"/>
    <w:rsid w:val="00EB2C4D"/>
    <w:rsid w:val="00EB6398"/>
    <w:rsid w:val="00EB66BC"/>
    <w:rsid w:val="00EB68BE"/>
    <w:rsid w:val="00EB6B21"/>
    <w:rsid w:val="00EC2310"/>
    <w:rsid w:val="00EC2684"/>
    <w:rsid w:val="00EC2B01"/>
    <w:rsid w:val="00EC38F5"/>
    <w:rsid w:val="00EC3B6B"/>
    <w:rsid w:val="00EC4889"/>
    <w:rsid w:val="00ED0BA8"/>
    <w:rsid w:val="00ED2B5B"/>
    <w:rsid w:val="00ED3910"/>
    <w:rsid w:val="00ED6696"/>
    <w:rsid w:val="00ED6A35"/>
    <w:rsid w:val="00ED719C"/>
    <w:rsid w:val="00ED7378"/>
    <w:rsid w:val="00ED7685"/>
    <w:rsid w:val="00ED7A87"/>
    <w:rsid w:val="00EE2124"/>
    <w:rsid w:val="00EE2A43"/>
    <w:rsid w:val="00EE32EE"/>
    <w:rsid w:val="00EE3EF1"/>
    <w:rsid w:val="00EE47CE"/>
    <w:rsid w:val="00EE5B15"/>
    <w:rsid w:val="00EF034F"/>
    <w:rsid w:val="00EF46CC"/>
    <w:rsid w:val="00EF69AD"/>
    <w:rsid w:val="00EF6E5C"/>
    <w:rsid w:val="00EF6EB2"/>
    <w:rsid w:val="00EF711E"/>
    <w:rsid w:val="00EF756D"/>
    <w:rsid w:val="00EF7DBD"/>
    <w:rsid w:val="00F01760"/>
    <w:rsid w:val="00F037DA"/>
    <w:rsid w:val="00F039B6"/>
    <w:rsid w:val="00F0433B"/>
    <w:rsid w:val="00F04954"/>
    <w:rsid w:val="00F062DD"/>
    <w:rsid w:val="00F12280"/>
    <w:rsid w:val="00F1347F"/>
    <w:rsid w:val="00F15AD0"/>
    <w:rsid w:val="00F17212"/>
    <w:rsid w:val="00F23325"/>
    <w:rsid w:val="00F24A4E"/>
    <w:rsid w:val="00F25038"/>
    <w:rsid w:val="00F27952"/>
    <w:rsid w:val="00F30328"/>
    <w:rsid w:val="00F3383B"/>
    <w:rsid w:val="00F33B4A"/>
    <w:rsid w:val="00F33E9D"/>
    <w:rsid w:val="00F34346"/>
    <w:rsid w:val="00F366DD"/>
    <w:rsid w:val="00F43729"/>
    <w:rsid w:val="00F4445E"/>
    <w:rsid w:val="00F455E9"/>
    <w:rsid w:val="00F50B2D"/>
    <w:rsid w:val="00F54552"/>
    <w:rsid w:val="00F55CA4"/>
    <w:rsid w:val="00F56B8D"/>
    <w:rsid w:val="00F578D5"/>
    <w:rsid w:val="00F6056F"/>
    <w:rsid w:val="00F60DBA"/>
    <w:rsid w:val="00F61278"/>
    <w:rsid w:val="00F6259B"/>
    <w:rsid w:val="00F62ED5"/>
    <w:rsid w:val="00F63463"/>
    <w:rsid w:val="00F64BB9"/>
    <w:rsid w:val="00F652BB"/>
    <w:rsid w:val="00F66317"/>
    <w:rsid w:val="00F67E82"/>
    <w:rsid w:val="00F701FC"/>
    <w:rsid w:val="00F7084E"/>
    <w:rsid w:val="00F70B97"/>
    <w:rsid w:val="00F70FC7"/>
    <w:rsid w:val="00F71E82"/>
    <w:rsid w:val="00F720D8"/>
    <w:rsid w:val="00F722E1"/>
    <w:rsid w:val="00F724CF"/>
    <w:rsid w:val="00F7718D"/>
    <w:rsid w:val="00F803B2"/>
    <w:rsid w:val="00F81F0E"/>
    <w:rsid w:val="00F83210"/>
    <w:rsid w:val="00F8500C"/>
    <w:rsid w:val="00F850E3"/>
    <w:rsid w:val="00F85BBB"/>
    <w:rsid w:val="00F87BBF"/>
    <w:rsid w:val="00F87D91"/>
    <w:rsid w:val="00F918C6"/>
    <w:rsid w:val="00F92E03"/>
    <w:rsid w:val="00F93E20"/>
    <w:rsid w:val="00F93E8E"/>
    <w:rsid w:val="00F945AA"/>
    <w:rsid w:val="00F950AF"/>
    <w:rsid w:val="00F96A15"/>
    <w:rsid w:val="00F96CD2"/>
    <w:rsid w:val="00FA00F8"/>
    <w:rsid w:val="00FA2970"/>
    <w:rsid w:val="00FA40CA"/>
    <w:rsid w:val="00FA6F8C"/>
    <w:rsid w:val="00FA7956"/>
    <w:rsid w:val="00FB093B"/>
    <w:rsid w:val="00FB2276"/>
    <w:rsid w:val="00FB2EBA"/>
    <w:rsid w:val="00FB3365"/>
    <w:rsid w:val="00FB3741"/>
    <w:rsid w:val="00FB42B3"/>
    <w:rsid w:val="00FB503B"/>
    <w:rsid w:val="00FB6592"/>
    <w:rsid w:val="00FC1231"/>
    <w:rsid w:val="00FC1535"/>
    <w:rsid w:val="00FC2177"/>
    <w:rsid w:val="00FC65F6"/>
    <w:rsid w:val="00FC79B6"/>
    <w:rsid w:val="00FC7BA5"/>
    <w:rsid w:val="00FD025B"/>
    <w:rsid w:val="00FD192E"/>
    <w:rsid w:val="00FD19CC"/>
    <w:rsid w:val="00FD1CC6"/>
    <w:rsid w:val="00FD4145"/>
    <w:rsid w:val="00FD4599"/>
    <w:rsid w:val="00FD54B0"/>
    <w:rsid w:val="00FD62DF"/>
    <w:rsid w:val="00FD763F"/>
    <w:rsid w:val="00FD787B"/>
    <w:rsid w:val="00FD7B21"/>
    <w:rsid w:val="00FE0A4B"/>
    <w:rsid w:val="00FE13BA"/>
    <w:rsid w:val="00FE20CC"/>
    <w:rsid w:val="00FE4F8C"/>
    <w:rsid w:val="00FE63CE"/>
    <w:rsid w:val="00FE6868"/>
    <w:rsid w:val="00FF07F4"/>
    <w:rsid w:val="00FF1E19"/>
    <w:rsid w:val="00FF24B7"/>
    <w:rsid w:val="00FF6009"/>
    <w:rsid w:val="00FF70CE"/>
    <w:rsid w:val="00FF7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76E6D"/>
  <w15:chartTrackingRefBased/>
  <w15:docId w15:val="{FFBBFBBA-F051-449C-B2F6-23B1DC462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64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8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458B"/>
    <w:rPr>
      <w:rFonts w:ascii="Times New Roman" w:hAnsi="Times New Roman" w:cs="Times New Roman"/>
      <w:sz w:val="24"/>
      <w:szCs w:val="24"/>
    </w:rPr>
  </w:style>
  <w:style w:type="character" w:styleId="Hyperlink">
    <w:name w:val="Hyperlink"/>
    <w:basedOn w:val="DefaultParagraphFont"/>
    <w:uiPriority w:val="99"/>
    <w:unhideWhenUsed/>
    <w:rsid w:val="00BD6F76"/>
    <w:rPr>
      <w:color w:val="0563C1" w:themeColor="hyperlink"/>
      <w:u w:val="single"/>
    </w:rPr>
  </w:style>
  <w:style w:type="character" w:styleId="UnresolvedMention">
    <w:name w:val="Unresolved Mention"/>
    <w:basedOn w:val="DefaultParagraphFont"/>
    <w:uiPriority w:val="99"/>
    <w:semiHidden/>
    <w:unhideWhenUsed/>
    <w:rsid w:val="00BD6F76"/>
    <w:rPr>
      <w:color w:val="605E5C"/>
      <w:shd w:val="clear" w:color="auto" w:fill="E1DFDD"/>
    </w:rPr>
  </w:style>
  <w:style w:type="paragraph" w:styleId="ListParagraph">
    <w:name w:val="List Paragraph"/>
    <w:basedOn w:val="Normal"/>
    <w:uiPriority w:val="34"/>
    <w:qFormat/>
    <w:rsid w:val="003404EF"/>
    <w:pPr>
      <w:ind w:left="720"/>
      <w:contextualSpacing/>
    </w:pPr>
  </w:style>
  <w:style w:type="character" w:customStyle="1" w:styleId="Heading1Char">
    <w:name w:val="Heading 1 Char"/>
    <w:basedOn w:val="DefaultParagraphFont"/>
    <w:link w:val="Heading1"/>
    <w:uiPriority w:val="9"/>
    <w:rsid w:val="00AE64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A089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B4262"/>
    <w:pPr>
      <w:outlineLvl w:val="9"/>
    </w:pPr>
    <w:rPr>
      <w:lang w:val="en-US"/>
    </w:rPr>
  </w:style>
  <w:style w:type="paragraph" w:styleId="TOC1">
    <w:name w:val="toc 1"/>
    <w:basedOn w:val="Normal"/>
    <w:next w:val="Normal"/>
    <w:autoRedefine/>
    <w:uiPriority w:val="39"/>
    <w:unhideWhenUsed/>
    <w:rsid w:val="007B4262"/>
    <w:pPr>
      <w:spacing w:after="100"/>
    </w:pPr>
  </w:style>
  <w:style w:type="paragraph" w:styleId="TOC2">
    <w:name w:val="toc 2"/>
    <w:basedOn w:val="Normal"/>
    <w:next w:val="Normal"/>
    <w:autoRedefine/>
    <w:uiPriority w:val="39"/>
    <w:unhideWhenUsed/>
    <w:rsid w:val="007B4262"/>
    <w:pPr>
      <w:spacing w:after="100"/>
      <w:ind w:left="220"/>
    </w:pPr>
  </w:style>
  <w:style w:type="paragraph" w:styleId="Bibliography">
    <w:name w:val="Bibliography"/>
    <w:basedOn w:val="Normal"/>
    <w:next w:val="Normal"/>
    <w:uiPriority w:val="37"/>
    <w:unhideWhenUsed/>
    <w:rsid w:val="00EF7D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16942">
      <w:bodyDiv w:val="1"/>
      <w:marLeft w:val="0"/>
      <w:marRight w:val="0"/>
      <w:marTop w:val="0"/>
      <w:marBottom w:val="0"/>
      <w:divBdr>
        <w:top w:val="none" w:sz="0" w:space="0" w:color="auto"/>
        <w:left w:val="none" w:sz="0" w:space="0" w:color="auto"/>
        <w:bottom w:val="none" w:sz="0" w:space="0" w:color="auto"/>
        <w:right w:val="none" w:sz="0" w:space="0" w:color="auto"/>
      </w:divBdr>
    </w:div>
    <w:div w:id="12340124">
      <w:bodyDiv w:val="1"/>
      <w:marLeft w:val="0"/>
      <w:marRight w:val="0"/>
      <w:marTop w:val="0"/>
      <w:marBottom w:val="0"/>
      <w:divBdr>
        <w:top w:val="none" w:sz="0" w:space="0" w:color="auto"/>
        <w:left w:val="none" w:sz="0" w:space="0" w:color="auto"/>
        <w:bottom w:val="none" w:sz="0" w:space="0" w:color="auto"/>
        <w:right w:val="none" w:sz="0" w:space="0" w:color="auto"/>
      </w:divBdr>
    </w:div>
    <w:div w:id="18704872">
      <w:bodyDiv w:val="1"/>
      <w:marLeft w:val="0"/>
      <w:marRight w:val="0"/>
      <w:marTop w:val="0"/>
      <w:marBottom w:val="0"/>
      <w:divBdr>
        <w:top w:val="none" w:sz="0" w:space="0" w:color="auto"/>
        <w:left w:val="none" w:sz="0" w:space="0" w:color="auto"/>
        <w:bottom w:val="none" w:sz="0" w:space="0" w:color="auto"/>
        <w:right w:val="none" w:sz="0" w:space="0" w:color="auto"/>
      </w:divBdr>
    </w:div>
    <w:div w:id="35857595">
      <w:bodyDiv w:val="1"/>
      <w:marLeft w:val="0"/>
      <w:marRight w:val="0"/>
      <w:marTop w:val="0"/>
      <w:marBottom w:val="0"/>
      <w:divBdr>
        <w:top w:val="none" w:sz="0" w:space="0" w:color="auto"/>
        <w:left w:val="none" w:sz="0" w:space="0" w:color="auto"/>
        <w:bottom w:val="none" w:sz="0" w:space="0" w:color="auto"/>
        <w:right w:val="none" w:sz="0" w:space="0" w:color="auto"/>
      </w:divBdr>
    </w:div>
    <w:div w:id="36273588">
      <w:bodyDiv w:val="1"/>
      <w:marLeft w:val="0"/>
      <w:marRight w:val="0"/>
      <w:marTop w:val="0"/>
      <w:marBottom w:val="0"/>
      <w:divBdr>
        <w:top w:val="none" w:sz="0" w:space="0" w:color="auto"/>
        <w:left w:val="none" w:sz="0" w:space="0" w:color="auto"/>
        <w:bottom w:val="none" w:sz="0" w:space="0" w:color="auto"/>
        <w:right w:val="none" w:sz="0" w:space="0" w:color="auto"/>
      </w:divBdr>
    </w:div>
    <w:div w:id="45644500">
      <w:bodyDiv w:val="1"/>
      <w:marLeft w:val="0"/>
      <w:marRight w:val="0"/>
      <w:marTop w:val="0"/>
      <w:marBottom w:val="0"/>
      <w:divBdr>
        <w:top w:val="none" w:sz="0" w:space="0" w:color="auto"/>
        <w:left w:val="none" w:sz="0" w:space="0" w:color="auto"/>
        <w:bottom w:val="none" w:sz="0" w:space="0" w:color="auto"/>
        <w:right w:val="none" w:sz="0" w:space="0" w:color="auto"/>
      </w:divBdr>
    </w:div>
    <w:div w:id="61954650">
      <w:bodyDiv w:val="1"/>
      <w:marLeft w:val="0"/>
      <w:marRight w:val="0"/>
      <w:marTop w:val="0"/>
      <w:marBottom w:val="0"/>
      <w:divBdr>
        <w:top w:val="none" w:sz="0" w:space="0" w:color="auto"/>
        <w:left w:val="none" w:sz="0" w:space="0" w:color="auto"/>
        <w:bottom w:val="none" w:sz="0" w:space="0" w:color="auto"/>
        <w:right w:val="none" w:sz="0" w:space="0" w:color="auto"/>
      </w:divBdr>
    </w:div>
    <w:div w:id="64765135">
      <w:bodyDiv w:val="1"/>
      <w:marLeft w:val="0"/>
      <w:marRight w:val="0"/>
      <w:marTop w:val="0"/>
      <w:marBottom w:val="0"/>
      <w:divBdr>
        <w:top w:val="none" w:sz="0" w:space="0" w:color="auto"/>
        <w:left w:val="none" w:sz="0" w:space="0" w:color="auto"/>
        <w:bottom w:val="none" w:sz="0" w:space="0" w:color="auto"/>
        <w:right w:val="none" w:sz="0" w:space="0" w:color="auto"/>
      </w:divBdr>
    </w:div>
    <w:div w:id="67310677">
      <w:bodyDiv w:val="1"/>
      <w:marLeft w:val="0"/>
      <w:marRight w:val="0"/>
      <w:marTop w:val="0"/>
      <w:marBottom w:val="0"/>
      <w:divBdr>
        <w:top w:val="none" w:sz="0" w:space="0" w:color="auto"/>
        <w:left w:val="none" w:sz="0" w:space="0" w:color="auto"/>
        <w:bottom w:val="none" w:sz="0" w:space="0" w:color="auto"/>
        <w:right w:val="none" w:sz="0" w:space="0" w:color="auto"/>
      </w:divBdr>
    </w:div>
    <w:div w:id="69693040">
      <w:bodyDiv w:val="1"/>
      <w:marLeft w:val="0"/>
      <w:marRight w:val="0"/>
      <w:marTop w:val="0"/>
      <w:marBottom w:val="0"/>
      <w:divBdr>
        <w:top w:val="none" w:sz="0" w:space="0" w:color="auto"/>
        <w:left w:val="none" w:sz="0" w:space="0" w:color="auto"/>
        <w:bottom w:val="none" w:sz="0" w:space="0" w:color="auto"/>
        <w:right w:val="none" w:sz="0" w:space="0" w:color="auto"/>
      </w:divBdr>
    </w:div>
    <w:div w:id="76365487">
      <w:bodyDiv w:val="1"/>
      <w:marLeft w:val="0"/>
      <w:marRight w:val="0"/>
      <w:marTop w:val="0"/>
      <w:marBottom w:val="0"/>
      <w:divBdr>
        <w:top w:val="none" w:sz="0" w:space="0" w:color="auto"/>
        <w:left w:val="none" w:sz="0" w:space="0" w:color="auto"/>
        <w:bottom w:val="none" w:sz="0" w:space="0" w:color="auto"/>
        <w:right w:val="none" w:sz="0" w:space="0" w:color="auto"/>
      </w:divBdr>
    </w:div>
    <w:div w:id="82536131">
      <w:bodyDiv w:val="1"/>
      <w:marLeft w:val="0"/>
      <w:marRight w:val="0"/>
      <w:marTop w:val="0"/>
      <w:marBottom w:val="0"/>
      <w:divBdr>
        <w:top w:val="none" w:sz="0" w:space="0" w:color="auto"/>
        <w:left w:val="none" w:sz="0" w:space="0" w:color="auto"/>
        <w:bottom w:val="none" w:sz="0" w:space="0" w:color="auto"/>
        <w:right w:val="none" w:sz="0" w:space="0" w:color="auto"/>
      </w:divBdr>
    </w:div>
    <w:div w:id="83692029">
      <w:bodyDiv w:val="1"/>
      <w:marLeft w:val="0"/>
      <w:marRight w:val="0"/>
      <w:marTop w:val="0"/>
      <w:marBottom w:val="0"/>
      <w:divBdr>
        <w:top w:val="none" w:sz="0" w:space="0" w:color="auto"/>
        <w:left w:val="none" w:sz="0" w:space="0" w:color="auto"/>
        <w:bottom w:val="none" w:sz="0" w:space="0" w:color="auto"/>
        <w:right w:val="none" w:sz="0" w:space="0" w:color="auto"/>
      </w:divBdr>
    </w:div>
    <w:div w:id="89011062">
      <w:bodyDiv w:val="1"/>
      <w:marLeft w:val="0"/>
      <w:marRight w:val="0"/>
      <w:marTop w:val="0"/>
      <w:marBottom w:val="0"/>
      <w:divBdr>
        <w:top w:val="none" w:sz="0" w:space="0" w:color="auto"/>
        <w:left w:val="none" w:sz="0" w:space="0" w:color="auto"/>
        <w:bottom w:val="none" w:sz="0" w:space="0" w:color="auto"/>
        <w:right w:val="none" w:sz="0" w:space="0" w:color="auto"/>
      </w:divBdr>
    </w:div>
    <w:div w:id="92941501">
      <w:bodyDiv w:val="1"/>
      <w:marLeft w:val="0"/>
      <w:marRight w:val="0"/>
      <w:marTop w:val="0"/>
      <w:marBottom w:val="0"/>
      <w:divBdr>
        <w:top w:val="none" w:sz="0" w:space="0" w:color="auto"/>
        <w:left w:val="none" w:sz="0" w:space="0" w:color="auto"/>
        <w:bottom w:val="none" w:sz="0" w:space="0" w:color="auto"/>
        <w:right w:val="none" w:sz="0" w:space="0" w:color="auto"/>
      </w:divBdr>
    </w:div>
    <w:div w:id="95172237">
      <w:bodyDiv w:val="1"/>
      <w:marLeft w:val="0"/>
      <w:marRight w:val="0"/>
      <w:marTop w:val="0"/>
      <w:marBottom w:val="0"/>
      <w:divBdr>
        <w:top w:val="none" w:sz="0" w:space="0" w:color="auto"/>
        <w:left w:val="none" w:sz="0" w:space="0" w:color="auto"/>
        <w:bottom w:val="none" w:sz="0" w:space="0" w:color="auto"/>
        <w:right w:val="none" w:sz="0" w:space="0" w:color="auto"/>
      </w:divBdr>
    </w:div>
    <w:div w:id="101196398">
      <w:bodyDiv w:val="1"/>
      <w:marLeft w:val="0"/>
      <w:marRight w:val="0"/>
      <w:marTop w:val="0"/>
      <w:marBottom w:val="0"/>
      <w:divBdr>
        <w:top w:val="none" w:sz="0" w:space="0" w:color="auto"/>
        <w:left w:val="none" w:sz="0" w:space="0" w:color="auto"/>
        <w:bottom w:val="none" w:sz="0" w:space="0" w:color="auto"/>
        <w:right w:val="none" w:sz="0" w:space="0" w:color="auto"/>
      </w:divBdr>
    </w:div>
    <w:div w:id="103617048">
      <w:bodyDiv w:val="1"/>
      <w:marLeft w:val="0"/>
      <w:marRight w:val="0"/>
      <w:marTop w:val="0"/>
      <w:marBottom w:val="0"/>
      <w:divBdr>
        <w:top w:val="none" w:sz="0" w:space="0" w:color="auto"/>
        <w:left w:val="none" w:sz="0" w:space="0" w:color="auto"/>
        <w:bottom w:val="none" w:sz="0" w:space="0" w:color="auto"/>
        <w:right w:val="none" w:sz="0" w:space="0" w:color="auto"/>
      </w:divBdr>
    </w:div>
    <w:div w:id="118036390">
      <w:bodyDiv w:val="1"/>
      <w:marLeft w:val="0"/>
      <w:marRight w:val="0"/>
      <w:marTop w:val="0"/>
      <w:marBottom w:val="0"/>
      <w:divBdr>
        <w:top w:val="none" w:sz="0" w:space="0" w:color="auto"/>
        <w:left w:val="none" w:sz="0" w:space="0" w:color="auto"/>
        <w:bottom w:val="none" w:sz="0" w:space="0" w:color="auto"/>
        <w:right w:val="none" w:sz="0" w:space="0" w:color="auto"/>
      </w:divBdr>
    </w:div>
    <w:div w:id="120613578">
      <w:bodyDiv w:val="1"/>
      <w:marLeft w:val="0"/>
      <w:marRight w:val="0"/>
      <w:marTop w:val="0"/>
      <w:marBottom w:val="0"/>
      <w:divBdr>
        <w:top w:val="none" w:sz="0" w:space="0" w:color="auto"/>
        <w:left w:val="none" w:sz="0" w:space="0" w:color="auto"/>
        <w:bottom w:val="none" w:sz="0" w:space="0" w:color="auto"/>
        <w:right w:val="none" w:sz="0" w:space="0" w:color="auto"/>
      </w:divBdr>
    </w:div>
    <w:div w:id="123935143">
      <w:bodyDiv w:val="1"/>
      <w:marLeft w:val="0"/>
      <w:marRight w:val="0"/>
      <w:marTop w:val="0"/>
      <w:marBottom w:val="0"/>
      <w:divBdr>
        <w:top w:val="none" w:sz="0" w:space="0" w:color="auto"/>
        <w:left w:val="none" w:sz="0" w:space="0" w:color="auto"/>
        <w:bottom w:val="none" w:sz="0" w:space="0" w:color="auto"/>
        <w:right w:val="none" w:sz="0" w:space="0" w:color="auto"/>
      </w:divBdr>
    </w:div>
    <w:div w:id="125247596">
      <w:bodyDiv w:val="1"/>
      <w:marLeft w:val="0"/>
      <w:marRight w:val="0"/>
      <w:marTop w:val="0"/>
      <w:marBottom w:val="0"/>
      <w:divBdr>
        <w:top w:val="none" w:sz="0" w:space="0" w:color="auto"/>
        <w:left w:val="none" w:sz="0" w:space="0" w:color="auto"/>
        <w:bottom w:val="none" w:sz="0" w:space="0" w:color="auto"/>
        <w:right w:val="none" w:sz="0" w:space="0" w:color="auto"/>
      </w:divBdr>
    </w:div>
    <w:div w:id="133061943">
      <w:bodyDiv w:val="1"/>
      <w:marLeft w:val="0"/>
      <w:marRight w:val="0"/>
      <w:marTop w:val="0"/>
      <w:marBottom w:val="0"/>
      <w:divBdr>
        <w:top w:val="none" w:sz="0" w:space="0" w:color="auto"/>
        <w:left w:val="none" w:sz="0" w:space="0" w:color="auto"/>
        <w:bottom w:val="none" w:sz="0" w:space="0" w:color="auto"/>
        <w:right w:val="none" w:sz="0" w:space="0" w:color="auto"/>
      </w:divBdr>
      <w:divsChild>
        <w:div w:id="196552747">
          <w:marLeft w:val="1800"/>
          <w:marRight w:val="0"/>
          <w:marTop w:val="96"/>
          <w:marBottom w:val="0"/>
          <w:divBdr>
            <w:top w:val="none" w:sz="0" w:space="0" w:color="auto"/>
            <w:left w:val="none" w:sz="0" w:space="0" w:color="auto"/>
            <w:bottom w:val="none" w:sz="0" w:space="0" w:color="auto"/>
            <w:right w:val="none" w:sz="0" w:space="0" w:color="auto"/>
          </w:divBdr>
        </w:div>
        <w:div w:id="117989918">
          <w:marLeft w:val="1800"/>
          <w:marRight w:val="0"/>
          <w:marTop w:val="96"/>
          <w:marBottom w:val="0"/>
          <w:divBdr>
            <w:top w:val="none" w:sz="0" w:space="0" w:color="auto"/>
            <w:left w:val="none" w:sz="0" w:space="0" w:color="auto"/>
            <w:bottom w:val="none" w:sz="0" w:space="0" w:color="auto"/>
            <w:right w:val="none" w:sz="0" w:space="0" w:color="auto"/>
          </w:divBdr>
        </w:div>
        <w:div w:id="2083140473">
          <w:marLeft w:val="1800"/>
          <w:marRight w:val="0"/>
          <w:marTop w:val="96"/>
          <w:marBottom w:val="0"/>
          <w:divBdr>
            <w:top w:val="none" w:sz="0" w:space="0" w:color="auto"/>
            <w:left w:val="none" w:sz="0" w:space="0" w:color="auto"/>
            <w:bottom w:val="none" w:sz="0" w:space="0" w:color="auto"/>
            <w:right w:val="none" w:sz="0" w:space="0" w:color="auto"/>
          </w:divBdr>
        </w:div>
        <w:div w:id="1575819311">
          <w:marLeft w:val="1800"/>
          <w:marRight w:val="0"/>
          <w:marTop w:val="96"/>
          <w:marBottom w:val="0"/>
          <w:divBdr>
            <w:top w:val="none" w:sz="0" w:space="0" w:color="auto"/>
            <w:left w:val="none" w:sz="0" w:space="0" w:color="auto"/>
            <w:bottom w:val="none" w:sz="0" w:space="0" w:color="auto"/>
            <w:right w:val="none" w:sz="0" w:space="0" w:color="auto"/>
          </w:divBdr>
        </w:div>
        <w:div w:id="695353417">
          <w:marLeft w:val="1800"/>
          <w:marRight w:val="0"/>
          <w:marTop w:val="96"/>
          <w:marBottom w:val="0"/>
          <w:divBdr>
            <w:top w:val="none" w:sz="0" w:space="0" w:color="auto"/>
            <w:left w:val="none" w:sz="0" w:space="0" w:color="auto"/>
            <w:bottom w:val="none" w:sz="0" w:space="0" w:color="auto"/>
            <w:right w:val="none" w:sz="0" w:space="0" w:color="auto"/>
          </w:divBdr>
        </w:div>
        <w:div w:id="1434858069">
          <w:marLeft w:val="1800"/>
          <w:marRight w:val="0"/>
          <w:marTop w:val="96"/>
          <w:marBottom w:val="0"/>
          <w:divBdr>
            <w:top w:val="none" w:sz="0" w:space="0" w:color="auto"/>
            <w:left w:val="none" w:sz="0" w:space="0" w:color="auto"/>
            <w:bottom w:val="none" w:sz="0" w:space="0" w:color="auto"/>
            <w:right w:val="none" w:sz="0" w:space="0" w:color="auto"/>
          </w:divBdr>
        </w:div>
      </w:divsChild>
    </w:div>
    <w:div w:id="133643951">
      <w:bodyDiv w:val="1"/>
      <w:marLeft w:val="0"/>
      <w:marRight w:val="0"/>
      <w:marTop w:val="0"/>
      <w:marBottom w:val="0"/>
      <w:divBdr>
        <w:top w:val="none" w:sz="0" w:space="0" w:color="auto"/>
        <w:left w:val="none" w:sz="0" w:space="0" w:color="auto"/>
        <w:bottom w:val="none" w:sz="0" w:space="0" w:color="auto"/>
        <w:right w:val="none" w:sz="0" w:space="0" w:color="auto"/>
      </w:divBdr>
    </w:div>
    <w:div w:id="134034162">
      <w:bodyDiv w:val="1"/>
      <w:marLeft w:val="0"/>
      <w:marRight w:val="0"/>
      <w:marTop w:val="0"/>
      <w:marBottom w:val="0"/>
      <w:divBdr>
        <w:top w:val="none" w:sz="0" w:space="0" w:color="auto"/>
        <w:left w:val="none" w:sz="0" w:space="0" w:color="auto"/>
        <w:bottom w:val="none" w:sz="0" w:space="0" w:color="auto"/>
        <w:right w:val="none" w:sz="0" w:space="0" w:color="auto"/>
      </w:divBdr>
    </w:div>
    <w:div w:id="136726485">
      <w:bodyDiv w:val="1"/>
      <w:marLeft w:val="0"/>
      <w:marRight w:val="0"/>
      <w:marTop w:val="0"/>
      <w:marBottom w:val="0"/>
      <w:divBdr>
        <w:top w:val="none" w:sz="0" w:space="0" w:color="auto"/>
        <w:left w:val="none" w:sz="0" w:space="0" w:color="auto"/>
        <w:bottom w:val="none" w:sz="0" w:space="0" w:color="auto"/>
        <w:right w:val="none" w:sz="0" w:space="0" w:color="auto"/>
      </w:divBdr>
    </w:div>
    <w:div w:id="148986307">
      <w:bodyDiv w:val="1"/>
      <w:marLeft w:val="0"/>
      <w:marRight w:val="0"/>
      <w:marTop w:val="0"/>
      <w:marBottom w:val="0"/>
      <w:divBdr>
        <w:top w:val="none" w:sz="0" w:space="0" w:color="auto"/>
        <w:left w:val="none" w:sz="0" w:space="0" w:color="auto"/>
        <w:bottom w:val="none" w:sz="0" w:space="0" w:color="auto"/>
        <w:right w:val="none" w:sz="0" w:space="0" w:color="auto"/>
      </w:divBdr>
    </w:div>
    <w:div w:id="149911871">
      <w:bodyDiv w:val="1"/>
      <w:marLeft w:val="0"/>
      <w:marRight w:val="0"/>
      <w:marTop w:val="0"/>
      <w:marBottom w:val="0"/>
      <w:divBdr>
        <w:top w:val="none" w:sz="0" w:space="0" w:color="auto"/>
        <w:left w:val="none" w:sz="0" w:space="0" w:color="auto"/>
        <w:bottom w:val="none" w:sz="0" w:space="0" w:color="auto"/>
        <w:right w:val="none" w:sz="0" w:space="0" w:color="auto"/>
      </w:divBdr>
    </w:div>
    <w:div w:id="149950552">
      <w:bodyDiv w:val="1"/>
      <w:marLeft w:val="0"/>
      <w:marRight w:val="0"/>
      <w:marTop w:val="0"/>
      <w:marBottom w:val="0"/>
      <w:divBdr>
        <w:top w:val="none" w:sz="0" w:space="0" w:color="auto"/>
        <w:left w:val="none" w:sz="0" w:space="0" w:color="auto"/>
        <w:bottom w:val="none" w:sz="0" w:space="0" w:color="auto"/>
        <w:right w:val="none" w:sz="0" w:space="0" w:color="auto"/>
      </w:divBdr>
    </w:div>
    <w:div w:id="150174529">
      <w:bodyDiv w:val="1"/>
      <w:marLeft w:val="0"/>
      <w:marRight w:val="0"/>
      <w:marTop w:val="0"/>
      <w:marBottom w:val="0"/>
      <w:divBdr>
        <w:top w:val="none" w:sz="0" w:space="0" w:color="auto"/>
        <w:left w:val="none" w:sz="0" w:space="0" w:color="auto"/>
        <w:bottom w:val="none" w:sz="0" w:space="0" w:color="auto"/>
        <w:right w:val="none" w:sz="0" w:space="0" w:color="auto"/>
      </w:divBdr>
    </w:div>
    <w:div w:id="151455624">
      <w:bodyDiv w:val="1"/>
      <w:marLeft w:val="0"/>
      <w:marRight w:val="0"/>
      <w:marTop w:val="0"/>
      <w:marBottom w:val="0"/>
      <w:divBdr>
        <w:top w:val="none" w:sz="0" w:space="0" w:color="auto"/>
        <w:left w:val="none" w:sz="0" w:space="0" w:color="auto"/>
        <w:bottom w:val="none" w:sz="0" w:space="0" w:color="auto"/>
        <w:right w:val="none" w:sz="0" w:space="0" w:color="auto"/>
      </w:divBdr>
    </w:div>
    <w:div w:id="168760034">
      <w:bodyDiv w:val="1"/>
      <w:marLeft w:val="0"/>
      <w:marRight w:val="0"/>
      <w:marTop w:val="0"/>
      <w:marBottom w:val="0"/>
      <w:divBdr>
        <w:top w:val="none" w:sz="0" w:space="0" w:color="auto"/>
        <w:left w:val="none" w:sz="0" w:space="0" w:color="auto"/>
        <w:bottom w:val="none" w:sz="0" w:space="0" w:color="auto"/>
        <w:right w:val="none" w:sz="0" w:space="0" w:color="auto"/>
      </w:divBdr>
    </w:div>
    <w:div w:id="171145569">
      <w:bodyDiv w:val="1"/>
      <w:marLeft w:val="0"/>
      <w:marRight w:val="0"/>
      <w:marTop w:val="0"/>
      <w:marBottom w:val="0"/>
      <w:divBdr>
        <w:top w:val="none" w:sz="0" w:space="0" w:color="auto"/>
        <w:left w:val="none" w:sz="0" w:space="0" w:color="auto"/>
        <w:bottom w:val="none" w:sz="0" w:space="0" w:color="auto"/>
        <w:right w:val="none" w:sz="0" w:space="0" w:color="auto"/>
      </w:divBdr>
    </w:div>
    <w:div w:id="181403711">
      <w:bodyDiv w:val="1"/>
      <w:marLeft w:val="0"/>
      <w:marRight w:val="0"/>
      <w:marTop w:val="0"/>
      <w:marBottom w:val="0"/>
      <w:divBdr>
        <w:top w:val="none" w:sz="0" w:space="0" w:color="auto"/>
        <w:left w:val="none" w:sz="0" w:space="0" w:color="auto"/>
        <w:bottom w:val="none" w:sz="0" w:space="0" w:color="auto"/>
        <w:right w:val="none" w:sz="0" w:space="0" w:color="auto"/>
      </w:divBdr>
    </w:div>
    <w:div w:id="182256283">
      <w:bodyDiv w:val="1"/>
      <w:marLeft w:val="0"/>
      <w:marRight w:val="0"/>
      <w:marTop w:val="0"/>
      <w:marBottom w:val="0"/>
      <w:divBdr>
        <w:top w:val="none" w:sz="0" w:space="0" w:color="auto"/>
        <w:left w:val="none" w:sz="0" w:space="0" w:color="auto"/>
        <w:bottom w:val="none" w:sz="0" w:space="0" w:color="auto"/>
        <w:right w:val="none" w:sz="0" w:space="0" w:color="auto"/>
      </w:divBdr>
    </w:div>
    <w:div w:id="193809474">
      <w:bodyDiv w:val="1"/>
      <w:marLeft w:val="0"/>
      <w:marRight w:val="0"/>
      <w:marTop w:val="0"/>
      <w:marBottom w:val="0"/>
      <w:divBdr>
        <w:top w:val="none" w:sz="0" w:space="0" w:color="auto"/>
        <w:left w:val="none" w:sz="0" w:space="0" w:color="auto"/>
        <w:bottom w:val="none" w:sz="0" w:space="0" w:color="auto"/>
        <w:right w:val="none" w:sz="0" w:space="0" w:color="auto"/>
      </w:divBdr>
    </w:div>
    <w:div w:id="214509590">
      <w:bodyDiv w:val="1"/>
      <w:marLeft w:val="0"/>
      <w:marRight w:val="0"/>
      <w:marTop w:val="0"/>
      <w:marBottom w:val="0"/>
      <w:divBdr>
        <w:top w:val="none" w:sz="0" w:space="0" w:color="auto"/>
        <w:left w:val="none" w:sz="0" w:space="0" w:color="auto"/>
        <w:bottom w:val="none" w:sz="0" w:space="0" w:color="auto"/>
        <w:right w:val="none" w:sz="0" w:space="0" w:color="auto"/>
      </w:divBdr>
    </w:div>
    <w:div w:id="215631917">
      <w:bodyDiv w:val="1"/>
      <w:marLeft w:val="0"/>
      <w:marRight w:val="0"/>
      <w:marTop w:val="0"/>
      <w:marBottom w:val="0"/>
      <w:divBdr>
        <w:top w:val="none" w:sz="0" w:space="0" w:color="auto"/>
        <w:left w:val="none" w:sz="0" w:space="0" w:color="auto"/>
        <w:bottom w:val="none" w:sz="0" w:space="0" w:color="auto"/>
        <w:right w:val="none" w:sz="0" w:space="0" w:color="auto"/>
      </w:divBdr>
    </w:div>
    <w:div w:id="217984770">
      <w:bodyDiv w:val="1"/>
      <w:marLeft w:val="0"/>
      <w:marRight w:val="0"/>
      <w:marTop w:val="0"/>
      <w:marBottom w:val="0"/>
      <w:divBdr>
        <w:top w:val="none" w:sz="0" w:space="0" w:color="auto"/>
        <w:left w:val="none" w:sz="0" w:space="0" w:color="auto"/>
        <w:bottom w:val="none" w:sz="0" w:space="0" w:color="auto"/>
        <w:right w:val="none" w:sz="0" w:space="0" w:color="auto"/>
      </w:divBdr>
    </w:div>
    <w:div w:id="222911724">
      <w:bodyDiv w:val="1"/>
      <w:marLeft w:val="0"/>
      <w:marRight w:val="0"/>
      <w:marTop w:val="0"/>
      <w:marBottom w:val="0"/>
      <w:divBdr>
        <w:top w:val="none" w:sz="0" w:space="0" w:color="auto"/>
        <w:left w:val="none" w:sz="0" w:space="0" w:color="auto"/>
        <w:bottom w:val="none" w:sz="0" w:space="0" w:color="auto"/>
        <w:right w:val="none" w:sz="0" w:space="0" w:color="auto"/>
      </w:divBdr>
    </w:div>
    <w:div w:id="235673836">
      <w:bodyDiv w:val="1"/>
      <w:marLeft w:val="0"/>
      <w:marRight w:val="0"/>
      <w:marTop w:val="0"/>
      <w:marBottom w:val="0"/>
      <w:divBdr>
        <w:top w:val="none" w:sz="0" w:space="0" w:color="auto"/>
        <w:left w:val="none" w:sz="0" w:space="0" w:color="auto"/>
        <w:bottom w:val="none" w:sz="0" w:space="0" w:color="auto"/>
        <w:right w:val="none" w:sz="0" w:space="0" w:color="auto"/>
      </w:divBdr>
    </w:div>
    <w:div w:id="247547863">
      <w:bodyDiv w:val="1"/>
      <w:marLeft w:val="0"/>
      <w:marRight w:val="0"/>
      <w:marTop w:val="0"/>
      <w:marBottom w:val="0"/>
      <w:divBdr>
        <w:top w:val="none" w:sz="0" w:space="0" w:color="auto"/>
        <w:left w:val="none" w:sz="0" w:space="0" w:color="auto"/>
        <w:bottom w:val="none" w:sz="0" w:space="0" w:color="auto"/>
        <w:right w:val="none" w:sz="0" w:space="0" w:color="auto"/>
      </w:divBdr>
    </w:div>
    <w:div w:id="251354702">
      <w:bodyDiv w:val="1"/>
      <w:marLeft w:val="0"/>
      <w:marRight w:val="0"/>
      <w:marTop w:val="0"/>
      <w:marBottom w:val="0"/>
      <w:divBdr>
        <w:top w:val="none" w:sz="0" w:space="0" w:color="auto"/>
        <w:left w:val="none" w:sz="0" w:space="0" w:color="auto"/>
        <w:bottom w:val="none" w:sz="0" w:space="0" w:color="auto"/>
        <w:right w:val="none" w:sz="0" w:space="0" w:color="auto"/>
      </w:divBdr>
    </w:div>
    <w:div w:id="253825985">
      <w:bodyDiv w:val="1"/>
      <w:marLeft w:val="0"/>
      <w:marRight w:val="0"/>
      <w:marTop w:val="0"/>
      <w:marBottom w:val="0"/>
      <w:divBdr>
        <w:top w:val="none" w:sz="0" w:space="0" w:color="auto"/>
        <w:left w:val="none" w:sz="0" w:space="0" w:color="auto"/>
        <w:bottom w:val="none" w:sz="0" w:space="0" w:color="auto"/>
        <w:right w:val="none" w:sz="0" w:space="0" w:color="auto"/>
      </w:divBdr>
    </w:div>
    <w:div w:id="254941399">
      <w:bodyDiv w:val="1"/>
      <w:marLeft w:val="0"/>
      <w:marRight w:val="0"/>
      <w:marTop w:val="0"/>
      <w:marBottom w:val="0"/>
      <w:divBdr>
        <w:top w:val="none" w:sz="0" w:space="0" w:color="auto"/>
        <w:left w:val="none" w:sz="0" w:space="0" w:color="auto"/>
        <w:bottom w:val="none" w:sz="0" w:space="0" w:color="auto"/>
        <w:right w:val="none" w:sz="0" w:space="0" w:color="auto"/>
      </w:divBdr>
    </w:div>
    <w:div w:id="261495598">
      <w:bodyDiv w:val="1"/>
      <w:marLeft w:val="0"/>
      <w:marRight w:val="0"/>
      <w:marTop w:val="0"/>
      <w:marBottom w:val="0"/>
      <w:divBdr>
        <w:top w:val="none" w:sz="0" w:space="0" w:color="auto"/>
        <w:left w:val="none" w:sz="0" w:space="0" w:color="auto"/>
        <w:bottom w:val="none" w:sz="0" w:space="0" w:color="auto"/>
        <w:right w:val="none" w:sz="0" w:space="0" w:color="auto"/>
      </w:divBdr>
    </w:div>
    <w:div w:id="261643305">
      <w:bodyDiv w:val="1"/>
      <w:marLeft w:val="0"/>
      <w:marRight w:val="0"/>
      <w:marTop w:val="0"/>
      <w:marBottom w:val="0"/>
      <w:divBdr>
        <w:top w:val="none" w:sz="0" w:space="0" w:color="auto"/>
        <w:left w:val="none" w:sz="0" w:space="0" w:color="auto"/>
        <w:bottom w:val="none" w:sz="0" w:space="0" w:color="auto"/>
        <w:right w:val="none" w:sz="0" w:space="0" w:color="auto"/>
      </w:divBdr>
    </w:div>
    <w:div w:id="262222667">
      <w:bodyDiv w:val="1"/>
      <w:marLeft w:val="0"/>
      <w:marRight w:val="0"/>
      <w:marTop w:val="0"/>
      <w:marBottom w:val="0"/>
      <w:divBdr>
        <w:top w:val="none" w:sz="0" w:space="0" w:color="auto"/>
        <w:left w:val="none" w:sz="0" w:space="0" w:color="auto"/>
        <w:bottom w:val="none" w:sz="0" w:space="0" w:color="auto"/>
        <w:right w:val="none" w:sz="0" w:space="0" w:color="auto"/>
      </w:divBdr>
    </w:div>
    <w:div w:id="273098129">
      <w:bodyDiv w:val="1"/>
      <w:marLeft w:val="0"/>
      <w:marRight w:val="0"/>
      <w:marTop w:val="0"/>
      <w:marBottom w:val="0"/>
      <w:divBdr>
        <w:top w:val="none" w:sz="0" w:space="0" w:color="auto"/>
        <w:left w:val="none" w:sz="0" w:space="0" w:color="auto"/>
        <w:bottom w:val="none" w:sz="0" w:space="0" w:color="auto"/>
        <w:right w:val="none" w:sz="0" w:space="0" w:color="auto"/>
      </w:divBdr>
    </w:div>
    <w:div w:id="273637569">
      <w:bodyDiv w:val="1"/>
      <w:marLeft w:val="0"/>
      <w:marRight w:val="0"/>
      <w:marTop w:val="0"/>
      <w:marBottom w:val="0"/>
      <w:divBdr>
        <w:top w:val="none" w:sz="0" w:space="0" w:color="auto"/>
        <w:left w:val="none" w:sz="0" w:space="0" w:color="auto"/>
        <w:bottom w:val="none" w:sz="0" w:space="0" w:color="auto"/>
        <w:right w:val="none" w:sz="0" w:space="0" w:color="auto"/>
      </w:divBdr>
    </w:div>
    <w:div w:id="282613341">
      <w:bodyDiv w:val="1"/>
      <w:marLeft w:val="0"/>
      <w:marRight w:val="0"/>
      <w:marTop w:val="0"/>
      <w:marBottom w:val="0"/>
      <w:divBdr>
        <w:top w:val="none" w:sz="0" w:space="0" w:color="auto"/>
        <w:left w:val="none" w:sz="0" w:space="0" w:color="auto"/>
        <w:bottom w:val="none" w:sz="0" w:space="0" w:color="auto"/>
        <w:right w:val="none" w:sz="0" w:space="0" w:color="auto"/>
      </w:divBdr>
    </w:div>
    <w:div w:id="290214862">
      <w:bodyDiv w:val="1"/>
      <w:marLeft w:val="0"/>
      <w:marRight w:val="0"/>
      <w:marTop w:val="0"/>
      <w:marBottom w:val="0"/>
      <w:divBdr>
        <w:top w:val="none" w:sz="0" w:space="0" w:color="auto"/>
        <w:left w:val="none" w:sz="0" w:space="0" w:color="auto"/>
        <w:bottom w:val="none" w:sz="0" w:space="0" w:color="auto"/>
        <w:right w:val="none" w:sz="0" w:space="0" w:color="auto"/>
      </w:divBdr>
    </w:div>
    <w:div w:id="292833757">
      <w:bodyDiv w:val="1"/>
      <w:marLeft w:val="0"/>
      <w:marRight w:val="0"/>
      <w:marTop w:val="0"/>
      <w:marBottom w:val="0"/>
      <w:divBdr>
        <w:top w:val="none" w:sz="0" w:space="0" w:color="auto"/>
        <w:left w:val="none" w:sz="0" w:space="0" w:color="auto"/>
        <w:bottom w:val="none" w:sz="0" w:space="0" w:color="auto"/>
        <w:right w:val="none" w:sz="0" w:space="0" w:color="auto"/>
      </w:divBdr>
    </w:div>
    <w:div w:id="293803087">
      <w:bodyDiv w:val="1"/>
      <w:marLeft w:val="0"/>
      <w:marRight w:val="0"/>
      <w:marTop w:val="0"/>
      <w:marBottom w:val="0"/>
      <w:divBdr>
        <w:top w:val="none" w:sz="0" w:space="0" w:color="auto"/>
        <w:left w:val="none" w:sz="0" w:space="0" w:color="auto"/>
        <w:bottom w:val="none" w:sz="0" w:space="0" w:color="auto"/>
        <w:right w:val="none" w:sz="0" w:space="0" w:color="auto"/>
      </w:divBdr>
    </w:div>
    <w:div w:id="295378821">
      <w:bodyDiv w:val="1"/>
      <w:marLeft w:val="0"/>
      <w:marRight w:val="0"/>
      <w:marTop w:val="0"/>
      <w:marBottom w:val="0"/>
      <w:divBdr>
        <w:top w:val="none" w:sz="0" w:space="0" w:color="auto"/>
        <w:left w:val="none" w:sz="0" w:space="0" w:color="auto"/>
        <w:bottom w:val="none" w:sz="0" w:space="0" w:color="auto"/>
        <w:right w:val="none" w:sz="0" w:space="0" w:color="auto"/>
      </w:divBdr>
    </w:div>
    <w:div w:id="297226002">
      <w:bodyDiv w:val="1"/>
      <w:marLeft w:val="0"/>
      <w:marRight w:val="0"/>
      <w:marTop w:val="0"/>
      <w:marBottom w:val="0"/>
      <w:divBdr>
        <w:top w:val="none" w:sz="0" w:space="0" w:color="auto"/>
        <w:left w:val="none" w:sz="0" w:space="0" w:color="auto"/>
        <w:bottom w:val="none" w:sz="0" w:space="0" w:color="auto"/>
        <w:right w:val="none" w:sz="0" w:space="0" w:color="auto"/>
      </w:divBdr>
    </w:div>
    <w:div w:id="301229000">
      <w:bodyDiv w:val="1"/>
      <w:marLeft w:val="0"/>
      <w:marRight w:val="0"/>
      <w:marTop w:val="0"/>
      <w:marBottom w:val="0"/>
      <w:divBdr>
        <w:top w:val="none" w:sz="0" w:space="0" w:color="auto"/>
        <w:left w:val="none" w:sz="0" w:space="0" w:color="auto"/>
        <w:bottom w:val="none" w:sz="0" w:space="0" w:color="auto"/>
        <w:right w:val="none" w:sz="0" w:space="0" w:color="auto"/>
      </w:divBdr>
    </w:div>
    <w:div w:id="310907175">
      <w:bodyDiv w:val="1"/>
      <w:marLeft w:val="0"/>
      <w:marRight w:val="0"/>
      <w:marTop w:val="0"/>
      <w:marBottom w:val="0"/>
      <w:divBdr>
        <w:top w:val="none" w:sz="0" w:space="0" w:color="auto"/>
        <w:left w:val="none" w:sz="0" w:space="0" w:color="auto"/>
        <w:bottom w:val="none" w:sz="0" w:space="0" w:color="auto"/>
        <w:right w:val="none" w:sz="0" w:space="0" w:color="auto"/>
      </w:divBdr>
    </w:div>
    <w:div w:id="314796387">
      <w:bodyDiv w:val="1"/>
      <w:marLeft w:val="0"/>
      <w:marRight w:val="0"/>
      <w:marTop w:val="0"/>
      <w:marBottom w:val="0"/>
      <w:divBdr>
        <w:top w:val="none" w:sz="0" w:space="0" w:color="auto"/>
        <w:left w:val="none" w:sz="0" w:space="0" w:color="auto"/>
        <w:bottom w:val="none" w:sz="0" w:space="0" w:color="auto"/>
        <w:right w:val="none" w:sz="0" w:space="0" w:color="auto"/>
      </w:divBdr>
    </w:div>
    <w:div w:id="316036937">
      <w:bodyDiv w:val="1"/>
      <w:marLeft w:val="0"/>
      <w:marRight w:val="0"/>
      <w:marTop w:val="0"/>
      <w:marBottom w:val="0"/>
      <w:divBdr>
        <w:top w:val="none" w:sz="0" w:space="0" w:color="auto"/>
        <w:left w:val="none" w:sz="0" w:space="0" w:color="auto"/>
        <w:bottom w:val="none" w:sz="0" w:space="0" w:color="auto"/>
        <w:right w:val="none" w:sz="0" w:space="0" w:color="auto"/>
      </w:divBdr>
    </w:div>
    <w:div w:id="324747184">
      <w:bodyDiv w:val="1"/>
      <w:marLeft w:val="0"/>
      <w:marRight w:val="0"/>
      <w:marTop w:val="0"/>
      <w:marBottom w:val="0"/>
      <w:divBdr>
        <w:top w:val="none" w:sz="0" w:space="0" w:color="auto"/>
        <w:left w:val="none" w:sz="0" w:space="0" w:color="auto"/>
        <w:bottom w:val="none" w:sz="0" w:space="0" w:color="auto"/>
        <w:right w:val="none" w:sz="0" w:space="0" w:color="auto"/>
      </w:divBdr>
    </w:div>
    <w:div w:id="328096794">
      <w:bodyDiv w:val="1"/>
      <w:marLeft w:val="0"/>
      <w:marRight w:val="0"/>
      <w:marTop w:val="0"/>
      <w:marBottom w:val="0"/>
      <w:divBdr>
        <w:top w:val="none" w:sz="0" w:space="0" w:color="auto"/>
        <w:left w:val="none" w:sz="0" w:space="0" w:color="auto"/>
        <w:bottom w:val="none" w:sz="0" w:space="0" w:color="auto"/>
        <w:right w:val="none" w:sz="0" w:space="0" w:color="auto"/>
      </w:divBdr>
    </w:div>
    <w:div w:id="329717160">
      <w:bodyDiv w:val="1"/>
      <w:marLeft w:val="0"/>
      <w:marRight w:val="0"/>
      <w:marTop w:val="0"/>
      <w:marBottom w:val="0"/>
      <w:divBdr>
        <w:top w:val="none" w:sz="0" w:space="0" w:color="auto"/>
        <w:left w:val="none" w:sz="0" w:space="0" w:color="auto"/>
        <w:bottom w:val="none" w:sz="0" w:space="0" w:color="auto"/>
        <w:right w:val="none" w:sz="0" w:space="0" w:color="auto"/>
      </w:divBdr>
    </w:div>
    <w:div w:id="332877266">
      <w:bodyDiv w:val="1"/>
      <w:marLeft w:val="0"/>
      <w:marRight w:val="0"/>
      <w:marTop w:val="0"/>
      <w:marBottom w:val="0"/>
      <w:divBdr>
        <w:top w:val="none" w:sz="0" w:space="0" w:color="auto"/>
        <w:left w:val="none" w:sz="0" w:space="0" w:color="auto"/>
        <w:bottom w:val="none" w:sz="0" w:space="0" w:color="auto"/>
        <w:right w:val="none" w:sz="0" w:space="0" w:color="auto"/>
      </w:divBdr>
    </w:div>
    <w:div w:id="337931085">
      <w:bodyDiv w:val="1"/>
      <w:marLeft w:val="0"/>
      <w:marRight w:val="0"/>
      <w:marTop w:val="0"/>
      <w:marBottom w:val="0"/>
      <w:divBdr>
        <w:top w:val="none" w:sz="0" w:space="0" w:color="auto"/>
        <w:left w:val="none" w:sz="0" w:space="0" w:color="auto"/>
        <w:bottom w:val="none" w:sz="0" w:space="0" w:color="auto"/>
        <w:right w:val="none" w:sz="0" w:space="0" w:color="auto"/>
      </w:divBdr>
    </w:div>
    <w:div w:id="344406498">
      <w:bodyDiv w:val="1"/>
      <w:marLeft w:val="0"/>
      <w:marRight w:val="0"/>
      <w:marTop w:val="0"/>
      <w:marBottom w:val="0"/>
      <w:divBdr>
        <w:top w:val="none" w:sz="0" w:space="0" w:color="auto"/>
        <w:left w:val="none" w:sz="0" w:space="0" w:color="auto"/>
        <w:bottom w:val="none" w:sz="0" w:space="0" w:color="auto"/>
        <w:right w:val="none" w:sz="0" w:space="0" w:color="auto"/>
      </w:divBdr>
      <w:divsChild>
        <w:div w:id="1527988443">
          <w:marLeft w:val="0"/>
          <w:marRight w:val="0"/>
          <w:marTop w:val="180"/>
          <w:marBottom w:val="270"/>
          <w:divBdr>
            <w:top w:val="single" w:sz="6" w:space="0" w:color="E3E3E3"/>
            <w:left w:val="single" w:sz="6" w:space="0" w:color="E3E3E3"/>
            <w:bottom w:val="single" w:sz="6" w:space="0" w:color="E3E3E3"/>
            <w:right w:val="single" w:sz="6" w:space="0" w:color="E3E3E3"/>
          </w:divBdr>
          <w:divsChild>
            <w:div w:id="1113859857">
              <w:marLeft w:val="0"/>
              <w:marRight w:val="0"/>
              <w:marTop w:val="0"/>
              <w:marBottom w:val="0"/>
              <w:divBdr>
                <w:top w:val="none" w:sz="0" w:space="0" w:color="auto"/>
                <w:left w:val="none" w:sz="0" w:space="0" w:color="auto"/>
                <w:bottom w:val="none" w:sz="0" w:space="0" w:color="auto"/>
                <w:right w:val="none" w:sz="0" w:space="0" w:color="auto"/>
              </w:divBdr>
              <w:divsChild>
                <w:div w:id="1555120435">
                  <w:marLeft w:val="0"/>
                  <w:marRight w:val="0"/>
                  <w:marTop w:val="0"/>
                  <w:marBottom w:val="0"/>
                  <w:divBdr>
                    <w:top w:val="none" w:sz="0" w:space="0" w:color="auto"/>
                    <w:left w:val="none" w:sz="0" w:space="0" w:color="auto"/>
                    <w:bottom w:val="none" w:sz="0" w:space="0" w:color="auto"/>
                    <w:right w:val="none" w:sz="0" w:space="0" w:color="auto"/>
                  </w:divBdr>
                </w:div>
                <w:div w:id="154116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456202">
          <w:marLeft w:val="0"/>
          <w:marRight w:val="0"/>
          <w:marTop w:val="180"/>
          <w:marBottom w:val="270"/>
          <w:divBdr>
            <w:top w:val="single" w:sz="6" w:space="0" w:color="E3E3E3"/>
            <w:left w:val="single" w:sz="6" w:space="0" w:color="E3E3E3"/>
            <w:bottom w:val="single" w:sz="6" w:space="0" w:color="E3E3E3"/>
            <w:right w:val="single" w:sz="6" w:space="0" w:color="E3E3E3"/>
          </w:divBdr>
          <w:divsChild>
            <w:div w:id="440346221">
              <w:marLeft w:val="0"/>
              <w:marRight w:val="0"/>
              <w:marTop w:val="0"/>
              <w:marBottom w:val="0"/>
              <w:divBdr>
                <w:top w:val="none" w:sz="0" w:space="0" w:color="auto"/>
                <w:left w:val="none" w:sz="0" w:space="0" w:color="auto"/>
                <w:bottom w:val="none" w:sz="0" w:space="0" w:color="auto"/>
                <w:right w:val="none" w:sz="0" w:space="0" w:color="auto"/>
              </w:divBdr>
              <w:divsChild>
                <w:div w:id="554320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477856">
      <w:bodyDiv w:val="1"/>
      <w:marLeft w:val="0"/>
      <w:marRight w:val="0"/>
      <w:marTop w:val="0"/>
      <w:marBottom w:val="0"/>
      <w:divBdr>
        <w:top w:val="none" w:sz="0" w:space="0" w:color="auto"/>
        <w:left w:val="none" w:sz="0" w:space="0" w:color="auto"/>
        <w:bottom w:val="none" w:sz="0" w:space="0" w:color="auto"/>
        <w:right w:val="none" w:sz="0" w:space="0" w:color="auto"/>
      </w:divBdr>
    </w:div>
    <w:div w:id="346903935">
      <w:bodyDiv w:val="1"/>
      <w:marLeft w:val="0"/>
      <w:marRight w:val="0"/>
      <w:marTop w:val="0"/>
      <w:marBottom w:val="0"/>
      <w:divBdr>
        <w:top w:val="none" w:sz="0" w:space="0" w:color="auto"/>
        <w:left w:val="none" w:sz="0" w:space="0" w:color="auto"/>
        <w:bottom w:val="none" w:sz="0" w:space="0" w:color="auto"/>
        <w:right w:val="none" w:sz="0" w:space="0" w:color="auto"/>
      </w:divBdr>
    </w:div>
    <w:div w:id="348727901">
      <w:bodyDiv w:val="1"/>
      <w:marLeft w:val="0"/>
      <w:marRight w:val="0"/>
      <w:marTop w:val="0"/>
      <w:marBottom w:val="0"/>
      <w:divBdr>
        <w:top w:val="none" w:sz="0" w:space="0" w:color="auto"/>
        <w:left w:val="none" w:sz="0" w:space="0" w:color="auto"/>
        <w:bottom w:val="none" w:sz="0" w:space="0" w:color="auto"/>
        <w:right w:val="none" w:sz="0" w:space="0" w:color="auto"/>
      </w:divBdr>
    </w:div>
    <w:div w:id="353724433">
      <w:bodyDiv w:val="1"/>
      <w:marLeft w:val="0"/>
      <w:marRight w:val="0"/>
      <w:marTop w:val="0"/>
      <w:marBottom w:val="0"/>
      <w:divBdr>
        <w:top w:val="none" w:sz="0" w:space="0" w:color="auto"/>
        <w:left w:val="none" w:sz="0" w:space="0" w:color="auto"/>
        <w:bottom w:val="none" w:sz="0" w:space="0" w:color="auto"/>
        <w:right w:val="none" w:sz="0" w:space="0" w:color="auto"/>
      </w:divBdr>
    </w:div>
    <w:div w:id="359941501">
      <w:bodyDiv w:val="1"/>
      <w:marLeft w:val="0"/>
      <w:marRight w:val="0"/>
      <w:marTop w:val="0"/>
      <w:marBottom w:val="0"/>
      <w:divBdr>
        <w:top w:val="none" w:sz="0" w:space="0" w:color="auto"/>
        <w:left w:val="none" w:sz="0" w:space="0" w:color="auto"/>
        <w:bottom w:val="none" w:sz="0" w:space="0" w:color="auto"/>
        <w:right w:val="none" w:sz="0" w:space="0" w:color="auto"/>
      </w:divBdr>
    </w:div>
    <w:div w:id="363485829">
      <w:bodyDiv w:val="1"/>
      <w:marLeft w:val="0"/>
      <w:marRight w:val="0"/>
      <w:marTop w:val="0"/>
      <w:marBottom w:val="0"/>
      <w:divBdr>
        <w:top w:val="none" w:sz="0" w:space="0" w:color="auto"/>
        <w:left w:val="none" w:sz="0" w:space="0" w:color="auto"/>
        <w:bottom w:val="none" w:sz="0" w:space="0" w:color="auto"/>
        <w:right w:val="none" w:sz="0" w:space="0" w:color="auto"/>
      </w:divBdr>
    </w:div>
    <w:div w:id="364864246">
      <w:bodyDiv w:val="1"/>
      <w:marLeft w:val="0"/>
      <w:marRight w:val="0"/>
      <w:marTop w:val="0"/>
      <w:marBottom w:val="0"/>
      <w:divBdr>
        <w:top w:val="none" w:sz="0" w:space="0" w:color="auto"/>
        <w:left w:val="none" w:sz="0" w:space="0" w:color="auto"/>
        <w:bottom w:val="none" w:sz="0" w:space="0" w:color="auto"/>
        <w:right w:val="none" w:sz="0" w:space="0" w:color="auto"/>
      </w:divBdr>
    </w:div>
    <w:div w:id="366491989">
      <w:bodyDiv w:val="1"/>
      <w:marLeft w:val="0"/>
      <w:marRight w:val="0"/>
      <w:marTop w:val="0"/>
      <w:marBottom w:val="0"/>
      <w:divBdr>
        <w:top w:val="none" w:sz="0" w:space="0" w:color="auto"/>
        <w:left w:val="none" w:sz="0" w:space="0" w:color="auto"/>
        <w:bottom w:val="none" w:sz="0" w:space="0" w:color="auto"/>
        <w:right w:val="none" w:sz="0" w:space="0" w:color="auto"/>
      </w:divBdr>
    </w:div>
    <w:div w:id="369769471">
      <w:bodyDiv w:val="1"/>
      <w:marLeft w:val="0"/>
      <w:marRight w:val="0"/>
      <w:marTop w:val="0"/>
      <w:marBottom w:val="0"/>
      <w:divBdr>
        <w:top w:val="none" w:sz="0" w:space="0" w:color="auto"/>
        <w:left w:val="none" w:sz="0" w:space="0" w:color="auto"/>
        <w:bottom w:val="none" w:sz="0" w:space="0" w:color="auto"/>
        <w:right w:val="none" w:sz="0" w:space="0" w:color="auto"/>
      </w:divBdr>
    </w:div>
    <w:div w:id="374620296">
      <w:bodyDiv w:val="1"/>
      <w:marLeft w:val="0"/>
      <w:marRight w:val="0"/>
      <w:marTop w:val="0"/>
      <w:marBottom w:val="0"/>
      <w:divBdr>
        <w:top w:val="none" w:sz="0" w:space="0" w:color="auto"/>
        <w:left w:val="none" w:sz="0" w:space="0" w:color="auto"/>
        <w:bottom w:val="none" w:sz="0" w:space="0" w:color="auto"/>
        <w:right w:val="none" w:sz="0" w:space="0" w:color="auto"/>
      </w:divBdr>
    </w:div>
    <w:div w:id="380521320">
      <w:bodyDiv w:val="1"/>
      <w:marLeft w:val="0"/>
      <w:marRight w:val="0"/>
      <w:marTop w:val="0"/>
      <w:marBottom w:val="0"/>
      <w:divBdr>
        <w:top w:val="none" w:sz="0" w:space="0" w:color="auto"/>
        <w:left w:val="none" w:sz="0" w:space="0" w:color="auto"/>
        <w:bottom w:val="none" w:sz="0" w:space="0" w:color="auto"/>
        <w:right w:val="none" w:sz="0" w:space="0" w:color="auto"/>
      </w:divBdr>
    </w:div>
    <w:div w:id="388699343">
      <w:bodyDiv w:val="1"/>
      <w:marLeft w:val="0"/>
      <w:marRight w:val="0"/>
      <w:marTop w:val="0"/>
      <w:marBottom w:val="0"/>
      <w:divBdr>
        <w:top w:val="none" w:sz="0" w:space="0" w:color="auto"/>
        <w:left w:val="none" w:sz="0" w:space="0" w:color="auto"/>
        <w:bottom w:val="none" w:sz="0" w:space="0" w:color="auto"/>
        <w:right w:val="none" w:sz="0" w:space="0" w:color="auto"/>
      </w:divBdr>
    </w:div>
    <w:div w:id="402142711">
      <w:bodyDiv w:val="1"/>
      <w:marLeft w:val="0"/>
      <w:marRight w:val="0"/>
      <w:marTop w:val="0"/>
      <w:marBottom w:val="0"/>
      <w:divBdr>
        <w:top w:val="none" w:sz="0" w:space="0" w:color="auto"/>
        <w:left w:val="none" w:sz="0" w:space="0" w:color="auto"/>
        <w:bottom w:val="none" w:sz="0" w:space="0" w:color="auto"/>
        <w:right w:val="none" w:sz="0" w:space="0" w:color="auto"/>
      </w:divBdr>
    </w:div>
    <w:div w:id="419452509">
      <w:bodyDiv w:val="1"/>
      <w:marLeft w:val="0"/>
      <w:marRight w:val="0"/>
      <w:marTop w:val="0"/>
      <w:marBottom w:val="0"/>
      <w:divBdr>
        <w:top w:val="none" w:sz="0" w:space="0" w:color="auto"/>
        <w:left w:val="none" w:sz="0" w:space="0" w:color="auto"/>
        <w:bottom w:val="none" w:sz="0" w:space="0" w:color="auto"/>
        <w:right w:val="none" w:sz="0" w:space="0" w:color="auto"/>
      </w:divBdr>
    </w:div>
    <w:div w:id="419569782">
      <w:bodyDiv w:val="1"/>
      <w:marLeft w:val="0"/>
      <w:marRight w:val="0"/>
      <w:marTop w:val="0"/>
      <w:marBottom w:val="0"/>
      <w:divBdr>
        <w:top w:val="none" w:sz="0" w:space="0" w:color="auto"/>
        <w:left w:val="none" w:sz="0" w:space="0" w:color="auto"/>
        <w:bottom w:val="none" w:sz="0" w:space="0" w:color="auto"/>
        <w:right w:val="none" w:sz="0" w:space="0" w:color="auto"/>
      </w:divBdr>
    </w:div>
    <w:div w:id="419646661">
      <w:bodyDiv w:val="1"/>
      <w:marLeft w:val="0"/>
      <w:marRight w:val="0"/>
      <w:marTop w:val="0"/>
      <w:marBottom w:val="0"/>
      <w:divBdr>
        <w:top w:val="none" w:sz="0" w:space="0" w:color="auto"/>
        <w:left w:val="none" w:sz="0" w:space="0" w:color="auto"/>
        <w:bottom w:val="none" w:sz="0" w:space="0" w:color="auto"/>
        <w:right w:val="none" w:sz="0" w:space="0" w:color="auto"/>
      </w:divBdr>
    </w:div>
    <w:div w:id="424347161">
      <w:bodyDiv w:val="1"/>
      <w:marLeft w:val="0"/>
      <w:marRight w:val="0"/>
      <w:marTop w:val="0"/>
      <w:marBottom w:val="0"/>
      <w:divBdr>
        <w:top w:val="none" w:sz="0" w:space="0" w:color="auto"/>
        <w:left w:val="none" w:sz="0" w:space="0" w:color="auto"/>
        <w:bottom w:val="none" w:sz="0" w:space="0" w:color="auto"/>
        <w:right w:val="none" w:sz="0" w:space="0" w:color="auto"/>
      </w:divBdr>
    </w:div>
    <w:div w:id="426123284">
      <w:bodyDiv w:val="1"/>
      <w:marLeft w:val="0"/>
      <w:marRight w:val="0"/>
      <w:marTop w:val="0"/>
      <w:marBottom w:val="0"/>
      <w:divBdr>
        <w:top w:val="none" w:sz="0" w:space="0" w:color="auto"/>
        <w:left w:val="none" w:sz="0" w:space="0" w:color="auto"/>
        <w:bottom w:val="none" w:sz="0" w:space="0" w:color="auto"/>
        <w:right w:val="none" w:sz="0" w:space="0" w:color="auto"/>
      </w:divBdr>
    </w:div>
    <w:div w:id="432480003">
      <w:bodyDiv w:val="1"/>
      <w:marLeft w:val="0"/>
      <w:marRight w:val="0"/>
      <w:marTop w:val="0"/>
      <w:marBottom w:val="0"/>
      <w:divBdr>
        <w:top w:val="none" w:sz="0" w:space="0" w:color="auto"/>
        <w:left w:val="none" w:sz="0" w:space="0" w:color="auto"/>
        <w:bottom w:val="none" w:sz="0" w:space="0" w:color="auto"/>
        <w:right w:val="none" w:sz="0" w:space="0" w:color="auto"/>
      </w:divBdr>
    </w:div>
    <w:div w:id="433089503">
      <w:bodyDiv w:val="1"/>
      <w:marLeft w:val="0"/>
      <w:marRight w:val="0"/>
      <w:marTop w:val="0"/>
      <w:marBottom w:val="0"/>
      <w:divBdr>
        <w:top w:val="none" w:sz="0" w:space="0" w:color="auto"/>
        <w:left w:val="none" w:sz="0" w:space="0" w:color="auto"/>
        <w:bottom w:val="none" w:sz="0" w:space="0" w:color="auto"/>
        <w:right w:val="none" w:sz="0" w:space="0" w:color="auto"/>
      </w:divBdr>
    </w:div>
    <w:div w:id="433987856">
      <w:bodyDiv w:val="1"/>
      <w:marLeft w:val="0"/>
      <w:marRight w:val="0"/>
      <w:marTop w:val="0"/>
      <w:marBottom w:val="0"/>
      <w:divBdr>
        <w:top w:val="none" w:sz="0" w:space="0" w:color="auto"/>
        <w:left w:val="none" w:sz="0" w:space="0" w:color="auto"/>
        <w:bottom w:val="none" w:sz="0" w:space="0" w:color="auto"/>
        <w:right w:val="none" w:sz="0" w:space="0" w:color="auto"/>
      </w:divBdr>
    </w:div>
    <w:div w:id="435029735">
      <w:bodyDiv w:val="1"/>
      <w:marLeft w:val="0"/>
      <w:marRight w:val="0"/>
      <w:marTop w:val="0"/>
      <w:marBottom w:val="0"/>
      <w:divBdr>
        <w:top w:val="none" w:sz="0" w:space="0" w:color="auto"/>
        <w:left w:val="none" w:sz="0" w:space="0" w:color="auto"/>
        <w:bottom w:val="none" w:sz="0" w:space="0" w:color="auto"/>
        <w:right w:val="none" w:sz="0" w:space="0" w:color="auto"/>
      </w:divBdr>
    </w:div>
    <w:div w:id="439839020">
      <w:bodyDiv w:val="1"/>
      <w:marLeft w:val="0"/>
      <w:marRight w:val="0"/>
      <w:marTop w:val="0"/>
      <w:marBottom w:val="0"/>
      <w:divBdr>
        <w:top w:val="none" w:sz="0" w:space="0" w:color="auto"/>
        <w:left w:val="none" w:sz="0" w:space="0" w:color="auto"/>
        <w:bottom w:val="none" w:sz="0" w:space="0" w:color="auto"/>
        <w:right w:val="none" w:sz="0" w:space="0" w:color="auto"/>
      </w:divBdr>
    </w:div>
    <w:div w:id="452361771">
      <w:bodyDiv w:val="1"/>
      <w:marLeft w:val="0"/>
      <w:marRight w:val="0"/>
      <w:marTop w:val="0"/>
      <w:marBottom w:val="0"/>
      <w:divBdr>
        <w:top w:val="none" w:sz="0" w:space="0" w:color="auto"/>
        <w:left w:val="none" w:sz="0" w:space="0" w:color="auto"/>
        <w:bottom w:val="none" w:sz="0" w:space="0" w:color="auto"/>
        <w:right w:val="none" w:sz="0" w:space="0" w:color="auto"/>
      </w:divBdr>
    </w:div>
    <w:div w:id="454254491">
      <w:bodyDiv w:val="1"/>
      <w:marLeft w:val="0"/>
      <w:marRight w:val="0"/>
      <w:marTop w:val="0"/>
      <w:marBottom w:val="0"/>
      <w:divBdr>
        <w:top w:val="none" w:sz="0" w:space="0" w:color="auto"/>
        <w:left w:val="none" w:sz="0" w:space="0" w:color="auto"/>
        <w:bottom w:val="none" w:sz="0" w:space="0" w:color="auto"/>
        <w:right w:val="none" w:sz="0" w:space="0" w:color="auto"/>
      </w:divBdr>
    </w:div>
    <w:div w:id="458109289">
      <w:bodyDiv w:val="1"/>
      <w:marLeft w:val="0"/>
      <w:marRight w:val="0"/>
      <w:marTop w:val="0"/>
      <w:marBottom w:val="0"/>
      <w:divBdr>
        <w:top w:val="none" w:sz="0" w:space="0" w:color="auto"/>
        <w:left w:val="none" w:sz="0" w:space="0" w:color="auto"/>
        <w:bottom w:val="none" w:sz="0" w:space="0" w:color="auto"/>
        <w:right w:val="none" w:sz="0" w:space="0" w:color="auto"/>
      </w:divBdr>
    </w:div>
    <w:div w:id="477576874">
      <w:bodyDiv w:val="1"/>
      <w:marLeft w:val="0"/>
      <w:marRight w:val="0"/>
      <w:marTop w:val="0"/>
      <w:marBottom w:val="0"/>
      <w:divBdr>
        <w:top w:val="none" w:sz="0" w:space="0" w:color="auto"/>
        <w:left w:val="none" w:sz="0" w:space="0" w:color="auto"/>
        <w:bottom w:val="none" w:sz="0" w:space="0" w:color="auto"/>
        <w:right w:val="none" w:sz="0" w:space="0" w:color="auto"/>
      </w:divBdr>
    </w:div>
    <w:div w:id="479421149">
      <w:bodyDiv w:val="1"/>
      <w:marLeft w:val="0"/>
      <w:marRight w:val="0"/>
      <w:marTop w:val="0"/>
      <w:marBottom w:val="0"/>
      <w:divBdr>
        <w:top w:val="none" w:sz="0" w:space="0" w:color="auto"/>
        <w:left w:val="none" w:sz="0" w:space="0" w:color="auto"/>
        <w:bottom w:val="none" w:sz="0" w:space="0" w:color="auto"/>
        <w:right w:val="none" w:sz="0" w:space="0" w:color="auto"/>
      </w:divBdr>
    </w:div>
    <w:div w:id="480733681">
      <w:bodyDiv w:val="1"/>
      <w:marLeft w:val="0"/>
      <w:marRight w:val="0"/>
      <w:marTop w:val="0"/>
      <w:marBottom w:val="0"/>
      <w:divBdr>
        <w:top w:val="none" w:sz="0" w:space="0" w:color="auto"/>
        <w:left w:val="none" w:sz="0" w:space="0" w:color="auto"/>
        <w:bottom w:val="none" w:sz="0" w:space="0" w:color="auto"/>
        <w:right w:val="none" w:sz="0" w:space="0" w:color="auto"/>
      </w:divBdr>
    </w:div>
    <w:div w:id="481774126">
      <w:bodyDiv w:val="1"/>
      <w:marLeft w:val="0"/>
      <w:marRight w:val="0"/>
      <w:marTop w:val="0"/>
      <w:marBottom w:val="0"/>
      <w:divBdr>
        <w:top w:val="none" w:sz="0" w:space="0" w:color="auto"/>
        <w:left w:val="none" w:sz="0" w:space="0" w:color="auto"/>
        <w:bottom w:val="none" w:sz="0" w:space="0" w:color="auto"/>
        <w:right w:val="none" w:sz="0" w:space="0" w:color="auto"/>
      </w:divBdr>
    </w:div>
    <w:div w:id="485242541">
      <w:bodyDiv w:val="1"/>
      <w:marLeft w:val="0"/>
      <w:marRight w:val="0"/>
      <w:marTop w:val="0"/>
      <w:marBottom w:val="0"/>
      <w:divBdr>
        <w:top w:val="none" w:sz="0" w:space="0" w:color="auto"/>
        <w:left w:val="none" w:sz="0" w:space="0" w:color="auto"/>
        <w:bottom w:val="none" w:sz="0" w:space="0" w:color="auto"/>
        <w:right w:val="none" w:sz="0" w:space="0" w:color="auto"/>
      </w:divBdr>
    </w:div>
    <w:div w:id="491872805">
      <w:bodyDiv w:val="1"/>
      <w:marLeft w:val="0"/>
      <w:marRight w:val="0"/>
      <w:marTop w:val="0"/>
      <w:marBottom w:val="0"/>
      <w:divBdr>
        <w:top w:val="none" w:sz="0" w:space="0" w:color="auto"/>
        <w:left w:val="none" w:sz="0" w:space="0" w:color="auto"/>
        <w:bottom w:val="none" w:sz="0" w:space="0" w:color="auto"/>
        <w:right w:val="none" w:sz="0" w:space="0" w:color="auto"/>
      </w:divBdr>
    </w:div>
    <w:div w:id="501161256">
      <w:bodyDiv w:val="1"/>
      <w:marLeft w:val="0"/>
      <w:marRight w:val="0"/>
      <w:marTop w:val="0"/>
      <w:marBottom w:val="0"/>
      <w:divBdr>
        <w:top w:val="none" w:sz="0" w:space="0" w:color="auto"/>
        <w:left w:val="none" w:sz="0" w:space="0" w:color="auto"/>
        <w:bottom w:val="none" w:sz="0" w:space="0" w:color="auto"/>
        <w:right w:val="none" w:sz="0" w:space="0" w:color="auto"/>
      </w:divBdr>
    </w:div>
    <w:div w:id="506486459">
      <w:bodyDiv w:val="1"/>
      <w:marLeft w:val="0"/>
      <w:marRight w:val="0"/>
      <w:marTop w:val="0"/>
      <w:marBottom w:val="0"/>
      <w:divBdr>
        <w:top w:val="none" w:sz="0" w:space="0" w:color="auto"/>
        <w:left w:val="none" w:sz="0" w:space="0" w:color="auto"/>
        <w:bottom w:val="none" w:sz="0" w:space="0" w:color="auto"/>
        <w:right w:val="none" w:sz="0" w:space="0" w:color="auto"/>
      </w:divBdr>
    </w:div>
    <w:div w:id="506867302">
      <w:bodyDiv w:val="1"/>
      <w:marLeft w:val="0"/>
      <w:marRight w:val="0"/>
      <w:marTop w:val="0"/>
      <w:marBottom w:val="0"/>
      <w:divBdr>
        <w:top w:val="none" w:sz="0" w:space="0" w:color="auto"/>
        <w:left w:val="none" w:sz="0" w:space="0" w:color="auto"/>
        <w:bottom w:val="none" w:sz="0" w:space="0" w:color="auto"/>
        <w:right w:val="none" w:sz="0" w:space="0" w:color="auto"/>
      </w:divBdr>
    </w:div>
    <w:div w:id="507410929">
      <w:bodyDiv w:val="1"/>
      <w:marLeft w:val="0"/>
      <w:marRight w:val="0"/>
      <w:marTop w:val="0"/>
      <w:marBottom w:val="0"/>
      <w:divBdr>
        <w:top w:val="none" w:sz="0" w:space="0" w:color="auto"/>
        <w:left w:val="none" w:sz="0" w:space="0" w:color="auto"/>
        <w:bottom w:val="none" w:sz="0" w:space="0" w:color="auto"/>
        <w:right w:val="none" w:sz="0" w:space="0" w:color="auto"/>
      </w:divBdr>
    </w:div>
    <w:div w:id="512230837">
      <w:bodyDiv w:val="1"/>
      <w:marLeft w:val="0"/>
      <w:marRight w:val="0"/>
      <w:marTop w:val="0"/>
      <w:marBottom w:val="0"/>
      <w:divBdr>
        <w:top w:val="none" w:sz="0" w:space="0" w:color="auto"/>
        <w:left w:val="none" w:sz="0" w:space="0" w:color="auto"/>
        <w:bottom w:val="none" w:sz="0" w:space="0" w:color="auto"/>
        <w:right w:val="none" w:sz="0" w:space="0" w:color="auto"/>
      </w:divBdr>
    </w:div>
    <w:div w:id="512844108">
      <w:bodyDiv w:val="1"/>
      <w:marLeft w:val="0"/>
      <w:marRight w:val="0"/>
      <w:marTop w:val="0"/>
      <w:marBottom w:val="0"/>
      <w:divBdr>
        <w:top w:val="none" w:sz="0" w:space="0" w:color="auto"/>
        <w:left w:val="none" w:sz="0" w:space="0" w:color="auto"/>
        <w:bottom w:val="none" w:sz="0" w:space="0" w:color="auto"/>
        <w:right w:val="none" w:sz="0" w:space="0" w:color="auto"/>
      </w:divBdr>
    </w:div>
    <w:div w:id="513805926">
      <w:bodyDiv w:val="1"/>
      <w:marLeft w:val="0"/>
      <w:marRight w:val="0"/>
      <w:marTop w:val="0"/>
      <w:marBottom w:val="0"/>
      <w:divBdr>
        <w:top w:val="none" w:sz="0" w:space="0" w:color="auto"/>
        <w:left w:val="none" w:sz="0" w:space="0" w:color="auto"/>
        <w:bottom w:val="none" w:sz="0" w:space="0" w:color="auto"/>
        <w:right w:val="none" w:sz="0" w:space="0" w:color="auto"/>
      </w:divBdr>
    </w:div>
    <w:div w:id="517819554">
      <w:bodyDiv w:val="1"/>
      <w:marLeft w:val="0"/>
      <w:marRight w:val="0"/>
      <w:marTop w:val="0"/>
      <w:marBottom w:val="0"/>
      <w:divBdr>
        <w:top w:val="none" w:sz="0" w:space="0" w:color="auto"/>
        <w:left w:val="none" w:sz="0" w:space="0" w:color="auto"/>
        <w:bottom w:val="none" w:sz="0" w:space="0" w:color="auto"/>
        <w:right w:val="none" w:sz="0" w:space="0" w:color="auto"/>
      </w:divBdr>
    </w:div>
    <w:div w:id="518004429">
      <w:bodyDiv w:val="1"/>
      <w:marLeft w:val="0"/>
      <w:marRight w:val="0"/>
      <w:marTop w:val="0"/>
      <w:marBottom w:val="0"/>
      <w:divBdr>
        <w:top w:val="none" w:sz="0" w:space="0" w:color="auto"/>
        <w:left w:val="none" w:sz="0" w:space="0" w:color="auto"/>
        <w:bottom w:val="none" w:sz="0" w:space="0" w:color="auto"/>
        <w:right w:val="none" w:sz="0" w:space="0" w:color="auto"/>
      </w:divBdr>
    </w:div>
    <w:div w:id="523635061">
      <w:bodyDiv w:val="1"/>
      <w:marLeft w:val="0"/>
      <w:marRight w:val="0"/>
      <w:marTop w:val="0"/>
      <w:marBottom w:val="0"/>
      <w:divBdr>
        <w:top w:val="none" w:sz="0" w:space="0" w:color="auto"/>
        <w:left w:val="none" w:sz="0" w:space="0" w:color="auto"/>
        <w:bottom w:val="none" w:sz="0" w:space="0" w:color="auto"/>
        <w:right w:val="none" w:sz="0" w:space="0" w:color="auto"/>
      </w:divBdr>
    </w:div>
    <w:div w:id="525366833">
      <w:bodyDiv w:val="1"/>
      <w:marLeft w:val="0"/>
      <w:marRight w:val="0"/>
      <w:marTop w:val="0"/>
      <w:marBottom w:val="0"/>
      <w:divBdr>
        <w:top w:val="none" w:sz="0" w:space="0" w:color="auto"/>
        <w:left w:val="none" w:sz="0" w:space="0" w:color="auto"/>
        <w:bottom w:val="none" w:sz="0" w:space="0" w:color="auto"/>
        <w:right w:val="none" w:sz="0" w:space="0" w:color="auto"/>
      </w:divBdr>
    </w:div>
    <w:div w:id="526019387">
      <w:bodyDiv w:val="1"/>
      <w:marLeft w:val="0"/>
      <w:marRight w:val="0"/>
      <w:marTop w:val="0"/>
      <w:marBottom w:val="0"/>
      <w:divBdr>
        <w:top w:val="none" w:sz="0" w:space="0" w:color="auto"/>
        <w:left w:val="none" w:sz="0" w:space="0" w:color="auto"/>
        <w:bottom w:val="none" w:sz="0" w:space="0" w:color="auto"/>
        <w:right w:val="none" w:sz="0" w:space="0" w:color="auto"/>
      </w:divBdr>
    </w:div>
    <w:div w:id="526334861">
      <w:bodyDiv w:val="1"/>
      <w:marLeft w:val="0"/>
      <w:marRight w:val="0"/>
      <w:marTop w:val="0"/>
      <w:marBottom w:val="0"/>
      <w:divBdr>
        <w:top w:val="none" w:sz="0" w:space="0" w:color="auto"/>
        <w:left w:val="none" w:sz="0" w:space="0" w:color="auto"/>
        <w:bottom w:val="none" w:sz="0" w:space="0" w:color="auto"/>
        <w:right w:val="none" w:sz="0" w:space="0" w:color="auto"/>
      </w:divBdr>
    </w:div>
    <w:div w:id="536740583">
      <w:bodyDiv w:val="1"/>
      <w:marLeft w:val="0"/>
      <w:marRight w:val="0"/>
      <w:marTop w:val="0"/>
      <w:marBottom w:val="0"/>
      <w:divBdr>
        <w:top w:val="none" w:sz="0" w:space="0" w:color="auto"/>
        <w:left w:val="none" w:sz="0" w:space="0" w:color="auto"/>
        <w:bottom w:val="none" w:sz="0" w:space="0" w:color="auto"/>
        <w:right w:val="none" w:sz="0" w:space="0" w:color="auto"/>
      </w:divBdr>
    </w:div>
    <w:div w:id="541286329">
      <w:bodyDiv w:val="1"/>
      <w:marLeft w:val="0"/>
      <w:marRight w:val="0"/>
      <w:marTop w:val="0"/>
      <w:marBottom w:val="0"/>
      <w:divBdr>
        <w:top w:val="none" w:sz="0" w:space="0" w:color="auto"/>
        <w:left w:val="none" w:sz="0" w:space="0" w:color="auto"/>
        <w:bottom w:val="none" w:sz="0" w:space="0" w:color="auto"/>
        <w:right w:val="none" w:sz="0" w:space="0" w:color="auto"/>
      </w:divBdr>
    </w:div>
    <w:div w:id="542861632">
      <w:bodyDiv w:val="1"/>
      <w:marLeft w:val="0"/>
      <w:marRight w:val="0"/>
      <w:marTop w:val="0"/>
      <w:marBottom w:val="0"/>
      <w:divBdr>
        <w:top w:val="none" w:sz="0" w:space="0" w:color="auto"/>
        <w:left w:val="none" w:sz="0" w:space="0" w:color="auto"/>
        <w:bottom w:val="none" w:sz="0" w:space="0" w:color="auto"/>
        <w:right w:val="none" w:sz="0" w:space="0" w:color="auto"/>
      </w:divBdr>
    </w:div>
    <w:div w:id="546794258">
      <w:bodyDiv w:val="1"/>
      <w:marLeft w:val="0"/>
      <w:marRight w:val="0"/>
      <w:marTop w:val="0"/>
      <w:marBottom w:val="0"/>
      <w:divBdr>
        <w:top w:val="none" w:sz="0" w:space="0" w:color="auto"/>
        <w:left w:val="none" w:sz="0" w:space="0" w:color="auto"/>
        <w:bottom w:val="none" w:sz="0" w:space="0" w:color="auto"/>
        <w:right w:val="none" w:sz="0" w:space="0" w:color="auto"/>
      </w:divBdr>
    </w:div>
    <w:div w:id="548222453">
      <w:bodyDiv w:val="1"/>
      <w:marLeft w:val="0"/>
      <w:marRight w:val="0"/>
      <w:marTop w:val="0"/>
      <w:marBottom w:val="0"/>
      <w:divBdr>
        <w:top w:val="none" w:sz="0" w:space="0" w:color="auto"/>
        <w:left w:val="none" w:sz="0" w:space="0" w:color="auto"/>
        <w:bottom w:val="none" w:sz="0" w:space="0" w:color="auto"/>
        <w:right w:val="none" w:sz="0" w:space="0" w:color="auto"/>
      </w:divBdr>
    </w:div>
    <w:div w:id="554972843">
      <w:bodyDiv w:val="1"/>
      <w:marLeft w:val="0"/>
      <w:marRight w:val="0"/>
      <w:marTop w:val="0"/>
      <w:marBottom w:val="0"/>
      <w:divBdr>
        <w:top w:val="none" w:sz="0" w:space="0" w:color="auto"/>
        <w:left w:val="none" w:sz="0" w:space="0" w:color="auto"/>
        <w:bottom w:val="none" w:sz="0" w:space="0" w:color="auto"/>
        <w:right w:val="none" w:sz="0" w:space="0" w:color="auto"/>
      </w:divBdr>
    </w:div>
    <w:div w:id="558250200">
      <w:bodyDiv w:val="1"/>
      <w:marLeft w:val="0"/>
      <w:marRight w:val="0"/>
      <w:marTop w:val="0"/>
      <w:marBottom w:val="0"/>
      <w:divBdr>
        <w:top w:val="none" w:sz="0" w:space="0" w:color="auto"/>
        <w:left w:val="none" w:sz="0" w:space="0" w:color="auto"/>
        <w:bottom w:val="none" w:sz="0" w:space="0" w:color="auto"/>
        <w:right w:val="none" w:sz="0" w:space="0" w:color="auto"/>
      </w:divBdr>
    </w:div>
    <w:div w:id="560403808">
      <w:bodyDiv w:val="1"/>
      <w:marLeft w:val="0"/>
      <w:marRight w:val="0"/>
      <w:marTop w:val="0"/>
      <w:marBottom w:val="0"/>
      <w:divBdr>
        <w:top w:val="none" w:sz="0" w:space="0" w:color="auto"/>
        <w:left w:val="none" w:sz="0" w:space="0" w:color="auto"/>
        <w:bottom w:val="none" w:sz="0" w:space="0" w:color="auto"/>
        <w:right w:val="none" w:sz="0" w:space="0" w:color="auto"/>
      </w:divBdr>
    </w:div>
    <w:div w:id="564029228">
      <w:bodyDiv w:val="1"/>
      <w:marLeft w:val="0"/>
      <w:marRight w:val="0"/>
      <w:marTop w:val="0"/>
      <w:marBottom w:val="0"/>
      <w:divBdr>
        <w:top w:val="none" w:sz="0" w:space="0" w:color="auto"/>
        <w:left w:val="none" w:sz="0" w:space="0" w:color="auto"/>
        <w:bottom w:val="none" w:sz="0" w:space="0" w:color="auto"/>
        <w:right w:val="none" w:sz="0" w:space="0" w:color="auto"/>
      </w:divBdr>
    </w:div>
    <w:div w:id="567150602">
      <w:bodyDiv w:val="1"/>
      <w:marLeft w:val="0"/>
      <w:marRight w:val="0"/>
      <w:marTop w:val="0"/>
      <w:marBottom w:val="0"/>
      <w:divBdr>
        <w:top w:val="none" w:sz="0" w:space="0" w:color="auto"/>
        <w:left w:val="none" w:sz="0" w:space="0" w:color="auto"/>
        <w:bottom w:val="none" w:sz="0" w:space="0" w:color="auto"/>
        <w:right w:val="none" w:sz="0" w:space="0" w:color="auto"/>
      </w:divBdr>
    </w:div>
    <w:div w:id="568153696">
      <w:bodyDiv w:val="1"/>
      <w:marLeft w:val="0"/>
      <w:marRight w:val="0"/>
      <w:marTop w:val="0"/>
      <w:marBottom w:val="0"/>
      <w:divBdr>
        <w:top w:val="none" w:sz="0" w:space="0" w:color="auto"/>
        <w:left w:val="none" w:sz="0" w:space="0" w:color="auto"/>
        <w:bottom w:val="none" w:sz="0" w:space="0" w:color="auto"/>
        <w:right w:val="none" w:sz="0" w:space="0" w:color="auto"/>
      </w:divBdr>
    </w:div>
    <w:div w:id="574557604">
      <w:bodyDiv w:val="1"/>
      <w:marLeft w:val="0"/>
      <w:marRight w:val="0"/>
      <w:marTop w:val="0"/>
      <w:marBottom w:val="0"/>
      <w:divBdr>
        <w:top w:val="none" w:sz="0" w:space="0" w:color="auto"/>
        <w:left w:val="none" w:sz="0" w:space="0" w:color="auto"/>
        <w:bottom w:val="none" w:sz="0" w:space="0" w:color="auto"/>
        <w:right w:val="none" w:sz="0" w:space="0" w:color="auto"/>
      </w:divBdr>
    </w:div>
    <w:div w:id="574972017">
      <w:bodyDiv w:val="1"/>
      <w:marLeft w:val="0"/>
      <w:marRight w:val="0"/>
      <w:marTop w:val="0"/>
      <w:marBottom w:val="0"/>
      <w:divBdr>
        <w:top w:val="none" w:sz="0" w:space="0" w:color="auto"/>
        <w:left w:val="none" w:sz="0" w:space="0" w:color="auto"/>
        <w:bottom w:val="none" w:sz="0" w:space="0" w:color="auto"/>
        <w:right w:val="none" w:sz="0" w:space="0" w:color="auto"/>
      </w:divBdr>
    </w:div>
    <w:div w:id="581572879">
      <w:bodyDiv w:val="1"/>
      <w:marLeft w:val="0"/>
      <w:marRight w:val="0"/>
      <w:marTop w:val="0"/>
      <w:marBottom w:val="0"/>
      <w:divBdr>
        <w:top w:val="none" w:sz="0" w:space="0" w:color="auto"/>
        <w:left w:val="none" w:sz="0" w:space="0" w:color="auto"/>
        <w:bottom w:val="none" w:sz="0" w:space="0" w:color="auto"/>
        <w:right w:val="none" w:sz="0" w:space="0" w:color="auto"/>
      </w:divBdr>
    </w:div>
    <w:div w:id="582839047">
      <w:bodyDiv w:val="1"/>
      <w:marLeft w:val="0"/>
      <w:marRight w:val="0"/>
      <w:marTop w:val="0"/>
      <w:marBottom w:val="0"/>
      <w:divBdr>
        <w:top w:val="none" w:sz="0" w:space="0" w:color="auto"/>
        <w:left w:val="none" w:sz="0" w:space="0" w:color="auto"/>
        <w:bottom w:val="none" w:sz="0" w:space="0" w:color="auto"/>
        <w:right w:val="none" w:sz="0" w:space="0" w:color="auto"/>
      </w:divBdr>
    </w:div>
    <w:div w:id="591551589">
      <w:bodyDiv w:val="1"/>
      <w:marLeft w:val="0"/>
      <w:marRight w:val="0"/>
      <w:marTop w:val="0"/>
      <w:marBottom w:val="0"/>
      <w:divBdr>
        <w:top w:val="none" w:sz="0" w:space="0" w:color="auto"/>
        <w:left w:val="none" w:sz="0" w:space="0" w:color="auto"/>
        <w:bottom w:val="none" w:sz="0" w:space="0" w:color="auto"/>
        <w:right w:val="none" w:sz="0" w:space="0" w:color="auto"/>
      </w:divBdr>
    </w:div>
    <w:div w:id="597636369">
      <w:bodyDiv w:val="1"/>
      <w:marLeft w:val="0"/>
      <w:marRight w:val="0"/>
      <w:marTop w:val="0"/>
      <w:marBottom w:val="0"/>
      <w:divBdr>
        <w:top w:val="none" w:sz="0" w:space="0" w:color="auto"/>
        <w:left w:val="none" w:sz="0" w:space="0" w:color="auto"/>
        <w:bottom w:val="none" w:sz="0" w:space="0" w:color="auto"/>
        <w:right w:val="none" w:sz="0" w:space="0" w:color="auto"/>
      </w:divBdr>
    </w:div>
    <w:div w:id="600840704">
      <w:bodyDiv w:val="1"/>
      <w:marLeft w:val="0"/>
      <w:marRight w:val="0"/>
      <w:marTop w:val="0"/>
      <w:marBottom w:val="0"/>
      <w:divBdr>
        <w:top w:val="none" w:sz="0" w:space="0" w:color="auto"/>
        <w:left w:val="none" w:sz="0" w:space="0" w:color="auto"/>
        <w:bottom w:val="none" w:sz="0" w:space="0" w:color="auto"/>
        <w:right w:val="none" w:sz="0" w:space="0" w:color="auto"/>
      </w:divBdr>
    </w:div>
    <w:div w:id="601570847">
      <w:bodyDiv w:val="1"/>
      <w:marLeft w:val="0"/>
      <w:marRight w:val="0"/>
      <w:marTop w:val="0"/>
      <w:marBottom w:val="0"/>
      <w:divBdr>
        <w:top w:val="none" w:sz="0" w:space="0" w:color="auto"/>
        <w:left w:val="none" w:sz="0" w:space="0" w:color="auto"/>
        <w:bottom w:val="none" w:sz="0" w:space="0" w:color="auto"/>
        <w:right w:val="none" w:sz="0" w:space="0" w:color="auto"/>
      </w:divBdr>
    </w:div>
    <w:div w:id="604850716">
      <w:bodyDiv w:val="1"/>
      <w:marLeft w:val="0"/>
      <w:marRight w:val="0"/>
      <w:marTop w:val="0"/>
      <w:marBottom w:val="0"/>
      <w:divBdr>
        <w:top w:val="none" w:sz="0" w:space="0" w:color="auto"/>
        <w:left w:val="none" w:sz="0" w:space="0" w:color="auto"/>
        <w:bottom w:val="none" w:sz="0" w:space="0" w:color="auto"/>
        <w:right w:val="none" w:sz="0" w:space="0" w:color="auto"/>
      </w:divBdr>
    </w:div>
    <w:div w:id="610287059">
      <w:bodyDiv w:val="1"/>
      <w:marLeft w:val="0"/>
      <w:marRight w:val="0"/>
      <w:marTop w:val="0"/>
      <w:marBottom w:val="0"/>
      <w:divBdr>
        <w:top w:val="none" w:sz="0" w:space="0" w:color="auto"/>
        <w:left w:val="none" w:sz="0" w:space="0" w:color="auto"/>
        <w:bottom w:val="none" w:sz="0" w:space="0" w:color="auto"/>
        <w:right w:val="none" w:sz="0" w:space="0" w:color="auto"/>
      </w:divBdr>
    </w:div>
    <w:div w:id="617298575">
      <w:bodyDiv w:val="1"/>
      <w:marLeft w:val="0"/>
      <w:marRight w:val="0"/>
      <w:marTop w:val="0"/>
      <w:marBottom w:val="0"/>
      <w:divBdr>
        <w:top w:val="none" w:sz="0" w:space="0" w:color="auto"/>
        <w:left w:val="none" w:sz="0" w:space="0" w:color="auto"/>
        <w:bottom w:val="none" w:sz="0" w:space="0" w:color="auto"/>
        <w:right w:val="none" w:sz="0" w:space="0" w:color="auto"/>
      </w:divBdr>
    </w:div>
    <w:div w:id="624969400">
      <w:bodyDiv w:val="1"/>
      <w:marLeft w:val="0"/>
      <w:marRight w:val="0"/>
      <w:marTop w:val="0"/>
      <w:marBottom w:val="0"/>
      <w:divBdr>
        <w:top w:val="none" w:sz="0" w:space="0" w:color="auto"/>
        <w:left w:val="none" w:sz="0" w:space="0" w:color="auto"/>
        <w:bottom w:val="none" w:sz="0" w:space="0" w:color="auto"/>
        <w:right w:val="none" w:sz="0" w:space="0" w:color="auto"/>
      </w:divBdr>
    </w:div>
    <w:div w:id="626201250">
      <w:bodyDiv w:val="1"/>
      <w:marLeft w:val="0"/>
      <w:marRight w:val="0"/>
      <w:marTop w:val="0"/>
      <w:marBottom w:val="0"/>
      <w:divBdr>
        <w:top w:val="none" w:sz="0" w:space="0" w:color="auto"/>
        <w:left w:val="none" w:sz="0" w:space="0" w:color="auto"/>
        <w:bottom w:val="none" w:sz="0" w:space="0" w:color="auto"/>
        <w:right w:val="none" w:sz="0" w:space="0" w:color="auto"/>
      </w:divBdr>
    </w:div>
    <w:div w:id="632371565">
      <w:bodyDiv w:val="1"/>
      <w:marLeft w:val="0"/>
      <w:marRight w:val="0"/>
      <w:marTop w:val="0"/>
      <w:marBottom w:val="0"/>
      <w:divBdr>
        <w:top w:val="none" w:sz="0" w:space="0" w:color="auto"/>
        <w:left w:val="none" w:sz="0" w:space="0" w:color="auto"/>
        <w:bottom w:val="none" w:sz="0" w:space="0" w:color="auto"/>
        <w:right w:val="none" w:sz="0" w:space="0" w:color="auto"/>
      </w:divBdr>
    </w:div>
    <w:div w:id="634915760">
      <w:bodyDiv w:val="1"/>
      <w:marLeft w:val="0"/>
      <w:marRight w:val="0"/>
      <w:marTop w:val="0"/>
      <w:marBottom w:val="0"/>
      <w:divBdr>
        <w:top w:val="none" w:sz="0" w:space="0" w:color="auto"/>
        <w:left w:val="none" w:sz="0" w:space="0" w:color="auto"/>
        <w:bottom w:val="none" w:sz="0" w:space="0" w:color="auto"/>
        <w:right w:val="none" w:sz="0" w:space="0" w:color="auto"/>
      </w:divBdr>
    </w:div>
    <w:div w:id="642077929">
      <w:bodyDiv w:val="1"/>
      <w:marLeft w:val="0"/>
      <w:marRight w:val="0"/>
      <w:marTop w:val="0"/>
      <w:marBottom w:val="0"/>
      <w:divBdr>
        <w:top w:val="none" w:sz="0" w:space="0" w:color="auto"/>
        <w:left w:val="none" w:sz="0" w:space="0" w:color="auto"/>
        <w:bottom w:val="none" w:sz="0" w:space="0" w:color="auto"/>
        <w:right w:val="none" w:sz="0" w:space="0" w:color="auto"/>
      </w:divBdr>
    </w:div>
    <w:div w:id="645741361">
      <w:bodyDiv w:val="1"/>
      <w:marLeft w:val="0"/>
      <w:marRight w:val="0"/>
      <w:marTop w:val="0"/>
      <w:marBottom w:val="0"/>
      <w:divBdr>
        <w:top w:val="none" w:sz="0" w:space="0" w:color="auto"/>
        <w:left w:val="none" w:sz="0" w:space="0" w:color="auto"/>
        <w:bottom w:val="none" w:sz="0" w:space="0" w:color="auto"/>
        <w:right w:val="none" w:sz="0" w:space="0" w:color="auto"/>
      </w:divBdr>
    </w:div>
    <w:div w:id="650330354">
      <w:bodyDiv w:val="1"/>
      <w:marLeft w:val="0"/>
      <w:marRight w:val="0"/>
      <w:marTop w:val="0"/>
      <w:marBottom w:val="0"/>
      <w:divBdr>
        <w:top w:val="none" w:sz="0" w:space="0" w:color="auto"/>
        <w:left w:val="none" w:sz="0" w:space="0" w:color="auto"/>
        <w:bottom w:val="none" w:sz="0" w:space="0" w:color="auto"/>
        <w:right w:val="none" w:sz="0" w:space="0" w:color="auto"/>
      </w:divBdr>
    </w:div>
    <w:div w:id="652174598">
      <w:bodyDiv w:val="1"/>
      <w:marLeft w:val="0"/>
      <w:marRight w:val="0"/>
      <w:marTop w:val="0"/>
      <w:marBottom w:val="0"/>
      <w:divBdr>
        <w:top w:val="none" w:sz="0" w:space="0" w:color="auto"/>
        <w:left w:val="none" w:sz="0" w:space="0" w:color="auto"/>
        <w:bottom w:val="none" w:sz="0" w:space="0" w:color="auto"/>
        <w:right w:val="none" w:sz="0" w:space="0" w:color="auto"/>
      </w:divBdr>
    </w:div>
    <w:div w:id="655186913">
      <w:bodyDiv w:val="1"/>
      <w:marLeft w:val="0"/>
      <w:marRight w:val="0"/>
      <w:marTop w:val="0"/>
      <w:marBottom w:val="0"/>
      <w:divBdr>
        <w:top w:val="none" w:sz="0" w:space="0" w:color="auto"/>
        <w:left w:val="none" w:sz="0" w:space="0" w:color="auto"/>
        <w:bottom w:val="none" w:sz="0" w:space="0" w:color="auto"/>
        <w:right w:val="none" w:sz="0" w:space="0" w:color="auto"/>
      </w:divBdr>
    </w:div>
    <w:div w:id="660617487">
      <w:bodyDiv w:val="1"/>
      <w:marLeft w:val="0"/>
      <w:marRight w:val="0"/>
      <w:marTop w:val="0"/>
      <w:marBottom w:val="0"/>
      <w:divBdr>
        <w:top w:val="none" w:sz="0" w:space="0" w:color="auto"/>
        <w:left w:val="none" w:sz="0" w:space="0" w:color="auto"/>
        <w:bottom w:val="none" w:sz="0" w:space="0" w:color="auto"/>
        <w:right w:val="none" w:sz="0" w:space="0" w:color="auto"/>
      </w:divBdr>
    </w:div>
    <w:div w:id="665017361">
      <w:bodyDiv w:val="1"/>
      <w:marLeft w:val="0"/>
      <w:marRight w:val="0"/>
      <w:marTop w:val="0"/>
      <w:marBottom w:val="0"/>
      <w:divBdr>
        <w:top w:val="none" w:sz="0" w:space="0" w:color="auto"/>
        <w:left w:val="none" w:sz="0" w:space="0" w:color="auto"/>
        <w:bottom w:val="none" w:sz="0" w:space="0" w:color="auto"/>
        <w:right w:val="none" w:sz="0" w:space="0" w:color="auto"/>
      </w:divBdr>
    </w:div>
    <w:div w:id="670525335">
      <w:bodyDiv w:val="1"/>
      <w:marLeft w:val="0"/>
      <w:marRight w:val="0"/>
      <w:marTop w:val="0"/>
      <w:marBottom w:val="0"/>
      <w:divBdr>
        <w:top w:val="none" w:sz="0" w:space="0" w:color="auto"/>
        <w:left w:val="none" w:sz="0" w:space="0" w:color="auto"/>
        <w:bottom w:val="none" w:sz="0" w:space="0" w:color="auto"/>
        <w:right w:val="none" w:sz="0" w:space="0" w:color="auto"/>
      </w:divBdr>
    </w:div>
    <w:div w:id="673072727">
      <w:bodyDiv w:val="1"/>
      <w:marLeft w:val="0"/>
      <w:marRight w:val="0"/>
      <w:marTop w:val="0"/>
      <w:marBottom w:val="0"/>
      <w:divBdr>
        <w:top w:val="none" w:sz="0" w:space="0" w:color="auto"/>
        <w:left w:val="none" w:sz="0" w:space="0" w:color="auto"/>
        <w:bottom w:val="none" w:sz="0" w:space="0" w:color="auto"/>
        <w:right w:val="none" w:sz="0" w:space="0" w:color="auto"/>
      </w:divBdr>
    </w:div>
    <w:div w:id="678121048">
      <w:bodyDiv w:val="1"/>
      <w:marLeft w:val="0"/>
      <w:marRight w:val="0"/>
      <w:marTop w:val="0"/>
      <w:marBottom w:val="0"/>
      <w:divBdr>
        <w:top w:val="none" w:sz="0" w:space="0" w:color="auto"/>
        <w:left w:val="none" w:sz="0" w:space="0" w:color="auto"/>
        <w:bottom w:val="none" w:sz="0" w:space="0" w:color="auto"/>
        <w:right w:val="none" w:sz="0" w:space="0" w:color="auto"/>
      </w:divBdr>
    </w:div>
    <w:div w:id="679045423">
      <w:bodyDiv w:val="1"/>
      <w:marLeft w:val="0"/>
      <w:marRight w:val="0"/>
      <w:marTop w:val="0"/>
      <w:marBottom w:val="0"/>
      <w:divBdr>
        <w:top w:val="none" w:sz="0" w:space="0" w:color="auto"/>
        <w:left w:val="none" w:sz="0" w:space="0" w:color="auto"/>
        <w:bottom w:val="none" w:sz="0" w:space="0" w:color="auto"/>
        <w:right w:val="none" w:sz="0" w:space="0" w:color="auto"/>
      </w:divBdr>
    </w:div>
    <w:div w:id="684287151">
      <w:bodyDiv w:val="1"/>
      <w:marLeft w:val="0"/>
      <w:marRight w:val="0"/>
      <w:marTop w:val="0"/>
      <w:marBottom w:val="0"/>
      <w:divBdr>
        <w:top w:val="none" w:sz="0" w:space="0" w:color="auto"/>
        <w:left w:val="none" w:sz="0" w:space="0" w:color="auto"/>
        <w:bottom w:val="none" w:sz="0" w:space="0" w:color="auto"/>
        <w:right w:val="none" w:sz="0" w:space="0" w:color="auto"/>
      </w:divBdr>
    </w:div>
    <w:div w:id="702100808">
      <w:bodyDiv w:val="1"/>
      <w:marLeft w:val="0"/>
      <w:marRight w:val="0"/>
      <w:marTop w:val="0"/>
      <w:marBottom w:val="0"/>
      <w:divBdr>
        <w:top w:val="none" w:sz="0" w:space="0" w:color="auto"/>
        <w:left w:val="none" w:sz="0" w:space="0" w:color="auto"/>
        <w:bottom w:val="none" w:sz="0" w:space="0" w:color="auto"/>
        <w:right w:val="none" w:sz="0" w:space="0" w:color="auto"/>
      </w:divBdr>
    </w:div>
    <w:div w:id="709962817">
      <w:bodyDiv w:val="1"/>
      <w:marLeft w:val="0"/>
      <w:marRight w:val="0"/>
      <w:marTop w:val="0"/>
      <w:marBottom w:val="0"/>
      <w:divBdr>
        <w:top w:val="none" w:sz="0" w:space="0" w:color="auto"/>
        <w:left w:val="none" w:sz="0" w:space="0" w:color="auto"/>
        <w:bottom w:val="none" w:sz="0" w:space="0" w:color="auto"/>
        <w:right w:val="none" w:sz="0" w:space="0" w:color="auto"/>
      </w:divBdr>
    </w:div>
    <w:div w:id="713121814">
      <w:bodyDiv w:val="1"/>
      <w:marLeft w:val="0"/>
      <w:marRight w:val="0"/>
      <w:marTop w:val="0"/>
      <w:marBottom w:val="0"/>
      <w:divBdr>
        <w:top w:val="none" w:sz="0" w:space="0" w:color="auto"/>
        <w:left w:val="none" w:sz="0" w:space="0" w:color="auto"/>
        <w:bottom w:val="none" w:sz="0" w:space="0" w:color="auto"/>
        <w:right w:val="none" w:sz="0" w:space="0" w:color="auto"/>
      </w:divBdr>
    </w:div>
    <w:div w:id="713891788">
      <w:bodyDiv w:val="1"/>
      <w:marLeft w:val="0"/>
      <w:marRight w:val="0"/>
      <w:marTop w:val="0"/>
      <w:marBottom w:val="0"/>
      <w:divBdr>
        <w:top w:val="none" w:sz="0" w:space="0" w:color="auto"/>
        <w:left w:val="none" w:sz="0" w:space="0" w:color="auto"/>
        <w:bottom w:val="none" w:sz="0" w:space="0" w:color="auto"/>
        <w:right w:val="none" w:sz="0" w:space="0" w:color="auto"/>
      </w:divBdr>
    </w:div>
    <w:div w:id="718214391">
      <w:bodyDiv w:val="1"/>
      <w:marLeft w:val="0"/>
      <w:marRight w:val="0"/>
      <w:marTop w:val="0"/>
      <w:marBottom w:val="0"/>
      <w:divBdr>
        <w:top w:val="none" w:sz="0" w:space="0" w:color="auto"/>
        <w:left w:val="none" w:sz="0" w:space="0" w:color="auto"/>
        <w:bottom w:val="none" w:sz="0" w:space="0" w:color="auto"/>
        <w:right w:val="none" w:sz="0" w:space="0" w:color="auto"/>
      </w:divBdr>
    </w:div>
    <w:div w:id="727922160">
      <w:bodyDiv w:val="1"/>
      <w:marLeft w:val="0"/>
      <w:marRight w:val="0"/>
      <w:marTop w:val="0"/>
      <w:marBottom w:val="0"/>
      <w:divBdr>
        <w:top w:val="none" w:sz="0" w:space="0" w:color="auto"/>
        <w:left w:val="none" w:sz="0" w:space="0" w:color="auto"/>
        <w:bottom w:val="none" w:sz="0" w:space="0" w:color="auto"/>
        <w:right w:val="none" w:sz="0" w:space="0" w:color="auto"/>
      </w:divBdr>
    </w:div>
    <w:div w:id="740831779">
      <w:bodyDiv w:val="1"/>
      <w:marLeft w:val="0"/>
      <w:marRight w:val="0"/>
      <w:marTop w:val="0"/>
      <w:marBottom w:val="0"/>
      <w:divBdr>
        <w:top w:val="none" w:sz="0" w:space="0" w:color="auto"/>
        <w:left w:val="none" w:sz="0" w:space="0" w:color="auto"/>
        <w:bottom w:val="none" w:sz="0" w:space="0" w:color="auto"/>
        <w:right w:val="none" w:sz="0" w:space="0" w:color="auto"/>
      </w:divBdr>
    </w:div>
    <w:div w:id="746611653">
      <w:bodyDiv w:val="1"/>
      <w:marLeft w:val="0"/>
      <w:marRight w:val="0"/>
      <w:marTop w:val="0"/>
      <w:marBottom w:val="0"/>
      <w:divBdr>
        <w:top w:val="none" w:sz="0" w:space="0" w:color="auto"/>
        <w:left w:val="none" w:sz="0" w:space="0" w:color="auto"/>
        <w:bottom w:val="none" w:sz="0" w:space="0" w:color="auto"/>
        <w:right w:val="none" w:sz="0" w:space="0" w:color="auto"/>
      </w:divBdr>
    </w:div>
    <w:div w:id="746655955">
      <w:bodyDiv w:val="1"/>
      <w:marLeft w:val="0"/>
      <w:marRight w:val="0"/>
      <w:marTop w:val="0"/>
      <w:marBottom w:val="0"/>
      <w:divBdr>
        <w:top w:val="none" w:sz="0" w:space="0" w:color="auto"/>
        <w:left w:val="none" w:sz="0" w:space="0" w:color="auto"/>
        <w:bottom w:val="none" w:sz="0" w:space="0" w:color="auto"/>
        <w:right w:val="none" w:sz="0" w:space="0" w:color="auto"/>
      </w:divBdr>
    </w:div>
    <w:div w:id="747581875">
      <w:bodyDiv w:val="1"/>
      <w:marLeft w:val="0"/>
      <w:marRight w:val="0"/>
      <w:marTop w:val="0"/>
      <w:marBottom w:val="0"/>
      <w:divBdr>
        <w:top w:val="none" w:sz="0" w:space="0" w:color="auto"/>
        <w:left w:val="none" w:sz="0" w:space="0" w:color="auto"/>
        <w:bottom w:val="none" w:sz="0" w:space="0" w:color="auto"/>
        <w:right w:val="none" w:sz="0" w:space="0" w:color="auto"/>
      </w:divBdr>
    </w:div>
    <w:div w:id="750784236">
      <w:bodyDiv w:val="1"/>
      <w:marLeft w:val="0"/>
      <w:marRight w:val="0"/>
      <w:marTop w:val="0"/>
      <w:marBottom w:val="0"/>
      <w:divBdr>
        <w:top w:val="none" w:sz="0" w:space="0" w:color="auto"/>
        <w:left w:val="none" w:sz="0" w:space="0" w:color="auto"/>
        <w:bottom w:val="none" w:sz="0" w:space="0" w:color="auto"/>
        <w:right w:val="none" w:sz="0" w:space="0" w:color="auto"/>
      </w:divBdr>
    </w:div>
    <w:div w:id="755051140">
      <w:bodyDiv w:val="1"/>
      <w:marLeft w:val="0"/>
      <w:marRight w:val="0"/>
      <w:marTop w:val="0"/>
      <w:marBottom w:val="0"/>
      <w:divBdr>
        <w:top w:val="none" w:sz="0" w:space="0" w:color="auto"/>
        <w:left w:val="none" w:sz="0" w:space="0" w:color="auto"/>
        <w:bottom w:val="none" w:sz="0" w:space="0" w:color="auto"/>
        <w:right w:val="none" w:sz="0" w:space="0" w:color="auto"/>
      </w:divBdr>
    </w:div>
    <w:div w:id="765349059">
      <w:bodyDiv w:val="1"/>
      <w:marLeft w:val="0"/>
      <w:marRight w:val="0"/>
      <w:marTop w:val="0"/>
      <w:marBottom w:val="0"/>
      <w:divBdr>
        <w:top w:val="none" w:sz="0" w:space="0" w:color="auto"/>
        <w:left w:val="none" w:sz="0" w:space="0" w:color="auto"/>
        <w:bottom w:val="none" w:sz="0" w:space="0" w:color="auto"/>
        <w:right w:val="none" w:sz="0" w:space="0" w:color="auto"/>
      </w:divBdr>
    </w:div>
    <w:div w:id="766465865">
      <w:bodyDiv w:val="1"/>
      <w:marLeft w:val="0"/>
      <w:marRight w:val="0"/>
      <w:marTop w:val="0"/>
      <w:marBottom w:val="0"/>
      <w:divBdr>
        <w:top w:val="none" w:sz="0" w:space="0" w:color="auto"/>
        <w:left w:val="none" w:sz="0" w:space="0" w:color="auto"/>
        <w:bottom w:val="none" w:sz="0" w:space="0" w:color="auto"/>
        <w:right w:val="none" w:sz="0" w:space="0" w:color="auto"/>
      </w:divBdr>
    </w:div>
    <w:div w:id="767386094">
      <w:bodyDiv w:val="1"/>
      <w:marLeft w:val="0"/>
      <w:marRight w:val="0"/>
      <w:marTop w:val="0"/>
      <w:marBottom w:val="0"/>
      <w:divBdr>
        <w:top w:val="none" w:sz="0" w:space="0" w:color="auto"/>
        <w:left w:val="none" w:sz="0" w:space="0" w:color="auto"/>
        <w:bottom w:val="none" w:sz="0" w:space="0" w:color="auto"/>
        <w:right w:val="none" w:sz="0" w:space="0" w:color="auto"/>
      </w:divBdr>
    </w:div>
    <w:div w:id="778062118">
      <w:bodyDiv w:val="1"/>
      <w:marLeft w:val="0"/>
      <w:marRight w:val="0"/>
      <w:marTop w:val="0"/>
      <w:marBottom w:val="0"/>
      <w:divBdr>
        <w:top w:val="none" w:sz="0" w:space="0" w:color="auto"/>
        <w:left w:val="none" w:sz="0" w:space="0" w:color="auto"/>
        <w:bottom w:val="none" w:sz="0" w:space="0" w:color="auto"/>
        <w:right w:val="none" w:sz="0" w:space="0" w:color="auto"/>
      </w:divBdr>
    </w:div>
    <w:div w:id="782653194">
      <w:bodyDiv w:val="1"/>
      <w:marLeft w:val="0"/>
      <w:marRight w:val="0"/>
      <w:marTop w:val="0"/>
      <w:marBottom w:val="0"/>
      <w:divBdr>
        <w:top w:val="none" w:sz="0" w:space="0" w:color="auto"/>
        <w:left w:val="none" w:sz="0" w:space="0" w:color="auto"/>
        <w:bottom w:val="none" w:sz="0" w:space="0" w:color="auto"/>
        <w:right w:val="none" w:sz="0" w:space="0" w:color="auto"/>
      </w:divBdr>
    </w:div>
    <w:div w:id="784883584">
      <w:bodyDiv w:val="1"/>
      <w:marLeft w:val="0"/>
      <w:marRight w:val="0"/>
      <w:marTop w:val="0"/>
      <w:marBottom w:val="0"/>
      <w:divBdr>
        <w:top w:val="none" w:sz="0" w:space="0" w:color="auto"/>
        <w:left w:val="none" w:sz="0" w:space="0" w:color="auto"/>
        <w:bottom w:val="none" w:sz="0" w:space="0" w:color="auto"/>
        <w:right w:val="none" w:sz="0" w:space="0" w:color="auto"/>
      </w:divBdr>
    </w:div>
    <w:div w:id="787048013">
      <w:bodyDiv w:val="1"/>
      <w:marLeft w:val="0"/>
      <w:marRight w:val="0"/>
      <w:marTop w:val="0"/>
      <w:marBottom w:val="0"/>
      <w:divBdr>
        <w:top w:val="none" w:sz="0" w:space="0" w:color="auto"/>
        <w:left w:val="none" w:sz="0" w:space="0" w:color="auto"/>
        <w:bottom w:val="none" w:sz="0" w:space="0" w:color="auto"/>
        <w:right w:val="none" w:sz="0" w:space="0" w:color="auto"/>
      </w:divBdr>
    </w:div>
    <w:div w:id="788627330">
      <w:bodyDiv w:val="1"/>
      <w:marLeft w:val="0"/>
      <w:marRight w:val="0"/>
      <w:marTop w:val="0"/>
      <w:marBottom w:val="0"/>
      <w:divBdr>
        <w:top w:val="none" w:sz="0" w:space="0" w:color="auto"/>
        <w:left w:val="none" w:sz="0" w:space="0" w:color="auto"/>
        <w:bottom w:val="none" w:sz="0" w:space="0" w:color="auto"/>
        <w:right w:val="none" w:sz="0" w:space="0" w:color="auto"/>
      </w:divBdr>
    </w:div>
    <w:div w:id="790903878">
      <w:bodyDiv w:val="1"/>
      <w:marLeft w:val="0"/>
      <w:marRight w:val="0"/>
      <w:marTop w:val="0"/>
      <w:marBottom w:val="0"/>
      <w:divBdr>
        <w:top w:val="none" w:sz="0" w:space="0" w:color="auto"/>
        <w:left w:val="none" w:sz="0" w:space="0" w:color="auto"/>
        <w:bottom w:val="none" w:sz="0" w:space="0" w:color="auto"/>
        <w:right w:val="none" w:sz="0" w:space="0" w:color="auto"/>
      </w:divBdr>
    </w:div>
    <w:div w:id="793401468">
      <w:bodyDiv w:val="1"/>
      <w:marLeft w:val="0"/>
      <w:marRight w:val="0"/>
      <w:marTop w:val="0"/>
      <w:marBottom w:val="0"/>
      <w:divBdr>
        <w:top w:val="none" w:sz="0" w:space="0" w:color="auto"/>
        <w:left w:val="none" w:sz="0" w:space="0" w:color="auto"/>
        <w:bottom w:val="none" w:sz="0" w:space="0" w:color="auto"/>
        <w:right w:val="none" w:sz="0" w:space="0" w:color="auto"/>
      </w:divBdr>
    </w:div>
    <w:div w:id="806750721">
      <w:bodyDiv w:val="1"/>
      <w:marLeft w:val="0"/>
      <w:marRight w:val="0"/>
      <w:marTop w:val="0"/>
      <w:marBottom w:val="0"/>
      <w:divBdr>
        <w:top w:val="none" w:sz="0" w:space="0" w:color="auto"/>
        <w:left w:val="none" w:sz="0" w:space="0" w:color="auto"/>
        <w:bottom w:val="none" w:sz="0" w:space="0" w:color="auto"/>
        <w:right w:val="none" w:sz="0" w:space="0" w:color="auto"/>
      </w:divBdr>
    </w:div>
    <w:div w:id="809202343">
      <w:bodyDiv w:val="1"/>
      <w:marLeft w:val="0"/>
      <w:marRight w:val="0"/>
      <w:marTop w:val="0"/>
      <w:marBottom w:val="0"/>
      <w:divBdr>
        <w:top w:val="none" w:sz="0" w:space="0" w:color="auto"/>
        <w:left w:val="none" w:sz="0" w:space="0" w:color="auto"/>
        <w:bottom w:val="none" w:sz="0" w:space="0" w:color="auto"/>
        <w:right w:val="none" w:sz="0" w:space="0" w:color="auto"/>
      </w:divBdr>
    </w:div>
    <w:div w:id="818035895">
      <w:bodyDiv w:val="1"/>
      <w:marLeft w:val="0"/>
      <w:marRight w:val="0"/>
      <w:marTop w:val="0"/>
      <w:marBottom w:val="0"/>
      <w:divBdr>
        <w:top w:val="none" w:sz="0" w:space="0" w:color="auto"/>
        <w:left w:val="none" w:sz="0" w:space="0" w:color="auto"/>
        <w:bottom w:val="none" w:sz="0" w:space="0" w:color="auto"/>
        <w:right w:val="none" w:sz="0" w:space="0" w:color="auto"/>
      </w:divBdr>
    </w:div>
    <w:div w:id="824050707">
      <w:bodyDiv w:val="1"/>
      <w:marLeft w:val="0"/>
      <w:marRight w:val="0"/>
      <w:marTop w:val="0"/>
      <w:marBottom w:val="0"/>
      <w:divBdr>
        <w:top w:val="none" w:sz="0" w:space="0" w:color="auto"/>
        <w:left w:val="none" w:sz="0" w:space="0" w:color="auto"/>
        <w:bottom w:val="none" w:sz="0" w:space="0" w:color="auto"/>
        <w:right w:val="none" w:sz="0" w:space="0" w:color="auto"/>
      </w:divBdr>
    </w:div>
    <w:div w:id="829054302">
      <w:bodyDiv w:val="1"/>
      <w:marLeft w:val="0"/>
      <w:marRight w:val="0"/>
      <w:marTop w:val="0"/>
      <w:marBottom w:val="0"/>
      <w:divBdr>
        <w:top w:val="none" w:sz="0" w:space="0" w:color="auto"/>
        <w:left w:val="none" w:sz="0" w:space="0" w:color="auto"/>
        <w:bottom w:val="none" w:sz="0" w:space="0" w:color="auto"/>
        <w:right w:val="none" w:sz="0" w:space="0" w:color="auto"/>
      </w:divBdr>
    </w:div>
    <w:div w:id="831792841">
      <w:bodyDiv w:val="1"/>
      <w:marLeft w:val="0"/>
      <w:marRight w:val="0"/>
      <w:marTop w:val="0"/>
      <w:marBottom w:val="0"/>
      <w:divBdr>
        <w:top w:val="none" w:sz="0" w:space="0" w:color="auto"/>
        <w:left w:val="none" w:sz="0" w:space="0" w:color="auto"/>
        <w:bottom w:val="none" w:sz="0" w:space="0" w:color="auto"/>
        <w:right w:val="none" w:sz="0" w:space="0" w:color="auto"/>
      </w:divBdr>
    </w:div>
    <w:div w:id="834806697">
      <w:bodyDiv w:val="1"/>
      <w:marLeft w:val="0"/>
      <w:marRight w:val="0"/>
      <w:marTop w:val="0"/>
      <w:marBottom w:val="0"/>
      <w:divBdr>
        <w:top w:val="none" w:sz="0" w:space="0" w:color="auto"/>
        <w:left w:val="none" w:sz="0" w:space="0" w:color="auto"/>
        <w:bottom w:val="none" w:sz="0" w:space="0" w:color="auto"/>
        <w:right w:val="none" w:sz="0" w:space="0" w:color="auto"/>
      </w:divBdr>
    </w:div>
    <w:div w:id="838540256">
      <w:bodyDiv w:val="1"/>
      <w:marLeft w:val="0"/>
      <w:marRight w:val="0"/>
      <w:marTop w:val="0"/>
      <w:marBottom w:val="0"/>
      <w:divBdr>
        <w:top w:val="none" w:sz="0" w:space="0" w:color="auto"/>
        <w:left w:val="none" w:sz="0" w:space="0" w:color="auto"/>
        <w:bottom w:val="none" w:sz="0" w:space="0" w:color="auto"/>
        <w:right w:val="none" w:sz="0" w:space="0" w:color="auto"/>
      </w:divBdr>
    </w:div>
    <w:div w:id="840511100">
      <w:bodyDiv w:val="1"/>
      <w:marLeft w:val="0"/>
      <w:marRight w:val="0"/>
      <w:marTop w:val="0"/>
      <w:marBottom w:val="0"/>
      <w:divBdr>
        <w:top w:val="none" w:sz="0" w:space="0" w:color="auto"/>
        <w:left w:val="none" w:sz="0" w:space="0" w:color="auto"/>
        <w:bottom w:val="none" w:sz="0" w:space="0" w:color="auto"/>
        <w:right w:val="none" w:sz="0" w:space="0" w:color="auto"/>
      </w:divBdr>
    </w:div>
    <w:div w:id="843087390">
      <w:bodyDiv w:val="1"/>
      <w:marLeft w:val="0"/>
      <w:marRight w:val="0"/>
      <w:marTop w:val="0"/>
      <w:marBottom w:val="0"/>
      <w:divBdr>
        <w:top w:val="none" w:sz="0" w:space="0" w:color="auto"/>
        <w:left w:val="none" w:sz="0" w:space="0" w:color="auto"/>
        <w:bottom w:val="none" w:sz="0" w:space="0" w:color="auto"/>
        <w:right w:val="none" w:sz="0" w:space="0" w:color="auto"/>
      </w:divBdr>
    </w:div>
    <w:div w:id="844787644">
      <w:bodyDiv w:val="1"/>
      <w:marLeft w:val="0"/>
      <w:marRight w:val="0"/>
      <w:marTop w:val="0"/>
      <w:marBottom w:val="0"/>
      <w:divBdr>
        <w:top w:val="none" w:sz="0" w:space="0" w:color="auto"/>
        <w:left w:val="none" w:sz="0" w:space="0" w:color="auto"/>
        <w:bottom w:val="none" w:sz="0" w:space="0" w:color="auto"/>
        <w:right w:val="none" w:sz="0" w:space="0" w:color="auto"/>
      </w:divBdr>
    </w:div>
    <w:div w:id="848176950">
      <w:bodyDiv w:val="1"/>
      <w:marLeft w:val="0"/>
      <w:marRight w:val="0"/>
      <w:marTop w:val="0"/>
      <w:marBottom w:val="0"/>
      <w:divBdr>
        <w:top w:val="none" w:sz="0" w:space="0" w:color="auto"/>
        <w:left w:val="none" w:sz="0" w:space="0" w:color="auto"/>
        <w:bottom w:val="none" w:sz="0" w:space="0" w:color="auto"/>
        <w:right w:val="none" w:sz="0" w:space="0" w:color="auto"/>
      </w:divBdr>
    </w:div>
    <w:div w:id="849442121">
      <w:bodyDiv w:val="1"/>
      <w:marLeft w:val="0"/>
      <w:marRight w:val="0"/>
      <w:marTop w:val="0"/>
      <w:marBottom w:val="0"/>
      <w:divBdr>
        <w:top w:val="none" w:sz="0" w:space="0" w:color="auto"/>
        <w:left w:val="none" w:sz="0" w:space="0" w:color="auto"/>
        <w:bottom w:val="none" w:sz="0" w:space="0" w:color="auto"/>
        <w:right w:val="none" w:sz="0" w:space="0" w:color="auto"/>
      </w:divBdr>
    </w:div>
    <w:div w:id="850946813">
      <w:bodyDiv w:val="1"/>
      <w:marLeft w:val="0"/>
      <w:marRight w:val="0"/>
      <w:marTop w:val="0"/>
      <w:marBottom w:val="0"/>
      <w:divBdr>
        <w:top w:val="none" w:sz="0" w:space="0" w:color="auto"/>
        <w:left w:val="none" w:sz="0" w:space="0" w:color="auto"/>
        <w:bottom w:val="none" w:sz="0" w:space="0" w:color="auto"/>
        <w:right w:val="none" w:sz="0" w:space="0" w:color="auto"/>
      </w:divBdr>
    </w:div>
    <w:div w:id="854005481">
      <w:bodyDiv w:val="1"/>
      <w:marLeft w:val="0"/>
      <w:marRight w:val="0"/>
      <w:marTop w:val="0"/>
      <w:marBottom w:val="0"/>
      <w:divBdr>
        <w:top w:val="none" w:sz="0" w:space="0" w:color="auto"/>
        <w:left w:val="none" w:sz="0" w:space="0" w:color="auto"/>
        <w:bottom w:val="none" w:sz="0" w:space="0" w:color="auto"/>
        <w:right w:val="none" w:sz="0" w:space="0" w:color="auto"/>
      </w:divBdr>
    </w:div>
    <w:div w:id="861210972">
      <w:bodyDiv w:val="1"/>
      <w:marLeft w:val="0"/>
      <w:marRight w:val="0"/>
      <w:marTop w:val="0"/>
      <w:marBottom w:val="0"/>
      <w:divBdr>
        <w:top w:val="none" w:sz="0" w:space="0" w:color="auto"/>
        <w:left w:val="none" w:sz="0" w:space="0" w:color="auto"/>
        <w:bottom w:val="none" w:sz="0" w:space="0" w:color="auto"/>
        <w:right w:val="none" w:sz="0" w:space="0" w:color="auto"/>
      </w:divBdr>
    </w:div>
    <w:div w:id="867180023">
      <w:bodyDiv w:val="1"/>
      <w:marLeft w:val="0"/>
      <w:marRight w:val="0"/>
      <w:marTop w:val="0"/>
      <w:marBottom w:val="0"/>
      <w:divBdr>
        <w:top w:val="none" w:sz="0" w:space="0" w:color="auto"/>
        <w:left w:val="none" w:sz="0" w:space="0" w:color="auto"/>
        <w:bottom w:val="none" w:sz="0" w:space="0" w:color="auto"/>
        <w:right w:val="none" w:sz="0" w:space="0" w:color="auto"/>
      </w:divBdr>
    </w:div>
    <w:div w:id="887958087">
      <w:bodyDiv w:val="1"/>
      <w:marLeft w:val="0"/>
      <w:marRight w:val="0"/>
      <w:marTop w:val="0"/>
      <w:marBottom w:val="0"/>
      <w:divBdr>
        <w:top w:val="none" w:sz="0" w:space="0" w:color="auto"/>
        <w:left w:val="none" w:sz="0" w:space="0" w:color="auto"/>
        <w:bottom w:val="none" w:sz="0" w:space="0" w:color="auto"/>
        <w:right w:val="none" w:sz="0" w:space="0" w:color="auto"/>
      </w:divBdr>
    </w:div>
    <w:div w:id="895504539">
      <w:bodyDiv w:val="1"/>
      <w:marLeft w:val="0"/>
      <w:marRight w:val="0"/>
      <w:marTop w:val="0"/>
      <w:marBottom w:val="0"/>
      <w:divBdr>
        <w:top w:val="none" w:sz="0" w:space="0" w:color="auto"/>
        <w:left w:val="none" w:sz="0" w:space="0" w:color="auto"/>
        <w:bottom w:val="none" w:sz="0" w:space="0" w:color="auto"/>
        <w:right w:val="none" w:sz="0" w:space="0" w:color="auto"/>
      </w:divBdr>
    </w:div>
    <w:div w:id="906845124">
      <w:bodyDiv w:val="1"/>
      <w:marLeft w:val="0"/>
      <w:marRight w:val="0"/>
      <w:marTop w:val="0"/>
      <w:marBottom w:val="0"/>
      <w:divBdr>
        <w:top w:val="none" w:sz="0" w:space="0" w:color="auto"/>
        <w:left w:val="none" w:sz="0" w:space="0" w:color="auto"/>
        <w:bottom w:val="none" w:sz="0" w:space="0" w:color="auto"/>
        <w:right w:val="none" w:sz="0" w:space="0" w:color="auto"/>
      </w:divBdr>
    </w:div>
    <w:div w:id="908539591">
      <w:bodyDiv w:val="1"/>
      <w:marLeft w:val="0"/>
      <w:marRight w:val="0"/>
      <w:marTop w:val="0"/>
      <w:marBottom w:val="0"/>
      <w:divBdr>
        <w:top w:val="none" w:sz="0" w:space="0" w:color="auto"/>
        <w:left w:val="none" w:sz="0" w:space="0" w:color="auto"/>
        <w:bottom w:val="none" w:sz="0" w:space="0" w:color="auto"/>
        <w:right w:val="none" w:sz="0" w:space="0" w:color="auto"/>
      </w:divBdr>
    </w:div>
    <w:div w:id="914819795">
      <w:bodyDiv w:val="1"/>
      <w:marLeft w:val="0"/>
      <w:marRight w:val="0"/>
      <w:marTop w:val="0"/>
      <w:marBottom w:val="0"/>
      <w:divBdr>
        <w:top w:val="none" w:sz="0" w:space="0" w:color="auto"/>
        <w:left w:val="none" w:sz="0" w:space="0" w:color="auto"/>
        <w:bottom w:val="none" w:sz="0" w:space="0" w:color="auto"/>
        <w:right w:val="none" w:sz="0" w:space="0" w:color="auto"/>
      </w:divBdr>
    </w:div>
    <w:div w:id="914902103">
      <w:bodyDiv w:val="1"/>
      <w:marLeft w:val="0"/>
      <w:marRight w:val="0"/>
      <w:marTop w:val="0"/>
      <w:marBottom w:val="0"/>
      <w:divBdr>
        <w:top w:val="none" w:sz="0" w:space="0" w:color="auto"/>
        <w:left w:val="none" w:sz="0" w:space="0" w:color="auto"/>
        <w:bottom w:val="none" w:sz="0" w:space="0" w:color="auto"/>
        <w:right w:val="none" w:sz="0" w:space="0" w:color="auto"/>
      </w:divBdr>
    </w:div>
    <w:div w:id="917708524">
      <w:bodyDiv w:val="1"/>
      <w:marLeft w:val="0"/>
      <w:marRight w:val="0"/>
      <w:marTop w:val="0"/>
      <w:marBottom w:val="0"/>
      <w:divBdr>
        <w:top w:val="none" w:sz="0" w:space="0" w:color="auto"/>
        <w:left w:val="none" w:sz="0" w:space="0" w:color="auto"/>
        <w:bottom w:val="none" w:sz="0" w:space="0" w:color="auto"/>
        <w:right w:val="none" w:sz="0" w:space="0" w:color="auto"/>
      </w:divBdr>
    </w:div>
    <w:div w:id="918559014">
      <w:bodyDiv w:val="1"/>
      <w:marLeft w:val="0"/>
      <w:marRight w:val="0"/>
      <w:marTop w:val="0"/>
      <w:marBottom w:val="0"/>
      <w:divBdr>
        <w:top w:val="none" w:sz="0" w:space="0" w:color="auto"/>
        <w:left w:val="none" w:sz="0" w:space="0" w:color="auto"/>
        <w:bottom w:val="none" w:sz="0" w:space="0" w:color="auto"/>
        <w:right w:val="none" w:sz="0" w:space="0" w:color="auto"/>
      </w:divBdr>
    </w:div>
    <w:div w:id="919756969">
      <w:bodyDiv w:val="1"/>
      <w:marLeft w:val="0"/>
      <w:marRight w:val="0"/>
      <w:marTop w:val="0"/>
      <w:marBottom w:val="0"/>
      <w:divBdr>
        <w:top w:val="none" w:sz="0" w:space="0" w:color="auto"/>
        <w:left w:val="none" w:sz="0" w:space="0" w:color="auto"/>
        <w:bottom w:val="none" w:sz="0" w:space="0" w:color="auto"/>
        <w:right w:val="none" w:sz="0" w:space="0" w:color="auto"/>
      </w:divBdr>
    </w:div>
    <w:div w:id="932251422">
      <w:bodyDiv w:val="1"/>
      <w:marLeft w:val="0"/>
      <w:marRight w:val="0"/>
      <w:marTop w:val="0"/>
      <w:marBottom w:val="0"/>
      <w:divBdr>
        <w:top w:val="none" w:sz="0" w:space="0" w:color="auto"/>
        <w:left w:val="none" w:sz="0" w:space="0" w:color="auto"/>
        <w:bottom w:val="none" w:sz="0" w:space="0" w:color="auto"/>
        <w:right w:val="none" w:sz="0" w:space="0" w:color="auto"/>
      </w:divBdr>
    </w:div>
    <w:div w:id="933443114">
      <w:bodyDiv w:val="1"/>
      <w:marLeft w:val="0"/>
      <w:marRight w:val="0"/>
      <w:marTop w:val="0"/>
      <w:marBottom w:val="0"/>
      <w:divBdr>
        <w:top w:val="none" w:sz="0" w:space="0" w:color="auto"/>
        <w:left w:val="none" w:sz="0" w:space="0" w:color="auto"/>
        <w:bottom w:val="none" w:sz="0" w:space="0" w:color="auto"/>
        <w:right w:val="none" w:sz="0" w:space="0" w:color="auto"/>
      </w:divBdr>
    </w:div>
    <w:div w:id="933826915">
      <w:bodyDiv w:val="1"/>
      <w:marLeft w:val="0"/>
      <w:marRight w:val="0"/>
      <w:marTop w:val="0"/>
      <w:marBottom w:val="0"/>
      <w:divBdr>
        <w:top w:val="none" w:sz="0" w:space="0" w:color="auto"/>
        <w:left w:val="none" w:sz="0" w:space="0" w:color="auto"/>
        <w:bottom w:val="none" w:sz="0" w:space="0" w:color="auto"/>
        <w:right w:val="none" w:sz="0" w:space="0" w:color="auto"/>
      </w:divBdr>
    </w:div>
    <w:div w:id="935090341">
      <w:bodyDiv w:val="1"/>
      <w:marLeft w:val="0"/>
      <w:marRight w:val="0"/>
      <w:marTop w:val="0"/>
      <w:marBottom w:val="0"/>
      <w:divBdr>
        <w:top w:val="none" w:sz="0" w:space="0" w:color="auto"/>
        <w:left w:val="none" w:sz="0" w:space="0" w:color="auto"/>
        <w:bottom w:val="none" w:sz="0" w:space="0" w:color="auto"/>
        <w:right w:val="none" w:sz="0" w:space="0" w:color="auto"/>
      </w:divBdr>
    </w:div>
    <w:div w:id="948584142">
      <w:bodyDiv w:val="1"/>
      <w:marLeft w:val="0"/>
      <w:marRight w:val="0"/>
      <w:marTop w:val="0"/>
      <w:marBottom w:val="0"/>
      <w:divBdr>
        <w:top w:val="none" w:sz="0" w:space="0" w:color="auto"/>
        <w:left w:val="none" w:sz="0" w:space="0" w:color="auto"/>
        <w:bottom w:val="none" w:sz="0" w:space="0" w:color="auto"/>
        <w:right w:val="none" w:sz="0" w:space="0" w:color="auto"/>
      </w:divBdr>
    </w:div>
    <w:div w:id="955136434">
      <w:bodyDiv w:val="1"/>
      <w:marLeft w:val="0"/>
      <w:marRight w:val="0"/>
      <w:marTop w:val="0"/>
      <w:marBottom w:val="0"/>
      <w:divBdr>
        <w:top w:val="none" w:sz="0" w:space="0" w:color="auto"/>
        <w:left w:val="none" w:sz="0" w:space="0" w:color="auto"/>
        <w:bottom w:val="none" w:sz="0" w:space="0" w:color="auto"/>
        <w:right w:val="none" w:sz="0" w:space="0" w:color="auto"/>
      </w:divBdr>
    </w:div>
    <w:div w:id="956371252">
      <w:bodyDiv w:val="1"/>
      <w:marLeft w:val="0"/>
      <w:marRight w:val="0"/>
      <w:marTop w:val="0"/>
      <w:marBottom w:val="0"/>
      <w:divBdr>
        <w:top w:val="none" w:sz="0" w:space="0" w:color="auto"/>
        <w:left w:val="none" w:sz="0" w:space="0" w:color="auto"/>
        <w:bottom w:val="none" w:sz="0" w:space="0" w:color="auto"/>
        <w:right w:val="none" w:sz="0" w:space="0" w:color="auto"/>
      </w:divBdr>
    </w:div>
    <w:div w:id="960183163">
      <w:bodyDiv w:val="1"/>
      <w:marLeft w:val="0"/>
      <w:marRight w:val="0"/>
      <w:marTop w:val="0"/>
      <w:marBottom w:val="0"/>
      <w:divBdr>
        <w:top w:val="none" w:sz="0" w:space="0" w:color="auto"/>
        <w:left w:val="none" w:sz="0" w:space="0" w:color="auto"/>
        <w:bottom w:val="none" w:sz="0" w:space="0" w:color="auto"/>
        <w:right w:val="none" w:sz="0" w:space="0" w:color="auto"/>
      </w:divBdr>
    </w:div>
    <w:div w:id="963272273">
      <w:bodyDiv w:val="1"/>
      <w:marLeft w:val="0"/>
      <w:marRight w:val="0"/>
      <w:marTop w:val="0"/>
      <w:marBottom w:val="0"/>
      <w:divBdr>
        <w:top w:val="none" w:sz="0" w:space="0" w:color="auto"/>
        <w:left w:val="none" w:sz="0" w:space="0" w:color="auto"/>
        <w:bottom w:val="none" w:sz="0" w:space="0" w:color="auto"/>
        <w:right w:val="none" w:sz="0" w:space="0" w:color="auto"/>
      </w:divBdr>
    </w:div>
    <w:div w:id="964387968">
      <w:bodyDiv w:val="1"/>
      <w:marLeft w:val="0"/>
      <w:marRight w:val="0"/>
      <w:marTop w:val="0"/>
      <w:marBottom w:val="0"/>
      <w:divBdr>
        <w:top w:val="none" w:sz="0" w:space="0" w:color="auto"/>
        <w:left w:val="none" w:sz="0" w:space="0" w:color="auto"/>
        <w:bottom w:val="none" w:sz="0" w:space="0" w:color="auto"/>
        <w:right w:val="none" w:sz="0" w:space="0" w:color="auto"/>
      </w:divBdr>
    </w:div>
    <w:div w:id="971400306">
      <w:bodyDiv w:val="1"/>
      <w:marLeft w:val="0"/>
      <w:marRight w:val="0"/>
      <w:marTop w:val="0"/>
      <w:marBottom w:val="0"/>
      <w:divBdr>
        <w:top w:val="none" w:sz="0" w:space="0" w:color="auto"/>
        <w:left w:val="none" w:sz="0" w:space="0" w:color="auto"/>
        <w:bottom w:val="none" w:sz="0" w:space="0" w:color="auto"/>
        <w:right w:val="none" w:sz="0" w:space="0" w:color="auto"/>
      </w:divBdr>
    </w:div>
    <w:div w:id="972101883">
      <w:bodyDiv w:val="1"/>
      <w:marLeft w:val="0"/>
      <w:marRight w:val="0"/>
      <w:marTop w:val="0"/>
      <w:marBottom w:val="0"/>
      <w:divBdr>
        <w:top w:val="none" w:sz="0" w:space="0" w:color="auto"/>
        <w:left w:val="none" w:sz="0" w:space="0" w:color="auto"/>
        <w:bottom w:val="none" w:sz="0" w:space="0" w:color="auto"/>
        <w:right w:val="none" w:sz="0" w:space="0" w:color="auto"/>
      </w:divBdr>
    </w:div>
    <w:div w:id="972713266">
      <w:bodyDiv w:val="1"/>
      <w:marLeft w:val="0"/>
      <w:marRight w:val="0"/>
      <w:marTop w:val="0"/>
      <w:marBottom w:val="0"/>
      <w:divBdr>
        <w:top w:val="none" w:sz="0" w:space="0" w:color="auto"/>
        <w:left w:val="none" w:sz="0" w:space="0" w:color="auto"/>
        <w:bottom w:val="none" w:sz="0" w:space="0" w:color="auto"/>
        <w:right w:val="none" w:sz="0" w:space="0" w:color="auto"/>
      </w:divBdr>
    </w:div>
    <w:div w:id="973144293">
      <w:bodyDiv w:val="1"/>
      <w:marLeft w:val="0"/>
      <w:marRight w:val="0"/>
      <w:marTop w:val="0"/>
      <w:marBottom w:val="0"/>
      <w:divBdr>
        <w:top w:val="none" w:sz="0" w:space="0" w:color="auto"/>
        <w:left w:val="none" w:sz="0" w:space="0" w:color="auto"/>
        <w:bottom w:val="none" w:sz="0" w:space="0" w:color="auto"/>
        <w:right w:val="none" w:sz="0" w:space="0" w:color="auto"/>
      </w:divBdr>
    </w:div>
    <w:div w:id="980615202">
      <w:bodyDiv w:val="1"/>
      <w:marLeft w:val="0"/>
      <w:marRight w:val="0"/>
      <w:marTop w:val="0"/>
      <w:marBottom w:val="0"/>
      <w:divBdr>
        <w:top w:val="none" w:sz="0" w:space="0" w:color="auto"/>
        <w:left w:val="none" w:sz="0" w:space="0" w:color="auto"/>
        <w:bottom w:val="none" w:sz="0" w:space="0" w:color="auto"/>
        <w:right w:val="none" w:sz="0" w:space="0" w:color="auto"/>
      </w:divBdr>
    </w:div>
    <w:div w:id="983317195">
      <w:bodyDiv w:val="1"/>
      <w:marLeft w:val="0"/>
      <w:marRight w:val="0"/>
      <w:marTop w:val="0"/>
      <w:marBottom w:val="0"/>
      <w:divBdr>
        <w:top w:val="none" w:sz="0" w:space="0" w:color="auto"/>
        <w:left w:val="none" w:sz="0" w:space="0" w:color="auto"/>
        <w:bottom w:val="none" w:sz="0" w:space="0" w:color="auto"/>
        <w:right w:val="none" w:sz="0" w:space="0" w:color="auto"/>
      </w:divBdr>
    </w:div>
    <w:div w:id="984819155">
      <w:bodyDiv w:val="1"/>
      <w:marLeft w:val="0"/>
      <w:marRight w:val="0"/>
      <w:marTop w:val="0"/>
      <w:marBottom w:val="0"/>
      <w:divBdr>
        <w:top w:val="none" w:sz="0" w:space="0" w:color="auto"/>
        <w:left w:val="none" w:sz="0" w:space="0" w:color="auto"/>
        <w:bottom w:val="none" w:sz="0" w:space="0" w:color="auto"/>
        <w:right w:val="none" w:sz="0" w:space="0" w:color="auto"/>
      </w:divBdr>
      <w:divsChild>
        <w:div w:id="1131050187">
          <w:marLeft w:val="0"/>
          <w:marRight w:val="0"/>
          <w:marTop w:val="0"/>
          <w:marBottom w:val="240"/>
          <w:divBdr>
            <w:top w:val="single" w:sz="2" w:space="0" w:color="auto"/>
            <w:left w:val="single" w:sz="2" w:space="0" w:color="auto"/>
            <w:bottom w:val="single" w:sz="2" w:space="0" w:color="auto"/>
            <w:right w:val="single" w:sz="2" w:space="0" w:color="auto"/>
          </w:divBdr>
          <w:divsChild>
            <w:div w:id="658852324">
              <w:marLeft w:val="0"/>
              <w:marRight w:val="0"/>
              <w:marTop w:val="0"/>
              <w:marBottom w:val="0"/>
              <w:divBdr>
                <w:top w:val="single" w:sz="2" w:space="0" w:color="auto"/>
                <w:left w:val="single" w:sz="2" w:space="0" w:color="auto"/>
                <w:bottom w:val="single" w:sz="2" w:space="0" w:color="auto"/>
                <w:right w:val="single" w:sz="2" w:space="0" w:color="auto"/>
              </w:divBdr>
              <w:divsChild>
                <w:div w:id="89593275">
                  <w:marLeft w:val="0"/>
                  <w:marRight w:val="0"/>
                  <w:marTop w:val="0"/>
                  <w:marBottom w:val="0"/>
                  <w:divBdr>
                    <w:top w:val="single" w:sz="2" w:space="0" w:color="auto"/>
                    <w:left w:val="single" w:sz="2" w:space="14" w:color="auto"/>
                    <w:bottom w:val="single" w:sz="2" w:space="0" w:color="auto"/>
                    <w:right w:val="single" w:sz="2" w:space="0" w:color="auto"/>
                  </w:divBdr>
                  <w:divsChild>
                    <w:div w:id="1580096288">
                      <w:marLeft w:val="0"/>
                      <w:marRight w:val="0"/>
                      <w:marTop w:val="0"/>
                      <w:marBottom w:val="0"/>
                      <w:divBdr>
                        <w:top w:val="single" w:sz="2" w:space="0" w:color="auto"/>
                        <w:left w:val="single" w:sz="2" w:space="0" w:color="auto"/>
                        <w:bottom w:val="single" w:sz="2" w:space="0" w:color="auto"/>
                        <w:right w:val="single" w:sz="2" w:space="31" w:color="auto"/>
                      </w:divBdr>
                    </w:div>
                  </w:divsChild>
                </w:div>
              </w:divsChild>
            </w:div>
          </w:divsChild>
        </w:div>
      </w:divsChild>
    </w:div>
    <w:div w:id="996349226">
      <w:bodyDiv w:val="1"/>
      <w:marLeft w:val="0"/>
      <w:marRight w:val="0"/>
      <w:marTop w:val="0"/>
      <w:marBottom w:val="0"/>
      <w:divBdr>
        <w:top w:val="none" w:sz="0" w:space="0" w:color="auto"/>
        <w:left w:val="none" w:sz="0" w:space="0" w:color="auto"/>
        <w:bottom w:val="none" w:sz="0" w:space="0" w:color="auto"/>
        <w:right w:val="none" w:sz="0" w:space="0" w:color="auto"/>
      </w:divBdr>
    </w:div>
    <w:div w:id="1001812350">
      <w:bodyDiv w:val="1"/>
      <w:marLeft w:val="0"/>
      <w:marRight w:val="0"/>
      <w:marTop w:val="0"/>
      <w:marBottom w:val="0"/>
      <w:divBdr>
        <w:top w:val="none" w:sz="0" w:space="0" w:color="auto"/>
        <w:left w:val="none" w:sz="0" w:space="0" w:color="auto"/>
        <w:bottom w:val="none" w:sz="0" w:space="0" w:color="auto"/>
        <w:right w:val="none" w:sz="0" w:space="0" w:color="auto"/>
      </w:divBdr>
    </w:div>
    <w:div w:id="1004630108">
      <w:bodyDiv w:val="1"/>
      <w:marLeft w:val="0"/>
      <w:marRight w:val="0"/>
      <w:marTop w:val="0"/>
      <w:marBottom w:val="0"/>
      <w:divBdr>
        <w:top w:val="none" w:sz="0" w:space="0" w:color="auto"/>
        <w:left w:val="none" w:sz="0" w:space="0" w:color="auto"/>
        <w:bottom w:val="none" w:sz="0" w:space="0" w:color="auto"/>
        <w:right w:val="none" w:sz="0" w:space="0" w:color="auto"/>
      </w:divBdr>
    </w:div>
    <w:div w:id="1005206207">
      <w:bodyDiv w:val="1"/>
      <w:marLeft w:val="0"/>
      <w:marRight w:val="0"/>
      <w:marTop w:val="0"/>
      <w:marBottom w:val="0"/>
      <w:divBdr>
        <w:top w:val="none" w:sz="0" w:space="0" w:color="auto"/>
        <w:left w:val="none" w:sz="0" w:space="0" w:color="auto"/>
        <w:bottom w:val="none" w:sz="0" w:space="0" w:color="auto"/>
        <w:right w:val="none" w:sz="0" w:space="0" w:color="auto"/>
      </w:divBdr>
    </w:div>
    <w:div w:id="1017537618">
      <w:bodyDiv w:val="1"/>
      <w:marLeft w:val="0"/>
      <w:marRight w:val="0"/>
      <w:marTop w:val="0"/>
      <w:marBottom w:val="0"/>
      <w:divBdr>
        <w:top w:val="none" w:sz="0" w:space="0" w:color="auto"/>
        <w:left w:val="none" w:sz="0" w:space="0" w:color="auto"/>
        <w:bottom w:val="none" w:sz="0" w:space="0" w:color="auto"/>
        <w:right w:val="none" w:sz="0" w:space="0" w:color="auto"/>
      </w:divBdr>
    </w:div>
    <w:div w:id="1043408972">
      <w:bodyDiv w:val="1"/>
      <w:marLeft w:val="0"/>
      <w:marRight w:val="0"/>
      <w:marTop w:val="0"/>
      <w:marBottom w:val="0"/>
      <w:divBdr>
        <w:top w:val="none" w:sz="0" w:space="0" w:color="auto"/>
        <w:left w:val="none" w:sz="0" w:space="0" w:color="auto"/>
        <w:bottom w:val="none" w:sz="0" w:space="0" w:color="auto"/>
        <w:right w:val="none" w:sz="0" w:space="0" w:color="auto"/>
      </w:divBdr>
    </w:div>
    <w:div w:id="1046442231">
      <w:bodyDiv w:val="1"/>
      <w:marLeft w:val="0"/>
      <w:marRight w:val="0"/>
      <w:marTop w:val="0"/>
      <w:marBottom w:val="0"/>
      <w:divBdr>
        <w:top w:val="none" w:sz="0" w:space="0" w:color="auto"/>
        <w:left w:val="none" w:sz="0" w:space="0" w:color="auto"/>
        <w:bottom w:val="none" w:sz="0" w:space="0" w:color="auto"/>
        <w:right w:val="none" w:sz="0" w:space="0" w:color="auto"/>
      </w:divBdr>
    </w:div>
    <w:div w:id="1050496740">
      <w:bodyDiv w:val="1"/>
      <w:marLeft w:val="0"/>
      <w:marRight w:val="0"/>
      <w:marTop w:val="0"/>
      <w:marBottom w:val="0"/>
      <w:divBdr>
        <w:top w:val="none" w:sz="0" w:space="0" w:color="auto"/>
        <w:left w:val="none" w:sz="0" w:space="0" w:color="auto"/>
        <w:bottom w:val="none" w:sz="0" w:space="0" w:color="auto"/>
        <w:right w:val="none" w:sz="0" w:space="0" w:color="auto"/>
      </w:divBdr>
    </w:div>
    <w:div w:id="1051540249">
      <w:bodyDiv w:val="1"/>
      <w:marLeft w:val="0"/>
      <w:marRight w:val="0"/>
      <w:marTop w:val="0"/>
      <w:marBottom w:val="0"/>
      <w:divBdr>
        <w:top w:val="none" w:sz="0" w:space="0" w:color="auto"/>
        <w:left w:val="none" w:sz="0" w:space="0" w:color="auto"/>
        <w:bottom w:val="none" w:sz="0" w:space="0" w:color="auto"/>
        <w:right w:val="none" w:sz="0" w:space="0" w:color="auto"/>
      </w:divBdr>
    </w:div>
    <w:div w:id="1054961056">
      <w:bodyDiv w:val="1"/>
      <w:marLeft w:val="0"/>
      <w:marRight w:val="0"/>
      <w:marTop w:val="0"/>
      <w:marBottom w:val="0"/>
      <w:divBdr>
        <w:top w:val="none" w:sz="0" w:space="0" w:color="auto"/>
        <w:left w:val="none" w:sz="0" w:space="0" w:color="auto"/>
        <w:bottom w:val="none" w:sz="0" w:space="0" w:color="auto"/>
        <w:right w:val="none" w:sz="0" w:space="0" w:color="auto"/>
      </w:divBdr>
    </w:div>
    <w:div w:id="1067150778">
      <w:bodyDiv w:val="1"/>
      <w:marLeft w:val="0"/>
      <w:marRight w:val="0"/>
      <w:marTop w:val="0"/>
      <w:marBottom w:val="0"/>
      <w:divBdr>
        <w:top w:val="none" w:sz="0" w:space="0" w:color="auto"/>
        <w:left w:val="none" w:sz="0" w:space="0" w:color="auto"/>
        <w:bottom w:val="none" w:sz="0" w:space="0" w:color="auto"/>
        <w:right w:val="none" w:sz="0" w:space="0" w:color="auto"/>
      </w:divBdr>
    </w:div>
    <w:div w:id="1067726344">
      <w:bodyDiv w:val="1"/>
      <w:marLeft w:val="0"/>
      <w:marRight w:val="0"/>
      <w:marTop w:val="0"/>
      <w:marBottom w:val="0"/>
      <w:divBdr>
        <w:top w:val="none" w:sz="0" w:space="0" w:color="auto"/>
        <w:left w:val="none" w:sz="0" w:space="0" w:color="auto"/>
        <w:bottom w:val="none" w:sz="0" w:space="0" w:color="auto"/>
        <w:right w:val="none" w:sz="0" w:space="0" w:color="auto"/>
      </w:divBdr>
    </w:div>
    <w:div w:id="1071654014">
      <w:bodyDiv w:val="1"/>
      <w:marLeft w:val="0"/>
      <w:marRight w:val="0"/>
      <w:marTop w:val="0"/>
      <w:marBottom w:val="0"/>
      <w:divBdr>
        <w:top w:val="none" w:sz="0" w:space="0" w:color="auto"/>
        <w:left w:val="none" w:sz="0" w:space="0" w:color="auto"/>
        <w:bottom w:val="none" w:sz="0" w:space="0" w:color="auto"/>
        <w:right w:val="none" w:sz="0" w:space="0" w:color="auto"/>
      </w:divBdr>
    </w:div>
    <w:div w:id="1073552450">
      <w:bodyDiv w:val="1"/>
      <w:marLeft w:val="0"/>
      <w:marRight w:val="0"/>
      <w:marTop w:val="0"/>
      <w:marBottom w:val="0"/>
      <w:divBdr>
        <w:top w:val="none" w:sz="0" w:space="0" w:color="auto"/>
        <w:left w:val="none" w:sz="0" w:space="0" w:color="auto"/>
        <w:bottom w:val="none" w:sz="0" w:space="0" w:color="auto"/>
        <w:right w:val="none" w:sz="0" w:space="0" w:color="auto"/>
      </w:divBdr>
    </w:div>
    <w:div w:id="1077703255">
      <w:bodyDiv w:val="1"/>
      <w:marLeft w:val="0"/>
      <w:marRight w:val="0"/>
      <w:marTop w:val="0"/>
      <w:marBottom w:val="0"/>
      <w:divBdr>
        <w:top w:val="none" w:sz="0" w:space="0" w:color="auto"/>
        <w:left w:val="none" w:sz="0" w:space="0" w:color="auto"/>
        <w:bottom w:val="none" w:sz="0" w:space="0" w:color="auto"/>
        <w:right w:val="none" w:sz="0" w:space="0" w:color="auto"/>
      </w:divBdr>
    </w:div>
    <w:div w:id="1081294249">
      <w:bodyDiv w:val="1"/>
      <w:marLeft w:val="0"/>
      <w:marRight w:val="0"/>
      <w:marTop w:val="0"/>
      <w:marBottom w:val="0"/>
      <w:divBdr>
        <w:top w:val="none" w:sz="0" w:space="0" w:color="auto"/>
        <w:left w:val="none" w:sz="0" w:space="0" w:color="auto"/>
        <w:bottom w:val="none" w:sz="0" w:space="0" w:color="auto"/>
        <w:right w:val="none" w:sz="0" w:space="0" w:color="auto"/>
      </w:divBdr>
    </w:div>
    <w:div w:id="1081752910">
      <w:bodyDiv w:val="1"/>
      <w:marLeft w:val="0"/>
      <w:marRight w:val="0"/>
      <w:marTop w:val="0"/>
      <w:marBottom w:val="0"/>
      <w:divBdr>
        <w:top w:val="none" w:sz="0" w:space="0" w:color="auto"/>
        <w:left w:val="none" w:sz="0" w:space="0" w:color="auto"/>
        <w:bottom w:val="none" w:sz="0" w:space="0" w:color="auto"/>
        <w:right w:val="none" w:sz="0" w:space="0" w:color="auto"/>
      </w:divBdr>
    </w:div>
    <w:div w:id="1082948687">
      <w:bodyDiv w:val="1"/>
      <w:marLeft w:val="0"/>
      <w:marRight w:val="0"/>
      <w:marTop w:val="0"/>
      <w:marBottom w:val="0"/>
      <w:divBdr>
        <w:top w:val="none" w:sz="0" w:space="0" w:color="auto"/>
        <w:left w:val="none" w:sz="0" w:space="0" w:color="auto"/>
        <w:bottom w:val="none" w:sz="0" w:space="0" w:color="auto"/>
        <w:right w:val="none" w:sz="0" w:space="0" w:color="auto"/>
      </w:divBdr>
    </w:div>
    <w:div w:id="1084188760">
      <w:bodyDiv w:val="1"/>
      <w:marLeft w:val="0"/>
      <w:marRight w:val="0"/>
      <w:marTop w:val="0"/>
      <w:marBottom w:val="0"/>
      <w:divBdr>
        <w:top w:val="none" w:sz="0" w:space="0" w:color="auto"/>
        <w:left w:val="none" w:sz="0" w:space="0" w:color="auto"/>
        <w:bottom w:val="none" w:sz="0" w:space="0" w:color="auto"/>
        <w:right w:val="none" w:sz="0" w:space="0" w:color="auto"/>
      </w:divBdr>
    </w:div>
    <w:div w:id="1088623901">
      <w:bodyDiv w:val="1"/>
      <w:marLeft w:val="0"/>
      <w:marRight w:val="0"/>
      <w:marTop w:val="0"/>
      <w:marBottom w:val="0"/>
      <w:divBdr>
        <w:top w:val="none" w:sz="0" w:space="0" w:color="auto"/>
        <w:left w:val="none" w:sz="0" w:space="0" w:color="auto"/>
        <w:bottom w:val="none" w:sz="0" w:space="0" w:color="auto"/>
        <w:right w:val="none" w:sz="0" w:space="0" w:color="auto"/>
      </w:divBdr>
    </w:div>
    <w:div w:id="1093624654">
      <w:bodyDiv w:val="1"/>
      <w:marLeft w:val="0"/>
      <w:marRight w:val="0"/>
      <w:marTop w:val="0"/>
      <w:marBottom w:val="0"/>
      <w:divBdr>
        <w:top w:val="none" w:sz="0" w:space="0" w:color="auto"/>
        <w:left w:val="none" w:sz="0" w:space="0" w:color="auto"/>
        <w:bottom w:val="none" w:sz="0" w:space="0" w:color="auto"/>
        <w:right w:val="none" w:sz="0" w:space="0" w:color="auto"/>
      </w:divBdr>
    </w:div>
    <w:div w:id="1094714230">
      <w:bodyDiv w:val="1"/>
      <w:marLeft w:val="0"/>
      <w:marRight w:val="0"/>
      <w:marTop w:val="0"/>
      <w:marBottom w:val="0"/>
      <w:divBdr>
        <w:top w:val="none" w:sz="0" w:space="0" w:color="auto"/>
        <w:left w:val="none" w:sz="0" w:space="0" w:color="auto"/>
        <w:bottom w:val="none" w:sz="0" w:space="0" w:color="auto"/>
        <w:right w:val="none" w:sz="0" w:space="0" w:color="auto"/>
      </w:divBdr>
    </w:div>
    <w:div w:id="1097873761">
      <w:bodyDiv w:val="1"/>
      <w:marLeft w:val="0"/>
      <w:marRight w:val="0"/>
      <w:marTop w:val="0"/>
      <w:marBottom w:val="0"/>
      <w:divBdr>
        <w:top w:val="none" w:sz="0" w:space="0" w:color="auto"/>
        <w:left w:val="none" w:sz="0" w:space="0" w:color="auto"/>
        <w:bottom w:val="none" w:sz="0" w:space="0" w:color="auto"/>
        <w:right w:val="none" w:sz="0" w:space="0" w:color="auto"/>
      </w:divBdr>
    </w:div>
    <w:div w:id="1105155226">
      <w:bodyDiv w:val="1"/>
      <w:marLeft w:val="0"/>
      <w:marRight w:val="0"/>
      <w:marTop w:val="0"/>
      <w:marBottom w:val="0"/>
      <w:divBdr>
        <w:top w:val="none" w:sz="0" w:space="0" w:color="auto"/>
        <w:left w:val="none" w:sz="0" w:space="0" w:color="auto"/>
        <w:bottom w:val="none" w:sz="0" w:space="0" w:color="auto"/>
        <w:right w:val="none" w:sz="0" w:space="0" w:color="auto"/>
      </w:divBdr>
    </w:div>
    <w:div w:id="1105881398">
      <w:bodyDiv w:val="1"/>
      <w:marLeft w:val="0"/>
      <w:marRight w:val="0"/>
      <w:marTop w:val="0"/>
      <w:marBottom w:val="0"/>
      <w:divBdr>
        <w:top w:val="none" w:sz="0" w:space="0" w:color="auto"/>
        <w:left w:val="none" w:sz="0" w:space="0" w:color="auto"/>
        <w:bottom w:val="none" w:sz="0" w:space="0" w:color="auto"/>
        <w:right w:val="none" w:sz="0" w:space="0" w:color="auto"/>
      </w:divBdr>
    </w:div>
    <w:div w:id="1112670804">
      <w:bodyDiv w:val="1"/>
      <w:marLeft w:val="0"/>
      <w:marRight w:val="0"/>
      <w:marTop w:val="0"/>
      <w:marBottom w:val="0"/>
      <w:divBdr>
        <w:top w:val="none" w:sz="0" w:space="0" w:color="auto"/>
        <w:left w:val="none" w:sz="0" w:space="0" w:color="auto"/>
        <w:bottom w:val="none" w:sz="0" w:space="0" w:color="auto"/>
        <w:right w:val="none" w:sz="0" w:space="0" w:color="auto"/>
      </w:divBdr>
    </w:div>
    <w:div w:id="1116095568">
      <w:bodyDiv w:val="1"/>
      <w:marLeft w:val="0"/>
      <w:marRight w:val="0"/>
      <w:marTop w:val="0"/>
      <w:marBottom w:val="0"/>
      <w:divBdr>
        <w:top w:val="none" w:sz="0" w:space="0" w:color="auto"/>
        <w:left w:val="none" w:sz="0" w:space="0" w:color="auto"/>
        <w:bottom w:val="none" w:sz="0" w:space="0" w:color="auto"/>
        <w:right w:val="none" w:sz="0" w:space="0" w:color="auto"/>
      </w:divBdr>
    </w:div>
    <w:div w:id="1126240429">
      <w:bodyDiv w:val="1"/>
      <w:marLeft w:val="0"/>
      <w:marRight w:val="0"/>
      <w:marTop w:val="0"/>
      <w:marBottom w:val="0"/>
      <w:divBdr>
        <w:top w:val="none" w:sz="0" w:space="0" w:color="auto"/>
        <w:left w:val="none" w:sz="0" w:space="0" w:color="auto"/>
        <w:bottom w:val="none" w:sz="0" w:space="0" w:color="auto"/>
        <w:right w:val="none" w:sz="0" w:space="0" w:color="auto"/>
      </w:divBdr>
    </w:div>
    <w:div w:id="1126966309">
      <w:bodyDiv w:val="1"/>
      <w:marLeft w:val="0"/>
      <w:marRight w:val="0"/>
      <w:marTop w:val="0"/>
      <w:marBottom w:val="0"/>
      <w:divBdr>
        <w:top w:val="none" w:sz="0" w:space="0" w:color="auto"/>
        <w:left w:val="none" w:sz="0" w:space="0" w:color="auto"/>
        <w:bottom w:val="none" w:sz="0" w:space="0" w:color="auto"/>
        <w:right w:val="none" w:sz="0" w:space="0" w:color="auto"/>
      </w:divBdr>
    </w:div>
    <w:div w:id="1128819586">
      <w:bodyDiv w:val="1"/>
      <w:marLeft w:val="0"/>
      <w:marRight w:val="0"/>
      <w:marTop w:val="0"/>
      <w:marBottom w:val="0"/>
      <w:divBdr>
        <w:top w:val="none" w:sz="0" w:space="0" w:color="auto"/>
        <w:left w:val="none" w:sz="0" w:space="0" w:color="auto"/>
        <w:bottom w:val="none" w:sz="0" w:space="0" w:color="auto"/>
        <w:right w:val="none" w:sz="0" w:space="0" w:color="auto"/>
      </w:divBdr>
    </w:div>
    <w:div w:id="1135873319">
      <w:bodyDiv w:val="1"/>
      <w:marLeft w:val="0"/>
      <w:marRight w:val="0"/>
      <w:marTop w:val="0"/>
      <w:marBottom w:val="0"/>
      <w:divBdr>
        <w:top w:val="none" w:sz="0" w:space="0" w:color="auto"/>
        <w:left w:val="none" w:sz="0" w:space="0" w:color="auto"/>
        <w:bottom w:val="none" w:sz="0" w:space="0" w:color="auto"/>
        <w:right w:val="none" w:sz="0" w:space="0" w:color="auto"/>
      </w:divBdr>
    </w:div>
    <w:div w:id="1144421950">
      <w:bodyDiv w:val="1"/>
      <w:marLeft w:val="0"/>
      <w:marRight w:val="0"/>
      <w:marTop w:val="0"/>
      <w:marBottom w:val="0"/>
      <w:divBdr>
        <w:top w:val="none" w:sz="0" w:space="0" w:color="auto"/>
        <w:left w:val="none" w:sz="0" w:space="0" w:color="auto"/>
        <w:bottom w:val="none" w:sz="0" w:space="0" w:color="auto"/>
        <w:right w:val="none" w:sz="0" w:space="0" w:color="auto"/>
      </w:divBdr>
    </w:div>
    <w:div w:id="1147429064">
      <w:bodyDiv w:val="1"/>
      <w:marLeft w:val="0"/>
      <w:marRight w:val="0"/>
      <w:marTop w:val="0"/>
      <w:marBottom w:val="0"/>
      <w:divBdr>
        <w:top w:val="none" w:sz="0" w:space="0" w:color="auto"/>
        <w:left w:val="none" w:sz="0" w:space="0" w:color="auto"/>
        <w:bottom w:val="none" w:sz="0" w:space="0" w:color="auto"/>
        <w:right w:val="none" w:sz="0" w:space="0" w:color="auto"/>
      </w:divBdr>
    </w:div>
    <w:div w:id="1151676257">
      <w:bodyDiv w:val="1"/>
      <w:marLeft w:val="0"/>
      <w:marRight w:val="0"/>
      <w:marTop w:val="0"/>
      <w:marBottom w:val="0"/>
      <w:divBdr>
        <w:top w:val="none" w:sz="0" w:space="0" w:color="auto"/>
        <w:left w:val="none" w:sz="0" w:space="0" w:color="auto"/>
        <w:bottom w:val="none" w:sz="0" w:space="0" w:color="auto"/>
        <w:right w:val="none" w:sz="0" w:space="0" w:color="auto"/>
      </w:divBdr>
    </w:div>
    <w:div w:id="1172179770">
      <w:bodyDiv w:val="1"/>
      <w:marLeft w:val="0"/>
      <w:marRight w:val="0"/>
      <w:marTop w:val="0"/>
      <w:marBottom w:val="0"/>
      <w:divBdr>
        <w:top w:val="none" w:sz="0" w:space="0" w:color="auto"/>
        <w:left w:val="none" w:sz="0" w:space="0" w:color="auto"/>
        <w:bottom w:val="none" w:sz="0" w:space="0" w:color="auto"/>
        <w:right w:val="none" w:sz="0" w:space="0" w:color="auto"/>
      </w:divBdr>
    </w:div>
    <w:div w:id="1176307935">
      <w:bodyDiv w:val="1"/>
      <w:marLeft w:val="0"/>
      <w:marRight w:val="0"/>
      <w:marTop w:val="0"/>
      <w:marBottom w:val="0"/>
      <w:divBdr>
        <w:top w:val="none" w:sz="0" w:space="0" w:color="auto"/>
        <w:left w:val="none" w:sz="0" w:space="0" w:color="auto"/>
        <w:bottom w:val="none" w:sz="0" w:space="0" w:color="auto"/>
        <w:right w:val="none" w:sz="0" w:space="0" w:color="auto"/>
      </w:divBdr>
    </w:div>
    <w:div w:id="1177311585">
      <w:bodyDiv w:val="1"/>
      <w:marLeft w:val="0"/>
      <w:marRight w:val="0"/>
      <w:marTop w:val="0"/>
      <w:marBottom w:val="0"/>
      <w:divBdr>
        <w:top w:val="none" w:sz="0" w:space="0" w:color="auto"/>
        <w:left w:val="none" w:sz="0" w:space="0" w:color="auto"/>
        <w:bottom w:val="none" w:sz="0" w:space="0" w:color="auto"/>
        <w:right w:val="none" w:sz="0" w:space="0" w:color="auto"/>
      </w:divBdr>
    </w:div>
    <w:div w:id="1178154796">
      <w:bodyDiv w:val="1"/>
      <w:marLeft w:val="0"/>
      <w:marRight w:val="0"/>
      <w:marTop w:val="0"/>
      <w:marBottom w:val="0"/>
      <w:divBdr>
        <w:top w:val="none" w:sz="0" w:space="0" w:color="auto"/>
        <w:left w:val="none" w:sz="0" w:space="0" w:color="auto"/>
        <w:bottom w:val="none" w:sz="0" w:space="0" w:color="auto"/>
        <w:right w:val="none" w:sz="0" w:space="0" w:color="auto"/>
      </w:divBdr>
    </w:div>
    <w:div w:id="1180896686">
      <w:bodyDiv w:val="1"/>
      <w:marLeft w:val="0"/>
      <w:marRight w:val="0"/>
      <w:marTop w:val="0"/>
      <w:marBottom w:val="0"/>
      <w:divBdr>
        <w:top w:val="none" w:sz="0" w:space="0" w:color="auto"/>
        <w:left w:val="none" w:sz="0" w:space="0" w:color="auto"/>
        <w:bottom w:val="none" w:sz="0" w:space="0" w:color="auto"/>
        <w:right w:val="none" w:sz="0" w:space="0" w:color="auto"/>
      </w:divBdr>
    </w:div>
    <w:div w:id="1191411316">
      <w:bodyDiv w:val="1"/>
      <w:marLeft w:val="0"/>
      <w:marRight w:val="0"/>
      <w:marTop w:val="0"/>
      <w:marBottom w:val="0"/>
      <w:divBdr>
        <w:top w:val="none" w:sz="0" w:space="0" w:color="auto"/>
        <w:left w:val="none" w:sz="0" w:space="0" w:color="auto"/>
        <w:bottom w:val="none" w:sz="0" w:space="0" w:color="auto"/>
        <w:right w:val="none" w:sz="0" w:space="0" w:color="auto"/>
      </w:divBdr>
    </w:div>
    <w:div w:id="1207177624">
      <w:bodyDiv w:val="1"/>
      <w:marLeft w:val="0"/>
      <w:marRight w:val="0"/>
      <w:marTop w:val="0"/>
      <w:marBottom w:val="0"/>
      <w:divBdr>
        <w:top w:val="none" w:sz="0" w:space="0" w:color="auto"/>
        <w:left w:val="none" w:sz="0" w:space="0" w:color="auto"/>
        <w:bottom w:val="none" w:sz="0" w:space="0" w:color="auto"/>
        <w:right w:val="none" w:sz="0" w:space="0" w:color="auto"/>
      </w:divBdr>
    </w:div>
    <w:div w:id="1209948756">
      <w:bodyDiv w:val="1"/>
      <w:marLeft w:val="0"/>
      <w:marRight w:val="0"/>
      <w:marTop w:val="0"/>
      <w:marBottom w:val="0"/>
      <w:divBdr>
        <w:top w:val="none" w:sz="0" w:space="0" w:color="auto"/>
        <w:left w:val="none" w:sz="0" w:space="0" w:color="auto"/>
        <w:bottom w:val="none" w:sz="0" w:space="0" w:color="auto"/>
        <w:right w:val="none" w:sz="0" w:space="0" w:color="auto"/>
      </w:divBdr>
    </w:div>
    <w:div w:id="1210458445">
      <w:bodyDiv w:val="1"/>
      <w:marLeft w:val="0"/>
      <w:marRight w:val="0"/>
      <w:marTop w:val="0"/>
      <w:marBottom w:val="0"/>
      <w:divBdr>
        <w:top w:val="none" w:sz="0" w:space="0" w:color="auto"/>
        <w:left w:val="none" w:sz="0" w:space="0" w:color="auto"/>
        <w:bottom w:val="none" w:sz="0" w:space="0" w:color="auto"/>
        <w:right w:val="none" w:sz="0" w:space="0" w:color="auto"/>
      </w:divBdr>
    </w:div>
    <w:div w:id="1217820009">
      <w:bodyDiv w:val="1"/>
      <w:marLeft w:val="0"/>
      <w:marRight w:val="0"/>
      <w:marTop w:val="0"/>
      <w:marBottom w:val="0"/>
      <w:divBdr>
        <w:top w:val="none" w:sz="0" w:space="0" w:color="auto"/>
        <w:left w:val="none" w:sz="0" w:space="0" w:color="auto"/>
        <w:bottom w:val="none" w:sz="0" w:space="0" w:color="auto"/>
        <w:right w:val="none" w:sz="0" w:space="0" w:color="auto"/>
      </w:divBdr>
    </w:div>
    <w:div w:id="1220285935">
      <w:bodyDiv w:val="1"/>
      <w:marLeft w:val="0"/>
      <w:marRight w:val="0"/>
      <w:marTop w:val="0"/>
      <w:marBottom w:val="0"/>
      <w:divBdr>
        <w:top w:val="none" w:sz="0" w:space="0" w:color="auto"/>
        <w:left w:val="none" w:sz="0" w:space="0" w:color="auto"/>
        <w:bottom w:val="none" w:sz="0" w:space="0" w:color="auto"/>
        <w:right w:val="none" w:sz="0" w:space="0" w:color="auto"/>
      </w:divBdr>
    </w:div>
    <w:div w:id="1225874441">
      <w:bodyDiv w:val="1"/>
      <w:marLeft w:val="0"/>
      <w:marRight w:val="0"/>
      <w:marTop w:val="0"/>
      <w:marBottom w:val="0"/>
      <w:divBdr>
        <w:top w:val="none" w:sz="0" w:space="0" w:color="auto"/>
        <w:left w:val="none" w:sz="0" w:space="0" w:color="auto"/>
        <w:bottom w:val="none" w:sz="0" w:space="0" w:color="auto"/>
        <w:right w:val="none" w:sz="0" w:space="0" w:color="auto"/>
      </w:divBdr>
    </w:div>
    <w:div w:id="1226835561">
      <w:bodyDiv w:val="1"/>
      <w:marLeft w:val="0"/>
      <w:marRight w:val="0"/>
      <w:marTop w:val="0"/>
      <w:marBottom w:val="0"/>
      <w:divBdr>
        <w:top w:val="none" w:sz="0" w:space="0" w:color="auto"/>
        <w:left w:val="none" w:sz="0" w:space="0" w:color="auto"/>
        <w:bottom w:val="none" w:sz="0" w:space="0" w:color="auto"/>
        <w:right w:val="none" w:sz="0" w:space="0" w:color="auto"/>
      </w:divBdr>
    </w:div>
    <w:div w:id="1233393114">
      <w:bodyDiv w:val="1"/>
      <w:marLeft w:val="0"/>
      <w:marRight w:val="0"/>
      <w:marTop w:val="0"/>
      <w:marBottom w:val="0"/>
      <w:divBdr>
        <w:top w:val="none" w:sz="0" w:space="0" w:color="auto"/>
        <w:left w:val="none" w:sz="0" w:space="0" w:color="auto"/>
        <w:bottom w:val="none" w:sz="0" w:space="0" w:color="auto"/>
        <w:right w:val="none" w:sz="0" w:space="0" w:color="auto"/>
      </w:divBdr>
    </w:div>
    <w:div w:id="1236208078">
      <w:bodyDiv w:val="1"/>
      <w:marLeft w:val="0"/>
      <w:marRight w:val="0"/>
      <w:marTop w:val="0"/>
      <w:marBottom w:val="0"/>
      <w:divBdr>
        <w:top w:val="none" w:sz="0" w:space="0" w:color="auto"/>
        <w:left w:val="none" w:sz="0" w:space="0" w:color="auto"/>
        <w:bottom w:val="none" w:sz="0" w:space="0" w:color="auto"/>
        <w:right w:val="none" w:sz="0" w:space="0" w:color="auto"/>
      </w:divBdr>
    </w:div>
    <w:div w:id="1245728726">
      <w:bodyDiv w:val="1"/>
      <w:marLeft w:val="0"/>
      <w:marRight w:val="0"/>
      <w:marTop w:val="0"/>
      <w:marBottom w:val="0"/>
      <w:divBdr>
        <w:top w:val="none" w:sz="0" w:space="0" w:color="auto"/>
        <w:left w:val="none" w:sz="0" w:space="0" w:color="auto"/>
        <w:bottom w:val="none" w:sz="0" w:space="0" w:color="auto"/>
        <w:right w:val="none" w:sz="0" w:space="0" w:color="auto"/>
      </w:divBdr>
    </w:div>
    <w:div w:id="1258902529">
      <w:bodyDiv w:val="1"/>
      <w:marLeft w:val="0"/>
      <w:marRight w:val="0"/>
      <w:marTop w:val="0"/>
      <w:marBottom w:val="0"/>
      <w:divBdr>
        <w:top w:val="none" w:sz="0" w:space="0" w:color="auto"/>
        <w:left w:val="none" w:sz="0" w:space="0" w:color="auto"/>
        <w:bottom w:val="none" w:sz="0" w:space="0" w:color="auto"/>
        <w:right w:val="none" w:sz="0" w:space="0" w:color="auto"/>
      </w:divBdr>
    </w:div>
    <w:div w:id="1259829674">
      <w:bodyDiv w:val="1"/>
      <w:marLeft w:val="0"/>
      <w:marRight w:val="0"/>
      <w:marTop w:val="0"/>
      <w:marBottom w:val="0"/>
      <w:divBdr>
        <w:top w:val="none" w:sz="0" w:space="0" w:color="auto"/>
        <w:left w:val="none" w:sz="0" w:space="0" w:color="auto"/>
        <w:bottom w:val="none" w:sz="0" w:space="0" w:color="auto"/>
        <w:right w:val="none" w:sz="0" w:space="0" w:color="auto"/>
      </w:divBdr>
    </w:div>
    <w:div w:id="1262645846">
      <w:bodyDiv w:val="1"/>
      <w:marLeft w:val="0"/>
      <w:marRight w:val="0"/>
      <w:marTop w:val="0"/>
      <w:marBottom w:val="0"/>
      <w:divBdr>
        <w:top w:val="none" w:sz="0" w:space="0" w:color="auto"/>
        <w:left w:val="none" w:sz="0" w:space="0" w:color="auto"/>
        <w:bottom w:val="none" w:sz="0" w:space="0" w:color="auto"/>
        <w:right w:val="none" w:sz="0" w:space="0" w:color="auto"/>
      </w:divBdr>
    </w:div>
    <w:div w:id="1284726419">
      <w:bodyDiv w:val="1"/>
      <w:marLeft w:val="0"/>
      <w:marRight w:val="0"/>
      <w:marTop w:val="0"/>
      <w:marBottom w:val="0"/>
      <w:divBdr>
        <w:top w:val="none" w:sz="0" w:space="0" w:color="auto"/>
        <w:left w:val="none" w:sz="0" w:space="0" w:color="auto"/>
        <w:bottom w:val="none" w:sz="0" w:space="0" w:color="auto"/>
        <w:right w:val="none" w:sz="0" w:space="0" w:color="auto"/>
      </w:divBdr>
    </w:div>
    <w:div w:id="1290042716">
      <w:bodyDiv w:val="1"/>
      <w:marLeft w:val="0"/>
      <w:marRight w:val="0"/>
      <w:marTop w:val="0"/>
      <w:marBottom w:val="0"/>
      <w:divBdr>
        <w:top w:val="none" w:sz="0" w:space="0" w:color="auto"/>
        <w:left w:val="none" w:sz="0" w:space="0" w:color="auto"/>
        <w:bottom w:val="none" w:sz="0" w:space="0" w:color="auto"/>
        <w:right w:val="none" w:sz="0" w:space="0" w:color="auto"/>
      </w:divBdr>
    </w:div>
    <w:div w:id="1290817337">
      <w:bodyDiv w:val="1"/>
      <w:marLeft w:val="0"/>
      <w:marRight w:val="0"/>
      <w:marTop w:val="0"/>
      <w:marBottom w:val="0"/>
      <w:divBdr>
        <w:top w:val="none" w:sz="0" w:space="0" w:color="auto"/>
        <w:left w:val="none" w:sz="0" w:space="0" w:color="auto"/>
        <w:bottom w:val="none" w:sz="0" w:space="0" w:color="auto"/>
        <w:right w:val="none" w:sz="0" w:space="0" w:color="auto"/>
      </w:divBdr>
    </w:div>
    <w:div w:id="1295016375">
      <w:bodyDiv w:val="1"/>
      <w:marLeft w:val="0"/>
      <w:marRight w:val="0"/>
      <w:marTop w:val="0"/>
      <w:marBottom w:val="0"/>
      <w:divBdr>
        <w:top w:val="none" w:sz="0" w:space="0" w:color="auto"/>
        <w:left w:val="none" w:sz="0" w:space="0" w:color="auto"/>
        <w:bottom w:val="none" w:sz="0" w:space="0" w:color="auto"/>
        <w:right w:val="none" w:sz="0" w:space="0" w:color="auto"/>
      </w:divBdr>
    </w:div>
    <w:div w:id="1297638814">
      <w:bodyDiv w:val="1"/>
      <w:marLeft w:val="0"/>
      <w:marRight w:val="0"/>
      <w:marTop w:val="0"/>
      <w:marBottom w:val="0"/>
      <w:divBdr>
        <w:top w:val="none" w:sz="0" w:space="0" w:color="auto"/>
        <w:left w:val="none" w:sz="0" w:space="0" w:color="auto"/>
        <w:bottom w:val="none" w:sz="0" w:space="0" w:color="auto"/>
        <w:right w:val="none" w:sz="0" w:space="0" w:color="auto"/>
      </w:divBdr>
    </w:div>
    <w:div w:id="1297948580">
      <w:bodyDiv w:val="1"/>
      <w:marLeft w:val="0"/>
      <w:marRight w:val="0"/>
      <w:marTop w:val="0"/>
      <w:marBottom w:val="0"/>
      <w:divBdr>
        <w:top w:val="none" w:sz="0" w:space="0" w:color="auto"/>
        <w:left w:val="none" w:sz="0" w:space="0" w:color="auto"/>
        <w:bottom w:val="none" w:sz="0" w:space="0" w:color="auto"/>
        <w:right w:val="none" w:sz="0" w:space="0" w:color="auto"/>
      </w:divBdr>
    </w:div>
    <w:div w:id="1304964662">
      <w:bodyDiv w:val="1"/>
      <w:marLeft w:val="0"/>
      <w:marRight w:val="0"/>
      <w:marTop w:val="0"/>
      <w:marBottom w:val="0"/>
      <w:divBdr>
        <w:top w:val="none" w:sz="0" w:space="0" w:color="auto"/>
        <w:left w:val="none" w:sz="0" w:space="0" w:color="auto"/>
        <w:bottom w:val="none" w:sz="0" w:space="0" w:color="auto"/>
        <w:right w:val="none" w:sz="0" w:space="0" w:color="auto"/>
      </w:divBdr>
    </w:div>
    <w:div w:id="1309213749">
      <w:bodyDiv w:val="1"/>
      <w:marLeft w:val="0"/>
      <w:marRight w:val="0"/>
      <w:marTop w:val="0"/>
      <w:marBottom w:val="0"/>
      <w:divBdr>
        <w:top w:val="none" w:sz="0" w:space="0" w:color="auto"/>
        <w:left w:val="none" w:sz="0" w:space="0" w:color="auto"/>
        <w:bottom w:val="none" w:sz="0" w:space="0" w:color="auto"/>
        <w:right w:val="none" w:sz="0" w:space="0" w:color="auto"/>
      </w:divBdr>
    </w:div>
    <w:div w:id="1311981398">
      <w:bodyDiv w:val="1"/>
      <w:marLeft w:val="0"/>
      <w:marRight w:val="0"/>
      <w:marTop w:val="0"/>
      <w:marBottom w:val="0"/>
      <w:divBdr>
        <w:top w:val="none" w:sz="0" w:space="0" w:color="auto"/>
        <w:left w:val="none" w:sz="0" w:space="0" w:color="auto"/>
        <w:bottom w:val="none" w:sz="0" w:space="0" w:color="auto"/>
        <w:right w:val="none" w:sz="0" w:space="0" w:color="auto"/>
      </w:divBdr>
    </w:div>
    <w:div w:id="1315258892">
      <w:bodyDiv w:val="1"/>
      <w:marLeft w:val="0"/>
      <w:marRight w:val="0"/>
      <w:marTop w:val="0"/>
      <w:marBottom w:val="0"/>
      <w:divBdr>
        <w:top w:val="none" w:sz="0" w:space="0" w:color="auto"/>
        <w:left w:val="none" w:sz="0" w:space="0" w:color="auto"/>
        <w:bottom w:val="none" w:sz="0" w:space="0" w:color="auto"/>
        <w:right w:val="none" w:sz="0" w:space="0" w:color="auto"/>
      </w:divBdr>
    </w:div>
    <w:div w:id="1319503208">
      <w:bodyDiv w:val="1"/>
      <w:marLeft w:val="0"/>
      <w:marRight w:val="0"/>
      <w:marTop w:val="0"/>
      <w:marBottom w:val="0"/>
      <w:divBdr>
        <w:top w:val="none" w:sz="0" w:space="0" w:color="auto"/>
        <w:left w:val="none" w:sz="0" w:space="0" w:color="auto"/>
        <w:bottom w:val="none" w:sz="0" w:space="0" w:color="auto"/>
        <w:right w:val="none" w:sz="0" w:space="0" w:color="auto"/>
      </w:divBdr>
    </w:div>
    <w:div w:id="1323042653">
      <w:bodyDiv w:val="1"/>
      <w:marLeft w:val="0"/>
      <w:marRight w:val="0"/>
      <w:marTop w:val="0"/>
      <w:marBottom w:val="0"/>
      <w:divBdr>
        <w:top w:val="none" w:sz="0" w:space="0" w:color="auto"/>
        <w:left w:val="none" w:sz="0" w:space="0" w:color="auto"/>
        <w:bottom w:val="none" w:sz="0" w:space="0" w:color="auto"/>
        <w:right w:val="none" w:sz="0" w:space="0" w:color="auto"/>
      </w:divBdr>
    </w:div>
    <w:div w:id="1324550812">
      <w:bodyDiv w:val="1"/>
      <w:marLeft w:val="0"/>
      <w:marRight w:val="0"/>
      <w:marTop w:val="0"/>
      <w:marBottom w:val="0"/>
      <w:divBdr>
        <w:top w:val="none" w:sz="0" w:space="0" w:color="auto"/>
        <w:left w:val="none" w:sz="0" w:space="0" w:color="auto"/>
        <w:bottom w:val="none" w:sz="0" w:space="0" w:color="auto"/>
        <w:right w:val="none" w:sz="0" w:space="0" w:color="auto"/>
      </w:divBdr>
    </w:div>
    <w:div w:id="1333483472">
      <w:bodyDiv w:val="1"/>
      <w:marLeft w:val="0"/>
      <w:marRight w:val="0"/>
      <w:marTop w:val="0"/>
      <w:marBottom w:val="0"/>
      <w:divBdr>
        <w:top w:val="none" w:sz="0" w:space="0" w:color="auto"/>
        <w:left w:val="none" w:sz="0" w:space="0" w:color="auto"/>
        <w:bottom w:val="none" w:sz="0" w:space="0" w:color="auto"/>
        <w:right w:val="none" w:sz="0" w:space="0" w:color="auto"/>
      </w:divBdr>
    </w:div>
    <w:div w:id="1333533308">
      <w:bodyDiv w:val="1"/>
      <w:marLeft w:val="0"/>
      <w:marRight w:val="0"/>
      <w:marTop w:val="0"/>
      <w:marBottom w:val="0"/>
      <w:divBdr>
        <w:top w:val="none" w:sz="0" w:space="0" w:color="auto"/>
        <w:left w:val="none" w:sz="0" w:space="0" w:color="auto"/>
        <w:bottom w:val="none" w:sz="0" w:space="0" w:color="auto"/>
        <w:right w:val="none" w:sz="0" w:space="0" w:color="auto"/>
      </w:divBdr>
    </w:div>
    <w:div w:id="1336303218">
      <w:bodyDiv w:val="1"/>
      <w:marLeft w:val="0"/>
      <w:marRight w:val="0"/>
      <w:marTop w:val="0"/>
      <w:marBottom w:val="0"/>
      <w:divBdr>
        <w:top w:val="none" w:sz="0" w:space="0" w:color="auto"/>
        <w:left w:val="none" w:sz="0" w:space="0" w:color="auto"/>
        <w:bottom w:val="none" w:sz="0" w:space="0" w:color="auto"/>
        <w:right w:val="none" w:sz="0" w:space="0" w:color="auto"/>
      </w:divBdr>
    </w:div>
    <w:div w:id="1344354273">
      <w:bodyDiv w:val="1"/>
      <w:marLeft w:val="0"/>
      <w:marRight w:val="0"/>
      <w:marTop w:val="0"/>
      <w:marBottom w:val="0"/>
      <w:divBdr>
        <w:top w:val="none" w:sz="0" w:space="0" w:color="auto"/>
        <w:left w:val="none" w:sz="0" w:space="0" w:color="auto"/>
        <w:bottom w:val="none" w:sz="0" w:space="0" w:color="auto"/>
        <w:right w:val="none" w:sz="0" w:space="0" w:color="auto"/>
      </w:divBdr>
    </w:div>
    <w:div w:id="1344359774">
      <w:bodyDiv w:val="1"/>
      <w:marLeft w:val="0"/>
      <w:marRight w:val="0"/>
      <w:marTop w:val="0"/>
      <w:marBottom w:val="0"/>
      <w:divBdr>
        <w:top w:val="none" w:sz="0" w:space="0" w:color="auto"/>
        <w:left w:val="none" w:sz="0" w:space="0" w:color="auto"/>
        <w:bottom w:val="none" w:sz="0" w:space="0" w:color="auto"/>
        <w:right w:val="none" w:sz="0" w:space="0" w:color="auto"/>
      </w:divBdr>
    </w:div>
    <w:div w:id="1345011543">
      <w:bodyDiv w:val="1"/>
      <w:marLeft w:val="0"/>
      <w:marRight w:val="0"/>
      <w:marTop w:val="0"/>
      <w:marBottom w:val="0"/>
      <w:divBdr>
        <w:top w:val="none" w:sz="0" w:space="0" w:color="auto"/>
        <w:left w:val="none" w:sz="0" w:space="0" w:color="auto"/>
        <w:bottom w:val="none" w:sz="0" w:space="0" w:color="auto"/>
        <w:right w:val="none" w:sz="0" w:space="0" w:color="auto"/>
      </w:divBdr>
    </w:div>
    <w:div w:id="1354068072">
      <w:bodyDiv w:val="1"/>
      <w:marLeft w:val="0"/>
      <w:marRight w:val="0"/>
      <w:marTop w:val="0"/>
      <w:marBottom w:val="0"/>
      <w:divBdr>
        <w:top w:val="none" w:sz="0" w:space="0" w:color="auto"/>
        <w:left w:val="none" w:sz="0" w:space="0" w:color="auto"/>
        <w:bottom w:val="none" w:sz="0" w:space="0" w:color="auto"/>
        <w:right w:val="none" w:sz="0" w:space="0" w:color="auto"/>
      </w:divBdr>
      <w:divsChild>
        <w:div w:id="1634947310">
          <w:marLeft w:val="0"/>
          <w:marRight w:val="0"/>
          <w:marTop w:val="0"/>
          <w:marBottom w:val="0"/>
          <w:divBdr>
            <w:top w:val="none" w:sz="0" w:space="0" w:color="auto"/>
            <w:left w:val="none" w:sz="0" w:space="0" w:color="auto"/>
            <w:bottom w:val="none" w:sz="0" w:space="0" w:color="auto"/>
            <w:right w:val="none" w:sz="0" w:space="0" w:color="auto"/>
          </w:divBdr>
          <w:divsChild>
            <w:div w:id="109982546">
              <w:marLeft w:val="0"/>
              <w:marRight w:val="0"/>
              <w:marTop w:val="0"/>
              <w:marBottom w:val="0"/>
              <w:divBdr>
                <w:top w:val="none" w:sz="0" w:space="0" w:color="auto"/>
                <w:left w:val="none" w:sz="0" w:space="0" w:color="auto"/>
                <w:bottom w:val="none" w:sz="0" w:space="0" w:color="auto"/>
                <w:right w:val="none" w:sz="0" w:space="0" w:color="auto"/>
              </w:divBdr>
              <w:divsChild>
                <w:div w:id="754320468">
                  <w:marLeft w:val="0"/>
                  <w:marRight w:val="0"/>
                  <w:marTop w:val="0"/>
                  <w:marBottom w:val="0"/>
                  <w:divBdr>
                    <w:top w:val="none" w:sz="0" w:space="0" w:color="auto"/>
                    <w:left w:val="none" w:sz="0" w:space="0" w:color="auto"/>
                    <w:bottom w:val="none" w:sz="0" w:space="0" w:color="auto"/>
                    <w:right w:val="none" w:sz="0" w:space="0" w:color="auto"/>
                  </w:divBdr>
                  <w:divsChild>
                    <w:div w:id="508570084">
                      <w:marLeft w:val="0"/>
                      <w:marRight w:val="0"/>
                      <w:marTop w:val="0"/>
                      <w:marBottom w:val="0"/>
                      <w:divBdr>
                        <w:top w:val="none" w:sz="0" w:space="0" w:color="auto"/>
                        <w:left w:val="none" w:sz="0" w:space="0" w:color="auto"/>
                        <w:bottom w:val="none" w:sz="0" w:space="0" w:color="auto"/>
                        <w:right w:val="none" w:sz="0" w:space="0" w:color="auto"/>
                      </w:divBdr>
                      <w:divsChild>
                        <w:div w:id="2094936612">
                          <w:marLeft w:val="0"/>
                          <w:marRight w:val="0"/>
                          <w:marTop w:val="0"/>
                          <w:marBottom w:val="0"/>
                          <w:divBdr>
                            <w:top w:val="none" w:sz="0" w:space="0" w:color="auto"/>
                            <w:left w:val="none" w:sz="0" w:space="0" w:color="auto"/>
                            <w:bottom w:val="none" w:sz="0" w:space="0" w:color="auto"/>
                            <w:right w:val="none" w:sz="0" w:space="0" w:color="auto"/>
                          </w:divBdr>
                        </w:div>
                        <w:div w:id="483087105">
                          <w:marLeft w:val="0"/>
                          <w:marRight w:val="0"/>
                          <w:marTop w:val="0"/>
                          <w:marBottom w:val="0"/>
                          <w:divBdr>
                            <w:top w:val="none" w:sz="0" w:space="0" w:color="auto"/>
                            <w:left w:val="none" w:sz="0" w:space="0" w:color="auto"/>
                            <w:bottom w:val="none" w:sz="0" w:space="0" w:color="auto"/>
                            <w:right w:val="none" w:sz="0" w:space="0" w:color="auto"/>
                          </w:divBdr>
                        </w:div>
                        <w:div w:id="156633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281163">
          <w:marLeft w:val="0"/>
          <w:marRight w:val="0"/>
          <w:marTop w:val="0"/>
          <w:marBottom w:val="0"/>
          <w:divBdr>
            <w:top w:val="none" w:sz="0" w:space="0" w:color="auto"/>
            <w:left w:val="none" w:sz="0" w:space="0" w:color="auto"/>
            <w:bottom w:val="none" w:sz="0" w:space="0" w:color="auto"/>
            <w:right w:val="none" w:sz="0" w:space="0" w:color="auto"/>
          </w:divBdr>
          <w:divsChild>
            <w:div w:id="1783383406">
              <w:marLeft w:val="0"/>
              <w:marRight w:val="0"/>
              <w:marTop w:val="0"/>
              <w:marBottom w:val="0"/>
              <w:divBdr>
                <w:top w:val="none" w:sz="0" w:space="0" w:color="auto"/>
                <w:left w:val="none" w:sz="0" w:space="0" w:color="auto"/>
                <w:bottom w:val="none" w:sz="0" w:space="0" w:color="auto"/>
                <w:right w:val="none" w:sz="0" w:space="0" w:color="auto"/>
              </w:divBdr>
              <w:divsChild>
                <w:div w:id="507646209">
                  <w:marLeft w:val="0"/>
                  <w:marRight w:val="0"/>
                  <w:marTop w:val="0"/>
                  <w:marBottom w:val="0"/>
                  <w:divBdr>
                    <w:top w:val="none" w:sz="0" w:space="0" w:color="auto"/>
                    <w:left w:val="none" w:sz="0" w:space="0" w:color="auto"/>
                    <w:bottom w:val="none" w:sz="0" w:space="0" w:color="auto"/>
                    <w:right w:val="none" w:sz="0" w:space="0" w:color="auto"/>
                  </w:divBdr>
                  <w:divsChild>
                    <w:div w:id="818426534">
                      <w:marLeft w:val="0"/>
                      <w:marRight w:val="0"/>
                      <w:marTop w:val="0"/>
                      <w:marBottom w:val="0"/>
                      <w:divBdr>
                        <w:top w:val="none" w:sz="0" w:space="0" w:color="auto"/>
                        <w:left w:val="none" w:sz="0" w:space="0" w:color="auto"/>
                        <w:bottom w:val="none" w:sz="0" w:space="0" w:color="auto"/>
                        <w:right w:val="none" w:sz="0" w:space="0" w:color="auto"/>
                      </w:divBdr>
                      <w:divsChild>
                        <w:div w:id="1281036054">
                          <w:marLeft w:val="0"/>
                          <w:marRight w:val="0"/>
                          <w:marTop w:val="0"/>
                          <w:marBottom w:val="0"/>
                          <w:divBdr>
                            <w:top w:val="none" w:sz="0" w:space="0" w:color="auto"/>
                            <w:left w:val="none" w:sz="0" w:space="0" w:color="auto"/>
                            <w:bottom w:val="none" w:sz="0" w:space="0" w:color="auto"/>
                            <w:right w:val="none" w:sz="0" w:space="0" w:color="auto"/>
                          </w:divBdr>
                        </w:div>
                        <w:div w:id="1790473087">
                          <w:marLeft w:val="0"/>
                          <w:marRight w:val="0"/>
                          <w:marTop w:val="0"/>
                          <w:marBottom w:val="0"/>
                          <w:divBdr>
                            <w:top w:val="none" w:sz="0" w:space="0" w:color="auto"/>
                            <w:left w:val="none" w:sz="0" w:space="0" w:color="auto"/>
                            <w:bottom w:val="none" w:sz="0" w:space="0" w:color="auto"/>
                            <w:right w:val="none" w:sz="0" w:space="0" w:color="auto"/>
                          </w:divBdr>
                          <w:divsChild>
                            <w:div w:id="1164736203">
                              <w:marLeft w:val="0"/>
                              <w:marRight w:val="0"/>
                              <w:marTop w:val="0"/>
                              <w:marBottom w:val="0"/>
                              <w:divBdr>
                                <w:top w:val="none" w:sz="0" w:space="0" w:color="auto"/>
                                <w:left w:val="none" w:sz="0" w:space="0" w:color="auto"/>
                                <w:bottom w:val="none" w:sz="0" w:space="0" w:color="auto"/>
                                <w:right w:val="none" w:sz="0" w:space="0" w:color="auto"/>
                              </w:divBdr>
                            </w:div>
                          </w:divsChild>
                        </w:div>
                        <w:div w:id="1757552591">
                          <w:marLeft w:val="0"/>
                          <w:marRight w:val="0"/>
                          <w:marTop w:val="0"/>
                          <w:marBottom w:val="0"/>
                          <w:divBdr>
                            <w:top w:val="none" w:sz="0" w:space="0" w:color="auto"/>
                            <w:left w:val="none" w:sz="0" w:space="0" w:color="auto"/>
                            <w:bottom w:val="none" w:sz="0" w:space="0" w:color="auto"/>
                            <w:right w:val="none" w:sz="0" w:space="0" w:color="auto"/>
                          </w:divBdr>
                        </w:div>
                        <w:div w:id="1375812105">
                          <w:marLeft w:val="0"/>
                          <w:marRight w:val="0"/>
                          <w:marTop w:val="0"/>
                          <w:marBottom w:val="0"/>
                          <w:divBdr>
                            <w:top w:val="none" w:sz="0" w:space="0" w:color="auto"/>
                            <w:left w:val="none" w:sz="0" w:space="0" w:color="auto"/>
                            <w:bottom w:val="none" w:sz="0" w:space="0" w:color="auto"/>
                            <w:right w:val="none" w:sz="0" w:space="0" w:color="auto"/>
                          </w:divBdr>
                        </w:div>
                        <w:div w:id="369651341">
                          <w:marLeft w:val="0"/>
                          <w:marRight w:val="0"/>
                          <w:marTop w:val="0"/>
                          <w:marBottom w:val="0"/>
                          <w:divBdr>
                            <w:top w:val="none" w:sz="0" w:space="0" w:color="auto"/>
                            <w:left w:val="none" w:sz="0" w:space="0" w:color="auto"/>
                            <w:bottom w:val="none" w:sz="0" w:space="0" w:color="auto"/>
                            <w:right w:val="none" w:sz="0" w:space="0" w:color="auto"/>
                          </w:divBdr>
                        </w:div>
                        <w:div w:id="1151213040">
                          <w:marLeft w:val="0"/>
                          <w:marRight w:val="0"/>
                          <w:marTop w:val="0"/>
                          <w:marBottom w:val="0"/>
                          <w:divBdr>
                            <w:top w:val="none" w:sz="0" w:space="0" w:color="auto"/>
                            <w:left w:val="none" w:sz="0" w:space="0" w:color="auto"/>
                            <w:bottom w:val="none" w:sz="0" w:space="0" w:color="auto"/>
                            <w:right w:val="none" w:sz="0" w:space="0" w:color="auto"/>
                          </w:divBdr>
                        </w:div>
                        <w:div w:id="429816159">
                          <w:marLeft w:val="0"/>
                          <w:marRight w:val="0"/>
                          <w:marTop w:val="0"/>
                          <w:marBottom w:val="0"/>
                          <w:divBdr>
                            <w:top w:val="none" w:sz="0" w:space="0" w:color="auto"/>
                            <w:left w:val="none" w:sz="0" w:space="0" w:color="auto"/>
                            <w:bottom w:val="none" w:sz="0" w:space="0" w:color="auto"/>
                            <w:right w:val="none" w:sz="0" w:space="0" w:color="auto"/>
                          </w:divBdr>
                        </w:div>
                        <w:div w:id="1457991644">
                          <w:marLeft w:val="0"/>
                          <w:marRight w:val="0"/>
                          <w:marTop w:val="0"/>
                          <w:marBottom w:val="0"/>
                          <w:divBdr>
                            <w:top w:val="none" w:sz="0" w:space="0" w:color="auto"/>
                            <w:left w:val="none" w:sz="0" w:space="0" w:color="auto"/>
                            <w:bottom w:val="none" w:sz="0" w:space="0" w:color="auto"/>
                            <w:right w:val="none" w:sz="0" w:space="0" w:color="auto"/>
                          </w:divBdr>
                        </w:div>
                        <w:div w:id="456031460">
                          <w:marLeft w:val="0"/>
                          <w:marRight w:val="0"/>
                          <w:marTop w:val="0"/>
                          <w:marBottom w:val="0"/>
                          <w:divBdr>
                            <w:top w:val="none" w:sz="0" w:space="0" w:color="auto"/>
                            <w:left w:val="none" w:sz="0" w:space="0" w:color="auto"/>
                            <w:bottom w:val="none" w:sz="0" w:space="0" w:color="auto"/>
                            <w:right w:val="none" w:sz="0" w:space="0" w:color="auto"/>
                          </w:divBdr>
                        </w:div>
                        <w:div w:id="1751735151">
                          <w:marLeft w:val="0"/>
                          <w:marRight w:val="0"/>
                          <w:marTop w:val="0"/>
                          <w:marBottom w:val="0"/>
                          <w:divBdr>
                            <w:top w:val="none" w:sz="0" w:space="0" w:color="auto"/>
                            <w:left w:val="none" w:sz="0" w:space="0" w:color="auto"/>
                            <w:bottom w:val="none" w:sz="0" w:space="0" w:color="auto"/>
                            <w:right w:val="none" w:sz="0" w:space="0" w:color="auto"/>
                          </w:divBdr>
                        </w:div>
                        <w:div w:id="1433630306">
                          <w:marLeft w:val="0"/>
                          <w:marRight w:val="0"/>
                          <w:marTop w:val="0"/>
                          <w:marBottom w:val="0"/>
                          <w:divBdr>
                            <w:top w:val="none" w:sz="0" w:space="0" w:color="auto"/>
                            <w:left w:val="none" w:sz="0" w:space="0" w:color="auto"/>
                            <w:bottom w:val="none" w:sz="0" w:space="0" w:color="auto"/>
                            <w:right w:val="none" w:sz="0" w:space="0" w:color="auto"/>
                          </w:divBdr>
                        </w:div>
                        <w:div w:id="641077091">
                          <w:marLeft w:val="0"/>
                          <w:marRight w:val="0"/>
                          <w:marTop w:val="0"/>
                          <w:marBottom w:val="0"/>
                          <w:divBdr>
                            <w:top w:val="none" w:sz="0" w:space="0" w:color="auto"/>
                            <w:left w:val="none" w:sz="0" w:space="0" w:color="auto"/>
                            <w:bottom w:val="none" w:sz="0" w:space="0" w:color="auto"/>
                            <w:right w:val="none" w:sz="0" w:space="0" w:color="auto"/>
                          </w:divBdr>
                        </w:div>
                        <w:div w:id="1724717223">
                          <w:marLeft w:val="0"/>
                          <w:marRight w:val="0"/>
                          <w:marTop w:val="0"/>
                          <w:marBottom w:val="0"/>
                          <w:divBdr>
                            <w:top w:val="none" w:sz="0" w:space="0" w:color="auto"/>
                            <w:left w:val="none" w:sz="0" w:space="0" w:color="auto"/>
                            <w:bottom w:val="none" w:sz="0" w:space="0" w:color="auto"/>
                            <w:right w:val="none" w:sz="0" w:space="0" w:color="auto"/>
                          </w:divBdr>
                        </w:div>
                        <w:div w:id="1262496882">
                          <w:marLeft w:val="0"/>
                          <w:marRight w:val="0"/>
                          <w:marTop w:val="0"/>
                          <w:marBottom w:val="0"/>
                          <w:divBdr>
                            <w:top w:val="none" w:sz="0" w:space="0" w:color="auto"/>
                            <w:left w:val="none" w:sz="0" w:space="0" w:color="auto"/>
                            <w:bottom w:val="none" w:sz="0" w:space="0" w:color="auto"/>
                            <w:right w:val="none" w:sz="0" w:space="0" w:color="auto"/>
                          </w:divBdr>
                        </w:div>
                        <w:div w:id="690373573">
                          <w:marLeft w:val="0"/>
                          <w:marRight w:val="0"/>
                          <w:marTop w:val="0"/>
                          <w:marBottom w:val="0"/>
                          <w:divBdr>
                            <w:top w:val="none" w:sz="0" w:space="0" w:color="auto"/>
                            <w:left w:val="none" w:sz="0" w:space="0" w:color="auto"/>
                            <w:bottom w:val="none" w:sz="0" w:space="0" w:color="auto"/>
                            <w:right w:val="none" w:sz="0" w:space="0" w:color="auto"/>
                          </w:divBdr>
                        </w:div>
                        <w:div w:id="1879315968">
                          <w:marLeft w:val="0"/>
                          <w:marRight w:val="0"/>
                          <w:marTop w:val="0"/>
                          <w:marBottom w:val="0"/>
                          <w:divBdr>
                            <w:top w:val="none" w:sz="0" w:space="0" w:color="auto"/>
                            <w:left w:val="none" w:sz="0" w:space="0" w:color="auto"/>
                            <w:bottom w:val="none" w:sz="0" w:space="0" w:color="auto"/>
                            <w:right w:val="none" w:sz="0" w:space="0" w:color="auto"/>
                          </w:divBdr>
                        </w:div>
                        <w:div w:id="129328320">
                          <w:marLeft w:val="0"/>
                          <w:marRight w:val="0"/>
                          <w:marTop w:val="0"/>
                          <w:marBottom w:val="0"/>
                          <w:divBdr>
                            <w:top w:val="none" w:sz="0" w:space="0" w:color="auto"/>
                            <w:left w:val="none" w:sz="0" w:space="0" w:color="auto"/>
                            <w:bottom w:val="none" w:sz="0" w:space="0" w:color="auto"/>
                            <w:right w:val="none" w:sz="0" w:space="0" w:color="auto"/>
                          </w:divBdr>
                        </w:div>
                        <w:div w:id="1297562701">
                          <w:marLeft w:val="0"/>
                          <w:marRight w:val="0"/>
                          <w:marTop w:val="0"/>
                          <w:marBottom w:val="0"/>
                          <w:divBdr>
                            <w:top w:val="none" w:sz="0" w:space="0" w:color="auto"/>
                            <w:left w:val="none" w:sz="0" w:space="0" w:color="auto"/>
                            <w:bottom w:val="none" w:sz="0" w:space="0" w:color="auto"/>
                            <w:right w:val="none" w:sz="0" w:space="0" w:color="auto"/>
                          </w:divBdr>
                        </w:div>
                        <w:div w:id="2077387606">
                          <w:marLeft w:val="0"/>
                          <w:marRight w:val="0"/>
                          <w:marTop w:val="0"/>
                          <w:marBottom w:val="0"/>
                          <w:divBdr>
                            <w:top w:val="none" w:sz="0" w:space="0" w:color="auto"/>
                            <w:left w:val="none" w:sz="0" w:space="0" w:color="auto"/>
                            <w:bottom w:val="none" w:sz="0" w:space="0" w:color="auto"/>
                            <w:right w:val="none" w:sz="0" w:space="0" w:color="auto"/>
                          </w:divBdr>
                        </w:div>
                        <w:div w:id="1962417413">
                          <w:marLeft w:val="0"/>
                          <w:marRight w:val="0"/>
                          <w:marTop w:val="0"/>
                          <w:marBottom w:val="0"/>
                          <w:divBdr>
                            <w:top w:val="none" w:sz="0" w:space="0" w:color="auto"/>
                            <w:left w:val="none" w:sz="0" w:space="0" w:color="auto"/>
                            <w:bottom w:val="none" w:sz="0" w:space="0" w:color="auto"/>
                            <w:right w:val="none" w:sz="0" w:space="0" w:color="auto"/>
                          </w:divBdr>
                        </w:div>
                        <w:div w:id="1689402529">
                          <w:marLeft w:val="0"/>
                          <w:marRight w:val="0"/>
                          <w:marTop w:val="0"/>
                          <w:marBottom w:val="0"/>
                          <w:divBdr>
                            <w:top w:val="none" w:sz="0" w:space="0" w:color="auto"/>
                            <w:left w:val="none" w:sz="0" w:space="0" w:color="auto"/>
                            <w:bottom w:val="none" w:sz="0" w:space="0" w:color="auto"/>
                            <w:right w:val="none" w:sz="0" w:space="0" w:color="auto"/>
                          </w:divBdr>
                        </w:div>
                        <w:div w:id="268704841">
                          <w:marLeft w:val="0"/>
                          <w:marRight w:val="0"/>
                          <w:marTop w:val="0"/>
                          <w:marBottom w:val="0"/>
                          <w:divBdr>
                            <w:top w:val="none" w:sz="0" w:space="0" w:color="auto"/>
                            <w:left w:val="none" w:sz="0" w:space="0" w:color="auto"/>
                            <w:bottom w:val="none" w:sz="0" w:space="0" w:color="auto"/>
                            <w:right w:val="none" w:sz="0" w:space="0" w:color="auto"/>
                          </w:divBdr>
                        </w:div>
                        <w:div w:id="857045685">
                          <w:marLeft w:val="0"/>
                          <w:marRight w:val="0"/>
                          <w:marTop w:val="0"/>
                          <w:marBottom w:val="0"/>
                          <w:divBdr>
                            <w:top w:val="none" w:sz="0" w:space="0" w:color="auto"/>
                            <w:left w:val="none" w:sz="0" w:space="0" w:color="auto"/>
                            <w:bottom w:val="none" w:sz="0" w:space="0" w:color="auto"/>
                            <w:right w:val="none" w:sz="0" w:space="0" w:color="auto"/>
                          </w:divBdr>
                        </w:div>
                        <w:div w:id="205610576">
                          <w:marLeft w:val="0"/>
                          <w:marRight w:val="0"/>
                          <w:marTop w:val="0"/>
                          <w:marBottom w:val="0"/>
                          <w:divBdr>
                            <w:top w:val="none" w:sz="0" w:space="0" w:color="auto"/>
                            <w:left w:val="none" w:sz="0" w:space="0" w:color="auto"/>
                            <w:bottom w:val="none" w:sz="0" w:space="0" w:color="auto"/>
                            <w:right w:val="none" w:sz="0" w:space="0" w:color="auto"/>
                          </w:divBdr>
                        </w:div>
                        <w:div w:id="1270314018">
                          <w:marLeft w:val="0"/>
                          <w:marRight w:val="0"/>
                          <w:marTop w:val="0"/>
                          <w:marBottom w:val="0"/>
                          <w:divBdr>
                            <w:top w:val="none" w:sz="0" w:space="0" w:color="auto"/>
                            <w:left w:val="none" w:sz="0" w:space="0" w:color="auto"/>
                            <w:bottom w:val="none" w:sz="0" w:space="0" w:color="auto"/>
                            <w:right w:val="none" w:sz="0" w:space="0" w:color="auto"/>
                          </w:divBdr>
                        </w:div>
                        <w:div w:id="1479566205">
                          <w:marLeft w:val="0"/>
                          <w:marRight w:val="0"/>
                          <w:marTop w:val="0"/>
                          <w:marBottom w:val="0"/>
                          <w:divBdr>
                            <w:top w:val="none" w:sz="0" w:space="0" w:color="auto"/>
                            <w:left w:val="none" w:sz="0" w:space="0" w:color="auto"/>
                            <w:bottom w:val="none" w:sz="0" w:space="0" w:color="auto"/>
                            <w:right w:val="none" w:sz="0" w:space="0" w:color="auto"/>
                          </w:divBdr>
                        </w:div>
                        <w:div w:id="1568956771">
                          <w:marLeft w:val="0"/>
                          <w:marRight w:val="0"/>
                          <w:marTop w:val="0"/>
                          <w:marBottom w:val="0"/>
                          <w:divBdr>
                            <w:top w:val="none" w:sz="0" w:space="0" w:color="auto"/>
                            <w:left w:val="none" w:sz="0" w:space="0" w:color="auto"/>
                            <w:bottom w:val="none" w:sz="0" w:space="0" w:color="auto"/>
                            <w:right w:val="none" w:sz="0" w:space="0" w:color="auto"/>
                          </w:divBdr>
                        </w:div>
                        <w:div w:id="769009931">
                          <w:marLeft w:val="0"/>
                          <w:marRight w:val="0"/>
                          <w:marTop w:val="0"/>
                          <w:marBottom w:val="0"/>
                          <w:divBdr>
                            <w:top w:val="none" w:sz="0" w:space="0" w:color="auto"/>
                            <w:left w:val="none" w:sz="0" w:space="0" w:color="auto"/>
                            <w:bottom w:val="none" w:sz="0" w:space="0" w:color="auto"/>
                            <w:right w:val="none" w:sz="0" w:space="0" w:color="auto"/>
                          </w:divBdr>
                        </w:div>
                        <w:div w:id="508107523">
                          <w:marLeft w:val="0"/>
                          <w:marRight w:val="0"/>
                          <w:marTop w:val="0"/>
                          <w:marBottom w:val="0"/>
                          <w:divBdr>
                            <w:top w:val="none" w:sz="0" w:space="0" w:color="auto"/>
                            <w:left w:val="none" w:sz="0" w:space="0" w:color="auto"/>
                            <w:bottom w:val="none" w:sz="0" w:space="0" w:color="auto"/>
                            <w:right w:val="none" w:sz="0" w:space="0" w:color="auto"/>
                          </w:divBdr>
                        </w:div>
                        <w:div w:id="1193299757">
                          <w:marLeft w:val="0"/>
                          <w:marRight w:val="0"/>
                          <w:marTop w:val="0"/>
                          <w:marBottom w:val="0"/>
                          <w:divBdr>
                            <w:top w:val="none" w:sz="0" w:space="0" w:color="auto"/>
                            <w:left w:val="none" w:sz="0" w:space="0" w:color="auto"/>
                            <w:bottom w:val="none" w:sz="0" w:space="0" w:color="auto"/>
                            <w:right w:val="none" w:sz="0" w:space="0" w:color="auto"/>
                          </w:divBdr>
                        </w:div>
                        <w:div w:id="124541413">
                          <w:marLeft w:val="0"/>
                          <w:marRight w:val="0"/>
                          <w:marTop w:val="0"/>
                          <w:marBottom w:val="0"/>
                          <w:divBdr>
                            <w:top w:val="none" w:sz="0" w:space="0" w:color="auto"/>
                            <w:left w:val="none" w:sz="0" w:space="0" w:color="auto"/>
                            <w:bottom w:val="none" w:sz="0" w:space="0" w:color="auto"/>
                            <w:right w:val="none" w:sz="0" w:space="0" w:color="auto"/>
                          </w:divBdr>
                        </w:div>
                        <w:div w:id="1061440658">
                          <w:marLeft w:val="0"/>
                          <w:marRight w:val="0"/>
                          <w:marTop w:val="0"/>
                          <w:marBottom w:val="0"/>
                          <w:divBdr>
                            <w:top w:val="none" w:sz="0" w:space="0" w:color="auto"/>
                            <w:left w:val="none" w:sz="0" w:space="0" w:color="auto"/>
                            <w:bottom w:val="none" w:sz="0" w:space="0" w:color="auto"/>
                            <w:right w:val="none" w:sz="0" w:space="0" w:color="auto"/>
                          </w:divBdr>
                        </w:div>
                        <w:div w:id="404184079">
                          <w:marLeft w:val="0"/>
                          <w:marRight w:val="0"/>
                          <w:marTop w:val="0"/>
                          <w:marBottom w:val="0"/>
                          <w:divBdr>
                            <w:top w:val="none" w:sz="0" w:space="0" w:color="auto"/>
                            <w:left w:val="none" w:sz="0" w:space="0" w:color="auto"/>
                            <w:bottom w:val="none" w:sz="0" w:space="0" w:color="auto"/>
                            <w:right w:val="none" w:sz="0" w:space="0" w:color="auto"/>
                          </w:divBdr>
                        </w:div>
                        <w:div w:id="1645238096">
                          <w:marLeft w:val="0"/>
                          <w:marRight w:val="0"/>
                          <w:marTop w:val="0"/>
                          <w:marBottom w:val="0"/>
                          <w:divBdr>
                            <w:top w:val="none" w:sz="0" w:space="0" w:color="auto"/>
                            <w:left w:val="none" w:sz="0" w:space="0" w:color="auto"/>
                            <w:bottom w:val="none" w:sz="0" w:space="0" w:color="auto"/>
                            <w:right w:val="none" w:sz="0" w:space="0" w:color="auto"/>
                          </w:divBdr>
                        </w:div>
                        <w:div w:id="951010062">
                          <w:marLeft w:val="0"/>
                          <w:marRight w:val="0"/>
                          <w:marTop w:val="0"/>
                          <w:marBottom w:val="0"/>
                          <w:divBdr>
                            <w:top w:val="none" w:sz="0" w:space="0" w:color="auto"/>
                            <w:left w:val="none" w:sz="0" w:space="0" w:color="auto"/>
                            <w:bottom w:val="none" w:sz="0" w:space="0" w:color="auto"/>
                            <w:right w:val="none" w:sz="0" w:space="0" w:color="auto"/>
                          </w:divBdr>
                        </w:div>
                        <w:div w:id="160705349">
                          <w:marLeft w:val="0"/>
                          <w:marRight w:val="0"/>
                          <w:marTop w:val="0"/>
                          <w:marBottom w:val="0"/>
                          <w:divBdr>
                            <w:top w:val="none" w:sz="0" w:space="0" w:color="auto"/>
                            <w:left w:val="none" w:sz="0" w:space="0" w:color="auto"/>
                            <w:bottom w:val="none" w:sz="0" w:space="0" w:color="auto"/>
                            <w:right w:val="none" w:sz="0" w:space="0" w:color="auto"/>
                          </w:divBdr>
                        </w:div>
                        <w:div w:id="502666691">
                          <w:marLeft w:val="0"/>
                          <w:marRight w:val="0"/>
                          <w:marTop w:val="0"/>
                          <w:marBottom w:val="0"/>
                          <w:divBdr>
                            <w:top w:val="none" w:sz="0" w:space="0" w:color="auto"/>
                            <w:left w:val="none" w:sz="0" w:space="0" w:color="auto"/>
                            <w:bottom w:val="none" w:sz="0" w:space="0" w:color="auto"/>
                            <w:right w:val="none" w:sz="0" w:space="0" w:color="auto"/>
                          </w:divBdr>
                        </w:div>
                        <w:div w:id="1800146930">
                          <w:marLeft w:val="0"/>
                          <w:marRight w:val="0"/>
                          <w:marTop w:val="0"/>
                          <w:marBottom w:val="0"/>
                          <w:divBdr>
                            <w:top w:val="none" w:sz="0" w:space="0" w:color="auto"/>
                            <w:left w:val="none" w:sz="0" w:space="0" w:color="auto"/>
                            <w:bottom w:val="none" w:sz="0" w:space="0" w:color="auto"/>
                            <w:right w:val="none" w:sz="0" w:space="0" w:color="auto"/>
                          </w:divBdr>
                        </w:div>
                        <w:div w:id="905340152">
                          <w:marLeft w:val="0"/>
                          <w:marRight w:val="0"/>
                          <w:marTop w:val="0"/>
                          <w:marBottom w:val="0"/>
                          <w:divBdr>
                            <w:top w:val="none" w:sz="0" w:space="0" w:color="auto"/>
                            <w:left w:val="none" w:sz="0" w:space="0" w:color="auto"/>
                            <w:bottom w:val="none" w:sz="0" w:space="0" w:color="auto"/>
                            <w:right w:val="none" w:sz="0" w:space="0" w:color="auto"/>
                          </w:divBdr>
                        </w:div>
                        <w:div w:id="302083934">
                          <w:marLeft w:val="0"/>
                          <w:marRight w:val="0"/>
                          <w:marTop w:val="0"/>
                          <w:marBottom w:val="0"/>
                          <w:divBdr>
                            <w:top w:val="none" w:sz="0" w:space="0" w:color="auto"/>
                            <w:left w:val="none" w:sz="0" w:space="0" w:color="auto"/>
                            <w:bottom w:val="none" w:sz="0" w:space="0" w:color="auto"/>
                            <w:right w:val="none" w:sz="0" w:space="0" w:color="auto"/>
                          </w:divBdr>
                        </w:div>
                        <w:div w:id="305165589">
                          <w:marLeft w:val="0"/>
                          <w:marRight w:val="0"/>
                          <w:marTop w:val="0"/>
                          <w:marBottom w:val="0"/>
                          <w:divBdr>
                            <w:top w:val="none" w:sz="0" w:space="0" w:color="auto"/>
                            <w:left w:val="none" w:sz="0" w:space="0" w:color="auto"/>
                            <w:bottom w:val="none" w:sz="0" w:space="0" w:color="auto"/>
                            <w:right w:val="none" w:sz="0" w:space="0" w:color="auto"/>
                          </w:divBdr>
                        </w:div>
                        <w:div w:id="1389842628">
                          <w:marLeft w:val="0"/>
                          <w:marRight w:val="0"/>
                          <w:marTop w:val="0"/>
                          <w:marBottom w:val="0"/>
                          <w:divBdr>
                            <w:top w:val="none" w:sz="0" w:space="0" w:color="auto"/>
                            <w:left w:val="none" w:sz="0" w:space="0" w:color="auto"/>
                            <w:bottom w:val="none" w:sz="0" w:space="0" w:color="auto"/>
                            <w:right w:val="none" w:sz="0" w:space="0" w:color="auto"/>
                          </w:divBdr>
                        </w:div>
                        <w:div w:id="248659640">
                          <w:marLeft w:val="0"/>
                          <w:marRight w:val="0"/>
                          <w:marTop w:val="0"/>
                          <w:marBottom w:val="0"/>
                          <w:divBdr>
                            <w:top w:val="none" w:sz="0" w:space="0" w:color="auto"/>
                            <w:left w:val="none" w:sz="0" w:space="0" w:color="auto"/>
                            <w:bottom w:val="none" w:sz="0" w:space="0" w:color="auto"/>
                            <w:right w:val="none" w:sz="0" w:space="0" w:color="auto"/>
                          </w:divBdr>
                        </w:div>
                        <w:div w:id="605191304">
                          <w:marLeft w:val="0"/>
                          <w:marRight w:val="0"/>
                          <w:marTop w:val="0"/>
                          <w:marBottom w:val="0"/>
                          <w:divBdr>
                            <w:top w:val="none" w:sz="0" w:space="0" w:color="auto"/>
                            <w:left w:val="none" w:sz="0" w:space="0" w:color="auto"/>
                            <w:bottom w:val="none" w:sz="0" w:space="0" w:color="auto"/>
                            <w:right w:val="none" w:sz="0" w:space="0" w:color="auto"/>
                          </w:divBdr>
                        </w:div>
                        <w:div w:id="64562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640528">
          <w:marLeft w:val="0"/>
          <w:marRight w:val="0"/>
          <w:marTop w:val="0"/>
          <w:marBottom w:val="0"/>
          <w:divBdr>
            <w:top w:val="none" w:sz="0" w:space="0" w:color="auto"/>
            <w:left w:val="none" w:sz="0" w:space="0" w:color="auto"/>
            <w:bottom w:val="none" w:sz="0" w:space="0" w:color="auto"/>
            <w:right w:val="none" w:sz="0" w:space="0" w:color="auto"/>
          </w:divBdr>
          <w:divsChild>
            <w:div w:id="149098890">
              <w:marLeft w:val="0"/>
              <w:marRight w:val="0"/>
              <w:marTop w:val="0"/>
              <w:marBottom w:val="0"/>
              <w:divBdr>
                <w:top w:val="none" w:sz="0" w:space="0" w:color="auto"/>
                <w:left w:val="none" w:sz="0" w:space="0" w:color="auto"/>
                <w:bottom w:val="none" w:sz="0" w:space="0" w:color="auto"/>
                <w:right w:val="none" w:sz="0" w:space="0" w:color="auto"/>
              </w:divBdr>
              <w:divsChild>
                <w:div w:id="1508054281">
                  <w:marLeft w:val="0"/>
                  <w:marRight w:val="0"/>
                  <w:marTop w:val="0"/>
                  <w:marBottom w:val="0"/>
                  <w:divBdr>
                    <w:top w:val="none" w:sz="0" w:space="0" w:color="auto"/>
                    <w:left w:val="none" w:sz="0" w:space="0" w:color="auto"/>
                    <w:bottom w:val="none" w:sz="0" w:space="0" w:color="auto"/>
                    <w:right w:val="none" w:sz="0" w:space="0" w:color="auto"/>
                  </w:divBdr>
                  <w:divsChild>
                    <w:div w:id="463042814">
                      <w:marLeft w:val="0"/>
                      <w:marRight w:val="0"/>
                      <w:marTop w:val="0"/>
                      <w:marBottom w:val="0"/>
                      <w:divBdr>
                        <w:top w:val="none" w:sz="0" w:space="0" w:color="auto"/>
                        <w:left w:val="none" w:sz="0" w:space="0" w:color="auto"/>
                        <w:bottom w:val="none" w:sz="0" w:space="0" w:color="auto"/>
                        <w:right w:val="none" w:sz="0" w:space="0" w:color="auto"/>
                      </w:divBdr>
                      <w:divsChild>
                        <w:div w:id="1073938940">
                          <w:marLeft w:val="0"/>
                          <w:marRight w:val="0"/>
                          <w:marTop w:val="0"/>
                          <w:marBottom w:val="0"/>
                          <w:divBdr>
                            <w:top w:val="none" w:sz="0" w:space="0" w:color="auto"/>
                            <w:left w:val="none" w:sz="0" w:space="0" w:color="auto"/>
                            <w:bottom w:val="none" w:sz="0" w:space="0" w:color="auto"/>
                            <w:right w:val="none" w:sz="0" w:space="0" w:color="auto"/>
                          </w:divBdr>
                        </w:div>
                        <w:div w:id="877549296">
                          <w:marLeft w:val="0"/>
                          <w:marRight w:val="0"/>
                          <w:marTop w:val="0"/>
                          <w:marBottom w:val="0"/>
                          <w:divBdr>
                            <w:top w:val="none" w:sz="0" w:space="0" w:color="auto"/>
                            <w:left w:val="none" w:sz="0" w:space="0" w:color="auto"/>
                            <w:bottom w:val="none" w:sz="0" w:space="0" w:color="auto"/>
                            <w:right w:val="none" w:sz="0" w:space="0" w:color="auto"/>
                          </w:divBdr>
                        </w:div>
                        <w:div w:id="667175319">
                          <w:marLeft w:val="0"/>
                          <w:marRight w:val="0"/>
                          <w:marTop w:val="0"/>
                          <w:marBottom w:val="0"/>
                          <w:divBdr>
                            <w:top w:val="none" w:sz="0" w:space="0" w:color="auto"/>
                            <w:left w:val="none" w:sz="0" w:space="0" w:color="auto"/>
                            <w:bottom w:val="none" w:sz="0" w:space="0" w:color="auto"/>
                            <w:right w:val="none" w:sz="0" w:space="0" w:color="auto"/>
                          </w:divBdr>
                          <w:divsChild>
                            <w:div w:id="1598176875">
                              <w:marLeft w:val="0"/>
                              <w:marRight w:val="0"/>
                              <w:marTop w:val="0"/>
                              <w:marBottom w:val="0"/>
                              <w:divBdr>
                                <w:top w:val="none" w:sz="0" w:space="0" w:color="auto"/>
                                <w:left w:val="none" w:sz="0" w:space="0" w:color="auto"/>
                                <w:bottom w:val="none" w:sz="0" w:space="0" w:color="auto"/>
                                <w:right w:val="none" w:sz="0" w:space="0" w:color="auto"/>
                              </w:divBdr>
                            </w:div>
                          </w:divsChild>
                        </w:div>
                        <w:div w:id="1074400578">
                          <w:marLeft w:val="0"/>
                          <w:marRight w:val="0"/>
                          <w:marTop w:val="0"/>
                          <w:marBottom w:val="0"/>
                          <w:divBdr>
                            <w:top w:val="none" w:sz="0" w:space="0" w:color="auto"/>
                            <w:left w:val="none" w:sz="0" w:space="0" w:color="auto"/>
                            <w:bottom w:val="none" w:sz="0" w:space="0" w:color="auto"/>
                            <w:right w:val="none" w:sz="0" w:space="0" w:color="auto"/>
                          </w:divBdr>
                        </w:div>
                        <w:div w:id="623655937">
                          <w:marLeft w:val="0"/>
                          <w:marRight w:val="0"/>
                          <w:marTop w:val="0"/>
                          <w:marBottom w:val="0"/>
                          <w:divBdr>
                            <w:top w:val="none" w:sz="0" w:space="0" w:color="auto"/>
                            <w:left w:val="none" w:sz="0" w:space="0" w:color="auto"/>
                            <w:bottom w:val="none" w:sz="0" w:space="0" w:color="auto"/>
                            <w:right w:val="none" w:sz="0" w:space="0" w:color="auto"/>
                          </w:divBdr>
                        </w:div>
                        <w:div w:id="8727138">
                          <w:marLeft w:val="0"/>
                          <w:marRight w:val="0"/>
                          <w:marTop w:val="0"/>
                          <w:marBottom w:val="0"/>
                          <w:divBdr>
                            <w:top w:val="none" w:sz="0" w:space="0" w:color="auto"/>
                            <w:left w:val="none" w:sz="0" w:space="0" w:color="auto"/>
                            <w:bottom w:val="none" w:sz="0" w:space="0" w:color="auto"/>
                            <w:right w:val="none" w:sz="0" w:space="0" w:color="auto"/>
                          </w:divBdr>
                        </w:div>
                        <w:div w:id="301079251">
                          <w:marLeft w:val="0"/>
                          <w:marRight w:val="0"/>
                          <w:marTop w:val="0"/>
                          <w:marBottom w:val="0"/>
                          <w:divBdr>
                            <w:top w:val="none" w:sz="0" w:space="0" w:color="auto"/>
                            <w:left w:val="none" w:sz="0" w:space="0" w:color="auto"/>
                            <w:bottom w:val="none" w:sz="0" w:space="0" w:color="auto"/>
                            <w:right w:val="none" w:sz="0" w:space="0" w:color="auto"/>
                          </w:divBdr>
                        </w:div>
                        <w:div w:id="421493186">
                          <w:marLeft w:val="0"/>
                          <w:marRight w:val="0"/>
                          <w:marTop w:val="0"/>
                          <w:marBottom w:val="0"/>
                          <w:divBdr>
                            <w:top w:val="none" w:sz="0" w:space="0" w:color="auto"/>
                            <w:left w:val="none" w:sz="0" w:space="0" w:color="auto"/>
                            <w:bottom w:val="none" w:sz="0" w:space="0" w:color="auto"/>
                            <w:right w:val="none" w:sz="0" w:space="0" w:color="auto"/>
                          </w:divBdr>
                        </w:div>
                        <w:div w:id="962417281">
                          <w:marLeft w:val="0"/>
                          <w:marRight w:val="0"/>
                          <w:marTop w:val="0"/>
                          <w:marBottom w:val="0"/>
                          <w:divBdr>
                            <w:top w:val="none" w:sz="0" w:space="0" w:color="auto"/>
                            <w:left w:val="none" w:sz="0" w:space="0" w:color="auto"/>
                            <w:bottom w:val="none" w:sz="0" w:space="0" w:color="auto"/>
                            <w:right w:val="none" w:sz="0" w:space="0" w:color="auto"/>
                          </w:divBdr>
                        </w:div>
                        <w:div w:id="918370986">
                          <w:marLeft w:val="0"/>
                          <w:marRight w:val="0"/>
                          <w:marTop w:val="0"/>
                          <w:marBottom w:val="0"/>
                          <w:divBdr>
                            <w:top w:val="none" w:sz="0" w:space="0" w:color="auto"/>
                            <w:left w:val="none" w:sz="0" w:space="0" w:color="auto"/>
                            <w:bottom w:val="none" w:sz="0" w:space="0" w:color="auto"/>
                            <w:right w:val="none" w:sz="0" w:space="0" w:color="auto"/>
                          </w:divBdr>
                        </w:div>
                        <w:div w:id="882449839">
                          <w:marLeft w:val="0"/>
                          <w:marRight w:val="0"/>
                          <w:marTop w:val="0"/>
                          <w:marBottom w:val="0"/>
                          <w:divBdr>
                            <w:top w:val="none" w:sz="0" w:space="0" w:color="auto"/>
                            <w:left w:val="none" w:sz="0" w:space="0" w:color="auto"/>
                            <w:bottom w:val="none" w:sz="0" w:space="0" w:color="auto"/>
                            <w:right w:val="none" w:sz="0" w:space="0" w:color="auto"/>
                          </w:divBdr>
                        </w:div>
                        <w:div w:id="1582055883">
                          <w:marLeft w:val="0"/>
                          <w:marRight w:val="0"/>
                          <w:marTop w:val="0"/>
                          <w:marBottom w:val="0"/>
                          <w:divBdr>
                            <w:top w:val="none" w:sz="0" w:space="0" w:color="auto"/>
                            <w:left w:val="none" w:sz="0" w:space="0" w:color="auto"/>
                            <w:bottom w:val="none" w:sz="0" w:space="0" w:color="auto"/>
                            <w:right w:val="none" w:sz="0" w:space="0" w:color="auto"/>
                          </w:divBdr>
                        </w:div>
                        <w:div w:id="314837566">
                          <w:marLeft w:val="0"/>
                          <w:marRight w:val="0"/>
                          <w:marTop w:val="0"/>
                          <w:marBottom w:val="0"/>
                          <w:divBdr>
                            <w:top w:val="none" w:sz="0" w:space="0" w:color="auto"/>
                            <w:left w:val="none" w:sz="0" w:space="0" w:color="auto"/>
                            <w:bottom w:val="none" w:sz="0" w:space="0" w:color="auto"/>
                            <w:right w:val="none" w:sz="0" w:space="0" w:color="auto"/>
                          </w:divBdr>
                        </w:div>
                        <w:div w:id="1990090011">
                          <w:marLeft w:val="0"/>
                          <w:marRight w:val="0"/>
                          <w:marTop w:val="0"/>
                          <w:marBottom w:val="0"/>
                          <w:divBdr>
                            <w:top w:val="none" w:sz="0" w:space="0" w:color="auto"/>
                            <w:left w:val="none" w:sz="0" w:space="0" w:color="auto"/>
                            <w:bottom w:val="none" w:sz="0" w:space="0" w:color="auto"/>
                            <w:right w:val="none" w:sz="0" w:space="0" w:color="auto"/>
                          </w:divBdr>
                        </w:div>
                        <w:div w:id="2085450072">
                          <w:marLeft w:val="0"/>
                          <w:marRight w:val="0"/>
                          <w:marTop w:val="0"/>
                          <w:marBottom w:val="0"/>
                          <w:divBdr>
                            <w:top w:val="none" w:sz="0" w:space="0" w:color="auto"/>
                            <w:left w:val="none" w:sz="0" w:space="0" w:color="auto"/>
                            <w:bottom w:val="none" w:sz="0" w:space="0" w:color="auto"/>
                            <w:right w:val="none" w:sz="0" w:space="0" w:color="auto"/>
                          </w:divBdr>
                        </w:div>
                        <w:div w:id="1910380124">
                          <w:marLeft w:val="0"/>
                          <w:marRight w:val="0"/>
                          <w:marTop w:val="0"/>
                          <w:marBottom w:val="0"/>
                          <w:divBdr>
                            <w:top w:val="none" w:sz="0" w:space="0" w:color="auto"/>
                            <w:left w:val="none" w:sz="0" w:space="0" w:color="auto"/>
                            <w:bottom w:val="none" w:sz="0" w:space="0" w:color="auto"/>
                            <w:right w:val="none" w:sz="0" w:space="0" w:color="auto"/>
                          </w:divBdr>
                        </w:div>
                        <w:div w:id="1541212266">
                          <w:marLeft w:val="0"/>
                          <w:marRight w:val="0"/>
                          <w:marTop w:val="0"/>
                          <w:marBottom w:val="0"/>
                          <w:divBdr>
                            <w:top w:val="none" w:sz="0" w:space="0" w:color="auto"/>
                            <w:left w:val="none" w:sz="0" w:space="0" w:color="auto"/>
                            <w:bottom w:val="none" w:sz="0" w:space="0" w:color="auto"/>
                            <w:right w:val="none" w:sz="0" w:space="0" w:color="auto"/>
                          </w:divBdr>
                        </w:div>
                        <w:div w:id="1133710888">
                          <w:marLeft w:val="0"/>
                          <w:marRight w:val="0"/>
                          <w:marTop w:val="0"/>
                          <w:marBottom w:val="0"/>
                          <w:divBdr>
                            <w:top w:val="none" w:sz="0" w:space="0" w:color="auto"/>
                            <w:left w:val="none" w:sz="0" w:space="0" w:color="auto"/>
                            <w:bottom w:val="none" w:sz="0" w:space="0" w:color="auto"/>
                            <w:right w:val="none" w:sz="0" w:space="0" w:color="auto"/>
                          </w:divBdr>
                        </w:div>
                        <w:div w:id="534853900">
                          <w:marLeft w:val="0"/>
                          <w:marRight w:val="0"/>
                          <w:marTop w:val="0"/>
                          <w:marBottom w:val="0"/>
                          <w:divBdr>
                            <w:top w:val="none" w:sz="0" w:space="0" w:color="auto"/>
                            <w:left w:val="none" w:sz="0" w:space="0" w:color="auto"/>
                            <w:bottom w:val="none" w:sz="0" w:space="0" w:color="auto"/>
                            <w:right w:val="none" w:sz="0" w:space="0" w:color="auto"/>
                          </w:divBdr>
                        </w:div>
                        <w:div w:id="494495451">
                          <w:marLeft w:val="0"/>
                          <w:marRight w:val="0"/>
                          <w:marTop w:val="0"/>
                          <w:marBottom w:val="0"/>
                          <w:divBdr>
                            <w:top w:val="none" w:sz="0" w:space="0" w:color="auto"/>
                            <w:left w:val="none" w:sz="0" w:space="0" w:color="auto"/>
                            <w:bottom w:val="none" w:sz="0" w:space="0" w:color="auto"/>
                            <w:right w:val="none" w:sz="0" w:space="0" w:color="auto"/>
                          </w:divBdr>
                        </w:div>
                        <w:div w:id="2001812550">
                          <w:marLeft w:val="0"/>
                          <w:marRight w:val="0"/>
                          <w:marTop w:val="0"/>
                          <w:marBottom w:val="0"/>
                          <w:divBdr>
                            <w:top w:val="none" w:sz="0" w:space="0" w:color="auto"/>
                            <w:left w:val="none" w:sz="0" w:space="0" w:color="auto"/>
                            <w:bottom w:val="none" w:sz="0" w:space="0" w:color="auto"/>
                            <w:right w:val="none" w:sz="0" w:space="0" w:color="auto"/>
                          </w:divBdr>
                        </w:div>
                        <w:div w:id="1442264165">
                          <w:marLeft w:val="0"/>
                          <w:marRight w:val="0"/>
                          <w:marTop w:val="0"/>
                          <w:marBottom w:val="0"/>
                          <w:divBdr>
                            <w:top w:val="none" w:sz="0" w:space="0" w:color="auto"/>
                            <w:left w:val="none" w:sz="0" w:space="0" w:color="auto"/>
                            <w:bottom w:val="none" w:sz="0" w:space="0" w:color="auto"/>
                            <w:right w:val="none" w:sz="0" w:space="0" w:color="auto"/>
                          </w:divBdr>
                        </w:div>
                        <w:div w:id="272834389">
                          <w:marLeft w:val="0"/>
                          <w:marRight w:val="0"/>
                          <w:marTop w:val="0"/>
                          <w:marBottom w:val="0"/>
                          <w:divBdr>
                            <w:top w:val="none" w:sz="0" w:space="0" w:color="auto"/>
                            <w:left w:val="none" w:sz="0" w:space="0" w:color="auto"/>
                            <w:bottom w:val="none" w:sz="0" w:space="0" w:color="auto"/>
                            <w:right w:val="none" w:sz="0" w:space="0" w:color="auto"/>
                          </w:divBdr>
                        </w:div>
                        <w:div w:id="326252197">
                          <w:marLeft w:val="0"/>
                          <w:marRight w:val="0"/>
                          <w:marTop w:val="0"/>
                          <w:marBottom w:val="0"/>
                          <w:divBdr>
                            <w:top w:val="none" w:sz="0" w:space="0" w:color="auto"/>
                            <w:left w:val="none" w:sz="0" w:space="0" w:color="auto"/>
                            <w:bottom w:val="none" w:sz="0" w:space="0" w:color="auto"/>
                            <w:right w:val="none" w:sz="0" w:space="0" w:color="auto"/>
                          </w:divBdr>
                        </w:div>
                        <w:div w:id="2068910755">
                          <w:marLeft w:val="0"/>
                          <w:marRight w:val="0"/>
                          <w:marTop w:val="0"/>
                          <w:marBottom w:val="0"/>
                          <w:divBdr>
                            <w:top w:val="none" w:sz="0" w:space="0" w:color="auto"/>
                            <w:left w:val="none" w:sz="0" w:space="0" w:color="auto"/>
                            <w:bottom w:val="none" w:sz="0" w:space="0" w:color="auto"/>
                            <w:right w:val="none" w:sz="0" w:space="0" w:color="auto"/>
                          </w:divBdr>
                        </w:div>
                        <w:div w:id="45835837">
                          <w:marLeft w:val="0"/>
                          <w:marRight w:val="0"/>
                          <w:marTop w:val="0"/>
                          <w:marBottom w:val="0"/>
                          <w:divBdr>
                            <w:top w:val="none" w:sz="0" w:space="0" w:color="auto"/>
                            <w:left w:val="none" w:sz="0" w:space="0" w:color="auto"/>
                            <w:bottom w:val="none" w:sz="0" w:space="0" w:color="auto"/>
                            <w:right w:val="none" w:sz="0" w:space="0" w:color="auto"/>
                          </w:divBdr>
                        </w:div>
                        <w:div w:id="1224489427">
                          <w:marLeft w:val="0"/>
                          <w:marRight w:val="0"/>
                          <w:marTop w:val="0"/>
                          <w:marBottom w:val="0"/>
                          <w:divBdr>
                            <w:top w:val="none" w:sz="0" w:space="0" w:color="auto"/>
                            <w:left w:val="none" w:sz="0" w:space="0" w:color="auto"/>
                            <w:bottom w:val="none" w:sz="0" w:space="0" w:color="auto"/>
                            <w:right w:val="none" w:sz="0" w:space="0" w:color="auto"/>
                          </w:divBdr>
                        </w:div>
                        <w:div w:id="1969816248">
                          <w:marLeft w:val="0"/>
                          <w:marRight w:val="0"/>
                          <w:marTop w:val="0"/>
                          <w:marBottom w:val="0"/>
                          <w:divBdr>
                            <w:top w:val="none" w:sz="0" w:space="0" w:color="auto"/>
                            <w:left w:val="none" w:sz="0" w:space="0" w:color="auto"/>
                            <w:bottom w:val="none" w:sz="0" w:space="0" w:color="auto"/>
                            <w:right w:val="none" w:sz="0" w:space="0" w:color="auto"/>
                          </w:divBdr>
                        </w:div>
                        <w:div w:id="1286617496">
                          <w:marLeft w:val="0"/>
                          <w:marRight w:val="0"/>
                          <w:marTop w:val="0"/>
                          <w:marBottom w:val="0"/>
                          <w:divBdr>
                            <w:top w:val="none" w:sz="0" w:space="0" w:color="auto"/>
                            <w:left w:val="none" w:sz="0" w:space="0" w:color="auto"/>
                            <w:bottom w:val="none" w:sz="0" w:space="0" w:color="auto"/>
                            <w:right w:val="none" w:sz="0" w:space="0" w:color="auto"/>
                          </w:divBdr>
                        </w:div>
                        <w:div w:id="624195549">
                          <w:marLeft w:val="0"/>
                          <w:marRight w:val="0"/>
                          <w:marTop w:val="0"/>
                          <w:marBottom w:val="0"/>
                          <w:divBdr>
                            <w:top w:val="none" w:sz="0" w:space="0" w:color="auto"/>
                            <w:left w:val="none" w:sz="0" w:space="0" w:color="auto"/>
                            <w:bottom w:val="none" w:sz="0" w:space="0" w:color="auto"/>
                            <w:right w:val="none" w:sz="0" w:space="0" w:color="auto"/>
                          </w:divBdr>
                        </w:div>
                        <w:div w:id="210584035">
                          <w:marLeft w:val="0"/>
                          <w:marRight w:val="0"/>
                          <w:marTop w:val="0"/>
                          <w:marBottom w:val="0"/>
                          <w:divBdr>
                            <w:top w:val="none" w:sz="0" w:space="0" w:color="auto"/>
                            <w:left w:val="none" w:sz="0" w:space="0" w:color="auto"/>
                            <w:bottom w:val="none" w:sz="0" w:space="0" w:color="auto"/>
                            <w:right w:val="none" w:sz="0" w:space="0" w:color="auto"/>
                          </w:divBdr>
                        </w:div>
                        <w:div w:id="1125081855">
                          <w:marLeft w:val="0"/>
                          <w:marRight w:val="0"/>
                          <w:marTop w:val="0"/>
                          <w:marBottom w:val="0"/>
                          <w:divBdr>
                            <w:top w:val="none" w:sz="0" w:space="0" w:color="auto"/>
                            <w:left w:val="none" w:sz="0" w:space="0" w:color="auto"/>
                            <w:bottom w:val="none" w:sz="0" w:space="0" w:color="auto"/>
                            <w:right w:val="none" w:sz="0" w:space="0" w:color="auto"/>
                          </w:divBdr>
                        </w:div>
                        <w:div w:id="1786579836">
                          <w:marLeft w:val="0"/>
                          <w:marRight w:val="0"/>
                          <w:marTop w:val="0"/>
                          <w:marBottom w:val="0"/>
                          <w:divBdr>
                            <w:top w:val="none" w:sz="0" w:space="0" w:color="auto"/>
                            <w:left w:val="none" w:sz="0" w:space="0" w:color="auto"/>
                            <w:bottom w:val="none" w:sz="0" w:space="0" w:color="auto"/>
                            <w:right w:val="none" w:sz="0" w:space="0" w:color="auto"/>
                          </w:divBdr>
                        </w:div>
                        <w:div w:id="515271081">
                          <w:marLeft w:val="0"/>
                          <w:marRight w:val="0"/>
                          <w:marTop w:val="0"/>
                          <w:marBottom w:val="0"/>
                          <w:divBdr>
                            <w:top w:val="none" w:sz="0" w:space="0" w:color="auto"/>
                            <w:left w:val="none" w:sz="0" w:space="0" w:color="auto"/>
                            <w:bottom w:val="none" w:sz="0" w:space="0" w:color="auto"/>
                            <w:right w:val="none" w:sz="0" w:space="0" w:color="auto"/>
                          </w:divBdr>
                        </w:div>
                        <w:div w:id="800077415">
                          <w:marLeft w:val="0"/>
                          <w:marRight w:val="0"/>
                          <w:marTop w:val="0"/>
                          <w:marBottom w:val="0"/>
                          <w:divBdr>
                            <w:top w:val="none" w:sz="0" w:space="0" w:color="auto"/>
                            <w:left w:val="none" w:sz="0" w:space="0" w:color="auto"/>
                            <w:bottom w:val="none" w:sz="0" w:space="0" w:color="auto"/>
                            <w:right w:val="none" w:sz="0" w:space="0" w:color="auto"/>
                          </w:divBdr>
                        </w:div>
                        <w:div w:id="500973601">
                          <w:marLeft w:val="0"/>
                          <w:marRight w:val="0"/>
                          <w:marTop w:val="0"/>
                          <w:marBottom w:val="0"/>
                          <w:divBdr>
                            <w:top w:val="none" w:sz="0" w:space="0" w:color="auto"/>
                            <w:left w:val="none" w:sz="0" w:space="0" w:color="auto"/>
                            <w:bottom w:val="none" w:sz="0" w:space="0" w:color="auto"/>
                            <w:right w:val="none" w:sz="0" w:space="0" w:color="auto"/>
                          </w:divBdr>
                        </w:div>
                        <w:div w:id="1559197672">
                          <w:marLeft w:val="0"/>
                          <w:marRight w:val="0"/>
                          <w:marTop w:val="0"/>
                          <w:marBottom w:val="0"/>
                          <w:divBdr>
                            <w:top w:val="none" w:sz="0" w:space="0" w:color="auto"/>
                            <w:left w:val="none" w:sz="0" w:space="0" w:color="auto"/>
                            <w:bottom w:val="none" w:sz="0" w:space="0" w:color="auto"/>
                            <w:right w:val="none" w:sz="0" w:space="0" w:color="auto"/>
                          </w:divBdr>
                        </w:div>
                        <w:div w:id="745347141">
                          <w:marLeft w:val="0"/>
                          <w:marRight w:val="0"/>
                          <w:marTop w:val="0"/>
                          <w:marBottom w:val="0"/>
                          <w:divBdr>
                            <w:top w:val="none" w:sz="0" w:space="0" w:color="auto"/>
                            <w:left w:val="none" w:sz="0" w:space="0" w:color="auto"/>
                            <w:bottom w:val="none" w:sz="0" w:space="0" w:color="auto"/>
                            <w:right w:val="none" w:sz="0" w:space="0" w:color="auto"/>
                          </w:divBdr>
                        </w:div>
                        <w:div w:id="684476332">
                          <w:marLeft w:val="0"/>
                          <w:marRight w:val="0"/>
                          <w:marTop w:val="0"/>
                          <w:marBottom w:val="0"/>
                          <w:divBdr>
                            <w:top w:val="none" w:sz="0" w:space="0" w:color="auto"/>
                            <w:left w:val="none" w:sz="0" w:space="0" w:color="auto"/>
                            <w:bottom w:val="none" w:sz="0" w:space="0" w:color="auto"/>
                            <w:right w:val="none" w:sz="0" w:space="0" w:color="auto"/>
                          </w:divBdr>
                        </w:div>
                        <w:div w:id="612908974">
                          <w:marLeft w:val="0"/>
                          <w:marRight w:val="0"/>
                          <w:marTop w:val="0"/>
                          <w:marBottom w:val="0"/>
                          <w:divBdr>
                            <w:top w:val="none" w:sz="0" w:space="0" w:color="auto"/>
                            <w:left w:val="none" w:sz="0" w:space="0" w:color="auto"/>
                            <w:bottom w:val="none" w:sz="0" w:space="0" w:color="auto"/>
                            <w:right w:val="none" w:sz="0" w:space="0" w:color="auto"/>
                          </w:divBdr>
                        </w:div>
                        <w:div w:id="564801835">
                          <w:marLeft w:val="0"/>
                          <w:marRight w:val="0"/>
                          <w:marTop w:val="0"/>
                          <w:marBottom w:val="0"/>
                          <w:divBdr>
                            <w:top w:val="none" w:sz="0" w:space="0" w:color="auto"/>
                            <w:left w:val="none" w:sz="0" w:space="0" w:color="auto"/>
                            <w:bottom w:val="none" w:sz="0" w:space="0" w:color="auto"/>
                            <w:right w:val="none" w:sz="0" w:space="0" w:color="auto"/>
                          </w:divBdr>
                        </w:div>
                        <w:div w:id="1422482550">
                          <w:marLeft w:val="0"/>
                          <w:marRight w:val="0"/>
                          <w:marTop w:val="0"/>
                          <w:marBottom w:val="0"/>
                          <w:divBdr>
                            <w:top w:val="none" w:sz="0" w:space="0" w:color="auto"/>
                            <w:left w:val="none" w:sz="0" w:space="0" w:color="auto"/>
                            <w:bottom w:val="none" w:sz="0" w:space="0" w:color="auto"/>
                            <w:right w:val="none" w:sz="0" w:space="0" w:color="auto"/>
                          </w:divBdr>
                        </w:div>
                        <w:div w:id="1123841682">
                          <w:marLeft w:val="0"/>
                          <w:marRight w:val="0"/>
                          <w:marTop w:val="0"/>
                          <w:marBottom w:val="0"/>
                          <w:divBdr>
                            <w:top w:val="none" w:sz="0" w:space="0" w:color="auto"/>
                            <w:left w:val="none" w:sz="0" w:space="0" w:color="auto"/>
                            <w:bottom w:val="none" w:sz="0" w:space="0" w:color="auto"/>
                            <w:right w:val="none" w:sz="0" w:space="0" w:color="auto"/>
                          </w:divBdr>
                        </w:div>
                        <w:div w:id="1791390019">
                          <w:marLeft w:val="0"/>
                          <w:marRight w:val="0"/>
                          <w:marTop w:val="0"/>
                          <w:marBottom w:val="0"/>
                          <w:divBdr>
                            <w:top w:val="none" w:sz="0" w:space="0" w:color="auto"/>
                            <w:left w:val="none" w:sz="0" w:space="0" w:color="auto"/>
                            <w:bottom w:val="none" w:sz="0" w:space="0" w:color="auto"/>
                            <w:right w:val="none" w:sz="0" w:space="0" w:color="auto"/>
                          </w:divBdr>
                        </w:div>
                        <w:div w:id="1134713450">
                          <w:marLeft w:val="0"/>
                          <w:marRight w:val="0"/>
                          <w:marTop w:val="0"/>
                          <w:marBottom w:val="0"/>
                          <w:divBdr>
                            <w:top w:val="none" w:sz="0" w:space="0" w:color="auto"/>
                            <w:left w:val="none" w:sz="0" w:space="0" w:color="auto"/>
                            <w:bottom w:val="none" w:sz="0" w:space="0" w:color="auto"/>
                            <w:right w:val="none" w:sz="0" w:space="0" w:color="auto"/>
                          </w:divBdr>
                        </w:div>
                        <w:div w:id="1159613120">
                          <w:marLeft w:val="0"/>
                          <w:marRight w:val="0"/>
                          <w:marTop w:val="0"/>
                          <w:marBottom w:val="0"/>
                          <w:divBdr>
                            <w:top w:val="none" w:sz="0" w:space="0" w:color="auto"/>
                            <w:left w:val="none" w:sz="0" w:space="0" w:color="auto"/>
                            <w:bottom w:val="none" w:sz="0" w:space="0" w:color="auto"/>
                            <w:right w:val="none" w:sz="0" w:space="0" w:color="auto"/>
                          </w:divBdr>
                        </w:div>
                        <w:div w:id="1467510582">
                          <w:marLeft w:val="0"/>
                          <w:marRight w:val="0"/>
                          <w:marTop w:val="0"/>
                          <w:marBottom w:val="0"/>
                          <w:divBdr>
                            <w:top w:val="none" w:sz="0" w:space="0" w:color="auto"/>
                            <w:left w:val="none" w:sz="0" w:space="0" w:color="auto"/>
                            <w:bottom w:val="none" w:sz="0" w:space="0" w:color="auto"/>
                            <w:right w:val="none" w:sz="0" w:space="0" w:color="auto"/>
                          </w:divBdr>
                        </w:div>
                        <w:div w:id="40187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514762">
          <w:marLeft w:val="0"/>
          <w:marRight w:val="0"/>
          <w:marTop w:val="0"/>
          <w:marBottom w:val="0"/>
          <w:divBdr>
            <w:top w:val="none" w:sz="0" w:space="0" w:color="auto"/>
            <w:left w:val="none" w:sz="0" w:space="0" w:color="auto"/>
            <w:bottom w:val="none" w:sz="0" w:space="0" w:color="auto"/>
            <w:right w:val="none" w:sz="0" w:space="0" w:color="auto"/>
          </w:divBdr>
          <w:divsChild>
            <w:div w:id="1540896039">
              <w:marLeft w:val="0"/>
              <w:marRight w:val="0"/>
              <w:marTop w:val="0"/>
              <w:marBottom w:val="0"/>
              <w:divBdr>
                <w:top w:val="none" w:sz="0" w:space="0" w:color="auto"/>
                <w:left w:val="none" w:sz="0" w:space="0" w:color="auto"/>
                <w:bottom w:val="none" w:sz="0" w:space="0" w:color="auto"/>
                <w:right w:val="none" w:sz="0" w:space="0" w:color="auto"/>
              </w:divBdr>
              <w:divsChild>
                <w:div w:id="1567253356">
                  <w:marLeft w:val="0"/>
                  <w:marRight w:val="0"/>
                  <w:marTop w:val="0"/>
                  <w:marBottom w:val="0"/>
                  <w:divBdr>
                    <w:top w:val="none" w:sz="0" w:space="0" w:color="auto"/>
                    <w:left w:val="none" w:sz="0" w:space="0" w:color="auto"/>
                    <w:bottom w:val="none" w:sz="0" w:space="0" w:color="auto"/>
                    <w:right w:val="none" w:sz="0" w:space="0" w:color="auto"/>
                  </w:divBdr>
                  <w:divsChild>
                    <w:div w:id="327631789">
                      <w:marLeft w:val="0"/>
                      <w:marRight w:val="0"/>
                      <w:marTop w:val="0"/>
                      <w:marBottom w:val="0"/>
                      <w:divBdr>
                        <w:top w:val="none" w:sz="0" w:space="0" w:color="auto"/>
                        <w:left w:val="none" w:sz="0" w:space="0" w:color="auto"/>
                        <w:bottom w:val="none" w:sz="0" w:space="0" w:color="auto"/>
                        <w:right w:val="none" w:sz="0" w:space="0" w:color="auto"/>
                      </w:divBdr>
                      <w:divsChild>
                        <w:div w:id="1515612027">
                          <w:marLeft w:val="0"/>
                          <w:marRight w:val="0"/>
                          <w:marTop w:val="0"/>
                          <w:marBottom w:val="0"/>
                          <w:divBdr>
                            <w:top w:val="none" w:sz="0" w:space="0" w:color="auto"/>
                            <w:left w:val="none" w:sz="0" w:space="0" w:color="auto"/>
                            <w:bottom w:val="none" w:sz="0" w:space="0" w:color="auto"/>
                            <w:right w:val="none" w:sz="0" w:space="0" w:color="auto"/>
                          </w:divBdr>
                        </w:div>
                        <w:div w:id="1108086529">
                          <w:marLeft w:val="0"/>
                          <w:marRight w:val="0"/>
                          <w:marTop w:val="0"/>
                          <w:marBottom w:val="0"/>
                          <w:divBdr>
                            <w:top w:val="none" w:sz="0" w:space="0" w:color="auto"/>
                            <w:left w:val="none" w:sz="0" w:space="0" w:color="auto"/>
                            <w:bottom w:val="none" w:sz="0" w:space="0" w:color="auto"/>
                            <w:right w:val="none" w:sz="0" w:space="0" w:color="auto"/>
                          </w:divBdr>
                          <w:divsChild>
                            <w:div w:id="312608016">
                              <w:marLeft w:val="0"/>
                              <w:marRight w:val="0"/>
                              <w:marTop w:val="0"/>
                              <w:marBottom w:val="0"/>
                              <w:divBdr>
                                <w:top w:val="none" w:sz="0" w:space="0" w:color="auto"/>
                                <w:left w:val="none" w:sz="0" w:space="0" w:color="auto"/>
                                <w:bottom w:val="none" w:sz="0" w:space="0" w:color="auto"/>
                                <w:right w:val="none" w:sz="0" w:space="0" w:color="auto"/>
                              </w:divBdr>
                            </w:div>
                          </w:divsChild>
                        </w:div>
                        <w:div w:id="713044374">
                          <w:marLeft w:val="0"/>
                          <w:marRight w:val="0"/>
                          <w:marTop w:val="0"/>
                          <w:marBottom w:val="0"/>
                          <w:divBdr>
                            <w:top w:val="none" w:sz="0" w:space="0" w:color="auto"/>
                            <w:left w:val="none" w:sz="0" w:space="0" w:color="auto"/>
                            <w:bottom w:val="none" w:sz="0" w:space="0" w:color="auto"/>
                            <w:right w:val="none" w:sz="0" w:space="0" w:color="auto"/>
                          </w:divBdr>
                        </w:div>
                        <w:div w:id="1558472113">
                          <w:marLeft w:val="0"/>
                          <w:marRight w:val="0"/>
                          <w:marTop w:val="0"/>
                          <w:marBottom w:val="0"/>
                          <w:divBdr>
                            <w:top w:val="none" w:sz="0" w:space="0" w:color="auto"/>
                            <w:left w:val="none" w:sz="0" w:space="0" w:color="auto"/>
                            <w:bottom w:val="none" w:sz="0" w:space="0" w:color="auto"/>
                            <w:right w:val="none" w:sz="0" w:space="0" w:color="auto"/>
                          </w:divBdr>
                        </w:div>
                        <w:div w:id="1331373734">
                          <w:marLeft w:val="0"/>
                          <w:marRight w:val="0"/>
                          <w:marTop w:val="0"/>
                          <w:marBottom w:val="0"/>
                          <w:divBdr>
                            <w:top w:val="none" w:sz="0" w:space="0" w:color="auto"/>
                            <w:left w:val="none" w:sz="0" w:space="0" w:color="auto"/>
                            <w:bottom w:val="none" w:sz="0" w:space="0" w:color="auto"/>
                            <w:right w:val="none" w:sz="0" w:space="0" w:color="auto"/>
                          </w:divBdr>
                        </w:div>
                        <w:div w:id="1177578229">
                          <w:marLeft w:val="0"/>
                          <w:marRight w:val="0"/>
                          <w:marTop w:val="0"/>
                          <w:marBottom w:val="0"/>
                          <w:divBdr>
                            <w:top w:val="none" w:sz="0" w:space="0" w:color="auto"/>
                            <w:left w:val="none" w:sz="0" w:space="0" w:color="auto"/>
                            <w:bottom w:val="none" w:sz="0" w:space="0" w:color="auto"/>
                            <w:right w:val="none" w:sz="0" w:space="0" w:color="auto"/>
                          </w:divBdr>
                        </w:div>
                        <w:div w:id="1306818571">
                          <w:marLeft w:val="0"/>
                          <w:marRight w:val="0"/>
                          <w:marTop w:val="0"/>
                          <w:marBottom w:val="0"/>
                          <w:divBdr>
                            <w:top w:val="none" w:sz="0" w:space="0" w:color="auto"/>
                            <w:left w:val="none" w:sz="0" w:space="0" w:color="auto"/>
                            <w:bottom w:val="none" w:sz="0" w:space="0" w:color="auto"/>
                            <w:right w:val="none" w:sz="0" w:space="0" w:color="auto"/>
                          </w:divBdr>
                        </w:div>
                        <w:div w:id="1517496533">
                          <w:marLeft w:val="0"/>
                          <w:marRight w:val="0"/>
                          <w:marTop w:val="0"/>
                          <w:marBottom w:val="0"/>
                          <w:divBdr>
                            <w:top w:val="none" w:sz="0" w:space="0" w:color="auto"/>
                            <w:left w:val="none" w:sz="0" w:space="0" w:color="auto"/>
                            <w:bottom w:val="none" w:sz="0" w:space="0" w:color="auto"/>
                            <w:right w:val="none" w:sz="0" w:space="0" w:color="auto"/>
                          </w:divBdr>
                        </w:div>
                        <w:div w:id="27335866">
                          <w:marLeft w:val="0"/>
                          <w:marRight w:val="0"/>
                          <w:marTop w:val="0"/>
                          <w:marBottom w:val="0"/>
                          <w:divBdr>
                            <w:top w:val="none" w:sz="0" w:space="0" w:color="auto"/>
                            <w:left w:val="none" w:sz="0" w:space="0" w:color="auto"/>
                            <w:bottom w:val="none" w:sz="0" w:space="0" w:color="auto"/>
                            <w:right w:val="none" w:sz="0" w:space="0" w:color="auto"/>
                          </w:divBdr>
                        </w:div>
                        <w:div w:id="735515440">
                          <w:marLeft w:val="0"/>
                          <w:marRight w:val="0"/>
                          <w:marTop w:val="0"/>
                          <w:marBottom w:val="0"/>
                          <w:divBdr>
                            <w:top w:val="none" w:sz="0" w:space="0" w:color="auto"/>
                            <w:left w:val="none" w:sz="0" w:space="0" w:color="auto"/>
                            <w:bottom w:val="none" w:sz="0" w:space="0" w:color="auto"/>
                            <w:right w:val="none" w:sz="0" w:space="0" w:color="auto"/>
                          </w:divBdr>
                        </w:div>
                        <w:div w:id="617300952">
                          <w:marLeft w:val="0"/>
                          <w:marRight w:val="0"/>
                          <w:marTop w:val="0"/>
                          <w:marBottom w:val="0"/>
                          <w:divBdr>
                            <w:top w:val="none" w:sz="0" w:space="0" w:color="auto"/>
                            <w:left w:val="none" w:sz="0" w:space="0" w:color="auto"/>
                            <w:bottom w:val="none" w:sz="0" w:space="0" w:color="auto"/>
                            <w:right w:val="none" w:sz="0" w:space="0" w:color="auto"/>
                          </w:divBdr>
                        </w:div>
                        <w:div w:id="1446080660">
                          <w:marLeft w:val="0"/>
                          <w:marRight w:val="0"/>
                          <w:marTop w:val="0"/>
                          <w:marBottom w:val="0"/>
                          <w:divBdr>
                            <w:top w:val="none" w:sz="0" w:space="0" w:color="auto"/>
                            <w:left w:val="none" w:sz="0" w:space="0" w:color="auto"/>
                            <w:bottom w:val="none" w:sz="0" w:space="0" w:color="auto"/>
                            <w:right w:val="none" w:sz="0" w:space="0" w:color="auto"/>
                          </w:divBdr>
                        </w:div>
                        <w:div w:id="2051299490">
                          <w:marLeft w:val="0"/>
                          <w:marRight w:val="0"/>
                          <w:marTop w:val="0"/>
                          <w:marBottom w:val="0"/>
                          <w:divBdr>
                            <w:top w:val="none" w:sz="0" w:space="0" w:color="auto"/>
                            <w:left w:val="none" w:sz="0" w:space="0" w:color="auto"/>
                            <w:bottom w:val="none" w:sz="0" w:space="0" w:color="auto"/>
                            <w:right w:val="none" w:sz="0" w:space="0" w:color="auto"/>
                          </w:divBdr>
                        </w:div>
                        <w:div w:id="1907179446">
                          <w:marLeft w:val="0"/>
                          <w:marRight w:val="0"/>
                          <w:marTop w:val="0"/>
                          <w:marBottom w:val="0"/>
                          <w:divBdr>
                            <w:top w:val="none" w:sz="0" w:space="0" w:color="auto"/>
                            <w:left w:val="none" w:sz="0" w:space="0" w:color="auto"/>
                            <w:bottom w:val="none" w:sz="0" w:space="0" w:color="auto"/>
                            <w:right w:val="none" w:sz="0" w:space="0" w:color="auto"/>
                          </w:divBdr>
                        </w:div>
                        <w:div w:id="1323311861">
                          <w:marLeft w:val="0"/>
                          <w:marRight w:val="0"/>
                          <w:marTop w:val="0"/>
                          <w:marBottom w:val="0"/>
                          <w:divBdr>
                            <w:top w:val="none" w:sz="0" w:space="0" w:color="auto"/>
                            <w:left w:val="none" w:sz="0" w:space="0" w:color="auto"/>
                            <w:bottom w:val="none" w:sz="0" w:space="0" w:color="auto"/>
                            <w:right w:val="none" w:sz="0" w:space="0" w:color="auto"/>
                          </w:divBdr>
                        </w:div>
                        <w:div w:id="543492801">
                          <w:marLeft w:val="0"/>
                          <w:marRight w:val="0"/>
                          <w:marTop w:val="0"/>
                          <w:marBottom w:val="0"/>
                          <w:divBdr>
                            <w:top w:val="none" w:sz="0" w:space="0" w:color="auto"/>
                            <w:left w:val="none" w:sz="0" w:space="0" w:color="auto"/>
                            <w:bottom w:val="none" w:sz="0" w:space="0" w:color="auto"/>
                            <w:right w:val="none" w:sz="0" w:space="0" w:color="auto"/>
                          </w:divBdr>
                        </w:div>
                        <w:div w:id="647979409">
                          <w:marLeft w:val="0"/>
                          <w:marRight w:val="0"/>
                          <w:marTop w:val="0"/>
                          <w:marBottom w:val="0"/>
                          <w:divBdr>
                            <w:top w:val="none" w:sz="0" w:space="0" w:color="auto"/>
                            <w:left w:val="none" w:sz="0" w:space="0" w:color="auto"/>
                            <w:bottom w:val="none" w:sz="0" w:space="0" w:color="auto"/>
                            <w:right w:val="none" w:sz="0" w:space="0" w:color="auto"/>
                          </w:divBdr>
                        </w:div>
                        <w:div w:id="688868522">
                          <w:marLeft w:val="0"/>
                          <w:marRight w:val="0"/>
                          <w:marTop w:val="0"/>
                          <w:marBottom w:val="0"/>
                          <w:divBdr>
                            <w:top w:val="none" w:sz="0" w:space="0" w:color="auto"/>
                            <w:left w:val="none" w:sz="0" w:space="0" w:color="auto"/>
                            <w:bottom w:val="none" w:sz="0" w:space="0" w:color="auto"/>
                            <w:right w:val="none" w:sz="0" w:space="0" w:color="auto"/>
                          </w:divBdr>
                        </w:div>
                        <w:div w:id="983196971">
                          <w:marLeft w:val="0"/>
                          <w:marRight w:val="0"/>
                          <w:marTop w:val="0"/>
                          <w:marBottom w:val="0"/>
                          <w:divBdr>
                            <w:top w:val="none" w:sz="0" w:space="0" w:color="auto"/>
                            <w:left w:val="none" w:sz="0" w:space="0" w:color="auto"/>
                            <w:bottom w:val="none" w:sz="0" w:space="0" w:color="auto"/>
                            <w:right w:val="none" w:sz="0" w:space="0" w:color="auto"/>
                          </w:divBdr>
                        </w:div>
                        <w:div w:id="1301810515">
                          <w:marLeft w:val="0"/>
                          <w:marRight w:val="0"/>
                          <w:marTop w:val="0"/>
                          <w:marBottom w:val="0"/>
                          <w:divBdr>
                            <w:top w:val="none" w:sz="0" w:space="0" w:color="auto"/>
                            <w:left w:val="none" w:sz="0" w:space="0" w:color="auto"/>
                            <w:bottom w:val="none" w:sz="0" w:space="0" w:color="auto"/>
                            <w:right w:val="none" w:sz="0" w:space="0" w:color="auto"/>
                          </w:divBdr>
                        </w:div>
                        <w:div w:id="79286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1542895">
      <w:bodyDiv w:val="1"/>
      <w:marLeft w:val="0"/>
      <w:marRight w:val="0"/>
      <w:marTop w:val="0"/>
      <w:marBottom w:val="0"/>
      <w:divBdr>
        <w:top w:val="none" w:sz="0" w:space="0" w:color="auto"/>
        <w:left w:val="none" w:sz="0" w:space="0" w:color="auto"/>
        <w:bottom w:val="none" w:sz="0" w:space="0" w:color="auto"/>
        <w:right w:val="none" w:sz="0" w:space="0" w:color="auto"/>
      </w:divBdr>
    </w:div>
    <w:div w:id="1378968471">
      <w:bodyDiv w:val="1"/>
      <w:marLeft w:val="0"/>
      <w:marRight w:val="0"/>
      <w:marTop w:val="0"/>
      <w:marBottom w:val="0"/>
      <w:divBdr>
        <w:top w:val="none" w:sz="0" w:space="0" w:color="auto"/>
        <w:left w:val="none" w:sz="0" w:space="0" w:color="auto"/>
        <w:bottom w:val="none" w:sz="0" w:space="0" w:color="auto"/>
        <w:right w:val="none" w:sz="0" w:space="0" w:color="auto"/>
      </w:divBdr>
    </w:div>
    <w:div w:id="1388066597">
      <w:bodyDiv w:val="1"/>
      <w:marLeft w:val="0"/>
      <w:marRight w:val="0"/>
      <w:marTop w:val="0"/>
      <w:marBottom w:val="0"/>
      <w:divBdr>
        <w:top w:val="none" w:sz="0" w:space="0" w:color="auto"/>
        <w:left w:val="none" w:sz="0" w:space="0" w:color="auto"/>
        <w:bottom w:val="none" w:sz="0" w:space="0" w:color="auto"/>
        <w:right w:val="none" w:sz="0" w:space="0" w:color="auto"/>
      </w:divBdr>
    </w:div>
    <w:div w:id="1391273102">
      <w:bodyDiv w:val="1"/>
      <w:marLeft w:val="0"/>
      <w:marRight w:val="0"/>
      <w:marTop w:val="0"/>
      <w:marBottom w:val="0"/>
      <w:divBdr>
        <w:top w:val="none" w:sz="0" w:space="0" w:color="auto"/>
        <w:left w:val="none" w:sz="0" w:space="0" w:color="auto"/>
        <w:bottom w:val="none" w:sz="0" w:space="0" w:color="auto"/>
        <w:right w:val="none" w:sz="0" w:space="0" w:color="auto"/>
      </w:divBdr>
    </w:div>
    <w:div w:id="1396663335">
      <w:bodyDiv w:val="1"/>
      <w:marLeft w:val="0"/>
      <w:marRight w:val="0"/>
      <w:marTop w:val="0"/>
      <w:marBottom w:val="0"/>
      <w:divBdr>
        <w:top w:val="none" w:sz="0" w:space="0" w:color="auto"/>
        <w:left w:val="none" w:sz="0" w:space="0" w:color="auto"/>
        <w:bottom w:val="none" w:sz="0" w:space="0" w:color="auto"/>
        <w:right w:val="none" w:sz="0" w:space="0" w:color="auto"/>
      </w:divBdr>
    </w:div>
    <w:div w:id="1407024966">
      <w:bodyDiv w:val="1"/>
      <w:marLeft w:val="0"/>
      <w:marRight w:val="0"/>
      <w:marTop w:val="0"/>
      <w:marBottom w:val="0"/>
      <w:divBdr>
        <w:top w:val="none" w:sz="0" w:space="0" w:color="auto"/>
        <w:left w:val="none" w:sz="0" w:space="0" w:color="auto"/>
        <w:bottom w:val="none" w:sz="0" w:space="0" w:color="auto"/>
        <w:right w:val="none" w:sz="0" w:space="0" w:color="auto"/>
      </w:divBdr>
    </w:div>
    <w:div w:id="1409423171">
      <w:bodyDiv w:val="1"/>
      <w:marLeft w:val="0"/>
      <w:marRight w:val="0"/>
      <w:marTop w:val="0"/>
      <w:marBottom w:val="0"/>
      <w:divBdr>
        <w:top w:val="none" w:sz="0" w:space="0" w:color="auto"/>
        <w:left w:val="none" w:sz="0" w:space="0" w:color="auto"/>
        <w:bottom w:val="none" w:sz="0" w:space="0" w:color="auto"/>
        <w:right w:val="none" w:sz="0" w:space="0" w:color="auto"/>
      </w:divBdr>
    </w:div>
    <w:div w:id="1412120502">
      <w:bodyDiv w:val="1"/>
      <w:marLeft w:val="0"/>
      <w:marRight w:val="0"/>
      <w:marTop w:val="0"/>
      <w:marBottom w:val="0"/>
      <w:divBdr>
        <w:top w:val="none" w:sz="0" w:space="0" w:color="auto"/>
        <w:left w:val="none" w:sz="0" w:space="0" w:color="auto"/>
        <w:bottom w:val="none" w:sz="0" w:space="0" w:color="auto"/>
        <w:right w:val="none" w:sz="0" w:space="0" w:color="auto"/>
      </w:divBdr>
    </w:div>
    <w:div w:id="1427310063">
      <w:bodyDiv w:val="1"/>
      <w:marLeft w:val="0"/>
      <w:marRight w:val="0"/>
      <w:marTop w:val="0"/>
      <w:marBottom w:val="0"/>
      <w:divBdr>
        <w:top w:val="none" w:sz="0" w:space="0" w:color="auto"/>
        <w:left w:val="none" w:sz="0" w:space="0" w:color="auto"/>
        <w:bottom w:val="none" w:sz="0" w:space="0" w:color="auto"/>
        <w:right w:val="none" w:sz="0" w:space="0" w:color="auto"/>
      </w:divBdr>
    </w:div>
    <w:div w:id="1431899109">
      <w:bodyDiv w:val="1"/>
      <w:marLeft w:val="0"/>
      <w:marRight w:val="0"/>
      <w:marTop w:val="0"/>
      <w:marBottom w:val="0"/>
      <w:divBdr>
        <w:top w:val="none" w:sz="0" w:space="0" w:color="auto"/>
        <w:left w:val="none" w:sz="0" w:space="0" w:color="auto"/>
        <w:bottom w:val="none" w:sz="0" w:space="0" w:color="auto"/>
        <w:right w:val="none" w:sz="0" w:space="0" w:color="auto"/>
      </w:divBdr>
    </w:div>
    <w:div w:id="1433894371">
      <w:bodyDiv w:val="1"/>
      <w:marLeft w:val="0"/>
      <w:marRight w:val="0"/>
      <w:marTop w:val="0"/>
      <w:marBottom w:val="0"/>
      <w:divBdr>
        <w:top w:val="none" w:sz="0" w:space="0" w:color="auto"/>
        <w:left w:val="none" w:sz="0" w:space="0" w:color="auto"/>
        <w:bottom w:val="none" w:sz="0" w:space="0" w:color="auto"/>
        <w:right w:val="none" w:sz="0" w:space="0" w:color="auto"/>
      </w:divBdr>
    </w:div>
    <w:div w:id="1435243775">
      <w:bodyDiv w:val="1"/>
      <w:marLeft w:val="0"/>
      <w:marRight w:val="0"/>
      <w:marTop w:val="0"/>
      <w:marBottom w:val="0"/>
      <w:divBdr>
        <w:top w:val="none" w:sz="0" w:space="0" w:color="auto"/>
        <w:left w:val="none" w:sz="0" w:space="0" w:color="auto"/>
        <w:bottom w:val="none" w:sz="0" w:space="0" w:color="auto"/>
        <w:right w:val="none" w:sz="0" w:space="0" w:color="auto"/>
      </w:divBdr>
    </w:div>
    <w:div w:id="1438403306">
      <w:bodyDiv w:val="1"/>
      <w:marLeft w:val="0"/>
      <w:marRight w:val="0"/>
      <w:marTop w:val="0"/>
      <w:marBottom w:val="0"/>
      <w:divBdr>
        <w:top w:val="none" w:sz="0" w:space="0" w:color="auto"/>
        <w:left w:val="none" w:sz="0" w:space="0" w:color="auto"/>
        <w:bottom w:val="none" w:sz="0" w:space="0" w:color="auto"/>
        <w:right w:val="none" w:sz="0" w:space="0" w:color="auto"/>
      </w:divBdr>
    </w:div>
    <w:div w:id="1441533208">
      <w:bodyDiv w:val="1"/>
      <w:marLeft w:val="0"/>
      <w:marRight w:val="0"/>
      <w:marTop w:val="0"/>
      <w:marBottom w:val="0"/>
      <w:divBdr>
        <w:top w:val="none" w:sz="0" w:space="0" w:color="auto"/>
        <w:left w:val="none" w:sz="0" w:space="0" w:color="auto"/>
        <w:bottom w:val="none" w:sz="0" w:space="0" w:color="auto"/>
        <w:right w:val="none" w:sz="0" w:space="0" w:color="auto"/>
      </w:divBdr>
    </w:div>
    <w:div w:id="1448547559">
      <w:bodyDiv w:val="1"/>
      <w:marLeft w:val="0"/>
      <w:marRight w:val="0"/>
      <w:marTop w:val="0"/>
      <w:marBottom w:val="0"/>
      <w:divBdr>
        <w:top w:val="none" w:sz="0" w:space="0" w:color="auto"/>
        <w:left w:val="none" w:sz="0" w:space="0" w:color="auto"/>
        <w:bottom w:val="none" w:sz="0" w:space="0" w:color="auto"/>
        <w:right w:val="none" w:sz="0" w:space="0" w:color="auto"/>
      </w:divBdr>
    </w:div>
    <w:div w:id="1450666684">
      <w:bodyDiv w:val="1"/>
      <w:marLeft w:val="0"/>
      <w:marRight w:val="0"/>
      <w:marTop w:val="0"/>
      <w:marBottom w:val="0"/>
      <w:divBdr>
        <w:top w:val="none" w:sz="0" w:space="0" w:color="auto"/>
        <w:left w:val="none" w:sz="0" w:space="0" w:color="auto"/>
        <w:bottom w:val="none" w:sz="0" w:space="0" w:color="auto"/>
        <w:right w:val="none" w:sz="0" w:space="0" w:color="auto"/>
      </w:divBdr>
    </w:div>
    <w:div w:id="1453747272">
      <w:bodyDiv w:val="1"/>
      <w:marLeft w:val="0"/>
      <w:marRight w:val="0"/>
      <w:marTop w:val="0"/>
      <w:marBottom w:val="0"/>
      <w:divBdr>
        <w:top w:val="none" w:sz="0" w:space="0" w:color="auto"/>
        <w:left w:val="none" w:sz="0" w:space="0" w:color="auto"/>
        <w:bottom w:val="none" w:sz="0" w:space="0" w:color="auto"/>
        <w:right w:val="none" w:sz="0" w:space="0" w:color="auto"/>
      </w:divBdr>
    </w:div>
    <w:div w:id="1453859938">
      <w:bodyDiv w:val="1"/>
      <w:marLeft w:val="0"/>
      <w:marRight w:val="0"/>
      <w:marTop w:val="0"/>
      <w:marBottom w:val="0"/>
      <w:divBdr>
        <w:top w:val="none" w:sz="0" w:space="0" w:color="auto"/>
        <w:left w:val="none" w:sz="0" w:space="0" w:color="auto"/>
        <w:bottom w:val="none" w:sz="0" w:space="0" w:color="auto"/>
        <w:right w:val="none" w:sz="0" w:space="0" w:color="auto"/>
      </w:divBdr>
    </w:div>
    <w:div w:id="1469736601">
      <w:bodyDiv w:val="1"/>
      <w:marLeft w:val="0"/>
      <w:marRight w:val="0"/>
      <w:marTop w:val="0"/>
      <w:marBottom w:val="0"/>
      <w:divBdr>
        <w:top w:val="none" w:sz="0" w:space="0" w:color="auto"/>
        <w:left w:val="none" w:sz="0" w:space="0" w:color="auto"/>
        <w:bottom w:val="none" w:sz="0" w:space="0" w:color="auto"/>
        <w:right w:val="none" w:sz="0" w:space="0" w:color="auto"/>
      </w:divBdr>
    </w:div>
    <w:div w:id="1470629000">
      <w:bodyDiv w:val="1"/>
      <w:marLeft w:val="0"/>
      <w:marRight w:val="0"/>
      <w:marTop w:val="0"/>
      <w:marBottom w:val="0"/>
      <w:divBdr>
        <w:top w:val="none" w:sz="0" w:space="0" w:color="auto"/>
        <w:left w:val="none" w:sz="0" w:space="0" w:color="auto"/>
        <w:bottom w:val="none" w:sz="0" w:space="0" w:color="auto"/>
        <w:right w:val="none" w:sz="0" w:space="0" w:color="auto"/>
      </w:divBdr>
    </w:div>
    <w:div w:id="1471290698">
      <w:bodyDiv w:val="1"/>
      <w:marLeft w:val="0"/>
      <w:marRight w:val="0"/>
      <w:marTop w:val="0"/>
      <w:marBottom w:val="0"/>
      <w:divBdr>
        <w:top w:val="none" w:sz="0" w:space="0" w:color="auto"/>
        <w:left w:val="none" w:sz="0" w:space="0" w:color="auto"/>
        <w:bottom w:val="none" w:sz="0" w:space="0" w:color="auto"/>
        <w:right w:val="none" w:sz="0" w:space="0" w:color="auto"/>
      </w:divBdr>
    </w:div>
    <w:div w:id="1472359655">
      <w:bodyDiv w:val="1"/>
      <w:marLeft w:val="0"/>
      <w:marRight w:val="0"/>
      <w:marTop w:val="0"/>
      <w:marBottom w:val="0"/>
      <w:divBdr>
        <w:top w:val="none" w:sz="0" w:space="0" w:color="auto"/>
        <w:left w:val="none" w:sz="0" w:space="0" w:color="auto"/>
        <w:bottom w:val="none" w:sz="0" w:space="0" w:color="auto"/>
        <w:right w:val="none" w:sz="0" w:space="0" w:color="auto"/>
      </w:divBdr>
    </w:div>
    <w:div w:id="1475756634">
      <w:bodyDiv w:val="1"/>
      <w:marLeft w:val="0"/>
      <w:marRight w:val="0"/>
      <w:marTop w:val="0"/>
      <w:marBottom w:val="0"/>
      <w:divBdr>
        <w:top w:val="none" w:sz="0" w:space="0" w:color="auto"/>
        <w:left w:val="none" w:sz="0" w:space="0" w:color="auto"/>
        <w:bottom w:val="none" w:sz="0" w:space="0" w:color="auto"/>
        <w:right w:val="none" w:sz="0" w:space="0" w:color="auto"/>
      </w:divBdr>
    </w:div>
    <w:div w:id="1476486803">
      <w:bodyDiv w:val="1"/>
      <w:marLeft w:val="0"/>
      <w:marRight w:val="0"/>
      <w:marTop w:val="0"/>
      <w:marBottom w:val="0"/>
      <w:divBdr>
        <w:top w:val="none" w:sz="0" w:space="0" w:color="auto"/>
        <w:left w:val="none" w:sz="0" w:space="0" w:color="auto"/>
        <w:bottom w:val="none" w:sz="0" w:space="0" w:color="auto"/>
        <w:right w:val="none" w:sz="0" w:space="0" w:color="auto"/>
      </w:divBdr>
    </w:div>
    <w:div w:id="1476987487">
      <w:bodyDiv w:val="1"/>
      <w:marLeft w:val="0"/>
      <w:marRight w:val="0"/>
      <w:marTop w:val="0"/>
      <w:marBottom w:val="0"/>
      <w:divBdr>
        <w:top w:val="none" w:sz="0" w:space="0" w:color="auto"/>
        <w:left w:val="none" w:sz="0" w:space="0" w:color="auto"/>
        <w:bottom w:val="none" w:sz="0" w:space="0" w:color="auto"/>
        <w:right w:val="none" w:sz="0" w:space="0" w:color="auto"/>
      </w:divBdr>
    </w:div>
    <w:div w:id="1490704771">
      <w:bodyDiv w:val="1"/>
      <w:marLeft w:val="0"/>
      <w:marRight w:val="0"/>
      <w:marTop w:val="0"/>
      <w:marBottom w:val="0"/>
      <w:divBdr>
        <w:top w:val="none" w:sz="0" w:space="0" w:color="auto"/>
        <w:left w:val="none" w:sz="0" w:space="0" w:color="auto"/>
        <w:bottom w:val="none" w:sz="0" w:space="0" w:color="auto"/>
        <w:right w:val="none" w:sz="0" w:space="0" w:color="auto"/>
      </w:divBdr>
    </w:div>
    <w:div w:id="1491143551">
      <w:bodyDiv w:val="1"/>
      <w:marLeft w:val="0"/>
      <w:marRight w:val="0"/>
      <w:marTop w:val="0"/>
      <w:marBottom w:val="0"/>
      <w:divBdr>
        <w:top w:val="none" w:sz="0" w:space="0" w:color="auto"/>
        <w:left w:val="none" w:sz="0" w:space="0" w:color="auto"/>
        <w:bottom w:val="none" w:sz="0" w:space="0" w:color="auto"/>
        <w:right w:val="none" w:sz="0" w:space="0" w:color="auto"/>
      </w:divBdr>
    </w:div>
    <w:div w:id="1493176896">
      <w:bodyDiv w:val="1"/>
      <w:marLeft w:val="0"/>
      <w:marRight w:val="0"/>
      <w:marTop w:val="0"/>
      <w:marBottom w:val="0"/>
      <w:divBdr>
        <w:top w:val="none" w:sz="0" w:space="0" w:color="auto"/>
        <w:left w:val="none" w:sz="0" w:space="0" w:color="auto"/>
        <w:bottom w:val="none" w:sz="0" w:space="0" w:color="auto"/>
        <w:right w:val="none" w:sz="0" w:space="0" w:color="auto"/>
      </w:divBdr>
    </w:div>
    <w:div w:id="1501500742">
      <w:bodyDiv w:val="1"/>
      <w:marLeft w:val="0"/>
      <w:marRight w:val="0"/>
      <w:marTop w:val="0"/>
      <w:marBottom w:val="0"/>
      <w:divBdr>
        <w:top w:val="none" w:sz="0" w:space="0" w:color="auto"/>
        <w:left w:val="none" w:sz="0" w:space="0" w:color="auto"/>
        <w:bottom w:val="none" w:sz="0" w:space="0" w:color="auto"/>
        <w:right w:val="none" w:sz="0" w:space="0" w:color="auto"/>
      </w:divBdr>
    </w:div>
    <w:div w:id="1504399395">
      <w:bodyDiv w:val="1"/>
      <w:marLeft w:val="0"/>
      <w:marRight w:val="0"/>
      <w:marTop w:val="0"/>
      <w:marBottom w:val="0"/>
      <w:divBdr>
        <w:top w:val="none" w:sz="0" w:space="0" w:color="auto"/>
        <w:left w:val="none" w:sz="0" w:space="0" w:color="auto"/>
        <w:bottom w:val="none" w:sz="0" w:space="0" w:color="auto"/>
        <w:right w:val="none" w:sz="0" w:space="0" w:color="auto"/>
      </w:divBdr>
    </w:div>
    <w:div w:id="1520467695">
      <w:bodyDiv w:val="1"/>
      <w:marLeft w:val="0"/>
      <w:marRight w:val="0"/>
      <w:marTop w:val="0"/>
      <w:marBottom w:val="0"/>
      <w:divBdr>
        <w:top w:val="none" w:sz="0" w:space="0" w:color="auto"/>
        <w:left w:val="none" w:sz="0" w:space="0" w:color="auto"/>
        <w:bottom w:val="none" w:sz="0" w:space="0" w:color="auto"/>
        <w:right w:val="none" w:sz="0" w:space="0" w:color="auto"/>
      </w:divBdr>
    </w:div>
    <w:div w:id="1523282608">
      <w:bodyDiv w:val="1"/>
      <w:marLeft w:val="0"/>
      <w:marRight w:val="0"/>
      <w:marTop w:val="0"/>
      <w:marBottom w:val="0"/>
      <w:divBdr>
        <w:top w:val="none" w:sz="0" w:space="0" w:color="auto"/>
        <w:left w:val="none" w:sz="0" w:space="0" w:color="auto"/>
        <w:bottom w:val="none" w:sz="0" w:space="0" w:color="auto"/>
        <w:right w:val="none" w:sz="0" w:space="0" w:color="auto"/>
      </w:divBdr>
    </w:div>
    <w:div w:id="1524703740">
      <w:bodyDiv w:val="1"/>
      <w:marLeft w:val="0"/>
      <w:marRight w:val="0"/>
      <w:marTop w:val="0"/>
      <w:marBottom w:val="0"/>
      <w:divBdr>
        <w:top w:val="none" w:sz="0" w:space="0" w:color="auto"/>
        <w:left w:val="none" w:sz="0" w:space="0" w:color="auto"/>
        <w:bottom w:val="none" w:sz="0" w:space="0" w:color="auto"/>
        <w:right w:val="none" w:sz="0" w:space="0" w:color="auto"/>
      </w:divBdr>
    </w:div>
    <w:div w:id="1525441632">
      <w:bodyDiv w:val="1"/>
      <w:marLeft w:val="0"/>
      <w:marRight w:val="0"/>
      <w:marTop w:val="0"/>
      <w:marBottom w:val="0"/>
      <w:divBdr>
        <w:top w:val="none" w:sz="0" w:space="0" w:color="auto"/>
        <w:left w:val="none" w:sz="0" w:space="0" w:color="auto"/>
        <w:bottom w:val="none" w:sz="0" w:space="0" w:color="auto"/>
        <w:right w:val="none" w:sz="0" w:space="0" w:color="auto"/>
      </w:divBdr>
    </w:div>
    <w:div w:id="1527795817">
      <w:bodyDiv w:val="1"/>
      <w:marLeft w:val="0"/>
      <w:marRight w:val="0"/>
      <w:marTop w:val="0"/>
      <w:marBottom w:val="0"/>
      <w:divBdr>
        <w:top w:val="none" w:sz="0" w:space="0" w:color="auto"/>
        <w:left w:val="none" w:sz="0" w:space="0" w:color="auto"/>
        <w:bottom w:val="none" w:sz="0" w:space="0" w:color="auto"/>
        <w:right w:val="none" w:sz="0" w:space="0" w:color="auto"/>
      </w:divBdr>
    </w:div>
    <w:div w:id="1527986594">
      <w:bodyDiv w:val="1"/>
      <w:marLeft w:val="0"/>
      <w:marRight w:val="0"/>
      <w:marTop w:val="0"/>
      <w:marBottom w:val="0"/>
      <w:divBdr>
        <w:top w:val="none" w:sz="0" w:space="0" w:color="auto"/>
        <w:left w:val="none" w:sz="0" w:space="0" w:color="auto"/>
        <w:bottom w:val="none" w:sz="0" w:space="0" w:color="auto"/>
        <w:right w:val="none" w:sz="0" w:space="0" w:color="auto"/>
      </w:divBdr>
    </w:div>
    <w:div w:id="1532114214">
      <w:bodyDiv w:val="1"/>
      <w:marLeft w:val="0"/>
      <w:marRight w:val="0"/>
      <w:marTop w:val="0"/>
      <w:marBottom w:val="0"/>
      <w:divBdr>
        <w:top w:val="none" w:sz="0" w:space="0" w:color="auto"/>
        <w:left w:val="none" w:sz="0" w:space="0" w:color="auto"/>
        <w:bottom w:val="none" w:sz="0" w:space="0" w:color="auto"/>
        <w:right w:val="none" w:sz="0" w:space="0" w:color="auto"/>
      </w:divBdr>
    </w:div>
    <w:div w:id="1543783390">
      <w:bodyDiv w:val="1"/>
      <w:marLeft w:val="0"/>
      <w:marRight w:val="0"/>
      <w:marTop w:val="0"/>
      <w:marBottom w:val="0"/>
      <w:divBdr>
        <w:top w:val="none" w:sz="0" w:space="0" w:color="auto"/>
        <w:left w:val="none" w:sz="0" w:space="0" w:color="auto"/>
        <w:bottom w:val="none" w:sz="0" w:space="0" w:color="auto"/>
        <w:right w:val="none" w:sz="0" w:space="0" w:color="auto"/>
      </w:divBdr>
    </w:div>
    <w:div w:id="1544055542">
      <w:bodyDiv w:val="1"/>
      <w:marLeft w:val="0"/>
      <w:marRight w:val="0"/>
      <w:marTop w:val="0"/>
      <w:marBottom w:val="0"/>
      <w:divBdr>
        <w:top w:val="none" w:sz="0" w:space="0" w:color="auto"/>
        <w:left w:val="none" w:sz="0" w:space="0" w:color="auto"/>
        <w:bottom w:val="none" w:sz="0" w:space="0" w:color="auto"/>
        <w:right w:val="none" w:sz="0" w:space="0" w:color="auto"/>
      </w:divBdr>
    </w:div>
    <w:div w:id="1550461342">
      <w:bodyDiv w:val="1"/>
      <w:marLeft w:val="0"/>
      <w:marRight w:val="0"/>
      <w:marTop w:val="0"/>
      <w:marBottom w:val="0"/>
      <w:divBdr>
        <w:top w:val="none" w:sz="0" w:space="0" w:color="auto"/>
        <w:left w:val="none" w:sz="0" w:space="0" w:color="auto"/>
        <w:bottom w:val="none" w:sz="0" w:space="0" w:color="auto"/>
        <w:right w:val="none" w:sz="0" w:space="0" w:color="auto"/>
      </w:divBdr>
    </w:div>
    <w:div w:id="1558937476">
      <w:bodyDiv w:val="1"/>
      <w:marLeft w:val="0"/>
      <w:marRight w:val="0"/>
      <w:marTop w:val="0"/>
      <w:marBottom w:val="0"/>
      <w:divBdr>
        <w:top w:val="none" w:sz="0" w:space="0" w:color="auto"/>
        <w:left w:val="none" w:sz="0" w:space="0" w:color="auto"/>
        <w:bottom w:val="none" w:sz="0" w:space="0" w:color="auto"/>
        <w:right w:val="none" w:sz="0" w:space="0" w:color="auto"/>
      </w:divBdr>
    </w:div>
    <w:div w:id="1562669838">
      <w:bodyDiv w:val="1"/>
      <w:marLeft w:val="0"/>
      <w:marRight w:val="0"/>
      <w:marTop w:val="0"/>
      <w:marBottom w:val="0"/>
      <w:divBdr>
        <w:top w:val="none" w:sz="0" w:space="0" w:color="auto"/>
        <w:left w:val="none" w:sz="0" w:space="0" w:color="auto"/>
        <w:bottom w:val="none" w:sz="0" w:space="0" w:color="auto"/>
        <w:right w:val="none" w:sz="0" w:space="0" w:color="auto"/>
      </w:divBdr>
    </w:div>
    <w:div w:id="1567951609">
      <w:bodyDiv w:val="1"/>
      <w:marLeft w:val="0"/>
      <w:marRight w:val="0"/>
      <w:marTop w:val="0"/>
      <w:marBottom w:val="0"/>
      <w:divBdr>
        <w:top w:val="none" w:sz="0" w:space="0" w:color="auto"/>
        <w:left w:val="none" w:sz="0" w:space="0" w:color="auto"/>
        <w:bottom w:val="none" w:sz="0" w:space="0" w:color="auto"/>
        <w:right w:val="none" w:sz="0" w:space="0" w:color="auto"/>
      </w:divBdr>
    </w:div>
    <w:div w:id="1572306213">
      <w:bodyDiv w:val="1"/>
      <w:marLeft w:val="0"/>
      <w:marRight w:val="0"/>
      <w:marTop w:val="0"/>
      <w:marBottom w:val="0"/>
      <w:divBdr>
        <w:top w:val="none" w:sz="0" w:space="0" w:color="auto"/>
        <w:left w:val="none" w:sz="0" w:space="0" w:color="auto"/>
        <w:bottom w:val="none" w:sz="0" w:space="0" w:color="auto"/>
        <w:right w:val="none" w:sz="0" w:space="0" w:color="auto"/>
      </w:divBdr>
    </w:div>
    <w:div w:id="1585148398">
      <w:bodyDiv w:val="1"/>
      <w:marLeft w:val="0"/>
      <w:marRight w:val="0"/>
      <w:marTop w:val="0"/>
      <w:marBottom w:val="0"/>
      <w:divBdr>
        <w:top w:val="none" w:sz="0" w:space="0" w:color="auto"/>
        <w:left w:val="none" w:sz="0" w:space="0" w:color="auto"/>
        <w:bottom w:val="none" w:sz="0" w:space="0" w:color="auto"/>
        <w:right w:val="none" w:sz="0" w:space="0" w:color="auto"/>
      </w:divBdr>
    </w:div>
    <w:div w:id="1590776547">
      <w:bodyDiv w:val="1"/>
      <w:marLeft w:val="0"/>
      <w:marRight w:val="0"/>
      <w:marTop w:val="0"/>
      <w:marBottom w:val="0"/>
      <w:divBdr>
        <w:top w:val="none" w:sz="0" w:space="0" w:color="auto"/>
        <w:left w:val="none" w:sz="0" w:space="0" w:color="auto"/>
        <w:bottom w:val="none" w:sz="0" w:space="0" w:color="auto"/>
        <w:right w:val="none" w:sz="0" w:space="0" w:color="auto"/>
      </w:divBdr>
    </w:div>
    <w:div w:id="1599025706">
      <w:bodyDiv w:val="1"/>
      <w:marLeft w:val="0"/>
      <w:marRight w:val="0"/>
      <w:marTop w:val="0"/>
      <w:marBottom w:val="0"/>
      <w:divBdr>
        <w:top w:val="none" w:sz="0" w:space="0" w:color="auto"/>
        <w:left w:val="none" w:sz="0" w:space="0" w:color="auto"/>
        <w:bottom w:val="none" w:sz="0" w:space="0" w:color="auto"/>
        <w:right w:val="none" w:sz="0" w:space="0" w:color="auto"/>
      </w:divBdr>
    </w:div>
    <w:div w:id="1606304053">
      <w:bodyDiv w:val="1"/>
      <w:marLeft w:val="0"/>
      <w:marRight w:val="0"/>
      <w:marTop w:val="0"/>
      <w:marBottom w:val="0"/>
      <w:divBdr>
        <w:top w:val="none" w:sz="0" w:space="0" w:color="auto"/>
        <w:left w:val="none" w:sz="0" w:space="0" w:color="auto"/>
        <w:bottom w:val="none" w:sz="0" w:space="0" w:color="auto"/>
        <w:right w:val="none" w:sz="0" w:space="0" w:color="auto"/>
      </w:divBdr>
    </w:div>
    <w:div w:id="1607300775">
      <w:bodyDiv w:val="1"/>
      <w:marLeft w:val="0"/>
      <w:marRight w:val="0"/>
      <w:marTop w:val="0"/>
      <w:marBottom w:val="0"/>
      <w:divBdr>
        <w:top w:val="none" w:sz="0" w:space="0" w:color="auto"/>
        <w:left w:val="none" w:sz="0" w:space="0" w:color="auto"/>
        <w:bottom w:val="none" w:sz="0" w:space="0" w:color="auto"/>
        <w:right w:val="none" w:sz="0" w:space="0" w:color="auto"/>
      </w:divBdr>
    </w:div>
    <w:div w:id="1611861560">
      <w:bodyDiv w:val="1"/>
      <w:marLeft w:val="0"/>
      <w:marRight w:val="0"/>
      <w:marTop w:val="0"/>
      <w:marBottom w:val="0"/>
      <w:divBdr>
        <w:top w:val="none" w:sz="0" w:space="0" w:color="auto"/>
        <w:left w:val="none" w:sz="0" w:space="0" w:color="auto"/>
        <w:bottom w:val="none" w:sz="0" w:space="0" w:color="auto"/>
        <w:right w:val="none" w:sz="0" w:space="0" w:color="auto"/>
      </w:divBdr>
    </w:div>
    <w:div w:id="1613318523">
      <w:bodyDiv w:val="1"/>
      <w:marLeft w:val="0"/>
      <w:marRight w:val="0"/>
      <w:marTop w:val="0"/>
      <w:marBottom w:val="0"/>
      <w:divBdr>
        <w:top w:val="none" w:sz="0" w:space="0" w:color="auto"/>
        <w:left w:val="none" w:sz="0" w:space="0" w:color="auto"/>
        <w:bottom w:val="none" w:sz="0" w:space="0" w:color="auto"/>
        <w:right w:val="none" w:sz="0" w:space="0" w:color="auto"/>
      </w:divBdr>
    </w:div>
    <w:div w:id="1624924608">
      <w:bodyDiv w:val="1"/>
      <w:marLeft w:val="0"/>
      <w:marRight w:val="0"/>
      <w:marTop w:val="0"/>
      <w:marBottom w:val="0"/>
      <w:divBdr>
        <w:top w:val="none" w:sz="0" w:space="0" w:color="auto"/>
        <w:left w:val="none" w:sz="0" w:space="0" w:color="auto"/>
        <w:bottom w:val="none" w:sz="0" w:space="0" w:color="auto"/>
        <w:right w:val="none" w:sz="0" w:space="0" w:color="auto"/>
      </w:divBdr>
    </w:div>
    <w:div w:id="1625622356">
      <w:bodyDiv w:val="1"/>
      <w:marLeft w:val="0"/>
      <w:marRight w:val="0"/>
      <w:marTop w:val="0"/>
      <w:marBottom w:val="0"/>
      <w:divBdr>
        <w:top w:val="none" w:sz="0" w:space="0" w:color="auto"/>
        <w:left w:val="none" w:sz="0" w:space="0" w:color="auto"/>
        <w:bottom w:val="none" w:sz="0" w:space="0" w:color="auto"/>
        <w:right w:val="none" w:sz="0" w:space="0" w:color="auto"/>
      </w:divBdr>
    </w:div>
    <w:div w:id="1631590423">
      <w:bodyDiv w:val="1"/>
      <w:marLeft w:val="0"/>
      <w:marRight w:val="0"/>
      <w:marTop w:val="0"/>
      <w:marBottom w:val="0"/>
      <w:divBdr>
        <w:top w:val="none" w:sz="0" w:space="0" w:color="auto"/>
        <w:left w:val="none" w:sz="0" w:space="0" w:color="auto"/>
        <w:bottom w:val="none" w:sz="0" w:space="0" w:color="auto"/>
        <w:right w:val="none" w:sz="0" w:space="0" w:color="auto"/>
      </w:divBdr>
    </w:div>
    <w:div w:id="1633364649">
      <w:bodyDiv w:val="1"/>
      <w:marLeft w:val="0"/>
      <w:marRight w:val="0"/>
      <w:marTop w:val="0"/>
      <w:marBottom w:val="0"/>
      <w:divBdr>
        <w:top w:val="none" w:sz="0" w:space="0" w:color="auto"/>
        <w:left w:val="none" w:sz="0" w:space="0" w:color="auto"/>
        <w:bottom w:val="none" w:sz="0" w:space="0" w:color="auto"/>
        <w:right w:val="none" w:sz="0" w:space="0" w:color="auto"/>
      </w:divBdr>
    </w:div>
    <w:div w:id="1637174358">
      <w:bodyDiv w:val="1"/>
      <w:marLeft w:val="0"/>
      <w:marRight w:val="0"/>
      <w:marTop w:val="0"/>
      <w:marBottom w:val="0"/>
      <w:divBdr>
        <w:top w:val="none" w:sz="0" w:space="0" w:color="auto"/>
        <w:left w:val="none" w:sz="0" w:space="0" w:color="auto"/>
        <w:bottom w:val="none" w:sz="0" w:space="0" w:color="auto"/>
        <w:right w:val="none" w:sz="0" w:space="0" w:color="auto"/>
      </w:divBdr>
    </w:div>
    <w:div w:id="1642954070">
      <w:bodyDiv w:val="1"/>
      <w:marLeft w:val="0"/>
      <w:marRight w:val="0"/>
      <w:marTop w:val="0"/>
      <w:marBottom w:val="0"/>
      <w:divBdr>
        <w:top w:val="none" w:sz="0" w:space="0" w:color="auto"/>
        <w:left w:val="none" w:sz="0" w:space="0" w:color="auto"/>
        <w:bottom w:val="none" w:sz="0" w:space="0" w:color="auto"/>
        <w:right w:val="none" w:sz="0" w:space="0" w:color="auto"/>
      </w:divBdr>
    </w:div>
    <w:div w:id="1648971222">
      <w:bodyDiv w:val="1"/>
      <w:marLeft w:val="0"/>
      <w:marRight w:val="0"/>
      <w:marTop w:val="0"/>
      <w:marBottom w:val="0"/>
      <w:divBdr>
        <w:top w:val="none" w:sz="0" w:space="0" w:color="auto"/>
        <w:left w:val="none" w:sz="0" w:space="0" w:color="auto"/>
        <w:bottom w:val="none" w:sz="0" w:space="0" w:color="auto"/>
        <w:right w:val="none" w:sz="0" w:space="0" w:color="auto"/>
      </w:divBdr>
    </w:div>
    <w:div w:id="1655180000">
      <w:bodyDiv w:val="1"/>
      <w:marLeft w:val="0"/>
      <w:marRight w:val="0"/>
      <w:marTop w:val="0"/>
      <w:marBottom w:val="0"/>
      <w:divBdr>
        <w:top w:val="none" w:sz="0" w:space="0" w:color="auto"/>
        <w:left w:val="none" w:sz="0" w:space="0" w:color="auto"/>
        <w:bottom w:val="none" w:sz="0" w:space="0" w:color="auto"/>
        <w:right w:val="none" w:sz="0" w:space="0" w:color="auto"/>
      </w:divBdr>
    </w:div>
    <w:div w:id="1665933157">
      <w:bodyDiv w:val="1"/>
      <w:marLeft w:val="0"/>
      <w:marRight w:val="0"/>
      <w:marTop w:val="0"/>
      <w:marBottom w:val="0"/>
      <w:divBdr>
        <w:top w:val="none" w:sz="0" w:space="0" w:color="auto"/>
        <w:left w:val="none" w:sz="0" w:space="0" w:color="auto"/>
        <w:bottom w:val="none" w:sz="0" w:space="0" w:color="auto"/>
        <w:right w:val="none" w:sz="0" w:space="0" w:color="auto"/>
      </w:divBdr>
    </w:div>
    <w:div w:id="1676687095">
      <w:bodyDiv w:val="1"/>
      <w:marLeft w:val="0"/>
      <w:marRight w:val="0"/>
      <w:marTop w:val="0"/>
      <w:marBottom w:val="0"/>
      <w:divBdr>
        <w:top w:val="none" w:sz="0" w:space="0" w:color="auto"/>
        <w:left w:val="none" w:sz="0" w:space="0" w:color="auto"/>
        <w:bottom w:val="none" w:sz="0" w:space="0" w:color="auto"/>
        <w:right w:val="none" w:sz="0" w:space="0" w:color="auto"/>
      </w:divBdr>
    </w:div>
    <w:div w:id="1679843438">
      <w:bodyDiv w:val="1"/>
      <w:marLeft w:val="0"/>
      <w:marRight w:val="0"/>
      <w:marTop w:val="0"/>
      <w:marBottom w:val="0"/>
      <w:divBdr>
        <w:top w:val="none" w:sz="0" w:space="0" w:color="auto"/>
        <w:left w:val="none" w:sz="0" w:space="0" w:color="auto"/>
        <w:bottom w:val="none" w:sz="0" w:space="0" w:color="auto"/>
        <w:right w:val="none" w:sz="0" w:space="0" w:color="auto"/>
      </w:divBdr>
      <w:divsChild>
        <w:div w:id="1891456148">
          <w:marLeft w:val="0"/>
          <w:marRight w:val="0"/>
          <w:marTop w:val="0"/>
          <w:marBottom w:val="0"/>
          <w:divBdr>
            <w:top w:val="none" w:sz="0" w:space="0" w:color="auto"/>
            <w:left w:val="none" w:sz="0" w:space="0" w:color="auto"/>
            <w:bottom w:val="none" w:sz="0" w:space="0" w:color="auto"/>
            <w:right w:val="none" w:sz="0" w:space="0" w:color="auto"/>
          </w:divBdr>
        </w:div>
      </w:divsChild>
    </w:div>
    <w:div w:id="1680693347">
      <w:bodyDiv w:val="1"/>
      <w:marLeft w:val="0"/>
      <w:marRight w:val="0"/>
      <w:marTop w:val="0"/>
      <w:marBottom w:val="0"/>
      <w:divBdr>
        <w:top w:val="none" w:sz="0" w:space="0" w:color="auto"/>
        <w:left w:val="none" w:sz="0" w:space="0" w:color="auto"/>
        <w:bottom w:val="none" w:sz="0" w:space="0" w:color="auto"/>
        <w:right w:val="none" w:sz="0" w:space="0" w:color="auto"/>
      </w:divBdr>
    </w:div>
    <w:div w:id="1680810308">
      <w:bodyDiv w:val="1"/>
      <w:marLeft w:val="0"/>
      <w:marRight w:val="0"/>
      <w:marTop w:val="0"/>
      <w:marBottom w:val="0"/>
      <w:divBdr>
        <w:top w:val="none" w:sz="0" w:space="0" w:color="auto"/>
        <w:left w:val="none" w:sz="0" w:space="0" w:color="auto"/>
        <w:bottom w:val="none" w:sz="0" w:space="0" w:color="auto"/>
        <w:right w:val="none" w:sz="0" w:space="0" w:color="auto"/>
      </w:divBdr>
    </w:div>
    <w:div w:id="1681159862">
      <w:bodyDiv w:val="1"/>
      <w:marLeft w:val="0"/>
      <w:marRight w:val="0"/>
      <w:marTop w:val="0"/>
      <w:marBottom w:val="0"/>
      <w:divBdr>
        <w:top w:val="none" w:sz="0" w:space="0" w:color="auto"/>
        <w:left w:val="none" w:sz="0" w:space="0" w:color="auto"/>
        <w:bottom w:val="none" w:sz="0" w:space="0" w:color="auto"/>
        <w:right w:val="none" w:sz="0" w:space="0" w:color="auto"/>
      </w:divBdr>
    </w:div>
    <w:div w:id="1685014081">
      <w:bodyDiv w:val="1"/>
      <w:marLeft w:val="0"/>
      <w:marRight w:val="0"/>
      <w:marTop w:val="0"/>
      <w:marBottom w:val="0"/>
      <w:divBdr>
        <w:top w:val="none" w:sz="0" w:space="0" w:color="auto"/>
        <w:left w:val="none" w:sz="0" w:space="0" w:color="auto"/>
        <w:bottom w:val="none" w:sz="0" w:space="0" w:color="auto"/>
        <w:right w:val="none" w:sz="0" w:space="0" w:color="auto"/>
      </w:divBdr>
    </w:div>
    <w:div w:id="1688871332">
      <w:bodyDiv w:val="1"/>
      <w:marLeft w:val="0"/>
      <w:marRight w:val="0"/>
      <w:marTop w:val="0"/>
      <w:marBottom w:val="0"/>
      <w:divBdr>
        <w:top w:val="none" w:sz="0" w:space="0" w:color="auto"/>
        <w:left w:val="none" w:sz="0" w:space="0" w:color="auto"/>
        <w:bottom w:val="none" w:sz="0" w:space="0" w:color="auto"/>
        <w:right w:val="none" w:sz="0" w:space="0" w:color="auto"/>
      </w:divBdr>
    </w:div>
    <w:div w:id="1700423900">
      <w:bodyDiv w:val="1"/>
      <w:marLeft w:val="0"/>
      <w:marRight w:val="0"/>
      <w:marTop w:val="0"/>
      <w:marBottom w:val="0"/>
      <w:divBdr>
        <w:top w:val="none" w:sz="0" w:space="0" w:color="auto"/>
        <w:left w:val="none" w:sz="0" w:space="0" w:color="auto"/>
        <w:bottom w:val="none" w:sz="0" w:space="0" w:color="auto"/>
        <w:right w:val="none" w:sz="0" w:space="0" w:color="auto"/>
      </w:divBdr>
    </w:div>
    <w:div w:id="1701199227">
      <w:bodyDiv w:val="1"/>
      <w:marLeft w:val="0"/>
      <w:marRight w:val="0"/>
      <w:marTop w:val="0"/>
      <w:marBottom w:val="0"/>
      <w:divBdr>
        <w:top w:val="none" w:sz="0" w:space="0" w:color="auto"/>
        <w:left w:val="none" w:sz="0" w:space="0" w:color="auto"/>
        <w:bottom w:val="none" w:sz="0" w:space="0" w:color="auto"/>
        <w:right w:val="none" w:sz="0" w:space="0" w:color="auto"/>
      </w:divBdr>
    </w:div>
    <w:div w:id="1704092977">
      <w:bodyDiv w:val="1"/>
      <w:marLeft w:val="0"/>
      <w:marRight w:val="0"/>
      <w:marTop w:val="0"/>
      <w:marBottom w:val="0"/>
      <w:divBdr>
        <w:top w:val="none" w:sz="0" w:space="0" w:color="auto"/>
        <w:left w:val="none" w:sz="0" w:space="0" w:color="auto"/>
        <w:bottom w:val="none" w:sz="0" w:space="0" w:color="auto"/>
        <w:right w:val="none" w:sz="0" w:space="0" w:color="auto"/>
      </w:divBdr>
    </w:div>
    <w:div w:id="1706103388">
      <w:bodyDiv w:val="1"/>
      <w:marLeft w:val="0"/>
      <w:marRight w:val="0"/>
      <w:marTop w:val="0"/>
      <w:marBottom w:val="0"/>
      <w:divBdr>
        <w:top w:val="none" w:sz="0" w:space="0" w:color="auto"/>
        <w:left w:val="none" w:sz="0" w:space="0" w:color="auto"/>
        <w:bottom w:val="none" w:sz="0" w:space="0" w:color="auto"/>
        <w:right w:val="none" w:sz="0" w:space="0" w:color="auto"/>
      </w:divBdr>
    </w:div>
    <w:div w:id="1712457434">
      <w:bodyDiv w:val="1"/>
      <w:marLeft w:val="0"/>
      <w:marRight w:val="0"/>
      <w:marTop w:val="0"/>
      <w:marBottom w:val="0"/>
      <w:divBdr>
        <w:top w:val="none" w:sz="0" w:space="0" w:color="auto"/>
        <w:left w:val="none" w:sz="0" w:space="0" w:color="auto"/>
        <w:bottom w:val="none" w:sz="0" w:space="0" w:color="auto"/>
        <w:right w:val="none" w:sz="0" w:space="0" w:color="auto"/>
      </w:divBdr>
    </w:div>
    <w:div w:id="1715346623">
      <w:bodyDiv w:val="1"/>
      <w:marLeft w:val="0"/>
      <w:marRight w:val="0"/>
      <w:marTop w:val="0"/>
      <w:marBottom w:val="0"/>
      <w:divBdr>
        <w:top w:val="none" w:sz="0" w:space="0" w:color="auto"/>
        <w:left w:val="none" w:sz="0" w:space="0" w:color="auto"/>
        <w:bottom w:val="none" w:sz="0" w:space="0" w:color="auto"/>
        <w:right w:val="none" w:sz="0" w:space="0" w:color="auto"/>
      </w:divBdr>
    </w:div>
    <w:div w:id="1717503449">
      <w:bodyDiv w:val="1"/>
      <w:marLeft w:val="0"/>
      <w:marRight w:val="0"/>
      <w:marTop w:val="0"/>
      <w:marBottom w:val="0"/>
      <w:divBdr>
        <w:top w:val="none" w:sz="0" w:space="0" w:color="auto"/>
        <w:left w:val="none" w:sz="0" w:space="0" w:color="auto"/>
        <w:bottom w:val="none" w:sz="0" w:space="0" w:color="auto"/>
        <w:right w:val="none" w:sz="0" w:space="0" w:color="auto"/>
      </w:divBdr>
    </w:div>
    <w:div w:id="1726182048">
      <w:bodyDiv w:val="1"/>
      <w:marLeft w:val="0"/>
      <w:marRight w:val="0"/>
      <w:marTop w:val="0"/>
      <w:marBottom w:val="0"/>
      <w:divBdr>
        <w:top w:val="none" w:sz="0" w:space="0" w:color="auto"/>
        <w:left w:val="none" w:sz="0" w:space="0" w:color="auto"/>
        <w:bottom w:val="none" w:sz="0" w:space="0" w:color="auto"/>
        <w:right w:val="none" w:sz="0" w:space="0" w:color="auto"/>
      </w:divBdr>
    </w:div>
    <w:div w:id="1729112216">
      <w:bodyDiv w:val="1"/>
      <w:marLeft w:val="0"/>
      <w:marRight w:val="0"/>
      <w:marTop w:val="0"/>
      <w:marBottom w:val="0"/>
      <w:divBdr>
        <w:top w:val="none" w:sz="0" w:space="0" w:color="auto"/>
        <w:left w:val="none" w:sz="0" w:space="0" w:color="auto"/>
        <w:bottom w:val="none" w:sz="0" w:space="0" w:color="auto"/>
        <w:right w:val="none" w:sz="0" w:space="0" w:color="auto"/>
      </w:divBdr>
    </w:div>
    <w:div w:id="1739013240">
      <w:bodyDiv w:val="1"/>
      <w:marLeft w:val="0"/>
      <w:marRight w:val="0"/>
      <w:marTop w:val="0"/>
      <w:marBottom w:val="0"/>
      <w:divBdr>
        <w:top w:val="none" w:sz="0" w:space="0" w:color="auto"/>
        <w:left w:val="none" w:sz="0" w:space="0" w:color="auto"/>
        <w:bottom w:val="none" w:sz="0" w:space="0" w:color="auto"/>
        <w:right w:val="none" w:sz="0" w:space="0" w:color="auto"/>
      </w:divBdr>
    </w:div>
    <w:div w:id="1745300197">
      <w:bodyDiv w:val="1"/>
      <w:marLeft w:val="0"/>
      <w:marRight w:val="0"/>
      <w:marTop w:val="0"/>
      <w:marBottom w:val="0"/>
      <w:divBdr>
        <w:top w:val="none" w:sz="0" w:space="0" w:color="auto"/>
        <w:left w:val="none" w:sz="0" w:space="0" w:color="auto"/>
        <w:bottom w:val="none" w:sz="0" w:space="0" w:color="auto"/>
        <w:right w:val="none" w:sz="0" w:space="0" w:color="auto"/>
      </w:divBdr>
    </w:div>
    <w:div w:id="1749838987">
      <w:bodyDiv w:val="1"/>
      <w:marLeft w:val="0"/>
      <w:marRight w:val="0"/>
      <w:marTop w:val="0"/>
      <w:marBottom w:val="0"/>
      <w:divBdr>
        <w:top w:val="none" w:sz="0" w:space="0" w:color="auto"/>
        <w:left w:val="none" w:sz="0" w:space="0" w:color="auto"/>
        <w:bottom w:val="none" w:sz="0" w:space="0" w:color="auto"/>
        <w:right w:val="none" w:sz="0" w:space="0" w:color="auto"/>
      </w:divBdr>
    </w:div>
    <w:div w:id="1754622203">
      <w:bodyDiv w:val="1"/>
      <w:marLeft w:val="0"/>
      <w:marRight w:val="0"/>
      <w:marTop w:val="0"/>
      <w:marBottom w:val="0"/>
      <w:divBdr>
        <w:top w:val="none" w:sz="0" w:space="0" w:color="auto"/>
        <w:left w:val="none" w:sz="0" w:space="0" w:color="auto"/>
        <w:bottom w:val="none" w:sz="0" w:space="0" w:color="auto"/>
        <w:right w:val="none" w:sz="0" w:space="0" w:color="auto"/>
      </w:divBdr>
    </w:div>
    <w:div w:id="1756053798">
      <w:bodyDiv w:val="1"/>
      <w:marLeft w:val="0"/>
      <w:marRight w:val="0"/>
      <w:marTop w:val="0"/>
      <w:marBottom w:val="0"/>
      <w:divBdr>
        <w:top w:val="none" w:sz="0" w:space="0" w:color="auto"/>
        <w:left w:val="none" w:sz="0" w:space="0" w:color="auto"/>
        <w:bottom w:val="none" w:sz="0" w:space="0" w:color="auto"/>
        <w:right w:val="none" w:sz="0" w:space="0" w:color="auto"/>
      </w:divBdr>
    </w:div>
    <w:div w:id="1760326135">
      <w:bodyDiv w:val="1"/>
      <w:marLeft w:val="0"/>
      <w:marRight w:val="0"/>
      <w:marTop w:val="0"/>
      <w:marBottom w:val="0"/>
      <w:divBdr>
        <w:top w:val="none" w:sz="0" w:space="0" w:color="auto"/>
        <w:left w:val="none" w:sz="0" w:space="0" w:color="auto"/>
        <w:bottom w:val="none" w:sz="0" w:space="0" w:color="auto"/>
        <w:right w:val="none" w:sz="0" w:space="0" w:color="auto"/>
      </w:divBdr>
    </w:div>
    <w:div w:id="1770928433">
      <w:bodyDiv w:val="1"/>
      <w:marLeft w:val="0"/>
      <w:marRight w:val="0"/>
      <w:marTop w:val="0"/>
      <w:marBottom w:val="0"/>
      <w:divBdr>
        <w:top w:val="none" w:sz="0" w:space="0" w:color="auto"/>
        <w:left w:val="none" w:sz="0" w:space="0" w:color="auto"/>
        <w:bottom w:val="none" w:sz="0" w:space="0" w:color="auto"/>
        <w:right w:val="none" w:sz="0" w:space="0" w:color="auto"/>
      </w:divBdr>
    </w:div>
    <w:div w:id="1772122285">
      <w:bodyDiv w:val="1"/>
      <w:marLeft w:val="0"/>
      <w:marRight w:val="0"/>
      <w:marTop w:val="0"/>
      <w:marBottom w:val="0"/>
      <w:divBdr>
        <w:top w:val="none" w:sz="0" w:space="0" w:color="auto"/>
        <w:left w:val="none" w:sz="0" w:space="0" w:color="auto"/>
        <w:bottom w:val="none" w:sz="0" w:space="0" w:color="auto"/>
        <w:right w:val="none" w:sz="0" w:space="0" w:color="auto"/>
      </w:divBdr>
    </w:div>
    <w:div w:id="1772629906">
      <w:bodyDiv w:val="1"/>
      <w:marLeft w:val="0"/>
      <w:marRight w:val="0"/>
      <w:marTop w:val="0"/>
      <w:marBottom w:val="0"/>
      <w:divBdr>
        <w:top w:val="none" w:sz="0" w:space="0" w:color="auto"/>
        <w:left w:val="none" w:sz="0" w:space="0" w:color="auto"/>
        <w:bottom w:val="none" w:sz="0" w:space="0" w:color="auto"/>
        <w:right w:val="none" w:sz="0" w:space="0" w:color="auto"/>
      </w:divBdr>
    </w:div>
    <w:div w:id="1778865444">
      <w:bodyDiv w:val="1"/>
      <w:marLeft w:val="0"/>
      <w:marRight w:val="0"/>
      <w:marTop w:val="0"/>
      <w:marBottom w:val="0"/>
      <w:divBdr>
        <w:top w:val="none" w:sz="0" w:space="0" w:color="auto"/>
        <w:left w:val="none" w:sz="0" w:space="0" w:color="auto"/>
        <w:bottom w:val="none" w:sz="0" w:space="0" w:color="auto"/>
        <w:right w:val="none" w:sz="0" w:space="0" w:color="auto"/>
      </w:divBdr>
    </w:div>
    <w:div w:id="1798330458">
      <w:bodyDiv w:val="1"/>
      <w:marLeft w:val="0"/>
      <w:marRight w:val="0"/>
      <w:marTop w:val="0"/>
      <w:marBottom w:val="0"/>
      <w:divBdr>
        <w:top w:val="none" w:sz="0" w:space="0" w:color="auto"/>
        <w:left w:val="none" w:sz="0" w:space="0" w:color="auto"/>
        <w:bottom w:val="none" w:sz="0" w:space="0" w:color="auto"/>
        <w:right w:val="none" w:sz="0" w:space="0" w:color="auto"/>
      </w:divBdr>
    </w:div>
    <w:div w:id="1799106538">
      <w:bodyDiv w:val="1"/>
      <w:marLeft w:val="0"/>
      <w:marRight w:val="0"/>
      <w:marTop w:val="0"/>
      <w:marBottom w:val="0"/>
      <w:divBdr>
        <w:top w:val="none" w:sz="0" w:space="0" w:color="auto"/>
        <w:left w:val="none" w:sz="0" w:space="0" w:color="auto"/>
        <w:bottom w:val="none" w:sz="0" w:space="0" w:color="auto"/>
        <w:right w:val="none" w:sz="0" w:space="0" w:color="auto"/>
      </w:divBdr>
    </w:div>
    <w:div w:id="1800490277">
      <w:bodyDiv w:val="1"/>
      <w:marLeft w:val="0"/>
      <w:marRight w:val="0"/>
      <w:marTop w:val="0"/>
      <w:marBottom w:val="0"/>
      <w:divBdr>
        <w:top w:val="none" w:sz="0" w:space="0" w:color="auto"/>
        <w:left w:val="none" w:sz="0" w:space="0" w:color="auto"/>
        <w:bottom w:val="none" w:sz="0" w:space="0" w:color="auto"/>
        <w:right w:val="none" w:sz="0" w:space="0" w:color="auto"/>
      </w:divBdr>
    </w:div>
    <w:div w:id="1804033670">
      <w:bodyDiv w:val="1"/>
      <w:marLeft w:val="0"/>
      <w:marRight w:val="0"/>
      <w:marTop w:val="0"/>
      <w:marBottom w:val="0"/>
      <w:divBdr>
        <w:top w:val="none" w:sz="0" w:space="0" w:color="auto"/>
        <w:left w:val="none" w:sz="0" w:space="0" w:color="auto"/>
        <w:bottom w:val="none" w:sz="0" w:space="0" w:color="auto"/>
        <w:right w:val="none" w:sz="0" w:space="0" w:color="auto"/>
      </w:divBdr>
    </w:div>
    <w:div w:id="1808627717">
      <w:bodyDiv w:val="1"/>
      <w:marLeft w:val="0"/>
      <w:marRight w:val="0"/>
      <w:marTop w:val="0"/>
      <w:marBottom w:val="0"/>
      <w:divBdr>
        <w:top w:val="none" w:sz="0" w:space="0" w:color="auto"/>
        <w:left w:val="none" w:sz="0" w:space="0" w:color="auto"/>
        <w:bottom w:val="none" w:sz="0" w:space="0" w:color="auto"/>
        <w:right w:val="none" w:sz="0" w:space="0" w:color="auto"/>
      </w:divBdr>
    </w:div>
    <w:div w:id="1815100190">
      <w:bodyDiv w:val="1"/>
      <w:marLeft w:val="0"/>
      <w:marRight w:val="0"/>
      <w:marTop w:val="0"/>
      <w:marBottom w:val="0"/>
      <w:divBdr>
        <w:top w:val="none" w:sz="0" w:space="0" w:color="auto"/>
        <w:left w:val="none" w:sz="0" w:space="0" w:color="auto"/>
        <w:bottom w:val="none" w:sz="0" w:space="0" w:color="auto"/>
        <w:right w:val="none" w:sz="0" w:space="0" w:color="auto"/>
      </w:divBdr>
    </w:div>
    <w:div w:id="1830906548">
      <w:bodyDiv w:val="1"/>
      <w:marLeft w:val="0"/>
      <w:marRight w:val="0"/>
      <w:marTop w:val="0"/>
      <w:marBottom w:val="0"/>
      <w:divBdr>
        <w:top w:val="none" w:sz="0" w:space="0" w:color="auto"/>
        <w:left w:val="none" w:sz="0" w:space="0" w:color="auto"/>
        <w:bottom w:val="none" w:sz="0" w:space="0" w:color="auto"/>
        <w:right w:val="none" w:sz="0" w:space="0" w:color="auto"/>
      </w:divBdr>
    </w:div>
    <w:div w:id="1832480884">
      <w:bodyDiv w:val="1"/>
      <w:marLeft w:val="0"/>
      <w:marRight w:val="0"/>
      <w:marTop w:val="0"/>
      <w:marBottom w:val="0"/>
      <w:divBdr>
        <w:top w:val="none" w:sz="0" w:space="0" w:color="auto"/>
        <w:left w:val="none" w:sz="0" w:space="0" w:color="auto"/>
        <w:bottom w:val="none" w:sz="0" w:space="0" w:color="auto"/>
        <w:right w:val="none" w:sz="0" w:space="0" w:color="auto"/>
      </w:divBdr>
    </w:div>
    <w:div w:id="1845436432">
      <w:bodyDiv w:val="1"/>
      <w:marLeft w:val="0"/>
      <w:marRight w:val="0"/>
      <w:marTop w:val="0"/>
      <w:marBottom w:val="0"/>
      <w:divBdr>
        <w:top w:val="none" w:sz="0" w:space="0" w:color="auto"/>
        <w:left w:val="none" w:sz="0" w:space="0" w:color="auto"/>
        <w:bottom w:val="none" w:sz="0" w:space="0" w:color="auto"/>
        <w:right w:val="none" w:sz="0" w:space="0" w:color="auto"/>
      </w:divBdr>
    </w:div>
    <w:div w:id="1847206032">
      <w:bodyDiv w:val="1"/>
      <w:marLeft w:val="0"/>
      <w:marRight w:val="0"/>
      <w:marTop w:val="0"/>
      <w:marBottom w:val="0"/>
      <w:divBdr>
        <w:top w:val="none" w:sz="0" w:space="0" w:color="auto"/>
        <w:left w:val="none" w:sz="0" w:space="0" w:color="auto"/>
        <w:bottom w:val="none" w:sz="0" w:space="0" w:color="auto"/>
        <w:right w:val="none" w:sz="0" w:space="0" w:color="auto"/>
      </w:divBdr>
    </w:div>
    <w:div w:id="1851799749">
      <w:bodyDiv w:val="1"/>
      <w:marLeft w:val="0"/>
      <w:marRight w:val="0"/>
      <w:marTop w:val="0"/>
      <w:marBottom w:val="0"/>
      <w:divBdr>
        <w:top w:val="none" w:sz="0" w:space="0" w:color="auto"/>
        <w:left w:val="none" w:sz="0" w:space="0" w:color="auto"/>
        <w:bottom w:val="none" w:sz="0" w:space="0" w:color="auto"/>
        <w:right w:val="none" w:sz="0" w:space="0" w:color="auto"/>
      </w:divBdr>
    </w:div>
    <w:div w:id="1854343830">
      <w:bodyDiv w:val="1"/>
      <w:marLeft w:val="0"/>
      <w:marRight w:val="0"/>
      <w:marTop w:val="0"/>
      <w:marBottom w:val="0"/>
      <w:divBdr>
        <w:top w:val="none" w:sz="0" w:space="0" w:color="auto"/>
        <w:left w:val="none" w:sz="0" w:space="0" w:color="auto"/>
        <w:bottom w:val="none" w:sz="0" w:space="0" w:color="auto"/>
        <w:right w:val="none" w:sz="0" w:space="0" w:color="auto"/>
      </w:divBdr>
    </w:div>
    <w:div w:id="1857424953">
      <w:bodyDiv w:val="1"/>
      <w:marLeft w:val="0"/>
      <w:marRight w:val="0"/>
      <w:marTop w:val="0"/>
      <w:marBottom w:val="0"/>
      <w:divBdr>
        <w:top w:val="none" w:sz="0" w:space="0" w:color="auto"/>
        <w:left w:val="none" w:sz="0" w:space="0" w:color="auto"/>
        <w:bottom w:val="none" w:sz="0" w:space="0" w:color="auto"/>
        <w:right w:val="none" w:sz="0" w:space="0" w:color="auto"/>
      </w:divBdr>
    </w:div>
    <w:div w:id="1860582563">
      <w:bodyDiv w:val="1"/>
      <w:marLeft w:val="0"/>
      <w:marRight w:val="0"/>
      <w:marTop w:val="0"/>
      <w:marBottom w:val="0"/>
      <w:divBdr>
        <w:top w:val="none" w:sz="0" w:space="0" w:color="auto"/>
        <w:left w:val="none" w:sz="0" w:space="0" w:color="auto"/>
        <w:bottom w:val="none" w:sz="0" w:space="0" w:color="auto"/>
        <w:right w:val="none" w:sz="0" w:space="0" w:color="auto"/>
      </w:divBdr>
    </w:div>
    <w:div w:id="1865895266">
      <w:bodyDiv w:val="1"/>
      <w:marLeft w:val="0"/>
      <w:marRight w:val="0"/>
      <w:marTop w:val="0"/>
      <w:marBottom w:val="0"/>
      <w:divBdr>
        <w:top w:val="none" w:sz="0" w:space="0" w:color="auto"/>
        <w:left w:val="none" w:sz="0" w:space="0" w:color="auto"/>
        <w:bottom w:val="none" w:sz="0" w:space="0" w:color="auto"/>
        <w:right w:val="none" w:sz="0" w:space="0" w:color="auto"/>
      </w:divBdr>
    </w:div>
    <w:div w:id="1867327764">
      <w:bodyDiv w:val="1"/>
      <w:marLeft w:val="0"/>
      <w:marRight w:val="0"/>
      <w:marTop w:val="0"/>
      <w:marBottom w:val="0"/>
      <w:divBdr>
        <w:top w:val="none" w:sz="0" w:space="0" w:color="auto"/>
        <w:left w:val="none" w:sz="0" w:space="0" w:color="auto"/>
        <w:bottom w:val="none" w:sz="0" w:space="0" w:color="auto"/>
        <w:right w:val="none" w:sz="0" w:space="0" w:color="auto"/>
      </w:divBdr>
    </w:div>
    <w:div w:id="1877623402">
      <w:bodyDiv w:val="1"/>
      <w:marLeft w:val="0"/>
      <w:marRight w:val="0"/>
      <w:marTop w:val="0"/>
      <w:marBottom w:val="0"/>
      <w:divBdr>
        <w:top w:val="none" w:sz="0" w:space="0" w:color="auto"/>
        <w:left w:val="none" w:sz="0" w:space="0" w:color="auto"/>
        <w:bottom w:val="none" w:sz="0" w:space="0" w:color="auto"/>
        <w:right w:val="none" w:sz="0" w:space="0" w:color="auto"/>
      </w:divBdr>
    </w:div>
    <w:div w:id="1881354454">
      <w:bodyDiv w:val="1"/>
      <w:marLeft w:val="0"/>
      <w:marRight w:val="0"/>
      <w:marTop w:val="0"/>
      <w:marBottom w:val="0"/>
      <w:divBdr>
        <w:top w:val="none" w:sz="0" w:space="0" w:color="auto"/>
        <w:left w:val="none" w:sz="0" w:space="0" w:color="auto"/>
        <w:bottom w:val="none" w:sz="0" w:space="0" w:color="auto"/>
        <w:right w:val="none" w:sz="0" w:space="0" w:color="auto"/>
      </w:divBdr>
    </w:div>
    <w:div w:id="1894346294">
      <w:bodyDiv w:val="1"/>
      <w:marLeft w:val="0"/>
      <w:marRight w:val="0"/>
      <w:marTop w:val="0"/>
      <w:marBottom w:val="0"/>
      <w:divBdr>
        <w:top w:val="none" w:sz="0" w:space="0" w:color="auto"/>
        <w:left w:val="none" w:sz="0" w:space="0" w:color="auto"/>
        <w:bottom w:val="none" w:sz="0" w:space="0" w:color="auto"/>
        <w:right w:val="none" w:sz="0" w:space="0" w:color="auto"/>
      </w:divBdr>
    </w:div>
    <w:div w:id="1896235711">
      <w:bodyDiv w:val="1"/>
      <w:marLeft w:val="0"/>
      <w:marRight w:val="0"/>
      <w:marTop w:val="0"/>
      <w:marBottom w:val="0"/>
      <w:divBdr>
        <w:top w:val="none" w:sz="0" w:space="0" w:color="auto"/>
        <w:left w:val="none" w:sz="0" w:space="0" w:color="auto"/>
        <w:bottom w:val="none" w:sz="0" w:space="0" w:color="auto"/>
        <w:right w:val="none" w:sz="0" w:space="0" w:color="auto"/>
      </w:divBdr>
    </w:div>
    <w:div w:id="1909143071">
      <w:bodyDiv w:val="1"/>
      <w:marLeft w:val="0"/>
      <w:marRight w:val="0"/>
      <w:marTop w:val="0"/>
      <w:marBottom w:val="0"/>
      <w:divBdr>
        <w:top w:val="none" w:sz="0" w:space="0" w:color="auto"/>
        <w:left w:val="none" w:sz="0" w:space="0" w:color="auto"/>
        <w:bottom w:val="none" w:sz="0" w:space="0" w:color="auto"/>
        <w:right w:val="none" w:sz="0" w:space="0" w:color="auto"/>
      </w:divBdr>
    </w:div>
    <w:div w:id="1916696454">
      <w:bodyDiv w:val="1"/>
      <w:marLeft w:val="0"/>
      <w:marRight w:val="0"/>
      <w:marTop w:val="0"/>
      <w:marBottom w:val="0"/>
      <w:divBdr>
        <w:top w:val="none" w:sz="0" w:space="0" w:color="auto"/>
        <w:left w:val="none" w:sz="0" w:space="0" w:color="auto"/>
        <w:bottom w:val="none" w:sz="0" w:space="0" w:color="auto"/>
        <w:right w:val="none" w:sz="0" w:space="0" w:color="auto"/>
      </w:divBdr>
    </w:div>
    <w:div w:id="1924875251">
      <w:bodyDiv w:val="1"/>
      <w:marLeft w:val="0"/>
      <w:marRight w:val="0"/>
      <w:marTop w:val="0"/>
      <w:marBottom w:val="0"/>
      <w:divBdr>
        <w:top w:val="none" w:sz="0" w:space="0" w:color="auto"/>
        <w:left w:val="none" w:sz="0" w:space="0" w:color="auto"/>
        <w:bottom w:val="none" w:sz="0" w:space="0" w:color="auto"/>
        <w:right w:val="none" w:sz="0" w:space="0" w:color="auto"/>
      </w:divBdr>
    </w:div>
    <w:div w:id="1926185290">
      <w:bodyDiv w:val="1"/>
      <w:marLeft w:val="0"/>
      <w:marRight w:val="0"/>
      <w:marTop w:val="0"/>
      <w:marBottom w:val="0"/>
      <w:divBdr>
        <w:top w:val="none" w:sz="0" w:space="0" w:color="auto"/>
        <w:left w:val="none" w:sz="0" w:space="0" w:color="auto"/>
        <w:bottom w:val="none" w:sz="0" w:space="0" w:color="auto"/>
        <w:right w:val="none" w:sz="0" w:space="0" w:color="auto"/>
      </w:divBdr>
    </w:div>
    <w:div w:id="1928229166">
      <w:bodyDiv w:val="1"/>
      <w:marLeft w:val="0"/>
      <w:marRight w:val="0"/>
      <w:marTop w:val="0"/>
      <w:marBottom w:val="0"/>
      <w:divBdr>
        <w:top w:val="none" w:sz="0" w:space="0" w:color="auto"/>
        <w:left w:val="none" w:sz="0" w:space="0" w:color="auto"/>
        <w:bottom w:val="none" w:sz="0" w:space="0" w:color="auto"/>
        <w:right w:val="none" w:sz="0" w:space="0" w:color="auto"/>
      </w:divBdr>
    </w:div>
    <w:div w:id="1931936224">
      <w:bodyDiv w:val="1"/>
      <w:marLeft w:val="0"/>
      <w:marRight w:val="0"/>
      <w:marTop w:val="0"/>
      <w:marBottom w:val="0"/>
      <w:divBdr>
        <w:top w:val="none" w:sz="0" w:space="0" w:color="auto"/>
        <w:left w:val="none" w:sz="0" w:space="0" w:color="auto"/>
        <w:bottom w:val="none" w:sz="0" w:space="0" w:color="auto"/>
        <w:right w:val="none" w:sz="0" w:space="0" w:color="auto"/>
      </w:divBdr>
    </w:div>
    <w:div w:id="1932472816">
      <w:bodyDiv w:val="1"/>
      <w:marLeft w:val="0"/>
      <w:marRight w:val="0"/>
      <w:marTop w:val="0"/>
      <w:marBottom w:val="0"/>
      <w:divBdr>
        <w:top w:val="none" w:sz="0" w:space="0" w:color="auto"/>
        <w:left w:val="none" w:sz="0" w:space="0" w:color="auto"/>
        <w:bottom w:val="none" w:sz="0" w:space="0" w:color="auto"/>
        <w:right w:val="none" w:sz="0" w:space="0" w:color="auto"/>
      </w:divBdr>
    </w:div>
    <w:div w:id="1953397579">
      <w:bodyDiv w:val="1"/>
      <w:marLeft w:val="0"/>
      <w:marRight w:val="0"/>
      <w:marTop w:val="0"/>
      <w:marBottom w:val="0"/>
      <w:divBdr>
        <w:top w:val="none" w:sz="0" w:space="0" w:color="auto"/>
        <w:left w:val="none" w:sz="0" w:space="0" w:color="auto"/>
        <w:bottom w:val="none" w:sz="0" w:space="0" w:color="auto"/>
        <w:right w:val="none" w:sz="0" w:space="0" w:color="auto"/>
      </w:divBdr>
    </w:div>
    <w:div w:id="1956784839">
      <w:bodyDiv w:val="1"/>
      <w:marLeft w:val="0"/>
      <w:marRight w:val="0"/>
      <w:marTop w:val="0"/>
      <w:marBottom w:val="0"/>
      <w:divBdr>
        <w:top w:val="none" w:sz="0" w:space="0" w:color="auto"/>
        <w:left w:val="none" w:sz="0" w:space="0" w:color="auto"/>
        <w:bottom w:val="none" w:sz="0" w:space="0" w:color="auto"/>
        <w:right w:val="none" w:sz="0" w:space="0" w:color="auto"/>
      </w:divBdr>
    </w:div>
    <w:div w:id="1957061246">
      <w:bodyDiv w:val="1"/>
      <w:marLeft w:val="0"/>
      <w:marRight w:val="0"/>
      <w:marTop w:val="0"/>
      <w:marBottom w:val="0"/>
      <w:divBdr>
        <w:top w:val="none" w:sz="0" w:space="0" w:color="auto"/>
        <w:left w:val="none" w:sz="0" w:space="0" w:color="auto"/>
        <w:bottom w:val="none" w:sz="0" w:space="0" w:color="auto"/>
        <w:right w:val="none" w:sz="0" w:space="0" w:color="auto"/>
      </w:divBdr>
    </w:div>
    <w:div w:id="1961305238">
      <w:bodyDiv w:val="1"/>
      <w:marLeft w:val="0"/>
      <w:marRight w:val="0"/>
      <w:marTop w:val="0"/>
      <w:marBottom w:val="0"/>
      <w:divBdr>
        <w:top w:val="none" w:sz="0" w:space="0" w:color="auto"/>
        <w:left w:val="none" w:sz="0" w:space="0" w:color="auto"/>
        <w:bottom w:val="none" w:sz="0" w:space="0" w:color="auto"/>
        <w:right w:val="none" w:sz="0" w:space="0" w:color="auto"/>
      </w:divBdr>
    </w:div>
    <w:div w:id="1977293144">
      <w:bodyDiv w:val="1"/>
      <w:marLeft w:val="0"/>
      <w:marRight w:val="0"/>
      <w:marTop w:val="0"/>
      <w:marBottom w:val="0"/>
      <w:divBdr>
        <w:top w:val="none" w:sz="0" w:space="0" w:color="auto"/>
        <w:left w:val="none" w:sz="0" w:space="0" w:color="auto"/>
        <w:bottom w:val="none" w:sz="0" w:space="0" w:color="auto"/>
        <w:right w:val="none" w:sz="0" w:space="0" w:color="auto"/>
      </w:divBdr>
    </w:div>
    <w:div w:id="1979920230">
      <w:bodyDiv w:val="1"/>
      <w:marLeft w:val="0"/>
      <w:marRight w:val="0"/>
      <w:marTop w:val="0"/>
      <w:marBottom w:val="0"/>
      <w:divBdr>
        <w:top w:val="none" w:sz="0" w:space="0" w:color="auto"/>
        <w:left w:val="none" w:sz="0" w:space="0" w:color="auto"/>
        <w:bottom w:val="none" w:sz="0" w:space="0" w:color="auto"/>
        <w:right w:val="none" w:sz="0" w:space="0" w:color="auto"/>
      </w:divBdr>
    </w:div>
    <w:div w:id="1980062785">
      <w:bodyDiv w:val="1"/>
      <w:marLeft w:val="0"/>
      <w:marRight w:val="0"/>
      <w:marTop w:val="0"/>
      <w:marBottom w:val="0"/>
      <w:divBdr>
        <w:top w:val="none" w:sz="0" w:space="0" w:color="auto"/>
        <w:left w:val="none" w:sz="0" w:space="0" w:color="auto"/>
        <w:bottom w:val="none" w:sz="0" w:space="0" w:color="auto"/>
        <w:right w:val="none" w:sz="0" w:space="0" w:color="auto"/>
      </w:divBdr>
    </w:div>
    <w:div w:id="2001302319">
      <w:bodyDiv w:val="1"/>
      <w:marLeft w:val="0"/>
      <w:marRight w:val="0"/>
      <w:marTop w:val="0"/>
      <w:marBottom w:val="0"/>
      <w:divBdr>
        <w:top w:val="none" w:sz="0" w:space="0" w:color="auto"/>
        <w:left w:val="none" w:sz="0" w:space="0" w:color="auto"/>
        <w:bottom w:val="none" w:sz="0" w:space="0" w:color="auto"/>
        <w:right w:val="none" w:sz="0" w:space="0" w:color="auto"/>
      </w:divBdr>
    </w:div>
    <w:div w:id="2003268911">
      <w:bodyDiv w:val="1"/>
      <w:marLeft w:val="0"/>
      <w:marRight w:val="0"/>
      <w:marTop w:val="0"/>
      <w:marBottom w:val="0"/>
      <w:divBdr>
        <w:top w:val="none" w:sz="0" w:space="0" w:color="auto"/>
        <w:left w:val="none" w:sz="0" w:space="0" w:color="auto"/>
        <w:bottom w:val="none" w:sz="0" w:space="0" w:color="auto"/>
        <w:right w:val="none" w:sz="0" w:space="0" w:color="auto"/>
      </w:divBdr>
    </w:div>
    <w:div w:id="2006128734">
      <w:bodyDiv w:val="1"/>
      <w:marLeft w:val="0"/>
      <w:marRight w:val="0"/>
      <w:marTop w:val="0"/>
      <w:marBottom w:val="0"/>
      <w:divBdr>
        <w:top w:val="none" w:sz="0" w:space="0" w:color="auto"/>
        <w:left w:val="none" w:sz="0" w:space="0" w:color="auto"/>
        <w:bottom w:val="none" w:sz="0" w:space="0" w:color="auto"/>
        <w:right w:val="none" w:sz="0" w:space="0" w:color="auto"/>
      </w:divBdr>
    </w:div>
    <w:div w:id="2006738342">
      <w:bodyDiv w:val="1"/>
      <w:marLeft w:val="0"/>
      <w:marRight w:val="0"/>
      <w:marTop w:val="0"/>
      <w:marBottom w:val="0"/>
      <w:divBdr>
        <w:top w:val="none" w:sz="0" w:space="0" w:color="auto"/>
        <w:left w:val="none" w:sz="0" w:space="0" w:color="auto"/>
        <w:bottom w:val="none" w:sz="0" w:space="0" w:color="auto"/>
        <w:right w:val="none" w:sz="0" w:space="0" w:color="auto"/>
      </w:divBdr>
    </w:div>
    <w:div w:id="2007703415">
      <w:bodyDiv w:val="1"/>
      <w:marLeft w:val="0"/>
      <w:marRight w:val="0"/>
      <w:marTop w:val="0"/>
      <w:marBottom w:val="0"/>
      <w:divBdr>
        <w:top w:val="none" w:sz="0" w:space="0" w:color="auto"/>
        <w:left w:val="none" w:sz="0" w:space="0" w:color="auto"/>
        <w:bottom w:val="none" w:sz="0" w:space="0" w:color="auto"/>
        <w:right w:val="none" w:sz="0" w:space="0" w:color="auto"/>
      </w:divBdr>
    </w:div>
    <w:div w:id="2015036576">
      <w:bodyDiv w:val="1"/>
      <w:marLeft w:val="0"/>
      <w:marRight w:val="0"/>
      <w:marTop w:val="0"/>
      <w:marBottom w:val="0"/>
      <w:divBdr>
        <w:top w:val="none" w:sz="0" w:space="0" w:color="auto"/>
        <w:left w:val="none" w:sz="0" w:space="0" w:color="auto"/>
        <w:bottom w:val="none" w:sz="0" w:space="0" w:color="auto"/>
        <w:right w:val="none" w:sz="0" w:space="0" w:color="auto"/>
      </w:divBdr>
    </w:div>
    <w:div w:id="2017732877">
      <w:bodyDiv w:val="1"/>
      <w:marLeft w:val="0"/>
      <w:marRight w:val="0"/>
      <w:marTop w:val="0"/>
      <w:marBottom w:val="0"/>
      <w:divBdr>
        <w:top w:val="none" w:sz="0" w:space="0" w:color="auto"/>
        <w:left w:val="none" w:sz="0" w:space="0" w:color="auto"/>
        <w:bottom w:val="none" w:sz="0" w:space="0" w:color="auto"/>
        <w:right w:val="none" w:sz="0" w:space="0" w:color="auto"/>
      </w:divBdr>
    </w:div>
    <w:div w:id="2018147383">
      <w:bodyDiv w:val="1"/>
      <w:marLeft w:val="0"/>
      <w:marRight w:val="0"/>
      <w:marTop w:val="0"/>
      <w:marBottom w:val="0"/>
      <w:divBdr>
        <w:top w:val="none" w:sz="0" w:space="0" w:color="auto"/>
        <w:left w:val="none" w:sz="0" w:space="0" w:color="auto"/>
        <w:bottom w:val="none" w:sz="0" w:space="0" w:color="auto"/>
        <w:right w:val="none" w:sz="0" w:space="0" w:color="auto"/>
      </w:divBdr>
    </w:div>
    <w:div w:id="2020154209">
      <w:bodyDiv w:val="1"/>
      <w:marLeft w:val="0"/>
      <w:marRight w:val="0"/>
      <w:marTop w:val="0"/>
      <w:marBottom w:val="0"/>
      <w:divBdr>
        <w:top w:val="none" w:sz="0" w:space="0" w:color="auto"/>
        <w:left w:val="none" w:sz="0" w:space="0" w:color="auto"/>
        <w:bottom w:val="none" w:sz="0" w:space="0" w:color="auto"/>
        <w:right w:val="none" w:sz="0" w:space="0" w:color="auto"/>
      </w:divBdr>
    </w:div>
    <w:div w:id="2024088437">
      <w:bodyDiv w:val="1"/>
      <w:marLeft w:val="0"/>
      <w:marRight w:val="0"/>
      <w:marTop w:val="0"/>
      <w:marBottom w:val="0"/>
      <w:divBdr>
        <w:top w:val="none" w:sz="0" w:space="0" w:color="auto"/>
        <w:left w:val="none" w:sz="0" w:space="0" w:color="auto"/>
        <w:bottom w:val="none" w:sz="0" w:space="0" w:color="auto"/>
        <w:right w:val="none" w:sz="0" w:space="0" w:color="auto"/>
      </w:divBdr>
    </w:div>
    <w:div w:id="2032104780">
      <w:bodyDiv w:val="1"/>
      <w:marLeft w:val="0"/>
      <w:marRight w:val="0"/>
      <w:marTop w:val="0"/>
      <w:marBottom w:val="0"/>
      <w:divBdr>
        <w:top w:val="none" w:sz="0" w:space="0" w:color="auto"/>
        <w:left w:val="none" w:sz="0" w:space="0" w:color="auto"/>
        <w:bottom w:val="none" w:sz="0" w:space="0" w:color="auto"/>
        <w:right w:val="none" w:sz="0" w:space="0" w:color="auto"/>
      </w:divBdr>
    </w:div>
    <w:div w:id="2035037494">
      <w:bodyDiv w:val="1"/>
      <w:marLeft w:val="0"/>
      <w:marRight w:val="0"/>
      <w:marTop w:val="0"/>
      <w:marBottom w:val="0"/>
      <w:divBdr>
        <w:top w:val="none" w:sz="0" w:space="0" w:color="auto"/>
        <w:left w:val="none" w:sz="0" w:space="0" w:color="auto"/>
        <w:bottom w:val="none" w:sz="0" w:space="0" w:color="auto"/>
        <w:right w:val="none" w:sz="0" w:space="0" w:color="auto"/>
      </w:divBdr>
    </w:div>
    <w:div w:id="2038122729">
      <w:bodyDiv w:val="1"/>
      <w:marLeft w:val="0"/>
      <w:marRight w:val="0"/>
      <w:marTop w:val="0"/>
      <w:marBottom w:val="0"/>
      <w:divBdr>
        <w:top w:val="none" w:sz="0" w:space="0" w:color="auto"/>
        <w:left w:val="none" w:sz="0" w:space="0" w:color="auto"/>
        <w:bottom w:val="none" w:sz="0" w:space="0" w:color="auto"/>
        <w:right w:val="none" w:sz="0" w:space="0" w:color="auto"/>
      </w:divBdr>
    </w:div>
    <w:div w:id="2038771327">
      <w:bodyDiv w:val="1"/>
      <w:marLeft w:val="0"/>
      <w:marRight w:val="0"/>
      <w:marTop w:val="0"/>
      <w:marBottom w:val="0"/>
      <w:divBdr>
        <w:top w:val="none" w:sz="0" w:space="0" w:color="auto"/>
        <w:left w:val="none" w:sz="0" w:space="0" w:color="auto"/>
        <w:bottom w:val="none" w:sz="0" w:space="0" w:color="auto"/>
        <w:right w:val="none" w:sz="0" w:space="0" w:color="auto"/>
      </w:divBdr>
    </w:div>
    <w:div w:id="2050296498">
      <w:bodyDiv w:val="1"/>
      <w:marLeft w:val="0"/>
      <w:marRight w:val="0"/>
      <w:marTop w:val="0"/>
      <w:marBottom w:val="0"/>
      <w:divBdr>
        <w:top w:val="none" w:sz="0" w:space="0" w:color="auto"/>
        <w:left w:val="none" w:sz="0" w:space="0" w:color="auto"/>
        <w:bottom w:val="none" w:sz="0" w:space="0" w:color="auto"/>
        <w:right w:val="none" w:sz="0" w:space="0" w:color="auto"/>
      </w:divBdr>
    </w:div>
    <w:div w:id="2052148374">
      <w:bodyDiv w:val="1"/>
      <w:marLeft w:val="0"/>
      <w:marRight w:val="0"/>
      <w:marTop w:val="0"/>
      <w:marBottom w:val="0"/>
      <w:divBdr>
        <w:top w:val="none" w:sz="0" w:space="0" w:color="auto"/>
        <w:left w:val="none" w:sz="0" w:space="0" w:color="auto"/>
        <w:bottom w:val="none" w:sz="0" w:space="0" w:color="auto"/>
        <w:right w:val="none" w:sz="0" w:space="0" w:color="auto"/>
      </w:divBdr>
    </w:div>
    <w:div w:id="2074305378">
      <w:bodyDiv w:val="1"/>
      <w:marLeft w:val="0"/>
      <w:marRight w:val="0"/>
      <w:marTop w:val="0"/>
      <w:marBottom w:val="0"/>
      <w:divBdr>
        <w:top w:val="none" w:sz="0" w:space="0" w:color="auto"/>
        <w:left w:val="none" w:sz="0" w:space="0" w:color="auto"/>
        <w:bottom w:val="none" w:sz="0" w:space="0" w:color="auto"/>
        <w:right w:val="none" w:sz="0" w:space="0" w:color="auto"/>
      </w:divBdr>
    </w:div>
    <w:div w:id="2105566766">
      <w:bodyDiv w:val="1"/>
      <w:marLeft w:val="0"/>
      <w:marRight w:val="0"/>
      <w:marTop w:val="0"/>
      <w:marBottom w:val="0"/>
      <w:divBdr>
        <w:top w:val="none" w:sz="0" w:space="0" w:color="auto"/>
        <w:left w:val="none" w:sz="0" w:space="0" w:color="auto"/>
        <w:bottom w:val="none" w:sz="0" w:space="0" w:color="auto"/>
        <w:right w:val="none" w:sz="0" w:space="0" w:color="auto"/>
      </w:divBdr>
    </w:div>
    <w:div w:id="2107995585">
      <w:bodyDiv w:val="1"/>
      <w:marLeft w:val="0"/>
      <w:marRight w:val="0"/>
      <w:marTop w:val="0"/>
      <w:marBottom w:val="0"/>
      <w:divBdr>
        <w:top w:val="none" w:sz="0" w:space="0" w:color="auto"/>
        <w:left w:val="none" w:sz="0" w:space="0" w:color="auto"/>
        <w:bottom w:val="none" w:sz="0" w:space="0" w:color="auto"/>
        <w:right w:val="none" w:sz="0" w:space="0" w:color="auto"/>
      </w:divBdr>
    </w:div>
    <w:div w:id="2108187584">
      <w:bodyDiv w:val="1"/>
      <w:marLeft w:val="0"/>
      <w:marRight w:val="0"/>
      <w:marTop w:val="0"/>
      <w:marBottom w:val="0"/>
      <w:divBdr>
        <w:top w:val="none" w:sz="0" w:space="0" w:color="auto"/>
        <w:left w:val="none" w:sz="0" w:space="0" w:color="auto"/>
        <w:bottom w:val="none" w:sz="0" w:space="0" w:color="auto"/>
        <w:right w:val="none" w:sz="0" w:space="0" w:color="auto"/>
      </w:divBdr>
    </w:div>
    <w:div w:id="2110081881">
      <w:bodyDiv w:val="1"/>
      <w:marLeft w:val="0"/>
      <w:marRight w:val="0"/>
      <w:marTop w:val="0"/>
      <w:marBottom w:val="0"/>
      <w:divBdr>
        <w:top w:val="none" w:sz="0" w:space="0" w:color="auto"/>
        <w:left w:val="none" w:sz="0" w:space="0" w:color="auto"/>
        <w:bottom w:val="none" w:sz="0" w:space="0" w:color="auto"/>
        <w:right w:val="none" w:sz="0" w:space="0" w:color="auto"/>
      </w:divBdr>
    </w:div>
    <w:div w:id="2111047658">
      <w:bodyDiv w:val="1"/>
      <w:marLeft w:val="0"/>
      <w:marRight w:val="0"/>
      <w:marTop w:val="0"/>
      <w:marBottom w:val="0"/>
      <w:divBdr>
        <w:top w:val="none" w:sz="0" w:space="0" w:color="auto"/>
        <w:left w:val="none" w:sz="0" w:space="0" w:color="auto"/>
        <w:bottom w:val="none" w:sz="0" w:space="0" w:color="auto"/>
        <w:right w:val="none" w:sz="0" w:space="0" w:color="auto"/>
      </w:divBdr>
    </w:div>
    <w:div w:id="2111119364">
      <w:bodyDiv w:val="1"/>
      <w:marLeft w:val="0"/>
      <w:marRight w:val="0"/>
      <w:marTop w:val="0"/>
      <w:marBottom w:val="0"/>
      <w:divBdr>
        <w:top w:val="none" w:sz="0" w:space="0" w:color="auto"/>
        <w:left w:val="none" w:sz="0" w:space="0" w:color="auto"/>
        <w:bottom w:val="none" w:sz="0" w:space="0" w:color="auto"/>
        <w:right w:val="none" w:sz="0" w:space="0" w:color="auto"/>
      </w:divBdr>
    </w:div>
    <w:div w:id="2120486773">
      <w:bodyDiv w:val="1"/>
      <w:marLeft w:val="0"/>
      <w:marRight w:val="0"/>
      <w:marTop w:val="0"/>
      <w:marBottom w:val="0"/>
      <w:divBdr>
        <w:top w:val="none" w:sz="0" w:space="0" w:color="auto"/>
        <w:left w:val="none" w:sz="0" w:space="0" w:color="auto"/>
        <w:bottom w:val="none" w:sz="0" w:space="0" w:color="auto"/>
        <w:right w:val="none" w:sz="0" w:space="0" w:color="auto"/>
      </w:divBdr>
    </w:div>
    <w:div w:id="2127844836">
      <w:bodyDiv w:val="1"/>
      <w:marLeft w:val="0"/>
      <w:marRight w:val="0"/>
      <w:marTop w:val="0"/>
      <w:marBottom w:val="0"/>
      <w:divBdr>
        <w:top w:val="none" w:sz="0" w:space="0" w:color="auto"/>
        <w:left w:val="none" w:sz="0" w:space="0" w:color="auto"/>
        <w:bottom w:val="none" w:sz="0" w:space="0" w:color="auto"/>
        <w:right w:val="none" w:sz="0" w:space="0" w:color="auto"/>
      </w:divBdr>
    </w:div>
    <w:div w:id="213595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Cou20</b:Tag>
    <b:SourceType>InternetSite</b:SourceType>
    <b:Guid>{6EB794B2-0A63-4868-A7DE-33AF951D3E08}</b:Guid>
    <b:Author>
      <b:Author>
        <b:NameList>
          <b:Person>
            <b:Last>Hero</b:Last>
            <b:First>Course</b:First>
          </b:Person>
        </b:NameList>
      </b:Author>
    </b:Author>
    <b:Title>contributions and limitations of human relations </b:Title>
    <b:InternetSiteTitle>course hero</b:InternetSiteTitle>
    <b:Year>2020</b:Year>
    <b:Month>may</b:Month>
    <b:URL>https://www.coursehero.com/file/p6jjls8/Contributions-and-Limitations-of-the-Human-Relations-Approach-Mayos-human/</b:URL>
    <b:RefOrder>11</b:RefOrder>
  </b:Source>
  <b:Source>
    <b:Tag>Lum20</b:Tag>
    <b:SourceType>InternetSite</b:SourceType>
    <b:Guid>{01BB135C-E3A3-4E42-94B4-FE3CFE60E605}</b:Guid>
    <b:Author>
      <b:Author>
        <b:NameList>
          <b:Person>
            <b:Last>Lumen</b:Last>
          </b:Person>
        </b:NameList>
      </b:Author>
    </b:Author>
    <b:Title>Classical Perspectives</b:Title>
    <b:InternetSiteTitle>Boundless Manangement</b:InternetSiteTitle>
    <b:Year>2020</b:Year>
    <b:Month>jan</b:Month>
    <b:URL>https://courses.lumenlearning.com/boundless-management/chapter/classical-perspectives/</b:URL>
    <b:RefOrder>6</b:RefOrder>
  </b:Source>
  <b:Source>
    <b:Tag>Ham16</b:Tag>
    <b:SourceType>InternetSite</b:SourceType>
    <b:Guid>{265AEEEA-ECF3-458F-AA99-7A677D3AFD53}</b:Guid>
    <b:Author>
      <b:Author>
        <b:NameList>
          <b:Person>
            <b:Last>Hamzat</b:Last>
            <b:First>J</b:First>
          </b:Person>
        </b:NameList>
      </b:Author>
    </b:Author>
    <b:Title>Organisational Structure of Transport for London</b:Title>
    <b:InternetSiteTitle>Essays 24</b:InternetSiteTitle>
    <b:Year>2016</b:Year>
    <b:Month>march</b:Month>
    <b:Day>31</b:Day>
    <b:URL>https://www.essays24.com/essay/Organisational-Structure-of-Transport-for-London/67466.html</b:URL>
    <b:RefOrder>15</b:RefOrder>
  </b:Source>
  <b:Source>
    <b:Tag>res14</b:Tag>
    <b:SourceType>InternetSite</b:SourceType>
    <b:Guid>{9B80EBA3-FD05-4FF8-A8F0-09A8718C58CF}</b:Guid>
    <b:Author>
      <b:Author>
        <b:NameList>
          <b:Person>
            <b:Last>Moise</b:Last>
          </b:Person>
        </b:NameList>
      </b:Author>
    </b:Author>
    <b:Title>Importance of Beliefs, Attitudes and Values in the Frame of Human Resource Motivation</b:Title>
    <b:InternetSiteTitle>ResearchGate</b:InternetSiteTitle>
    <b:Year>2014</b:Year>
    <b:Month>june</b:Month>
    <b:URL>https://www.researchgate.net/publication/319228393_Importance_of_Beliefs_Attitudes_and_Values_in_the_Frame_of_Human_Resource_Motivation</b:URL>
    <b:RefOrder>16</b:RefOrder>
  </b:Source>
  <b:Source>
    <b:Tag>TFL20</b:Tag>
    <b:SourceType>InternetSite</b:SourceType>
    <b:Guid>{88956EAE-2EE8-454A-8864-59A6CA2943C8}</b:Guid>
    <b:Author>
      <b:Author>
        <b:NameList>
          <b:Person>
            <b:Last>TFL</b:Last>
          </b:Person>
        </b:NameList>
      </b:Author>
    </b:Author>
    <b:Title>Code of Conduct</b:Title>
    <b:InternetSiteTitle>TFL</b:InternetSiteTitle>
    <b:Year>2020</b:Year>
    <b:URL>https://tfl.gov.uk/corporate/publications-and-reports/code-of-conduct</b:URL>
    <b:YearAccessed>2020</b:YearAccessed>
    <b:MonthAccessed>December</b:MonthAccessed>
    <b:DayAccessed>5</b:DayAccessed>
    <b:RefOrder>3</b:RefOrder>
  </b:Source>
  <b:Source>
    <b:Tag>Moi14</b:Tag>
    <b:SourceType>InternetSite</b:SourceType>
    <b:Guid>{DC6BE5F2-8482-4DB8-A8AB-0B3655A81D61}</b:Guid>
    <b:Author>
      <b:Author>
        <b:NameList>
          <b:Person>
            <b:Last>Moise</b:Last>
            <b:First>C</b:First>
          </b:Person>
        </b:NameList>
      </b:Author>
    </b:Author>
    <b:Title>Importance of Beliefs, Attitudes and Values in the Frame of Human Resource Motivation</b:Title>
    <b:InternetSiteTitle>ResearchGate</b:InternetSiteTitle>
    <b:Year>2014</b:Year>
    <b:Month>june</b:Month>
    <b:URL>https://www.researchgate.net/publication/319228393_Importance_of_Beliefs_Attitudes_and_Values_in_the_Frame_of_Human_Resource_Motivation</b:URL>
    <b:YearAccessed>2020</b:YearAccessed>
    <b:MonthAccessed>December</b:MonthAccessed>
    <b:DayAccessed>5</b:DayAccessed>
    <b:RefOrder>4</b:RefOrder>
  </b:Source>
  <b:Source>
    <b:Tag>Mos20</b:Tag>
    <b:SourceType>InternetSite</b:SourceType>
    <b:Guid>{F33937D1-7015-4DCE-B2C5-81E25C9F38BF}</b:Guid>
    <b:Author>
      <b:Author>
        <b:NameList>
          <b:Person>
            <b:Last>Mosley</b:Last>
            <b:First>etal</b:First>
          </b:Person>
        </b:NameList>
      </b:Author>
    </b:Author>
    <b:Title>What is Management</b:Title>
    <b:InternetSiteTitle>Management Study HQ</b:InternetSiteTitle>
    <b:Year>2020</b:Year>
    <b:Month>jan</b:Month>
    <b:Day>1</b:Day>
    <b:URL>https://www.managementstudyhq.com/what-is-management.html</b:URL>
    <b:YearAccessed>2020</b:YearAccessed>
    <b:MonthAccessed>December</b:MonthAccessed>
    <b:DayAccessed>6</b:DayAccessed>
    <b:RefOrder>8</b:RefOrder>
  </b:Source>
  <b:Source>
    <b:Tag>Bau20</b:Tag>
    <b:SourceType>InternetSite</b:SourceType>
    <b:Guid>{9D6CDDF2-43AD-4F23-AD2C-433905F0A458}</b:Guid>
    <b:Author>
      <b:Author>
        <b:NameList>
          <b:Person>
            <b:Last>Bauer</b:Last>
            <b:First>J</b:First>
          </b:Person>
        </b:NameList>
      </b:Author>
    </b:Author>
    <b:Title>Management Theories</b:Title>
    <b:InternetSiteTitle>Corperate Finanace Institute</b:InternetSiteTitle>
    <b:Year>2020</b:Year>
    <b:Month>May</b:Month>
    <b:Day>8</b:Day>
    <b:URL>https://corporatefinanceinstitute.com/resources/careers/soft-skills/management-theories/</b:URL>
    <b:YearAccessed>2020</b:YearAccessed>
    <b:MonthAccessed>December</b:MonthAccessed>
    <b:DayAccessed>6</b:DayAccessed>
    <b:RefOrder>5</b:RefOrder>
  </b:Source>
  <b:Source>
    <b:Tag>lum20</b:Tag>
    <b:SourceType>InternetSite</b:SourceType>
    <b:Guid>{457E3A27-7778-444A-9124-6E2820ACB58D}</b:Guid>
    <b:Title>history of management theory</b:Title>
    <b:Year>2020</b:Year>
    <b:Author>
      <b:Author>
        <b:NameList>
          <b:Person>
            <b:Last>Lumen</b:Last>
            <b:First>C</b:First>
          </b:Person>
        </b:NameList>
      </b:Author>
    </b:Author>
    <b:InternetSiteTitle>https://courses.lumenlearning.com/wm-organizationalbehavior/chapter/history-of-management-theory/</b:InternetSiteTitle>
    <b:Month>jan</b:Month>
    <b:YearAccessed>2020</b:YearAccessed>
    <b:MonthAccessed>December</b:MonthAccessed>
    <b:DayAccessed>6</b:DayAccessed>
    <b:RefOrder>20</b:RefOrder>
  </b:Source>
  <b:Source>
    <b:Tag>kuk20</b:Tag>
    <b:SourceType>InternetSite</b:SourceType>
    <b:Guid>{65AB31F3-64BC-41AB-BCF5-E9A91B738F95}</b:Guid>
    <b:Author>
      <b:Author>
        <b:NameList>
          <b:Person>
            <b:Last>kukreja</b:Last>
            <b:First>S</b:First>
          </b:Person>
        </b:NameList>
      </b:Author>
    </b:Author>
    <b:Title>Bureaucracy</b:Title>
    <b:InternetSiteTitle>management study HQ</b:InternetSiteTitle>
    <b:Year>2020</b:Year>
    <b:Month>jan</b:Month>
    <b:URL>https://www.managementstudyhq.com/advantages-and-disadvantages-of-bureaucracy.html</b:URL>
    <b:YearAccessed>2020</b:YearAccessed>
    <b:MonthAccessed>December</b:MonthAccessed>
    <b:DayAccessed>7</b:DayAccessed>
    <b:RefOrder>7</b:RefOrder>
  </b:Source>
  <b:Source>
    <b:Tag>Vis20</b:Tag>
    <b:SourceType>InternetSite</b:SourceType>
    <b:Guid>{3261F6CC-2043-416B-9547-B79339CC4AC4}</b:Guid>
    <b:Author>
      <b:Author>
        <b:NameList>
          <b:Person>
            <b:Last>Vishakha</b:Last>
          </b:Person>
        </b:NameList>
      </b:Author>
    </b:Author>
    <b:Title>Human Relations: Meaning, Approach, Concept, Importance, Limitations</b:Title>
    <b:InternetSiteTitle>Economics Discussion</b:InternetSiteTitle>
    <b:Year>2020</b:Year>
    <b:Month>july</b:Month>
    <b:Day>9</b:Day>
    <b:URL>https://www.economicsdiscussion.net/human-resource-management/human-relations/human-relations/32398</b:URL>
    <b:YearAccessed>2020</b:YearAccessed>
    <b:MonthAccessed>December</b:MonthAccessed>
    <b:DayAccessed>7</b:DayAccessed>
    <b:RefOrder>9</b:RefOrder>
  </b:Source>
  <b:Source>
    <b:Tag>the20</b:Tag>
    <b:SourceType>InternetSite</b:SourceType>
    <b:Guid>{6AB9F37F-8B53-4171-BDB3-8E66E3765476}</b:Guid>
    <b:Author>
      <b:Author>
        <b:NameList>
          <b:Person>
            <b:Last>Presley</b:Last>
            <b:First>F</b:First>
          </b:Person>
        </b:NameList>
      </b:Author>
    </b:Author>
    <b:Title>hawthorne effect</b:Title>
    <b:InternetSiteTitle>the economist</b:InternetSiteTitle>
    <b:Year>2020</b:Year>
    <b:Month>march</b:Month>
    <b:URL>https://www.economist.com/news/2008/11/03/the-hawthorne-effect</b:URL>
    <b:YearAccessed>2020</b:YearAccessed>
    <b:MonthAccessed>December</b:MonthAccessed>
    <b:DayAccessed>8</b:DayAccessed>
    <b:RefOrder>10</b:RefOrder>
  </b:Source>
  <b:Source>
    <b:Tag>Mec19</b:Tag>
    <b:SourceType>InternetSite</b:SourceType>
    <b:Guid>{1B5F777A-2A15-46EB-8FCC-6084F65FF01C}</b:Guid>
    <b:Title>Mechanistic Vs Organic Organizational Structure (Contingencey Theory)</b:Title>
    <b:InternetSiteTitle>BusinessMate</b:InternetSiteTitle>
    <b:Year>2019</b:Year>
    <b:Month>june</b:Month>
    <b:Day>4</b:Day>
    <b:URL>http://www.businessmate.org/Article.php?ArtikelId=44</b:URL>
    <b:Author>
      <b:Author>
        <b:NameList>
          <b:Person>
            <b:Last>Parsons</b:Last>
            <b:First>M</b:First>
          </b:Person>
        </b:NameList>
      </b:Author>
    </b:Author>
    <b:YearAccessed>2020</b:YearAccessed>
    <b:MonthAccessed>December</b:MonthAccessed>
    <b:DayAccessed>7</b:DayAccessed>
    <b:RefOrder>12</b:RefOrder>
  </b:Source>
  <b:Source>
    <b:Tag>McQ18</b:Tag>
    <b:SourceType>InternetSite</b:SourceType>
    <b:Guid>{3AF20136-5171-4CC7-BB71-7C6065E9B61C}</b:Guid>
    <b:Author>
      <b:Author>
        <b:NameList>
          <b:Person>
            <b:Last>McQuerrey</b:Last>
            <b:First>L</b:First>
          </b:Person>
        </b:NameList>
      </b:Author>
    </b:Author>
    <b:Title>Importance of Employee Behaviour in an Organisation</b:Title>
    <b:InternetSiteTitle>Chron</b:InternetSiteTitle>
    <b:Year>2018</b:Year>
    <b:Month>july</b:Month>
    <b:URL>https://work.chron.com/importance-employee-behavior-organization-11019.html</b:URL>
    <b:YearAccessed>2020</b:YearAccessed>
    <b:MonthAccessed>December</b:MonthAccessed>
    <b:DayAccessed>8</b:DayAccessed>
    <b:RefOrder>13</b:RefOrder>
  </b:Source>
  <b:Source>
    <b:Tag>May19</b:Tag>
    <b:SourceType>InternetSite</b:SourceType>
    <b:Guid>{C8DF3146-3FEF-4DC4-A0DC-77D6FA501D77}</b:Guid>
    <b:Author>
      <b:Author>
        <b:NameList>
          <b:Person>
            <b:Last>London</b:Last>
            <b:First>Mayor</b:First>
            <b:Middle>of</b:Middle>
          </b:Person>
        </b:NameList>
      </b:Author>
    </b:Author>
    <b:Title>Abuse and harassment</b:Title>
    <b:InternetSiteTitle>Mayor of London</b:InternetSiteTitle>
    <b:Year>2019</b:Year>
    <b:Month>May</b:Month>
    <b:Day>16</b:Day>
    <b:URL>https://www.london.gov.uk/questions/2019/8982</b:URL>
    <b:YearAccessed>2020</b:YearAccessed>
    <b:MonthAccessed>December</b:MonthAccessed>
    <b:DayAccessed>9</b:DayAccessed>
    <b:RefOrder>17</b:RefOrder>
  </b:Source>
  <b:Source>
    <b:Tag>Mun14</b:Tag>
    <b:SourceType>InternetSite</b:SourceType>
    <b:Guid>{719523E1-CF68-4070-9700-0FAC8FEA05A9}</b:Guid>
    <b:Author>
      <b:Author>
        <b:NameList>
          <b:Person>
            <b:Last>Muniz</b:Last>
            <b:First>et</b:First>
            <b:Middle>al</b:Middle>
          </b:Person>
        </b:NameList>
      </b:Author>
    </b:Author>
    <b:Title>Workplace Bullying among Managers: A Multifactorial Perspective and Understanding</b:Title>
    <b:InternetSiteTitle>PMC</b:InternetSiteTitle>
    <b:Year>2014</b:Year>
    <b:Month>March</b:Month>
    <b:Day>14</b:Day>
    <b:URL>https://www.ncbi.nlm.nih.gov/pmc/articles/PMC3986997/</b:URL>
    <b:YearAccessed>2020</b:YearAccessed>
    <b:MonthAccessed>December </b:MonthAccessed>
    <b:DayAccessed>8</b:DayAccessed>
    <b:RefOrder>18</b:RefOrder>
  </b:Source>
  <b:Source>
    <b:Tag>McN13</b:Tag>
    <b:SourceType>InternetSite</b:SourceType>
    <b:Guid>{430CD9A7-96A5-4D0A-BBEF-D72028CB42DE}</b:Guid>
    <b:Author>
      <b:Author>
        <b:NameList>
          <b:Person>
            <b:Last>McNaughton</b:Last>
          </b:Person>
        </b:NameList>
      </b:Author>
    </b:Author>
    <b:Title>EVOLUTION VS. REVOLUTION: DO YOU KNOW THE DIFFERENCE?</b:Title>
    <b:InternetSiteTitle>THE CHANGE LEADER,INC</b:InternetSiteTitle>
    <b:Year>2013</b:Year>
    <b:Month>March</b:Month>
    <b:Day>7</b:Day>
    <b:URL>https://changinghighered.com/evolution-vs-revolution-do-you-know-the-difference/#:~:text=From%20an%20organizational%20perspective%2C%20revolutionary,products%20or%20services%20often%20follow</b:URL>
    <b:YearAccessed>2020</b:YearAccessed>
    <b:MonthAccessed>December</b:MonthAccessed>
    <b:DayAccessed>9</b:DayAccessed>
    <b:RefOrder>19</b:RefOrder>
  </b:Source>
  <b:Source>
    <b:Tag>TFL201</b:Tag>
    <b:SourceType>InternetSite</b:SourceType>
    <b:Guid>{0C03E3FD-840D-40F3-8ED6-7E1EA5795185}</b:Guid>
    <b:Author>
      <b:Author>
        <b:NameList>
          <b:Person>
            <b:Last>TFL</b:Last>
          </b:Person>
        </b:NameList>
      </b:Author>
    </b:Author>
    <b:Title>Safety, Sustainability and Human Resource Panel</b:Title>
    <b:Year>2020</b:Year>
    <b:YearAccessed>2020</b:YearAccessed>
    <b:MonthAccessed>December</b:MonthAccessed>
    <b:DayAccessed>9</b:DayAccessed>
    <b:URL>http://content.tfl.gov.uk/sshrp-20200909-agenda-and-papers.pdf</b:URL>
    <b:RefOrder>14</b:RefOrder>
  </b:Source>
  <b:Source>
    <b:Tag>pat20</b:Tag>
    <b:SourceType>InternetSite</b:SourceType>
    <b:Guid>{49E9220D-250F-4C19-B091-B95A69DCED92}</b:Guid>
    <b:Author>
      <b:Author>
        <b:NameList>
          <b:Person>
            <b:Last>patterson</b:Last>
            <b:First>G</b:First>
          </b:Person>
        </b:NameList>
      </b:Author>
    </b:Author>
    <b:Title>Coronavirus and the workforce: leading through a crisis</b:Title>
    <b:Year>2020</b:Year>
    <b:YearAccessed>2020</b:YearAccessed>
    <b:MonthAccessed>December</b:MonthAccessed>
    <b:DayAccessed>23</b:DayAccessed>
    <b:URL>https://www.cipd.co.uk/news-views/changing-work-views/future-work/thought-pieces/coronavirus-workforce-leading-crisis</b:URL>
    <b:RefOrder>1</b:RefOrder>
  </b:Source>
  <b:Source>
    <b:Tag>Wat18</b:Tag>
    <b:SourceType>InternetSite</b:SourceType>
    <b:Guid>{2CBCFD9C-4C64-4A48-BC69-4C7F32A64BC6}</b:Guid>
    <b:Author>
      <b:Author>
        <b:NameList>
          <b:Person>
            <b:Last>Watson</b:Last>
            <b:First>S</b:First>
          </b:Person>
        </b:NameList>
      </b:Author>
    </b:Author>
    <b:Title>Organizational Change: In The Business World, Adapting Is Surviving</b:Title>
    <b:Year>2018</b:Year>
    <b:YearAccessed>2020</b:YearAccessed>
    <b:MonthAccessed>December</b:MonthAccessed>
    <b:DayAccessed>23</b:DayAccessed>
    <b:URL>https://chiefexecutive.net/organizational-change-in-the-business-world-adapting-is-surviving/</b:URL>
    <b:RefOrder>2</b:RefOrder>
  </b:Source>
</b:Sources>
</file>

<file path=customXml/itemProps1.xml><?xml version="1.0" encoding="utf-8"?>
<ds:datastoreItem xmlns:ds="http://schemas.openxmlformats.org/officeDocument/2006/customXml" ds:itemID="{4E71FA66-F655-4212-9743-C56F1FDB7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6561</TotalTime>
  <Pages>14</Pages>
  <Words>5460</Words>
  <Characters>31128</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Akinola Lawal-solarin (1905504)</dc:creator>
  <cp:keywords/>
  <dc:description/>
  <cp:lastModifiedBy>Akinola Lawal-solarin (1905504)</cp:lastModifiedBy>
  <cp:revision>609</cp:revision>
  <dcterms:created xsi:type="dcterms:W3CDTF">2020-12-06T15:30:00Z</dcterms:created>
  <dcterms:modified xsi:type="dcterms:W3CDTF">2021-01-04T17:39:00Z</dcterms:modified>
</cp:coreProperties>
</file>