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41CB9" w14:textId="77777777" w:rsidR="00B00322" w:rsidRPr="00FA6ADC" w:rsidRDefault="00B00322" w:rsidP="00B00322">
      <w:pPr>
        <w:spacing w:line="276" w:lineRule="auto"/>
        <w:jc w:val="center"/>
        <w:rPr>
          <w:rFonts w:asciiTheme="majorHAnsi" w:hAnsiTheme="majorHAnsi" w:cstheme="majorHAnsi"/>
          <w:b/>
          <w:bCs/>
        </w:rPr>
      </w:pPr>
      <w:r w:rsidRPr="00FA6ADC">
        <w:rPr>
          <w:rFonts w:ascii="Segoe UI Emoji" w:hAnsi="Segoe UI Emoji" w:cs="Segoe UI Emoji"/>
          <w:b/>
          <w:bCs/>
        </w:rPr>
        <w:t>🌼</w:t>
      </w:r>
      <w:r w:rsidRPr="00FA6ADC">
        <w:rPr>
          <w:rFonts w:asciiTheme="majorHAnsi" w:hAnsiTheme="majorHAnsi" w:cstheme="majorHAnsi"/>
          <w:b/>
          <w:bCs/>
        </w:rPr>
        <w:t xml:space="preserve"> SUNSHINE NURSERY – STAFF MEETING AGENDA</w:t>
      </w:r>
      <w:r w:rsidRPr="00FA6ADC">
        <w:rPr>
          <w:rFonts w:ascii="Segoe UI Emoji" w:hAnsi="Segoe UI Emoji" w:cs="Segoe UI Emoji"/>
          <w:b/>
          <w:bCs/>
        </w:rPr>
        <w:t>🌼</w:t>
      </w:r>
    </w:p>
    <w:p w14:paraId="309EB3BC" w14:textId="77777777" w:rsidR="00B00322" w:rsidRPr="00FA6ADC" w:rsidRDefault="00B00322" w:rsidP="00B00322">
      <w:pPr>
        <w:spacing w:line="276" w:lineRule="auto"/>
        <w:rPr>
          <w:rFonts w:asciiTheme="majorHAnsi" w:hAnsiTheme="majorHAnsi" w:cstheme="majorHAnsi"/>
          <w:b/>
          <w:bCs/>
        </w:rPr>
      </w:pPr>
    </w:p>
    <w:p w14:paraId="5361F48F" w14:textId="77777777" w:rsidR="00B00322" w:rsidRPr="00FA6ADC" w:rsidRDefault="00B00322" w:rsidP="00B00322">
      <w:pPr>
        <w:spacing w:line="276" w:lineRule="auto"/>
        <w:jc w:val="center"/>
        <w:rPr>
          <w:rFonts w:asciiTheme="majorHAnsi" w:hAnsiTheme="majorHAnsi" w:cstheme="majorHAnsi"/>
          <w:b/>
          <w:bCs/>
        </w:rPr>
      </w:pPr>
      <w:r w:rsidRPr="00FA6ADC">
        <w:rPr>
          <w:rFonts w:asciiTheme="majorHAnsi" w:hAnsiTheme="majorHAnsi" w:cstheme="majorHAnsi"/>
          <w:b/>
          <w:bCs/>
        </w:rPr>
        <w:t>Monthly Staff Meeting</w:t>
      </w:r>
    </w:p>
    <w:p w14:paraId="6FEFF3CE" w14:textId="77777777" w:rsidR="00B00322" w:rsidRPr="00FA6ADC" w:rsidRDefault="00B00322" w:rsidP="00B00322">
      <w:pPr>
        <w:spacing w:line="276" w:lineRule="auto"/>
        <w:rPr>
          <w:rFonts w:asciiTheme="majorHAnsi" w:hAnsiTheme="majorHAnsi" w:cstheme="majorHAnsi"/>
        </w:rPr>
      </w:pPr>
      <w:r w:rsidRPr="00FA6ADC">
        <w:rPr>
          <w:rFonts w:asciiTheme="majorHAnsi" w:hAnsiTheme="majorHAnsi" w:cstheme="majorHAnsi"/>
        </w:rPr>
        <w:t>Date:  24</w:t>
      </w:r>
      <w:r w:rsidRPr="00FA6ADC">
        <w:rPr>
          <w:rFonts w:asciiTheme="majorHAnsi" w:hAnsiTheme="majorHAnsi" w:cstheme="majorHAnsi"/>
          <w:vertAlign w:val="superscript"/>
        </w:rPr>
        <w:t>th</w:t>
      </w:r>
      <w:r w:rsidRPr="00FA6ADC">
        <w:rPr>
          <w:rFonts w:asciiTheme="majorHAnsi" w:hAnsiTheme="majorHAnsi" w:cstheme="majorHAnsi"/>
        </w:rPr>
        <w:t xml:space="preserve"> November 2025</w:t>
      </w:r>
    </w:p>
    <w:p w14:paraId="63690837" w14:textId="77777777" w:rsidR="00B00322" w:rsidRPr="00FA6ADC" w:rsidRDefault="00B00322" w:rsidP="00B00322">
      <w:pPr>
        <w:spacing w:line="276" w:lineRule="auto"/>
        <w:rPr>
          <w:rFonts w:asciiTheme="majorHAnsi" w:hAnsiTheme="majorHAnsi" w:cstheme="majorHAnsi"/>
        </w:rPr>
      </w:pPr>
      <w:r w:rsidRPr="00FA6ADC">
        <w:rPr>
          <w:rFonts w:asciiTheme="majorHAnsi" w:hAnsiTheme="majorHAnsi" w:cstheme="majorHAnsi"/>
        </w:rPr>
        <w:t xml:space="preserve">Time: 7pm </w:t>
      </w:r>
    </w:p>
    <w:p w14:paraId="4F6D12DA" w14:textId="77777777" w:rsidR="00B00322" w:rsidRPr="00FA6ADC" w:rsidRDefault="00B00322" w:rsidP="00B00322">
      <w:pPr>
        <w:spacing w:line="276" w:lineRule="auto"/>
        <w:rPr>
          <w:rFonts w:asciiTheme="majorHAnsi" w:hAnsiTheme="majorHAnsi" w:cstheme="majorHAnsi"/>
        </w:rPr>
      </w:pPr>
      <w:r w:rsidRPr="00FA6ADC">
        <w:rPr>
          <w:rFonts w:asciiTheme="majorHAnsi" w:hAnsiTheme="majorHAnsi" w:cstheme="majorHAnsi"/>
        </w:rPr>
        <w:t>Location: Nursery Staff Room</w:t>
      </w:r>
    </w:p>
    <w:p w14:paraId="26790C1D" w14:textId="77777777" w:rsidR="00B00322" w:rsidRPr="00FA6ADC" w:rsidRDefault="00B00322" w:rsidP="00B00322">
      <w:pPr>
        <w:spacing w:line="276" w:lineRule="auto"/>
        <w:rPr>
          <w:rFonts w:asciiTheme="majorHAnsi" w:hAnsiTheme="majorHAnsi" w:cstheme="majorHAnsi"/>
        </w:rPr>
      </w:pPr>
      <w:r w:rsidRPr="00FA6ADC">
        <w:rPr>
          <w:rFonts w:asciiTheme="majorHAnsi" w:hAnsiTheme="majorHAnsi" w:cstheme="majorHAnsi"/>
        </w:rPr>
        <w:t>Minute Taker: Gwawr Lewis</w:t>
      </w:r>
    </w:p>
    <w:p w14:paraId="0CD282FD" w14:textId="77777777" w:rsidR="00B00322" w:rsidRPr="00FA6ADC" w:rsidRDefault="00B00322" w:rsidP="00B00322">
      <w:pPr>
        <w:spacing w:line="276" w:lineRule="auto"/>
        <w:rPr>
          <w:rFonts w:asciiTheme="majorHAnsi" w:hAnsiTheme="majorHAnsi" w:cstheme="majorHAnsi"/>
        </w:rPr>
      </w:pPr>
    </w:p>
    <w:p w14:paraId="02F7DE35" w14:textId="77777777" w:rsidR="00B00322" w:rsidRPr="00FA6ADC" w:rsidRDefault="00B00322" w:rsidP="00B00322">
      <w:pPr>
        <w:spacing w:line="276" w:lineRule="auto"/>
        <w:rPr>
          <w:rFonts w:asciiTheme="majorHAnsi" w:hAnsiTheme="majorHAnsi" w:cstheme="majorHAnsi"/>
          <w:b/>
          <w:bCs/>
          <w:u w:val="single"/>
        </w:rPr>
      </w:pPr>
      <w:r w:rsidRPr="00FA6ADC">
        <w:rPr>
          <w:rFonts w:asciiTheme="majorHAnsi" w:hAnsiTheme="majorHAnsi" w:cstheme="majorHAnsi"/>
          <w:b/>
          <w:bCs/>
          <w:u w:val="single"/>
        </w:rPr>
        <w:t xml:space="preserve">In attendance </w:t>
      </w:r>
    </w:p>
    <w:p w14:paraId="7A1456DD"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Bobbie – Staff training Lead</w:t>
      </w:r>
    </w:p>
    <w:p w14:paraId="795564A7"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 xml:space="preserve">Gwawr – Incident officer </w:t>
      </w:r>
    </w:p>
    <w:p w14:paraId="5C036210"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 xml:space="preserve">Cody – </w:t>
      </w:r>
      <w:r>
        <w:rPr>
          <w:rFonts w:asciiTheme="majorHAnsi" w:hAnsiTheme="majorHAnsi" w:cstheme="majorHAnsi"/>
        </w:rPr>
        <w:t xml:space="preserve">ALN coordinator </w:t>
      </w:r>
    </w:p>
    <w:p w14:paraId="08D5E259"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Joelle – New staff starter Lead</w:t>
      </w:r>
    </w:p>
    <w:p w14:paraId="10591E57" w14:textId="77777777" w:rsidR="00B00322" w:rsidRDefault="00B00322" w:rsidP="00501565">
      <w:pPr>
        <w:spacing w:line="240" w:lineRule="auto"/>
        <w:rPr>
          <w:rFonts w:asciiTheme="majorHAnsi" w:hAnsiTheme="majorHAnsi" w:cstheme="majorHAnsi"/>
        </w:rPr>
      </w:pPr>
      <w:r w:rsidRPr="00FA6ADC">
        <w:rPr>
          <w:rFonts w:asciiTheme="majorHAnsi" w:hAnsiTheme="majorHAnsi" w:cstheme="majorHAnsi"/>
        </w:rPr>
        <w:t xml:space="preserve">Gemma – Parent Partnership Lead </w:t>
      </w:r>
    </w:p>
    <w:p w14:paraId="3C0569C2" w14:textId="77777777" w:rsidR="00B00322" w:rsidRPr="00FA6ADC" w:rsidRDefault="00B00322" w:rsidP="00B00322">
      <w:pPr>
        <w:spacing w:line="276" w:lineRule="auto"/>
        <w:rPr>
          <w:rFonts w:asciiTheme="majorHAnsi" w:hAnsiTheme="majorHAnsi" w:cstheme="majorHAnsi"/>
        </w:rPr>
      </w:pPr>
    </w:p>
    <w:p w14:paraId="36B70B79" w14:textId="77777777" w:rsidR="00B00322" w:rsidRPr="00FA6ADC" w:rsidRDefault="00B00322" w:rsidP="00B00322">
      <w:pPr>
        <w:spacing w:line="276" w:lineRule="auto"/>
        <w:rPr>
          <w:rFonts w:asciiTheme="majorHAnsi" w:hAnsiTheme="majorHAnsi" w:cstheme="majorHAnsi"/>
          <w:b/>
          <w:bCs/>
          <w:u w:val="single"/>
        </w:rPr>
      </w:pPr>
      <w:r w:rsidRPr="00FA6ADC">
        <w:rPr>
          <w:rFonts w:asciiTheme="majorHAnsi" w:hAnsiTheme="majorHAnsi" w:cstheme="majorHAnsi"/>
          <w:b/>
          <w:bCs/>
          <w:u w:val="single"/>
        </w:rPr>
        <w:t>AGENDA</w:t>
      </w:r>
    </w:p>
    <w:p w14:paraId="5A54AF00"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 xml:space="preserve">1. Welcome and Purpose of Meeting </w:t>
      </w:r>
    </w:p>
    <w:p w14:paraId="7DCA6A5D" w14:textId="77777777" w:rsidR="00B00322" w:rsidRPr="00FA6ADC" w:rsidRDefault="00B00322" w:rsidP="00501565">
      <w:pPr>
        <w:spacing w:line="240" w:lineRule="auto"/>
        <w:rPr>
          <w:rFonts w:asciiTheme="majorHAnsi" w:hAnsiTheme="majorHAnsi" w:cstheme="majorHAnsi"/>
        </w:rPr>
      </w:pPr>
    </w:p>
    <w:p w14:paraId="595F6A0B"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 xml:space="preserve">2. Gwawr – Incident review </w:t>
      </w:r>
    </w:p>
    <w:p w14:paraId="3C74165E" w14:textId="77777777" w:rsidR="00B00322" w:rsidRPr="00FA6ADC" w:rsidRDefault="00B00322" w:rsidP="00501565">
      <w:pPr>
        <w:spacing w:line="240" w:lineRule="auto"/>
        <w:rPr>
          <w:rFonts w:asciiTheme="majorHAnsi" w:hAnsiTheme="majorHAnsi" w:cstheme="majorHAnsi"/>
        </w:rPr>
      </w:pPr>
    </w:p>
    <w:p w14:paraId="4C8ADCFA"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 xml:space="preserve">3. Cody – ALN lead, new starter </w:t>
      </w:r>
    </w:p>
    <w:p w14:paraId="064C51F1" w14:textId="77777777" w:rsidR="00B00322" w:rsidRPr="00FA6ADC" w:rsidRDefault="00B00322" w:rsidP="00501565">
      <w:pPr>
        <w:spacing w:line="240" w:lineRule="auto"/>
        <w:rPr>
          <w:rFonts w:asciiTheme="majorHAnsi" w:hAnsiTheme="majorHAnsi" w:cstheme="majorHAnsi"/>
        </w:rPr>
      </w:pPr>
    </w:p>
    <w:p w14:paraId="38F04C57"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4. Joelle – New starter Leader, New member of staff</w:t>
      </w:r>
    </w:p>
    <w:p w14:paraId="75AD6B83" w14:textId="77777777" w:rsidR="00B00322" w:rsidRPr="00FA6ADC" w:rsidRDefault="00B00322" w:rsidP="00501565">
      <w:pPr>
        <w:spacing w:line="240" w:lineRule="auto"/>
        <w:rPr>
          <w:rFonts w:asciiTheme="majorHAnsi" w:hAnsiTheme="majorHAnsi" w:cstheme="majorHAnsi"/>
        </w:rPr>
      </w:pPr>
    </w:p>
    <w:p w14:paraId="19026C7D"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5. Gemma – Parent Partnership Lead, improving parent partnerships with the nursery</w:t>
      </w:r>
    </w:p>
    <w:p w14:paraId="0D08C078" w14:textId="77777777" w:rsidR="00B00322" w:rsidRPr="00FA6ADC" w:rsidRDefault="00B00322" w:rsidP="00501565">
      <w:pPr>
        <w:spacing w:line="240" w:lineRule="auto"/>
        <w:rPr>
          <w:rFonts w:asciiTheme="majorHAnsi" w:hAnsiTheme="majorHAnsi" w:cstheme="majorHAnsi"/>
        </w:rPr>
      </w:pPr>
    </w:p>
    <w:p w14:paraId="23CC72E5" w14:textId="77777777" w:rsidR="00B00322" w:rsidRPr="00FA6ADC" w:rsidRDefault="00B00322" w:rsidP="00501565">
      <w:pPr>
        <w:spacing w:line="240" w:lineRule="auto"/>
        <w:rPr>
          <w:rFonts w:asciiTheme="majorHAnsi" w:hAnsiTheme="majorHAnsi" w:cstheme="majorHAnsi"/>
        </w:rPr>
      </w:pPr>
      <w:r w:rsidRPr="00FA6ADC">
        <w:rPr>
          <w:rFonts w:asciiTheme="majorHAnsi" w:hAnsiTheme="majorHAnsi" w:cstheme="majorHAnsi"/>
        </w:rPr>
        <w:t xml:space="preserve">6. Bobbie – Staff training Lead, staff training discussion. </w:t>
      </w:r>
    </w:p>
    <w:p w14:paraId="7560709D" w14:textId="77777777" w:rsidR="00B00322" w:rsidRPr="00FA6ADC" w:rsidRDefault="00B00322" w:rsidP="00B00322"/>
    <w:p w14:paraId="526053EC" w14:textId="0689C199" w:rsidR="00B00322" w:rsidRPr="00F954E5" w:rsidRDefault="00B00322">
      <w:r w:rsidRPr="00FA6ADC">
        <w:t>7. Any questions</w:t>
      </w:r>
    </w:p>
    <w:p w14:paraId="633509B0" w14:textId="0A5F49A4" w:rsidR="00C240BE" w:rsidRDefault="00C240BE">
      <w:pPr>
        <w:rPr>
          <w:lang w:val="en-US"/>
        </w:rPr>
      </w:pPr>
      <w:r>
        <w:rPr>
          <w:lang w:val="en-US"/>
        </w:rPr>
        <w:lastRenderedPageBreak/>
        <w:t xml:space="preserve">I confirm that I have not used AI in this document. </w:t>
      </w:r>
    </w:p>
    <w:p w14:paraId="3CAA8F09" w14:textId="77777777" w:rsidR="009254DA" w:rsidRDefault="009254DA">
      <w:pPr>
        <w:rPr>
          <w:lang w:val="en-US"/>
        </w:rPr>
      </w:pPr>
    </w:p>
    <w:p w14:paraId="14B1B59B" w14:textId="163F0C1F" w:rsidR="00DA51CC" w:rsidRPr="00FC0CF1" w:rsidRDefault="00DA51CC">
      <w:pPr>
        <w:rPr>
          <w:rFonts w:ascii="Arial" w:hAnsi="Arial" w:cs="Arial"/>
          <w:b/>
          <w:bCs/>
          <w:sz w:val="24"/>
          <w:szCs w:val="24"/>
          <w:u w:val="single"/>
          <w:lang w:val="en-US"/>
        </w:rPr>
      </w:pPr>
      <w:r w:rsidRPr="00FC0CF1">
        <w:rPr>
          <w:rFonts w:ascii="Arial" w:hAnsi="Arial" w:cs="Arial"/>
          <w:b/>
          <w:bCs/>
          <w:sz w:val="24"/>
          <w:szCs w:val="24"/>
          <w:u w:val="single"/>
          <w:lang w:val="en-US"/>
        </w:rPr>
        <w:t>Introduction</w:t>
      </w:r>
    </w:p>
    <w:p w14:paraId="5E91F656" w14:textId="66532A50" w:rsidR="00DA51CC" w:rsidRPr="00313D8A" w:rsidRDefault="00DA51CC" w:rsidP="00105607">
      <w:pPr>
        <w:spacing w:line="360" w:lineRule="auto"/>
        <w:rPr>
          <w:rFonts w:ascii="Arial" w:hAnsi="Arial" w:cs="Arial"/>
          <w:sz w:val="24"/>
          <w:szCs w:val="24"/>
          <w:lang w:val="en-US"/>
        </w:rPr>
      </w:pPr>
      <w:r w:rsidRPr="00313D8A">
        <w:rPr>
          <w:rFonts w:ascii="Arial" w:hAnsi="Arial" w:cs="Arial"/>
          <w:sz w:val="24"/>
          <w:szCs w:val="24"/>
          <w:lang w:val="en-US"/>
        </w:rPr>
        <w:t xml:space="preserve">Good afternoon everyone. </w:t>
      </w:r>
      <w:r w:rsidR="006D14A3" w:rsidRPr="00313D8A">
        <w:rPr>
          <w:rFonts w:ascii="Arial" w:hAnsi="Arial" w:cs="Arial"/>
          <w:sz w:val="24"/>
          <w:szCs w:val="24"/>
          <w:lang w:val="en-US"/>
        </w:rPr>
        <w:t>T</w:t>
      </w:r>
      <w:r w:rsidRPr="00313D8A">
        <w:rPr>
          <w:rFonts w:ascii="Arial" w:hAnsi="Arial" w:cs="Arial"/>
          <w:sz w:val="24"/>
          <w:szCs w:val="24"/>
          <w:lang w:val="en-US"/>
        </w:rPr>
        <w:t xml:space="preserve">hank you for your attendance of this </w:t>
      </w:r>
      <w:r w:rsidR="0009348F" w:rsidRPr="00313D8A">
        <w:rPr>
          <w:rFonts w:ascii="Arial" w:hAnsi="Arial" w:cs="Arial"/>
          <w:sz w:val="24"/>
          <w:szCs w:val="24"/>
          <w:lang w:val="en-US"/>
        </w:rPr>
        <w:t>statutory s</w:t>
      </w:r>
      <w:r w:rsidRPr="00313D8A">
        <w:rPr>
          <w:rFonts w:ascii="Arial" w:hAnsi="Arial" w:cs="Arial"/>
          <w:sz w:val="24"/>
          <w:szCs w:val="24"/>
          <w:lang w:val="en-US"/>
        </w:rPr>
        <w:t xml:space="preserve">taff meeting. Apologies from Sophie </w:t>
      </w:r>
      <w:r w:rsidR="001A42E8" w:rsidRPr="00313D8A">
        <w:rPr>
          <w:rFonts w:ascii="Arial" w:hAnsi="Arial" w:cs="Arial"/>
          <w:sz w:val="24"/>
          <w:szCs w:val="24"/>
          <w:lang w:val="en-US"/>
        </w:rPr>
        <w:t>who is</w:t>
      </w:r>
      <w:r w:rsidRPr="00313D8A">
        <w:rPr>
          <w:rFonts w:ascii="Arial" w:hAnsi="Arial" w:cs="Arial"/>
          <w:sz w:val="24"/>
          <w:szCs w:val="24"/>
          <w:lang w:val="en-US"/>
        </w:rPr>
        <w:t xml:space="preserve"> unable to attend this meeting to due </w:t>
      </w:r>
      <w:r w:rsidR="001A42E8" w:rsidRPr="00313D8A">
        <w:rPr>
          <w:rFonts w:ascii="Arial" w:hAnsi="Arial" w:cs="Arial"/>
          <w:sz w:val="24"/>
          <w:szCs w:val="24"/>
          <w:lang w:val="en-US"/>
        </w:rPr>
        <w:t>to being on holiday</w:t>
      </w:r>
      <w:r w:rsidRPr="00313D8A">
        <w:rPr>
          <w:rFonts w:ascii="Arial" w:hAnsi="Arial" w:cs="Arial"/>
          <w:sz w:val="24"/>
          <w:szCs w:val="24"/>
          <w:lang w:val="en-US"/>
        </w:rPr>
        <w:t xml:space="preserve">. </w:t>
      </w:r>
      <w:r w:rsidR="009254DA" w:rsidRPr="00313D8A">
        <w:rPr>
          <w:rFonts w:ascii="Arial" w:hAnsi="Arial" w:cs="Arial"/>
          <w:sz w:val="24"/>
          <w:szCs w:val="24"/>
          <w:lang w:val="en-US"/>
        </w:rPr>
        <w:t xml:space="preserve">In </w:t>
      </w:r>
      <w:r w:rsidR="0055213D" w:rsidRPr="00313D8A">
        <w:rPr>
          <w:rFonts w:ascii="Arial" w:hAnsi="Arial" w:cs="Arial"/>
          <w:sz w:val="24"/>
          <w:szCs w:val="24"/>
          <w:lang w:val="en-US"/>
        </w:rPr>
        <w:t>her</w:t>
      </w:r>
      <w:r w:rsidR="009254DA" w:rsidRPr="00313D8A">
        <w:rPr>
          <w:rFonts w:ascii="Arial" w:hAnsi="Arial" w:cs="Arial"/>
          <w:sz w:val="24"/>
          <w:szCs w:val="24"/>
          <w:lang w:val="en-US"/>
        </w:rPr>
        <w:t xml:space="preserve"> absence Gwawr if you could take the minutes to share </w:t>
      </w:r>
      <w:r w:rsidR="0055213D" w:rsidRPr="00313D8A">
        <w:rPr>
          <w:rFonts w:ascii="Arial" w:hAnsi="Arial" w:cs="Arial"/>
          <w:sz w:val="24"/>
          <w:szCs w:val="24"/>
          <w:lang w:val="en-US"/>
        </w:rPr>
        <w:t>on her return</w:t>
      </w:r>
      <w:r w:rsidR="009254DA" w:rsidRPr="00313D8A">
        <w:rPr>
          <w:rFonts w:ascii="Arial" w:hAnsi="Arial" w:cs="Arial"/>
          <w:sz w:val="24"/>
          <w:szCs w:val="24"/>
          <w:lang w:val="en-US"/>
        </w:rPr>
        <w:t>. I want</w:t>
      </w:r>
      <w:r w:rsidR="006D14A3" w:rsidRPr="00313D8A">
        <w:rPr>
          <w:rFonts w:ascii="Arial" w:hAnsi="Arial" w:cs="Arial"/>
          <w:sz w:val="24"/>
          <w:szCs w:val="24"/>
          <w:lang w:val="en-US"/>
        </w:rPr>
        <w:t xml:space="preserve"> to begin by thanking</w:t>
      </w:r>
      <w:r w:rsidR="009254DA" w:rsidRPr="00313D8A">
        <w:rPr>
          <w:rFonts w:ascii="Arial" w:hAnsi="Arial" w:cs="Arial"/>
          <w:sz w:val="24"/>
          <w:szCs w:val="24"/>
          <w:lang w:val="en-US"/>
        </w:rPr>
        <w:t xml:space="preserve"> </w:t>
      </w:r>
      <w:r w:rsidRPr="00313D8A">
        <w:rPr>
          <w:rFonts w:ascii="Arial" w:hAnsi="Arial" w:cs="Arial"/>
          <w:sz w:val="24"/>
          <w:szCs w:val="24"/>
          <w:lang w:val="en-US"/>
        </w:rPr>
        <w:t>you for all of your hard work which has</w:t>
      </w:r>
      <w:r w:rsidR="00A1689F" w:rsidRPr="00313D8A">
        <w:rPr>
          <w:rFonts w:ascii="Arial" w:hAnsi="Arial" w:cs="Arial"/>
          <w:sz w:val="24"/>
          <w:szCs w:val="24"/>
          <w:lang w:val="en-US"/>
        </w:rPr>
        <w:t xml:space="preserve"> recently</w:t>
      </w:r>
      <w:r w:rsidRPr="00313D8A">
        <w:rPr>
          <w:rFonts w:ascii="Arial" w:hAnsi="Arial" w:cs="Arial"/>
          <w:sz w:val="24"/>
          <w:szCs w:val="24"/>
          <w:lang w:val="en-US"/>
        </w:rPr>
        <w:t xml:space="preserve"> resulted in us achieving </w:t>
      </w:r>
      <w:r w:rsidR="00BA74EB" w:rsidRPr="00313D8A">
        <w:rPr>
          <w:rFonts w:ascii="Arial" w:hAnsi="Arial" w:cs="Arial"/>
          <w:sz w:val="24"/>
          <w:szCs w:val="24"/>
          <w:lang w:val="en-US"/>
        </w:rPr>
        <w:t xml:space="preserve">a Quality for All </w:t>
      </w:r>
      <w:r w:rsidRPr="00313D8A">
        <w:rPr>
          <w:rFonts w:ascii="Arial" w:hAnsi="Arial" w:cs="Arial"/>
          <w:sz w:val="24"/>
          <w:szCs w:val="24"/>
          <w:lang w:val="en-US"/>
        </w:rPr>
        <w:t>accreditation</w:t>
      </w:r>
      <w:r w:rsidR="00353F41" w:rsidRPr="00313D8A">
        <w:rPr>
          <w:rFonts w:ascii="Arial" w:hAnsi="Arial" w:cs="Arial"/>
          <w:sz w:val="24"/>
          <w:szCs w:val="24"/>
          <w:lang w:val="en-US"/>
        </w:rPr>
        <w:t xml:space="preserve"> with Early Years</w:t>
      </w:r>
      <w:r w:rsidR="0036358D" w:rsidRPr="00313D8A">
        <w:rPr>
          <w:rFonts w:ascii="Arial" w:hAnsi="Arial" w:cs="Arial"/>
          <w:sz w:val="24"/>
          <w:szCs w:val="24"/>
          <w:lang w:val="en-US"/>
        </w:rPr>
        <w:t xml:space="preserve"> Wales. This is a significant achievement for us</w:t>
      </w:r>
      <w:r w:rsidR="00353F41" w:rsidRPr="00313D8A">
        <w:rPr>
          <w:rFonts w:ascii="Arial" w:hAnsi="Arial" w:cs="Arial"/>
          <w:sz w:val="24"/>
          <w:szCs w:val="24"/>
          <w:lang w:val="en-US"/>
        </w:rPr>
        <w:t xml:space="preserve"> </w:t>
      </w:r>
      <w:r w:rsidR="00E42F0C" w:rsidRPr="00313D8A">
        <w:rPr>
          <w:rFonts w:ascii="Arial" w:hAnsi="Arial" w:cs="Arial"/>
          <w:sz w:val="24"/>
          <w:szCs w:val="24"/>
          <w:lang w:val="en-US"/>
        </w:rPr>
        <w:t>which recognises that we are exceeding National Minimum Standards</w:t>
      </w:r>
      <w:r w:rsidR="005C7658">
        <w:rPr>
          <w:rFonts w:ascii="Arial" w:hAnsi="Arial" w:cs="Arial"/>
          <w:sz w:val="24"/>
          <w:szCs w:val="24"/>
          <w:lang w:val="en-US"/>
        </w:rPr>
        <w:t xml:space="preserve"> (2016)</w:t>
      </w:r>
      <w:r w:rsidRPr="00313D8A">
        <w:rPr>
          <w:rFonts w:ascii="Arial" w:hAnsi="Arial" w:cs="Arial"/>
          <w:sz w:val="24"/>
          <w:szCs w:val="24"/>
          <w:lang w:val="en-US"/>
        </w:rPr>
        <w:t>. The purpose of this meeting is to</w:t>
      </w:r>
      <w:r w:rsidR="0006322F" w:rsidRPr="00313D8A">
        <w:rPr>
          <w:rFonts w:ascii="Arial" w:hAnsi="Arial" w:cs="Arial"/>
          <w:sz w:val="24"/>
          <w:szCs w:val="24"/>
          <w:lang w:val="en-US"/>
        </w:rPr>
        <w:t xml:space="preserve"> reflect and</w:t>
      </w:r>
      <w:r w:rsidRPr="00313D8A">
        <w:rPr>
          <w:rFonts w:ascii="Arial" w:hAnsi="Arial" w:cs="Arial"/>
          <w:sz w:val="24"/>
          <w:szCs w:val="24"/>
          <w:lang w:val="en-US"/>
        </w:rPr>
        <w:t xml:space="preserve"> identify how we can continue to make</w:t>
      </w:r>
      <w:r w:rsidR="009254DA" w:rsidRPr="00313D8A">
        <w:rPr>
          <w:rFonts w:ascii="Arial" w:hAnsi="Arial" w:cs="Arial"/>
          <w:sz w:val="24"/>
          <w:szCs w:val="24"/>
          <w:lang w:val="en-US"/>
        </w:rPr>
        <w:t xml:space="preserve"> improvements and provide a high standard of care in order to maintain this accreditation. As stated in the agenda already sent out at the beginning of this week we will start with </w:t>
      </w:r>
      <w:r w:rsidR="009E3A95" w:rsidRPr="00313D8A">
        <w:rPr>
          <w:rFonts w:ascii="Arial" w:hAnsi="Arial" w:cs="Arial"/>
          <w:sz w:val="24"/>
          <w:szCs w:val="24"/>
          <w:lang w:val="en-US"/>
        </w:rPr>
        <w:t xml:space="preserve">Gwawr discussing a recent incident which requires immediate action. </w:t>
      </w:r>
    </w:p>
    <w:p w14:paraId="707440A2" w14:textId="77777777" w:rsidR="00FC0CF1" w:rsidRDefault="00D9519D" w:rsidP="00105607">
      <w:pPr>
        <w:spacing w:line="360" w:lineRule="auto"/>
        <w:rPr>
          <w:rFonts w:ascii="Arial" w:hAnsi="Arial" w:cs="Arial"/>
          <w:sz w:val="24"/>
          <w:szCs w:val="24"/>
          <w:lang w:val="en-US"/>
        </w:rPr>
      </w:pPr>
      <w:r w:rsidRPr="00FC0CF1">
        <w:rPr>
          <w:rFonts w:ascii="Arial" w:hAnsi="Arial" w:cs="Arial"/>
          <w:b/>
          <w:bCs/>
          <w:sz w:val="24"/>
          <w:szCs w:val="24"/>
          <w:u w:val="single"/>
          <w:lang w:val="en-US"/>
        </w:rPr>
        <w:t>Staff training Discussion</w:t>
      </w:r>
      <w:r>
        <w:rPr>
          <w:rFonts w:ascii="Arial" w:hAnsi="Arial" w:cs="Arial"/>
          <w:sz w:val="24"/>
          <w:szCs w:val="24"/>
          <w:lang w:val="en-US"/>
        </w:rPr>
        <w:t xml:space="preserve"> – Bobbie 1301</w:t>
      </w:r>
      <w:r w:rsidR="00FC0CF1">
        <w:rPr>
          <w:rFonts w:ascii="Arial" w:hAnsi="Arial" w:cs="Arial"/>
          <w:sz w:val="24"/>
          <w:szCs w:val="24"/>
          <w:lang w:val="en-US"/>
        </w:rPr>
        <w:t>3</w:t>
      </w:r>
      <w:r>
        <w:rPr>
          <w:rFonts w:ascii="Arial" w:hAnsi="Arial" w:cs="Arial"/>
          <w:sz w:val="24"/>
          <w:szCs w:val="24"/>
          <w:lang w:val="en-US"/>
        </w:rPr>
        <w:t>2</w:t>
      </w:r>
      <w:r w:rsidR="00FC0CF1">
        <w:rPr>
          <w:rFonts w:ascii="Arial" w:hAnsi="Arial" w:cs="Arial"/>
          <w:sz w:val="24"/>
          <w:szCs w:val="24"/>
          <w:lang w:val="en-US"/>
        </w:rPr>
        <w:t>1</w:t>
      </w:r>
    </w:p>
    <w:p w14:paraId="045D838B" w14:textId="0282D6BA" w:rsidR="009A1A64" w:rsidRPr="00313D8A" w:rsidRDefault="005A25B8" w:rsidP="00105607">
      <w:pPr>
        <w:spacing w:line="360" w:lineRule="auto"/>
        <w:rPr>
          <w:rFonts w:ascii="Arial" w:hAnsi="Arial" w:cs="Arial"/>
          <w:sz w:val="24"/>
          <w:szCs w:val="24"/>
          <w:lang w:val="en-US"/>
        </w:rPr>
      </w:pPr>
      <w:r w:rsidRPr="00313D8A">
        <w:rPr>
          <w:rFonts w:ascii="Arial" w:hAnsi="Arial" w:cs="Arial"/>
          <w:sz w:val="24"/>
          <w:szCs w:val="24"/>
          <w:lang w:val="en-US"/>
        </w:rPr>
        <w:t xml:space="preserve">Staff training </w:t>
      </w:r>
      <w:r w:rsidR="00D7364D" w:rsidRPr="00313D8A">
        <w:rPr>
          <w:rFonts w:ascii="Arial" w:hAnsi="Arial" w:cs="Arial"/>
          <w:sz w:val="24"/>
          <w:szCs w:val="24"/>
          <w:lang w:val="en-US"/>
        </w:rPr>
        <w:t xml:space="preserve">has mandatory requirements </w:t>
      </w:r>
      <w:r w:rsidR="00E05EBB" w:rsidRPr="00313D8A">
        <w:rPr>
          <w:rFonts w:ascii="Arial" w:hAnsi="Arial" w:cs="Arial"/>
          <w:sz w:val="24"/>
          <w:szCs w:val="24"/>
          <w:lang w:val="en-US"/>
        </w:rPr>
        <w:t>to be recogni</w:t>
      </w:r>
      <w:r w:rsidR="005F4425" w:rsidRPr="00313D8A">
        <w:rPr>
          <w:rFonts w:ascii="Arial" w:hAnsi="Arial" w:cs="Arial"/>
          <w:sz w:val="24"/>
          <w:szCs w:val="24"/>
          <w:lang w:val="en-US"/>
        </w:rPr>
        <w:t>sed</w:t>
      </w:r>
      <w:r w:rsidR="00E05EBB" w:rsidRPr="00313D8A">
        <w:rPr>
          <w:rFonts w:ascii="Arial" w:hAnsi="Arial" w:cs="Arial"/>
          <w:sz w:val="24"/>
          <w:szCs w:val="24"/>
          <w:lang w:val="en-US"/>
        </w:rPr>
        <w:t xml:space="preserve"> as an Early </w:t>
      </w:r>
      <w:r w:rsidR="00F37EEA" w:rsidRPr="00313D8A">
        <w:rPr>
          <w:rFonts w:ascii="Arial" w:hAnsi="Arial" w:cs="Arial"/>
          <w:sz w:val="24"/>
          <w:szCs w:val="24"/>
          <w:lang w:val="en-US"/>
        </w:rPr>
        <w:t>Years Practitioner</w:t>
      </w:r>
      <w:r w:rsidR="00B149B8">
        <w:rPr>
          <w:rFonts w:ascii="Arial" w:hAnsi="Arial" w:cs="Arial"/>
          <w:sz w:val="24"/>
          <w:szCs w:val="24"/>
          <w:lang w:val="en-US"/>
        </w:rPr>
        <w:t xml:space="preserve"> </w:t>
      </w:r>
      <w:r w:rsidR="002D3E4B">
        <w:rPr>
          <w:rFonts w:ascii="Arial" w:hAnsi="Arial" w:cs="Arial"/>
          <w:sz w:val="24"/>
          <w:szCs w:val="24"/>
          <w:lang w:val="en-US"/>
        </w:rPr>
        <w:t xml:space="preserve">stated by The Care Inspectorate </w:t>
      </w:r>
      <w:r w:rsidR="00791544">
        <w:rPr>
          <w:rFonts w:ascii="Arial" w:hAnsi="Arial" w:cs="Arial"/>
          <w:sz w:val="24"/>
          <w:szCs w:val="24"/>
          <w:lang w:val="en-US"/>
        </w:rPr>
        <w:t>Wales</w:t>
      </w:r>
      <w:r w:rsidR="00B05C04">
        <w:rPr>
          <w:rFonts w:ascii="Arial" w:hAnsi="Arial" w:cs="Arial"/>
          <w:sz w:val="24"/>
          <w:szCs w:val="24"/>
          <w:lang w:val="en-US"/>
        </w:rPr>
        <w:t xml:space="preserve"> (2025)</w:t>
      </w:r>
      <w:r w:rsidR="00A45B5B">
        <w:rPr>
          <w:rFonts w:ascii="Arial" w:hAnsi="Arial" w:cs="Arial"/>
          <w:sz w:val="24"/>
          <w:szCs w:val="24"/>
          <w:lang w:val="en-US"/>
        </w:rPr>
        <w:t xml:space="preserve"> and Social Care Wales</w:t>
      </w:r>
      <w:r w:rsidR="00B05C04">
        <w:rPr>
          <w:rFonts w:ascii="Arial" w:hAnsi="Arial" w:cs="Arial"/>
          <w:sz w:val="24"/>
          <w:szCs w:val="24"/>
          <w:lang w:val="en-US"/>
        </w:rPr>
        <w:t xml:space="preserve"> (2025)</w:t>
      </w:r>
      <w:r w:rsidR="00F37EEA" w:rsidRPr="00313D8A">
        <w:rPr>
          <w:rFonts w:ascii="Arial" w:hAnsi="Arial" w:cs="Arial"/>
          <w:sz w:val="24"/>
          <w:szCs w:val="24"/>
          <w:lang w:val="en-US"/>
        </w:rPr>
        <w:t xml:space="preserve">. </w:t>
      </w:r>
    </w:p>
    <w:p w14:paraId="0A1635AF" w14:textId="0A7AF5E9" w:rsidR="000A47AA" w:rsidRPr="00313D8A" w:rsidRDefault="006D3244" w:rsidP="00105607">
      <w:pPr>
        <w:spacing w:line="360" w:lineRule="auto"/>
        <w:rPr>
          <w:rFonts w:ascii="Arial" w:hAnsi="Arial" w:cs="Arial"/>
          <w:sz w:val="24"/>
          <w:szCs w:val="24"/>
          <w:lang w:val="en-US"/>
        </w:rPr>
      </w:pPr>
      <w:r w:rsidRPr="00313D8A">
        <w:rPr>
          <w:rFonts w:ascii="Arial" w:hAnsi="Arial" w:cs="Arial"/>
          <w:sz w:val="24"/>
          <w:szCs w:val="24"/>
          <w:lang w:val="en-US"/>
        </w:rPr>
        <w:t>I have reviewed the staff training file to ensure all training is up to date</w:t>
      </w:r>
      <w:r w:rsidR="00C922FF" w:rsidRPr="00313D8A">
        <w:rPr>
          <w:rFonts w:ascii="Arial" w:hAnsi="Arial" w:cs="Arial"/>
          <w:sz w:val="24"/>
          <w:szCs w:val="24"/>
          <w:lang w:val="en-US"/>
        </w:rPr>
        <w:t xml:space="preserve"> in line with the </w:t>
      </w:r>
      <w:r w:rsidR="00D5635A" w:rsidRPr="00313D8A">
        <w:rPr>
          <w:rFonts w:ascii="Arial" w:hAnsi="Arial" w:cs="Arial"/>
          <w:sz w:val="24"/>
          <w:szCs w:val="24"/>
          <w:lang w:val="en-US"/>
        </w:rPr>
        <w:t>Early Years Statutory Framework</w:t>
      </w:r>
      <w:r w:rsidR="008B59A2">
        <w:rPr>
          <w:rFonts w:ascii="Arial" w:hAnsi="Arial" w:cs="Arial"/>
          <w:sz w:val="24"/>
          <w:szCs w:val="24"/>
          <w:lang w:val="en-US"/>
        </w:rPr>
        <w:t xml:space="preserve"> (</w:t>
      </w:r>
      <w:r w:rsidR="00B05C04">
        <w:rPr>
          <w:rFonts w:ascii="Arial" w:hAnsi="Arial" w:cs="Arial"/>
          <w:sz w:val="24"/>
          <w:szCs w:val="24"/>
          <w:lang w:val="en-US"/>
        </w:rPr>
        <w:t xml:space="preserve">DFE </w:t>
      </w:r>
      <w:r w:rsidR="008B59A2">
        <w:rPr>
          <w:rFonts w:ascii="Arial" w:hAnsi="Arial" w:cs="Arial"/>
          <w:sz w:val="24"/>
          <w:szCs w:val="24"/>
          <w:lang w:val="en-US"/>
        </w:rPr>
        <w:t>2024)</w:t>
      </w:r>
      <w:r w:rsidRPr="00313D8A">
        <w:rPr>
          <w:rFonts w:ascii="Arial" w:hAnsi="Arial" w:cs="Arial"/>
          <w:sz w:val="24"/>
          <w:szCs w:val="24"/>
          <w:lang w:val="en-US"/>
        </w:rPr>
        <w:t>.</w:t>
      </w:r>
      <w:r w:rsidR="00927C1C" w:rsidRPr="00313D8A">
        <w:rPr>
          <w:rFonts w:ascii="Arial" w:hAnsi="Arial" w:cs="Arial"/>
          <w:sz w:val="24"/>
          <w:szCs w:val="24"/>
          <w:lang w:val="en-US"/>
        </w:rPr>
        <w:t xml:space="preserve"> </w:t>
      </w:r>
      <w:r w:rsidR="004E7D63" w:rsidRPr="00313D8A">
        <w:rPr>
          <w:rFonts w:ascii="Arial" w:hAnsi="Arial" w:cs="Arial"/>
          <w:sz w:val="24"/>
          <w:szCs w:val="24"/>
          <w:lang w:val="en-US"/>
        </w:rPr>
        <w:t>Safeguarding</w:t>
      </w:r>
      <w:r w:rsidR="004F41D0">
        <w:rPr>
          <w:rFonts w:ascii="Arial" w:hAnsi="Arial" w:cs="Arial"/>
          <w:sz w:val="24"/>
          <w:szCs w:val="24"/>
          <w:lang w:val="en-US"/>
        </w:rPr>
        <w:t xml:space="preserve">, health and safety at work </w:t>
      </w:r>
      <w:r w:rsidR="000D185A" w:rsidRPr="00313D8A">
        <w:rPr>
          <w:rFonts w:ascii="Arial" w:hAnsi="Arial" w:cs="Arial"/>
          <w:sz w:val="24"/>
          <w:szCs w:val="24"/>
          <w:lang w:val="en-US"/>
        </w:rPr>
        <w:t>and</w:t>
      </w:r>
      <w:r w:rsidR="004E7D63" w:rsidRPr="00313D8A">
        <w:rPr>
          <w:rFonts w:ascii="Arial" w:hAnsi="Arial" w:cs="Arial"/>
          <w:sz w:val="24"/>
          <w:szCs w:val="24"/>
          <w:lang w:val="en-US"/>
        </w:rPr>
        <w:t xml:space="preserve"> food allergy</w:t>
      </w:r>
      <w:r w:rsidR="000D185A" w:rsidRPr="00313D8A">
        <w:rPr>
          <w:rFonts w:ascii="Arial" w:hAnsi="Arial" w:cs="Arial"/>
          <w:sz w:val="24"/>
          <w:szCs w:val="24"/>
          <w:lang w:val="en-US"/>
        </w:rPr>
        <w:t xml:space="preserve"> awareness are </w:t>
      </w:r>
      <w:r w:rsidR="009070C9">
        <w:rPr>
          <w:rFonts w:ascii="Arial" w:hAnsi="Arial" w:cs="Arial"/>
          <w:sz w:val="24"/>
          <w:szCs w:val="24"/>
          <w:lang w:val="en-US"/>
        </w:rPr>
        <w:t xml:space="preserve">all </w:t>
      </w:r>
      <w:r w:rsidR="000D185A" w:rsidRPr="00313D8A">
        <w:rPr>
          <w:rFonts w:ascii="Arial" w:hAnsi="Arial" w:cs="Arial"/>
          <w:sz w:val="24"/>
          <w:szCs w:val="24"/>
          <w:lang w:val="en-US"/>
        </w:rPr>
        <w:t>up t</w:t>
      </w:r>
      <w:r w:rsidR="00E45143" w:rsidRPr="00313D8A">
        <w:rPr>
          <w:rFonts w:ascii="Arial" w:hAnsi="Arial" w:cs="Arial"/>
          <w:sz w:val="24"/>
          <w:szCs w:val="24"/>
          <w:lang w:val="en-US"/>
        </w:rPr>
        <w:t>o date.</w:t>
      </w:r>
      <w:r w:rsidR="004E7D63" w:rsidRPr="00313D8A">
        <w:rPr>
          <w:rFonts w:ascii="Arial" w:hAnsi="Arial" w:cs="Arial"/>
          <w:sz w:val="24"/>
          <w:szCs w:val="24"/>
          <w:lang w:val="en-US"/>
        </w:rPr>
        <w:t xml:space="preserve"> </w:t>
      </w:r>
      <w:r w:rsidRPr="00313D8A">
        <w:rPr>
          <w:rFonts w:ascii="Arial" w:hAnsi="Arial" w:cs="Arial"/>
          <w:sz w:val="24"/>
          <w:szCs w:val="24"/>
          <w:lang w:val="en-US"/>
        </w:rPr>
        <w:t xml:space="preserve"> We have t</w:t>
      </w:r>
      <w:r w:rsidR="00241381" w:rsidRPr="00313D8A">
        <w:rPr>
          <w:rFonts w:ascii="Arial" w:hAnsi="Arial" w:cs="Arial"/>
          <w:sz w:val="24"/>
          <w:szCs w:val="24"/>
          <w:lang w:val="en-US"/>
        </w:rPr>
        <w:t>wo</w:t>
      </w:r>
      <w:r w:rsidRPr="00313D8A">
        <w:rPr>
          <w:rFonts w:ascii="Arial" w:hAnsi="Arial" w:cs="Arial"/>
          <w:sz w:val="24"/>
          <w:szCs w:val="24"/>
          <w:lang w:val="en-US"/>
        </w:rPr>
        <w:t xml:space="preserve"> staff members due a renewal of Pediatric First Aid as it is approaching three years since their last course. </w:t>
      </w:r>
      <w:r w:rsidR="00A37F82" w:rsidRPr="00313D8A">
        <w:rPr>
          <w:rFonts w:ascii="Arial" w:hAnsi="Arial" w:cs="Arial"/>
          <w:sz w:val="24"/>
          <w:szCs w:val="24"/>
          <w:lang w:val="en-US"/>
        </w:rPr>
        <w:t xml:space="preserve">This is booked </w:t>
      </w:r>
      <w:r w:rsidR="00503017" w:rsidRPr="00313D8A">
        <w:rPr>
          <w:rFonts w:ascii="Arial" w:hAnsi="Arial" w:cs="Arial"/>
          <w:sz w:val="24"/>
          <w:szCs w:val="24"/>
          <w:lang w:val="en-US"/>
        </w:rPr>
        <w:t>for the 12</w:t>
      </w:r>
      <w:r w:rsidR="00503017" w:rsidRPr="00313D8A">
        <w:rPr>
          <w:rFonts w:ascii="Arial" w:hAnsi="Arial" w:cs="Arial"/>
          <w:sz w:val="24"/>
          <w:szCs w:val="24"/>
          <w:vertAlign w:val="superscript"/>
          <w:lang w:val="en-US"/>
        </w:rPr>
        <w:t>th</w:t>
      </w:r>
      <w:r w:rsidR="00503017" w:rsidRPr="00313D8A">
        <w:rPr>
          <w:rFonts w:ascii="Arial" w:hAnsi="Arial" w:cs="Arial"/>
          <w:sz w:val="24"/>
          <w:szCs w:val="24"/>
          <w:lang w:val="en-US"/>
        </w:rPr>
        <w:t xml:space="preserve"> of January, any new staff members who </w:t>
      </w:r>
      <w:r w:rsidR="005C383E" w:rsidRPr="00313D8A">
        <w:rPr>
          <w:rFonts w:ascii="Arial" w:hAnsi="Arial" w:cs="Arial"/>
          <w:sz w:val="24"/>
          <w:szCs w:val="24"/>
          <w:lang w:val="en-US"/>
        </w:rPr>
        <w:t>start</w:t>
      </w:r>
      <w:r w:rsidR="00503017" w:rsidRPr="00313D8A">
        <w:rPr>
          <w:rFonts w:ascii="Arial" w:hAnsi="Arial" w:cs="Arial"/>
          <w:sz w:val="24"/>
          <w:szCs w:val="24"/>
          <w:lang w:val="en-US"/>
        </w:rPr>
        <w:t xml:space="preserve"> between now and then</w:t>
      </w:r>
      <w:r w:rsidR="005C383E" w:rsidRPr="00313D8A">
        <w:rPr>
          <w:rFonts w:ascii="Arial" w:hAnsi="Arial" w:cs="Arial"/>
          <w:sz w:val="24"/>
          <w:szCs w:val="24"/>
          <w:lang w:val="en-US"/>
        </w:rPr>
        <w:t xml:space="preserve"> can</w:t>
      </w:r>
      <w:r w:rsidR="00503017" w:rsidRPr="00313D8A">
        <w:rPr>
          <w:rFonts w:ascii="Arial" w:hAnsi="Arial" w:cs="Arial"/>
          <w:sz w:val="24"/>
          <w:szCs w:val="24"/>
          <w:lang w:val="en-US"/>
        </w:rPr>
        <w:t xml:space="preserve"> </w:t>
      </w:r>
      <w:r w:rsidR="001572DB" w:rsidRPr="00313D8A">
        <w:rPr>
          <w:rFonts w:ascii="Arial" w:hAnsi="Arial" w:cs="Arial"/>
          <w:sz w:val="24"/>
          <w:szCs w:val="24"/>
          <w:lang w:val="en-US"/>
        </w:rPr>
        <w:t>join on to this.</w:t>
      </w:r>
      <w:r w:rsidR="003C146F" w:rsidRPr="00313D8A">
        <w:rPr>
          <w:rFonts w:ascii="Arial" w:hAnsi="Arial" w:cs="Arial"/>
          <w:sz w:val="24"/>
          <w:szCs w:val="24"/>
          <w:lang w:val="en-US"/>
        </w:rPr>
        <w:t xml:space="preserve"> </w:t>
      </w:r>
      <w:r w:rsidR="00400B08" w:rsidRPr="00313D8A">
        <w:rPr>
          <w:rFonts w:ascii="Arial" w:hAnsi="Arial" w:cs="Arial"/>
          <w:sz w:val="24"/>
          <w:szCs w:val="24"/>
          <w:lang w:val="en-US"/>
        </w:rPr>
        <w:t>W</w:t>
      </w:r>
      <w:r w:rsidR="0082666E" w:rsidRPr="00313D8A">
        <w:rPr>
          <w:rFonts w:ascii="Arial" w:hAnsi="Arial" w:cs="Arial"/>
          <w:sz w:val="24"/>
          <w:szCs w:val="24"/>
          <w:lang w:val="en-US"/>
        </w:rPr>
        <w:t xml:space="preserve">e </w:t>
      </w:r>
      <w:r w:rsidR="00573464" w:rsidRPr="00313D8A">
        <w:rPr>
          <w:rFonts w:ascii="Arial" w:hAnsi="Arial" w:cs="Arial"/>
          <w:sz w:val="24"/>
          <w:szCs w:val="24"/>
          <w:lang w:val="en-US"/>
        </w:rPr>
        <w:t>now</w:t>
      </w:r>
      <w:r w:rsidR="007330A2" w:rsidRPr="00313D8A">
        <w:rPr>
          <w:rFonts w:ascii="Arial" w:hAnsi="Arial" w:cs="Arial"/>
          <w:sz w:val="24"/>
          <w:szCs w:val="24"/>
          <w:lang w:val="en-US"/>
        </w:rPr>
        <w:t xml:space="preserve"> also </w:t>
      </w:r>
      <w:r w:rsidR="00573464" w:rsidRPr="00313D8A">
        <w:rPr>
          <w:rFonts w:ascii="Arial" w:hAnsi="Arial" w:cs="Arial"/>
          <w:sz w:val="24"/>
          <w:szCs w:val="24"/>
          <w:lang w:val="en-US"/>
        </w:rPr>
        <w:t>have three staff members with First Aid At Work</w:t>
      </w:r>
      <w:r w:rsidR="00DF00BA" w:rsidRPr="00313D8A">
        <w:rPr>
          <w:rFonts w:ascii="Arial" w:hAnsi="Arial" w:cs="Arial"/>
          <w:sz w:val="24"/>
          <w:szCs w:val="24"/>
          <w:lang w:val="en-US"/>
        </w:rPr>
        <w:t xml:space="preserve"> to ensure the safety of all staff members</w:t>
      </w:r>
      <w:r w:rsidR="00E71CFA" w:rsidRPr="00313D8A">
        <w:rPr>
          <w:rFonts w:ascii="Arial" w:hAnsi="Arial" w:cs="Arial"/>
          <w:sz w:val="24"/>
          <w:szCs w:val="24"/>
          <w:lang w:val="en-US"/>
        </w:rPr>
        <w:t>.</w:t>
      </w:r>
      <w:r w:rsidR="00677D2B" w:rsidRPr="00313D8A">
        <w:rPr>
          <w:rFonts w:ascii="Arial" w:hAnsi="Arial" w:cs="Arial"/>
          <w:sz w:val="24"/>
          <w:szCs w:val="24"/>
          <w:lang w:val="en-US"/>
        </w:rPr>
        <w:t xml:space="preserve"> </w:t>
      </w:r>
      <w:r w:rsidR="001572DB" w:rsidRPr="00313D8A">
        <w:rPr>
          <w:rFonts w:ascii="Arial" w:hAnsi="Arial" w:cs="Arial"/>
          <w:sz w:val="24"/>
          <w:szCs w:val="24"/>
          <w:lang w:val="en-US"/>
        </w:rPr>
        <w:t xml:space="preserve"> </w:t>
      </w:r>
      <w:r w:rsidR="000A47AA" w:rsidRPr="00313D8A">
        <w:rPr>
          <w:rFonts w:ascii="Arial" w:hAnsi="Arial" w:cs="Arial"/>
          <w:sz w:val="24"/>
          <w:szCs w:val="24"/>
          <w:lang w:val="en-US"/>
        </w:rPr>
        <w:t xml:space="preserve">At present we now have two children in our setting with a care plan due to seizures. These children have been </w:t>
      </w:r>
      <w:r w:rsidR="008B59A2">
        <w:rPr>
          <w:rFonts w:ascii="Arial" w:hAnsi="Arial" w:cs="Arial"/>
          <w:sz w:val="24"/>
          <w:szCs w:val="24"/>
          <w:lang w:val="en-US"/>
        </w:rPr>
        <w:t>prescribed</w:t>
      </w:r>
      <w:r w:rsidR="000A47AA" w:rsidRPr="00313D8A">
        <w:rPr>
          <w:rFonts w:ascii="Arial" w:hAnsi="Arial" w:cs="Arial"/>
          <w:sz w:val="24"/>
          <w:szCs w:val="24"/>
          <w:lang w:val="en-US"/>
        </w:rPr>
        <w:t xml:space="preserve"> medication as an emergency response. The medication will be stored in a sealed box</w:t>
      </w:r>
      <w:r w:rsidR="008B59A2">
        <w:rPr>
          <w:rFonts w:ascii="Arial" w:hAnsi="Arial" w:cs="Arial"/>
          <w:sz w:val="24"/>
          <w:szCs w:val="24"/>
          <w:lang w:val="en-US"/>
        </w:rPr>
        <w:t xml:space="preserve"> clearly labelled with the child’s name</w:t>
      </w:r>
      <w:r w:rsidR="000A47AA" w:rsidRPr="00313D8A">
        <w:rPr>
          <w:rFonts w:ascii="Arial" w:hAnsi="Arial" w:cs="Arial"/>
          <w:sz w:val="24"/>
          <w:szCs w:val="24"/>
          <w:lang w:val="en-US"/>
        </w:rPr>
        <w:t xml:space="preserve"> in the office to ensure it is safely out of reach of all children.</w:t>
      </w:r>
      <w:r w:rsidR="008B59A2">
        <w:rPr>
          <w:rFonts w:ascii="Arial" w:hAnsi="Arial" w:cs="Arial"/>
          <w:sz w:val="24"/>
          <w:szCs w:val="24"/>
          <w:lang w:val="en-US"/>
        </w:rPr>
        <w:t xml:space="preserve"> In line with our Healthy and Safety Policy these </w:t>
      </w:r>
      <w:r w:rsidR="008B59A2">
        <w:rPr>
          <w:rFonts w:ascii="Arial" w:hAnsi="Arial" w:cs="Arial"/>
          <w:sz w:val="24"/>
          <w:szCs w:val="24"/>
          <w:lang w:val="en-US"/>
        </w:rPr>
        <w:lastRenderedPageBreak/>
        <w:t>children now have individual risk assessments which you need to become familiar with.</w:t>
      </w:r>
      <w:r w:rsidR="000A47AA" w:rsidRPr="00313D8A">
        <w:rPr>
          <w:rFonts w:ascii="Arial" w:hAnsi="Arial" w:cs="Arial"/>
          <w:sz w:val="24"/>
          <w:szCs w:val="24"/>
          <w:lang w:val="en-US"/>
        </w:rPr>
        <w:t xml:space="preserve"> I have </w:t>
      </w:r>
      <w:r w:rsidR="008B59A2">
        <w:rPr>
          <w:rFonts w:ascii="Arial" w:hAnsi="Arial" w:cs="Arial"/>
          <w:sz w:val="24"/>
          <w:szCs w:val="24"/>
          <w:lang w:val="en-US"/>
        </w:rPr>
        <w:t xml:space="preserve">also </w:t>
      </w:r>
      <w:r w:rsidR="000A47AA" w:rsidRPr="00313D8A">
        <w:rPr>
          <w:rFonts w:ascii="Arial" w:hAnsi="Arial" w:cs="Arial"/>
          <w:sz w:val="24"/>
          <w:szCs w:val="24"/>
          <w:lang w:val="en-US"/>
        </w:rPr>
        <w:t>arranged f</w:t>
      </w:r>
      <w:r w:rsidR="00782E4A" w:rsidRPr="00313D8A">
        <w:rPr>
          <w:rFonts w:ascii="Arial" w:hAnsi="Arial" w:cs="Arial"/>
          <w:sz w:val="24"/>
          <w:szCs w:val="24"/>
          <w:lang w:val="en-US"/>
        </w:rPr>
        <w:t>or</w:t>
      </w:r>
      <w:r w:rsidR="000A47AA" w:rsidRPr="00313D8A">
        <w:rPr>
          <w:rFonts w:ascii="Arial" w:hAnsi="Arial" w:cs="Arial"/>
          <w:sz w:val="24"/>
          <w:szCs w:val="24"/>
          <w:lang w:val="en-US"/>
        </w:rPr>
        <w:t xml:space="preserve"> a community nurse to come and visit our setting on the 7</w:t>
      </w:r>
      <w:r w:rsidR="000A47AA" w:rsidRPr="00313D8A">
        <w:rPr>
          <w:rFonts w:ascii="Arial" w:hAnsi="Arial" w:cs="Arial"/>
          <w:sz w:val="24"/>
          <w:szCs w:val="24"/>
          <w:vertAlign w:val="superscript"/>
          <w:lang w:val="en-US"/>
        </w:rPr>
        <w:t>th</w:t>
      </w:r>
      <w:r w:rsidR="000A47AA" w:rsidRPr="00313D8A">
        <w:rPr>
          <w:rFonts w:ascii="Arial" w:hAnsi="Arial" w:cs="Arial"/>
          <w:sz w:val="24"/>
          <w:szCs w:val="24"/>
          <w:lang w:val="en-US"/>
        </w:rPr>
        <w:t xml:space="preserve"> of</w:t>
      </w:r>
      <w:r w:rsidR="00782E4A" w:rsidRPr="00313D8A">
        <w:rPr>
          <w:rFonts w:ascii="Arial" w:hAnsi="Arial" w:cs="Arial"/>
          <w:sz w:val="24"/>
          <w:szCs w:val="24"/>
          <w:lang w:val="en-US"/>
        </w:rPr>
        <w:t xml:space="preserve"> </w:t>
      </w:r>
      <w:r w:rsidR="000A47AA" w:rsidRPr="00313D8A">
        <w:rPr>
          <w:rFonts w:ascii="Arial" w:hAnsi="Arial" w:cs="Arial"/>
          <w:sz w:val="24"/>
          <w:szCs w:val="24"/>
          <w:lang w:val="en-US"/>
        </w:rPr>
        <w:t xml:space="preserve">December to deliver training on the administration of Buccal Midazolam. </w:t>
      </w:r>
      <w:r w:rsidR="008B59A2">
        <w:rPr>
          <w:rFonts w:ascii="Arial" w:hAnsi="Arial" w:cs="Arial"/>
          <w:sz w:val="24"/>
          <w:szCs w:val="24"/>
          <w:lang w:val="en-US"/>
        </w:rPr>
        <w:t>Ahead of this training I will be sending out a</w:t>
      </w:r>
      <w:r w:rsidR="005F505E">
        <w:rPr>
          <w:rFonts w:ascii="Arial" w:hAnsi="Arial" w:cs="Arial"/>
          <w:sz w:val="24"/>
          <w:szCs w:val="24"/>
          <w:lang w:val="en-US"/>
        </w:rPr>
        <w:t xml:space="preserve"> very important</w:t>
      </w:r>
      <w:r w:rsidR="008B59A2">
        <w:rPr>
          <w:rFonts w:ascii="Arial" w:hAnsi="Arial" w:cs="Arial"/>
          <w:sz w:val="24"/>
          <w:szCs w:val="24"/>
          <w:lang w:val="en-US"/>
        </w:rPr>
        <w:t xml:space="preserve"> </w:t>
      </w:r>
      <w:r w:rsidR="005F505E">
        <w:rPr>
          <w:rFonts w:ascii="Arial" w:hAnsi="Arial" w:cs="Arial"/>
          <w:sz w:val="24"/>
          <w:szCs w:val="24"/>
          <w:lang w:val="en-US"/>
        </w:rPr>
        <w:t xml:space="preserve">training </w:t>
      </w:r>
      <w:r w:rsidR="008B59A2">
        <w:rPr>
          <w:rFonts w:ascii="Arial" w:hAnsi="Arial" w:cs="Arial"/>
          <w:sz w:val="24"/>
          <w:szCs w:val="24"/>
          <w:lang w:val="en-US"/>
        </w:rPr>
        <w:t>video</w:t>
      </w:r>
      <w:r w:rsidR="005F505E">
        <w:rPr>
          <w:rFonts w:ascii="Arial" w:hAnsi="Arial" w:cs="Arial"/>
          <w:sz w:val="24"/>
          <w:szCs w:val="24"/>
          <w:lang w:val="en-US"/>
        </w:rPr>
        <w:t xml:space="preserve"> approved by the NHS for your viewing</w:t>
      </w:r>
      <w:r w:rsidR="008B59A2">
        <w:rPr>
          <w:rFonts w:ascii="Arial" w:hAnsi="Arial" w:cs="Arial"/>
          <w:sz w:val="24"/>
          <w:szCs w:val="24"/>
          <w:lang w:val="en-US"/>
        </w:rPr>
        <w:t xml:space="preserve"> </w:t>
      </w:r>
      <w:r w:rsidR="005F505E">
        <w:rPr>
          <w:rFonts w:ascii="Arial" w:hAnsi="Arial" w:cs="Arial"/>
          <w:sz w:val="24"/>
          <w:szCs w:val="24"/>
          <w:lang w:val="en-US"/>
        </w:rPr>
        <w:t>(</w:t>
      </w:r>
      <w:proofErr w:type="spellStart"/>
      <w:r w:rsidR="005F505E">
        <w:rPr>
          <w:rFonts w:ascii="Arial" w:hAnsi="Arial" w:cs="Arial"/>
          <w:sz w:val="24"/>
          <w:szCs w:val="24"/>
          <w:lang w:val="en-US"/>
        </w:rPr>
        <w:t>ViroPharma</w:t>
      </w:r>
      <w:proofErr w:type="spellEnd"/>
      <w:r w:rsidR="005F505E">
        <w:rPr>
          <w:rFonts w:ascii="Arial" w:hAnsi="Arial" w:cs="Arial"/>
          <w:sz w:val="24"/>
          <w:szCs w:val="24"/>
          <w:lang w:val="en-US"/>
        </w:rPr>
        <w:t xml:space="preserve"> 2017).</w:t>
      </w:r>
    </w:p>
    <w:p w14:paraId="064E6773" w14:textId="182E4063" w:rsidR="00B05C04" w:rsidRDefault="007700E1" w:rsidP="00105607">
      <w:pPr>
        <w:spacing w:line="360" w:lineRule="auto"/>
        <w:rPr>
          <w:rFonts w:ascii="Arial" w:hAnsi="Arial" w:cs="Arial"/>
          <w:sz w:val="24"/>
          <w:szCs w:val="24"/>
          <w:lang w:val="en-US"/>
        </w:rPr>
      </w:pPr>
      <w:r w:rsidRPr="00313D8A">
        <w:rPr>
          <w:rFonts w:ascii="Arial" w:hAnsi="Arial" w:cs="Arial"/>
          <w:sz w:val="24"/>
          <w:szCs w:val="24"/>
          <w:lang w:val="en-US"/>
        </w:rPr>
        <w:t>Further to</w:t>
      </w:r>
      <w:r w:rsidR="00CC5D66" w:rsidRPr="00313D8A">
        <w:rPr>
          <w:rFonts w:ascii="Arial" w:hAnsi="Arial" w:cs="Arial"/>
          <w:sz w:val="24"/>
          <w:szCs w:val="24"/>
          <w:lang w:val="en-US"/>
        </w:rPr>
        <w:t xml:space="preserve"> the</w:t>
      </w:r>
      <w:r w:rsidRPr="00313D8A">
        <w:rPr>
          <w:rFonts w:ascii="Arial" w:hAnsi="Arial" w:cs="Arial"/>
          <w:sz w:val="24"/>
          <w:szCs w:val="24"/>
          <w:lang w:val="en-US"/>
        </w:rPr>
        <w:t xml:space="preserve"> training that is </w:t>
      </w:r>
      <w:r w:rsidR="004F4E9E" w:rsidRPr="00313D8A">
        <w:rPr>
          <w:rFonts w:ascii="Arial" w:hAnsi="Arial" w:cs="Arial"/>
          <w:sz w:val="24"/>
          <w:szCs w:val="24"/>
          <w:lang w:val="en-US"/>
        </w:rPr>
        <w:t>mandatory</w:t>
      </w:r>
      <w:r w:rsidR="00ED6F45">
        <w:rPr>
          <w:rFonts w:ascii="Arial" w:hAnsi="Arial" w:cs="Arial"/>
          <w:sz w:val="24"/>
          <w:szCs w:val="24"/>
          <w:lang w:val="en-US"/>
        </w:rPr>
        <w:t>,</w:t>
      </w:r>
      <w:r w:rsidRPr="00313D8A">
        <w:rPr>
          <w:rFonts w:ascii="Arial" w:hAnsi="Arial" w:cs="Arial"/>
          <w:sz w:val="24"/>
          <w:szCs w:val="24"/>
          <w:lang w:val="en-US"/>
        </w:rPr>
        <w:t xml:space="preserve"> </w:t>
      </w:r>
      <w:r w:rsidR="00ED6F45">
        <w:rPr>
          <w:rFonts w:ascii="Arial" w:hAnsi="Arial" w:cs="Arial"/>
          <w:sz w:val="24"/>
          <w:szCs w:val="24"/>
          <w:lang w:val="en-US"/>
        </w:rPr>
        <w:t xml:space="preserve">Social Care Wales highly recommend all practitioners to participate in </w:t>
      </w:r>
      <w:r w:rsidR="009F027F" w:rsidRPr="00313D8A">
        <w:rPr>
          <w:rFonts w:ascii="Arial" w:hAnsi="Arial" w:cs="Arial"/>
          <w:sz w:val="24"/>
          <w:szCs w:val="24"/>
          <w:lang w:val="en-US"/>
        </w:rPr>
        <w:t xml:space="preserve">continuing </w:t>
      </w:r>
      <w:r w:rsidR="00C12272" w:rsidRPr="00313D8A">
        <w:rPr>
          <w:rFonts w:ascii="Arial" w:hAnsi="Arial" w:cs="Arial"/>
          <w:sz w:val="24"/>
          <w:szCs w:val="24"/>
          <w:lang w:val="en-US"/>
        </w:rPr>
        <w:t>professional development</w:t>
      </w:r>
      <w:r w:rsidR="00ED6F45">
        <w:rPr>
          <w:rFonts w:ascii="Arial" w:hAnsi="Arial" w:cs="Arial"/>
          <w:sz w:val="24"/>
          <w:szCs w:val="24"/>
          <w:lang w:val="en-US"/>
        </w:rPr>
        <w:t>. This improves practice and ensures practitioners remain up to date with any changes in legislation. I strongly believe that this not only develop knowledge, it also</w:t>
      </w:r>
      <w:r w:rsidR="00C12272" w:rsidRPr="00313D8A">
        <w:rPr>
          <w:rFonts w:ascii="Arial" w:hAnsi="Arial" w:cs="Arial"/>
          <w:sz w:val="24"/>
          <w:szCs w:val="24"/>
          <w:lang w:val="en-US"/>
        </w:rPr>
        <w:t xml:space="preserve"> builds confidence and boosts morale. </w:t>
      </w:r>
      <w:r w:rsidR="00B05C04">
        <w:rPr>
          <w:rFonts w:ascii="Arial" w:hAnsi="Arial" w:cs="Arial"/>
          <w:sz w:val="24"/>
          <w:szCs w:val="24"/>
          <w:lang w:val="en-US"/>
        </w:rPr>
        <w:t xml:space="preserve">To support this we have recently invested in the online training platform Noodle Now. This is available for all staff, with over 120 courses ranging from ACES, Health and Nutrition to Pedagogy in early years. To support the new child starting next week I recommend that all staff complete the Autism Awareness module. As Cody mentioned, visual aids are going to be significant for communication, </w:t>
      </w:r>
      <w:r w:rsidR="00E22214">
        <w:rPr>
          <w:rFonts w:ascii="Arial" w:hAnsi="Arial" w:cs="Arial"/>
          <w:sz w:val="24"/>
          <w:szCs w:val="24"/>
          <w:lang w:val="en-US"/>
        </w:rPr>
        <w:t>to support this I</w:t>
      </w:r>
      <w:r w:rsidR="00B05C04">
        <w:rPr>
          <w:rFonts w:ascii="Arial" w:hAnsi="Arial" w:cs="Arial"/>
          <w:sz w:val="24"/>
          <w:szCs w:val="24"/>
          <w:lang w:val="en-US"/>
        </w:rPr>
        <w:t xml:space="preserve"> have made </w:t>
      </w:r>
      <w:r w:rsidR="00E22214">
        <w:rPr>
          <w:rFonts w:ascii="Arial" w:hAnsi="Arial" w:cs="Arial"/>
          <w:sz w:val="24"/>
          <w:szCs w:val="24"/>
          <w:lang w:val="en-US"/>
        </w:rPr>
        <w:t xml:space="preserve">visual flashcards to attach to our lanyards. </w:t>
      </w:r>
    </w:p>
    <w:p w14:paraId="0193F1B2" w14:textId="3D74813B" w:rsidR="00C12272" w:rsidRPr="00313D8A" w:rsidRDefault="00C12272" w:rsidP="00105607">
      <w:pPr>
        <w:spacing w:line="360" w:lineRule="auto"/>
        <w:rPr>
          <w:rFonts w:ascii="Arial" w:hAnsi="Arial" w:cs="Arial"/>
          <w:sz w:val="24"/>
          <w:szCs w:val="24"/>
          <w:lang w:val="en-US"/>
        </w:rPr>
      </w:pPr>
      <w:r w:rsidRPr="00313D8A">
        <w:rPr>
          <w:rFonts w:ascii="Arial" w:hAnsi="Arial" w:cs="Arial"/>
          <w:sz w:val="24"/>
          <w:szCs w:val="24"/>
          <w:lang w:val="en-US"/>
        </w:rPr>
        <w:t>I would</w:t>
      </w:r>
      <w:r w:rsidR="00B05C04">
        <w:rPr>
          <w:rFonts w:ascii="Arial" w:hAnsi="Arial" w:cs="Arial"/>
          <w:sz w:val="24"/>
          <w:szCs w:val="24"/>
          <w:lang w:val="en-US"/>
        </w:rPr>
        <w:t xml:space="preserve"> now</w:t>
      </w:r>
      <w:r w:rsidRPr="00313D8A">
        <w:rPr>
          <w:rFonts w:ascii="Arial" w:hAnsi="Arial" w:cs="Arial"/>
          <w:sz w:val="24"/>
          <w:szCs w:val="24"/>
          <w:lang w:val="en-US"/>
        </w:rPr>
        <w:t xml:space="preserve"> like to share my goals for the near future of this Nursery inspired by Goleman (2020) visionary style of leadership. </w:t>
      </w:r>
    </w:p>
    <w:p w14:paraId="2DC35598" w14:textId="53EEC560" w:rsidR="002D2633" w:rsidRPr="00313D8A" w:rsidRDefault="00F54B81" w:rsidP="00105607">
      <w:pPr>
        <w:spacing w:line="360" w:lineRule="auto"/>
        <w:rPr>
          <w:rFonts w:ascii="Arial" w:hAnsi="Arial" w:cs="Arial"/>
          <w:sz w:val="24"/>
          <w:szCs w:val="24"/>
          <w:lang w:val="en-US"/>
        </w:rPr>
      </w:pPr>
      <w:r w:rsidRPr="00313D8A">
        <w:rPr>
          <w:rFonts w:ascii="Arial" w:hAnsi="Arial" w:cs="Arial"/>
          <w:sz w:val="24"/>
          <w:szCs w:val="24"/>
          <w:lang w:val="en-US"/>
        </w:rPr>
        <w:t>I</w:t>
      </w:r>
      <w:r w:rsidR="00CC26B9" w:rsidRPr="00313D8A">
        <w:rPr>
          <w:rFonts w:ascii="Arial" w:hAnsi="Arial" w:cs="Arial"/>
          <w:sz w:val="24"/>
          <w:szCs w:val="24"/>
          <w:lang w:val="en-US"/>
        </w:rPr>
        <w:t>n line with the Well-being and future generations</w:t>
      </w:r>
      <w:r w:rsidR="00A6761E">
        <w:rPr>
          <w:rFonts w:ascii="Arial" w:hAnsi="Arial" w:cs="Arial"/>
          <w:sz w:val="24"/>
          <w:szCs w:val="24"/>
          <w:lang w:val="en-US"/>
        </w:rPr>
        <w:t xml:space="preserve"> (Wales)</w:t>
      </w:r>
      <w:r w:rsidR="00CC26B9" w:rsidRPr="00313D8A">
        <w:rPr>
          <w:rFonts w:ascii="Arial" w:hAnsi="Arial" w:cs="Arial"/>
          <w:sz w:val="24"/>
          <w:szCs w:val="24"/>
          <w:lang w:val="en-US"/>
        </w:rPr>
        <w:t xml:space="preserve"> Act 2015 we have been </w:t>
      </w:r>
      <w:r w:rsidR="00C06ED6" w:rsidRPr="00313D8A">
        <w:rPr>
          <w:rFonts w:ascii="Arial" w:hAnsi="Arial" w:cs="Arial"/>
          <w:sz w:val="24"/>
          <w:szCs w:val="24"/>
          <w:lang w:val="en-US"/>
        </w:rPr>
        <w:t xml:space="preserve">recently been focusing on </w:t>
      </w:r>
      <w:r w:rsidR="002241D6" w:rsidRPr="00313D8A">
        <w:rPr>
          <w:rFonts w:ascii="Arial" w:hAnsi="Arial" w:cs="Arial"/>
          <w:sz w:val="24"/>
          <w:szCs w:val="24"/>
          <w:lang w:val="en-US"/>
        </w:rPr>
        <w:t xml:space="preserve">promoting the Welsh language within our setting. </w:t>
      </w:r>
      <w:r w:rsidR="008D606C" w:rsidRPr="00313D8A">
        <w:rPr>
          <w:rFonts w:ascii="Arial" w:hAnsi="Arial" w:cs="Arial"/>
          <w:sz w:val="24"/>
          <w:szCs w:val="24"/>
          <w:lang w:val="en-US"/>
        </w:rPr>
        <w:t xml:space="preserve">At the beginning of this year we </w:t>
      </w:r>
      <w:r w:rsidR="00157897" w:rsidRPr="00313D8A">
        <w:rPr>
          <w:rFonts w:ascii="Arial" w:hAnsi="Arial" w:cs="Arial"/>
          <w:sz w:val="24"/>
          <w:szCs w:val="24"/>
          <w:lang w:val="en-US"/>
        </w:rPr>
        <w:t xml:space="preserve">proudly </w:t>
      </w:r>
      <w:r w:rsidR="008D606C" w:rsidRPr="00313D8A">
        <w:rPr>
          <w:rFonts w:ascii="Arial" w:hAnsi="Arial" w:cs="Arial"/>
          <w:sz w:val="24"/>
          <w:szCs w:val="24"/>
          <w:lang w:val="en-US"/>
        </w:rPr>
        <w:t xml:space="preserve">achieved our Bronze Welsh promise, I would now like to set the goal of working towards our Silver Award. </w:t>
      </w:r>
      <w:r w:rsidR="001660DD" w:rsidRPr="00313D8A">
        <w:rPr>
          <w:rFonts w:ascii="Arial" w:hAnsi="Arial" w:cs="Arial"/>
          <w:sz w:val="24"/>
          <w:szCs w:val="24"/>
          <w:lang w:val="en-US"/>
        </w:rPr>
        <w:t>To support this</w:t>
      </w:r>
      <w:r w:rsidR="002D2633" w:rsidRPr="00313D8A">
        <w:rPr>
          <w:rFonts w:ascii="Arial" w:hAnsi="Arial" w:cs="Arial"/>
          <w:sz w:val="24"/>
          <w:szCs w:val="24"/>
          <w:lang w:val="en-US"/>
        </w:rPr>
        <w:t xml:space="preserve"> </w:t>
      </w:r>
      <w:r w:rsidR="00E232B1" w:rsidRPr="00313D8A">
        <w:rPr>
          <w:rFonts w:ascii="Arial" w:hAnsi="Arial" w:cs="Arial"/>
          <w:sz w:val="24"/>
          <w:szCs w:val="24"/>
          <w:lang w:val="en-US"/>
        </w:rPr>
        <w:t>I would like to encourage all staff</w:t>
      </w:r>
      <w:r w:rsidR="002D2633" w:rsidRPr="00313D8A">
        <w:rPr>
          <w:rFonts w:ascii="Arial" w:hAnsi="Arial" w:cs="Arial"/>
          <w:sz w:val="24"/>
          <w:szCs w:val="24"/>
          <w:lang w:val="en-US"/>
        </w:rPr>
        <w:t xml:space="preserve"> to sign up to </w:t>
      </w:r>
      <w:proofErr w:type="spellStart"/>
      <w:r w:rsidR="002D2633" w:rsidRPr="00313D8A">
        <w:rPr>
          <w:rFonts w:ascii="Arial" w:hAnsi="Arial" w:cs="Arial"/>
          <w:sz w:val="24"/>
          <w:szCs w:val="24"/>
          <w:lang w:val="en-US"/>
        </w:rPr>
        <w:t>Camau</w:t>
      </w:r>
      <w:proofErr w:type="spellEnd"/>
      <w:r w:rsidR="002D2633" w:rsidRPr="00313D8A">
        <w:rPr>
          <w:rFonts w:ascii="Arial" w:hAnsi="Arial" w:cs="Arial"/>
          <w:sz w:val="24"/>
          <w:szCs w:val="24"/>
          <w:lang w:val="en-US"/>
        </w:rPr>
        <w:t xml:space="preserve"> Courses by the 5</w:t>
      </w:r>
      <w:r w:rsidR="002D2633" w:rsidRPr="00313D8A">
        <w:rPr>
          <w:rFonts w:ascii="Arial" w:hAnsi="Arial" w:cs="Arial"/>
          <w:sz w:val="24"/>
          <w:szCs w:val="24"/>
          <w:vertAlign w:val="superscript"/>
          <w:lang w:val="en-US"/>
        </w:rPr>
        <w:t>th</w:t>
      </w:r>
      <w:r w:rsidR="002D2633" w:rsidRPr="00313D8A">
        <w:rPr>
          <w:rFonts w:ascii="Arial" w:hAnsi="Arial" w:cs="Arial"/>
          <w:sz w:val="24"/>
          <w:szCs w:val="24"/>
          <w:lang w:val="en-US"/>
        </w:rPr>
        <w:t xml:space="preserve"> of December.</w:t>
      </w:r>
      <w:r w:rsidR="00CC79EC" w:rsidRPr="00313D8A">
        <w:rPr>
          <w:rFonts w:ascii="Arial" w:hAnsi="Arial" w:cs="Arial"/>
          <w:sz w:val="24"/>
          <w:szCs w:val="24"/>
          <w:lang w:val="en-US"/>
        </w:rPr>
        <w:t xml:space="preserve"> I will send out a link following this meeting with further information,</w:t>
      </w:r>
      <w:r w:rsidR="002D2633" w:rsidRPr="00313D8A">
        <w:rPr>
          <w:rFonts w:ascii="Arial" w:hAnsi="Arial" w:cs="Arial"/>
          <w:sz w:val="24"/>
          <w:szCs w:val="24"/>
          <w:lang w:val="en-US"/>
        </w:rPr>
        <w:t xml:space="preserve"> </w:t>
      </w:r>
      <w:r w:rsidR="00CC79EC" w:rsidRPr="00313D8A">
        <w:rPr>
          <w:rFonts w:ascii="Arial" w:hAnsi="Arial" w:cs="Arial"/>
          <w:sz w:val="24"/>
          <w:szCs w:val="24"/>
          <w:lang w:val="en-US"/>
        </w:rPr>
        <w:t>t</w:t>
      </w:r>
      <w:r w:rsidR="004046C1" w:rsidRPr="00313D8A">
        <w:rPr>
          <w:rFonts w:ascii="Arial" w:hAnsi="Arial" w:cs="Arial"/>
          <w:sz w:val="24"/>
          <w:szCs w:val="24"/>
          <w:lang w:val="en-US"/>
        </w:rPr>
        <w:t xml:space="preserve">here are three levels available </w:t>
      </w:r>
      <w:r w:rsidR="00C171A3" w:rsidRPr="00313D8A">
        <w:rPr>
          <w:rFonts w:ascii="Arial" w:hAnsi="Arial" w:cs="Arial"/>
          <w:sz w:val="24"/>
          <w:szCs w:val="24"/>
          <w:lang w:val="en-US"/>
        </w:rPr>
        <w:t xml:space="preserve">to choose from: </w:t>
      </w:r>
      <w:r w:rsidR="004046C1" w:rsidRPr="00313D8A">
        <w:rPr>
          <w:rFonts w:ascii="Arial" w:hAnsi="Arial" w:cs="Arial"/>
          <w:sz w:val="24"/>
          <w:szCs w:val="24"/>
          <w:lang w:val="en-US"/>
        </w:rPr>
        <w:t>entry, foundation and intermediate. This</w:t>
      </w:r>
      <w:r w:rsidR="00EE5C31" w:rsidRPr="00313D8A">
        <w:rPr>
          <w:rFonts w:ascii="Arial" w:hAnsi="Arial" w:cs="Arial"/>
          <w:sz w:val="24"/>
          <w:szCs w:val="24"/>
          <w:lang w:val="en-US"/>
        </w:rPr>
        <w:t xml:space="preserve"> will strengthen our communication skills </w:t>
      </w:r>
      <w:r w:rsidR="00A52C0D" w:rsidRPr="00313D8A">
        <w:rPr>
          <w:rFonts w:ascii="Arial" w:hAnsi="Arial" w:cs="Arial"/>
          <w:sz w:val="24"/>
          <w:szCs w:val="24"/>
          <w:lang w:val="en-US"/>
        </w:rPr>
        <w:t>with children and families</w:t>
      </w:r>
      <w:r w:rsidR="00592BA2" w:rsidRPr="00313D8A">
        <w:rPr>
          <w:rFonts w:ascii="Arial" w:hAnsi="Arial" w:cs="Arial"/>
          <w:sz w:val="24"/>
          <w:szCs w:val="24"/>
          <w:lang w:val="en-US"/>
        </w:rPr>
        <w:t xml:space="preserve"> and </w:t>
      </w:r>
      <w:r w:rsidR="00F85BB3" w:rsidRPr="00313D8A">
        <w:rPr>
          <w:rFonts w:ascii="Arial" w:hAnsi="Arial" w:cs="Arial"/>
          <w:sz w:val="24"/>
          <w:szCs w:val="24"/>
          <w:lang w:val="en-US"/>
        </w:rPr>
        <w:t>ensure</w:t>
      </w:r>
      <w:r w:rsidR="00592BA2" w:rsidRPr="00313D8A">
        <w:rPr>
          <w:rFonts w:ascii="Arial" w:hAnsi="Arial" w:cs="Arial"/>
          <w:sz w:val="24"/>
          <w:szCs w:val="24"/>
          <w:lang w:val="en-US"/>
        </w:rPr>
        <w:t xml:space="preserve"> their individual needs are met. </w:t>
      </w:r>
      <w:r w:rsidR="00F85BB3" w:rsidRPr="00313D8A">
        <w:rPr>
          <w:rFonts w:ascii="Arial" w:hAnsi="Arial" w:cs="Arial"/>
          <w:sz w:val="24"/>
          <w:szCs w:val="24"/>
          <w:lang w:val="en-US"/>
        </w:rPr>
        <w:t>This</w:t>
      </w:r>
      <w:r w:rsidR="00EE5C31" w:rsidRPr="00313D8A">
        <w:rPr>
          <w:rFonts w:ascii="Arial" w:hAnsi="Arial" w:cs="Arial"/>
          <w:sz w:val="24"/>
          <w:szCs w:val="24"/>
          <w:lang w:val="en-US"/>
        </w:rPr>
        <w:t xml:space="preserve"> training</w:t>
      </w:r>
      <w:r w:rsidR="004046C1" w:rsidRPr="00313D8A">
        <w:rPr>
          <w:rFonts w:ascii="Arial" w:hAnsi="Arial" w:cs="Arial"/>
          <w:sz w:val="24"/>
          <w:szCs w:val="24"/>
          <w:lang w:val="en-US"/>
        </w:rPr>
        <w:t xml:space="preserve"> supports the government aim of having a million </w:t>
      </w:r>
      <w:r w:rsidR="0054541B" w:rsidRPr="00313D8A">
        <w:rPr>
          <w:rFonts w:ascii="Arial" w:hAnsi="Arial" w:cs="Arial"/>
          <w:sz w:val="24"/>
          <w:szCs w:val="24"/>
          <w:lang w:val="en-US"/>
        </w:rPr>
        <w:t>W</w:t>
      </w:r>
      <w:r w:rsidR="004046C1" w:rsidRPr="00313D8A">
        <w:rPr>
          <w:rFonts w:ascii="Arial" w:hAnsi="Arial" w:cs="Arial"/>
          <w:sz w:val="24"/>
          <w:szCs w:val="24"/>
          <w:lang w:val="en-US"/>
        </w:rPr>
        <w:t>elsh speakers by 20</w:t>
      </w:r>
      <w:r w:rsidR="00D42149" w:rsidRPr="00313D8A">
        <w:rPr>
          <w:rFonts w:ascii="Arial" w:hAnsi="Arial" w:cs="Arial"/>
          <w:sz w:val="24"/>
          <w:szCs w:val="24"/>
          <w:lang w:val="en-US"/>
        </w:rPr>
        <w:t>50</w:t>
      </w:r>
      <w:r w:rsidR="00E22214">
        <w:rPr>
          <w:rFonts w:ascii="Arial" w:hAnsi="Arial" w:cs="Arial"/>
          <w:sz w:val="24"/>
          <w:szCs w:val="24"/>
          <w:lang w:val="en-US"/>
        </w:rPr>
        <w:t xml:space="preserve"> (Welsh Government 20</w:t>
      </w:r>
      <w:r w:rsidR="00A6761E">
        <w:rPr>
          <w:rFonts w:ascii="Arial" w:hAnsi="Arial" w:cs="Arial"/>
          <w:sz w:val="24"/>
          <w:szCs w:val="24"/>
          <w:lang w:val="en-US"/>
        </w:rPr>
        <w:t>17</w:t>
      </w:r>
      <w:r w:rsidR="00E22214">
        <w:rPr>
          <w:rFonts w:ascii="Arial" w:hAnsi="Arial" w:cs="Arial"/>
          <w:sz w:val="24"/>
          <w:szCs w:val="24"/>
          <w:lang w:val="en-US"/>
        </w:rPr>
        <w:t>)</w:t>
      </w:r>
      <w:r w:rsidR="00D42149" w:rsidRPr="00313D8A">
        <w:rPr>
          <w:rFonts w:ascii="Arial" w:hAnsi="Arial" w:cs="Arial"/>
          <w:sz w:val="24"/>
          <w:szCs w:val="24"/>
          <w:lang w:val="en-US"/>
        </w:rPr>
        <w:t>.</w:t>
      </w:r>
      <w:r w:rsidR="00DE1657" w:rsidRPr="00313D8A">
        <w:rPr>
          <w:rFonts w:ascii="Arial" w:hAnsi="Arial" w:cs="Arial"/>
          <w:sz w:val="24"/>
          <w:szCs w:val="24"/>
          <w:lang w:val="en-US"/>
        </w:rPr>
        <w:t xml:space="preserve"> We are</w:t>
      </w:r>
      <w:r w:rsidR="00686AE0">
        <w:rPr>
          <w:rFonts w:ascii="Arial" w:hAnsi="Arial" w:cs="Arial"/>
          <w:sz w:val="24"/>
          <w:szCs w:val="24"/>
          <w:lang w:val="en-US"/>
        </w:rPr>
        <w:t xml:space="preserve"> now also</w:t>
      </w:r>
      <w:r w:rsidR="00DE1657" w:rsidRPr="00313D8A">
        <w:rPr>
          <w:rFonts w:ascii="Arial" w:hAnsi="Arial" w:cs="Arial"/>
          <w:sz w:val="24"/>
          <w:szCs w:val="24"/>
          <w:lang w:val="en-US"/>
        </w:rPr>
        <w:t xml:space="preserve"> part of the active offer with CIW</w:t>
      </w:r>
      <w:r w:rsidR="00686AE0">
        <w:rPr>
          <w:rFonts w:ascii="Arial" w:hAnsi="Arial" w:cs="Arial"/>
          <w:sz w:val="24"/>
          <w:szCs w:val="24"/>
          <w:lang w:val="en-US"/>
        </w:rPr>
        <w:t xml:space="preserve"> which makes us more inclusive as a setting</w:t>
      </w:r>
      <w:r w:rsidR="009553D4" w:rsidRPr="00313D8A">
        <w:rPr>
          <w:rFonts w:ascii="Arial" w:hAnsi="Arial" w:cs="Arial"/>
          <w:sz w:val="24"/>
          <w:szCs w:val="24"/>
          <w:lang w:val="en-US"/>
        </w:rPr>
        <w:t xml:space="preserve">. </w:t>
      </w:r>
    </w:p>
    <w:p w14:paraId="31C7128D" w14:textId="2063FD15" w:rsidR="005F505E" w:rsidRDefault="009D0584" w:rsidP="00105607">
      <w:pPr>
        <w:spacing w:line="360" w:lineRule="auto"/>
        <w:rPr>
          <w:rFonts w:ascii="Arial" w:hAnsi="Arial" w:cs="Arial"/>
          <w:sz w:val="24"/>
          <w:szCs w:val="24"/>
          <w:lang w:val="en-US"/>
        </w:rPr>
      </w:pPr>
      <w:r w:rsidRPr="00313D8A">
        <w:rPr>
          <w:rFonts w:ascii="Arial" w:hAnsi="Arial" w:cs="Arial"/>
          <w:sz w:val="24"/>
          <w:szCs w:val="24"/>
          <w:lang w:val="en-US"/>
        </w:rPr>
        <w:lastRenderedPageBreak/>
        <w:t xml:space="preserve">Recently </w:t>
      </w:r>
      <w:r w:rsidR="00D42149" w:rsidRPr="00313D8A">
        <w:rPr>
          <w:rFonts w:ascii="Arial" w:hAnsi="Arial" w:cs="Arial"/>
          <w:sz w:val="24"/>
          <w:szCs w:val="24"/>
          <w:lang w:val="en-US"/>
        </w:rPr>
        <w:t xml:space="preserve">in September </w:t>
      </w:r>
      <w:r w:rsidR="005C75D1" w:rsidRPr="00313D8A">
        <w:rPr>
          <w:rFonts w:ascii="Arial" w:hAnsi="Arial" w:cs="Arial"/>
          <w:sz w:val="24"/>
          <w:szCs w:val="24"/>
          <w:lang w:val="en-US"/>
        </w:rPr>
        <w:t xml:space="preserve">the Early </w:t>
      </w:r>
      <w:r w:rsidR="006D6BA5" w:rsidRPr="00313D8A">
        <w:rPr>
          <w:rFonts w:ascii="Arial" w:hAnsi="Arial" w:cs="Arial"/>
          <w:sz w:val="24"/>
          <w:szCs w:val="24"/>
          <w:lang w:val="en-US"/>
        </w:rPr>
        <w:t>Childhood Play, Learning and Care</w:t>
      </w:r>
      <w:r w:rsidR="00A6761E">
        <w:rPr>
          <w:rFonts w:ascii="Arial" w:hAnsi="Arial" w:cs="Arial"/>
          <w:sz w:val="24"/>
          <w:szCs w:val="24"/>
          <w:lang w:val="en-US"/>
        </w:rPr>
        <w:t xml:space="preserve"> (Welsh Government 2025)</w:t>
      </w:r>
      <w:r w:rsidR="006D6BA5" w:rsidRPr="00313D8A">
        <w:rPr>
          <w:rFonts w:ascii="Arial" w:hAnsi="Arial" w:cs="Arial"/>
          <w:sz w:val="24"/>
          <w:szCs w:val="24"/>
          <w:lang w:val="en-US"/>
        </w:rPr>
        <w:t xml:space="preserve"> </w:t>
      </w:r>
      <w:r w:rsidR="00410187" w:rsidRPr="00313D8A">
        <w:rPr>
          <w:rFonts w:ascii="Arial" w:hAnsi="Arial" w:cs="Arial"/>
          <w:sz w:val="24"/>
          <w:szCs w:val="24"/>
          <w:lang w:val="en-US"/>
        </w:rPr>
        <w:t xml:space="preserve">launched </w:t>
      </w:r>
      <w:r w:rsidR="003751FF" w:rsidRPr="00313D8A">
        <w:rPr>
          <w:rFonts w:ascii="Arial" w:hAnsi="Arial" w:cs="Arial"/>
          <w:sz w:val="24"/>
          <w:szCs w:val="24"/>
          <w:lang w:val="en-US"/>
        </w:rPr>
        <w:t>new assessment arrangements for 0-3 in Wales</w:t>
      </w:r>
      <w:r w:rsidR="00A6761E">
        <w:rPr>
          <w:rFonts w:ascii="Arial" w:hAnsi="Arial" w:cs="Arial"/>
          <w:sz w:val="24"/>
          <w:szCs w:val="24"/>
          <w:lang w:val="en-US"/>
        </w:rPr>
        <w:t>,</w:t>
      </w:r>
      <w:r w:rsidR="003262B5" w:rsidRPr="00313D8A">
        <w:rPr>
          <w:rFonts w:ascii="Arial" w:hAnsi="Arial" w:cs="Arial"/>
          <w:sz w:val="24"/>
          <w:szCs w:val="24"/>
          <w:lang w:val="en-US"/>
        </w:rPr>
        <w:t xml:space="preserve"> which I would like to share with all staff. </w:t>
      </w:r>
      <w:r w:rsidR="0068644A" w:rsidRPr="00313D8A">
        <w:rPr>
          <w:rFonts w:ascii="Arial" w:hAnsi="Arial" w:cs="Arial"/>
          <w:sz w:val="24"/>
          <w:szCs w:val="24"/>
          <w:lang w:val="en-US"/>
        </w:rPr>
        <w:t>This guidance aligns with the National Minimum Standards</w:t>
      </w:r>
      <w:r w:rsidR="00EC3BE5" w:rsidRPr="00313D8A">
        <w:rPr>
          <w:rFonts w:ascii="Arial" w:hAnsi="Arial" w:cs="Arial"/>
          <w:sz w:val="24"/>
          <w:szCs w:val="24"/>
          <w:lang w:val="en-US"/>
        </w:rPr>
        <w:t xml:space="preserve">, the Curriculum for Wales and Flying Start. </w:t>
      </w:r>
      <w:r w:rsidR="00B63A34" w:rsidRPr="00313D8A">
        <w:rPr>
          <w:rFonts w:ascii="Arial" w:hAnsi="Arial" w:cs="Arial"/>
          <w:sz w:val="24"/>
          <w:szCs w:val="24"/>
          <w:lang w:val="en-US"/>
        </w:rPr>
        <w:t>Following this new ass</w:t>
      </w:r>
      <w:r w:rsidR="00C6563C" w:rsidRPr="00313D8A">
        <w:rPr>
          <w:rFonts w:ascii="Arial" w:hAnsi="Arial" w:cs="Arial"/>
          <w:sz w:val="24"/>
          <w:szCs w:val="24"/>
          <w:lang w:val="en-US"/>
        </w:rPr>
        <w:t xml:space="preserve">essment will ensure a child centered approach as it </w:t>
      </w:r>
      <w:r w:rsidR="00051B2A" w:rsidRPr="00313D8A">
        <w:rPr>
          <w:rFonts w:ascii="Arial" w:hAnsi="Arial" w:cs="Arial"/>
          <w:sz w:val="24"/>
          <w:szCs w:val="24"/>
          <w:lang w:val="en-US"/>
        </w:rPr>
        <w:t>looks at every child individually</w:t>
      </w:r>
      <w:r w:rsidR="00333D6B" w:rsidRPr="00313D8A">
        <w:rPr>
          <w:rFonts w:ascii="Arial" w:hAnsi="Arial" w:cs="Arial"/>
          <w:sz w:val="24"/>
          <w:szCs w:val="24"/>
          <w:lang w:val="en-US"/>
        </w:rPr>
        <w:t>,</w:t>
      </w:r>
      <w:r w:rsidR="002A2796" w:rsidRPr="00313D8A">
        <w:rPr>
          <w:rFonts w:ascii="Arial" w:hAnsi="Arial" w:cs="Arial"/>
          <w:sz w:val="24"/>
          <w:szCs w:val="24"/>
          <w:lang w:val="en-US"/>
        </w:rPr>
        <w:t xml:space="preserve"> an ethos inspired by</w:t>
      </w:r>
      <w:r w:rsidR="005D6B9B" w:rsidRPr="00313D8A">
        <w:rPr>
          <w:rFonts w:ascii="Arial" w:hAnsi="Arial" w:cs="Arial"/>
          <w:sz w:val="24"/>
          <w:szCs w:val="24"/>
          <w:lang w:val="en-US"/>
        </w:rPr>
        <w:t xml:space="preserve"> theorists </w:t>
      </w:r>
      <w:r w:rsidR="0089746F" w:rsidRPr="00313D8A">
        <w:rPr>
          <w:rFonts w:ascii="Arial" w:hAnsi="Arial" w:cs="Arial"/>
          <w:sz w:val="24"/>
          <w:szCs w:val="24"/>
          <w:lang w:val="en-US"/>
        </w:rPr>
        <w:t>Froebel and</w:t>
      </w:r>
      <w:r w:rsidR="002A2796" w:rsidRPr="00313D8A">
        <w:rPr>
          <w:rFonts w:ascii="Arial" w:hAnsi="Arial" w:cs="Arial"/>
          <w:sz w:val="24"/>
          <w:szCs w:val="24"/>
          <w:lang w:val="en-US"/>
        </w:rPr>
        <w:t xml:space="preserve"> Mont</w:t>
      </w:r>
      <w:r w:rsidR="00C5140C" w:rsidRPr="00313D8A">
        <w:rPr>
          <w:rFonts w:ascii="Arial" w:hAnsi="Arial" w:cs="Arial"/>
          <w:sz w:val="24"/>
          <w:szCs w:val="24"/>
          <w:lang w:val="en-US"/>
        </w:rPr>
        <w:t>essori. As practitioners it is it our role to</w:t>
      </w:r>
      <w:r w:rsidR="00333D6B" w:rsidRPr="00313D8A">
        <w:rPr>
          <w:rFonts w:ascii="Arial" w:hAnsi="Arial" w:cs="Arial"/>
          <w:sz w:val="24"/>
          <w:szCs w:val="24"/>
          <w:lang w:val="en-US"/>
        </w:rPr>
        <w:t xml:space="preserve"> identify</w:t>
      </w:r>
      <w:r w:rsidR="00C5140C" w:rsidRPr="00313D8A">
        <w:rPr>
          <w:rFonts w:ascii="Arial" w:hAnsi="Arial" w:cs="Arial"/>
          <w:sz w:val="24"/>
          <w:szCs w:val="24"/>
          <w:lang w:val="en-US"/>
        </w:rPr>
        <w:t xml:space="preserve"> </w:t>
      </w:r>
      <w:r w:rsidR="004E53AB" w:rsidRPr="00313D8A">
        <w:rPr>
          <w:rFonts w:ascii="Arial" w:hAnsi="Arial" w:cs="Arial"/>
          <w:sz w:val="24"/>
          <w:szCs w:val="24"/>
          <w:lang w:val="en-US"/>
        </w:rPr>
        <w:t>interests</w:t>
      </w:r>
      <w:r w:rsidR="00255AA8" w:rsidRPr="00313D8A">
        <w:rPr>
          <w:rFonts w:ascii="Arial" w:hAnsi="Arial" w:cs="Arial"/>
          <w:sz w:val="24"/>
          <w:szCs w:val="24"/>
          <w:lang w:val="en-US"/>
        </w:rPr>
        <w:t xml:space="preserve"> and respond </w:t>
      </w:r>
      <w:r w:rsidR="00005564" w:rsidRPr="00313D8A">
        <w:rPr>
          <w:rFonts w:ascii="Arial" w:hAnsi="Arial" w:cs="Arial"/>
          <w:sz w:val="24"/>
          <w:szCs w:val="24"/>
          <w:lang w:val="en-US"/>
        </w:rPr>
        <w:t>by adapting the environment and learning experiences</w:t>
      </w:r>
      <w:r w:rsidR="004E53AB" w:rsidRPr="00313D8A">
        <w:rPr>
          <w:rFonts w:ascii="Arial" w:hAnsi="Arial" w:cs="Arial"/>
          <w:sz w:val="24"/>
          <w:szCs w:val="24"/>
          <w:lang w:val="en-US"/>
        </w:rPr>
        <w:t xml:space="preserve">. </w:t>
      </w:r>
      <w:r w:rsidR="002C07E9" w:rsidRPr="00313D8A">
        <w:rPr>
          <w:rFonts w:ascii="Arial" w:hAnsi="Arial" w:cs="Arial"/>
          <w:sz w:val="24"/>
          <w:szCs w:val="24"/>
          <w:lang w:val="en-US"/>
        </w:rPr>
        <w:t>Our observations now need to</w:t>
      </w:r>
      <w:r w:rsidR="00051B2A" w:rsidRPr="00313D8A">
        <w:rPr>
          <w:rFonts w:ascii="Arial" w:hAnsi="Arial" w:cs="Arial"/>
          <w:sz w:val="24"/>
          <w:szCs w:val="24"/>
          <w:lang w:val="en-US"/>
        </w:rPr>
        <w:t xml:space="preserve"> show a clear link to the five pathways</w:t>
      </w:r>
      <w:r w:rsidR="000A2E5B" w:rsidRPr="00313D8A">
        <w:rPr>
          <w:rFonts w:ascii="Arial" w:hAnsi="Arial" w:cs="Arial"/>
          <w:sz w:val="24"/>
          <w:szCs w:val="24"/>
          <w:lang w:val="en-US"/>
        </w:rPr>
        <w:t>: belonging, well-being, communication, exp</w:t>
      </w:r>
      <w:r w:rsidR="000D3757" w:rsidRPr="00313D8A">
        <w:rPr>
          <w:rFonts w:ascii="Arial" w:hAnsi="Arial" w:cs="Arial"/>
          <w:sz w:val="24"/>
          <w:szCs w:val="24"/>
          <w:lang w:val="en-US"/>
        </w:rPr>
        <w:t xml:space="preserve">loration and physical development. </w:t>
      </w:r>
      <w:r w:rsidR="000F471E">
        <w:rPr>
          <w:rFonts w:ascii="Arial" w:hAnsi="Arial" w:cs="Arial"/>
          <w:sz w:val="24"/>
          <w:szCs w:val="24"/>
          <w:lang w:val="en-US"/>
        </w:rPr>
        <w:t>These observations will then be used for planning</w:t>
      </w:r>
      <w:r w:rsidR="00E22214">
        <w:rPr>
          <w:rFonts w:ascii="Arial" w:hAnsi="Arial" w:cs="Arial"/>
          <w:sz w:val="24"/>
          <w:szCs w:val="24"/>
          <w:lang w:val="en-US"/>
        </w:rPr>
        <w:t xml:space="preserve"> and ensure each child in our setting is developing holistically</w:t>
      </w:r>
      <w:r w:rsidR="004B0C67">
        <w:rPr>
          <w:rFonts w:ascii="Arial" w:hAnsi="Arial" w:cs="Arial"/>
          <w:sz w:val="24"/>
          <w:szCs w:val="24"/>
          <w:lang w:val="en-US"/>
        </w:rPr>
        <w:t>.</w:t>
      </w:r>
      <w:r w:rsidR="005F505E">
        <w:rPr>
          <w:rFonts w:ascii="Arial" w:hAnsi="Arial" w:cs="Arial"/>
          <w:sz w:val="24"/>
          <w:szCs w:val="24"/>
          <w:lang w:val="en-US"/>
        </w:rPr>
        <w:t xml:space="preserve"> To strengthen our parent partnership further I would like to suggest using parent observations to support our planning. </w:t>
      </w:r>
      <w:r w:rsidR="002A7DA8">
        <w:rPr>
          <w:rFonts w:ascii="Arial" w:hAnsi="Arial" w:cs="Arial"/>
          <w:sz w:val="24"/>
          <w:szCs w:val="24"/>
          <w:lang w:val="en-US"/>
        </w:rPr>
        <w:t xml:space="preserve"> </w:t>
      </w:r>
    </w:p>
    <w:p w14:paraId="5EAC2EFE" w14:textId="3D4FBC0F" w:rsidR="009630E9" w:rsidRDefault="002A7DA8" w:rsidP="00105607">
      <w:pPr>
        <w:spacing w:line="360" w:lineRule="auto"/>
        <w:rPr>
          <w:rFonts w:ascii="Arial" w:hAnsi="Arial" w:cs="Arial"/>
          <w:sz w:val="24"/>
          <w:szCs w:val="24"/>
          <w:lang w:val="en-US"/>
        </w:rPr>
      </w:pPr>
      <w:r>
        <w:rPr>
          <w:rFonts w:ascii="Arial" w:hAnsi="Arial" w:cs="Arial"/>
          <w:sz w:val="24"/>
          <w:szCs w:val="24"/>
          <w:lang w:val="en-US"/>
        </w:rPr>
        <w:t>I would like staff to reflect on the activities you</w:t>
      </w:r>
      <w:r w:rsidR="00A348F0">
        <w:rPr>
          <w:rFonts w:ascii="Arial" w:hAnsi="Arial" w:cs="Arial"/>
          <w:sz w:val="24"/>
          <w:szCs w:val="24"/>
          <w:lang w:val="en-US"/>
        </w:rPr>
        <w:t xml:space="preserve"> currently</w:t>
      </w:r>
      <w:r>
        <w:rPr>
          <w:rFonts w:ascii="Arial" w:hAnsi="Arial" w:cs="Arial"/>
          <w:sz w:val="24"/>
          <w:szCs w:val="24"/>
          <w:lang w:val="en-US"/>
        </w:rPr>
        <w:t xml:space="preserve"> provide for the children in our care. Are they inspired by the child’s interest or ha</w:t>
      </w:r>
      <w:r w:rsidR="00A348F0">
        <w:rPr>
          <w:rFonts w:ascii="Arial" w:hAnsi="Arial" w:cs="Arial"/>
          <w:sz w:val="24"/>
          <w:szCs w:val="24"/>
          <w:lang w:val="en-US"/>
        </w:rPr>
        <w:t>ve you as the</w:t>
      </w:r>
      <w:r>
        <w:rPr>
          <w:rFonts w:ascii="Arial" w:hAnsi="Arial" w:cs="Arial"/>
          <w:sz w:val="24"/>
          <w:szCs w:val="24"/>
          <w:lang w:val="en-US"/>
        </w:rPr>
        <w:t xml:space="preserve"> staff member chosen the activity? Our aim is to be child led, not adult let</w:t>
      </w:r>
      <w:r w:rsidR="005F505E">
        <w:rPr>
          <w:rFonts w:ascii="Arial" w:hAnsi="Arial" w:cs="Arial"/>
          <w:sz w:val="24"/>
          <w:szCs w:val="24"/>
          <w:lang w:val="en-US"/>
        </w:rPr>
        <w:t xml:space="preserve"> led. Your role as practitioners is to be an enabling adult providing engaging experiences as outlined in the Curriculum for Wales</w:t>
      </w:r>
      <w:r w:rsidR="00E22214">
        <w:rPr>
          <w:rFonts w:ascii="Arial" w:hAnsi="Arial" w:cs="Arial"/>
          <w:sz w:val="24"/>
          <w:szCs w:val="24"/>
          <w:lang w:val="en-US"/>
        </w:rPr>
        <w:t xml:space="preserve"> (Welsh Government 2022)</w:t>
      </w:r>
      <w:r w:rsidR="005F505E">
        <w:rPr>
          <w:rFonts w:ascii="Arial" w:hAnsi="Arial" w:cs="Arial"/>
          <w:sz w:val="24"/>
          <w:szCs w:val="24"/>
          <w:lang w:val="en-US"/>
        </w:rPr>
        <w:t>. I have been researching the</w:t>
      </w:r>
      <w:r>
        <w:rPr>
          <w:rFonts w:ascii="Arial" w:hAnsi="Arial" w:cs="Arial"/>
          <w:sz w:val="24"/>
          <w:szCs w:val="24"/>
          <w:lang w:val="en-US"/>
        </w:rPr>
        <w:t xml:space="preserve"> curiosity approach inspired by Reggio Emilia</w:t>
      </w:r>
      <w:r w:rsidR="005F505E">
        <w:rPr>
          <w:rFonts w:ascii="Arial" w:hAnsi="Arial" w:cs="Arial"/>
          <w:sz w:val="24"/>
          <w:szCs w:val="24"/>
          <w:lang w:val="en-US"/>
        </w:rPr>
        <w:t xml:space="preserve"> to look for inspiration on achieving this within our setting. The curiosity approach</w:t>
      </w:r>
      <w:r>
        <w:rPr>
          <w:rFonts w:ascii="Arial" w:hAnsi="Arial" w:cs="Arial"/>
          <w:sz w:val="24"/>
          <w:szCs w:val="24"/>
          <w:lang w:val="en-US"/>
        </w:rPr>
        <w:t xml:space="preserve"> uses </w:t>
      </w:r>
      <w:r w:rsidR="005F505E">
        <w:rPr>
          <w:rFonts w:ascii="Arial" w:hAnsi="Arial" w:cs="Arial"/>
          <w:sz w:val="24"/>
          <w:szCs w:val="24"/>
          <w:lang w:val="en-US"/>
        </w:rPr>
        <w:t xml:space="preserve">a variety of </w:t>
      </w:r>
      <w:r>
        <w:rPr>
          <w:rFonts w:ascii="Arial" w:hAnsi="Arial" w:cs="Arial"/>
          <w:sz w:val="24"/>
          <w:szCs w:val="24"/>
          <w:lang w:val="en-US"/>
        </w:rPr>
        <w:t>open ended resources such as</w:t>
      </w:r>
      <w:r w:rsidR="005F505E">
        <w:rPr>
          <w:rFonts w:ascii="Arial" w:hAnsi="Arial" w:cs="Arial"/>
          <w:sz w:val="24"/>
          <w:szCs w:val="24"/>
          <w:lang w:val="en-US"/>
        </w:rPr>
        <w:t xml:space="preserve"> materials and</w:t>
      </w:r>
      <w:r>
        <w:rPr>
          <w:rFonts w:ascii="Arial" w:hAnsi="Arial" w:cs="Arial"/>
          <w:sz w:val="24"/>
          <w:szCs w:val="24"/>
          <w:lang w:val="en-US"/>
        </w:rPr>
        <w:t xml:space="preserve"> loose parts to allow children to discover imagination through play. Would training on loose parts be beneficial for our staff?</w:t>
      </w:r>
    </w:p>
    <w:p w14:paraId="0D1436B1" w14:textId="1078224A" w:rsidR="009E3A95" w:rsidRPr="00313D8A" w:rsidRDefault="00C020D8" w:rsidP="00105607">
      <w:pPr>
        <w:spacing w:line="360" w:lineRule="auto"/>
        <w:rPr>
          <w:rFonts w:ascii="Arial" w:hAnsi="Arial" w:cs="Arial"/>
          <w:sz w:val="24"/>
          <w:szCs w:val="24"/>
          <w:lang w:val="en-US"/>
        </w:rPr>
      </w:pPr>
      <w:r>
        <w:rPr>
          <w:rFonts w:ascii="Arial" w:hAnsi="Arial" w:cs="Arial"/>
          <w:sz w:val="24"/>
          <w:szCs w:val="24"/>
          <w:lang w:val="en-US"/>
        </w:rPr>
        <w:t xml:space="preserve">I would like our experienced and senior staff to support </w:t>
      </w:r>
      <w:r w:rsidR="00D65AE0">
        <w:rPr>
          <w:rFonts w:ascii="Arial" w:hAnsi="Arial" w:cs="Arial"/>
          <w:sz w:val="24"/>
          <w:szCs w:val="24"/>
          <w:lang w:val="en-US"/>
        </w:rPr>
        <w:t xml:space="preserve">our </w:t>
      </w:r>
      <w:r w:rsidR="009C1149">
        <w:rPr>
          <w:rFonts w:ascii="Arial" w:hAnsi="Arial" w:cs="Arial"/>
          <w:sz w:val="24"/>
          <w:szCs w:val="24"/>
          <w:lang w:val="en-US"/>
        </w:rPr>
        <w:t>new staff</w:t>
      </w:r>
      <w:r w:rsidR="005F505E">
        <w:rPr>
          <w:rFonts w:ascii="Arial" w:hAnsi="Arial" w:cs="Arial"/>
          <w:sz w:val="24"/>
          <w:szCs w:val="24"/>
          <w:lang w:val="en-US"/>
        </w:rPr>
        <w:t>/</w:t>
      </w:r>
      <w:r>
        <w:rPr>
          <w:rFonts w:ascii="Arial" w:hAnsi="Arial" w:cs="Arial"/>
          <w:sz w:val="24"/>
          <w:szCs w:val="24"/>
          <w:lang w:val="en-US"/>
        </w:rPr>
        <w:t>apprentices</w:t>
      </w:r>
      <w:r w:rsidR="00DB5283">
        <w:rPr>
          <w:rFonts w:ascii="Arial" w:hAnsi="Arial" w:cs="Arial"/>
          <w:sz w:val="24"/>
          <w:szCs w:val="24"/>
          <w:lang w:val="en-US"/>
        </w:rPr>
        <w:t xml:space="preserve"> to develop their knowledge and understanding. </w:t>
      </w:r>
      <w:r w:rsidR="009724B1">
        <w:rPr>
          <w:rFonts w:ascii="Arial" w:hAnsi="Arial" w:cs="Arial"/>
          <w:sz w:val="24"/>
          <w:szCs w:val="24"/>
          <w:lang w:val="en-US"/>
        </w:rPr>
        <w:t xml:space="preserve">I suggest a buddy system where </w:t>
      </w:r>
      <w:r w:rsidR="008671CD">
        <w:rPr>
          <w:rFonts w:ascii="Arial" w:hAnsi="Arial" w:cs="Arial"/>
          <w:sz w:val="24"/>
          <w:szCs w:val="24"/>
          <w:lang w:val="en-US"/>
        </w:rPr>
        <w:t>an apprentice will be</w:t>
      </w:r>
      <w:r w:rsidR="00A66B87">
        <w:rPr>
          <w:rFonts w:ascii="Arial" w:hAnsi="Arial" w:cs="Arial"/>
          <w:sz w:val="24"/>
          <w:szCs w:val="24"/>
          <w:lang w:val="en-US"/>
        </w:rPr>
        <w:t xml:space="preserve"> assigned </w:t>
      </w:r>
      <w:r w:rsidR="00BB4D9A">
        <w:rPr>
          <w:rFonts w:ascii="Arial" w:hAnsi="Arial" w:cs="Arial"/>
          <w:sz w:val="24"/>
          <w:szCs w:val="24"/>
          <w:lang w:val="en-US"/>
        </w:rPr>
        <w:t>to our</w:t>
      </w:r>
      <w:r w:rsidR="00A66B87">
        <w:rPr>
          <w:rFonts w:ascii="Arial" w:hAnsi="Arial" w:cs="Arial"/>
          <w:sz w:val="24"/>
          <w:szCs w:val="24"/>
          <w:lang w:val="en-US"/>
        </w:rPr>
        <w:t xml:space="preserve"> </w:t>
      </w:r>
      <w:r w:rsidR="006B63FD">
        <w:rPr>
          <w:rFonts w:ascii="Arial" w:hAnsi="Arial" w:cs="Arial"/>
          <w:sz w:val="24"/>
          <w:szCs w:val="24"/>
          <w:lang w:val="en-US"/>
        </w:rPr>
        <w:t xml:space="preserve">most </w:t>
      </w:r>
      <w:r w:rsidR="00A66B87">
        <w:rPr>
          <w:rFonts w:ascii="Arial" w:hAnsi="Arial" w:cs="Arial"/>
          <w:sz w:val="24"/>
          <w:szCs w:val="24"/>
          <w:lang w:val="en-US"/>
        </w:rPr>
        <w:t>experienced staff member</w:t>
      </w:r>
      <w:r w:rsidR="00707FB7">
        <w:rPr>
          <w:rFonts w:ascii="Arial" w:hAnsi="Arial" w:cs="Arial"/>
          <w:sz w:val="24"/>
          <w:szCs w:val="24"/>
          <w:lang w:val="en-US"/>
        </w:rPr>
        <w:t xml:space="preserve">s: </w:t>
      </w:r>
      <w:r w:rsidR="00B56740">
        <w:rPr>
          <w:rFonts w:ascii="Arial" w:hAnsi="Arial" w:cs="Arial"/>
          <w:sz w:val="24"/>
          <w:szCs w:val="24"/>
          <w:lang w:val="en-US"/>
        </w:rPr>
        <w:t>room le</w:t>
      </w:r>
      <w:r w:rsidR="00845936">
        <w:rPr>
          <w:rFonts w:ascii="Arial" w:hAnsi="Arial" w:cs="Arial"/>
          <w:sz w:val="24"/>
          <w:szCs w:val="24"/>
          <w:lang w:val="en-US"/>
        </w:rPr>
        <w:t>ader</w:t>
      </w:r>
      <w:r w:rsidR="00707FB7">
        <w:rPr>
          <w:rFonts w:ascii="Arial" w:hAnsi="Arial" w:cs="Arial"/>
          <w:sz w:val="24"/>
          <w:szCs w:val="24"/>
          <w:lang w:val="en-US"/>
        </w:rPr>
        <w:t>s</w:t>
      </w:r>
      <w:r w:rsidR="00EA3C14">
        <w:rPr>
          <w:rFonts w:ascii="Arial" w:hAnsi="Arial" w:cs="Arial"/>
          <w:sz w:val="24"/>
          <w:szCs w:val="24"/>
          <w:lang w:val="en-US"/>
        </w:rPr>
        <w:t>.</w:t>
      </w:r>
      <w:r w:rsidR="004E649D">
        <w:rPr>
          <w:rFonts w:ascii="Arial" w:hAnsi="Arial" w:cs="Arial"/>
          <w:sz w:val="24"/>
          <w:szCs w:val="24"/>
          <w:lang w:val="en-US"/>
        </w:rPr>
        <w:t xml:space="preserve"> </w:t>
      </w:r>
      <w:r w:rsidR="00096A7B">
        <w:rPr>
          <w:rFonts w:ascii="Arial" w:hAnsi="Arial" w:cs="Arial"/>
          <w:sz w:val="24"/>
          <w:szCs w:val="24"/>
          <w:lang w:val="en-US"/>
        </w:rPr>
        <w:t>This role of the</w:t>
      </w:r>
      <w:r w:rsidR="00707FB7">
        <w:rPr>
          <w:rFonts w:ascii="Arial" w:hAnsi="Arial" w:cs="Arial"/>
          <w:sz w:val="24"/>
          <w:szCs w:val="24"/>
          <w:lang w:val="en-US"/>
        </w:rPr>
        <w:t xml:space="preserve"> room leader</w:t>
      </w:r>
      <w:r w:rsidR="00E16DE0">
        <w:rPr>
          <w:rFonts w:ascii="Arial" w:hAnsi="Arial" w:cs="Arial"/>
          <w:sz w:val="24"/>
          <w:szCs w:val="24"/>
          <w:lang w:val="en-US"/>
        </w:rPr>
        <w:t xml:space="preserve"> is to mentor </w:t>
      </w:r>
      <w:r w:rsidR="00A91D3B">
        <w:rPr>
          <w:rFonts w:ascii="Arial" w:hAnsi="Arial" w:cs="Arial"/>
          <w:sz w:val="24"/>
          <w:szCs w:val="24"/>
          <w:lang w:val="en-US"/>
        </w:rPr>
        <w:t>and provide direction</w:t>
      </w:r>
      <w:r w:rsidR="00BB4D9A">
        <w:rPr>
          <w:rFonts w:ascii="Arial" w:hAnsi="Arial" w:cs="Arial"/>
          <w:sz w:val="24"/>
          <w:szCs w:val="24"/>
          <w:lang w:val="en-US"/>
        </w:rPr>
        <w:t>al</w:t>
      </w:r>
      <w:r w:rsidR="00A91D3B">
        <w:rPr>
          <w:rFonts w:ascii="Arial" w:hAnsi="Arial" w:cs="Arial"/>
          <w:sz w:val="24"/>
          <w:szCs w:val="24"/>
          <w:lang w:val="en-US"/>
        </w:rPr>
        <w:t xml:space="preserve"> guidance. </w:t>
      </w:r>
      <w:r w:rsidR="004E649D">
        <w:rPr>
          <w:rFonts w:ascii="Arial" w:hAnsi="Arial" w:cs="Arial"/>
          <w:sz w:val="24"/>
          <w:szCs w:val="24"/>
          <w:lang w:val="en-US"/>
        </w:rPr>
        <w:t>Garvey (2017) believes that mentoring is an important part of developing a team.</w:t>
      </w:r>
      <w:r w:rsidR="005F505E">
        <w:rPr>
          <w:rFonts w:ascii="Arial" w:hAnsi="Arial" w:cs="Arial"/>
          <w:sz w:val="24"/>
          <w:szCs w:val="24"/>
          <w:lang w:val="en-US"/>
        </w:rPr>
        <w:t xml:space="preserve"> </w:t>
      </w:r>
    </w:p>
    <w:p w14:paraId="25967E16" w14:textId="2D0385B5" w:rsidR="00B03844" w:rsidRPr="005C7658" w:rsidRDefault="00E22214" w:rsidP="005C7658">
      <w:pPr>
        <w:spacing w:line="360" w:lineRule="auto"/>
        <w:rPr>
          <w:rFonts w:ascii="Arial" w:hAnsi="Arial" w:cs="Arial"/>
          <w:sz w:val="24"/>
          <w:szCs w:val="24"/>
          <w:lang w:val="en-US"/>
        </w:rPr>
      </w:pPr>
      <w:r>
        <w:rPr>
          <w:rFonts w:ascii="Arial" w:hAnsi="Arial" w:cs="Arial"/>
          <w:sz w:val="24"/>
          <w:szCs w:val="24"/>
          <w:lang w:val="en-US"/>
        </w:rPr>
        <w:t xml:space="preserve">Inspired by Tuckman (1965) five stages, we have already </w:t>
      </w:r>
      <w:r w:rsidR="005C7658">
        <w:rPr>
          <w:rFonts w:ascii="Arial" w:hAnsi="Arial" w:cs="Arial"/>
          <w:sz w:val="24"/>
          <w:szCs w:val="24"/>
          <w:lang w:val="en-US"/>
        </w:rPr>
        <w:t>successfully</w:t>
      </w:r>
      <w:r>
        <w:rPr>
          <w:rFonts w:ascii="Arial" w:hAnsi="Arial" w:cs="Arial"/>
          <w:sz w:val="24"/>
          <w:szCs w:val="24"/>
          <w:lang w:val="en-US"/>
        </w:rPr>
        <w:t xml:space="preserve"> used forming, storming and norming whilst building a senior leadership team</w:t>
      </w:r>
      <w:r w:rsidR="005C7658">
        <w:rPr>
          <w:rFonts w:ascii="Arial" w:hAnsi="Arial" w:cs="Arial"/>
          <w:sz w:val="24"/>
          <w:szCs w:val="24"/>
          <w:lang w:val="en-US"/>
        </w:rPr>
        <w:t xml:space="preserve"> consisting of a manager, deputy manager and room leaders. W</w:t>
      </w:r>
      <w:r>
        <w:rPr>
          <w:rFonts w:ascii="Arial" w:hAnsi="Arial" w:cs="Arial"/>
          <w:sz w:val="24"/>
          <w:szCs w:val="24"/>
          <w:lang w:val="en-US"/>
        </w:rPr>
        <w:t xml:space="preserve">e are now focusing on adjourning to further strengthen our team work. </w:t>
      </w:r>
      <w:r w:rsidR="00CA4A94" w:rsidRPr="00313D8A">
        <w:rPr>
          <w:rFonts w:ascii="Arial" w:hAnsi="Arial" w:cs="Arial"/>
          <w:sz w:val="24"/>
          <w:szCs w:val="24"/>
          <w:lang w:val="en-US"/>
        </w:rPr>
        <w:t>As the next step I would like t</w:t>
      </w:r>
      <w:r w:rsidR="00461A4C" w:rsidRPr="00313D8A">
        <w:rPr>
          <w:rFonts w:ascii="Arial" w:hAnsi="Arial" w:cs="Arial"/>
          <w:sz w:val="24"/>
          <w:szCs w:val="24"/>
          <w:lang w:val="en-US"/>
        </w:rPr>
        <w:t>eam leaders</w:t>
      </w:r>
      <w:r w:rsidR="00C3743E" w:rsidRPr="00313D8A">
        <w:rPr>
          <w:rFonts w:ascii="Arial" w:hAnsi="Arial" w:cs="Arial"/>
          <w:sz w:val="24"/>
          <w:szCs w:val="24"/>
          <w:lang w:val="en-US"/>
        </w:rPr>
        <w:t xml:space="preserve"> to</w:t>
      </w:r>
      <w:r w:rsidR="00461A4C" w:rsidRPr="00313D8A">
        <w:rPr>
          <w:rFonts w:ascii="Arial" w:hAnsi="Arial" w:cs="Arial"/>
          <w:sz w:val="24"/>
          <w:szCs w:val="24"/>
          <w:lang w:val="en-US"/>
        </w:rPr>
        <w:t xml:space="preserve"> </w:t>
      </w:r>
      <w:r w:rsidR="009360F5" w:rsidRPr="00313D8A">
        <w:rPr>
          <w:rFonts w:ascii="Arial" w:hAnsi="Arial" w:cs="Arial"/>
          <w:sz w:val="24"/>
          <w:szCs w:val="24"/>
          <w:lang w:val="en-US"/>
        </w:rPr>
        <w:t xml:space="preserve">hold </w:t>
      </w:r>
      <w:r w:rsidR="009360F5" w:rsidRPr="00313D8A">
        <w:rPr>
          <w:rFonts w:ascii="Arial" w:hAnsi="Arial" w:cs="Arial"/>
          <w:sz w:val="24"/>
          <w:szCs w:val="24"/>
          <w:lang w:val="en-US"/>
        </w:rPr>
        <w:lastRenderedPageBreak/>
        <w:t>their own meetings to</w:t>
      </w:r>
      <w:r w:rsidR="009D27C2" w:rsidRPr="00313D8A">
        <w:rPr>
          <w:rFonts w:ascii="Arial" w:hAnsi="Arial" w:cs="Arial"/>
          <w:sz w:val="24"/>
          <w:szCs w:val="24"/>
          <w:lang w:val="en-US"/>
        </w:rPr>
        <w:t xml:space="preserve"> provide the opportunity to</w:t>
      </w:r>
      <w:r w:rsidR="009360F5" w:rsidRPr="00313D8A">
        <w:rPr>
          <w:rFonts w:ascii="Arial" w:hAnsi="Arial" w:cs="Arial"/>
          <w:sz w:val="24"/>
          <w:szCs w:val="24"/>
          <w:lang w:val="en-US"/>
        </w:rPr>
        <w:t xml:space="preserve"> reflect </w:t>
      </w:r>
      <w:r w:rsidR="004E649D">
        <w:rPr>
          <w:rFonts w:ascii="Arial" w:hAnsi="Arial" w:cs="Arial"/>
          <w:sz w:val="24"/>
          <w:szCs w:val="24"/>
          <w:lang w:val="en-US"/>
        </w:rPr>
        <w:t>on practice</w:t>
      </w:r>
      <w:r w:rsidR="005F505E">
        <w:rPr>
          <w:rFonts w:ascii="Arial" w:hAnsi="Arial" w:cs="Arial"/>
          <w:sz w:val="24"/>
          <w:szCs w:val="24"/>
          <w:lang w:val="en-US"/>
        </w:rPr>
        <w:t xml:space="preserve"> the day to day routines. I would like to empower all staff members to share feedback and make any suggestions. </w:t>
      </w:r>
      <w:r w:rsidR="00533C81">
        <w:rPr>
          <w:rFonts w:ascii="Arial" w:hAnsi="Arial" w:cs="Arial"/>
          <w:sz w:val="24"/>
          <w:szCs w:val="24"/>
          <w:lang w:val="en-US"/>
        </w:rPr>
        <w:t>E</w:t>
      </w:r>
      <w:r w:rsidR="005F505E">
        <w:rPr>
          <w:rFonts w:ascii="Arial" w:hAnsi="Arial" w:cs="Arial"/>
          <w:sz w:val="24"/>
          <w:szCs w:val="24"/>
          <w:lang w:val="en-US"/>
        </w:rPr>
        <w:t xml:space="preserve">ffective team work is built on communication and </w:t>
      </w:r>
      <w:r w:rsidR="009360F5" w:rsidRPr="00313D8A">
        <w:rPr>
          <w:rFonts w:ascii="Arial" w:hAnsi="Arial" w:cs="Arial"/>
          <w:sz w:val="24"/>
          <w:szCs w:val="24"/>
          <w:lang w:val="en-US"/>
        </w:rPr>
        <w:t>listen</w:t>
      </w:r>
      <w:r w:rsidR="005F505E">
        <w:rPr>
          <w:rFonts w:ascii="Arial" w:hAnsi="Arial" w:cs="Arial"/>
          <w:sz w:val="24"/>
          <w:szCs w:val="24"/>
          <w:lang w:val="en-US"/>
        </w:rPr>
        <w:t>ing</w:t>
      </w:r>
      <w:r w:rsidR="009360F5" w:rsidRPr="00313D8A">
        <w:rPr>
          <w:rFonts w:ascii="Arial" w:hAnsi="Arial" w:cs="Arial"/>
          <w:sz w:val="24"/>
          <w:szCs w:val="24"/>
          <w:lang w:val="en-US"/>
        </w:rPr>
        <w:t xml:space="preserve"> to</w:t>
      </w:r>
      <w:r w:rsidR="005F505E">
        <w:rPr>
          <w:rFonts w:ascii="Arial" w:hAnsi="Arial" w:cs="Arial"/>
          <w:sz w:val="24"/>
          <w:szCs w:val="24"/>
          <w:lang w:val="en-US"/>
        </w:rPr>
        <w:t xml:space="preserve"> all</w:t>
      </w:r>
      <w:r w:rsidR="009360F5" w:rsidRPr="00313D8A">
        <w:rPr>
          <w:rFonts w:ascii="Arial" w:hAnsi="Arial" w:cs="Arial"/>
          <w:sz w:val="24"/>
          <w:szCs w:val="24"/>
          <w:lang w:val="en-US"/>
        </w:rPr>
        <w:t xml:space="preserve"> staff voices</w:t>
      </w:r>
      <w:r w:rsidR="00533C81">
        <w:rPr>
          <w:rFonts w:ascii="Arial" w:hAnsi="Arial" w:cs="Arial"/>
          <w:sz w:val="24"/>
          <w:szCs w:val="24"/>
          <w:lang w:val="en-US"/>
        </w:rPr>
        <w:t xml:space="preserve"> (Rodd 2013)</w:t>
      </w:r>
      <w:r w:rsidR="009360F5" w:rsidRPr="00313D8A">
        <w:rPr>
          <w:rFonts w:ascii="Arial" w:hAnsi="Arial" w:cs="Arial"/>
          <w:sz w:val="24"/>
          <w:szCs w:val="24"/>
          <w:lang w:val="en-US"/>
        </w:rPr>
        <w:t>.</w:t>
      </w:r>
      <w:r w:rsidR="005E3BB8" w:rsidRPr="00313D8A">
        <w:rPr>
          <w:rFonts w:ascii="Arial" w:hAnsi="Arial" w:cs="Arial"/>
          <w:sz w:val="24"/>
          <w:szCs w:val="24"/>
          <w:lang w:val="en-US"/>
        </w:rPr>
        <w:t xml:space="preserve"> </w:t>
      </w:r>
      <w:r w:rsidR="005F505E">
        <w:rPr>
          <w:rFonts w:ascii="Arial" w:hAnsi="Arial" w:cs="Arial"/>
          <w:sz w:val="24"/>
          <w:szCs w:val="24"/>
          <w:lang w:val="en-US"/>
        </w:rPr>
        <w:t xml:space="preserve">Furthermore, </w:t>
      </w:r>
      <w:r w:rsidR="008D3609" w:rsidRPr="00313D8A">
        <w:rPr>
          <w:rFonts w:ascii="Arial" w:hAnsi="Arial" w:cs="Arial"/>
          <w:sz w:val="24"/>
          <w:szCs w:val="24"/>
          <w:lang w:val="en-US"/>
        </w:rPr>
        <w:t>I believe this</w:t>
      </w:r>
      <w:r w:rsidR="00284B58" w:rsidRPr="00313D8A">
        <w:rPr>
          <w:rFonts w:ascii="Arial" w:hAnsi="Arial" w:cs="Arial"/>
          <w:sz w:val="24"/>
          <w:szCs w:val="24"/>
          <w:lang w:val="en-US"/>
        </w:rPr>
        <w:t xml:space="preserve"> </w:t>
      </w:r>
      <w:r w:rsidR="005E3BB8" w:rsidRPr="00313D8A">
        <w:rPr>
          <w:rFonts w:ascii="Arial" w:hAnsi="Arial" w:cs="Arial"/>
          <w:sz w:val="24"/>
          <w:szCs w:val="24"/>
          <w:lang w:val="en-US"/>
        </w:rPr>
        <w:t>democratic style of leadership</w:t>
      </w:r>
      <w:r w:rsidR="00DC2DB6" w:rsidRPr="00313D8A">
        <w:rPr>
          <w:rFonts w:ascii="Arial" w:hAnsi="Arial" w:cs="Arial"/>
          <w:sz w:val="24"/>
          <w:szCs w:val="24"/>
          <w:lang w:val="en-US"/>
        </w:rPr>
        <w:t xml:space="preserve"> (Lewin</w:t>
      </w:r>
      <w:r w:rsidR="00BE6B6E" w:rsidRPr="00313D8A">
        <w:rPr>
          <w:rFonts w:ascii="Arial" w:hAnsi="Arial" w:cs="Arial"/>
          <w:sz w:val="24"/>
          <w:szCs w:val="24"/>
          <w:lang w:val="en-US"/>
        </w:rPr>
        <w:t xml:space="preserve"> 1939)</w:t>
      </w:r>
      <w:r w:rsidR="005E3BB8" w:rsidRPr="00313D8A">
        <w:rPr>
          <w:rFonts w:ascii="Arial" w:hAnsi="Arial" w:cs="Arial"/>
          <w:sz w:val="24"/>
          <w:szCs w:val="24"/>
          <w:lang w:val="en-US"/>
        </w:rPr>
        <w:t xml:space="preserve"> </w:t>
      </w:r>
      <w:r w:rsidR="00284B58" w:rsidRPr="00313D8A">
        <w:rPr>
          <w:rFonts w:ascii="Arial" w:hAnsi="Arial" w:cs="Arial"/>
          <w:sz w:val="24"/>
          <w:szCs w:val="24"/>
          <w:lang w:val="en-US"/>
        </w:rPr>
        <w:t>is</w:t>
      </w:r>
      <w:r w:rsidR="005E3BB8" w:rsidRPr="00313D8A">
        <w:rPr>
          <w:rFonts w:ascii="Arial" w:hAnsi="Arial" w:cs="Arial"/>
          <w:sz w:val="24"/>
          <w:szCs w:val="24"/>
          <w:lang w:val="en-US"/>
        </w:rPr>
        <w:t xml:space="preserve"> </w:t>
      </w:r>
      <w:r w:rsidR="00284B58" w:rsidRPr="00313D8A">
        <w:rPr>
          <w:rFonts w:ascii="Arial" w:hAnsi="Arial" w:cs="Arial"/>
          <w:sz w:val="24"/>
          <w:szCs w:val="24"/>
          <w:lang w:val="en-US"/>
        </w:rPr>
        <w:t>fundamental for collaborating and achieving the best outcomes</w:t>
      </w:r>
      <w:r w:rsidR="005D2257" w:rsidRPr="00313D8A">
        <w:rPr>
          <w:rFonts w:ascii="Arial" w:hAnsi="Arial" w:cs="Arial"/>
          <w:sz w:val="24"/>
          <w:szCs w:val="24"/>
          <w:lang w:val="en-US"/>
        </w:rPr>
        <w:t xml:space="preserve"> for the children in our care.</w:t>
      </w:r>
      <w:r w:rsidR="006F5338">
        <w:rPr>
          <w:rFonts w:ascii="Arial" w:hAnsi="Arial" w:cs="Arial"/>
          <w:sz w:val="24"/>
          <w:szCs w:val="24"/>
          <w:lang w:val="en-US"/>
        </w:rPr>
        <w:t xml:space="preserve"> </w:t>
      </w:r>
      <w:r w:rsidR="00BD2F31" w:rsidRPr="00313D8A">
        <w:rPr>
          <w:rFonts w:ascii="Arial" w:hAnsi="Arial" w:cs="Arial"/>
          <w:sz w:val="24"/>
          <w:szCs w:val="24"/>
          <w:lang w:val="en-US"/>
        </w:rPr>
        <w:t xml:space="preserve">To achieve </w:t>
      </w:r>
      <w:r w:rsidR="001E3E8C">
        <w:rPr>
          <w:rFonts w:ascii="Arial" w:hAnsi="Arial" w:cs="Arial"/>
          <w:sz w:val="24"/>
          <w:szCs w:val="24"/>
          <w:lang w:val="en-US"/>
        </w:rPr>
        <w:t>providing</w:t>
      </w:r>
      <w:r w:rsidR="00BD2F31" w:rsidRPr="00313D8A">
        <w:rPr>
          <w:rFonts w:ascii="Arial" w:hAnsi="Arial" w:cs="Arial"/>
          <w:sz w:val="24"/>
          <w:szCs w:val="24"/>
          <w:lang w:val="en-US"/>
        </w:rPr>
        <w:t xml:space="preserve"> high quality of care </w:t>
      </w:r>
      <w:r w:rsidR="0010325F" w:rsidRPr="00313D8A">
        <w:rPr>
          <w:rFonts w:ascii="Arial" w:hAnsi="Arial" w:cs="Arial"/>
          <w:sz w:val="24"/>
          <w:szCs w:val="24"/>
          <w:lang w:val="en-US"/>
        </w:rPr>
        <w:t xml:space="preserve">I believe standards should be continuously </w:t>
      </w:r>
      <w:r w:rsidR="005F505E">
        <w:rPr>
          <w:rFonts w:ascii="Arial" w:hAnsi="Arial" w:cs="Arial"/>
          <w:sz w:val="24"/>
          <w:szCs w:val="24"/>
          <w:lang w:val="en-US"/>
        </w:rPr>
        <w:t xml:space="preserve">reviewed and </w:t>
      </w:r>
      <w:r w:rsidR="0010325F" w:rsidRPr="00313D8A">
        <w:rPr>
          <w:rFonts w:ascii="Arial" w:hAnsi="Arial" w:cs="Arial"/>
          <w:sz w:val="24"/>
          <w:szCs w:val="24"/>
          <w:lang w:val="en-US"/>
        </w:rPr>
        <w:t xml:space="preserve">improved. </w:t>
      </w:r>
      <w:r w:rsidR="005F505E">
        <w:rPr>
          <w:rFonts w:ascii="Arial" w:hAnsi="Arial" w:cs="Arial"/>
          <w:sz w:val="24"/>
          <w:szCs w:val="24"/>
          <w:lang w:val="en-US"/>
        </w:rPr>
        <w:t xml:space="preserve">Our next </w:t>
      </w:r>
      <w:r w:rsidR="00533C81">
        <w:rPr>
          <w:rFonts w:ascii="Arial" w:hAnsi="Arial" w:cs="Arial"/>
          <w:sz w:val="24"/>
          <w:szCs w:val="24"/>
          <w:lang w:val="en-US"/>
        </w:rPr>
        <w:t>whole</w:t>
      </w:r>
      <w:r w:rsidR="005F505E">
        <w:rPr>
          <w:rFonts w:ascii="Arial" w:hAnsi="Arial" w:cs="Arial"/>
          <w:sz w:val="24"/>
          <w:szCs w:val="24"/>
          <w:lang w:val="en-US"/>
        </w:rPr>
        <w:t xml:space="preserve"> staff meeting will take place in 12 </w:t>
      </w:r>
      <w:proofErr w:type="spellStart"/>
      <w:r w:rsidR="00533C81">
        <w:rPr>
          <w:rFonts w:ascii="Arial" w:hAnsi="Arial" w:cs="Arial"/>
          <w:sz w:val="24"/>
          <w:szCs w:val="24"/>
          <w:lang w:val="en-US"/>
        </w:rPr>
        <w:t>week’s time</w:t>
      </w:r>
      <w:proofErr w:type="spellEnd"/>
      <w:r w:rsidR="005F505E">
        <w:rPr>
          <w:rFonts w:ascii="Arial" w:hAnsi="Arial" w:cs="Arial"/>
          <w:sz w:val="24"/>
          <w:szCs w:val="24"/>
          <w:lang w:val="en-US"/>
        </w:rPr>
        <w:t>, thank you</w:t>
      </w:r>
      <w:r w:rsidR="00533C81">
        <w:rPr>
          <w:rFonts w:ascii="Arial" w:hAnsi="Arial" w:cs="Arial"/>
          <w:sz w:val="24"/>
          <w:szCs w:val="24"/>
          <w:lang w:val="en-US"/>
        </w:rPr>
        <w:t xml:space="preserve"> all</w:t>
      </w:r>
      <w:r w:rsidR="005F505E">
        <w:rPr>
          <w:rFonts w:ascii="Arial" w:hAnsi="Arial" w:cs="Arial"/>
          <w:sz w:val="24"/>
          <w:szCs w:val="24"/>
          <w:lang w:val="en-US"/>
        </w:rPr>
        <w:t>!</w:t>
      </w:r>
    </w:p>
    <w:p w14:paraId="0DA8E4EF" w14:textId="1C62E8BA" w:rsidR="00105607" w:rsidRPr="00105607" w:rsidRDefault="00105607" w:rsidP="00105607">
      <w:pPr>
        <w:jc w:val="center"/>
        <w:rPr>
          <w:rFonts w:ascii="Arial" w:hAnsi="Arial" w:cs="Arial"/>
          <w:sz w:val="28"/>
          <w:szCs w:val="28"/>
          <w:u w:val="single"/>
        </w:rPr>
      </w:pPr>
      <w:r w:rsidRPr="00105607">
        <w:rPr>
          <w:rFonts w:ascii="Arial" w:hAnsi="Arial" w:cs="Arial"/>
          <w:sz w:val="28"/>
          <w:szCs w:val="28"/>
          <w:u w:val="single"/>
          <w:lang w:val="en-US"/>
        </w:rPr>
        <w:t>Reference List</w:t>
      </w:r>
    </w:p>
    <w:p w14:paraId="01F07397" w14:textId="77777777" w:rsidR="00105607" w:rsidRDefault="00105607" w:rsidP="00A6761E">
      <w:pPr>
        <w:spacing w:before="200" w:after="0" w:line="216" w:lineRule="auto"/>
        <w:rPr>
          <w:rFonts w:ascii="Arial" w:eastAsia="Times New Roman" w:hAnsi="Arial" w:cs="Arial"/>
          <w:sz w:val="24"/>
          <w:szCs w:val="24"/>
          <w:lang w:eastAsia="en-GB"/>
        </w:rPr>
      </w:pPr>
    </w:p>
    <w:p w14:paraId="265C35AC" w14:textId="77777777" w:rsidR="00491AEB" w:rsidRPr="00491AEB" w:rsidRDefault="00491AEB" w:rsidP="00491AEB">
      <w:pPr>
        <w:shd w:val="clear" w:color="auto" w:fill="FFFFFF"/>
        <w:spacing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ALNET Act (2018) Additional Learning Needs and Education Tribunal (Wales) Act 2018. Cardiff: Welsh Government.</w:t>
      </w:r>
    </w:p>
    <w:p w14:paraId="6EF52F81"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Antony, E. M. (2022). Framing Childhood Resilience Through Bronfenbrenner’s Ecological Systems Theory: A Discussion Paper. Cambridge Educational Research e-Journal, 9, 244-257. </w:t>
      </w:r>
      <w:hyperlink r:id="rId9" w:tgtFrame="_blank" w:history="1">
        <w:r w:rsidRPr="00491AEB">
          <w:rPr>
            <w:rFonts w:ascii="Arial" w:eastAsia="Times New Roman" w:hAnsi="Arial" w:cs="Arial"/>
            <w:color w:val="1155CC"/>
            <w:sz w:val="24"/>
            <w:szCs w:val="24"/>
            <w:u w:val="single"/>
            <w:lang w:eastAsia="en-GB"/>
          </w:rPr>
          <w:t>https://doi.org/10.17863/CAM.90564</w:t>
        </w:r>
      </w:hyperlink>
    </w:p>
    <w:p w14:paraId="74BE1010"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Ayres, A.J. (1972) Sensory Integration and Learning Disorders. Los Angeles: Western Psychological Services.</w:t>
      </w:r>
    </w:p>
    <w:p w14:paraId="3A7B21DC"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 xml:space="preserve">Barber, M. and </w:t>
      </w:r>
      <w:proofErr w:type="spellStart"/>
      <w:r w:rsidRPr="00491AEB">
        <w:rPr>
          <w:rFonts w:ascii="Arial" w:eastAsia="Times New Roman" w:hAnsi="Arial" w:cs="Arial"/>
          <w:color w:val="0A0A0A"/>
          <w:sz w:val="24"/>
          <w:szCs w:val="24"/>
          <w:lang w:eastAsia="en-GB"/>
        </w:rPr>
        <w:t>Mourshed</w:t>
      </w:r>
      <w:proofErr w:type="spellEnd"/>
      <w:r w:rsidRPr="00491AEB">
        <w:rPr>
          <w:rFonts w:ascii="Arial" w:eastAsia="Times New Roman" w:hAnsi="Arial" w:cs="Arial"/>
          <w:color w:val="0A0A0A"/>
          <w:sz w:val="24"/>
          <w:szCs w:val="24"/>
          <w:lang w:eastAsia="en-GB"/>
        </w:rPr>
        <w:t>, M. (2007) How the World’s Best-Performing School Systems Come Out on Top. McKinsey &amp; Company.</w:t>
      </w:r>
    </w:p>
    <w:p w14:paraId="20CECC11"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Bass, B.M. (1985) Leadership and Performance Beyond Expectations. New York: Free Press.</w:t>
      </w:r>
    </w:p>
    <w:p w14:paraId="3877652B"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Belbin, R.M. (1981) Management Teams: Why They Succeed or Fail. Oxford: Butterworth-Heinemann.</w:t>
      </w:r>
    </w:p>
    <w:p w14:paraId="5770F6EA"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Bronfenbrenner, U. (1979) The Ecology of Human Development. Harvard University Press.</w:t>
      </w:r>
    </w:p>
    <w:p w14:paraId="23BD561C" w14:textId="77777777" w:rsidR="00491AEB" w:rsidRPr="00491AEB" w:rsidRDefault="00491AEB" w:rsidP="00A6761E">
      <w:pPr>
        <w:spacing w:before="200" w:after="0" w:line="216" w:lineRule="auto"/>
        <w:rPr>
          <w:rFonts w:ascii="Arial" w:eastAsia="Times New Roman" w:hAnsi="Arial" w:cs="Arial"/>
          <w:sz w:val="24"/>
          <w:szCs w:val="24"/>
          <w:lang w:eastAsia="en-GB"/>
        </w:rPr>
      </w:pPr>
      <w:r w:rsidRPr="00491AEB">
        <w:rPr>
          <w:rFonts w:ascii="Arial" w:hAnsi="Arial" w:cs="Arial"/>
          <w:sz w:val="24"/>
          <w:szCs w:val="24"/>
        </w:rPr>
        <w:t xml:space="preserve">Care Inspectorate Wales (2025) Available at: </w:t>
      </w:r>
      <w:hyperlink r:id="rId10" w:history="1">
        <w:r w:rsidRPr="00491AEB">
          <w:rPr>
            <w:rFonts w:ascii="Arial" w:hAnsi="Arial" w:cs="Arial"/>
            <w:color w:val="0000FF"/>
            <w:sz w:val="24"/>
            <w:szCs w:val="24"/>
            <w:u w:val="single"/>
          </w:rPr>
          <w:t>How we inspect childcare and play services | Care Inspectorate Wales</w:t>
        </w:r>
      </w:hyperlink>
      <w:r w:rsidRPr="00491AEB">
        <w:rPr>
          <w:rFonts w:ascii="Arial" w:hAnsi="Arial" w:cs="Arial"/>
          <w:sz w:val="24"/>
          <w:szCs w:val="24"/>
        </w:rPr>
        <w:t xml:space="preserve"> (Accessed 18</w:t>
      </w:r>
      <w:r w:rsidRPr="00491AEB">
        <w:rPr>
          <w:rFonts w:ascii="Arial" w:hAnsi="Arial" w:cs="Arial"/>
          <w:sz w:val="24"/>
          <w:szCs w:val="24"/>
          <w:vertAlign w:val="superscript"/>
        </w:rPr>
        <w:t>th</w:t>
      </w:r>
      <w:r w:rsidRPr="00491AEB">
        <w:rPr>
          <w:rFonts w:ascii="Arial" w:hAnsi="Arial" w:cs="Arial"/>
          <w:sz w:val="24"/>
          <w:szCs w:val="24"/>
        </w:rPr>
        <w:t xml:space="preserve"> November 2025)</w:t>
      </w:r>
    </w:p>
    <w:p w14:paraId="319D479D"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Children Act (2004) c.31. London: HMSO.</w:t>
      </w:r>
    </w:p>
    <w:p w14:paraId="79D12AE6"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Children Act 1989. London: HMSO.</w:t>
      </w:r>
    </w:p>
    <w:p w14:paraId="6867A3BA"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Daniel, B. (2010) ‘Concepts of child neglect’, Journal of Social Work, 10(4), pp. 452–467.</w:t>
      </w:r>
    </w:p>
    <w:p w14:paraId="6B00FF3E"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DfE (2023) Keeping Children Safe in Education. London: Department for Education.</w:t>
      </w:r>
    </w:p>
    <w:p w14:paraId="204CE436"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lastRenderedPageBreak/>
        <w:t>DfE (2023) Special Educational Needs and Disability: Guidance for Practitioners. London: Department for Education.</w:t>
      </w:r>
    </w:p>
    <w:p w14:paraId="40DBBAAB"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DfE (2024) Statutory Framework for the Early Years Foundation Stage. London: Department for Education.</w:t>
      </w:r>
    </w:p>
    <w:p w14:paraId="4894FDCC"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EHRC (2019) Reasonable Adjustments Guidance. Equality and Human Rights Commission.</w:t>
      </w:r>
    </w:p>
    <w:p w14:paraId="16D9667C"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Epstein, J.L. and Sheldon, S.B. (2022). </w:t>
      </w:r>
      <w:r w:rsidRPr="00491AEB">
        <w:rPr>
          <w:rFonts w:ascii="Arial" w:eastAsia="Times New Roman" w:hAnsi="Arial" w:cs="Arial"/>
          <w:i/>
          <w:iCs/>
          <w:color w:val="000000"/>
          <w:sz w:val="24"/>
          <w:szCs w:val="24"/>
          <w:lang w:eastAsia="en-GB"/>
        </w:rPr>
        <w:t>School, Family, and Community Partnerships</w:t>
      </w:r>
      <w:r w:rsidRPr="00491AEB">
        <w:rPr>
          <w:rFonts w:ascii="Arial" w:eastAsia="Times New Roman" w:hAnsi="Arial" w:cs="Arial"/>
          <w:color w:val="000000"/>
          <w:sz w:val="24"/>
          <w:szCs w:val="24"/>
          <w:lang w:eastAsia="en-GB"/>
        </w:rPr>
        <w:t xml:space="preserve">. Routledge. </w:t>
      </w:r>
      <w:proofErr w:type="spellStart"/>
      <w:r w:rsidRPr="00491AEB">
        <w:rPr>
          <w:rFonts w:ascii="Arial" w:eastAsia="Times New Roman" w:hAnsi="Arial" w:cs="Arial"/>
          <w:color w:val="000000"/>
          <w:sz w:val="24"/>
          <w:szCs w:val="24"/>
          <w:lang w:eastAsia="en-GB"/>
        </w:rPr>
        <w:t>doi</w:t>
      </w:r>
      <w:proofErr w:type="spellEnd"/>
      <w:r w:rsidRPr="00491AEB">
        <w:rPr>
          <w:rFonts w:ascii="Arial" w:eastAsia="Times New Roman" w:hAnsi="Arial" w:cs="Arial"/>
          <w:color w:val="000000"/>
          <w:sz w:val="24"/>
          <w:szCs w:val="24"/>
          <w:lang w:eastAsia="en-GB"/>
        </w:rPr>
        <w:t>: </w:t>
      </w:r>
      <w:hyperlink r:id="rId11" w:tgtFrame="_blank" w:history="1">
        <w:r w:rsidRPr="00491AEB">
          <w:rPr>
            <w:rFonts w:ascii="Arial" w:eastAsia="Times New Roman" w:hAnsi="Arial" w:cs="Arial"/>
            <w:color w:val="1155CC"/>
            <w:sz w:val="24"/>
            <w:szCs w:val="24"/>
            <w:u w:val="single"/>
            <w:lang w:eastAsia="en-GB"/>
          </w:rPr>
          <w:t>https://doi.org/10.4324/9780429400780</w:t>
        </w:r>
      </w:hyperlink>
      <w:r w:rsidRPr="00491AEB">
        <w:rPr>
          <w:rFonts w:ascii="Arial" w:eastAsia="Times New Roman" w:hAnsi="Arial" w:cs="Arial"/>
          <w:color w:val="000000"/>
          <w:sz w:val="24"/>
          <w:szCs w:val="24"/>
          <w:lang w:eastAsia="en-GB"/>
        </w:rPr>
        <w:t>.</w:t>
      </w:r>
    </w:p>
    <w:p w14:paraId="26D97115"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Equality Act (2010) c.15. London: HMSO</w:t>
      </w:r>
    </w:p>
    <w:p w14:paraId="27D54A6E"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Equality act (2010) Religion or belief. Available at:</w:t>
      </w:r>
      <w:hyperlink r:id="rId12" w:tgtFrame="_blank" w:history="1">
        <w:r w:rsidRPr="00491AEB">
          <w:rPr>
            <w:rFonts w:ascii="Arial" w:eastAsia="Times New Roman" w:hAnsi="Arial" w:cs="Arial"/>
            <w:color w:val="1155CC"/>
            <w:sz w:val="24"/>
            <w:szCs w:val="24"/>
            <w:u w:val="single"/>
            <w:lang w:eastAsia="en-GB"/>
          </w:rPr>
          <w:t>https://assets.publishing.service.gov.uk/media/5a7e3237ed915d74e33f0ac9/Equality_Act_Advice_Final.pdf</w:t>
        </w:r>
      </w:hyperlink>
      <w:r w:rsidRPr="00491AEB">
        <w:rPr>
          <w:rFonts w:ascii="Arial" w:eastAsia="Times New Roman" w:hAnsi="Arial" w:cs="Arial"/>
          <w:color w:val="000000"/>
          <w:sz w:val="24"/>
          <w:szCs w:val="24"/>
          <w:lang w:eastAsia="en-GB"/>
        </w:rPr>
        <w:t> (Accessed 17th November 2025).</w:t>
      </w:r>
    </w:p>
    <w:p w14:paraId="3C953627" w14:textId="77777777" w:rsidR="00491AEB" w:rsidRDefault="00491AEB" w:rsidP="00E22214">
      <w:pPr>
        <w:pStyle w:val="NormalWeb"/>
        <w:spacing w:before="200" w:beforeAutospacing="0" w:after="0" w:afterAutospacing="0" w:line="216" w:lineRule="auto"/>
        <w:rPr>
          <w:rFonts w:ascii="Arial" w:eastAsia="+mn-ea" w:hAnsi="Arial" w:cs="Arial"/>
          <w:color w:val="000000"/>
          <w:kern w:val="24"/>
        </w:rPr>
      </w:pPr>
      <w:r w:rsidRPr="00491AEB">
        <w:rPr>
          <w:rFonts w:ascii="Arial" w:eastAsia="+mn-ea" w:hAnsi="Arial" w:cs="Arial"/>
          <w:color w:val="000000"/>
          <w:kern w:val="24"/>
        </w:rPr>
        <w:t xml:space="preserve">Garvey, D. (2017) </w:t>
      </w:r>
      <w:r w:rsidRPr="00491AEB">
        <w:rPr>
          <w:rFonts w:ascii="Arial" w:eastAsia="+mn-ea" w:hAnsi="Arial" w:cs="Arial"/>
          <w:i/>
          <w:iCs/>
          <w:color w:val="000000"/>
          <w:kern w:val="24"/>
        </w:rPr>
        <w:t>Performance Management in Early Years Settings: A practical Guide for Leaders and Managers</w:t>
      </w:r>
      <w:r w:rsidRPr="00491AEB">
        <w:rPr>
          <w:rFonts w:ascii="Arial" w:eastAsia="+mn-ea" w:hAnsi="Arial" w:cs="Arial"/>
          <w:color w:val="000000"/>
          <w:kern w:val="24"/>
        </w:rPr>
        <w:t>. London: Jessica Kingsley Publishers.</w:t>
      </w:r>
    </w:p>
    <w:p w14:paraId="69ED76F0" w14:textId="77777777" w:rsidR="00491AEB" w:rsidRPr="00491AEB" w:rsidRDefault="00491AEB" w:rsidP="00E22214">
      <w:pPr>
        <w:pStyle w:val="NormalWeb"/>
        <w:spacing w:before="200" w:beforeAutospacing="0" w:after="0" w:afterAutospacing="0" w:line="216" w:lineRule="auto"/>
        <w:rPr>
          <w:rFonts w:ascii="Arial" w:hAnsi="Arial" w:cs="Arial"/>
        </w:rPr>
      </w:pPr>
    </w:p>
    <w:p w14:paraId="434B47FD"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Goodall, J. and Montgomery, C. (2013) ‘Parental involvement to parental engagement: a continuum’, </w:t>
      </w:r>
      <w:r w:rsidRPr="00491AEB">
        <w:rPr>
          <w:rFonts w:ascii="Arial" w:eastAsia="Times New Roman" w:hAnsi="Arial" w:cs="Arial"/>
          <w:i/>
          <w:iCs/>
          <w:color w:val="000000"/>
          <w:sz w:val="24"/>
          <w:szCs w:val="24"/>
          <w:lang w:eastAsia="en-GB"/>
        </w:rPr>
        <w:t>Educational Review</w:t>
      </w:r>
      <w:r w:rsidRPr="00491AEB">
        <w:rPr>
          <w:rFonts w:ascii="Arial" w:eastAsia="Times New Roman" w:hAnsi="Arial" w:cs="Arial"/>
          <w:color w:val="000000"/>
          <w:sz w:val="24"/>
          <w:szCs w:val="24"/>
          <w:lang w:eastAsia="en-GB"/>
        </w:rPr>
        <w:t>, 66(4), pp. 399–410. Available at: </w:t>
      </w:r>
      <w:hyperlink r:id="rId13" w:tgtFrame="_blank" w:history="1">
        <w:r w:rsidRPr="00491AEB">
          <w:rPr>
            <w:rFonts w:ascii="Arial" w:eastAsia="Times New Roman" w:hAnsi="Arial" w:cs="Arial"/>
            <w:color w:val="1155CC"/>
            <w:sz w:val="24"/>
            <w:szCs w:val="24"/>
            <w:u w:val="single"/>
            <w:lang w:eastAsia="en-GB"/>
          </w:rPr>
          <w:t>https://doi.org/10.1080/00131911.2013.781576</w:t>
        </w:r>
      </w:hyperlink>
    </w:p>
    <w:p w14:paraId="6A179624"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Gov (2025) Section 1- the learning and developing requirements. Available at: </w:t>
      </w:r>
      <w:hyperlink r:id="rId14" w:tgtFrame="_blank" w:history="1">
        <w:r w:rsidRPr="00491AEB">
          <w:rPr>
            <w:rFonts w:ascii="Arial" w:eastAsia="Times New Roman" w:hAnsi="Arial" w:cs="Arial"/>
            <w:color w:val="0000FF"/>
            <w:sz w:val="24"/>
            <w:szCs w:val="24"/>
            <w:u w:val="single"/>
            <w:lang w:eastAsia="en-GB"/>
          </w:rPr>
          <w:t>https://assets.publishing.service.gov.uk/media/6874e14383d39f474eb7d373/Early_years_foundation_stage_statutory_framework_for_childminders_.pdf</w:t>
        </w:r>
      </w:hyperlink>
      <w:r w:rsidRPr="00491AEB">
        <w:rPr>
          <w:rFonts w:ascii="Arial" w:eastAsia="Times New Roman" w:hAnsi="Arial" w:cs="Arial"/>
          <w:color w:val="000000"/>
          <w:sz w:val="24"/>
          <w:szCs w:val="24"/>
          <w:lang w:eastAsia="en-GB"/>
        </w:rPr>
        <w:t> (Accessed 17th November 2025).</w:t>
      </w:r>
    </w:p>
    <w:p w14:paraId="4A0769D9"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Gov Uk (2018) The UK data protection legislation. Available at: </w:t>
      </w:r>
      <w:hyperlink r:id="rId15" w:tgtFrame="_blank" w:history="1">
        <w:r w:rsidRPr="00491AEB">
          <w:rPr>
            <w:rFonts w:ascii="Arial" w:eastAsia="Times New Roman" w:hAnsi="Arial" w:cs="Arial"/>
            <w:color w:val="0000FF"/>
            <w:sz w:val="24"/>
            <w:szCs w:val="24"/>
            <w:u w:val="single"/>
            <w:lang w:eastAsia="en-GB"/>
          </w:rPr>
          <w:t>https://www.gov.uk/data-protection</w:t>
        </w:r>
      </w:hyperlink>
      <w:r w:rsidRPr="00491AEB">
        <w:rPr>
          <w:rFonts w:ascii="Arial" w:eastAsia="Times New Roman" w:hAnsi="Arial" w:cs="Arial"/>
          <w:color w:val="000000"/>
          <w:sz w:val="24"/>
          <w:szCs w:val="24"/>
          <w:lang w:eastAsia="en-GB"/>
        </w:rPr>
        <w:t> (Accessed 17th November 2025)</w:t>
      </w:r>
    </w:p>
    <w:p w14:paraId="268D27EA"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HM Government (2023) Principles for working with parents and carers. Available at: </w:t>
      </w:r>
      <w:hyperlink r:id="rId16" w:tgtFrame="_blank" w:history="1">
        <w:r w:rsidRPr="00491AEB">
          <w:rPr>
            <w:rFonts w:ascii="Arial" w:eastAsia="Times New Roman" w:hAnsi="Arial" w:cs="Arial"/>
            <w:color w:val="0000FF"/>
            <w:sz w:val="24"/>
            <w:szCs w:val="24"/>
            <w:u w:val="single"/>
            <w:lang w:eastAsia="en-GB"/>
          </w:rPr>
          <w:t>https://assets.publishing.service.gov.uk/media/6849a7b67cba25f610c7db3f/Working_together_to_safeguard_children_2023_-_statutory_guidance.pdf</w:t>
        </w:r>
      </w:hyperlink>
      <w:r w:rsidRPr="00491AEB">
        <w:rPr>
          <w:rFonts w:ascii="Arial" w:eastAsia="Times New Roman" w:hAnsi="Arial" w:cs="Arial"/>
          <w:color w:val="000000"/>
          <w:sz w:val="24"/>
          <w:szCs w:val="24"/>
          <w:lang w:eastAsia="en-GB"/>
        </w:rPr>
        <w:t> (Accessed 17th November 2025)</w:t>
      </w:r>
    </w:p>
    <w:p w14:paraId="104114CD"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HM Government (2023) Working Together to Safeguard Children. London: HMSO.</w:t>
      </w:r>
    </w:p>
    <w:p w14:paraId="2BC7B951"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I CAN (2020) Early Talk Guidelines for Supporting Communication. London: I CAN.</w:t>
      </w:r>
    </w:p>
    <w:p w14:paraId="281D1EC9"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ICO (2018) Guide to the General Data Protection Regulation (GDPR). Information Commissioner’s Office.</w:t>
      </w:r>
    </w:p>
    <w:p w14:paraId="0032CE01"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Kolb, D. (1984) Experiential Learning. Englewood Cliffs: Prentice-Hall.</w:t>
      </w:r>
    </w:p>
    <w:p w14:paraId="3815ACB1"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lastRenderedPageBreak/>
        <w:t>Laming, H. (2003) The Victoria Climbié Inquiry. London: HMSO.</w:t>
      </w:r>
    </w:p>
    <w:p w14:paraId="328EE236"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Lansdown, G. (2005) The Evolving Capacities of the Child. UNICEF.</w:t>
      </w:r>
    </w:p>
    <w:p w14:paraId="2E8906AA"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Leadership success (2025) </w:t>
      </w:r>
      <w:r w:rsidRPr="00491AEB">
        <w:rPr>
          <w:rFonts w:ascii="Arial" w:eastAsia="Times New Roman" w:hAnsi="Arial" w:cs="Arial"/>
          <w:i/>
          <w:iCs/>
          <w:color w:val="000000"/>
          <w:sz w:val="24"/>
          <w:szCs w:val="24"/>
          <w:lang w:eastAsia="en-GB"/>
        </w:rPr>
        <w:t>What are the three Kurt Lewins leadership styles. </w:t>
      </w:r>
      <w:r w:rsidRPr="00491AEB">
        <w:rPr>
          <w:rFonts w:ascii="Arial" w:eastAsia="Times New Roman" w:hAnsi="Arial" w:cs="Arial"/>
          <w:color w:val="000000"/>
          <w:sz w:val="24"/>
          <w:szCs w:val="24"/>
          <w:lang w:eastAsia="en-GB"/>
        </w:rPr>
        <w:t>Available at: </w:t>
      </w:r>
      <w:hyperlink r:id="rId17" w:tgtFrame="_blank" w:history="1">
        <w:r w:rsidRPr="00491AEB">
          <w:rPr>
            <w:rFonts w:ascii="Arial" w:eastAsia="Times New Roman" w:hAnsi="Arial" w:cs="Arial"/>
            <w:color w:val="0000FF"/>
            <w:sz w:val="24"/>
            <w:szCs w:val="24"/>
            <w:u w:val="single"/>
            <w:lang w:eastAsia="en-GB"/>
          </w:rPr>
          <w:t>https://www.leadershipsuccess.co/leadership-styles/lewins-leadership-styles</w:t>
        </w:r>
      </w:hyperlink>
      <w:r w:rsidRPr="00491AEB">
        <w:rPr>
          <w:rFonts w:ascii="Arial" w:eastAsia="Times New Roman" w:hAnsi="Arial" w:cs="Arial"/>
          <w:color w:val="000000"/>
          <w:sz w:val="24"/>
          <w:szCs w:val="24"/>
          <w:lang w:eastAsia="en-GB"/>
        </w:rPr>
        <w:t> (Accessed 17th November 2025).</w:t>
      </w:r>
    </w:p>
    <w:p w14:paraId="59D16174"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Leadership success (2025) </w:t>
      </w:r>
      <w:r w:rsidRPr="00491AEB">
        <w:rPr>
          <w:rFonts w:ascii="Arial" w:eastAsia="Times New Roman" w:hAnsi="Arial" w:cs="Arial"/>
          <w:i/>
          <w:iCs/>
          <w:color w:val="000000"/>
          <w:sz w:val="24"/>
          <w:szCs w:val="24"/>
          <w:lang w:eastAsia="en-GB"/>
        </w:rPr>
        <w:t>What are the three Kurt Lewins leadership styles. </w:t>
      </w:r>
      <w:r w:rsidRPr="00491AEB">
        <w:rPr>
          <w:rFonts w:ascii="Arial" w:eastAsia="Times New Roman" w:hAnsi="Arial" w:cs="Arial"/>
          <w:color w:val="000000"/>
          <w:sz w:val="24"/>
          <w:szCs w:val="24"/>
          <w:lang w:eastAsia="en-GB"/>
        </w:rPr>
        <w:t>Available at: </w:t>
      </w:r>
      <w:hyperlink r:id="rId18" w:tgtFrame="_blank" w:history="1">
        <w:r w:rsidRPr="00491AEB">
          <w:rPr>
            <w:rFonts w:ascii="Arial" w:eastAsia="Times New Roman" w:hAnsi="Arial" w:cs="Arial"/>
            <w:color w:val="0000FF"/>
            <w:sz w:val="24"/>
            <w:szCs w:val="24"/>
            <w:u w:val="single"/>
            <w:lang w:eastAsia="en-GB"/>
          </w:rPr>
          <w:t>https://www.leadershipsuccess.co/leadership-styles/lewins-leadership-styles</w:t>
        </w:r>
      </w:hyperlink>
      <w:r w:rsidRPr="00491AEB">
        <w:rPr>
          <w:rFonts w:ascii="Arial" w:eastAsia="Times New Roman" w:hAnsi="Arial" w:cs="Arial"/>
          <w:color w:val="000000"/>
          <w:sz w:val="24"/>
          <w:szCs w:val="24"/>
          <w:lang w:eastAsia="en-GB"/>
        </w:rPr>
        <w:t> (Accessed 17th November 2025).</w:t>
      </w:r>
    </w:p>
    <w:p w14:paraId="509473BC"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Lencioni, P. (2002) The Five Dysfunctions of a Team. San Francisco: Jossey-Bass.</w:t>
      </w:r>
    </w:p>
    <w:p w14:paraId="6A28CFE8"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Maslow, A. (1943) ‘A Theory of Human Motivation’, Psychological Review, 50(4), pp. 370–396.</w:t>
      </w:r>
    </w:p>
    <w:p w14:paraId="7B9AC24E"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proofErr w:type="spellStart"/>
      <w:r w:rsidRPr="00491AEB">
        <w:rPr>
          <w:rFonts w:ascii="Arial" w:eastAsia="Times New Roman" w:hAnsi="Arial" w:cs="Arial"/>
          <w:color w:val="0A0A0A"/>
          <w:sz w:val="24"/>
          <w:szCs w:val="24"/>
          <w:lang w:eastAsia="en-GB"/>
        </w:rPr>
        <w:t>Mesibov</w:t>
      </w:r>
      <w:proofErr w:type="spellEnd"/>
      <w:r w:rsidRPr="00491AEB">
        <w:rPr>
          <w:rFonts w:ascii="Arial" w:eastAsia="Times New Roman" w:hAnsi="Arial" w:cs="Arial"/>
          <w:color w:val="0A0A0A"/>
          <w:sz w:val="24"/>
          <w:szCs w:val="24"/>
          <w:lang w:eastAsia="en-GB"/>
        </w:rPr>
        <w:t>, G. and Shea, V. (2010) The TEACCH Program in the Era of Evidence-Based Practice. New York: Springer.</w:t>
      </w:r>
    </w:p>
    <w:p w14:paraId="7B1D2CC8"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Mintzberg, H. (1994) The Rise and Fall of Strategic Planning. New York: Free Press.</w:t>
      </w:r>
    </w:p>
    <w:p w14:paraId="294BFE00"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Munro, E. (2011) Munro Review of Child Protection. London: DfE.</w:t>
      </w:r>
    </w:p>
    <w:p w14:paraId="635C1DE4"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NAS (2019) Good Autism Practice Guidelines for Early Years. National Autistic Society.</w:t>
      </w:r>
    </w:p>
    <w:p w14:paraId="5FF39023"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NICE (2021) Autism Spectrum Disorder in Under 19s: Support and Management. London: NICE.</w:t>
      </w:r>
    </w:p>
    <w:p w14:paraId="1DED8687"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NSPCC (2024) Protecting Children from Neglect. NSPCC Learning.</w:t>
      </w:r>
    </w:p>
    <w:p w14:paraId="3C4EAD87"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Nutbrown, C. (2012) Foundations for Quality. London: DfE.</w:t>
      </w:r>
    </w:p>
    <w:p w14:paraId="3163EEA2"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Ofsted (2023) Early Years Inspection Handbook. Manchester: Ofsted.</w:t>
      </w:r>
    </w:p>
    <w:p w14:paraId="1848503B"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One Education (2024) </w:t>
      </w:r>
      <w:r w:rsidRPr="00491AEB">
        <w:rPr>
          <w:rFonts w:ascii="Arial" w:eastAsia="Times New Roman" w:hAnsi="Arial" w:cs="Arial"/>
          <w:i/>
          <w:iCs/>
          <w:color w:val="000000"/>
          <w:sz w:val="24"/>
          <w:szCs w:val="24"/>
          <w:lang w:eastAsia="en-GB"/>
        </w:rPr>
        <w:t>What are the nine Belbin team roles.</w:t>
      </w:r>
      <w:r w:rsidRPr="00491AEB">
        <w:rPr>
          <w:rFonts w:ascii="Arial" w:eastAsia="Times New Roman" w:hAnsi="Arial" w:cs="Arial"/>
          <w:color w:val="000000"/>
          <w:sz w:val="24"/>
          <w:szCs w:val="24"/>
          <w:lang w:eastAsia="en-GB"/>
        </w:rPr>
        <w:t> Available at: </w:t>
      </w:r>
      <w:hyperlink r:id="rId19" w:tgtFrame="_blank" w:history="1">
        <w:r w:rsidRPr="00491AEB">
          <w:rPr>
            <w:rFonts w:ascii="Arial" w:eastAsia="Times New Roman" w:hAnsi="Arial" w:cs="Arial"/>
            <w:color w:val="0000FF"/>
            <w:sz w:val="24"/>
            <w:szCs w:val="24"/>
            <w:u w:val="single"/>
            <w:lang w:eastAsia="en-GB"/>
          </w:rPr>
          <w:t>https://www.oneeducation.org.uk/belbin-team-roles/</w:t>
        </w:r>
      </w:hyperlink>
      <w:r w:rsidRPr="00491AEB">
        <w:rPr>
          <w:rFonts w:ascii="Arial" w:eastAsia="Times New Roman" w:hAnsi="Arial" w:cs="Arial"/>
          <w:color w:val="000000"/>
          <w:sz w:val="24"/>
          <w:szCs w:val="24"/>
          <w:lang w:eastAsia="en-GB"/>
        </w:rPr>
        <w:t> (accessed 17th November 2025).</w:t>
      </w:r>
    </w:p>
    <w:p w14:paraId="293A930B"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Parton, N. (2006) ‘Safeguarding childhood’, British Journal of Social Work, 36(2), pp. 169–187.</w:t>
      </w:r>
    </w:p>
    <w:p w14:paraId="4727DBE5"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Piaget, J. (1952) The Origins of Intelligence in Children. New York: International Universities Press.</w:t>
      </w:r>
    </w:p>
    <w:p w14:paraId="5F2BC44B" w14:textId="77777777" w:rsidR="00491AEB" w:rsidRDefault="00491AEB" w:rsidP="00E22214">
      <w:pPr>
        <w:pStyle w:val="NormalWeb"/>
        <w:spacing w:before="200" w:beforeAutospacing="0" w:after="0" w:afterAutospacing="0" w:line="216" w:lineRule="auto"/>
        <w:rPr>
          <w:rFonts w:ascii="Arial" w:eastAsia="+mn-ea" w:hAnsi="Arial" w:cs="Arial"/>
          <w:color w:val="000000"/>
          <w:kern w:val="24"/>
        </w:rPr>
      </w:pPr>
      <w:r w:rsidRPr="00491AEB">
        <w:rPr>
          <w:rFonts w:ascii="Arial" w:eastAsia="+mn-ea" w:hAnsi="Arial" w:cs="Arial"/>
          <w:color w:val="000000"/>
          <w:kern w:val="24"/>
        </w:rPr>
        <w:t xml:space="preserve">Rodd, J. (2013) </w:t>
      </w:r>
      <w:r w:rsidRPr="00491AEB">
        <w:rPr>
          <w:rFonts w:ascii="Arial" w:eastAsia="+mn-ea" w:hAnsi="Arial" w:cs="Arial"/>
          <w:i/>
          <w:iCs/>
          <w:color w:val="000000"/>
          <w:kern w:val="24"/>
        </w:rPr>
        <w:t>Leadership in Early Childhood; The Pathway to Professionalism.</w:t>
      </w:r>
      <w:r w:rsidRPr="00491AEB">
        <w:rPr>
          <w:rFonts w:ascii="Arial" w:eastAsia="+mn-ea" w:hAnsi="Arial" w:cs="Arial"/>
          <w:color w:val="000000"/>
          <w:kern w:val="24"/>
        </w:rPr>
        <w:t xml:space="preserve"> 3</w:t>
      </w:r>
      <w:proofErr w:type="spellStart"/>
      <w:r w:rsidRPr="00491AEB">
        <w:rPr>
          <w:rFonts w:ascii="Arial" w:eastAsia="+mn-ea" w:hAnsi="Arial" w:cs="Arial"/>
          <w:color w:val="000000"/>
          <w:kern w:val="24"/>
          <w:position w:val="16"/>
          <w:vertAlign w:val="superscript"/>
        </w:rPr>
        <w:t>rd</w:t>
      </w:r>
      <w:proofErr w:type="spellEnd"/>
      <w:r w:rsidRPr="00491AEB">
        <w:rPr>
          <w:rFonts w:ascii="Arial" w:eastAsia="+mn-ea" w:hAnsi="Arial" w:cs="Arial"/>
          <w:color w:val="000000"/>
          <w:kern w:val="24"/>
        </w:rPr>
        <w:t xml:space="preserve"> </w:t>
      </w:r>
      <w:proofErr w:type="spellStart"/>
      <w:r w:rsidRPr="00491AEB">
        <w:rPr>
          <w:rFonts w:ascii="Arial" w:eastAsia="+mn-ea" w:hAnsi="Arial" w:cs="Arial"/>
          <w:color w:val="000000"/>
          <w:kern w:val="24"/>
        </w:rPr>
        <w:t>edn</w:t>
      </w:r>
      <w:proofErr w:type="spellEnd"/>
      <w:r w:rsidRPr="00491AEB">
        <w:rPr>
          <w:rFonts w:ascii="Arial" w:eastAsia="+mn-ea" w:hAnsi="Arial" w:cs="Arial"/>
          <w:color w:val="000000"/>
          <w:kern w:val="24"/>
        </w:rPr>
        <w:t xml:space="preserve">. Maidenhead: Open University Press. </w:t>
      </w:r>
    </w:p>
    <w:p w14:paraId="44BDE1CD" w14:textId="77777777" w:rsidR="00491AEB" w:rsidRPr="00491AEB" w:rsidRDefault="00491AEB" w:rsidP="00E22214">
      <w:pPr>
        <w:pStyle w:val="NormalWeb"/>
        <w:spacing w:before="200" w:beforeAutospacing="0" w:after="0" w:afterAutospacing="0" w:line="216" w:lineRule="auto"/>
        <w:rPr>
          <w:rFonts w:ascii="Arial" w:hAnsi="Arial" w:cs="Arial"/>
        </w:rPr>
      </w:pPr>
    </w:p>
    <w:p w14:paraId="2D1664DD"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Rogers, C. (1959) A Theory of Therapy, Personality and Interpersonal Relationships. New York: McGraw-Hill.</w:t>
      </w:r>
    </w:p>
    <w:p w14:paraId="4F28302D"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Schon, D. (1983) The Reflective Practitioner. New York: Basic Books.</w:t>
      </w:r>
    </w:p>
    <w:p w14:paraId="53CD0989"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 xml:space="preserve">Skinner, B.F. (1974) About </w:t>
      </w:r>
      <w:proofErr w:type="spellStart"/>
      <w:r w:rsidRPr="00491AEB">
        <w:rPr>
          <w:rFonts w:ascii="Arial" w:hAnsi="Arial" w:cs="Arial"/>
          <w:sz w:val="24"/>
          <w:szCs w:val="24"/>
        </w:rPr>
        <w:t>Behaviorism</w:t>
      </w:r>
      <w:proofErr w:type="spellEnd"/>
      <w:r w:rsidRPr="00491AEB">
        <w:rPr>
          <w:rFonts w:ascii="Arial" w:hAnsi="Arial" w:cs="Arial"/>
          <w:sz w:val="24"/>
          <w:szCs w:val="24"/>
        </w:rPr>
        <w:t>. New York: Vintage.</w:t>
      </w:r>
    </w:p>
    <w:p w14:paraId="7BF3A8C7" w14:textId="77777777" w:rsidR="00491AEB" w:rsidRPr="00491AEB" w:rsidRDefault="00491AEB" w:rsidP="00BE03CD">
      <w:pPr>
        <w:pStyle w:val="NormalWeb"/>
        <w:spacing w:before="200" w:beforeAutospacing="0" w:after="0" w:afterAutospacing="0" w:line="216" w:lineRule="auto"/>
        <w:rPr>
          <w:rFonts w:ascii="Arial" w:eastAsia="+mn-ea" w:hAnsi="Arial" w:cs="Arial"/>
          <w:color w:val="000000"/>
          <w:kern w:val="24"/>
          <w:lang w:val="en-US"/>
        </w:rPr>
      </w:pPr>
      <w:r w:rsidRPr="00491AEB">
        <w:rPr>
          <w:rFonts w:ascii="Arial" w:eastAsiaTheme="minorHAnsi" w:hAnsi="Arial" w:cs="Arial"/>
          <w:lang w:val="en-US" w:eastAsia="en-US"/>
        </w:rPr>
        <w:t xml:space="preserve">Social Care Wales. (2025) Qualifications and Funding. Available at </w:t>
      </w:r>
      <w:hyperlink r:id="rId20" w:history="1">
        <w:r w:rsidRPr="00491AEB">
          <w:rPr>
            <w:rFonts w:ascii="Arial" w:eastAsiaTheme="minorHAnsi" w:hAnsi="Arial" w:cs="Arial"/>
            <w:color w:val="0000FF"/>
            <w:u w:val="single"/>
            <w:lang w:eastAsia="en-US"/>
          </w:rPr>
          <w:t>Guidance for managers and employers | Social Care Wales</w:t>
        </w:r>
      </w:hyperlink>
      <w:r w:rsidRPr="00491AEB">
        <w:rPr>
          <w:rFonts w:ascii="Arial" w:eastAsiaTheme="minorHAnsi" w:hAnsi="Arial" w:cs="Arial"/>
          <w:lang w:eastAsia="en-US"/>
        </w:rPr>
        <w:t xml:space="preserve"> (Accessed 19</w:t>
      </w:r>
      <w:r w:rsidRPr="00491AEB">
        <w:rPr>
          <w:rFonts w:ascii="Arial" w:eastAsiaTheme="minorHAnsi" w:hAnsi="Arial" w:cs="Arial"/>
          <w:vertAlign w:val="superscript"/>
          <w:lang w:eastAsia="en-US"/>
        </w:rPr>
        <w:t>th</w:t>
      </w:r>
      <w:r w:rsidRPr="00491AEB">
        <w:rPr>
          <w:rFonts w:ascii="Arial" w:eastAsiaTheme="minorHAnsi" w:hAnsi="Arial" w:cs="Arial"/>
          <w:lang w:eastAsia="en-US"/>
        </w:rPr>
        <w:t xml:space="preserve"> November 2025)</w:t>
      </w:r>
    </w:p>
    <w:p w14:paraId="4D9EDC98" w14:textId="77777777" w:rsidR="00491AEB" w:rsidRPr="00491AEB" w:rsidRDefault="00491AEB" w:rsidP="00BE03CD">
      <w:pPr>
        <w:pStyle w:val="NormalWeb"/>
        <w:spacing w:before="200" w:beforeAutospacing="0" w:after="0" w:afterAutospacing="0" w:line="216" w:lineRule="auto"/>
        <w:rPr>
          <w:rFonts w:ascii="Arial" w:eastAsia="+mn-ea" w:hAnsi="Arial" w:cs="Arial"/>
          <w:color w:val="000000"/>
          <w:kern w:val="24"/>
        </w:rPr>
      </w:pPr>
      <w:proofErr w:type="spellStart"/>
      <w:r w:rsidRPr="00491AEB">
        <w:rPr>
          <w:rFonts w:ascii="Arial" w:eastAsia="+mn-ea" w:hAnsi="Arial" w:cs="Arial"/>
          <w:color w:val="000000"/>
          <w:kern w:val="24"/>
        </w:rPr>
        <w:t>Stratrix</w:t>
      </w:r>
      <w:proofErr w:type="spellEnd"/>
      <w:r w:rsidRPr="00491AEB">
        <w:rPr>
          <w:rFonts w:ascii="Arial" w:eastAsia="+mn-ea" w:hAnsi="Arial" w:cs="Arial"/>
          <w:color w:val="000000"/>
          <w:kern w:val="24"/>
        </w:rPr>
        <w:t xml:space="preserve"> (2023) Leadership Styles – Daniel Goleman. Available at: </w:t>
      </w:r>
      <w:hyperlink r:id="rId21" w:history="1">
        <w:r w:rsidRPr="00491AEB">
          <w:rPr>
            <w:rStyle w:val="Hyperlink"/>
            <w:rFonts w:ascii="Arial" w:eastAsia="+mn-ea" w:hAnsi="Arial" w:cs="Arial"/>
            <w:color w:val="000000"/>
            <w:kern w:val="24"/>
          </w:rPr>
          <w:t>https://www.stratrix.com/leadership-styles/</w:t>
        </w:r>
      </w:hyperlink>
      <w:r w:rsidRPr="00491AEB">
        <w:rPr>
          <w:rFonts w:ascii="Arial" w:eastAsia="+mn-ea" w:hAnsi="Arial" w:cs="Arial"/>
          <w:color w:val="000000"/>
          <w:kern w:val="24"/>
        </w:rPr>
        <w:t xml:space="preserve"> (Accessed: 11</w:t>
      </w:r>
      <w:r w:rsidRPr="00491AEB">
        <w:rPr>
          <w:rFonts w:ascii="Arial" w:eastAsia="+mn-ea" w:hAnsi="Arial" w:cs="Arial"/>
          <w:color w:val="000000"/>
          <w:kern w:val="24"/>
          <w:vertAlign w:val="superscript"/>
        </w:rPr>
        <w:t>th</w:t>
      </w:r>
      <w:r w:rsidRPr="00491AEB">
        <w:rPr>
          <w:rFonts w:ascii="Arial" w:eastAsia="+mn-ea" w:hAnsi="Arial" w:cs="Arial"/>
          <w:color w:val="000000"/>
          <w:kern w:val="24"/>
        </w:rPr>
        <w:t xml:space="preserve"> November 2025)</w:t>
      </w:r>
    </w:p>
    <w:p w14:paraId="62818843"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Thomas, G. (2015) How to Do Your Research Project. London: Sage.</w:t>
      </w:r>
    </w:p>
    <w:p w14:paraId="1E555266"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Tuckman, B.W. (1965) ‘Developmental sequence in small groups’, Psychological Bulletin, 63(6), pp. 384–399.</w:t>
      </w:r>
    </w:p>
    <w:p w14:paraId="4A46E7A6"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UNCRC (1989) Article 18. Available at: </w:t>
      </w:r>
      <w:hyperlink r:id="rId22" w:tgtFrame="_blank" w:history="1">
        <w:r w:rsidRPr="00491AEB">
          <w:rPr>
            <w:rFonts w:ascii="Arial" w:eastAsia="Times New Roman" w:hAnsi="Arial" w:cs="Arial"/>
            <w:color w:val="0000FF"/>
            <w:sz w:val="24"/>
            <w:szCs w:val="24"/>
            <w:u w:val="single"/>
            <w:lang w:eastAsia="en-GB"/>
          </w:rPr>
          <w:t>https://www.unicef.org.uk/wp-content/uploads/2016/08/unicef-convention-rights-child-uncrc.pdf</w:t>
        </w:r>
      </w:hyperlink>
      <w:r w:rsidRPr="00491AEB">
        <w:rPr>
          <w:rFonts w:ascii="Arial" w:eastAsia="Times New Roman" w:hAnsi="Arial" w:cs="Arial"/>
          <w:color w:val="000000"/>
          <w:sz w:val="24"/>
          <w:szCs w:val="24"/>
          <w:lang w:eastAsia="en-GB"/>
        </w:rPr>
        <w:t> (accessed 17th November 2025)</w:t>
      </w:r>
    </w:p>
    <w:p w14:paraId="1D31A7EB"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UNICEF (1989) United Nations Convention on the Rights of the Child. Geneva: UN.</w:t>
      </w:r>
    </w:p>
    <w:p w14:paraId="1503A955" w14:textId="77777777" w:rsidR="00491AEB" w:rsidRPr="00491AEB" w:rsidRDefault="00491AEB">
      <w:pPr>
        <w:rPr>
          <w:rFonts w:ascii="Arial" w:hAnsi="Arial" w:cs="Arial"/>
          <w:sz w:val="24"/>
          <w:szCs w:val="24"/>
        </w:rPr>
      </w:pPr>
      <w:proofErr w:type="spellStart"/>
      <w:r w:rsidRPr="00491AEB">
        <w:rPr>
          <w:rFonts w:ascii="Arial" w:hAnsi="Arial" w:cs="Arial"/>
          <w:sz w:val="24"/>
          <w:szCs w:val="24"/>
        </w:rPr>
        <w:t>ViroPharma</w:t>
      </w:r>
      <w:proofErr w:type="spellEnd"/>
      <w:r w:rsidRPr="00491AEB">
        <w:rPr>
          <w:rFonts w:ascii="Arial" w:hAnsi="Arial" w:cs="Arial"/>
          <w:sz w:val="24"/>
          <w:szCs w:val="24"/>
        </w:rPr>
        <w:t xml:space="preserve"> (2017) </w:t>
      </w:r>
      <w:hyperlink r:id="rId23" w:history="1">
        <w:r w:rsidRPr="00491AEB">
          <w:rPr>
            <w:rFonts w:ascii="Arial" w:hAnsi="Arial" w:cs="Arial"/>
            <w:color w:val="0000FF"/>
            <w:sz w:val="24"/>
            <w:szCs w:val="24"/>
            <w:u w:val="single"/>
          </w:rPr>
          <w:t>Training video for administration - YouTube</w:t>
        </w:r>
      </w:hyperlink>
      <w:r w:rsidRPr="00491AEB">
        <w:rPr>
          <w:rFonts w:ascii="Arial" w:hAnsi="Arial" w:cs="Arial"/>
          <w:sz w:val="24"/>
          <w:szCs w:val="24"/>
        </w:rPr>
        <w:t xml:space="preserve"> (Accessed 20</w:t>
      </w:r>
      <w:r w:rsidRPr="00491AEB">
        <w:rPr>
          <w:rFonts w:ascii="Arial" w:hAnsi="Arial" w:cs="Arial"/>
          <w:sz w:val="24"/>
          <w:szCs w:val="24"/>
          <w:vertAlign w:val="superscript"/>
        </w:rPr>
        <w:t>th</w:t>
      </w:r>
      <w:r w:rsidRPr="00491AEB">
        <w:rPr>
          <w:rFonts w:ascii="Arial" w:hAnsi="Arial" w:cs="Arial"/>
          <w:sz w:val="24"/>
          <w:szCs w:val="24"/>
        </w:rPr>
        <w:t xml:space="preserve"> November 2025)</w:t>
      </w:r>
    </w:p>
    <w:p w14:paraId="4883D5E1" w14:textId="77777777" w:rsidR="00491AEB" w:rsidRPr="00491AEB" w:rsidRDefault="00491AEB" w:rsidP="00A6761E">
      <w:pPr>
        <w:spacing w:before="200" w:after="0" w:line="216" w:lineRule="auto"/>
        <w:rPr>
          <w:rFonts w:ascii="Arial" w:eastAsia="Times New Roman" w:hAnsi="Arial" w:cs="Arial"/>
          <w:sz w:val="24"/>
          <w:szCs w:val="24"/>
          <w:lang w:eastAsia="en-GB"/>
        </w:rPr>
      </w:pPr>
      <w:r w:rsidRPr="00491AEB">
        <w:rPr>
          <w:rFonts w:ascii="Arial" w:eastAsia="Times New Roman" w:hAnsi="Arial" w:cs="Arial"/>
          <w:sz w:val="24"/>
          <w:szCs w:val="24"/>
          <w:lang w:eastAsia="en-GB"/>
        </w:rPr>
        <w:t xml:space="preserve">Welsh Government (2017) </w:t>
      </w:r>
      <w:r w:rsidRPr="00491AEB">
        <w:rPr>
          <w:rFonts w:ascii="Arial" w:eastAsia="Times New Roman" w:hAnsi="Arial" w:cs="Arial"/>
          <w:i/>
          <w:iCs/>
          <w:sz w:val="24"/>
          <w:szCs w:val="24"/>
          <w:lang w:eastAsia="en-GB"/>
        </w:rPr>
        <w:t>Cymraeg 2050: A million Welsh Speakers</w:t>
      </w:r>
      <w:r w:rsidRPr="00491AEB">
        <w:rPr>
          <w:rFonts w:ascii="Arial" w:eastAsia="Times New Roman" w:hAnsi="Arial" w:cs="Arial"/>
          <w:sz w:val="24"/>
          <w:szCs w:val="24"/>
          <w:lang w:eastAsia="en-GB"/>
        </w:rPr>
        <w:t xml:space="preserve"> Available at: </w:t>
      </w:r>
      <w:hyperlink r:id="rId24" w:history="1">
        <w:r w:rsidRPr="00491AEB">
          <w:rPr>
            <w:rFonts w:ascii="Arial" w:hAnsi="Arial" w:cs="Arial"/>
            <w:color w:val="0000FF"/>
            <w:sz w:val="24"/>
            <w:szCs w:val="24"/>
            <w:u w:val="single"/>
          </w:rPr>
          <w:t>Cymraeg 2050: A million Welsh speakers</w:t>
        </w:r>
      </w:hyperlink>
      <w:r w:rsidRPr="00491AEB">
        <w:rPr>
          <w:rFonts w:ascii="Arial" w:eastAsia="Times New Roman" w:hAnsi="Arial" w:cs="Arial"/>
          <w:sz w:val="24"/>
          <w:szCs w:val="24"/>
          <w:lang w:eastAsia="en-GB"/>
        </w:rPr>
        <w:t xml:space="preserve"> (Accessed 18th 2025)</w:t>
      </w:r>
    </w:p>
    <w:p w14:paraId="04B0F4D4"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Welsh Government (2021) ALN Code: Statutory Guidance for Organisations Working with Children and Young People. Cardiff: Welsh Government.</w:t>
      </w:r>
    </w:p>
    <w:p w14:paraId="13AD2590"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Welsh Government (2021) ALN Code: Statutory Guidance for Organisations Working with Children and Young People. Cardiff: Welsh Government.</w:t>
      </w:r>
    </w:p>
    <w:p w14:paraId="7486AFCB" w14:textId="77777777" w:rsidR="00491AEB" w:rsidRPr="00491AEB" w:rsidRDefault="00491AEB">
      <w:pPr>
        <w:rPr>
          <w:rFonts w:ascii="Arial" w:hAnsi="Arial" w:cs="Arial"/>
          <w:sz w:val="24"/>
          <w:szCs w:val="24"/>
        </w:rPr>
      </w:pPr>
      <w:r w:rsidRPr="00491AEB">
        <w:rPr>
          <w:rFonts w:ascii="Arial" w:hAnsi="Arial" w:cs="Arial"/>
          <w:sz w:val="24"/>
          <w:szCs w:val="24"/>
        </w:rPr>
        <w:t xml:space="preserve">Welsh Government (2022) Curriculum for Wales Available at: </w:t>
      </w:r>
      <w:hyperlink r:id="rId25" w:history="1">
        <w:r w:rsidRPr="00491AEB">
          <w:rPr>
            <w:rFonts w:ascii="Arial" w:hAnsi="Arial" w:cs="Arial"/>
            <w:color w:val="0000FF"/>
            <w:sz w:val="24"/>
            <w:szCs w:val="24"/>
            <w:u w:val="single"/>
          </w:rPr>
          <w:t>Curriculum for Wales - Hwb</w:t>
        </w:r>
      </w:hyperlink>
      <w:r w:rsidRPr="00491AEB">
        <w:rPr>
          <w:rFonts w:ascii="Arial" w:hAnsi="Arial" w:cs="Arial"/>
          <w:sz w:val="24"/>
          <w:szCs w:val="24"/>
        </w:rPr>
        <w:t xml:space="preserve"> (Accessed 19</w:t>
      </w:r>
      <w:r w:rsidRPr="00491AEB">
        <w:rPr>
          <w:rFonts w:ascii="Arial" w:hAnsi="Arial" w:cs="Arial"/>
          <w:sz w:val="24"/>
          <w:szCs w:val="24"/>
          <w:vertAlign w:val="superscript"/>
        </w:rPr>
        <w:t>th</w:t>
      </w:r>
      <w:r w:rsidRPr="00491AEB">
        <w:rPr>
          <w:rFonts w:ascii="Arial" w:hAnsi="Arial" w:cs="Arial"/>
          <w:sz w:val="24"/>
          <w:szCs w:val="24"/>
        </w:rPr>
        <w:t xml:space="preserve"> November 2025)</w:t>
      </w:r>
    </w:p>
    <w:p w14:paraId="6E12FE92" w14:textId="77777777" w:rsidR="00491AEB" w:rsidRPr="00491AEB" w:rsidRDefault="00491AEB" w:rsidP="00491AEB">
      <w:pPr>
        <w:shd w:val="clear" w:color="auto" w:fill="FFFFFF"/>
        <w:spacing w:after="180" w:line="276" w:lineRule="auto"/>
        <w:rPr>
          <w:rFonts w:ascii="Arial" w:eastAsia="Times New Roman" w:hAnsi="Arial" w:cs="Arial"/>
          <w:color w:val="0A0A0A"/>
          <w:sz w:val="24"/>
          <w:szCs w:val="24"/>
          <w:lang w:eastAsia="en-GB"/>
        </w:rPr>
      </w:pPr>
      <w:r w:rsidRPr="00491AEB">
        <w:rPr>
          <w:rFonts w:ascii="Arial" w:eastAsia="Times New Roman" w:hAnsi="Arial" w:cs="Arial"/>
          <w:color w:val="0A0A0A"/>
          <w:sz w:val="24"/>
          <w:szCs w:val="24"/>
          <w:lang w:eastAsia="en-GB"/>
        </w:rPr>
        <w:t>Welsh Government (2023) Keeping Learners Safe. Cardiff: Welsh Government.</w:t>
      </w:r>
    </w:p>
    <w:p w14:paraId="69BD22BE" w14:textId="77777777" w:rsidR="00491AEB" w:rsidRPr="00105607" w:rsidRDefault="00491AEB">
      <w:pPr>
        <w:rPr>
          <w:rFonts w:ascii="Arial" w:hAnsi="Arial" w:cs="Arial"/>
          <w:sz w:val="24"/>
          <w:szCs w:val="24"/>
        </w:rPr>
      </w:pPr>
      <w:r w:rsidRPr="00491AEB">
        <w:rPr>
          <w:rFonts w:ascii="Arial" w:hAnsi="Arial" w:cs="Arial"/>
          <w:sz w:val="24"/>
          <w:szCs w:val="24"/>
        </w:rPr>
        <w:t xml:space="preserve">Welsh Government (2025) Available at: </w:t>
      </w:r>
      <w:hyperlink r:id="rId26" w:history="1">
        <w:r w:rsidRPr="00491AEB">
          <w:rPr>
            <w:rFonts w:ascii="Arial" w:hAnsi="Arial" w:cs="Arial"/>
            <w:color w:val="0000FF"/>
            <w:sz w:val="24"/>
            <w:szCs w:val="24"/>
            <w:u w:val="single"/>
          </w:rPr>
          <w:t>Early Childhood Play, Learning and Care: Assessment Arrangements for 0 to 3 year olds in Wales</w:t>
        </w:r>
      </w:hyperlink>
      <w:r w:rsidRPr="00491AEB">
        <w:rPr>
          <w:rFonts w:ascii="Arial" w:hAnsi="Arial" w:cs="Arial"/>
          <w:sz w:val="24"/>
          <w:szCs w:val="24"/>
        </w:rPr>
        <w:t xml:space="preserve"> (Accessed 19</w:t>
      </w:r>
      <w:r w:rsidRPr="00491AEB">
        <w:rPr>
          <w:rFonts w:ascii="Arial" w:hAnsi="Arial" w:cs="Arial"/>
          <w:sz w:val="24"/>
          <w:szCs w:val="24"/>
          <w:vertAlign w:val="superscript"/>
        </w:rPr>
        <w:t>th</w:t>
      </w:r>
      <w:r w:rsidRPr="00491AEB">
        <w:rPr>
          <w:rFonts w:ascii="Arial" w:hAnsi="Arial" w:cs="Arial"/>
          <w:sz w:val="24"/>
          <w:szCs w:val="24"/>
        </w:rPr>
        <w:t xml:space="preserve"> November 2025)</w:t>
      </w:r>
    </w:p>
    <w:p w14:paraId="17EACF08"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Wenger, E. (1998) Communities of Practice. Cambridge University Press.</w:t>
      </w:r>
    </w:p>
    <w:p w14:paraId="261530FC" w14:textId="77777777" w:rsidR="00491AEB" w:rsidRPr="00491AEB" w:rsidRDefault="00491AEB" w:rsidP="00491AEB">
      <w:pPr>
        <w:shd w:val="clear" w:color="auto" w:fill="FFFFFF"/>
        <w:spacing w:line="276" w:lineRule="auto"/>
        <w:rPr>
          <w:rFonts w:ascii="Arial" w:eastAsia="Times New Roman" w:hAnsi="Arial" w:cs="Arial"/>
          <w:color w:val="000000"/>
          <w:sz w:val="24"/>
          <w:szCs w:val="24"/>
          <w:lang w:eastAsia="en-GB"/>
        </w:rPr>
      </w:pPr>
      <w:r w:rsidRPr="00491AEB">
        <w:rPr>
          <w:rFonts w:ascii="Arial" w:eastAsia="Times New Roman" w:hAnsi="Arial" w:cs="Arial"/>
          <w:color w:val="000000"/>
          <w:sz w:val="24"/>
          <w:szCs w:val="24"/>
          <w:lang w:eastAsia="en-GB"/>
        </w:rPr>
        <w:t>Whalley, M. (2017) </w:t>
      </w:r>
      <w:r w:rsidRPr="00491AEB">
        <w:rPr>
          <w:rFonts w:ascii="Arial" w:eastAsia="Times New Roman" w:hAnsi="Arial" w:cs="Arial"/>
          <w:i/>
          <w:iCs/>
          <w:color w:val="000000"/>
          <w:sz w:val="24"/>
          <w:szCs w:val="24"/>
          <w:lang w:eastAsia="en-GB"/>
        </w:rPr>
        <w:t>Involving Parents in Their Children’s Learning: A Knowledge-Sharing Approach</w:t>
      </w:r>
      <w:r w:rsidRPr="00491AEB">
        <w:rPr>
          <w:rFonts w:ascii="Arial" w:eastAsia="Times New Roman" w:hAnsi="Arial" w:cs="Arial"/>
          <w:color w:val="000000"/>
          <w:sz w:val="24"/>
          <w:szCs w:val="24"/>
          <w:lang w:eastAsia="en-GB"/>
        </w:rPr>
        <w:t xml:space="preserve">. 3rd </w:t>
      </w:r>
      <w:proofErr w:type="spellStart"/>
      <w:r w:rsidRPr="00491AEB">
        <w:rPr>
          <w:rFonts w:ascii="Arial" w:eastAsia="Times New Roman" w:hAnsi="Arial" w:cs="Arial"/>
          <w:color w:val="000000"/>
          <w:sz w:val="24"/>
          <w:szCs w:val="24"/>
          <w:lang w:eastAsia="en-GB"/>
        </w:rPr>
        <w:t>edn</w:t>
      </w:r>
      <w:proofErr w:type="spellEnd"/>
      <w:r w:rsidRPr="00491AEB">
        <w:rPr>
          <w:rFonts w:ascii="Arial" w:eastAsia="Times New Roman" w:hAnsi="Arial" w:cs="Arial"/>
          <w:color w:val="000000"/>
          <w:sz w:val="24"/>
          <w:szCs w:val="24"/>
          <w:lang w:eastAsia="en-GB"/>
        </w:rPr>
        <w:t>. London: Sage.</w:t>
      </w:r>
    </w:p>
    <w:p w14:paraId="16050D8A"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lastRenderedPageBreak/>
        <w:t>Wolf, P. (2014) ‘Neglect in early years’, Early Years Journal, 34(2), pp. 120–132.</w:t>
      </w:r>
    </w:p>
    <w:p w14:paraId="5AE52060" w14:textId="77777777" w:rsidR="00491AEB" w:rsidRPr="00491AEB" w:rsidRDefault="00491AEB" w:rsidP="00491AEB">
      <w:pPr>
        <w:spacing w:line="276" w:lineRule="auto"/>
        <w:rPr>
          <w:rFonts w:ascii="Arial" w:hAnsi="Arial" w:cs="Arial"/>
          <w:sz w:val="24"/>
          <w:szCs w:val="24"/>
        </w:rPr>
      </w:pPr>
      <w:r w:rsidRPr="00491AEB">
        <w:rPr>
          <w:rFonts w:ascii="Arial" w:hAnsi="Arial" w:cs="Arial"/>
          <w:sz w:val="24"/>
          <w:szCs w:val="24"/>
        </w:rPr>
        <w:t>Zero to Three (2022) Caring for Infants and Toddlers. Washington DC.</w:t>
      </w:r>
    </w:p>
    <w:sectPr w:rsidR="00491AEB" w:rsidRPr="00491AEB">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8D645" w14:textId="77777777" w:rsidR="00954FA4" w:rsidRDefault="00954FA4" w:rsidP="00B724D9">
      <w:pPr>
        <w:spacing w:after="0" w:line="240" w:lineRule="auto"/>
      </w:pPr>
      <w:r>
        <w:separator/>
      </w:r>
    </w:p>
  </w:endnote>
  <w:endnote w:type="continuationSeparator" w:id="0">
    <w:p w14:paraId="412CD0DE" w14:textId="77777777" w:rsidR="00954FA4" w:rsidRDefault="00954FA4" w:rsidP="00B72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5F29F" w14:textId="77777777" w:rsidR="00954FA4" w:rsidRDefault="00954FA4" w:rsidP="00B724D9">
      <w:pPr>
        <w:spacing w:after="0" w:line="240" w:lineRule="auto"/>
      </w:pPr>
      <w:r>
        <w:separator/>
      </w:r>
    </w:p>
  </w:footnote>
  <w:footnote w:type="continuationSeparator" w:id="0">
    <w:p w14:paraId="271173C7" w14:textId="77777777" w:rsidR="00954FA4" w:rsidRDefault="00954FA4" w:rsidP="00B72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2D43F" w14:textId="680CA0DD" w:rsidR="00501565" w:rsidRDefault="00501565">
    <w:pPr>
      <w:pStyle w:val="Header"/>
    </w:pPr>
    <w:r>
      <w:t xml:space="preserve">                                                                                                                                                                   </w:t>
    </w:r>
    <w:r w:rsidR="00C42282">
      <w:t>ECEY</w:t>
    </w:r>
    <w:r w:rsidR="00E447A3">
      <w:t>5006</w:t>
    </w:r>
    <w:r w:rsidR="007B13B1">
      <w:t xml:space="preserve"> </w:t>
    </w:r>
  </w:p>
  <w:p w14:paraId="731730A0" w14:textId="0D96B0CB" w:rsidR="00B724D9" w:rsidRDefault="00501565">
    <w:pPr>
      <w:pStyle w:val="Header"/>
    </w:pPr>
    <w:r>
      <w:t>1301321</w:t>
    </w:r>
    <w:r w:rsidR="007B13B1">
      <w:t xml:space="preserve">                    </w:t>
    </w:r>
    <w:r w:rsidR="00C240BE">
      <w:t xml:space="preserve">                                                                        </w:t>
    </w:r>
    <w:r w:rsidR="00D44DC3">
      <w:t xml:space="preserve">                                                      </w:t>
    </w:r>
  </w:p>
  <w:p w14:paraId="2F4065AB" w14:textId="527FD838" w:rsidR="00CE5987" w:rsidRDefault="00B83668">
    <w:pPr>
      <w:pStyle w:val="Header"/>
    </w:pPr>
    <w:r>
      <w:t>24</w:t>
    </w:r>
    <w:r w:rsidR="00501565">
      <w:t>13474</w:t>
    </w:r>
    <w:r w:rsidR="00CE5987">
      <w:t xml:space="preserve">                                                                                                                                                                     </w:t>
    </w:r>
    <w:r w:rsidR="001A7900">
      <w:t xml:space="preserve">2418872 </w:t>
    </w:r>
    <w:r>
      <w:t xml:space="preserve">                         </w:t>
    </w:r>
  </w:p>
  <w:p w14:paraId="4A72AAD3" w14:textId="7F17BE5D" w:rsidR="00B83668" w:rsidRDefault="00B83668">
    <w:pPr>
      <w:pStyle w:val="Header"/>
    </w:pPr>
    <w:r>
      <w:t>2408243</w:t>
    </w:r>
  </w:p>
  <w:p w14:paraId="0828C82C" w14:textId="4FA8043D" w:rsidR="00B83668" w:rsidRDefault="00B83668">
    <w:pPr>
      <w:pStyle w:val="Header"/>
    </w:pPr>
    <w:r>
      <w:t>2408332</w:t>
    </w:r>
  </w:p>
  <w:p w14:paraId="19FBA0C6" w14:textId="77777777" w:rsidR="00B724D9" w:rsidRDefault="00B724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242"/>
    <w:rsid w:val="00005564"/>
    <w:rsid w:val="000461A9"/>
    <w:rsid w:val="00051974"/>
    <w:rsid w:val="00051B2A"/>
    <w:rsid w:val="00062E1E"/>
    <w:rsid w:val="0006322F"/>
    <w:rsid w:val="0009348F"/>
    <w:rsid w:val="00096A7B"/>
    <w:rsid w:val="000A2E5B"/>
    <w:rsid w:val="000A47AA"/>
    <w:rsid w:val="000D185A"/>
    <w:rsid w:val="000D3757"/>
    <w:rsid w:val="000E037D"/>
    <w:rsid w:val="000F471E"/>
    <w:rsid w:val="0010325F"/>
    <w:rsid w:val="00105607"/>
    <w:rsid w:val="00117BCC"/>
    <w:rsid w:val="00147ACA"/>
    <w:rsid w:val="001572DB"/>
    <w:rsid w:val="00157897"/>
    <w:rsid w:val="001660DD"/>
    <w:rsid w:val="001822DE"/>
    <w:rsid w:val="00182A17"/>
    <w:rsid w:val="00191D7D"/>
    <w:rsid w:val="0019276C"/>
    <w:rsid w:val="00195F41"/>
    <w:rsid w:val="001A42E8"/>
    <w:rsid w:val="001A7900"/>
    <w:rsid w:val="001E3E8C"/>
    <w:rsid w:val="00216B5E"/>
    <w:rsid w:val="002241D6"/>
    <w:rsid w:val="00241381"/>
    <w:rsid w:val="00255AA8"/>
    <w:rsid w:val="0027207A"/>
    <w:rsid w:val="00284B58"/>
    <w:rsid w:val="002A2796"/>
    <w:rsid w:val="002A7DA8"/>
    <w:rsid w:val="002C07E9"/>
    <w:rsid w:val="002D2633"/>
    <w:rsid w:val="002D3E4B"/>
    <w:rsid w:val="002E3B1F"/>
    <w:rsid w:val="00313D8A"/>
    <w:rsid w:val="003262B5"/>
    <w:rsid w:val="00330E35"/>
    <w:rsid w:val="00333D6B"/>
    <w:rsid w:val="003501AC"/>
    <w:rsid w:val="00353F41"/>
    <w:rsid w:val="0036358D"/>
    <w:rsid w:val="003751FF"/>
    <w:rsid w:val="00393A9A"/>
    <w:rsid w:val="003C146F"/>
    <w:rsid w:val="00400B08"/>
    <w:rsid w:val="004046C1"/>
    <w:rsid w:val="00410187"/>
    <w:rsid w:val="00422C8C"/>
    <w:rsid w:val="004416AA"/>
    <w:rsid w:val="00461A4C"/>
    <w:rsid w:val="00473D06"/>
    <w:rsid w:val="0047502C"/>
    <w:rsid w:val="004774E5"/>
    <w:rsid w:val="00491AEB"/>
    <w:rsid w:val="004B0C67"/>
    <w:rsid w:val="004E43FE"/>
    <w:rsid w:val="004E53AB"/>
    <w:rsid w:val="004E649D"/>
    <w:rsid w:val="004E7D63"/>
    <w:rsid w:val="004F41D0"/>
    <w:rsid w:val="004F4E9E"/>
    <w:rsid w:val="004F7100"/>
    <w:rsid w:val="00501565"/>
    <w:rsid w:val="00503017"/>
    <w:rsid w:val="00521D49"/>
    <w:rsid w:val="00532DD0"/>
    <w:rsid w:val="00533C81"/>
    <w:rsid w:val="0054541B"/>
    <w:rsid w:val="0055213D"/>
    <w:rsid w:val="00563F32"/>
    <w:rsid w:val="00573464"/>
    <w:rsid w:val="00592BA2"/>
    <w:rsid w:val="005A25B8"/>
    <w:rsid w:val="005A385C"/>
    <w:rsid w:val="005A6F2E"/>
    <w:rsid w:val="005C383E"/>
    <w:rsid w:val="005C75D1"/>
    <w:rsid w:val="005C7658"/>
    <w:rsid w:val="005D2257"/>
    <w:rsid w:val="005D6B9B"/>
    <w:rsid w:val="005E3BB8"/>
    <w:rsid w:val="005E6088"/>
    <w:rsid w:val="005E75C9"/>
    <w:rsid w:val="005F0423"/>
    <w:rsid w:val="005F4425"/>
    <w:rsid w:val="005F505E"/>
    <w:rsid w:val="00650964"/>
    <w:rsid w:val="006702B5"/>
    <w:rsid w:val="00677D2B"/>
    <w:rsid w:val="0068644A"/>
    <w:rsid w:val="00686AE0"/>
    <w:rsid w:val="006B63FD"/>
    <w:rsid w:val="006D14A3"/>
    <w:rsid w:val="006D3244"/>
    <w:rsid w:val="006D6BA5"/>
    <w:rsid w:val="006F3156"/>
    <w:rsid w:val="006F5338"/>
    <w:rsid w:val="00707FB7"/>
    <w:rsid w:val="007330A2"/>
    <w:rsid w:val="00756DA3"/>
    <w:rsid w:val="007700E1"/>
    <w:rsid w:val="0077547D"/>
    <w:rsid w:val="00782E4A"/>
    <w:rsid w:val="00791544"/>
    <w:rsid w:val="00792618"/>
    <w:rsid w:val="007B13B1"/>
    <w:rsid w:val="007B3E14"/>
    <w:rsid w:val="007E37A4"/>
    <w:rsid w:val="0082666E"/>
    <w:rsid w:val="00845936"/>
    <w:rsid w:val="008671CD"/>
    <w:rsid w:val="008924C5"/>
    <w:rsid w:val="0089746F"/>
    <w:rsid w:val="008B59A2"/>
    <w:rsid w:val="008D3609"/>
    <w:rsid w:val="008D606C"/>
    <w:rsid w:val="00900CE6"/>
    <w:rsid w:val="009070C9"/>
    <w:rsid w:val="009254DA"/>
    <w:rsid w:val="00927C1C"/>
    <w:rsid w:val="009360F5"/>
    <w:rsid w:val="00954FA4"/>
    <w:rsid w:val="009553D4"/>
    <w:rsid w:val="009630E9"/>
    <w:rsid w:val="009724B1"/>
    <w:rsid w:val="009A1A64"/>
    <w:rsid w:val="009C1149"/>
    <w:rsid w:val="009D0584"/>
    <w:rsid w:val="009D17AC"/>
    <w:rsid w:val="009D27C2"/>
    <w:rsid w:val="009D59FB"/>
    <w:rsid w:val="009E3A95"/>
    <w:rsid w:val="009F027F"/>
    <w:rsid w:val="00A11242"/>
    <w:rsid w:val="00A1689F"/>
    <w:rsid w:val="00A21E51"/>
    <w:rsid w:val="00A24719"/>
    <w:rsid w:val="00A348F0"/>
    <w:rsid w:val="00A37F82"/>
    <w:rsid w:val="00A45B5B"/>
    <w:rsid w:val="00A45DA8"/>
    <w:rsid w:val="00A52C0D"/>
    <w:rsid w:val="00A66B87"/>
    <w:rsid w:val="00A6761E"/>
    <w:rsid w:val="00A70172"/>
    <w:rsid w:val="00A71E19"/>
    <w:rsid w:val="00A91D3B"/>
    <w:rsid w:val="00AA3102"/>
    <w:rsid w:val="00AB715A"/>
    <w:rsid w:val="00B00322"/>
    <w:rsid w:val="00B03844"/>
    <w:rsid w:val="00B05C04"/>
    <w:rsid w:val="00B149B8"/>
    <w:rsid w:val="00B55ED0"/>
    <w:rsid w:val="00B56740"/>
    <w:rsid w:val="00B6211F"/>
    <w:rsid w:val="00B63A34"/>
    <w:rsid w:val="00B724D9"/>
    <w:rsid w:val="00B72724"/>
    <w:rsid w:val="00B83668"/>
    <w:rsid w:val="00B846D2"/>
    <w:rsid w:val="00BA198C"/>
    <w:rsid w:val="00BA74EB"/>
    <w:rsid w:val="00BB4D9A"/>
    <w:rsid w:val="00BD2F31"/>
    <w:rsid w:val="00BD57FE"/>
    <w:rsid w:val="00BE03CD"/>
    <w:rsid w:val="00BE6B6E"/>
    <w:rsid w:val="00C020D8"/>
    <w:rsid w:val="00C06ED6"/>
    <w:rsid w:val="00C12272"/>
    <w:rsid w:val="00C171A3"/>
    <w:rsid w:val="00C240BE"/>
    <w:rsid w:val="00C2494F"/>
    <w:rsid w:val="00C3743E"/>
    <w:rsid w:val="00C42282"/>
    <w:rsid w:val="00C5140C"/>
    <w:rsid w:val="00C61ADA"/>
    <w:rsid w:val="00C61D8A"/>
    <w:rsid w:val="00C61F04"/>
    <w:rsid w:val="00C6563C"/>
    <w:rsid w:val="00C922FF"/>
    <w:rsid w:val="00CA1BAE"/>
    <w:rsid w:val="00CA2289"/>
    <w:rsid w:val="00CA4A94"/>
    <w:rsid w:val="00CC26B9"/>
    <w:rsid w:val="00CC5D66"/>
    <w:rsid w:val="00CC79EC"/>
    <w:rsid w:val="00CE0B2E"/>
    <w:rsid w:val="00CE5987"/>
    <w:rsid w:val="00CF74CF"/>
    <w:rsid w:val="00D072CA"/>
    <w:rsid w:val="00D174EA"/>
    <w:rsid w:val="00D3509A"/>
    <w:rsid w:val="00D42149"/>
    <w:rsid w:val="00D4319D"/>
    <w:rsid w:val="00D44DC3"/>
    <w:rsid w:val="00D5635A"/>
    <w:rsid w:val="00D573E6"/>
    <w:rsid w:val="00D603F9"/>
    <w:rsid w:val="00D65AE0"/>
    <w:rsid w:val="00D7364D"/>
    <w:rsid w:val="00D9519D"/>
    <w:rsid w:val="00DA51CC"/>
    <w:rsid w:val="00DB5283"/>
    <w:rsid w:val="00DC2DB6"/>
    <w:rsid w:val="00DD18AF"/>
    <w:rsid w:val="00DE1657"/>
    <w:rsid w:val="00DF00BA"/>
    <w:rsid w:val="00E01BE3"/>
    <w:rsid w:val="00E05EBB"/>
    <w:rsid w:val="00E07E22"/>
    <w:rsid w:val="00E16DE0"/>
    <w:rsid w:val="00E20BEF"/>
    <w:rsid w:val="00E22214"/>
    <w:rsid w:val="00E232B1"/>
    <w:rsid w:val="00E42F0C"/>
    <w:rsid w:val="00E447A3"/>
    <w:rsid w:val="00E45143"/>
    <w:rsid w:val="00E660C1"/>
    <w:rsid w:val="00E71CFA"/>
    <w:rsid w:val="00E912BD"/>
    <w:rsid w:val="00EA3C14"/>
    <w:rsid w:val="00EC37EB"/>
    <w:rsid w:val="00EC3BE5"/>
    <w:rsid w:val="00ED3DFA"/>
    <w:rsid w:val="00ED6F45"/>
    <w:rsid w:val="00EE5C31"/>
    <w:rsid w:val="00EF7CCF"/>
    <w:rsid w:val="00F14808"/>
    <w:rsid w:val="00F37EEA"/>
    <w:rsid w:val="00F510BD"/>
    <w:rsid w:val="00F54B81"/>
    <w:rsid w:val="00F62C38"/>
    <w:rsid w:val="00F65AB4"/>
    <w:rsid w:val="00F85BB3"/>
    <w:rsid w:val="00F954E5"/>
    <w:rsid w:val="00FC0CF1"/>
    <w:rsid w:val="00FD2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5CFD8"/>
  <w15:chartTrackingRefBased/>
  <w15:docId w15:val="{6A3BD68E-76D4-455C-B975-6737B3CB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2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12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12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12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12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1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2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12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12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12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12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1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242"/>
    <w:rPr>
      <w:rFonts w:eastAsiaTheme="majorEastAsia" w:cstheme="majorBidi"/>
      <w:color w:val="272727" w:themeColor="text1" w:themeTint="D8"/>
    </w:rPr>
  </w:style>
  <w:style w:type="paragraph" w:styleId="Title">
    <w:name w:val="Title"/>
    <w:basedOn w:val="Normal"/>
    <w:next w:val="Normal"/>
    <w:link w:val="TitleChar"/>
    <w:uiPriority w:val="10"/>
    <w:qFormat/>
    <w:rsid w:val="00A11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242"/>
    <w:pPr>
      <w:spacing w:before="160"/>
      <w:jc w:val="center"/>
    </w:pPr>
    <w:rPr>
      <w:i/>
      <w:iCs/>
      <w:color w:val="404040" w:themeColor="text1" w:themeTint="BF"/>
    </w:rPr>
  </w:style>
  <w:style w:type="character" w:customStyle="1" w:styleId="QuoteChar">
    <w:name w:val="Quote Char"/>
    <w:basedOn w:val="DefaultParagraphFont"/>
    <w:link w:val="Quote"/>
    <w:uiPriority w:val="29"/>
    <w:rsid w:val="00A11242"/>
    <w:rPr>
      <w:i/>
      <w:iCs/>
      <w:color w:val="404040" w:themeColor="text1" w:themeTint="BF"/>
    </w:rPr>
  </w:style>
  <w:style w:type="paragraph" w:styleId="ListParagraph">
    <w:name w:val="List Paragraph"/>
    <w:basedOn w:val="Normal"/>
    <w:uiPriority w:val="34"/>
    <w:qFormat/>
    <w:rsid w:val="00A11242"/>
    <w:pPr>
      <w:ind w:left="720"/>
      <w:contextualSpacing/>
    </w:pPr>
  </w:style>
  <w:style w:type="character" w:styleId="IntenseEmphasis">
    <w:name w:val="Intense Emphasis"/>
    <w:basedOn w:val="DefaultParagraphFont"/>
    <w:uiPriority w:val="21"/>
    <w:qFormat/>
    <w:rsid w:val="00A11242"/>
    <w:rPr>
      <w:i/>
      <w:iCs/>
      <w:color w:val="2F5496" w:themeColor="accent1" w:themeShade="BF"/>
    </w:rPr>
  </w:style>
  <w:style w:type="paragraph" w:styleId="IntenseQuote">
    <w:name w:val="Intense Quote"/>
    <w:basedOn w:val="Normal"/>
    <w:next w:val="Normal"/>
    <w:link w:val="IntenseQuoteChar"/>
    <w:uiPriority w:val="30"/>
    <w:qFormat/>
    <w:rsid w:val="00A112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1242"/>
    <w:rPr>
      <w:i/>
      <w:iCs/>
      <w:color w:val="2F5496" w:themeColor="accent1" w:themeShade="BF"/>
    </w:rPr>
  </w:style>
  <w:style w:type="character" w:styleId="IntenseReference">
    <w:name w:val="Intense Reference"/>
    <w:basedOn w:val="DefaultParagraphFont"/>
    <w:uiPriority w:val="32"/>
    <w:qFormat/>
    <w:rsid w:val="00A11242"/>
    <w:rPr>
      <w:b/>
      <w:bCs/>
      <w:smallCaps/>
      <w:color w:val="2F5496" w:themeColor="accent1" w:themeShade="BF"/>
      <w:spacing w:val="5"/>
    </w:rPr>
  </w:style>
  <w:style w:type="paragraph" w:styleId="NormalWeb">
    <w:name w:val="Normal (Web)"/>
    <w:basedOn w:val="Normal"/>
    <w:uiPriority w:val="99"/>
    <w:semiHidden/>
    <w:unhideWhenUsed/>
    <w:rsid w:val="00BE03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E03CD"/>
    <w:rPr>
      <w:color w:val="0000FF"/>
      <w:u w:val="single"/>
    </w:rPr>
  </w:style>
  <w:style w:type="paragraph" w:styleId="Header">
    <w:name w:val="header"/>
    <w:basedOn w:val="Normal"/>
    <w:link w:val="HeaderChar"/>
    <w:uiPriority w:val="99"/>
    <w:unhideWhenUsed/>
    <w:rsid w:val="00B72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4D9"/>
  </w:style>
  <w:style w:type="paragraph" w:styleId="Footer">
    <w:name w:val="footer"/>
    <w:basedOn w:val="Normal"/>
    <w:link w:val="FooterChar"/>
    <w:uiPriority w:val="99"/>
    <w:unhideWhenUsed/>
    <w:rsid w:val="00B72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4D9"/>
  </w:style>
  <w:style w:type="character" w:styleId="FollowedHyperlink">
    <w:name w:val="FollowedHyperlink"/>
    <w:basedOn w:val="DefaultParagraphFont"/>
    <w:uiPriority w:val="99"/>
    <w:semiHidden/>
    <w:unhideWhenUsed/>
    <w:rsid w:val="00B038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223099">
      <w:bodyDiv w:val="1"/>
      <w:marLeft w:val="0"/>
      <w:marRight w:val="0"/>
      <w:marTop w:val="0"/>
      <w:marBottom w:val="0"/>
      <w:divBdr>
        <w:top w:val="none" w:sz="0" w:space="0" w:color="auto"/>
        <w:left w:val="none" w:sz="0" w:space="0" w:color="auto"/>
        <w:bottom w:val="none" w:sz="0" w:space="0" w:color="auto"/>
        <w:right w:val="none" w:sz="0" w:space="0" w:color="auto"/>
      </w:divBdr>
    </w:div>
    <w:div w:id="436877016">
      <w:bodyDiv w:val="1"/>
      <w:marLeft w:val="0"/>
      <w:marRight w:val="0"/>
      <w:marTop w:val="0"/>
      <w:marBottom w:val="0"/>
      <w:divBdr>
        <w:top w:val="none" w:sz="0" w:space="0" w:color="auto"/>
        <w:left w:val="none" w:sz="0" w:space="0" w:color="auto"/>
        <w:bottom w:val="none" w:sz="0" w:space="0" w:color="auto"/>
        <w:right w:val="none" w:sz="0" w:space="0" w:color="auto"/>
      </w:divBdr>
    </w:div>
    <w:div w:id="144777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00131911.2013.781576" TargetMode="External"/><Relationship Id="rId18" Type="http://schemas.openxmlformats.org/officeDocument/2006/relationships/hyperlink" Target="https://www.leadershipsuccess.co/leadership-styles/lewins-leadership-styles" TargetMode="External"/><Relationship Id="rId26" Type="http://schemas.openxmlformats.org/officeDocument/2006/relationships/hyperlink" Target="https://hwb.gov.wales/api/storage/56eefe72-c515-4a94-b2cc-6c89b4347f50/250910-early-childhood-play-learning-and-care-assessment-arrangements-for-0-to-3-year-olds-in-wales.pdf" TargetMode="External"/><Relationship Id="rId3" Type="http://schemas.openxmlformats.org/officeDocument/2006/relationships/customXml" Target="../customXml/item3.xml"/><Relationship Id="rId21" Type="http://schemas.openxmlformats.org/officeDocument/2006/relationships/hyperlink" Target="https://www.stratrix.com/leadership-styles/" TargetMode="External"/><Relationship Id="rId7" Type="http://schemas.openxmlformats.org/officeDocument/2006/relationships/footnotes" Target="footnotes.xml"/><Relationship Id="rId12" Type="http://schemas.openxmlformats.org/officeDocument/2006/relationships/hyperlink" Target="https://assets.publishing.service.gov.uk/media/5a7e3237ed915d74e33f0ac9/Equality_Act_Advice_Final.pdf" TargetMode="External"/><Relationship Id="rId17" Type="http://schemas.openxmlformats.org/officeDocument/2006/relationships/hyperlink" Target="https://www.leadershipsuccess.co/leadership-styles/lewins-leadership-styles" TargetMode="External"/><Relationship Id="rId25" Type="http://schemas.openxmlformats.org/officeDocument/2006/relationships/hyperlink" Target="https://hwb.gov.wales/curriculum-for-wales/" TargetMode="External"/><Relationship Id="rId2" Type="http://schemas.openxmlformats.org/officeDocument/2006/relationships/customXml" Target="../customXml/item2.xml"/><Relationship Id="rId16" Type="http://schemas.openxmlformats.org/officeDocument/2006/relationships/hyperlink" Target="https://assets.publishing.service.gov.uk/media/6849a7b67cba25f610c7db3f/Working_together_to_safeguard_children_2023_-_statutory_guidance.pdf" TargetMode="External"/><Relationship Id="rId20" Type="http://schemas.openxmlformats.org/officeDocument/2006/relationships/hyperlink" Target="https://socialcare.wales/qualifications-funding/induction-frameworks/induction-for-early-years-and-child-care/guidance-for-managers-and-employers-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4324/9780429400780" TargetMode="External"/><Relationship Id="rId24" Type="http://schemas.openxmlformats.org/officeDocument/2006/relationships/hyperlink" Target="https://www.gov.wales/sites/default/files/publications/2018-12/cymraeg-2050-welsh-language-strategy.pdf" TargetMode="External"/><Relationship Id="rId5" Type="http://schemas.openxmlformats.org/officeDocument/2006/relationships/settings" Target="settings.xml"/><Relationship Id="rId15" Type="http://schemas.openxmlformats.org/officeDocument/2006/relationships/hyperlink" Target="https://www.gov.uk/data-protection" TargetMode="External"/><Relationship Id="rId23" Type="http://schemas.openxmlformats.org/officeDocument/2006/relationships/hyperlink" Target="https://www.youtube.com/watch?v=noqiyUZKJs8" TargetMode="External"/><Relationship Id="rId28" Type="http://schemas.openxmlformats.org/officeDocument/2006/relationships/fontTable" Target="fontTable.xml"/><Relationship Id="rId10" Type="http://schemas.openxmlformats.org/officeDocument/2006/relationships/hyperlink" Target="https://www.careinspectorate.wales/how-we-inspect-childcare-and-play-services" TargetMode="External"/><Relationship Id="rId19" Type="http://schemas.openxmlformats.org/officeDocument/2006/relationships/hyperlink" Target="https://www.oneeducation.org.uk/belbin-team-roles/" TargetMode="External"/><Relationship Id="rId4" Type="http://schemas.openxmlformats.org/officeDocument/2006/relationships/styles" Target="styles.xml"/><Relationship Id="rId9" Type="http://schemas.openxmlformats.org/officeDocument/2006/relationships/hyperlink" Target="https://doi.org/10.17863/CAM.90564" TargetMode="External"/><Relationship Id="rId14" Type="http://schemas.openxmlformats.org/officeDocument/2006/relationships/hyperlink" Target="https://assets.publishing.service.gov.uk/media/6874e14383d39f474eb7d373/Early_years_foundation_stage_statutory_framework_for_childminders_.pdf" TargetMode="External"/><Relationship Id="rId22" Type="http://schemas.openxmlformats.org/officeDocument/2006/relationships/hyperlink" Target="https://www.unicef.org.uk/wp-content/uploads/2016/08/unicef-convention-rights-child-uncrc.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c6db2c590e080dab25586e94dec5de92">
  <xsd:schema xmlns:xsd="http://www.w3.org/2001/XMLSchema" xmlns:xs="http://www.w3.org/2001/XMLSchema" xmlns:p="http://schemas.microsoft.com/office/2006/metadata/properties" xmlns:ns3="0085e1a2-9cbf-4b92-866b-21f3c89040b6" targetNamespace="http://schemas.microsoft.com/office/2006/metadata/properties" ma:root="true" ma:fieldsID="a493edb7b177a8a30b08b89c0700d3c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_activity"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F99CAC31-0295-4727-93B9-0CAD30690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263E5-72AD-4362-AC45-CF973071C1D5}">
  <ds:schemaRefs>
    <ds:schemaRef ds:uri="http://schemas.microsoft.com/sharepoint/v3/contenttype/forms"/>
  </ds:schemaRefs>
</ds:datastoreItem>
</file>

<file path=customXml/itemProps3.xml><?xml version="1.0" encoding="utf-8"?>
<ds:datastoreItem xmlns:ds="http://schemas.openxmlformats.org/officeDocument/2006/customXml" ds:itemID="{B59F2594-EEA3-45F2-82F5-9BF6C1963C53}">
  <ds:schemaRefs>
    <ds:schemaRef ds:uri="http://purl.org/dc/dcmitype/"/>
    <ds:schemaRef ds:uri="http://purl.org/dc/elements/1.1/"/>
    <ds:schemaRef ds:uri="http://purl.org/dc/terms/"/>
    <ds:schemaRef ds:uri="http://www.w3.org/XML/1998/namespace"/>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2533</Words>
  <Characters>14444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Bobbie-Jayne Rees (1301321)</dc:creator>
  <cp:keywords/>
  <dc:description/>
  <cp:lastModifiedBy>Bobbie-Jayne Rees (1301321)</cp:lastModifiedBy>
  <cp:revision>2</cp:revision>
  <dcterms:created xsi:type="dcterms:W3CDTF">2025-11-30T17:45:00Z</dcterms:created>
  <dcterms:modified xsi:type="dcterms:W3CDTF">2025-11-30T17:45:00Z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