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65A" w:rsidRPr="001026D6" w:rsidRDefault="001026D6" w:rsidP="00BB5230">
      <w:pPr>
        <w:pStyle w:val="heading"/>
        <w:rPr>
          <w:rFonts w:asciiTheme="majorHAnsi" w:hAnsiTheme="majorHAnsi" w:cs="Lucida Grande"/>
        </w:rPr>
      </w:pPr>
      <w:r w:rsidRPr="001026D6">
        <w:rPr>
          <w:rFonts w:asciiTheme="majorHAnsi" w:hAnsiTheme="majorHAnsi" w:cs="Lucida Grande"/>
          <w:sz w:val="32"/>
          <w:szCs w:val="32"/>
          <w:lang w:eastAsia="en-GB"/>
        </w:rPr>
        <w:drawing>
          <wp:inline distT="0" distB="0" distL="0" distR="0">
            <wp:extent cx="2877312" cy="512064"/>
            <wp:effectExtent l="25400" t="0" r="0" b="0"/>
            <wp:docPr id="3" name="Picture 2" descr="UWTSD SCA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SCA Small.jpg"/>
                    <pic:cNvPicPr/>
                  </pic:nvPicPr>
                  <pic:blipFill>
                    <a:blip r:embed="rId8"/>
                    <a:stretch>
                      <a:fillRect/>
                    </a:stretch>
                  </pic:blipFill>
                  <pic:spPr>
                    <a:xfrm>
                      <a:off x="0" y="0"/>
                      <a:ext cx="2877312" cy="512064"/>
                    </a:xfrm>
                    <a:prstGeom prst="rect">
                      <a:avLst/>
                    </a:prstGeom>
                  </pic:spPr>
                </pic:pic>
              </a:graphicData>
            </a:graphic>
          </wp:inline>
        </w:drawing>
      </w:r>
      <w:r w:rsidR="00F5465A" w:rsidRPr="001026D6">
        <w:rPr>
          <w:rFonts w:asciiTheme="majorHAnsi" w:hAnsiTheme="majorHAnsi" w:cs="Lucida Grande"/>
          <w:sz w:val="32"/>
          <w:szCs w:val="32"/>
        </w:rPr>
        <w:tab/>
      </w:r>
      <w:r w:rsidR="00F5465A" w:rsidRPr="001026D6">
        <w:rPr>
          <w:rFonts w:asciiTheme="majorHAnsi" w:hAnsiTheme="majorHAnsi" w:cs="Lucida Grande"/>
          <w:sz w:val="32"/>
          <w:szCs w:val="32"/>
        </w:rPr>
        <w:tab/>
      </w:r>
      <w:r w:rsidR="00F5465A" w:rsidRPr="001026D6">
        <w:rPr>
          <w:rFonts w:asciiTheme="majorHAnsi" w:hAnsiTheme="majorHAnsi" w:cs="Lucida Grande"/>
        </w:rPr>
        <w:tab/>
      </w:r>
    </w:p>
    <w:p w:rsidR="00F5465A" w:rsidRPr="001026D6" w:rsidRDefault="001026D6" w:rsidP="00BB5230">
      <w:pPr>
        <w:pStyle w:val="Heading1"/>
      </w:pPr>
      <w:r>
        <w:t xml:space="preserve"> </w:t>
      </w:r>
      <w:proofErr w:type="spellStart"/>
      <w:r w:rsidR="004107CC">
        <w:t>MMusTech</w:t>
      </w:r>
      <w:proofErr w:type="spellEnd"/>
      <w:r w:rsidR="004107CC">
        <w:t xml:space="preserve"> Music Technology Level 7</w:t>
      </w:r>
    </w:p>
    <w:p w:rsidR="00F5465A" w:rsidRPr="001026D6" w:rsidRDefault="00F5465A" w:rsidP="00BB5230">
      <w:pPr>
        <w:pStyle w:val="heading"/>
        <w:rPr>
          <w:rFonts w:asciiTheme="majorHAnsi" w:hAnsiTheme="majorHAnsi" w:cs="Lucida Grande"/>
          <w:sz w:val="20"/>
          <w:szCs w:val="20"/>
        </w:rPr>
      </w:pPr>
    </w:p>
    <w:p w:rsidR="00F5465A" w:rsidRPr="001026D6" w:rsidRDefault="001026D6" w:rsidP="00BB5230">
      <w:pPr>
        <w:pStyle w:val="heading"/>
        <w:ind w:left="0" w:firstLine="0"/>
        <w:jc w:val="center"/>
        <w:rPr>
          <w:rFonts w:asciiTheme="majorHAnsi" w:hAnsiTheme="majorHAnsi" w:cs="Lucida Grande"/>
          <w:sz w:val="96"/>
          <w:szCs w:val="96"/>
        </w:rPr>
      </w:pPr>
      <w:r>
        <w:rPr>
          <w:rFonts w:asciiTheme="majorHAnsi" w:hAnsiTheme="majorHAnsi" w:cs="Lucida Grande"/>
          <w:sz w:val="96"/>
          <w:szCs w:val="96"/>
        </w:rPr>
        <w:t>Research Methods &amp; Communication</w:t>
      </w:r>
    </w:p>
    <w:p w:rsidR="00F5465A" w:rsidRPr="001026D6" w:rsidRDefault="001026D6" w:rsidP="00BB5230">
      <w:pPr>
        <w:pStyle w:val="heading"/>
        <w:ind w:left="0" w:firstLine="0"/>
        <w:rPr>
          <w:rFonts w:asciiTheme="majorHAnsi" w:hAnsiTheme="majorHAnsi" w:cs="Lucida Grande"/>
        </w:rPr>
      </w:pPr>
      <w:r>
        <w:rPr>
          <w:rFonts w:asciiTheme="majorHAnsi" w:hAnsiTheme="majorHAnsi" w:cs="Lucida Grande"/>
          <w:lang w:eastAsia="en-GB"/>
        </w:rPr>
        <w:drawing>
          <wp:inline distT="0" distB="0" distL="0" distR="0">
            <wp:extent cx="5270500" cy="3952875"/>
            <wp:effectExtent l="25400" t="0" r="0" b="0"/>
            <wp:docPr id="4" name="Picture 3" descr="creative_propos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ve_proposals.jpg"/>
                    <pic:cNvPicPr/>
                  </pic:nvPicPr>
                  <pic:blipFill>
                    <a:blip r:embed="rId9"/>
                    <a:stretch>
                      <a:fillRect/>
                    </a:stretch>
                  </pic:blipFill>
                  <pic:spPr>
                    <a:xfrm>
                      <a:off x="0" y="0"/>
                      <a:ext cx="5270500" cy="3952875"/>
                    </a:xfrm>
                    <a:prstGeom prst="rect">
                      <a:avLst/>
                    </a:prstGeom>
                  </pic:spPr>
                </pic:pic>
              </a:graphicData>
            </a:graphic>
          </wp:inline>
        </w:drawing>
      </w:r>
    </w:p>
    <w:p w:rsidR="002D17C5" w:rsidRPr="001026D6" w:rsidRDefault="002D17C5" w:rsidP="00BB5230">
      <w:pPr>
        <w:pStyle w:val="heading"/>
        <w:rPr>
          <w:rFonts w:asciiTheme="majorHAnsi" w:hAnsiTheme="majorHAnsi" w:cs="Lucida Grande"/>
          <w:sz w:val="28"/>
          <w:szCs w:val="28"/>
        </w:rPr>
      </w:pPr>
    </w:p>
    <w:p w:rsidR="00F5465A" w:rsidRPr="001026D6" w:rsidRDefault="001C29B0" w:rsidP="00BB5230">
      <w:pPr>
        <w:rPr>
          <w:rFonts w:asciiTheme="majorHAnsi" w:eastAsia="Cambria" w:hAnsiTheme="majorHAnsi" w:cs="Lucida Grande"/>
          <w:b/>
          <w:bCs/>
          <w:noProof/>
          <w:sz w:val="28"/>
          <w:szCs w:val="28"/>
          <w:lang w:val="en-GB"/>
        </w:rPr>
      </w:pPr>
      <w:r>
        <w:rPr>
          <w:rFonts w:asciiTheme="majorHAnsi" w:hAnsiTheme="majorHAnsi" w:cs="Lucida Grande"/>
          <w:sz w:val="28"/>
          <w:szCs w:val="28"/>
        </w:rPr>
        <w:t xml:space="preserve">Module Code: </w:t>
      </w:r>
      <w:r w:rsidR="00F631A0" w:rsidRPr="00F631A0">
        <w:rPr>
          <w:rFonts w:asciiTheme="majorHAnsi" w:hAnsiTheme="majorHAnsi" w:cs="Lucida Grande"/>
          <w:sz w:val="28"/>
          <w:szCs w:val="28"/>
        </w:rPr>
        <w:t>M7X01586</w:t>
      </w:r>
      <w:r w:rsidR="00F631A0">
        <w:rPr>
          <w:rFonts w:asciiTheme="majorHAnsi" w:hAnsiTheme="majorHAnsi" w:cs="Lucida Grande"/>
          <w:sz w:val="28"/>
          <w:szCs w:val="28"/>
        </w:rPr>
        <w:tab/>
      </w:r>
      <w:r w:rsidR="00F631A0">
        <w:rPr>
          <w:rFonts w:asciiTheme="majorHAnsi" w:hAnsiTheme="majorHAnsi" w:cs="Lucida Grande"/>
          <w:sz w:val="28"/>
          <w:szCs w:val="28"/>
        </w:rPr>
        <w:tab/>
      </w:r>
      <w:r w:rsidR="00F631A0">
        <w:rPr>
          <w:rFonts w:asciiTheme="majorHAnsi" w:hAnsiTheme="majorHAnsi" w:cs="Lucida Grande"/>
          <w:sz w:val="28"/>
          <w:szCs w:val="28"/>
        </w:rPr>
        <w:tab/>
      </w:r>
      <w:r w:rsidR="00F631A0">
        <w:rPr>
          <w:rFonts w:asciiTheme="majorHAnsi" w:hAnsiTheme="majorHAnsi" w:cs="Lucida Grande"/>
          <w:sz w:val="28"/>
          <w:szCs w:val="28"/>
        </w:rPr>
        <w:tab/>
      </w:r>
      <w:r w:rsidR="00F631A0">
        <w:rPr>
          <w:rFonts w:asciiTheme="majorHAnsi" w:hAnsiTheme="majorHAnsi" w:cs="Lucida Grande"/>
          <w:sz w:val="28"/>
          <w:szCs w:val="28"/>
        </w:rPr>
        <w:tab/>
      </w:r>
      <w:r w:rsidR="00F631A0">
        <w:rPr>
          <w:rFonts w:asciiTheme="majorHAnsi" w:hAnsiTheme="majorHAnsi" w:cs="Lucida Grande"/>
          <w:sz w:val="28"/>
          <w:szCs w:val="28"/>
        </w:rPr>
        <w:tab/>
        <w:t xml:space="preserve">  201</w:t>
      </w:r>
      <w:r w:rsidR="004107CC">
        <w:rPr>
          <w:rFonts w:asciiTheme="majorHAnsi" w:hAnsiTheme="majorHAnsi" w:cs="Lucida Grande"/>
          <w:sz w:val="28"/>
          <w:szCs w:val="28"/>
        </w:rPr>
        <w:t>7</w:t>
      </w:r>
      <w:r w:rsidR="00F5465A" w:rsidRPr="001026D6">
        <w:rPr>
          <w:rFonts w:asciiTheme="majorHAnsi" w:hAnsiTheme="majorHAnsi" w:cs="Lucida Grande"/>
          <w:sz w:val="28"/>
          <w:szCs w:val="28"/>
        </w:rPr>
        <w:t>-1</w:t>
      </w:r>
      <w:r w:rsidR="004107CC">
        <w:rPr>
          <w:rFonts w:asciiTheme="majorHAnsi" w:hAnsiTheme="majorHAnsi" w:cs="Lucida Grande"/>
          <w:sz w:val="28"/>
          <w:szCs w:val="28"/>
        </w:rPr>
        <w:t>8</w:t>
      </w:r>
    </w:p>
    <w:p w:rsidR="001026D6" w:rsidRDefault="001026D6" w:rsidP="00BB5230">
      <w:pPr>
        <w:rPr>
          <w:rFonts w:asciiTheme="majorHAnsi" w:eastAsia="Cambria" w:hAnsiTheme="majorHAnsi" w:cs="Times New Roman"/>
          <w:b/>
          <w:bCs/>
          <w:noProof/>
          <w:lang w:val="en-GB"/>
        </w:rPr>
      </w:pPr>
      <w:r>
        <w:rPr>
          <w:rFonts w:asciiTheme="majorHAnsi" w:hAnsiTheme="majorHAnsi"/>
        </w:rPr>
        <w:br w:type="page"/>
      </w:r>
    </w:p>
    <w:p w:rsidR="00F5465A" w:rsidRPr="001026D6" w:rsidRDefault="00DE5F5C" w:rsidP="00BB5230">
      <w:pPr>
        <w:pStyle w:val="heading"/>
        <w:rPr>
          <w:rFonts w:asciiTheme="majorHAnsi" w:hAnsiTheme="majorHAnsi"/>
        </w:rPr>
      </w:pPr>
      <w:r>
        <w:rPr>
          <w:rFonts w:asciiTheme="majorHAnsi" w:hAnsiTheme="majorHAnsi"/>
        </w:rPr>
        <w:lastRenderedPageBreak/>
        <w:t>Research Methods and Communication</w:t>
      </w:r>
    </w:p>
    <w:p w:rsidR="004107CC" w:rsidRDefault="00DE5F5C" w:rsidP="00BB5230">
      <w:pPr>
        <w:pStyle w:val="heading"/>
        <w:rPr>
          <w:rFonts w:asciiTheme="majorHAnsi" w:hAnsiTheme="majorHAnsi"/>
        </w:rPr>
      </w:pPr>
      <w:r>
        <w:rPr>
          <w:rFonts w:asciiTheme="majorHAnsi" w:hAnsiTheme="majorHAnsi"/>
        </w:rPr>
        <w:t>20 Credits</w:t>
      </w:r>
      <w:r w:rsidR="00FF0522">
        <w:rPr>
          <w:rFonts w:asciiTheme="majorHAnsi" w:hAnsiTheme="majorHAnsi"/>
        </w:rPr>
        <w:t xml:space="preserve"> </w:t>
      </w:r>
    </w:p>
    <w:p w:rsidR="00F5465A" w:rsidRPr="001026D6" w:rsidRDefault="00F5465A" w:rsidP="00BB5230">
      <w:pPr>
        <w:pStyle w:val="heading"/>
        <w:rPr>
          <w:rFonts w:asciiTheme="majorHAnsi" w:hAnsiTheme="majorHAnsi"/>
        </w:rPr>
      </w:pPr>
      <w:r w:rsidRPr="001026D6">
        <w:rPr>
          <w:rFonts w:asciiTheme="majorHAnsi" w:hAnsiTheme="majorHAnsi"/>
        </w:rPr>
        <w:t xml:space="preserve">Room: </w:t>
      </w:r>
      <w:r w:rsidR="00DE5F5C">
        <w:rPr>
          <w:rFonts w:asciiTheme="majorHAnsi" w:hAnsiTheme="majorHAnsi"/>
        </w:rPr>
        <w:t>A</w:t>
      </w:r>
      <w:r w:rsidR="004107CC">
        <w:rPr>
          <w:rFonts w:asciiTheme="majorHAnsi" w:hAnsiTheme="majorHAnsi"/>
        </w:rPr>
        <w:t>B203</w:t>
      </w:r>
    </w:p>
    <w:p w:rsidR="00F5465A" w:rsidRDefault="004107CC" w:rsidP="00BB5230">
      <w:pPr>
        <w:pStyle w:val="heading"/>
        <w:rPr>
          <w:rFonts w:asciiTheme="majorHAnsi" w:hAnsiTheme="majorHAnsi"/>
        </w:rPr>
      </w:pPr>
      <w:r>
        <w:rPr>
          <w:rFonts w:asciiTheme="majorHAnsi" w:hAnsiTheme="majorHAnsi"/>
        </w:rPr>
        <w:t>Semester 1 Friday 9-1 (weeks 1-4)</w:t>
      </w:r>
    </w:p>
    <w:p w:rsidR="00F631A0" w:rsidRPr="001026D6" w:rsidRDefault="004107CC" w:rsidP="00BB5230">
      <w:pPr>
        <w:pStyle w:val="heading"/>
        <w:rPr>
          <w:rFonts w:asciiTheme="majorHAnsi" w:hAnsiTheme="majorHAnsi"/>
        </w:rPr>
      </w:pPr>
      <w:r>
        <w:rPr>
          <w:rFonts w:asciiTheme="majorHAnsi" w:hAnsiTheme="majorHAnsi"/>
        </w:rPr>
        <w:t>+</w:t>
      </w:r>
      <w:r w:rsidR="00F631A0">
        <w:rPr>
          <w:rFonts w:asciiTheme="majorHAnsi" w:hAnsiTheme="majorHAnsi"/>
        </w:rPr>
        <w:t>Tutorial sessions TBC w</w:t>
      </w:r>
      <w:r w:rsidR="00186434">
        <w:rPr>
          <w:rFonts w:asciiTheme="majorHAnsi" w:hAnsiTheme="majorHAnsi"/>
        </w:rPr>
        <w:t>ith individual Programme Direct</w:t>
      </w:r>
      <w:r w:rsidR="00F631A0">
        <w:rPr>
          <w:rFonts w:asciiTheme="majorHAnsi" w:hAnsiTheme="majorHAnsi"/>
        </w:rPr>
        <w:t>ors</w:t>
      </w:r>
    </w:p>
    <w:p w:rsidR="00F5465A" w:rsidRPr="00DE5F5C" w:rsidRDefault="00F5465A" w:rsidP="00BB5230">
      <w:pPr>
        <w:pStyle w:val="heading"/>
        <w:rPr>
          <w:rFonts w:asciiTheme="majorHAnsi" w:hAnsiTheme="majorHAnsi"/>
          <w:b w:val="0"/>
        </w:rPr>
      </w:pPr>
      <w:r w:rsidRPr="00DE5F5C">
        <w:rPr>
          <w:rFonts w:asciiTheme="majorHAnsi" w:hAnsiTheme="majorHAnsi"/>
          <w:b w:val="0"/>
        </w:rPr>
        <w:t xml:space="preserve">Module Coordinator: </w:t>
      </w:r>
      <w:r w:rsidR="004107CC">
        <w:rPr>
          <w:rFonts w:asciiTheme="majorHAnsi" w:hAnsiTheme="majorHAnsi"/>
          <w:b w:val="0"/>
        </w:rPr>
        <w:t>Simon Kilshaw</w:t>
      </w:r>
    </w:p>
    <w:p w:rsidR="00F5465A" w:rsidRPr="001026D6" w:rsidRDefault="00CD0B49" w:rsidP="00BB5230">
      <w:pPr>
        <w:pStyle w:val="heading"/>
        <w:ind w:left="0" w:firstLine="0"/>
        <w:rPr>
          <w:rFonts w:asciiTheme="majorHAnsi" w:hAnsiTheme="majorHAnsi"/>
          <w:b w:val="0"/>
        </w:rPr>
      </w:pPr>
      <w:r>
        <w:rPr>
          <w:rFonts w:asciiTheme="majorHAnsi" w:hAnsiTheme="majorHAnsi"/>
          <w:b w:val="0"/>
        </w:rPr>
        <w:t>E</w:t>
      </w:r>
      <w:r w:rsidR="00F5465A" w:rsidRPr="001026D6">
        <w:rPr>
          <w:rFonts w:asciiTheme="majorHAnsi" w:hAnsiTheme="majorHAnsi"/>
          <w:b w:val="0"/>
        </w:rPr>
        <w:t>mail:</w:t>
      </w:r>
      <w:r w:rsidR="00F5465A" w:rsidRPr="00CD0B49">
        <w:rPr>
          <w:rFonts w:asciiTheme="majorHAnsi" w:hAnsiTheme="majorHAnsi"/>
          <w:b w:val="0"/>
        </w:rPr>
        <w:t xml:space="preserve"> </w:t>
      </w:r>
      <w:hyperlink r:id="rId10" w:history="1">
        <w:r w:rsidR="004107CC" w:rsidRPr="00BC0686">
          <w:rPr>
            <w:rStyle w:val="Hyperlink"/>
            <w:rFonts w:asciiTheme="majorHAnsi" w:hAnsiTheme="majorHAnsi" w:cstheme="minorBidi"/>
            <w:b w:val="0"/>
          </w:rPr>
          <w:t>simon.kilshaw@uwtsd.ac.uk</w:t>
        </w:r>
      </w:hyperlink>
      <w:r w:rsidRPr="00CD0B49">
        <w:rPr>
          <w:rFonts w:asciiTheme="majorHAnsi" w:hAnsiTheme="majorHAnsi"/>
          <w:b w:val="0"/>
        </w:rPr>
        <w:t xml:space="preserve"> </w:t>
      </w:r>
    </w:p>
    <w:p w:rsidR="00F5465A" w:rsidRPr="001026D6" w:rsidRDefault="003341BD" w:rsidP="00BB5230">
      <w:pPr>
        <w:pStyle w:val="heading"/>
        <w:rPr>
          <w:rFonts w:asciiTheme="majorHAnsi" w:hAnsiTheme="majorHAnsi"/>
          <w:b w:val="0"/>
        </w:rPr>
      </w:pPr>
      <w:r>
        <w:rPr>
          <w:rFonts w:asciiTheme="majorHAnsi" w:hAnsiTheme="majorHAnsi"/>
          <w:b w:val="0"/>
        </w:rPr>
        <w:t>Office: A</w:t>
      </w:r>
      <w:r w:rsidR="00F631A0">
        <w:rPr>
          <w:rFonts w:asciiTheme="majorHAnsi" w:hAnsiTheme="majorHAnsi"/>
          <w:b w:val="0"/>
        </w:rPr>
        <w:t>B</w:t>
      </w:r>
      <w:r w:rsidR="004107CC">
        <w:rPr>
          <w:rFonts w:asciiTheme="majorHAnsi" w:hAnsiTheme="majorHAnsi"/>
          <w:b w:val="0"/>
        </w:rPr>
        <w:t>204</w:t>
      </w:r>
    </w:p>
    <w:p w:rsidR="00F5465A" w:rsidRPr="001026D6" w:rsidRDefault="004107CC" w:rsidP="00987B09">
      <w:pPr>
        <w:pStyle w:val="heading"/>
        <w:ind w:left="0" w:firstLine="0"/>
        <w:rPr>
          <w:rFonts w:asciiTheme="majorHAnsi" w:hAnsiTheme="majorHAnsi"/>
        </w:rPr>
      </w:pPr>
      <w:r>
        <w:rPr>
          <w:rFonts w:asciiTheme="majorHAnsi" w:hAnsiTheme="majorHAn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6pt;height:1.35pt" o:hrpct="0" o:hralign="center" o:hr="t">
            <v:imagedata r:id="rId11" o:title="Default Line"/>
          </v:shape>
        </w:pict>
      </w:r>
    </w:p>
    <w:p w:rsidR="00F5465A" w:rsidRPr="001026D6" w:rsidRDefault="00F5465A" w:rsidP="00F631A0">
      <w:pPr>
        <w:pStyle w:val="heading"/>
        <w:spacing w:after="0"/>
        <w:rPr>
          <w:rFonts w:asciiTheme="majorHAnsi" w:hAnsiTheme="majorHAnsi"/>
        </w:rPr>
      </w:pPr>
      <w:r w:rsidRPr="001026D6">
        <w:rPr>
          <w:rFonts w:asciiTheme="majorHAnsi" w:hAnsiTheme="majorHAnsi"/>
        </w:rPr>
        <w:t>SYLLABUS</w:t>
      </w:r>
    </w:p>
    <w:p w:rsidR="00987B09" w:rsidRDefault="00F549E7" w:rsidP="00987B09">
      <w:pPr>
        <w:jc w:val="both"/>
        <w:rPr>
          <w:rFonts w:asciiTheme="majorHAnsi" w:hAnsiTheme="majorHAnsi" w:cs="Arial"/>
          <w:lang w:val="en-GB"/>
        </w:rPr>
      </w:pPr>
      <w:r w:rsidRPr="001026D6">
        <w:rPr>
          <w:rFonts w:asciiTheme="majorHAnsi" w:hAnsiTheme="majorHAnsi" w:cs="Arial"/>
          <w:lang w:val="en-GB"/>
        </w:rPr>
        <w:t xml:space="preserve">In this module students will </w:t>
      </w:r>
      <w:r w:rsidR="00987B09">
        <w:rPr>
          <w:rFonts w:asciiTheme="majorHAnsi" w:hAnsiTheme="majorHAnsi" w:cs="Arial"/>
          <w:lang w:val="en-GB"/>
        </w:rPr>
        <w:t>study and implement</w:t>
      </w:r>
      <w:r w:rsidR="00DE5F5C">
        <w:rPr>
          <w:rFonts w:asciiTheme="majorHAnsi" w:hAnsiTheme="majorHAnsi" w:cs="Arial"/>
          <w:lang w:val="en-GB"/>
        </w:rPr>
        <w:t xml:space="preserve"> the theoretical,</w:t>
      </w:r>
      <w:r w:rsidRPr="001026D6">
        <w:rPr>
          <w:rFonts w:asciiTheme="majorHAnsi" w:hAnsiTheme="majorHAnsi" w:cs="Arial"/>
          <w:lang w:val="en-GB"/>
        </w:rPr>
        <w:t xml:space="preserve"> ideological</w:t>
      </w:r>
      <w:r w:rsidR="00DE5F5C">
        <w:rPr>
          <w:rFonts w:asciiTheme="majorHAnsi" w:hAnsiTheme="majorHAnsi" w:cs="Arial"/>
          <w:lang w:val="en-GB"/>
        </w:rPr>
        <w:t>, and methodological</w:t>
      </w:r>
      <w:r w:rsidRPr="001026D6">
        <w:rPr>
          <w:rFonts w:asciiTheme="majorHAnsi" w:hAnsiTheme="majorHAnsi" w:cs="Arial"/>
          <w:lang w:val="en-GB"/>
        </w:rPr>
        <w:t xml:space="preserve"> issues </w:t>
      </w:r>
      <w:r w:rsidR="00DE5F5C">
        <w:rPr>
          <w:rFonts w:asciiTheme="majorHAnsi" w:hAnsiTheme="majorHAnsi" w:cs="Arial"/>
          <w:lang w:val="en-GB"/>
        </w:rPr>
        <w:t>related to academic research.</w:t>
      </w:r>
    </w:p>
    <w:p w:rsidR="00F549E7" w:rsidRPr="00987B09" w:rsidRDefault="00F549E7" w:rsidP="00987B09">
      <w:pPr>
        <w:jc w:val="both"/>
        <w:rPr>
          <w:rFonts w:asciiTheme="majorHAnsi" w:hAnsiTheme="majorHAnsi" w:cs="Arial"/>
          <w:b/>
          <w:bCs/>
          <w:lang w:val="en-GB"/>
        </w:rPr>
      </w:pPr>
    </w:p>
    <w:p w:rsidR="00BB5230" w:rsidRPr="00BB5230" w:rsidRDefault="00BB5230" w:rsidP="00BB5230">
      <w:pPr>
        <w:pStyle w:val="bullet"/>
        <w:spacing w:before="0"/>
        <w:ind w:left="0" w:firstLine="0"/>
        <w:rPr>
          <w:rFonts w:asciiTheme="majorHAnsi" w:hAnsiTheme="majorHAnsi" w:cs="Arial"/>
          <w:b/>
          <w:szCs w:val="22"/>
        </w:rPr>
      </w:pPr>
      <w:r w:rsidRPr="00BB5230">
        <w:rPr>
          <w:rFonts w:asciiTheme="majorHAnsi" w:hAnsiTheme="majorHAnsi" w:cs="Arial"/>
          <w:b/>
          <w:szCs w:val="22"/>
        </w:rPr>
        <w:t>AIM(S)</w:t>
      </w:r>
    </w:p>
    <w:p w:rsidR="00BB5230" w:rsidRPr="00BB5230" w:rsidRDefault="00BB5230" w:rsidP="00F631A0">
      <w:pPr>
        <w:pStyle w:val="bullet"/>
        <w:numPr>
          <w:ilvl w:val="0"/>
          <w:numId w:val="11"/>
        </w:numPr>
        <w:spacing w:before="0"/>
        <w:ind w:left="851" w:hanging="567"/>
        <w:rPr>
          <w:rFonts w:asciiTheme="majorHAnsi" w:hAnsiTheme="majorHAnsi" w:cs="Arial"/>
          <w:b/>
          <w:szCs w:val="22"/>
        </w:rPr>
      </w:pPr>
      <w:r w:rsidRPr="00BB5230">
        <w:rPr>
          <w:rFonts w:asciiTheme="majorHAnsi" w:hAnsiTheme="majorHAnsi" w:cs="Arial"/>
          <w:szCs w:val="22"/>
          <w:lang w:val="en-US"/>
        </w:rPr>
        <w:t>To provide the theoretical and practical knowledge to enable the student to undertake research and develop critical thinking commensurate with the level of study.</w:t>
      </w:r>
    </w:p>
    <w:p w:rsidR="00BB5230" w:rsidRPr="00BB5230" w:rsidRDefault="00BB5230" w:rsidP="00F631A0">
      <w:pPr>
        <w:pStyle w:val="bullet"/>
        <w:numPr>
          <w:ilvl w:val="0"/>
          <w:numId w:val="11"/>
        </w:numPr>
        <w:spacing w:before="0"/>
        <w:ind w:left="851" w:hanging="567"/>
        <w:rPr>
          <w:rFonts w:asciiTheme="majorHAnsi" w:hAnsiTheme="majorHAnsi" w:cs="Arial"/>
          <w:b/>
          <w:szCs w:val="22"/>
        </w:rPr>
      </w:pPr>
      <w:r w:rsidRPr="00BB5230">
        <w:rPr>
          <w:rFonts w:asciiTheme="majorHAnsi" w:hAnsiTheme="majorHAnsi" w:cs="Arial"/>
          <w:szCs w:val="22"/>
          <w:lang w:val="en-US"/>
        </w:rPr>
        <w:t>To develop the student’s ability to formulate well-informed research strategies and to critically evaluate and interpret theoretical principles and methods for creative research.</w:t>
      </w:r>
    </w:p>
    <w:p w:rsidR="00987B09" w:rsidRPr="00987B09" w:rsidRDefault="00BB5230" w:rsidP="00F631A0">
      <w:pPr>
        <w:pStyle w:val="bullet"/>
        <w:numPr>
          <w:ilvl w:val="0"/>
          <w:numId w:val="11"/>
        </w:numPr>
        <w:spacing w:before="0"/>
        <w:ind w:left="851" w:hanging="567"/>
        <w:rPr>
          <w:rFonts w:asciiTheme="majorHAnsi" w:hAnsiTheme="majorHAnsi" w:cs="Arial"/>
          <w:b/>
          <w:szCs w:val="22"/>
        </w:rPr>
      </w:pPr>
      <w:r w:rsidRPr="00BB5230">
        <w:rPr>
          <w:rFonts w:asciiTheme="majorHAnsi" w:hAnsiTheme="majorHAnsi" w:cs="Arial"/>
          <w:szCs w:val="22"/>
          <w:lang w:val="en-US"/>
        </w:rPr>
        <w:t>To facilitate the development of the student’s research practice in relation to digital communication and industrial awareness.</w:t>
      </w:r>
    </w:p>
    <w:p w:rsidR="002D17C5" w:rsidRPr="00987B09" w:rsidRDefault="002D17C5" w:rsidP="00987B09">
      <w:pPr>
        <w:pStyle w:val="bullet"/>
        <w:spacing w:before="240"/>
        <w:ind w:left="851" w:firstLine="0"/>
        <w:rPr>
          <w:rFonts w:asciiTheme="majorHAnsi" w:hAnsiTheme="majorHAnsi" w:cs="Arial"/>
          <w:b/>
          <w:szCs w:val="22"/>
        </w:rPr>
      </w:pPr>
    </w:p>
    <w:p w:rsidR="00BB5230" w:rsidRPr="00BB5230" w:rsidRDefault="00BB5230" w:rsidP="00BB5230">
      <w:pPr>
        <w:pStyle w:val="bullet"/>
        <w:spacing w:before="0"/>
        <w:ind w:left="0" w:firstLine="0"/>
        <w:rPr>
          <w:rFonts w:asciiTheme="majorHAnsi" w:hAnsiTheme="majorHAnsi" w:cs="Arial"/>
          <w:b/>
          <w:szCs w:val="22"/>
        </w:rPr>
      </w:pPr>
      <w:r w:rsidRPr="00BB5230">
        <w:rPr>
          <w:rFonts w:asciiTheme="majorHAnsi" w:hAnsiTheme="majorHAnsi" w:cs="Arial"/>
          <w:b/>
          <w:szCs w:val="22"/>
        </w:rPr>
        <w:t>LEARNING OUTCOMES</w:t>
      </w:r>
    </w:p>
    <w:p w:rsidR="00BB5230" w:rsidRPr="00BB5230" w:rsidRDefault="00BB5230" w:rsidP="00BB5230">
      <w:pPr>
        <w:rPr>
          <w:rFonts w:asciiTheme="majorHAnsi" w:hAnsiTheme="majorHAnsi" w:cs="Arial"/>
        </w:rPr>
      </w:pPr>
      <w:r w:rsidRPr="00BB5230">
        <w:rPr>
          <w:rFonts w:asciiTheme="majorHAnsi" w:hAnsiTheme="majorHAnsi" w:cs="Arial"/>
        </w:rPr>
        <w:t>Upon the successful completion of this module, the student should be able to demonstrate the ability to:</w:t>
      </w:r>
    </w:p>
    <w:p w:rsidR="00BB5230" w:rsidRPr="00BB5230" w:rsidRDefault="00BB5230" w:rsidP="00F631A0">
      <w:pPr>
        <w:pStyle w:val="ListParagraph"/>
        <w:numPr>
          <w:ilvl w:val="0"/>
          <w:numId w:val="12"/>
        </w:numPr>
        <w:ind w:left="720"/>
        <w:contextualSpacing w:val="0"/>
        <w:rPr>
          <w:rFonts w:asciiTheme="majorHAnsi" w:hAnsiTheme="majorHAnsi" w:cs="Arial"/>
        </w:rPr>
      </w:pPr>
      <w:r w:rsidRPr="00BB5230">
        <w:rPr>
          <w:rFonts w:asciiTheme="majorHAnsi" w:hAnsiTheme="majorHAnsi" w:cs="Arial"/>
        </w:rPr>
        <w:t>Critically evaluate and comment upon a range of approaches to creative research in regard to a collaborative or commercial venture;</w:t>
      </w:r>
    </w:p>
    <w:p w:rsidR="00BB5230" w:rsidRPr="00BB5230" w:rsidRDefault="00BB5230" w:rsidP="00F631A0">
      <w:pPr>
        <w:pStyle w:val="ListParagraph"/>
        <w:numPr>
          <w:ilvl w:val="0"/>
          <w:numId w:val="12"/>
        </w:numPr>
        <w:ind w:left="720"/>
        <w:contextualSpacing w:val="0"/>
        <w:rPr>
          <w:rFonts w:asciiTheme="majorHAnsi" w:hAnsiTheme="majorHAnsi" w:cs="Arial"/>
        </w:rPr>
      </w:pPr>
      <w:r w:rsidRPr="00BB5230">
        <w:rPr>
          <w:rFonts w:asciiTheme="majorHAnsi" w:hAnsiTheme="majorHAnsi" w:cs="Arial"/>
        </w:rPr>
        <w:t xml:space="preserve">Deploy systematic research methods appropriate to an </w:t>
      </w:r>
      <w:proofErr w:type="spellStart"/>
      <w:r w:rsidRPr="00BB5230">
        <w:rPr>
          <w:rFonts w:asciiTheme="majorHAnsi" w:hAnsiTheme="majorHAnsi" w:cs="Arial"/>
        </w:rPr>
        <w:t>organised</w:t>
      </w:r>
      <w:proofErr w:type="spellEnd"/>
      <w:r w:rsidRPr="00BB5230">
        <w:rPr>
          <w:rFonts w:asciiTheme="majorHAnsi" w:hAnsiTheme="majorHAnsi" w:cs="Arial"/>
        </w:rPr>
        <w:t xml:space="preserve"> and discipline specific inquiry;</w:t>
      </w:r>
    </w:p>
    <w:p w:rsidR="00BB5230" w:rsidRPr="00BB5230" w:rsidRDefault="00BB5230" w:rsidP="00F631A0">
      <w:pPr>
        <w:pStyle w:val="ListParagraph"/>
        <w:numPr>
          <w:ilvl w:val="0"/>
          <w:numId w:val="12"/>
        </w:numPr>
        <w:ind w:left="720"/>
        <w:contextualSpacing w:val="0"/>
        <w:rPr>
          <w:rFonts w:asciiTheme="majorHAnsi" w:hAnsiTheme="majorHAnsi" w:cs="Arial"/>
        </w:rPr>
      </w:pPr>
      <w:r w:rsidRPr="00BB5230">
        <w:rPr>
          <w:rFonts w:asciiTheme="majorHAnsi" w:hAnsiTheme="majorHAnsi" w:cs="Arial"/>
        </w:rPr>
        <w:t>Critically apply the appropriate digital media/technologies to communicate in an explicit and informative manner to a professional audience.</w:t>
      </w:r>
    </w:p>
    <w:p w:rsidR="0086089F" w:rsidRDefault="0086089F" w:rsidP="00BB5230">
      <w:pPr>
        <w:pStyle w:val="heading"/>
        <w:ind w:left="0" w:firstLine="0"/>
        <w:rPr>
          <w:rFonts w:asciiTheme="majorHAnsi" w:hAnsiTheme="majorHAnsi"/>
        </w:rPr>
      </w:pPr>
    </w:p>
    <w:p w:rsidR="00AE793B" w:rsidRDefault="00AE793B" w:rsidP="00BB5230">
      <w:pPr>
        <w:pStyle w:val="heading"/>
        <w:ind w:left="0" w:firstLine="0"/>
        <w:rPr>
          <w:rFonts w:asciiTheme="majorHAnsi" w:hAnsiTheme="majorHAnsi"/>
        </w:rPr>
      </w:pPr>
    </w:p>
    <w:p w:rsidR="00AE793B" w:rsidRDefault="00AE793B" w:rsidP="00BB5230">
      <w:pPr>
        <w:pStyle w:val="heading"/>
        <w:ind w:left="0" w:firstLine="0"/>
        <w:rPr>
          <w:rFonts w:asciiTheme="majorHAnsi" w:hAnsiTheme="majorHAnsi"/>
        </w:rPr>
      </w:pPr>
      <w:bookmarkStart w:id="0" w:name="_GoBack"/>
      <w:bookmarkEnd w:id="0"/>
    </w:p>
    <w:p w:rsidR="00F631A0" w:rsidRPr="001026D6" w:rsidRDefault="00F631A0" w:rsidP="00BB5230">
      <w:pPr>
        <w:pStyle w:val="heading"/>
        <w:ind w:left="0" w:firstLine="0"/>
        <w:rPr>
          <w:rFonts w:asciiTheme="majorHAnsi" w:hAnsiTheme="majorHAnsi"/>
        </w:rPr>
      </w:pPr>
    </w:p>
    <w:p w:rsidR="00BB5230" w:rsidRDefault="0086089F" w:rsidP="00F631A0">
      <w:pPr>
        <w:pStyle w:val="heading"/>
        <w:spacing w:after="0"/>
        <w:ind w:left="0" w:firstLine="0"/>
        <w:rPr>
          <w:rFonts w:asciiTheme="majorHAnsi" w:hAnsiTheme="majorHAnsi"/>
        </w:rPr>
      </w:pPr>
      <w:r w:rsidRPr="001026D6">
        <w:rPr>
          <w:rFonts w:asciiTheme="majorHAnsi" w:hAnsiTheme="majorHAnsi"/>
        </w:rPr>
        <w:lastRenderedPageBreak/>
        <w:t>TRANSFERABLE SKILLS</w:t>
      </w:r>
    </w:p>
    <w:p w:rsidR="0086089F" w:rsidRPr="00BB5230" w:rsidRDefault="0086089F" w:rsidP="00F631A0">
      <w:pPr>
        <w:pStyle w:val="heading"/>
        <w:spacing w:before="0"/>
        <w:ind w:left="0" w:firstLine="0"/>
        <w:rPr>
          <w:rFonts w:asciiTheme="majorHAnsi" w:hAnsiTheme="majorHAnsi"/>
        </w:rPr>
      </w:pPr>
      <w:r w:rsidRPr="001026D6">
        <w:rPr>
          <w:rFonts w:asciiTheme="majorHAnsi" w:hAnsiTheme="majorHAnsi"/>
          <w:b w:val="0"/>
        </w:rPr>
        <w:t>Note-taking, giving presentations, research skills, writing essays, communication, evaluative and analytical skills. Recognition of formal techniques involved in the construction of visual media texts.</w:t>
      </w:r>
      <w:r w:rsidR="002D17C5" w:rsidRPr="001026D6">
        <w:rPr>
          <w:rFonts w:asciiTheme="majorHAnsi" w:hAnsiTheme="majorHAnsi"/>
          <w:b w:val="0"/>
        </w:rPr>
        <w:t xml:space="preserve"> </w:t>
      </w:r>
    </w:p>
    <w:p w:rsidR="0086089F" w:rsidRPr="001026D6" w:rsidRDefault="0086089F" w:rsidP="00BB5230">
      <w:pPr>
        <w:pStyle w:val="heading"/>
        <w:spacing w:before="0" w:after="0"/>
        <w:rPr>
          <w:rFonts w:asciiTheme="majorHAnsi" w:hAnsiTheme="majorHAnsi"/>
        </w:rPr>
      </w:pPr>
    </w:p>
    <w:p w:rsidR="0086089F" w:rsidRPr="001026D6" w:rsidRDefault="0086089F" w:rsidP="00BB5230">
      <w:pPr>
        <w:pStyle w:val="heading"/>
        <w:spacing w:before="0" w:after="0"/>
        <w:rPr>
          <w:rFonts w:asciiTheme="majorHAnsi" w:hAnsiTheme="majorHAnsi"/>
        </w:rPr>
      </w:pPr>
    </w:p>
    <w:p w:rsidR="000C24BC" w:rsidRPr="000C24BC" w:rsidRDefault="000C24BC" w:rsidP="000C24BC">
      <w:pPr>
        <w:pStyle w:val="heading"/>
        <w:spacing w:before="0" w:after="0"/>
        <w:ind w:left="0" w:firstLine="0"/>
        <w:rPr>
          <w:rFonts w:asciiTheme="majorHAnsi" w:hAnsiTheme="majorHAnsi" w:cs="Arial"/>
          <w:szCs w:val="22"/>
        </w:rPr>
      </w:pPr>
      <w:r w:rsidRPr="000C24BC">
        <w:rPr>
          <w:rFonts w:asciiTheme="majorHAnsi" w:hAnsiTheme="majorHAnsi" w:cs="Arial"/>
          <w:szCs w:val="22"/>
        </w:rPr>
        <w:t>BIBLIOGRAPHY</w:t>
      </w:r>
    </w:p>
    <w:p w:rsidR="000C24BC" w:rsidRPr="000C24BC" w:rsidRDefault="000C24BC" w:rsidP="000C24BC">
      <w:pPr>
        <w:pStyle w:val="heading"/>
        <w:spacing w:before="0" w:after="0"/>
        <w:ind w:left="0" w:firstLine="0"/>
        <w:rPr>
          <w:rFonts w:asciiTheme="majorHAnsi" w:hAnsiTheme="majorHAnsi" w:cs="Arial"/>
          <w:b w:val="0"/>
          <w:szCs w:val="22"/>
        </w:rPr>
      </w:pPr>
    </w:p>
    <w:p w:rsidR="000C24BC" w:rsidRPr="000C24BC" w:rsidRDefault="000C24BC" w:rsidP="000C24BC">
      <w:pPr>
        <w:pStyle w:val="heading"/>
        <w:spacing w:before="0" w:after="0"/>
        <w:rPr>
          <w:rFonts w:asciiTheme="majorHAnsi" w:hAnsiTheme="majorHAnsi" w:cs="Arial"/>
          <w:szCs w:val="22"/>
        </w:rPr>
      </w:pPr>
      <w:r w:rsidRPr="000C24BC">
        <w:rPr>
          <w:rFonts w:asciiTheme="majorHAnsi" w:hAnsiTheme="majorHAnsi" w:cs="Arial"/>
          <w:szCs w:val="22"/>
        </w:rPr>
        <w:t>Essential</w:t>
      </w:r>
    </w:p>
    <w:p w:rsidR="000C24BC" w:rsidRPr="000C24BC" w:rsidRDefault="000C24BC" w:rsidP="000C24BC">
      <w:pPr>
        <w:rPr>
          <w:rFonts w:asciiTheme="majorHAnsi" w:hAnsiTheme="majorHAnsi" w:cs="Arial"/>
        </w:rPr>
      </w:pPr>
      <w:r w:rsidRPr="000C24BC">
        <w:rPr>
          <w:rFonts w:asciiTheme="majorHAnsi" w:hAnsiTheme="majorHAnsi" w:cs="Arial"/>
        </w:rPr>
        <w:t xml:space="preserve">Collins, H. (2010) </w:t>
      </w:r>
      <w:r w:rsidRPr="000C24BC">
        <w:rPr>
          <w:rFonts w:asciiTheme="majorHAnsi" w:hAnsiTheme="majorHAnsi" w:cs="Arial"/>
        </w:rPr>
        <w:tab/>
      </w:r>
      <w:r w:rsidRPr="000C24BC">
        <w:rPr>
          <w:rFonts w:asciiTheme="majorHAnsi" w:hAnsiTheme="majorHAnsi" w:cs="Arial"/>
        </w:rPr>
        <w:tab/>
      </w:r>
      <w:r w:rsidRPr="000C24BC">
        <w:rPr>
          <w:rFonts w:asciiTheme="majorHAnsi" w:hAnsiTheme="majorHAnsi" w:cs="Arial"/>
          <w:i/>
        </w:rPr>
        <w:t>Creative Research</w:t>
      </w:r>
      <w:r w:rsidRPr="000C24BC">
        <w:rPr>
          <w:rFonts w:asciiTheme="majorHAnsi" w:hAnsiTheme="majorHAnsi" w:cs="Arial"/>
        </w:rPr>
        <w:t>. AVA Publishing.</w:t>
      </w:r>
    </w:p>
    <w:p w:rsidR="000C24BC" w:rsidRPr="000C24BC" w:rsidRDefault="000C24BC" w:rsidP="000C24BC">
      <w:pPr>
        <w:rPr>
          <w:rFonts w:asciiTheme="majorHAnsi" w:hAnsiTheme="majorHAnsi" w:cs="Arial"/>
        </w:rPr>
      </w:pPr>
      <w:r w:rsidRPr="000C24BC">
        <w:rPr>
          <w:rFonts w:asciiTheme="majorHAnsi" w:hAnsiTheme="majorHAnsi" w:cs="Arial"/>
        </w:rPr>
        <w:t xml:space="preserve">Miller, V. (2011) </w:t>
      </w:r>
      <w:r w:rsidRPr="000C24BC">
        <w:rPr>
          <w:rFonts w:asciiTheme="majorHAnsi" w:hAnsiTheme="majorHAnsi" w:cs="Arial"/>
        </w:rPr>
        <w:tab/>
      </w:r>
      <w:r w:rsidRPr="000C24BC">
        <w:rPr>
          <w:rFonts w:asciiTheme="majorHAnsi" w:hAnsiTheme="majorHAnsi" w:cs="Arial"/>
        </w:rPr>
        <w:tab/>
      </w:r>
      <w:r w:rsidRPr="000C24BC">
        <w:rPr>
          <w:rFonts w:asciiTheme="majorHAnsi" w:hAnsiTheme="majorHAnsi" w:cs="Arial"/>
          <w:i/>
        </w:rPr>
        <w:t>Understanding Digital Culture</w:t>
      </w:r>
      <w:r w:rsidRPr="000C24BC">
        <w:rPr>
          <w:rFonts w:asciiTheme="majorHAnsi" w:hAnsiTheme="majorHAnsi" w:cs="Arial"/>
        </w:rPr>
        <w:t xml:space="preserve">. </w:t>
      </w:r>
      <w:proofErr w:type="gramStart"/>
      <w:r w:rsidRPr="000C24BC">
        <w:rPr>
          <w:rFonts w:asciiTheme="majorHAnsi" w:hAnsiTheme="majorHAnsi" w:cs="Arial"/>
        </w:rPr>
        <w:t>Sage.</w:t>
      </w:r>
      <w:proofErr w:type="gramEnd"/>
    </w:p>
    <w:p w:rsidR="000C24BC" w:rsidRPr="000C24BC" w:rsidRDefault="000C24BC" w:rsidP="000C24BC">
      <w:pPr>
        <w:rPr>
          <w:rFonts w:asciiTheme="majorHAnsi" w:hAnsiTheme="majorHAnsi" w:cs="Arial"/>
        </w:rPr>
      </w:pPr>
      <w:r w:rsidRPr="000C24BC">
        <w:rPr>
          <w:rFonts w:asciiTheme="majorHAnsi" w:hAnsiTheme="majorHAnsi" w:cs="Arial"/>
        </w:rPr>
        <w:t xml:space="preserve">Wallace, M. &amp; </w:t>
      </w:r>
      <w:r w:rsidRPr="000C24BC">
        <w:rPr>
          <w:rFonts w:asciiTheme="majorHAnsi" w:hAnsiTheme="majorHAnsi" w:cs="Arial"/>
        </w:rPr>
        <w:tab/>
      </w:r>
      <w:r w:rsidRPr="000C24BC">
        <w:rPr>
          <w:rFonts w:asciiTheme="majorHAnsi" w:hAnsiTheme="majorHAnsi" w:cs="Arial"/>
        </w:rPr>
        <w:tab/>
      </w:r>
      <w:r w:rsidRPr="000C24BC">
        <w:rPr>
          <w:rFonts w:asciiTheme="majorHAnsi" w:hAnsiTheme="majorHAnsi" w:cs="Arial"/>
        </w:rPr>
        <w:tab/>
      </w:r>
      <w:r w:rsidRPr="000C24BC">
        <w:rPr>
          <w:rFonts w:asciiTheme="majorHAnsi" w:hAnsiTheme="majorHAnsi" w:cs="Arial"/>
          <w:i/>
        </w:rPr>
        <w:t>Critical Reading and Writing for Postgraduates</w:t>
      </w:r>
      <w:r w:rsidRPr="000C24BC">
        <w:rPr>
          <w:rFonts w:asciiTheme="majorHAnsi" w:hAnsiTheme="majorHAnsi" w:cs="Arial"/>
        </w:rPr>
        <w:t xml:space="preserve">. </w:t>
      </w:r>
      <w:proofErr w:type="gramStart"/>
      <w:r w:rsidRPr="000C24BC">
        <w:rPr>
          <w:rFonts w:asciiTheme="majorHAnsi" w:hAnsiTheme="majorHAnsi" w:cs="Arial"/>
        </w:rPr>
        <w:t>Sage.</w:t>
      </w:r>
      <w:proofErr w:type="gramEnd"/>
      <w:r w:rsidRPr="000C24BC">
        <w:rPr>
          <w:rFonts w:asciiTheme="majorHAnsi" w:hAnsiTheme="majorHAnsi" w:cs="Arial"/>
        </w:rPr>
        <w:t xml:space="preserve">       Wray, A. (2011)</w:t>
      </w:r>
    </w:p>
    <w:p w:rsidR="000C24BC" w:rsidRPr="000C24BC" w:rsidRDefault="000C24BC" w:rsidP="000C24BC">
      <w:pPr>
        <w:rPr>
          <w:rFonts w:asciiTheme="majorHAnsi" w:hAnsiTheme="majorHAnsi" w:cs="Arial"/>
        </w:rPr>
      </w:pPr>
    </w:p>
    <w:p w:rsidR="000C24BC" w:rsidRPr="000C24BC" w:rsidRDefault="000C24BC" w:rsidP="000C24BC">
      <w:pPr>
        <w:pStyle w:val="heading"/>
        <w:spacing w:before="0" w:after="0"/>
        <w:rPr>
          <w:rFonts w:asciiTheme="majorHAnsi" w:hAnsiTheme="majorHAnsi" w:cs="Arial"/>
          <w:szCs w:val="22"/>
        </w:rPr>
      </w:pPr>
      <w:r w:rsidRPr="000C24BC">
        <w:rPr>
          <w:rFonts w:asciiTheme="majorHAnsi" w:hAnsiTheme="majorHAnsi" w:cs="Arial"/>
          <w:szCs w:val="22"/>
        </w:rPr>
        <w:t>Recommended</w:t>
      </w:r>
    </w:p>
    <w:p w:rsidR="000C24BC" w:rsidRPr="000C24BC" w:rsidRDefault="000C24BC" w:rsidP="000C24BC">
      <w:pPr>
        <w:rPr>
          <w:rFonts w:asciiTheme="majorHAnsi" w:hAnsiTheme="majorHAnsi" w:cs="Arial"/>
        </w:rPr>
      </w:pPr>
      <w:r w:rsidRPr="000C24BC">
        <w:rPr>
          <w:rFonts w:asciiTheme="majorHAnsi" w:hAnsiTheme="majorHAnsi" w:cs="Arial"/>
        </w:rPr>
        <w:t xml:space="preserve">Giddings, S. &amp; </w:t>
      </w:r>
      <w:r w:rsidRPr="000C24BC">
        <w:rPr>
          <w:rFonts w:asciiTheme="majorHAnsi" w:hAnsiTheme="majorHAnsi" w:cs="Arial"/>
        </w:rPr>
        <w:tab/>
      </w:r>
      <w:r w:rsidRPr="000C24BC">
        <w:rPr>
          <w:rFonts w:asciiTheme="majorHAnsi" w:hAnsiTheme="majorHAnsi" w:cs="Arial"/>
        </w:rPr>
        <w:tab/>
      </w:r>
      <w:r>
        <w:rPr>
          <w:rFonts w:asciiTheme="majorHAnsi" w:hAnsiTheme="majorHAnsi" w:cs="Arial"/>
        </w:rPr>
        <w:tab/>
      </w:r>
      <w:proofErr w:type="gramStart"/>
      <w:r w:rsidRPr="000C24BC">
        <w:rPr>
          <w:rFonts w:asciiTheme="majorHAnsi" w:hAnsiTheme="majorHAnsi" w:cs="Arial"/>
          <w:i/>
        </w:rPr>
        <w:t>The</w:t>
      </w:r>
      <w:proofErr w:type="gramEnd"/>
      <w:r w:rsidRPr="000C24BC">
        <w:rPr>
          <w:rFonts w:asciiTheme="majorHAnsi" w:hAnsiTheme="majorHAnsi" w:cs="Arial"/>
          <w:i/>
        </w:rPr>
        <w:t xml:space="preserve"> New Media &amp; </w:t>
      </w:r>
      <w:proofErr w:type="spellStart"/>
      <w:r w:rsidRPr="000C24BC">
        <w:rPr>
          <w:rFonts w:asciiTheme="majorHAnsi" w:hAnsiTheme="majorHAnsi" w:cs="Arial"/>
          <w:i/>
        </w:rPr>
        <w:t>Technocultures</w:t>
      </w:r>
      <w:proofErr w:type="spellEnd"/>
      <w:r w:rsidRPr="000C24BC">
        <w:rPr>
          <w:rFonts w:asciiTheme="majorHAnsi" w:hAnsiTheme="majorHAnsi" w:cs="Arial"/>
          <w:i/>
        </w:rPr>
        <w:t xml:space="preserve"> Reader</w:t>
      </w:r>
      <w:r w:rsidRPr="000C24BC">
        <w:rPr>
          <w:rFonts w:asciiTheme="majorHAnsi" w:hAnsiTheme="majorHAnsi" w:cs="Arial"/>
        </w:rPr>
        <w:t xml:space="preserve">. </w:t>
      </w:r>
      <w:proofErr w:type="gramStart"/>
      <w:r w:rsidRPr="000C24BC">
        <w:rPr>
          <w:rFonts w:asciiTheme="majorHAnsi" w:hAnsiTheme="majorHAnsi" w:cs="Arial"/>
        </w:rPr>
        <w:t>Routledge.</w:t>
      </w:r>
      <w:proofErr w:type="gramEnd"/>
      <w:r w:rsidRPr="000C24BC">
        <w:rPr>
          <w:rFonts w:asciiTheme="majorHAnsi" w:hAnsiTheme="majorHAnsi" w:cs="Arial"/>
        </w:rPr>
        <w:t xml:space="preserve">      Lister, M. (2011)</w:t>
      </w:r>
    </w:p>
    <w:p w:rsidR="000C24BC" w:rsidRPr="000C24BC" w:rsidRDefault="000C24BC" w:rsidP="000C24BC">
      <w:pPr>
        <w:rPr>
          <w:rFonts w:asciiTheme="majorHAnsi" w:hAnsiTheme="majorHAnsi" w:cs="Arial"/>
        </w:rPr>
      </w:pPr>
      <w:r w:rsidRPr="000C24BC">
        <w:rPr>
          <w:rFonts w:asciiTheme="majorHAnsi" w:hAnsiTheme="majorHAnsi" w:cs="Arial"/>
        </w:rPr>
        <w:t xml:space="preserve">McCandless, D. (2010) </w:t>
      </w:r>
      <w:r w:rsidRPr="000C24BC">
        <w:rPr>
          <w:rFonts w:asciiTheme="majorHAnsi" w:hAnsiTheme="majorHAnsi" w:cs="Arial"/>
        </w:rPr>
        <w:tab/>
      </w:r>
      <w:r w:rsidRPr="000C24BC">
        <w:rPr>
          <w:rFonts w:asciiTheme="majorHAnsi" w:hAnsiTheme="majorHAnsi" w:cs="Arial"/>
          <w:i/>
        </w:rPr>
        <w:t>Information Is Beautiful</w:t>
      </w:r>
      <w:r w:rsidRPr="000C24BC">
        <w:rPr>
          <w:rFonts w:asciiTheme="majorHAnsi" w:hAnsiTheme="majorHAnsi" w:cs="Arial"/>
        </w:rPr>
        <w:t xml:space="preserve">. </w:t>
      </w:r>
      <w:proofErr w:type="gramStart"/>
      <w:r w:rsidRPr="000C24BC">
        <w:rPr>
          <w:rFonts w:asciiTheme="majorHAnsi" w:hAnsiTheme="majorHAnsi" w:cs="Arial"/>
        </w:rPr>
        <w:t>Collins.</w:t>
      </w:r>
      <w:proofErr w:type="gramEnd"/>
    </w:p>
    <w:p w:rsidR="000C24BC" w:rsidRPr="000C24BC" w:rsidRDefault="000C24BC" w:rsidP="000C24BC">
      <w:pPr>
        <w:ind w:left="2880" w:hanging="2880"/>
        <w:rPr>
          <w:rFonts w:asciiTheme="majorHAnsi" w:hAnsiTheme="majorHAnsi" w:cs="Arial"/>
        </w:rPr>
      </w:pPr>
      <w:proofErr w:type="gramStart"/>
      <w:r w:rsidRPr="000C24BC">
        <w:rPr>
          <w:rFonts w:asciiTheme="majorHAnsi" w:hAnsiTheme="majorHAnsi" w:cs="Arial"/>
        </w:rPr>
        <w:t xml:space="preserve">Prosser, J. (Ed.) (1998) </w:t>
      </w:r>
      <w:r w:rsidRPr="000C24BC">
        <w:rPr>
          <w:rFonts w:asciiTheme="majorHAnsi" w:hAnsiTheme="majorHAnsi" w:cs="Arial"/>
        </w:rPr>
        <w:tab/>
      </w:r>
      <w:r w:rsidRPr="000C24BC">
        <w:rPr>
          <w:rFonts w:asciiTheme="majorHAnsi" w:hAnsiTheme="majorHAnsi" w:cs="Arial"/>
          <w:i/>
        </w:rPr>
        <w:t>Image-Based Research: A Sourcebook for Qualitative Researchers</w:t>
      </w:r>
      <w:r w:rsidRPr="000C24BC">
        <w:rPr>
          <w:rFonts w:asciiTheme="majorHAnsi" w:hAnsiTheme="majorHAnsi" w:cs="Arial"/>
        </w:rPr>
        <w:t>.</w:t>
      </w:r>
      <w:proofErr w:type="gramEnd"/>
      <w:r w:rsidRPr="000C24BC">
        <w:rPr>
          <w:rFonts w:asciiTheme="majorHAnsi" w:hAnsiTheme="majorHAnsi" w:cs="Arial"/>
        </w:rPr>
        <w:t xml:space="preserve"> </w:t>
      </w:r>
      <w:proofErr w:type="spellStart"/>
      <w:proofErr w:type="gramStart"/>
      <w:r w:rsidRPr="000C24BC">
        <w:rPr>
          <w:rFonts w:asciiTheme="majorHAnsi" w:hAnsiTheme="majorHAnsi" w:cs="Arial"/>
        </w:rPr>
        <w:t>Falmer</w:t>
      </w:r>
      <w:proofErr w:type="spellEnd"/>
      <w:r w:rsidRPr="000C24BC">
        <w:rPr>
          <w:rFonts w:asciiTheme="majorHAnsi" w:hAnsiTheme="majorHAnsi" w:cs="Arial"/>
        </w:rPr>
        <w:t>.</w:t>
      </w:r>
      <w:proofErr w:type="gramEnd"/>
    </w:p>
    <w:p w:rsidR="000C24BC" w:rsidRPr="000C24BC" w:rsidRDefault="000C24BC" w:rsidP="000C24BC">
      <w:pPr>
        <w:rPr>
          <w:rFonts w:asciiTheme="majorHAnsi" w:hAnsiTheme="majorHAnsi" w:cs="Arial"/>
        </w:rPr>
      </w:pPr>
      <w:proofErr w:type="spellStart"/>
      <w:r w:rsidRPr="000C24BC">
        <w:rPr>
          <w:rFonts w:asciiTheme="majorHAnsi" w:hAnsiTheme="majorHAnsi" w:cs="Arial"/>
        </w:rPr>
        <w:t>Wardrip-Fruin</w:t>
      </w:r>
      <w:proofErr w:type="spellEnd"/>
      <w:r w:rsidRPr="000C24BC">
        <w:rPr>
          <w:rFonts w:asciiTheme="majorHAnsi" w:hAnsiTheme="majorHAnsi" w:cs="Arial"/>
        </w:rPr>
        <w:t xml:space="preserve">, N. &amp; </w:t>
      </w:r>
      <w:r w:rsidRPr="000C24BC">
        <w:rPr>
          <w:rFonts w:asciiTheme="majorHAnsi" w:hAnsiTheme="majorHAnsi" w:cs="Arial"/>
        </w:rPr>
        <w:tab/>
      </w:r>
      <w:r w:rsidRPr="000C24BC">
        <w:rPr>
          <w:rFonts w:asciiTheme="majorHAnsi" w:hAnsiTheme="majorHAnsi" w:cs="Arial"/>
        </w:rPr>
        <w:tab/>
      </w:r>
      <w:proofErr w:type="gramStart"/>
      <w:r w:rsidRPr="000C24BC">
        <w:rPr>
          <w:rFonts w:asciiTheme="majorHAnsi" w:hAnsiTheme="majorHAnsi" w:cs="Arial"/>
          <w:i/>
        </w:rPr>
        <w:t>The</w:t>
      </w:r>
      <w:proofErr w:type="gramEnd"/>
      <w:r w:rsidRPr="000C24BC">
        <w:rPr>
          <w:rFonts w:asciiTheme="majorHAnsi" w:hAnsiTheme="majorHAnsi" w:cs="Arial"/>
          <w:i/>
        </w:rPr>
        <w:t xml:space="preserve"> New Media Reader</w:t>
      </w:r>
      <w:r w:rsidRPr="000C24BC">
        <w:rPr>
          <w:rFonts w:asciiTheme="majorHAnsi" w:hAnsiTheme="majorHAnsi" w:cs="Arial"/>
        </w:rPr>
        <w:t xml:space="preserve">. </w:t>
      </w:r>
      <w:proofErr w:type="gramStart"/>
      <w:r w:rsidRPr="000C24BC">
        <w:rPr>
          <w:rFonts w:asciiTheme="majorHAnsi" w:hAnsiTheme="majorHAnsi" w:cs="Arial"/>
        </w:rPr>
        <w:t>MIT.</w:t>
      </w:r>
      <w:proofErr w:type="gramEnd"/>
      <w:r w:rsidRPr="000C24BC">
        <w:rPr>
          <w:rFonts w:asciiTheme="majorHAnsi" w:hAnsiTheme="majorHAnsi" w:cs="Arial"/>
        </w:rPr>
        <w:t xml:space="preserve">                                        Montfort, N. (2003)</w:t>
      </w:r>
    </w:p>
    <w:p w:rsidR="00C25C92" w:rsidRPr="001026D6" w:rsidRDefault="00C25C92" w:rsidP="00BB5230">
      <w:pPr>
        <w:rPr>
          <w:rFonts w:asciiTheme="majorHAnsi" w:hAnsiTheme="majorHAnsi" w:cs="Arial"/>
          <w:lang w:val="en-GB"/>
        </w:rPr>
      </w:pPr>
    </w:p>
    <w:p w:rsidR="00051BC1" w:rsidRDefault="00C25C92" w:rsidP="00BB5230">
      <w:pPr>
        <w:rPr>
          <w:rFonts w:asciiTheme="majorHAnsi" w:hAnsiTheme="majorHAnsi" w:cs="Arial"/>
          <w:b/>
        </w:rPr>
      </w:pPr>
      <w:r w:rsidRPr="001026D6">
        <w:rPr>
          <w:rFonts w:asciiTheme="majorHAnsi" w:hAnsiTheme="majorHAnsi" w:cs="Arial"/>
          <w:b/>
        </w:rPr>
        <w:br w:type="page"/>
      </w:r>
      <w:r w:rsidR="00051BC1">
        <w:rPr>
          <w:rFonts w:asciiTheme="majorHAnsi" w:hAnsiTheme="majorHAnsi" w:cs="Arial"/>
          <w:b/>
        </w:rPr>
        <w:lastRenderedPageBreak/>
        <w:t>Module Outline</w:t>
      </w:r>
    </w:p>
    <w:p w:rsidR="003341BD" w:rsidRDefault="003341BD" w:rsidP="00051BC1">
      <w:pPr>
        <w:pStyle w:val="ListParagraph"/>
        <w:numPr>
          <w:ilvl w:val="0"/>
          <w:numId w:val="14"/>
        </w:numPr>
        <w:rPr>
          <w:rFonts w:asciiTheme="majorHAnsi" w:hAnsiTheme="majorHAnsi" w:cs="Arial"/>
        </w:rPr>
      </w:pPr>
      <w:r>
        <w:rPr>
          <w:rFonts w:asciiTheme="majorHAnsi" w:hAnsiTheme="majorHAnsi" w:cs="Arial"/>
        </w:rPr>
        <w:t>Introduction</w:t>
      </w:r>
      <w:r w:rsidR="00F631A0">
        <w:rPr>
          <w:rFonts w:asciiTheme="majorHAnsi" w:hAnsiTheme="majorHAnsi" w:cs="Arial"/>
        </w:rPr>
        <w:t>/</w:t>
      </w:r>
      <w:r w:rsidR="00F631A0" w:rsidRPr="00F631A0">
        <w:rPr>
          <w:rFonts w:asciiTheme="majorHAnsi" w:hAnsiTheme="majorHAnsi" w:cs="Arial"/>
        </w:rPr>
        <w:t xml:space="preserve"> </w:t>
      </w:r>
      <w:proofErr w:type="gramStart"/>
      <w:r w:rsidR="00F631A0">
        <w:rPr>
          <w:rFonts w:asciiTheme="majorHAnsi" w:hAnsiTheme="majorHAnsi" w:cs="Arial"/>
        </w:rPr>
        <w:t>What</w:t>
      </w:r>
      <w:proofErr w:type="gramEnd"/>
      <w:r w:rsidR="00F631A0">
        <w:rPr>
          <w:rFonts w:asciiTheme="majorHAnsi" w:hAnsiTheme="majorHAnsi" w:cs="Arial"/>
        </w:rPr>
        <w:t xml:space="preserve"> is Research?</w:t>
      </w:r>
      <w:r w:rsidR="00F631A0">
        <w:rPr>
          <w:rFonts w:asciiTheme="majorHAnsi" w:hAnsiTheme="majorHAnsi" w:cs="Arial"/>
        </w:rPr>
        <w:tab/>
      </w:r>
      <w:r w:rsidR="00D936DF">
        <w:rPr>
          <w:rFonts w:asciiTheme="majorHAnsi" w:hAnsiTheme="majorHAnsi" w:cs="Arial"/>
        </w:rPr>
        <w:tab/>
      </w:r>
    </w:p>
    <w:p w:rsidR="00051BC1" w:rsidRDefault="00F631A0" w:rsidP="00051BC1">
      <w:pPr>
        <w:pStyle w:val="ListParagraph"/>
        <w:numPr>
          <w:ilvl w:val="0"/>
          <w:numId w:val="14"/>
        </w:numPr>
        <w:rPr>
          <w:rFonts w:asciiTheme="majorHAnsi" w:hAnsiTheme="majorHAnsi" w:cs="Arial"/>
        </w:rPr>
      </w:pPr>
      <w:r>
        <w:rPr>
          <w:rFonts w:asciiTheme="majorHAnsi" w:hAnsiTheme="majorHAnsi" w:cs="Arial"/>
        </w:rPr>
        <w:t>Quality Criteria in Research</w:t>
      </w:r>
      <w:r>
        <w:rPr>
          <w:rFonts w:asciiTheme="majorHAnsi" w:hAnsiTheme="majorHAnsi" w:cs="Arial"/>
        </w:rPr>
        <w:tab/>
      </w:r>
      <w:r>
        <w:rPr>
          <w:rFonts w:asciiTheme="majorHAnsi" w:hAnsiTheme="majorHAnsi" w:cs="Arial"/>
        </w:rPr>
        <w:tab/>
      </w:r>
      <w:r w:rsidR="00D936DF">
        <w:rPr>
          <w:rFonts w:asciiTheme="majorHAnsi" w:hAnsiTheme="majorHAnsi" w:cs="Arial"/>
        </w:rPr>
        <w:tab/>
      </w:r>
    </w:p>
    <w:p w:rsidR="00051BC1" w:rsidRDefault="00F631A0" w:rsidP="00051BC1">
      <w:pPr>
        <w:pStyle w:val="ListParagraph"/>
        <w:numPr>
          <w:ilvl w:val="0"/>
          <w:numId w:val="14"/>
        </w:numPr>
        <w:rPr>
          <w:rFonts w:asciiTheme="majorHAnsi" w:hAnsiTheme="majorHAnsi" w:cs="Arial"/>
        </w:rPr>
      </w:pPr>
      <w:r>
        <w:rPr>
          <w:rFonts w:asciiTheme="majorHAnsi" w:hAnsiTheme="majorHAnsi" w:cs="Arial"/>
        </w:rPr>
        <w:t>The Scientific Method</w:t>
      </w:r>
      <w:r w:rsidR="003341BD">
        <w:rPr>
          <w:rFonts w:asciiTheme="majorHAnsi" w:hAnsiTheme="majorHAnsi" w:cs="Arial"/>
        </w:rPr>
        <w:tab/>
      </w:r>
      <w:r w:rsidR="00D936DF">
        <w:rPr>
          <w:rFonts w:asciiTheme="majorHAnsi" w:hAnsiTheme="majorHAnsi" w:cs="Arial"/>
        </w:rPr>
        <w:t>/</w:t>
      </w:r>
      <w:r w:rsidR="00D936DF" w:rsidRPr="00D936DF">
        <w:rPr>
          <w:rFonts w:asciiTheme="majorHAnsi" w:hAnsiTheme="majorHAnsi" w:cs="Arial"/>
        </w:rPr>
        <w:t xml:space="preserve"> </w:t>
      </w:r>
      <w:r w:rsidR="00D936DF">
        <w:rPr>
          <w:rFonts w:asciiTheme="majorHAnsi" w:hAnsiTheme="majorHAnsi" w:cs="Arial"/>
        </w:rPr>
        <w:t>Questionnaires</w:t>
      </w:r>
      <w:r w:rsidR="003341BD">
        <w:rPr>
          <w:rFonts w:asciiTheme="majorHAnsi" w:hAnsiTheme="majorHAnsi" w:cs="Arial"/>
        </w:rPr>
        <w:tab/>
      </w:r>
    </w:p>
    <w:p w:rsidR="004107CC" w:rsidRDefault="00D936DF" w:rsidP="004107CC">
      <w:pPr>
        <w:pStyle w:val="ListParagraph"/>
        <w:numPr>
          <w:ilvl w:val="0"/>
          <w:numId w:val="14"/>
        </w:numPr>
        <w:rPr>
          <w:rFonts w:asciiTheme="majorHAnsi" w:hAnsiTheme="majorHAnsi" w:cs="Arial"/>
        </w:rPr>
      </w:pPr>
      <w:r w:rsidRPr="004107CC">
        <w:rPr>
          <w:rFonts w:asciiTheme="majorHAnsi" w:hAnsiTheme="majorHAnsi" w:cs="Arial"/>
        </w:rPr>
        <w:t>Interviews</w:t>
      </w:r>
      <w:r w:rsidRPr="004107CC">
        <w:rPr>
          <w:rFonts w:asciiTheme="majorHAnsi" w:hAnsiTheme="majorHAnsi" w:cs="Arial"/>
        </w:rPr>
        <w:tab/>
      </w:r>
      <w:r w:rsidR="003341BD" w:rsidRPr="004107CC">
        <w:rPr>
          <w:rFonts w:asciiTheme="majorHAnsi" w:hAnsiTheme="majorHAnsi" w:cs="Arial"/>
        </w:rPr>
        <w:tab/>
      </w:r>
      <w:r w:rsidR="003341BD" w:rsidRPr="004107CC">
        <w:rPr>
          <w:rFonts w:asciiTheme="majorHAnsi" w:hAnsiTheme="majorHAnsi" w:cs="Arial"/>
        </w:rPr>
        <w:tab/>
      </w:r>
      <w:r w:rsidR="003341BD" w:rsidRPr="004107CC">
        <w:rPr>
          <w:rFonts w:asciiTheme="majorHAnsi" w:hAnsiTheme="majorHAnsi" w:cs="Arial"/>
        </w:rPr>
        <w:tab/>
      </w:r>
      <w:r w:rsidRPr="004107CC">
        <w:rPr>
          <w:rFonts w:asciiTheme="majorHAnsi" w:hAnsiTheme="majorHAnsi" w:cs="Arial"/>
        </w:rPr>
        <w:tab/>
      </w:r>
      <w:r w:rsidRPr="004107CC">
        <w:rPr>
          <w:rFonts w:asciiTheme="majorHAnsi" w:hAnsiTheme="majorHAnsi" w:cs="Arial"/>
        </w:rPr>
        <w:tab/>
      </w:r>
      <w:r w:rsidRPr="004107CC">
        <w:rPr>
          <w:rFonts w:asciiTheme="majorHAnsi" w:hAnsiTheme="majorHAnsi" w:cs="Arial"/>
        </w:rPr>
        <w:tab/>
      </w:r>
    </w:p>
    <w:p w:rsidR="00051BC1" w:rsidRPr="004107CC" w:rsidRDefault="00D936DF" w:rsidP="004107CC">
      <w:pPr>
        <w:pStyle w:val="ListParagraph"/>
        <w:numPr>
          <w:ilvl w:val="0"/>
          <w:numId w:val="14"/>
        </w:numPr>
        <w:rPr>
          <w:rFonts w:asciiTheme="majorHAnsi" w:hAnsiTheme="majorHAnsi" w:cs="Arial"/>
        </w:rPr>
      </w:pPr>
      <w:r w:rsidRPr="004107CC">
        <w:rPr>
          <w:rFonts w:asciiTheme="majorHAnsi" w:hAnsiTheme="majorHAnsi" w:cs="Arial"/>
        </w:rPr>
        <w:t>Semiotics</w:t>
      </w:r>
      <w:r w:rsidRPr="004107CC">
        <w:rPr>
          <w:rFonts w:asciiTheme="majorHAnsi" w:hAnsiTheme="majorHAnsi" w:cs="Arial"/>
        </w:rPr>
        <w:tab/>
      </w:r>
      <w:r w:rsidR="00730EDE" w:rsidRPr="004107CC">
        <w:rPr>
          <w:rFonts w:asciiTheme="majorHAnsi" w:hAnsiTheme="majorHAnsi" w:cs="Arial"/>
        </w:rPr>
        <w:tab/>
      </w:r>
      <w:r w:rsidR="00730EDE" w:rsidRPr="004107CC">
        <w:rPr>
          <w:rFonts w:asciiTheme="majorHAnsi" w:hAnsiTheme="majorHAnsi" w:cs="Arial"/>
        </w:rPr>
        <w:tab/>
      </w:r>
      <w:r w:rsidR="00730EDE" w:rsidRPr="004107CC">
        <w:rPr>
          <w:rFonts w:asciiTheme="majorHAnsi" w:hAnsiTheme="majorHAnsi" w:cs="Arial"/>
        </w:rPr>
        <w:tab/>
      </w:r>
      <w:r w:rsidRPr="004107CC">
        <w:rPr>
          <w:rFonts w:asciiTheme="majorHAnsi" w:hAnsiTheme="majorHAnsi" w:cs="Arial"/>
        </w:rPr>
        <w:tab/>
      </w:r>
      <w:r w:rsidRPr="004107CC">
        <w:rPr>
          <w:rFonts w:asciiTheme="majorHAnsi" w:hAnsiTheme="majorHAnsi" w:cs="Arial"/>
        </w:rPr>
        <w:tab/>
      </w:r>
      <w:r w:rsidRPr="004107CC">
        <w:rPr>
          <w:rFonts w:asciiTheme="majorHAnsi" w:hAnsiTheme="majorHAnsi" w:cs="Arial"/>
        </w:rPr>
        <w:tab/>
      </w:r>
    </w:p>
    <w:p w:rsidR="003341BD" w:rsidRDefault="00D936DF" w:rsidP="00051BC1">
      <w:pPr>
        <w:pStyle w:val="ListParagraph"/>
        <w:numPr>
          <w:ilvl w:val="0"/>
          <w:numId w:val="14"/>
        </w:numPr>
        <w:rPr>
          <w:rFonts w:asciiTheme="majorHAnsi" w:hAnsiTheme="majorHAnsi" w:cs="Arial"/>
        </w:rPr>
      </w:pPr>
      <w:r>
        <w:rPr>
          <w:rFonts w:asciiTheme="majorHAnsi" w:hAnsiTheme="majorHAnsi" w:cs="Arial"/>
        </w:rPr>
        <w:t>Case Studies</w:t>
      </w:r>
      <w:r w:rsidR="00730EDE">
        <w:rPr>
          <w:rFonts w:asciiTheme="majorHAnsi" w:hAnsiTheme="majorHAnsi" w:cs="Arial"/>
        </w:rPr>
        <w:tab/>
      </w:r>
      <w:r w:rsidR="003341BD">
        <w:rPr>
          <w:rFonts w:asciiTheme="majorHAnsi" w:hAnsiTheme="majorHAnsi" w:cs="Arial"/>
        </w:rPr>
        <w:tab/>
      </w:r>
      <w:r w:rsidR="003341BD">
        <w:rPr>
          <w:rFonts w:asciiTheme="majorHAnsi" w:hAnsiTheme="majorHAnsi" w:cs="Arial"/>
        </w:rPr>
        <w:tab/>
      </w:r>
      <w:r w:rsidR="003341BD">
        <w:rPr>
          <w:rFonts w:asciiTheme="majorHAnsi" w:hAnsiTheme="majorHAnsi" w:cs="Arial"/>
        </w:rPr>
        <w:tab/>
      </w:r>
      <w:r>
        <w:rPr>
          <w:rFonts w:asciiTheme="majorHAnsi" w:hAnsiTheme="majorHAnsi" w:cs="Arial"/>
        </w:rPr>
        <w:tab/>
      </w:r>
    </w:p>
    <w:p w:rsidR="00051BC1" w:rsidRDefault="00730EDE" w:rsidP="00051BC1">
      <w:pPr>
        <w:pStyle w:val="ListParagraph"/>
        <w:numPr>
          <w:ilvl w:val="0"/>
          <w:numId w:val="14"/>
        </w:numPr>
        <w:rPr>
          <w:rFonts w:asciiTheme="majorHAnsi" w:hAnsiTheme="majorHAnsi" w:cs="Arial"/>
        </w:rPr>
      </w:pPr>
      <w:r>
        <w:rPr>
          <w:rFonts w:asciiTheme="majorHAnsi" w:hAnsiTheme="majorHAnsi" w:cs="Arial"/>
        </w:rPr>
        <w:t>Visual Research</w:t>
      </w:r>
      <w:r w:rsidR="003341BD">
        <w:rPr>
          <w:rFonts w:asciiTheme="majorHAnsi" w:hAnsiTheme="majorHAnsi" w:cs="Arial"/>
        </w:rPr>
        <w:tab/>
      </w:r>
      <w:r w:rsidR="003341BD">
        <w:rPr>
          <w:rFonts w:asciiTheme="majorHAnsi" w:hAnsiTheme="majorHAnsi" w:cs="Arial"/>
        </w:rPr>
        <w:tab/>
      </w:r>
      <w:r w:rsidR="003341BD">
        <w:rPr>
          <w:rFonts w:asciiTheme="majorHAnsi" w:hAnsiTheme="majorHAnsi" w:cs="Arial"/>
        </w:rPr>
        <w:tab/>
      </w:r>
      <w:r w:rsidR="00D936DF">
        <w:rPr>
          <w:rFonts w:asciiTheme="majorHAnsi" w:hAnsiTheme="majorHAnsi" w:cs="Arial"/>
        </w:rPr>
        <w:tab/>
      </w:r>
    </w:p>
    <w:p w:rsidR="001D3588" w:rsidRPr="001026D6" w:rsidRDefault="001D3588" w:rsidP="00BB5230">
      <w:pPr>
        <w:rPr>
          <w:rFonts w:asciiTheme="majorHAnsi" w:hAnsiTheme="majorHAnsi" w:cs="Arial"/>
        </w:rPr>
      </w:pPr>
    </w:p>
    <w:p w:rsidR="005D6E87" w:rsidRPr="001026D6" w:rsidRDefault="005D6E87" w:rsidP="00BB5230">
      <w:pPr>
        <w:pStyle w:val="heading"/>
        <w:ind w:left="0" w:firstLine="0"/>
        <w:rPr>
          <w:rFonts w:asciiTheme="majorHAnsi" w:hAnsiTheme="majorHAnsi" w:cs="Arial"/>
        </w:rPr>
      </w:pPr>
      <w:r w:rsidRPr="001026D6">
        <w:rPr>
          <w:rFonts w:asciiTheme="majorHAnsi" w:hAnsiTheme="majorHAnsi" w:cs="Arial"/>
        </w:rPr>
        <w:t>ASSESSMENT</w:t>
      </w:r>
    </w:p>
    <w:p w:rsidR="0027796C" w:rsidRPr="00583D81" w:rsidRDefault="0027796C" w:rsidP="0027796C">
      <w:pPr>
        <w:rPr>
          <w:rFonts w:asciiTheme="majorHAnsi" w:hAnsiTheme="majorHAnsi" w:cs="Arial"/>
          <w:b/>
        </w:rPr>
      </w:pPr>
      <w:r w:rsidRPr="00C93338">
        <w:rPr>
          <w:rFonts w:asciiTheme="majorHAnsi" w:hAnsiTheme="majorHAnsi" w:cs="Arial"/>
          <w:b/>
        </w:rPr>
        <w:t xml:space="preserve">Assessment Component 1 – </w:t>
      </w:r>
      <w:r w:rsidRPr="00C93338">
        <w:rPr>
          <w:rFonts w:asciiTheme="majorHAnsi" w:hAnsiTheme="majorHAnsi" w:cs="Arial"/>
        </w:rPr>
        <w:t>Project Proposal &amp; Research Methodology 50%</w:t>
      </w:r>
    </w:p>
    <w:p w:rsidR="00583D81" w:rsidRDefault="0027796C" w:rsidP="0027796C">
      <w:pPr>
        <w:rPr>
          <w:rFonts w:asciiTheme="majorHAnsi" w:hAnsiTheme="majorHAnsi" w:cs="Arial"/>
          <w:color w:val="000000"/>
        </w:rPr>
      </w:pPr>
      <w:proofErr w:type="gramStart"/>
      <w:r w:rsidRPr="00C93338">
        <w:rPr>
          <w:rFonts w:asciiTheme="majorHAnsi" w:hAnsiTheme="majorHAnsi" w:cs="Arial"/>
          <w:i/>
        </w:rPr>
        <w:t>Exemplar</w:t>
      </w:r>
      <w:r w:rsidRPr="00C93338">
        <w:rPr>
          <w:rFonts w:asciiTheme="majorHAnsi" w:hAnsiTheme="majorHAnsi" w:cs="Arial"/>
        </w:rPr>
        <w:t>.</w:t>
      </w:r>
      <w:proofErr w:type="gramEnd"/>
      <w:r w:rsidRPr="00C93338">
        <w:rPr>
          <w:rFonts w:asciiTheme="majorHAnsi" w:hAnsiTheme="majorHAnsi" w:cs="Arial"/>
        </w:rPr>
        <w:t xml:space="preserve"> </w:t>
      </w:r>
      <w:r w:rsidRPr="00C93338">
        <w:rPr>
          <w:rFonts w:asciiTheme="majorHAnsi" w:hAnsiTheme="majorHAnsi" w:cs="Arial"/>
          <w:color w:val="000000"/>
        </w:rPr>
        <w:t xml:space="preserve">A </w:t>
      </w:r>
      <w:r w:rsidR="00583D81">
        <w:rPr>
          <w:rFonts w:asciiTheme="majorHAnsi" w:hAnsiTheme="majorHAnsi" w:cs="Arial"/>
          <w:color w:val="000000"/>
        </w:rPr>
        <w:t xml:space="preserve">written </w:t>
      </w:r>
      <w:r w:rsidRPr="00C93338">
        <w:rPr>
          <w:rFonts w:asciiTheme="majorHAnsi" w:hAnsiTheme="majorHAnsi" w:cs="Arial"/>
          <w:color w:val="000000"/>
        </w:rPr>
        <w:t xml:space="preserve">proposal </w:t>
      </w:r>
      <w:r w:rsidR="00583D81" w:rsidRPr="00C93338">
        <w:rPr>
          <w:rFonts w:asciiTheme="majorHAnsi" w:hAnsiTheme="majorHAnsi" w:cs="Arial"/>
        </w:rPr>
        <w:t>(3000 words)</w:t>
      </w:r>
      <w:r w:rsidR="00583D81">
        <w:rPr>
          <w:rFonts w:asciiTheme="majorHAnsi" w:hAnsiTheme="majorHAnsi" w:cs="Arial"/>
        </w:rPr>
        <w:t xml:space="preserve"> </w:t>
      </w:r>
      <w:r w:rsidRPr="00C93338">
        <w:rPr>
          <w:rFonts w:asciiTheme="majorHAnsi" w:hAnsiTheme="majorHAnsi" w:cs="Arial"/>
          <w:color w:val="000000"/>
        </w:rPr>
        <w:t>detailing the aim(s) of the project and a rationale for the proposed work. This will be supported by specific and detailed needs requirements taking into account key stakeholders, the research following an established and justified methodology. Critical perspectives on contemporary practice within the field of choice should frame this work.</w:t>
      </w:r>
    </w:p>
    <w:p w:rsidR="0027796C" w:rsidRDefault="004107CC" w:rsidP="0027796C">
      <w:pPr>
        <w:rPr>
          <w:rFonts w:asciiTheme="majorHAnsi" w:hAnsiTheme="majorHAnsi" w:cs="Arial"/>
          <w:color w:val="4F81BD" w:themeColor="accent1"/>
        </w:rPr>
      </w:pPr>
      <w:r>
        <w:rPr>
          <w:rFonts w:asciiTheme="majorHAnsi" w:hAnsiTheme="majorHAnsi" w:cs="Arial"/>
          <w:color w:val="4F81BD" w:themeColor="accent1"/>
        </w:rPr>
        <w:t>Submission 5</w:t>
      </w:r>
      <w:r w:rsidRPr="004107CC">
        <w:rPr>
          <w:rFonts w:asciiTheme="majorHAnsi" w:hAnsiTheme="majorHAnsi" w:cs="Arial"/>
          <w:color w:val="4F81BD" w:themeColor="accent1"/>
          <w:vertAlign w:val="superscript"/>
        </w:rPr>
        <w:t>th</w:t>
      </w:r>
      <w:r>
        <w:rPr>
          <w:rFonts w:asciiTheme="majorHAnsi" w:hAnsiTheme="majorHAnsi" w:cs="Arial"/>
          <w:color w:val="4F81BD" w:themeColor="accent1"/>
        </w:rPr>
        <w:t xml:space="preserve"> November 2017</w:t>
      </w:r>
    </w:p>
    <w:p w:rsidR="004107CC" w:rsidRPr="00C93338" w:rsidRDefault="004107CC" w:rsidP="0027796C">
      <w:pPr>
        <w:rPr>
          <w:rFonts w:asciiTheme="majorHAnsi" w:hAnsiTheme="majorHAnsi" w:cs="Arial"/>
          <w:color w:val="000000"/>
        </w:rPr>
      </w:pPr>
    </w:p>
    <w:p w:rsidR="0027796C" w:rsidRPr="00C93338" w:rsidRDefault="0027796C" w:rsidP="0027796C">
      <w:pPr>
        <w:rPr>
          <w:rFonts w:asciiTheme="majorHAnsi" w:hAnsiTheme="majorHAnsi" w:cs="Arial"/>
        </w:rPr>
      </w:pPr>
      <w:r w:rsidRPr="00C93338">
        <w:rPr>
          <w:rFonts w:asciiTheme="majorHAnsi" w:hAnsiTheme="majorHAnsi" w:cs="Arial"/>
          <w:b/>
        </w:rPr>
        <w:t xml:space="preserve">Assessment Component 2 – </w:t>
      </w:r>
      <w:r w:rsidRPr="00C93338">
        <w:rPr>
          <w:rFonts w:asciiTheme="majorHAnsi" w:hAnsiTheme="majorHAnsi" w:cs="Arial"/>
        </w:rPr>
        <w:t>Visual Communication of Project Context and Strategy 50%</w:t>
      </w:r>
    </w:p>
    <w:p w:rsidR="0027796C" w:rsidRDefault="0027796C" w:rsidP="00377699">
      <w:pPr>
        <w:rPr>
          <w:rFonts w:asciiTheme="majorHAnsi" w:hAnsiTheme="majorHAnsi" w:cs="Arial"/>
        </w:rPr>
      </w:pPr>
      <w:proofErr w:type="gramStart"/>
      <w:r w:rsidRPr="00C93338">
        <w:rPr>
          <w:rFonts w:asciiTheme="majorHAnsi" w:hAnsiTheme="majorHAnsi" w:cs="Arial"/>
          <w:i/>
        </w:rPr>
        <w:t>Exemplar</w:t>
      </w:r>
      <w:r w:rsidRPr="00C93338">
        <w:rPr>
          <w:rFonts w:asciiTheme="majorHAnsi" w:hAnsiTheme="majorHAnsi" w:cs="Arial"/>
        </w:rPr>
        <w:t>.</w:t>
      </w:r>
      <w:proofErr w:type="gramEnd"/>
      <w:r w:rsidRPr="00C93338">
        <w:rPr>
          <w:rFonts w:asciiTheme="majorHAnsi" w:hAnsiTheme="majorHAnsi" w:cs="Arial"/>
        </w:rPr>
        <w:t xml:space="preserve"> </w:t>
      </w:r>
      <w:proofErr w:type="gramStart"/>
      <w:r w:rsidRPr="00C93338">
        <w:rPr>
          <w:rFonts w:asciiTheme="majorHAnsi" w:hAnsiTheme="majorHAnsi" w:cs="Arial"/>
        </w:rPr>
        <w:t>A presentation outlining the cultural and commercial context in which the project exists and mapping out the intended plan of work.</w:t>
      </w:r>
      <w:proofErr w:type="gramEnd"/>
      <w:r w:rsidRPr="00C93338">
        <w:rPr>
          <w:rFonts w:asciiTheme="majorHAnsi" w:hAnsiTheme="majorHAnsi" w:cs="Arial"/>
        </w:rPr>
        <w:t xml:space="preserve"> A minimum of two, but normally three lecturers are present for the assessment. The presentation lasts twenty minutes with a further ten minutes to explore the proposal more fully by questions and answers. After the student has left the room, another ten minutes are allocated for the lecturers to discuss and allocate appropriate grades.</w:t>
      </w:r>
    </w:p>
    <w:p w:rsidR="004107CC" w:rsidRPr="004107CC" w:rsidRDefault="004107CC" w:rsidP="00377699">
      <w:pPr>
        <w:rPr>
          <w:rFonts w:asciiTheme="majorHAnsi" w:hAnsiTheme="majorHAnsi"/>
          <w:b/>
          <w:color w:val="4F81BD" w:themeColor="accent1"/>
          <w:lang w:val="en-GB"/>
        </w:rPr>
      </w:pPr>
      <w:r w:rsidRPr="004107CC">
        <w:rPr>
          <w:rFonts w:asciiTheme="majorHAnsi" w:hAnsiTheme="majorHAnsi" w:cs="Arial"/>
          <w:color w:val="4F81BD" w:themeColor="accent1"/>
        </w:rPr>
        <w:t>Submission 1</w:t>
      </w:r>
      <w:r w:rsidRPr="004107CC">
        <w:rPr>
          <w:rFonts w:asciiTheme="majorHAnsi" w:hAnsiTheme="majorHAnsi" w:cs="Arial"/>
          <w:color w:val="4F81BD" w:themeColor="accent1"/>
          <w:vertAlign w:val="superscript"/>
        </w:rPr>
        <w:t>st</w:t>
      </w:r>
      <w:r w:rsidRPr="004107CC">
        <w:rPr>
          <w:rFonts w:asciiTheme="majorHAnsi" w:hAnsiTheme="majorHAnsi" w:cs="Arial"/>
          <w:color w:val="4F81BD" w:themeColor="accent1"/>
        </w:rPr>
        <w:t xml:space="preserve"> December 2017</w:t>
      </w:r>
    </w:p>
    <w:p w:rsidR="00AF674D" w:rsidRPr="001026D6" w:rsidRDefault="00AF674D" w:rsidP="00BB5230">
      <w:pPr>
        <w:rPr>
          <w:rFonts w:asciiTheme="majorHAnsi" w:hAnsiTheme="majorHAnsi"/>
        </w:rPr>
      </w:pPr>
    </w:p>
    <w:p w:rsidR="00AF674D" w:rsidRPr="001026D6" w:rsidRDefault="00AF674D" w:rsidP="00BB5230">
      <w:pPr>
        <w:widowControl w:val="0"/>
        <w:autoSpaceDE w:val="0"/>
        <w:autoSpaceDN w:val="0"/>
        <w:adjustRightInd w:val="0"/>
        <w:rPr>
          <w:rFonts w:asciiTheme="majorHAnsi" w:eastAsia="Times New Roman" w:hAnsiTheme="majorHAnsi"/>
          <w:b/>
        </w:rPr>
      </w:pPr>
      <w:r w:rsidRPr="001026D6">
        <w:rPr>
          <w:rFonts w:asciiTheme="majorHAnsi" w:eastAsia="Times New Roman" w:hAnsiTheme="majorHAnsi"/>
          <w:b/>
        </w:rPr>
        <w:t>FEEDBACK</w:t>
      </w:r>
    </w:p>
    <w:p w:rsidR="00AF674D" w:rsidRPr="001026D6" w:rsidRDefault="00AF674D" w:rsidP="00BB5230">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t xml:space="preserve">Feedback is an essential part of all education and training </w:t>
      </w:r>
      <w:proofErr w:type="spellStart"/>
      <w:r w:rsidRPr="001026D6">
        <w:rPr>
          <w:rFonts w:asciiTheme="majorHAnsi" w:eastAsia="Times New Roman" w:hAnsiTheme="majorHAnsi"/>
        </w:rPr>
        <w:t>programm</w:t>
      </w:r>
      <w:r w:rsidR="00A351B3">
        <w:rPr>
          <w:rFonts w:asciiTheme="majorHAnsi" w:eastAsia="Times New Roman" w:hAnsiTheme="majorHAnsi"/>
        </w:rPr>
        <w:t>es</w:t>
      </w:r>
      <w:proofErr w:type="spellEnd"/>
      <w:r w:rsidR="00A351B3">
        <w:rPr>
          <w:rFonts w:asciiTheme="majorHAnsi" w:eastAsia="Times New Roman" w:hAnsiTheme="majorHAnsi"/>
        </w:rPr>
        <w:t>. It helps learners to maximiz</w:t>
      </w:r>
      <w:r w:rsidRPr="001026D6">
        <w:rPr>
          <w:rFonts w:asciiTheme="majorHAnsi" w:eastAsia="Times New Roman" w:hAnsiTheme="majorHAnsi"/>
        </w:rPr>
        <w:t xml:space="preserve">e their potential at different stages of </w:t>
      </w:r>
      <w:r w:rsidR="00377699">
        <w:rPr>
          <w:rFonts w:asciiTheme="majorHAnsi" w:eastAsia="Times New Roman" w:hAnsiTheme="majorHAnsi"/>
        </w:rPr>
        <w:t>their development.</w:t>
      </w:r>
      <w:r w:rsidRPr="001026D6">
        <w:rPr>
          <w:rFonts w:asciiTheme="majorHAnsi" w:eastAsia="Times New Roman" w:hAnsiTheme="majorHAnsi"/>
        </w:rPr>
        <w:t xml:space="preserve"> </w:t>
      </w:r>
      <w:r w:rsidR="00377699">
        <w:rPr>
          <w:rFonts w:asciiTheme="majorHAnsi" w:eastAsia="Times New Roman" w:hAnsiTheme="majorHAnsi"/>
        </w:rPr>
        <w:t xml:space="preserve">It </w:t>
      </w:r>
      <w:r w:rsidRPr="001026D6">
        <w:rPr>
          <w:rFonts w:asciiTheme="majorHAnsi" w:eastAsia="Times New Roman" w:hAnsiTheme="majorHAnsi"/>
        </w:rPr>
        <w:t>raise</w:t>
      </w:r>
      <w:r w:rsidR="00377699">
        <w:rPr>
          <w:rFonts w:asciiTheme="majorHAnsi" w:eastAsia="Times New Roman" w:hAnsiTheme="majorHAnsi"/>
        </w:rPr>
        <w:t>s </w:t>
      </w:r>
      <w:r w:rsidRPr="001026D6">
        <w:rPr>
          <w:rFonts w:asciiTheme="majorHAnsi" w:eastAsia="Times New Roman" w:hAnsiTheme="majorHAnsi"/>
        </w:rPr>
        <w:t>awareness of strengths and areas for improvement, and </w:t>
      </w:r>
      <w:r w:rsidR="00377699">
        <w:rPr>
          <w:rFonts w:asciiTheme="majorHAnsi" w:eastAsia="Times New Roman" w:hAnsiTheme="majorHAnsi"/>
        </w:rPr>
        <w:t xml:space="preserve">helps </w:t>
      </w:r>
      <w:r w:rsidRPr="001026D6">
        <w:rPr>
          <w:rFonts w:asciiTheme="majorHAnsi" w:eastAsia="Times New Roman" w:hAnsiTheme="majorHAnsi"/>
        </w:rPr>
        <w:t xml:space="preserve">identify actions </w:t>
      </w:r>
      <w:r w:rsidR="00377699">
        <w:rPr>
          <w:rFonts w:asciiTheme="majorHAnsi" w:eastAsia="Times New Roman" w:hAnsiTheme="majorHAnsi"/>
        </w:rPr>
        <w:t>that can</w:t>
      </w:r>
      <w:r w:rsidRPr="001026D6">
        <w:rPr>
          <w:rFonts w:asciiTheme="majorHAnsi" w:eastAsia="Times New Roman" w:hAnsiTheme="majorHAnsi"/>
        </w:rPr>
        <w:t> be taken to improve performance.</w:t>
      </w:r>
    </w:p>
    <w:p w:rsidR="00AF674D" w:rsidRPr="001026D6" w:rsidRDefault="00AF674D" w:rsidP="00BB5230">
      <w:pPr>
        <w:widowControl w:val="0"/>
        <w:autoSpaceDE w:val="0"/>
        <w:autoSpaceDN w:val="0"/>
        <w:adjustRightInd w:val="0"/>
        <w:rPr>
          <w:rFonts w:asciiTheme="majorHAnsi" w:eastAsia="Times New Roman" w:hAnsiTheme="majorHAnsi"/>
        </w:rPr>
      </w:pPr>
    </w:p>
    <w:p w:rsidR="00AF674D" w:rsidRPr="001026D6" w:rsidRDefault="00AF674D" w:rsidP="00BB5230">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t xml:space="preserve">Feedback can be seen as informal (for example in day-to-day encounters between teachers and students or trainees, between peers or between colleagues) or formal (for example as part of </w:t>
      </w:r>
      <w:r w:rsidR="00377699">
        <w:rPr>
          <w:rFonts w:asciiTheme="majorHAnsi" w:eastAsia="Times New Roman" w:hAnsiTheme="majorHAnsi"/>
        </w:rPr>
        <w:t xml:space="preserve">a </w:t>
      </w:r>
      <w:r w:rsidRPr="001026D6">
        <w:rPr>
          <w:rFonts w:asciiTheme="majorHAnsi" w:eastAsia="Times New Roman" w:hAnsiTheme="majorHAnsi"/>
        </w:rPr>
        <w:t>written assessment</w:t>
      </w:r>
      <w:r w:rsidR="00377699">
        <w:rPr>
          <w:rFonts w:asciiTheme="majorHAnsi" w:eastAsia="Times New Roman" w:hAnsiTheme="majorHAnsi"/>
        </w:rPr>
        <w:t xml:space="preserve"> or pres</w:t>
      </w:r>
      <w:r w:rsidR="00A351B3">
        <w:rPr>
          <w:rFonts w:asciiTheme="majorHAnsi" w:eastAsia="Times New Roman" w:hAnsiTheme="majorHAnsi"/>
        </w:rPr>
        <w:t>e</w:t>
      </w:r>
      <w:r w:rsidR="00377699">
        <w:rPr>
          <w:rFonts w:asciiTheme="majorHAnsi" w:eastAsia="Times New Roman" w:hAnsiTheme="majorHAnsi"/>
        </w:rPr>
        <w:t>ntation</w:t>
      </w:r>
      <w:r w:rsidRPr="001026D6">
        <w:rPr>
          <w:rFonts w:asciiTheme="majorHAnsi" w:eastAsia="Times New Roman" w:hAnsiTheme="majorHAnsi"/>
        </w:rPr>
        <w:t>). However, there is no sharp dividing line between assessment and teaching in the area of giving feedback on learning. Feedback is part of the overall dialogue or interaction between teacher and learner, not a one-way communication.</w:t>
      </w:r>
    </w:p>
    <w:p w:rsidR="00656656" w:rsidRPr="00377699" w:rsidRDefault="00AF674D" w:rsidP="00377699">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t> </w:t>
      </w:r>
    </w:p>
    <w:sectPr w:rsidR="00656656" w:rsidRPr="00377699" w:rsidSect="007A11DA">
      <w:headerReference w:type="even" r:id="rId12"/>
      <w:headerReference w:type="default" r:id="rId13"/>
      <w:footerReference w:type="even" r:id="rId14"/>
      <w:footerReference w:type="default" r:id="rId15"/>
      <w:headerReference w:type="first" r:id="rId16"/>
      <w:footerReference w:type="first" r:id="rId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9A6" w:rsidRDefault="006329A6">
      <w:r>
        <w:separator/>
      </w:r>
    </w:p>
  </w:endnote>
  <w:endnote w:type="continuationSeparator" w:id="0">
    <w:p w:rsidR="006329A6" w:rsidRDefault="00632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AE7" w:rsidRDefault="00720A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AE7" w:rsidRDefault="00720A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AE7" w:rsidRDefault="00720A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9A6" w:rsidRDefault="006329A6">
      <w:r>
        <w:separator/>
      </w:r>
    </w:p>
  </w:footnote>
  <w:footnote w:type="continuationSeparator" w:id="0">
    <w:p w:rsidR="006329A6" w:rsidRDefault="00632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AE7" w:rsidRDefault="00720A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AE7" w:rsidRDefault="00720A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0AE7" w:rsidRDefault="00720A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1246"/>
    <w:multiLevelType w:val="hybridMultilevel"/>
    <w:tmpl w:val="380A2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13B2B"/>
    <w:multiLevelType w:val="hybridMultilevel"/>
    <w:tmpl w:val="01662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5C62C0"/>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D51BA"/>
    <w:multiLevelType w:val="hybridMultilevel"/>
    <w:tmpl w:val="285822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211A1730"/>
    <w:multiLevelType w:val="hybridMultilevel"/>
    <w:tmpl w:val="A18042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D0251D1"/>
    <w:multiLevelType w:val="hybridMultilevel"/>
    <w:tmpl w:val="01662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7C28A7"/>
    <w:multiLevelType w:val="hybridMultilevel"/>
    <w:tmpl w:val="6FFEF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0063C0"/>
    <w:multiLevelType w:val="hybridMultilevel"/>
    <w:tmpl w:val="331C3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460B46E0"/>
    <w:multiLevelType w:val="hybridMultilevel"/>
    <w:tmpl w:val="380A2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0526CD1"/>
    <w:multiLevelType w:val="hybridMultilevel"/>
    <w:tmpl w:val="171E2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6825FEC"/>
    <w:multiLevelType w:val="hybridMultilevel"/>
    <w:tmpl w:val="62E20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7BA7EEC"/>
    <w:multiLevelType w:val="multilevel"/>
    <w:tmpl w:val="A180424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
    <w:nsid w:val="780D6C45"/>
    <w:multiLevelType w:val="hybridMultilevel"/>
    <w:tmpl w:val="A3B60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6"/>
  </w:num>
  <w:num w:numId="4">
    <w:abstractNumId w:val="9"/>
  </w:num>
  <w:num w:numId="5">
    <w:abstractNumId w:val="5"/>
  </w:num>
  <w:num w:numId="6">
    <w:abstractNumId w:val="1"/>
  </w:num>
  <w:num w:numId="7">
    <w:abstractNumId w:val="8"/>
  </w:num>
  <w:num w:numId="8">
    <w:abstractNumId w:val="0"/>
  </w:num>
  <w:num w:numId="9">
    <w:abstractNumId w:val="4"/>
  </w:num>
  <w:num w:numId="10">
    <w:abstractNumId w:val="12"/>
  </w:num>
  <w:num w:numId="11">
    <w:abstractNumId w:val="11"/>
  </w:num>
  <w:num w:numId="12">
    <w:abstractNumId w:val="2"/>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5A"/>
    <w:rsid w:val="00001CFB"/>
    <w:rsid w:val="000450F0"/>
    <w:rsid w:val="00051BC1"/>
    <w:rsid w:val="000C24BC"/>
    <w:rsid w:val="001026D6"/>
    <w:rsid w:val="00105ADB"/>
    <w:rsid w:val="00172213"/>
    <w:rsid w:val="00186434"/>
    <w:rsid w:val="001C29B0"/>
    <w:rsid w:val="001D3588"/>
    <w:rsid w:val="0027796C"/>
    <w:rsid w:val="002D17C5"/>
    <w:rsid w:val="003054E4"/>
    <w:rsid w:val="003341BD"/>
    <w:rsid w:val="003528A9"/>
    <w:rsid w:val="00377699"/>
    <w:rsid w:val="003F21DE"/>
    <w:rsid w:val="004107CC"/>
    <w:rsid w:val="00413BF7"/>
    <w:rsid w:val="004B161F"/>
    <w:rsid w:val="00577C38"/>
    <w:rsid w:val="00583D81"/>
    <w:rsid w:val="005C73DF"/>
    <w:rsid w:val="005D6E87"/>
    <w:rsid w:val="00610F9D"/>
    <w:rsid w:val="006329A6"/>
    <w:rsid w:val="00656656"/>
    <w:rsid w:val="0067556E"/>
    <w:rsid w:val="006F0C8C"/>
    <w:rsid w:val="00720AE7"/>
    <w:rsid w:val="00730EDE"/>
    <w:rsid w:val="007A11DA"/>
    <w:rsid w:val="0085355E"/>
    <w:rsid w:val="0086089F"/>
    <w:rsid w:val="00904F9C"/>
    <w:rsid w:val="009304D1"/>
    <w:rsid w:val="009521AA"/>
    <w:rsid w:val="00987B09"/>
    <w:rsid w:val="009C2F5D"/>
    <w:rsid w:val="00A351B3"/>
    <w:rsid w:val="00AD1C7B"/>
    <w:rsid w:val="00AE793B"/>
    <w:rsid w:val="00AF3971"/>
    <w:rsid w:val="00AF674D"/>
    <w:rsid w:val="00BA0B46"/>
    <w:rsid w:val="00BB5230"/>
    <w:rsid w:val="00BE2554"/>
    <w:rsid w:val="00C15676"/>
    <w:rsid w:val="00C25C92"/>
    <w:rsid w:val="00C5525A"/>
    <w:rsid w:val="00C93338"/>
    <w:rsid w:val="00CD0B49"/>
    <w:rsid w:val="00CD57B9"/>
    <w:rsid w:val="00D11879"/>
    <w:rsid w:val="00D61405"/>
    <w:rsid w:val="00D936DF"/>
    <w:rsid w:val="00DE5F5C"/>
    <w:rsid w:val="00E60582"/>
    <w:rsid w:val="00F5465A"/>
    <w:rsid w:val="00F549E7"/>
    <w:rsid w:val="00F61E4C"/>
    <w:rsid w:val="00F631A0"/>
    <w:rsid w:val="00F803EE"/>
    <w:rsid w:val="00FF052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026D6"/>
    <w:pPr>
      <w:keepNext/>
      <w:keepLines/>
      <w:spacing w:before="480"/>
      <w:outlineLvl w:val="0"/>
    </w:pPr>
    <w:rPr>
      <w:rFonts w:asciiTheme="majorHAnsi" w:eastAsiaTheme="majorEastAsia" w:hAnsiTheme="majorHAnsi" w:cstheme="majorBidi"/>
      <w:b/>
      <w:bCs/>
      <w:color w:val="345A8A" w:themeColor="accent1" w:themeShade="B5"/>
      <w:sz w:val="3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5465A"/>
    <w:rPr>
      <w:rFonts w:ascii="Times New Roman" w:hAnsi="Times New Roman" w:cs="Times New Roman" w:hint="default"/>
      <w:color w:val="0000FF"/>
      <w:u w:val="single"/>
    </w:rPr>
  </w:style>
  <w:style w:type="paragraph" w:customStyle="1" w:styleId="heading">
    <w:name w:val="heading"/>
    <w:basedOn w:val="Normal"/>
    <w:link w:val="headingChar"/>
    <w:rsid w:val="00F5465A"/>
    <w:pPr>
      <w:tabs>
        <w:tab w:val="left" w:pos="720"/>
        <w:tab w:val="left" w:pos="1440"/>
        <w:tab w:val="left" w:pos="2160"/>
        <w:tab w:val="left" w:pos="2880"/>
      </w:tabs>
      <w:spacing w:before="240" w:after="120"/>
      <w:ind w:left="3600" w:hanging="3600"/>
    </w:pPr>
    <w:rPr>
      <w:rFonts w:ascii="Cambria" w:eastAsia="Cambria" w:hAnsi="Cambria" w:cs="Times New Roman"/>
      <w:b/>
      <w:bCs/>
      <w:noProof/>
      <w:lang w:val="en-GB"/>
    </w:rPr>
  </w:style>
  <w:style w:type="character" w:customStyle="1" w:styleId="headingChar">
    <w:name w:val="heading Char"/>
    <w:link w:val="heading"/>
    <w:rsid w:val="00F5465A"/>
    <w:rPr>
      <w:rFonts w:ascii="Cambria" w:eastAsia="Cambria" w:hAnsi="Cambria" w:cs="Times New Roman"/>
      <w:b/>
      <w:bCs/>
      <w:noProof/>
      <w:lang w:val="en-GB"/>
    </w:rPr>
  </w:style>
  <w:style w:type="paragraph" w:styleId="BalloonText">
    <w:name w:val="Balloon Text"/>
    <w:basedOn w:val="Normal"/>
    <w:link w:val="BalloonTextChar"/>
    <w:uiPriority w:val="99"/>
    <w:semiHidden/>
    <w:unhideWhenUsed/>
    <w:rsid w:val="00F546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465A"/>
    <w:rPr>
      <w:rFonts w:ascii="Lucida Grande" w:hAnsi="Lucida Grande" w:cs="Lucida Grande"/>
      <w:sz w:val="18"/>
      <w:szCs w:val="18"/>
    </w:rPr>
  </w:style>
  <w:style w:type="paragraph" w:customStyle="1" w:styleId="bullet">
    <w:name w:val="bullet"/>
    <w:link w:val="bulletChar"/>
    <w:rsid w:val="00C25C92"/>
    <w:pPr>
      <w:spacing w:before="120"/>
      <w:ind w:left="1004" w:hanging="284"/>
      <w:jc w:val="both"/>
    </w:pPr>
    <w:rPr>
      <w:rFonts w:ascii="Times New Roman" w:eastAsia="Cambria" w:hAnsi="Times New Roman" w:cs="Times New Roman"/>
      <w:lang w:val="en-GB" w:eastAsia="en-GB"/>
    </w:rPr>
  </w:style>
  <w:style w:type="paragraph" w:styleId="Title">
    <w:name w:val="Title"/>
    <w:basedOn w:val="Normal"/>
    <w:link w:val="TitleChar"/>
    <w:qFormat/>
    <w:rsid w:val="00C25C92"/>
    <w:pPr>
      <w:jc w:val="center"/>
    </w:pPr>
    <w:rPr>
      <w:rFonts w:ascii="Times New Roman" w:eastAsia="Calibri" w:hAnsi="Times New Roman" w:cs="Times New Roman"/>
      <w:b/>
      <w:bCs/>
      <w:sz w:val="36"/>
      <w:szCs w:val="36"/>
      <w:lang w:val="cy-GB" w:eastAsia="en-GB"/>
    </w:rPr>
  </w:style>
  <w:style w:type="character" w:customStyle="1" w:styleId="TitleChar">
    <w:name w:val="Title Char"/>
    <w:basedOn w:val="DefaultParagraphFont"/>
    <w:link w:val="Title"/>
    <w:rsid w:val="00C25C92"/>
    <w:rPr>
      <w:rFonts w:ascii="Times New Roman" w:eastAsia="Calibri" w:hAnsi="Times New Roman" w:cs="Times New Roman"/>
      <w:b/>
      <w:bCs/>
      <w:sz w:val="36"/>
      <w:szCs w:val="36"/>
      <w:lang w:val="cy-GB" w:eastAsia="en-GB"/>
    </w:rPr>
  </w:style>
  <w:style w:type="character" w:customStyle="1" w:styleId="bulletChar">
    <w:name w:val="bullet Char"/>
    <w:link w:val="bullet"/>
    <w:rsid w:val="00C25C92"/>
    <w:rPr>
      <w:rFonts w:ascii="Times New Roman" w:eastAsia="Cambria" w:hAnsi="Times New Roman" w:cs="Times New Roman"/>
      <w:lang w:val="en-GB" w:eastAsia="en-GB"/>
    </w:rPr>
  </w:style>
  <w:style w:type="paragraph" w:styleId="ListParagraph">
    <w:name w:val="List Paragraph"/>
    <w:basedOn w:val="Normal"/>
    <w:uiPriority w:val="34"/>
    <w:qFormat/>
    <w:rsid w:val="001D3588"/>
    <w:pPr>
      <w:ind w:left="720"/>
      <w:contextualSpacing/>
    </w:pPr>
  </w:style>
  <w:style w:type="character" w:customStyle="1" w:styleId="fixedChar">
    <w:name w:val="fixed Char"/>
    <w:link w:val="fixed"/>
    <w:rsid w:val="00AF674D"/>
    <w:rPr>
      <w:rFonts w:eastAsia="Cambria"/>
      <w:b/>
      <w:bCs/>
      <w:noProof/>
      <w:lang w:val="en-GB"/>
    </w:rPr>
  </w:style>
  <w:style w:type="paragraph" w:customStyle="1" w:styleId="fixed">
    <w:name w:val="fixed"/>
    <w:link w:val="fixedChar"/>
    <w:rsid w:val="00AF674D"/>
    <w:pPr>
      <w:tabs>
        <w:tab w:val="left" w:pos="720"/>
        <w:tab w:val="left" w:pos="1440"/>
        <w:tab w:val="left" w:pos="2160"/>
        <w:tab w:val="left" w:pos="2880"/>
      </w:tabs>
      <w:ind w:left="3600" w:hanging="3600"/>
    </w:pPr>
    <w:rPr>
      <w:rFonts w:eastAsia="Cambria"/>
      <w:b/>
      <w:bCs/>
      <w:noProof/>
      <w:lang w:val="en-GB"/>
    </w:rPr>
  </w:style>
  <w:style w:type="character" w:customStyle="1" w:styleId="Heading1Char">
    <w:name w:val="Heading 1 Char"/>
    <w:basedOn w:val="DefaultParagraphFont"/>
    <w:link w:val="Heading1"/>
    <w:uiPriority w:val="9"/>
    <w:rsid w:val="001026D6"/>
    <w:rPr>
      <w:rFonts w:asciiTheme="majorHAnsi" w:eastAsiaTheme="majorEastAsia" w:hAnsiTheme="majorHAnsi" w:cstheme="majorBidi"/>
      <w:b/>
      <w:bCs/>
      <w:color w:val="345A8A" w:themeColor="accent1" w:themeShade="B5"/>
      <w:sz w:val="34"/>
      <w:szCs w:val="32"/>
    </w:rPr>
  </w:style>
  <w:style w:type="paragraph" w:styleId="Header">
    <w:name w:val="header"/>
    <w:basedOn w:val="Normal"/>
    <w:link w:val="HeaderChar"/>
    <w:uiPriority w:val="99"/>
    <w:semiHidden/>
    <w:unhideWhenUsed/>
    <w:rsid w:val="00720AE7"/>
    <w:pPr>
      <w:tabs>
        <w:tab w:val="center" w:pos="4320"/>
        <w:tab w:val="right" w:pos="8640"/>
      </w:tabs>
    </w:pPr>
  </w:style>
  <w:style w:type="character" w:customStyle="1" w:styleId="HeaderChar">
    <w:name w:val="Header Char"/>
    <w:basedOn w:val="DefaultParagraphFont"/>
    <w:link w:val="Header"/>
    <w:uiPriority w:val="99"/>
    <w:semiHidden/>
    <w:rsid w:val="00720AE7"/>
  </w:style>
  <w:style w:type="paragraph" w:styleId="Footer">
    <w:name w:val="footer"/>
    <w:basedOn w:val="Normal"/>
    <w:link w:val="FooterChar"/>
    <w:uiPriority w:val="99"/>
    <w:semiHidden/>
    <w:unhideWhenUsed/>
    <w:rsid w:val="00720AE7"/>
    <w:pPr>
      <w:tabs>
        <w:tab w:val="center" w:pos="4320"/>
        <w:tab w:val="right" w:pos="8640"/>
      </w:tabs>
    </w:pPr>
  </w:style>
  <w:style w:type="character" w:customStyle="1" w:styleId="FooterChar">
    <w:name w:val="Footer Char"/>
    <w:basedOn w:val="DefaultParagraphFont"/>
    <w:link w:val="Footer"/>
    <w:uiPriority w:val="99"/>
    <w:semiHidden/>
    <w:rsid w:val="00720A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026D6"/>
    <w:pPr>
      <w:keepNext/>
      <w:keepLines/>
      <w:spacing w:before="480"/>
      <w:outlineLvl w:val="0"/>
    </w:pPr>
    <w:rPr>
      <w:rFonts w:asciiTheme="majorHAnsi" w:eastAsiaTheme="majorEastAsia" w:hAnsiTheme="majorHAnsi" w:cstheme="majorBidi"/>
      <w:b/>
      <w:bCs/>
      <w:color w:val="345A8A" w:themeColor="accent1" w:themeShade="B5"/>
      <w:sz w:val="3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5465A"/>
    <w:rPr>
      <w:rFonts w:ascii="Times New Roman" w:hAnsi="Times New Roman" w:cs="Times New Roman" w:hint="default"/>
      <w:color w:val="0000FF"/>
      <w:u w:val="single"/>
    </w:rPr>
  </w:style>
  <w:style w:type="paragraph" w:customStyle="1" w:styleId="heading">
    <w:name w:val="heading"/>
    <w:basedOn w:val="Normal"/>
    <w:link w:val="headingChar"/>
    <w:rsid w:val="00F5465A"/>
    <w:pPr>
      <w:tabs>
        <w:tab w:val="left" w:pos="720"/>
        <w:tab w:val="left" w:pos="1440"/>
        <w:tab w:val="left" w:pos="2160"/>
        <w:tab w:val="left" w:pos="2880"/>
      </w:tabs>
      <w:spacing w:before="240" w:after="120"/>
      <w:ind w:left="3600" w:hanging="3600"/>
    </w:pPr>
    <w:rPr>
      <w:rFonts w:ascii="Cambria" w:eastAsia="Cambria" w:hAnsi="Cambria" w:cs="Times New Roman"/>
      <w:b/>
      <w:bCs/>
      <w:noProof/>
      <w:lang w:val="en-GB"/>
    </w:rPr>
  </w:style>
  <w:style w:type="character" w:customStyle="1" w:styleId="headingChar">
    <w:name w:val="heading Char"/>
    <w:link w:val="heading"/>
    <w:rsid w:val="00F5465A"/>
    <w:rPr>
      <w:rFonts w:ascii="Cambria" w:eastAsia="Cambria" w:hAnsi="Cambria" w:cs="Times New Roman"/>
      <w:b/>
      <w:bCs/>
      <w:noProof/>
      <w:lang w:val="en-GB"/>
    </w:rPr>
  </w:style>
  <w:style w:type="paragraph" w:styleId="BalloonText">
    <w:name w:val="Balloon Text"/>
    <w:basedOn w:val="Normal"/>
    <w:link w:val="BalloonTextChar"/>
    <w:uiPriority w:val="99"/>
    <w:semiHidden/>
    <w:unhideWhenUsed/>
    <w:rsid w:val="00F546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465A"/>
    <w:rPr>
      <w:rFonts w:ascii="Lucida Grande" w:hAnsi="Lucida Grande" w:cs="Lucida Grande"/>
      <w:sz w:val="18"/>
      <w:szCs w:val="18"/>
    </w:rPr>
  </w:style>
  <w:style w:type="paragraph" w:customStyle="1" w:styleId="bullet">
    <w:name w:val="bullet"/>
    <w:link w:val="bulletChar"/>
    <w:rsid w:val="00C25C92"/>
    <w:pPr>
      <w:spacing w:before="120"/>
      <w:ind w:left="1004" w:hanging="284"/>
      <w:jc w:val="both"/>
    </w:pPr>
    <w:rPr>
      <w:rFonts w:ascii="Times New Roman" w:eastAsia="Cambria" w:hAnsi="Times New Roman" w:cs="Times New Roman"/>
      <w:lang w:val="en-GB" w:eastAsia="en-GB"/>
    </w:rPr>
  </w:style>
  <w:style w:type="paragraph" w:styleId="Title">
    <w:name w:val="Title"/>
    <w:basedOn w:val="Normal"/>
    <w:link w:val="TitleChar"/>
    <w:qFormat/>
    <w:rsid w:val="00C25C92"/>
    <w:pPr>
      <w:jc w:val="center"/>
    </w:pPr>
    <w:rPr>
      <w:rFonts w:ascii="Times New Roman" w:eastAsia="Calibri" w:hAnsi="Times New Roman" w:cs="Times New Roman"/>
      <w:b/>
      <w:bCs/>
      <w:sz w:val="36"/>
      <w:szCs w:val="36"/>
      <w:lang w:val="cy-GB" w:eastAsia="en-GB"/>
    </w:rPr>
  </w:style>
  <w:style w:type="character" w:customStyle="1" w:styleId="TitleChar">
    <w:name w:val="Title Char"/>
    <w:basedOn w:val="DefaultParagraphFont"/>
    <w:link w:val="Title"/>
    <w:rsid w:val="00C25C92"/>
    <w:rPr>
      <w:rFonts w:ascii="Times New Roman" w:eastAsia="Calibri" w:hAnsi="Times New Roman" w:cs="Times New Roman"/>
      <w:b/>
      <w:bCs/>
      <w:sz w:val="36"/>
      <w:szCs w:val="36"/>
      <w:lang w:val="cy-GB" w:eastAsia="en-GB"/>
    </w:rPr>
  </w:style>
  <w:style w:type="character" w:customStyle="1" w:styleId="bulletChar">
    <w:name w:val="bullet Char"/>
    <w:link w:val="bullet"/>
    <w:rsid w:val="00C25C92"/>
    <w:rPr>
      <w:rFonts w:ascii="Times New Roman" w:eastAsia="Cambria" w:hAnsi="Times New Roman" w:cs="Times New Roman"/>
      <w:lang w:val="en-GB" w:eastAsia="en-GB"/>
    </w:rPr>
  </w:style>
  <w:style w:type="paragraph" w:styleId="ListParagraph">
    <w:name w:val="List Paragraph"/>
    <w:basedOn w:val="Normal"/>
    <w:uiPriority w:val="34"/>
    <w:qFormat/>
    <w:rsid w:val="001D3588"/>
    <w:pPr>
      <w:ind w:left="720"/>
      <w:contextualSpacing/>
    </w:pPr>
  </w:style>
  <w:style w:type="character" w:customStyle="1" w:styleId="fixedChar">
    <w:name w:val="fixed Char"/>
    <w:link w:val="fixed"/>
    <w:rsid w:val="00AF674D"/>
    <w:rPr>
      <w:rFonts w:eastAsia="Cambria"/>
      <w:b/>
      <w:bCs/>
      <w:noProof/>
      <w:lang w:val="en-GB"/>
    </w:rPr>
  </w:style>
  <w:style w:type="paragraph" w:customStyle="1" w:styleId="fixed">
    <w:name w:val="fixed"/>
    <w:link w:val="fixedChar"/>
    <w:rsid w:val="00AF674D"/>
    <w:pPr>
      <w:tabs>
        <w:tab w:val="left" w:pos="720"/>
        <w:tab w:val="left" w:pos="1440"/>
        <w:tab w:val="left" w:pos="2160"/>
        <w:tab w:val="left" w:pos="2880"/>
      </w:tabs>
      <w:ind w:left="3600" w:hanging="3600"/>
    </w:pPr>
    <w:rPr>
      <w:rFonts w:eastAsia="Cambria"/>
      <w:b/>
      <w:bCs/>
      <w:noProof/>
      <w:lang w:val="en-GB"/>
    </w:rPr>
  </w:style>
  <w:style w:type="character" w:customStyle="1" w:styleId="Heading1Char">
    <w:name w:val="Heading 1 Char"/>
    <w:basedOn w:val="DefaultParagraphFont"/>
    <w:link w:val="Heading1"/>
    <w:uiPriority w:val="9"/>
    <w:rsid w:val="001026D6"/>
    <w:rPr>
      <w:rFonts w:asciiTheme="majorHAnsi" w:eastAsiaTheme="majorEastAsia" w:hAnsiTheme="majorHAnsi" w:cstheme="majorBidi"/>
      <w:b/>
      <w:bCs/>
      <w:color w:val="345A8A" w:themeColor="accent1" w:themeShade="B5"/>
      <w:sz w:val="34"/>
      <w:szCs w:val="32"/>
    </w:rPr>
  </w:style>
  <w:style w:type="paragraph" w:styleId="Header">
    <w:name w:val="header"/>
    <w:basedOn w:val="Normal"/>
    <w:link w:val="HeaderChar"/>
    <w:uiPriority w:val="99"/>
    <w:semiHidden/>
    <w:unhideWhenUsed/>
    <w:rsid w:val="00720AE7"/>
    <w:pPr>
      <w:tabs>
        <w:tab w:val="center" w:pos="4320"/>
        <w:tab w:val="right" w:pos="8640"/>
      </w:tabs>
    </w:pPr>
  </w:style>
  <w:style w:type="character" w:customStyle="1" w:styleId="HeaderChar">
    <w:name w:val="Header Char"/>
    <w:basedOn w:val="DefaultParagraphFont"/>
    <w:link w:val="Header"/>
    <w:uiPriority w:val="99"/>
    <w:semiHidden/>
    <w:rsid w:val="00720AE7"/>
  </w:style>
  <w:style w:type="paragraph" w:styleId="Footer">
    <w:name w:val="footer"/>
    <w:basedOn w:val="Normal"/>
    <w:link w:val="FooterChar"/>
    <w:uiPriority w:val="99"/>
    <w:semiHidden/>
    <w:unhideWhenUsed/>
    <w:rsid w:val="00720AE7"/>
    <w:pPr>
      <w:tabs>
        <w:tab w:val="center" w:pos="4320"/>
        <w:tab w:val="right" w:pos="8640"/>
      </w:tabs>
    </w:pPr>
  </w:style>
  <w:style w:type="character" w:customStyle="1" w:styleId="FooterChar">
    <w:name w:val="Footer Char"/>
    <w:basedOn w:val="DefaultParagraphFont"/>
    <w:link w:val="Footer"/>
    <w:uiPriority w:val="99"/>
    <w:semiHidden/>
    <w:rsid w:val="00720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simon.kilshaw@uwtsd.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Paul Hazel</dc:creator>
  <cp:lastModifiedBy>Simon Kilshaw</cp:lastModifiedBy>
  <cp:revision>3</cp:revision>
  <cp:lastPrinted>2014-09-15T10:40:00Z</cp:lastPrinted>
  <dcterms:created xsi:type="dcterms:W3CDTF">2017-09-29T10:38:00Z</dcterms:created>
  <dcterms:modified xsi:type="dcterms:W3CDTF">2017-09-29T10:39:00Z</dcterms:modified>
</cp:coreProperties>
</file>