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5D2F" w14:textId="0D772FF5" w:rsidR="00B1226E" w:rsidRDefault="00A055C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 International Hotel Management</w:t>
      </w:r>
    </w:p>
    <w:p w14:paraId="75B08B59" w14:textId="4D97C591" w:rsidR="00A055CC" w:rsidRDefault="00A055C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Entrepreneurship BMIH5001</w:t>
      </w:r>
    </w:p>
    <w:p w14:paraId="45CF3101" w14:textId="77777777" w:rsidR="00F8215E" w:rsidRDefault="00F8215E">
      <w:pPr>
        <w:spacing w:line="360" w:lineRule="auto"/>
        <w:jc w:val="center"/>
        <w:rPr>
          <w:rFonts w:ascii="Times New Roman" w:eastAsia="Times New Roman" w:hAnsi="Times New Roman" w:cs="Times New Roman"/>
          <w:b/>
          <w:sz w:val="32"/>
          <w:szCs w:val="32"/>
        </w:rPr>
      </w:pPr>
    </w:p>
    <w:p w14:paraId="7C4CCCBD" w14:textId="5E8C2894" w:rsidR="001C2466" w:rsidRPr="001C2466" w:rsidRDefault="001C2466" w:rsidP="00A055CC">
      <w:pPr>
        <w:spacing w:line="36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TITLE:</w:t>
      </w:r>
    </w:p>
    <w:p w14:paraId="1C163881" w14:textId="41FDA27D" w:rsidR="00A055CC" w:rsidRPr="001C2466" w:rsidRDefault="00A055CC" w:rsidP="001C2466">
      <w:pPr>
        <w:spacing w:line="360" w:lineRule="auto"/>
        <w:jc w:val="center"/>
        <w:rPr>
          <w:rFonts w:ascii="Times New Roman" w:eastAsia="Times New Roman" w:hAnsi="Times New Roman" w:cs="Times New Roman"/>
          <w:b/>
          <w:sz w:val="28"/>
          <w:szCs w:val="28"/>
        </w:rPr>
      </w:pPr>
      <w:r w:rsidRPr="001C2466">
        <w:rPr>
          <w:rFonts w:ascii="Times New Roman" w:hAnsi="Times New Roman" w:cs="Times New Roman"/>
          <w:b/>
          <w:color w:val="000000"/>
          <w:sz w:val="28"/>
          <w:szCs w:val="28"/>
        </w:rPr>
        <w:t>Individual Business Model Canvas with entrepreneurial reflection</w:t>
      </w:r>
    </w:p>
    <w:p w14:paraId="1B825B06" w14:textId="293AF61A" w:rsidR="00A055CC" w:rsidRPr="001C2466" w:rsidRDefault="00A055CC" w:rsidP="001C2466">
      <w:pPr>
        <w:widowControl w:val="0"/>
        <w:autoSpaceDE w:val="0"/>
        <w:autoSpaceDN w:val="0"/>
        <w:spacing w:before="5" w:line="247" w:lineRule="exact"/>
        <w:jc w:val="center"/>
        <w:rPr>
          <w:rFonts w:ascii="Times New Roman" w:hAnsi="Times New Roman" w:cs="Times New Roman"/>
          <w:b/>
          <w:color w:val="000000"/>
          <w:sz w:val="28"/>
          <w:szCs w:val="28"/>
        </w:rPr>
      </w:pPr>
      <w:r w:rsidRPr="001C2466">
        <w:rPr>
          <w:rFonts w:ascii="Times New Roman" w:hAnsi="Times New Roman" w:cs="Times New Roman"/>
          <w:b/>
          <w:color w:val="000000"/>
          <w:sz w:val="28"/>
          <w:szCs w:val="28"/>
        </w:rPr>
        <w:t>using</w:t>
      </w:r>
      <w:r w:rsidRPr="001C2466">
        <w:rPr>
          <w:rFonts w:ascii="Times New Roman" w:hAnsi="Times New Roman" w:cs="Times New Roman"/>
          <w:b/>
          <w:color w:val="000000"/>
          <w:spacing w:val="1"/>
          <w:sz w:val="28"/>
          <w:szCs w:val="28"/>
        </w:rPr>
        <w:t xml:space="preserve"> </w:t>
      </w:r>
      <w:r w:rsidRPr="001C2466">
        <w:rPr>
          <w:rFonts w:ascii="Times New Roman" w:hAnsi="Times New Roman" w:cs="Times New Roman"/>
          <w:b/>
          <w:color w:val="000000"/>
          <w:sz w:val="28"/>
          <w:szCs w:val="28"/>
        </w:rPr>
        <w:t>appropriate</w:t>
      </w:r>
      <w:r w:rsidR="00F75F52" w:rsidRPr="001C2466">
        <w:rPr>
          <w:rFonts w:ascii="Times New Roman" w:hAnsi="Times New Roman" w:cs="Times New Roman"/>
          <w:b/>
          <w:color w:val="000000"/>
          <w:sz w:val="28"/>
          <w:szCs w:val="28"/>
        </w:rPr>
        <w:t xml:space="preserve"> </w:t>
      </w:r>
      <w:r w:rsidRPr="001C2466">
        <w:rPr>
          <w:rFonts w:ascii="Times New Roman" w:hAnsi="Times New Roman" w:cs="Times New Roman"/>
          <w:b/>
          <w:color w:val="000000"/>
          <w:sz w:val="28"/>
          <w:szCs w:val="28"/>
        </w:rPr>
        <w:t>academic</w:t>
      </w:r>
      <w:r w:rsidRPr="001C2466">
        <w:rPr>
          <w:rFonts w:ascii="Times New Roman" w:hAnsi="Times New Roman" w:cs="Times New Roman"/>
          <w:b/>
          <w:color w:val="000000"/>
          <w:spacing w:val="-2"/>
          <w:sz w:val="28"/>
          <w:szCs w:val="28"/>
        </w:rPr>
        <w:t xml:space="preserve"> </w:t>
      </w:r>
      <w:r w:rsidRPr="001C2466">
        <w:rPr>
          <w:rFonts w:ascii="Times New Roman" w:hAnsi="Times New Roman" w:cs="Times New Roman"/>
          <w:b/>
          <w:color w:val="000000"/>
          <w:sz w:val="28"/>
          <w:szCs w:val="28"/>
        </w:rPr>
        <w:t>models.</w:t>
      </w:r>
    </w:p>
    <w:p w14:paraId="4FF5940A" w14:textId="77777777" w:rsidR="00F8215E" w:rsidRPr="001C2466" w:rsidRDefault="00F8215E" w:rsidP="001C2466">
      <w:pPr>
        <w:widowControl w:val="0"/>
        <w:autoSpaceDE w:val="0"/>
        <w:autoSpaceDN w:val="0"/>
        <w:spacing w:before="5" w:line="247" w:lineRule="exact"/>
        <w:jc w:val="center"/>
        <w:rPr>
          <w:rFonts w:ascii="Times New Roman" w:hAnsi="Times New Roman" w:cs="Times New Roman"/>
          <w:b/>
          <w:color w:val="000000"/>
          <w:sz w:val="28"/>
          <w:szCs w:val="28"/>
        </w:rPr>
      </w:pPr>
    </w:p>
    <w:p w14:paraId="13F0CD80" w14:textId="77777777" w:rsidR="00F8215E" w:rsidRDefault="00F8215E" w:rsidP="00A055CC">
      <w:pPr>
        <w:widowControl w:val="0"/>
        <w:autoSpaceDE w:val="0"/>
        <w:autoSpaceDN w:val="0"/>
        <w:spacing w:before="5" w:line="247" w:lineRule="exact"/>
        <w:rPr>
          <w:rFonts w:ascii="Times New Roman" w:hAnsi="Times New Roman" w:cs="Times New Roman"/>
          <w:b/>
          <w:color w:val="000000"/>
          <w:sz w:val="24"/>
          <w:szCs w:val="24"/>
        </w:rPr>
      </w:pPr>
    </w:p>
    <w:p w14:paraId="4973EBF4" w14:textId="77777777" w:rsidR="00F8215E" w:rsidRDefault="00F8215E" w:rsidP="00A055CC">
      <w:pPr>
        <w:widowControl w:val="0"/>
        <w:autoSpaceDE w:val="0"/>
        <w:autoSpaceDN w:val="0"/>
        <w:spacing w:before="5" w:line="247" w:lineRule="exact"/>
        <w:rPr>
          <w:rFonts w:ascii="Times New Roman" w:hAnsi="Times New Roman" w:cs="Times New Roman"/>
          <w:b/>
          <w:color w:val="000000"/>
          <w:sz w:val="24"/>
          <w:szCs w:val="24"/>
        </w:rPr>
      </w:pPr>
    </w:p>
    <w:p w14:paraId="69AFCA11" w14:textId="77777777" w:rsidR="00F8215E" w:rsidRPr="00F8215E" w:rsidRDefault="00F8215E" w:rsidP="00A055CC">
      <w:pPr>
        <w:widowControl w:val="0"/>
        <w:autoSpaceDE w:val="0"/>
        <w:autoSpaceDN w:val="0"/>
        <w:spacing w:before="5" w:line="247" w:lineRule="exact"/>
        <w:rPr>
          <w:rFonts w:ascii="Times New Roman" w:hAnsi="Times New Roman" w:cs="Times New Roman"/>
          <w:b/>
          <w:color w:val="000000"/>
          <w:sz w:val="24"/>
          <w:szCs w:val="24"/>
        </w:rPr>
      </w:pPr>
    </w:p>
    <w:p w14:paraId="00988A49" w14:textId="77777777" w:rsidR="00F75F52" w:rsidRPr="00F8215E" w:rsidRDefault="00F75F52" w:rsidP="00A055CC">
      <w:pPr>
        <w:widowControl w:val="0"/>
        <w:autoSpaceDE w:val="0"/>
        <w:autoSpaceDN w:val="0"/>
        <w:spacing w:before="5" w:line="247" w:lineRule="exact"/>
        <w:rPr>
          <w:rFonts w:ascii="Times New Roman" w:hAnsi="Times New Roman" w:cs="Times New Roman"/>
          <w:b/>
          <w:color w:val="000000"/>
          <w:sz w:val="24"/>
          <w:szCs w:val="24"/>
          <w:u w:val="single"/>
        </w:rPr>
      </w:pPr>
    </w:p>
    <w:p w14:paraId="0C58C94E" w14:textId="77777777" w:rsidR="00F8215E" w:rsidRDefault="00F8215E" w:rsidP="00A055CC">
      <w:pPr>
        <w:widowControl w:val="0"/>
        <w:autoSpaceDE w:val="0"/>
        <w:autoSpaceDN w:val="0"/>
        <w:spacing w:before="5" w:line="247" w:lineRule="exact"/>
        <w:rPr>
          <w:rFonts w:ascii="Times New Roman" w:hAnsi="Times New Roman" w:cs="Times New Roman"/>
          <w:b/>
          <w:color w:val="000000"/>
          <w:u w:val="single"/>
        </w:rPr>
      </w:pPr>
    </w:p>
    <w:p w14:paraId="203C8244" w14:textId="7BD61CDC" w:rsidR="00A055CC" w:rsidRPr="001C2466" w:rsidRDefault="00F75F52" w:rsidP="00F75F52">
      <w:pPr>
        <w:widowControl w:val="0"/>
        <w:autoSpaceDE w:val="0"/>
        <w:autoSpaceDN w:val="0"/>
        <w:spacing w:before="5" w:line="247" w:lineRule="exact"/>
        <w:jc w:val="center"/>
        <w:rPr>
          <w:rFonts w:ascii="Times New Roman" w:hAnsi="Times New Roman" w:cs="Times New Roman"/>
          <w:bCs/>
          <w:color w:val="000000"/>
          <w:sz w:val="24"/>
          <w:szCs w:val="24"/>
        </w:rPr>
      </w:pPr>
      <w:r w:rsidRPr="001C2466">
        <w:rPr>
          <w:rFonts w:ascii="Times New Roman" w:hAnsi="Times New Roman" w:cs="Times New Roman"/>
          <w:bCs/>
          <w:color w:val="000000"/>
          <w:sz w:val="24"/>
          <w:szCs w:val="24"/>
        </w:rPr>
        <w:t>Student ID: 2210502</w:t>
      </w:r>
    </w:p>
    <w:p w14:paraId="33CE3DA8" w14:textId="77777777" w:rsidR="00F8215E" w:rsidRPr="001C2466" w:rsidRDefault="00F8215E" w:rsidP="00F75F52">
      <w:pPr>
        <w:widowControl w:val="0"/>
        <w:autoSpaceDE w:val="0"/>
        <w:autoSpaceDN w:val="0"/>
        <w:spacing w:before="5" w:line="247" w:lineRule="exact"/>
        <w:jc w:val="center"/>
        <w:rPr>
          <w:rFonts w:ascii="Times New Roman" w:hAnsi="Times New Roman" w:cs="Times New Roman"/>
          <w:bCs/>
          <w:color w:val="000000"/>
          <w:sz w:val="24"/>
          <w:szCs w:val="24"/>
        </w:rPr>
      </w:pPr>
    </w:p>
    <w:p w14:paraId="2FC3DCB6" w14:textId="46669DDC" w:rsidR="00F75F52" w:rsidRPr="001C2466" w:rsidRDefault="00F75F52" w:rsidP="00F75F52">
      <w:pPr>
        <w:widowControl w:val="0"/>
        <w:autoSpaceDE w:val="0"/>
        <w:autoSpaceDN w:val="0"/>
        <w:spacing w:before="5" w:line="247" w:lineRule="exact"/>
        <w:jc w:val="center"/>
        <w:rPr>
          <w:rFonts w:ascii="Times New Roman" w:hAnsi="Times New Roman" w:cs="Times New Roman"/>
          <w:bCs/>
          <w:color w:val="000000"/>
          <w:sz w:val="24"/>
          <w:szCs w:val="24"/>
        </w:rPr>
      </w:pPr>
      <w:r w:rsidRPr="001C2466">
        <w:rPr>
          <w:rFonts w:ascii="Times New Roman" w:hAnsi="Times New Roman" w:cs="Times New Roman"/>
          <w:bCs/>
          <w:color w:val="000000"/>
          <w:sz w:val="24"/>
          <w:szCs w:val="24"/>
        </w:rPr>
        <w:t>Name student:</w:t>
      </w:r>
      <w:r w:rsidR="00F8215E" w:rsidRPr="001C2466">
        <w:rPr>
          <w:rFonts w:ascii="Times New Roman" w:hAnsi="Times New Roman" w:cs="Times New Roman"/>
          <w:bCs/>
          <w:color w:val="000000"/>
          <w:sz w:val="24"/>
          <w:szCs w:val="24"/>
        </w:rPr>
        <w:t xml:space="preserve"> Antonia Lupas</w:t>
      </w:r>
    </w:p>
    <w:p w14:paraId="28337285" w14:textId="77777777" w:rsidR="001C2466" w:rsidRPr="00F8215E" w:rsidRDefault="001C2466" w:rsidP="00F75F52">
      <w:pPr>
        <w:widowControl w:val="0"/>
        <w:autoSpaceDE w:val="0"/>
        <w:autoSpaceDN w:val="0"/>
        <w:spacing w:before="5" w:line="247" w:lineRule="exact"/>
        <w:jc w:val="center"/>
        <w:rPr>
          <w:rFonts w:ascii="Times New Roman" w:hAnsi="Times New Roman" w:cs="Times New Roman"/>
          <w:bCs/>
          <w:color w:val="000000"/>
        </w:rPr>
      </w:pPr>
    </w:p>
    <w:p w14:paraId="10BF4557" w14:textId="77777777" w:rsidR="00F8215E" w:rsidRPr="00F8215E" w:rsidRDefault="00F8215E" w:rsidP="00F75F52">
      <w:pPr>
        <w:widowControl w:val="0"/>
        <w:autoSpaceDE w:val="0"/>
        <w:autoSpaceDN w:val="0"/>
        <w:spacing w:before="5" w:line="247" w:lineRule="exact"/>
        <w:jc w:val="center"/>
        <w:rPr>
          <w:rFonts w:ascii="Times New Roman" w:hAnsi="Times New Roman" w:cs="Times New Roman"/>
          <w:b/>
          <w:color w:val="000000"/>
        </w:rPr>
      </w:pPr>
    </w:p>
    <w:p w14:paraId="56F27473" w14:textId="0F30342E" w:rsidR="00F75F52" w:rsidRPr="001C2466" w:rsidRDefault="00F75F52" w:rsidP="00F75F52">
      <w:pPr>
        <w:widowControl w:val="0"/>
        <w:autoSpaceDE w:val="0"/>
        <w:autoSpaceDN w:val="0"/>
        <w:spacing w:before="5" w:line="247" w:lineRule="exact"/>
        <w:jc w:val="center"/>
        <w:rPr>
          <w:rFonts w:ascii="Times New Roman" w:hAnsi="Times New Roman" w:cs="Times New Roman"/>
          <w:b/>
          <w:color w:val="000000"/>
          <w:sz w:val="28"/>
          <w:szCs w:val="28"/>
        </w:rPr>
      </w:pPr>
      <w:r w:rsidRPr="001C2466">
        <w:rPr>
          <w:rFonts w:ascii="Times New Roman" w:hAnsi="Times New Roman" w:cs="Times New Roman"/>
          <w:b/>
          <w:color w:val="000000"/>
          <w:sz w:val="28"/>
          <w:szCs w:val="28"/>
        </w:rPr>
        <w:t xml:space="preserve">Name of lectures: </w:t>
      </w:r>
      <w:r w:rsidR="00F8215E" w:rsidRPr="001C2466">
        <w:rPr>
          <w:rFonts w:ascii="Times New Roman" w:hAnsi="Times New Roman" w:cs="Times New Roman"/>
          <w:b/>
          <w:color w:val="000000"/>
          <w:sz w:val="28"/>
          <w:szCs w:val="28"/>
        </w:rPr>
        <w:t>Ben Chong , James Scott</w:t>
      </w:r>
    </w:p>
    <w:p w14:paraId="55A374E7" w14:textId="77777777" w:rsidR="00F75F52" w:rsidRPr="00F8215E" w:rsidRDefault="00F75F52" w:rsidP="00F75F52">
      <w:pPr>
        <w:widowControl w:val="0"/>
        <w:autoSpaceDE w:val="0"/>
        <w:autoSpaceDN w:val="0"/>
        <w:spacing w:before="5" w:line="247" w:lineRule="exact"/>
        <w:jc w:val="center"/>
        <w:rPr>
          <w:rFonts w:ascii="Times New Roman" w:hAnsi="Times New Roman" w:cs="Times New Roman"/>
          <w:b/>
          <w:color w:val="000000"/>
        </w:rPr>
      </w:pPr>
    </w:p>
    <w:p w14:paraId="264A3B9D" w14:textId="000F1D17" w:rsidR="00F75F52" w:rsidRPr="00A055CC" w:rsidRDefault="00F75F52" w:rsidP="00A055CC">
      <w:pPr>
        <w:widowControl w:val="0"/>
        <w:autoSpaceDE w:val="0"/>
        <w:autoSpaceDN w:val="0"/>
        <w:spacing w:before="5" w:line="247" w:lineRule="exact"/>
        <w:rPr>
          <w:rFonts w:ascii="Times New Roman" w:hAnsi="Times New Roman" w:cs="Times New Roman"/>
          <w:b/>
          <w:color w:val="000000"/>
        </w:rPr>
      </w:pPr>
      <w:r>
        <w:rPr>
          <w:rFonts w:ascii="Times New Roman" w:hAnsi="Times New Roman" w:cs="Times New Roman"/>
          <w:b/>
          <w:color w:val="000000"/>
          <w:u w:val="single"/>
        </w:rPr>
        <w:t xml:space="preserve">                                </w:t>
      </w:r>
    </w:p>
    <w:p w14:paraId="069DF812" w14:textId="77777777" w:rsidR="00B1226E" w:rsidRDefault="00B1226E">
      <w:pPr>
        <w:spacing w:line="360" w:lineRule="auto"/>
        <w:jc w:val="center"/>
        <w:rPr>
          <w:rFonts w:ascii="Times New Roman" w:eastAsia="Times New Roman" w:hAnsi="Times New Roman" w:cs="Times New Roman"/>
          <w:b/>
          <w:sz w:val="32"/>
          <w:szCs w:val="32"/>
        </w:rPr>
      </w:pPr>
    </w:p>
    <w:p w14:paraId="50B3C6F5" w14:textId="77777777" w:rsidR="001C2466" w:rsidRDefault="001C2466">
      <w:pPr>
        <w:spacing w:line="360" w:lineRule="auto"/>
        <w:jc w:val="center"/>
        <w:rPr>
          <w:rFonts w:ascii="Times New Roman" w:eastAsia="Times New Roman" w:hAnsi="Times New Roman" w:cs="Times New Roman"/>
          <w:b/>
          <w:sz w:val="32"/>
          <w:szCs w:val="32"/>
        </w:rPr>
      </w:pPr>
    </w:p>
    <w:p w14:paraId="64129D53" w14:textId="77777777" w:rsidR="00B1226E" w:rsidRDefault="00B1226E" w:rsidP="00F8215E">
      <w:pPr>
        <w:spacing w:line="360" w:lineRule="auto"/>
        <w:rPr>
          <w:rFonts w:ascii="Times New Roman" w:eastAsia="Times New Roman" w:hAnsi="Times New Roman" w:cs="Times New Roman"/>
          <w:b/>
          <w:sz w:val="32"/>
          <w:szCs w:val="32"/>
        </w:rPr>
      </w:pPr>
    </w:p>
    <w:p w14:paraId="1AB6EDEC" w14:textId="77777777" w:rsidR="003F43D1" w:rsidRDefault="0077147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ECOBITE CAFÉ - AN ECO-FRIENDLY HOSPITALITY BUSINESS PLAN</w:t>
      </w:r>
    </w:p>
    <w:p w14:paraId="7CFA83DA" w14:textId="13C60CF2" w:rsidR="003F43D1" w:rsidRPr="003F43D1" w:rsidRDefault="003F43D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eastAsia="en-IN"/>
        </w:rPr>
        <w:id w:val="908891950"/>
        <w:docPartObj>
          <w:docPartGallery w:val="Table of Contents"/>
          <w:docPartUnique/>
        </w:docPartObj>
      </w:sdtPr>
      <w:sdtEndPr>
        <w:rPr>
          <w:b/>
          <w:bCs/>
          <w:noProof/>
        </w:rPr>
      </w:sdtEndPr>
      <w:sdtContent>
        <w:p w14:paraId="74A7258F" w14:textId="493BED97" w:rsidR="003F43D1" w:rsidRPr="003F43D1" w:rsidRDefault="003F43D1" w:rsidP="003F43D1">
          <w:pPr>
            <w:pStyle w:val="TOCHeading"/>
            <w:spacing w:line="360" w:lineRule="auto"/>
            <w:jc w:val="center"/>
            <w:rPr>
              <w:rFonts w:ascii="Times New Roman" w:hAnsi="Times New Roman" w:cs="Times New Roman"/>
              <w:b/>
              <w:bCs/>
              <w:color w:val="000000" w:themeColor="text1"/>
              <w:sz w:val="28"/>
              <w:szCs w:val="28"/>
            </w:rPr>
          </w:pPr>
          <w:r w:rsidRPr="003F43D1">
            <w:rPr>
              <w:rFonts w:ascii="Times New Roman" w:hAnsi="Times New Roman" w:cs="Times New Roman"/>
              <w:b/>
              <w:bCs/>
              <w:color w:val="000000" w:themeColor="text1"/>
              <w:sz w:val="28"/>
              <w:szCs w:val="28"/>
            </w:rPr>
            <w:t>Table of Contents</w:t>
          </w:r>
        </w:p>
        <w:p w14:paraId="49463966" w14:textId="1748A437" w:rsidR="003F43D1" w:rsidRPr="003F43D1" w:rsidRDefault="003F43D1" w:rsidP="003F43D1">
          <w:pPr>
            <w:pStyle w:val="TOC1"/>
            <w:tabs>
              <w:tab w:val="right" w:leader="dot" w:pos="9019"/>
            </w:tabs>
            <w:spacing w:line="360" w:lineRule="auto"/>
            <w:jc w:val="both"/>
            <w:rPr>
              <w:rFonts w:ascii="Times New Roman" w:hAnsi="Times New Roman" w:cs="Times New Roman"/>
              <w:noProof/>
              <w:sz w:val="24"/>
              <w:szCs w:val="24"/>
            </w:rPr>
          </w:pPr>
          <w:r w:rsidRPr="003F43D1">
            <w:rPr>
              <w:rFonts w:ascii="Times New Roman" w:hAnsi="Times New Roman" w:cs="Times New Roman"/>
              <w:sz w:val="24"/>
              <w:szCs w:val="24"/>
            </w:rPr>
            <w:fldChar w:fldCharType="begin"/>
          </w:r>
          <w:r w:rsidRPr="003F43D1">
            <w:rPr>
              <w:rFonts w:ascii="Times New Roman" w:hAnsi="Times New Roman" w:cs="Times New Roman"/>
              <w:sz w:val="24"/>
              <w:szCs w:val="24"/>
            </w:rPr>
            <w:instrText xml:space="preserve"> TOC \o "1-3" \h \z \u </w:instrText>
          </w:r>
          <w:r w:rsidRPr="003F43D1">
            <w:rPr>
              <w:rFonts w:ascii="Times New Roman" w:hAnsi="Times New Roman" w:cs="Times New Roman"/>
              <w:sz w:val="24"/>
              <w:szCs w:val="24"/>
            </w:rPr>
            <w:fldChar w:fldCharType="separate"/>
          </w:r>
          <w:hyperlink w:anchor="_Toc157441231" w:history="1">
            <w:r w:rsidRPr="003F43D1">
              <w:rPr>
                <w:rStyle w:val="Hyperlink"/>
                <w:rFonts w:ascii="Times New Roman" w:hAnsi="Times New Roman" w:cs="Times New Roman"/>
                <w:noProof/>
                <w:sz w:val="24"/>
                <w:szCs w:val="24"/>
              </w:rPr>
              <w:t>Introduction</w:t>
            </w:r>
            <w:r w:rsidRPr="003F43D1">
              <w:rPr>
                <w:rFonts w:ascii="Times New Roman" w:hAnsi="Times New Roman" w:cs="Times New Roman"/>
                <w:noProof/>
                <w:webHidden/>
                <w:sz w:val="24"/>
                <w:szCs w:val="24"/>
              </w:rPr>
              <w:tab/>
            </w:r>
            <w:r w:rsidRPr="003F43D1">
              <w:rPr>
                <w:rFonts w:ascii="Times New Roman" w:hAnsi="Times New Roman" w:cs="Times New Roman"/>
                <w:noProof/>
                <w:webHidden/>
                <w:sz w:val="24"/>
                <w:szCs w:val="24"/>
              </w:rPr>
              <w:fldChar w:fldCharType="begin"/>
            </w:r>
            <w:r w:rsidRPr="003F43D1">
              <w:rPr>
                <w:rFonts w:ascii="Times New Roman" w:hAnsi="Times New Roman" w:cs="Times New Roman"/>
                <w:noProof/>
                <w:webHidden/>
                <w:sz w:val="24"/>
                <w:szCs w:val="24"/>
              </w:rPr>
              <w:instrText xml:space="preserve"> PAGEREF _Toc157441231 \h </w:instrText>
            </w:r>
            <w:r w:rsidRPr="003F43D1">
              <w:rPr>
                <w:rFonts w:ascii="Times New Roman" w:hAnsi="Times New Roman" w:cs="Times New Roman"/>
                <w:noProof/>
                <w:webHidden/>
                <w:sz w:val="24"/>
                <w:szCs w:val="24"/>
              </w:rPr>
            </w:r>
            <w:r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3</w:t>
            </w:r>
            <w:r w:rsidRPr="003F43D1">
              <w:rPr>
                <w:rFonts w:ascii="Times New Roman" w:hAnsi="Times New Roman" w:cs="Times New Roman"/>
                <w:noProof/>
                <w:webHidden/>
                <w:sz w:val="24"/>
                <w:szCs w:val="24"/>
              </w:rPr>
              <w:fldChar w:fldCharType="end"/>
            </w:r>
          </w:hyperlink>
        </w:p>
        <w:p w14:paraId="2614EAC7" w14:textId="55098F3E" w:rsidR="003F43D1" w:rsidRPr="003F43D1" w:rsidRDefault="00000000" w:rsidP="003F43D1">
          <w:pPr>
            <w:pStyle w:val="TOC1"/>
            <w:tabs>
              <w:tab w:val="right" w:leader="dot" w:pos="9019"/>
            </w:tabs>
            <w:spacing w:line="360" w:lineRule="auto"/>
            <w:jc w:val="both"/>
            <w:rPr>
              <w:rFonts w:ascii="Times New Roman" w:hAnsi="Times New Roman" w:cs="Times New Roman"/>
              <w:noProof/>
              <w:sz w:val="24"/>
              <w:szCs w:val="24"/>
            </w:rPr>
          </w:pPr>
          <w:hyperlink w:anchor="_Toc157441232" w:history="1">
            <w:r w:rsidR="003F43D1" w:rsidRPr="003F43D1">
              <w:rPr>
                <w:rStyle w:val="Hyperlink"/>
                <w:rFonts w:ascii="Times New Roman" w:hAnsi="Times New Roman" w:cs="Times New Roman"/>
                <w:noProof/>
                <w:sz w:val="24"/>
                <w:szCs w:val="24"/>
              </w:rPr>
              <w:t>Business Concept and BMC Overview</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_Toc157441232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3</w:t>
            </w:r>
            <w:r w:rsidR="003F43D1" w:rsidRPr="003F43D1">
              <w:rPr>
                <w:rFonts w:ascii="Times New Roman" w:hAnsi="Times New Roman" w:cs="Times New Roman"/>
                <w:noProof/>
                <w:webHidden/>
                <w:sz w:val="24"/>
                <w:szCs w:val="24"/>
              </w:rPr>
              <w:fldChar w:fldCharType="end"/>
            </w:r>
          </w:hyperlink>
        </w:p>
        <w:p w14:paraId="0B7F9D47" w14:textId="3E55EAAF"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3" w:history="1">
            <w:r w:rsidR="003F43D1" w:rsidRPr="003F43D1">
              <w:rPr>
                <w:rStyle w:val="Hyperlink"/>
                <w:rFonts w:ascii="Times New Roman" w:hAnsi="Times New Roman" w:cs="Times New Roman"/>
                <w:noProof/>
                <w:sz w:val="24"/>
                <w:szCs w:val="24"/>
              </w:rPr>
              <w:t>EcoBite Café's Vision and Mission</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_Toc157441233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3</w:t>
            </w:r>
            <w:r w:rsidR="003F43D1" w:rsidRPr="003F43D1">
              <w:rPr>
                <w:rFonts w:ascii="Times New Roman" w:hAnsi="Times New Roman" w:cs="Times New Roman"/>
                <w:noProof/>
                <w:webHidden/>
                <w:sz w:val="24"/>
                <w:szCs w:val="24"/>
              </w:rPr>
              <w:fldChar w:fldCharType="end"/>
            </w:r>
          </w:hyperlink>
        </w:p>
        <w:p w14:paraId="39C15D1F" w14:textId="3937E21D"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4" w:history="1">
            <w:r w:rsidR="003F43D1" w:rsidRPr="003F43D1">
              <w:rPr>
                <w:rStyle w:val="Hyperlink"/>
                <w:rFonts w:ascii="Times New Roman" w:hAnsi="Times New Roman" w:cs="Times New Roman"/>
                <w:noProof/>
                <w:sz w:val="24"/>
                <w:szCs w:val="24"/>
              </w:rPr>
              <w:t>Key Partners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_Toc157441234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4</w:t>
            </w:r>
            <w:r w:rsidR="003F43D1" w:rsidRPr="003F43D1">
              <w:rPr>
                <w:rFonts w:ascii="Times New Roman" w:hAnsi="Times New Roman" w:cs="Times New Roman"/>
                <w:noProof/>
                <w:webHidden/>
                <w:sz w:val="24"/>
                <w:szCs w:val="24"/>
              </w:rPr>
              <w:fldChar w:fldCharType="end"/>
            </w:r>
          </w:hyperlink>
        </w:p>
        <w:p w14:paraId="4A1E4E2B" w14:textId="48F42DDC"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5" w:history="1">
            <w:r w:rsidR="003F43D1" w:rsidRPr="003F43D1">
              <w:rPr>
                <w:rStyle w:val="Hyperlink"/>
                <w:rFonts w:ascii="Times New Roman" w:hAnsi="Times New Roman" w:cs="Times New Roman"/>
                <w:noProof/>
                <w:sz w:val="24"/>
                <w:szCs w:val="24"/>
              </w:rPr>
              <w:t>Key Activities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_Toc157441235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4</w:t>
            </w:r>
            <w:r w:rsidR="003F43D1" w:rsidRPr="003F43D1">
              <w:rPr>
                <w:rFonts w:ascii="Times New Roman" w:hAnsi="Times New Roman" w:cs="Times New Roman"/>
                <w:noProof/>
                <w:webHidden/>
                <w:sz w:val="24"/>
                <w:szCs w:val="24"/>
              </w:rPr>
              <w:fldChar w:fldCharType="end"/>
            </w:r>
          </w:hyperlink>
        </w:p>
        <w:p w14:paraId="07A9B4A5" w14:textId="657DC6C3"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6" w:history="1">
            <w:r w:rsidR="003F43D1" w:rsidRPr="003F43D1">
              <w:rPr>
                <w:rStyle w:val="Hyperlink"/>
                <w:rFonts w:ascii="Times New Roman" w:hAnsi="Times New Roman" w:cs="Times New Roman"/>
                <w:noProof/>
                <w:sz w:val="24"/>
                <w:szCs w:val="24"/>
              </w:rPr>
              <w:t>Channels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_Toc157441236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5</w:t>
            </w:r>
            <w:r w:rsidR="003F43D1" w:rsidRPr="003F43D1">
              <w:rPr>
                <w:rFonts w:ascii="Times New Roman" w:hAnsi="Times New Roman" w:cs="Times New Roman"/>
                <w:noProof/>
                <w:webHidden/>
                <w:sz w:val="24"/>
                <w:szCs w:val="24"/>
              </w:rPr>
              <w:fldChar w:fldCharType="end"/>
            </w:r>
          </w:hyperlink>
        </w:p>
        <w:p w14:paraId="1483DC6F" w14:textId="019BD040"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7" w:history="1">
            <w:r w:rsidR="003F43D1" w:rsidRPr="003F43D1">
              <w:rPr>
                <w:rStyle w:val="Hyperlink"/>
                <w:rFonts w:ascii="Times New Roman" w:hAnsi="Times New Roman" w:cs="Times New Roman"/>
                <w:noProof/>
                <w:sz w:val="24"/>
                <w:szCs w:val="24"/>
              </w:rPr>
              <w:t>Cost Structure</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_Toc157441237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5</w:t>
            </w:r>
            <w:r w:rsidR="003F43D1" w:rsidRPr="003F43D1">
              <w:rPr>
                <w:rFonts w:ascii="Times New Roman" w:hAnsi="Times New Roman" w:cs="Times New Roman"/>
                <w:noProof/>
                <w:webHidden/>
                <w:sz w:val="24"/>
                <w:szCs w:val="24"/>
              </w:rPr>
              <w:fldChar w:fldCharType="end"/>
            </w:r>
          </w:hyperlink>
        </w:p>
        <w:p w14:paraId="21AC5489" w14:textId="3EADB187"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38" w:history="1">
            <w:r w:rsidR="003F43D1" w:rsidRPr="003F43D1">
              <w:rPr>
                <w:rStyle w:val="Hyperlink"/>
                <w:rFonts w:ascii="Times New Roman" w:hAnsi="Times New Roman" w:cs="Times New Roman"/>
                <w:noProof/>
                <w:sz w:val="24"/>
                <w:szCs w:val="24"/>
              </w:rPr>
              <w:t>Justification and Rationale</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_Toc157441238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6</w:t>
            </w:r>
            <w:r w:rsidR="003F43D1" w:rsidRPr="003F43D1">
              <w:rPr>
                <w:rFonts w:ascii="Times New Roman" w:hAnsi="Times New Roman" w:cs="Times New Roman"/>
                <w:noProof/>
                <w:webHidden/>
                <w:sz w:val="24"/>
                <w:szCs w:val="24"/>
              </w:rPr>
              <w:fldChar w:fldCharType="end"/>
            </w:r>
          </w:hyperlink>
        </w:p>
        <w:p w14:paraId="6B33C6D0" w14:textId="5DBF8939" w:rsidR="003F43D1" w:rsidRPr="003F43D1" w:rsidRDefault="00000000" w:rsidP="003F43D1">
          <w:pPr>
            <w:pStyle w:val="TOC1"/>
            <w:tabs>
              <w:tab w:val="right" w:leader="dot" w:pos="9019"/>
            </w:tabs>
            <w:spacing w:line="360" w:lineRule="auto"/>
            <w:jc w:val="both"/>
            <w:rPr>
              <w:rFonts w:ascii="Times New Roman" w:hAnsi="Times New Roman" w:cs="Times New Roman"/>
              <w:noProof/>
              <w:sz w:val="24"/>
              <w:szCs w:val="24"/>
            </w:rPr>
          </w:pPr>
          <w:hyperlink w:anchor="_Toc157441239" w:history="1">
            <w:r w:rsidR="003F43D1" w:rsidRPr="003F43D1">
              <w:rPr>
                <w:rStyle w:val="Hyperlink"/>
                <w:rFonts w:ascii="Times New Roman" w:hAnsi="Times New Roman" w:cs="Times New Roman"/>
                <w:noProof/>
                <w:sz w:val="24"/>
                <w:szCs w:val="24"/>
              </w:rPr>
              <w:t>Unique Business Parameters and Justifications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_Toc157441239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6</w:t>
            </w:r>
            <w:r w:rsidR="003F43D1" w:rsidRPr="003F43D1">
              <w:rPr>
                <w:rFonts w:ascii="Times New Roman" w:hAnsi="Times New Roman" w:cs="Times New Roman"/>
                <w:noProof/>
                <w:webHidden/>
                <w:sz w:val="24"/>
                <w:szCs w:val="24"/>
              </w:rPr>
              <w:fldChar w:fldCharType="end"/>
            </w:r>
          </w:hyperlink>
        </w:p>
        <w:p w14:paraId="3C5EF87F" w14:textId="5CD8C867"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0" w:history="1">
            <w:r w:rsidR="003F43D1" w:rsidRPr="003F43D1">
              <w:rPr>
                <w:rStyle w:val="Hyperlink"/>
                <w:rFonts w:ascii="Times New Roman" w:hAnsi="Times New Roman" w:cs="Times New Roman"/>
                <w:noProof/>
                <w:sz w:val="24"/>
                <w:szCs w:val="24"/>
              </w:rPr>
              <w:t>Eco-Friendly Features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_Toc157441240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6</w:t>
            </w:r>
            <w:r w:rsidR="003F43D1" w:rsidRPr="003F43D1">
              <w:rPr>
                <w:rFonts w:ascii="Times New Roman" w:hAnsi="Times New Roman" w:cs="Times New Roman"/>
                <w:noProof/>
                <w:webHidden/>
                <w:sz w:val="24"/>
                <w:szCs w:val="24"/>
              </w:rPr>
              <w:fldChar w:fldCharType="end"/>
            </w:r>
          </w:hyperlink>
        </w:p>
        <w:p w14:paraId="226FFF5F" w14:textId="55D30BD0"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1" w:history="1">
            <w:r w:rsidR="003F43D1" w:rsidRPr="003F43D1">
              <w:rPr>
                <w:rStyle w:val="Hyperlink"/>
                <w:rFonts w:ascii="Times New Roman" w:hAnsi="Times New Roman" w:cs="Times New Roman"/>
                <w:noProof/>
                <w:sz w:val="24"/>
                <w:szCs w:val="24"/>
              </w:rPr>
              <w:t>Market Analysis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_Toc157441241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6</w:t>
            </w:r>
            <w:r w:rsidR="003F43D1" w:rsidRPr="003F43D1">
              <w:rPr>
                <w:rFonts w:ascii="Times New Roman" w:hAnsi="Times New Roman" w:cs="Times New Roman"/>
                <w:noProof/>
                <w:webHidden/>
                <w:sz w:val="24"/>
                <w:szCs w:val="24"/>
              </w:rPr>
              <w:fldChar w:fldCharType="end"/>
            </w:r>
          </w:hyperlink>
        </w:p>
        <w:p w14:paraId="3DA4B42E" w14:textId="6C3457DC"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2" w:history="1">
            <w:r w:rsidR="003F43D1" w:rsidRPr="003F43D1">
              <w:rPr>
                <w:rStyle w:val="Hyperlink"/>
                <w:rFonts w:ascii="Times New Roman" w:hAnsi="Times New Roman" w:cs="Times New Roman"/>
                <w:noProof/>
                <w:sz w:val="24"/>
                <w:szCs w:val="24"/>
              </w:rPr>
              <w:t>Differentiation Strategy</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_Toc157441242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6</w:t>
            </w:r>
            <w:r w:rsidR="003F43D1" w:rsidRPr="003F43D1">
              <w:rPr>
                <w:rFonts w:ascii="Times New Roman" w:hAnsi="Times New Roman" w:cs="Times New Roman"/>
                <w:noProof/>
                <w:webHidden/>
                <w:sz w:val="24"/>
                <w:szCs w:val="24"/>
              </w:rPr>
              <w:fldChar w:fldCharType="end"/>
            </w:r>
          </w:hyperlink>
        </w:p>
        <w:p w14:paraId="72A12C4A" w14:textId="4E3E9783"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3" w:history="1">
            <w:r w:rsidR="003F43D1" w:rsidRPr="003F43D1">
              <w:rPr>
                <w:rStyle w:val="Hyperlink"/>
                <w:rFonts w:ascii="Times New Roman" w:hAnsi="Times New Roman" w:cs="Times New Roman"/>
                <w:noProof/>
                <w:sz w:val="24"/>
                <w:szCs w:val="24"/>
              </w:rPr>
              <w:t>Supporting Data</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_Toc157441243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7</w:t>
            </w:r>
            <w:r w:rsidR="003F43D1" w:rsidRPr="003F43D1">
              <w:rPr>
                <w:rFonts w:ascii="Times New Roman" w:hAnsi="Times New Roman" w:cs="Times New Roman"/>
                <w:noProof/>
                <w:webHidden/>
                <w:sz w:val="24"/>
                <w:szCs w:val="24"/>
              </w:rPr>
              <w:fldChar w:fldCharType="end"/>
            </w:r>
          </w:hyperlink>
        </w:p>
        <w:p w14:paraId="2C2CFC15" w14:textId="1630271C" w:rsidR="003F43D1" w:rsidRPr="003F43D1" w:rsidRDefault="00000000" w:rsidP="003F43D1">
          <w:pPr>
            <w:pStyle w:val="TOC1"/>
            <w:tabs>
              <w:tab w:val="right" w:leader="dot" w:pos="9019"/>
            </w:tabs>
            <w:spacing w:line="360" w:lineRule="auto"/>
            <w:jc w:val="both"/>
            <w:rPr>
              <w:rFonts w:ascii="Times New Roman" w:hAnsi="Times New Roman" w:cs="Times New Roman"/>
              <w:noProof/>
              <w:sz w:val="24"/>
              <w:szCs w:val="24"/>
            </w:rPr>
          </w:pPr>
          <w:hyperlink w:anchor="_Toc157441244" w:history="1">
            <w:r w:rsidR="003F43D1" w:rsidRPr="003F43D1">
              <w:rPr>
                <w:rStyle w:val="Hyperlink"/>
                <w:rFonts w:ascii="Times New Roman" w:hAnsi="Times New Roman" w:cs="Times New Roman"/>
                <w:noProof/>
                <w:sz w:val="24"/>
                <w:szCs w:val="24"/>
              </w:rPr>
              <w:t>Part 2: Personal Entrepreneurial Reflection</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_Toc157441244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9</w:t>
            </w:r>
            <w:r w:rsidR="003F43D1" w:rsidRPr="003F43D1">
              <w:rPr>
                <w:rFonts w:ascii="Times New Roman" w:hAnsi="Times New Roman" w:cs="Times New Roman"/>
                <w:noProof/>
                <w:webHidden/>
                <w:sz w:val="24"/>
                <w:szCs w:val="24"/>
              </w:rPr>
              <w:fldChar w:fldCharType="end"/>
            </w:r>
          </w:hyperlink>
        </w:p>
        <w:p w14:paraId="54CF8C5E" w14:textId="0530D2D9"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5" w:history="1">
            <w:r w:rsidR="003F43D1" w:rsidRPr="003F43D1">
              <w:rPr>
                <w:rStyle w:val="Hyperlink"/>
                <w:rFonts w:ascii="Times New Roman" w:hAnsi="Times New Roman" w:cs="Times New Roman"/>
                <w:noProof/>
                <w:sz w:val="24"/>
                <w:szCs w:val="24"/>
              </w:rPr>
              <w:t>Introduction to Reflection</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_Toc157441245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9</w:t>
            </w:r>
            <w:r w:rsidR="003F43D1" w:rsidRPr="003F43D1">
              <w:rPr>
                <w:rFonts w:ascii="Times New Roman" w:hAnsi="Times New Roman" w:cs="Times New Roman"/>
                <w:noProof/>
                <w:webHidden/>
                <w:sz w:val="24"/>
                <w:szCs w:val="24"/>
              </w:rPr>
              <w:fldChar w:fldCharType="end"/>
            </w:r>
          </w:hyperlink>
        </w:p>
        <w:p w14:paraId="3948CAB7" w14:textId="7F9EE690"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6" w:history="1">
            <w:r w:rsidR="003F43D1" w:rsidRPr="003F43D1">
              <w:rPr>
                <w:rStyle w:val="Hyperlink"/>
                <w:rFonts w:ascii="Times New Roman" w:hAnsi="Times New Roman" w:cs="Times New Roman"/>
                <w:noProof/>
                <w:sz w:val="24"/>
                <w:szCs w:val="24"/>
              </w:rPr>
              <w:t>Reflection on Entrepreneurial Traits</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_Toc157441246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9</w:t>
            </w:r>
            <w:r w:rsidR="003F43D1" w:rsidRPr="003F43D1">
              <w:rPr>
                <w:rFonts w:ascii="Times New Roman" w:hAnsi="Times New Roman" w:cs="Times New Roman"/>
                <w:noProof/>
                <w:webHidden/>
                <w:sz w:val="24"/>
                <w:szCs w:val="24"/>
              </w:rPr>
              <w:fldChar w:fldCharType="end"/>
            </w:r>
          </w:hyperlink>
        </w:p>
        <w:p w14:paraId="38959CC8" w14:textId="359ADABD" w:rsidR="003F43D1" w:rsidRPr="003F43D1" w:rsidRDefault="00000000" w:rsidP="003F43D1">
          <w:pPr>
            <w:pStyle w:val="TOC2"/>
            <w:tabs>
              <w:tab w:val="right" w:leader="dot" w:pos="9019"/>
            </w:tabs>
            <w:spacing w:line="360" w:lineRule="auto"/>
            <w:jc w:val="both"/>
            <w:rPr>
              <w:rFonts w:ascii="Times New Roman" w:hAnsi="Times New Roman" w:cs="Times New Roman"/>
              <w:noProof/>
              <w:sz w:val="24"/>
              <w:szCs w:val="24"/>
            </w:rPr>
          </w:pPr>
          <w:hyperlink w:anchor="_Toc157441247" w:history="1">
            <w:r w:rsidR="003F43D1" w:rsidRPr="003F43D1">
              <w:rPr>
                <w:rStyle w:val="Hyperlink"/>
                <w:rFonts w:ascii="Times New Roman" w:hAnsi="Times New Roman" w:cs="Times New Roman"/>
                <w:noProof/>
                <w:sz w:val="24"/>
                <w:szCs w:val="24"/>
              </w:rPr>
              <w:t>Personal Development Plan</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_Toc157441247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10</w:t>
            </w:r>
            <w:r w:rsidR="003F43D1" w:rsidRPr="003F43D1">
              <w:rPr>
                <w:rFonts w:ascii="Times New Roman" w:hAnsi="Times New Roman" w:cs="Times New Roman"/>
                <w:noProof/>
                <w:webHidden/>
                <w:sz w:val="24"/>
                <w:szCs w:val="24"/>
              </w:rPr>
              <w:fldChar w:fldCharType="end"/>
            </w:r>
          </w:hyperlink>
        </w:p>
        <w:p w14:paraId="5EAC7760" w14:textId="248BCD07" w:rsidR="003F43D1" w:rsidRPr="003F43D1" w:rsidRDefault="00000000" w:rsidP="003F43D1">
          <w:pPr>
            <w:pStyle w:val="TOC1"/>
            <w:tabs>
              <w:tab w:val="right" w:leader="dot" w:pos="9019"/>
            </w:tabs>
            <w:spacing w:line="360" w:lineRule="auto"/>
            <w:jc w:val="both"/>
            <w:rPr>
              <w:rFonts w:ascii="Times New Roman" w:hAnsi="Times New Roman" w:cs="Times New Roman"/>
              <w:noProof/>
              <w:sz w:val="24"/>
              <w:szCs w:val="24"/>
            </w:rPr>
          </w:pPr>
          <w:hyperlink w:anchor="_Toc157441248" w:history="1">
            <w:r w:rsidR="003F43D1" w:rsidRPr="003F43D1">
              <w:rPr>
                <w:rStyle w:val="Hyperlink"/>
                <w:rFonts w:ascii="Times New Roman" w:hAnsi="Times New Roman" w:cs="Times New Roman"/>
                <w:noProof/>
                <w:sz w:val="24"/>
                <w:szCs w:val="24"/>
              </w:rPr>
              <w:t>Reference List</w:t>
            </w:r>
            <w:r w:rsidR="003F43D1" w:rsidRPr="003F43D1">
              <w:rPr>
                <w:rFonts w:ascii="Times New Roman" w:hAnsi="Times New Roman" w:cs="Times New Roman"/>
                <w:noProof/>
                <w:webHidden/>
                <w:sz w:val="24"/>
                <w:szCs w:val="24"/>
              </w:rPr>
              <w:tab/>
            </w:r>
            <w:r w:rsidR="003F43D1" w:rsidRPr="003F43D1">
              <w:rPr>
                <w:rFonts w:ascii="Times New Roman" w:hAnsi="Times New Roman" w:cs="Times New Roman"/>
                <w:noProof/>
                <w:webHidden/>
                <w:sz w:val="24"/>
                <w:szCs w:val="24"/>
              </w:rPr>
              <w:fldChar w:fldCharType="begin"/>
            </w:r>
            <w:r w:rsidR="003F43D1" w:rsidRPr="003F43D1">
              <w:rPr>
                <w:rFonts w:ascii="Times New Roman" w:hAnsi="Times New Roman" w:cs="Times New Roman"/>
                <w:noProof/>
                <w:webHidden/>
                <w:sz w:val="24"/>
                <w:szCs w:val="24"/>
              </w:rPr>
              <w:instrText xml:space="preserve"> PAGEREF _Toc157441248 \h </w:instrText>
            </w:r>
            <w:r w:rsidR="003F43D1" w:rsidRPr="003F43D1">
              <w:rPr>
                <w:rFonts w:ascii="Times New Roman" w:hAnsi="Times New Roman" w:cs="Times New Roman"/>
                <w:noProof/>
                <w:webHidden/>
                <w:sz w:val="24"/>
                <w:szCs w:val="24"/>
              </w:rPr>
            </w:r>
            <w:r w:rsidR="003F43D1" w:rsidRPr="003F43D1">
              <w:rPr>
                <w:rFonts w:ascii="Times New Roman" w:hAnsi="Times New Roman" w:cs="Times New Roman"/>
                <w:noProof/>
                <w:webHidden/>
                <w:sz w:val="24"/>
                <w:szCs w:val="24"/>
              </w:rPr>
              <w:fldChar w:fldCharType="separate"/>
            </w:r>
            <w:r w:rsidR="00247287">
              <w:rPr>
                <w:rFonts w:ascii="Times New Roman" w:hAnsi="Times New Roman" w:cs="Times New Roman"/>
                <w:noProof/>
                <w:webHidden/>
                <w:sz w:val="24"/>
                <w:szCs w:val="24"/>
              </w:rPr>
              <w:t>11</w:t>
            </w:r>
            <w:r w:rsidR="003F43D1" w:rsidRPr="003F43D1">
              <w:rPr>
                <w:rFonts w:ascii="Times New Roman" w:hAnsi="Times New Roman" w:cs="Times New Roman"/>
                <w:noProof/>
                <w:webHidden/>
                <w:sz w:val="24"/>
                <w:szCs w:val="24"/>
              </w:rPr>
              <w:fldChar w:fldCharType="end"/>
            </w:r>
          </w:hyperlink>
        </w:p>
        <w:p w14:paraId="4B58C740" w14:textId="06645200" w:rsidR="003F43D1" w:rsidRDefault="003F43D1" w:rsidP="003F43D1">
          <w:pPr>
            <w:spacing w:line="360" w:lineRule="auto"/>
            <w:jc w:val="both"/>
          </w:pPr>
          <w:r w:rsidRPr="003F43D1">
            <w:rPr>
              <w:rFonts w:ascii="Times New Roman" w:hAnsi="Times New Roman" w:cs="Times New Roman"/>
              <w:b/>
              <w:bCs/>
              <w:noProof/>
              <w:sz w:val="24"/>
              <w:szCs w:val="24"/>
            </w:rPr>
            <w:fldChar w:fldCharType="end"/>
          </w:r>
          <w:r w:rsidR="00247287">
            <w:rPr>
              <w:rFonts w:ascii="Times New Roman" w:hAnsi="Times New Roman" w:cs="Times New Roman"/>
              <w:noProof/>
              <w:sz w:val="24"/>
              <w:szCs w:val="24"/>
            </w:rPr>
            <w:t>Appendix Business Canva……………………………………………………………………12</w:t>
          </w:r>
        </w:p>
      </w:sdtContent>
    </w:sdt>
    <w:p w14:paraId="00000001" w14:textId="01B7A325" w:rsidR="00D33273" w:rsidRDefault="00771478">
      <w:pPr>
        <w:spacing w:line="360" w:lineRule="auto"/>
        <w:jc w:val="center"/>
        <w:rPr>
          <w:rFonts w:ascii="Times New Roman" w:eastAsia="Times New Roman" w:hAnsi="Times New Roman" w:cs="Times New Roman"/>
          <w:b/>
          <w:sz w:val="32"/>
          <w:szCs w:val="32"/>
        </w:rPr>
      </w:pPr>
      <w:r>
        <w:br w:type="page"/>
      </w:r>
    </w:p>
    <w:p w14:paraId="00000002" w14:textId="77777777" w:rsidR="00D33273" w:rsidRDefault="00771478" w:rsidP="00B1226E">
      <w:pPr>
        <w:pStyle w:val="Heading1"/>
      </w:pPr>
      <w:bookmarkStart w:id="0" w:name="_Toc157441231"/>
      <w:r w:rsidRPr="00B1226E">
        <w:lastRenderedPageBreak/>
        <w:t>Introduction</w:t>
      </w:r>
      <w:bookmarkEnd w:id="0"/>
    </w:p>
    <w:p w14:paraId="787087EB" w14:textId="6789B70B" w:rsidR="00166023" w:rsidRDefault="00B1226E" w:rsidP="00B1226E">
      <w:pPr>
        <w:spacing w:line="360" w:lineRule="auto"/>
        <w:jc w:val="both"/>
        <w:rPr>
          <w:rFonts w:ascii="Times New Roman" w:eastAsia="Times New Roman" w:hAnsi="Times New Roman" w:cs="Times New Roman"/>
          <w:sz w:val="24"/>
          <w:szCs w:val="24"/>
        </w:rPr>
      </w:pP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stands out as a revolutionary initiative in the hospitality sector, aspiring to re-invent café culture while upholding principles of environmental sustainability. The foundation of our idea is green practices throughout all functions, including sourcing organic local ingredients and using environmentally friendly materials as well as energy-efficient devices. Our goal is to establish a place that will not only offer good food and drinks but also community interactions while enjoying healthy, morally sourced foods.</w:t>
      </w:r>
      <w:r w:rsidR="00166023">
        <w:rPr>
          <w:rFonts w:ascii="Times New Roman" w:eastAsia="Times New Roman" w:hAnsi="Times New Roman" w:cs="Times New Roman"/>
          <w:sz w:val="24"/>
          <w:szCs w:val="24"/>
        </w:rPr>
        <w:t xml:space="preserve"> </w:t>
      </w:r>
    </w:p>
    <w:p w14:paraId="29401A3B" w14:textId="4FDDE8E8" w:rsidR="00166023" w:rsidRDefault="00B77285" w:rsidP="00166023">
      <w:pPr>
        <w:spacing w:line="360" w:lineRule="auto"/>
        <w:jc w:val="center"/>
        <w:rPr>
          <w:rFonts w:ascii="Times New Roman" w:eastAsia="Times New Roman" w:hAnsi="Times New Roman" w:cs="Times New Roman"/>
          <w:sz w:val="24"/>
          <w:szCs w:val="24"/>
        </w:rPr>
      </w:pPr>
      <w:r>
        <w:fldChar w:fldCharType="begin"/>
      </w:r>
      <w:r>
        <w:instrText xml:space="preserve"> INCLUDEPICTURE "https://app.conceptboard.com/export/32759394-1622-4ea7-b8fb-47bd19398fcb/versions/;hi=0;low=639" \* MERGEFORMATINET </w:instrText>
      </w:r>
      <w:r>
        <w:fldChar w:fldCharType="separate"/>
      </w:r>
      <w:r>
        <w:rPr>
          <w:noProof/>
        </w:rPr>
        <mc:AlternateContent>
          <mc:Choice Requires="wps">
            <w:drawing>
              <wp:inline distT="0" distB="0" distL="0" distR="0" wp14:anchorId="4A67131D" wp14:editId="142E34F7">
                <wp:extent cx="302260" cy="302260"/>
                <wp:effectExtent l="0" t="0" r="0" b="0"/>
                <wp:docPr id="1991173394" name="Rectangle 1" descr="app.conceptboard.com (4500×20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05060C" id="Rectangle 1" o:spid="_x0000_s1026" alt="app.conceptboard.com (4500×201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fldChar w:fldCharType="end"/>
      </w:r>
      <w:r w:rsidRPr="00B77285">
        <w:rPr>
          <w:noProof/>
        </w:rPr>
        <w:drawing>
          <wp:inline distT="0" distB="0" distL="0" distR="0" wp14:anchorId="0F3CEBF8" wp14:editId="401F3AE7">
            <wp:extent cx="6002020" cy="2994660"/>
            <wp:effectExtent l="0" t="0" r="5080" b="2540"/>
            <wp:docPr id="104332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27943" name=""/>
                    <pic:cNvPicPr/>
                  </pic:nvPicPr>
                  <pic:blipFill>
                    <a:blip r:embed="rId8"/>
                    <a:stretch>
                      <a:fillRect/>
                    </a:stretch>
                  </pic:blipFill>
                  <pic:spPr>
                    <a:xfrm>
                      <a:off x="0" y="0"/>
                      <a:ext cx="6053377" cy="3020284"/>
                    </a:xfrm>
                    <a:prstGeom prst="rect">
                      <a:avLst/>
                    </a:prstGeom>
                  </pic:spPr>
                </pic:pic>
              </a:graphicData>
            </a:graphic>
          </wp:inline>
        </w:drawing>
      </w:r>
    </w:p>
    <w:p w14:paraId="4FC45348" w14:textId="16BFDE0C" w:rsidR="00166023" w:rsidRDefault="00166023" w:rsidP="00166023">
      <w:pPr>
        <w:spacing w:line="360" w:lineRule="auto"/>
        <w:jc w:val="center"/>
        <w:rPr>
          <w:rFonts w:ascii="Times New Roman" w:eastAsia="Times New Roman" w:hAnsi="Times New Roman" w:cs="Times New Roman"/>
          <w:b/>
          <w:bCs/>
          <w:sz w:val="24"/>
          <w:szCs w:val="24"/>
        </w:rPr>
      </w:pPr>
      <w:r w:rsidRPr="00166023">
        <w:rPr>
          <w:rFonts w:ascii="Times New Roman" w:eastAsia="Times New Roman" w:hAnsi="Times New Roman" w:cs="Times New Roman"/>
          <w:b/>
          <w:bCs/>
          <w:sz w:val="24"/>
          <w:szCs w:val="24"/>
        </w:rPr>
        <w:t>Figure 1: Business Model Canvas (BMC)</w:t>
      </w:r>
    </w:p>
    <w:p w14:paraId="59B63A70" w14:textId="34D636E9" w:rsidR="00166023" w:rsidRPr="00166023" w:rsidRDefault="00166023" w:rsidP="00166023">
      <w:pPr>
        <w:spacing w:line="360" w:lineRule="auto"/>
        <w:jc w:val="center"/>
        <w:rPr>
          <w:rFonts w:ascii="Times New Roman" w:eastAsia="Times New Roman" w:hAnsi="Times New Roman" w:cs="Times New Roman"/>
          <w:sz w:val="24"/>
          <w:szCs w:val="24"/>
        </w:rPr>
      </w:pPr>
      <w:r w:rsidRPr="00166023">
        <w:rPr>
          <w:rFonts w:ascii="Times New Roman" w:eastAsia="Times New Roman" w:hAnsi="Times New Roman" w:cs="Times New Roman"/>
          <w:sz w:val="24"/>
          <w:szCs w:val="24"/>
        </w:rPr>
        <w:t>(</w:t>
      </w:r>
      <w:r>
        <w:rPr>
          <w:rFonts w:ascii="Times New Roman" w:eastAsia="Times New Roman" w:hAnsi="Times New Roman" w:cs="Times New Roman"/>
          <w:sz w:val="24"/>
          <w:szCs w:val="24"/>
        </w:rPr>
        <w:t>Source: Developed based on</w:t>
      </w:r>
      <w:r w:rsidRPr="00166023">
        <w:rPr>
          <w:rFonts w:ascii="Times New Roman" w:eastAsia="Times New Roman" w:hAnsi="Times New Roman" w:cs="Times New Roman"/>
          <w:sz w:val="24"/>
          <w:szCs w:val="24"/>
        </w:rPr>
        <w:t>)</w:t>
      </w:r>
    </w:p>
    <w:p w14:paraId="00000004" w14:textId="42E6150B" w:rsidR="00D33273"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Our planning process is also crucial as we use the Business Model Canvas (BMC)</w:t>
      </w:r>
      <w:r w:rsidR="00166023">
        <w:rPr>
          <w:rFonts w:ascii="Times New Roman" w:eastAsia="Times New Roman" w:hAnsi="Times New Roman" w:cs="Times New Roman"/>
          <w:sz w:val="24"/>
          <w:szCs w:val="24"/>
        </w:rPr>
        <w:t xml:space="preserve"> (</w:t>
      </w:r>
      <w:r w:rsidR="0030441F" w:rsidRPr="0030441F">
        <w:rPr>
          <w:rFonts w:ascii="Times New Roman" w:eastAsia="Times New Roman" w:hAnsi="Times New Roman" w:cs="Times New Roman"/>
          <w:sz w:val="24"/>
          <w:szCs w:val="24"/>
        </w:rPr>
        <w:t>https://conceptboard.com/blog/business-model-canvas-free-conceptboard/</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 xml:space="preserve">. This strategic tool allows us to systematically see and organise the different elements of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ensuring balancing aspect while venturing into entrepreneurship. Through the BMC, we can identify our key partners’ activities’ resources and value propositions that match with its mission to concentrate on an ‘eco-conscious dining experience.’ This approach is this methodology that underlies our business strategy and, therefore allows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not just to present a unique gastronomic experience but presents itself as the evidence of sustainable managerial possibilities on the part of hospitality industry</w:t>
      </w:r>
      <w:r w:rsidR="00771478">
        <w:rPr>
          <w:rFonts w:ascii="Times New Roman" w:eastAsia="Times New Roman" w:hAnsi="Times New Roman" w:cs="Times New Roman"/>
          <w:sz w:val="24"/>
          <w:szCs w:val="24"/>
        </w:rPr>
        <w:t>.</w:t>
      </w:r>
    </w:p>
    <w:p w14:paraId="0773806E" w14:textId="77777777" w:rsidR="00F41CCE" w:rsidRDefault="00F41CCE" w:rsidP="00B1226E">
      <w:pPr>
        <w:spacing w:line="360" w:lineRule="auto"/>
        <w:jc w:val="both"/>
        <w:rPr>
          <w:rFonts w:ascii="Times New Roman" w:eastAsia="Times New Roman" w:hAnsi="Times New Roman" w:cs="Times New Roman"/>
          <w:sz w:val="24"/>
          <w:szCs w:val="24"/>
        </w:rPr>
      </w:pPr>
    </w:p>
    <w:p w14:paraId="5495FC71" w14:textId="77777777" w:rsidR="00F41CCE" w:rsidRDefault="00F8215E" w:rsidP="00F41CCE">
      <w:pPr>
        <w:pStyle w:val="Heading1"/>
      </w:pPr>
      <w:bookmarkStart w:id="1" w:name="_Toc157441232"/>
      <w:r>
        <w:t xml:space="preserve">Part 1: </w:t>
      </w:r>
      <w:r w:rsidR="00771478">
        <w:t>Business Concept and BMC Overvie</w:t>
      </w:r>
      <w:bookmarkStart w:id="2" w:name="_Toc157441233"/>
      <w:bookmarkEnd w:id="1"/>
      <w:r w:rsidR="00F41CCE">
        <w:t xml:space="preserve">w </w:t>
      </w:r>
    </w:p>
    <w:p w14:paraId="00000006" w14:textId="30F8D1D1" w:rsidR="00D33273" w:rsidRDefault="00771478" w:rsidP="00F41CCE">
      <w:pPr>
        <w:pStyle w:val="Heading1"/>
      </w:pPr>
      <w:proofErr w:type="spellStart"/>
      <w:r>
        <w:lastRenderedPageBreak/>
        <w:t>EcoBite</w:t>
      </w:r>
      <w:proofErr w:type="spellEnd"/>
      <w:r>
        <w:t xml:space="preserve"> Café's Vision and Mission</w:t>
      </w:r>
      <w:bookmarkEnd w:id="2"/>
    </w:p>
    <w:p w14:paraId="6BBD1249" w14:textId="37497CB4" w:rsidR="00B1226E" w:rsidRPr="00B1226E"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The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is conceptualized as something beyond a regular coffee shop; it’s the epic enter of sustainability and healthy living. We intend to achieve our objective by developing a café that not only specializes in serving organic food and drinks but also runs on deep environmental consciousness and fitness of the society. Our goal is to offer a special dining environment that contributes towards promoting sustainable living, local </w:t>
      </w:r>
      <w:proofErr w:type="gramStart"/>
      <w:r w:rsidRPr="00B1226E">
        <w:rPr>
          <w:rFonts w:ascii="Times New Roman" w:eastAsia="Times New Roman" w:hAnsi="Times New Roman" w:cs="Times New Roman"/>
          <w:sz w:val="24"/>
          <w:szCs w:val="24"/>
        </w:rPr>
        <w:t>economies</w:t>
      </w:r>
      <w:proofErr w:type="gramEnd"/>
      <w:r w:rsidRPr="00B1226E">
        <w:rPr>
          <w:rFonts w:ascii="Times New Roman" w:eastAsia="Times New Roman" w:hAnsi="Times New Roman" w:cs="Times New Roman"/>
          <w:sz w:val="24"/>
          <w:szCs w:val="24"/>
        </w:rPr>
        <w:t xml:space="preserve"> and promotion of community.</w:t>
      </w:r>
    </w:p>
    <w:p w14:paraId="4F7368AA" w14:textId="77777777" w:rsidR="00B1226E" w:rsidRPr="00B1226E" w:rsidRDefault="00B1226E" w:rsidP="00B1226E">
      <w:pPr>
        <w:pStyle w:val="Heading2"/>
      </w:pPr>
      <w:bookmarkStart w:id="3" w:name="_Toc157441234"/>
      <w:r w:rsidRPr="00B1226E">
        <w:t>Key Partners</w:t>
      </w:r>
      <w:bookmarkEnd w:id="3"/>
    </w:p>
    <w:p w14:paraId="19831C33"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Sustainable Suppliers:</w:t>
      </w:r>
      <w:r w:rsidRPr="00B1226E">
        <w:rPr>
          <w:rFonts w:ascii="Times New Roman" w:eastAsia="Times New Roman" w:hAnsi="Times New Roman" w:cs="Times New Roman"/>
          <w:sz w:val="24"/>
          <w:szCs w:val="24"/>
        </w:rPr>
        <w:t xml:space="preserve"> We work with suppliers who are as committed to sustainability in their practices as we are, bringing us organic local ingredients.</w:t>
      </w:r>
    </w:p>
    <w:p w14:paraId="55DD8D38"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Local Farmers:</w:t>
      </w:r>
      <w:r w:rsidRPr="00B1226E">
        <w:rPr>
          <w:rFonts w:ascii="Times New Roman" w:eastAsia="Times New Roman" w:hAnsi="Times New Roman" w:cs="Times New Roman"/>
          <w:sz w:val="24"/>
          <w:szCs w:val="24"/>
        </w:rPr>
        <w:t xml:space="preserve"> Partnering with local farmers would bring about fresh and seasonal produce on our menu while creating a solid job for the locals in their industry.</w:t>
      </w:r>
    </w:p>
    <w:p w14:paraId="2F7F7C21"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Eco-Friendly Product Vendors:</w:t>
      </w:r>
      <w:r w:rsidRPr="00B1226E">
        <w:rPr>
          <w:rFonts w:ascii="Times New Roman" w:eastAsia="Times New Roman" w:hAnsi="Times New Roman" w:cs="Times New Roman"/>
          <w:sz w:val="24"/>
          <w:szCs w:val="24"/>
        </w:rPr>
        <w:t xml:space="preserve"> We have a café that uses products from suppliers known for environment-friendly packaging and other commodities, in line with this sustainability philosophy.</w:t>
      </w:r>
    </w:p>
    <w:p w14:paraId="48C9CF36" w14:textId="77777777" w:rsidR="00B1226E" w:rsidRPr="00B1226E" w:rsidRDefault="00B1226E" w:rsidP="00B1226E">
      <w:pPr>
        <w:pStyle w:val="Heading2"/>
      </w:pPr>
      <w:bookmarkStart w:id="4" w:name="_Toc157441235"/>
      <w:r w:rsidRPr="00B1226E">
        <w:t>Key Activities</w:t>
      </w:r>
      <w:bookmarkEnd w:id="4"/>
    </w:p>
    <w:p w14:paraId="0D12AFF9" w14:textId="29394BD1" w:rsidR="00B2005B" w:rsidRPr="00B2005B"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Sustainability Practices:</w:t>
      </w:r>
      <w:r w:rsidRPr="00B2005B">
        <w:rPr>
          <w:rFonts w:ascii="Times New Roman" w:eastAsia="Times New Roman" w:hAnsi="Times New Roman" w:cs="Times New Roman"/>
          <w:sz w:val="24"/>
          <w:szCs w:val="24"/>
        </w:rPr>
        <w:t xml:space="preserve"> From the simplification of resource to energy optimization, our operations essay minimal impact on environment.</w:t>
      </w:r>
    </w:p>
    <w:p w14:paraId="20F589E6" w14:textId="77777777" w:rsidR="00B2005B" w:rsidRPr="00B2005B"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Customer Engagement:</w:t>
      </w:r>
      <w:r w:rsidRPr="00B2005B">
        <w:rPr>
          <w:rFonts w:ascii="Times New Roman" w:eastAsia="Times New Roman" w:hAnsi="Times New Roman" w:cs="Times New Roman"/>
          <w:sz w:val="24"/>
          <w:szCs w:val="24"/>
        </w:rPr>
        <w:t xml:space="preserve"> We wage customers in education most property living and healthy eating programs.</w:t>
      </w:r>
    </w:p>
    <w:p w14:paraId="02CC39C8" w14:textId="06B7F701" w:rsidR="005B0579" w:rsidRPr="005B0579"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Community Events:</w:t>
      </w:r>
      <w:r w:rsidRPr="00B2005B">
        <w:rPr>
          <w:rFonts w:ascii="Times New Roman" w:eastAsia="Times New Roman" w:hAnsi="Times New Roman" w:cs="Times New Roman"/>
          <w:sz w:val="24"/>
          <w:szCs w:val="24"/>
        </w:rPr>
        <w:t xml:space="preserve"> Hosting shows from local artist, workshops related to the environment and farmers markets as a way of encouraging community harmony</w:t>
      </w:r>
      <w:r w:rsidR="005B0579" w:rsidRPr="005B0579">
        <w:rPr>
          <w:rFonts w:ascii="Times New Roman" w:eastAsia="Times New Roman" w:hAnsi="Times New Roman" w:cs="Times New Roman"/>
          <w:sz w:val="24"/>
          <w:szCs w:val="24"/>
        </w:rPr>
        <w:t>.</w:t>
      </w:r>
    </w:p>
    <w:p w14:paraId="6FD14CE6" w14:textId="77777777" w:rsidR="005B0579" w:rsidRPr="005B0579" w:rsidRDefault="005B0579" w:rsidP="005B0579">
      <w:pPr>
        <w:pStyle w:val="Heading2"/>
      </w:pPr>
      <w:r w:rsidRPr="005B0579">
        <w:t>Value Propositions</w:t>
      </w:r>
    </w:p>
    <w:p w14:paraId="5DA57C3C" w14:textId="77777777" w:rsidR="00B2005B" w:rsidRPr="00B2005B"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Eco-Friendly Environment:</w:t>
      </w:r>
      <w:r w:rsidRPr="00B2005B">
        <w:rPr>
          <w:rFonts w:ascii="Times New Roman" w:eastAsia="Times New Roman" w:hAnsi="Times New Roman" w:cs="Times New Roman"/>
          <w:sz w:val="24"/>
          <w:szCs w:val="24"/>
        </w:rPr>
        <w:t xml:space="preserve"> The facility houses a property cafe victimisation perishable materials, green </w:t>
      </w:r>
      <w:proofErr w:type="gramStart"/>
      <w:r w:rsidRPr="00B2005B">
        <w:rPr>
          <w:rFonts w:ascii="Times New Roman" w:eastAsia="Times New Roman" w:hAnsi="Times New Roman" w:cs="Times New Roman"/>
          <w:sz w:val="24"/>
          <w:szCs w:val="24"/>
        </w:rPr>
        <w:t>light</w:t>
      </w:r>
      <w:proofErr w:type="gramEnd"/>
      <w:r w:rsidRPr="00B2005B">
        <w:rPr>
          <w:rFonts w:ascii="Times New Roman" w:eastAsia="Times New Roman" w:hAnsi="Times New Roman" w:cs="Times New Roman"/>
          <w:sz w:val="24"/>
          <w:szCs w:val="24"/>
        </w:rPr>
        <w:t xml:space="preserve"> and recycling programs.</w:t>
      </w:r>
    </w:p>
    <w:p w14:paraId="309BFB04" w14:textId="77777777" w:rsidR="00B2005B" w:rsidRPr="00B2005B"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Healthy Organic Menu:</w:t>
      </w:r>
      <w:r w:rsidRPr="00B2005B">
        <w:rPr>
          <w:rFonts w:ascii="Times New Roman" w:eastAsia="Times New Roman" w:hAnsi="Times New Roman" w:cs="Times New Roman"/>
          <w:sz w:val="24"/>
          <w:szCs w:val="24"/>
        </w:rPr>
        <w:t xml:space="preserve"> Catering to the populate who want healthy things by offer a range of organic and vegetarian items.</w:t>
      </w:r>
    </w:p>
    <w:p w14:paraId="492572AF" w14:textId="6AF98D89" w:rsidR="005B0579" w:rsidRPr="005B0579"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Community Involvement:</w:t>
      </w:r>
      <w:r w:rsidRPr="00B2005B">
        <w:rPr>
          <w:rFonts w:ascii="Times New Roman" w:eastAsia="Times New Roman" w:hAnsi="Times New Roman" w:cs="Times New Roman"/>
          <w:sz w:val="24"/>
          <w:szCs w:val="24"/>
        </w:rPr>
        <w:t xml:space="preserve"> connection and sponsoring unusual community events aimed at sustainability and wellness</w:t>
      </w:r>
      <w:r w:rsidR="005B0579" w:rsidRPr="005B0579">
        <w:rPr>
          <w:rFonts w:ascii="Times New Roman" w:eastAsia="Times New Roman" w:hAnsi="Times New Roman" w:cs="Times New Roman"/>
          <w:sz w:val="24"/>
          <w:szCs w:val="24"/>
        </w:rPr>
        <w:t>.</w:t>
      </w:r>
    </w:p>
    <w:p w14:paraId="3CAD8A27" w14:textId="77777777" w:rsidR="005B0579" w:rsidRPr="005B0579" w:rsidRDefault="005B0579" w:rsidP="005B0579">
      <w:pPr>
        <w:pStyle w:val="Heading2"/>
      </w:pPr>
      <w:r w:rsidRPr="005B0579">
        <w:t>Customer Relationships</w:t>
      </w:r>
    </w:p>
    <w:p w14:paraId="03F8D706" w14:textId="77777777" w:rsidR="00B2005B" w:rsidRPr="00B2005B"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t>Building Community:</w:t>
      </w:r>
      <w:r w:rsidRPr="00B2005B">
        <w:rPr>
          <w:rFonts w:ascii="Times New Roman" w:eastAsia="Times New Roman" w:hAnsi="Times New Roman" w:cs="Times New Roman"/>
          <w:sz w:val="24"/>
          <w:szCs w:val="24"/>
        </w:rPr>
        <w:t xml:space="preserve"> To educate </w:t>
      </w:r>
      <w:proofErr w:type="gramStart"/>
      <w:r w:rsidRPr="00B2005B">
        <w:rPr>
          <w:rFonts w:ascii="Times New Roman" w:eastAsia="Times New Roman" w:hAnsi="Times New Roman" w:cs="Times New Roman"/>
          <w:sz w:val="24"/>
          <w:szCs w:val="24"/>
        </w:rPr>
        <w:t>an</w:t>
      </w:r>
      <w:proofErr w:type="gramEnd"/>
      <w:r w:rsidRPr="00B2005B">
        <w:rPr>
          <w:rFonts w:ascii="Times New Roman" w:eastAsia="Times New Roman" w:hAnsi="Times New Roman" w:cs="Times New Roman"/>
          <w:sz w:val="24"/>
          <w:szCs w:val="24"/>
        </w:rPr>
        <w:t xml:space="preserve"> magnetic atmosphere in which clients feel wish part of the </w:t>
      </w:r>
      <w:proofErr w:type="spellStart"/>
      <w:r w:rsidRPr="00B2005B">
        <w:rPr>
          <w:rFonts w:ascii="Times New Roman" w:eastAsia="Times New Roman" w:hAnsi="Times New Roman" w:cs="Times New Roman"/>
          <w:sz w:val="24"/>
          <w:szCs w:val="24"/>
        </w:rPr>
        <w:t>EcoBite</w:t>
      </w:r>
      <w:proofErr w:type="spellEnd"/>
      <w:r w:rsidRPr="00B2005B">
        <w:rPr>
          <w:rFonts w:ascii="Times New Roman" w:eastAsia="Times New Roman" w:hAnsi="Times New Roman" w:cs="Times New Roman"/>
          <w:sz w:val="24"/>
          <w:szCs w:val="24"/>
        </w:rPr>
        <w:t xml:space="preserve"> family.</w:t>
      </w:r>
    </w:p>
    <w:p w14:paraId="6E7B9883" w14:textId="7C5DAA03" w:rsidR="005B0579" w:rsidRPr="005B0579" w:rsidRDefault="00B2005B" w:rsidP="00B2005B">
      <w:pPr>
        <w:spacing w:line="360" w:lineRule="auto"/>
        <w:jc w:val="both"/>
        <w:rPr>
          <w:rFonts w:ascii="Times New Roman" w:eastAsia="Times New Roman" w:hAnsi="Times New Roman" w:cs="Times New Roman"/>
          <w:sz w:val="24"/>
          <w:szCs w:val="24"/>
        </w:rPr>
      </w:pPr>
      <w:r w:rsidRPr="00B2005B">
        <w:rPr>
          <w:rFonts w:ascii="Times New Roman" w:eastAsia="Times New Roman" w:hAnsi="Times New Roman" w:cs="Times New Roman"/>
          <w:b/>
          <w:bCs/>
          <w:i/>
          <w:iCs/>
          <w:sz w:val="24"/>
          <w:szCs w:val="24"/>
          <w:u w:val="single"/>
        </w:rPr>
        <w:lastRenderedPageBreak/>
        <w:t>Loyalty Programs:</w:t>
      </w:r>
      <w:r w:rsidRPr="00B2005B">
        <w:rPr>
          <w:rFonts w:ascii="Times New Roman" w:eastAsia="Times New Roman" w:hAnsi="Times New Roman" w:cs="Times New Roman"/>
          <w:sz w:val="24"/>
          <w:szCs w:val="24"/>
        </w:rPr>
        <w:t xml:space="preserve"> Setting up motivator promotions for the loyal customers and those ones who take part in our ecological initiatives</w:t>
      </w:r>
      <w:r w:rsidR="005B0579" w:rsidRPr="005B0579">
        <w:rPr>
          <w:rFonts w:ascii="Times New Roman" w:eastAsia="Times New Roman" w:hAnsi="Times New Roman" w:cs="Times New Roman"/>
          <w:sz w:val="24"/>
          <w:szCs w:val="24"/>
        </w:rPr>
        <w:t>.</w:t>
      </w:r>
    </w:p>
    <w:p w14:paraId="00000017" w14:textId="1696C125" w:rsidR="00D33273" w:rsidRDefault="005B0579" w:rsidP="005B0579">
      <w:pPr>
        <w:spacing w:line="360" w:lineRule="auto"/>
        <w:jc w:val="both"/>
        <w:rPr>
          <w:rFonts w:ascii="Times New Roman" w:eastAsia="Times New Roman" w:hAnsi="Times New Roman" w:cs="Times New Roman"/>
          <w:sz w:val="24"/>
          <w:szCs w:val="24"/>
        </w:rPr>
      </w:pPr>
      <w:r w:rsidRPr="005B0579">
        <w:rPr>
          <w:rFonts w:ascii="Times New Roman" w:eastAsia="Times New Roman" w:hAnsi="Times New Roman" w:cs="Times New Roman"/>
          <w:sz w:val="24"/>
          <w:szCs w:val="24"/>
        </w:rPr>
        <w:t xml:space="preserve">Customer Feedback: More often than not, we get customer feedback so that can improve our services and </w:t>
      </w:r>
      <w:proofErr w:type="gramStart"/>
      <w:r w:rsidRPr="005B0579">
        <w:rPr>
          <w:rFonts w:ascii="Times New Roman" w:eastAsia="Times New Roman" w:hAnsi="Times New Roman" w:cs="Times New Roman"/>
          <w:sz w:val="24"/>
          <w:szCs w:val="24"/>
        </w:rPr>
        <w:t>products.</w:t>
      </w:r>
      <w:r w:rsidR="00771478">
        <w:rPr>
          <w:rFonts w:ascii="Times New Roman" w:eastAsia="Times New Roman" w:hAnsi="Times New Roman" w:cs="Times New Roman"/>
          <w:sz w:val="24"/>
          <w:szCs w:val="24"/>
        </w:rPr>
        <w:t>.</w:t>
      </w:r>
      <w:proofErr w:type="gramEnd"/>
    </w:p>
    <w:p w14:paraId="00000018" w14:textId="77777777" w:rsidR="00D33273" w:rsidRDefault="007714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Segments</w:t>
      </w:r>
    </w:p>
    <w:p w14:paraId="00000019" w14:textId="77777777" w:rsidR="00D33273" w:rsidRDefault="00771478">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Eco-Conscious Consumers:</w:t>
      </w:r>
      <w:r>
        <w:rPr>
          <w:rFonts w:ascii="Times New Roman" w:eastAsia="Times New Roman" w:hAnsi="Times New Roman" w:cs="Times New Roman"/>
          <w:sz w:val="24"/>
          <w:szCs w:val="24"/>
        </w:rPr>
        <w:t xml:space="preserve"> Individuals who prioritize environmental responsibility in their purchasing decisions.</w:t>
      </w:r>
    </w:p>
    <w:p w14:paraId="0000001A" w14:textId="77777777" w:rsidR="00D33273" w:rsidRDefault="00771478">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Health Enthusiasts:</w:t>
      </w:r>
      <w:r>
        <w:rPr>
          <w:rFonts w:ascii="Times New Roman" w:eastAsia="Times New Roman" w:hAnsi="Times New Roman" w:cs="Times New Roman"/>
          <w:sz w:val="24"/>
          <w:szCs w:val="24"/>
        </w:rPr>
        <w:t xml:space="preserve"> Customers interested in healthy eating and lifestyle choices.</w:t>
      </w:r>
    </w:p>
    <w:p w14:paraId="0000001B" w14:textId="77777777" w:rsidR="00D33273" w:rsidRDefault="00771478">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Local Community:</w:t>
      </w:r>
      <w:r>
        <w:rPr>
          <w:rFonts w:ascii="Times New Roman" w:eastAsia="Times New Roman" w:hAnsi="Times New Roman" w:cs="Times New Roman"/>
          <w:sz w:val="24"/>
          <w:szCs w:val="24"/>
        </w:rPr>
        <w:t xml:space="preserve"> Residents and businesses in the area who value local, sustainable options.</w:t>
      </w:r>
    </w:p>
    <w:p w14:paraId="0000001C" w14:textId="77777777" w:rsidR="00D33273" w:rsidRDefault="007714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Resources</w:t>
      </w:r>
    </w:p>
    <w:p w14:paraId="7FE705D8"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Sustainable Materials:</w:t>
      </w:r>
      <w:r w:rsidRPr="00B1226E">
        <w:rPr>
          <w:rFonts w:ascii="Times New Roman" w:eastAsia="Times New Roman" w:hAnsi="Times New Roman" w:cs="Times New Roman"/>
          <w:sz w:val="24"/>
          <w:szCs w:val="24"/>
        </w:rPr>
        <w:t xml:space="preserve"> Using recycled materials as well as Biodegradable or environmentally friendly materials in the construction and operations of our café.</w:t>
      </w:r>
    </w:p>
    <w:p w14:paraId="5CD82E52" w14:textId="399F1E6F"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Trained Staff:</w:t>
      </w:r>
      <w:r w:rsidRPr="00B1226E">
        <w:rPr>
          <w:rFonts w:ascii="Times New Roman" w:eastAsia="Times New Roman" w:hAnsi="Times New Roman" w:cs="Times New Roman"/>
          <w:sz w:val="24"/>
          <w:szCs w:val="24"/>
        </w:rPr>
        <w:t xml:space="preserve"> A team trained on sustainable practices and quality customer service</w:t>
      </w:r>
      <w:r w:rsidR="00166023">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sz w:val="24"/>
          <w:szCs w:val="24"/>
        </w:rPr>
        <w:t>Reid</w:t>
      </w:r>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i/>
          <w:iCs/>
          <w:sz w:val="24"/>
          <w:szCs w:val="24"/>
        </w:rPr>
        <w:t>et al.</w:t>
      </w:r>
      <w:r w:rsidR="009C0452">
        <w:rPr>
          <w:rFonts w:ascii="Times New Roman" w:eastAsia="Times New Roman" w:hAnsi="Times New Roman" w:cs="Times New Roman"/>
          <w:sz w:val="24"/>
          <w:szCs w:val="24"/>
        </w:rPr>
        <w:t xml:space="preserve"> 2021</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w:t>
      </w:r>
    </w:p>
    <w:p w14:paraId="6C75ED8E"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Efficient Appliances:</w:t>
      </w:r>
      <w:r w:rsidRPr="00B1226E">
        <w:rPr>
          <w:rFonts w:ascii="Times New Roman" w:eastAsia="Times New Roman" w:hAnsi="Times New Roman" w:cs="Times New Roman"/>
          <w:sz w:val="24"/>
          <w:szCs w:val="24"/>
        </w:rPr>
        <w:t xml:space="preserve"> Purchasing energy-efficient home appliances to help reduce our carbon footprint.</w:t>
      </w:r>
    </w:p>
    <w:p w14:paraId="032764C3" w14:textId="77777777" w:rsidR="00B1226E" w:rsidRPr="00B1226E" w:rsidRDefault="00B1226E" w:rsidP="00B1226E">
      <w:pPr>
        <w:pStyle w:val="Heading2"/>
      </w:pPr>
      <w:bookmarkStart w:id="5" w:name="_Toc157441236"/>
      <w:r w:rsidRPr="00B1226E">
        <w:t>Channels</w:t>
      </w:r>
      <w:bookmarkEnd w:id="5"/>
    </w:p>
    <w:p w14:paraId="19515034"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Physical Café Location:</w:t>
      </w:r>
      <w:r w:rsidRPr="00B1226E">
        <w:rPr>
          <w:rFonts w:ascii="Times New Roman" w:eastAsia="Times New Roman" w:hAnsi="Times New Roman" w:cs="Times New Roman"/>
          <w:sz w:val="24"/>
          <w:szCs w:val="24"/>
        </w:rPr>
        <w:t xml:space="preserve"> A strategically positioned café that is easy to reach and attractive for our target segments.</w:t>
      </w:r>
    </w:p>
    <w:p w14:paraId="5F7E99AE" w14:textId="391AC050"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Online Presence:</w:t>
      </w:r>
      <w:r w:rsidRPr="00B1226E">
        <w:rPr>
          <w:rFonts w:ascii="Times New Roman" w:eastAsia="Times New Roman" w:hAnsi="Times New Roman" w:cs="Times New Roman"/>
          <w:sz w:val="24"/>
          <w:szCs w:val="24"/>
        </w:rPr>
        <w:t xml:space="preserve"> As a means of making use of social media and website for marketing, information sharing plus engaging the larger public</w:t>
      </w:r>
      <w:r w:rsidR="00166023">
        <w:rPr>
          <w:rFonts w:ascii="Times New Roman" w:eastAsia="Times New Roman" w:hAnsi="Times New Roman" w:cs="Times New Roman"/>
          <w:sz w:val="24"/>
          <w:szCs w:val="24"/>
        </w:rPr>
        <w:t xml:space="preserve"> (</w:t>
      </w:r>
      <w:proofErr w:type="spellStart"/>
      <w:r w:rsidR="009C0452" w:rsidRPr="009C0452">
        <w:rPr>
          <w:rFonts w:ascii="Times New Roman" w:eastAsia="Times New Roman" w:hAnsi="Times New Roman" w:cs="Times New Roman"/>
          <w:sz w:val="24"/>
          <w:szCs w:val="24"/>
        </w:rPr>
        <w:t>Irbo</w:t>
      </w:r>
      <w:proofErr w:type="spellEnd"/>
      <w:r w:rsidR="009C0452" w:rsidRPr="009C0452">
        <w:rPr>
          <w:rFonts w:ascii="Times New Roman" w:eastAsia="Times New Roman" w:hAnsi="Times New Roman" w:cs="Times New Roman"/>
          <w:sz w:val="24"/>
          <w:szCs w:val="24"/>
        </w:rPr>
        <w:t xml:space="preserve"> and Mohammed, 2020</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w:t>
      </w:r>
    </w:p>
    <w:p w14:paraId="16DAA14C"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Delivery Services:</w:t>
      </w:r>
      <w:r w:rsidRPr="00B1226E">
        <w:rPr>
          <w:rFonts w:ascii="Times New Roman" w:eastAsia="Times New Roman" w:hAnsi="Times New Roman" w:cs="Times New Roman"/>
          <w:sz w:val="24"/>
          <w:szCs w:val="24"/>
        </w:rPr>
        <w:t xml:space="preserve"> Providing an online ordering system and environmentally friendly delivery methods.</w:t>
      </w:r>
    </w:p>
    <w:p w14:paraId="5C6AA877" w14:textId="77777777" w:rsidR="00B1226E" w:rsidRPr="00B1226E" w:rsidRDefault="00B1226E" w:rsidP="00B1226E">
      <w:pPr>
        <w:pStyle w:val="Heading2"/>
      </w:pPr>
      <w:bookmarkStart w:id="6" w:name="_Toc157441237"/>
      <w:r w:rsidRPr="00B1226E">
        <w:t>Cost Structure</w:t>
      </w:r>
      <w:bookmarkEnd w:id="6"/>
    </w:p>
    <w:p w14:paraId="02CDBE7E"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Operating Costs:</w:t>
      </w:r>
      <w:r w:rsidRPr="00B1226E">
        <w:rPr>
          <w:rFonts w:ascii="Times New Roman" w:eastAsia="Times New Roman" w:hAnsi="Times New Roman" w:cs="Times New Roman"/>
          <w:sz w:val="24"/>
          <w:szCs w:val="24"/>
        </w:rPr>
        <w:t xml:space="preserve"> Constitutes rent, </w:t>
      </w:r>
      <w:proofErr w:type="gramStart"/>
      <w:r w:rsidRPr="00B1226E">
        <w:rPr>
          <w:rFonts w:ascii="Times New Roman" w:eastAsia="Times New Roman" w:hAnsi="Times New Roman" w:cs="Times New Roman"/>
          <w:sz w:val="24"/>
          <w:szCs w:val="24"/>
        </w:rPr>
        <w:t>utilities</w:t>
      </w:r>
      <w:proofErr w:type="gramEnd"/>
      <w:r w:rsidRPr="00B1226E">
        <w:rPr>
          <w:rFonts w:ascii="Times New Roman" w:eastAsia="Times New Roman" w:hAnsi="Times New Roman" w:cs="Times New Roman"/>
          <w:sz w:val="24"/>
          <w:szCs w:val="24"/>
        </w:rPr>
        <w:t xml:space="preserve"> and wages for all personnel, ensuring effectiveness and sustainability.</w:t>
      </w:r>
    </w:p>
    <w:p w14:paraId="2A119269"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Sustainable Material Costs:</w:t>
      </w:r>
      <w:r w:rsidRPr="00B1226E">
        <w:rPr>
          <w:rFonts w:ascii="Times New Roman" w:eastAsia="Times New Roman" w:hAnsi="Times New Roman" w:cs="Times New Roman"/>
          <w:sz w:val="24"/>
          <w:szCs w:val="24"/>
        </w:rPr>
        <w:t xml:space="preserve"> Purchase of environmentally friendly materials and products, that may be more initially expensive but in the long run they offer saving while also meeting our values.</w:t>
      </w:r>
    </w:p>
    <w:p w14:paraId="7F2A872E" w14:textId="2E23836C"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Marketing:</w:t>
      </w:r>
      <w:r w:rsidRPr="00B1226E">
        <w:rPr>
          <w:rFonts w:ascii="Times New Roman" w:eastAsia="Times New Roman" w:hAnsi="Times New Roman" w:cs="Times New Roman"/>
          <w:sz w:val="24"/>
          <w:szCs w:val="24"/>
        </w:rPr>
        <w:t xml:space="preserve"> Digital marketing, community events and promotional costs</w:t>
      </w:r>
      <w:r w:rsidR="00166023">
        <w:rPr>
          <w:rFonts w:ascii="Times New Roman" w:eastAsia="Times New Roman" w:hAnsi="Times New Roman" w:cs="Times New Roman"/>
          <w:sz w:val="24"/>
          <w:szCs w:val="24"/>
        </w:rPr>
        <w:t xml:space="preserve"> (</w:t>
      </w:r>
      <w:proofErr w:type="spellStart"/>
      <w:r w:rsidR="009C0452" w:rsidRPr="009C0452">
        <w:rPr>
          <w:rFonts w:ascii="Times New Roman" w:eastAsia="Times New Roman" w:hAnsi="Times New Roman" w:cs="Times New Roman"/>
          <w:sz w:val="24"/>
          <w:szCs w:val="24"/>
        </w:rPr>
        <w:t>Melović</w:t>
      </w:r>
      <w:proofErr w:type="spellEnd"/>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i/>
          <w:iCs/>
          <w:sz w:val="24"/>
          <w:szCs w:val="24"/>
        </w:rPr>
        <w:t>et al.</w:t>
      </w:r>
      <w:r w:rsidR="009C0452">
        <w:rPr>
          <w:rFonts w:ascii="Times New Roman" w:eastAsia="Times New Roman" w:hAnsi="Times New Roman" w:cs="Times New Roman"/>
          <w:sz w:val="24"/>
          <w:szCs w:val="24"/>
        </w:rPr>
        <w:t xml:space="preserve"> 2020</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w:t>
      </w:r>
    </w:p>
    <w:p w14:paraId="1D90FA08" w14:textId="77777777" w:rsidR="00B1226E" w:rsidRPr="00166023" w:rsidRDefault="00B1226E" w:rsidP="00B1226E">
      <w:pPr>
        <w:spacing w:line="360" w:lineRule="auto"/>
        <w:jc w:val="both"/>
        <w:rPr>
          <w:rFonts w:ascii="Times New Roman" w:eastAsia="Times New Roman" w:hAnsi="Times New Roman" w:cs="Times New Roman"/>
          <w:b/>
          <w:bCs/>
          <w:sz w:val="24"/>
          <w:szCs w:val="24"/>
        </w:rPr>
      </w:pPr>
      <w:r w:rsidRPr="00166023">
        <w:rPr>
          <w:rFonts w:ascii="Times New Roman" w:eastAsia="Times New Roman" w:hAnsi="Times New Roman" w:cs="Times New Roman"/>
          <w:b/>
          <w:bCs/>
          <w:sz w:val="24"/>
          <w:szCs w:val="24"/>
        </w:rPr>
        <w:t>Revenue Streams</w:t>
      </w:r>
    </w:p>
    <w:p w14:paraId="5DD4C45E"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Sales from Café:</w:t>
      </w:r>
      <w:r w:rsidRPr="00B1226E">
        <w:rPr>
          <w:rFonts w:ascii="Times New Roman" w:eastAsia="Times New Roman" w:hAnsi="Times New Roman" w:cs="Times New Roman"/>
          <w:sz w:val="24"/>
          <w:szCs w:val="24"/>
        </w:rPr>
        <w:t xml:space="preserve"> It also includes revenue generated from in-house food and beverage sales.</w:t>
      </w:r>
    </w:p>
    <w:p w14:paraId="467E4495"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Online Orders:</w:t>
      </w:r>
      <w:r w:rsidRPr="00B1226E">
        <w:rPr>
          <w:rFonts w:ascii="Times New Roman" w:eastAsia="Times New Roman" w:hAnsi="Times New Roman" w:cs="Times New Roman"/>
          <w:sz w:val="24"/>
          <w:szCs w:val="24"/>
        </w:rPr>
        <w:t xml:space="preserve"> Income from food and beverages that are ordered online including the delivery services as well as pick-up.</w:t>
      </w:r>
    </w:p>
    <w:p w14:paraId="7519DA53"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lastRenderedPageBreak/>
        <w:t>Merchandise:</w:t>
      </w:r>
      <w:r w:rsidRPr="00B1226E">
        <w:rPr>
          <w:rFonts w:ascii="Times New Roman" w:eastAsia="Times New Roman" w:hAnsi="Times New Roman" w:cs="Times New Roman"/>
          <w:sz w:val="24"/>
          <w:szCs w:val="24"/>
        </w:rPr>
        <w:t xml:space="preserve"> Sale of branded, green merchandise such as reusable cups and tote bags.</w:t>
      </w:r>
    </w:p>
    <w:p w14:paraId="7BD985F4" w14:textId="77777777" w:rsidR="00B1226E" w:rsidRPr="00B1226E" w:rsidRDefault="00B1226E" w:rsidP="00B1226E">
      <w:pPr>
        <w:pStyle w:val="Heading2"/>
      </w:pPr>
      <w:bookmarkStart w:id="7" w:name="_Toc157441238"/>
      <w:r w:rsidRPr="00B1226E">
        <w:t>Justification and Rationale</w:t>
      </w:r>
      <w:bookmarkEnd w:id="7"/>
    </w:p>
    <w:p w14:paraId="0000002D" w14:textId="39AAEA77" w:rsidR="00D33273"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Our business plan is designed with the intention not only to be profitable, but also socially and environmentally conscious. This is according to the studies that have shown shift in consumer preference towards sustainability; Nielsen report revealed that 73% of global consumer are willing to change their consumption behaviour for reduction on environmental impact. In so doing, not only do we address the growing need for these products and services but also help improve social life as well as environmental health. Our local sourcing contributes to the development of the economy at a regional level and cuts off on emissions from motor transport; in all this, our efforts are directed towards sustainable practices that match global attempts against climate change. Thus,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is a symbol of sustainability in the hospitality industry that proves it can be combined with profitable </w:t>
      </w:r>
      <w:proofErr w:type="gramStart"/>
      <w:r w:rsidRPr="00B1226E">
        <w:rPr>
          <w:rFonts w:ascii="Times New Roman" w:eastAsia="Times New Roman" w:hAnsi="Times New Roman" w:cs="Times New Roman"/>
          <w:sz w:val="24"/>
          <w:szCs w:val="24"/>
        </w:rPr>
        <w:t>business.</w:t>
      </w:r>
      <w:r w:rsidR="00771478">
        <w:rPr>
          <w:rFonts w:ascii="Times New Roman" w:eastAsia="Times New Roman" w:hAnsi="Times New Roman" w:cs="Times New Roman"/>
          <w:sz w:val="24"/>
          <w:szCs w:val="24"/>
        </w:rPr>
        <w:t>.</w:t>
      </w:r>
      <w:proofErr w:type="gramEnd"/>
    </w:p>
    <w:p w14:paraId="0000002E" w14:textId="77777777" w:rsidR="00D33273" w:rsidRDefault="00771478" w:rsidP="00B1226E">
      <w:pPr>
        <w:pStyle w:val="Heading1"/>
      </w:pPr>
      <w:bookmarkStart w:id="8" w:name="_Toc157441239"/>
      <w:r>
        <w:t>Unique Business Parameters and Justifications</w:t>
      </w:r>
      <w:bookmarkEnd w:id="8"/>
    </w:p>
    <w:p w14:paraId="703D2735" w14:textId="77777777" w:rsidR="00B1226E" w:rsidRPr="00B1226E" w:rsidRDefault="00B1226E" w:rsidP="00B1226E">
      <w:pPr>
        <w:pStyle w:val="Heading2"/>
      </w:pPr>
      <w:bookmarkStart w:id="9" w:name="_Toc157441240"/>
      <w:r w:rsidRPr="00B1226E">
        <w:t>Eco-Friendly Features</w:t>
      </w:r>
      <w:bookmarkEnd w:id="9"/>
    </w:p>
    <w:p w14:paraId="684F344A" w14:textId="46D86755" w:rsidR="00B1226E" w:rsidRPr="00B1226E" w:rsidRDefault="00B1226E" w:rsidP="00B1226E">
      <w:pPr>
        <w:spacing w:line="360" w:lineRule="auto"/>
        <w:jc w:val="both"/>
        <w:rPr>
          <w:rFonts w:ascii="Times New Roman" w:eastAsia="Times New Roman" w:hAnsi="Times New Roman" w:cs="Times New Roman"/>
          <w:sz w:val="24"/>
          <w:szCs w:val="24"/>
        </w:rPr>
      </w:pPr>
      <w:proofErr w:type="gramStart"/>
      <w:r w:rsidRPr="00B1226E">
        <w:rPr>
          <w:rFonts w:ascii="Times New Roman" w:eastAsia="Times New Roman" w:hAnsi="Times New Roman" w:cs="Times New Roman"/>
          <w:sz w:val="24"/>
          <w:szCs w:val="24"/>
        </w:rPr>
        <w:t>A number of</w:t>
      </w:r>
      <w:proofErr w:type="gramEnd"/>
      <w:r w:rsidRPr="00B1226E">
        <w:rPr>
          <w:rFonts w:ascii="Times New Roman" w:eastAsia="Times New Roman" w:hAnsi="Times New Roman" w:cs="Times New Roman"/>
          <w:sz w:val="24"/>
          <w:szCs w:val="24"/>
        </w:rPr>
        <w:t xml:space="preserve"> distinct eco-friendly practices demonstrate the commitment to sustainability for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Zero-waste policy is a key feature of our operations as it seeks to reduce waste via composting, </w:t>
      </w:r>
      <w:proofErr w:type="gramStart"/>
      <w:r w:rsidRPr="00B1226E">
        <w:rPr>
          <w:rFonts w:ascii="Times New Roman" w:eastAsia="Times New Roman" w:hAnsi="Times New Roman" w:cs="Times New Roman"/>
          <w:sz w:val="24"/>
          <w:szCs w:val="24"/>
        </w:rPr>
        <w:t>recycling</w:t>
      </w:r>
      <w:proofErr w:type="gramEnd"/>
      <w:r w:rsidRPr="00B1226E">
        <w:rPr>
          <w:rFonts w:ascii="Times New Roman" w:eastAsia="Times New Roman" w:hAnsi="Times New Roman" w:cs="Times New Roman"/>
          <w:sz w:val="24"/>
          <w:szCs w:val="24"/>
        </w:rPr>
        <w:t xml:space="preserve"> and reuse. For example, the café produces organic wastes which are composted and used in local community gardens thus promoting a circular economy. Furthermore, the café uses renewable sources of energy such as solar panels that help to minimize our carbon footprint. In addition to the above, we also use water-saving devices and energy saving LED lighting that align with our goal of becoming a net-zero carbon establishment</w:t>
      </w:r>
      <w:r w:rsidR="00166023">
        <w:rPr>
          <w:rFonts w:ascii="Times New Roman" w:eastAsia="Times New Roman" w:hAnsi="Times New Roman" w:cs="Times New Roman"/>
          <w:sz w:val="24"/>
          <w:szCs w:val="24"/>
        </w:rPr>
        <w:t xml:space="preserve"> (</w:t>
      </w:r>
      <w:proofErr w:type="spellStart"/>
      <w:r w:rsidR="009C0452" w:rsidRPr="009C0452">
        <w:rPr>
          <w:rFonts w:ascii="Times New Roman" w:eastAsia="Times New Roman" w:hAnsi="Times New Roman" w:cs="Times New Roman"/>
          <w:sz w:val="24"/>
          <w:szCs w:val="24"/>
        </w:rPr>
        <w:t>Moghayedi</w:t>
      </w:r>
      <w:proofErr w:type="spellEnd"/>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i/>
          <w:iCs/>
          <w:sz w:val="24"/>
          <w:szCs w:val="24"/>
        </w:rPr>
        <w:t>et al.</w:t>
      </w:r>
      <w:r w:rsidR="009C0452">
        <w:rPr>
          <w:rFonts w:ascii="Times New Roman" w:eastAsia="Times New Roman" w:hAnsi="Times New Roman" w:cs="Times New Roman"/>
          <w:sz w:val="24"/>
          <w:szCs w:val="24"/>
        </w:rPr>
        <w:t xml:space="preserve"> 2023</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w:t>
      </w:r>
    </w:p>
    <w:p w14:paraId="4195E49B" w14:textId="77777777" w:rsidR="00B1226E" w:rsidRPr="00B1226E" w:rsidRDefault="00B1226E" w:rsidP="00B1226E">
      <w:pPr>
        <w:pStyle w:val="Heading2"/>
      </w:pPr>
      <w:bookmarkStart w:id="10" w:name="_Toc157441241"/>
      <w:r w:rsidRPr="00B1226E">
        <w:t>Market Analysis</w:t>
      </w:r>
      <w:bookmarkEnd w:id="10"/>
    </w:p>
    <w:p w14:paraId="17DBD7F3" w14:textId="60EB6711" w:rsidR="00B1226E" w:rsidRPr="00B1226E"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From our market analysis, we detect a huge opportunity in the budding niche of environmentally conscious consumers. When investigating local suppliers and competitors, we found that there is no café in the market which not only offers organic food to people but also embeds sustainability principles throughout its operation. Although some cafes offer organic products, none has the same holistic approach to sustainability as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would have. We have carefully sourced the local suppliers, mainly consisting of organic farmers and green product vendors complying with strict sustainability standards that ensure a steady supply chain fleet in accordance with our environmental principles.</w:t>
      </w:r>
    </w:p>
    <w:p w14:paraId="67F85633" w14:textId="77777777" w:rsidR="00B1226E" w:rsidRPr="00B1226E" w:rsidRDefault="00B1226E" w:rsidP="00B1226E">
      <w:pPr>
        <w:pStyle w:val="Heading2"/>
      </w:pPr>
      <w:bookmarkStart w:id="11" w:name="_Toc157441242"/>
      <w:r w:rsidRPr="00B1226E">
        <w:t>Differentiation Strategy</w:t>
      </w:r>
      <w:bookmarkEnd w:id="11"/>
    </w:p>
    <w:p w14:paraId="20B72871" w14:textId="00C356F3" w:rsidR="00B1226E" w:rsidRPr="00B1226E" w:rsidRDefault="00B1226E" w:rsidP="00B1226E">
      <w:pPr>
        <w:spacing w:line="360" w:lineRule="auto"/>
        <w:jc w:val="both"/>
        <w:rPr>
          <w:rFonts w:ascii="Times New Roman" w:eastAsia="Times New Roman" w:hAnsi="Times New Roman" w:cs="Times New Roman"/>
          <w:sz w:val="24"/>
          <w:szCs w:val="24"/>
        </w:rPr>
      </w:pP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differentiates itself in several key areas:</w:t>
      </w:r>
    </w:p>
    <w:p w14:paraId="2D973F0F"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lastRenderedPageBreak/>
        <w:t>Menu:</w:t>
      </w:r>
      <w:r w:rsidRPr="00B1226E">
        <w:rPr>
          <w:rFonts w:ascii="Times New Roman" w:eastAsia="Times New Roman" w:hAnsi="Times New Roman" w:cs="Times New Roman"/>
          <w:sz w:val="24"/>
          <w:szCs w:val="24"/>
        </w:rPr>
        <w:t xml:space="preserve"> Our menu is special because we offer a wide selection of organic, vegetarian dishes made with local ingredients. This not only attracts health-conscious customers but also those who seek to minimize their carbon footprint through diet.</w:t>
      </w:r>
    </w:p>
    <w:p w14:paraId="1E5AEB48"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Community Events:</w:t>
      </w:r>
      <w:r w:rsidRPr="00B1226E">
        <w:rPr>
          <w:rFonts w:ascii="Times New Roman" w:eastAsia="Times New Roman" w:hAnsi="Times New Roman" w:cs="Times New Roman"/>
          <w:sz w:val="24"/>
          <w:szCs w:val="24"/>
        </w:rPr>
        <w:t xml:space="preserve"> We organize frequent activities that are related to sustainability and wellness; some of these include zero-waste living workshops, yoga sessions, and talks from local environmental activists. Such activities project us as a centre of the eco-friendly community.</w:t>
      </w:r>
    </w:p>
    <w:p w14:paraId="2100F1EA" w14:textId="77777777" w:rsidR="00B1226E" w:rsidRP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Eco-Education:</w:t>
      </w:r>
      <w:r w:rsidRPr="00B1226E">
        <w:rPr>
          <w:rFonts w:ascii="Times New Roman" w:eastAsia="Times New Roman" w:hAnsi="Times New Roman" w:cs="Times New Roman"/>
          <w:sz w:val="24"/>
          <w:szCs w:val="24"/>
        </w:rPr>
        <w:t xml:space="preserve"> We teach our customers about sustainability. This means that we provide information on recycling, benefits of organic products and tips for a green lifestyle making our clientele informed about what makes up out ethos.</w:t>
      </w:r>
    </w:p>
    <w:p w14:paraId="4DF9BC8D" w14:textId="77777777" w:rsidR="00B1226E" w:rsidRDefault="00B1226E" w:rsidP="00B1226E">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b/>
          <w:bCs/>
          <w:i/>
          <w:iCs/>
          <w:sz w:val="24"/>
          <w:szCs w:val="24"/>
          <w:u w:val="single"/>
        </w:rPr>
        <w:t>Eco-Friendly Space:</w:t>
      </w:r>
      <w:r w:rsidRPr="00B1226E">
        <w:rPr>
          <w:rFonts w:ascii="Times New Roman" w:eastAsia="Times New Roman" w:hAnsi="Times New Roman" w:cs="Times New Roman"/>
          <w:sz w:val="24"/>
          <w:szCs w:val="24"/>
        </w:rPr>
        <w:t xml:space="preserve"> Green elements are introduced in our cafe’s design by incorporating indoor plants, natural lighting along with the solutions made from recycled materials which helps giving eco-friendly experience to customer.</w:t>
      </w:r>
    </w:p>
    <w:p w14:paraId="0000003C" w14:textId="74CF40E6" w:rsidR="00D33273" w:rsidRDefault="00771478" w:rsidP="00B1226E">
      <w:pPr>
        <w:pStyle w:val="Heading2"/>
      </w:pPr>
      <w:bookmarkStart w:id="12" w:name="_Toc157441243"/>
      <w:r>
        <w:t>Supporting Data</w:t>
      </w:r>
      <w:bookmarkEnd w:id="12"/>
    </w:p>
    <w:p w14:paraId="7EFF3AA8" w14:textId="6AC2333A" w:rsidR="00B1226E" w:rsidRDefault="00B1226E" w:rsidP="009C0452">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Using such a tool as </w:t>
      </w:r>
      <w:proofErr w:type="spellStart"/>
      <w:r w:rsidRPr="00B1226E">
        <w:rPr>
          <w:rFonts w:ascii="Times New Roman" w:eastAsia="Times New Roman" w:hAnsi="Times New Roman" w:cs="Times New Roman"/>
          <w:sz w:val="24"/>
          <w:szCs w:val="24"/>
        </w:rPr>
        <w:t>Similarweb</w:t>
      </w:r>
      <w:proofErr w:type="spellEnd"/>
      <w:r w:rsidRPr="00B1226E">
        <w:rPr>
          <w:rFonts w:ascii="Times New Roman" w:eastAsia="Times New Roman" w:hAnsi="Times New Roman" w:cs="Times New Roman"/>
          <w:sz w:val="24"/>
          <w:szCs w:val="24"/>
        </w:rPr>
        <w:t>, we have collected the data showing the increasing interest toward eco-friendly dining</w:t>
      </w:r>
      <w:r w:rsidR="00166023">
        <w:rPr>
          <w:rFonts w:ascii="Times New Roman" w:eastAsia="Times New Roman" w:hAnsi="Times New Roman" w:cs="Times New Roman"/>
          <w:sz w:val="24"/>
          <w:szCs w:val="24"/>
        </w:rPr>
        <w:t xml:space="preserve"> (</w:t>
      </w:r>
      <w:proofErr w:type="spellStart"/>
      <w:r w:rsidR="009C0452" w:rsidRPr="009C0452">
        <w:rPr>
          <w:rFonts w:ascii="Times New Roman" w:eastAsia="Times New Roman" w:hAnsi="Times New Roman" w:cs="Times New Roman"/>
          <w:sz w:val="24"/>
          <w:szCs w:val="24"/>
        </w:rPr>
        <w:t>Foris</w:t>
      </w:r>
      <w:proofErr w:type="spellEnd"/>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i/>
          <w:iCs/>
          <w:sz w:val="24"/>
          <w:szCs w:val="24"/>
        </w:rPr>
        <w:t>et al.</w:t>
      </w:r>
      <w:r w:rsidR="009C0452">
        <w:rPr>
          <w:rFonts w:ascii="Times New Roman" w:eastAsia="Times New Roman" w:hAnsi="Times New Roman" w:cs="Times New Roman"/>
          <w:sz w:val="24"/>
          <w:szCs w:val="24"/>
        </w:rPr>
        <w:t xml:space="preserve"> 2020</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 xml:space="preserve">. The data from website traffic and search will evidence an upward trend of the terms related to ‘sustainable cafes’ and “organic restaurants” especially in areas we have selected. This is supported by the observed surge in social media engagement on environmental issues during our </w:t>
      </w:r>
      <w:proofErr w:type="gramStart"/>
      <w:r w:rsidRPr="00B1226E">
        <w:rPr>
          <w:rFonts w:ascii="Times New Roman" w:eastAsia="Times New Roman" w:hAnsi="Times New Roman" w:cs="Times New Roman"/>
          <w:sz w:val="24"/>
          <w:szCs w:val="24"/>
        </w:rPr>
        <w:t>classes</w:t>
      </w:r>
      <w:proofErr w:type="gramEnd"/>
      <w:r w:rsidRPr="00B1226E">
        <w:rPr>
          <w:rFonts w:ascii="Times New Roman" w:eastAsia="Times New Roman" w:hAnsi="Times New Roman" w:cs="Times New Roman"/>
          <w:sz w:val="24"/>
          <w:szCs w:val="24"/>
        </w:rPr>
        <w:t xml:space="preserve"> observations. Further, market research shows that demand for organic products is increasing with the industry making forward progress</w:t>
      </w:r>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i/>
          <w:iCs/>
          <w:sz w:val="24"/>
          <w:szCs w:val="24"/>
        </w:rPr>
        <w:t xml:space="preserve">“In 2021, the global organic food market was valued at approximately 227.1 billion U.S. dollars” </w:t>
      </w:r>
      <w:r w:rsidRPr="009C0452">
        <w:rPr>
          <w:rFonts w:ascii="Times New Roman" w:eastAsia="Times New Roman" w:hAnsi="Times New Roman" w:cs="Times New Roman"/>
          <w:sz w:val="24"/>
          <w:szCs w:val="24"/>
        </w:rPr>
        <w:t>(</w:t>
      </w:r>
      <w:proofErr w:type="spellStart"/>
      <w:r w:rsidR="009C0452" w:rsidRPr="009C0452">
        <w:rPr>
          <w:rFonts w:ascii="Times New Roman" w:eastAsia="Times New Roman" w:hAnsi="Times New Roman" w:cs="Times New Roman"/>
          <w:sz w:val="24"/>
          <w:szCs w:val="24"/>
        </w:rPr>
        <w:t>Shahbandeh</w:t>
      </w:r>
      <w:proofErr w:type="spellEnd"/>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sz w:val="24"/>
          <w:szCs w:val="24"/>
        </w:rPr>
        <w:t>2022</w:t>
      </w:r>
      <w:r w:rsidRPr="009C0452">
        <w:rPr>
          <w:rFonts w:ascii="Times New Roman" w:eastAsia="Times New Roman" w:hAnsi="Times New Roman" w:cs="Times New Roman"/>
          <w:sz w:val="24"/>
          <w:szCs w:val="24"/>
        </w:rPr>
        <w:t>)</w:t>
      </w:r>
      <w:r w:rsidRPr="009C0452">
        <w:rPr>
          <w:rFonts w:ascii="Times New Roman" w:eastAsia="Times New Roman" w:hAnsi="Times New Roman" w:cs="Times New Roman"/>
          <w:i/>
          <w:iCs/>
          <w:sz w:val="24"/>
          <w:szCs w:val="24"/>
        </w:rPr>
        <w:t>.</w:t>
      </w:r>
      <w:r w:rsidRPr="00B1226E">
        <w:rPr>
          <w:rFonts w:ascii="Times New Roman" w:eastAsia="Times New Roman" w:hAnsi="Times New Roman" w:cs="Times New Roman"/>
          <w:sz w:val="24"/>
          <w:szCs w:val="24"/>
        </w:rPr>
        <w:t xml:space="preserve"> Besides validating our business concept, this data also informs marketing efforts cantering on engaging audiences keen to lead a sustainable life.</w:t>
      </w:r>
    </w:p>
    <w:p w14:paraId="5BF300CB" w14:textId="4B537C92" w:rsidR="009C0452" w:rsidRDefault="009C0452" w:rsidP="009C0452">
      <w:pPr>
        <w:spacing w:line="360" w:lineRule="auto"/>
        <w:jc w:val="center"/>
        <w:rPr>
          <w:rFonts w:ascii="Times New Roman" w:eastAsia="Times New Roman" w:hAnsi="Times New Roman" w:cs="Times New Roman"/>
          <w:sz w:val="24"/>
          <w:szCs w:val="24"/>
        </w:rPr>
      </w:pPr>
      <w:r w:rsidRPr="009C0452">
        <w:rPr>
          <w:rFonts w:ascii="Times New Roman" w:eastAsia="Times New Roman" w:hAnsi="Times New Roman" w:cs="Times New Roman"/>
          <w:noProof/>
          <w:sz w:val="24"/>
          <w:szCs w:val="24"/>
        </w:rPr>
        <w:lastRenderedPageBreak/>
        <w:drawing>
          <wp:inline distT="0" distB="0" distL="0" distR="0" wp14:anchorId="7D6774B6" wp14:editId="76F46AFC">
            <wp:extent cx="5475733" cy="3562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8089" cy="3563883"/>
                    </a:xfrm>
                    <a:prstGeom prst="rect">
                      <a:avLst/>
                    </a:prstGeom>
                  </pic:spPr>
                </pic:pic>
              </a:graphicData>
            </a:graphic>
          </wp:inline>
        </w:drawing>
      </w:r>
    </w:p>
    <w:p w14:paraId="5CDEBD49" w14:textId="6B816DAD" w:rsidR="009C0452" w:rsidRDefault="009C0452" w:rsidP="009C0452">
      <w:pPr>
        <w:spacing w:line="360" w:lineRule="auto"/>
        <w:jc w:val="center"/>
        <w:rPr>
          <w:rFonts w:ascii="Times New Roman" w:eastAsia="Times New Roman" w:hAnsi="Times New Roman" w:cs="Times New Roman"/>
          <w:b/>
          <w:bCs/>
          <w:sz w:val="24"/>
          <w:szCs w:val="24"/>
        </w:rPr>
      </w:pPr>
      <w:r w:rsidRPr="009C0452">
        <w:rPr>
          <w:rFonts w:ascii="Times New Roman" w:eastAsia="Times New Roman" w:hAnsi="Times New Roman" w:cs="Times New Roman"/>
          <w:b/>
          <w:bCs/>
          <w:sz w:val="24"/>
          <w:szCs w:val="24"/>
        </w:rPr>
        <w:t xml:space="preserve">Figure </w:t>
      </w:r>
      <w:r w:rsidR="00384E75">
        <w:rPr>
          <w:rFonts w:ascii="Times New Roman" w:eastAsia="Times New Roman" w:hAnsi="Times New Roman" w:cs="Times New Roman"/>
          <w:b/>
          <w:bCs/>
          <w:sz w:val="24"/>
          <w:szCs w:val="24"/>
        </w:rPr>
        <w:t>2</w:t>
      </w:r>
      <w:r w:rsidRPr="009C0452">
        <w:rPr>
          <w:rFonts w:ascii="Times New Roman" w:eastAsia="Times New Roman" w:hAnsi="Times New Roman" w:cs="Times New Roman"/>
          <w:b/>
          <w:bCs/>
          <w:sz w:val="24"/>
          <w:szCs w:val="24"/>
        </w:rPr>
        <w:t>: Global organic food market value in 2021 &amp; 2026</w:t>
      </w:r>
    </w:p>
    <w:p w14:paraId="0CD61FA1" w14:textId="337B6C45" w:rsidR="009C0452" w:rsidRPr="009C0452" w:rsidRDefault="009C0452" w:rsidP="009C0452">
      <w:pPr>
        <w:spacing w:line="360" w:lineRule="auto"/>
        <w:jc w:val="center"/>
        <w:rPr>
          <w:rFonts w:ascii="Times New Roman" w:eastAsia="Times New Roman" w:hAnsi="Times New Roman" w:cs="Times New Roman"/>
          <w:sz w:val="24"/>
          <w:szCs w:val="24"/>
        </w:rPr>
      </w:pPr>
      <w:r w:rsidRPr="009C045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Source: </w:t>
      </w:r>
      <w:proofErr w:type="spellStart"/>
      <w:r w:rsidRPr="009C0452">
        <w:rPr>
          <w:rFonts w:ascii="Times New Roman" w:eastAsia="Times New Roman" w:hAnsi="Times New Roman" w:cs="Times New Roman"/>
          <w:sz w:val="24"/>
          <w:szCs w:val="24"/>
        </w:rPr>
        <w:t>Shahbandeh</w:t>
      </w:r>
      <w:proofErr w:type="spellEnd"/>
      <w:r>
        <w:rPr>
          <w:rFonts w:ascii="Times New Roman" w:eastAsia="Times New Roman" w:hAnsi="Times New Roman" w:cs="Times New Roman"/>
          <w:sz w:val="24"/>
          <w:szCs w:val="24"/>
        </w:rPr>
        <w:t xml:space="preserve">, </w:t>
      </w:r>
      <w:r w:rsidRPr="009C0452">
        <w:rPr>
          <w:rFonts w:ascii="Times New Roman" w:eastAsia="Times New Roman" w:hAnsi="Times New Roman" w:cs="Times New Roman"/>
          <w:sz w:val="24"/>
          <w:szCs w:val="24"/>
        </w:rPr>
        <w:t>2022)</w:t>
      </w:r>
    </w:p>
    <w:p w14:paraId="0000003E" w14:textId="20F55B00" w:rsidR="00D33273"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Accordingly, when we consider the generally favourable market trends and representativeness of consumer behaviour data shown in this case study then it is definitely evident that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Café’s unique position on as being some kind a beneficial team leader by using both material resources along with knowledge-based ones might be seen especially advantageous to unlike any competitors. This approach, </w:t>
      </w:r>
      <w:proofErr w:type="gramStart"/>
      <w:r w:rsidRPr="00B1226E">
        <w:rPr>
          <w:rFonts w:ascii="Times New Roman" w:eastAsia="Times New Roman" w:hAnsi="Times New Roman" w:cs="Times New Roman"/>
          <w:sz w:val="24"/>
          <w:szCs w:val="24"/>
        </w:rPr>
        <w:t>therefore</w:t>
      </w:r>
      <w:proofErr w:type="gramEnd"/>
      <w:r w:rsidRPr="00B1226E">
        <w:rPr>
          <w:rFonts w:ascii="Times New Roman" w:eastAsia="Times New Roman" w:hAnsi="Times New Roman" w:cs="Times New Roman"/>
          <w:sz w:val="24"/>
          <w:szCs w:val="24"/>
        </w:rPr>
        <w:t xml:space="preserve"> not only responds to the increasing need for environmentally sound and attractive dining opportunities but also helps positively towards conservation of nature as well as promotion of community health.</w:t>
      </w:r>
    </w:p>
    <w:p w14:paraId="0000003F" w14:textId="77777777" w:rsidR="00D33273" w:rsidRDefault="00771478">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7D99DEC0" w14:textId="77777777" w:rsidR="00B1226E" w:rsidRPr="00B1226E" w:rsidRDefault="00B1226E" w:rsidP="00B1226E">
      <w:pPr>
        <w:spacing w:line="360" w:lineRule="auto"/>
        <w:jc w:val="both"/>
        <w:rPr>
          <w:rFonts w:ascii="Times New Roman" w:eastAsia="Times New Roman" w:hAnsi="Times New Roman" w:cs="Times New Roman"/>
          <w:sz w:val="24"/>
          <w:szCs w:val="24"/>
        </w:rPr>
      </w:pP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represents, as a unique refreshing idea of the hospitality industry an interesting setting with contemporary coffee shop appeal along with environmentally conscious approach. Its US preposition is the promotion of an eco-friendly ethos not only as a principle for doing business but also as community integral. Our café is more than just a restaurant, but it evolves as an </w:t>
      </w:r>
      <w:proofErr w:type="gramStart"/>
      <w:r w:rsidRPr="00B1226E">
        <w:rPr>
          <w:rFonts w:ascii="Times New Roman" w:eastAsia="Times New Roman" w:hAnsi="Times New Roman" w:cs="Times New Roman"/>
          <w:sz w:val="24"/>
          <w:szCs w:val="24"/>
        </w:rPr>
        <w:t>international representatives</w:t>
      </w:r>
      <w:proofErr w:type="gramEnd"/>
      <w:r w:rsidRPr="00B1226E">
        <w:rPr>
          <w:rFonts w:ascii="Times New Roman" w:eastAsia="Times New Roman" w:hAnsi="Times New Roman" w:cs="Times New Roman"/>
          <w:sz w:val="24"/>
          <w:szCs w:val="24"/>
        </w:rPr>
        <w:t xml:space="preserve"> of being green and about healthy life. Specifically, the careful application of zero waste policies, renewable energy usage and operate in an ecologically responsible way based on sustainable supply chain set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apart from other cafes as eco-friendly consumption continues to gain momentum.</w:t>
      </w:r>
    </w:p>
    <w:p w14:paraId="00000041" w14:textId="2A09EC69" w:rsidR="00D33273"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lastRenderedPageBreak/>
        <w:t xml:space="preserve">The sustainability of this business model is also reflected in the pervasiveness of a social trend towards more sustainable and healthy preferences. In the current time, where buyers believe their every purchase </w:t>
      </w:r>
      <w:proofErr w:type="gramStart"/>
      <w:r w:rsidRPr="00B1226E">
        <w:rPr>
          <w:rFonts w:ascii="Times New Roman" w:eastAsia="Times New Roman" w:hAnsi="Times New Roman" w:cs="Times New Roman"/>
          <w:sz w:val="24"/>
          <w:szCs w:val="24"/>
        </w:rPr>
        <w:t>is a reflection of</w:t>
      </w:r>
      <w:proofErr w:type="gramEnd"/>
      <w:r w:rsidRPr="00B1226E">
        <w:rPr>
          <w:rFonts w:ascii="Times New Roman" w:eastAsia="Times New Roman" w:hAnsi="Times New Roman" w:cs="Times New Roman"/>
          <w:sz w:val="24"/>
          <w:szCs w:val="24"/>
        </w:rPr>
        <w:t xml:space="preserve"> either fulfilling or abandonment of one’s own values and so choose to redirect funds towards projects that replicate them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showcases how profits aligned with sustainability are possible. Our method does not only take advantage of emerging market for environmentally conscious customers but also paves a bit that the developing hotels should walk. Eco Bite provides a green café that would not only flourish under as an angel business but to revolutionize the culinary world towards sustainability which is hereby deemed essential</w:t>
      </w:r>
      <w:r w:rsidR="00771478">
        <w:rPr>
          <w:rFonts w:ascii="Times New Roman" w:eastAsia="Times New Roman" w:hAnsi="Times New Roman" w:cs="Times New Roman"/>
          <w:sz w:val="24"/>
          <w:szCs w:val="24"/>
        </w:rPr>
        <w:t>.</w:t>
      </w:r>
    </w:p>
    <w:p w14:paraId="00000042" w14:textId="77777777" w:rsidR="00D33273" w:rsidRDefault="00771478" w:rsidP="00B1226E">
      <w:pPr>
        <w:pStyle w:val="Heading1"/>
      </w:pPr>
      <w:bookmarkStart w:id="13" w:name="_Toc157441244"/>
      <w:r>
        <w:t>Part 2: Personal Entrepreneurial Reflection</w:t>
      </w:r>
      <w:bookmarkEnd w:id="13"/>
    </w:p>
    <w:p w14:paraId="00000044" w14:textId="1B4EA702" w:rsidR="00D33273" w:rsidRDefault="00771478" w:rsidP="00B1226E">
      <w:pPr>
        <w:pStyle w:val="Heading2"/>
      </w:pPr>
      <w:bookmarkStart w:id="14" w:name="_Toc157441245"/>
      <w:r>
        <w:t>Introduction to Reflection</w:t>
      </w:r>
      <w:bookmarkEnd w:id="14"/>
      <w:r>
        <w:t xml:space="preserve"> </w:t>
      </w:r>
    </w:p>
    <w:p w14:paraId="00000046" w14:textId="1999E795" w:rsidR="00D33273" w:rsidRDefault="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Through my entrepreneur journey, and especially in finding the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idea for implementation are where those two most relevant elements of passion towards sustainability and career aspirations to start started intersecting as one. Having Gibbs reflective cycle in mind, this reflection gives me a chance to think retrospectively about my entrepreneurial personality traits and their harmony with the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concept as well. In addition, I will identify possibilities for further growth throughout these points of analysis. The ability of reflection is indispensable to understand the dynamics involved in my entrepreneurial identity and how it influences business conduct enabling me consistently </w:t>
      </w:r>
      <w:proofErr w:type="gramStart"/>
      <w:r w:rsidRPr="00B1226E">
        <w:rPr>
          <w:rFonts w:ascii="Times New Roman" w:eastAsia="Times New Roman" w:hAnsi="Times New Roman" w:cs="Times New Roman"/>
          <w:sz w:val="24"/>
          <w:szCs w:val="24"/>
        </w:rPr>
        <w:t>transform</w:t>
      </w:r>
      <w:proofErr w:type="gramEnd"/>
      <w:r w:rsidRPr="00B1226E">
        <w:rPr>
          <w:rFonts w:ascii="Times New Roman" w:eastAsia="Times New Roman" w:hAnsi="Times New Roman" w:cs="Times New Roman"/>
          <w:sz w:val="24"/>
          <w:szCs w:val="24"/>
        </w:rPr>
        <w:t xml:space="preserve"> with respect to changes within a dynamic social environment.</w:t>
      </w:r>
    </w:p>
    <w:p w14:paraId="00000047" w14:textId="5AA0B642" w:rsidR="00D33273" w:rsidRDefault="00771478" w:rsidP="00B1226E">
      <w:pPr>
        <w:pStyle w:val="Heading2"/>
      </w:pPr>
      <w:bookmarkStart w:id="15" w:name="_Toc157441246"/>
      <w:r>
        <w:t>Reflection on Entrepreneurial Traits</w:t>
      </w:r>
      <w:bookmarkEnd w:id="15"/>
      <w:r>
        <w:t xml:space="preserve"> </w:t>
      </w:r>
    </w:p>
    <w:p w14:paraId="510399B0" w14:textId="6FFF620B" w:rsidR="00B1226E" w:rsidRPr="00B1226E"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Gaining insight regarding multiple factors on the journey through entrepreneurship has proven intriguing but most notably, understanding my internal personal attributes and if they coincide with success as an entrepreneur.</w:t>
      </w:r>
      <w:r w:rsidR="00166023">
        <w:rPr>
          <w:rFonts w:ascii="Times New Roman" w:eastAsia="Times New Roman" w:hAnsi="Times New Roman" w:cs="Times New Roman"/>
          <w:sz w:val="24"/>
          <w:szCs w:val="24"/>
        </w:rPr>
        <w:t xml:space="preserve"> </w:t>
      </w:r>
      <w:r w:rsidRPr="00B1226E">
        <w:rPr>
          <w:rFonts w:ascii="Times New Roman" w:eastAsia="Times New Roman" w:hAnsi="Times New Roman" w:cs="Times New Roman"/>
          <w:sz w:val="24"/>
          <w:szCs w:val="24"/>
        </w:rPr>
        <w:t xml:space="preserve">Results from various entrepreneurial questionnaires and assessments have highlighted several of my key traits: creativity, </w:t>
      </w:r>
      <w:proofErr w:type="gramStart"/>
      <w:r w:rsidRPr="00B1226E">
        <w:rPr>
          <w:rFonts w:ascii="Times New Roman" w:eastAsia="Times New Roman" w:hAnsi="Times New Roman" w:cs="Times New Roman"/>
          <w:sz w:val="24"/>
          <w:szCs w:val="24"/>
        </w:rPr>
        <w:t>adaptability</w:t>
      </w:r>
      <w:proofErr w:type="gramEnd"/>
      <w:r w:rsidRPr="00B1226E">
        <w:rPr>
          <w:rFonts w:ascii="Times New Roman" w:eastAsia="Times New Roman" w:hAnsi="Times New Roman" w:cs="Times New Roman"/>
          <w:sz w:val="24"/>
          <w:szCs w:val="24"/>
        </w:rPr>
        <w:t xml:space="preserve"> and integrity. These are consistent with the paradigms of entrepreneurial mindset proposed by authors such as </w:t>
      </w:r>
      <w:r w:rsidR="009C0452" w:rsidRPr="009C0452">
        <w:rPr>
          <w:rFonts w:ascii="Times New Roman" w:eastAsia="Times New Roman" w:hAnsi="Times New Roman" w:cs="Times New Roman"/>
          <w:sz w:val="24"/>
          <w:szCs w:val="24"/>
        </w:rPr>
        <w:t>Chaudhary</w:t>
      </w:r>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sz w:val="24"/>
          <w:szCs w:val="24"/>
        </w:rPr>
        <w:t>2022</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 xml:space="preserve"> who emphasizes ‘effectuation’, a process for innovative problem-solving and scrappiness in entrepreneurship.</w:t>
      </w:r>
    </w:p>
    <w:p w14:paraId="357A7C09" w14:textId="2433289C" w:rsidR="00B1226E" w:rsidRPr="00B1226E"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 xml:space="preserve">My creativity has played a crucial role in coming up with the key components of </w:t>
      </w:r>
      <w:proofErr w:type="spellStart"/>
      <w:r w:rsidRPr="00B1226E">
        <w:rPr>
          <w:rFonts w:ascii="Times New Roman" w:eastAsia="Times New Roman" w:hAnsi="Times New Roman" w:cs="Times New Roman"/>
          <w:sz w:val="24"/>
          <w:szCs w:val="24"/>
        </w:rPr>
        <w:t>EcoBite</w:t>
      </w:r>
      <w:proofErr w:type="spellEnd"/>
      <w:r w:rsidRPr="00B1226E">
        <w:rPr>
          <w:rFonts w:ascii="Times New Roman" w:eastAsia="Times New Roman" w:hAnsi="Times New Roman" w:cs="Times New Roman"/>
          <w:sz w:val="24"/>
          <w:szCs w:val="24"/>
        </w:rPr>
        <w:t xml:space="preserve"> Café — an environmentally friendly menu that is innovative as well. This characteristic aligns with Amabile’s componential theory of creativity that focuses on the importance of intrinsic motivation and domain-relevant skills for supporting creative thinking.</w:t>
      </w:r>
    </w:p>
    <w:p w14:paraId="77D3BA3D" w14:textId="3FB8D4AD" w:rsidR="00B1226E" w:rsidRPr="00B1226E"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lastRenderedPageBreak/>
        <w:t xml:space="preserve">My other core trait resilience has been vital in managing the dynamics of an entrepreneurial life. The ‘entrepreneurial resilience´ is a characteristic that </w:t>
      </w:r>
      <w:proofErr w:type="spellStart"/>
      <w:r w:rsidR="009C0452" w:rsidRPr="009C0452">
        <w:rPr>
          <w:rFonts w:ascii="Times New Roman" w:eastAsia="Times New Roman" w:hAnsi="Times New Roman" w:cs="Times New Roman"/>
          <w:sz w:val="24"/>
          <w:szCs w:val="24"/>
        </w:rPr>
        <w:t>Pambudi</w:t>
      </w:r>
      <w:proofErr w:type="spellEnd"/>
      <w:r w:rsidR="009C0452" w:rsidRPr="009C0452">
        <w:rPr>
          <w:rFonts w:ascii="Times New Roman" w:eastAsia="Times New Roman" w:hAnsi="Times New Roman" w:cs="Times New Roman"/>
          <w:sz w:val="24"/>
          <w:szCs w:val="24"/>
        </w:rPr>
        <w:t xml:space="preserve"> and </w:t>
      </w:r>
      <w:proofErr w:type="spellStart"/>
      <w:r w:rsidR="009C0452" w:rsidRPr="009C0452">
        <w:rPr>
          <w:rFonts w:ascii="Times New Roman" w:eastAsia="Times New Roman" w:hAnsi="Times New Roman" w:cs="Times New Roman"/>
          <w:sz w:val="24"/>
          <w:szCs w:val="24"/>
        </w:rPr>
        <w:t>Harjanto</w:t>
      </w:r>
      <w:proofErr w:type="spellEnd"/>
      <w:r w:rsidR="009C0452">
        <w:rPr>
          <w:rFonts w:ascii="Times New Roman" w:eastAsia="Times New Roman" w:hAnsi="Times New Roman" w:cs="Times New Roman"/>
          <w:sz w:val="24"/>
          <w:szCs w:val="24"/>
        </w:rPr>
        <w:t xml:space="preserve"> (</w:t>
      </w:r>
      <w:r w:rsidR="009C0452" w:rsidRPr="009C0452">
        <w:rPr>
          <w:rFonts w:ascii="Times New Roman" w:eastAsia="Times New Roman" w:hAnsi="Times New Roman" w:cs="Times New Roman"/>
          <w:sz w:val="24"/>
          <w:szCs w:val="24"/>
        </w:rPr>
        <w:t>2020</w:t>
      </w:r>
      <w:r w:rsidR="00166023">
        <w:rPr>
          <w:rFonts w:ascii="Times New Roman" w:eastAsia="Times New Roman" w:hAnsi="Times New Roman" w:cs="Times New Roman"/>
          <w:sz w:val="24"/>
          <w:szCs w:val="24"/>
        </w:rPr>
        <w:t>),</w:t>
      </w:r>
      <w:r w:rsidRPr="00B1226E">
        <w:rPr>
          <w:rFonts w:ascii="Times New Roman" w:eastAsia="Times New Roman" w:hAnsi="Times New Roman" w:cs="Times New Roman"/>
          <w:sz w:val="24"/>
          <w:szCs w:val="24"/>
        </w:rPr>
        <w:t xml:space="preserve"> describe as an ability to cope with challenges, continuing improved skill I have developed through the years.</w:t>
      </w:r>
    </w:p>
    <w:p w14:paraId="0000004F" w14:textId="109CBA43" w:rsidR="00D33273" w:rsidRDefault="00B1226E" w:rsidP="00B1226E">
      <w:pPr>
        <w:spacing w:line="360" w:lineRule="auto"/>
        <w:jc w:val="both"/>
        <w:rPr>
          <w:rFonts w:ascii="Times New Roman" w:eastAsia="Times New Roman" w:hAnsi="Times New Roman" w:cs="Times New Roman"/>
          <w:sz w:val="24"/>
          <w:szCs w:val="24"/>
        </w:rPr>
      </w:pPr>
      <w:r w:rsidRPr="00B1226E">
        <w:rPr>
          <w:rFonts w:ascii="Times New Roman" w:eastAsia="Times New Roman" w:hAnsi="Times New Roman" w:cs="Times New Roman"/>
          <w:sz w:val="24"/>
          <w:szCs w:val="24"/>
        </w:rPr>
        <w:t>While my ethical compass is a strength, it has also been the very cause of some conflict particularly on decisions pertaining consideration between sustainability and profit. This corresponds to the moral dimension of entrepreneurship defined by Morris et al. in which ethics and other values are usually of high importance for entrepreneurs while making their decisions.</w:t>
      </w:r>
    </w:p>
    <w:p w14:paraId="00000050" w14:textId="092A8166" w:rsidR="00D33273" w:rsidRDefault="00771478" w:rsidP="00166023">
      <w:pPr>
        <w:pStyle w:val="Heading2"/>
      </w:pPr>
      <w:bookmarkStart w:id="16" w:name="_Toc157441247"/>
      <w:r>
        <w:t>Personal Development Plan</w:t>
      </w:r>
      <w:bookmarkEnd w:id="16"/>
      <w:r>
        <w:t xml:space="preserve"> </w:t>
      </w:r>
    </w:p>
    <w:p w14:paraId="45A03567" w14:textId="5F086664" w:rsidR="009C0452" w:rsidRDefault="00166023" w:rsidP="00166023">
      <w:pPr>
        <w:spacing w:line="360" w:lineRule="auto"/>
        <w:jc w:val="both"/>
        <w:rPr>
          <w:rFonts w:ascii="Times New Roman" w:eastAsia="Times New Roman" w:hAnsi="Times New Roman" w:cs="Times New Roman"/>
          <w:sz w:val="24"/>
          <w:szCs w:val="24"/>
        </w:rPr>
      </w:pPr>
      <w:r w:rsidRPr="00166023">
        <w:rPr>
          <w:rFonts w:ascii="Times New Roman" w:eastAsia="Times New Roman" w:hAnsi="Times New Roman" w:cs="Times New Roman"/>
          <w:sz w:val="24"/>
          <w:szCs w:val="24"/>
        </w:rPr>
        <w:t xml:space="preserve">I reflect on my entrepreneurship process which is filled with the understanding of constant personal growth in some </w:t>
      </w:r>
      <w:proofErr w:type="gramStart"/>
      <w:r w:rsidRPr="00166023">
        <w:rPr>
          <w:rFonts w:ascii="Times New Roman" w:eastAsia="Times New Roman" w:hAnsi="Times New Roman" w:cs="Times New Roman"/>
          <w:sz w:val="24"/>
          <w:szCs w:val="24"/>
        </w:rPr>
        <w:t>aspects</w:t>
      </w:r>
      <w:proofErr w:type="gramEnd"/>
      <w:r w:rsidRPr="00166023">
        <w:rPr>
          <w:rFonts w:ascii="Times New Roman" w:eastAsia="Times New Roman" w:hAnsi="Times New Roman" w:cs="Times New Roman"/>
          <w:sz w:val="24"/>
          <w:szCs w:val="24"/>
        </w:rPr>
        <w:t xml:space="preserve"> like strategic thinking and financial ability. While I am looking forward to making </w:t>
      </w:r>
      <w:proofErr w:type="spellStart"/>
      <w:r w:rsidRPr="00166023">
        <w:rPr>
          <w:rFonts w:ascii="Times New Roman" w:eastAsia="Times New Roman" w:hAnsi="Times New Roman" w:cs="Times New Roman"/>
          <w:sz w:val="24"/>
          <w:szCs w:val="24"/>
        </w:rPr>
        <w:t>EcoBite</w:t>
      </w:r>
      <w:proofErr w:type="spellEnd"/>
      <w:r w:rsidRPr="00166023">
        <w:rPr>
          <w:rFonts w:ascii="Times New Roman" w:eastAsia="Times New Roman" w:hAnsi="Times New Roman" w:cs="Times New Roman"/>
          <w:sz w:val="24"/>
          <w:szCs w:val="24"/>
        </w:rPr>
        <w:t xml:space="preserve"> Café a sustainable business model, improving my strategic planning skills is essential. These include enhancing my skills in detailed market analysis, as well as long-term business planning. I intend to take strategic management courses and attend workshops on sustainable business practices.</w:t>
      </w:r>
      <w:r>
        <w:rPr>
          <w:rFonts w:ascii="Times New Roman" w:eastAsia="Times New Roman" w:hAnsi="Times New Roman" w:cs="Times New Roman"/>
          <w:sz w:val="24"/>
          <w:szCs w:val="24"/>
        </w:rPr>
        <w:t xml:space="preserve"> </w:t>
      </w:r>
      <w:r w:rsidRPr="00166023">
        <w:rPr>
          <w:rFonts w:ascii="Times New Roman" w:eastAsia="Times New Roman" w:hAnsi="Times New Roman" w:cs="Times New Roman"/>
          <w:sz w:val="24"/>
          <w:szCs w:val="24"/>
        </w:rPr>
        <w:t xml:space="preserve">Financial expertise is also an area that should grow, as it plays a crucial role in making decisions regarding the balance between sustainability and profit. </w:t>
      </w:r>
      <w:proofErr w:type="gramStart"/>
      <w:r w:rsidRPr="00166023">
        <w:rPr>
          <w:rFonts w:ascii="Times New Roman" w:eastAsia="Times New Roman" w:hAnsi="Times New Roman" w:cs="Times New Roman"/>
          <w:sz w:val="24"/>
          <w:szCs w:val="24"/>
        </w:rPr>
        <w:t>In order to</w:t>
      </w:r>
      <w:proofErr w:type="gramEnd"/>
      <w:r w:rsidRPr="00166023">
        <w:rPr>
          <w:rFonts w:ascii="Times New Roman" w:eastAsia="Times New Roman" w:hAnsi="Times New Roman" w:cs="Times New Roman"/>
          <w:sz w:val="24"/>
          <w:szCs w:val="24"/>
        </w:rPr>
        <w:t xml:space="preserve"> delve deeper into financial modelling and forecasting, I may consider the use of online courses or mentorship from established hospitality entrepreneur.</w:t>
      </w:r>
      <w:r>
        <w:rPr>
          <w:rFonts w:ascii="Times New Roman" w:eastAsia="Times New Roman" w:hAnsi="Times New Roman" w:cs="Times New Roman"/>
          <w:sz w:val="24"/>
          <w:szCs w:val="24"/>
        </w:rPr>
        <w:t xml:space="preserve"> </w:t>
      </w:r>
      <w:r w:rsidRPr="00166023">
        <w:rPr>
          <w:rFonts w:ascii="Times New Roman" w:eastAsia="Times New Roman" w:hAnsi="Times New Roman" w:cs="Times New Roman"/>
          <w:sz w:val="24"/>
          <w:szCs w:val="24"/>
        </w:rPr>
        <w:t xml:space="preserve">First, these development areas correspond closely to the needs of </w:t>
      </w:r>
      <w:proofErr w:type="spellStart"/>
      <w:r w:rsidRPr="00166023">
        <w:rPr>
          <w:rFonts w:ascii="Times New Roman" w:eastAsia="Times New Roman" w:hAnsi="Times New Roman" w:cs="Times New Roman"/>
          <w:sz w:val="24"/>
          <w:szCs w:val="24"/>
        </w:rPr>
        <w:t>EcoBite</w:t>
      </w:r>
      <w:proofErr w:type="spellEnd"/>
      <w:r w:rsidRPr="00166023">
        <w:rPr>
          <w:rFonts w:ascii="Times New Roman" w:eastAsia="Times New Roman" w:hAnsi="Times New Roman" w:cs="Times New Roman"/>
          <w:sz w:val="24"/>
          <w:szCs w:val="24"/>
        </w:rPr>
        <w:t xml:space="preserve"> Café. The betterment of these skills will not only improve my aptitude as an entrepreneur but also the stability and success rate of </w:t>
      </w:r>
      <w:proofErr w:type="spellStart"/>
      <w:r w:rsidRPr="00166023">
        <w:rPr>
          <w:rFonts w:ascii="Times New Roman" w:eastAsia="Times New Roman" w:hAnsi="Times New Roman" w:cs="Times New Roman"/>
          <w:sz w:val="24"/>
          <w:szCs w:val="24"/>
        </w:rPr>
        <w:t>EcoBite</w:t>
      </w:r>
      <w:proofErr w:type="spellEnd"/>
      <w:r w:rsidRPr="00166023">
        <w:rPr>
          <w:rFonts w:ascii="Times New Roman" w:eastAsia="Times New Roman" w:hAnsi="Times New Roman" w:cs="Times New Roman"/>
          <w:sz w:val="24"/>
          <w:szCs w:val="24"/>
        </w:rPr>
        <w:t xml:space="preserve"> Café, which strengthens its role in being a guide for sustainable and successful business approaches on the hotel industry.</w:t>
      </w:r>
    </w:p>
    <w:p w14:paraId="604CF28D" w14:textId="77777777" w:rsidR="009C0452" w:rsidRDefault="009C045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F5084ED" w14:textId="1AE468AB" w:rsidR="00166023" w:rsidRDefault="009C0452" w:rsidP="009C0452">
      <w:pPr>
        <w:pStyle w:val="Heading1"/>
      </w:pPr>
      <w:bookmarkStart w:id="17" w:name="_Toc157441248"/>
      <w:r>
        <w:lastRenderedPageBreak/>
        <w:t>Reference List</w:t>
      </w:r>
      <w:bookmarkEnd w:id="17"/>
    </w:p>
    <w:p w14:paraId="7B8815ED" w14:textId="77777777" w:rsidR="00E67675" w:rsidRPr="00670C3A" w:rsidRDefault="00E67675" w:rsidP="00670C3A">
      <w:pPr>
        <w:jc w:val="both"/>
        <w:rPr>
          <w:rFonts w:ascii="Times New Roman" w:hAnsi="Times New Roman" w:cs="Times New Roman"/>
          <w:sz w:val="24"/>
          <w:szCs w:val="24"/>
        </w:rPr>
      </w:pPr>
      <w:r w:rsidRPr="00670C3A">
        <w:rPr>
          <w:rFonts w:ascii="Times New Roman" w:hAnsi="Times New Roman" w:cs="Times New Roman"/>
          <w:sz w:val="24"/>
          <w:szCs w:val="24"/>
        </w:rPr>
        <w:t xml:space="preserve">Business Model and it’s 9 sections Template| </w:t>
      </w:r>
      <w:proofErr w:type="spellStart"/>
      <w:r w:rsidRPr="00670C3A">
        <w:rPr>
          <w:rFonts w:ascii="Times New Roman" w:hAnsi="Times New Roman" w:cs="Times New Roman"/>
          <w:sz w:val="24"/>
          <w:szCs w:val="24"/>
        </w:rPr>
        <w:t>Concepboard</w:t>
      </w:r>
      <w:proofErr w:type="spellEnd"/>
      <w:r w:rsidRPr="00670C3A">
        <w:rPr>
          <w:rFonts w:ascii="Times New Roman" w:hAnsi="Times New Roman" w:cs="Times New Roman"/>
          <w:sz w:val="24"/>
          <w:szCs w:val="24"/>
        </w:rPr>
        <w:t xml:space="preserve">. Conceptboard.com, </w:t>
      </w:r>
    </w:p>
    <w:p w14:paraId="19E6F612" w14:textId="211E81BC" w:rsidR="00E67675" w:rsidRPr="00670C3A" w:rsidRDefault="00E67675" w:rsidP="00670C3A">
      <w:pPr>
        <w:jc w:val="both"/>
        <w:rPr>
          <w:rStyle w:val="Hyperlink"/>
          <w:rFonts w:ascii="Times New Roman" w:eastAsia="Times New Roman" w:hAnsi="Times New Roman" w:cs="Times New Roman"/>
          <w:sz w:val="24"/>
          <w:szCs w:val="24"/>
        </w:rPr>
      </w:pPr>
      <w:r w:rsidRPr="00670C3A">
        <w:rPr>
          <w:rFonts w:ascii="Times New Roman" w:hAnsi="Times New Roman" w:cs="Times New Roman"/>
          <w:sz w:val="24"/>
          <w:szCs w:val="24"/>
        </w:rPr>
        <w:t xml:space="preserve">Available at: </w:t>
      </w:r>
      <w:hyperlink r:id="rId10" w:history="1">
        <w:r w:rsidRPr="00670C3A">
          <w:rPr>
            <w:rStyle w:val="Hyperlink"/>
            <w:rFonts w:ascii="Times New Roman" w:eastAsia="Times New Roman" w:hAnsi="Times New Roman" w:cs="Times New Roman"/>
            <w:sz w:val="24"/>
            <w:szCs w:val="24"/>
          </w:rPr>
          <w:t>https://conceptboard.com/blog/business-model-canvas-free-conceptboard/</w:t>
        </w:r>
      </w:hyperlink>
      <w:r w:rsidRPr="00670C3A">
        <w:rPr>
          <w:rStyle w:val="Hyperlink"/>
          <w:rFonts w:ascii="Times New Roman" w:eastAsia="Times New Roman" w:hAnsi="Times New Roman" w:cs="Times New Roman"/>
          <w:sz w:val="24"/>
          <w:szCs w:val="24"/>
        </w:rPr>
        <w:t xml:space="preserve"> </w:t>
      </w:r>
    </w:p>
    <w:p w14:paraId="26F138B9" w14:textId="00D88301" w:rsidR="00BA31C9" w:rsidRPr="00670C3A" w:rsidRDefault="00BA31C9" w:rsidP="00670C3A">
      <w:pPr>
        <w:jc w:val="both"/>
        <w:rPr>
          <w:rFonts w:ascii="Times New Roman" w:hAnsi="Times New Roman" w:cs="Times New Roman"/>
          <w:sz w:val="24"/>
          <w:szCs w:val="24"/>
        </w:rPr>
      </w:pPr>
      <w:r w:rsidRPr="00670C3A">
        <w:rPr>
          <w:rFonts w:ascii="Times New Roman" w:hAnsi="Times New Roman" w:cs="Times New Roman"/>
          <w:sz w:val="24"/>
          <w:szCs w:val="24"/>
        </w:rPr>
        <w:t xml:space="preserve">Bolton, B. and Thompson, J. (2002), “The entrepreneur in focus: </w:t>
      </w:r>
      <w:proofErr w:type="spellStart"/>
      <w:r w:rsidRPr="00670C3A">
        <w:rPr>
          <w:rFonts w:ascii="Times New Roman" w:hAnsi="Times New Roman" w:cs="Times New Roman"/>
          <w:sz w:val="24"/>
          <w:szCs w:val="24"/>
        </w:rPr>
        <w:t>achive</w:t>
      </w:r>
      <w:proofErr w:type="spellEnd"/>
      <w:r w:rsidRPr="00670C3A">
        <w:rPr>
          <w:rFonts w:ascii="Times New Roman" w:hAnsi="Times New Roman" w:cs="Times New Roman"/>
          <w:sz w:val="24"/>
          <w:szCs w:val="24"/>
        </w:rPr>
        <w:t xml:space="preserve"> your potential”, London: Thomson Learning.</w:t>
      </w:r>
    </w:p>
    <w:p w14:paraId="49E0E704" w14:textId="77777777" w:rsidR="0073160B" w:rsidRPr="00670C3A" w:rsidRDefault="0073160B" w:rsidP="00670C3A">
      <w:pPr>
        <w:jc w:val="both"/>
        <w:rPr>
          <w:rFonts w:ascii="Times New Roman" w:hAnsi="Times New Roman" w:cs="Times New Roman"/>
          <w:sz w:val="24"/>
          <w:szCs w:val="24"/>
        </w:rPr>
      </w:pPr>
      <w:r w:rsidRPr="00670C3A">
        <w:rPr>
          <w:rFonts w:ascii="Times New Roman" w:hAnsi="Times New Roman" w:cs="Times New Roman"/>
          <w:sz w:val="24"/>
          <w:szCs w:val="24"/>
        </w:rPr>
        <w:t>Chaudhary, U., (2022). </w:t>
      </w:r>
      <w:r w:rsidRPr="00670C3A">
        <w:rPr>
          <w:rFonts w:ascii="Times New Roman" w:hAnsi="Times New Roman" w:cs="Times New Roman"/>
          <w:i/>
          <w:iCs/>
          <w:sz w:val="24"/>
          <w:szCs w:val="24"/>
        </w:rPr>
        <w:t>The Making and Breaking of Social Entrepreneurs</w:t>
      </w:r>
      <w:r w:rsidRPr="00670C3A">
        <w:rPr>
          <w:rFonts w:ascii="Times New Roman" w:hAnsi="Times New Roman" w:cs="Times New Roman"/>
          <w:sz w:val="24"/>
          <w:szCs w:val="24"/>
        </w:rPr>
        <w:t>. Drexel University.</w:t>
      </w:r>
    </w:p>
    <w:p w14:paraId="540B59B8"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Foris</w:t>
      </w:r>
      <w:proofErr w:type="spellEnd"/>
      <w:r w:rsidRPr="00670C3A">
        <w:rPr>
          <w:rFonts w:ascii="Times New Roman" w:hAnsi="Times New Roman" w:cs="Times New Roman"/>
          <w:sz w:val="24"/>
          <w:szCs w:val="24"/>
        </w:rPr>
        <w:t xml:space="preserve">, D., </w:t>
      </w:r>
      <w:proofErr w:type="spellStart"/>
      <w:r w:rsidRPr="00670C3A">
        <w:rPr>
          <w:rFonts w:ascii="Times New Roman" w:hAnsi="Times New Roman" w:cs="Times New Roman"/>
          <w:sz w:val="24"/>
          <w:szCs w:val="24"/>
        </w:rPr>
        <w:t>Crihalmean</w:t>
      </w:r>
      <w:proofErr w:type="spellEnd"/>
      <w:r w:rsidRPr="00670C3A">
        <w:rPr>
          <w:rFonts w:ascii="Times New Roman" w:hAnsi="Times New Roman" w:cs="Times New Roman"/>
          <w:sz w:val="24"/>
          <w:szCs w:val="24"/>
        </w:rPr>
        <w:t xml:space="preserve">, N. and </w:t>
      </w:r>
      <w:proofErr w:type="spellStart"/>
      <w:r w:rsidRPr="00670C3A">
        <w:rPr>
          <w:rFonts w:ascii="Times New Roman" w:hAnsi="Times New Roman" w:cs="Times New Roman"/>
          <w:sz w:val="24"/>
          <w:szCs w:val="24"/>
        </w:rPr>
        <w:t>Foris</w:t>
      </w:r>
      <w:proofErr w:type="spellEnd"/>
      <w:r w:rsidRPr="00670C3A">
        <w:rPr>
          <w:rFonts w:ascii="Times New Roman" w:hAnsi="Times New Roman" w:cs="Times New Roman"/>
          <w:sz w:val="24"/>
          <w:szCs w:val="24"/>
        </w:rPr>
        <w:t>, T., (2020). Exploring the environmental practices in hospitality through booking websites and online tourist reviews. </w:t>
      </w:r>
      <w:r w:rsidRPr="00670C3A">
        <w:rPr>
          <w:rFonts w:ascii="Times New Roman" w:hAnsi="Times New Roman" w:cs="Times New Roman"/>
          <w:i/>
          <w:iCs/>
          <w:sz w:val="24"/>
          <w:szCs w:val="24"/>
        </w:rPr>
        <w:t>Sustainability</w:t>
      </w:r>
      <w:r w:rsidRPr="00670C3A">
        <w:rPr>
          <w:rFonts w:ascii="Times New Roman" w:hAnsi="Times New Roman" w:cs="Times New Roman"/>
          <w:sz w:val="24"/>
          <w:szCs w:val="24"/>
        </w:rPr>
        <w:t>, </w:t>
      </w:r>
      <w:r w:rsidRPr="00670C3A">
        <w:rPr>
          <w:rFonts w:ascii="Times New Roman" w:hAnsi="Times New Roman" w:cs="Times New Roman"/>
          <w:i/>
          <w:iCs/>
          <w:sz w:val="24"/>
          <w:szCs w:val="24"/>
        </w:rPr>
        <w:t>12</w:t>
      </w:r>
      <w:r w:rsidRPr="00670C3A">
        <w:rPr>
          <w:rFonts w:ascii="Times New Roman" w:hAnsi="Times New Roman" w:cs="Times New Roman"/>
          <w:sz w:val="24"/>
          <w:szCs w:val="24"/>
        </w:rPr>
        <w:t>(24), p.10282.</w:t>
      </w:r>
    </w:p>
    <w:p w14:paraId="35E73BAA" w14:textId="3E0810FE" w:rsidR="00AE6DDA" w:rsidRPr="00670C3A" w:rsidRDefault="00AE6DDA" w:rsidP="00670C3A">
      <w:pPr>
        <w:jc w:val="both"/>
        <w:rPr>
          <w:rFonts w:ascii="Times New Roman" w:hAnsi="Times New Roman" w:cs="Times New Roman"/>
          <w:sz w:val="24"/>
          <w:szCs w:val="24"/>
        </w:rPr>
      </w:pPr>
      <w:r w:rsidRPr="00670C3A">
        <w:rPr>
          <w:rFonts w:ascii="Times New Roman" w:hAnsi="Times New Roman" w:cs="Times New Roman"/>
          <w:sz w:val="24"/>
          <w:szCs w:val="24"/>
        </w:rPr>
        <w:t>G, G. Meredith, R, E. Nelson, P, A. Neck, (1982) The practice of Entrepreneurship.</w:t>
      </w:r>
    </w:p>
    <w:p w14:paraId="527DDCCE"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Irbo</w:t>
      </w:r>
      <w:proofErr w:type="spellEnd"/>
      <w:r w:rsidRPr="00670C3A">
        <w:rPr>
          <w:rFonts w:ascii="Times New Roman" w:hAnsi="Times New Roman" w:cs="Times New Roman"/>
          <w:sz w:val="24"/>
          <w:szCs w:val="24"/>
        </w:rPr>
        <w:t>, M.M. and Mohammed, A.A., (2020). Social media, business capabilities and performance: A review of literature. </w:t>
      </w:r>
      <w:r w:rsidRPr="00670C3A">
        <w:rPr>
          <w:rFonts w:ascii="Times New Roman" w:hAnsi="Times New Roman" w:cs="Times New Roman"/>
          <w:i/>
          <w:iCs/>
          <w:sz w:val="24"/>
          <w:szCs w:val="24"/>
        </w:rPr>
        <w:t>African Journal of Business Management</w:t>
      </w:r>
      <w:r w:rsidRPr="00670C3A">
        <w:rPr>
          <w:rFonts w:ascii="Times New Roman" w:hAnsi="Times New Roman" w:cs="Times New Roman"/>
          <w:sz w:val="24"/>
          <w:szCs w:val="24"/>
        </w:rPr>
        <w:t>, </w:t>
      </w:r>
      <w:r w:rsidRPr="00670C3A">
        <w:rPr>
          <w:rFonts w:ascii="Times New Roman" w:hAnsi="Times New Roman" w:cs="Times New Roman"/>
          <w:i/>
          <w:iCs/>
          <w:sz w:val="24"/>
          <w:szCs w:val="24"/>
        </w:rPr>
        <w:t>14</w:t>
      </w:r>
      <w:r w:rsidRPr="00670C3A">
        <w:rPr>
          <w:rFonts w:ascii="Times New Roman" w:hAnsi="Times New Roman" w:cs="Times New Roman"/>
          <w:sz w:val="24"/>
          <w:szCs w:val="24"/>
        </w:rPr>
        <w:t>(9), pp.271-277.</w:t>
      </w:r>
    </w:p>
    <w:p w14:paraId="418CB96E"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Melović</w:t>
      </w:r>
      <w:proofErr w:type="spellEnd"/>
      <w:r w:rsidRPr="00670C3A">
        <w:rPr>
          <w:rFonts w:ascii="Times New Roman" w:hAnsi="Times New Roman" w:cs="Times New Roman"/>
          <w:sz w:val="24"/>
          <w:szCs w:val="24"/>
        </w:rPr>
        <w:t xml:space="preserve">, B., </w:t>
      </w:r>
      <w:proofErr w:type="spellStart"/>
      <w:r w:rsidRPr="00670C3A">
        <w:rPr>
          <w:rFonts w:ascii="Times New Roman" w:hAnsi="Times New Roman" w:cs="Times New Roman"/>
          <w:sz w:val="24"/>
          <w:szCs w:val="24"/>
        </w:rPr>
        <w:t>Jocović</w:t>
      </w:r>
      <w:proofErr w:type="spellEnd"/>
      <w:r w:rsidRPr="00670C3A">
        <w:rPr>
          <w:rFonts w:ascii="Times New Roman" w:hAnsi="Times New Roman" w:cs="Times New Roman"/>
          <w:sz w:val="24"/>
          <w:szCs w:val="24"/>
        </w:rPr>
        <w:t xml:space="preserve">, M., </w:t>
      </w:r>
      <w:proofErr w:type="spellStart"/>
      <w:r w:rsidRPr="00670C3A">
        <w:rPr>
          <w:rFonts w:ascii="Times New Roman" w:hAnsi="Times New Roman" w:cs="Times New Roman"/>
          <w:sz w:val="24"/>
          <w:szCs w:val="24"/>
        </w:rPr>
        <w:t>Dabić</w:t>
      </w:r>
      <w:proofErr w:type="spellEnd"/>
      <w:r w:rsidRPr="00670C3A">
        <w:rPr>
          <w:rFonts w:ascii="Times New Roman" w:hAnsi="Times New Roman" w:cs="Times New Roman"/>
          <w:sz w:val="24"/>
          <w:szCs w:val="24"/>
        </w:rPr>
        <w:t xml:space="preserve">, M., </w:t>
      </w:r>
      <w:proofErr w:type="spellStart"/>
      <w:r w:rsidRPr="00670C3A">
        <w:rPr>
          <w:rFonts w:ascii="Times New Roman" w:hAnsi="Times New Roman" w:cs="Times New Roman"/>
          <w:sz w:val="24"/>
          <w:szCs w:val="24"/>
        </w:rPr>
        <w:t>Vulić</w:t>
      </w:r>
      <w:proofErr w:type="spellEnd"/>
      <w:r w:rsidRPr="00670C3A">
        <w:rPr>
          <w:rFonts w:ascii="Times New Roman" w:hAnsi="Times New Roman" w:cs="Times New Roman"/>
          <w:sz w:val="24"/>
          <w:szCs w:val="24"/>
        </w:rPr>
        <w:t xml:space="preserve">, T.B. and </w:t>
      </w:r>
      <w:proofErr w:type="spellStart"/>
      <w:r w:rsidRPr="00670C3A">
        <w:rPr>
          <w:rFonts w:ascii="Times New Roman" w:hAnsi="Times New Roman" w:cs="Times New Roman"/>
          <w:sz w:val="24"/>
          <w:szCs w:val="24"/>
        </w:rPr>
        <w:t>Dudic</w:t>
      </w:r>
      <w:proofErr w:type="spellEnd"/>
      <w:r w:rsidRPr="00670C3A">
        <w:rPr>
          <w:rFonts w:ascii="Times New Roman" w:hAnsi="Times New Roman" w:cs="Times New Roman"/>
          <w:sz w:val="24"/>
          <w:szCs w:val="24"/>
        </w:rPr>
        <w:t xml:space="preserve">, B., (2020). The impact of digital transformation and digital marketing on the brand promotion, </w:t>
      </w:r>
      <w:proofErr w:type="gramStart"/>
      <w:r w:rsidRPr="00670C3A">
        <w:rPr>
          <w:rFonts w:ascii="Times New Roman" w:hAnsi="Times New Roman" w:cs="Times New Roman"/>
          <w:sz w:val="24"/>
          <w:szCs w:val="24"/>
        </w:rPr>
        <w:t>positioning</w:t>
      </w:r>
      <w:proofErr w:type="gramEnd"/>
      <w:r w:rsidRPr="00670C3A">
        <w:rPr>
          <w:rFonts w:ascii="Times New Roman" w:hAnsi="Times New Roman" w:cs="Times New Roman"/>
          <w:sz w:val="24"/>
          <w:szCs w:val="24"/>
        </w:rPr>
        <w:t xml:space="preserve"> and electronic business in Montenegro. </w:t>
      </w:r>
      <w:r w:rsidRPr="00670C3A">
        <w:rPr>
          <w:rFonts w:ascii="Times New Roman" w:hAnsi="Times New Roman" w:cs="Times New Roman"/>
          <w:i/>
          <w:iCs/>
          <w:sz w:val="24"/>
          <w:szCs w:val="24"/>
        </w:rPr>
        <w:t>Technology in Society</w:t>
      </w:r>
      <w:r w:rsidRPr="00670C3A">
        <w:rPr>
          <w:rFonts w:ascii="Times New Roman" w:hAnsi="Times New Roman" w:cs="Times New Roman"/>
          <w:sz w:val="24"/>
          <w:szCs w:val="24"/>
        </w:rPr>
        <w:t>, </w:t>
      </w:r>
      <w:r w:rsidRPr="00670C3A">
        <w:rPr>
          <w:rFonts w:ascii="Times New Roman" w:hAnsi="Times New Roman" w:cs="Times New Roman"/>
          <w:i/>
          <w:iCs/>
          <w:sz w:val="24"/>
          <w:szCs w:val="24"/>
        </w:rPr>
        <w:t>63</w:t>
      </w:r>
      <w:r w:rsidRPr="00670C3A">
        <w:rPr>
          <w:rFonts w:ascii="Times New Roman" w:hAnsi="Times New Roman" w:cs="Times New Roman"/>
          <w:sz w:val="24"/>
          <w:szCs w:val="24"/>
        </w:rPr>
        <w:t>, p.101425.</w:t>
      </w:r>
    </w:p>
    <w:p w14:paraId="4EB28EB2"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Moghayedi</w:t>
      </w:r>
      <w:proofErr w:type="spellEnd"/>
      <w:r w:rsidRPr="00670C3A">
        <w:rPr>
          <w:rFonts w:ascii="Times New Roman" w:hAnsi="Times New Roman" w:cs="Times New Roman"/>
          <w:sz w:val="24"/>
          <w:szCs w:val="24"/>
        </w:rPr>
        <w:t xml:space="preserve">, A., Michell, K., </w:t>
      </w:r>
      <w:proofErr w:type="spellStart"/>
      <w:r w:rsidRPr="00670C3A">
        <w:rPr>
          <w:rFonts w:ascii="Times New Roman" w:hAnsi="Times New Roman" w:cs="Times New Roman"/>
          <w:sz w:val="24"/>
          <w:szCs w:val="24"/>
        </w:rPr>
        <w:t>Hübner</w:t>
      </w:r>
      <w:proofErr w:type="spellEnd"/>
      <w:r w:rsidRPr="00670C3A">
        <w:rPr>
          <w:rFonts w:ascii="Times New Roman" w:hAnsi="Times New Roman" w:cs="Times New Roman"/>
          <w:sz w:val="24"/>
          <w:szCs w:val="24"/>
        </w:rPr>
        <w:t xml:space="preserve">, D., Le </w:t>
      </w:r>
      <w:proofErr w:type="spellStart"/>
      <w:r w:rsidRPr="00670C3A">
        <w:rPr>
          <w:rFonts w:ascii="Times New Roman" w:hAnsi="Times New Roman" w:cs="Times New Roman"/>
          <w:sz w:val="24"/>
          <w:szCs w:val="24"/>
        </w:rPr>
        <w:t>Jeune</w:t>
      </w:r>
      <w:proofErr w:type="spellEnd"/>
      <w:r w:rsidRPr="00670C3A">
        <w:rPr>
          <w:rFonts w:ascii="Times New Roman" w:hAnsi="Times New Roman" w:cs="Times New Roman"/>
          <w:sz w:val="24"/>
          <w:szCs w:val="24"/>
        </w:rPr>
        <w:t xml:space="preserve">, K. and </w:t>
      </w:r>
      <w:proofErr w:type="spellStart"/>
      <w:r w:rsidRPr="00670C3A">
        <w:rPr>
          <w:rFonts w:ascii="Times New Roman" w:hAnsi="Times New Roman" w:cs="Times New Roman"/>
          <w:sz w:val="24"/>
          <w:szCs w:val="24"/>
        </w:rPr>
        <w:t>Massyn</w:t>
      </w:r>
      <w:proofErr w:type="spellEnd"/>
      <w:r w:rsidRPr="00670C3A">
        <w:rPr>
          <w:rFonts w:ascii="Times New Roman" w:hAnsi="Times New Roman" w:cs="Times New Roman"/>
          <w:sz w:val="24"/>
          <w:szCs w:val="24"/>
        </w:rPr>
        <w:t>, M., (2023). Examine the impact of green methods and technologies on the environmental sustainability of supportive education buildings, perspectives of circular economy and net-zero carbon operation. </w:t>
      </w:r>
      <w:r w:rsidRPr="00670C3A">
        <w:rPr>
          <w:rFonts w:ascii="Times New Roman" w:hAnsi="Times New Roman" w:cs="Times New Roman"/>
          <w:i/>
          <w:iCs/>
          <w:sz w:val="24"/>
          <w:szCs w:val="24"/>
        </w:rPr>
        <w:t>Facilities</w:t>
      </w:r>
      <w:r w:rsidRPr="00670C3A">
        <w:rPr>
          <w:rFonts w:ascii="Times New Roman" w:hAnsi="Times New Roman" w:cs="Times New Roman"/>
          <w:sz w:val="24"/>
          <w:szCs w:val="24"/>
        </w:rPr>
        <w:t>.</w:t>
      </w:r>
    </w:p>
    <w:p w14:paraId="6AEBDDE9" w14:textId="2E060F65" w:rsidR="00EE77BD" w:rsidRPr="00670C3A" w:rsidRDefault="00EE77BD" w:rsidP="00670C3A">
      <w:pPr>
        <w:jc w:val="both"/>
        <w:rPr>
          <w:rFonts w:ascii="Times New Roman" w:hAnsi="Times New Roman" w:cs="Times New Roman"/>
          <w:sz w:val="24"/>
          <w:szCs w:val="24"/>
        </w:rPr>
      </w:pPr>
      <w:r w:rsidRPr="00670C3A">
        <w:rPr>
          <w:rFonts w:ascii="Times New Roman" w:hAnsi="Times New Roman" w:cs="Times New Roman"/>
          <w:sz w:val="24"/>
          <w:szCs w:val="24"/>
        </w:rPr>
        <w:t xml:space="preserve">Nielsen, S.L., </w:t>
      </w:r>
      <w:proofErr w:type="spellStart"/>
      <w:r w:rsidRPr="00670C3A">
        <w:rPr>
          <w:rFonts w:ascii="Times New Roman" w:hAnsi="Times New Roman" w:cs="Times New Roman"/>
          <w:sz w:val="24"/>
          <w:szCs w:val="24"/>
        </w:rPr>
        <w:t>Klyver</w:t>
      </w:r>
      <w:proofErr w:type="spellEnd"/>
      <w:r w:rsidRPr="00670C3A">
        <w:rPr>
          <w:rFonts w:ascii="Times New Roman" w:hAnsi="Times New Roman" w:cs="Times New Roman"/>
          <w:sz w:val="24"/>
          <w:szCs w:val="24"/>
        </w:rPr>
        <w:t xml:space="preserve">, K., </w:t>
      </w:r>
      <w:proofErr w:type="spellStart"/>
      <w:r w:rsidRPr="00670C3A">
        <w:rPr>
          <w:rFonts w:ascii="Times New Roman" w:hAnsi="Times New Roman" w:cs="Times New Roman"/>
          <w:sz w:val="24"/>
          <w:szCs w:val="24"/>
        </w:rPr>
        <w:t>Evald</w:t>
      </w:r>
      <w:proofErr w:type="spellEnd"/>
      <w:r w:rsidRPr="00670C3A">
        <w:rPr>
          <w:rFonts w:ascii="Times New Roman" w:hAnsi="Times New Roman" w:cs="Times New Roman"/>
          <w:sz w:val="24"/>
          <w:szCs w:val="24"/>
        </w:rPr>
        <w:t xml:space="preserve">, M.R. And </w:t>
      </w:r>
      <w:proofErr w:type="spellStart"/>
      <w:r w:rsidRPr="00670C3A">
        <w:rPr>
          <w:rFonts w:ascii="Times New Roman" w:hAnsi="Times New Roman" w:cs="Times New Roman"/>
          <w:sz w:val="24"/>
          <w:szCs w:val="24"/>
        </w:rPr>
        <w:t>Bager</w:t>
      </w:r>
      <w:proofErr w:type="spellEnd"/>
      <w:r w:rsidRPr="00670C3A">
        <w:rPr>
          <w:rFonts w:ascii="Times New Roman" w:hAnsi="Times New Roman" w:cs="Times New Roman"/>
          <w:sz w:val="24"/>
          <w:szCs w:val="24"/>
        </w:rPr>
        <w:t>, T. (2012), “Entrepreneurship in Theory and Practice”, Cheltenham: Edward Elgar.</w:t>
      </w:r>
    </w:p>
    <w:p w14:paraId="203D8111" w14:textId="0826FBBE" w:rsidR="00AE6DDA" w:rsidRPr="00670C3A" w:rsidRDefault="00AE6DDA" w:rsidP="00670C3A">
      <w:pPr>
        <w:jc w:val="both"/>
        <w:rPr>
          <w:rFonts w:ascii="Times New Roman" w:hAnsi="Times New Roman" w:cs="Times New Roman"/>
          <w:sz w:val="24"/>
          <w:szCs w:val="24"/>
        </w:rPr>
      </w:pPr>
      <w:r w:rsidRPr="00670C3A">
        <w:rPr>
          <w:rFonts w:ascii="Times New Roman" w:hAnsi="Times New Roman" w:cs="Times New Roman"/>
          <w:sz w:val="24"/>
          <w:szCs w:val="24"/>
        </w:rPr>
        <w:t>Oxford Dictionary (2020). Oxford: Oxford University Press.</w:t>
      </w:r>
    </w:p>
    <w:p w14:paraId="3319256C"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Pambudi</w:t>
      </w:r>
      <w:proofErr w:type="spellEnd"/>
      <w:r w:rsidRPr="00670C3A">
        <w:rPr>
          <w:rFonts w:ascii="Times New Roman" w:hAnsi="Times New Roman" w:cs="Times New Roman"/>
          <w:sz w:val="24"/>
          <w:szCs w:val="24"/>
        </w:rPr>
        <w:t xml:space="preserve">, N.A. and </w:t>
      </w:r>
      <w:proofErr w:type="spellStart"/>
      <w:r w:rsidRPr="00670C3A">
        <w:rPr>
          <w:rFonts w:ascii="Times New Roman" w:hAnsi="Times New Roman" w:cs="Times New Roman"/>
          <w:sz w:val="24"/>
          <w:szCs w:val="24"/>
        </w:rPr>
        <w:t>Harjanto</w:t>
      </w:r>
      <w:proofErr w:type="spellEnd"/>
      <w:r w:rsidRPr="00670C3A">
        <w:rPr>
          <w:rFonts w:ascii="Times New Roman" w:hAnsi="Times New Roman" w:cs="Times New Roman"/>
          <w:sz w:val="24"/>
          <w:szCs w:val="24"/>
        </w:rPr>
        <w:t>, B., (2020). Vocational education in Indonesia: History, development, opportunities, and challenges. </w:t>
      </w:r>
      <w:r w:rsidRPr="00670C3A">
        <w:rPr>
          <w:rFonts w:ascii="Times New Roman" w:hAnsi="Times New Roman" w:cs="Times New Roman"/>
          <w:i/>
          <w:iCs/>
          <w:sz w:val="24"/>
          <w:szCs w:val="24"/>
        </w:rPr>
        <w:t>Children and Youth Services Review</w:t>
      </w:r>
      <w:r w:rsidRPr="00670C3A">
        <w:rPr>
          <w:rFonts w:ascii="Times New Roman" w:hAnsi="Times New Roman" w:cs="Times New Roman"/>
          <w:sz w:val="24"/>
          <w:szCs w:val="24"/>
        </w:rPr>
        <w:t>, </w:t>
      </w:r>
      <w:r w:rsidRPr="00670C3A">
        <w:rPr>
          <w:rFonts w:ascii="Times New Roman" w:hAnsi="Times New Roman" w:cs="Times New Roman"/>
          <w:i/>
          <w:iCs/>
          <w:sz w:val="24"/>
          <w:szCs w:val="24"/>
        </w:rPr>
        <w:t>115</w:t>
      </w:r>
      <w:r w:rsidRPr="00670C3A">
        <w:rPr>
          <w:rFonts w:ascii="Times New Roman" w:hAnsi="Times New Roman" w:cs="Times New Roman"/>
          <w:sz w:val="24"/>
          <w:szCs w:val="24"/>
        </w:rPr>
        <w:t>, p.105092.</w:t>
      </w:r>
    </w:p>
    <w:p w14:paraId="66BD6325" w14:textId="77777777" w:rsidR="0073160B" w:rsidRPr="00670C3A" w:rsidRDefault="0073160B" w:rsidP="00670C3A">
      <w:pPr>
        <w:jc w:val="both"/>
        <w:rPr>
          <w:rFonts w:ascii="Times New Roman" w:hAnsi="Times New Roman" w:cs="Times New Roman"/>
          <w:sz w:val="24"/>
          <w:szCs w:val="24"/>
        </w:rPr>
      </w:pPr>
      <w:r w:rsidRPr="00670C3A">
        <w:rPr>
          <w:rFonts w:ascii="Times New Roman" w:hAnsi="Times New Roman" w:cs="Times New Roman"/>
          <w:sz w:val="24"/>
          <w:szCs w:val="24"/>
        </w:rPr>
        <w:t>Reid, D.H., Parsons, M.B. and Green, C.W., (2021). </w:t>
      </w:r>
      <w:r w:rsidRPr="00670C3A">
        <w:rPr>
          <w:rFonts w:ascii="Times New Roman" w:hAnsi="Times New Roman" w:cs="Times New Roman"/>
          <w:i/>
          <w:iCs/>
          <w:sz w:val="24"/>
          <w:szCs w:val="24"/>
        </w:rPr>
        <w:t>The supervisor's guidebook: Evidence-based strategies for promoting work quality and enjoyment among human service staff</w:t>
      </w:r>
      <w:r w:rsidRPr="00670C3A">
        <w:rPr>
          <w:rFonts w:ascii="Times New Roman" w:hAnsi="Times New Roman" w:cs="Times New Roman"/>
          <w:sz w:val="24"/>
          <w:szCs w:val="24"/>
        </w:rPr>
        <w:t>. Charles C Thomas Publisher.</w:t>
      </w:r>
    </w:p>
    <w:p w14:paraId="43878BDB" w14:textId="7FA0154A" w:rsidR="00EE77BD" w:rsidRPr="00670C3A" w:rsidRDefault="00EE77BD" w:rsidP="00670C3A">
      <w:pPr>
        <w:jc w:val="both"/>
        <w:rPr>
          <w:rFonts w:ascii="Times New Roman" w:hAnsi="Times New Roman" w:cs="Times New Roman"/>
          <w:sz w:val="24"/>
          <w:szCs w:val="24"/>
        </w:rPr>
      </w:pPr>
      <w:r w:rsidRPr="00670C3A">
        <w:rPr>
          <w:rFonts w:ascii="Times New Roman" w:hAnsi="Times New Roman" w:cs="Times New Roman"/>
          <w:sz w:val="24"/>
          <w:szCs w:val="24"/>
        </w:rPr>
        <w:t xml:space="preserve">Read, S., </w:t>
      </w:r>
      <w:proofErr w:type="spellStart"/>
      <w:r w:rsidRPr="00670C3A">
        <w:rPr>
          <w:rFonts w:ascii="Times New Roman" w:hAnsi="Times New Roman" w:cs="Times New Roman"/>
          <w:sz w:val="24"/>
          <w:szCs w:val="24"/>
        </w:rPr>
        <w:t>Sarasvathy</w:t>
      </w:r>
      <w:proofErr w:type="spellEnd"/>
      <w:r w:rsidRPr="00670C3A">
        <w:rPr>
          <w:rFonts w:ascii="Times New Roman" w:hAnsi="Times New Roman" w:cs="Times New Roman"/>
          <w:sz w:val="24"/>
          <w:szCs w:val="24"/>
        </w:rPr>
        <w:t xml:space="preserve">, S., Dew, N., </w:t>
      </w:r>
      <w:proofErr w:type="spellStart"/>
      <w:r w:rsidRPr="00670C3A">
        <w:rPr>
          <w:rFonts w:ascii="Times New Roman" w:hAnsi="Times New Roman" w:cs="Times New Roman"/>
          <w:sz w:val="24"/>
          <w:szCs w:val="24"/>
        </w:rPr>
        <w:t>Wiltbank</w:t>
      </w:r>
      <w:proofErr w:type="spellEnd"/>
      <w:r w:rsidRPr="00670C3A">
        <w:rPr>
          <w:rFonts w:ascii="Times New Roman" w:hAnsi="Times New Roman" w:cs="Times New Roman"/>
          <w:sz w:val="24"/>
          <w:szCs w:val="24"/>
        </w:rPr>
        <w:t>, R. and Ohlsson, A. (2011), Effectual entrepreneurship”, Abingdon: Routledge.</w:t>
      </w:r>
    </w:p>
    <w:p w14:paraId="0A916427" w14:textId="77777777" w:rsidR="0073160B" w:rsidRPr="00670C3A" w:rsidRDefault="0073160B" w:rsidP="00670C3A">
      <w:pPr>
        <w:jc w:val="both"/>
        <w:rPr>
          <w:rFonts w:ascii="Times New Roman" w:hAnsi="Times New Roman" w:cs="Times New Roman"/>
          <w:sz w:val="24"/>
          <w:szCs w:val="24"/>
        </w:rPr>
      </w:pPr>
      <w:r w:rsidRPr="00670C3A">
        <w:rPr>
          <w:rFonts w:ascii="Times New Roman" w:hAnsi="Times New Roman" w:cs="Times New Roman"/>
          <w:sz w:val="24"/>
          <w:szCs w:val="24"/>
        </w:rPr>
        <w:t xml:space="preserve">Saad, A.M., </w:t>
      </w:r>
      <w:proofErr w:type="spellStart"/>
      <w:r w:rsidRPr="00670C3A">
        <w:rPr>
          <w:rFonts w:ascii="Times New Roman" w:hAnsi="Times New Roman" w:cs="Times New Roman"/>
          <w:sz w:val="24"/>
          <w:szCs w:val="24"/>
        </w:rPr>
        <w:t>Dulaimi</w:t>
      </w:r>
      <w:proofErr w:type="spellEnd"/>
      <w:r w:rsidRPr="00670C3A">
        <w:rPr>
          <w:rFonts w:ascii="Times New Roman" w:hAnsi="Times New Roman" w:cs="Times New Roman"/>
          <w:sz w:val="24"/>
          <w:szCs w:val="24"/>
        </w:rPr>
        <w:t>, M. and Zulu, S.L., (2023). Broader use of the Modern Methods of Construction (MMC) in the UK public sector: A Business Model Canvas (BMC) perspective. </w:t>
      </w:r>
      <w:r w:rsidRPr="00670C3A">
        <w:rPr>
          <w:rFonts w:ascii="Times New Roman" w:hAnsi="Times New Roman" w:cs="Times New Roman"/>
          <w:i/>
          <w:iCs/>
          <w:sz w:val="24"/>
          <w:szCs w:val="24"/>
        </w:rPr>
        <w:t>Journal of Open Innovation: Technology, Market, and Complexity</w:t>
      </w:r>
      <w:r w:rsidRPr="00670C3A">
        <w:rPr>
          <w:rFonts w:ascii="Times New Roman" w:hAnsi="Times New Roman" w:cs="Times New Roman"/>
          <w:sz w:val="24"/>
          <w:szCs w:val="24"/>
        </w:rPr>
        <w:t>, </w:t>
      </w:r>
      <w:r w:rsidRPr="00670C3A">
        <w:rPr>
          <w:rFonts w:ascii="Times New Roman" w:hAnsi="Times New Roman" w:cs="Times New Roman"/>
          <w:i/>
          <w:iCs/>
          <w:sz w:val="24"/>
          <w:szCs w:val="24"/>
        </w:rPr>
        <w:t>9</w:t>
      </w:r>
      <w:r w:rsidRPr="00670C3A">
        <w:rPr>
          <w:rFonts w:ascii="Times New Roman" w:hAnsi="Times New Roman" w:cs="Times New Roman"/>
          <w:sz w:val="24"/>
          <w:szCs w:val="24"/>
        </w:rPr>
        <w:t>(2), p.100035.</w:t>
      </w:r>
    </w:p>
    <w:p w14:paraId="06BBDA41" w14:textId="77777777" w:rsidR="0073160B" w:rsidRPr="00670C3A" w:rsidRDefault="0073160B" w:rsidP="00670C3A">
      <w:pPr>
        <w:jc w:val="both"/>
        <w:rPr>
          <w:rFonts w:ascii="Times New Roman" w:hAnsi="Times New Roman" w:cs="Times New Roman"/>
          <w:sz w:val="24"/>
          <w:szCs w:val="24"/>
        </w:rPr>
      </w:pPr>
      <w:proofErr w:type="spellStart"/>
      <w:r w:rsidRPr="00670C3A">
        <w:rPr>
          <w:rFonts w:ascii="Times New Roman" w:hAnsi="Times New Roman" w:cs="Times New Roman"/>
          <w:sz w:val="24"/>
          <w:szCs w:val="24"/>
        </w:rPr>
        <w:t>Shahbandeh</w:t>
      </w:r>
      <w:proofErr w:type="spellEnd"/>
      <w:r w:rsidRPr="00670C3A">
        <w:rPr>
          <w:rFonts w:ascii="Times New Roman" w:hAnsi="Times New Roman" w:cs="Times New Roman"/>
          <w:sz w:val="24"/>
          <w:szCs w:val="24"/>
        </w:rPr>
        <w:t xml:space="preserve">, M., 2022. Forecast market value of organic food markets worldwide in 2021 to 2026. </w:t>
      </w:r>
      <w:r w:rsidRPr="00670C3A">
        <w:rPr>
          <w:rFonts w:ascii="Times New Roman" w:hAnsi="Times New Roman" w:cs="Times New Roman"/>
          <w:i/>
          <w:iCs/>
          <w:sz w:val="24"/>
          <w:szCs w:val="24"/>
        </w:rPr>
        <w:t xml:space="preserve">Statista. </w:t>
      </w:r>
      <w:r w:rsidRPr="00670C3A">
        <w:rPr>
          <w:rFonts w:ascii="Times New Roman" w:hAnsi="Times New Roman" w:cs="Times New Roman"/>
          <w:sz w:val="24"/>
          <w:szCs w:val="24"/>
        </w:rPr>
        <w:t xml:space="preserve">Available at: </w:t>
      </w:r>
      <w:hyperlink r:id="rId11" w:history="1">
        <w:r w:rsidRPr="00670C3A">
          <w:rPr>
            <w:rStyle w:val="Hyperlink"/>
            <w:rFonts w:ascii="Times New Roman" w:eastAsia="Times New Roman" w:hAnsi="Times New Roman" w:cs="Times New Roman"/>
            <w:sz w:val="24"/>
            <w:szCs w:val="24"/>
          </w:rPr>
          <w:t>https://www.statista.com/statistics/869052/global-organic-food-and-beverage-market-value/</w:t>
        </w:r>
      </w:hyperlink>
      <w:r w:rsidRPr="00670C3A">
        <w:rPr>
          <w:rFonts w:ascii="Times New Roman" w:hAnsi="Times New Roman" w:cs="Times New Roman"/>
          <w:sz w:val="24"/>
          <w:szCs w:val="24"/>
        </w:rPr>
        <w:t xml:space="preserve"> </w:t>
      </w:r>
    </w:p>
    <w:p w14:paraId="6D3F100D" w14:textId="0AB31C53" w:rsidR="00AE6DDA" w:rsidRPr="00670C3A" w:rsidRDefault="00AE6DDA" w:rsidP="00670C3A">
      <w:pPr>
        <w:jc w:val="both"/>
        <w:rPr>
          <w:rFonts w:ascii="Times New Roman" w:hAnsi="Times New Roman" w:cs="Times New Roman"/>
          <w:sz w:val="24"/>
          <w:szCs w:val="24"/>
        </w:rPr>
      </w:pPr>
      <w:r w:rsidRPr="00670C3A">
        <w:rPr>
          <w:rFonts w:ascii="Times New Roman" w:hAnsi="Times New Roman" w:cs="Times New Roman"/>
          <w:sz w:val="24"/>
          <w:szCs w:val="24"/>
        </w:rPr>
        <w:t>Wickham, P. A. (2006) Strategic entrepreneurship. Harlow, England: Financial Times Prentice Hall.</w:t>
      </w:r>
    </w:p>
    <w:p w14:paraId="3A2AA995" w14:textId="77777777" w:rsidR="00AE6DDA" w:rsidRPr="00670C3A" w:rsidRDefault="00AE6DDA" w:rsidP="00670C3A">
      <w:pPr>
        <w:jc w:val="both"/>
        <w:rPr>
          <w:rFonts w:ascii="Times New Roman" w:hAnsi="Times New Roman" w:cs="Times New Roman"/>
          <w:sz w:val="24"/>
          <w:szCs w:val="24"/>
        </w:rPr>
      </w:pPr>
    </w:p>
    <w:p w14:paraId="09A9621D" w14:textId="77777777" w:rsidR="00AE6DDA" w:rsidRPr="00670C3A" w:rsidRDefault="00AE6DDA" w:rsidP="00670C3A">
      <w:pPr>
        <w:jc w:val="both"/>
        <w:rPr>
          <w:rFonts w:ascii="Times New Roman" w:hAnsi="Times New Roman" w:cs="Times New Roman"/>
          <w:sz w:val="24"/>
          <w:szCs w:val="24"/>
        </w:rPr>
      </w:pPr>
    </w:p>
    <w:p w14:paraId="09948868" w14:textId="77777777" w:rsidR="00670C3A" w:rsidRDefault="00670C3A" w:rsidP="0073160B">
      <w:pPr>
        <w:spacing w:line="360" w:lineRule="auto"/>
        <w:jc w:val="both"/>
        <w:rPr>
          <w:rFonts w:ascii="Times New Roman" w:eastAsia="Times New Roman" w:hAnsi="Times New Roman" w:cs="Times New Roman"/>
          <w:sz w:val="24"/>
          <w:szCs w:val="24"/>
        </w:rPr>
      </w:pPr>
    </w:p>
    <w:p w14:paraId="47704971" w14:textId="078EBA7A" w:rsidR="00247287" w:rsidRPr="00670C3A" w:rsidRDefault="00247287" w:rsidP="0073160B">
      <w:pPr>
        <w:spacing w:line="360" w:lineRule="auto"/>
        <w:jc w:val="both"/>
        <w:rPr>
          <w:rFonts w:ascii="Times New Roman" w:eastAsia="Times New Roman" w:hAnsi="Times New Roman" w:cs="Times New Roman"/>
          <w:b/>
          <w:bCs/>
          <w:sz w:val="32"/>
          <w:szCs w:val="32"/>
        </w:rPr>
      </w:pPr>
      <w:r w:rsidRPr="00670C3A">
        <w:rPr>
          <w:rFonts w:ascii="Times New Roman" w:eastAsia="Times New Roman" w:hAnsi="Times New Roman" w:cs="Times New Roman"/>
          <w:b/>
          <w:bCs/>
          <w:sz w:val="32"/>
          <w:szCs w:val="32"/>
        </w:rPr>
        <w:lastRenderedPageBreak/>
        <w:t>Appendix Business Canva Model</w:t>
      </w:r>
      <w:r w:rsidR="00EE77BD" w:rsidRPr="00670C3A">
        <w:rPr>
          <w:rFonts w:ascii="Times New Roman" w:eastAsia="Times New Roman" w:hAnsi="Times New Roman" w:cs="Times New Roman"/>
          <w:b/>
          <w:bCs/>
          <w:sz w:val="32"/>
          <w:szCs w:val="32"/>
        </w:rPr>
        <w:t xml:space="preserve"> </w:t>
      </w:r>
    </w:p>
    <w:p w14:paraId="5389105C" w14:textId="77777777" w:rsidR="00EE77BD" w:rsidRPr="00247287" w:rsidRDefault="00EE77BD" w:rsidP="0073160B">
      <w:pPr>
        <w:spacing w:line="360" w:lineRule="auto"/>
        <w:jc w:val="both"/>
        <w:rPr>
          <w:rFonts w:ascii="Times New Roman" w:eastAsia="Times New Roman" w:hAnsi="Times New Roman" w:cs="Times New Roman"/>
          <w:b/>
          <w:bCs/>
          <w:sz w:val="28"/>
          <w:szCs w:val="28"/>
        </w:rPr>
      </w:pPr>
    </w:p>
    <w:p w14:paraId="57C152D7" w14:textId="6FE1ECC6" w:rsidR="00247287" w:rsidRDefault="00247287" w:rsidP="0073160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9455E64" wp14:editId="4B55CFE0">
            <wp:extent cx="6329548" cy="6423907"/>
            <wp:effectExtent l="0" t="0" r="0" b="2540"/>
            <wp:docPr id="207876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69397" name="Picture 2078769397"/>
                    <pic:cNvPicPr/>
                  </pic:nvPicPr>
                  <pic:blipFill>
                    <a:blip r:embed="rId12">
                      <a:extLst>
                        <a:ext uri="{28A0092B-C50C-407E-A947-70E740481C1C}">
                          <a14:useLocalDpi xmlns:a14="http://schemas.microsoft.com/office/drawing/2010/main" val="0"/>
                        </a:ext>
                      </a:extLst>
                    </a:blip>
                    <a:stretch>
                      <a:fillRect/>
                    </a:stretch>
                  </pic:blipFill>
                  <pic:spPr>
                    <a:xfrm>
                      <a:off x="0" y="0"/>
                      <a:ext cx="6509319" cy="6606358"/>
                    </a:xfrm>
                    <a:prstGeom prst="rect">
                      <a:avLst/>
                    </a:prstGeom>
                  </pic:spPr>
                </pic:pic>
              </a:graphicData>
            </a:graphic>
          </wp:inline>
        </w:drawing>
      </w:r>
    </w:p>
    <w:sectPr w:rsidR="00247287">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0EE32" w14:textId="77777777" w:rsidR="00C855C2" w:rsidRDefault="00C855C2" w:rsidP="00B1226E">
      <w:pPr>
        <w:spacing w:line="240" w:lineRule="auto"/>
      </w:pPr>
      <w:r>
        <w:separator/>
      </w:r>
    </w:p>
  </w:endnote>
  <w:endnote w:type="continuationSeparator" w:id="0">
    <w:p w14:paraId="2A5E05F6" w14:textId="77777777" w:rsidR="00C855C2" w:rsidRDefault="00C855C2" w:rsidP="00B122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966675"/>
      <w:docPartObj>
        <w:docPartGallery w:val="Page Numbers (Bottom of Page)"/>
        <w:docPartUnique/>
      </w:docPartObj>
    </w:sdtPr>
    <w:sdtEndPr>
      <w:rPr>
        <w:noProof/>
      </w:rPr>
    </w:sdtEndPr>
    <w:sdtContent>
      <w:p w14:paraId="0BD42C2B" w14:textId="0A6D4F91" w:rsidR="00B1226E" w:rsidRDefault="00B122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E2F5D0" w14:textId="77777777" w:rsidR="00B1226E" w:rsidRDefault="00B12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EB64F" w14:textId="77777777" w:rsidR="00C855C2" w:rsidRDefault="00C855C2" w:rsidP="00B1226E">
      <w:pPr>
        <w:spacing w:line="240" w:lineRule="auto"/>
      </w:pPr>
      <w:r>
        <w:separator/>
      </w:r>
    </w:p>
  </w:footnote>
  <w:footnote w:type="continuationSeparator" w:id="0">
    <w:p w14:paraId="38DB03E7" w14:textId="77777777" w:rsidR="00C855C2" w:rsidRDefault="00C855C2" w:rsidP="00B122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360EC"/>
    <w:multiLevelType w:val="hybridMultilevel"/>
    <w:tmpl w:val="258E0D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B351F32"/>
    <w:multiLevelType w:val="hybridMultilevel"/>
    <w:tmpl w:val="D35634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00085931">
    <w:abstractNumId w:val="1"/>
  </w:num>
  <w:num w:numId="2" w16cid:durableId="1951278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3"/>
    <w:rsid w:val="00166023"/>
    <w:rsid w:val="001C2466"/>
    <w:rsid w:val="00247287"/>
    <w:rsid w:val="00300C11"/>
    <w:rsid w:val="0030441F"/>
    <w:rsid w:val="00384E75"/>
    <w:rsid w:val="003F43D1"/>
    <w:rsid w:val="004B564E"/>
    <w:rsid w:val="00520FBD"/>
    <w:rsid w:val="005B0579"/>
    <w:rsid w:val="005F1A27"/>
    <w:rsid w:val="00617058"/>
    <w:rsid w:val="00670C3A"/>
    <w:rsid w:val="0073160B"/>
    <w:rsid w:val="00771478"/>
    <w:rsid w:val="007E64FE"/>
    <w:rsid w:val="00800231"/>
    <w:rsid w:val="009C0452"/>
    <w:rsid w:val="00A055CC"/>
    <w:rsid w:val="00AE6759"/>
    <w:rsid w:val="00AE6DDA"/>
    <w:rsid w:val="00B1226E"/>
    <w:rsid w:val="00B2005B"/>
    <w:rsid w:val="00B54B38"/>
    <w:rsid w:val="00B77285"/>
    <w:rsid w:val="00BA31C9"/>
    <w:rsid w:val="00C855C2"/>
    <w:rsid w:val="00D33273"/>
    <w:rsid w:val="00D54FAE"/>
    <w:rsid w:val="00E226F8"/>
    <w:rsid w:val="00E67675"/>
    <w:rsid w:val="00EE77BD"/>
    <w:rsid w:val="00F41CCE"/>
    <w:rsid w:val="00F75F52"/>
    <w:rsid w:val="00F821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F5EF"/>
  <w15:docId w15:val="{C05018D6-2478-4BDC-BF60-DD8C45D3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1226E"/>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B1226E"/>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1226E"/>
    <w:pPr>
      <w:tabs>
        <w:tab w:val="center" w:pos="4513"/>
        <w:tab w:val="right" w:pos="9026"/>
      </w:tabs>
      <w:spacing w:line="240" w:lineRule="auto"/>
    </w:pPr>
  </w:style>
  <w:style w:type="character" w:customStyle="1" w:styleId="HeaderChar">
    <w:name w:val="Header Char"/>
    <w:basedOn w:val="DefaultParagraphFont"/>
    <w:link w:val="Header"/>
    <w:uiPriority w:val="99"/>
    <w:rsid w:val="00B1226E"/>
  </w:style>
  <w:style w:type="paragraph" w:styleId="Footer">
    <w:name w:val="footer"/>
    <w:basedOn w:val="Normal"/>
    <w:link w:val="FooterChar"/>
    <w:uiPriority w:val="99"/>
    <w:unhideWhenUsed/>
    <w:rsid w:val="00B1226E"/>
    <w:pPr>
      <w:tabs>
        <w:tab w:val="center" w:pos="4513"/>
        <w:tab w:val="right" w:pos="9026"/>
      </w:tabs>
      <w:spacing w:line="240" w:lineRule="auto"/>
    </w:pPr>
  </w:style>
  <w:style w:type="character" w:customStyle="1" w:styleId="FooterChar">
    <w:name w:val="Footer Char"/>
    <w:basedOn w:val="DefaultParagraphFont"/>
    <w:link w:val="Footer"/>
    <w:uiPriority w:val="99"/>
    <w:rsid w:val="00B1226E"/>
  </w:style>
  <w:style w:type="paragraph" w:styleId="ListParagraph">
    <w:name w:val="List Paragraph"/>
    <w:basedOn w:val="Normal"/>
    <w:uiPriority w:val="34"/>
    <w:qFormat/>
    <w:rsid w:val="00B1226E"/>
    <w:pPr>
      <w:ind w:left="720"/>
      <w:contextualSpacing/>
    </w:pPr>
  </w:style>
  <w:style w:type="paragraph" w:styleId="TOCHeading">
    <w:name w:val="TOC Heading"/>
    <w:basedOn w:val="Heading1"/>
    <w:next w:val="Normal"/>
    <w:uiPriority w:val="39"/>
    <w:unhideWhenUsed/>
    <w:qFormat/>
    <w:rsid w:val="003F43D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43D1"/>
    <w:pPr>
      <w:spacing w:after="100"/>
    </w:pPr>
  </w:style>
  <w:style w:type="paragraph" w:styleId="TOC2">
    <w:name w:val="toc 2"/>
    <w:basedOn w:val="Normal"/>
    <w:next w:val="Normal"/>
    <w:autoRedefine/>
    <w:uiPriority w:val="39"/>
    <w:unhideWhenUsed/>
    <w:rsid w:val="003F43D1"/>
    <w:pPr>
      <w:spacing w:after="100"/>
      <w:ind w:left="220"/>
    </w:pPr>
  </w:style>
  <w:style w:type="character" w:styleId="Hyperlink">
    <w:name w:val="Hyperlink"/>
    <w:basedOn w:val="DefaultParagraphFont"/>
    <w:uiPriority w:val="99"/>
    <w:unhideWhenUsed/>
    <w:rsid w:val="003F43D1"/>
    <w:rPr>
      <w:color w:val="0000FF" w:themeColor="hyperlink"/>
      <w:u w:val="single"/>
    </w:rPr>
  </w:style>
  <w:style w:type="character" w:styleId="UnresolvedMention">
    <w:name w:val="Unresolved Mention"/>
    <w:basedOn w:val="DefaultParagraphFont"/>
    <w:uiPriority w:val="99"/>
    <w:semiHidden/>
    <w:unhideWhenUsed/>
    <w:rsid w:val="00731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208420">
      <w:bodyDiv w:val="1"/>
      <w:marLeft w:val="0"/>
      <w:marRight w:val="0"/>
      <w:marTop w:val="0"/>
      <w:marBottom w:val="0"/>
      <w:divBdr>
        <w:top w:val="none" w:sz="0" w:space="0" w:color="auto"/>
        <w:left w:val="none" w:sz="0" w:space="0" w:color="auto"/>
        <w:bottom w:val="none" w:sz="0" w:space="0" w:color="auto"/>
        <w:right w:val="none" w:sz="0" w:space="0" w:color="auto"/>
      </w:divBdr>
      <w:divsChild>
        <w:div w:id="185991699">
          <w:marLeft w:val="0"/>
          <w:marRight w:val="0"/>
          <w:marTop w:val="0"/>
          <w:marBottom w:val="0"/>
          <w:divBdr>
            <w:top w:val="none" w:sz="0" w:space="0" w:color="auto"/>
            <w:left w:val="none" w:sz="0" w:space="0" w:color="auto"/>
            <w:bottom w:val="none" w:sz="0" w:space="0" w:color="auto"/>
            <w:right w:val="none" w:sz="0" w:space="0" w:color="auto"/>
          </w:divBdr>
        </w:div>
      </w:divsChild>
    </w:div>
    <w:div w:id="1003626634">
      <w:bodyDiv w:val="1"/>
      <w:marLeft w:val="0"/>
      <w:marRight w:val="0"/>
      <w:marTop w:val="0"/>
      <w:marBottom w:val="0"/>
      <w:divBdr>
        <w:top w:val="none" w:sz="0" w:space="0" w:color="auto"/>
        <w:left w:val="none" w:sz="0" w:space="0" w:color="auto"/>
        <w:bottom w:val="none" w:sz="0" w:space="0" w:color="auto"/>
        <w:right w:val="none" w:sz="0" w:space="0" w:color="auto"/>
      </w:divBdr>
      <w:divsChild>
        <w:div w:id="1849364019">
          <w:marLeft w:val="0"/>
          <w:marRight w:val="0"/>
          <w:marTop w:val="0"/>
          <w:marBottom w:val="0"/>
          <w:divBdr>
            <w:top w:val="none" w:sz="0" w:space="0" w:color="auto"/>
            <w:left w:val="none" w:sz="0" w:space="0" w:color="auto"/>
            <w:bottom w:val="none" w:sz="0" w:space="0" w:color="auto"/>
            <w:right w:val="none" w:sz="0" w:space="0" w:color="auto"/>
          </w:divBdr>
        </w:div>
      </w:divsChild>
    </w:div>
    <w:div w:id="1019359668">
      <w:bodyDiv w:val="1"/>
      <w:marLeft w:val="0"/>
      <w:marRight w:val="0"/>
      <w:marTop w:val="0"/>
      <w:marBottom w:val="0"/>
      <w:divBdr>
        <w:top w:val="none" w:sz="0" w:space="0" w:color="auto"/>
        <w:left w:val="none" w:sz="0" w:space="0" w:color="auto"/>
        <w:bottom w:val="none" w:sz="0" w:space="0" w:color="auto"/>
        <w:right w:val="none" w:sz="0" w:space="0" w:color="auto"/>
      </w:divBdr>
    </w:div>
    <w:div w:id="1222716752">
      <w:bodyDiv w:val="1"/>
      <w:marLeft w:val="0"/>
      <w:marRight w:val="0"/>
      <w:marTop w:val="0"/>
      <w:marBottom w:val="0"/>
      <w:divBdr>
        <w:top w:val="none" w:sz="0" w:space="0" w:color="auto"/>
        <w:left w:val="none" w:sz="0" w:space="0" w:color="auto"/>
        <w:bottom w:val="none" w:sz="0" w:space="0" w:color="auto"/>
        <w:right w:val="none" w:sz="0" w:space="0" w:color="auto"/>
      </w:divBdr>
      <w:divsChild>
        <w:div w:id="11551437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869052/global-organic-food-and-beverage-market-valu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nceptboard.com/blog/business-model-canvas-free-conceptboar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7D92D-7376-4581-833D-D594B965F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12</Pages>
  <Words>3084</Words>
  <Characters>17581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Meenakshi</dc:creator>
  <cp:lastModifiedBy>Antonia Luminita Lupas (2210502)</cp:lastModifiedBy>
  <cp:revision>7</cp:revision>
  <dcterms:created xsi:type="dcterms:W3CDTF">2024-01-29T17:57:00Z</dcterms:created>
  <dcterms:modified xsi:type="dcterms:W3CDTF">2024-02-05T14:48:00Z</dcterms:modified>
</cp:coreProperties>
</file>