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56C109" w14:textId="7CA3A2C4" w:rsidR="00D077E9" w:rsidRDefault="002B2E1A" w:rsidP="002B2E1A">
      <w:pPr>
        <w:jc w:val="center"/>
        <w:rPr>
          <w:noProof/>
        </w:rPr>
      </w:pPr>
      <w:r>
        <w:rPr>
          <w:noProof/>
          <w:lang w:bidi="es-ES"/>
        </w:rPr>
        <mc:AlternateContent>
          <mc:Choice Requires="wpg">
            <w:drawing>
              <wp:anchor distT="0" distB="0" distL="114300" distR="114300" simplePos="0" relativeHeight="251662336" behindDoc="1" locked="0" layoutInCell="1" allowOverlap="1" wp14:anchorId="7D7595C9" wp14:editId="3AE72744">
                <wp:simplePos x="0" y="0"/>
                <wp:positionH relativeFrom="column">
                  <wp:posOffset>-744220</wp:posOffset>
                </wp:positionH>
                <wp:positionV relativeFrom="paragraph">
                  <wp:posOffset>-511175</wp:posOffset>
                </wp:positionV>
                <wp:extent cx="7760970" cy="6072505"/>
                <wp:effectExtent l="0" t="0" r="0" b="4445"/>
                <wp:wrapNone/>
                <wp:docPr id="1192198328" name="Group 2"/>
                <wp:cNvGraphicFramePr/>
                <a:graphic xmlns:a="http://schemas.openxmlformats.org/drawingml/2006/main">
                  <a:graphicData uri="http://schemas.microsoft.com/office/word/2010/wordprocessingGroup">
                    <wpg:wgp>
                      <wpg:cNvGrpSpPr/>
                      <wpg:grpSpPr>
                        <a:xfrm>
                          <a:off x="0" y="0"/>
                          <a:ext cx="7760970" cy="6072505"/>
                          <a:chOff x="0" y="0"/>
                          <a:chExt cx="7760970" cy="6072505"/>
                        </a:xfrm>
                      </wpg:grpSpPr>
                      <pic:pic xmlns:pic="http://schemas.openxmlformats.org/drawingml/2006/picture">
                        <pic:nvPicPr>
                          <pic:cNvPr id="107367437" name="Imagen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7760970" cy="5820410"/>
                          </a:xfrm>
                          <a:prstGeom prst="rect">
                            <a:avLst/>
                          </a:prstGeom>
                        </pic:spPr>
                      </pic:pic>
                      <wps:wsp>
                        <wps:cNvPr id="312832631" name="Text Box 1"/>
                        <wps:cNvSpPr txBox="1"/>
                        <wps:spPr>
                          <a:xfrm>
                            <a:off x="0" y="5820410"/>
                            <a:ext cx="7760970" cy="252095"/>
                          </a:xfrm>
                          <a:prstGeom prst="rect">
                            <a:avLst/>
                          </a:prstGeom>
                          <a:solidFill>
                            <a:prstClr val="white"/>
                          </a:solidFill>
                          <a:ln>
                            <a:noFill/>
                          </a:ln>
                        </wps:spPr>
                        <wps:txbx>
                          <w:txbxContent>
                            <w:p w14:paraId="00C9BD33" w14:textId="00223CC1" w:rsidR="002B2E1A" w:rsidRPr="002B2E1A" w:rsidRDefault="002B2E1A" w:rsidP="002B2E1A">
                              <w:pPr>
                                <w:rPr>
                                  <w:sz w:val="18"/>
                                  <w:szCs w:val="18"/>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anchor>
            </w:drawing>
          </mc:Choice>
          <mc:Fallback>
            <w:pict>
              <v:group w14:anchorId="7D7595C9" id="Group 2" o:spid="_x0000_s1026" style="position:absolute;left:0;text-align:left;margin-left:-58.6pt;margin-top:-40.25pt;width:611.1pt;height:478.15pt;z-index:-251654144" coordsize="77609,6072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style="position:absolute;width:77609;height:582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">
                  <v:imagedata r:id="rId10" o:title=""/>
                </v:shape>
                <v:shapetype id="_x0000_t202" coordsize="21600,21600" o:spt="202" path="m,l,21600r21600,l21600,xe">
                  <v:stroke joinstyle="miter"/>
                  <v:path gradientshapeok="t" o:connecttype="rect"/>
                </v:shapetype>
                <v:shape id="Text Box 1" o:spid="_x0000_s1028" type="#_x0000_t202" style="position:absolute;top:58204;width:77609;height:2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" stroked="f">
                  <v:textbox style="mso-fit-shape-to-text:t">
                    <w:txbxContent>
                      <w:p w14:paraId="00C9BD33" w14:textId="00223CC1" w:rsidR="002B2E1A" w:rsidRPr="002B2E1A" w:rsidRDefault="002B2E1A" w:rsidP="002B2E1A">
                        <w:pPr>
                          <w:rPr>
                            <w:sz w:val="18"/>
                            <w:szCs w:val="18"/>
                            <w:lang w:val="en-GB"/>
                          </w:rPr>
                        </w:pPr>
                      </w:p>
                    </w:txbxContent>
                  </v:textbox>
                </v:shape>
              </v:group>
            </w:pict>
          </mc:Fallback>
        </mc:AlternateContent>
      </w:r>
    </w:p>
    <w:p w14:paraId="3CB35DE7" w14:textId="0CEC9552" w:rsidR="002B2E1A" w:rsidRDefault="002B2E1A" w:rsidP="002B2E1A">
      <w:pPr>
        <w:spacing w:after="200"/>
        <w:jc w:val="center"/>
        <w:rPr>
          <w:noProof/>
        </w:rPr>
      </w:pPr>
      <w:r>
        <w:rPr>
          <w:noProof/>
          <w:lang w:bidi="es-ES"/>
        </w:rPr>
        <mc:AlternateContent>
          <mc:Choice Requires="wps">
            <w:drawing>
              <wp:anchor distT="0" distB="0" distL="114300" distR="114300" simplePos="0" relativeHeight="251659264" behindDoc="1" locked="0" layoutInCell="1" allowOverlap="1" wp14:anchorId="1F225A27" wp14:editId="5FBCA126">
                <wp:simplePos x="0" y="0"/>
                <wp:positionH relativeFrom="column">
                  <wp:posOffset>-279566</wp:posOffset>
                </wp:positionH>
                <wp:positionV relativeFrom="page">
                  <wp:posOffset>6685613</wp:posOffset>
                </wp:positionV>
                <wp:extent cx="4013856" cy="2915722"/>
                <wp:effectExtent l="0" t="0" r="5715" b="0"/>
                <wp:wrapNone/>
                <wp:docPr id="3" name="Rectángulo 3" descr="rectángulo blanco para texto en portada"/>
                <wp:cNvGraphicFramePr/>
                <a:graphic xmlns:a="http://schemas.openxmlformats.org/drawingml/2006/main">
                  <a:graphicData uri="http://schemas.microsoft.com/office/word/2010/wordprocessingShape">
                    <wps:wsp>
                      <wps:cNvSpPr/>
                      <wps:spPr>
                        <a:xfrm>
                          <a:off x="0" y="0"/>
                          <a:ext cx="4013856" cy="2915722"/>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BAD3AFC" w14:textId="065D3D45" w:rsidR="002B2E1A" w:rsidRPr="00F006D2" w:rsidRDefault="002B2E1A" w:rsidP="002B2E1A">
                            <w:pPr>
                              <w:rPr>
                                <w:rFonts w:asciiTheme="majorHAnsi" w:hAnsiTheme="majorHAnsi" w:cstheme="majorHAnsi"/>
                                <w:lang w:val="en-GB"/>
                              </w:rPr>
                            </w:pPr>
                            <w:r w:rsidRPr="00F006D2">
                              <w:rPr>
                                <w:rFonts w:asciiTheme="majorHAnsi" w:hAnsiTheme="majorHAnsi" w:cstheme="majorHAnsi"/>
                                <w:lang w:val="en-GB"/>
                              </w:rPr>
                              <w:t>LCLM 5005 Organisational Culture: Individual Report</w:t>
                            </w:r>
                          </w:p>
                          <w:p w14:paraId="52ECA13E" w14:textId="77777777" w:rsidR="002B2E1A" w:rsidRPr="00F006D2" w:rsidRDefault="002B2E1A" w:rsidP="002B2E1A">
                            <w:pPr>
                              <w:rPr>
                                <w:rFonts w:asciiTheme="majorHAnsi" w:hAnsiTheme="majorHAnsi" w:cstheme="majorHAnsi"/>
                                <w:lang w:val="en-GB"/>
                              </w:rPr>
                            </w:pPr>
                          </w:p>
                          <w:p w14:paraId="76C7BD6D" w14:textId="7F9B89F1" w:rsidR="002B2E1A" w:rsidRDefault="002B2E1A" w:rsidP="002B2E1A">
                            <w:pPr>
                              <w:rPr>
                                <w:rFonts w:asciiTheme="majorHAnsi" w:hAnsiTheme="majorHAnsi" w:cstheme="majorHAnsi"/>
                                <w:lang w:val="en-GB"/>
                              </w:rPr>
                            </w:pPr>
                            <w:r w:rsidRPr="002B2E1A">
                              <w:rPr>
                                <w:rFonts w:asciiTheme="majorHAnsi" w:hAnsiTheme="majorHAnsi" w:cstheme="majorHAnsi"/>
                                <w:lang w:val="en-GB"/>
                              </w:rPr>
                              <w:t>BA (Hons) Leadership and Management Skills for the Workplace</w:t>
                            </w:r>
                          </w:p>
                          <w:p w14:paraId="346CE23B" w14:textId="77777777" w:rsidR="002B2E1A" w:rsidRPr="00F006D2" w:rsidRDefault="002B2E1A" w:rsidP="002B2E1A">
                            <w:pPr>
                              <w:rPr>
                                <w:rFonts w:asciiTheme="majorHAnsi" w:hAnsiTheme="majorHAnsi" w:cstheme="majorHAnsi"/>
                                <w:lang w:val="en-GB"/>
                              </w:rPr>
                            </w:pPr>
                          </w:p>
                          <w:p w14:paraId="574E6794" w14:textId="5047F9B4" w:rsidR="002B2E1A" w:rsidRDefault="00EA57F8" w:rsidP="002B2E1A">
                            <w:pPr>
                              <w:rPr>
                                <w:rFonts w:asciiTheme="majorHAnsi" w:hAnsiTheme="majorHAnsi" w:cstheme="majorHAnsi"/>
                              </w:rPr>
                            </w:pPr>
                            <w:r>
                              <w:rPr>
                                <w:rFonts w:asciiTheme="majorHAnsi" w:hAnsiTheme="majorHAnsi" w:cstheme="majorHAnsi"/>
                              </w:rPr>
                              <w:t>Chris Osborne</w:t>
                            </w:r>
                          </w:p>
                          <w:p w14:paraId="287E85F6" w14:textId="77777777" w:rsidR="002B2E1A" w:rsidRDefault="002B2E1A" w:rsidP="002B2E1A">
                            <w:pPr>
                              <w:rPr>
                                <w:rFonts w:asciiTheme="majorHAnsi" w:hAnsiTheme="majorHAnsi" w:cstheme="majorHAnsi"/>
                              </w:rPr>
                            </w:pPr>
                          </w:p>
                          <w:p w14:paraId="4757DEA8" w14:textId="067B3414" w:rsidR="002B2E1A" w:rsidRDefault="002B2E1A" w:rsidP="002B2E1A">
                            <w:pPr>
                              <w:rPr>
                                <w:rFonts w:asciiTheme="majorHAnsi" w:hAnsiTheme="majorHAnsi" w:cstheme="majorHAnsi"/>
                              </w:rPr>
                            </w:pPr>
                            <w:r>
                              <w:rPr>
                                <w:rFonts w:asciiTheme="majorHAnsi" w:hAnsiTheme="majorHAnsi" w:cstheme="majorHAnsi"/>
                              </w:rPr>
                              <w:t>Camilo Sanchez - 2411673</w:t>
                            </w:r>
                          </w:p>
                          <w:p w14:paraId="1F438CC9" w14:textId="77777777" w:rsidR="002B2E1A" w:rsidRPr="002B2E1A" w:rsidRDefault="002B2E1A" w:rsidP="002B2E1A">
                            <w:pPr>
                              <w:rPr>
                                <w:rFonts w:asciiTheme="majorHAnsi" w:hAnsiTheme="majorHAnsi" w:cstheme="majorHAnsi"/>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225A27" id="Rectángulo 3" o:spid="_x0000_s1029" alt="rectángulo blanco para texto en portada" style="position:absolute;left:0;text-align:left;margin-left:-22pt;margin-top:526.45pt;width:316.05pt;height:229.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" fillcolor="white [3212]" stroked="f" strokeweight="2pt">
                <v:textbox>
                  <w:txbxContent>
                    <w:p w14:paraId="1BAD3AFC" w14:textId="065D3D45" w:rsidR="002B2E1A" w:rsidRPr="00F006D2" w:rsidRDefault="002B2E1A" w:rsidP="002B2E1A">
                      <w:pPr>
                        <w:rPr>
                          <w:rFonts w:asciiTheme="majorHAnsi" w:hAnsiTheme="majorHAnsi" w:cstheme="majorHAnsi"/>
                          <w:lang w:val="en-GB"/>
                        </w:rPr>
                      </w:pPr>
                      <w:r w:rsidRPr="00F006D2">
                        <w:rPr>
                          <w:rFonts w:asciiTheme="majorHAnsi" w:hAnsiTheme="majorHAnsi" w:cstheme="majorHAnsi"/>
                          <w:lang w:val="en-GB"/>
                        </w:rPr>
                        <w:t>LCLM 5005 Organisational Culture: Individual Report</w:t>
                      </w:r>
                    </w:p>
                    <w:p w14:paraId="52ECA13E" w14:textId="77777777" w:rsidR="002B2E1A" w:rsidRPr="00F006D2" w:rsidRDefault="002B2E1A" w:rsidP="002B2E1A">
                      <w:pPr>
                        <w:rPr>
                          <w:rFonts w:asciiTheme="majorHAnsi" w:hAnsiTheme="majorHAnsi" w:cstheme="majorHAnsi"/>
                          <w:lang w:val="en-GB"/>
                        </w:rPr>
                      </w:pPr>
                    </w:p>
                    <w:p w14:paraId="76C7BD6D" w14:textId="7F9B89F1" w:rsidR="002B2E1A" w:rsidRDefault="002B2E1A" w:rsidP="002B2E1A">
                      <w:pPr>
                        <w:rPr>
                          <w:rFonts w:asciiTheme="majorHAnsi" w:hAnsiTheme="majorHAnsi" w:cstheme="majorHAnsi"/>
                          <w:lang w:val="en-GB"/>
                        </w:rPr>
                      </w:pPr>
                      <w:r w:rsidRPr="002B2E1A">
                        <w:rPr>
                          <w:rFonts w:asciiTheme="majorHAnsi" w:hAnsiTheme="majorHAnsi" w:cstheme="majorHAnsi"/>
                          <w:lang w:val="en-GB"/>
                        </w:rPr>
                        <w:t>BA (Hons) Leadership and Management Skills for the Workplace</w:t>
                      </w:r>
                    </w:p>
                    <w:p w14:paraId="346CE23B" w14:textId="77777777" w:rsidR="002B2E1A" w:rsidRPr="00F006D2" w:rsidRDefault="002B2E1A" w:rsidP="002B2E1A">
                      <w:pPr>
                        <w:rPr>
                          <w:rFonts w:asciiTheme="majorHAnsi" w:hAnsiTheme="majorHAnsi" w:cstheme="majorHAnsi"/>
                          <w:lang w:val="en-GB"/>
                        </w:rPr>
                      </w:pPr>
                    </w:p>
                    <w:p w14:paraId="574E6794" w14:textId="5047F9B4" w:rsidR="002B2E1A" w:rsidRDefault="00EA57F8" w:rsidP="002B2E1A">
                      <w:pPr>
                        <w:rPr>
                          <w:rFonts w:asciiTheme="majorHAnsi" w:hAnsiTheme="majorHAnsi" w:cstheme="majorHAnsi"/>
                        </w:rPr>
                      </w:pPr>
                      <w:r>
                        <w:rPr>
                          <w:rFonts w:asciiTheme="majorHAnsi" w:hAnsiTheme="majorHAnsi" w:cstheme="majorHAnsi"/>
                        </w:rPr>
                        <w:t>Chris Osborne</w:t>
                      </w:r>
                    </w:p>
                    <w:p w14:paraId="287E85F6" w14:textId="77777777" w:rsidR="002B2E1A" w:rsidRDefault="002B2E1A" w:rsidP="002B2E1A">
                      <w:pPr>
                        <w:rPr>
                          <w:rFonts w:asciiTheme="majorHAnsi" w:hAnsiTheme="majorHAnsi" w:cstheme="majorHAnsi"/>
                        </w:rPr>
                      </w:pPr>
                    </w:p>
                    <w:p w14:paraId="4757DEA8" w14:textId="067B3414" w:rsidR="002B2E1A" w:rsidRDefault="002B2E1A" w:rsidP="002B2E1A">
                      <w:pPr>
                        <w:rPr>
                          <w:rFonts w:asciiTheme="majorHAnsi" w:hAnsiTheme="majorHAnsi" w:cstheme="majorHAnsi"/>
                        </w:rPr>
                      </w:pPr>
                      <w:r>
                        <w:rPr>
                          <w:rFonts w:asciiTheme="majorHAnsi" w:hAnsiTheme="majorHAnsi" w:cstheme="majorHAnsi"/>
                        </w:rPr>
                        <w:t>Camilo Sanchez - 2411673</w:t>
                      </w:r>
                    </w:p>
                    <w:p w14:paraId="1F438CC9" w14:textId="77777777" w:rsidR="002B2E1A" w:rsidRPr="002B2E1A" w:rsidRDefault="002B2E1A" w:rsidP="002B2E1A">
                      <w:pPr>
                        <w:rPr>
                          <w:rFonts w:asciiTheme="majorHAnsi" w:hAnsiTheme="majorHAnsi" w:cstheme="majorHAnsi"/>
                          <w:lang w:val="en-GB"/>
                        </w:rPr>
                      </w:pPr>
                    </w:p>
                  </w:txbxContent>
                </v:textbox>
                <w10:wrap anchory="page"/>
              </v:rect>
            </w:pict>
          </mc:Fallback>
        </mc:AlternateContent>
      </w:r>
      <w:r w:rsidR="00AB02A7">
        <w:rPr>
          <w:noProof/>
          <w:lang w:bidi="es-ES"/>
        </w:rPr>
        <mc:AlternateContent>
          <mc:Choice Requires="wps">
            <w:drawing>
              <wp:anchor distT="0" distB="0" distL="114300" distR="114300" simplePos="0" relativeHeight="251658240" behindDoc="1" locked="0" layoutInCell="1" allowOverlap="1" wp14:anchorId="69641541" wp14:editId="4EE4436B">
                <wp:simplePos x="0" y="0"/>
                <wp:positionH relativeFrom="column">
                  <wp:posOffset>-745490</wp:posOffset>
                </wp:positionH>
                <wp:positionV relativeFrom="page">
                  <wp:posOffset>6667500</wp:posOffset>
                </wp:positionV>
                <wp:extent cx="7760970" cy="4019550"/>
                <wp:effectExtent l="0" t="0" r="0" b="0"/>
                <wp:wrapNone/>
                <wp:docPr id="2" name="Rectángulo 2" descr="rectángulo de color"/>
                <wp:cNvGraphicFramePr/>
                <a:graphic xmlns:a="http://schemas.openxmlformats.org/drawingml/2006/main">
                  <a:graphicData uri="http://schemas.microsoft.com/office/word/2010/wordprocessingShape">
                    <wps:wsp>
                      <wps:cNvSpPr/>
                      <wps:spPr>
                        <a:xfrm>
                          <a:off x="0" y="0"/>
                          <a:ext cx="7760970" cy="4019550"/>
                        </a:xfrm>
                        <a:prstGeom prst="rect">
                          <a:avLst/>
                        </a:prstGeom>
                        <a:solidFill>
                          <a:schemeClr val="accent4"/>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747A264" id="Rectángulo 2" o:spid="_x0000_s1026" alt="rectángulo de color" style="position:absolute;margin-left:-58.7pt;margin-top:525pt;width:611.1pt;height:316.5pt;z-index:-251658240;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" fillcolor="#66b2ca [3207]" stroked="f">
                <w10:wrap anchory="page"/>
              </v:rect>
            </w:pict>
          </mc:Fallback>
        </mc:AlternateContent>
      </w:r>
    </w:p>
    <w:p w14:paraId="6CB2EC9A" w14:textId="77777777" w:rsidR="00FF4273" w:rsidRDefault="002B2E1A" w:rsidP="00F006D2">
      <w:pPr>
        <w:spacing w:after="200"/>
        <w:jc w:val="both"/>
        <w:rPr>
          <w:noProof/>
        </w:rPr>
      </w:pPr>
      <w:r>
        <w:rPr>
          <w:noProof/>
        </w:rPr>
        <w:br w:type="page"/>
      </w:r>
    </w:p>
    <w:p w14:paraId="53DD9601" w14:textId="77777777" w:rsidR="00FF4273" w:rsidRPr="00FF4273" w:rsidRDefault="00FF4273" w:rsidP="00F006D2">
      <w:pPr>
        <w:spacing w:after="200"/>
        <w:jc w:val="both"/>
        <w:rPr>
          <w:noProof/>
          <w:color w:val="auto"/>
        </w:rPr>
      </w:pPr>
    </w:p>
    <w:p w14:paraId="6B772877" w14:textId="23DC53AA" w:rsidR="00FF4273" w:rsidRPr="00FF4273" w:rsidRDefault="00F006D2" w:rsidP="00F006D2">
      <w:pPr>
        <w:spacing w:after="200"/>
        <w:jc w:val="both"/>
        <w:rPr>
          <w:rFonts w:ascii="Arial" w:hAnsi="Arial" w:cs="Arial"/>
          <w:bCs/>
          <w:noProof/>
          <w:color w:val="auto"/>
          <w:sz w:val="40"/>
          <w:szCs w:val="32"/>
          <w:lang w:val="en-GB"/>
        </w:rPr>
      </w:pPr>
      <w:r w:rsidRPr="00FF4273">
        <w:rPr>
          <w:rFonts w:ascii="Arial" w:hAnsi="Arial" w:cs="Arial"/>
          <w:bCs/>
          <w:noProof/>
          <w:color w:val="auto"/>
          <w:sz w:val="40"/>
          <w:szCs w:val="32"/>
          <w:highlight w:val="yellow"/>
          <w:lang w:val="en-GB"/>
        </w:rPr>
        <w:t>Table of Content</w:t>
      </w:r>
      <w:r w:rsidR="00FF4273" w:rsidRPr="00FF4273">
        <w:rPr>
          <w:rFonts w:ascii="Arial" w:hAnsi="Arial" w:cs="Arial"/>
          <w:bCs/>
          <w:noProof/>
          <w:color w:val="auto"/>
          <w:sz w:val="40"/>
          <w:szCs w:val="32"/>
          <w:highlight w:val="yellow"/>
          <w:lang w:val="en-GB"/>
        </w:rPr>
        <w:t>s</w:t>
      </w:r>
    </w:p>
    <w:p w14:paraId="39CBBFA9" w14:textId="77777777" w:rsidR="00FF4273" w:rsidRPr="00FF4273" w:rsidRDefault="00FF4273" w:rsidP="00F006D2">
      <w:pPr>
        <w:spacing w:after="200"/>
        <w:jc w:val="both"/>
        <w:rPr>
          <w:rFonts w:ascii="Arial" w:hAnsi="Arial" w:cs="Arial"/>
          <w:bCs/>
          <w:noProof/>
          <w:color w:val="auto"/>
          <w:lang w:val="en-GB"/>
        </w:rPr>
      </w:pPr>
    </w:p>
    <w:p w14:paraId="3524BACD" w14:textId="72525C35" w:rsidR="00F006D2" w:rsidRPr="00FF4273" w:rsidRDefault="00F006D2" w:rsidP="00CE60EE">
      <w:pPr>
        <w:pStyle w:val="ListParagraph"/>
        <w:numPr>
          <w:ilvl w:val="0"/>
          <w:numId w:val="7"/>
        </w:numPr>
        <w:spacing w:after="200"/>
        <w:jc w:val="both"/>
        <w:rPr>
          <w:rFonts w:ascii="Arial" w:hAnsi="Arial" w:cs="Arial"/>
          <w:b w:val="0"/>
          <w:i/>
          <w:noProof/>
          <w:color w:val="auto"/>
          <w:lang w:val="en-GB"/>
        </w:rPr>
      </w:pPr>
      <w:r w:rsidRPr="00FF4273">
        <w:rPr>
          <w:rFonts w:ascii="Arial" w:hAnsi="Arial" w:cs="Arial"/>
          <w:b w:val="0"/>
          <w:noProof/>
          <w:color w:val="auto"/>
          <w:lang w:val="en-GB"/>
        </w:rPr>
        <w:t xml:space="preserve">Introduction </w:t>
      </w:r>
    </w:p>
    <w:p w14:paraId="1DC0847F" w14:textId="77777777" w:rsidR="00F006D2" w:rsidRPr="00FF4273" w:rsidRDefault="00F006D2" w:rsidP="00F006D2">
      <w:pPr>
        <w:pStyle w:val="ListParagraph"/>
        <w:spacing w:after="200"/>
        <w:jc w:val="both"/>
        <w:rPr>
          <w:rFonts w:ascii="Arial" w:hAnsi="Arial" w:cs="Arial"/>
          <w:b w:val="0"/>
          <w:i/>
          <w:noProof/>
          <w:color w:val="auto"/>
          <w:lang w:val="en-GB"/>
        </w:rPr>
      </w:pPr>
    </w:p>
    <w:p w14:paraId="5D1F256F" w14:textId="27CC0BE5" w:rsidR="00F006D2" w:rsidRPr="00FF4273" w:rsidRDefault="00F006D2" w:rsidP="00CE60EE">
      <w:pPr>
        <w:pStyle w:val="ListParagraph"/>
        <w:numPr>
          <w:ilvl w:val="0"/>
          <w:numId w:val="7"/>
        </w:numPr>
        <w:spacing w:after="200"/>
        <w:jc w:val="both"/>
        <w:rPr>
          <w:rFonts w:ascii="Arial" w:hAnsi="Arial" w:cs="Arial"/>
          <w:b w:val="0"/>
          <w:i/>
          <w:noProof/>
          <w:color w:val="auto"/>
          <w:lang w:val="en-GB"/>
        </w:rPr>
      </w:pPr>
      <w:r w:rsidRPr="00FF4273">
        <w:rPr>
          <w:rFonts w:ascii="Arial" w:hAnsi="Arial" w:cs="Arial"/>
          <w:b w:val="0"/>
          <w:noProof/>
          <w:color w:val="auto"/>
          <w:lang w:val="en-GB"/>
        </w:rPr>
        <w:t xml:space="preserve">Organizational culture of the selected organization </w:t>
      </w:r>
    </w:p>
    <w:p w14:paraId="6098B7E1" w14:textId="77777777" w:rsidR="00FF4273" w:rsidRPr="00FF4273" w:rsidRDefault="00FF4273" w:rsidP="00FF4273">
      <w:pPr>
        <w:pStyle w:val="ListParagraph"/>
        <w:rPr>
          <w:rFonts w:ascii="Arial" w:hAnsi="Arial" w:cs="Arial"/>
          <w:b w:val="0"/>
          <w:i/>
          <w:noProof/>
          <w:color w:val="auto"/>
          <w:lang w:val="en-GB"/>
        </w:rPr>
      </w:pPr>
    </w:p>
    <w:p w14:paraId="26A9F13F" w14:textId="77777777" w:rsidR="00FF4273" w:rsidRPr="00FF4273" w:rsidRDefault="00FF4273" w:rsidP="00FF4273">
      <w:pPr>
        <w:pStyle w:val="ListParagraph"/>
        <w:spacing w:after="200"/>
        <w:jc w:val="both"/>
        <w:rPr>
          <w:rFonts w:ascii="Arial" w:hAnsi="Arial" w:cs="Arial"/>
          <w:b w:val="0"/>
          <w:i/>
          <w:noProof/>
          <w:color w:val="auto"/>
          <w:lang w:val="en-GB"/>
        </w:rPr>
      </w:pPr>
    </w:p>
    <w:p w14:paraId="0EEC00CC" w14:textId="1CFE4B77" w:rsidR="00F006D2" w:rsidRPr="00FF4273" w:rsidRDefault="00F006D2" w:rsidP="00CE60EE">
      <w:pPr>
        <w:pStyle w:val="ListParagraph"/>
        <w:numPr>
          <w:ilvl w:val="0"/>
          <w:numId w:val="7"/>
        </w:numPr>
        <w:spacing w:after="200"/>
        <w:jc w:val="both"/>
        <w:rPr>
          <w:rFonts w:ascii="Arial" w:hAnsi="Arial" w:cs="Arial"/>
          <w:b w:val="0"/>
          <w:i/>
          <w:noProof/>
          <w:color w:val="auto"/>
          <w:lang w:val="en-GB"/>
        </w:rPr>
      </w:pPr>
      <w:r w:rsidRPr="00FF4273">
        <w:rPr>
          <w:rFonts w:ascii="Arial" w:hAnsi="Arial" w:cs="Arial"/>
          <w:b w:val="0"/>
          <w:noProof/>
          <w:color w:val="auto"/>
          <w:lang w:val="en-GB"/>
        </w:rPr>
        <w:t xml:space="preserve">How the organizational culture helps shape the company’s structure and decision-making </w:t>
      </w:r>
    </w:p>
    <w:p w14:paraId="7714D2C8" w14:textId="77777777" w:rsidR="00FF4273" w:rsidRPr="00FF4273" w:rsidRDefault="00FF4273" w:rsidP="00FF4273">
      <w:pPr>
        <w:pStyle w:val="ListParagraph"/>
        <w:spacing w:after="200"/>
        <w:jc w:val="both"/>
        <w:rPr>
          <w:rFonts w:ascii="Arial" w:hAnsi="Arial" w:cs="Arial"/>
          <w:b w:val="0"/>
          <w:i/>
          <w:noProof/>
          <w:color w:val="auto"/>
          <w:lang w:val="en-GB"/>
        </w:rPr>
      </w:pPr>
    </w:p>
    <w:p w14:paraId="0EE7540D" w14:textId="401B8B53" w:rsidR="00F006D2" w:rsidRPr="00FF4273" w:rsidRDefault="00F006D2" w:rsidP="00CE60EE">
      <w:pPr>
        <w:pStyle w:val="ListParagraph"/>
        <w:numPr>
          <w:ilvl w:val="0"/>
          <w:numId w:val="7"/>
        </w:numPr>
        <w:spacing w:after="200"/>
        <w:jc w:val="both"/>
        <w:rPr>
          <w:rFonts w:ascii="Arial" w:hAnsi="Arial" w:cs="Arial"/>
          <w:b w:val="0"/>
          <w:i/>
          <w:noProof/>
          <w:color w:val="auto"/>
          <w:lang w:val="en-GB"/>
        </w:rPr>
      </w:pPr>
      <w:r w:rsidRPr="00FF4273">
        <w:rPr>
          <w:rFonts w:ascii="Arial" w:hAnsi="Arial" w:cs="Arial"/>
          <w:b w:val="0"/>
          <w:noProof/>
          <w:color w:val="auto"/>
          <w:lang w:val="en-GB"/>
        </w:rPr>
        <w:t xml:space="preserve">Relevant frameworks, models or theories to the selected organization </w:t>
      </w:r>
    </w:p>
    <w:p w14:paraId="61A07DD3" w14:textId="77777777" w:rsidR="00FF4273" w:rsidRPr="00FF4273" w:rsidRDefault="00FF4273" w:rsidP="00FF4273">
      <w:pPr>
        <w:pStyle w:val="ListParagraph"/>
        <w:rPr>
          <w:rFonts w:ascii="Arial" w:hAnsi="Arial" w:cs="Arial"/>
          <w:b w:val="0"/>
          <w:i/>
          <w:noProof/>
          <w:color w:val="auto"/>
          <w:lang w:val="en-GB"/>
        </w:rPr>
      </w:pPr>
    </w:p>
    <w:p w14:paraId="17819792" w14:textId="77777777" w:rsidR="00FF4273" w:rsidRPr="00FF4273" w:rsidRDefault="00FF4273" w:rsidP="00FF4273">
      <w:pPr>
        <w:pStyle w:val="ListParagraph"/>
        <w:spacing w:after="200"/>
        <w:jc w:val="both"/>
        <w:rPr>
          <w:rFonts w:ascii="Arial" w:hAnsi="Arial" w:cs="Arial"/>
          <w:b w:val="0"/>
          <w:i/>
          <w:noProof/>
          <w:color w:val="auto"/>
          <w:lang w:val="en-GB"/>
        </w:rPr>
      </w:pPr>
    </w:p>
    <w:p w14:paraId="1952BB4C" w14:textId="77777777" w:rsidR="00FF4273" w:rsidRPr="00FF4273" w:rsidRDefault="00F006D2" w:rsidP="00CE60EE">
      <w:pPr>
        <w:pStyle w:val="ListParagraph"/>
        <w:numPr>
          <w:ilvl w:val="0"/>
          <w:numId w:val="7"/>
        </w:numPr>
        <w:spacing w:after="200"/>
        <w:jc w:val="both"/>
        <w:rPr>
          <w:rFonts w:ascii="Arial" w:hAnsi="Arial" w:cs="Arial"/>
          <w:b w:val="0"/>
          <w:i/>
          <w:noProof/>
          <w:color w:val="auto"/>
          <w:lang w:val="en-GB"/>
        </w:rPr>
      </w:pPr>
      <w:r w:rsidRPr="00FF4273">
        <w:rPr>
          <w:rFonts w:ascii="Arial" w:hAnsi="Arial" w:cs="Arial"/>
          <w:b w:val="0"/>
          <w:noProof/>
          <w:color w:val="auto"/>
          <w:lang w:val="en-GB"/>
        </w:rPr>
        <w:t>Organizational culture and adaptation to the external environment of selected organization</w:t>
      </w:r>
    </w:p>
    <w:p w14:paraId="5B902434" w14:textId="41419A0E" w:rsidR="00F006D2" w:rsidRPr="00FF4273" w:rsidRDefault="00F006D2" w:rsidP="00CE60EE">
      <w:pPr>
        <w:pStyle w:val="ListParagraph"/>
        <w:spacing w:after="200"/>
        <w:ind w:firstLine="156"/>
        <w:jc w:val="both"/>
        <w:rPr>
          <w:rFonts w:ascii="Arial" w:hAnsi="Arial" w:cs="Arial"/>
          <w:b w:val="0"/>
          <w:i/>
          <w:noProof/>
          <w:color w:val="auto"/>
          <w:lang w:val="en-GB"/>
        </w:rPr>
      </w:pPr>
    </w:p>
    <w:p w14:paraId="43C9C28C" w14:textId="6671ADD6" w:rsidR="00F006D2" w:rsidRPr="00FF4273" w:rsidRDefault="00F006D2" w:rsidP="00CE60EE">
      <w:pPr>
        <w:pStyle w:val="ListParagraph"/>
        <w:numPr>
          <w:ilvl w:val="0"/>
          <w:numId w:val="7"/>
        </w:numPr>
        <w:spacing w:after="200"/>
        <w:jc w:val="both"/>
        <w:rPr>
          <w:rFonts w:ascii="Arial" w:hAnsi="Arial" w:cs="Arial"/>
          <w:b w:val="0"/>
          <w:i/>
          <w:noProof/>
          <w:color w:val="auto"/>
          <w:lang w:val="en-GB"/>
        </w:rPr>
      </w:pPr>
      <w:r w:rsidRPr="00FF4273">
        <w:rPr>
          <w:rFonts w:ascii="Arial" w:hAnsi="Arial" w:cs="Arial"/>
          <w:b w:val="0"/>
          <w:noProof/>
          <w:color w:val="auto"/>
          <w:lang w:val="en-GB"/>
        </w:rPr>
        <w:t xml:space="preserve">Organizational culture and effective functioning of selected organization </w:t>
      </w:r>
    </w:p>
    <w:p w14:paraId="163A5A39" w14:textId="77777777" w:rsidR="00FF4273" w:rsidRPr="00FF4273" w:rsidRDefault="00FF4273" w:rsidP="00FF4273">
      <w:pPr>
        <w:pStyle w:val="ListParagraph"/>
        <w:rPr>
          <w:rFonts w:ascii="Arial" w:hAnsi="Arial" w:cs="Arial"/>
          <w:b w:val="0"/>
          <w:i/>
          <w:noProof/>
          <w:color w:val="auto"/>
          <w:lang w:val="en-GB"/>
        </w:rPr>
      </w:pPr>
    </w:p>
    <w:p w14:paraId="0485A5E8" w14:textId="77777777" w:rsidR="00FF4273" w:rsidRPr="00FF4273" w:rsidRDefault="00FF4273" w:rsidP="00FF4273">
      <w:pPr>
        <w:pStyle w:val="ListParagraph"/>
        <w:spacing w:after="200"/>
        <w:jc w:val="both"/>
        <w:rPr>
          <w:rFonts w:ascii="Arial" w:hAnsi="Arial" w:cs="Arial"/>
          <w:b w:val="0"/>
          <w:i/>
          <w:noProof/>
          <w:color w:val="auto"/>
          <w:lang w:val="en-GB"/>
        </w:rPr>
      </w:pPr>
    </w:p>
    <w:p w14:paraId="2E393EAA" w14:textId="660DB81B" w:rsidR="00F006D2" w:rsidRPr="00FF4273" w:rsidRDefault="00F006D2" w:rsidP="00CE60EE">
      <w:pPr>
        <w:pStyle w:val="ListParagraph"/>
        <w:numPr>
          <w:ilvl w:val="0"/>
          <w:numId w:val="7"/>
        </w:numPr>
        <w:spacing w:after="200"/>
        <w:jc w:val="both"/>
        <w:rPr>
          <w:rFonts w:ascii="Arial" w:hAnsi="Arial" w:cs="Arial"/>
          <w:b w:val="0"/>
          <w:i/>
          <w:noProof/>
          <w:color w:val="auto"/>
          <w:lang w:val="en-GB"/>
        </w:rPr>
      </w:pPr>
      <w:r w:rsidRPr="00FF4273">
        <w:rPr>
          <w:rFonts w:ascii="Arial" w:hAnsi="Arial" w:cs="Arial"/>
          <w:b w:val="0"/>
          <w:noProof/>
          <w:color w:val="auto"/>
          <w:lang w:val="en-GB"/>
        </w:rPr>
        <w:t xml:space="preserve">Evaluation of the impact of organizational culture on organizational performance of selected organization </w:t>
      </w:r>
    </w:p>
    <w:p w14:paraId="7FCF8DD7" w14:textId="77777777" w:rsidR="00FF4273" w:rsidRPr="00FF4273" w:rsidRDefault="00FF4273" w:rsidP="00FF4273">
      <w:pPr>
        <w:pStyle w:val="ListParagraph"/>
        <w:spacing w:after="200"/>
        <w:jc w:val="both"/>
        <w:rPr>
          <w:rFonts w:ascii="Arial" w:hAnsi="Arial" w:cs="Arial"/>
          <w:b w:val="0"/>
          <w:i/>
          <w:noProof/>
          <w:color w:val="auto"/>
          <w:lang w:val="en-GB"/>
        </w:rPr>
      </w:pPr>
    </w:p>
    <w:p w14:paraId="6525D65F" w14:textId="4326EEDA" w:rsidR="00F006D2" w:rsidRPr="00FF4273" w:rsidRDefault="00F006D2" w:rsidP="00CE60EE">
      <w:pPr>
        <w:pStyle w:val="ListParagraph"/>
        <w:numPr>
          <w:ilvl w:val="0"/>
          <w:numId w:val="7"/>
        </w:numPr>
        <w:spacing w:after="200"/>
        <w:jc w:val="both"/>
        <w:rPr>
          <w:rFonts w:ascii="Arial" w:hAnsi="Arial" w:cs="Arial"/>
          <w:b w:val="0"/>
          <w:noProof/>
          <w:color w:val="auto"/>
          <w:lang w:val="en-GB"/>
        </w:rPr>
      </w:pPr>
      <w:r w:rsidRPr="00FF4273">
        <w:rPr>
          <w:rFonts w:ascii="Arial" w:hAnsi="Arial" w:cs="Arial"/>
          <w:b w:val="0"/>
          <w:noProof/>
          <w:color w:val="auto"/>
          <w:lang w:val="en-GB"/>
        </w:rPr>
        <w:t>Conclusion</w:t>
      </w:r>
      <w:r w:rsidRPr="00FF4273">
        <w:rPr>
          <w:rFonts w:ascii="Arial" w:hAnsi="Arial" w:cs="Arial"/>
          <w:b w:val="0"/>
          <w:i/>
          <w:iCs/>
          <w:noProof/>
          <w:color w:val="auto"/>
          <w:lang w:val="en-GB"/>
        </w:rPr>
        <w:t xml:space="preserve"> </w:t>
      </w:r>
    </w:p>
    <w:p w14:paraId="2D766ECB" w14:textId="77777777" w:rsidR="00FF4273" w:rsidRPr="00FF4273" w:rsidRDefault="00FF4273" w:rsidP="00FF4273">
      <w:pPr>
        <w:pStyle w:val="ListParagraph"/>
        <w:rPr>
          <w:rFonts w:ascii="Arial" w:hAnsi="Arial" w:cs="Arial"/>
          <w:b w:val="0"/>
          <w:noProof/>
          <w:color w:val="auto"/>
          <w:lang w:val="en-GB"/>
        </w:rPr>
      </w:pPr>
    </w:p>
    <w:p w14:paraId="48317C32" w14:textId="77777777" w:rsidR="00FF4273" w:rsidRPr="00FF4273" w:rsidRDefault="00FF4273" w:rsidP="00FF4273">
      <w:pPr>
        <w:pStyle w:val="ListParagraph"/>
        <w:spacing w:after="200"/>
        <w:jc w:val="both"/>
        <w:rPr>
          <w:rFonts w:ascii="Arial" w:hAnsi="Arial" w:cs="Arial"/>
          <w:b w:val="0"/>
          <w:noProof/>
          <w:color w:val="auto"/>
          <w:lang w:val="en-GB"/>
        </w:rPr>
      </w:pPr>
    </w:p>
    <w:p w14:paraId="458739E6" w14:textId="762833DA" w:rsidR="00EA57F8" w:rsidRPr="00FF4273" w:rsidRDefault="00F006D2" w:rsidP="00CE60EE">
      <w:pPr>
        <w:pStyle w:val="ListParagraph"/>
        <w:numPr>
          <w:ilvl w:val="0"/>
          <w:numId w:val="7"/>
        </w:numPr>
        <w:spacing w:after="200"/>
        <w:jc w:val="both"/>
        <w:rPr>
          <w:rFonts w:ascii="Arial" w:hAnsi="Arial" w:cs="Arial"/>
          <w:noProof/>
          <w:color w:val="auto"/>
          <w:lang w:val="en-GB"/>
        </w:rPr>
      </w:pPr>
      <w:r w:rsidRPr="00FF4273">
        <w:rPr>
          <w:rFonts w:ascii="Arial" w:hAnsi="Arial" w:cs="Arial"/>
          <w:b w:val="0"/>
          <w:noProof/>
          <w:color w:val="auto"/>
          <w:lang w:val="en-GB"/>
        </w:rPr>
        <w:t xml:space="preserve">References </w:t>
      </w:r>
    </w:p>
    <w:p w14:paraId="6769A50C" w14:textId="77777777" w:rsidR="00891826" w:rsidRPr="00F006D2" w:rsidRDefault="00891826" w:rsidP="00EA57F8">
      <w:pPr>
        <w:jc w:val="center"/>
        <w:rPr>
          <w:rFonts w:ascii="Arial" w:hAnsi="Arial" w:cs="Arial"/>
          <w:noProof/>
          <w:color w:val="auto"/>
          <w:sz w:val="44"/>
          <w:szCs w:val="36"/>
          <w:highlight w:val="yellow"/>
          <w:lang w:val="en-GB"/>
        </w:rPr>
      </w:pPr>
    </w:p>
    <w:p w14:paraId="6B229AD0" w14:textId="77777777" w:rsidR="00891826" w:rsidRDefault="00891826" w:rsidP="00EA57F8">
      <w:pPr>
        <w:jc w:val="center"/>
        <w:rPr>
          <w:rFonts w:asciiTheme="majorHAnsi" w:hAnsiTheme="majorHAnsi" w:cstheme="majorHAnsi"/>
          <w:noProof/>
          <w:color w:val="auto"/>
          <w:sz w:val="44"/>
          <w:szCs w:val="36"/>
          <w:highlight w:val="yellow"/>
          <w:lang w:val="en-GB"/>
        </w:rPr>
      </w:pPr>
    </w:p>
    <w:p w14:paraId="18B9B6D9" w14:textId="77777777" w:rsidR="00891826" w:rsidRDefault="00891826" w:rsidP="00EA57F8">
      <w:pPr>
        <w:jc w:val="center"/>
        <w:rPr>
          <w:rFonts w:asciiTheme="majorHAnsi" w:hAnsiTheme="majorHAnsi" w:cstheme="majorHAnsi"/>
          <w:noProof/>
          <w:color w:val="auto"/>
          <w:sz w:val="44"/>
          <w:szCs w:val="36"/>
          <w:highlight w:val="yellow"/>
          <w:lang w:val="en-GB"/>
        </w:rPr>
      </w:pPr>
    </w:p>
    <w:p w14:paraId="7EA8EE5C" w14:textId="77777777" w:rsidR="00FF4273" w:rsidRDefault="00FF4273" w:rsidP="00FF4273">
      <w:pPr>
        <w:jc w:val="center"/>
        <w:rPr>
          <w:rFonts w:ascii="Arial" w:hAnsi="Arial" w:cs="Arial"/>
          <w:noProof/>
          <w:color w:val="auto"/>
          <w:sz w:val="44"/>
          <w:szCs w:val="36"/>
          <w:highlight w:val="yellow"/>
          <w:lang w:val="en-GB"/>
        </w:rPr>
      </w:pPr>
    </w:p>
    <w:p w14:paraId="2B7E9E52" w14:textId="77777777" w:rsidR="00FF4273" w:rsidRDefault="00FF4273" w:rsidP="00FF4273">
      <w:pPr>
        <w:jc w:val="center"/>
        <w:rPr>
          <w:rFonts w:ascii="Arial" w:hAnsi="Arial" w:cs="Arial"/>
          <w:noProof/>
          <w:color w:val="auto"/>
          <w:sz w:val="44"/>
          <w:szCs w:val="36"/>
          <w:highlight w:val="yellow"/>
          <w:lang w:val="en-GB"/>
        </w:rPr>
      </w:pPr>
    </w:p>
    <w:p w14:paraId="2E32FD92" w14:textId="77777777" w:rsidR="00FF4273" w:rsidRDefault="00FF4273" w:rsidP="00FF4273">
      <w:pPr>
        <w:jc w:val="center"/>
        <w:rPr>
          <w:rFonts w:ascii="Arial" w:hAnsi="Arial" w:cs="Arial"/>
          <w:noProof/>
          <w:color w:val="auto"/>
          <w:sz w:val="44"/>
          <w:szCs w:val="36"/>
          <w:highlight w:val="yellow"/>
          <w:lang w:val="en-GB"/>
        </w:rPr>
      </w:pPr>
    </w:p>
    <w:p w14:paraId="4B9BA786" w14:textId="77777777" w:rsidR="00FF4273" w:rsidRDefault="00FF4273" w:rsidP="00FF4273">
      <w:pPr>
        <w:jc w:val="center"/>
        <w:rPr>
          <w:rFonts w:ascii="Arial" w:hAnsi="Arial" w:cs="Arial"/>
          <w:noProof/>
          <w:color w:val="auto"/>
          <w:sz w:val="44"/>
          <w:szCs w:val="36"/>
          <w:highlight w:val="yellow"/>
          <w:lang w:val="en-GB"/>
        </w:rPr>
      </w:pPr>
    </w:p>
    <w:p w14:paraId="17821CCA" w14:textId="3BD265BC" w:rsidR="00EA57F8" w:rsidRPr="00CE60EE" w:rsidRDefault="00CE60EE" w:rsidP="0070412B">
      <w:pPr>
        <w:spacing w:line="240" w:lineRule="auto"/>
        <w:jc w:val="center"/>
        <w:rPr>
          <w:rFonts w:ascii="Arial" w:hAnsi="Arial" w:cs="Arial"/>
          <w:noProof/>
          <w:color w:val="auto"/>
          <w:sz w:val="40"/>
          <w:szCs w:val="32"/>
          <w:lang w:val="en-GB"/>
        </w:rPr>
      </w:pPr>
      <w:r>
        <w:rPr>
          <w:rFonts w:ascii="Arial" w:hAnsi="Arial" w:cs="Arial"/>
          <w:noProof/>
          <w:color w:val="auto"/>
          <w:sz w:val="40"/>
          <w:szCs w:val="32"/>
          <w:highlight w:val="yellow"/>
          <w:lang w:val="en-GB"/>
        </w:rPr>
        <w:lastRenderedPageBreak/>
        <w:t>1.</w:t>
      </w:r>
      <w:r w:rsidR="00EA57F8" w:rsidRPr="00CE60EE">
        <w:rPr>
          <w:rFonts w:ascii="Arial" w:hAnsi="Arial" w:cs="Arial"/>
          <w:noProof/>
          <w:color w:val="auto"/>
          <w:sz w:val="40"/>
          <w:szCs w:val="32"/>
          <w:highlight w:val="yellow"/>
          <w:lang w:val="en-GB"/>
        </w:rPr>
        <w:t>Introduction</w:t>
      </w:r>
    </w:p>
    <w:p w14:paraId="7889FD05" w14:textId="77777777" w:rsidR="00EA57F8" w:rsidRPr="00FF4273" w:rsidRDefault="00EA57F8" w:rsidP="0070412B">
      <w:pPr>
        <w:spacing w:after="200" w:line="240" w:lineRule="auto"/>
        <w:rPr>
          <w:rFonts w:ascii="Arial" w:hAnsi="Arial" w:cs="Arial"/>
          <w:b w:val="0"/>
          <w:bCs/>
          <w:noProof/>
          <w:color w:val="auto"/>
          <w:sz w:val="32"/>
          <w:szCs w:val="24"/>
          <w:lang w:val="en-GB"/>
        </w:rPr>
      </w:pPr>
    </w:p>
    <w:p w14:paraId="119B0DFA" w14:textId="3E1B2F8E" w:rsidR="00FF4273" w:rsidRPr="00FF4273" w:rsidRDefault="00FF4273" w:rsidP="0070412B">
      <w:pPr>
        <w:spacing w:line="240" w:lineRule="auto"/>
        <w:rPr>
          <w:rFonts w:ascii="Arial" w:hAnsi="Arial" w:cs="Arial"/>
          <w:b w:val="0"/>
          <w:bCs/>
          <w:noProof/>
          <w:color w:val="auto"/>
          <w:sz w:val="24"/>
          <w:szCs w:val="20"/>
          <w:lang w:val="en-GB"/>
        </w:rPr>
      </w:pPr>
      <w:r w:rsidRPr="00FF4273">
        <w:rPr>
          <w:rFonts w:ascii="Arial" w:hAnsi="Arial" w:cs="Arial"/>
          <w:b w:val="0"/>
          <w:bCs/>
          <w:noProof/>
          <w:color w:val="auto"/>
          <w:sz w:val="24"/>
          <w:szCs w:val="20"/>
          <w:lang w:val="en-GB"/>
        </w:rPr>
        <w:t>Organisational culture determines how people behave, how decisions are made, and how structures function. Mullins and Christy (2016) describe culture as “how things are done around here,” emphasising its influence on decision</w:t>
      </w:r>
      <w:r w:rsidR="008654EA">
        <w:rPr>
          <w:rFonts w:ascii="Arial" w:hAnsi="Arial" w:cs="Arial"/>
          <w:b w:val="0"/>
          <w:bCs/>
          <w:noProof/>
          <w:color w:val="auto"/>
          <w:sz w:val="24"/>
          <w:szCs w:val="20"/>
          <w:lang w:val="en-GB"/>
        </w:rPr>
        <w:t xml:space="preserve"> </w:t>
      </w:r>
      <w:r w:rsidRPr="00FF4273">
        <w:rPr>
          <w:rFonts w:ascii="Arial" w:hAnsi="Arial" w:cs="Arial"/>
          <w:b w:val="0"/>
          <w:bCs/>
          <w:noProof/>
          <w:color w:val="auto"/>
          <w:sz w:val="24"/>
          <w:szCs w:val="20"/>
          <w:lang w:val="en-GB"/>
        </w:rPr>
        <w:t>making, motivation, job satisfaction, and organisational control. In modern organisations, especially those operating in competitive and globalised environments, culture becomes a strategic force that shapes organisational effectiveness. This report examines the organisational culture of the John Lewis Partnership (JLP) and evaluates how it influences structure, decision</w:t>
      </w:r>
      <w:r w:rsidR="008654EA">
        <w:rPr>
          <w:rFonts w:ascii="Arial" w:hAnsi="Arial" w:cs="Arial"/>
          <w:b w:val="0"/>
          <w:bCs/>
          <w:noProof/>
          <w:color w:val="auto"/>
          <w:sz w:val="24"/>
          <w:szCs w:val="20"/>
          <w:lang w:val="en-GB"/>
        </w:rPr>
        <w:t xml:space="preserve"> </w:t>
      </w:r>
      <w:r w:rsidRPr="00FF4273">
        <w:rPr>
          <w:rFonts w:ascii="Arial" w:hAnsi="Arial" w:cs="Arial"/>
          <w:b w:val="0"/>
          <w:bCs/>
          <w:noProof/>
          <w:color w:val="auto"/>
          <w:sz w:val="24"/>
          <w:szCs w:val="20"/>
          <w:lang w:val="en-GB"/>
        </w:rPr>
        <w:t>making, environmental adaptation, organisational functioning, and performance.</w:t>
      </w:r>
    </w:p>
    <w:p w14:paraId="0473E40D" w14:textId="73905D94" w:rsidR="00FF4273" w:rsidRPr="00FF4273" w:rsidRDefault="00FF4273" w:rsidP="0070412B">
      <w:pPr>
        <w:spacing w:line="240" w:lineRule="auto"/>
        <w:rPr>
          <w:rFonts w:ascii="Arial" w:hAnsi="Arial" w:cs="Arial"/>
          <w:b w:val="0"/>
          <w:bCs/>
          <w:noProof/>
          <w:color w:val="auto"/>
          <w:sz w:val="24"/>
          <w:szCs w:val="20"/>
          <w:lang w:val="en-GB"/>
        </w:rPr>
      </w:pPr>
      <w:r w:rsidRPr="00FF4273">
        <w:rPr>
          <w:rFonts w:ascii="Arial" w:hAnsi="Arial" w:cs="Arial"/>
          <w:b w:val="0"/>
          <w:bCs/>
          <w:noProof/>
          <w:color w:val="auto"/>
          <w:sz w:val="24"/>
          <w:szCs w:val="20"/>
          <w:lang w:val="en-GB"/>
        </w:rPr>
        <w:t>The John Lewis Partnership is one of the most distinctive organisations in the UK retail sector. It operates John Lewis department stores and Waitrose supermarkets under a unique employee</w:t>
      </w:r>
      <w:r w:rsidR="008654EA">
        <w:rPr>
          <w:rFonts w:ascii="Arial" w:hAnsi="Arial" w:cs="Arial"/>
          <w:b w:val="0"/>
          <w:bCs/>
          <w:noProof/>
          <w:color w:val="auto"/>
          <w:sz w:val="24"/>
          <w:szCs w:val="20"/>
          <w:lang w:val="en-GB"/>
        </w:rPr>
        <w:t xml:space="preserve"> </w:t>
      </w:r>
      <w:r w:rsidRPr="00FF4273">
        <w:rPr>
          <w:rFonts w:ascii="Arial" w:hAnsi="Arial" w:cs="Arial"/>
          <w:b w:val="0"/>
          <w:bCs/>
          <w:noProof/>
          <w:color w:val="auto"/>
          <w:sz w:val="24"/>
          <w:szCs w:val="20"/>
          <w:lang w:val="en-GB"/>
        </w:rPr>
        <w:t>ownership model. All employees are “Partners,” sharing profits, responsibilities, and governance rights. This ownership structure creates a culture built on participation, fairness, shared purpose, and long</w:t>
      </w:r>
      <w:r w:rsidR="008654EA">
        <w:rPr>
          <w:rFonts w:ascii="Arial" w:hAnsi="Arial" w:cs="Arial"/>
          <w:b w:val="0"/>
          <w:bCs/>
          <w:noProof/>
          <w:color w:val="auto"/>
          <w:sz w:val="24"/>
          <w:szCs w:val="20"/>
          <w:lang w:val="en-GB"/>
        </w:rPr>
        <w:t xml:space="preserve"> </w:t>
      </w:r>
      <w:r w:rsidRPr="00FF4273">
        <w:rPr>
          <w:rFonts w:ascii="Arial" w:hAnsi="Arial" w:cs="Arial"/>
          <w:b w:val="0"/>
          <w:bCs/>
          <w:noProof/>
          <w:color w:val="auto"/>
          <w:sz w:val="24"/>
          <w:szCs w:val="20"/>
          <w:lang w:val="en-GB"/>
        </w:rPr>
        <w:t>term thinking. The Partnership’s Constitution outlines values such as integrity, respect, contribution, and service. These values are not symbolic; they shape behaviour, expectations, and decision</w:t>
      </w:r>
      <w:r w:rsidR="008654EA">
        <w:rPr>
          <w:rFonts w:ascii="Arial" w:hAnsi="Arial" w:cs="Arial"/>
          <w:b w:val="0"/>
          <w:bCs/>
          <w:noProof/>
          <w:color w:val="auto"/>
          <w:sz w:val="24"/>
          <w:szCs w:val="20"/>
          <w:lang w:val="en-GB"/>
        </w:rPr>
        <w:t xml:space="preserve"> </w:t>
      </w:r>
      <w:r w:rsidRPr="00FF4273">
        <w:rPr>
          <w:rFonts w:ascii="Arial" w:hAnsi="Arial" w:cs="Arial"/>
          <w:b w:val="0"/>
          <w:bCs/>
          <w:noProof/>
          <w:color w:val="auto"/>
          <w:sz w:val="24"/>
          <w:szCs w:val="20"/>
          <w:lang w:val="en-GB"/>
        </w:rPr>
        <w:t>making across all levels of the organisation.</w:t>
      </w:r>
    </w:p>
    <w:p w14:paraId="6D006AFC" w14:textId="63058149" w:rsidR="00FF4273" w:rsidRPr="00FF4273" w:rsidRDefault="00FF4273" w:rsidP="0070412B">
      <w:pPr>
        <w:spacing w:line="240" w:lineRule="auto"/>
        <w:rPr>
          <w:rFonts w:ascii="Arial" w:hAnsi="Arial" w:cs="Arial"/>
          <w:b w:val="0"/>
          <w:bCs/>
          <w:noProof/>
          <w:color w:val="auto"/>
          <w:sz w:val="24"/>
          <w:szCs w:val="20"/>
          <w:lang w:val="en-GB"/>
        </w:rPr>
      </w:pPr>
      <w:r w:rsidRPr="00FF4273">
        <w:rPr>
          <w:rFonts w:ascii="Arial" w:hAnsi="Arial" w:cs="Arial"/>
          <w:b w:val="0"/>
          <w:bCs/>
          <w:noProof/>
          <w:color w:val="auto"/>
          <w:sz w:val="24"/>
          <w:szCs w:val="20"/>
          <w:lang w:val="en-GB"/>
        </w:rPr>
        <w:t>Culture is central to JLP’s identity and operational stability. Retail is volatile, characterised by intense competition, technological disruption, and shifting consumer expectations. JLP’s culture provides stability through shared ownership and collective responsibility. At the same time, culture can restrict agility if traditions or participatory processes slow decision</w:t>
      </w:r>
      <w:r w:rsidR="008654EA">
        <w:rPr>
          <w:rFonts w:ascii="Arial" w:hAnsi="Arial" w:cs="Arial"/>
          <w:b w:val="0"/>
          <w:bCs/>
          <w:noProof/>
          <w:color w:val="auto"/>
          <w:sz w:val="24"/>
          <w:szCs w:val="20"/>
          <w:lang w:val="en-GB"/>
        </w:rPr>
        <w:t xml:space="preserve"> </w:t>
      </w:r>
      <w:r w:rsidRPr="00FF4273">
        <w:rPr>
          <w:rFonts w:ascii="Arial" w:hAnsi="Arial" w:cs="Arial"/>
          <w:b w:val="0"/>
          <w:bCs/>
          <w:noProof/>
          <w:color w:val="auto"/>
          <w:sz w:val="24"/>
          <w:szCs w:val="20"/>
          <w:lang w:val="en-GB"/>
        </w:rPr>
        <w:t>making or limit strategic risk</w:t>
      </w:r>
      <w:r w:rsidR="008654EA">
        <w:rPr>
          <w:rFonts w:ascii="Arial" w:hAnsi="Arial" w:cs="Arial"/>
          <w:b w:val="0"/>
          <w:bCs/>
          <w:noProof/>
          <w:color w:val="auto"/>
          <w:sz w:val="24"/>
          <w:szCs w:val="20"/>
          <w:lang w:val="en-GB"/>
        </w:rPr>
        <w:t xml:space="preserve"> </w:t>
      </w:r>
      <w:r w:rsidRPr="00FF4273">
        <w:rPr>
          <w:rFonts w:ascii="Arial" w:hAnsi="Arial" w:cs="Arial"/>
          <w:b w:val="0"/>
          <w:bCs/>
          <w:noProof/>
          <w:color w:val="auto"/>
          <w:sz w:val="24"/>
          <w:szCs w:val="20"/>
          <w:lang w:val="en-GB"/>
        </w:rPr>
        <w:t>taking. Understanding this duality is essential for evaluating JLP’s organisational effectiveness.</w:t>
      </w:r>
    </w:p>
    <w:p w14:paraId="44154274" w14:textId="33F0F771" w:rsidR="00FF4273" w:rsidRPr="00FF4273" w:rsidRDefault="00FF4273" w:rsidP="0070412B">
      <w:pPr>
        <w:spacing w:line="240" w:lineRule="auto"/>
        <w:rPr>
          <w:rFonts w:ascii="Arial" w:hAnsi="Arial" w:cs="Arial"/>
          <w:b w:val="0"/>
          <w:bCs/>
          <w:noProof/>
          <w:color w:val="auto"/>
          <w:sz w:val="24"/>
          <w:szCs w:val="20"/>
          <w:lang w:val="en-GB"/>
        </w:rPr>
      </w:pPr>
      <w:r w:rsidRPr="00FF4273">
        <w:rPr>
          <w:rFonts w:ascii="Arial" w:hAnsi="Arial" w:cs="Arial"/>
          <w:b w:val="0"/>
          <w:bCs/>
          <w:noProof/>
          <w:color w:val="auto"/>
          <w:sz w:val="24"/>
          <w:szCs w:val="20"/>
          <w:lang w:val="en-GB"/>
        </w:rPr>
        <w:t>This report applies established organisational behaviour frameworks</w:t>
      </w:r>
      <w:r w:rsidR="00AB6BD0">
        <w:rPr>
          <w:rFonts w:ascii="Arial" w:hAnsi="Arial" w:cs="Arial"/>
          <w:b w:val="0"/>
          <w:bCs/>
          <w:noProof/>
          <w:color w:val="auto"/>
          <w:sz w:val="24"/>
          <w:szCs w:val="20"/>
          <w:lang w:val="en-GB"/>
        </w:rPr>
        <w:t xml:space="preserve"> </w:t>
      </w:r>
      <w:r w:rsidRPr="00FF4273">
        <w:rPr>
          <w:rFonts w:ascii="Arial" w:hAnsi="Arial" w:cs="Arial"/>
          <w:b w:val="0"/>
          <w:bCs/>
          <w:noProof/>
          <w:color w:val="auto"/>
          <w:sz w:val="24"/>
          <w:szCs w:val="20"/>
          <w:lang w:val="en-GB"/>
        </w:rPr>
        <w:t>including Schein’s Model, Handy’s Cultural Types, and Hofstede’s Cultural Dimensions</w:t>
      </w:r>
      <w:r w:rsidR="00AB6BD0">
        <w:rPr>
          <w:rFonts w:ascii="Arial" w:hAnsi="Arial" w:cs="Arial"/>
          <w:b w:val="0"/>
          <w:bCs/>
          <w:noProof/>
          <w:color w:val="auto"/>
          <w:sz w:val="24"/>
          <w:szCs w:val="20"/>
          <w:lang w:val="en-GB"/>
        </w:rPr>
        <w:t xml:space="preserve">  </w:t>
      </w:r>
      <w:r w:rsidRPr="00FF4273">
        <w:rPr>
          <w:rFonts w:ascii="Arial" w:hAnsi="Arial" w:cs="Arial"/>
          <w:b w:val="0"/>
          <w:bCs/>
          <w:noProof/>
          <w:color w:val="auto"/>
          <w:sz w:val="24"/>
          <w:szCs w:val="20"/>
          <w:lang w:val="en-GB"/>
        </w:rPr>
        <w:t>to identify JLP’s prevailing culture. It critically evaluates how culture influences structure and decision</w:t>
      </w:r>
      <w:r w:rsidR="008654EA">
        <w:rPr>
          <w:rFonts w:ascii="Arial" w:hAnsi="Arial" w:cs="Arial"/>
          <w:b w:val="0"/>
          <w:bCs/>
          <w:noProof/>
          <w:color w:val="auto"/>
          <w:sz w:val="24"/>
          <w:szCs w:val="20"/>
          <w:lang w:val="en-GB"/>
        </w:rPr>
        <w:t xml:space="preserve"> </w:t>
      </w:r>
      <w:r w:rsidRPr="00FF4273">
        <w:rPr>
          <w:rFonts w:ascii="Arial" w:hAnsi="Arial" w:cs="Arial"/>
          <w:b w:val="0"/>
          <w:bCs/>
          <w:noProof/>
          <w:color w:val="auto"/>
          <w:sz w:val="24"/>
          <w:szCs w:val="20"/>
          <w:lang w:val="en-GB"/>
        </w:rPr>
        <w:t>making, how JLP leverages culture to adapt to external pressures, and whether culture acts as a barrier or enabler to organisational functioning. The report concludes with an assessment of culture’s impact on performance and provides theory</w:t>
      </w:r>
      <w:r w:rsidR="008654EA">
        <w:rPr>
          <w:rFonts w:ascii="Arial" w:hAnsi="Arial" w:cs="Arial"/>
          <w:b w:val="0"/>
          <w:bCs/>
          <w:noProof/>
          <w:color w:val="auto"/>
          <w:sz w:val="24"/>
          <w:szCs w:val="20"/>
          <w:lang w:val="en-GB"/>
        </w:rPr>
        <w:t xml:space="preserve"> </w:t>
      </w:r>
      <w:r w:rsidRPr="00FF4273">
        <w:rPr>
          <w:rFonts w:ascii="Arial" w:hAnsi="Arial" w:cs="Arial"/>
          <w:b w:val="0"/>
          <w:bCs/>
          <w:noProof/>
          <w:color w:val="auto"/>
          <w:sz w:val="24"/>
          <w:szCs w:val="20"/>
          <w:lang w:val="en-GB"/>
        </w:rPr>
        <w:t>informed, evidence</w:t>
      </w:r>
      <w:r w:rsidR="008654EA">
        <w:rPr>
          <w:rFonts w:ascii="Arial" w:hAnsi="Arial" w:cs="Arial"/>
          <w:b w:val="0"/>
          <w:bCs/>
          <w:noProof/>
          <w:color w:val="auto"/>
          <w:sz w:val="24"/>
          <w:szCs w:val="20"/>
          <w:lang w:val="en-GB"/>
        </w:rPr>
        <w:t xml:space="preserve"> </w:t>
      </w:r>
      <w:r w:rsidRPr="00FF4273">
        <w:rPr>
          <w:rFonts w:ascii="Arial" w:hAnsi="Arial" w:cs="Arial"/>
          <w:b w:val="0"/>
          <w:bCs/>
          <w:noProof/>
          <w:color w:val="auto"/>
          <w:sz w:val="24"/>
          <w:szCs w:val="20"/>
          <w:lang w:val="en-GB"/>
        </w:rPr>
        <w:t>based recommendations for improvement.</w:t>
      </w:r>
    </w:p>
    <w:p w14:paraId="7EA32E2F" w14:textId="77777777" w:rsidR="00FF4273" w:rsidRPr="00FF4273" w:rsidRDefault="00FF4273" w:rsidP="0070412B">
      <w:pPr>
        <w:spacing w:line="240" w:lineRule="auto"/>
        <w:rPr>
          <w:rFonts w:ascii="Arial" w:hAnsi="Arial" w:cs="Arial"/>
          <w:b w:val="0"/>
          <w:bCs/>
          <w:noProof/>
          <w:color w:val="auto"/>
          <w:sz w:val="24"/>
          <w:szCs w:val="20"/>
          <w:lang w:val="en-GB"/>
        </w:rPr>
      </w:pPr>
      <w:r w:rsidRPr="00FF4273">
        <w:rPr>
          <w:rFonts w:ascii="Arial" w:hAnsi="Arial" w:cs="Arial"/>
          <w:b w:val="0"/>
          <w:bCs/>
          <w:noProof/>
          <w:color w:val="auto"/>
          <w:sz w:val="24"/>
          <w:szCs w:val="20"/>
          <w:lang w:val="en-GB"/>
        </w:rPr>
        <w:t>The analysis draws on academic literature, organisational behaviour theory, industry reports, and company documentation. The aim is to produce a critical, structured evaluation aligned with Mullins and Christy’s (2016) argument regarding the pervasive influence of culture in modern organisations.</w:t>
      </w:r>
    </w:p>
    <w:p w14:paraId="0864FD3C" w14:textId="77777777" w:rsidR="00EA57F8" w:rsidRPr="00FF4273" w:rsidRDefault="00EA57F8" w:rsidP="0070412B">
      <w:pPr>
        <w:spacing w:line="240" w:lineRule="auto"/>
        <w:rPr>
          <w:rFonts w:ascii="Arial" w:hAnsi="Arial" w:cs="Arial"/>
          <w:noProof/>
          <w:color w:val="auto"/>
          <w:sz w:val="24"/>
          <w:szCs w:val="20"/>
          <w:lang w:val="en-GB"/>
        </w:rPr>
      </w:pPr>
    </w:p>
    <w:p w14:paraId="2C9C68B2" w14:textId="63C71E56" w:rsidR="002B2E1A" w:rsidRPr="002B2E1A" w:rsidRDefault="00EA57F8" w:rsidP="0070412B">
      <w:pPr>
        <w:spacing w:after="200" w:line="240" w:lineRule="auto"/>
        <w:rPr>
          <w:rFonts w:asciiTheme="majorHAnsi" w:hAnsiTheme="majorHAnsi" w:cstheme="majorHAnsi"/>
          <w:b w:val="0"/>
          <w:noProof/>
          <w:lang w:val="en-GB"/>
        </w:rPr>
      </w:pPr>
      <w:r>
        <w:rPr>
          <w:noProof/>
          <w:sz w:val="32"/>
          <w:szCs w:val="24"/>
          <w:lang w:val="en-GB"/>
        </w:rPr>
        <w:br w:type="page"/>
      </w:r>
    </w:p>
    <w:p w14:paraId="15A48476" w14:textId="33EADB23" w:rsidR="00CE60EE" w:rsidRDefault="00CE60EE" w:rsidP="0070412B">
      <w:pPr>
        <w:spacing w:after="200" w:line="240" w:lineRule="auto"/>
        <w:rPr>
          <w:rFonts w:ascii="Arial" w:hAnsi="Arial" w:cs="Arial"/>
          <w:bCs/>
          <w:noProof/>
          <w:color w:val="auto"/>
          <w:sz w:val="40"/>
          <w:szCs w:val="32"/>
          <w:lang w:val="en-GB"/>
        </w:rPr>
      </w:pPr>
      <w:r>
        <w:rPr>
          <w:rFonts w:ascii="Arial" w:hAnsi="Arial" w:cs="Arial"/>
          <w:bCs/>
          <w:noProof/>
          <w:color w:val="auto"/>
          <w:sz w:val="40"/>
          <w:szCs w:val="32"/>
          <w:highlight w:val="yellow"/>
          <w:lang w:val="en-GB"/>
        </w:rPr>
        <w:lastRenderedPageBreak/>
        <w:t>2.</w:t>
      </w:r>
      <w:r w:rsidR="00AB6BD0" w:rsidRPr="00CE60EE">
        <w:rPr>
          <w:rFonts w:ascii="Arial" w:hAnsi="Arial" w:cs="Arial"/>
          <w:bCs/>
          <w:noProof/>
          <w:color w:val="auto"/>
          <w:sz w:val="40"/>
          <w:szCs w:val="32"/>
          <w:highlight w:val="yellow"/>
          <w:lang w:val="en-GB"/>
        </w:rPr>
        <w:t>How Organisational Culture Influences Structure and Decision</w:t>
      </w:r>
      <w:r w:rsidR="00AB6BD0" w:rsidRPr="00CE60EE">
        <w:rPr>
          <w:rFonts w:ascii="Arial" w:hAnsi="Arial" w:cs="Arial"/>
          <w:bCs/>
          <w:noProof/>
          <w:color w:val="auto"/>
          <w:sz w:val="40"/>
          <w:szCs w:val="32"/>
          <w:highlight w:val="yellow"/>
          <w:lang w:val="en-GB"/>
        </w:rPr>
        <w:noBreakHyphen/>
        <w:t xml:space="preserve">Making </w:t>
      </w:r>
    </w:p>
    <w:p w14:paraId="16CFDD03" w14:textId="77777777" w:rsidR="00CE60EE" w:rsidRPr="00CE60EE" w:rsidRDefault="00CE60EE" w:rsidP="0070412B">
      <w:pPr>
        <w:spacing w:after="200" w:line="240" w:lineRule="auto"/>
        <w:rPr>
          <w:rFonts w:ascii="Arial" w:hAnsi="Arial" w:cs="Arial"/>
          <w:bCs/>
          <w:noProof/>
          <w:color w:val="auto"/>
          <w:sz w:val="40"/>
          <w:szCs w:val="32"/>
          <w:lang w:val="en-GB"/>
        </w:rPr>
      </w:pPr>
    </w:p>
    <w:p w14:paraId="7FB33CF0" w14:textId="58857044" w:rsidR="00AB6BD0" w:rsidRDefault="00AB6BD0" w:rsidP="0070412B">
      <w:pPr>
        <w:spacing w:after="200" w:line="240" w:lineRule="auto"/>
        <w:rPr>
          <w:rFonts w:ascii="Arial" w:hAnsi="Arial" w:cs="Arial"/>
          <w:b w:val="0"/>
          <w:noProof/>
          <w:color w:val="auto"/>
          <w:sz w:val="24"/>
          <w:szCs w:val="20"/>
          <w:lang w:val="en-GB"/>
        </w:rPr>
      </w:pPr>
      <w:r w:rsidRPr="00CE60EE">
        <w:rPr>
          <w:rFonts w:ascii="Arial" w:hAnsi="Arial" w:cs="Arial"/>
          <w:b w:val="0"/>
          <w:noProof/>
          <w:color w:val="auto"/>
          <w:sz w:val="24"/>
          <w:szCs w:val="20"/>
          <w:lang w:val="en-GB"/>
        </w:rPr>
        <w:t>Organisational culture shapes structural design and decision</w:t>
      </w:r>
      <w:r w:rsidR="008654EA">
        <w:rPr>
          <w:rFonts w:ascii="Arial" w:hAnsi="Arial" w:cs="Arial"/>
          <w:b w:val="0"/>
          <w:noProof/>
          <w:color w:val="auto"/>
          <w:sz w:val="24"/>
          <w:szCs w:val="20"/>
          <w:lang w:val="en-GB"/>
        </w:rPr>
        <w:t xml:space="preserve"> </w:t>
      </w:r>
      <w:r w:rsidRPr="00CE60EE">
        <w:rPr>
          <w:rFonts w:ascii="Arial" w:hAnsi="Arial" w:cs="Arial"/>
          <w:b w:val="0"/>
          <w:noProof/>
          <w:color w:val="auto"/>
          <w:sz w:val="24"/>
          <w:szCs w:val="20"/>
          <w:lang w:val="en-GB"/>
        </w:rPr>
        <w:t>making logic. Mullins and Christy (2016) argue that culture influences organisational processes, including how decisions are made, how structures evolve, and how control is exercised. In the John Lewis Partnership (JLP), culture is inseparable from structure. The organisation’s employee</w:t>
      </w:r>
      <w:r w:rsidRPr="00CE60EE">
        <w:rPr>
          <w:rFonts w:ascii="Arial" w:hAnsi="Arial" w:cs="Arial"/>
          <w:b w:val="0"/>
          <w:noProof/>
          <w:color w:val="auto"/>
          <w:sz w:val="24"/>
          <w:szCs w:val="20"/>
          <w:lang w:val="en-GB"/>
        </w:rPr>
        <w:noBreakHyphen/>
        <w:t>ownership model creates a distinctive cultural foundation that directly shapes hierarchy, governance, and decision</w:t>
      </w:r>
      <w:r w:rsidRPr="00CE60EE">
        <w:rPr>
          <w:rFonts w:ascii="Arial" w:hAnsi="Arial" w:cs="Arial"/>
          <w:b w:val="0"/>
          <w:noProof/>
          <w:color w:val="auto"/>
          <w:sz w:val="24"/>
          <w:szCs w:val="20"/>
          <w:lang w:val="en-GB"/>
        </w:rPr>
        <w:noBreakHyphen/>
        <w:t>making behaviour.</w:t>
      </w:r>
    </w:p>
    <w:p w14:paraId="11CADF80" w14:textId="77777777" w:rsidR="00CE60EE" w:rsidRPr="00CE60EE" w:rsidRDefault="00CE60EE" w:rsidP="0070412B">
      <w:pPr>
        <w:spacing w:after="200" w:line="240" w:lineRule="auto"/>
        <w:rPr>
          <w:rFonts w:ascii="Arial" w:hAnsi="Arial" w:cs="Arial"/>
          <w:b w:val="0"/>
          <w:noProof/>
          <w:color w:val="auto"/>
          <w:sz w:val="24"/>
          <w:szCs w:val="20"/>
          <w:lang w:val="en-GB"/>
        </w:rPr>
      </w:pPr>
    </w:p>
    <w:p w14:paraId="79688AF8" w14:textId="03CD2130" w:rsidR="00CE60EE" w:rsidRDefault="00CE60EE" w:rsidP="0070412B">
      <w:pPr>
        <w:spacing w:after="200" w:line="240" w:lineRule="auto"/>
        <w:rPr>
          <w:rFonts w:ascii="Arial" w:hAnsi="Arial" w:cs="Arial"/>
          <w:bCs/>
          <w:noProof/>
          <w:color w:val="auto"/>
          <w:sz w:val="40"/>
          <w:szCs w:val="32"/>
          <w:lang w:val="en-GB"/>
        </w:rPr>
      </w:pPr>
      <w:r w:rsidRPr="00CE60EE">
        <w:rPr>
          <w:rFonts w:ascii="Arial" w:hAnsi="Arial" w:cs="Arial"/>
          <w:bCs/>
          <w:noProof/>
          <w:color w:val="auto"/>
          <w:sz w:val="40"/>
          <w:szCs w:val="32"/>
          <w:highlight w:val="yellow"/>
          <w:lang w:val="en-GB"/>
        </w:rPr>
        <w:t>2.1</w:t>
      </w:r>
      <w:r w:rsidRPr="00CE60EE">
        <w:rPr>
          <w:rFonts w:ascii="Arial" w:hAnsi="Arial" w:cs="Arial"/>
          <w:bCs/>
          <w:noProof/>
          <w:color w:val="auto"/>
          <w:sz w:val="40"/>
          <w:szCs w:val="32"/>
          <w:highlight w:val="yellow"/>
          <w:lang w:val="en-GB"/>
        </w:rPr>
        <w:t>Cultural Influence on Structure</w:t>
      </w:r>
    </w:p>
    <w:p w14:paraId="7D8D57C2" w14:textId="77777777" w:rsidR="0070412B" w:rsidRPr="00CE60EE" w:rsidRDefault="0070412B" w:rsidP="0070412B">
      <w:pPr>
        <w:spacing w:after="200" w:line="240" w:lineRule="auto"/>
        <w:rPr>
          <w:rFonts w:ascii="Arial" w:hAnsi="Arial" w:cs="Arial"/>
          <w:bCs/>
          <w:noProof/>
          <w:color w:val="auto"/>
          <w:sz w:val="40"/>
          <w:szCs w:val="32"/>
          <w:lang w:val="en-GB"/>
        </w:rPr>
      </w:pPr>
    </w:p>
    <w:p w14:paraId="664DF96E" w14:textId="77777777" w:rsidR="00CE60EE" w:rsidRPr="00CE60EE" w:rsidRDefault="00CE60EE" w:rsidP="0070412B">
      <w:pPr>
        <w:spacing w:after="200" w:line="240" w:lineRule="auto"/>
        <w:rPr>
          <w:rFonts w:ascii="Arial" w:hAnsi="Arial" w:cs="Arial"/>
          <w:b w:val="0"/>
          <w:noProof/>
          <w:color w:val="auto"/>
          <w:sz w:val="24"/>
          <w:szCs w:val="20"/>
          <w:lang w:val="en-GB"/>
        </w:rPr>
      </w:pPr>
      <w:r w:rsidRPr="00CE60EE">
        <w:rPr>
          <w:rFonts w:ascii="Arial" w:hAnsi="Arial" w:cs="Arial"/>
          <w:b w:val="0"/>
          <w:noProof/>
          <w:color w:val="auto"/>
          <w:sz w:val="24"/>
          <w:szCs w:val="20"/>
          <w:lang w:val="en-GB"/>
        </w:rPr>
        <w:t>JLP’s structure is built around its Partnership model. All employees are “Partners,” and this identity drives a culture of participation, shared responsibility, and collective governance. The Partnership Constitution outlines the organisation’s purpose, values, and structural principles. This document is not symbolic; it is a structural anchor that shapes how authority is distributed and how decisions are legitimised.</w:t>
      </w:r>
    </w:p>
    <w:p w14:paraId="5866D956" w14:textId="77777777" w:rsidR="00CE60EE" w:rsidRPr="00CE60EE" w:rsidRDefault="00CE60EE" w:rsidP="0070412B">
      <w:pPr>
        <w:spacing w:after="200" w:line="240" w:lineRule="auto"/>
        <w:rPr>
          <w:rFonts w:ascii="Arial" w:hAnsi="Arial" w:cs="Arial"/>
          <w:b w:val="0"/>
          <w:noProof/>
          <w:color w:val="auto"/>
          <w:sz w:val="24"/>
          <w:szCs w:val="20"/>
          <w:lang w:val="en-GB"/>
        </w:rPr>
      </w:pPr>
      <w:r w:rsidRPr="00CE60EE">
        <w:rPr>
          <w:rFonts w:ascii="Arial" w:hAnsi="Arial" w:cs="Arial"/>
          <w:b w:val="0"/>
          <w:noProof/>
          <w:color w:val="auto"/>
          <w:sz w:val="24"/>
          <w:szCs w:val="20"/>
          <w:lang w:val="en-GB"/>
        </w:rPr>
        <w:t>Key structural characteristics shaped by culture:</w:t>
      </w:r>
    </w:p>
    <w:p w14:paraId="7CAC930D" w14:textId="77777777" w:rsidR="00CE60EE" w:rsidRPr="00CE60EE" w:rsidRDefault="00CE60EE" w:rsidP="0070412B">
      <w:pPr>
        <w:numPr>
          <w:ilvl w:val="0"/>
          <w:numId w:val="6"/>
        </w:numPr>
        <w:spacing w:after="200" w:line="240" w:lineRule="auto"/>
        <w:rPr>
          <w:rFonts w:ascii="Arial" w:hAnsi="Arial" w:cs="Arial"/>
          <w:b w:val="0"/>
          <w:noProof/>
          <w:color w:val="auto"/>
          <w:sz w:val="24"/>
          <w:szCs w:val="20"/>
          <w:lang w:val="en-GB"/>
        </w:rPr>
      </w:pPr>
      <w:r w:rsidRPr="00CE60EE">
        <w:rPr>
          <w:rFonts w:ascii="Arial" w:hAnsi="Arial" w:cs="Arial"/>
          <w:bCs/>
          <w:noProof/>
          <w:color w:val="auto"/>
          <w:sz w:val="24"/>
          <w:szCs w:val="20"/>
          <w:lang w:val="en-GB"/>
        </w:rPr>
        <w:t>Democratic governance</w:t>
      </w:r>
      <w:r w:rsidRPr="00CE60EE">
        <w:rPr>
          <w:rFonts w:ascii="Arial" w:hAnsi="Arial" w:cs="Arial"/>
          <w:b w:val="0"/>
          <w:noProof/>
          <w:color w:val="auto"/>
          <w:sz w:val="24"/>
          <w:szCs w:val="20"/>
          <w:lang w:val="en-GB"/>
        </w:rPr>
        <w:br/>
        <w:t>JLP’s culture emphasises voice, fairness, and participation. This results in structural mechanisms such as the Partnership Council, elected Partner representatives, and formal channels for employee influence. These structures reflect a culture that values shared power rather than top</w:t>
      </w:r>
      <w:r w:rsidRPr="00CE60EE">
        <w:rPr>
          <w:rFonts w:ascii="Arial" w:hAnsi="Arial" w:cs="Arial"/>
          <w:b w:val="0"/>
          <w:noProof/>
          <w:color w:val="auto"/>
          <w:sz w:val="24"/>
          <w:szCs w:val="20"/>
          <w:lang w:val="en-GB"/>
        </w:rPr>
        <w:noBreakHyphen/>
        <w:t>down control.</w:t>
      </w:r>
    </w:p>
    <w:p w14:paraId="03925FA0" w14:textId="77777777" w:rsidR="00CE60EE" w:rsidRPr="00CE60EE" w:rsidRDefault="00CE60EE" w:rsidP="0070412B">
      <w:pPr>
        <w:numPr>
          <w:ilvl w:val="0"/>
          <w:numId w:val="6"/>
        </w:numPr>
        <w:spacing w:after="200" w:line="240" w:lineRule="auto"/>
        <w:rPr>
          <w:rFonts w:ascii="Arial" w:hAnsi="Arial" w:cs="Arial"/>
          <w:b w:val="0"/>
          <w:noProof/>
          <w:color w:val="auto"/>
          <w:sz w:val="24"/>
          <w:szCs w:val="20"/>
          <w:lang w:val="en-GB"/>
        </w:rPr>
      </w:pPr>
      <w:r w:rsidRPr="00CE60EE">
        <w:rPr>
          <w:rFonts w:ascii="Arial" w:hAnsi="Arial" w:cs="Arial"/>
          <w:bCs/>
          <w:noProof/>
          <w:color w:val="auto"/>
          <w:sz w:val="24"/>
          <w:szCs w:val="20"/>
          <w:lang w:val="en-GB"/>
        </w:rPr>
        <w:t>Hybrid hierarchy</w:t>
      </w:r>
      <w:r w:rsidRPr="00CE60EE">
        <w:rPr>
          <w:rFonts w:ascii="Arial" w:hAnsi="Arial" w:cs="Arial"/>
          <w:b w:val="0"/>
          <w:noProof/>
          <w:color w:val="auto"/>
          <w:sz w:val="24"/>
          <w:szCs w:val="20"/>
          <w:lang w:val="en-GB"/>
        </w:rPr>
        <w:br/>
        <w:t>Although JLP promotes participation, it still operates with a managerial hierarchy. Senior leaders set strategic direction, but cultural expectations require them to justify decisions to Partners. This creates a hybrid structure: hierarchical for efficiency, democratic for legitimacy.</w:t>
      </w:r>
    </w:p>
    <w:p w14:paraId="216B2105" w14:textId="742EC41F" w:rsidR="00CE60EE" w:rsidRPr="008654EA" w:rsidRDefault="00CE60EE" w:rsidP="0070412B">
      <w:pPr>
        <w:numPr>
          <w:ilvl w:val="0"/>
          <w:numId w:val="6"/>
        </w:numPr>
        <w:spacing w:after="200" w:line="240" w:lineRule="auto"/>
        <w:rPr>
          <w:rFonts w:ascii="Arial" w:hAnsi="Arial" w:cs="Arial"/>
          <w:b w:val="0"/>
          <w:noProof/>
          <w:color w:val="auto"/>
          <w:sz w:val="24"/>
          <w:szCs w:val="20"/>
          <w:lang w:val="en-GB"/>
        </w:rPr>
      </w:pPr>
      <w:r w:rsidRPr="00CE60EE">
        <w:rPr>
          <w:rFonts w:ascii="Arial" w:hAnsi="Arial" w:cs="Arial"/>
          <w:bCs/>
          <w:noProof/>
          <w:color w:val="auto"/>
          <w:sz w:val="24"/>
          <w:szCs w:val="20"/>
          <w:lang w:val="en-GB"/>
        </w:rPr>
        <w:t>Long</w:t>
      </w:r>
      <w:r w:rsidRPr="00CE60EE">
        <w:rPr>
          <w:rFonts w:ascii="Arial" w:hAnsi="Arial" w:cs="Arial"/>
          <w:bCs/>
          <w:noProof/>
          <w:color w:val="auto"/>
          <w:sz w:val="24"/>
          <w:szCs w:val="20"/>
          <w:lang w:val="en-GB"/>
        </w:rPr>
        <w:noBreakHyphen/>
        <w:t>term orientation</w:t>
      </w:r>
      <w:r w:rsidRPr="00CE60EE">
        <w:rPr>
          <w:rFonts w:ascii="Arial" w:hAnsi="Arial" w:cs="Arial"/>
          <w:b w:val="0"/>
          <w:noProof/>
          <w:color w:val="auto"/>
          <w:sz w:val="24"/>
          <w:szCs w:val="20"/>
          <w:lang w:val="en-GB"/>
        </w:rPr>
        <w:br/>
        <w:t>The culture emphasises stewardship and sustainability. This influences structural decisions such as maintaining internal governance bodies, investing in Partner welfare, and prioritising long</w:t>
      </w:r>
      <w:r w:rsidRPr="00CE60EE">
        <w:rPr>
          <w:rFonts w:ascii="Arial" w:hAnsi="Arial" w:cs="Arial"/>
          <w:b w:val="0"/>
          <w:noProof/>
          <w:color w:val="auto"/>
          <w:sz w:val="24"/>
          <w:szCs w:val="20"/>
          <w:lang w:val="en-GB"/>
        </w:rPr>
        <w:noBreakHyphen/>
        <w:t>term stability over short</w:t>
      </w:r>
      <w:r w:rsidR="008654EA">
        <w:rPr>
          <w:rFonts w:ascii="Arial" w:hAnsi="Arial" w:cs="Arial"/>
          <w:b w:val="0"/>
          <w:noProof/>
          <w:color w:val="auto"/>
          <w:sz w:val="24"/>
          <w:szCs w:val="20"/>
          <w:lang w:val="en-GB"/>
        </w:rPr>
        <w:t xml:space="preserve"> </w:t>
      </w:r>
      <w:r w:rsidRPr="00CE60EE">
        <w:rPr>
          <w:rFonts w:ascii="Arial" w:hAnsi="Arial" w:cs="Arial"/>
          <w:b w:val="0"/>
          <w:noProof/>
          <w:color w:val="auto"/>
          <w:sz w:val="24"/>
          <w:szCs w:val="20"/>
          <w:lang w:val="en-GB"/>
        </w:rPr>
        <w:t xml:space="preserve">term profit. </w:t>
      </w:r>
      <w:r w:rsidRPr="008654EA">
        <w:rPr>
          <w:rFonts w:ascii="Arial" w:hAnsi="Arial" w:cs="Arial"/>
          <w:b w:val="0"/>
          <w:noProof/>
          <w:color w:val="auto"/>
          <w:sz w:val="24"/>
          <w:szCs w:val="20"/>
          <w:lang w:val="en-GB"/>
        </w:rPr>
        <w:t>The structure is designed to protect cultural values.</w:t>
      </w:r>
    </w:p>
    <w:p w14:paraId="25DE7085" w14:textId="77777777" w:rsidR="00CE60EE" w:rsidRPr="00CE60EE" w:rsidRDefault="00CE60EE" w:rsidP="0070412B">
      <w:pPr>
        <w:numPr>
          <w:ilvl w:val="0"/>
          <w:numId w:val="6"/>
        </w:numPr>
        <w:spacing w:after="200" w:line="240" w:lineRule="auto"/>
        <w:rPr>
          <w:rFonts w:ascii="Arial" w:hAnsi="Arial" w:cs="Arial"/>
          <w:b w:val="0"/>
          <w:noProof/>
          <w:color w:val="auto"/>
          <w:sz w:val="24"/>
          <w:szCs w:val="20"/>
          <w:lang w:val="en-GB"/>
        </w:rPr>
      </w:pPr>
      <w:r w:rsidRPr="00CE60EE">
        <w:rPr>
          <w:rFonts w:ascii="Arial" w:hAnsi="Arial" w:cs="Arial"/>
          <w:bCs/>
          <w:noProof/>
          <w:color w:val="auto"/>
          <w:sz w:val="24"/>
          <w:szCs w:val="20"/>
          <w:lang w:val="en-GB"/>
        </w:rPr>
        <w:t>Service</w:t>
      </w:r>
      <w:r w:rsidRPr="00CE60EE">
        <w:rPr>
          <w:rFonts w:ascii="Arial" w:hAnsi="Arial" w:cs="Arial"/>
          <w:bCs/>
          <w:noProof/>
          <w:color w:val="auto"/>
          <w:sz w:val="24"/>
          <w:szCs w:val="20"/>
          <w:lang w:val="en-GB"/>
        </w:rPr>
        <w:noBreakHyphen/>
        <w:t>driven operational structure</w:t>
      </w:r>
      <w:r w:rsidRPr="00CE60EE">
        <w:rPr>
          <w:rFonts w:ascii="Arial" w:hAnsi="Arial" w:cs="Arial"/>
          <w:b w:val="0"/>
          <w:noProof/>
          <w:color w:val="auto"/>
          <w:sz w:val="24"/>
          <w:szCs w:val="20"/>
          <w:lang w:val="en-GB"/>
        </w:rPr>
        <w:br/>
        <w:t>JLP’s culture emphasises quality service and customer care. This shapes store</w:t>
      </w:r>
      <w:r w:rsidRPr="00CE60EE">
        <w:rPr>
          <w:rFonts w:ascii="Arial" w:hAnsi="Arial" w:cs="Arial"/>
          <w:b w:val="0"/>
          <w:noProof/>
          <w:color w:val="auto"/>
          <w:sz w:val="24"/>
          <w:szCs w:val="20"/>
          <w:lang w:val="en-GB"/>
        </w:rPr>
        <w:noBreakHyphen/>
        <w:t>level structures, with clear roles focused on customer experience, product expertise, and service delivery.</w:t>
      </w:r>
    </w:p>
    <w:p w14:paraId="618F5E87" w14:textId="77777777" w:rsidR="00CE60EE" w:rsidRDefault="00CE60EE" w:rsidP="0070412B">
      <w:pPr>
        <w:spacing w:after="200" w:line="240" w:lineRule="auto"/>
        <w:rPr>
          <w:rFonts w:ascii="Arial" w:hAnsi="Arial" w:cs="Arial"/>
          <w:b w:val="0"/>
          <w:noProof/>
          <w:color w:val="auto"/>
          <w:sz w:val="24"/>
          <w:szCs w:val="20"/>
          <w:lang w:val="en-GB"/>
        </w:rPr>
      </w:pPr>
      <w:r w:rsidRPr="00CE60EE">
        <w:rPr>
          <w:rFonts w:ascii="Arial" w:hAnsi="Arial" w:cs="Arial"/>
          <w:b w:val="0"/>
          <w:noProof/>
          <w:color w:val="auto"/>
          <w:sz w:val="24"/>
          <w:szCs w:val="20"/>
          <w:lang w:val="en-GB"/>
        </w:rPr>
        <w:t>Culture is not an overlay on structure; it is the structural blueprint.</w:t>
      </w:r>
    </w:p>
    <w:p w14:paraId="509DF5EA" w14:textId="77777777" w:rsidR="0070412B" w:rsidRDefault="0070412B" w:rsidP="0070412B">
      <w:pPr>
        <w:spacing w:after="200" w:line="240" w:lineRule="auto"/>
        <w:rPr>
          <w:rFonts w:ascii="Arial" w:hAnsi="Arial" w:cs="Arial"/>
          <w:b w:val="0"/>
          <w:noProof/>
          <w:color w:val="auto"/>
          <w:sz w:val="24"/>
          <w:szCs w:val="20"/>
          <w:lang w:val="en-GB"/>
        </w:rPr>
      </w:pPr>
    </w:p>
    <w:p w14:paraId="5009350B" w14:textId="77777777" w:rsidR="0070412B" w:rsidRDefault="0070412B" w:rsidP="0070412B">
      <w:pPr>
        <w:spacing w:after="200" w:line="240" w:lineRule="auto"/>
        <w:rPr>
          <w:rFonts w:ascii="Arial" w:hAnsi="Arial" w:cs="Arial"/>
          <w:b w:val="0"/>
          <w:noProof/>
          <w:color w:val="auto"/>
          <w:sz w:val="24"/>
          <w:szCs w:val="20"/>
          <w:lang w:val="en-GB"/>
        </w:rPr>
      </w:pPr>
    </w:p>
    <w:p w14:paraId="44CC01BC" w14:textId="77777777" w:rsidR="0070412B" w:rsidRDefault="0070412B" w:rsidP="0070412B">
      <w:pPr>
        <w:spacing w:after="200" w:line="240" w:lineRule="auto"/>
        <w:rPr>
          <w:rFonts w:ascii="Arial" w:hAnsi="Arial" w:cs="Arial"/>
          <w:b w:val="0"/>
          <w:noProof/>
          <w:color w:val="auto"/>
          <w:sz w:val="24"/>
          <w:szCs w:val="20"/>
          <w:lang w:val="en-GB"/>
        </w:rPr>
      </w:pPr>
    </w:p>
    <w:p w14:paraId="637A7E24" w14:textId="1F18A25B" w:rsidR="00CE60EE" w:rsidRDefault="00CE60EE" w:rsidP="0070412B">
      <w:pPr>
        <w:spacing w:after="200" w:line="240" w:lineRule="auto"/>
        <w:rPr>
          <w:rFonts w:ascii="Arial" w:hAnsi="Arial" w:cs="Arial"/>
          <w:bCs/>
          <w:noProof/>
          <w:color w:val="auto"/>
          <w:sz w:val="40"/>
          <w:szCs w:val="32"/>
          <w:lang w:val="en-GB"/>
        </w:rPr>
      </w:pPr>
      <w:r w:rsidRPr="00CE60EE">
        <w:rPr>
          <w:rFonts w:ascii="Arial" w:hAnsi="Arial" w:cs="Arial"/>
          <w:bCs/>
          <w:noProof/>
          <w:color w:val="auto"/>
          <w:sz w:val="40"/>
          <w:szCs w:val="32"/>
          <w:highlight w:val="yellow"/>
          <w:lang w:val="en-GB"/>
        </w:rPr>
        <w:lastRenderedPageBreak/>
        <w:t>2.2 Cultural Influence on Decision</w:t>
      </w:r>
      <w:r w:rsidR="008654EA">
        <w:rPr>
          <w:rFonts w:ascii="Arial" w:hAnsi="Arial" w:cs="Arial"/>
          <w:bCs/>
          <w:noProof/>
          <w:color w:val="auto"/>
          <w:sz w:val="40"/>
          <w:szCs w:val="32"/>
          <w:highlight w:val="yellow"/>
          <w:lang w:val="en-GB"/>
        </w:rPr>
        <w:t xml:space="preserve"> </w:t>
      </w:r>
      <w:r w:rsidRPr="00CE60EE">
        <w:rPr>
          <w:rFonts w:ascii="Arial" w:hAnsi="Arial" w:cs="Arial"/>
          <w:bCs/>
          <w:noProof/>
          <w:color w:val="auto"/>
          <w:sz w:val="40"/>
          <w:szCs w:val="32"/>
          <w:highlight w:val="yellow"/>
          <w:lang w:val="en-GB"/>
        </w:rPr>
        <w:t>Making</w:t>
      </w:r>
    </w:p>
    <w:p w14:paraId="0F2A3422" w14:textId="77777777" w:rsidR="0070412B" w:rsidRPr="00CE60EE" w:rsidRDefault="0070412B" w:rsidP="0070412B">
      <w:pPr>
        <w:spacing w:after="200" w:line="240" w:lineRule="auto"/>
        <w:rPr>
          <w:rFonts w:ascii="Arial" w:hAnsi="Arial" w:cs="Arial"/>
          <w:bCs/>
          <w:noProof/>
          <w:color w:val="auto"/>
          <w:sz w:val="40"/>
          <w:szCs w:val="32"/>
          <w:lang w:val="en-GB"/>
        </w:rPr>
      </w:pPr>
    </w:p>
    <w:p w14:paraId="6D461AA5" w14:textId="13F9C03D" w:rsidR="00CE60EE" w:rsidRPr="00CE60EE" w:rsidRDefault="00CE60EE" w:rsidP="0070412B">
      <w:pPr>
        <w:spacing w:after="200" w:line="240" w:lineRule="auto"/>
        <w:rPr>
          <w:rFonts w:ascii="Arial" w:hAnsi="Arial" w:cs="Arial"/>
          <w:b w:val="0"/>
          <w:noProof/>
          <w:color w:val="auto"/>
          <w:sz w:val="24"/>
          <w:szCs w:val="24"/>
          <w:lang w:val="en-GB"/>
        </w:rPr>
      </w:pPr>
      <w:r w:rsidRPr="00CE60EE">
        <w:rPr>
          <w:rFonts w:ascii="Arial" w:hAnsi="Arial" w:cs="Arial"/>
          <w:b w:val="0"/>
          <w:noProof/>
          <w:color w:val="auto"/>
          <w:sz w:val="24"/>
          <w:szCs w:val="24"/>
          <w:lang w:val="en-GB"/>
        </w:rPr>
        <w:t>Decision</w:t>
      </w:r>
      <w:r w:rsidR="008654EA">
        <w:rPr>
          <w:rFonts w:ascii="Arial" w:hAnsi="Arial" w:cs="Arial"/>
          <w:b w:val="0"/>
          <w:noProof/>
          <w:color w:val="auto"/>
          <w:sz w:val="24"/>
          <w:szCs w:val="24"/>
          <w:lang w:val="en-GB"/>
        </w:rPr>
        <w:t xml:space="preserve"> </w:t>
      </w:r>
      <w:r w:rsidRPr="00CE60EE">
        <w:rPr>
          <w:rFonts w:ascii="Arial" w:hAnsi="Arial" w:cs="Arial"/>
          <w:b w:val="0"/>
          <w:noProof/>
          <w:color w:val="auto"/>
          <w:sz w:val="24"/>
          <w:szCs w:val="24"/>
          <w:lang w:val="en-GB"/>
        </w:rPr>
        <w:t>making at JLP is shaped by values of participation, transparency, and collective responsibility. Culture determines not only who makes decisions but how decisions are justified and communicated.</w:t>
      </w:r>
    </w:p>
    <w:p w14:paraId="3579178A" w14:textId="5C7E12E3" w:rsidR="00CE60EE" w:rsidRPr="00CE60EE" w:rsidRDefault="00CE60EE" w:rsidP="0070412B">
      <w:pPr>
        <w:spacing w:after="200" w:line="240" w:lineRule="auto"/>
        <w:rPr>
          <w:rFonts w:ascii="Arial" w:hAnsi="Arial" w:cs="Arial"/>
          <w:b w:val="0"/>
          <w:noProof/>
          <w:color w:val="auto"/>
          <w:sz w:val="24"/>
          <w:szCs w:val="24"/>
          <w:lang w:val="en-GB"/>
        </w:rPr>
      </w:pPr>
      <w:r w:rsidRPr="00CE60EE">
        <w:rPr>
          <w:rFonts w:ascii="Arial" w:hAnsi="Arial" w:cs="Arial"/>
          <w:b w:val="0"/>
          <w:noProof/>
          <w:color w:val="auto"/>
          <w:sz w:val="24"/>
          <w:szCs w:val="24"/>
          <w:lang w:val="en-GB"/>
        </w:rPr>
        <w:t>Key cultural influences on decision</w:t>
      </w:r>
      <w:r w:rsidR="008654EA">
        <w:rPr>
          <w:rFonts w:ascii="Arial" w:hAnsi="Arial" w:cs="Arial"/>
          <w:b w:val="0"/>
          <w:noProof/>
          <w:color w:val="auto"/>
          <w:sz w:val="24"/>
          <w:szCs w:val="24"/>
          <w:lang w:val="en-GB"/>
        </w:rPr>
        <w:t xml:space="preserve"> </w:t>
      </w:r>
      <w:r w:rsidRPr="00CE60EE">
        <w:rPr>
          <w:rFonts w:ascii="Arial" w:hAnsi="Arial" w:cs="Arial"/>
          <w:b w:val="0"/>
          <w:noProof/>
          <w:color w:val="auto"/>
          <w:sz w:val="24"/>
          <w:szCs w:val="24"/>
          <w:lang w:val="en-GB"/>
        </w:rPr>
        <w:t>making:</w:t>
      </w:r>
    </w:p>
    <w:p w14:paraId="0188DCAF" w14:textId="7A093EDF" w:rsidR="00CE60EE" w:rsidRPr="00CE60EE" w:rsidRDefault="00CE60EE" w:rsidP="0070412B">
      <w:pPr>
        <w:numPr>
          <w:ilvl w:val="0"/>
          <w:numId w:val="8"/>
        </w:numPr>
        <w:spacing w:after="200" w:line="240" w:lineRule="auto"/>
        <w:rPr>
          <w:rFonts w:ascii="Arial" w:hAnsi="Arial" w:cs="Arial"/>
          <w:bCs/>
          <w:noProof/>
          <w:color w:val="auto"/>
          <w:sz w:val="24"/>
          <w:szCs w:val="24"/>
          <w:lang w:val="en-GB"/>
        </w:rPr>
      </w:pPr>
      <w:r w:rsidRPr="00CE60EE">
        <w:rPr>
          <w:rFonts w:ascii="Arial" w:hAnsi="Arial" w:cs="Arial"/>
          <w:bCs/>
          <w:noProof/>
          <w:color w:val="auto"/>
          <w:sz w:val="24"/>
          <w:szCs w:val="24"/>
          <w:lang w:val="en-GB"/>
        </w:rPr>
        <w:t>Participatory decision</w:t>
      </w:r>
      <w:r w:rsidR="008654EA">
        <w:rPr>
          <w:rFonts w:ascii="Arial" w:hAnsi="Arial" w:cs="Arial"/>
          <w:bCs/>
          <w:noProof/>
          <w:color w:val="auto"/>
          <w:sz w:val="24"/>
          <w:szCs w:val="24"/>
          <w:lang w:val="en-GB"/>
        </w:rPr>
        <w:t xml:space="preserve"> </w:t>
      </w:r>
      <w:r w:rsidRPr="00CE60EE">
        <w:rPr>
          <w:rFonts w:ascii="Arial" w:hAnsi="Arial" w:cs="Arial"/>
          <w:bCs/>
          <w:noProof/>
          <w:color w:val="auto"/>
          <w:sz w:val="24"/>
          <w:szCs w:val="24"/>
          <w:lang w:val="en-GB"/>
        </w:rPr>
        <w:t>making</w:t>
      </w:r>
      <w:r w:rsidRPr="00CE60EE">
        <w:rPr>
          <w:rFonts w:ascii="Arial" w:hAnsi="Arial" w:cs="Arial"/>
          <w:bCs/>
          <w:noProof/>
          <w:color w:val="auto"/>
          <w:sz w:val="24"/>
          <w:szCs w:val="24"/>
          <w:lang w:val="en-GB"/>
        </w:rPr>
        <w:br/>
      </w:r>
      <w:r w:rsidRPr="00CE60EE">
        <w:rPr>
          <w:rFonts w:ascii="Arial" w:hAnsi="Arial" w:cs="Arial"/>
          <w:b w:val="0"/>
          <w:noProof/>
          <w:color w:val="auto"/>
          <w:sz w:val="24"/>
          <w:szCs w:val="24"/>
          <w:lang w:val="en-GB"/>
        </w:rPr>
        <w:t>Partners expect involvement. Decision</w:t>
      </w:r>
      <w:r w:rsidRPr="00CE60EE">
        <w:rPr>
          <w:rFonts w:ascii="Arial" w:hAnsi="Arial" w:cs="Arial"/>
          <w:b w:val="0"/>
          <w:noProof/>
          <w:color w:val="auto"/>
          <w:sz w:val="24"/>
          <w:szCs w:val="24"/>
          <w:lang w:val="en-GB"/>
        </w:rPr>
        <w:noBreakHyphen/>
        <w:t>making processes incorporate consultation, feedback, and democratic representation. Major decisions</w:t>
      </w:r>
      <w:r w:rsidR="008654EA">
        <w:rPr>
          <w:rFonts w:ascii="Arial" w:hAnsi="Arial" w:cs="Arial"/>
          <w:b w:val="0"/>
          <w:noProof/>
          <w:color w:val="auto"/>
          <w:sz w:val="24"/>
          <w:szCs w:val="24"/>
          <w:lang w:val="en-GB"/>
        </w:rPr>
        <w:t xml:space="preserve"> </w:t>
      </w:r>
      <w:r w:rsidRPr="00CE60EE">
        <w:rPr>
          <w:rFonts w:ascii="Arial" w:hAnsi="Arial" w:cs="Arial"/>
          <w:b w:val="0"/>
          <w:noProof/>
          <w:color w:val="auto"/>
          <w:sz w:val="24"/>
          <w:szCs w:val="24"/>
          <w:lang w:val="en-GB"/>
        </w:rPr>
        <w:t>such as strategic shifts, restructuring, or changes to Partner benefits</w:t>
      </w:r>
      <w:r w:rsidR="008654EA">
        <w:rPr>
          <w:rFonts w:ascii="Arial" w:hAnsi="Arial" w:cs="Arial"/>
          <w:b w:val="0"/>
          <w:noProof/>
          <w:color w:val="auto"/>
          <w:sz w:val="24"/>
          <w:szCs w:val="24"/>
          <w:lang w:val="en-GB"/>
        </w:rPr>
        <w:t xml:space="preserve"> </w:t>
      </w:r>
      <w:r w:rsidRPr="00CE60EE">
        <w:rPr>
          <w:rFonts w:ascii="Arial" w:hAnsi="Arial" w:cs="Arial"/>
          <w:b w:val="0"/>
          <w:noProof/>
          <w:color w:val="auto"/>
          <w:sz w:val="24"/>
          <w:szCs w:val="24"/>
          <w:lang w:val="en-GB"/>
        </w:rPr>
        <w:t>are debated within governance bodies. This reflects a culture that values shared ownership of decisions.</w:t>
      </w:r>
    </w:p>
    <w:p w14:paraId="7A86C6FD" w14:textId="42073D51" w:rsidR="00CE60EE" w:rsidRPr="00CE60EE" w:rsidRDefault="00CE60EE" w:rsidP="0070412B">
      <w:pPr>
        <w:numPr>
          <w:ilvl w:val="0"/>
          <w:numId w:val="8"/>
        </w:numPr>
        <w:spacing w:after="200" w:line="240" w:lineRule="auto"/>
        <w:rPr>
          <w:rFonts w:ascii="Arial" w:hAnsi="Arial" w:cs="Arial"/>
          <w:b w:val="0"/>
          <w:noProof/>
          <w:color w:val="auto"/>
          <w:sz w:val="24"/>
          <w:szCs w:val="24"/>
          <w:lang w:val="en-GB"/>
        </w:rPr>
      </w:pPr>
      <w:r w:rsidRPr="00CE60EE">
        <w:rPr>
          <w:rFonts w:ascii="Arial" w:hAnsi="Arial" w:cs="Arial"/>
          <w:bCs/>
          <w:noProof/>
          <w:color w:val="auto"/>
          <w:sz w:val="24"/>
          <w:szCs w:val="24"/>
          <w:lang w:val="en-GB"/>
        </w:rPr>
        <w:t>Consensus</w:t>
      </w:r>
      <w:r w:rsidRPr="00CE60EE">
        <w:rPr>
          <w:rFonts w:ascii="Arial" w:hAnsi="Arial" w:cs="Arial"/>
          <w:bCs/>
          <w:noProof/>
          <w:color w:val="auto"/>
          <w:sz w:val="24"/>
          <w:szCs w:val="24"/>
          <w:lang w:val="en-GB"/>
        </w:rPr>
        <w:noBreakHyphen/>
        <w:t>seeking behaviour</w:t>
      </w:r>
      <w:r w:rsidRPr="00CE60EE">
        <w:rPr>
          <w:rFonts w:ascii="Arial" w:hAnsi="Arial" w:cs="Arial"/>
          <w:bCs/>
          <w:noProof/>
          <w:color w:val="auto"/>
          <w:sz w:val="24"/>
          <w:szCs w:val="24"/>
          <w:lang w:val="en-GB"/>
        </w:rPr>
        <w:br/>
      </w:r>
      <w:r w:rsidRPr="00CE60EE">
        <w:rPr>
          <w:rFonts w:ascii="Arial" w:hAnsi="Arial" w:cs="Arial"/>
          <w:b w:val="0"/>
          <w:noProof/>
          <w:color w:val="auto"/>
          <w:sz w:val="24"/>
          <w:szCs w:val="24"/>
          <w:lang w:val="en-GB"/>
        </w:rPr>
        <w:t>JLP’s culture encourages consensus rather than unilateral action. Leaders are expected to align decisions with Partnership values and secure support from governance bodies. This slows decision</w:t>
      </w:r>
      <w:r w:rsidR="008654EA">
        <w:rPr>
          <w:rFonts w:ascii="Arial" w:hAnsi="Arial" w:cs="Arial"/>
          <w:b w:val="0"/>
          <w:noProof/>
          <w:color w:val="auto"/>
          <w:sz w:val="24"/>
          <w:szCs w:val="24"/>
          <w:lang w:val="en-GB"/>
        </w:rPr>
        <w:t xml:space="preserve"> </w:t>
      </w:r>
      <w:r w:rsidRPr="00CE60EE">
        <w:rPr>
          <w:rFonts w:ascii="Arial" w:hAnsi="Arial" w:cs="Arial"/>
          <w:b w:val="0"/>
          <w:noProof/>
          <w:color w:val="auto"/>
          <w:sz w:val="24"/>
          <w:szCs w:val="24"/>
          <w:lang w:val="en-GB"/>
        </w:rPr>
        <w:t>making but increases legitimacy and internal acceptance.</w:t>
      </w:r>
    </w:p>
    <w:p w14:paraId="1F8CD891" w14:textId="5CD26077" w:rsidR="00CE60EE" w:rsidRPr="00CE60EE" w:rsidRDefault="00CE60EE" w:rsidP="0070412B">
      <w:pPr>
        <w:numPr>
          <w:ilvl w:val="0"/>
          <w:numId w:val="8"/>
        </w:numPr>
        <w:spacing w:after="200" w:line="240" w:lineRule="auto"/>
        <w:rPr>
          <w:rFonts w:ascii="Arial" w:hAnsi="Arial" w:cs="Arial"/>
          <w:bCs/>
          <w:noProof/>
          <w:color w:val="auto"/>
          <w:sz w:val="24"/>
          <w:szCs w:val="24"/>
          <w:lang w:val="en-GB"/>
        </w:rPr>
      </w:pPr>
      <w:r w:rsidRPr="00CE60EE">
        <w:rPr>
          <w:rFonts w:ascii="Arial" w:hAnsi="Arial" w:cs="Arial"/>
          <w:bCs/>
          <w:noProof/>
          <w:color w:val="auto"/>
          <w:sz w:val="24"/>
          <w:szCs w:val="24"/>
          <w:lang w:val="en-GB"/>
        </w:rPr>
        <w:t>Values</w:t>
      </w:r>
      <w:r w:rsidR="008654EA">
        <w:rPr>
          <w:rFonts w:ascii="Arial" w:hAnsi="Arial" w:cs="Arial"/>
          <w:bCs/>
          <w:noProof/>
          <w:color w:val="auto"/>
          <w:sz w:val="24"/>
          <w:szCs w:val="24"/>
          <w:lang w:val="en-GB"/>
        </w:rPr>
        <w:t xml:space="preserve"> </w:t>
      </w:r>
      <w:r w:rsidRPr="00CE60EE">
        <w:rPr>
          <w:rFonts w:ascii="Arial" w:hAnsi="Arial" w:cs="Arial"/>
          <w:bCs/>
          <w:noProof/>
          <w:color w:val="auto"/>
          <w:sz w:val="24"/>
          <w:szCs w:val="24"/>
          <w:lang w:val="en-GB"/>
        </w:rPr>
        <w:t>based decision</w:t>
      </w:r>
      <w:r w:rsidR="008654EA">
        <w:rPr>
          <w:rFonts w:ascii="Arial" w:hAnsi="Arial" w:cs="Arial"/>
          <w:bCs/>
          <w:noProof/>
          <w:color w:val="auto"/>
          <w:sz w:val="24"/>
          <w:szCs w:val="24"/>
          <w:lang w:val="en-GB"/>
        </w:rPr>
        <w:t xml:space="preserve"> </w:t>
      </w:r>
      <w:r w:rsidRPr="00CE60EE">
        <w:rPr>
          <w:rFonts w:ascii="Arial" w:hAnsi="Arial" w:cs="Arial"/>
          <w:bCs/>
          <w:noProof/>
          <w:color w:val="auto"/>
          <w:sz w:val="24"/>
          <w:szCs w:val="24"/>
          <w:lang w:val="en-GB"/>
        </w:rPr>
        <w:t>making</w:t>
      </w:r>
      <w:r w:rsidRPr="00CE60EE">
        <w:rPr>
          <w:rFonts w:ascii="Arial" w:hAnsi="Arial" w:cs="Arial"/>
          <w:bCs/>
          <w:noProof/>
          <w:color w:val="auto"/>
          <w:sz w:val="24"/>
          <w:szCs w:val="24"/>
          <w:lang w:val="en-GB"/>
        </w:rPr>
        <w:br/>
      </w:r>
      <w:r w:rsidRPr="00CE60EE">
        <w:rPr>
          <w:rFonts w:ascii="Arial" w:hAnsi="Arial" w:cs="Arial"/>
          <w:b w:val="0"/>
          <w:noProof/>
          <w:color w:val="auto"/>
          <w:sz w:val="24"/>
          <w:szCs w:val="24"/>
          <w:lang w:val="en-GB"/>
        </w:rPr>
        <w:t>Decisions must align with the Partnership Constitution. Leaders justify decisions by referencing values such as fairness, integrity, and service. This creates a moral dimension to decision</w:t>
      </w:r>
      <w:r w:rsidR="008654EA">
        <w:rPr>
          <w:rFonts w:ascii="Arial" w:hAnsi="Arial" w:cs="Arial"/>
          <w:b w:val="0"/>
          <w:noProof/>
          <w:color w:val="auto"/>
          <w:sz w:val="24"/>
          <w:szCs w:val="24"/>
          <w:lang w:val="en-GB"/>
        </w:rPr>
        <w:t xml:space="preserve"> </w:t>
      </w:r>
      <w:r w:rsidRPr="00CE60EE">
        <w:rPr>
          <w:rFonts w:ascii="Arial" w:hAnsi="Arial" w:cs="Arial"/>
          <w:b w:val="0"/>
          <w:noProof/>
          <w:color w:val="auto"/>
          <w:sz w:val="24"/>
          <w:szCs w:val="24"/>
          <w:lang w:val="en-GB"/>
        </w:rPr>
        <w:t>making, consistent with Mullins and Christy’s (2016) argument that culture shapes organisational control.</w:t>
      </w:r>
    </w:p>
    <w:p w14:paraId="795CED0B" w14:textId="77777777" w:rsidR="00CE60EE" w:rsidRPr="00CE60EE" w:rsidRDefault="00CE60EE" w:rsidP="0070412B">
      <w:pPr>
        <w:numPr>
          <w:ilvl w:val="0"/>
          <w:numId w:val="8"/>
        </w:numPr>
        <w:spacing w:after="200" w:line="240" w:lineRule="auto"/>
        <w:rPr>
          <w:rFonts w:ascii="Arial" w:hAnsi="Arial" w:cs="Arial"/>
          <w:b w:val="0"/>
          <w:noProof/>
          <w:color w:val="auto"/>
          <w:sz w:val="24"/>
          <w:szCs w:val="24"/>
          <w:lang w:val="en-GB"/>
        </w:rPr>
      </w:pPr>
      <w:r w:rsidRPr="00CE60EE">
        <w:rPr>
          <w:rFonts w:ascii="Arial" w:hAnsi="Arial" w:cs="Arial"/>
          <w:bCs/>
          <w:noProof/>
          <w:color w:val="auto"/>
          <w:sz w:val="24"/>
          <w:szCs w:val="24"/>
          <w:lang w:val="en-GB"/>
        </w:rPr>
        <w:t>Risk</w:t>
      </w:r>
      <w:r w:rsidRPr="00CE60EE">
        <w:rPr>
          <w:rFonts w:ascii="Arial" w:hAnsi="Arial" w:cs="Arial"/>
          <w:bCs/>
          <w:noProof/>
          <w:color w:val="auto"/>
          <w:sz w:val="24"/>
          <w:szCs w:val="24"/>
          <w:lang w:val="en-GB"/>
        </w:rPr>
        <w:noBreakHyphen/>
        <w:t>averse tendencies</w:t>
      </w:r>
      <w:r w:rsidRPr="00CE60EE">
        <w:rPr>
          <w:rFonts w:ascii="Arial" w:hAnsi="Arial" w:cs="Arial"/>
          <w:bCs/>
          <w:noProof/>
          <w:color w:val="auto"/>
          <w:sz w:val="24"/>
          <w:szCs w:val="24"/>
          <w:lang w:val="en-GB"/>
        </w:rPr>
        <w:br/>
      </w:r>
      <w:r w:rsidRPr="00CE60EE">
        <w:rPr>
          <w:rFonts w:ascii="Arial" w:hAnsi="Arial" w:cs="Arial"/>
          <w:b w:val="0"/>
          <w:noProof/>
          <w:color w:val="auto"/>
          <w:sz w:val="24"/>
          <w:szCs w:val="24"/>
          <w:lang w:val="en-GB"/>
        </w:rPr>
        <w:t>The participatory culture can create caution. Leaders may avoid bold decisions that conflict with Partner expectations. This cultural influence can restrict strategic agility, especially in competitive retail environments.</w:t>
      </w:r>
    </w:p>
    <w:p w14:paraId="7CFEABF0" w14:textId="59B1A3DE" w:rsidR="00CE60EE" w:rsidRPr="008654EA" w:rsidRDefault="00CE60EE" w:rsidP="0070412B">
      <w:pPr>
        <w:numPr>
          <w:ilvl w:val="0"/>
          <w:numId w:val="8"/>
        </w:numPr>
        <w:spacing w:after="200" w:line="240" w:lineRule="auto"/>
        <w:rPr>
          <w:rFonts w:ascii="Arial" w:hAnsi="Arial" w:cs="Arial"/>
          <w:b w:val="0"/>
          <w:noProof/>
          <w:color w:val="auto"/>
          <w:sz w:val="24"/>
          <w:szCs w:val="24"/>
          <w:lang w:val="en-GB"/>
        </w:rPr>
      </w:pPr>
      <w:r w:rsidRPr="00CE60EE">
        <w:rPr>
          <w:rFonts w:ascii="Arial" w:hAnsi="Arial" w:cs="Arial"/>
          <w:bCs/>
          <w:noProof/>
          <w:color w:val="auto"/>
          <w:sz w:val="24"/>
          <w:szCs w:val="24"/>
          <w:lang w:val="en-GB"/>
        </w:rPr>
        <w:t>Transparency expectations</w:t>
      </w:r>
      <w:r w:rsidRPr="00CE60EE">
        <w:rPr>
          <w:rFonts w:ascii="Arial" w:hAnsi="Arial" w:cs="Arial"/>
          <w:bCs/>
          <w:noProof/>
          <w:color w:val="auto"/>
          <w:sz w:val="24"/>
          <w:szCs w:val="24"/>
          <w:lang w:val="en-GB"/>
        </w:rPr>
        <w:br/>
      </w:r>
      <w:r w:rsidRPr="00CE60EE">
        <w:rPr>
          <w:rFonts w:ascii="Arial" w:hAnsi="Arial" w:cs="Arial"/>
          <w:b w:val="0"/>
          <w:noProof/>
          <w:color w:val="auto"/>
          <w:sz w:val="24"/>
          <w:szCs w:val="24"/>
          <w:lang w:val="en-GB"/>
        </w:rPr>
        <w:t>Partners expect openness. Decision</w:t>
      </w:r>
      <w:r w:rsidR="008654EA">
        <w:rPr>
          <w:rFonts w:ascii="Arial" w:hAnsi="Arial" w:cs="Arial"/>
          <w:b w:val="0"/>
          <w:noProof/>
          <w:color w:val="auto"/>
          <w:sz w:val="24"/>
          <w:szCs w:val="24"/>
          <w:lang w:val="en-GB"/>
        </w:rPr>
        <w:t xml:space="preserve"> </w:t>
      </w:r>
      <w:r w:rsidRPr="00CE60EE">
        <w:rPr>
          <w:rFonts w:ascii="Arial" w:hAnsi="Arial" w:cs="Arial"/>
          <w:b w:val="0"/>
          <w:noProof/>
          <w:color w:val="auto"/>
          <w:sz w:val="24"/>
          <w:szCs w:val="24"/>
          <w:lang w:val="en-GB"/>
        </w:rPr>
        <w:t xml:space="preserve">making processes include communication through internal channels, Partner forums, and governance meetings. </w:t>
      </w:r>
      <w:r w:rsidRPr="008654EA">
        <w:rPr>
          <w:rFonts w:ascii="Arial" w:hAnsi="Arial" w:cs="Arial"/>
          <w:b w:val="0"/>
          <w:noProof/>
          <w:color w:val="auto"/>
          <w:sz w:val="24"/>
          <w:szCs w:val="24"/>
          <w:lang w:val="en-GB"/>
        </w:rPr>
        <w:t>Transparency is a cultural requirement, not an optional practice.</w:t>
      </w:r>
    </w:p>
    <w:p w14:paraId="5E316346" w14:textId="77777777" w:rsidR="00891826" w:rsidRDefault="00891826" w:rsidP="0070412B">
      <w:pPr>
        <w:spacing w:after="200" w:line="240" w:lineRule="auto"/>
        <w:rPr>
          <w:rFonts w:ascii="Arial" w:hAnsi="Arial" w:cs="Arial"/>
          <w:bCs/>
          <w:noProof/>
          <w:color w:val="auto"/>
          <w:sz w:val="36"/>
          <w:szCs w:val="28"/>
          <w:lang w:val="en-GB"/>
        </w:rPr>
      </w:pPr>
    </w:p>
    <w:p w14:paraId="2BDA3E0E" w14:textId="77777777" w:rsidR="003E0A04" w:rsidRDefault="003E0A04" w:rsidP="0070412B">
      <w:pPr>
        <w:spacing w:after="200" w:line="240" w:lineRule="auto"/>
        <w:rPr>
          <w:rFonts w:ascii="Arial" w:hAnsi="Arial" w:cs="Arial"/>
          <w:bCs/>
          <w:noProof/>
          <w:color w:val="auto"/>
          <w:sz w:val="40"/>
          <w:szCs w:val="32"/>
          <w:lang w:val="en-GB"/>
        </w:rPr>
      </w:pPr>
      <w:r w:rsidRPr="003E0A04">
        <w:rPr>
          <w:rFonts w:ascii="Arial" w:hAnsi="Arial" w:cs="Arial"/>
          <w:bCs/>
          <w:noProof/>
          <w:color w:val="auto"/>
          <w:sz w:val="40"/>
          <w:szCs w:val="32"/>
          <w:highlight w:val="yellow"/>
          <w:lang w:val="en-GB"/>
        </w:rPr>
        <w:t>2.3 Critical Evaluation</w:t>
      </w:r>
    </w:p>
    <w:p w14:paraId="556B0617" w14:textId="77777777" w:rsidR="001112BA" w:rsidRPr="003E0A04" w:rsidRDefault="001112BA" w:rsidP="0070412B">
      <w:pPr>
        <w:spacing w:after="200" w:line="240" w:lineRule="auto"/>
        <w:rPr>
          <w:rFonts w:ascii="Arial" w:hAnsi="Arial" w:cs="Arial"/>
          <w:bCs/>
          <w:noProof/>
          <w:color w:val="auto"/>
          <w:sz w:val="40"/>
          <w:szCs w:val="32"/>
          <w:lang w:val="en-GB"/>
        </w:rPr>
      </w:pPr>
    </w:p>
    <w:p w14:paraId="6E8B5A0D" w14:textId="77777777" w:rsidR="003E0A04" w:rsidRPr="003E0A04" w:rsidRDefault="003E0A04" w:rsidP="0070412B">
      <w:pPr>
        <w:spacing w:after="200" w:line="240" w:lineRule="auto"/>
        <w:rPr>
          <w:rFonts w:ascii="Arial" w:hAnsi="Arial" w:cs="Arial"/>
          <w:b w:val="0"/>
          <w:noProof/>
          <w:color w:val="auto"/>
          <w:sz w:val="24"/>
          <w:szCs w:val="20"/>
          <w:lang w:val="en-GB"/>
        </w:rPr>
      </w:pPr>
      <w:r w:rsidRPr="003E0A04">
        <w:rPr>
          <w:rFonts w:ascii="Arial" w:hAnsi="Arial" w:cs="Arial"/>
          <w:b w:val="0"/>
          <w:noProof/>
          <w:color w:val="auto"/>
          <w:sz w:val="24"/>
          <w:szCs w:val="20"/>
          <w:lang w:val="en-GB"/>
        </w:rPr>
        <w:t>Culture strengthens structural legitimacy and internal cohesion. The Partnership model creates high levels of trust, commitment, and shared purpose. However, culture also imposes constraints. Participatory governance slows decision</w:t>
      </w:r>
      <w:r w:rsidRPr="003E0A04">
        <w:rPr>
          <w:rFonts w:ascii="Arial" w:hAnsi="Arial" w:cs="Arial"/>
          <w:b w:val="0"/>
          <w:noProof/>
          <w:color w:val="auto"/>
          <w:sz w:val="24"/>
          <w:szCs w:val="20"/>
          <w:lang w:val="en-GB"/>
        </w:rPr>
        <w:noBreakHyphen/>
        <w:t>making, reduces strategic flexibility, and increases the complexity of structural change. In fast</w:t>
      </w:r>
      <w:r w:rsidRPr="003E0A04">
        <w:rPr>
          <w:rFonts w:ascii="Arial" w:hAnsi="Arial" w:cs="Arial"/>
          <w:b w:val="0"/>
          <w:noProof/>
          <w:color w:val="auto"/>
          <w:sz w:val="24"/>
          <w:szCs w:val="20"/>
          <w:lang w:val="en-GB"/>
        </w:rPr>
        <w:noBreakHyphen/>
        <w:t>moving retail markets, this can be a disadvantage.</w:t>
      </w:r>
    </w:p>
    <w:p w14:paraId="730AA30D" w14:textId="36B26287" w:rsidR="003E0A04" w:rsidRDefault="003E0A04" w:rsidP="0070412B">
      <w:pPr>
        <w:spacing w:after="200" w:line="240" w:lineRule="auto"/>
        <w:rPr>
          <w:rFonts w:ascii="Arial" w:hAnsi="Arial" w:cs="Arial"/>
          <w:b w:val="0"/>
          <w:noProof/>
          <w:color w:val="auto"/>
          <w:sz w:val="24"/>
          <w:szCs w:val="20"/>
          <w:lang w:val="en-GB"/>
        </w:rPr>
      </w:pPr>
      <w:r w:rsidRPr="003E0A04">
        <w:rPr>
          <w:rFonts w:ascii="Arial" w:hAnsi="Arial" w:cs="Arial"/>
          <w:b w:val="0"/>
          <w:noProof/>
          <w:color w:val="auto"/>
          <w:sz w:val="24"/>
          <w:szCs w:val="20"/>
          <w:lang w:val="en-GB"/>
        </w:rPr>
        <w:t>JLP’s culture shapes structure by embedding democratic principles into governance. It shapes decision</w:t>
      </w:r>
      <w:r w:rsidR="008654EA">
        <w:rPr>
          <w:rFonts w:ascii="Arial" w:hAnsi="Arial" w:cs="Arial"/>
          <w:b w:val="0"/>
          <w:noProof/>
          <w:color w:val="auto"/>
          <w:sz w:val="24"/>
          <w:szCs w:val="20"/>
          <w:lang w:val="en-GB"/>
        </w:rPr>
        <w:t xml:space="preserve"> </w:t>
      </w:r>
      <w:r w:rsidRPr="003E0A04">
        <w:rPr>
          <w:rFonts w:ascii="Arial" w:hAnsi="Arial" w:cs="Arial"/>
          <w:b w:val="0"/>
          <w:noProof/>
          <w:color w:val="auto"/>
          <w:sz w:val="24"/>
          <w:szCs w:val="20"/>
          <w:lang w:val="en-GB"/>
        </w:rPr>
        <w:t>making by enforcing participation, transparency, and values</w:t>
      </w:r>
      <w:r w:rsidR="008654EA">
        <w:rPr>
          <w:rFonts w:ascii="Arial" w:hAnsi="Arial" w:cs="Arial"/>
          <w:b w:val="0"/>
          <w:noProof/>
          <w:color w:val="auto"/>
          <w:sz w:val="24"/>
          <w:szCs w:val="20"/>
          <w:lang w:val="en-GB"/>
        </w:rPr>
        <w:t xml:space="preserve"> </w:t>
      </w:r>
      <w:r w:rsidRPr="003E0A04">
        <w:rPr>
          <w:rFonts w:ascii="Arial" w:hAnsi="Arial" w:cs="Arial"/>
          <w:b w:val="0"/>
          <w:noProof/>
          <w:color w:val="auto"/>
          <w:sz w:val="24"/>
          <w:szCs w:val="20"/>
          <w:lang w:val="en-GB"/>
        </w:rPr>
        <w:t>based reasoning. These cultural influences create stability and loyalty but can limit speed and innovation.</w:t>
      </w:r>
    </w:p>
    <w:p w14:paraId="7154C94C" w14:textId="77777777" w:rsidR="0070412B" w:rsidRPr="003E0A04" w:rsidRDefault="0070412B" w:rsidP="0070412B">
      <w:pPr>
        <w:spacing w:after="200" w:line="240" w:lineRule="auto"/>
        <w:rPr>
          <w:rFonts w:ascii="Arial" w:hAnsi="Arial" w:cs="Arial"/>
          <w:b w:val="0"/>
          <w:noProof/>
          <w:color w:val="auto"/>
          <w:sz w:val="24"/>
          <w:szCs w:val="20"/>
          <w:lang w:val="en-GB"/>
        </w:rPr>
      </w:pPr>
    </w:p>
    <w:p w14:paraId="37BA3108" w14:textId="059EDA36" w:rsidR="003E0A04" w:rsidRDefault="003E0A04" w:rsidP="001112BA">
      <w:pPr>
        <w:spacing w:after="200" w:line="240" w:lineRule="auto"/>
        <w:rPr>
          <w:rFonts w:ascii="Arial" w:hAnsi="Arial" w:cs="Arial"/>
          <w:bCs/>
          <w:noProof/>
          <w:color w:val="auto"/>
          <w:sz w:val="40"/>
          <w:szCs w:val="32"/>
          <w:lang w:val="en-GB"/>
        </w:rPr>
      </w:pPr>
      <w:r w:rsidRPr="003E0A04">
        <w:rPr>
          <w:rFonts w:ascii="Arial" w:hAnsi="Arial" w:cs="Arial"/>
          <w:bCs/>
          <w:noProof/>
          <w:color w:val="auto"/>
          <w:sz w:val="40"/>
          <w:szCs w:val="32"/>
          <w:highlight w:val="yellow"/>
          <w:lang w:val="en-GB"/>
        </w:rPr>
        <w:lastRenderedPageBreak/>
        <w:t>3.</w:t>
      </w:r>
      <w:r w:rsidRPr="003E0A04">
        <w:rPr>
          <w:rFonts w:ascii="Arial" w:hAnsi="Arial" w:cs="Arial"/>
          <w:bCs/>
          <w:noProof/>
          <w:color w:val="auto"/>
          <w:sz w:val="40"/>
          <w:szCs w:val="32"/>
          <w:highlight w:val="yellow"/>
          <w:lang w:val="en-GB"/>
        </w:rPr>
        <w:t xml:space="preserve">Identifying Organisational Culture Using Schein, Handy, and Hofstede </w:t>
      </w:r>
    </w:p>
    <w:p w14:paraId="6B5B8F36" w14:textId="77777777" w:rsidR="001112BA" w:rsidRDefault="001112BA" w:rsidP="001112BA">
      <w:pPr>
        <w:spacing w:after="200" w:line="240" w:lineRule="auto"/>
        <w:rPr>
          <w:rFonts w:ascii="Arial" w:hAnsi="Arial" w:cs="Arial"/>
          <w:bCs/>
          <w:noProof/>
          <w:color w:val="auto"/>
          <w:sz w:val="40"/>
          <w:szCs w:val="32"/>
          <w:lang w:val="en-GB"/>
        </w:rPr>
      </w:pPr>
    </w:p>
    <w:p w14:paraId="6B7F6C91" w14:textId="62D63ED8" w:rsidR="0070412B" w:rsidRDefault="003E0A04" w:rsidP="001112BA">
      <w:pPr>
        <w:spacing w:after="200" w:line="240" w:lineRule="auto"/>
        <w:rPr>
          <w:rFonts w:ascii="Arial" w:hAnsi="Arial" w:cs="Arial"/>
          <w:b w:val="0"/>
          <w:noProof/>
          <w:color w:val="auto"/>
          <w:sz w:val="24"/>
          <w:szCs w:val="20"/>
          <w:lang w:val="en-GB"/>
        </w:rPr>
      </w:pPr>
      <w:r w:rsidRPr="003E0A04">
        <w:rPr>
          <w:rFonts w:ascii="Arial" w:hAnsi="Arial" w:cs="Arial"/>
          <w:b w:val="0"/>
          <w:noProof/>
          <w:color w:val="auto"/>
          <w:sz w:val="24"/>
          <w:szCs w:val="20"/>
          <w:lang w:val="en-GB"/>
        </w:rPr>
        <w:t>Understanding organisational culture requires structured analysis. Mullins and Christy (2016) emphasise that culture is pervasive and shapes behaviour, decision</w:t>
      </w:r>
      <w:r w:rsidR="008654EA">
        <w:rPr>
          <w:rFonts w:ascii="Arial" w:hAnsi="Arial" w:cs="Arial"/>
          <w:b w:val="0"/>
          <w:noProof/>
          <w:color w:val="auto"/>
          <w:sz w:val="24"/>
          <w:szCs w:val="20"/>
          <w:lang w:val="en-GB"/>
        </w:rPr>
        <w:t xml:space="preserve"> </w:t>
      </w:r>
      <w:r w:rsidRPr="003E0A04">
        <w:rPr>
          <w:rFonts w:ascii="Arial" w:hAnsi="Arial" w:cs="Arial"/>
          <w:b w:val="0"/>
          <w:noProof/>
          <w:color w:val="auto"/>
          <w:sz w:val="24"/>
          <w:szCs w:val="20"/>
          <w:lang w:val="en-GB"/>
        </w:rPr>
        <w:t>making, and organisational processes. To identify the prevailing culture within the John Lewis Partnership (JLP), three major frameworks are applied: Schein’s Three</w:t>
      </w:r>
      <w:r w:rsidR="008654EA">
        <w:rPr>
          <w:rFonts w:ascii="Arial" w:hAnsi="Arial" w:cs="Arial"/>
          <w:b w:val="0"/>
          <w:noProof/>
          <w:color w:val="auto"/>
          <w:sz w:val="24"/>
          <w:szCs w:val="20"/>
          <w:lang w:val="en-GB"/>
        </w:rPr>
        <w:t xml:space="preserve"> </w:t>
      </w:r>
      <w:r w:rsidRPr="003E0A04">
        <w:rPr>
          <w:rFonts w:ascii="Arial" w:hAnsi="Arial" w:cs="Arial"/>
          <w:b w:val="0"/>
          <w:noProof/>
          <w:color w:val="auto"/>
          <w:sz w:val="24"/>
          <w:szCs w:val="20"/>
          <w:lang w:val="en-GB"/>
        </w:rPr>
        <w:t>Level Model, Handy’s Cultural Types, and Hofstede’s Cultural Dimensions. Together, these models reveal the deep assumptions, visible behaviours, and cultural patterns that define JLP.</w:t>
      </w:r>
    </w:p>
    <w:p w14:paraId="4FDD7098" w14:textId="77777777" w:rsidR="003E0A04" w:rsidRDefault="003E0A04" w:rsidP="001112BA">
      <w:pPr>
        <w:spacing w:after="200" w:line="240" w:lineRule="auto"/>
        <w:rPr>
          <w:rFonts w:ascii="Arial" w:hAnsi="Arial" w:cs="Arial"/>
          <w:b w:val="0"/>
          <w:noProof/>
          <w:color w:val="auto"/>
          <w:sz w:val="24"/>
          <w:szCs w:val="20"/>
          <w:lang w:val="en-GB"/>
        </w:rPr>
      </w:pPr>
    </w:p>
    <w:p w14:paraId="717E7350" w14:textId="589AD913" w:rsidR="003E0A04" w:rsidRDefault="003E0A04" w:rsidP="001112BA">
      <w:pPr>
        <w:spacing w:after="200" w:line="240" w:lineRule="auto"/>
        <w:rPr>
          <w:rFonts w:ascii="Arial" w:hAnsi="Arial" w:cs="Arial"/>
          <w:bCs/>
          <w:noProof/>
          <w:color w:val="auto"/>
          <w:sz w:val="40"/>
          <w:szCs w:val="32"/>
          <w:lang w:val="en-GB"/>
        </w:rPr>
      </w:pPr>
      <w:r w:rsidRPr="003E0A04">
        <w:rPr>
          <w:rFonts w:ascii="Arial" w:hAnsi="Arial" w:cs="Arial"/>
          <w:bCs/>
          <w:noProof/>
          <w:color w:val="auto"/>
          <w:sz w:val="40"/>
          <w:szCs w:val="32"/>
          <w:highlight w:val="yellow"/>
          <w:lang w:val="en-GB"/>
        </w:rPr>
        <w:t>3.1 Schein’s Three</w:t>
      </w:r>
      <w:r w:rsidR="008654EA">
        <w:rPr>
          <w:rFonts w:ascii="Arial" w:hAnsi="Arial" w:cs="Arial"/>
          <w:bCs/>
          <w:noProof/>
          <w:color w:val="auto"/>
          <w:sz w:val="40"/>
          <w:szCs w:val="32"/>
          <w:highlight w:val="yellow"/>
          <w:lang w:val="en-GB"/>
        </w:rPr>
        <w:t xml:space="preserve"> </w:t>
      </w:r>
      <w:r w:rsidRPr="003E0A04">
        <w:rPr>
          <w:rFonts w:ascii="Arial" w:hAnsi="Arial" w:cs="Arial"/>
          <w:bCs/>
          <w:noProof/>
          <w:color w:val="auto"/>
          <w:sz w:val="40"/>
          <w:szCs w:val="32"/>
          <w:highlight w:val="yellow"/>
          <w:lang w:val="en-GB"/>
        </w:rPr>
        <w:t>Level Model</w:t>
      </w:r>
    </w:p>
    <w:p w14:paraId="2BC274E2" w14:textId="77777777" w:rsidR="003E0A04" w:rsidRPr="003E0A04" w:rsidRDefault="003E0A04" w:rsidP="001112BA">
      <w:pPr>
        <w:spacing w:after="200" w:line="240" w:lineRule="auto"/>
        <w:rPr>
          <w:rFonts w:ascii="Arial" w:hAnsi="Arial" w:cs="Arial"/>
          <w:bCs/>
          <w:noProof/>
          <w:color w:val="auto"/>
          <w:sz w:val="40"/>
          <w:szCs w:val="32"/>
          <w:lang w:val="en-GB"/>
        </w:rPr>
      </w:pPr>
    </w:p>
    <w:p w14:paraId="1B1AB4AF" w14:textId="2C8EED2C" w:rsidR="003E0A04" w:rsidRPr="003E0A04" w:rsidRDefault="003E0A04" w:rsidP="001112BA">
      <w:pPr>
        <w:spacing w:after="200" w:line="240" w:lineRule="auto"/>
        <w:rPr>
          <w:rFonts w:ascii="Arial" w:hAnsi="Arial" w:cs="Arial"/>
          <w:b w:val="0"/>
          <w:noProof/>
          <w:color w:val="auto"/>
          <w:sz w:val="24"/>
          <w:szCs w:val="20"/>
          <w:lang w:val="en-GB"/>
        </w:rPr>
      </w:pPr>
      <w:r w:rsidRPr="003E0A04">
        <w:rPr>
          <w:rFonts w:ascii="Arial" w:hAnsi="Arial" w:cs="Arial"/>
          <w:b w:val="0"/>
          <w:noProof/>
          <w:color w:val="auto"/>
          <w:sz w:val="24"/>
          <w:szCs w:val="20"/>
          <w:lang w:val="en-GB"/>
        </w:rPr>
        <w:t xml:space="preserve">Schein’s model identifies culture through three layers: </w:t>
      </w:r>
      <w:r w:rsidRPr="003E0A04">
        <w:rPr>
          <w:rFonts w:ascii="Arial" w:hAnsi="Arial" w:cs="Arial"/>
          <w:bCs/>
          <w:noProof/>
          <w:color w:val="auto"/>
          <w:sz w:val="24"/>
          <w:szCs w:val="20"/>
          <w:lang w:val="en-GB"/>
        </w:rPr>
        <w:t>artifacts</w:t>
      </w:r>
      <w:r w:rsidRPr="003E0A04">
        <w:rPr>
          <w:rFonts w:ascii="Arial" w:hAnsi="Arial" w:cs="Arial"/>
          <w:b w:val="0"/>
          <w:noProof/>
          <w:color w:val="auto"/>
          <w:sz w:val="24"/>
          <w:szCs w:val="20"/>
          <w:lang w:val="en-GB"/>
        </w:rPr>
        <w:t xml:space="preserve">, </w:t>
      </w:r>
      <w:r w:rsidRPr="003E0A04">
        <w:rPr>
          <w:rFonts w:ascii="Arial" w:hAnsi="Arial" w:cs="Arial"/>
          <w:bCs/>
          <w:noProof/>
          <w:color w:val="auto"/>
          <w:sz w:val="24"/>
          <w:szCs w:val="20"/>
          <w:lang w:val="en-GB"/>
        </w:rPr>
        <w:t>espoused values</w:t>
      </w:r>
      <w:r w:rsidRPr="003E0A04">
        <w:rPr>
          <w:rFonts w:ascii="Arial" w:hAnsi="Arial" w:cs="Arial"/>
          <w:b w:val="0"/>
          <w:noProof/>
          <w:color w:val="auto"/>
          <w:sz w:val="24"/>
          <w:szCs w:val="20"/>
          <w:lang w:val="en-GB"/>
        </w:rPr>
        <w:t xml:space="preserve">, and </w:t>
      </w:r>
      <w:r w:rsidRPr="003E0A04">
        <w:rPr>
          <w:rFonts w:ascii="Arial" w:hAnsi="Arial" w:cs="Arial"/>
          <w:bCs/>
          <w:noProof/>
          <w:color w:val="auto"/>
          <w:sz w:val="24"/>
          <w:szCs w:val="20"/>
          <w:lang w:val="en-GB"/>
        </w:rPr>
        <w:t>basic assumptions</w:t>
      </w:r>
      <w:r w:rsidRPr="003E0A04">
        <w:rPr>
          <w:rFonts w:ascii="Arial" w:hAnsi="Arial" w:cs="Arial"/>
          <w:b w:val="0"/>
          <w:noProof/>
          <w:color w:val="auto"/>
          <w:sz w:val="24"/>
          <w:szCs w:val="20"/>
          <w:lang w:val="en-GB"/>
        </w:rPr>
        <w:t>. Applying this model to JLP reveals a coherent, value</w:t>
      </w:r>
      <w:r w:rsidR="008654EA">
        <w:rPr>
          <w:rFonts w:ascii="Arial" w:hAnsi="Arial" w:cs="Arial"/>
          <w:b w:val="0"/>
          <w:noProof/>
          <w:color w:val="auto"/>
          <w:sz w:val="24"/>
          <w:szCs w:val="20"/>
          <w:lang w:val="en-GB"/>
        </w:rPr>
        <w:t xml:space="preserve"> </w:t>
      </w:r>
      <w:r w:rsidRPr="003E0A04">
        <w:rPr>
          <w:rFonts w:ascii="Arial" w:hAnsi="Arial" w:cs="Arial"/>
          <w:b w:val="0"/>
          <w:noProof/>
          <w:color w:val="auto"/>
          <w:sz w:val="24"/>
          <w:szCs w:val="20"/>
          <w:lang w:val="en-GB"/>
        </w:rPr>
        <w:t>driven culture rooted in employee ownership.</w:t>
      </w:r>
    </w:p>
    <w:p w14:paraId="6A925159" w14:textId="77777777" w:rsidR="003E0A04" w:rsidRPr="003E0A04" w:rsidRDefault="003E0A04" w:rsidP="001112BA">
      <w:pPr>
        <w:spacing w:after="200" w:line="240" w:lineRule="auto"/>
        <w:rPr>
          <w:rFonts w:ascii="Arial" w:hAnsi="Arial" w:cs="Arial"/>
          <w:bCs/>
          <w:noProof/>
          <w:color w:val="auto"/>
          <w:sz w:val="24"/>
          <w:szCs w:val="20"/>
          <w:lang w:val="en-GB"/>
        </w:rPr>
      </w:pPr>
      <w:r w:rsidRPr="003E0A04">
        <w:rPr>
          <w:rFonts w:ascii="Arial" w:hAnsi="Arial" w:cs="Arial"/>
          <w:bCs/>
          <w:noProof/>
          <w:color w:val="auto"/>
          <w:sz w:val="24"/>
          <w:szCs w:val="20"/>
          <w:lang w:val="en-GB"/>
        </w:rPr>
        <w:t>Artifacts (Visible Elements)</w:t>
      </w:r>
    </w:p>
    <w:p w14:paraId="0A47B0E1" w14:textId="77777777" w:rsidR="003E0A04" w:rsidRPr="003E0A04" w:rsidRDefault="003E0A04" w:rsidP="001112BA">
      <w:pPr>
        <w:spacing w:after="200" w:line="240" w:lineRule="auto"/>
        <w:rPr>
          <w:rFonts w:ascii="Arial" w:hAnsi="Arial" w:cs="Arial"/>
          <w:b w:val="0"/>
          <w:noProof/>
          <w:color w:val="auto"/>
          <w:sz w:val="24"/>
          <w:szCs w:val="20"/>
          <w:lang w:val="en-GB"/>
        </w:rPr>
      </w:pPr>
      <w:r w:rsidRPr="003E0A04">
        <w:rPr>
          <w:rFonts w:ascii="Arial" w:hAnsi="Arial" w:cs="Arial"/>
          <w:b w:val="0"/>
          <w:noProof/>
          <w:color w:val="auto"/>
          <w:sz w:val="24"/>
          <w:szCs w:val="20"/>
          <w:lang w:val="en-GB"/>
        </w:rPr>
        <w:t>Artifacts at JLP are clear and distinctive:</w:t>
      </w:r>
    </w:p>
    <w:p w14:paraId="7B5970A4" w14:textId="77777777" w:rsidR="003E0A04" w:rsidRPr="003E0A04" w:rsidRDefault="003E0A04" w:rsidP="001112BA">
      <w:pPr>
        <w:numPr>
          <w:ilvl w:val="0"/>
          <w:numId w:val="9"/>
        </w:numPr>
        <w:spacing w:after="200" w:line="240" w:lineRule="auto"/>
        <w:rPr>
          <w:rFonts w:ascii="Arial" w:hAnsi="Arial" w:cs="Arial"/>
          <w:b w:val="0"/>
          <w:noProof/>
          <w:color w:val="auto"/>
          <w:sz w:val="24"/>
          <w:szCs w:val="20"/>
          <w:lang w:val="en-GB"/>
        </w:rPr>
      </w:pPr>
      <w:r w:rsidRPr="003E0A04">
        <w:rPr>
          <w:rFonts w:ascii="Arial" w:hAnsi="Arial" w:cs="Arial"/>
          <w:b w:val="0"/>
          <w:noProof/>
          <w:color w:val="auto"/>
          <w:sz w:val="24"/>
          <w:szCs w:val="20"/>
          <w:lang w:val="en-GB"/>
        </w:rPr>
        <w:t xml:space="preserve">The term </w:t>
      </w:r>
      <w:r w:rsidRPr="003E0A04">
        <w:rPr>
          <w:rFonts w:ascii="Arial" w:hAnsi="Arial" w:cs="Arial"/>
          <w:bCs/>
          <w:noProof/>
          <w:color w:val="auto"/>
          <w:sz w:val="24"/>
          <w:szCs w:val="20"/>
          <w:lang w:val="en-GB"/>
        </w:rPr>
        <w:t>“Partner”</w:t>
      </w:r>
      <w:r w:rsidRPr="003E0A04">
        <w:rPr>
          <w:rFonts w:ascii="Arial" w:hAnsi="Arial" w:cs="Arial"/>
          <w:b w:val="0"/>
          <w:noProof/>
          <w:color w:val="auto"/>
          <w:sz w:val="24"/>
          <w:szCs w:val="20"/>
          <w:lang w:val="en-GB"/>
        </w:rPr>
        <w:t xml:space="preserve"> used for all employees.</w:t>
      </w:r>
    </w:p>
    <w:p w14:paraId="314339AB" w14:textId="77777777" w:rsidR="003E0A04" w:rsidRPr="003E0A04" w:rsidRDefault="003E0A04" w:rsidP="001112BA">
      <w:pPr>
        <w:numPr>
          <w:ilvl w:val="0"/>
          <w:numId w:val="9"/>
        </w:numPr>
        <w:spacing w:after="200" w:line="240" w:lineRule="auto"/>
        <w:rPr>
          <w:rFonts w:ascii="Arial" w:hAnsi="Arial" w:cs="Arial"/>
          <w:b w:val="0"/>
          <w:noProof/>
          <w:color w:val="auto"/>
          <w:sz w:val="24"/>
          <w:szCs w:val="20"/>
          <w:lang w:val="en-GB"/>
        </w:rPr>
      </w:pPr>
      <w:r w:rsidRPr="003E0A04">
        <w:rPr>
          <w:rFonts w:ascii="Arial" w:hAnsi="Arial" w:cs="Arial"/>
          <w:b w:val="0"/>
          <w:noProof/>
          <w:color w:val="auto"/>
          <w:sz w:val="24"/>
          <w:szCs w:val="20"/>
          <w:lang w:val="en-GB"/>
        </w:rPr>
        <w:t>The Partnership Council and elected Partner representatives.</w:t>
      </w:r>
    </w:p>
    <w:p w14:paraId="7B0812C9" w14:textId="7AA4BECE" w:rsidR="003E0A04" w:rsidRPr="003E0A04" w:rsidRDefault="003E0A04" w:rsidP="001112BA">
      <w:pPr>
        <w:numPr>
          <w:ilvl w:val="0"/>
          <w:numId w:val="9"/>
        </w:numPr>
        <w:spacing w:after="200" w:line="240" w:lineRule="auto"/>
        <w:rPr>
          <w:rFonts w:ascii="Arial" w:hAnsi="Arial" w:cs="Arial"/>
          <w:b w:val="0"/>
          <w:noProof/>
          <w:color w:val="auto"/>
          <w:sz w:val="24"/>
          <w:szCs w:val="20"/>
          <w:lang w:val="en-GB"/>
        </w:rPr>
      </w:pPr>
      <w:r w:rsidRPr="003E0A04">
        <w:rPr>
          <w:rFonts w:ascii="Arial" w:hAnsi="Arial" w:cs="Arial"/>
          <w:b w:val="0"/>
          <w:noProof/>
          <w:color w:val="auto"/>
          <w:sz w:val="24"/>
          <w:szCs w:val="20"/>
          <w:lang w:val="en-GB"/>
        </w:rPr>
        <w:t>Profit</w:t>
      </w:r>
      <w:r w:rsidR="008654EA">
        <w:rPr>
          <w:rFonts w:ascii="Arial" w:hAnsi="Arial" w:cs="Arial"/>
          <w:b w:val="0"/>
          <w:noProof/>
          <w:color w:val="auto"/>
          <w:sz w:val="24"/>
          <w:szCs w:val="20"/>
          <w:lang w:val="en-GB"/>
        </w:rPr>
        <w:t xml:space="preserve"> </w:t>
      </w:r>
      <w:r w:rsidRPr="003E0A04">
        <w:rPr>
          <w:rFonts w:ascii="Arial" w:hAnsi="Arial" w:cs="Arial"/>
          <w:b w:val="0"/>
          <w:noProof/>
          <w:color w:val="auto"/>
          <w:sz w:val="24"/>
          <w:szCs w:val="20"/>
          <w:lang w:val="en-GB"/>
        </w:rPr>
        <w:t>sharing bonuses (when financially viable).</w:t>
      </w:r>
    </w:p>
    <w:p w14:paraId="7FC595A9" w14:textId="77777777" w:rsidR="003E0A04" w:rsidRPr="003E0A04" w:rsidRDefault="003E0A04" w:rsidP="001112BA">
      <w:pPr>
        <w:numPr>
          <w:ilvl w:val="0"/>
          <w:numId w:val="9"/>
        </w:numPr>
        <w:spacing w:after="200" w:line="240" w:lineRule="auto"/>
        <w:rPr>
          <w:rFonts w:ascii="Arial" w:hAnsi="Arial" w:cs="Arial"/>
          <w:b w:val="0"/>
          <w:noProof/>
          <w:color w:val="auto"/>
          <w:sz w:val="24"/>
          <w:szCs w:val="20"/>
          <w:lang w:val="en-GB"/>
        </w:rPr>
      </w:pPr>
      <w:r w:rsidRPr="003E0A04">
        <w:rPr>
          <w:rFonts w:ascii="Arial" w:hAnsi="Arial" w:cs="Arial"/>
          <w:b w:val="0"/>
          <w:noProof/>
          <w:color w:val="auto"/>
          <w:sz w:val="24"/>
          <w:szCs w:val="20"/>
          <w:lang w:val="en-GB"/>
        </w:rPr>
        <w:t>Formal communication channels such as the Gazette, PartnerVoice, and internal forums.</w:t>
      </w:r>
    </w:p>
    <w:p w14:paraId="5A0B8348" w14:textId="62FC195F" w:rsidR="003E0A04" w:rsidRPr="003E0A04" w:rsidRDefault="003E0A04" w:rsidP="001112BA">
      <w:pPr>
        <w:numPr>
          <w:ilvl w:val="0"/>
          <w:numId w:val="9"/>
        </w:numPr>
        <w:spacing w:after="200" w:line="240" w:lineRule="auto"/>
        <w:rPr>
          <w:rFonts w:ascii="Arial" w:hAnsi="Arial" w:cs="Arial"/>
          <w:b w:val="0"/>
          <w:noProof/>
          <w:color w:val="auto"/>
          <w:sz w:val="24"/>
          <w:szCs w:val="20"/>
          <w:lang w:val="en-GB"/>
        </w:rPr>
      </w:pPr>
      <w:r w:rsidRPr="003E0A04">
        <w:rPr>
          <w:rFonts w:ascii="Arial" w:hAnsi="Arial" w:cs="Arial"/>
          <w:b w:val="0"/>
          <w:noProof/>
          <w:color w:val="auto"/>
          <w:sz w:val="24"/>
          <w:szCs w:val="20"/>
          <w:lang w:val="en-GB"/>
        </w:rPr>
        <w:t>Customer</w:t>
      </w:r>
      <w:r w:rsidR="008654EA">
        <w:rPr>
          <w:rFonts w:ascii="Arial" w:hAnsi="Arial" w:cs="Arial"/>
          <w:b w:val="0"/>
          <w:noProof/>
          <w:color w:val="auto"/>
          <w:sz w:val="24"/>
          <w:szCs w:val="20"/>
          <w:lang w:val="en-GB"/>
        </w:rPr>
        <w:t xml:space="preserve"> </w:t>
      </w:r>
      <w:r w:rsidRPr="003E0A04">
        <w:rPr>
          <w:rFonts w:ascii="Arial" w:hAnsi="Arial" w:cs="Arial"/>
          <w:b w:val="0"/>
          <w:noProof/>
          <w:color w:val="auto"/>
          <w:sz w:val="24"/>
          <w:szCs w:val="20"/>
          <w:lang w:val="en-GB"/>
        </w:rPr>
        <w:t>service</w:t>
      </w:r>
      <w:r w:rsidR="008654EA">
        <w:rPr>
          <w:rFonts w:ascii="Arial" w:hAnsi="Arial" w:cs="Arial"/>
          <w:b w:val="0"/>
          <w:noProof/>
          <w:color w:val="auto"/>
          <w:sz w:val="24"/>
          <w:szCs w:val="20"/>
          <w:lang w:val="en-GB"/>
        </w:rPr>
        <w:t xml:space="preserve"> </w:t>
      </w:r>
      <w:r w:rsidRPr="003E0A04">
        <w:rPr>
          <w:rFonts w:ascii="Arial" w:hAnsi="Arial" w:cs="Arial"/>
          <w:b w:val="0"/>
          <w:noProof/>
          <w:color w:val="auto"/>
          <w:sz w:val="24"/>
          <w:szCs w:val="20"/>
          <w:lang w:val="en-GB"/>
        </w:rPr>
        <w:t>focused store layouts and training programmes.</w:t>
      </w:r>
    </w:p>
    <w:p w14:paraId="06B849FC" w14:textId="77777777" w:rsidR="003E0A04" w:rsidRPr="003E0A04" w:rsidRDefault="003E0A04" w:rsidP="001112BA">
      <w:pPr>
        <w:numPr>
          <w:ilvl w:val="0"/>
          <w:numId w:val="9"/>
        </w:numPr>
        <w:spacing w:after="200" w:line="240" w:lineRule="auto"/>
        <w:rPr>
          <w:rFonts w:ascii="Arial" w:hAnsi="Arial" w:cs="Arial"/>
          <w:b w:val="0"/>
          <w:noProof/>
          <w:color w:val="auto"/>
          <w:sz w:val="24"/>
          <w:szCs w:val="20"/>
          <w:lang w:val="en-GB"/>
        </w:rPr>
      </w:pPr>
      <w:r w:rsidRPr="003E0A04">
        <w:rPr>
          <w:rFonts w:ascii="Arial" w:hAnsi="Arial" w:cs="Arial"/>
          <w:b w:val="0"/>
          <w:noProof/>
          <w:color w:val="auto"/>
          <w:sz w:val="24"/>
          <w:szCs w:val="20"/>
          <w:lang w:val="en-GB"/>
        </w:rPr>
        <w:t>The Partnership Constitution displayed and referenced in organisational communication.</w:t>
      </w:r>
    </w:p>
    <w:p w14:paraId="66FB0071" w14:textId="77777777" w:rsidR="003E0A04" w:rsidRPr="003E0A04" w:rsidRDefault="003E0A04" w:rsidP="001112BA">
      <w:pPr>
        <w:spacing w:after="200" w:line="240" w:lineRule="auto"/>
        <w:rPr>
          <w:rFonts w:ascii="Arial" w:hAnsi="Arial" w:cs="Arial"/>
          <w:b w:val="0"/>
          <w:noProof/>
          <w:color w:val="auto"/>
          <w:sz w:val="24"/>
          <w:szCs w:val="20"/>
          <w:lang w:val="en-GB"/>
        </w:rPr>
      </w:pPr>
      <w:r w:rsidRPr="003E0A04">
        <w:rPr>
          <w:rFonts w:ascii="Arial" w:hAnsi="Arial" w:cs="Arial"/>
          <w:b w:val="0"/>
          <w:noProof/>
          <w:color w:val="auto"/>
          <w:sz w:val="24"/>
          <w:szCs w:val="20"/>
          <w:lang w:val="en-GB"/>
        </w:rPr>
        <w:t>These artifacts reflect a culture built on participation, fairness, and shared responsibility. They signal that JLP is not a conventional retailer; it is a collective enterprise.</w:t>
      </w:r>
    </w:p>
    <w:p w14:paraId="15EDA54F" w14:textId="77777777" w:rsidR="003E0A04" w:rsidRDefault="003E0A04" w:rsidP="001112BA">
      <w:pPr>
        <w:spacing w:after="200" w:line="240" w:lineRule="auto"/>
        <w:rPr>
          <w:rFonts w:ascii="Arial" w:hAnsi="Arial" w:cs="Arial"/>
          <w:bCs/>
          <w:noProof/>
          <w:color w:val="auto"/>
          <w:sz w:val="24"/>
          <w:szCs w:val="20"/>
          <w:lang w:val="en-GB"/>
        </w:rPr>
      </w:pPr>
    </w:p>
    <w:p w14:paraId="5CFDFDBA" w14:textId="77777777" w:rsidR="003E0A04" w:rsidRDefault="003E0A04" w:rsidP="001112BA">
      <w:pPr>
        <w:spacing w:after="200" w:line="240" w:lineRule="auto"/>
        <w:rPr>
          <w:rFonts w:ascii="Arial" w:hAnsi="Arial" w:cs="Arial"/>
          <w:bCs/>
          <w:noProof/>
          <w:color w:val="auto"/>
          <w:sz w:val="24"/>
          <w:szCs w:val="20"/>
          <w:lang w:val="en-GB"/>
        </w:rPr>
      </w:pPr>
    </w:p>
    <w:p w14:paraId="4E13ED82" w14:textId="77777777" w:rsidR="003E0A04" w:rsidRDefault="003E0A04" w:rsidP="001112BA">
      <w:pPr>
        <w:spacing w:after="200" w:line="240" w:lineRule="auto"/>
        <w:rPr>
          <w:rFonts w:ascii="Arial" w:hAnsi="Arial" w:cs="Arial"/>
          <w:bCs/>
          <w:noProof/>
          <w:color w:val="auto"/>
          <w:sz w:val="24"/>
          <w:szCs w:val="20"/>
          <w:lang w:val="en-GB"/>
        </w:rPr>
      </w:pPr>
    </w:p>
    <w:p w14:paraId="1766A6BB" w14:textId="77777777" w:rsidR="003E0A04" w:rsidRDefault="003E0A04" w:rsidP="001112BA">
      <w:pPr>
        <w:spacing w:after="200" w:line="240" w:lineRule="auto"/>
        <w:rPr>
          <w:rFonts w:ascii="Arial" w:hAnsi="Arial" w:cs="Arial"/>
          <w:bCs/>
          <w:noProof/>
          <w:color w:val="auto"/>
          <w:sz w:val="24"/>
          <w:szCs w:val="20"/>
          <w:lang w:val="en-GB"/>
        </w:rPr>
      </w:pPr>
    </w:p>
    <w:p w14:paraId="0A60EC55" w14:textId="77777777" w:rsidR="003E0A04" w:rsidRDefault="003E0A04" w:rsidP="001112BA">
      <w:pPr>
        <w:spacing w:after="200" w:line="240" w:lineRule="auto"/>
        <w:rPr>
          <w:rFonts w:ascii="Arial" w:hAnsi="Arial" w:cs="Arial"/>
          <w:bCs/>
          <w:noProof/>
          <w:color w:val="auto"/>
          <w:sz w:val="24"/>
          <w:szCs w:val="20"/>
          <w:lang w:val="en-GB"/>
        </w:rPr>
      </w:pPr>
    </w:p>
    <w:p w14:paraId="02812E68" w14:textId="77777777" w:rsidR="003E0A04" w:rsidRDefault="003E0A04" w:rsidP="001112BA">
      <w:pPr>
        <w:spacing w:after="200" w:line="240" w:lineRule="auto"/>
        <w:rPr>
          <w:rFonts w:ascii="Arial" w:hAnsi="Arial" w:cs="Arial"/>
          <w:bCs/>
          <w:noProof/>
          <w:color w:val="auto"/>
          <w:sz w:val="24"/>
          <w:szCs w:val="20"/>
          <w:lang w:val="en-GB"/>
        </w:rPr>
      </w:pPr>
    </w:p>
    <w:p w14:paraId="659A3596" w14:textId="77777777" w:rsidR="001112BA" w:rsidRDefault="001112BA" w:rsidP="001112BA">
      <w:pPr>
        <w:spacing w:after="200" w:line="240" w:lineRule="auto"/>
        <w:rPr>
          <w:rFonts w:ascii="Arial" w:hAnsi="Arial" w:cs="Arial"/>
          <w:bCs/>
          <w:noProof/>
          <w:color w:val="auto"/>
          <w:sz w:val="24"/>
          <w:szCs w:val="20"/>
          <w:lang w:val="en-GB"/>
        </w:rPr>
      </w:pPr>
    </w:p>
    <w:p w14:paraId="6316FC02" w14:textId="77777777" w:rsidR="001112BA" w:rsidRDefault="001112BA" w:rsidP="001112BA">
      <w:pPr>
        <w:spacing w:after="200" w:line="240" w:lineRule="auto"/>
        <w:rPr>
          <w:rFonts w:ascii="Arial" w:hAnsi="Arial" w:cs="Arial"/>
          <w:bCs/>
          <w:noProof/>
          <w:color w:val="auto"/>
          <w:sz w:val="24"/>
          <w:szCs w:val="20"/>
          <w:lang w:val="en-GB"/>
        </w:rPr>
      </w:pPr>
    </w:p>
    <w:p w14:paraId="464CDC39" w14:textId="134BEEDB" w:rsidR="003E0A04" w:rsidRPr="003E0A04" w:rsidRDefault="003E0A04" w:rsidP="001112BA">
      <w:pPr>
        <w:spacing w:after="200" w:line="240" w:lineRule="auto"/>
        <w:rPr>
          <w:rFonts w:ascii="Arial" w:hAnsi="Arial" w:cs="Arial"/>
          <w:bCs/>
          <w:noProof/>
          <w:color w:val="auto"/>
          <w:sz w:val="24"/>
          <w:szCs w:val="20"/>
          <w:lang w:val="en-GB"/>
        </w:rPr>
      </w:pPr>
      <w:r w:rsidRPr="003E0A04">
        <w:rPr>
          <w:rFonts w:ascii="Arial" w:hAnsi="Arial" w:cs="Arial"/>
          <w:bCs/>
          <w:noProof/>
          <w:color w:val="auto"/>
          <w:sz w:val="24"/>
          <w:szCs w:val="20"/>
          <w:lang w:val="en-GB"/>
        </w:rPr>
        <w:lastRenderedPageBreak/>
        <w:t>Espoused Values (Stated Principles)</w:t>
      </w:r>
    </w:p>
    <w:p w14:paraId="0DA94323" w14:textId="77777777" w:rsidR="003E0A04" w:rsidRPr="003E0A04" w:rsidRDefault="003E0A04" w:rsidP="001112BA">
      <w:pPr>
        <w:spacing w:after="200" w:line="240" w:lineRule="auto"/>
        <w:rPr>
          <w:rFonts w:ascii="Arial" w:hAnsi="Arial" w:cs="Arial"/>
          <w:b w:val="0"/>
          <w:noProof/>
          <w:color w:val="auto"/>
          <w:sz w:val="24"/>
          <w:szCs w:val="20"/>
          <w:lang w:val="en-GB"/>
        </w:rPr>
      </w:pPr>
      <w:r w:rsidRPr="003E0A04">
        <w:rPr>
          <w:rFonts w:ascii="Arial" w:hAnsi="Arial" w:cs="Arial"/>
          <w:b w:val="0"/>
          <w:noProof/>
          <w:color w:val="auto"/>
          <w:sz w:val="24"/>
          <w:szCs w:val="20"/>
          <w:lang w:val="en-GB"/>
        </w:rPr>
        <w:t>JLP’s espoused values are explicit:</w:t>
      </w:r>
    </w:p>
    <w:p w14:paraId="318153AF" w14:textId="77777777" w:rsidR="003E0A04" w:rsidRPr="003E0A04" w:rsidRDefault="003E0A04" w:rsidP="001112BA">
      <w:pPr>
        <w:numPr>
          <w:ilvl w:val="0"/>
          <w:numId w:val="10"/>
        </w:numPr>
        <w:spacing w:after="200" w:line="240" w:lineRule="auto"/>
        <w:rPr>
          <w:rFonts w:ascii="Arial" w:hAnsi="Arial" w:cs="Arial"/>
          <w:b w:val="0"/>
          <w:noProof/>
          <w:color w:val="auto"/>
          <w:sz w:val="24"/>
          <w:szCs w:val="20"/>
        </w:rPr>
      </w:pPr>
      <w:r w:rsidRPr="003E0A04">
        <w:rPr>
          <w:rFonts w:ascii="Arial" w:hAnsi="Arial" w:cs="Arial"/>
          <w:b w:val="0"/>
          <w:noProof/>
          <w:color w:val="auto"/>
          <w:sz w:val="24"/>
          <w:szCs w:val="20"/>
        </w:rPr>
        <w:t>Integrity</w:t>
      </w:r>
    </w:p>
    <w:p w14:paraId="49741C5E" w14:textId="77777777" w:rsidR="003E0A04" w:rsidRPr="003E0A04" w:rsidRDefault="003E0A04" w:rsidP="001112BA">
      <w:pPr>
        <w:numPr>
          <w:ilvl w:val="0"/>
          <w:numId w:val="10"/>
        </w:numPr>
        <w:spacing w:after="200" w:line="240" w:lineRule="auto"/>
        <w:rPr>
          <w:rFonts w:ascii="Arial" w:hAnsi="Arial" w:cs="Arial"/>
          <w:b w:val="0"/>
          <w:noProof/>
          <w:color w:val="auto"/>
          <w:sz w:val="24"/>
          <w:szCs w:val="20"/>
        </w:rPr>
      </w:pPr>
      <w:r w:rsidRPr="003E0A04">
        <w:rPr>
          <w:rFonts w:ascii="Arial" w:hAnsi="Arial" w:cs="Arial"/>
          <w:b w:val="0"/>
          <w:noProof/>
          <w:color w:val="auto"/>
          <w:sz w:val="24"/>
          <w:szCs w:val="20"/>
        </w:rPr>
        <w:t>Respect</w:t>
      </w:r>
    </w:p>
    <w:p w14:paraId="06711A0B" w14:textId="77777777" w:rsidR="003E0A04" w:rsidRPr="003E0A04" w:rsidRDefault="003E0A04" w:rsidP="001112BA">
      <w:pPr>
        <w:numPr>
          <w:ilvl w:val="0"/>
          <w:numId w:val="10"/>
        </w:numPr>
        <w:spacing w:after="200" w:line="240" w:lineRule="auto"/>
        <w:rPr>
          <w:rFonts w:ascii="Arial" w:hAnsi="Arial" w:cs="Arial"/>
          <w:b w:val="0"/>
          <w:noProof/>
          <w:color w:val="auto"/>
          <w:sz w:val="24"/>
          <w:szCs w:val="20"/>
        </w:rPr>
      </w:pPr>
      <w:r w:rsidRPr="003E0A04">
        <w:rPr>
          <w:rFonts w:ascii="Arial" w:hAnsi="Arial" w:cs="Arial"/>
          <w:b w:val="0"/>
          <w:noProof/>
          <w:color w:val="auto"/>
          <w:sz w:val="24"/>
          <w:szCs w:val="20"/>
        </w:rPr>
        <w:t>Contribution</w:t>
      </w:r>
    </w:p>
    <w:p w14:paraId="3C00CDF2" w14:textId="77777777" w:rsidR="003E0A04" w:rsidRPr="003E0A04" w:rsidRDefault="003E0A04" w:rsidP="001112BA">
      <w:pPr>
        <w:numPr>
          <w:ilvl w:val="0"/>
          <w:numId w:val="10"/>
        </w:numPr>
        <w:spacing w:after="200" w:line="240" w:lineRule="auto"/>
        <w:rPr>
          <w:rFonts w:ascii="Arial" w:hAnsi="Arial" w:cs="Arial"/>
          <w:b w:val="0"/>
          <w:noProof/>
          <w:color w:val="auto"/>
          <w:sz w:val="24"/>
          <w:szCs w:val="20"/>
        </w:rPr>
      </w:pPr>
      <w:r w:rsidRPr="003E0A04">
        <w:rPr>
          <w:rFonts w:ascii="Arial" w:hAnsi="Arial" w:cs="Arial"/>
          <w:b w:val="0"/>
          <w:noProof/>
          <w:color w:val="auto"/>
          <w:sz w:val="24"/>
          <w:szCs w:val="20"/>
        </w:rPr>
        <w:t>Service</w:t>
      </w:r>
    </w:p>
    <w:p w14:paraId="05E98E5D" w14:textId="77777777" w:rsidR="003E0A04" w:rsidRPr="003E0A04" w:rsidRDefault="003E0A04" w:rsidP="001112BA">
      <w:pPr>
        <w:numPr>
          <w:ilvl w:val="0"/>
          <w:numId w:val="10"/>
        </w:numPr>
        <w:spacing w:after="200" w:line="240" w:lineRule="auto"/>
        <w:rPr>
          <w:rFonts w:ascii="Arial" w:hAnsi="Arial" w:cs="Arial"/>
          <w:b w:val="0"/>
          <w:noProof/>
          <w:color w:val="auto"/>
          <w:sz w:val="24"/>
          <w:szCs w:val="20"/>
        </w:rPr>
      </w:pPr>
      <w:r w:rsidRPr="003E0A04">
        <w:rPr>
          <w:rFonts w:ascii="Arial" w:hAnsi="Arial" w:cs="Arial"/>
          <w:b w:val="0"/>
          <w:noProof/>
          <w:color w:val="auto"/>
          <w:sz w:val="24"/>
          <w:szCs w:val="20"/>
        </w:rPr>
        <w:t>Shared ownership</w:t>
      </w:r>
    </w:p>
    <w:p w14:paraId="6C074A44" w14:textId="25A14FF1" w:rsidR="003E0A04" w:rsidRPr="003E0A04" w:rsidRDefault="003E0A04" w:rsidP="001112BA">
      <w:pPr>
        <w:numPr>
          <w:ilvl w:val="0"/>
          <w:numId w:val="10"/>
        </w:numPr>
        <w:spacing w:after="200" w:line="240" w:lineRule="auto"/>
        <w:rPr>
          <w:rFonts w:ascii="Arial" w:hAnsi="Arial" w:cs="Arial"/>
          <w:b w:val="0"/>
          <w:noProof/>
          <w:color w:val="auto"/>
          <w:sz w:val="24"/>
          <w:szCs w:val="20"/>
        </w:rPr>
      </w:pPr>
      <w:r w:rsidRPr="003E0A04">
        <w:rPr>
          <w:rFonts w:ascii="Arial" w:hAnsi="Arial" w:cs="Arial"/>
          <w:b w:val="0"/>
          <w:noProof/>
          <w:color w:val="auto"/>
          <w:sz w:val="24"/>
          <w:szCs w:val="20"/>
        </w:rPr>
        <w:t>Long</w:t>
      </w:r>
      <w:r w:rsidR="008654EA">
        <w:rPr>
          <w:rFonts w:ascii="Arial" w:hAnsi="Arial" w:cs="Arial"/>
          <w:b w:val="0"/>
          <w:noProof/>
          <w:color w:val="auto"/>
          <w:sz w:val="24"/>
          <w:szCs w:val="20"/>
        </w:rPr>
        <w:t xml:space="preserve"> </w:t>
      </w:r>
      <w:r w:rsidRPr="003E0A04">
        <w:rPr>
          <w:rFonts w:ascii="Arial" w:hAnsi="Arial" w:cs="Arial"/>
          <w:b w:val="0"/>
          <w:noProof/>
          <w:color w:val="auto"/>
          <w:sz w:val="24"/>
          <w:szCs w:val="20"/>
        </w:rPr>
        <w:t>term stewardship</w:t>
      </w:r>
    </w:p>
    <w:p w14:paraId="6EB913A7" w14:textId="522B224A" w:rsidR="003E0A04" w:rsidRPr="003E0A04" w:rsidRDefault="003E0A04" w:rsidP="001112BA">
      <w:pPr>
        <w:spacing w:after="200" w:line="240" w:lineRule="auto"/>
        <w:rPr>
          <w:rFonts w:ascii="Arial" w:hAnsi="Arial" w:cs="Arial"/>
          <w:b w:val="0"/>
          <w:noProof/>
          <w:color w:val="auto"/>
          <w:sz w:val="24"/>
          <w:szCs w:val="20"/>
          <w:lang w:val="en-GB"/>
        </w:rPr>
      </w:pPr>
      <w:r w:rsidRPr="003E0A04">
        <w:rPr>
          <w:rFonts w:ascii="Arial" w:hAnsi="Arial" w:cs="Arial"/>
          <w:b w:val="0"/>
          <w:noProof/>
          <w:color w:val="auto"/>
          <w:sz w:val="24"/>
          <w:szCs w:val="20"/>
          <w:lang w:val="en-GB"/>
        </w:rPr>
        <w:t>These values are embedded in the Partnership Constitution and reinforced through leadership communication. They guide behaviour and decision</w:t>
      </w:r>
      <w:r w:rsidR="008654EA">
        <w:rPr>
          <w:rFonts w:ascii="Arial" w:hAnsi="Arial" w:cs="Arial"/>
          <w:b w:val="0"/>
          <w:noProof/>
          <w:color w:val="auto"/>
          <w:sz w:val="24"/>
          <w:szCs w:val="20"/>
          <w:lang w:val="en-GB"/>
        </w:rPr>
        <w:t xml:space="preserve"> </w:t>
      </w:r>
      <w:r w:rsidRPr="003E0A04">
        <w:rPr>
          <w:rFonts w:ascii="Arial" w:hAnsi="Arial" w:cs="Arial"/>
          <w:b w:val="0"/>
          <w:noProof/>
          <w:color w:val="auto"/>
          <w:sz w:val="24"/>
          <w:szCs w:val="20"/>
          <w:lang w:val="en-GB"/>
        </w:rPr>
        <w:t>making, shaping expectations around fairness, transparency, and collective responsibility.</w:t>
      </w:r>
    </w:p>
    <w:p w14:paraId="4D33DEBC" w14:textId="77777777" w:rsidR="003E0A04" w:rsidRPr="003E0A04" w:rsidRDefault="003E0A04" w:rsidP="001112BA">
      <w:pPr>
        <w:spacing w:after="200" w:line="240" w:lineRule="auto"/>
        <w:rPr>
          <w:rFonts w:ascii="Arial" w:hAnsi="Arial" w:cs="Arial"/>
          <w:bCs/>
          <w:noProof/>
          <w:color w:val="auto"/>
          <w:sz w:val="24"/>
          <w:szCs w:val="20"/>
          <w:lang w:val="en-GB"/>
        </w:rPr>
      </w:pPr>
      <w:r w:rsidRPr="003E0A04">
        <w:rPr>
          <w:rFonts w:ascii="Arial" w:hAnsi="Arial" w:cs="Arial"/>
          <w:bCs/>
          <w:noProof/>
          <w:color w:val="auto"/>
          <w:sz w:val="24"/>
          <w:szCs w:val="20"/>
          <w:lang w:val="en-GB"/>
        </w:rPr>
        <w:t>Basic Assumptions (Deep Beliefs)</w:t>
      </w:r>
    </w:p>
    <w:p w14:paraId="59F4AFE2" w14:textId="77777777" w:rsidR="003E0A04" w:rsidRPr="003E0A04" w:rsidRDefault="003E0A04" w:rsidP="001112BA">
      <w:pPr>
        <w:spacing w:after="200" w:line="240" w:lineRule="auto"/>
        <w:rPr>
          <w:rFonts w:ascii="Arial" w:hAnsi="Arial" w:cs="Arial"/>
          <w:b w:val="0"/>
          <w:noProof/>
          <w:color w:val="auto"/>
          <w:sz w:val="24"/>
          <w:szCs w:val="20"/>
          <w:lang w:val="en-GB"/>
        </w:rPr>
      </w:pPr>
      <w:r w:rsidRPr="003E0A04">
        <w:rPr>
          <w:rFonts w:ascii="Arial" w:hAnsi="Arial" w:cs="Arial"/>
          <w:b w:val="0"/>
          <w:noProof/>
          <w:color w:val="auto"/>
          <w:sz w:val="24"/>
          <w:szCs w:val="20"/>
          <w:lang w:val="en-GB"/>
        </w:rPr>
        <w:t>The deepest cultural assumptions at JLP include:</w:t>
      </w:r>
    </w:p>
    <w:p w14:paraId="1B0C45EC" w14:textId="77777777" w:rsidR="003E0A04" w:rsidRPr="003E0A04" w:rsidRDefault="003E0A04" w:rsidP="001112BA">
      <w:pPr>
        <w:numPr>
          <w:ilvl w:val="0"/>
          <w:numId w:val="11"/>
        </w:numPr>
        <w:spacing w:after="200" w:line="240" w:lineRule="auto"/>
        <w:rPr>
          <w:rFonts w:ascii="Arial" w:hAnsi="Arial" w:cs="Arial"/>
          <w:b w:val="0"/>
          <w:noProof/>
          <w:color w:val="auto"/>
          <w:sz w:val="24"/>
          <w:szCs w:val="20"/>
          <w:lang w:val="en-GB"/>
        </w:rPr>
      </w:pPr>
      <w:r w:rsidRPr="003E0A04">
        <w:rPr>
          <w:rFonts w:ascii="Arial" w:hAnsi="Arial" w:cs="Arial"/>
          <w:b w:val="0"/>
          <w:noProof/>
          <w:color w:val="auto"/>
          <w:sz w:val="24"/>
          <w:szCs w:val="20"/>
          <w:lang w:val="en-GB"/>
        </w:rPr>
        <w:t>Employees should have a voice in organisational governance.</w:t>
      </w:r>
    </w:p>
    <w:p w14:paraId="40E339E3" w14:textId="77777777" w:rsidR="003E0A04" w:rsidRPr="003E0A04" w:rsidRDefault="003E0A04" w:rsidP="001112BA">
      <w:pPr>
        <w:numPr>
          <w:ilvl w:val="0"/>
          <w:numId w:val="11"/>
        </w:numPr>
        <w:spacing w:after="200" w:line="240" w:lineRule="auto"/>
        <w:rPr>
          <w:rFonts w:ascii="Arial" w:hAnsi="Arial" w:cs="Arial"/>
          <w:b w:val="0"/>
          <w:noProof/>
          <w:color w:val="auto"/>
          <w:sz w:val="24"/>
          <w:szCs w:val="20"/>
          <w:lang w:val="en-GB"/>
        </w:rPr>
      </w:pPr>
      <w:r w:rsidRPr="003E0A04">
        <w:rPr>
          <w:rFonts w:ascii="Arial" w:hAnsi="Arial" w:cs="Arial"/>
          <w:b w:val="0"/>
          <w:noProof/>
          <w:color w:val="auto"/>
          <w:sz w:val="24"/>
          <w:szCs w:val="20"/>
          <w:lang w:val="en-GB"/>
        </w:rPr>
        <w:t>Profit should be shared because contribution is collective.</w:t>
      </w:r>
    </w:p>
    <w:p w14:paraId="68309A6C" w14:textId="17E0449C" w:rsidR="003E0A04" w:rsidRPr="003E0A04" w:rsidRDefault="003E0A04" w:rsidP="001112BA">
      <w:pPr>
        <w:numPr>
          <w:ilvl w:val="0"/>
          <w:numId w:val="11"/>
        </w:numPr>
        <w:spacing w:after="200" w:line="240" w:lineRule="auto"/>
        <w:rPr>
          <w:rFonts w:ascii="Arial" w:hAnsi="Arial" w:cs="Arial"/>
          <w:b w:val="0"/>
          <w:noProof/>
          <w:color w:val="auto"/>
          <w:sz w:val="24"/>
          <w:szCs w:val="20"/>
          <w:lang w:val="en-GB"/>
        </w:rPr>
      </w:pPr>
      <w:r w:rsidRPr="003E0A04">
        <w:rPr>
          <w:rFonts w:ascii="Arial" w:hAnsi="Arial" w:cs="Arial"/>
          <w:b w:val="0"/>
          <w:noProof/>
          <w:color w:val="auto"/>
          <w:sz w:val="24"/>
          <w:szCs w:val="20"/>
          <w:lang w:val="en-GB"/>
        </w:rPr>
        <w:t>Long</w:t>
      </w:r>
      <w:r w:rsidR="008654EA">
        <w:rPr>
          <w:rFonts w:ascii="Arial" w:hAnsi="Arial" w:cs="Arial"/>
          <w:b w:val="0"/>
          <w:noProof/>
          <w:color w:val="auto"/>
          <w:sz w:val="24"/>
          <w:szCs w:val="20"/>
          <w:lang w:val="en-GB"/>
        </w:rPr>
        <w:t xml:space="preserve"> </w:t>
      </w:r>
      <w:r w:rsidRPr="003E0A04">
        <w:rPr>
          <w:rFonts w:ascii="Arial" w:hAnsi="Arial" w:cs="Arial"/>
          <w:b w:val="0"/>
          <w:noProof/>
          <w:color w:val="auto"/>
          <w:sz w:val="24"/>
          <w:szCs w:val="20"/>
          <w:lang w:val="en-GB"/>
        </w:rPr>
        <w:t>term sustainability is more important than short</w:t>
      </w:r>
      <w:r w:rsidR="008654EA">
        <w:rPr>
          <w:rFonts w:ascii="Arial" w:hAnsi="Arial" w:cs="Arial"/>
          <w:b w:val="0"/>
          <w:noProof/>
          <w:color w:val="auto"/>
          <w:sz w:val="24"/>
          <w:szCs w:val="20"/>
          <w:lang w:val="en-GB"/>
        </w:rPr>
        <w:t xml:space="preserve"> </w:t>
      </w:r>
      <w:r w:rsidRPr="003E0A04">
        <w:rPr>
          <w:rFonts w:ascii="Arial" w:hAnsi="Arial" w:cs="Arial"/>
          <w:b w:val="0"/>
          <w:noProof/>
          <w:color w:val="auto"/>
          <w:sz w:val="24"/>
          <w:szCs w:val="20"/>
          <w:lang w:val="en-GB"/>
        </w:rPr>
        <w:t>term gain.</w:t>
      </w:r>
    </w:p>
    <w:p w14:paraId="2BA0FCB9" w14:textId="35D37162" w:rsidR="003E0A04" w:rsidRPr="003E0A04" w:rsidRDefault="003E0A04" w:rsidP="001112BA">
      <w:pPr>
        <w:numPr>
          <w:ilvl w:val="0"/>
          <w:numId w:val="11"/>
        </w:numPr>
        <w:spacing w:after="200" w:line="240" w:lineRule="auto"/>
        <w:rPr>
          <w:rFonts w:ascii="Arial" w:hAnsi="Arial" w:cs="Arial"/>
          <w:b w:val="0"/>
          <w:noProof/>
          <w:color w:val="auto"/>
          <w:sz w:val="24"/>
          <w:szCs w:val="20"/>
          <w:lang w:val="en-GB"/>
        </w:rPr>
      </w:pPr>
      <w:r w:rsidRPr="003E0A04">
        <w:rPr>
          <w:rFonts w:ascii="Arial" w:hAnsi="Arial" w:cs="Arial"/>
          <w:b w:val="0"/>
          <w:noProof/>
          <w:color w:val="auto"/>
          <w:sz w:val="24"/>
          <w:szCs w:val="20"/>
          <w:lang w:val="en-GB"/>
        </w:rPr>
        <w:t>High</w:t>
      </w:r>
      <w:r w:rsidR="008654EA">
        <w:rPr>
          <w:rFonts w:ascii="Arial" w:hAnsi="Arial" w:cs="Arial"/>
          <w:b w:val="0"/>
          <w:noProof/>
          <w:color w:val="auto"/>
          <w:sz w:val="24"/>
          <w:szCs w:val="20"/>
          <w:lang w:val="en-GB"/>
        </w:rPr>
        <w:t xml:space="preserve"> </w:t>
      </w:r>
      <w:r w:rsidRPr="003E0A04">
        <w:rPr>
          <w:rFonts w:ascii="Arial" w:hAnsi="Arial" w:cs="Arial"/>
          <w:b w:val="0"/>
          <w:noProof/>
          <w:color w:val="auto"/>
          <w:sz w:val="24"/>
          <w:szCs w:val="20"/>
          <w:lang w:val="en-GB"/>
        </w:rPr>
        <w:t>quality service is central to organisational identity.</w:t>
      </w:r>
    </w:p>
    <w:p w14:paraId="5A0C16BA" w14:textId="77777777" w:rsidR="003E0A04" w:rsidRPr="003E0A04" w:rsidRDefault="003E0A04" w:rsidP="001112BA">
      <w:pPr>
        <w:numPr>
          <w:ilvl w:val="0"/>
          <w:numId w:val="11"/>
        </w:numPr>
        <w:spacing w:after="200" w:line="240" w:lineRule="auto"/>
        <w:rPr>
          <w:rFonts w:ascii="Arial" w:hAnsi="Arial" w:cs="Arial"/>
          <w:b w:val="0"/>
          <w:noProof/>
          <w:color w:val="auto"/>
          <w:sz w:val="24"/>
          <w:szCs w:val="20"/>
          <w:lang w:val="en-GB"/>
        </w:rPr>
      </w:pPr>
      <w:r w:rsidRPr="003E0A04">
        <w:rPr>
          <w:rFonts w:ascii="Arial" w:hAnsi="Arial" w:cs="Arial"/>
          <w:b w:val="0"/>
          <w:noProof/>
          <w:color w:val="auto"/>
          <w:sz w:val="24"/>
          <w:szCs w:val="20"/>
          <w:lang w:val="en-GB"/>
        </w:rPr>
        <w:t>Trust and transparency are essential for legitimacy.</w:t>
      </w:r>
    </w:p>
    <w:p w14:paraId="1CD0CF64" w14:textId="77777777" w:rsidR="003E0A04" w:rsidRPr="003E0A04" w:rsidRDefault="003E0A04" w:rsidP="001112BA">
      <w:pPr>
        <w:spacing w:after="200" w:line="240" w:lineRule="auto"/>
        <w:rPr>
          <w:rFonts w:ascii="Arial" w:hAnsi="Arial" w:cs="Arial"/>
          <w:b w:val="0"/>
          <w:noProof/>
          <w:color w:val="auto"/>
          <w:sz w:val="24"/>
          <w:szCs w:val="20"/>
          <w:lang w:val="en-GB"/>
        </w:rPr>
      </w:pPr>
      <w:r w:rsidRPr="003E0A04">
        <w:rPr>
          <w:rFonts w:ascii="Arial" w:hAnsi="Arial" w:cs="Arial"/>
          <w:b w:val="0"/>
          <w:noProof/>
          <w:color w:val="auto"/>
          <w:sz w:val="24"/>
          <w:szCs w:val="20"/>
          <w:lang w:val="en-GB"/>
        </w:rPr>
        <w:t>These assumptions drive behaviour across the organisation. They explain why JLP maintains democratic governance structures, invests heavily in Partner welfare, and prioritises service quality even under competitive pressure.</w:t>
      </w:r>
    </w:p>
    <w:p w14:paraId="11B0DF6F" w14:textId="5F5DF7C1" w:rsidR="003E0A04" w:rsidRPr="003E0A04" w:rsidRDefault="003E0A04" w:rsidP="001112BA">
      <w:pPr>
        <w:spacing w:after="200" w:line="240" w:lineRule="auto"/>
        <w:rPr>
          <w:rFonts w:ascii="Arial" w:hAnsi="Arial" w:cs="Arial"/>
          <w:b w:val="0"/>
          <w:noProof/>
          <w:color w:val="auto"/>
          <w:sz w:val="24"/>
          <w:szCs w:val="20"/>
          <w:lang w:val="en-GB"/>
        </w:rPr>
      </w:pPr>
      <w:r w:rsidRPr="003E0A04">
        <w:rPr>
          <w:rFonts w:ascii="Arial" w:hAnsi="Arial" w:cs="Arial"/>
          <w:bCs/>
          <w:noProof/>
          <w:color w:val="auto"/>
          <w:sz w:val="24"/>
          <w:szCs w:val="20"/>
          <w:lang w:val="en-GB"/>
        </w:rPr>
        <w:t>Conclusion:</w:t>
      </w:r>
      <w:r w:rsidRPr="003E0A04">
        <w:rPr>
          <w:rFonts w:ascii="Arial" w:hAnsi="Arial" w:cs="Arial"/>
          <w:b w:val="0"/>
          <w:noProof/>
          <w:color w:val="auto"/>
          <w:sz w:val="24"/>
          <w:szCs w:val="20"/>
          <w:lang w:val="en-GB"/>
        </w:rPr>
        <w:br/>
        <w:t>Schein’s model reveals a culture that is participatory, values</w:t>
      </w:r>
      <w:r w:rsidR="008654EA">
        <w:rPr>
          <w:rFonts w:ascii="Arial" w:hAnsi="Arial" w:cs="Arial"/>
          <w:b w:val="0"/>
          <w:noProof/>
          <w:color w:val="auto"/>
          <w:sz w:val="24"/>
          <w:szCs w:val="20"/>
          <w:lang w:val="en-GB"/>
        </w:rPr>
        <w:t xml:space="preserve"> </w:t>
      </w:r>
      <w:r w:rsidRPr="003E0A04">
        <w:rPr>
          <w:rFonts w:ascii="Arial" w:hAnsi="Arial" w:cs="Arial"/>
          <w:b w:val="0"/>
          <w:noProof/>
          <w:color w:val="auto"/>
          <w:sz w:val="24"/>
          <w:szCs w:val="20"/>
          <w:lang w:val="en-GB"/>
        </w:rPr>
        <w:t>driven, and rooted in collective ownership. JLP’s culture is not superficial; it is embedded in deep assumptions that shape structure and behaviour.</w:t>
      </w:r>
    </w:p>
    <w:p w14:paraId="49787054" w14:textId="23B82133" w:rsidR="003E0A04" w:rsidRDefault="003E0A04" w:rsidP="001112BA">
      <w:pPr>
        <w:spacing w:after="200" w:line="240" w:lineRule="auto"/>
        <w:rPr>
          <w:rFonts w:ascii="Arial" w:hAnsi="Arial" w:cs="Arial"/>
          <w:b w:val="0"/>
          <w:noProof/>
          <w:color w:val="auto"/>
          <w:sz w:val="24"/>
          <w:szCs w:val="20"/>
        </w:rPr>
      </w:pPr>
    </w:p>
    <w:p w14:paraId="42E53CBC" w14:textId="77777777" w:rsidR="003E0A04" w:rsidRDefault="003E0A04" w:rsidP="003E0A04">
      <w:pPr>
        <w:spacing w:after="200"/>
        <w:rPr>
          <w:rFonts w:ascii="Arial" w:hAnsi="Arial" w:cs="Arial"/>
          <w:b w:val="0"/>
          <w:noProof/>
          <w:color w:val="auto"/>
          <w:sz w:val="24"/>
          <w:szCs w:val="20"/>
        </w:rPr>
      </w:pPr>
    </w:p>
    <w:p w14:paraId="1944A1F2" w14:textId="77777777" w:rsidR="003E0A04" w:rsidRDefault="003E0A04" w:rsidP="003E0A04">
      <w:pPr>
        <w:spacing w:after="200"/>
        <w:rPr>
          <w:rFonts w:ascii="Arial" w:hAnsi="Arial" w:cs="Arial"/>
          <w:b w:val="0"/>
          <w:noProof/>
          <w:color w:val="auto"/>
          <w:sz w:val="24"/>
          <w:szCs w:val="20"/>
        </w:rPr>
      </w:pPr>
    </w:p>
    <w:p w14:paraId="6542C47A" w14:textId="77777777" w:rsidR="003E0A04" w:rsidRDefault="003E0A04" w:rsidP="003E0A04">
      <w:pPr>
        <w:spacing w:after="200"/>
        <w:rPr>
          <w:rFonts w:ascii="Arial" w:hAnsi="Arial" w:cs="Arial"/>
          <w:b w:val="0"/>
          <w:noProof/>
          <w:color w:val="auto"/>
          <w:sz w:val="24"/>
          <w:szCs w:val="20"/>
        </w:rPr>
      </w:pPr>
    </w:p>
    <w:p w14:paraId="1D96A8AC" w14:textId="77777777" w:rsidR="003E0A04" w:rsidRDefault="003E0A04" w:rsidP="003E0A04">
      <w:pPr>
        <w:spacing w:after="200"/>
        <w:rPr>
          <w:rFonts w:ascii="Arial" w:hAnsi="Arial" w:cs="Arial"/>
          <w:b w:val="0"/>
          <w:noProof/>
          <w:color w:val="auto"/>
          <w:sz w:val="24"/>
          <w:szCs w:val="20"/>
        </w:rPr>
      </w:pPr>
    </w:p>
    <w:p w14:paraId="7C0EC50D" w14:textId="77777777" w:rsidR="003E0A04" w:rsidRDefault="003E0A04" w:rsidP="003E0A04">
      <w:pPr>
        <w:spacing w:after="200"/>
        <w:rPr>
          <w:rFonts w:ascii="Arial" w:hAnsi="Arial" w:cs="Arial"/>
          <w:b w:val="0"/>
          <w:noProof/>
          <w:color w:val="auto"/>
          <w:sz w:val="24"/>
          <w:szCs w:val="20"/>
        </w:rPr>
      </w:pPr>
    </w:p>
    <w:p w14:paraId="72A7E06D" w14:textId="77777777" w:rsidR="003E0A04" w:rsidRDefault="003E0A04" w:rsidP="003E0A04">
      <w:pPr>
        <w:spacing w:after="200"/>
        <w:rPr>
          <w:rFonts w:ascii="Arial" w:hAnsi="Arial" w:cs="Arial"/>
          <w:b w:val="0"/>
          <w:noProof/>
          <w:color w:val="auto"/>
          <w:sz w:val="24"/>
          <w:szCs w:val="20"/>
        </w:rPr>
      </w:pPr>
    </w:p>
    <w:p w14:paraId="2C7FAC85" w14:textId="77777777" w:rsidR="001112BA" w:rsidRDefault="001112BA" w:rsidP="003E0A04">
      <w:pPr>
        <w:spacing w:after="200"/>
        <w:rPr>
          <w:rFonts w:ascii="Arial" w:hAnsi="Arial" w:cs="Arial"/>
          <w:bCs/>
          <w:noProof/>
          <w:color w:val="auto"/>
          <w:sz w:val="40"/>
          <w:szCs w:val="32"/>
          <w:highlight w:val="yellow"/>
          <w:lang w:val="en-GB"/>
        </w:rPr>
      </w:pPr>
    </w:p>
    <w:p w14:paraId="58E2CFD7" w14:textId="77777777" w:rsidR="001112BA" w:rsidRDefault="001112BA" w:rsidP="003E0A04">
      <w:pPr>
        <w:spacing w:after="200"/>
        <w:rPr>
          <w:rFonts w:ascii="Arial" w:hAnsi="Arial" w:cs="Arial"/>
          <w:bCs/>
          <w:noProof/>
          <w:color w:val="auto"/>
          <w:sz w:val="40"/>
          <w:szCs w:val="32"/>
          <w:highlight w:val="yellow"/>
          <w:lang w:val="en-GB"/>
        </w:rPr>
      </w:pPr>
    </w:p>
    <w:p w14:paraId="411D4414" w14:textId="390A3D6A" w:rsidR="003E0A04" w:rsidRDefault="003E0A04" w:rsidP="001112BA">
      <w:pPr>
        <w:spacing w:after="200" w:line="240" w:lineRule="auto"/>
        <w:rPr>
          <w:rFonts w:ascii="Arial" w:hAnsi="Arial" w:cs="Arial"/>
          <w:bCs/>
          <w:noProof/>
          <w:color w:val="auto"/>
          <w:sz w:val="40"/>
          <w:szCs w:val="32"/>
          <w:lang w:val="en-GB"/>
        </w:rPr>
      </w:pPr>
      <w:r w:rsidRPr="003E0A04">
        <w:rPr>
          <w:rFonts w:ascii="Arial" w:hAnsi="Arial" w:cs="Arial"/>
          <w:bCs/>
          <w:noProof/>
          <w:color w:val="auto"/>
          <w:sz w:val="40"/>
          <w:szCs w:val="32"/>
          <w:highlight w:val="yellow"/>
          <w:lang w:val="en-GB"/>
        </w:rPr>
        <w:lastRenderedPageBreak/>
        <w:t>3.2 Handy’s Cultural Types</w:t>
      </w:r>
    </w:p>
    <w:p w14:paraId="7933EFC8" w14:textId="77777777" w:rsidR="003E0A04" w:rsidRPr="003E0A04" w:rsidRDefault="003E0A04" w:rsidP="001112BA">
      <w:pPr>
        <w:spacing w:after="200" w:line="240" w:lineRule="auto"/>
        <w:rPr>
          <w:rFonts w:ascii="Arial" w:hAnsi="Arial" w:cs="Arial"/>
          <w:bCs/>
          <w:noProof/>
          <w:color w:val="auto"/>
          <w:sz w:val="40"/>
          <w:szCs w:val="32"/>
          <w:lang w:val="en-GB"/>
        </w:rPr>
      </w:pPr>
    </w:p>
    <w:p w14:paraId="1AC98E02" w14:textId="77777777" w:rsidR="003E0A04" w:rsidRPr="003E0A04" w:rsidRDefault="003E0A04" w:rsidP="001112BA">
      <w:pPr>
        <w:spacing w:after="200" w:line="240" w:lineRule="auto"/>
        <w:rPr>
          <w:rFonts w:ascii="Arial" w:hAnsi="Arial" w:cs="Arial"/>
          <w:b w:val="0"/>
          <w:noProof/>
          <w:color w:val="auto"/>
          <w:sz w:val="24"/>
          <w:szCs w:val="20"/>
          <w:lang w:val="en-GB"/>
        </w:rPr>
      </w:pPr>
      <w:r w:rsidRPr="003E0A04">
        <w:rPr>
          <w:rFonts w:ascii="Arial" w:hAnsi="Arial" w:cs="Arial"/>
          <w:b w:val="0"/>
          <w:noProof/>
          <w:color w:val="auto"/>
          <w:sz w:val="24"/>
          <w:szCs w:val="20"/>
          <w:lang w:val="en-GB"/>
        </w:rPr>
        <w:t xml:space="preserve">Handy identifies four cultural types: </w:t>
      </w:r>
      <w:r w:rsidRPr="003E0A04">
        <w:rPr>
          <w:rFonts w:ascii="Arial" w:hAnsi="Arial" w:cs="Arial"/>
          <w:bCs/>
          <w:noProof/>
          <w:color w:val="auto"/>
          <w:sz w:val="24"/>
          <w:szCs w:val="20"/>
          <w:lang w:val="en-GB"/>
        </w:rPr>
        <w:t>Power</w:t>
      </w:r>
      <w:r w:rsidRPr="003E0A04">
        <w:rPr>
          <w:rFonts w:ascii="Arial" w:hAnsi="Arial" w:cs="Arial"/>
          <w:b w:val="0"/>
          <w:noProof/>
          <w:color w:val="auto"/>
          <w:sz w:val="24"/>
          <w:szCs w:val="20"/>
          <w:lang w:val="en-GB"/>
        </w:rPr>
        <w:t xml:space="preserve">, </w:t>
      </w:r>
      <w:r w:rsidRPr="003E0A04">
        <w:rPr>
          <w:rFonts w:ascii="Arial" w:hAnsi="Arial" w:cs="Arial"/>
          <w:bCs/>
          <w:noProof/>
          <w:color w:val="auto"/>
          <w:sz w:val="24"/>
          <w:szCs w:val="20"/>
          <w:lang w:val="en-GB"/>
        </w:rPr>
        <w:t>Role</w:t>
      </w:r>
      <w:r w:rsidRPr="003E0A04">
        <w:rPr>
          <w:rFonts w:ascii="Arial" w:hAnsi="Arial" w:cs="Arial"/>
          <w:b w:val="0"/>
          <w:noProof/>
          <w:color w:val="auto"/>
          <w:sz w:val="24"/>
          <w:szCs w:val="20"/>
          <w:lang w:val="en-GB"/>
        </w:rPr>
        <w:t xml:space="preserve">, </w:t>
      </w:r>
      <w:r w:rsidRPr="003E0A04">
        <w:rPr>
          <w:rFonts w:ascii="Arial" w:hAnsi="Arial" w:cs="Arial"/>
          <w:bCs/>
          <w:noProof/>
          <w:color w:val="auto"/>
          <w:sz w:val="24"/>
          <w:szCs w:val="20"/>
          <w:lang w:val="en-GB"/>
        </w:rPr>
        <w:t>Task</w:t>
      </w:r>
      <w:r w:rsidRPr="003E0A04">
        <w:rPr>
          <w:rFonts w:ascii="Arial" w:hAnsi="Arial" w:cs="Arial"/>
          <w:b w:val="0"/>
          <w:noProof/>
          <w:color w:val="auto"/>
          <w:sz w:val="24"/>
          <w:szCs w:val="20"/>
          <w:lang w:val="en-GB"/>
        </w:rPr>
        <w:t xml:space="preserve">, and </w:t>
      </w:r>
      <w:r w:rsidRPr="003E0A04">
        <w:rPr>
          <w:rFonts w:ascii="Arial" w:hAnsi="Arial" w:cs="Arial"/>
          <w:bCs/>
          <w:noProof/>
          <w:color w:val="auto"/>
          <w:sz w:val="24"/>
          <w:szCs w:val="20"/>
          <w:lang w:val="en-GB"/>
        </w:rPr>
        <w:t>Person</w:t>
      </w:r>
      <w:r w:rsidRPr="003E0A04">
        <w:rPr>
          <w:rFonts w:ascii="Arial" w:hAnsi="Arial" w:cs="Arial"/>
          <w:b w:val="0"/>
          <w:noProof/>
          <w:color w:val="auto"/>
          <w:sz w:val="24"/>
          <w:szCs w:val="20"/>
          <w:lang w:val="en-GB"/>
        </w:rPr>
        <w:t>. JLP exhibits a hybrid culture, but one type dominates.</w:t>
      </w:r>
    </w:p>
    <w:p w14:paraId="415994EE" w14:textId="77777777" w:rsidR="003E0A04" w:rsidRPr="003E0A04" w:rsidRDefault="003E0A04" w:rsidP="001112BA">
      <w:pPr>
        <w:spacing w:after="200" w:line="240" w:lineRule="auto"/>
        <w:rPr>
          <w:rFonts w:ascii="Arial" w:hAnsi="Arial" w:cs="Arial"/>
          <w:bCs/>
          <w:noProof/>
          <w:color w:val="auto"/>
          <w:sz w:val="24"/>
          <w:szCs w:val="20"/>
          <w:lang w:val="en-GB"/>
        </w:rPr>
      </w:pPr>
      <w:r w:rsidRPr="003E0A04">
        <w:rPr>
          <w:rFonts w:ascii="Arial" w:hAnsi="Arial" w:cs="Arial"/>
          <w:bCs/>
          <w:noProof/>
          <w:color w:val="auto"/>
          <w:sz w:val="24"/>
          <w:szCs w:val="20"/>
          <w:lang w:val="en-GB"/>
        </w:rPr>
        <w:t>Prevailing Culture: Person Culture (with Role Culture elements)</w:t>
      </w:r>
    </w:p>
    <w:p w14:paraId="24B33CC3" w14:textId="77777777" w:rsidR="003E0A04" w:rsidRPr="003E0A04" w:rsidRDefault="003E0A04" w:rsidP="001112BA">
      <w:pPr>
        <w:spacing w:after="200" w:line="240" w:lineRule="auto"/>
        <w:rPr>
          <w:rFonts w:ascii="Arial" w:hAnsi="Arial" w:cs="Arial"/>
          <w:b w:val="0"/>
          <w:noProof/>
          <w:color w:val="auto"/>
          <w:sz w:val="24"/>
          <w:szCs w:val="20"/>
        </w:rPr>
      </w:pPr>
      <w:r w:rsidRPr="003E0A04">
        <w:rPr>
          <w:rFonts w:ascii="Arial" w:hAnsi="Arial" w:cs="Arial"/>
          <w:b w:val="0"/>
          <w:noProof/>
          <w:color w:val="auto"/>
          <w:sz w:val="24"/>
          <w:szCs w:val="20"/>
          <w:lang w:val="en-GB"/>
        </w:rPr>
        <w:t xml:space="preserve">JLP’s Partnership model aligns strongly with </w:t>
      </w:r>
      <w:r w:rsidRPr="003E0A04">
        <w:rPr>
          <w:rFonts w:ascii="Arial" w:hAnsi="Arial" w:cs="Arial"/>
          <w:bCs/>
          <w:noProof/>
          <w:color w:val="auto"/>
          <w:sz w:val="24"/>
          <w:szCs w:val="20"/>
          <w:lang w:val="en-GB"/>
        </w:rPr>
        <w:t>Person Culture</w:t>
      </w:r>
      <w:r w:rsidRPr="003E0A04">
        <w:rPr>
          <w:rFonts w:ascii="Arial" w:hAnsi="Arial" w:cs="Arial"/>
          <w:b w:val="0"/>
          <w:noProof/>
          <w:color w:val="auto"/>
          <w:sz w:val="24"/>
          <w:szCs w:val="20"/>
          <w:lang w:val="en-GB"/>
        </w:rPr>
        <w:t xml:space="preserve">, where individuals are central and the organisation exists to serve its members. </w:t>
      </w:r>
      <w:r w:rsidRPr="003E0A04">
        <w:rPr>
          <w:rFonts w:ascii="Arial" w:hAnsi="Arial" w:cs="Arial"/>
          <w:b w:val="0"/>
          <w:noProof/>
          <w:color w:val="auto"/>
          <w:sz w:val="24"/>
          <w:szCs w:val="20"/>
        </w:rPr>
        <w:t>Key indicators:</w:t>
      </w:r>
    </w:p>
    <w:p w14:paraId="0B2ED790" w14:textId="77777777" w:rsidR="003E0A04" w:rsidRPr="003E0A04" w:rsidRDefault="003E0A04" w:rsidP="001112BA">
      <w:pPr>
        <w:numPr>
          <w:ilvl w:val="0"/>
          <w:numId w:val="12"/>
        </w:numPr>
        <w:spacing w:after="200" w:line="240" w:lineRule="auto"/>
        <w:rPr>
          <w:rFonts w:ascii="Arial" w:hAnsi="Arial" w:cs="Arial"/>
          <w:b w:val="0"/>
          <w:noProof/>
          <w:color w:val="auto"/>
          <w:sz w:val="24"/>
          <w:szCs w:val="20"/>
          <w:lang w:val="en-GB"/>
        </w:rPr>
      </w:pPr>
      <w:r w:rsidRPr="003E0A04">
        <w:rPr>
          <w:rFonts w:ascii="Arial" w:hAnsi="Arial" w:cs="Arial"/>
          <w:b w:val="0"/>
          <w:noProof/>
          <w:color w:val="auto"/>
          <w:sz w:val="24"/>
          <w:szCs w:val="20"/>
          <w:lang w:val="en-GB"/>
        </w:rPr>
        <w:t>Employees are “Partners,” not staff.</w:t>
      </w:r>
    </w:p>
    <w:p w14:paraId="1F10772C" w14:textId="77777777" w:rsidR="003E0A04" w:rsidRPr="003E0A04" w:rsidRDefault="003E0A04" w:rsidP="001112BA">
      <w:pPr>
        <w:numPr>
          <w:ilvl w:val="0"/>
          <w:numId w:val="12"/>
        </w:numPr>
        <w:spacing w:after="200" w:line="240" w:lineRule="auto"/>
        <w:rPr>
          <w:rFonts w:ascii="Arial" w:hAnsi="Arial" w:cs="Arial"/>
          <w:b w:val="0"/>
          <w:noProof/>
          <w:color w:val="auto"/>
          <w:sz w:val="24"/>
          <w:szCs w:val="20"/>
          <w:lang w:val="en-GB"/>
        </w:rPr>
      </w:pPr>
      <w:r w:rsidRPr="003E0A04">
        <w:rPr>
          <w:rFonts w:ascii="Arial" w:hAnsi="Arial" w:cs="Arial"/>
          <w:b w:val="0"/>
          <w:noProof/>
          <w:color w:val="auto"/>
          <w:sz w:val="24"/>
          <w:szCs w:val="20"/>
          <w:lang w:val="en-GB"/>
        </w:rPr>
        <w:t>Governance structures give Partners formal influence.</w:t>
      </w:r>
    </w:p>
    <w:p w14:paraId="55B88DE1" w14:textId="77777777" w:rsidR="003E0A04" w:rsidRPr="003E0A04" w:rsidRDefault="003E0A04" w:rsidP="001112BA">
      <w:pPr>
        <w:numPr>
          <w:ilvl w:val="0"/>
          <w:numId w:val="12"/>
        </w:numPr>
        <w:spacing w:after="200" w:line="240" w:lineRule="auto"/>
        <w:rPr>
          <w:rFonts w:ascii="Arial" w:hAnsi="Arial" w:cs="Arial"/>
          <w:b w:val="0"/>
          <w:noProof/>
          <w:color w:val="auto"/>
          <w:sz w:val="24"/>
          <w:szCs w:val="20"/>
          <w:lang w:val="en-GB"/>
        </w:rPr>
      </w:pPr>
      <w:r w:rsidRPr="003E0A04">
        <w:rPr>
          <w:rFonts w:ascii="Arial" w:hAnsi="Arial" w:cs="Arial"/>
          <w:b w:val="0"/>
          <w:noProof/>
          <w:color w:val="auto"/>
          <w:sz w:val="24"/>
          <w:szCs w:val="20"/>
          <w:lang w:val="en-GB"/>
        </w:rPr>
        <w:t>Profit</w:t>
      </w:r>
      <w:r w:rsidRPr="003E0A04">
        <w:rPr>
          <w:rFonts w:ascii="Arial" w:hAnsi="Arial" w:cs="Arial"/>
          <w:b w:val="0"/>
          <w:noProof/>
          <w:color w:val="auto"/>
          <w:sz w:val="24"/>
          <w:szCs w:val="20"/>
          <w:lang w:val="en-GB"/>
        </w:rPr>
        <w:noBreakHyphen/>
        <w:t>sharing reinforces the idea that individuals matter.</w:t>
      </w:r>
    </w:p>
    <w:p w14:paraId="2427C1BD" w14:textId="77777777" w:rsidR="003E0A04" w:rsidRPr="003E0A04" w:rsidRDefault="003E0A04" w:rsidP="001112BA">
      <w:pPr>
        <w:numPr>
          <w:ilvl w:val="0"/>
          <w:numId w:val="12"/>
        </w:numPr>
        <w:spacing w:after="200" w:line="240" w:lineRule="auto"/>
        <w:rPr>
          <w:rFonts w:ascii="Arial" w:hAnsi="Arial" w:cs="Arial"/>
          <w:b w:val="0"/>
          <w:noProof/>
          <w:color w:val="auto"/>
          <w:sz w:val="24"/>
          <w:szCs w:val="20"/>
          <w:lang w:val="en-GB"/>
        </w:rPr>
      </w:pPr>
      <w:r w:rsidRPr="003E0A04">
        <w:rPr>
          <w:rFonts w:ascii="Arial" w:hAnsi="Arial" w:cs="Arial"/>
          <w:b w:val="0"/>
          <w:noProof/>
          <w:color w:val="auto"/>
          <w:sz w:val="24"/>
          <w:szCs w:val="20"/>
          <w:lang w:val="en-GB"/>
        </w:rPr>
        <w:t>The Constitution emphasises Partner wellbeing and development.</w:t>
      </w:r>
    </w:p>
    <w:p w14:paraId="244030B3" w14:textId="77777777" w:rsidR="003E0A04" w:rsidRPr="003E0A04" w:rsidRDefault="003E0A04" w:rsidP="001112BA">
      <w:pPr>
        <w:spacing w:after="200" w:line="240" w:lineRule="auto"/>
        <w:rPr>
          <w:rFonts w:ascii="Arial" w:hAnsi="Arial" w:cs="Arial"/>
          <w:b w:val="0"/>
          <w:noProof/>
          <w:color w:val="auto"/>
          <w:sz w:val="24"/>
          <w:szCs w:val="20"/>
          <w:lang w:val="en-GB"/>
        </w:rPr>
      </w:pPr>
      <w:r w:rsidRPr="003E0A04">
        <w:rPr>
          <w:rFonts w:ascii="Arial" w:hAnsi="Arial" w:cs="Arial"/>
          <w:b w:val="0"/>
          <w:noProof/>
          <w:color w:val="auto"/>
          <w:sz w:val="24"/>
          <w:szCs w:val="20"/>
          <w:lang w:val="en-GB"/>
        </w:rPr>
        <w:t>This culture is rare in large organisations. It creates high commitment and loyalty but can reduce agility because individual voice is prioritised.</w:t>
      </w:r>
    </w:p>
    <w:p w14:paraId="4D990FFA" w14:textId="77777777" w:rsidR="003E0A04" w:rsidRPr="003E0A04" w:rsidRDefault="003E0A04" w:rsidP="001112BA">
      <w:pPr>
        <w:spacing w:after="200" w:line="240" w:lineRule="auto"/>
        <w:rPr>
          <w:rFonts w:ascii="Arial" w:hAnsi="Arial" w:cs="Arial"/>
          <w:bCs/>
          <w:noProof/>
          <w:color w:val="auto"/>
          <w:sz w:val="24"/>
          <w:szCs w:val="20"/>
          <w:lang w:val="en-GB"/>
        </w:rPr>
      </w:pPr>
      <w:r w:rsidRPr="003E0A04">
        <w:rPr>
          <w:rFonts w:ascii="Arial" w:hAnsi="Arial" w:cs="Arial"/>
          <w:bCs/>
          <w:noProof/>
          <w:color w:val="auto"/>
          <w:sz w:val="24"/>
          <w:szCs w:val="20"/>
          <w:lang w:val="en-GB"/>
        </w:rPr>
        <w:t>Role Culture Elements</w:t>
      </w:r>
    </w:p>
    <w:p w14:paraId="0406D891" w14:textId="77777777" w:rsidR="003E0A04" w:rsidRPr="003E0A04" w:rsidRDefault="003E0A04" w:rsidP="001112BA">
      <w:pPr>
        <w:spacing w:after="200" w:line="240" w:lineRule="auto"/>
        <w:rPr>
          <w:rFonts w:ascii="Arial" w:hAnsi="Arial" w:cs="Arial"/>
          <w:b w:val="0"/>
          <w:noProof/>
          <w:color w:val="auto"/>
          <w:sz w:val="24"/>
          <w:szCs w:val="20"/>
          <w:lang w:val="en-GB"/>
        </w:rPr>
      </w:pPr>
      <w:r w:rsidRPr="003E0A04">
        <w:rPr>
          <w:rFonts w:ascii="Arial" w:hAnsi="Arial" w:cs="Arial"/>
          <w:b w:val="0"/>
          <w:noProof/>
          <w:color w:val="auto"/>
          <w:sz w:val="24"/>
          <w:szCs w:val="20"/>
          <w:lang w:val="en-GB"/>
        </w:rPr>
        <w:t xml:space="preserve">Despite its Person Culture foundation, JLP also exhibits </w:t>
      </w:r>
      <w:r w:rsidRPr="003E0A04">
        <w:rPr>
          <w:rFonts w:ascii="Arial" w:hAnsi="Arial" w:cs="Arial"/>
          <w:bCs/>
          <w:noProof/>
          <w:color w:val="auto"/>
          <w:sz w:val="24"/>
          <w:szCs w:val="20"/>
          <w:lang w:val="en-GB"/>
        </w:rPr>
        <w:t>Role Culture</w:t>
      </w:r>
      <w:r w:rsidRPr="003E0A04">
        <w:rPr>
          <w:rFonts w:ascii="Arial" w:hAnsi="Arial" w:cs="Arial"/>
          <w:b w:val="0"/>
          <w:noProof/>
          <w:color w:val="auto"/>
          <w:sz w:val="24"/>
          <w:szCs w:val="20"/>
          <w:lang w:val="en-GB"/>
        </w:rPr>
        <w:t xml:space="preserve"> characteristics:</w:t>
      </w:r>
    </w:p>
    <w:p w14:paraId="15AEF7FD" w14:textId="77777777" w:rsidR="003E0A04" w:rsidRPr="003E0A04" w:rsidRDefault="003E0A04" w:rsidP="001112BA">
      <w:pPr>
        <w:numPr>
          <w:ilvl w:val="0"/>
          <w:numId w:val="13"/>
        </w:numPr>
        <w:spacing w:after="200" w:line="240" w:lineRule="auto"/>
        <w:rPr>
          <w:rFonts w:ascii="Arial" w:hAnsi="Arial" w:cs="Arial"/>
          <w:b w:val="0"/>
          <w:noProof/>
          <w:color w:val="auto"/>
          <w:sz w:val="24"/>
          <w:szCs w:val="20"/>
          <w:lang w:val="en-GB"/>
        </w:rPr>
      </w:pPr>
      <w:r w:rsidRPr="003E0A04">
        <w:rPr>
          <w:rFonts w:ascii="Arial" w:hAnsi="Arial" w:cs="Arial"/>
          <w:b w:val="0"/>
          <w:noProof/>
          <w:color w:val="auto"/>
          <w:sz w:val="24"/>
          <w:szCs w:val="20"/>
          <w:lang w:val="en-GB"/>
        </w:rPr>
        <w:t>Clear job descriptions and responsibilities.</w:t>
      </w:r>
    </w:p>
    <w:p w14:paraId="746C590F" w14:textId="77777777" w:rsidR="003E0A04" w:rsidRPr="003E0A04" w:rsidRDefault="003E0A04" w:rsidP="001112BA">
      <w:pPr>
        <w:numPr>
          <w:ilvl w:val="0"/>
          <w:numId w:val="13"/>
        </w:numPr>
        <w:spacing w:after="200" w:line="240" w:lineRule="auto"/>
        <w:rPr>
          <w:rFonts w:ascii="Arial" w:hAnsi="Arial" w:cs="Arial"/>
          <w:b w:val="0"/>
          <w:noProof/>
          <w:color w:val="auto"/>
          <w:sz w:val="24"/>
          <w:szCs w:val="20"/>
          <w:lang w:val="en-GB"/>
        </w:rPr>
      </w:pPr>
      <w:r w:rsidRPr="003E0A04">
        <w:rPr>
          <w:rFonts w:ascii="Arial" w:hAnsi="Arial" w:cs="Arial"/>
          <w:b w:val="0"/>
          <w:noProof/>
          <w:color w:val="auto"/>
          <w:sz w:val="24"/>
          <w:szCs w:val="20"/>
          <w:lang w:val="en-GB"/>
        </w:rPr>
        <w:t>Formal procedures and governance processes.</w:t>
      </w:r>
    </w:p>
    <w:p w14:paraId="7BA17E78" w14:textId="77777777" w:rsidR="003E0A04" w:rsidRPr="003E0A04" w:rsidRDefault="003E0A04" w:rsidP="001112BA">
      <w:pPr>
        <w:numPr>
          <w:ilvl w:val="0"/>
          <w:numId w:val="13"/>
        </w:numPr>
        <w:spacing w:after="200" w:line="240" w:lineRule="auto"/>
        <w:rPr>
          <w:rFonts w:ascii="Arial" w:hAnsi="Arial" w:cs="Arial"/>
          <w:b w:val="0"/>
          <w:noProof/>
          <w:color w:val="auto"/>
          <w:sz w:val="24"/>
          <w:szCs w:val="20"/>
          <w:lang w:val="en-GB"/>
        </w:rPr>
      </w:pPr>
      <w:r w:rsidRPr="003E0A04">
        <w:rPr>
          <w:rFonts w:ascii="Arial" w:hAnsi="Arial" w:cs="Arial"/>
          <w:b w:val="0"/>
          <w:noProof/>
          <w:color w:val="auto"/>
          <w:sz w:val="24"/>
          <w:szCs w:val="20"/>
          <w:lang w:val="en-GB"/>
        </w:rPr>
        <w:t>Hierarchical leadership structures for operational efficiency.</w:t>
      </w:r>
    </w:p>
    <w:p w14:paraId="7D7DC2B1" w14:textId="77777777" w:rsidR="003E0A04" w:rsidRPr="003E0A04" w:rsidRDefault="003E0A04" w:rsidP="001112BA">
      <w:pPr>
        <w:numPr>
          <w:ilvl w:val="0"/>
          <w:numId w:val="13"/>
        </w:numPr>
        <w:spacing w:after="200" w:line="240" w:lineRule="auto"/>
        <w:rPr>
          <w:rFonts w:ascii="Arial" w:hAnsi="Arial" w:cs="Arial"/>
          <w:b w:val="0"/>
          <w:noProof/>
          <w:color w:val="auto"/>
          <w:sz w:val="24"/>
          <w:szCs w:val="20"/>
          <w:lang w:val="en-GB"/>
        </w:rPr>
      </w:pPr>
      <w:r w:rsidRPr="003E0A04">
        <w:rPr>
          <w:rFonts w:ascii="Arial" w:hAnsi="Arial" w:cs="Arial"/>
          <w:b w:val="0"/>
          <w:noProof/>
          <w:color w:val="auto"/>
          <w:sz w:val="24"/>
          <w:szCs w:val="20"/>
          <w:lang w:val="en-GB"/>
        </w:rPr>
        <w:t>Standardised service protocols across stores.</w:t>
      </w:r>
    </w:p>
    <w:p w14:paraId="5CA2FF4E" w14:textId="77777777" w:rsidR="003E0A04" w:rsidRPr="003E0A04" w:rsidRDefault="003E0A04" w:rsidP="001112BA">
      <w:pPr>
        <w:spacing w:after="200" w:line="240" w:lineRule="auto"/>
        <w:rPr>
          <w:rFonts w:ascii="Arial" w:hAnsi="Arial" w:cs="Arial"/>
          <w:b w:val="0"/>
          <w:noProof/>
          <w:color w:val="auto"/>
          <w:sz w:val="24"/>
          <w:szCs w:val="20"/>
          <w:lang w:val="en-GB"/>
        </w:rPr>
      </w:pPr>
      <w:r w:rsidRPr="003E0A04">
        <w:rPr>
          <w:rFonts w:ascii="Arial" w:hAnsi="Arial" w:cs="Arial"/>
          <w:b w:val="0"/>
          <w:noProof/>
          <w:color w:val="auto"/>
          <w:sz w:val="24"/>
          <w:szCs w:val="20"/>
          <w:lang w:val="en-GB"/>
        </w:rPr>
        <w:t>Role Culture supports stability and consistency, essential in retail operations.</w:t>
      </w:r>
    </w:p>
    <w:p w14:paraId="742928AD" w14:textId="77777777" w:rsidR="003E0A04" w:rsidRPr="003E0A04" w:rsidRDefault="003E0A04" w:rsidP="001112BA">
      <w:pPr>
        <w:spacing w:after="200" w:line="240" w:lineRule="auto"/>
        <w:rPr>
          <w:rFonts w:ascii="Arial" w:hAnsi="Arial" w:cs="Arial"/>
          <w:bCs/>
          <w:noProof/>
          <w:color w:val="auto"/>
          <w:sz w:val="24"/>
          <w:szCs w:val="20"/>
          <w:lang w:val="en-GB"/>
        </w:rPr>
      </w:pPr>
      <w:r w:rsidRPr="003E0A04">
        <w:rPr>
          <w:rFonts w:ascii="Arial" w:hAnsi="Arial" w:cs="Arial"/>
          <w:bCs/>
          <w:noProof/>
          <w:color w:val="auto"/>
          <w:sz w:val="24"/>
          <w:szCs w:val="20"/>
          <w:lang w:val="en-GB"/>
        </w:rPr>
        <w:t>Critical Insight</w:t>
      </w:r>
    </w:p>
    <w:p w14:paraId="6A0A70C7" w14:textId="77777777" w:rsidR="003E0A04" w:rsidRPr="003E0A04" w:rsidRDefault="003E0A04" w:rsidP="001112BA">
      <w:pPr>
        <w:spacing w:after="200" w:line="240" w:lineRule="auto"/>
        <w:rPr>
          <w:rFonts w:ascii="Arial" w:hAnsi="Arial" w:cs="Arial"/>
          <w:b w:val="0"/>
          <w:noProof/>
          <w:color w:val="auto"/>
          <w:sz w:val="24"/>
          <w:szCs w:val="20"/>
          <w:lang w:val="en-GB"/>
        </w:rPr>
      </w:pPr>
      <w:r w:rsidRPr="003E0A04">
        <w:rPr>
          <w:rFonts w:ascii="Arial" w:hAnsi="Arial" w:cs="Arial"/>
          <w:b w:val="0"/>
          <w:noProof/>
          <w:color w:val="auto"/>
          <w:sz w:val="24"/>
          <w:szCs w:val="20"/>
          <w:lang w:val="en-GB"/>
        </w:rPr>
        <w:t>The combination of Person and Role Culture creates tension:</w:t>
      </w:r>
    </w:p>
    <w:p w14:paraId="2D956CEB" w14:textId="77777777" w:rsidR="003E0A04" w:rsidRPr="003E0A04" w:rsidRDefault="003E0A04" w:rsidP="001112BA">
      <w:pPr>
        <w:numPr>
          <w:ilvl w:val="0"/>
          <w:numId w:val="14"/>
        </w:numPr>
        <w:spacing w:after="200" w:line="240" w:lineRule="auto"/>
        <w:rPr>
          <w:rFonts w:ascii="Arial" w:hAnsi="Arial" w:cs="Arial"/>
          <w:b w:val="0"/>
          <w:noProof/>
          <w:color w:val="auto"/>
          <w:sz w:val="24"/>
          <w:szCs w:val="20"/>
          <w:lang w:val="en-GB"/>
        </w:rPr>
      </w:pPr>
      <w:r w:rsidRPr="003E0A04">
        <w:rPr>
          <w:rFonts w:ascii="Arial" w:hAnsi="Arial" w:cs="Arial"/>
          <w:b w:val="0"/>
          <w:noProof/>
          <w:color w:val="auto"/>
          <w:sz w:val="24"/>
          <w:szCs w:val="20"/>
          <w:lang w:val="en-GB"/>
        </w:rPr>
        <w:t>Person Culture promotes participation and empowerment.</w:t>
      </w:r>
    </w:p>
    <w:p w14:paraId="5880390E" w14:textId="77777777" w:rsidR="003E0A04" w:rsidRPr="003E0A04" w:rsidRDefault="003E0A04" w:rsidP="001112BA">
      <w:pPr>
        <w:numPr>
          <w:ilvl w:val="0"/>
          <w:numId w:val="14"/>
        </w:numPr>
        <w:spacing w:after="200" w:line="240" w:lineRule="auto"/>
        <w:rPr>
          <w:rFonts w:ascii="Arial" w:hAnsi="Arial" w:cs="Arial"/>
          <w:b w:val="0"/>
          <w:noProof/>
          <w:color w:val="auto"/>
          <w:sz w:val="24"/>
          <w:szCs w:val="20"/>
          <w:lang w:val="en-GB"/>
        </w:rPr>
      </w:pPr>
      <w:r w:rsidRPr="003E0A04">
        <w:rPr>
          <w:rFonts w:ascii="Arial" w:hAnsi="Arial" w:cs="Arial"/>
          <w:b w:val="0"/>
          <w:noProof/>
          <w:color w:val="auto"/>
          <w:sz w:val="24"/>
          <w:szCs w:val="20"/>
          <w:lang w:val="en-GB"/>
        </w:rPr>
        <w:t>Role Culture demands efficiency and structure.</w:t>
      </w:r>
    </w:p>
    <w:p w14:paraId="4A19A514" w14:textId="77777777" w:rsidR="003E0A04" w:rsidRPr="003E0A04" w:rsidRDefault="003E0A04" w:rsidP="001112BA">
      <w:pPr>
        <w:spacing w:after="200" w:line="240" w:lineRule="auto"/>
        <w:rPr>
          <w:rFonts w:ascii="Arial" w:hAnsi="Arial" w:cs="Arial"/>
          <w:b w:val="0"/>
          <w:noProof/>
          <w:color w:val="auto"/>
          <w:sz w:val="24"/>
          <w:szCs w:val="20"/>
          <w:lang w:val="en-GB"/>
        </w:rPr>
      </w:pPr>
      <w:r w:rsidRPr="003E0A04">
        <w:rPr>
          <w:rFonts w:ascii="Arial" w:hAnsi="Arial" w:cs="Arial"/>
          <w:b w:val="0"/>
          <w:noProof/>
          <w:color w:val="auto"/>
          <w:sz w:val="24"/>
          <w:szCs w:val="20"/>
          <w:lang w:val="en-GB"/>
        </w:rPr>
        <w:t>This tension explains why JLP sometimes struggles with speed of decision</w:t>
      </w:r>
      <w:r w:rsidRPr="003E0A04">
        <w:rPr>
          <w:rFonts w:ascii="Arial" w:hAnsi="Arial" w:cs="Arial"/>
          <w:b w:val="0"/>
          <w:noProof/>
          <w:color w:val="auto"/>
          <w:sz w:val="24"/>
          <w:szCs w:val="20"/>
          <w:lang w:val="en-GB"/>
        </w:rPr>
        <w:noBreakHyphen/>
        <w:t>making and strategic change. Culture supports fairness and voice but can slow organisational responsiveness.</w:t>
      </w:r>
    </w:p>
    <w:p w14:paraId="64CE74BC" w14:textId="77777777" w:rsidR="003E0A04" w:rsidRDefault="003E0A04" w:rsidP="003E0A04">
      <w:pPr>
        <w:spacing w:after="200"/>
        <w:rPr>
          <w:rFonts w:ascii="Arial" w:hAnsi="Arial" w:cs="Arial"/>
          <w:b w:val="0"/>
          <w:noProof/>
          <w:color w:val="auto"/>
          <w:sz w:val="24"/>
          <w:szCs w:val="20"/>
          <w:lang w:val="en-GB"/>
        </w:rPr>
      </w:pPr>
    </w:p>
    <w:p w14:paraId="6E90EA7A" w14:textId="77777777" w:rsidR="0070412B" w:rsidRDefault="0070412B" w:rsidP="003E0A04">
      <w:pPr>
        <w:spacing w:after="200"/>
        <w:rPr>
          <w:rFonts w:ascii="Arial" w:hAnsi="Arial" w:cs="Arial"/>
          <w:b w:val="0"/>
          <w:noProof/>
          <w:color w:val="auto"/>
          <w:sz w:val="24"/>
          <w:szCs w:val="20"/>
          <w:lang w:val="en-GB"/>
        </w:rPr>
      </w:pPr>
    </w:p>
    <w:p w14:paraId="7A2E25A7" w14:textId="77777777" w:rsidR="0070412B" w:rsidRDefault="0070412B" w:rsidP="003E0A04">
      <w:pPr>
        <w:spacing w:after="200"/>
        <w:rPr>
          <w:rFonts w:ascii="Arial" w:hAnsi="Arial" w:cs="Arial"/>
          <w:b w:val="0"/>
          <w:noProof/>
          <w:color w:val="auto"/>
          <w:sz w:val="24"/>
          <w:szCs w:val="20"/>
          <w:lang w:val="en-GB"/>
        </w:rPr>
      </w:pPr>
    </w:p>
    <w:p w14:paraId="3440FC49" w14:textId="77777777" w:rsidR="0070412B" w:rsidRDefault="0070412B" w:rsidP="003E0A04">
      <w:pPr>
        <w:spacing w:after="200"/>
        <w:rPr>
          <w:rFonts w:ascii="Arial" w:hAnsi="Arial" w:cs="Arial"/>
          <w:b w:val="0"/>
          <w:noProof/>
          <w:color w:val="auto"/>
          <w:sz w:val="24"/>
          <w:szCs w:val="20"/>
          <w:lang w:val="en-GB"/>
        </w:rPr>
      </w:pPr>
    </w:p>
    <w:p w14:paraId="68219887" w14:textId="77777777" w:rsidR="001112BA" w:rsidRDefault="001112BA" w:rsidP="0070412B">
      <w:pPr>
        <w:spacing w:after="200"/>
        <w:rPr>
          <w:rFonts w:ascii="Arial" w:hAnsi="Arial" w:cs="Arial"/>
          <w:bCs/>
          <w:noProof/>
          <w:color w:val="auto"/>
          <w:sz w:val="40"/>
          <w:szCs w:val="32"/>
          <w:highlight w:val="yellow"/>
          <w:lang w:val="en-GB"/>
        </w:rPr>
      </w:pPr>
    </w:p>
    <w:p w14:paraId="55A3BE39" w14:textId="77829882" w:rsidR="0070412B" w:rsidRDefault="0070412B" w:rsidP="001112BA">
      <w:pPr>
        <w:spacing w:after="200" w:line="240" w:lineRule="auto"/>
        <w:rPr>
          <w:rFonts w:ascii="Arial" w:hAnsi="Arial" w:cs="Arial"/>
          <w:bCs/>
          <w:noProof/>
          <w:color w:val="auto"/>
          <w:sz w:val="40"/>
          <w:szCs w:val="32"/>
          <w:lang w:val="en-GB"/>
        </w:rPr>
      </w:pPr>
      <w:r w:rsidRPr="0070412B">
        <w:rPr>
          <w:rFonts w:ascii="Arial" w:hAnsi="Arial" w:cs="Arial"/>
          <w:bCs/>
          <w:noProof/>
          <w:color w:val="auto"/>
          <w:sz w:val="40"/>
          <w:szCs w:val="32"/>
          <w:highlight w:val="yellow"/>
          <w:lang w:val="en-GB"/>
        </w:rPr>
        <w:lastRenderedPageBreak/>
        <w:t>3.3 Hofstede’s Cultural Dimensions</w:t>
      </w:r>
    </w:p>
    <w:p w14:paraId="28B27A1F" w14:textId="77777777" w:rsidR="0070412B" w:rsidRPr="0070412B" w:rsidRDefault="0070412B" w:rsidP="001112BA">
      <w:pPr>
        <w:spacing w:after="200" w:line="240" w:lineRule="auto"/>
        <w:rPr>
          <w:rFonts w:ascii="Arial" w:hAnsi="Arial" w:cs="Arial"/>
          <w:bCs/>
          <w:noProof/>
          <w:color w:val="auto"/>
          <w:sz w:val="40"/>
          <w:szCs w:val="32"/>
          <w:lang w:val="en-GB"/>
        </w:rPr>
      </w:pPr>
    </w:p>
    <w:p w14:paraId="05C58766" w14:textId="77777777" w:rsidR="0070412B" w:rsidRPr="0070412B" w:rsidRDefault="0070412B" w:rsidP="001112BA">
      <w:p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Although Hofstede’s model was designed for national cultures, it can be applied to organisational culture to identify behavioural patterns.</w:t>
      </w:r>
    </w:p>
    <w:p w14:paraId="05E7FCBF" w14:textId="77777777" w:rsidR="0070412B" w:rsidRPr="0070412B" w:rsidRDefault="0070412B" w:rsidP="001112BA">
      <w:pPr>
        <w:spacing w:after="200" w:line="240" w:lineRule="auto"/>
        <w:rPr>
          <w:rFonts w:ascii="Arial" w:hAnsi="Arial" w:cs="Arial"/>
          <w:bCs/>
          <w:noProof/>
          <w:color w:val="auto"/>
          <w:sz w:val="24"/>
          <w:szCs w:val="20"/>
          <w:lang w:val="en-GB"/>
        </w:rPr>
      </w:pPr>
      <w:r w:rsidRPr="0070412B">
        <w:rPr>
          <w:rFonts w:ascii="Arial" w:hAnsi="Arial" w:cs="Arial"/>
          <w:bCs/>
          <w:noProof/>
          <w:color w:val="auto"/>
          <w:sz w:val="24"/>
          <w:szCs w:val="20"/>
          <w:lang w:val="en-GB"/>
        </w:rPr>
        <w:t>Power Distance — Low</w:t>
      </w:r>
    </w:p>
    <w:p w14:paraId="2FD7D0B4" w14:textId="77777777" w:rsidR="0070412B" w:rsidRPr="0070412B" w:rsidRDefault="0070412B" w:rsidP="001112BA">
      <w:p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JLP exhibits low power distance:</w:t>
      </w:r>
    </w:p>
    <w:p w14:paraId="056E4E67" w14:textId="77777777" w:rsidR="0070412B" w:rsidRPr="0070412B" w:rsidRDefault="0070412B" w:rsidP="001112BA">
      <w:pPr>
        <w:numPr>
          <w:ilvl w:val="0"/>
          <w:numId w:val="15"/>
        </w:num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Leaders are expected to justify decisions to Partners.</w:t>
      </w:r>
    </w:p>
    <w:p w14:paraId="73C2840E" w14:textId="77777777" w:rsidR="0070412B" w:rsidRPr="0070412B" w:rsidRDefault="0070412B" w:rsidP="001112BA">
      <w:pPr>
        <w:numPr>
          <w:ilvl w:val="0"/>
          <w:numId w:val="15"/>
        </w:num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Governance bodies reduce hierarchical dominance.</w:t>
      </w:r>
    </w:p>
    <w:p w14:paraId="08510799" w14:textId="77777777" w:rsidR="0070412B" w:rsidRPr="0070412B" w:rsidRDefault="0070412B" w:rsidP="001112BA">
      <w:pPr>
        <w:numPr>
          <w:ilvl w:val="0"/>
          <w:numId w:val="15"/>
        </w:num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Communication is open and transparent.</w:t>
      </w:r>
    </w:p>
    <w:p w14:paraId="279D2B76" w14:textId="77777777" w:rsidR="0070412B" w:rsidRPr="0070412B" w:rsidRDefault="0070412B" w:rsidP="001112BA">
      <w:p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This aligns with the Partnership’s democratic ethos.</w:t>
      </w:r>
    </w:p>
    <w:p w14:paraId="53990E28" w14:textId="77777777" w:rsidR="0070412B" w:rsidRPr="0070412B" w:rsidRDefault="0070412B" w:rsidP="001112BA">
      <w:pPr>
        <w:spacing w:after="200" w:line="240" w:lineRule="auto"/>
        <w:rPr>
          <w:rFonts w:ascii="Arial" w:hAnsi="Arial" w:cs="Arial"/>
          <w:bCs/>
          <w:noProof/>
          <w:color w:val="auto"/>
          <w:sz w:val="24"/>
          <w:szCs w:val="20"/>
          <w:lang w:val="en-GB"/>
        </w:rPr>
      </w:pPr>
      <w:r w:rsidRPr="0070412B">
        <w:rPr>
          <w:rFonts w:ascii="Arial" w:hAnsi="Arial" w:cs="Arial"/>
          <w:bCs/>
          <w:noProof/>
          <w:color w:val="auto"/>
          <w:sz w:val="24"/>
          <w:szCs w:val="20"/>
          <w:lang w:val="en-GB"/>
        </w:rPr>
        <w:t>Individualism vs Collectivism — Strong Collectivism</w:t>
      </w:r>
    </w:p>
    <w:p w14:paraId="31C0E887" w14:textId="77777777" w:rsidR="0070412B" w:rsidRPr="0070412B" w:rsidRDefault="0070412B" w:rsidP="001112BA">
      <w:p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JLP is highly collectivist:</w:t>
      </w:r>
    </w:p>
    <w:p w14:paraId="50A54E45" w14:textId="77777777" w:rsidR="0070412B" w:rsidRPr="0070412B" w:rsidRDefault="0070412B" w:rsidP="001112BA">
      <w:pPr>
        <w:numPr>
          <w:ilvl w:val="0"/>
          <w:numId w:val="16"/>
        </w:num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Profit</w:t>
      </w:r>
      <w:r w:rsidRPr="0070412B">
        <w:rPr>
          <w:rFonts w:ascii="Arial" w:hAnsi="Arial" w:cs="Arial"/>
          <w:b w:val="0"/>
          <w:noProof/>
          <w:color w:val="auto"/>
          <w:sz w:val="24"/>
          <w:szCs w:val="20"/>
          <w:lang w:val="en-GB"/>
        </w:rPr>
        <w:noBreakHyphen/>
        <w:t>sharing reinforces collective contribution.</w:t>
      </w:r>
    </w:p>
    <w:p w14:paraId="70B894FD" w14:textId="77777777" w:rsidR="0070412B" w:rsidRPr="0070412B" w:rsidRDefault="0070412B" w:rsidP="001112BA">
      <w:pPr>
        <w:numPr>
          <w:ilvl w:val="0"/>
          <w:numId w:val="16"/>
        </w:num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Decision</w:t>
      </w:r>
      <w:r w:rsidRPr="0070412B">
        <w:rPr>
          <w:rFonts w:ascii="Arial" w:hAnsi="Arial" w:cs="Arial"/>
          <w:b w:val="0"/>
          <w:noProof/>
          <w:color w:val="auto"/>
          <w:sz w:val="24"/>
          <w:szCs w:val="20"/>
          <w:lang w:val="en-GB"/>
        </w:rPr>
        <w:noBreakHyphen/>
        <w:t>making includes consultation and representation.</w:t>
      </w:r>
    </w:p>
    <w:p w14:paraId="7438ABA3" w14:textId="77777777" w:rsidR="0070412B" w:rsidRPr="0070412B" w:rsidRDefault="0070412B" w:rsidP="001112BA">
      <w:pPr>
        <w:numPr>
          <w:ilvl w:val="0"/>
          <w:numId w:val="16"/>
        </w:num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Culture emphasises shared purpose and mutual responsibility.</w:t>
      </w:r>
    </w:p>
    <w:p w14:paraId="3D1D84A0" w14:textId="77777777" w:rsidR="0070412B" w:rsidRPr="0070412B" w:rsidRDefault="0070412B" w:rsidP="001112BA">
      <w:p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Collectivism strengthens cohesion but can slow decision</w:t>
      </w:r>
      <w:r w:rsidRPr="0070412B">
        <w:rPr>
          <w:rFonts w:ascii="Arial" w:hAnsi="Arial" w:cs="Arial"/>
          <w:b w:val="0"/>
          <w:noProof/>
          <w:color w:val="auto"/>
          <w:sz w:val="24"/>
          <w:szCs w:val="20"/>
          <w:lang w:val="en-GB"/>
        </w:rPr>
        <w:noBreakHyphen/>
        <w:t>making.</w:t>
      </w:r>
    </w:p>
    <w:p w14:paraId="3075C412" w14:textId="77777777" w:rsidR="0070412B" w:rsidRPr="0070412B" w:rsidRDefault="0070412B" w:rsidP="001112BA">
      <w:pPr>
        <w:spacing w:after="200" w:line="240" w:lineRule="auto"/>
        <w:rPr>
          <w:rFonts w:ascii="Arial" w:hAnsi="Arial" w:cs="Arial"/>
          <w:bCs/>
          <w:noProof/>
          <w:color w:val="auto"/>
          <w:sz w:val="24"/>
          <w:szCs w:val="20"/>
          <w:lang w:val="en-GB"/>
        </w:rPr>
      </w:pPr>
      <w:r w:rsidRPr="0070412B">
        <w:rPr>
          <w:rFonts w:ascii="Arial" w:hAnsi="Arial" w:cs="Arial"/>
          <w:bCs/>
          <w:noProof/>
          <w:color w:val="auto"/>
          <w:sz w:val="24"/>
          <w:szCs w:val="20"/>
          <w:lang w:val="en-GB"/>
        </w:rPr>
        <w:t>Uncertainty Avoidance — Moderate to High</w:t>
      </w:r>
    </w:p>
    <w:p w14:paraId="30EFA721" w14:textId="77777777" w:rsidR="0070412B" w:rsidRPr="0070412B" w:rsidRDefault="0070412B" w:rsidP="001112BA">
      <w:p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JLP shows moderate uncertainty avoidance:</w:t>
      </w:r>
    </w:p>
    <w:p w14:paraId="74EB667D" w14:textId="77777777" w:rsidR="0070412B" w:rsidRPr="0070412B" w:rsidRDefault="0070412B" w:rsidP="001112BA">
      <w:pPr>
        <w:numPr>
          <w:ilvl w:val="0"/>
          <w:numId w:val="17"/>
        </w:num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Formal governance processes reduce ambiguity.</w:t>
      </w:r>
    </w:p>
    <w:p w14:paraId="05C7D0E2" w14:textId="77777777" w:rsidR="0070412B" w:rsidRPr="0070412B" w:rsidRDefault="0070412B" w:rsidP="001112BA">
      <w:pPr>
        <w:numPr>
          <w:ilvl w:val="0"/>
          <w:numId w:val="17"/>
        </w:num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Values</w:t>
      </w:r>
      <w:r w:rsidRPr="0070412B">
        <w:rPr>
          <w:rFonts w:ascii="Arial" w:hAnsi="Arial" w:cs="Arial"/>
          <w:b w:val="0"/>
          <w:noProof/>
          <w:color w:val="auto"/>
          <w:sz w:val="24"/>
          <w:szCs w:val="20"/>
          <w:lang w:val="en-GB"/>
        </w:rPr>
        <w:noBreakHyphen/>
        <w:t>based decision</w:t>
      </w:r>
      <w:r w:rsidRPr="0070412B">
        <w:rPr>
          <w:rFonts w:ascii="Arial" w:hAnsi="Arial" w:cs="Arial"/>
          <w:b w:val="0"/>
          <w:noProof/>
          <w:color w:val="auto"/>
          <w:sz w:val="24"/>
          <w:szCs w:val="20"/>
          <w:lang w:val="en-GB"/>
        </w:rPr>
        <w:noBreakHyphen/>
        <w:t>making encourages caution.</w:t>
      </w:r>
    </w:p>
    <w:p w14:paraId="5DA53129" w14:textId="77777777" w:rsidR="0070412B" w:rsidRPr="0070412B" w:rsidRDefault="0070412B" w:rsidP="001112BA">
      <w:pPr>
        <w:numPr>
          <w:ilvl w:val="0"/>
          <w:numId w:val="17"/>
        </w:num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Risk</w:t>
      </w:r>
      <w:r w:rsidRPr="0070412B">
        <w:rPr>
          <w:rFonts w:ascii="Arial" w:hAnsi="Arial" w:cs="Arial"/>
          <w:b w:val="0"/>
          <w:noProof/>
          <w:color w:val="auto"/>
          <w:sz w:val="24"/>
          <w:szCs w:val="20"/>
          <w:lang w:val="en-GB"/>
        </w:rPr>
        <w:noBreakHyphen/>
        <w:t>taking is limited due to Partner expectations.</w:t>
      </w:r>
    </w:p>
    <w:p w14:paraId="255BE18A" w14:textId="77777777" w:rsidR="0070412B" w:rsidRPr="0070412B" w:rsidRDefault="0070412B" w:rsidP="001112BA">
      <w:p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This contributes to strategic conservatism.</w:t>
      </w:r>
    </w:p>
    <w:p w14:paraId="50E83756" w14:textId="77777777" w:rsidR="0070412B" w:rsidRPr="0070412B" w:rsidRDefault="0070412B" w:rsidP="001112BA">
      <w:pPr>
        <w:spacing w:after="200" w:line="240" w:lineRule="auto"/>
        <w:rPr>
          <w:rFonts w:ascii="Arial" w:hAnsi="Arial" w:cs="Arial"/>
          <w:bCs/>
          <w:noProof/>
          <w:color w:val="auto"/>
          <w:sz w:val="24"/>
          <w:szCs w:val="20"/>
          <w:lang w:val="en-GB"/>
        </w:rPr>
      </w:pPr>
      <w:r w:rsidRPr="0070412B">
        <w:rPr>
          <w:rFonts w:ascii="Arial" w:hAnsi="Arial" w:cs="Arial"/>
          <w:bCs/>
          <w:noProof/>
          <w:color w:val="auto"/>
          <w:sz w:val="24"/>
          <w:szCs w:val="20"/>
          <w:lang w:val="en-GB"/>
        </w:rPr>
        <w:t>Long</w:t>
      </w:r>
      <w:r w:rsidRPr="0070412B">
        <w:rPr>
          <w:rFonts w:ascii="Arial" w:hAnsi="Arial" w:cs="Arial"/>
          <w:bCs/>
          <w:noProof/>
          <w:color w:val="auto"/>
          <w:sz w:val="24"/>
          <w:szCs w:val="20"/>
          <w:lang w:val="en-GB"/>
        </w:rPr>
        <w:noBreakHyphen/>
        <w:t>Term Orientation — High</w:t>
      </w:r>
    </w:p>
    <w:p w14:paraId="779FADAA" w14:textId="122D0361" w:rsidR="0070412B" w:rsidRPr="0070412B" w:rsidRDefault="0070412B" w:rsidP="001112BA">
      <w:p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JLP prioritises long</w:t>
      </w:r>
      <w:r w:rsidR="008654EA">
        <w:rPr>
          <w:rFonts w:ascii="Arial" w:hAnsi="Arial" w:cs="Arial"/>
          <w:b w:val="0"/>
          <w:noProof/>
          <w:color w:val="auto"/>
          <w:sz w:val="24"/>
          <w:szCs w:val="20"/>
          <w:lang w:val="en-GB"/>
        </w:rPr>
        <w:t xml:space="preserve"> </w:t>
      </w:r>
      <w:r w:rsidRPr="0070412B">
        <w:rPr>
          <w:rFonts w:ascii="Arial" w:hAnsi="Arial" w:cs="Arial"/>
          <w:b w:val="0"/>
          <w:noProof/>
          <w:color w:val="auto"/>
          <w:sz w:val="24"/>
          <w:szCs w:val="20"/>
          <w:lang w:val="en-GB"/>
        </w:rPr>
        <w:t>term sustainability:</w:t>
      </w:r>
    </w:p>
    <w:p w14:paraId="43D64147" w14:textId="77777777" w:rsidR="0070412B" w:rsidRPr="0070412B" w:rsidRDefault="0070412B" w:rsidP="001112BA">
      <w:pPr>
        <w:numPr>
          <w:ilvl w:val="0"/>
          <w:numId w:val="18"/>
        </w:numPr>
        <w:spacing w:after="200" w:line="240" w:lineRule="auto"/>
        <w:rPr>
          <w:rFonts w:ascii="Arial" w:hAnsi="Arial" w:cs="Arial"/>
          <w:b w:val="0"/>
          <w:noProof/>
          <w:color w:val="auto"/>
          <w:sz w:val="24"/>
          <w:szCs w:val="20"/>
        </w:rPr>
      </w:pPr>
      <w:r w:rsidRPr="0070412B">
        <w:rPr>
          <w:rFonts w:ascii="Arial" w:hAnsi="Arial" w:cs="Arial"/>
          <w:b w:val="0"/>
          <w:noProof/>
          <w:color w:val="auto"/>
          <w:sz w:val="24"/>
          <w:szCs w:val="20"/>
        </w:rPr>
        <w:t>Investment in Partner welfare.</w:t>
      </w:r>
    </w:p>
    <w:p w14:paraId="0D9317A3" w14:textId="77777777" w:rsidR="0070412B" w:rsidRPr="0070412B" w:rsidRDefault="0070412B" w:rsidP="001112BA">
      <w:pPr>
        <w:numPr>
          <w:ilvl w:val="0"/>
          <w:numId w:val="18"/>
        </w:num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Focus on service quality over short</w:t>
      </w:r>
      <w:r w:rsidRPr="0070412B">
        <w:rPr>
          <w:rFonts w:ascii="Arial" w:hAnsi="Arial" w:cs="Arial"/>
          <w:b w:val="0"/>
          <w:noProof/>
          <w:color w:val="auto"/>
          <w:sz w:val="24"/>
          <w:szCs w:val="20"/>
          <w:lang w:val="en-GB"/>
        </w:rPr>
        <w:noBreakHyphen/>
        <w:t>term profit.</w:t>
      </w:r>
    </w:p>
    <w:p w14:paraId="5EFE8FB2" w14:textId="77777777" w:rsidR="0070412B" w:rsidRPr="0070412B" w:rsidRDefault="0070412B" w:rsidP="001112BA">
      <w:pPr>
        <w:numPr>
          <w:ilvl w:val="0"/>
          <w:numId w:val="18"/>
        </w:num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Stewardship embedded in the Constitution.</w:t>
      </w:r>
    </w:p>
    <w:p w14:paraId="0E74C8A8" w14:textId="52F3B8F7" w:rsidR="0070412B" w:rsidRDefault="0070412B" w:rsidP="001112BA">
      <w:p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This dimension is a cultural strength.</w:t>
      </w:r>
    </w:p>
    <w:p w14:paraId="3ECDCAD8" w14:textId="77777777" w:rsidR="0070412B" w:rsidRDefault="0070412B" w:rsidP="001112BA">
      <w:pPr>
        <w:spacing w:after="200" w:line="240" w:lineRule="auto"/>
        <w:rPr>
          <w:rFonts w:ascii="Arial" w:hAnsi="Arial" w:cs="Arial"/>
          <w:b w:val="0"/>
          <w:noProof/>
          <w:color w:val="auto"/>
          <w:sz w:val="24"/>
          <w:szCs w:val="20"/>
          <w:lang w:val="en-GB"/>
        </w:rPr>
      </w:pPr>
    </w:p>
    <w:p w14:paraId="4AD4BB44" w14:textId="77777777" w:rsidR="001112BA" w:rsidRDefault="001112BA" w:rsidP="001112BA">
      <w:pPr>
        <w:spacing w:after="200" w:line="240" w:lineRule="auto"/>
        <w:rPr>
          <w:rFonts w:ascii="Arial" w:hAnsi="Arial" w:cs="Arial"/>
          <w:bCs/>
          <w:noProof/>
          <w:color w:val="auto"/>
          <w:sz w:val="40"/>
          <w:szCs w:val="32"/>
          <w:highlight w:val="yellow"/>
          <w:lang w:val="en-GB"/>
        </w:rPr>
      </w:pPr>
    </w:p>
    <w:p w14:paraId="31E9DCFB" w14:textId="77777777" w:rsidR="001112BA" w:rsidRDefault="001112BA" w:rsidP="001112BA">
      <w:pPr>
        <w:spacing w:after="200" w:line="240" w:lineRule="auto"/>
        <w:rPr>
          <w:rFonts w:ascii="Arial" w:hAnsi="Arial" w:cs="Arial"/>
          <w:bCs/>
          <w:noProof/>
          <w:color w:val="auto"/>
          <w:sz w:val="40"/>
          <w:szCs w:val="32"/>
          <w:highlight w:val="yellow"/>
          <w:lang w:val="en-GB"/>
        </w:rPr>
      </w:pPr>
    </w:p>
    <w:p w14:paraId="31429432" w14:textId="5E20F87E" w:rsidR="0070412B" w:rsidRPr="0070412B" w:rsidRDefault="0070412B" w:rsidP="001112BA">
      <w:pPr>
        <w:spacing w:after="200" w:line="240" w:lineRule="auto"/>
        <w:rPr>
          <w:rFonts w:ascii="Arial" w:hAnsi="Arial" w:cs="Arial"/>
          <w:bCs/>
          <w:noProof/>
          <w:color w:val="auto"/>
          <w:sz w:val="40"/>
          <w:szCs w:val="32"/>
          <w:lang w:val="en-GB"/>
        </w:rPr>
      </w:pPr>
      <w:r w:rsidRPr="0070412B">
        <w:rPr>
          <w:rFonts w:ascii="Arial" w:hAnsi="Arial" w:cs="Arial"/>
          <w:bCs/>
          <w:noProof/>
          <w:color w:val="auto"/>
          <w:sz w:val="40"/>
          <w:szCs w:val="32"/>
          <w:highlight w:val="yellow"/>
          <w:lang w:val="en-GB"/>
        </w:rPr>
        <w:lastRenderedPageBreak/>
        <w:t>3.4 Determining the Prevailing Culture</w:t>
      </w:r>
    </w:p>
    <w:p w14:paraId="623C20B9" w14:textId="77777777" w:rsidR="0070412B" w:rsidRPr="0070412B" w:rsidRDefault="0070412B" w:rsidP="001112BA">
      <w:p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Across all three frameworks, JLP’s prevailing culture is:</w:t>
      </w:r>
    </w:p>
    <w:p w14:paraId="37C03BE3" w14:textId="3B24B4EE" w:rsidR="0070412B" w:rsidRPr="0070412B" w:rsidRDefault="0070412B" w:rsidP="001112BA">
      <w:pPr>
        <w:spacing w:after="200" w:line="240" w:lineRule="auto"/>
        <w:rPr>
          <w:rFonts w:ascii="Arial" w:hAnsi="Arial" w:cs="Arial"/>
          <w:b w:val="0"/>
          <w:noProof/>
          <w:color w:val="auto"/>
          <w:sz w:val="24"/>
          <w:szCs w:val="20"/>
          <w:lang w:val="en-GB"/>
        </w:rPr>
      </w:pPr>
      <w:r w:rsidRPr="0070412B">
        <w:rPr>
          <w:rFonts w:ascii="Arial" w:hAnsi="Arial" w:cs="Arial"/>
          <w:bCs/>
          <w:noProof/>
          <w:color w:val="auto"/>
          <w:sz w:val="24"/>
          <w:szCs w:val="20"/>
          <w:lang w:val="en-GB"/>
        </w:rPr>
        <w:t>A values</w:t>
      </w:r>
      <w:r w:rsidR="008654EA">
        <w:rPr>
          <w:rFonts w:ascii="Arial" w:hAnsi="Arial" w:cs="Arial"/>
          <w:bCs/>
          <w:noProof/>
          <w:color w:val="auto"/>
          <w:sz w:val="24"/>
          <w:szCs w:val="20"/>
          <w:lang w:val="en-GB"/>
        </w:rPr>
        <w:t xml:space="preserve"> </w:t>
      </w:r>
      <w:r w:rsidRPr="0070412B">
        <w:rPr>
          <w:rFonts w:ascii="Arial" w:hAnsi="Arial" w:cs="Arial"/>
          <w:bCs/>
          <w:noProof/>
          <w:color w:val="auto"/>
          <w:sz w:val="24"/>
          <w:szCs w:val="20"/>
          <w:lang w:val="en-GB"/>
        </w:rPr>
        <w:t>driven, collectivist, participatory culture rooted in employee ownership, supported by structured governance and long</w:t>
      </w:r>
      <w:r w:rsidRPr="0070412B">
        <w:rPr>
          <w:rFonts w:ascii="Arial" w:hAnsi="Arial" w:cs="Arial"/>
          <w:bCs/>
          <w:noProof/>
          <w:color w:val="auto"/>
          <w:sz w:val="24"/>
          <w:szCs w:val="20"/>
          <w:lang w:val="en-GB"/>
        </w:rPr>
        <w:noBreakHyphen/>
        <w:t>term orientation.</w:t>
      </w:r>
    </w:p>
    <w:p w14:paraId="64C655C5" w14:textId="048F9D71" w:rsidR="0070412B" w:rsidRPr="0070412B" w:rsidRDefault="0070412B" w:rsidP="001112BA">
      <w:p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It is unique, stable, and identity</w:t>
      </w:r>
      <w:r w:rsidR="008654EA">
        <w:rPr>
          <w:rFonts w:ascii="Arial" w:hAnsi="Arial" w:cs="Arial"/>
          <w:b w:val="0"/>
          <w:noProof/>
          <w:color w:val="auto"/>
          <w:sz w:val="24"/>
          <w:szCs w:val="20"/>
          <w:lang w:val="en-GB"/>
        </w:rPr>
        <w:t xml:space="preserve"> </w:t>
      </w:r>
      <w:r w:rsidRPr="0070412B">
        <w:rPr>
          <w:rFonts w:ascii="Arial" w:hAnsi="Arial" w:cs="Arial"/>
          <w:b w:val="0"/>
          <w:noProof/>
          <w:color w:val="auto"/>
          <w:sz w:val="24"/>
          <w:szCs w:val="20"/>
          <w:lang w:val="en-GB"/>
        </w:rPr>
        <w:t>defining.</w:t>
      </w:r>
      <w:r w:rsidRPr="0070412B">
        <w:rPr>
          <w:rFonts w:ascii="Arial" w:hAnsi="Arial" w:cs="Arial"/>
          <w:b w:val="0"/>
          <w:noProof/>
          <w:color w:val="auto"/>
          <w:sz w:val="24"/>
          <w:szCs w:val="20"/>
          <w:lang w:val="en-GB"/>
        </w:rPr>
        <w:br/>
        <w:t>It is also slow, cautious, and resistant to rapid change.</w:t>
      </w:r>
    </w:p>
    <w:p w14:paraId="7C492192" w14:textId="77777777" w:rsidR="0070412B" w:rsidRPr="003E0A04" w:rsidRDefault="0070412B" w:rsidP="003E0A04">
      <w:pPr>
        <w:spacing w:after="200"/>
        <w:rPr>
          <w:rFonts w:ascii="Arial" w:hAnsi="Arial" w:cs="Arial"/>
          <w:b w:val="0"/>
          <w:noProof/>
          <w:color w:val="auto"/>
          <w:sz w:val="24"/>
          <w:szCs w:val="20"/>
          <w:lang w:val="en-GB"/>
        </w:rPr>
      </w:pPr>
    </w:p>
    <w:p w14:paraId="036D675D" w14:textId="77777777" w:rsidR="003E0A04" w:rsidRDefault="003E0A04" w:rsidP="00AB6BD0">
      <w:pPr>
        <w:spacing w:after="200"/>
        <w:rPr>
          <w:rFonts w:ascii="Arial" w:hAnsi="Arial" w:cs="Arial"/>
          <w:b w:val="0"/>
          <w:noProof/>
          <w:color w:val="auto"/>
          <w:sz w:val="24"/>
          <w:szCs w:val="20"/>
          <w:lang w:val="en-GB"/>
        </w:rPr>
      </w:pPr>
    </w:p>
    <w:p w14:paraId="4285FD26" w14:textId="77777777" w:rsidR="0070412B" w:rsidRDefault="0070412B" w:rsidP="00AB6BD0">
      <w:pPr>
        <w:spacing w:after="200"/>
        <w:rPr>
          <w:rFonts w:ascii="Arial" w:hAnsi="Arial" w:cs="Arial"/>
          <w:b w:val="0"/>
          <w:noProof/>
          <w:color w:val="auto"/>
          <w:sz w:val="24"/>
          <w:szCs w:val="20"/>
          <w:lang w:val="en-GB"/>
        </w:rPr>
      </w:pPr>
    </w:p>
    <w:p w14:paraId="1D9477B1" w14:textId="77777777" w:rsidR="0070412B" w:rsidRDefault="0070412B" w:rsidP="00AB6BD0">
      <w:pPr>
        <w:spacing w:after="200"/>
        <w:rPr>
          <w:rFonts w:ascii="Arial" w:hAnsi="Arial" w:cs="Arial"/>
          <w:b w:val="0"/>
          <w:noProof/>
          <w:color w:val="auto"/>
          <w:sz w:val="24"/>
          <w:szCs w:val="20"/>
          <w:lang w:val="en-GB"/>
        </w:rPr>
      </w:pPr>
    </w:p>
    <w:p w14:paraId="69F66055" w14:textId="77777777" w:rsidR="0070412B" w:rsidRDefault="0070412B" w:rsidP="00AB6BD0">
      <w:pPr>
        <w:spacing w:after="200"/>
        <w:rPr>
          <w:rFonts w:ascii="Arial" w:hAnsi="Arial" w:cs="Arial"/>
          <w:b w:val="0"/>
          <w:noProof/>
          <w:color w:val="auto"/>
          <w:sz w:val="24"/>
          <w:szCs w:val="20"/>
          <w:lang w:val="en-GB"/>
        </w:rPr>
      </w:pPr>
    </w:p>
    <w:p w14:paraId="7AC67772" w14:textId="77777777" w:rsidR="0070412B" w:rsidRDefault="0070412B" w:rsidP="00AB6BD0">
      <w:pPr>
        <w:spacing w:after="200"/>
        <w:rPr>
          <w:rFonts w:ascii="Arial" w:hAnsi="Arial" w:cs="Arial"/>
          <w:b w:val="0"/>
          <w:noProof/>
          <w:color w:val="auto"/>
          <w:sz w:val="24"/>
          <w:szCs w:val="20"/>
          <w:lang w:val="en-GB"/>
        </w:rPr>
      </w:pPr>
    </w:p>
    <w:p w14:paraId="221DA0DE" w14:textId="77777777" w:rsidR="0070412B" w:rsidRDefault="0070412B" w:rsidP="00AB6BD0">
      <w:pPr>
        <w:spacing w:after="200"/>
        <w:rPr>
          <w:rFonts w:ascii="Arial" w:hAnsi="Arial" w:cs="Arial"/>
          <w:b w:val="0"/>
          <w:noProof/>
          <w:color w:val="auto"/>
          <w:sz w:val="24"/>
          <w:szCs w:val="20"/>
          <w:lang w:val="en-GB"/>
        </w:rPr>
      </w:pPr>
    </w:p>
    <w:p w14:paraId="586CD8F9" w14:textId="77777777" w:rsidR="0070412B" w:rsidRDefault="0070412B" w:rsidP="00AB6BD0">
      <w:pPr>
        <w:spacing w:after="200"/>
        <w:rPr>
          <w:rFonts w:ascii="Arial" w:hAnsi="Arial" w:cs="Arial"/>
          <w:b w:val="0"/>
          <w:noProof/>
          <w:color w:val="auto"/>
          <w:sz w:val="24"/>
          <w:szCs w:val="20"/>
          <w:lang w:val="en-GB"/>
        </w:rPr>
      </w:pPr>
    </w:p>
    <w:p w14:paraId="622450A1" w14:textId="77777777" w:rsidR="0070412B" w:rsidRDefault="0070412B" w:rsidP="00AB6BD0">
      <w:pPr>
        <w:spacing w:after="200"/>
        <w:rPr>
          <w:rFonts w:ascii="Arial" w:hAnsi="Arial" w:cs="Arial"/>
          <w:b w:val="0"/>
          <w:noProof/>
          <w:color w:val="auto"/>
          <w:sz w:val="24"/>
          <w:szCs w:val="20"/>
          <w:lang w:val="en-GB"/>
        </w:rPr>
      </w:pPr>
    </w:p>
    <w:p w14:paraId="05420725" w14:textId="77777777" w:rsidR="0070412B" w:rsidRDefault="0070412B" w:rsidP="00AB6BD0">
      <w:pPr>
        <w:spacing w:after="200"/>
        <w:rPr>
          <w:rFonts w:ascii="Arial" w:hAnsi="Arial" w:cs="Arial"/>
          <w:b w:val="0"/>
          <w:noProof/>
          <w:color w:val="auto"/>
          <w:sz w:val="24"/>
          <w:szCs w:val="20"/>
          <w:lang w:val="en-GB"/>
        </w:rPr>
      </w:pPr>
    </w:p>
    <w:p w14:paraId="3E51F631" w14:textId="77777777" w:rsidR="0070412B" w:rsidRDefault="0070412B" w:rsidP="00AB6BD0">
      <w:pPr>
        <w:spacing w:after="200"/>
        <w:rPr>
          <w:rFonts w:ascii="Arial" w:hAnsi="Arial" w:cs="Arial"/>
          <w:b w:val="0"/>
          <w:noProof/>
          <w:color w:val="auto"/>
          <w:sz w:val="24"/>
          <w:szCs w:val="20"/>
          <w:lang w:val="en-GB"/>
        </w:rPr>
      </w:pPr>
    </w:p>
    <w:p w14:paraId="6A52086A" w14:textId="77777777" w:rsidR="0070412B" w:rsidRDefault="0070412B" w:rsidP="00AB6BD0">
      <w:pPr>
        <w:spacing w:after="200"/>
        <w:rPr>
          <w:rFonts w:ascii="Arial" w:hAnsi="Arial" w:cs="Arial"/>
          <w:b w:val="0"/>
          <w:noProof/>
          <w:color w:val="auto"/>
          <w:sz w:val="24"/>
          <w:szCs w:val="20"/>
          <w:lang w:val="en-GB"/>
        </w:rPr>
      </w:pPr>
    </w:p>
    <w:p w14:paraId="3D270075" w14:textId="77777777" w:rsidR="0070412B" w:rsidRDefault="0070412B" w:rsidP="00AB6BD0">
      <w:pPr>
        <w:spacing w:after="200"/>
        <w:rPr>
          <w:rFonts w:ascii="Arial" w:hAnsi="Arial" w:cs="Arial"/>
          <w:b w:val="0"/>
          <w:noProof/>
          <w:color w:val="auto"/>
          <w:sz w:val="24"/>
          <w:szCs w:val="20"/>
          <w:lang w:val="en-GB"/>
        </w:rPr>
      </w:pPr>
    </w:p>
    <w:p w14:paraId="46ECB487" w14:textId="77777777" w:rsidR="0070412B" w:rsidRDefault="0070412B" w:rsidP="00AB6BD0">
      <w:pPr>
        <w:spacing w:after="200"/>
        <w:rPr>
          <w:rFonts w:ascii="Arial" w:hAnsi="Arial" w:cs="Arial"/>
          <w:b w:val="0"/>
          <w:noProof/>
          <w:color w:val="auto"/>
          <w:sz w:val="24"/>
          <w:szCs w:val="20"/>
          <w:lang w:val="en-GB"/>
        </w:rPr>
      </w:pPr>
    </w:p>
    <w:p w14:paraId="1C5E2279" w14:textId="77777777" w:rsidR="0070412B" w:rsidRDefault="0070412B" w:rsidP="00AB6BD0">
      <w:pPr>
        <w:spacing w:after="200"/>
        <w:rPr>
          <w:rFonts w:ascii="Arial" w:hAnsi="Arial" w:cs="Arial"/>
          <w:b w:val="0"/>
          <w:noProof/>
          <w:color w:val="auto"/>
          <w:sz w:val="24"/>
          <w:szCs w:val="20"/>
          <w:lang w:val="en-GB"/>
        </w:rPr>
      </w:pPr>
    </w:p>
    <w:p w14:paraId="2F4D1755" w14:textId="77777777" w:rsidR="0070412B" w:rsidRDefault="0070412B" w:rsidP="00AB6BD0">
      <w:pPr>
        <w:spacing w:after="200"/>
        <w:rPr>
          <w:rFonts w:ascii="Arial" w:hAnsi="Arial" w:cs="Arial"/>
          <w:b w:val="0"/>
          <w:noProof/>
          <w:color w:val="auto"/>
          <w:sz w:val="24"/>
          <w:szCs w:val="20"/>
          <w:lang w:val="en-GB"/>
        </w:rPr>
      </w:pPr>
    </w:p>
    <w:p w14:paraId="741D89D3" w14:textId="77777777" w:rsidR="0070412B" w:rsidRDefault="0070412B" w:rsidP="00AB6BD0">
      <w:pPr>
        <w:spacing w:after="200"/>
        <w:rPr>
          <w:rFonts w:ascii="Arial" w:hAnsi="Arial" w:cs="Arial"/>
          <w:b w:val="0"/>
          <w:noProof/>
          <w:color w:val="auto"/>
          <w:sz w:val="24"/>
          <w:szCs w:val="20"/>
          <w:lang w:val="en-GB"/>
        </w:rPr>
      </w:pPr>
    </w:p>
    <w:p w14:paraId="4B3ACE26" w14:textId="77777777" w:rsidR="0070412B" w:rsidRDefault="0070412B" w:rsidP="00AB6BD0">
      <w:pPr>
        <w:spacing w:after="200"/>
        <w:rPr>
          <w:rFonts w:ascii="Arial" w:hAnsi="Arial" w:cs="Arial"/>
          <w:b w:val="0"/>
          <w:noProof/>
          <w:color w:val="auto"/>
          <w:sz w:val="24"/>
          <w:szCs w:val="20"/>
          <w:lang w:val="en-GB"/>
        </w:rPr>
      </w:pPr>
    </w:p>
    <w:p w14:paraId="5F3023D4" w14:textId="77777777" w:rsidR="0070412B" w:rsidRDefault="0070412B" w:rsidP="00AB6BD0">
      <w:pPr>
        <w:spacing w:after="200"/>
        <w:rPr>
          <w:rFonts w:ascii="Arial" w:hAnsi="Arial" w:cs="Arial"/>
          <w:b w:val="0"/>
          <w:noProof/>
          <w:color w:val="auto"/>
          <w:sz w:val="24"/>
          <w:szCs w:val="20"/>
          <w:lang w:val="en-GB"/>
        </w:rPr>
      </w:pPr>
    </w:p>
    <w:p w14:paraId="7D8DA352" w14:textId="77777777" w:rsidR="0070412B" w:rsidRDefault="0070412B" w:rsidP="00AB6BD0">
      <w:pPr>
        <w:spacing w:after="200"/>
        <w:rPr>
          <w:rFonts w:ascii="Arial" w:hAnsi="Arial" w:cs="Arial"/>
          <w:b w:val="0"/>
          <w:noProof/>
          <w:color w:val="auto"/>
          <w:sz w:val="24"/>
          <w:szCs w:val="20"/>
          <w:lang w:val="en-GB"/>
        </w:rPr>
      </w:pPr>
    </w:p>
    <w:p w14:paraId="7820324B" w14:textId="77777777" w:rsidR="0070412B" w:rsidRDefault="0070412B" w:rsidP="00AB6BD0">
      <w:pPr>
        <w:spacing w:after="200"/>
        <w:rPr>
          <w:rFonts w:ascii="Arial" w:hAnsi="Arial" w:cs="Arial"/>
          <w:b w:val="0"/>
          <w:noProof/>
          <w:color w:val="auto"/>
          <w:sz w:val="24"/>
          <w:szCs w:val="20"/>
          <w:lang w:val="en-GB"/>
        </w:rPr>
      </w:pPr>
    </w:p>
    <w:p w14:paraId="701D193E" w14:textId="77777777" w:rsidR="0070412B" w:rsidRDefault="0070412B" w:rsidP="00AB6BD0">
      <w:pPr>
        <w:spacing w:after="200"/>
        <w:rPr>
          <w:rFonts w:ascii="Arial" w:hAnsi="Arial" w:cs="Arial"/>
          <w:b w:val="0"/>
          <w:noProof/>
          <w:color w:val="auto"/>
          <w:sz w:val="24"/>
          <w:szCs w:val="20"/>
          <w:lang w:val="en-GB"/>
        </w:rPr>
      </w:pPr>
    </w:p>
    <w:p w14:paraId="69E75BC3" w14:textId="77777777" w:rsidR="0070412B" w:rsidRDefault="0070412B" w:rsidP="00AB6BD0">
      <w:pPr>
        <w:spacing w:after="200"/>
        <w:rPr>
          <w:rFonts w:ascii="Arial" w:hAnsi="Arial" w:cs="Arial"/>
          <w:b w:val="0"/>
          <w:noProof/>
          <w:color w:val="auto"/>
          <w:sz w:val="24"/>
          <w:szCs w:val="20"/>
          <w:lang w:val="en-GB"/>
        </w:rPr>
      </w:pPr>
    </w:p>
    <w:p w14:paraId="14AB6276" w14:textId="77777777" w:rsidR="0070412B" w:rsidRDefault="0070412B" w:rsidP="00AB6BD0">
      <w:pPr>
        <w:spacing w:after="200"/>
        <w:rPr>
          <w:rFonts w:ascii="Arial" w:hAnsi="Arial" w:cs="Arial"/>
          <w:b w:val="0"/>
          <w:noProof/>
          <w:color w:val="auto"/>
          <w:sz w:val="24"/>
          <w:szCs w:val="20"/>
          <w:lang w:val="en-GB"/>
        </w:rPr>
      </w:pPr>
    </w:p>
    <w:p w14:paraId="77AE8D0F" w14:textId="6D9F9937" w:rsidR="0070412B" w:rsidRPr="0070412B" w:rsidRDefault="0070412B" w:rsidP="0070412B">
      <w:pPr>
        <w:spacing w:after="200"/>
        <w:rPr>
          <w:rFonts w:ascii="Arial" w:hAnsi="Arial" w:cs="Arial"/>
          <w:bCs/>
          <w:noProof/>
          <w:color w:val="auto"/>
          <w:sz w:val="40"/>
          <w:szCs w:val="32"/>
          <w:lang w:val="en-GB"/>
        </w:rPr>
      </w:pPr>
      <w:r w:rsidRPr="0070412B">
        <w:rPr>
          <w:rFonts w:ascii="Arial" w:hAnsi="Arial" w:cs="Arial"/>
          <w:bCs/>
          <w:noProof/>
          <w:color w:val="auto"/>
          <w:sz w:val="40"/>
          <w:szCs w:val="32"/>
          <w:highlight w:val="yellow"/>
          <w:lang w:val="en-GB"/>
        </w:rPr>
        <w:lastRenderedPageBreak/>
        <w:t>4.</w:t>
      </w:r>
      <w:r w:rsidRPr="0070412B">
        <w:rPr>
          <w:rFonts w:ascii="Arial" w:hAnsi="Arial" w:cs="Arial"/>
          <w:bCs/>
          <w:noProof/>
          <w:color w:val="auto"/>
          <w:sz w:val="40"/>
          <w:szCs w:val="32"/>
          <w:highlight w:val="yellow"/>
          <w:lang w:val="en-GB"/>
        </w:rPr>
        <w:t>How John Lewis Leverages Culture to Adapt to External Environmental Influences</w:t>
      </w:r>
      <w:r w:rsidRPr="0070412B">
        <w:rPr>
          <w:rFonts w:ascii="Arial" w:hAnsi="Arial" w:cs="Arial"/>
          <w:bCs/>
          <w:noProof/>
          <w:color w:val="auto"/>
          <w:sz w:val="40"/>
          <w:szCs w:val="32"/>
          <w:lang w:val="en-GB"/>
        </w:rPr>
        <w:t xml:space="preserve"> </w:t>
      </w:r>
    </w:p>
    <w:p w14:paraId="7E666B63" w14:textId="53C71BCC" w:rsidR="0070412B" w:rsidRPr="008654EA" w:rsidRDefault="0070412B" w:rsidP="0070412B">
      <w:pPr>
        <w:spacing w:after="200"/>
        <w:rPr>
          <w:rFonts w:ascii="Arial" w:hAnsi="Arial" w:cs="Arial"/>
          <w:b w:val="0"/>
          <w:noProof/>
          <w:color w:val="auto"/>
          <w:sz w:val="24"/>
          <w:szCs w:val="20"/>
          <w:lang w:val="en-GB"/>
        </w:rPr>
      </w:pPr>
      <w:r w:rsidRPr="0070412B">
        <w:rPr>
          <w:rFonts w:ascii="Arial" w:hAnsi="Arial" w:cs="Arial"/>
          <w:b w:val="0"/>
          <w:noProof/>
          <w:color w:val="auto"/>
          <w:sz w:val="24"/>
          <w:szCs w:val="20"/>
          <w:lang w:val="en-GB"/>
        </w:rPr>
        <w:t>Organisations operate within external environments shaped by competition, technology, regulation, and social expectations. Mullins and Christy (2016) argue that organisational culture influences how organisations interpret and respond to these pressures. For the John Lewis Partnership (JLP), culture is not a passive background element; it is an active mechanism that shapes adaptation. JLP’s employee</w:t>
      </w:r>
      <w:r w:rsidR="008654EA">
        <w:rPr>
          <w:rFonts w:ascii="Arial" w:hAnsi="Arial" w:cs="Arial"/>
          <w:b w:val="0"/>
          <w:noProof/>
          <w:color w:val="auto"/>
          <w:sz w:val="24"/>
          <w:szCs w:val="20"/>
          <w:lang w:val="en-GB"/>
        </w:rPr>
        <w:t xml:space="preserve"> </w:t>
      </w:r>
      <w:r w:rsidRPr="0070412B">
        <w:rPr>
          <w:rFonts w:ascii="Arial" w:hAnsi="Arial" w:cs="Arial"/>
          <w:b w:val="0"/>
          <w:noProof/>
          <w:color w:val="auto"/>
          <w:sz w:val="24"/>
          <w:szCs w:val="20"/>
          <w:lang w:val="en-GB"/>
        </w:rPr>
        <w:t>ownership model, collectivist values, and long</w:t>
      </w:r>
      <w:r w:rsidR="008654EA">
        <w:rPr>
          <w:rFonts w:ascii="Arial" w:hAnsi="Arial" w:cs="Arial"/>
          <w:b w:val="0"/>
          <w:noProof/>
          <w:color w:val="auto"/>
          <w:sz w:val="24"/>
          <w:szCs w:val="20"/>
          <w:lang w:val="en-GB"/>
        </w:rPr>
        <w:t xml:space="preserve"> </w:t>
      </w:r>
      <w:r w:rsidRPr="0070412B">
        <w:rPr>
          <w:rFonts w:ascii="Arial" w:hAnsi="Arial" w:cs="Arial"/>
          <w:b w:val="0"/>
          <w:noProof/>
          <w:color w:val="auto"/>
          <w:sz w:val="24"/>
          <w:szCs w:val="20"/>
          <w:lang w:val="en-GB"/>
        </w:rPr>
        <w:t xml:space="preserve">term orientation determine how the organisation reacts to external forces. </w:t>
      </w:r>
      <w:r w:rsidRPr="008654EA">
        <w:rPr>
          <w:rFonts w:ascii="Arial" w:hAnsi="Arial" w:cs="Arial"/>
          <w:b w:val="0"/>
          <w:noProof/>
          <w:color w:val="auto"/>
          <w:sz w:val="24"/>
          <w:szCs w:val="20"/>
          <w:lang w:val="en-GB"/>
        </w:rPr>
        <w:t>Culture is both a stabiliser and a strategic filter.</w:t>
      </w:r>
    </w:p>
    <w:p w14:paraId="3A32A762" w14:textId="1EC5D0CA" w:rsidR="0070412B" w:rsidRPr="008654EA" w:rsidRDefault="0070412B" w:rsidP="0070412B">
      <w:pPr>
        <w:spacing w:after="200"/>
        <w:rPr>
          <w:rFonts w:ascii="Arial" w:hAnsi="Arial" w:cs="Arial"/>
          <w:b w:val="0"/>
          <w:noProof/>
          <w:color w:val="auto"/>
          <w:sz w:val="24"/>
          <w:szCs w:val="20"/>
          <w:lang w:val="en-GB"/>
        </w:rPr>
      </w:pPr>
    </w:p>
    <w:p w14:paraId="444C1C2A" w14:textId="77777777" w:rsidR="0070412B" w:rsidRPr="0070412B" w:rsidRDefault="0070412B" w:rsidP="0070412B">
      <w:pPr>
        <w:spacing w:after="200"/>
        <w:rPr>
          <w:rFonts w:ascii="Arial" w:hAnsi="Arial" w:cs="Arial"/>
          <w:bCs/>
          <w:noProof/>
          <w:color w:val="auto"/>
          <w:sz w:val="40"/>
          <w:szCs w:val="32"/>
          <w:lang w:val="en-GB"/>
        </w:rPr>
      </w:pPr>
      <w:r w:rsidRPr="0070412B">
        <w:rPr>
          <w:rFonts w:ascii="Arial" w:hAnsi="Arial" w:cs="Arial"/>
          <w:bCs/>
          <w:noProof/>
          <w:color w:val="auto"/>
          <w:sz w:val="40"/>
          <w:szCs w:val="32"/>
          <w:highlight w:val="yellow"/>
          <w:lang w:val="en-GB"/>
        </w:rPr>
        <w:t>4.1 Competitive Pressures</w:t>
      </w:r>
    </w:p>
    <w:p w14:paraId="36E14EA0" w14:textId="77777777" w:rsidR="0070412B" w:rsidRPr="0070412B" w:rsidRDefault="0070412B" w:rsidP="0070412B">
      <w:pPr>
        <w:spacing w:after="200"/>
        <w:rPr>
          <w:rFonts w:ascii="Arial" w:hAnsi="Arial" w:cs="Arial"/>
          <w:b w:val="0"/>
          <w:noProof/>
          <w:color w:val="auto"/>
          <w:sz w:val="24"/>
          <w:szCs w:val="20"/>
          <w:lang w:val="en-GB"/>
        </w:rPr>
      </w:pPr>
      <w:r w:rsidRPr="0070412B">
        <w:rPr>
          <w:rFonts w:ascii="Arial" w:hAnsi="Arial" w:cs="Arial"/>
          <w:b w:val="0"/>
          <w:noProof/>
          <w:color w:val="auto"/>
          <w:sz w:val="24"/>
          <w:szCs w:val="20"/>
          <w:lang w:val="en-GB"/>
        </w:rPr>
        <w:t>Retail competition in the UK is intense. JLP competes with Amazon, Marks &amp; Spencer, Next, and discount retailers. Culture shapes how JLP responds.</w:t>
      </w:r>
    </w:p>
    <w:p w14:paraId="7C922205" w14:textId="287E4C2C" w:rsidR="0070412B" w:rsidRPr="0070412B" w:rsidRDefault="0070412B" w:rsidP="0070412B">
      <w:pPr>
        <w:spacing w:after="200"/>
        <w:rPr>
          <w:rFonts w:ascii="Arial" w:hAnsi="Arial" w:cs="Arial"/>
          <w:bCs/>
          <w:noProof/>
          <w:color w:val="auto"/>
          <w:sz w:val="24"/>
          <w:szCs w:val="20"/>
          <w:lang w:val="en-GB"/>
        </w:rPr>
      </w:pPr>
      <w:r w:rsidRPr="0070412B">
        <w:rPr>
          <w:rFonts w:ascii="Arial" w:hAnsi="Arial" w:cs="Arial"/>
          <w:bCs/>
          <w:noProof/>
          <w:color w:val="auto"/>
          <w:sz w:val="24"/>
          <w:szCs w:val="20"/>
          <w:lang w:val="en-GB"/>
        </w:rPr>
        <w:t>Customer</w:t>
      </w:r>
      <w:r w:rsidR="00B46BCD">
        <w:rPr>
          <w:rFonts w:ascii="Arial" w:hAnsi="Arial" w:cs="Arial"/>
          <w:bCs/>
          <w:noProof/>
          <w:color w:val="auto"/>
          <w:sz w:val="24"/>
          <w:szCs w:val="20"/>
          <w:lang w:val="en-GB"/>
        </w:rPr>
        <w:t xml:space="preserve"> </w:t>
      </w:r>
      <w:r w:rsidRPr="0070412B">
        <w:rPr>
          <w:rFonts w:ascii="Arial" w:hAnsi="Arial" w:cs="Arial"/>
          <w:bCs/>
          <w:noProof/>
          <w:color w:val="auto"/>
          <w:sz w:val="24"/>
          <w:szCs w:val="20"/>
          <w:lang w:val="en-GB"/>
        </w:rPr>
        <w:t>service orientation</w:t>
      </w:r>
    </w:p>
    <w:p w14:paraId="0D30081D" w14:textId="77777777" w:rsidR="0070412B" w:rsidRPr="0070412B" w:rsidRDefault="0070412B" w:rsidP="0070412B">
      <w:pPr>
        <w:spacing w:after="200"/>
        <w:rPr>
          <w:rFonts w:ascii="Arial" w:hAnsi="Arial" w:cs="Arial"/>
          <w:b w:val="0"/>
          <w:noProof/>
          <w:color w:val="auto"/>
          <w:sz w:val="24"/>
          <w:szCs w:val="20"/>
          <w:lang w:val="en-GB"/>
        </w:rPr>
      </w:pPr>
      <w:r w:rsidRPr="0070412B">
        <w:rPr>
          <w:rFonts w:ascii="Arial" w:hAnsi="Arial" w:cs="Arial"/>
          <w:b w:val="0"/>
          <w:noProof/>
          <w:color w:val="auto"/>
          <w:sz w:val="24"/>
          <w:szCs w:val="20"/>
          <w:lang w:val="en-GB"/>
        </w:rPr>
        <w:t>JLP’s culture emphasises service quality, expertise, and trust. This drives strategic decisions such as:</w:t>
      </w:r>
    </w:p>
    <w:p w14:paraId="06B40267" w14:textId="77777777" w:rsidR="0070412B" w:rsidRPr="0070412B" w:rsidRDefault="0070412B" w:rsidP="0070412B">
      <w:pPr>
        <w:numPr>
          <w:ilvl w:val="0"/>
          <w:numId w:val="19"/>
        </w:numPr>
        <w:spacing w:after="200"/>
        <w:rPr>
          <w:rFonts w:ascii="Arial" w:hAnsi="Arial" w:cs="Arial"/>
          <w:b w:val="0"/>
          <w:noProof/>
          <w:color w:val="auto"/>
          <w:sz w:val="24"/>
          <w:szCs w:val="20"/>
          <w:lang w:val="en-GB"/>
        </w:rPr>
      </w:pPr>
      <w:r w:rsidRPr="0070412B">
        <w:rPr>
          <w:rFonts w:ascii="Arial" w:hAnsi="Arial" w:cs="Arial"/>
          <w:b w:val="0"/>
          <w:noProof/>
          <w:color w:val="auto"/>
          <w:sz w:val="24"/>
          <w:szCs w:val="20"/>
          <w:lang w:val="en-GB"/>
        </w:rPr>
        <w:t>Maintaining high service standards despite cost pressures.</w:t>
      </w:r>
    </w:p>
    <w:p w14:paraId="42CCCFEE" w14:textId="77777777" w:rsidR="0070412B" w:rsidRPr="0070412B" w:rsidRDefault="0070412B" w:rsidP="0070412B">
      <w:pPr>
        <w:numPr>
          <w:ilvl w:val="0"/>
          <w:numId w:val="19"/>
        </w:numPr>
        <w:spacing w:after="200"/>
        <w:rPr>
          <w:rFonts w:ascii="Arial" w:hAnsi="Arial" w:cs="Arial"/>
          <w:b w:val="0"/>
          <w:noProof/>
          <w:color w:val="auto"/>
          <w:sz w:val="24"/>
          <w:szCs w:val="20"/>
          <w:lang w:val="en-GB"/>
        </w:rPr>
      </w:pPr>
      <w:r w:rsidRPr="0070412B">
        <w:rPr>
          <w:rFonts w:ascii="Arial" w:hAnsi="Arial" w:cs="Arial"/>
          <w:b w:val="0"/>
          <w:noProof/>
          <w:color w:val="auto"/>
          <w:sz w:val="24"/>
          <w:szCs w:val="20"/>
          <w:lang w:val="en-GB"/>
        </w:rPr>
        <w:t>Investing in Partner training to differentiate customer experience.</w:t>
      </w:r>
    </w:p>
    <w:p w14:paraId="4651C53D" w14:textId="77777777" w:rsidR="0070412B" w:rsidRPr="0070412B" w:rsidRDefault="0070412B" w:rsidP="0070412B">
      <w:pPr>
        <w:numPr>
          <w:ilvl w:val="0"/>
          <w:numId w:val="19"/>
        </w:numPr>
        <w:spacing w:after="200"/>
        <w:rPr>
          <w:rFonts w:ascii="Arial" w:hAnsi="Arial" w:cs="Arial"/>
          <w:b w:val="0"/>
          <w:noProof/>
          <w:color w:val="auto"/>
          <w:sz w:val="24"/>
          <w:szCs w:val="20"/>
          <w:lang w:val="en-GB"/>
        </w:rPr>
      </w:pPr>
      <w:r w:rsidRPr="0070412B">
        <w:rPr>
          <w:rFonts w:ascii="Arial" w:hAnsi="Arial" w:cs="Arial"/>
          <w:b w:val="0"/>
          <w:noProof/>
          <w:color w:val="auto"/>
          <w:sz w:val="24"/>
          <w:szCs w:val="20"/>
          <w:lang w:val="en-GB"/>
        </w:rPr>
        <w:t>Prioritising product quality over aggressive price competition.</w:t>
      </w:r>
    </w:p>
    <w:p w14:paraId="4A087E97" w14:textId="77777777" w:rsidR="0070412B" w:rsidRPr="0070412B" w:rsidRDefault="0070412B" w:rsidP="0070412B">
      <w:pPr>
        <w:spacing w:after="200"/>
        <w:rPr>
          <w:rFonts w:ascii="Arial" w:hAnsi="Arial" w:cs="Arial"/>
          <w:b w:val="0"/>
          <w:noProof/>
          <w:color w:val="auto"/>
          <w:sz w:val="24"/>
          <w:szCs w:val="20"/>
          <w:lang w:val="en-GB"/>
        </w:rPr>
      </w:pPr>
      <w:r w:rsidRPr="0070412B">
        <w:rPr>
          <w:rFonts w:ascii="Arial" w:hAnsi="Arial" w:cs="Arial"/>
          <w:b w:val="0"/>
          <w:noProof/>
          <w:color w:val="auto"/>
          <w:sz w:val="24"/>
          <w:szCs w:val="20"/>
          <w:lang w:val="en-GB"/>
        </w:rPr>
        <w:t>Culture pushes JLP to compete through service excellence rather than price leadership.</w:t>
      </w:r>
    </w:p>
    <w:p w14:paraId="42ED40FF" w14:textId="77777777" w:rsidR="0070412B" w:rsidRPr="0070412B" w:rsidRDefault="0070412B" w:rsidP="0070412B">
      <w:pPr>
        <w:spacing w:after="200"/>
        <w:rPr>
          <w:rFonts w:ascii="Arial" w:hAnsi="Arial" w:cs="Arial"/>
          <w:bCs/>
          <w:noProof/>
          <w:color w:val="auto"/>
          <w:sz w:val="24"/>
          <w:szCs w:val="20"/>
          <w:lang w:val="en-GB"/>
        </w:rPr>
      </w:pPr>
      <w:r w:rsidRPr="0070412B">
        <w:rPr>
          <w:rFonts w:ascii="Arial" w:hAnsi="Arial" w:cs="Arial"/>
          <w:bCs/>
          <w:noProof/>
          <w:color w:val="auto"/>
          <w:sz w:val="24"/>
          <w:szCs w:val="20"/>
          <w:lang w:val="en-GB"/>
        </w:rPr>
        <w:t>Collectivist values and brand trust</w:t>
      </w:r>
    </w:p>
    <w:p w14:paraId="22E33DD2" w14:textId="77777777" w:rsidR="0070412B" w:rsidRPr="0070412B" w:rsidRDefault="0070412B" w:rsidP="0070412B">
      <w:pPr>
        <w:spacing w:after="200"/>
        <w:rPr>
          <w:rFonts w:ascii="Arial" w:hAnsi="Arial" w:cs="Arial"/>
          <w:b w:val="0"/>
          <w:noProof/>
          <w:color w:val="auto"/>
          <w:sz w:val="24"/>
          <w:szCs w:val="20"/>
          <w:lang w:val="en-GB"/>
        </w:rPr>
      </w:pPr>
      <w:r w:rsidRPr="0070412B">
        <w:rPr>
          <w:rFonts w:ascii="Arial" w:hAnsi="Arial" w:cs="Arial"/>
          <w:b w:val="0"/>
          <w:noProof/>
          <w:color w:val="auto"/>
          <w:sz w:val="24"/>
          <w:szCs w:val="20"/>
          <w:lang w:val="en-GB"/>
        </w:rPr>
        <w:t>JLP’s reputation for fairness and integrity is culturally driven. This strengthens customer loyalty and supports differentiation in a crowded market. The Partnership model reinforces trust, which becomes a competitive asset.</w:t>
      </w:r>
    </w:p>
    <w:p w14:paraId="02C76A33" w14:textId="77777777" w:rsidR="0070412B" w:rsidRPr="0070412B" w:rsidRDefault="0070412B" w:rsidP="0070412B">
      <w:pPr>
        <w:spacing w:after="200"/>
        <w:rPr>
          <w:rFonts w:ascii="Arial" w:hAnsi="Arial" w:cs="Arial"/>
          <w:bCs/>
          <w:noProof/>
          <w:color w:val="auto"/>
          <w:sz w:val="24"/>
          <w:szCs w:val="20"/>
          <w:lang w:val="en-GB"/>
        </w:rPr>
      </w:pPr>
      <w:r w:rsidRPr="0070412B">
        <w:rPr>
          <w:rFonts w:ascii="Arial" w:hAnsi="Arial" w:cs="Arial"/>
          <w:bCs/>
          <w:noProof/>
          <w:color w:val="auto"/>
          <w:sz w:val="24"/>
          <w:szCs w:val="20"/>
          <w:lang w:val="en-GB"/>
        </w:rPr>
        <w:t>Critical limitation</w:t>
      </w:r>
    </w:p>
    <w:p w14:paraId="3741CFE3" w14:textId="77777777" w:rsidR="0070412B" w:rsidRPr="0070412B" w:rsidRDefault="0070412B" w:rsidP="0070412B">
      <w:pPr>
        <w:spacing w:after="200"/>
        <w:rPr>
          <w:rFonts w:ascii="Arial" w:hAnsi="Arial" w:cs="Arial"/>
          <w:b w:val="0"/>
          <w:noProof/>
          <w:color w:val="auto"/>
          <w:sz w:val="24"/>
          <w:szCs w:val="20"/>
        </w:rPr>
      </w:pPr>
      <w:r w:rsidRPr="0070412B">
        <w:rPr>
          <w:rFonts w:ascii="Arial" w:hAnsi="Arial" w:cs="Arial"/>
          <w:b w:val="0"/>
          <w:noProof/>
          <w:color w:val="auto"/>
          <w:sz w:val="24"/>
          <w:szCs w:val="20"/>
          <w:lang w:val="en-GB"/>
        </w:rPr>
        <w:t>Competitive adaptation is slowed by cultural caution. JLP is less aggressive in cost</w:t>
      </w:r>
      <w:r w:rsidRPr="0070412B">
        <w:rPr>
          <w:rFonts w:ascii="Arial" w:hAnsi="Arial" w:cs="Arial"/>
          <w:b w:val="0"/>
          <w:noProof/>
          <w:color w:val="auto"/>
          <w:sz w:val="24"/>
          <w:szCs w:val="20"/>
          <w:lang w:val="en-GB"/>
        </w:rPr>
        <w:noBreakHyphen/>
        <w:t xml:space="preserve">cutting, restructuring, or rapid strategic shifts compared to competitors. </w:t>
      </w:r>
      <w:r w:rsidRPr="0070412B">
        <w:rPr>
          <w:rFonts w:ascii="Arial" w:hAnsi="Arial" w:cs="Arial"/>
          <w:b w:val="0"/>
          <w:noProof/>
          <w:color w:val="auto"/>
          <w:sz w:val="24"/>
          <w:szCs w:val="20"/>
        </w:rPr>
        <w:t>Culture protects values but restricts speed.</w:t>
      </w:r>
    </w:p>
    <w:p w14:paraId="72D11B7E" w14:textId="25E787F6" w:rsidR="0070412B" w:rsidRDefault="0070412B" w:rsidP="0070412B">
      <w:pPr>
        <w:spacing w:after="200"/>
        <w:rPr>
          <w:rFonts w:ascii="Arial" w:hAnsi="Arial" w:cs="Arial"/>
          <w:b w:val="0"/>
          <w:noProof/>
          <w:color w:val="auto"/>
          <w:sz w:val="24"/>
          <w:szCs w:val="20"/>
        </w:rPr>
      </w:pPr>
    </w:p>
    <w:p w14:paraId="458076EC" w14:textId="77777777" w:rsidR="0070412B" w:rsidRDefault="0070412B" w:rsidP="0070412B">
      <w:pPr>
        <w:spacing w:after="200"/>
        <w:rPr>
          <w:rFonts w:ascii="Arial" w:hAnsi="Arial" w:cs="Arial"/>
          <w:b w:val="0"/>
          <w:noProof/>
          <w:color w:val="auto"/>
          <w:sz w:val="24"/>
          <w:szCs w:val="20"/>
        </w:rPr>
      </w:pPr>
    </w:p>
    <w:p w14:paraId="146175E2" w14:textId="77777777" w:rsidR="0070412B" w:rsidRDefault="0070412B" w:rsidP="0070412B">
      <w:pPr>
        <w:spacing w:after="200"/>
        <w:rPr>
          <w:rFonts w:ascii="Arial" w:hAnsi="Arial" w:cs="Arial"/>
          <w:b w:val="0"/>
          <w:noProof/>
          <w:color w:val="auto"/>
          <w:sz w:val="24"/>
          <w:szCs w:val="20"/>
        </w:rPr>
      </w:pPr>
    </w:p>
    <w:p w14:paraId="23F803C0" w14:textId="77777777" w:rsidR="0070412B" w:rsidRDefault="0070412B" w:rsidP="0070412B">
      <w:pPr>
        <w:spacing w:after="200"/>
        <w:rPr>
          <w:rFonts w:ascii="Arial" w:hAnsi="Arial" w:cs="Arial"/>
          <w:b w:val="0"/>
          <w:noProof/>
          <w:color w:val="auto"/>
          <w:sz w:val="24"/>
          <w:szCs w:val="20"/>
        </w:rPr>
      </w:pPr>
    </w:p>
    <w:p w14:paraId="3794C128" w14:textId="77777777" w:rsidR="0070412B" w:rsidRPr="0070412B" w:rsidRDefault="0070412B" w:rsidP="0070412B">
      <w:pPr>
        <w:spacing w:after="200"/>
        <w:rPr>
          <w:rFonts w:ascii="Arial" w:hAnsi="Arial" w:cs="Arial"/>
          <w:b w:val="0"/>
          <w:noProof/>
          <w:color w:val="auto"/>
          <w:sz w:val="24"/>
          <w:szCs w:val="20"/>
        </w:rPr>
      </w:pPr>
    </w:p>
    <w:p w14:paraId="5B18B46C" w14:textId="77777777" w:rsidR="0070412B" w:rsidRDefault="0070412B" w:rsidP="001112BA">
      <w:pPr>
        <w:spacing w:after="200" w:line="240" w:lineRule="auto"/>
        <w:rPr>
          <w:rFonts w:ascii="Arial" w:hAnsi="Arial" w:cs="Arial"/>
          <w:bCs/>
          <w:noProof/>
          <w:color w:val="auto"/>
          <w:sz w:val="40"/>
          <w:szCs w:val="32"/>
          <w:lang w:val="en-GB"/>
        </w:rPr>
      </w:pPr>
      <w:r w:rsidRPr="0070412B">
        <w:rPr>
          <w:rFonts w:ascii="Arial" w:hAnsi="Arial" w:cs="Arial"/>
          <w:bCs/>
          <w:noProof/>
          <w:color w:val="auto"/>
          <w:sz w:val="40"/>
          <w:szCs w:val="32"/>
          <w:highlight w:val="yellow"/>
          <w:lang w:val="en-GB"/>
        </w:rPr>
        <w:lastRenderedPageBreak/>
        <w:t>4.2 Technological Change</w:t>
      </w:r>
    </w:p>
    <w:p w14:paraId="2B224ED6" w14:textId="77777777" w:rsidR="001112BA" w:rsidRPr="0070412B" w:rsidRDefault="001112BA" w:rsidP="001112BA">
      <w:pPr>
        <w:spacing w:after="200" w:line="240" w:lineRule="auto"/>
        <w:rPr>
          <w:rFonts w:ascii="Arial" w:hAnsi="Arial" w:cs="Arial"/>
          <w:bCs/>
          <w:noProof/>
          <w:color w:val="auto"/>
          <w:sz w:val="40"/>
          <w:szCs w:val="32"/>
          <w:lang w:val="en-GB"/>
        </w:rPr>
      </w:pPr>
    </w:p>
    <w:p w14:paraId="5DCE729E" w14:textId="77777777" w:rsidR="0070412B" w:rsidRPr="0070412B" w:rsidRDefault="0070412B" w:rsidP="001112BA">
      <w:p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Technology is reshaping retail through e</w:t>
      </w:r>
      <w:r w:rsidRPr="0070412B">
        <w:rPr>
          <w:rFonts w:ascii="Arial" w:hAnsi="Arial" w:cs="Arial"/>
          <w:b w:val="0"/>
          <w:noProof/>
          <w:color w:val="auto"/>
          <w:sz w:val="24"/>
          <w:szCs w:val="20"/>
          <w:lang w:val="en-GB"/>
        </w:rPr>
        <w:noBreakHyphen/>
        <w:t>commerce, automation, and data analytics. JLP’s culture influences how technology is adopted.</w:t>
      </w:r>
    </w:p>
    <w:p w14:paraId="540FFA01" w14:textId="77777777" w:rsidR="0070412B" w:rsidRPr="0070412B" w:rsidRDefault="0070412B" w:rsidP="001112BA">
      <w:pPr>
        <w:spacing w:after="200" w:line="240" w:lineRule="auto"/>
        <w:rPr>
          <w:rFonts w:ascii="Arial" w:hAnsi="Arial" w:cs="Arial"/>
          <w:bCs/>
          <w:noProof/>
          <w:color w:val="auto"/>
          <w:sz w:val="24"/>
          <w:szCs w:val="20"/>
          <w:lang w:val="en-GB"/>
        </w:rPr>
      </w:pPr>
      <w:r w:rsidRPr="0070412B">
        <w:rPr>
          <w:rFonts w:ascii="Arial" w:hAnsi="Arial" w:cs="Arial"/>
          <w:bCs/>
          <w:noProof/>
          <w:color w:val="auto"/>
          <w:sz w:val="24"/>
          <w:szCs w:val="20"/>
          <w:lang w:val="en-GB"/>
        </w:rPr>
        <w:t>Values</w:t>
      </w:r>
      <w:r w:rsidRPr="0070412B">
        <w:rPr>
          <w:rFonts w:ascii="Arial" w:hAnsi="Arial" w:cs="Arial"/>
          <w:bCs/>
          <w:noProof/>
          <w:color w:val="auto"/>
          <w:sz w:val="24"/>
          <w:szCs w:val="20"/>
          <w:lang w:val="en-GB"/>
        </w:rPr>
        <w:noBreakHyphen/>
        <w:t>aligned digital transformation</w:t>
      </w:r>
    </w:p>
    <w:p w14:paraId="03F6D3B4" w14:textId="77777777" w:rsidR="0070412B" w:rsidRPr="0070412B" w:rsidRDefault="0070412B" w:rsidP="001112BA">
      <w:p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JLP invests in technology that enhances service and Partner experience:</w:t>
      </w:r>
    </w:p>
    <w:p w14:paraId="2F2463FA" w14:textId="77777777" w:rsidR="0070412B" w:rsidRPr="0070412B" w:rsidRDefault="0070412B" w:rsidP="001112BA">
      <w:pPr>
        <w:numPr>
          <w:ilvl w:val="0"/>
          <w:numId w:val="20"/>
        </w:num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Online retail expansion aligned with customer expectations.</w:t>
      </w:r>
    </w:p>
    <w:p w14:paraId="221C4184" w14:textId="77777777" w:rsidR="0070412B" w:rsidRPr="0070412B" w:rsidRDefault="0070412B" w:rsidP="001112BA">
      <w:pPr>
        <w:numPr>
          <w:ilvl w:val="0"/>
          <w:numId w:val="20"/>
        </w:num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Digital tools to support Partner training and communication.</w:t>
      </w:r>
    </w:p>
    <w:p w14:paraId="310A3AAC" w14:textId="77777777" w:rsidR="0070412B" w:rsidRPr="0070412B" w:rsidRDefault="0070412B" w:rsidP="001112BA">
      <w:pPr>
        <w:numPr>
          <w:ilvl w:val="0"/>
          <w:numId w:val="20"/>
        </w:num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Technology that improves service quality rather than replacing human interaction.</w:t>
      </w:r>
    </w:p>
    <w:p w14:paraId="7079AA87" w14:textId="0DAA92F8" w:rsidR="0070412B" w:rsidRPr="0070412B" w:rsidRDefault="0070412B" w:rsidP="001112BA">
      <w:p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Culture ensures technology adoption is human</w:t>
      </w:r>
      <w:r w:rsidR="00B46BCD">
        <w:rPr>
          <w:rFonts w:ascii="Arial" w:hAnsi="Arial" w:cs="Arial"/>
          <w:b w:val="0"/>
          <w:noProof/>
          <w:color w:val="auto"/>
          <w:sz w:val="24"/>
          <w:szCs w:val="20"/>
          <w:lang w:val="en-GB"/>
        </w:rPr>
        <w:t xml:space="preserve"> </w:t>
      </w:r>
      <w:r w:rsidRPr="0070412B">
        <w:rPr>
          <w:rFonts w:ascii="Arial" w:hAnsi="Arial" w:cs="Arial"/>
          <w:b w:val="0"/>
          <w:noProof/>
          <w:color w:val="auto"/>
          <w:sz w:val="24"/>
          <w:szCs w:val="20"/>
          <w:lang w:val="en-GB"/>
        </w:rPr>
        <w:t>centred.</w:t>
      </w:r>
    </w:p>
    <w:p w14:paraId="068FF947" w14:textId="77777777" w:rsidR="0070412B" w:rsidRPr="0070412B" w:rsidRDefault="0070412B" w:rsidP="001112BA">
      <w:pPr>
        <w:spacing w:after="200" w:line="240" w:lineRule="auto"/>
        <w:rPr>
          <w:rFonts w:ascii="Arial" w:hAnsi="Arial" w:cs="Arial"/>
          <w:bCs/>
          <w:noProof/>
          <w:color w:val="auto"/>
          <w:sz w:val="24"/>
          <w:szCs w:val="20"/>
          <w:lang w:val="en-GB"/>
        </w:rPr>
      </w:pPr>
      <w:r w:rsidRPr="0070412B">
        <w:rPr>
          <w:rFonts w:ascii="Arial" w:hAnsi="Arial" w:cs="Arial"/>
          <w:bCs/>
          <w:noProof/>
          <w:color w:val="auto"/>
          <w:sz w:val="24"/>
          <w:szCs w:val="20"/>
          <w:lang w:val="en-GB"/>
        </w:rPr>
        <w:t>Cautious innovation</w:t>
      </w:r>
    </w:p>
    <w:p w14:paraId="5C5AD290" w14:textId="77777777" w:rsidR="0070412B" w:rsidRPr="0070412B" w:rsidRDefault="0070412B" w:rsidP="001112BA">
      <w:p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JLP’s participatory culture slows radical technological change. Decisions require consultation and alignment with values. This reduces risk but can delay adoption of disruptive technologies.</w:t>
      </w:r>
    </w:p>
    <w:p w14:paraId="234CB9E0" w14:textId="77777777" w:rsidR="0070412B" w:rsidRPr="0070412B" w:rsidRDefault="0070412B" w:rsidP="001112BA">
      <w:pPr>
        <w:spacing w:after="200" w:line="240" w:lineRule="auto"/>
        <w:rPr>
          <w:rFonts w:ascii="Arial" w:hAnsi="Arial" w:cs="Arial"/>
          <w:bCs/>
          <w:noProof/>
          <w:color w:val="auto"/>
          <w:sz w:val="24"/>
          <w:szCs w:val="20"/>
          <w:lang w:val="en-GB"/>
        </w:rPr>
      </w:pPr>
      <w:r w:rsidRPr="0070412B">
        <w:rPr>
          <w:rFonts w:ascii="Arial" w:hAnsi="Arial" w:cs="Arial"/>
          <w:bCs/>
          <w:noProof/>
          <w:color w:val="auto"/>
          <w:sz w:val="24"/>
          <w:szCs w:val="20"/>
          <w:lang w:val="en-GB"/>
        </w:rPr>
        <w:t>Long</w:t>
      </w:r>
      <w:r w:rsidRPr="0070412B">
        <w:rPr>
          <w:rFonts w:ascii="Arial" w:hAnsi="Arial" w:cs="Arial"/>
          <w:bCs/>
          <w:noProof/>
          <w:color w:val="auto"/>
          <w:sz w:val="24"/>
          <w:szCs w:val="20"/>
          <w:lang w:val="en-GB"/>
        </w:rPr>
        <w:noBreakHyphen/>
        <w:t>term orientation</w:t>
      </w:r>
    </w:p>
    <w:p w14:paraId="51839EDD" w14:textId="7D17776D" w:rsidR="0070412B" w:rsidRPr="00B46BCD" w:rsidRDefault="0070412B" w:rsidP="001112BA">
      <w:p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JLP invests in sustainable digital infrastructure rather than short</w:t>
      </w:r>
      <w:r w:rsidR="00B46BCD">
        <w:rPr>
          <w:rFonts w:ascii="Arial" w:hAnsi="Arial" w:cs="Arial"/>
          <w:b w:val="0"/>
          <w:noProof/>
          <w:color w:val="auto"/>
          <w:sz w:val="24"/>
          <w:szCs w:val="20"/>
          <w:lang w:val="en-GB"/>
        </w:rPr>
        <w:t xml:space="preserve"> </w:t>
      </w:r>
      <w:r w:rsidRPr="0070412B">
        <w:rPr>
          <w:rFonts w:ascii="Arial" w:hAnsi="Arial" w:cs="Arial"/>
          <w:b w:val="0"/>
          <w:noProof/>
          <w:color w:val="auto"/>
          <w:sz w:val="24"/>
          <w:szCs w:val="20"/>
          <w:lang w:val="en-GB"/>
        </w:rPr>
        <w:t xml:space="preserve">term technological fixes. </w:t>
      </w:r>
      <w:r w:rsidRPr="00B46BCD">
        <w:rPr>
          <w:rFonts w:ascii="Arial" w:hAnsi="Arial" w:cs="Arial"/>
          <w:b w:val="0"/>
          <w:noProof/>
          <w:color w:val="auto"/>
          <w:sz w:val="24"/>
          <w:szCs w:val="20"/>
          <w:lang w:val="en-GB"/>
        </w:rPr>
        <w:t>Culture supports strategic patience.</w:t>
      </w:r>
    </w:p>
    <w:p w14:paraId="417271FB" w14:textId="60C2DDB1" w:rsidR="0070412B" w:rsidRPr="00B46BCD" w:rsidRDefault="0070412B" w:rsidP="001112BA">
      <w:pPr>
        <w:spacing w:after="200" w:line="240" w:lineRule="auto"/>
        <w:rPr>
          <w:rFonts w:ascii="Arial" w:hAnsi="Arial" w:cs="Arial"/>
          <w:b w:val="0"/>
          <w:noProof/>
          <w:color w:val="auto"/>
          <w:sz w:val="24"/>
          <w:szCs w:val="20"/>
          <w:lang w:val="en-GB"/>
        </w:rPr>
      </w:pPr>
    </w:p>
    <w:p w14:paraId="5E8B8106" w14:textId="77777777" w:rsidR="0070412B" w:rsidRDefault="0070412B" w:rsidP="001112BA">
      <w:pPr>
        <w:spacing w:after="200" w:line="240" w:lineRule="auto"/>
        <w:rPr>
          <w:rFonts w:ascii="Arial" w:hAnsi="Arial" w:cs="Arial"/>
          <w:bCs/>
          <w:noProof/>
          <w:color w:val="auto"/>
          <w:sz w:val="40"/>
          <w:szCs w:val="32"/>
          <w:lang w:val="en-GB"/>
        </w:rPr>
      </w:pPr>
      <w:r w:rsidRPr="0070412B">
        <w:rPr>
          <w:rFonts w:ascii="Arial" w:hAnsi="Arial" w:cs="Arial"/>
          <w:bCs/>
          <w:noProof/>
          <w:color w:val="auto"/>
          <w:sz w:val="40"/>
          <w:szCs w:val="32"/>
          <w:highlight w:val="yellow"/>
          <w:lang w:val="en-GB"/>
        </w:rPr>
        <w:t>4.3 Regulatory and Ethical Pressures</w:t>
      </w:r>
    </w:p>
    <w:p w14:paraId="0407BA6A" w14:textId="77777777" w:rsidR="001112BA" w:rsidRPr="0070412B" w:rsidRDefault="001112BA" w:rsidP="001112BA">
      <w:pPr>
        <w:spacing w:after="200" w:line="240" w:lineRule="auto"/>
        <w:rPr>
          <w:rFonts w:ascii="Arial" w:hAnsi="Arial" w:cs="Arial"/>
          <w:bCs/>
          <w:noProof/>
          <w:color w:val="auto"/>
          <w:sz w:val="40"/>
          <w:szCs w:val="32"/>
          <w:lang w:val="en-GB"/>
        </w:rPr>
      </w:pPr>
    </w:p>
    <w:p w14:paraId="28E1B107" w14:textId="77777777" w:rsidR="0070412B" w:rsidRPr="0070412B" w:rsidRDefault="0070412B" w:rsidP="001112BA">
      <w:p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Retail organisations face regulatory demands related to employment, governance, sustainability, and consumer protection. JLP’s culture aligns strongly with ethical compliance.</w:t>
      </w:r>
    </w:p>
    <w:p w14:paraId="755117F5" w14:textId="77777777" w:rsidR="0070412B" w:rsidRPr="0070412B" w:rsidRDefault="0070412B" w:rsidP="001112BA">
      <w:pPr>
        <w:spacing w:after="200" w:line="240" w:lineRule="auto"/>
        <w:rPr>
          <w:rFonts w:ascii="Arial" w:hAnsi="Arial" w:cs="Arial"/>
          <w:bCs/>
          <w:noProof/>
          <w:color w:val="auto"/>
          <w:sz w:val="24"/>
          <w:szCs w:val="20"/>
          <w:lang w:val="en-GB"/>
        </w:rPr>
      </w:pPr>
      <w:r w:rsidRPr="0070412B">
        <w:rPr>
          <w:rFonts w:ascii="Arial" w:hAnsi="Arial" w:cs="Arial"/>
          <w:bCs/>
          <w:noProof/>
          <w:color w:val="auto"/>
          <w:sz w:val="24"/>
          <w:szCs w:val="20"/>
          <w:lang w:val="en-GB"/>
        </w:rPr>
        <w:t>Ethical governance</w:t>
      </w:r>
    </w:p>
    <w:p w14:paraId="4310F79B" w14:textId="77777777" w:rsidR="0070412B" w:rsidRPr="0070412B" w:rsidRDefault="0070412B" w:rsidP="001112BA">
      <w:p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The Partnership Constitution embeds integrity and fairness. This shapes responses to regulation:</w:t>
      </w:r>
    </w:p>
    <w:p w14:paraId="7CF7DAD5" w14:textId="77777777" w:rsidR="0070412B" w:rsidRPr="0070412B" w:rsidRDefault="0070412B" w:rsidP="001112BA">
      <w:pPr>
        <w:numPr>
          <w:ilvl w:val="0"/>
          <w:numId w:val="21"/>
        </w:numPr>
        <w:spacing w:after="200" w:line="240" w:lineRule="auto"/>
        <w:rPr>
          <w:rFonts w:ascii="Arial" w:hAnsi="Arial" w:cs="Arial"/>
          <w:b w:val="0"/>
          <w:noProof/>
          <w:color w:val="auto"/>
          <w:sz w:val="24"/>
          <w:szCs w:val="20"/>
        </w:rPr>
      </w:pPr>
      <w:r w:rsidRPr="0070412B">
        <w:rPr>
          <w:rFonts w:ascii="Arial" w:hAnsi="Arial" w:cs="Arial"/>
          <w:b w:val="0"/>
          <w:noProof/>
          <w:color w:val="auto"/>
          <w:sz w:val="24"/>
          <w:szCs w:val="20"/>
        </w:rPr>
        <w:t>Transparent reporting.</w:t>
      </w:r>
    </w:p>
    <w:p w14:paraId="4B93224D" w14:textId="77777777" w:rsidR="0070412B" w:rsidRPr="0070412B" w:rsidRDefault="0070412B" w:rsidP="001112BA">
      <w:pPr>
        <w:numPr>
          <w:ilvl w:val="0"/>
          <w:numId w:val="21"/>
        </w:numPr>
        <w:spacing w:after="200" w:line="240" w:lineRule="auto"/>
        <w:rPr>
          <w:rFonts w:ascii="Arial" w:hAnsi="Arial" w:cs="Arial"/>
          <w:b w:val="0"/>
          <w:noProof/>
          <w:color w:val="auto"/>
          <w:sz w:val="24"/>
          <w:szCs w:val="20"/>
        </w:rPr>
      </w:pPr>
      <w:r w:rsidRPr="0070412B">
        <w:rPr>
          <w:rFonts w:ascii="Arial" w:hAnsi="Arial" w:cs="Arial"/>
          <w:b w:val="0"/>
          <w:noProof/>
          <w:color w:val="auto"/>
          <w:sz w:val="24"/>
          <w:szCs w:val="20"/>
        </w:rPr>
        <w:t>Strong governance structures.</w:t>
      </w:r>
    </w:p>
    <w:p w14:paraId="6697C6CD" w14:textId="77777777" w:rsidR="0070412B" w:rsidRPr="0070412B" w:rsidRDefault="0070412B" w:rsidP="001112BA">
      <w:pPr>
        <w:numPr>
          <w:ilvl w:val="0"/>
          <w:numId w:val="21"/>
        </w:num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Ethical sourcing and sustainability commitments.</w:t>
      </w:r>
    </w:p>
    <w:p w14:paraId="67B296B7" w14:textId="77777777" w:rsidR="0070412B" w:rsidRPr="0070412B" w:rsidRDefault="0070412B" w:rsidP="001112BA">
      <w:p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Culture ensures compliance is proactive, not reactive.</w:t>
      </w:r>
    </w:p>
    <w:p w14:paraId="494CC811" w14:textId="77777777" w:rsidR="0070412B" w:rsidRPr="0070412B" w:rsidRDefault="0070412B" w:rsidP="001112BA">
      <w:pPr>
        <w:spacing w:after="200" w:line="240" w:lineRule="auto"/>
        <w:rPr>
          <w:rFonts w:ascii="Arial" w:hAnsi="Arial" w:cs="Arial"/>
          <w:bCs/>
          <w:noProof/>
          <w:color w:val="auto"/>
          <w:sz w:val="24"/>
          <w:szCs w:val="20"/>
          <w:lang w:val="en-GB"/>
        </w:rPr>
      </w:pPr>
      <w:r w:rsidRPr="0070412B">
        <w:rPr>
          <w:rFonts w:ascii="Arial" w:hAnsi="Arial" w:cs="Arial"/>
          <w:bCs/>
          <w:noProof/>
          <w:color w:val="auto"/>
          <w:sz w:val="24"/>
          <w:szCs w:val="20"/>
          <w:lang w:val="en-GB"/>
        </w:rPr>
        <w:t>Employee welfare regulation</w:t>
      </w:r>
    </w:p>
    <w:p w14:paraId="21A408FF" w14:textId="77777777" w:rsidR="0070412B" w:rsidRPr="0070412B" w:rsidRDefault="0070412B" w:rsidP="001112BA">
      <w:p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JLP’s culture already prioritises Partner wellbeing. Regulatory changes in employment law typically align with existing practices. Culture reduces friction with regulatory adaptation.</w:t>
      </w:r>
    </w:p>
    <w:p w14:paraId="2CF9E9CB" w14:textId="77777777" w:rsidR="0070412B" w:rsidRPr="0070412B" w:rsidRDefault="0070412B" w:rsidP="001112BA">
      <w:pPr>
        <w:spacing w:after="200" w:line="240" w:lineRule="auto"/>
        <w:rPr>
          <w:rFonts w:ascii="Arial" w:hAnsi="Arial" w:cs="Arial"/>
          <w:bCs/>
          <w:noProof/>
          <w:color w:val="auto"/>
          <w:sz w:val="24"/>
          <w:szCs w:val="20"/>
          <w:lang w:val="en-GB"/>
        </w:rPr>
      </w:pPr>
      <w:r w:rsidRPr="0070412B">
        <w:rPr>
          <w:rFonts w:ascii="Arial" w:hAnsi="Arial" w:cs="Arial"/>
          <w:bCs/>
          <w:noProof/>
          <w:color w:val="auto"/>
          <w:sz w:val="24"/>
          <w:szCs w:val="20"/>
          <w:lang w:val="en-GB"/>
        </w:rPr>
        <w:t>Critical limitation</w:t>
      </w:r>
    </w:p>
    <w:p w14:paraId="0A8ACB58" w14:textId="77777777" w:rsidR="0070412B" w:rsidRPr="0070412B" w:rsidRDefault="0070412B" w:rsidP="001112BA">
      <w:p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Ethical commitments increase operational costs. In competitive markets, this can reduce financial flexibility.</w:t>
      </w:r>
    </w:p>
    <w:p w14:paraId="7F4EFE3D" w14:textId="76D4A996" w:rsidR="0070412B" w:rsidRDefault="0070412B" w:rsidP="001112BA">
      <w:pPr>
        <w:spacing w:after="200" w:line="240" w:lineRule="auto"/>
        <w:rPr>
          <w:rFonts w:ascii="Arial" w:hAnsi="Arial" w:cs="Arial"/>
          <w:bCs/>
          <w:noProof/>
          <w:color w:val="auto"/>
          <w:sz w:val="40"/>
          <w:szCs w:val="32"/>
          <w:lang w:val="en-GB"/>
        </w:rPr>
      </w:pPr>
      <w:r w:rsidRPr="0070412B">
        <w:rPr>
          <w:rFonts w:ascii="Arial" w:hAnsi="Arial" w:cs="Arial"/>
          <w:bCs/>
          <w:noProof/>
          <w:color w:val="auto"/>
          <w:sz w:val="40"/>
          <w:szCs w:val="32"/>
          <w:highlight w:val="yellow"/>
          <w:lang w:val="en-GB"/>
        </w:rPr>
        <w:lastRenderedPageBreak/>
        <w:t>4.4 Social and Consumer Expectations</w:t>
      </w:r>
    </w:p>
    <w:p w14:paraId="581E3452" w14:textId="77777777" w:rsidR="001112BA" w:rsidRPr="0070412B" w:rsidRDefault="001112BA" w:rsidP="001112BA">
      <w:pPr>
        <w:spacing w:after="200" w:line="240" w:lineRule="auto"/>
        <w:rPr>
          <w:rFonts w:ascii="Arial" w:hAnsi="Arial" w:cs="Arial"/>
          <w:bCs/>
          <w:noProof/>
          <w:color w:val="auto"/>
          <w:sz w:val="40"/>
          <w:szCs w:val="32"/>
          <w:lang w:val="en-GB"/>
        </w:rPr>
      </w:pPr>
    </w:p>
    <w:p w14:paraId="147C5BFB" w14:textId="77777777" w:rsidR="0070412B" w:rsidRPr="0070412B" w:rsidRDefault="0070412B" w:rsidP="001112BA">
      <w:p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Consumer expectations are shifting toward sustainability, ethical business, and personalised service. JLP’s culture aligns naturally with these trends.</w:t>
      </w:r>
    </w:p>
    <w:p w14:paraId="01E15C5E" w14:textId="77777777" w:rsidR="0070412B" w:rsidRPr="0070412B" w:rsidRDefault="0070412B" w:rsidP="001112BA">
      <w:pPr>
        <w:spacing w:after="200" w:line="240" w:lineRule="auto"/>
        <w:rPr>
          <w:rFonts w:ascii="Arial" w:hAnsi="Arial" w:cs="Arial"/>
          <w:bCs/>
          <w:noProof/>
          <w:color w:val="auto"/>
          <w:sz w:val="24"/>
          <w:szCs w:val="20"/>
          <w:lang w:val="en-GB"/>
        </w:rPr>
      </w:pPr>
      <w:r w:rsidRPr="0070412B">
        <w:rPr>
          <w:rFonts w:ascii="Arial" w:hAnsi="Arial" w:cs="Arial"/>
          <w:bCs/>
          <w:noProof/>
          <w:color w:val="auto"/>
          <w:sz w:val="24"/>
          <w:szCs w:val="20"/>
          <w:lang w:val="en-GB"/>
        </w:rPr>
        <w:t>Sustainability orientation</w:t>
      </w:r>
    </w:p>
    <w:p w14:paraId="3DA12DC2" w14:textId="23D28D8C" w:rsidR="0070412B" w:rsidRPr="0070412B" w:rsidRDefault="0070412B" w:rsidP="001112BA">
      <w:p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Long</w:t>
      </w:r>
      <w:r w:rsidR="00B46BCD">
        <w:rPr>
          <w:rFonts w:ascii="Arial" w:hAnsi="Arial" w:cs="Arial"/>
          <w:b w:val="0"/>
          <w:noProof/>
          <w:color w:val="auto"/>
          <w:sz w:val="24"/>
          <w:szCs w:val="20"/>
          <w:lang w:val="en-GB"/>
        </w:rPr>
        <w:t xml:space="preserve"> </w:t>
      </w:r>
      <w:r w:rsidRPr="0070412B">
        <w:rPr>
          <w:rFonts w:ascii="Arial" w:hAnsi="Arial" w:cs="Arial"/>
          <w:b w:val="0"/>
          <w:noProof/>
          <w:color w:val="auto"/>
          <w:sz w:val="24"/>
          <w:szCs w:val="20"/>
          <w:lang w:val="en-GB"/>
        </w:rPr>
        <w:t>term stewardship drives investment in:</w:t>
      </w:r>
    </w:p>
    <w:p w14:paraId="6B653A60" w14:textId="77777777" w:rsidR="0070412B" w:rsidRPr="0070412B" w:rsidRDefault="0070412B" w:rsidP="001112BA">
      <w:pPr>
        <w:numPr>
          <w:ilvl w:val="0"/>
          <w:numId w:val="22"/>
        </w:numPr>
        <w:spacing w:after="200" w:line="240" w:lineRule="auto"/>
        <w:rPr>
          <w:rFonts w:ascii="Arial" w:hAnsi="Arial" w:cs="Arial"/>
          <w:b w:val="0"/>
          <w:noProof/>
          <w:color w:val="auto"/>
          <w:sz w:val="24"/>
          <w:szCs w:val="20"/>
        </w:rPr>
      </w:pPr>
      <w:r w:rsidRPr="0070412B">
        <w:rPr>
          <w:rFonts w:ascii="Arial" w:hAnsi="Arial" w:cs="Arial"/>
          <w:b w:val="0"/>
          <w:noProof/>
          <w:color w:val="auto"/>
          <w:sz w:val="24"/>
          <w:szCs w:val="20"/>
        </w:rPr>
        <w:t>Ethical sourcing.</w:t>
      </w:r>
    </w:p>
    <w:p w14:paraId="257D6FFC" w14:textId="77777777" w:rsidR="0070412B" w:rsidRPr="0070412B" w:rsidRDefault="0070412B" w:rsidP="001112BA">
      <w:pPr>
        <w:numPr>
          <w:ilvl w:val="0"/>
          <w:numId w:val="22"/>
        </w:numPr>
        <w:spacing w:after="200" w:line="240" w:lineRule="auto"/>
        <w:rPr>
          <w:rFonts w:ascii="Arial" w:hAnsi="Arial" w:cs="Arial"/>
          <w:b w:val="0"/>
          <w:noProof/>
          <w:color w:val="auto"/>
          <w:sz w:val="24"/>
          <w:szCs w:val="20"/>
        </w:rPr>
      </w:pPr>
      <w:r w:rsidRPr="0070412B">
        <w:rPr>
          <w:rFonts w:ascii="Arial" w:hAnsi="Arial" w:cs="Arial"/>
          <w:b w:val="0"/>
          <w:noProof/>
          <w:color w:val="auto"/>
          <w:sz w:val="24"/>
          <w:szCs w:val="20"/>
        </w:rPr>
        <w:t>Environmental initiatives.</w:t>
      </w:r>
    </w:p>
    <w:p w14:paraId="583DDACE" w14:textId="77777777" w:rsidR="0070412B" w:rsidRPr="0070412B" w:rsidRDefault="0070412B" w:rsidP="001112BA">
      <w:pPr>
        <w:numPr>
          <w:ilvl w:val="0"/>
          <w:numId w:val="22"/>
        </w:numPr>
        <w:spacing w:after="200" w:line="240" w:lineRule="auto"/>
        <w:rPr>
          <w:rFonts w:ascii="Arial" w:hAnsi="Arial" w:cs="Arial"/>
          <w:b w:val="0"/>
          <w:noProof/>
          <w:color w:val="auto"/>
          <w:sz w:val="24"/>
          <w:szCs w:val="20"/>
        </w:rPr>
      </w:pPr>
      <w:r w:rsidRPr="0070412B">
        <w:rPr>
          <w:rFonts w:ascii="Arial" w:hAnsi="Arial" w:cs="Arial"/>
          <w:b w:val="0"/>
          <w:noProof/>
          <w:color w:val="auto"/>
          <w:sz w:val="24"/>
          <w:szCs w:val="20"/>
        </w:rPr>
        <w:t>Community engagement.</w:t>
      </w:r>
    </w:p>
    <w:p w14:paraId="57FFFCE2" w14:textId="77777777" w:rsidR="0070412B" w:rsidRPr="0070412B" w:rsidRDefault="0070412B" w:rsidP="001112BA">
      <w:p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Culture positions JLP as a socially responsible retailer.</w:t>
      </w:r>
    </w:p>
    <w:p w14:paraId="12954119" w14:textId="77777777" w:rsidR="0070412B" w:rsidRPr="0070412B" w:rsidRDefault="0070412B" w:rsidP="001112BA">
      <w:pPr>
        <w:spacing w:after="200" w:line="240" w:lineRule="auto"/>
        <w:rPr>
          <w:rFonts w:ascii="Arial" w:hAnsi="Arial" w:cs="Arial"/>
          <w:bCs/>
          <w:noProof/>
          <w:color w:val="auto"/>
          <w:sz w:val="24"/>
          <w:szCs w:val="20"/>
          <w:lang w:val="en-GB"/>
        </w:rPr>
      </w:pPr>
      <w:r w:rsidRPr="0070412B">
        <w:rPr>
          <w:rFonts w:ascii="Arial" w:hAnsi="Arial" w:cs="Arial"/>
          <w:bCs/>
          <w:noProof/>
          <w:color w:val="auto"/>
          <w:sz w:val="24"/>
          <w:szCs w:val="20"/>
          <w:lang w:val="en-GB"/>
        </w:rPr>
        <w:t>Human</w:t>
      </w:r>
      <w:r w:rsidRPr="0070412B">
        <w:rPr>
          <w:rFonts w:ascii="Arial" w:hAnsi="Arial" w:cs="Arial"/>
          <w:bCs/>
          <w:noProof/>
          <w:color w:val="auto"/>
          <w:sz w:val="24"/>
          <w:szCs w:val="20"/>
          <w:lang w:val="en-GB"/>
        </w:rPr>
        <w:noBreakHyphen/>
        <w:t>centred service</w:t>
      </w:r>
    </w:p>
    <w:p w14:paraId="02EF0B24" w14:textId="3F45555E" w:rsidR="0070412B" w:rsidRPr="0070412B" w:rsidRDefault="0070412B" w:rsidP="001112BA">
      <w:p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Consumers value authenticity and expertise. JLP’s Partner</w:t>
      </w:r>
      <w:r w:rsidR="00B46BCD">
        <w:rPr>
          <w:rFonts w:ascii="Arial" w:hAnsi="Arial" w:cs="Arial"/>
          <w:b w:val="0"/>
          <w:noProof/>
          <w:color w:val="auto"/>
          <w:sz w:val="24"/>
          <w:szCs w:val="20"/>
          <w:lang w:val="en-GB"/>
        </w:rPr>
        <w:t xml:space="preserve"> </w:t>
      </w:r>
      <w:r w:rsidRPr="0070412B">
        <w:rPr>
          <w:rFonts w:ascii="Arial" w:hAnsi="Arial" w:cs="Arial"/>
          <w:b w:val="0"/>
          <w:noProof/>
          <w:color w:val="auto"/>
          <w:sz w:val="24"/>
          <w:szCs w:val="20"/>
          <w:lang w:val="en-GB"/>
        </w:rPr>
        <w:t>driven service model meets these expectations. Culture becomes a strategic advantage.</w:t>
      </w:r>
    </w:p>
    <w:p w14:paraId="278B1A41" w14:textId="77777777" w:rsidR="0070412B" w:rsidRPr="0070412B" w:rsidRDefault="0070412B" w:rsidP="001112BA">
      <w:pPr>
        <w:spacing w:after="200" w:line="240" w:lineRule="auto"/>
        <w:rPr>
          <w:rFonts w:ascii="Arial" w:hAnsi="Arial" w:cs="Arial"/>
          <w:bCs/>
          <w:noProof/>
          <w:color w:val="auto"/>
          <w:sz w:val="24"/>
          <w:szCs w:val="20"/>
          <w:lang w:val="en-GB"/>
        </w:rPr>
      </w:pPr>
      <w:r w:rsidRPr="0070412B">
        <w:rPr>
          <w:rFonts w:ascii="Arial" w:hAnsi="Arial" w:cs="Arial"/>
          <w:bCs/>
          <w:noProof/>
          <w:color w:val="auto"/>
          <w:sz w:val="24"/>
          <w:szCs w:val="20"/>
          <w:lang w:val="en-GB"/>
        </w:rPr>
        <w:t>Critical limitation</w:t>
      </w:r>
    </w:p>
    <w:p w14:paraId="1E7AEF9B" w14:textId="34804912" w:rsidR="0070412B" w:rsidRPr="00B46BCD" w:rsidRDefault="0070412B" w:rsidP="001112BA">
      <w:p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Social expectations for low prices conflict with JLP’s service</w:t>
      </w:r>
      <w:r w:rsidR="00B46BCD">
        <w:rPr>
          <w:rFonts w:ascii="Arial" w:hAnsi="Arial" w:cs="Arial"/>
          <w:b w:val="0"/>
          <w:noProof/>
          <w:color w:val="auto"/>
          <w:sz w:val="24"/>
          <w:szCs w:val="20"/>
          <w:lang w:val="en-GB"/>
        </w:rPr>
        <w:t xml:space="preserve"> </w:t>
      </w:r>
      <w:r w:rsidRPr="0070412B">
        <w:rPr>
          <w:rFonts w:ascii="Arial" w:hAnsi="Arial" w:cs="Arial"/>
          <w:b w:val="0"/>
          <w:noProof/>
          <w:color w:val="auto"/>
          <w:sz w:val="24"/>
          <w:szCs w:val="20"/>
          <w:lang w:val="en-GB"/>
        </w:rPr>
        <w:t>driven, high</w:t>
      </w:r>
      <w:r w:rsidR="00B46BCD">
        <w:rPr>
          <w:rFonts w:ascii="Arial" w:hAnsi="Arial" w:cs="Arial"/>
          <w:b w:val="0"/>
          <w:noProof/>
          <w:color w:val="auto"/>
          <w:sz w:val="24"/>
          <w:szCs w:val="20"/>
          <w:lang w:val="en-GB"/>
        </w:rPr>
        <w:t xml:space="preserve"> </w:t>
      </w:r>
      <w:r w:rsidRPr="0070412B">
        <w:rPr>
          <w:rFonts w:ascii="Arial" w:hAnsi="Arial" w:cs="Arial"/>
          <w:b w:val="0"/>
          <w:noProof/>
          <w:color w:val="auto"/>
          <w:sz w:val="24"/>
          <w:szCs w:val="20"/>
          <w:lang w:val="en-GB"/>
        </w:rPr>
        <w:t xml:space="preserve">cost model. </w:t>
      </w:r>
      <w:r w:rsidRPr="00B46BCD">
        <w:rPr>
          <w:rFonts w:ascii="Arial" w:hAnsi="Arial" w:cs="Arial"/>
          <w:b w:val="0"/>
          <w:noProof/>
          <w:color w:val="auto"/>
          <w:sz w:val="24"/>
          <w:szCs w:val="20"/>
          <w:lang w:val="en-GB"/>
        </w:rPr>
        <w:t>Culture restricts aggressive cost</w:t>
      </w:r>
      <w:r w:rsidR="00B46BCD" w:rsidRPr="00B46BCD">
        <w:rPr>
          <w:rFonts w:ascii="Arial" w:hAnsi="Arial" w:cs="Arial"/>
          <w:b w:val="0"/>
          <w:noProof/>
          <w:color w:val="auto"/>
          <w:sz w:val="24"/>
          <w:szCs w:val="20"/>
          <w:lang w:val="en-GB"/>
        </w:rPr>
        <w:t xml:space="preserve"> </w:t>
      </w:r>
      <w:r w:rsidRPr="00B46BCD">
        <w:rPr>
          <w:rFonts w:ascii="Arial" w:hAnsi="Arial" w:cs="Arial"/>
          <w:b w:val="0"/>
          <w:noProof/>
          <w:color w:val="auto"/>
          <w:sz w:val="24"/>
          <w:szCs w:val="20"/>
          <w:lang w:val="en-GB"/>
        </w:rPr>
        <w:t>cutting.</w:t>
      </w:r>
    </w:p>
    <w:p w14:paraId="6D46DC6E" w14:textId="6D17AF9B" w:rsidR="0070412B" w:rsidRPr="00B46BCD" w:rsidRDefault="0070412B" w:rsidP="001112BA">
      <w:pPr>
        <w:spacing w:after="200" w:line="240" w:lineRule="auto"/>
        <w:rPr>
          <w:rFonts w:ascii="Arial" w:hAnsi="Arial" w:cs="Arial"/>
          <w:b w:val="0"/>
          <w:noProof/>
          <w:color w:val="auto"/>
          <w:sz w:val="24"/>
          <w:szCs w:val="20"/>
          <w:lang w:val="en-GB"/>
        </w:rPr>
      </w:pPr>
    </w:p>
    <w:p w14:paraId="528360F8" w14:textId="77777777" w:rsidR="0070412B" w:rsidRDefault="0070412B" w:rsidP="001112BA">
      <w:pPr>
        <w:spacing w:after="200" w:line="240" w:lineRule="auto"/>
        <w:rPr>
          <w:rFonts w:ascii="Arial" w:hAnsi="Arial" w:cs="Arial"/>
          <w:bCs/>
          <w:noProof/>
          <w:color w:val="auto"/>
          <w:sz w:val="40"/>
          <w:szCs w:val="32"/>
          <w:lang w:val="en-GB"/>
        </w:rPr>
      </w:pPr>
      <w:r w:rsidRPr="0070412B">
        <w:rPr>
          <w:rFonts w:ascii="Arial" w:hAnsi="Arial" w:cs="Arial"/>
          <w:bCs/>
          <w:noProof/>
          <w:color w:val="auto"/>
          <w:sz w:val="40"/>
          <w:szCs w:val="32"/>
          <w:highlight w:val="yellow"/>
          <w:lang w:val="en-GB"/>
        </w:rPr>
        <w:t>4.5 Globalisation and Market Expansion</w:t>
      </w:r>
    </w:p>
    <w:p w14:paraId="772EB62C" w14:textId="77777777" w:rsidR="001112BA" w:rsidRPr="0070412B" w:rsidRDefault="001112BA" w:rsidP="001112BA">
      <w:pPr>
        <w:spacing w:after="200" w:line="240" w:lineRule="auto"/>
        <w:rPr>
          <w:rFonts w:ascii="Arial" w:hAnsi="Arial" w:cs="Arial"/>
          <w:bCs/>
          <w:noProof/>
          <w:color w:val="auto"/>
          <w:sz w:val="40"/>
          <w:szCs w:val="32"/>
          <w:lang w:val="en-GB"/>
        </w:rPr>
      </w:pPr>
    </w:p>
    <w:p w14:paraId="152BF16C" w14:textId="77777777" w:rsidR="0070412B" w:rsidRPr="0070412B" w:rsidRDefault="0070412B" w:rsidP="001112BA">
      <w:p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JLP operates primarily in the UK. Culture influences its limited international expansion.</w:t>
      </w:r>
    </w:p>
    <w:p w14:paraId="51D98237" w14:textId="77777777" w:rsidR="0070412B" w:rsidRPr="0070412B" w:rsidRDefault="0070412B" w:rsidP="001112BA">
      <w:pPr>
        <w:spacing w:after="200" w:line="240" w:lineRule="auto"/>
        <w:rPr>
          <w:rFonts w:ascii="Arial" w:hAnsi="Arial" w:cs="Arial"/>
          <w:bCs/>
          <w:noProof/>
          <w:color w:val="auto"/>
          <w:sz w:val="24"/>
          <w:szCs w:val="20"/>
          <w:lang w:val="en-GB"/>
        </w:rPr>
      </w:pPr>
      <w:r w:rsidRPr="0070412B">
        <w:rPr>
          <w:rFonts w:ascii="Arial" w:hAnsi="Arial" w:cs="Arial"/>
          <w:bCs/>
          <w:noProof/>
          <w:color w:val="auto"/>
          <w:sz w:val="24"/>
          <w:szCs w:val="20"/>
          <w:lang w:val="en-GB"/>
        </w:rPr>
        <w:t>Domestic focus</w:t>
      </w:r>
    </w:p>
    <w:p w14:paraId="20656AD9" w14:textId="77777777" w:rsidR="0070412B" w:rsidRPr="0070412B" w:rsidRDefault="0070412B" w:rsidP="001112BA">
      <w:p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The Partnership model is deeply rooted in UK social norms. Exporting this culture is difficult. JLP prioritises domestic consolidation over global expansion.</w:t>
      </w:r>
    </w:p>
    <w:p w14:paraId="6DC0CBC3" w14:textId="77777777" w:rsidR="0070412B" w:rsidRPr="0070412B" w:rsidRDefault="0070412B" w:rsidP="001112BA">
      <w:pPr>
        <w:spacing w:after="200" w:line="240" w:lineRule="auto"/>
        <w:rPr>
          <w:rFonts w:ascii="Arial" w:hAnsi="Arial" w:cs="Arial"/>
          <w:bCs/>
          <w:noProof/>
          <w:color w:val="auto"/>
          <w:sz w:val="24"/>
          <w:szCs w:val="20"/>
          <w:lang w:val="en-GB"/>
        </w:rPr>
      </w:pPr>
      <w:r w:rsidRPr="0070412B">
        <w:rPr>
          <w:rFonts w:ascii="Arial" w:hAnsi="Arial" w:cs="Arial"/>
          <w:bCs/>
          <w:noProof/>
          <w:color w:val="auto"/>
          <w:sz w:val="24"/>
          <w:szCs w:val="20"/>
          <w:lang w:val="en-GB"/>
        </w:rPr>
        <w:t>Cultural rigidity</w:t>
      </w:r>
    </w:p>
    <w:p w14:paraId="1855FC3E" w14:textId="77777777" w:rsidR="0070412B" w:rsidRPr="0070412B" w:rsidRDefault="0070412B" w:rsidP="001112BA">
      <w:pPr>
        <w:spacing w:after="200" w:line="240" w:lineRule="auto"/>
        <w:rPr>
          <w:rFonts w:ascii="Arial" w:hAnsi="Arial" w:cs="Arial"/>
          <w:b w:val="0"/>
          <w:noProof/>
          <w:color w:val="auto"/>
          <w:sz w:val="24"/>
          <w:szCs w:val="20"/>
        </w:rPr>
      </w:pPr>
      <w:r w:rsidRPr="0070412B">
        <w:rPr>
          <w:rFonts w:ascii="Arial" w:hAnsi="Arial" w:cs="Arial"/>
          <w:b w:val="0"/>
          <w:noProof/>
          <w:color w:val="auto"/>
          <w:sz w:val="24"/>
          <w:szCs w:val="20"/>
          <w:lang w:val="en-GB"/>
        </w:rPr>
        <w:t xml:space="preserve">The collectivist, participatory culture is not easily transferable to markets with different labour norms. </w:t>
      </w:r>
      <w:r w:rsidRPr="0070412B">
        <w:rPr>
          <w:rFonts w:ascii="Arial" w:hAnsi="Arial" w:cs="Arial"/>
          <w:b w:val="0"/>
          <w:noProof/>
          <w:color w:val="auto"/>
          <w:sz w:val="24"/>
          <w:szCs w:val="20"/>
        </w:rPr>
        <w:t>This restricts global growth.</w:t>
      </w:r>
    </w:p>
    <w:p w14:paraId="35BA8880" w14:textId="40B8CF29" w:rsidR="0070412B" w:rsidRPr="0070412B" w:rsidRDefault="0070412B" w:rsidP="001112BA">
      <w:pPr>
        <w:spacing w:after="200" w:line="240" w:lineRule="auto"/>
        <w:rPr>
          <w:rFonts w:ascii="Arial" w:hAnsi="Arial" w:cs="Arial"/>
          <w:b w:val="0"/>
          <w:noProof/>
          <w:color w:val="auto"/>
          <w:sz w:val="40"/>
          <w:szCs w:val="32"/>
        </w:rPr>
      </w:pPr>
    </w:p>
    <w:p w14:paraId="5F45C7E4" w14:textId="77777777" w:rsidR="001112BA" w:rsidRDefault="001112BA" w:rsidP="001112BA">
      <w:pPr>
        <w:spacing w:after="200" w:line="240" w:lineRule="auto"/>
        <w:rPr>
          <w:rFonts w:ascii="Arial" w:hAnsi="Arial" w:cs="Arial"/>
          <w:bCs/>
          <w:noProof/>
          <w:color w:val="auto"/>
          <w:sz w:val="40"/>
          <w:szCs w:val="32"/>
          <w:highlight w:val="yellow"/>
          <w:lang w:val="en-GB"/>
        </w:rPr>
      </w:pPr>
    </w:p>
    <w:p w14:paraId="454CCDD4" w14:textId="77777777" w:rsidR="001112BA" w:rsidRDefault="001112BA" w:rsidP="001112BA">
      <w:pPr>
        <w:spacing w:after="200" w:line="240" w:lineRule="auto"/>
        <w:rPr>
          <w:rFonts w:ascii="Arial" w:hAnsi="Arial" w:cs="Arial"/>
          <w:bCs/>
          <w:noProof/>
          <w:color w:val="auto"/>
          <w:sz w:val="40"/>
          <w:szCs w:val="32"/>
          <w:highlight w:val="yellow"/>
          <w:lang w:val="en-GB"/>
        </w:rPr>
      </w:pPr>
    </w:p>
    <w:p w14:paraId="2B68881E" w14:textId="77777777" w:rsidR="001112BA" w:rsidRDefault="001112BA" w:rsidP="001112BA">
      <w:pPr>
        <w:spacing w:after="200" w:line="240" w:lineRule="auto"/>
        <w:rPr>
          <w:rFonts w:ascii="Arial" w:hAnsi="Arial" w:cs="Arial"/>
          <w:bCs/>
          <w:noProof/>
          <w:color w:val="auto"/>
          <w:sz w:val="40"/>
          <w:szCs w:val="32"/>
          <w:highlight w:val="yellow"/>
          <w:lang w:val="en-GB"/>
        </w:rPr>
      </w:pPr>
    </w:p>
    <w:p w14:paraId="3AD05D8D" w14:textId="77777777" w:rsidR="001112BA" w:rsidRDefault="001112BA" w:rsidP="001112BA">
      <w:pPr>
        <w:spacing w:after="200" w:line="240" w:lineRule="auto"/>
        <w:rPr>
          <w:rFonts w:ascii="Arial" w:hAnsi="Arial" w:cs="Arial"/>
          <w:bCs/>
          <w:noProof/>
          <w:color w:val="auto"/>
          <w:sz w:val="40"/>
          <w:szCs w:val="32"/>
          <w:highlight w:val="yellow"/>
          <w:lang w:val="en-GB"/>
        </w:rPr>
      </w:pPr>
    </w:p>
    <w:p w14:paraId="50137642" w14:textId="643AB220" w:rsidR="0070412B" w:rsidRDefault="0070412B" w:rsidP="001112BA">
      <w:pPr>
        <w:spacing w:after="200" w:line="240" w:lineRule="auto"/>
        <w:rPr>
          <w:rFonts w:ascii="Arial" w:hAnsi="Arial" w:cs="Arial"/>
          <w:bCs/>
          <w:noProof/>
          <w:color w:val="auto"/>
          <w:sz w:val="40"/>
          <w:szCs w:val="32"/>
          <w:lang w:val="en-GB"/>
        </w:rPr>
      </w:pPr>
      <w:r w:rsidRPr="0070412B">
        <w:rPr>
          <w:rFonts w:ascii="Arial" w:hAnsi="Arial" w:cs="Arial"/>
          <w:bCs/>
          <w:noProof/>
          <w:color w:val="auto"/>
          <w:sz w:val="40"/>
          <w:szCs w:val="32"/>
          <w:highlight w:val="yellow"/>
          <w:lang w:val="en-GB"/>
        </w:rPr>
        <w:lastRenderedPageBreak/>
        <w:t>4.6 Critical Evaluation</w:t>
      </w:r>
    </w:p>
    <w:p w14:paraId="34E114C5" w14:textId="77777777" w:rsidR="001112BA" w:rsidRPr="0070412B" w:rsidRDefault="001112BA" w:rsidP="001112BA">
      <w:pPr>
        <w:spacing w:after="200" w:line="240" w:lineRule="auto"/>
        <w:rPr>
          <w:rFonts w:ascii="Arial" w:hAnsi="Arial" w:cs="Arial"/>
          <w:bCs/>
          <w:noProof/>
          <w:color w:val="auto"/>
          <w:sz w:val="40"/>
          <w:szCs w:val="32"/>
          <w:lang w:val="en-GB"/>
        </w:rPr>
      </w:pPr>
    </w:p>
    <w:p w14:paraId="15ACA110" w14:textId="20E5ED6B" w:rsidR="0070412B" w:rsidRPr="0070412B" w:rsidRDefault="0070412B" w:rsidP="001112BA">
      <w:p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JLP leverages culture to adapt ethically, responsibly, and sustainably. Culture strengthens trust, service quality, and long</w:t>
      </w:r>
      <w:r w:rsidR="00B46BCD">
        <w:rPr>
          <w:rFonts w:ascii="Arial" w:hAnsi="Arial" w:cs="Arial"/>
          <w:b w:val="0"/>
          <w:noProof/>
          <w:color w:val="auto"/>
          <w:sz w:val="24"/>
          <w:szCs w:val="20"/>
          <w:lang w:val="en-GB"/>
        </w:rPr>
        <w:t xml:space="preserve"> </w:t>
      </w:r>
      <w:r w:rsidRPr="0070412B">
        <w:rPr>
          <w:rFonts w:ascii="Arial" w:hAnsi="Arial" w:cs="Arial"/>
          <w:b w:val="0"/>
          <w:noProof/>
          <w:color w:val="auto"/>
          <w:sz w:val="24"/>
          <w:szCs w:val="20"/>
          <w:lang w:val="en-GB"/>
        </w:rPr>
        <w:t>term stability. However, culture also restricts speed, cost</w:t>
      </w:r>
      <w:r w:rsidR="00B46BCD">
        <w:rPr>
          <w:rFonts w:ascii="Arial" w:hAnsi="Arial" w:cs="Arial"/>
          <w:b w:val="0"/>
          <w:noProof/>
          <w:color w:val="auto"/>
          <w:sz w:val="24"/>
          <w:szCs w:val="20"/>
          <w:lang w:val="en-GB"/>
        </w:rPr>
        <w:t xml:space="preserve"> </w:t>
      </w:r>
      <w:r w:rsidRPr="0070412B">
        <w:rPr>
          <w:rFonts w:ascii="Arial" w:hAnsi="Arial" w:cs="Arial"/>
          <w:b w:val="0"/>
          <w:noProof/>
          <w:color w:val="auto"/>
          <w:sz w:val="24"/>
          <w:szCs w:val="20"/>
          <w:lang w:val="en-GB"/>
        </w:rPr>
        <w:t>competitiveness, and aggressive innovation. Adaptation is value</w:t>
      </w:r>
      <w:r w:rsidR="00B46BCD">
        <w:rPr>
          <w:rFonts w:ascii="Arial" w:hAnsi="Arial" w:cs="Arial"/>
          <w:b w:val="0"/>
          <w:noProof/>
          <w:color w:val="auto"/>
          <w:sz w:val="24"/>
          <w:szCs w:val="20"/>
          <w:lang w:val="en-GB"/>
        </w:rPr>
        <w:t xml:space="preserve"> </w:t>
      </w:r>
      <w:r w:rsidRPr="0070412B">
        <w:rPr>
          <w:rFonts w:ascii="Arial" w:hAnsi="Arial" w:cs="Arial"/>
          <w:b w:val="0"/>
          <w:noProof/>
          <w:color w:val="auto"/>
          <w:sz w:val="24"/>
          <w:szCs w:val="20"/>
          <w:lang w:val="en-GB"/>
        </w:rPr>
        <w:t>aligned but slow.</w:t>
      </w:r>
    </w:p>
    <w:p w14:paraId="1AABA98C" w14:textId="77777777" w:rsidR="0070412B" w:rsidRPr="0070412B" w:rsidRDefault="0070412B" w:rsidP="001112BA">
      <w:pPr>
        <w:spacing w:after="200" w:line="240" w:lineRule="auto"/>
        <w:rPr>
          <w:rFonts w:ascii="Arial" w:hAnsi="Arial" w:cs="Arial"/>
          <w:b w:val="0"/>
          <w:noProof/>
          <w:color w:val="auto"/>
          <w:sz w:val="24"/>
          <w:szCs w:val="20"/>
          <w:lang w:val="en-GB"/>
        </w:rPr>
      </w:pPr>
      <w:r w:rsidRPr="0070412B">
        <w:rPr>
          <w:rFonts w:ascii="Arial" w:hAnsi="Arial" w:cs="Arial"/>
          <w:b w:val="0"/>
          <w:noProof/>
          <w:color w:val="auto"/>
          <w:sz w:val="24"/>
          <w:szCs w:val="20"/>
          <w:lang w:val="en-GB"/>
        </w:rPr>
        <w:t>Culture is both shield and constraint.</w:t>
      </w:r>
    </w:p>
    <w:p w14:paraId="62B2DB15" w14:textId="77777777" w:rsidR="0070412B" w:rsidRDefault="0070412B" w:rsidP="001112BA">
      <w:pPr>
        <w:spacing w:after="200" w:line="240" w:lineRule="auto"/>
        <w:rPr>
          <w:rFonts w:ascii="Arial" w:hAnsi="Arial" w:cs="Arial"/>
          <w:b w:val="0"/>
          <w:noProof/>
          <w:color w:val="auto"/>
          <w:sz w:val="24"/>
          <w:szCs w:val="20"/>
          <w:lang w:val="en-GB"/>
        </w:rPr>
      </w:pPr>
    </w:p>
    <w:p w14:paraId="668C8FC0" w14:textId="77777777" w:rsidR="001112BA" w:rsidRDefault="001112BA" w:rsidP="001112BA">
      <w:pPr>
        <w:spacing w:after="200" w:line="240" w:lineRule="auto"/>
        <w:rPr>
          <w:rFonts w:ascii="Arial" w:hAnsi="Arial" w:cs="Arial"/>
          <w:b w:val="0"/>
          <w:noProof/>
          <w:color w:val="auto"/>
          <w:sz w:val="24"/>
          <w:szCs w:val="20"/>
          <w:lang w:val="en-GB"/>
        </w:rPr>
      </w:pPr>
    </w:p>
    <w:p w14:paraId="24DC3939" w14:textId="77777777" w:rsidR="001112BA" w:rsidRDefault="001112BA" w:rsidP="001112BA">
      <w:pPr>
        <w:spacing w:after="200" w:line="240" w:lineRule="auto"/>
        <w:rPr>
          <w:rFonts w:ascii="Arial" w:hAnsi="Arial" w:cs="Arial"/>
          <w:b w:val="0"/>
          <w:noProof/>
          <w:color w:val="auto"/>
          <w:sz w:val="24"/>
          <w:szCs w:val="20"/>
          <w:lang w:val="en-GB"/>
        </w:rPr>
      </w:pPr>
    </w:p>
    <w:p w14:paraId="2ACB97E8" w14:textId="77777777" w:rsidR="001112BA" w:rsidRDefault="001112BA" w:rsidP="001112BA">
      <w:pPr>
        <w:spacing w:after="200" w:line="240" w:lineRule="auto"/>
        <w:rPr>
          <w:rFonts w:ascii="Arial" w:hAnsi="Arial" w:cs="Arial"/>
          <w:b w:val="0"/>
          <w:noProof/>
          <w:color w:val="auto"/>
          <w:sz w:val="24"/>
          <w:szCs w:val="20"/>
          <w:lang w:val="en-GB"/>
        </w:rPr>
      </w:pPr>
    </w:p>
    <w:p w14:paraId="1BB0E842" w14:textId="77777777" w:rsidR="001112BA" w:rsidRDefault="001112BA" w:rsidP="001112BA">
      <w:pPr>
        <w:spacing w:after="200" w:line="240" w:lineRule="auto"/>
        <w:rPr>
          <w:rFonts w:ascii="Arial" w:hAnsi="Arial" w:cs="Arial"/>
          <w:b w:val="0"/>
          <w:noProof/>
          <w:color w:val="auto"/>
          <w:sz w:val="24"/>
          <w:szCs w:val="20"/>
          <w:lang w:val="en-GB"/>
        </w:rPr>
      </w:pPr>
    </w:p>
    <w:p w14:paraId="40DF34CD" w14:textId="77777777" w:rsidR="001112BA" w:rsidRDefault="001112BA" w:rsidP="001112BA">
      <w:pPr>
        <w:spacing w:after="200" w:line="240" w:lineRule="auto"/>
        <w:rPr>
          <w:rFonts w:ascii="Arial" w:hAnsi="Arial" w:cs="Arial"/>
          <w:b w:val="0"/>
          <w:noProof/>
          <w:color w:val="auto"/>
          <w:sz w:val="24"/>
          <w:szCs w:val="20"/>
          <w:lang w:val="en-GB"/>
        </w:rPr>
      </w:pPr>
    </w:p>
    <w:p w14:paraId="74BB7E10" w14:textId="77777777" w:rsidR="001112BA" w:rsidRDefault="001112BA" w:rsidP="001112BA">
      <w:pPr>
        <w:spacing w:after="200" w:line="240" w:lineRule="auto"/>
        <w:rPr>
          <w:rFonts w:ascii="Arial" w:hAnsi="Arial" w:cs="Arial"/>
          <w:b w:val="0"/>
          <w:noProof/>
          <w:color w:val="auto"/>
          <w:sz w:val="24"/>
          <w:szCs w:val="20"/>
          <w:lang w:val="en-GB"/>
        </w:rPr>
      </w:pPr>
    </w:p>
    <w:p w14:paraId="4A791011" w14:textId="77777777" w:rsidR="001112BA" w:rsidRDefault="001112BA" w:rsidP="001112BA">
      <w:pPr>
        <w:spacing w:after="200" w:line="240" w:lineRule="auto"/>
        <w:rPr>
          <w:rFonts w:ascii="Arial" w:hAnsi="Arial" w:cs="Arial"/>
          <w:b w:val="0"/>
          <w:noProof/>
          <w:color w:val="auto"/>
          <w:sz w:val="24"/>
          <w:szCs w:val="20"/>
          <w:lang w:val="en-GB"/>
        </w:rPr>
      </w:pPr>
    </w:p>
    <w:p w14:paraId="0350A180" w14:textId="77777777" w:rsidR="001112BA" w:rsidRDefault="001112BA" w:rsidP="001112BA">
      <w:pPr>
        <w:spacing w:after="200" w:line="240" w:lineRule="auto"/>
        <w:rPr>
          <w:rFonts w:ascii="Arial" w:hAnsi="Arial" w:cs="Arial"/>
          <w:b w:val="0"/>
          <w:noProof/>
          <w:color w:val="auto"/>
          <w:sz w:val="24"/>
          <w:szCs w:val="20"/>
          <w:lang w:val="en-GB"/>
        </w:rPr>
      </w:pPr>
    </w:p>
    <w:p w14:paraId="6F55E5A4" w14:textId="77777777" w:rsidR="001112BA" w:rsidRDefault="001112BA" w:rsidP="001112BA">
      <w:pPr>
        <w:spacing w:after="200" w:line="240" w:lineRule="auto"/>
        <w:rPr>
          <w:rFonts w:ascii="Arial" w:hAnsi="Arial" w:cs="Arial"/>
          <w:b w:val="0"/>
          <w:noProof/>
          <w:color w:val="auto"/>
          <w:sz w:val="24"/>
          <w:szCs w:val="20"/>
          <w:lang w:val="en-GB"/>
        </w:rPr>
      </w:pPr>
    </w:p>
    <w:p w14:paraId="3A16CA8F" w14:textId="77777777" w:rsidR="001112BA" w:rsidRDefault="001112BA" w:rsidP="001112BA">
      <w:pPr>
        <w:spacing w:after="200" w:line="240" w:lineRule="auto"/>
        <w:rPr>
          <w:rFonts w:ascii="Arial" w:hAnsi="Arial" w:cs="Arial"/>
          <w:b w:val="0"/>
          <w:noProof/>
          <w:color w:val="auto"/>
          <w:sz w:val="24"/>
          <w:szCs w:val="20"/>
          <w:lang w:val="en-GB"/>
        </w:rPr>
      </w:pPr>
    </w:p>
    <w:p w14:paraId="33B94A57" w14:textId="77777777" w:rsidR="001112BA" w:rsidRDefault="001112BA" w:rsidP="001112BA">
      <w:pPr>
        <w:spacing w:after="200" w:line="240" w:lineRule="auto"/>
        <w:rPr>
          <w:rFonts w:ascii="Arial" w:hAnsi="Arial" w:cs="Arial"/>
          <w:b w:val="0"/>
          <w:noProof/>
          <w:color w:val="auto"/>
          <w:sz w:val="24"/>
          <w:szCs w:val="20"/>
          <w:lang w:val="en-GB"/>
        </w:rPr>
      </w:pPr>
    </w:p>
    <w:p w14:paraId="65244853" w14:textId="77777777" w:rsidR="001112BA" w:rsidRDefault="001112BA" w:rsidP="001112BA">
      <w:pPr>
        <w:spacing w:after="200" w:line="240" w:lineRule="auto"/>
        <w:rPr>
          <w:rFonts w:ascii="Arial" w:hAnsi="Arial" w:cs="Arial"/>
          <w:b w:val="0"/>
          <w:noProof/>
          <w:color w:val="auto"/>
          <w:sz w:val="24"/>
          <w:szCs w:val="20"/>
          <w:lang w:val="en-GB"/>
        </w:rPr>
      </w:pPr>
    </w:p>
    <w:p w14:paraId="1F304B32" w14:textId="77777777" w:rsidR="001112BA" w:rsidRDefault="001112BA" w:rsidP="001112BA">
      <w:pPr>
        <w:spacing w:after="200" w:line="240" w:lineRule="auto"/>
        <w:rPr>
          <w:rFonts w:ascii="Arial" w:hAnsi="Arial" w:cs="Arial"/>
          <w:b w:val="0"/>
          <w:noProof/>
          <w:color w:val="auto"/>
          <w:sz w:val="24"/>
          <w:szCs w:val="20"/>
          <w:lang w:val="en-GB"/>
        </w:rPr>
      </w:pPr>
    </w:p>
    <w:p w14:paraId="0F0FFB72" w14:textId="77777777" w:rsidR="001112BA" w:rsidRDefault="001112BA" w:rsidP="001112BA">
      <w:pPr>
        <w:spacing w:after="200" w:line="240" w:lineRule="auto"/>
        <w:rPr>
          <w:rFonts w:ascii="Arial" w:hAnsi="Arial" w:cs="Arial"/>
          <w:b w:val="0"/>
          <w:noProof/>
          <w:color w:val="auto"/>
          <w:sz w:val="24"/>
          <w:szCs w:val="20"/>
          <w:lang w:val="en-GB"/>
        </w:rPr>
      </w:pPr>
    </w:p>
    <w:p w14:paraId="45609971" w14:textId="77777777" w:rsidR="001112BA" w:rsidRDefault="001112BA" w:rsidP="001112BA">
      <w:pPr>
        <w:spacing w:after="200" w:line="240" w:lineRule="auto"/>
        <w:rPr>
          <w:rFonts w:ascii="Arial" w:hAnsi="Arial" w:cs="Arial"/>
          <w:b w:val="0"/>
          <w:noProof/>
          <w:color w:val="auto"/>
          <w:sz w:val="24"/>
          <w:szCs w:val="20"/>
          <w:lang w:val="en-GB"/>
        </w:rPr>
      </w:pPr>
    </w:p>
    <w:p w14:paraId="4F335FE2" w14:textId="77777777" w:rsidR="001112BA" w:rsidRDefault="001112BA" w:rsidP="001112BA">
      <w:pPr>
        <w:spacing w:after="200" w:line="240" w:lineRule="auto"/>
        <w:rPr>
          <w:rFonts w:ascii="Arial" w:hAnsi="Arial" w:cs="Arial"/>
          <w:b w:val="0"/>
          <w:noProof/>
          <w:color w:val="auto"/>
          <w:sz w:val="24"/>
          <w:szCs w:val="20"/>
          <w:lang w:val="en-GB"/>
        </w:rPr>
      </w:pPr>
    </w:p>
    <w:p w14:paraId="673C47B0" w14:textId="77777777" w:rsidR="001112BA" w:rsidRDefault="001112BA" w:rsidP="001112BA">
      <w:pPr>
        <w:spacing w:after="200" w:line="240" w:lineRule="auto"/>
        <w:rPr>
          <w:rFonts w:ascii="Arial" w:hAnsi="Arial" w:cs="Arial"/>
          <w:b w:val="0"/>
          <w:noProof/>
          <w:color w:val="auto"/>
          <w:sz w:val="24"/>
          <w:szCs w:val="20"/>
          <w:lang w:val="en-GB"/>
        </w:rPr>
      </w:pPr>
    </w:p>
    <w:p w14:paraId="54B00BA2" w14:textId="77777777" w:rsidR="001112BA" w:rsidRDefault="001112BA" w:rsidP="001112BA">
      <w:pPr>
        <w:spacing w:after="200" w:line="240" w:lineRule="auto"/>
        <w:rPr>
          <w:rFonts w:ascii="Arial" w:hAnsi="Arial" w:cs="Arial"/>
          <w:b w:val="0"/>
          <w:noProof/>
          <w:color w:val="auto"/>
          <w:sz w:val="24"/>
          <w:szCs w:val="20"/>
          <w:lang w:val="en-GB"/>
        </w:rPr>
      </w:pPr>
    </w:p>
    <w:p w14:paraId="25CFBA12" w14:textId="77777777" w:rsidR="001112BA" w:rsidRDefault="001112BA" w:rsidP="001112BA">
      <w:pPr>
        <w:spacing w:after="200" w:line="240" w:lineRule="auto"/>
        <w:rPr>
          <w:rFonts w:ascii="Arial" w:hAnsi="Arial" w:cs="Arial"/>
          <w:b w:val="0"/>
          <w:noProof/>
          <w:color w:val="auto"/>
          <w:sz w:val="24"/>
          <w:szCs w:val="20"/>
          <w:lang w:val="en-GB"/>
        </w:rPr>
      </w:pPr>
    </w:p>
    <w:p w14:paraId="0C905EFB" w14:textId="77777777" w:rsidR="001112BA" w:rsidRDefault="001112BA" w:rsidP="001112BA">
      <w:pPr>
        <w:spacing w:after="200" w:line="240" w:lineRule="auto"/>
        <w:rPr>
          <w:rFonts w:ascii="Arial" w:hAnsi="Arial" w:cs="Arial"/>
          <w:b w:val="0"/>
          <w:noProof/>
          <w:color w:val="auto"/>
          <w:sz w:val="24"/>
          <w:szCs w:val="20"/>
          <w:lang w:val="en-GB"/>
        </w:rPr>
      </w:pPr>
    </w:p>
    <w:p w14:paraId="0B309A6F" w14:textId="77777777" w:rsidR="001112BA" w:rsidRDefault="001112BA" w:rsidP="001112BA">
      <w:pPr>
        <w:spacing w:after="200" w:line="240" w:lineRule="auto"/>
        <w:rPr>
          <w:rFonts w:ascii="Arial" w:hAnsi="Arial" w:cs="Arial"/>
          <w:b w:val="0"/>
          <w:noProof/>
          <w:color w:val="auto"/>
          <w:sz w:val="24"/>
          <w:szCs w:val="20"/>
          <w:lang w:val="en-GB"/>
        </w:rPr>
      </w:pPr>
    </w:p>
    <w:p w14:paraId="60704387" w14:textId="77777777" w:rsidR="001112BA" w:rsidRDefault="001112BA" w:rsidP="001112BA">
      <w:pPr>
        <w:spacing w:after="200" w:line="240" w:lineRule="auto"/>
        <w:rPr>
          <w:rFonts w:ascii="Arial" w:hAnsi="Arial" w:cs="Arial"/>
          <w:b w:val="0"/>
          <w:noProof/>
          <w:color w:val="auto"/>
          <w:sz w:val="24"/>
          <w:szCs w:val="20"/>
          <w:lang w:val="en-GB"/>
        </w:rPr>
      </w:pPr>
    </w:p>
    <w:p w14:paraId="769E2512" w14:textId="77777777" w:rsidR="001112BA" w:rsidRDefault="001112BA" w:rsidP="001112BA">
      <w:pPr>
        <w:spacing w:after="200" w:line="240" w:lineRule="auto"/>
        <w:rPr>
          <w:rFonts w:ascii="Arial" w:hAnsi="Arial" w:cs="Arial"/>
          <w:b w:val="0"/>
          <w:noProof/>
          <w:color w:val="auto"/>
          <w:sz w:val="24"/>
          <w:szCs w:val="20"/>
          <w:lang w:val="en-GB"/>
        </w:rPr>
      </w:pPr>
    </w:p>
    <w:p w14:paraId="42606639" w14:textId="77777777" w:rsidR="001112BA" w:rsidRDefault="001112BA" w:rsidP="001112BA">
      <w:pPr>
        <w:spacing w:after="200" w:line="240" w:lineRule="auto"/>
        <w:rPr>
          <w:rFonts w:ascii="Arial" w:hAnsi="Arial" w:cs="Arial"/>
          <w:b w:val="0"/>
          <w:noProof/>
          <w:color w:val="auto"/>
          <w:sz w:val="24"/>
          <w:szCs w:val="20"/>
          <w:lang w:val="en-GB"/>
        </w:rPr>
      </w:pPr>
    </w:p>
    <w:p w14:paraId="004A6738" w14:textId="77777777" w:rsidR="001112BA" w:rsidRDefault="001112BA" w:rsidP="001112BA">
      <w:pPr>
        <w:spacing w:after="200" w:line="240" w:lineRule="auto"/>
        <w:rPr>
          <w:rFonts w:ascii="Arial" w:hAnsi="Arial" w:cs="Arial"/>
          <w:b w:val="0"/>
          <w:noProof/>
          <w:color w:val="auto"/>
          <w:sz w:val="24"/>
          <w:szCs w:val="20"/>
          <w:lang w:val="en-GB"/>
        </w:rPr>
      </w:pPr>
    </w:p>
    <w:p w14:paraId="591ADFAD" w14:textId="34484ECC" w:rsidR="001112BA" w:rsidRDefault="001112BA" w:rsidP="001112BA">
      <w:pPr>
        <w:spacing w:after="200" w:line="240" w:lineRule="auto"/>
        <w:rPr>
          <w:rFonts w:ascii="Arial" w:hAnsi="Arial" w:cs="Arial"/>
          <w:bCs/>
          <w:noProof/>
          <w:color w:val="auto"/>
          <w:sz w:val="40"/>
          <w:szCs w:val="32"/>
          <w:lang w:val="en-GB"/>
        </w:rPr>
      </w:pPr>
      <w:r w:rsidRPr="001112BA">
        <w:rPr>
          <w:rFonts w:ascii="Arial" w:hAnsi="Arial" w:cs="Arial"/>
          <w:bCs/>
          <w:noProof/>
          <w:color w:val="auto"/>
          <w:sz w:val="40"/>
          <w:szCs w:val="32"/>
          <w:highlight w:val="yellow"/>
          <w:lang w:val="en-GB"/>
        </w:rPr>
        <w:lastRenderedPageBreak/>
        <w:t>5.</w:t>
      </w:r>
      <w:r w:rsidRPr="001112BA">
        <w:rPr>
          <w:rFonts w:ascii="Arial" w:hAnsi="Arial" w:cs="Arial"/>
          <w:bCs/>
          <w:noProof/>
          <w:color w:val="auto"/>
          <w:sz w:val="40"/>
          <w:szCs w:val="32"/>
          <w:highlight w:val="yellow"/>
          <w:lang w:val="en-GB"/>
        </w:rPr>
        <w:t xml:space="preserve">Culture as Barrier or Enabler to Organisational Functioning </w:t>
      </w:r>
    </w:p>
    <w:p w14:paraId="5D706CC4" w14:textId="77777777" w:rsidR="001112BA" w:rsidRPr="001112BA" w:rsidRDefault="001112BA" w:rsidP="001112BA">
      <w:pPr>
        <w:spacing w:after="200" w:line="240" w:lineRule="auto"/>
        <w:rPr>
          <w:rFonts w:ascii="Arial" w:hAnsi="Arial" w:cs="Arial"/>
          <w:bCs/>
          <w:noProof/>
          <w:color w:val="auto"/>
          <w:sz w:val="40"/>
          <w:szCs w:val="32"/>
          <w:lang w:val="en-GB"/>
        </w:rPr>
      </w:pPr>
    </w:p>
    <w:p w14:paraId="7703D42C" w14:textId="20C17FB2" w:rsidR="001112BA" w:rsidRPr="001112BA" w:rsidRDefault="001112BA" w:rsidP="001112BA">
      <w:pPr>
        <w:spacing w:after="200" w:line="240" w:lineRule="auto"/>
        <w:rPr>
          <w:rFonts w:ascii="Arial" w:hAnsi="Arial" w:cs="Arial"/>
          <w:b w:val="0"/>
          <w:noProof/>
          <w:color w:val="auto"/>
          <w:sz w:val="24"/>
          <w:szCs w:val="20"/>
          <w:lang w:val="en-GB"/>
        </w:rPr>
      </w:pPr>
      <w:r w:rsidRPr="001112BA">
        <w:rPr>
          <w:rFonts w:ascii="Arial" w:hAnsi="Arial" w:cs="Arial"/>
          <w:b w:val="0"/>
          <w:noProof/>
          <w:color w:val="auto"/>
          <w:sz w:val="24"/>
          <w:szCs w:val="20"/>
          <w:lang w:val="en-GB"/>
        </w:rPr>
        <w:t>Organisational culture can strengthen or weaken organisational functioning. Mullins and Christy (2016) argue that culture influences motivation, job satisfaction, control, and group behaviour. In the John Lewis Partnership (JLP), culture is both a strategic asset and a structural constraint. The Partnership model creates high commitment and shared purpose, but it also generates friction when speed, cost</w:t>
      </w:r>
      <w:r w:rsidR="00B46BCD">
        <w:rPr>
          <w:rFonts w:ascii="Arial" w:hAnsi="Arial" w:cs="Arial"/>
          <w:b w:val="0"/>
          <w:noProof/>
          <w:color w:val="auto"/>
          <w:sz w:val="24"/>
          <w:szCs w:val="20"/>
          <w:lang w:val="en-GB"/>
        </w:rPr>
        <w:t xml:space="preserve"> </w:t>
      </w:r>
      <w:r w:rsidRPr="001112BA">
        <w:rPr>
          <w:rFonts w:ascii="Arial" w:hAnsi="Arial" w:cs="Arial"/>
          <w:b w:val="0"/>
          <w:noProof/>
          <w:color w:val="auto"/>
          <w:sz w:val="24"/>
          <w:szCs w:val="20"/>
          <w:lang w:val="en-GB"/>
        </w:rPr>
        <w:t>efficiency, or radical change are required. This section critically evaluates culture as both enabler and barrier.</w:t>
      </w:r>
    </w:p>
    <w:p w14:paraId="68EFA480" w14:textId="3D098D05" w:rsidR="001112BA" w:rsidRPr="001112BA" w:rsidRDefault="001112BA" w:rsidP="001112BA">
      <w:pPr>
        <w:spacing w:after="200" w:line="240" w:lineRule="auto"/>
        <w:rPr>
          <w:rFonts w:ascii="Arial" w:hAnsi="Arial" w:cs="Arial"/>
          <w:b w:val="0"/>
          <w:noProof/>
          <w:color w:val="auto"/>
          <w:sz w:val="24"/>
          <w:szCs w:val="20"/>
        </w:rPr>
      </w:pPr>
    </w:p>
    <w:p w14:paraId="4C86C0E7" w14:textId="77777777" w:rsidR="001112BA" w:rsidRDefault="001112BA" w:rsidP="001112BA">
      <w:pPr>
        <w:spacing w:after="200" w:line="240" w:lineRule="auto"/>
        <w:rPr>
          <w:rFonts w:ascii="Arial" w:hAnsi="Arial" w:cs="Arial"/>
          <w:bCs/>
          <w:noProof/>
          <w:color w:val="auto"/>
          <w:sz w:val="40"/>
          <w:szCs w:val="32"/>
          <w:lang w:val="en-GB"/>
        </w:rPr>
      </w:pPr>
      <w:r w:rsidRPr="001112BA">
        <w:rPr>
          <w:rFonts w:ascii="Arial" w:hAnsi="Arial" w:cs="Arial"/>
          <w:bCs/>
          <w:noProof/>
          <w:color w:val="auto"/>
          <w:sz w:val="40"/>
          <w:szCs w:val="32"/>
          <w:highlight w:val="yellow"/>
          <w:lang w:val="en-GB"/>
        </w:rPr>
        <w:t>5.1 Culture as an Enabler</w:t>
      </w:r>
    </w:p>
    <w:p w14:paraId="295F0640" w14:textId="77777777" w:rsidR="001112BA" w:rsidRPr="001112BA" w:rsidRDefault="001112BA" w:rsidP="001112BA">
      <w:pPr>
        <w:spacing w:after="200" w:line="240" w:lineRule="auto"/>
        <w:rPr>
          <w:rFonts w:ascii="Arial" w:hAnsi="Arial" w:cs="Arial"/>
          <w:bCs/>
          <w:noProof/>
          <w:color w:val="auto"/>
          <w:sz w:val="40"/>
          <w:szCs w:val="32"/>
          <w:lang w:val="en-GB"/>
        </w:rPr>
      </w:pPr>
    </w:p>
    <w:p w14:paraId="68A3482A" w14:textId="77777777" w:rsidR="001112BA" w:rsidRPr="001112BA" w:rsidRDefault="001112BA" w:rsidP="001112BA">
      <w:pPr>
        <w:spacing w:after="200" w:line="240" w:lineRule="auto"/>
        <w:rPr>
          <w:rFonts w:ascii="Arial" w:hAnsi="Arial" w:cs="Arial"/>
          <w:bCs/>
          <w:noProof/>
          <w:color w:val="auto"/>
          <w:sz w:val="24"/>
          <w:szCs w:val="20"/>
          <w:lang w:val="en-GB"/>
        </w:rPr>
      </w:pPr>
      <w:r w:rsidRPr="001112BA">
        <w:rPr>
          <w:rFonts w:ascii="Arial" w:hAnsi="Arial" w:cs="Arial"/>
          <w:bCs/>
          <w:noProof/>
          <w:color w:val="auto"/>
          <w:sz w:val="24"/>
          <w:szCs w:val="20"/>
          <w:lang w:val="en-GB"/>
        </w:rPr>
        <w:t>High Commitment and Motivation</w:t>
      </w:r>
    </w:p>
    <w:p w14:paraId="5B1462D3" w14:textId="25C57CF1" w:rsidR="001112BA" w:rsidRPr="001112BA" w:rsidRDefault="001112BA" w:rsidP="001112BA">
      <w:pPr>
        <w:spacing w:after="200" w:line="240" w:lineRule="auto"/>
        <w:rPr>
          <w:rFonts w:ascii="Arial" w:hAnsi="Arial" w:cs="Arial"/>
          <w:b w:val="0"/>
          <w:noProof/>
          <w:color w:val="auto"/>
          <w:sz w:val="24"/>
          <w:szCs w:val="20"/>
          <w:lang w:val="en-GB"/>
        </w:rPr>
      </w:pPr>
      <w:r w:rsidRPr="001112BA">
        <w:rPr>
          <w:rFonts w:ascii="Arial" w:hAnsi="Arial" w:cs="Arial"/>
          <w:b w:val="0"/>
          <w:noProof/>
          <w:color w:val="auto"/>
          <w:sz w:val="24"/>
          <w:szCs w:val="20"/>
          <w:lang w:val="en-GB"/>
        </w:rPr>
        <w:t>JLP’s employee</w:t>
      </w:r>
      <w:r w:rsidR="00B46BCD">
        <w:rPr>
          <w:rFonts w:ascii="Arial" w:hAnsi="Arial" w:cs="Arial"/>
          <w:b w:val="0"/>
          <w:noProof/>
          <w:color w:val="auto"/>
          <w:sz w:val="24"/>
          <w:szCs w:val="20"/>
          <w:lang w:val="en-GB"/>
        </w:rPr>
        <w:t xml:space="preserve"> </w:t>
      </w:r>
      <w:r w:rsidRPr="001112BA">
        <w:rPr>
          <w:rFonts w:ascii="Arial" w:hAnsi="Arial" w:cs="Arial"/>
          <w:b w:val="0"/>
          <w:noProof/>
          <w:color w:val="auto"/>
          <w:sz w:val="24"/>
          <w:szCs w:val="20"/>
          <w:lang w:val="en-GB"/>
        </w:rPr>
        <w:t>ownership model creates strong intrinsic motivation. Partners feel responsible for organisational success because they share profits and governance rights. This increases engagement, loyalty, and discretionary effort. Culture strengthens psychological ownership, which enhances organisational functioning.</w:t>
      </w:r>
    </w:p>
    <w:p w14:paraId="38202440" w14:textId="77777777" w:rsidR="001112BA" w:rsidRPr="001112BA" w:rsidRDefault="001112BA" w:rsidP="001112BA">
      <w:pPr>
        <w:spacing w:after="200" w:line="240" w:lineRule="auto"/>
        <w:rPr>
          <w:rFonts w:ascii="Arial" w:hAnsi="Arial" w:cs="Arial"/>
          <w:bCs/>
          <w:noProof/>
          <w:color w:val="auto"/>
          <w:sz w:val="24"/>
          <w:szCs w:val="20"/>
          <w:lang w:val="en-GB"/>
        </w:rPr>
      </w:pPr>
      <w:r w:rsidRPr="001112BA">
        <w:rPr>
          <w:rFonts w:ascii="Arial" w:hAnsi="Arial" w:cs="Arial"/>
          <w:bCs/>
          <w:noProof/>
          <w:color w:val="auto"/>
          <w:sz w:val="24"/>
          <w:szCs w:val="20"/>
          <w:lang w:val="en-GB"/>
        </w:rPr>
        <w:t>Strong Service Orientation</w:t>
      </w:r>
    </w:p>
    <w:p w14:paraId="441B7ECC" w14:textId="338CA5AA" w:rsidR="001112BA" w:rsidRPr="001112BA" w:rsidRDefault="001112BA" w:rsidP="001112BA">
      <w:pPr>
        <w:spacing w:after="200" w:line="240" w:lineRule="auto"/>
        <w:rPr>
          <w:rFonts w:ascii="Arial" w:hAnsi="Arial" w:cs="Arial"/>
          <w:b w:val="0"/>
          <w:noProof/>
          <w:color w:val="auto"/>
          <w:sz w:val="24"/>
          <w:szCs w:val="20"/>
          <w:lang w:val="en-GB"/>
        </w:rPr>
      </w:pPr>
      <w:r w:rsidRPr="001112BA">
        <w:rPr>
          <w:rFonts w:ascii="Arial" w:hAnsi="Arial" w:cs="Arial"/>
          <w:b w:val="0"/>
          <w:noProof/>
          <w:color w:val="auto"/>
          <w:sz w:val="24"/>
          <w:szCs w:val="20"/>
          <w:lang w:val="en-GB"/>
        </w:rPr>
        <w:t>JLP’s culture emphasises service quality, expertise, and trust. This produces consistent customer experience across John Lewis and Waitrose stores. Partners take pride in delivering high</w:t>
      </w:r>
      <w:r w:rsidR="00B46BCD">
        <w:rPr>
          <w:rFonts w:ascii="Arial" w:hAnsi="Arial" w:cs="Arial"/>
          <w:b w:val="0"/>
          <w:noProof/>
          <w:color w:val="auto"/>
          <w:sz w:val="24"/>
          <w:szCs w:val="20"/>
          <w:lang w:val="en-GB"/>
        </w:rPr>
        <w:t xml:space="preserve"> </w:t>
      </w:r>
      <w:r w:rsidRPr="001112BA">
        <w:rPr>
          <w:rFonts w:ascii="Arial" w:hAnsi="Arial" w:cs="Arial"/>
          <w:b w:val="0"/>
          <w:noProof/>
          <w:color w:val="auto"/>
          <w:sz w:val="24"/>
          <w:szCs w:val="20"/>
          <w:lang w:val="en-GB"/>
        </w:rPr>
        <w:t>quality service, which supports brand reputation and customer loyalty. Culture reinforces behaviours that differentiate JLP from competitors.</w:t>
      </w:r>
    </w:p>
    <w:p w14:paraId="6DDC1FE3" w14:textId="77777777" w:rsidR="001112BA" w:rsidRPr="001112BA" w:rsidRDefault="001112BA" w:rsidP="001112BA">
      <w:pPr>
        <w:spacing w:after="200" w:line="240" w:lineRule="auto"/>
        <w:rPr>
          <w:rFonts w:ascii="Arial" w:hAnsi="Arial" w:cs="Arial"/>
          <w:bCs/>
          <w:noProof/>
          <w:color w:val="auto"/>
          <w:sz w:val="24"/>
          <w:szCs w:val="20"/>
          <w:lang w:val="en-GB"/>
        </w:rPr>
      </w:pPr>
      <w:r w:rsidRPr="001112BA">
        <w:rPr>
          <w:rFonts w:ascii="Arial" w:hAnsi="Arial" w:cs="Arial"/>
          <w:bCs/>
          <w:noProof/>
          <w:color w:val="auto"/>
          <w:sz w:val="24"/>
          <w:szCs w:val="20"/>
          <w:lang w:val="en-GB"/>
        </w:rPr>
        <w:t>Collective Responsibility</w:t>
      </w:r>
    </w:p>
    <w:p w14:paraId="30C0481E" w14:textId="10E5C72C" w:rsidR="001112BA" w:rsidRPr="001112BA" w:rsidRDefault="001112BA" w:rsidP="001112BA">
      <w:pPr>
        <w:spacing w:after="200" w:line="240" w:lineRule="auto"/>
        <w:rPr>
          <w:rFonts w:ascii="Arial" w:hAnsi="Arial" w:cs="Arial"/>
          <w:b w:val="0"/>
          <w:noProof/>
          <w:color w:val="auto"/>
          <w:sz w:val="24"/>
          <w:szCs w:val="20"/>
          <w:lang w:val="en-GB"/>
        </w:rPr>
      </w:pPr>
      <w:r w:rsidRPr="001112BA">
        <w:rPr>
          <w:rFonts w:ascii="Arial" w:hAnsi="Arial" w:cs="Arial"/>
          <w:b w:val="0"/>
          <w:noProof/>
          <w:color w:val="auto"/>
          <w:sz w:val="24"/>
          <w:szCs w:val="20"/>
          <w:lang w:val="en-GB"/>
        </w:rPr>
        <w:t>The collectivist culture encourages cooperation, teamwork, and shared problem</w:t>
      </w:r>
      <w:r w:rsidR="00B46BCD">
        <w:rPr>
          <w:rFonts w:ascii="Arial" w:hAnsi="Arial" w:cs="Arial"/>
          <w:b w:val="0"/>
          <w:noProof/>
          <w:color w:val="auto"/>
          <w:sz w:val="24"/>
          <w:szCs w:val="20"/>
          <w:lang w:val="en-GB"/>
        </w:rPr>
        <w:t xml:space="preserve"> </w:t>
      </w:r>
      <w:r w:rsidRPr="001112BA">
        <w:rPr>
          <w:rFonts w:ascii="Arial" w:hAnsi="Arial" w:cs="Arial"/>
          <w:b w:val="0"/>
          <w:noProof/>
          <w:color w:val="auto"/>
          <w:sz w:val="24"/>
          <w:szCs w:val="20"/>
          <w:lang w:val="en-GB"/>
        </w:rPr>
        <w:t>solving. Partners support each other because contribution is collective. This reduces internal conflict and strengthens cohesion. Culture enhances group functioning and reduces turnover.</w:t>
      </w:r>
    </w:p>
    <w:p w14:paraId="5B9B7C17" w14:textId="77777777" w:rsidR="001112BA" w:rsidRPr="001112BA" w:rsidRDefault="001112BA" w:rsidP="001112BA">
      <w:pPr>
        <w:spacing w:after="200" w:line="240" w:lineRule="auto"/>
        <w:rPr>
          <w:rFonts w:ascii="Arial" w:hAnsi="Arial" w:cs="Arial"/>
          <w:bCs/>
          <w:noProof/>
          <w:color w:val="auto"/>
          <w:sz w:val="24"/>
          <w:szCs w:val="20"/>
          <w:lang w:val="en-GB"/>
        </w:rPr>
      </w:pPr>
      <w:r w:rsidRPr="001112BA">
        <w:rPr>
          <w:rFonts w:ascii="Arial" w:hAnsi="Arial" w:cs="Arial"/>
          <w:bCs/>
          <w:noProof/>
          <w:color w:val="auto"/>
          <w:sz w:val="24"/>
          <w:szCs w:val="20"/>
          <w:lang w:val="en-GB"/>
        </w:rPr>
        <w:t>Ethical Governance and Transparency</w:t>
      </w:r>
    </w:p>
    <w:p w14:paraId="76F46C59" w14:textId="32A4DB5D" w:rsidR="001112BA" w:rsidRPr="001112BA" w:rsidRDefault="001112BA" w:rsidP="001112BA">
      <w:pPr>
        <w:spacing w:after="200" w:line="240" w:lineRule="auto"/>
        <w:rPr>
          <w:rFonts w:ascii="Arial" w:hAnsi="Arial" w:cs="Arial"/>
          <w:b w:val="0"/>
          <w:noProof/>
          <w:color w:val="auto"/>
          <w:sz w:val="24"/>
          <w:szCs w:val="20"/>
          <w:lang w:val="en-GB"/>
        </w:rPr>
      </w:pPr>
      <w:r w:rsidRPr="001112BA">
        <w:rPr>
          <w:rFonts w:ascii="Arial" w:hAnsi="Arial" w:cs="Arial"/>
          <w:b w:val="0"/>
          <w:noProof/>
          <w:color w:val="auto"/>
          <w:sz w:val="24"/>
          <w:szCs w:val="20"/>
          <w:lang w:val="en-GB"/>
        </w:rPr>
        <w:t>The Partnership Constitution embeds integrity, fairness, and transparency. These values support ethical decision</w:t>
      </w:r>
      <w:r w:rsidR="00B46BCD">
        <w:rPr>
          <w:rFonts w:ascii="Arial" w:hAnsi="Arial" w:cs="Arial"/>
          <w:b w:val="0"/>
          <w:noProof/>
          <w:color w:val="auto"/>
          <w:sz w:val="24"/>
          <w:szCs w:val="20"/>
          <w:lang w:val="en-GB"/>
        </w:rPr>
        <w:t xml:space="preserve"> </w:t>
      </w:r>
      <w:r w:rsidRPr="001112BA">
        <w:rPr>
          <w:rFonts w:ascii="Arial" w:hAnsi="Arial" w:cs="Arial"/>
          <w:b w:val="0"/>
          <w:noProof/>
          <w:color w:val="auto"/>
          <w:sz w:val="24"/>
          <w:szCs w:val="20"/>
          <w:lang w:val="en-GB"/>
        </w:rPr>
        <w:t>making, reduce governance risk, and strengthen organisational legitimacy. Culture ensures decisions are scrutinised through ethical lenses, improving accountability.</w:t>
      </w:r>
    </w:p>
    <w:p w14:paraId="19ED850D" w14:textId="77777777" w:rsidR="001112BA" w:rsidRPr="001112BA" w:rsidRDefault="001112BA" w:rsidP="001112BA">
      <w:pPr>
        <w:spacing w:after="200" w:line="240" w:lineRule="auto"/>
        <w:rPr>
          <w:rFonts w:ascii="Arial" w:hAnsi="Arial" w:cs="Arial"/>
          <w:bCs/>
          <w:noProof/>
          <w:color w:val="auto"/>
          <w:sz w:val="24"/>
          <w:szCs w:val="20"/>
          <w:lang w:val="en-GB"/>
        </w:rPr>
      </w:pPr>
      <w:r w:rsidRPr="001112BA">
        <w:rPr>
          <w:rFonts w:ascii="Arial" w:hAnsi="Arial" w:cs="Arial"/>
          <w:bCs/>
          <w:noProof/>
          <w:color w:val="auto"/>
          <w:sz w:val="24"/>
          <w:szCs w:val="20"/>
          <w:lang w:val="en-GB"/>
        </w:rPr>
        <w:t>Long</w:t>
      </w:r>
      <w:r w:rsidRPr="001112BA">
        <w:rPr>
          <w:rFonts w:ascii="Arial" w:hAnsi="Arial" w:cs="Arial"/>
          <w:bCs/>
          <w:noProof/>
          <w:color w:val="auto"/>
          <w:sz w:val="24"/>
          <w:szCs w:val="20"/>
          <w:lang w:val="en-GB"/>
        </w:rPr>
        <w:noBreakHyphen/>
        <w:t>Term Orientation</w:t>
      </w:r>
    </w:p>
    <w:p w14:paraId="4815FACB" w14:textId="17E0AA2C" w:rsidR="001112BA" w:rsidRPr="001112BA" w:rsidRDefault="001112BA" w:rsidP="001112BA">
      <w:pPr>
        <w:spacing w:after="200" w:line="240" w:lineRule="auto"/>
        <w:rPr>
          <w:rFonts w:ascii="Arial" w:hAnsi="Arial" w:cs="Arial"/>
          <w:b w:val="0"/>
          <w:noProof/>
          <w:color w:val="auto"/>
          <w:sz w:val="24"/>
          <w:szCs w:val="20"/>
          <w:lang w:val="en-GB"/>
        </w:rPr>
      </w:pPr>
      <w:r w:rsidRPr="001112BA">
        <w:rPr>
          <w:rFonts w:ascii="Arial" w:hAnsi="Arial" w:cs="Arial"/>
          <w:b w:val="0"/>
          <w:noProof/>
          <w:color w:val="auto"/>
          <w:sz w:val="24"/>
          <w:szCs w:val="20"/>
          <w:lang w:val="en-GB"/>
        </w:rPr>
        <w:t>JLP’s culture prioritises sustainability over short</w:t>
      </w:r>
      <w:r w:rsidR="00B46BCD">
        <w:rPr>
          <w:rFonts w:ascii="Arial" w:hAnsi="Arial" w:cs="Arial"/>
          <w:b w:val="0"/>
          <w:noProof/>
          <w:color w:val="auto"/>
          <w:sz w:val="24"/>
          <w:szCs w:val="20"/>
          <w:lang w:val="en-GB"/>
        </w:rPr>
        <w:t xml:space="preserve"> </w:t>
      </w:r>
      <w:r w:rsidRPr="001112BA">
        <w:rPr>
          <w:rFonts w:ascii="Arial" w:hAnsi="Arial" w:cs="Arial"/>
          <w:b w:val="0"/>
          <w:noProof/>
          <w:color w:val="auto"/>
          <w:sz w:val="24"/>
          <w:szCs w:val="20"/>
          <w:lang w:val="en-GB"/>
        </w:rPr>
        <w:t>term profit. This supports stable organisational functioning, reduces impulsive decision</w:t>
      </w:r>
      <w:r w:rsidR="00B46BCD">
        <w:rPr>
          <w:rFonts w:ascii="Arial" w:hAnsi="Arial" w:cs="Arial"/>
          <w:b w:val="0"/>
          <w:noProof/>
          <w:color w:val="auto"/>
          <w:sz w:val="24"/>
          <w:szCs w:val="20"/>
          <w:lang w:val="en-GB"/>
        </w:rPr>
        <w:t xml:space="preserve"> </w:t>
      </w:r>
      <w:r w:rsidRPr="001112BA">
        <w:rPr>
          <w:rFonts w:ascii="Arial" w:hAnsi="Arial" w:cs="Arial"/>
          <w:b w:val="0"/>
          <w:noProof/>
          <w:color w:val="auto"/>
          <w:sz w:val="24"/>
          <w:szCs w:val="20"/>
          <w:lang w:val="en-GB"/>
        </w:rPr>
        <w:t>making, and encourages investment in Partner development. Culture protects the organisation from short</w:t>
      </w:r>
      <w:r w:rsidR="00B46BCD">
        <w:rPr>
          <w:rFonts w:ascii="Arial" w:hAnsi="Arial" w:cs="Arial"/>
          <w:b w:val="0"/>
          <w:noProof/>
          <w:color w:val="auto"/>
          <w:sz w:val="24"/>
          <w:szCs w:val="20"/>
          <w:lang w:val="en-GB"/>
        </w:rPr>
        <w:t xml:space="preserve"> </w:t>
      </w:r>
      <w:r w:rsidRPr="001112BA">
        <w:rPr>
          <w:rFonts w:ascii="Arial" w:hAnsi="Arial" w:cs="Arial"/>
          <w:b w:val="0"/>
          <w:noProof/>
          <w:color w:val="auto"/>
          <w:sz w:val="24"/>
          <w:szCs w:val="20"/>
          <w:lang w:val="en-GB"/>
        </w:rPr>
        <w:t>term market volatility.</w:t>
      </w:r>
    </w:p>
    <w:p w14:paraId="0E432AFF" w14:textId="77777777" w:rsidR="001112BA" w:rsidRPr="001112BA" w:rsidRDefault="001112BA" w:rsidP="001112BA">
      <w:pPr>
        <w:spacing w:after="200" w:line="240" w:lineRule="auto"/>
        <w:rPr>
          <w:rFonts w:ascii="Arial" w:hAnsi="Arial" w:cs="Arial"/>
          <w:bCs/>
          <w:noProof/>
          <w:color w:val="auto"/>
          <w:sz w:val="24"/>
          <w:szCs w:val="20"/>
          <w:lang w:val="en-GB"/>
        </w:rPr>
      </w:pPr>
      <w:r w:rsidRPr="001112BA">
        <w:rPr>
          <w:rFonts w:ascii="Arial" w:hAnsi="Arial" w:cs="Arial"/>
          <w:bCs/>
          <w:noProof/>
          <w:color w:val="auto"/>
          <w:sz w:val="24"/>
          <w:szCs w:val="20"/>
          <w:lang w:val="en-GB"/>
        </w:rPr>
        <w:t>Summary: Culture as Enabler</w:t>
      </w:r>
    </w:p>
    <w:p w14:paraId="41D525AB" w14:textId="454EE9D1" w:rsidR="001112BA" w:rsidRPr="00B46BCD" w:rsidRDefault="001112BA" w:rsidP="001112BA">
      <w:pPr>
        <w:spacing w:after="200" w:line="240" w:lineRule="auto"/>
        <w:rPr>
          <w:rFonts w:ascii="Arial" w:hAnsi="Arial" w:cs="Arial"/>
          <w:b w:val="0"/>
          <w:noProof/>
          <w:color w:val="auto"/>
          <w:sz w:val="24"/>
          <w:szCs w:val="20"/>
          <w:lang w:val="en-GB"/>
        </w:rPr>
      </w:pPr>
      <w:r w:rsidRPr="001112BA">
        <w:rPr>
          <w:rFonts w:ascii="Arial" w:hAnsi="Arial" w:cs="Arial"/>
          <w:b w:val="0"/>
          <w:noProof/>
          <w:color w:val="auto"/>
          <w:sz w:val="24"/>
          <w:szCs w:val="20"/>
          <w:lang w:val="en-GB"/>
        </w:rPr>
        <w:t>Culture enhances motivation, service quality, cohesion, ethical behaviour, and long</w:t>
      </w:r>
      <w:r w:rsidR="00B46BCD">
        <w:rPr>
          <w:rFonts w:ascii="Arial" w:hAnsi="Arial" w:cs="Arial"/>
          <w:b w:val="0"/>
          <w:noProof/>
          <w:color w:val="auto"/>
          <w:sz w:val="24"/>
          <w:szCs w:val="20"/>
          <w:lang w:val="en-GB"/>
        </w:rPr>
        <w:t xml:space="preserve"> </w:t>
      </w:r>
      <w:r w:rsidRPr="001112BA">
        <w:rPr>
          <w:rFonts w:ascii="Arial" w:hAnsi="Arial" w:cs="Arial"/>
          <w:b w:val="0"/>
          <w:noProof/>
          <w:color w:val="auto"/>
          <w:sz w:val="24"/>
          <w:szCs w:val="20"/>
          <w:lang w:val="en-GB"/>
        </w:rPr>
        <w:t xml:space="preserve">term stability. </w:t>
      </w:r>
      <w:r w:rsidRPr="00B46BCD">
        <w:rPr>
          <w:rFonts w:ascii="Arial" w:hAnsi="Arial" w:cs="Arial"/>
          <w:b w:val="0"/>
          <w:noProof/>
          <w:color w:val="auto"/>
          <w:sz w:val="24"/>
          <w:szCs w:val="20"/>
          <w:lang w:val="en-GB"/>
        </w:rPr>
        <w:t>These factors strengthen organisational functioning and support strategic resilience.</w:t>
      </w:r>
    </w:p>
    <w:p w14:paraId="2912F155" w14:textId="3273CF49" w:rsidR="001112BA" w:rsidRPr="00B46BCD" w:rsidRDefault="001112BA" w:rsidP="001112BA">
      <w:pPr>
        <w:spacing w:after="200" w:line="240" w:lineRule="auto"/>
        <w:rPr>
          <w:rFonts w:ascii="Arial" w:hAnsi="Arial" w:cs="Arial"/>
          <w:b w:val="0"/>
          <w:noProof/>
          <w:color w:val="auto"/>
          <w:sz w:val="24"/>
          <w:szCs w:val="20"/>
          <w:lang w:val="en-GB"/>
        </w:rPr>
      </w:pPr>
    </w:p>
    <w:p w14:paraId="56C1060C" w14:textId="77777777" w:rsidR="001112BA" w:rsidRDefault="001112BA" w:rsidP="001112BA">
      <w:pPr>
        <w:spacing w:after="200" w:line="240" w:lineRule="auto"/>
        <w:rPr>
          <w:rFonts w:ascii="Arial" w:hAnsi="Arial" w:cs="Arial"/>
          <w:bCs/>
          <w:noProof/>
          <w:color w:val="auto"/>
          <w:sz w:val="40"/>
          <w:szCs w:val="32"/>
          <w:lang w:val="en-GB"/>
        </w:rPr>
      </w:pPr>
      <w:r w:rsidRPr="001112BA">
        <w:rPr>
          <w:rFonts w:ascii="Arial" w:hAnsi="Arial" w:cs="Arial"/>
          <w:bCs/>
          <w:noProof/>
          <w:color w:val="auto"/>
          <w:sz w:val="40"/>
          <w:szCs w:val="32"/>
          <w:highlight w:val="yellow"/>
          <w:lang w:val="en-GB"/>
        </w:rPr>
        <w:lastRenderedPageBreak/>
        <w:t>5.2 Culture as a Barrier</w:t>
      </w:r>
    </w:p>
    <w:p w14:paraId="62ED53B3" w14:textId="77777777" w:rsidR="001112BA" w:rsidRPr="001112BA" w:rsidRDefault="001112BA" w:rsidP="001112BA">
      <w:pPr>
        <w:spacing w:after="200" w:line="240" w:lineRule="auto"/>
        <w:rPr>
          <w:rFonts w:ascii="Arial" w:hAnsi="Arial" w:cs="Arial"/>
          <w:bCs/>
          <w:noProof/>
          <w:color w:val="auto"/>
          <w:sz w:val="40"/>
          <w:szCs w:val="32"/>
          <w:lang w:val="en-GB"/>
        </w:rPr>
      </w:pPr>
    </w:p>
    <w:p w14:paraId="4611CEBB" w14:textId="77777777" w:rsidR="001112BA" w:rsidRPr="001112BA" w:rsidRDefault="001112BA" w:rsidP="001112BA">
      <w:pPr>
        <w:spacing w:after="200" w:line="240" w:lineRule="auto"/>
        <w:rPr>
          <w:rFonts w:ascii="Arial" w:hAnsi="Arial" w:cs="Arial"/>
          <w:bCs/>
          <w:noProof/>
          <w:color w:val="auto"/>
          <w:sz w:val="24"/>
          <w:szCs w:val="20"/>
          <w:lang w:val="en-GB"/>
        </w:rPr>
      </w:pPr>
      <w:r w:rsidRPr="001112BA">
        <w:rPr>
          <w:rFonts w:ascii="Arial" w:hAnsi="Arial" w:cs="Arial"/>
          <w:bCs/>
          <w:noProof/>
          <w:color w:val="auto"/>
          <w:sz w:val="24"/>
          <w:szCs w:val="20"/>
          <w:lang w:val="en-GB"/>
        </w:rPr>
        <w:t>Slow Decision</w:t>
      </w:r>
      <w:r w:rsidRPr="001112BA">
        <w:rPr>
          <w:rFonts w:ascii="Arial" w:hAnsi="Arial" w:cs="Arial"/>
          <w:bCs/>
          <w:noProof/>
          <w:color w:val="auto"/>
          <w:sz w:val="24"/>
          <w:szCs w:val="20"/>
          <w:lang w:val="en-GB"/>
        </w:rPr>
        <w:noBreakHyphen/>
        <w:t>Making</w:t>
      </w:r>
    </w:p>
    <w:p w14:paraId="3434A3A4" w14:textId="66516398" w:rsidR="001112BA" w:rsidRPr="001112BA" w:rsidRDefault="001112BA" w:rsidP="001112BA">
      <w:pPr>
        <w:spacing w:after="200" w:line="240" w:lineRule="auto"/>
        <w:rPr>
          <w:rFonts w:ascii="Arial" w:hAnsi="Arial" w:cs="Arial"/>
          <w:b w:val="0"/>
          <w:noProof/>
          <w:color w:val="auto"/>
          <w:sz w:val="24"/>
          <w:szCs w:val="20"/>
          <w:lang w:val="en-GB"/>
        </w:rPr>
      </w:pPr>
      <w:r w:rsidRPr="001112BA">
        <w:rPr>
          <w:rFonts w:ascii="Arial" w:hAnsi="Arial" w:cs="Arial"/>
          <w:b w:val="0"/>
          <w:noProof/>
          <w:color w:val="auto"/>
          <w:sz w:val="24"/>
          <w:szCs w:val="20"/>
          <w:lang w:val="en-GB"/>
        </w:rPr>
        <w:t>Participatory governance requires consultation, debate, and consensus. This slows strategic decision</w:t>
      </w:r>
      <w:r w:rsidR="00B46BCD">
        <w:rPr>
          <w:rFonts w:ascii="Arial" w:hAnsi="Arial" w:cs="Arial"/>
          <w:b w:val="0"/>
          <w:noProof/>
          <w:color w:val="auto"/>
          <w:sz w:val="24"/>
          <w:szCs w:val="20"/>
          <w:lang w:val="en-GB"/>
        </w:rPr>
        <w:t xml:space="preserve"> </w:t>
      </w:r>
      <w:r w:rsidRPr="001112BA">
        <w:rPr>
          <w:rFonts w:ascii="Arial" w:hAnsi="Arial" w:cs="Arial"/>
          <w:b w:val="0"/>
          <w:noProof/>
          <w:color w:val="auto"/>
          <w:sz w:val="24"/>
          <w:szCs w:val="20"/>
          <w:lang w:val="en-GB"/>
        </w:rPr>
        <w:t>making. In fast</w:t>
      </w:r>
      <w:r w:rsidR="00B46BCD">
        <w:rPr>
          <w:rFonts w:ascii="Arial" w:hAnsi="Arial" w:cs="Arial"/>
          <w:b w:val="0"/>
          <w:noProof/>
          <w:color w:val="auto"/>
          <w:sz w:val="24"/>
          <w:szCs w:val="20"/>
          <w:lang w:val="en-GB"/>
        </w:rPr>
        <w:t xml:space="preserve"> </w:t>
      </w:r>
      <w:r w:rsidRPr="001112BA">
        <w:rPr>
          <w:rFonts w:ascii="Arial" w:hAnsi="Arial" w:cs="Arial"/>
          <w:b w:val="0"/>
          <w:noProof/>
          <w:color w:val="auto"/>
          <w:sz w:val="24"/>
          <w:szCs w:val="20"/>
          <w:lang w:val="en-GB"/>
        </w:rPr>
        <w:t>moving retail markets, delayed decisions reduce competitiveness. Culture restricts agility.</w:t>
      </w:r>
    </w:p>
    <w:p w14:paraId="62769DE6" w14:textId="77777777" w:rsidR="001112BA" w:rsidRPr="001112BA" w:rsidRDefault="001112BA" w:rsidP="001112BA">
      <w:pPr>
        <w:spacing w:after="200" w:line="240" w:lineRule="auto"/>
        <w:rPr>
          <w:rFonts w:ascii="Arial" w:hAnsi="Arial" w:cs="Arial"/>
          <w:bCs/>
          <w:noProof/>
          <w:color w:val="auto"/>
          <w:sz w:val="24"/>
          <w:szCs w:val="20"/>
          <w:lang w:val="en-GB"/>
        </w:rPr>
      </w:pPr>
      <w:r w:rsidRPr="001112BA">
        <w:rPr>
          <w:rFonts w:ascii="Arial" w:hAnsi="Arial" w:cs="Arial"/>
          <w:bCs/>
          <w:noProof/>
          <w:color w:val="auto"/>
          <w:sz w:val="24"/>
          <w:szCs w:val="20"/>
          <w:lang w:val="en-GB"/>
        </w:rPr>
        <w:t>Resistance to Radical Change</w:t>
      </w:r>
    </w:p>
    <w:p w14:paraId="7B9459CA" w14:textId="0A6E42EB" w:rsidR="001112BA" w:rsidRPr="001112BA" w:rsidRDefault="001112BA" w:rsidP="001112BA">
      <w:pPr>
        <w:spacing w:after="200" w:line="240" w:lineRule="auto"/>
        <w:rPr>
          <w:rFonts w:ascii="Arial" w:hAnsi="Arial" w:cs="Arial"/>
          <w:b w:val="0"/>
          <w:noProof/>
          <w:color w:val="auto"/>
          <w:sz w:val="24"/>
          <w:szCs w:val="20"/>
          <w:lang w:val="en-GB"/>
        </w:rPr>
      </w:pPr>
      <w:r w:rsidRPr="001112BA">
        <w:rPr>
          <w:rFonts w:ascii="Arial" w:hAnsi="Arial" w:cs="Arial"/>
          <w:b w:val="0"/>
          <w:noProof/>
          <w:color w:val="auto"/>
          <w:sz w:val="24"/>
          <w:szCs w:val="20"/>
          <w:lang w:val="en-GB"/>
        </w:rPr>
        <w:t>The Partnership model is deeply embedded. Partners often resist changes that threaten values, traditions, or perceived fairness. Structural reforms, cost</w:t>
      </w:r>
      <w:r w:rsidR="00B46BCD">
        <w:rPr>
          <w:rFonts w:ascii="Arial" w:hAnsi="Arial" w:cs="Arial"/>
          <w:b w:val="0"/>
          <w:noProof/>
          <w:color w:val="auto"/>
          <w:sz w:val="24"/>
          <w:szCs w:val="20"/>
          <w:lang w:val="en-GB"/>
        </w:rPr>
        <w:t xml:space="preserve"> </w:t>
      </w:r>
      <w:r w:rsidRPr="001112BA">
        <w:rPr>
          <w:rFonts w:ascii="Arial" w:hAnsi="Arial" w:cs="Arial"/>
          <w:b w:val="0"/>
          <w:noProof/>
          <w:color w:val="auto"/>
          <w:sz w:val="24"/>
          <w:szCs w:val="20"/>
          <w:lang w:val="en-GB"/>
        </w:rPr>
        <w:t>cutting, or strategic pivots face cultural friction. Culture protects identity but obstructs transformation.</w:t>
      </w:r>
    </w:p>
    <w:p w14:paraId="0545A767" w14:textId="77777777" w:rsidR="001112BA" w:rsidRPr="001112BA" w:rsidRDefault="001112BA" w:rsidP="001112BA">
      <w:pPr>
        <w:spacing w:after="200" w:line="240" w:lineRule="auto"/>
        <w:rPr>
          <w:rFonts w:ascii="Arial" w:hAnsi="Arial" w:cs="Arial"/>
          <w:bCs/>
          <w:noProof/>
          <w:color w:val="auto"/>
          <w:sz w:val="24"/>
          <w:szCs w:val="20"/>
          <w:lang w:val="en-GB"/>
        </w:rPr>
      </w:pPr>
      <w:r w:rsidRPr="001112BA">
        <w:rPr>
          <w:rFonts w:ascii="Arial" w:hAnsi="Arial" w:cs="Arial"/>
          <w:bCs/>
          <w:noProof/>
          <w:color w:val="auto"/>
          <w:sz w:val="24"/>
          <w:szCs w:val="20"/>
          <w:lang w:val="en-GB"/>
        </w:rPr>
        <w:t>High Operational Costs</w:t>
      </w:r>
    </w:p>
    <w:p w14:paraId="5C33C833" w14:textId="6CA5F5A0" w:rsidR="001112BA" w:rsidRPr="001112BA" w:rsidRDefault="001112BA" w:rsidP="001112BA">
      <w:pPr>
        <w:spacing w:after="200" w:line="240" w:lineRule="auto"/>
        <w:rPr>
          <w:rFonts w:ascii="Arial" w:hAnsi="Arial" w:cs="Arial"/>
          <w:b w:val="0"/>
          <w:noProof/>
          <w:color w:val="auto"/>
          <w:sz w:val="24"/>
          <w:szCs w:val="20"/>
          <w:lang w:val="en-GB"/>
        </w:rPr>
      </w:pPr>
      <w:r w:rsidRPr="001112BA">
        <w:rPr>
          <w:rFonts w:ascii="Arial" w:hAnsi="Arial" w:cs="Arial"/>
          <w:b w:val="0"/>
          <w:noProof/>
          <w:color w:val="auto"/>
          <w:sz w:val="24"/>
          <w:szCs w:val="20"/>
          <w:lang w:val="en-GB"/>
        </w:rPr>
        <w:t>JLP’s culture prioritises Partner welfare, service quality, and ethical practices. These commitments increase costs. In a market dominated by discount retailers and aggressive pricing, high cultural costs reduce financial flexibility. Culture limits cost</w:t>
      </w:r>
      <w:r w:rsidR="00B46BCD">
        <w:rPr>
          <w:rFonts w:ascii="Arial" w:hAnsi="Arial" w:cs="Arial"/>
          <w:b w:val="0"/>
          <w:noProof/>
          <w:color w:val="auto"/>
          <w:sz w:val="24"/>
          <w:szCs w:val="20"/>
          <w:lang w:val="en-GB"/>
        </w:rPr>
        <w:t xml:space="preserve"> </w:t>
      </w:r>
      <w:r w:rsidRPr="001112BA">
        <w:rPr>
          <w:rFonts w:ascii="Arial" w:hAnsi="Arial" w:cs="Arial"/>
          <w:b w:val="0"/>
          <w:noProof/>
          <w:color w:val="auto"/>
          <w:sz w:val="24"/>
          <w:szCs w:val="20"/>
          <w:lang w:val="en-GB"/>
        </w:rPr>
        <w:t>competitiveness.</w:t>
      </w:r>
    </w:p>
    <w:p w14:paraId="499425B1" w14:textId="77777777" w:rsidR="001112BA" w:rsidRPr="001112BA" w:rsidRDefault="001112BA" w:rsidP="001112BA">
      <w:pPr>
        <w:spacing w:after="200" w:line="240" w:lineRule="auto"/>
        <w:rPr>
          <w:rFonts w:ascii="Arial" w:hAnsi="Arial" w:cs="Arial"/>
          <w:bCs/>
          <w:noProof/>
          <w:color w:val="auto"/>
          <w:sz w:val="24"/>
          <w:szCs w:val="20"/>
          <w:lang w:val="en-GB"/>
        </w:rPr>
      </w:pPr>
      <w:r w:rsidRPr="001112BA">
        <w:rPr>
          <w:rFonts w:ascii="Arial" w:hAnsi="Arial" w:cs="Arial"/>
          <w:bCs/>
          <w:noProof/>
          <w:color w:val="auto"/>
          <w:sz w:val="24"/>
          <w:szCs w:val="20"/>
          <w:lang w:val="en-GB"/>
        </w:rPr>
        <w:t>Risk</w:t>
      </w:r>
      <w:r w:rsidRPr="001112BA">
        <w:rPr>
          <w:rFonts w:ascii="Arial" w:hAnsi="Arial" w:cs="Arial"/>
          <w:bCs/>
          <w:noProof/>
          <w:color w:val="auto"/>
          <w:sz w:val="24"/>
          <w:szCs w:val="20"/>
          <w:lang w:val="en-GB"/>
        </w:rPr>
        <w:noBreakHyphen/>
        <w:t>Averse Behaviour</w:t>
      </w:r>
    </w:p>
    <w:p w14:paraId="5376D6FC" w14:textId="643E8A22" w:rsidR="001112BA" w:rsidRPr="001112BA" w:rsidRDefault="001112BA" w:rsidP="001112BA">
      <w:pPr>
        <w:spacing w:after="200" w:line="240" w:lineRule="auto"/>
        <w:rPr>
          <w:rFonts w:ascii="Arial" w:hAnsi="Arial" w:cs="Arial"/>
          <w:b w:val="0"/>
          <w:noProof/>
          <w:color w:val="auto"/>
          <w:sz w:val="24"/>
          <w:szCs w:val="20"/>
          <w:lang w:val="en-GB"/>
        </w:rPr>
      </w:pPr>
      <w:r w:rsidRPr="001112BA">
        <w:rPr>
          <w:rFonts w:ascii="Arial" w:hAnsi="Arial" w:cs="Arial"/>
          <w:b w:val="0"/>
          <w:noProof/>
          <w:color w:val="auto"/>
          <w:sz w:val="24"/>
          <w:szCs w:val="20"/>
          <w:lang w:val="en-GB"/>
        </w:rPr>
        <w:t>Values</w:t>
      </w:r>
      <w:r w:rsidR="00B46BCD">
        <w:rPr>
          <w:rFonts w:ascii="Arial" w:hAnsi="Arial" w:cs="Arial"/>
          <w:b w:val="0"/>
          <w:noProof/>
          <w:color w:val="auto"/>
          <w:sz w:val="24"/>
          <w:szCs w:val="20"/>
          <w:lang w:val="en-GB"/>
        </w:rPr>
        <w:t xml:space="preserve"> </w:t>
      </w:r>
      <w:r w:rsidRPr="001112BA">
        <w:rPr>
          <w:rFonts w:ascii="Arial" w:hAnsi="Arial" w:cs="Arial"/>
          <w:b w:val="0"/>
          <w:noProof/>
          <w:color w:val="auto"/>
          <w:sz w:val="24"/>
          <w:szCs w:val="20"/>
          <w:lang w:val="en-GB"/>
        </w:rPr>
        <w:t>based decision</w:t>
      </w:r>
      <w:r w:rsidR="00B46BCD">
        <w:rPr>
          <w:rFonts w:ascii="Arial" w:hAnsi="Arial" w:cs="Arial"/>
          <w:b w:val="0"/>
          <w:noProof/>
          <w:color w:val="auto"/>
          <w:sz w:val="24"/>
          <w:szCs w:val="20"/>
          <w:lang w:val="en-GB"/>
        </w:rPr>
        <w:t xml:space="preserve"> </w:t>
      </w:r>
      <w:r w:rsidRPr="001112BA">
        <w:rPr>
          <w:rFonts w:ascii="Arial" w:hAnsi="Arial" w:cs="Arial"/>
          <w:b w:val="0"/>
          <w:noProof/>
          <w:color w:val="auto"/>
          <w:sz w:val="24"/>
          <w:szCs w:val="20"/>
          <w:lang w:val="en-GB"/>
        </w:rPr>
        <w:t>making encourages caution. Leaders avoid decisions that conflict with Partner expectations or constitutional principles. This reduces strategic risk</w:t>
      </w:r>
      <w:r w:rsidR="00B46BCD">
        <w:rPr>
          <w:rFonts w:ascii="Arial" w:hAnsi="Arial" w:cs="Arial"/>
          <w:b w:val="0"/>
          <w:noProof/>
          <w:color w:val="auto"/>
          <w:sz w:val="24"/>
          <w:szCs w:val="20"/>
          <w:lang w:val="en-GB"/>
        </w:rPr>
        <w:t xml:space="preserve"> </w:t>
      </w:r>
      <w:r w:rsidRPr="001112BA">
        <w:rPr>
          <w:rFonts w:ascii="Arial" w:hAnsi="Arial" w:cs="Arial"/>
          <w:b w:val="0"/>
          <w:noProof/>
          <w:color w:val="auto"/>
          <w:sz w:val="24"/>
          <w:szCs w:val="20"/>
          <w:lang w:val="en-GB"/>
        </w:rPr>
        <w:t>taking and slows innovation. Culture restricts bold moves.</w:t>
      </w:r>
    </w:p>
    <w:p w14:paraId="112259AA" w14:textId="77777777" w:rsidR="001112BA" w:rsidRPr="001112BA" w:rsidRDefault="001112BA" w:rsidP="001112BA">
      <w:pPr>
        <w:spacing w:after="200" w:line="240" w:lineRule="auto"/>
        <w:rPr>
          <w:rFonts w:ascii="Arial" w:hAnsi="Arial" w:cs="Arial"/>
          <w:bCs/>
          <w:noProof/>
          <w:color w:val="auto"/>
          <w:sz w:val="24"/>
          <w:szCs w:val="20"/>
          <w:lang w:val="en-GB"/>
        </w:rPr>
      </w:pPr>
      <w:r w:rsidRPr="001112BA">
        <w:rPr>
          <w:rFonts w:ascii="Arial" w:hAnsi="Arial" w:cs="Arial"/>
          <w:bCs/>
          <w:noProof/>
          <w:color w:val="auto"/>
          <w:sz w:val="24"/>
          <w:szCs w:val="20"/>
          <w:lang w:val="en-GB"/>
        </w:rPr>
        <w:t>Tension Between Person and Role Culture</w:t>
      </w:r>
    </w:p>
    <w:p w14:paraId="6DD6999C" w14:textId="77777777" w:rsidR="001112BA" w:rsidRPr="001112BA" w:rsidRDefault="001112BA" w:rsidP="001112BA">
      <w:pPr>
        <w:spacing w:after="200" w:line="240" w:lineRule="auto"/>
        <w:rPr>
          <w:rFonts w:ascii="Arial" w:hAnsi="Arial" w:cs="Arial"/>
          <w:b w:val="0"/>
          <w:noProof/>
          <w:color w:val="auto"/>
          <w:sz w:val="24"/>
          <w:szCs w:val="20"/>
          <w:lang w:val="en-GB"/>
        </w:rPr>
      </w:pPr>
      <w:r w:rsidRPr="001112BA">
        <w:rPr>
          <w:rFonts w:ascii="Arial" w:hAnsi="Arial" w:cs="Arial"/>
          <w:b w:val="0"/>
          <w:noProof/>
          <w:color w:val="auto"/>
          <w:sz w:val="24"/>
          <w:szCs w:val="20"/>
          <w:lang w:val="en-GB"/>
        </w:rPr>
        <w:t>JLP’s hybrid culture creates structural tension. Person Culture emphasises individual voice and empowerment. Role Culture demands efficiency, hierarchy, and standardisation. This tension complicates organisational functioning, especially during restructuring or performance management.</w:t>
      </w:r>
    </w:p>
    <w:p w14:paraId="5CCFE11E" w14:textId="77777777" w:rsidR="001112BA" w:rsidRPr="001112BA" w:rsidRDefault="001112BA" w:rsidP="001112BA">
      <w:pPr>
        <w:spacing w:after="200" w:line="240" w:lineRule="auto"/>
        <w:rPr>
          <w:rFonts w:ascii="Arial" w:hAnsi="Arial" w:cs="Arial"/>
          <w:bCs/>
          <w:noProof/>
          <w:color w:val="auto"/>
          <w:sz w:val="24"/>
          <w:szCs w:val="20"/>
          <w:lang w:val="en-GB"/>
        </w:rPr>
      </w:pPr>
      <w:r w:rsidRPr="001112BA">
        <w:rPr>
          <w:rFonts w:ascii="Arial" w:hAnsi="Arial" w:cs="Arial"/>
          <w:bCs/>
          <w:noProof/>
          <w:color w:val="auto"/>
          <w:sz w:val="24"/>
          <w:szCs w:val="20"/>
          <w:lang w:val="en-GB"/>
        </w:rPr>
        <w:t>Limited Scalability</w:t>
      </w:r>
    </w:p>
    <w:p w14:paraId="2DFC2805" w14:textId="77777777" w:rsidR="001112BA" w:rsidRPr="001112BA" w:rsidRDefault="001112BA" w:rsidP="001112BA">
      <w:pPr>
        <w:spacing w:after="200" w:line="240" w:lineRule="auto"/>
        <w:rPr>
          <w:rFonts w:ascii="Arial" w:hAnsi="Arial" w:cs="Arial"/>
          <w:b w:val="0"/>
          <w:noProof/>
          <w:color w:val="auto"/>
          <w:sz w:val="24"/>
          <w:szCs w:val="20"/>
          <w:lang w:val="en-GB"/>
        </w:rPr>
      </w:pPr>
      <w:r w:rsidRPr="001112BA">
        <w:rPr>
          <w:rFonts w:ascii="Arial" w:hAnsi="Arial" w:cs="Arial"/>
          <w:b w:val="0"/>
          <w:noProof/>
          <w:color w:val="auto"/>
          <w:sz w:val="24"/>
          <w:szCs w:val="20"/>
          <w:lang w:val="en-GB"/>
        </w:rPr>
        <w:t>The Partnership model is difficult to replicate outside the UK. Cultural rigidity limits international expansion. This restricts organisational growth and diversification.</w:t>
      </w:r>
    </w:p>
    <w:p w14:paraId="3D9825C7" w14:textId="77777777" w:rsidR="001112BA" w:rsidRPr="001112BA" w:rsidRDefault="001112BA" w:rsidP="001112BA">
      <w:pPr>
        <w:spacing w:after="200" w:line="240" w:lineRule="auto"/>
        <w:rPr>
          <w:rFonts w:ascii="Arial" w:hAnsi="Arial" w:cs="Arial"/>
          <w:bCs/>
          <w:noProof/>
          <w:color w:val="auto"/>
          <w:sz w:val="24"/>
          <w:szCs w:val="20"/>
          <w:lang w:val="en-GB"/>
        </w:rPr>
      </w:pPr>
      <w:r w:rsidRPr="001112BA">
        <w:rPr>
          <w:rFonts w:ascii="Arial" w:hAnsi="Arial" w:cs="Arial"/>
          <w:bCs/>
          <w:noProof/>
          <w:color w:val="auto"/>
          <w:sz w:val="24"/>
          <w:szCs w:val="20"/>
          <w:lang w:val="en-GB"/>
        </w:rPr>
        <w:t>Summary: Culture as Barrier</w:t>
      </w:r>
    </w:p>
    <w:p w14:paraId="10EE1498" w14:textId="77777777" w:rsidR="001112BA" w:rsidRPr="001112BA" w:rsidRDefault="001112BA" w:rsidP="001112BA">
      <w:pPr>
        <w:spacing w:after="200" w:line="240" w:lineRule="auto"/>
        <w:rPr>
          <w:rFonts w:ascii="Arial" w:hAnsi="Arial" w:cs="Arial"/>
          <w:b w:val="0"/>
          <w:noProof/>
          <w:color w:val="auto"/>
          <w:sz w:val="24"/>
          <w:szCs w:val="20"/>
        </w:rPr>
      </w:pPr>
      <w:r w:rsidRPr="001112BA">
        <w:rPr>
          <w:rFonts w:ascii="Arial" w:hAnsi="Arial" w:cs="Arial"/>
          <w:b w:val="0"/>
          <w:noProof/>
          <w:color w:val="auto"/>
          <w:sz w:val="24"/>
          <w:szCs w:val="20"/>
          <w:lang w:val="en-GB"/>
        </w:rPr>
        <w:t xml:space="preserve">Culture slows decisions, increases costs, restricts innovation, and complicates structural change. </w:t>
      </w:r>
      <w:r w:rsidRPr="001112BA">
        <w:rPr>
          <w:rFonts w:ascii="Arial" w:hAnsi="Arial" w:cs="Arial"/>
          <w:b w:val="0"/>
          <w:noProof/>
          <w:color w:val="auto"/>
          <w:sz w:val="24"/>
          <w:szCs w:val="20"/>
        </w:rPr>
        <w:t>These factors weaken organisational functioning in competitive environments.</w:t>
      </w:r>
    </w:p>
    <w:p w14:paraId="1898C1C5" w14:textId="45B0E7A6" w:rsidR="001112BA" w:rsidRPr="001112BA" w:rsidRDefault="001112BA" w:rsidP="001112BA">
      <w:pPr>
        <w:spacing w:after="200" w:line="240" w:lineRule="auto"/>
        <w:rPr>
          <w:rFonts w:ascii="Arial" w:hAnsi="Arial" w:cs="Arial"/>
          <w:b w:val="0"/>
          <w:noProof/>
          <w:color w:val="auto"/>
          <w:sz w:val="24"/>
          <w:szCs w:val="20"/>
        </w:rPr>
      </w:pPr>
    </w:p>
    <w:p w14:paraId="3B54FF50" w14:textId="77777777" w:rsidR="001112BA" w:rsidRDefault="001112BA" w:rsidP="001112BA">
      <w:pPr>
        <w:spacing w:after="200" w:line="240" w:lineRule="auto"/>
        <w:rPr>
          <w:rFonts w:ascii="Arial" w:hAnsi="Arial" w:cs="Arial"/>
          <w:bCs/>
          <w:noProof/>
          <w:color w:val="auto"/>
          <w:sz w:val="40"/>
          <w:szCs w:val="32"/>
          <w:highlight w:val="yellow"/>
          <w:lang w:val="en-GB"/>
        </w:rPr>
      </w:pPr>
    </w:p>
    <w:p w14:paraId="3B8DB25B" w14:textId="77777777" w:rsidR="001112BA" w:rsidRDefault="001112BA" w:rsidP="001112BA">
      <w:pPr>
        <w:spacing w:after="200" w:line="240" w:lineRule="auto"/>
        <w:rPr>
          <w:rFonts w:ascii="Arial" w:hAnsi="Arial" w:cs="Arial"/>
          <w:bCs/>
          <w:noProof/>
          <w:color w:val="auto"/>
          <w:sz w:val="40"/>
          <w:szCs w:val="32"/>
          <w:highlight w:val="yellow"/>
          <w:lang w:val="en-GB"/>
        </w:rPr>
      </w:pPr>
    </w:p>
    <w:p w14:paraId="0DF841B5" w14:textId="77777777" w:rsidR="001112BA" w:rsidRDefault="001112BA" w:rsidP="001112BA">
      <w:pPr>
        <w:spacing w:after="200" w:line="240" w:lineRule="auto"/>
        <w:rPr>
          <w:rFonts w:ascii="Arial" w:hAnsi="Arial" w:cs="Arial"/>
          <w:bCs/>
          <w:noProof/>
          <w:color w:val="auto"/>
          <w:sz w:val="40"/>
          <w:szCs w:val="32"/>
          <w:highlight w:val="yellow"/>
          <w:lang w:val="en-GB"/>
        </w:rPr>
      </w:pPr>
    </w:p>
    <w:p w14:paraId="1EFE4DAC" w14:textId="77777777" w:rsidR="001112BA" w:rsidRDefault="001112BA" w:rsidP="001112BA">
      <w:pPr>
        <w:spacing w:after="200" w:line="240" w:lineRule="auto"/>
        <w:rPr>
          <w:rFonts w:ascii="Arial" w:hAnsi="Arial" w:cs="Arial"/>
          <w:bCs/>
          <w:noProof/>
          <w:color w:val="auto"/>
          <w:sz w:val="40"/>
          <w:szCs w:val="32"/>
          <w:highlight w:val="yellow"/>
          <w:lang w:val="en-GB"/>
        </w:rPr>
      </w:pPr>
    </w:p>
    <w:p w14:paraId="2D5EE832" w14:textId="77777777" w:rsidR="001112BA" w:rsidRDefault="001112BA" w:rsidP="001112BA">
      <w:pPr>
        <w:spacing w:after="200" w:line="240" w:lineRule="auto"/>
        <w:rPr>
          <w:rFonts w:ascii="Arial" w:hAnsi="Arial" w:cs="Arial"/>
          <w:bCs/>
          <w:noProof/>
          <w:color w:val="auto"/>
          <w:sz w:val="40"/>
          <w:szCs w:val="32"/>
          <w:highlight w:val="yellow"/>
          <w:lang w:val="en-GB"/>
        </w:rPr>
      </w:pPr>
    </w:p>
    <w:p w14:paraId="374E5F09" w14:textId="3609B483" w:rsidR="001112BA" w:rsidRDefault="001112BA" w:rsidP="001112BA">
      <w:pPr>
        <w:spacing w:after="200" w:line="240" w:lineRule="auto"/>
        <w:rPr>
          <w:rFonts w:ascii="Arial" w:hAnsi="Arial" w:cs="Arial"/>
          <w:bCs/>
          <w:noProof/>
          <w:color w:val="auto"/>
          <w:sz w:val="40"/>
          <w:szCs w:val="32"/>
          <w:lang w:val="en-GB"/>
        </w:rPr>
      </w:pPr>
      <w:r w:rsidRPr="001112BA">
        <w:rPr>
          <w:rFonts w:ascii="Arial" w:hAnsi="Arial" w:cs="Arial"/>
          <w:bCs/>
          <w:noProof/>
          <w:color w:val="auto"/>
          <w:sz w:val="40"/>
          <w:szCs w:val="32"/>
          <w:highlight w:val="yellow"/>
          <w:lang w:val="en-GB"/>
        </w:rPr>
        <w:lastRenderedPageBreak/>
        <w:t>5.3 Critical Conclusion</w:t>
      </w:r>
    </w:p>
    <w:p w14:paraId="3F869573" w14:textId="77777777" w:rsidR="001112BA" w:rsidRPr="001112BA" w:rsidRDefault="001112BA" w:rsidP="001112BA">
      <w:pPr>
        <w:spacing w:after="200" w:line="240" w:lineRule="auto"/>
        <w:rPr>
          <w:rFonts w:ascii="Arial" w:hAnsi="Arial" w:cs="Arial"/>
          <w:bCs/>
          <w:noProof/>
          <w:color w:val="auto"/>
          <w:sz w:val="40"/>
          <w:szCs w:val="32"/>
          <w:lang w:val="en-GB"/>
        </w:rPr>
      </w:pPr>
    </w:p>
    <w:p w14:paraId="54A0A626" w14:textId="73B7B3FE" w:rsidR="001112BA" w:rsidRPr="001112BA" w:rsidRDefault="001112BA" w:rsidP="001112BA">
      <w:pPr>
        <w:spacing w:after="200" w:line="240" w:lineRule="auto"/>
        <w:rPr>
          <w:rFonts w:ascii="Arial" w:hAnsi="Arial" w:cs="Arial"/>
          <w:b w:val="0"/>
          <w:noProof/>
          <w:color w:val="auto"/>
          <w:sz w:val="24"/>
          <w:szCs w:val="20"/>
          <w:lang w:val="en-GB"/>
        </w:rPr>
      </w:pPr>
      <w:r w:rsidRPr="001112BA">
        <w:rPr>
          <w:rFonts w:ascii="Arial" w:hAnsi="Arial" w:cs="Arial"/>
          <w:b w:val="0"/>
          <w:noProof/>
          <w:color w:val="auto"/>
          <w:sz w:val="24"/>
          <w:szCs w:val="20"/>
          <w:lang w:val="en-GB"/>
        </w:rPr>
        <w:t>JLP’s culture is both enabler and barrier. It strengthens motivation, service quality, cohesion, ethics, and long</w:t>
      </w:r>
      <w:r w:rsidR="00B46BCD">
        <w:rPr>
          <w:rFonts w:ascii="Arial" w:hAnsi="Arial" w:cs="Arial"/>
          <w:b w:val="0"/>
          <w:noProof/>
          <w:color w:val="auto"/>
          <w:sz w:val="24"/>
          <w:szCs w:val="20"/>
          <w:lang w:val="en-GB"/>
        </w:rPr>
        <w:t xml:space="preserve"> </w:t>
      </w:r>
      <w:r w:rsidRPr="001112BA">
        <w:rPr>
          <w:rFonts w:ascii="Arial" w:hAnsi="Arial" w:cs="Arial"/>
          <w:b w:val="0"/>
          <w:noProof/>
          <w:color w:val="auto"/>
          <w:sz w:val="24"/>
          <w:szCs w:val="20"/>
          <w:lang w:val="en-GB"/>
        </w:rPr>
        <w:t>term stability. These elements support organisational functioning and differentiate JLP in the retail sector. However, culture also restricts agility, increases costs, and limits strategic flexibility. In stable environments, culture is a powerful enabler. In volatile, competitive markets, culture becomes a constraint.</w:t>
      </w:r>
    </w:p>
    <w:p w14:paraId="3212DD64" w14:textId="77777777" w:rsidR="001112BA" w:rsidRPr="001112BA" w:rsidRDefault="001112BA" w:rsidP="001112BA">
      <w:pPr>
        <w:spacing w:after="200" w:line="240" w:lineRule="auto"/>
        <w:rPr>
          <w:rFonts w:ascii="Arial" w:hAnsi="Arial" w:cs="Arial"/>
          <w:b w:val="0"/>
          <w:noProof/>
          <w:color w:val="auto"/>
          <w:sz w:val="24"/>
          <w:szCs w:val="20"/>
          <w:lang w:val="en-GB"/>
        </w:rPr>
      </w:pPr>
      <w:r w:rsidRPr="001112BA">
        <w:rPr>
          <w:rFonts w:ascii="Arial" w:hAnsi="Arial" w:cs="Arial"/>
          <w:b w:val="0"/>
          <w:noProof/>
          <w:color w:val="auto"/>
          <w:sz w:val="24"/>
          <w:szCs w:val="20"/>
          <w:lang w:val="en-GB"/>
        </w:rPr>
        <w:t>Culture is JLP’s greatest strength and its greatest limitation.</w:t>
      </w:r>
    </w:p>
    <w:p w14:paraId="18C41A26" w14:textId="1CF67596" w:rsidR="001112BA" w:rsidRPr="001112BA" w:rsidRDefault="001112BA" w:rsidP="001112BA">
      <w:pPr>
        <w:spacing w:after="200" w:line="240" w:lineRule="auto"/>
        <w:rPr>
          <w:rFonts w:ascii="Arial" w:hAnsi="Arial" w:cs="Arial"/>
          <w:b w:val="0"/>
          <w:noProof/>
          <w:color w:val="auto"/>
          <w:sz w:val="24"/>
          <w:szCs w:val="20"/>
        </w:rPr>
      </w:pPr>
    </w:p>
    <w:p w14:paraId="13D26E2F" w14:textId="77777777" w:rsidR="001112BA" w:rsidRDefault="001112BA" w:rsidP="001112BA">
      <w:pPr>
        <w:spacing w:after="200" w:line="240" w:lineRule="auto"/>
        <w:rPr>
          <w:rFonts w:ascii="Arial" w:hAnsi="Arial" w:cs="Arial"/>
          <w:b w:val="0"/>
          <w:noProof/>
          <w:color w:val="auto"/>
          <w:sz w:val="24"/>
          <w:szCs w:val="20"/>
          <w:lang w:val="en-GB"/>
        </w:rPr>
      </w:pPr>
    </w:p>
    <w:p w14:paraId="52F067AD" w14:textId="77777777" w:rsidR="001112BA" w:rsidRDefault="001112BA" w:rsidP="001112BA">
      <w:pPr>
        <w:spacing w:after="200" w:line="240" w:lineRule="auto"/>
        <w:rPr>
          <w:rFonts w:ascii="Arial" w:hAnsi="Arial" w:cs="Arial"/>
          <w:b w:val="0"/>
          <w:noProof/>
          <w:color w:val="auto"/>
          <w:sz w:val="24"/>
          <w:szCs w:val="20"/>
          <w:lang w:val="en-GB"/>
        </w:rPr>
      </w:pPr>
    </w:p>
    <w:p w14:paraId="2C420C10" w14:textId="77777777" w:rsidR="001112BA" w:rsidRDefault="001112BA" w:rsidP="001112BA">
      <w:pPr>
        <w:spacing w:after="200" w:line="240" w:lineRule="auto"/>
        <w:rPr>
          <w:rFonts w:ascii="Arial" w:hAnsi="Arial" w:cs="Arial"/>
          <w:b w:val="0"/>
          <w:noProof/>
          <w:color w:val="auto"/>
          <w:sz w:val="24"/>
          <w:szCs w:val="20"/>
          <w:lang w:val="en-GB"/>
        </w:rPr>
      </w:pPr>
    </w:p>
    <w:p w14:paraId="24F2DEB1" w14:textId="77777777" w:rsidR="001112BA" w:rsidRDefault="001112BA" w:rsidP="001112BA">
      <w:pPr>
        <w:spacing w:after="200" w:line="240" w:lineRule="auto"/>
        <w:rPr>
          <w:rFonts w:ascii="Arial" w:hAnsi="Arial" w:cs="Arial"/>
          <w:b w:val="0"/>
          <w:noProof/>
          <w:color w:val="auto"/>
          <w:sz w:val="24"/>
          <w:szCs w:val="20"/>
          <w:lang w:val="en-GB"/>
        </w:rPr>
      </w:pPr>
    </w:p>
    <w:p w14:paraId="430866D2" w14:textId="77777777" w:rsidR="001112BA" w:rsidRDefault="001112BA" w:rsidP="001112BA">
      <w:pPr>
        <w:spacing w:after="200" w:line="240" w:lineRule="auto"/>
        <w:rPr>
          <w:rFonts w:ascii="Arial" w:hAnsi="Arial" w:cs="Arial"/>
          <w:b w:val="0"/>
          <w:noProof/>
          <w:color w:val="auto"/>
          <w:sz w:val="24"/>
          <w:szCs w:val="20"/>
          <w:lang w:val="en-GB"/>
        </w:rPr>
      </w:pPr>
    </w:p>
    <w:p w14:paraId="7B8E770E" w14:textId="77777777" w:rsidR="001112BA" w:rsidRDefault="001112BA" w:rsidP="001112BA">
      <w:pPr>
        <w:spacing w:after="200" w:line="240" w:lineRule="auto"/>
        <w:rPr>
          <w:rFonts w:ascii="Arial" w:hAnsi="Arial" w:cs="Arial"/>
          <w:b w:val="0"/>
          <w:noProof/>
          <w:color w:val="auto"/>
          <w:sz w:val="24"/>
          <w:szCs w:val="20"/>
          <w:lang w:val="en-GB"/>
        </w:rPr>
      </w:pPr>
    </w:p>
    <w:p w14:paraId="2795E5E8" w14:textId="77777777" w:rsidR="001112BA" w:rsidRDefault="001112BA" w:rsidP="001112BA">
      <w:pPr>
        <w:spacing w:after="200" w:line="240" w:lineRule="auto"/>
        <w:rPr>
          <w:rFonts w:ascii="Arial" w:hAnsi="Arial" w:cs="Arial"/>
          <w:b w:val="0"/>
          <w:noProof/>
          <w:color w:val="auto"/>
          <w:sz w:val="24"/>
          <w:szCs w:val="20"/>
          <w:lang w:val="en-GB"/>
        </w:rPr>
      </w:pPr>
    </w:p>
    <w:p w14:paraId="242F657B" w14:textId="77777777" w:rsidR="001112BA" w:rsidRDefault="001112BA" w:rsidP="001112BA">
      <w:pPr>
        <w:spacing w:after="200" w:line="240" w:lineRule="auto"/>
        <w:rPr>
          <w:rFonts w:ascii="Arial" w:hAnsi="Arial" w:cs="Arial"/>
          <w:b w:val="0"/>
          <w:noProof/>
          <w:color w:val="auto"/>
          <w:sz w:val="24"/>
          <w:szCs w:val="20"/>
          <w:lang w:val="en-GB"/>
        </w:rPr>
      </w:pPr>
    </w:p>
    <w:p w14:paraId="5B34C404" w14:textId="77777777" w:rsidR="001112BA" w:rsidRDefault="001112BA" w:rsidP="001112BA">
      <w:pPr>
        <w:spacing w:after="200" w:line="240" w:lineRule="auto"/>
        <w:rPr>
          <w:rFonts w:ascii="Arial" w:hAnsi="Arial" w:cs="Arial"/>
          <w:b w:val="0"/>
          <w:noProof/>
          <w:color w:val="auto"/>
          <w:sz w:val="24"/>
          <w:szCs w:val="20"/>
          <w:lang w:val="en-GB"/>
        </w:rPr>
      </w:pPr>
    </w:p>
    <w:p w14:paraId="3C3FCDA2" w14:textId="77777777" w:rsidR="001112BA" w:rsidRDefault="001112BA" w:rsidP="001112BA">
      <w:pPr>
        <w:spacing w:after="200" w:line="240" w:lineRule="auto"/>
        <w:rPr>
          <w:rFonts w:ascii="Arial" w:hAnsi="Arial" w:cs="Arial"/>
          <w:b w:val="0"/>
          <w:noProof/>
          <w:color w:val="auto"/>
          <w:sz w:val="24"/>
          <w:szCs w:val="20"/>
          <w:lang w:val="en-GB"/>
        </w:rPr>
      </w:pPr>
    </w:p>
    <w:p w14:paraId="5495DB54" w14:textId="77777777" w:rsidR="001112BA" w:rsidRDefault="001112BA" w:rsidP="001112BA">
      <w:pPr>
        <w:spacing w:after="200" w:line="240" w:lineRule="auto"/>
        <w:rPr>
          <w:rFonts w:ascii="Arial" w:hAnsi="Arial" w:cs="Arial"/>
          <w:b w:val="0"/>
          <w:noProof/>
          <w:color w:val="auto"/>
          <w:sz w:val="24"/>
          <w:szCs w:val="20"/>
          <w:lang w:val="en-GB"/>
        </w:rPr>
      </w:pPr>
    </w:p>
    <w:p w14:paraId="2AD19D6C" w14:textId="77777777" w:rsidR="001112BA" w:rsidRDefault="001112BA" w:rsidP="001112BA">
      <w:pPr>
        <w:spacing w:after="200" w:line="240" w:lineRule="auto"/>
        <w:rPr>
          <w:rFonts w:ascii="Arial" w:hAnsi="Arial" w:cs="Arial"/>
          <w:b w:val="0"/>
          <w:noProof/>
          <w:color w:val="auto"/>
          <w:sz w:val="24"/>
          <w:szCs w:val="20"/>
          <w:lang w:val="en-GB"/>
        </w:rPr>
      </w:pPr>
    </w:p>
    <w:p w14:paraId="44CB8775" w14:textId="77777777" w:rsidR="001112BA" w:rsidRDefault="001112BA" w:rsidP="001112BA">
      <w:pPr>
        <w:spacing w:after="200" w:line="240" w:lineRule="auto"/>
        <w:rPr>
          <w:rFonts w:ascii="Arial" w:hAnsi="Arial" w:cs="Arial"/>
          <w:b w:val="0"/>
          <w:noProof/>
          <w:color w:val="auto"/>
          <w:sz w:val="24"/>
          <w:szCs w:val="20"/>
          <w:lang w:val="en-GB"/>
        </w:rPr>
      </w:pPr>
    </w:p>
    <w:p w14:paraId="7544B05D" w14:textId="77777777" w:rsidR="001112BA" w:rsidRDefault="001112BA" w:rsidP="001112BA">
      <w:pPr>
        <w:spacing w:after="200" w:line="240" w:lineRule="auto"/>
        <w:rPr>
          <w:rFonts w:ascii="Arial" w:hAnsi="Arial" w:cs="Arial"/>
          <w:b w:val="0"/>
          <w:noProof/>
          <w:color w:val="auto"/>
          <w:sz w:val="24"/>
          <w:szCs w:val="20"/>
          <w:lang w:val="en-GB"/>
        </w:rPr>
      </w:pPr>
    </w:p>
    <w:p w14:paraId="0C877C55" w14:textId="77777777" w:rsidR="001112BA" w:rsidRDefault="001112BA" w:rsidP="001112BA">
      <w:pPr>
        <w:spacing w:after="200" w:line="240" w:lineRule="auto"/>
        <w:rPr>
          <w:rFonts w:ascii="Arial" w:hAnsi="Arial" w:cs="Arial"/>
          <w:b w:val="0"/>
          <w:noProof/>
          <w:color w:val="auto"/>
          <w:sz w:val="24"/>
          <w:szCs w:val="20"/>
          <w:lang w:val="en-GB"/>
        </w:rPr>
      </w:pPr>
    </w:p>
    <w:p w14:paraId="1C405116" w14:textId="77777777" w:rsidR="001112BA" w:rsidRDefault="001112BA" w:rsidP="001112BA">
      <w:pPr>
        <w:spacing w:after="200" w:line="240" w:lineRule="auto"/>
        <w:rPr>
          <w:rFonts w:ascii="Arial" w:hAnsi="Arial" w:cs="Arial"/>
          <w:b w:val="0"/>
          <w:noProof/>
          <w:color w:val="auto"/>
          <w:sz w:val="24"/>
          <w:szCs w:val="20"/>
          <w:lang w:val="en-GB"/>
        </w:rPr>
      </w:pPr>
    </w:p>
    <w:p w14:paraId="6906A9E9" w14:textId="77777777" w:rsidR="001112BA" w:rsidRDefault="001112BA" w:rsidP="001112BA">
      <w:pPr>
        <w:spacing w:after="200" w:line="240" w:lineRule="auto"/>
        <w:rPr>
          <w:rFonts w:ascii="Arial" w:hAnsi="Arial" w:cs="Arial"/>
          <w:b w:val="0"/>
          <w:noProof/>
          <w:color w:val="auto"/>
          <w:sz w:val="24"/>
          <w:szCs w:val="20"/>
          <w:lang w:val="en-GB"/>
        </w:rPr>
      </w:pPr>
    </w:p>
    <w:p w14:paraId="0D9688EF" w14:textId="77777777" w:rsidR="001112BA" w:rsidRDefault="001112BA" w:rsidP="001112BA">
      <w:pPr>
        <w:spacing w:after="200" w:line="240" w:lineRule="auto"/>
        <w:rPr>
          <w:rFonts w:ascii="Arial" w:hAnsi="Arial" w:cs="Arial"/>
          <w:b w:val="0"/>
          <w:noProof/>
          <w:color w:val="auto"/>
          <w:sz w:val="24"/>
          <w:szCs w:val="20"/>
          <w:lang w:val="en-GB"/>
        </w:rPr>
      </w:pPr>
    </w:p>
    <w:p w14:paraId="75703190" w14:textId="77777777" w:rsidR="001112BA" w:rsidRDefault="001112BA" w:rsidP="001112BA">
      <w:pPr>
        <w:spacing w:after="200" w:line="240" w:lineRule="auto"/>
        <w:rPr>
          <w:rFonts w:ascii="Arial" w:hAnsi="Arial" w:cs="Arial"/>
          <w:b w:val="0"/>
          <w:noProof/>
          <w:color w:val="auto"/>
          <w:sz w:val="24"/>
          <w:szCs w:val="20"/>
          <w:lang w:val="en-GB"/>
        </w:rPr>
      </w:pPr>
    </w:p>
    <w:p w14:paraId="3092BAA3" w14:textId="77777777" w:rsidR="001112BA" w:rsidRDefault="001112BA" w:rsidP="001112BA">
      <w:pPr>
        <w:spacing w:after="200" w:line="240" w:lineRule="auto"/>
        <w:rPr>
          <w:rFonts w:ascii="Arial" w:hAnsi="Arial" w:cs="Arial"/>
          <w:b w:val="0"/>
          <w:noProof/>
          <w:color w:val="auto"/>
          <w:sz w:val="24"/>
          <w:szCs w:val="20"/>
          <w:lang w:val="en-GB"/>
        </w:rPr>
      </w:pPr>
    </w:p>
    <w:p w14:paraId="38C16CC4" w14:textId="77777777" w:rsidR="001112BA" w:rsidRDefault="001112BA" w:rsidP="001112BA">
      <w:pPr>
        <w:spacing w:after="200" w:line="240" w:lineRule="auto"/>
        <w:rPr>
          <w:rFonts w:ascii="Arial" w:hAnsi="Arial" w:cs="Arial"/>
          <w:b w:val="0"/>
          <w:noProof/>
          <w:color w:val="auto"/>
          <w:sz w:val="24"/>
          <w:szCs w:val="20"/>
          <w:lang w:val="en-GB"/>
        </w:rPr>
      </w:pPr>
    </w:p>
    <w:p w14:paraId="2AD76250" w14:textId="77777777" w:rsidR="001112BA" w:rsidRDefault="001112BA" w:rsidP="001112BA">
      <w:pPr>
        <w:spacing w:after="200" w:line="240" w:lineRule="auto"/>
        <w:rPr>
          <w:rFonts w:ascii="Arial" w:hAnsi="Arial" w:cs="Arial"/>
          <w:b w:val="0"/>
          <w:noProof/>
          <w:color w:val="auto"/>
          <w:sz w:val="24"/>
          <w:szCs w:val="20"/>
          <w:lang w:val="en-GB"/>
        </w:rPr>
      </w:pPr>
    </w:p>
    <w:p w14:paraId="65023B86" w14:textId="77777777" w:rsidR="001112BA" w:rsidRDefault="001112BA" w:rsidP="001112BA">
      <w:pPr>
        <w:spacing w:after="200" w:line="240" w:lineRule="auto"/>
        <w:rPr>
          <w:rFonts w:ascii="Arial" w:hAnsi="Arial" w:cs="Arial"/>
          <w:b w:val="0"/>
          <w:noProof/>
          <w:color w:val="auto"/>
          <w:sz w:val="24"/>
          <w:szCs w:val="20"/>
          <w:lang w:val="en-GB"/>
        </w:rPr>
      </w:pPr>
    </w:p>
    <w:p w14:paraId="53D43C50" w14:textId="77777777" w:rsidR="001112BA" w:rsidRDefault="001112BA" w:rsidP="001112BA">
      <w:pPr>
        <w:spacing w:after="200" w:line="240" w:lineRule="auto"/>
        <w:rPr>
          <w:rFonts w:ascii="Arial" w:hAnsi="Arial" w:cs="Arial"/>
          <w:b w:val="0"/>
          <w:noProof/>
          <w:color w:val="auto"/>
          <w:sz w:val="24"/>
          <w:szCs w:val="20"/>
          <w:lang w:val="en-GB"/>
        </w:rPr>
      </w:pPr>
    </w:p>
    <w:p w14:paraId="269D7E32" w14:textId="176EA0A8" w:rsidR="001112BA" w:rsidRDefault="001112BA" w:rsidP="001112BA">
      <w:pPr>
        <w:spacing w:after="200" w:line="240" w:lineRule="auto"/>
        <w:rPr>
          <w:rFonts w:ascii="Arial" w:hAnsi="Arial" w:cs="Arial"/>
          <w:bCs/>
          <w:noProof/>
          <w:color w:val="auto"/>
          <w:sz w:val="40"/>
          <w:szCs w:val="32"/>
          <w:lang w:val="en-GB"/>
        </w:rPr>
      </w:pPr>
      <w:r w:rsidRPr="001112BA">
        <w:rPr>
          <w:rFonts w:ascii="Arial" w:hAnsi="Arial" w:cs="Arial"/>
          <w:bCs/>
          <w:noProof/>
          <w:color w:val="auto"/>
          <w:sz w:val="40"/>
          <w:szCs w:val="32"/>
          <w:highlight w:val="yellow"/>
          <w:lang w:val="en-GB"/>
        </w:rPr>
        <w:lastRenderedPageBreak/>
        <w:t>6.</w:t>
      </w:r>
      <w:r w:rsidRPr="001112BA">
        <w:rPr>
          <w:rFonts w:ascii="Arial" w:hAnsi="Arial" w:cs="Arial"/>
          <w:bCs/>
          <w:noProof/>
          <w:color w:val="auto"/>
          <w:sz w:val="40"/>
          <w:szCs w:val="32"/>
          <w:highlight w:val="yellow"/>
          <w:lang w:val="en-GB"/>
        </w:rPr>
        <w:t>Impact of Organisational Culture on Performance + Theory</w:t>
      </w:r>
      <w:r w:rsidR="00B46BCD">
        <w:rPr>
          <w:rFonts w:ascii="Arial" w:hAnsi="Arial" w:cs="Arial"/>
          <w:bCs/>
          <w:noProof/>
          <w:color w:val="auto"/>
          <w:sz w:val="40"/>
          <w:szCs w:val="32"/>
          <w:highlight w:val="yellow"/>
          <w:lang w:val="en-GB"/>
        </w:rPr>
        <w:t xml:space="preserve"> </w:t>
      </w:r>
      <w:r w:rsidRPr="001112BA">
        <w:rPr>
          <w:rFonts w:ascii="Arial" w:hAnsi="Arial" w:cs="Arial"/>
          <w:bCs/>
          <w:noProof/>
          <w:color w:val="auto"/>
          <w:sz w:val="40"/>
          <w:szCs w:val="32"/>
          <w:highlight w:val="yellow"/>
          <w:lang w:val="en-GB"/>
        </w:rPr>
        <w:t xml:space="preserve">Informed Recommendations </w:t>
      </w:r>
    </w:p>
    <w:p w14:paraId="51367F74" w14:textId="77777777" w:rsidR="001112BA" w:rsidRPr="001112BA" w:rsidRDefault="001112BA" w:rsidP="001112BA">
      <w:pPr>
        <w:spacing w:after="200" w:line="240" w:lineRule="auto"/>
        <w:rPr>
          <w:rFonts w:ascii="Arial" w:hAnsi="Arial" w:cs="Arial"/>
          <w:bCs/>
          <w:noProof/>
          <w:color w:val="auto"/>
          <w:sz w:val="40"/>
          <w:szCs w:val="32"/>
          <w:lang w:val="en-GB"/>
        </w:rPr>
      </w:pPr>
    </w:p>
    <w:p w14:paraId="02FF1038" w14:textId="10253E67" w:rsidR="001112BA" w:rsidRPr="001112BA" w:rsidRDefault="001112BA" w:rsidP="001112BA">
      <w:pPr>
        <w:spacing w:after="200" w:line="240" w:lineRule="auto"/>
        <w:rPr>
          <w:rFonts w:ascii="Arial" w:hAnsi="Arial" w:cs="Arial"/>
          <w:b w:val="0"/>
          <w:noProof/>
          <w:color w:val="auto"/>
          <w:sz w:val="24"/>
          <w:szCs w:val="20"/>
          <w:lang w:val="en-GB"/>
        </w:rPr>
      </w:pPr>
      <w:r w:rsidRPr="001112BA">
        <w:rPr>
          <w:rFonts w:ascii="Arial" w:hAnsi="Arial" w:cs="Arial"/>
          <w:b w:val="0"/>
          <w:noProof/>
          <w:color w:val="auto"/>
          <w:sz w:val="24"/>
          <w:szCs w:val="20"/>
          <w:lang w:val="en-GB"/>
        </w:rPr>
        <w:t>Organisational culture directly shapes performance outcomes. Mullins and Christy (2016) argue that culture influences motivation, job satisfaction, organisational control, and group behaviour. In the John Lewis Partnership (JLP), culture is a defining performance driver. The Partnership model creates strong engagement and service quality, but also generates structural constraints that affect financial performance, agility, and competitiveness. This section evaluates the impact of culture on performance and provides theory</w:t>
      </w:r>
      <w:r w:rsidR="00620FD8">
        <w:rPr>
          <w:rFonts w:ascii="Arial" w:hAnsi="Arial" w:cs="Arial"/>
          <w:b w:val="0"/>
          <w:noProof/>
          <w:color w:val="auto"/>
          <w:sz w:val="24"/>
          <w:szCs w:val="20"/>
          <w:lang w:val="en-GB"/>
        </w:rPr>
        <w:t xml:space="preserve"> </w:t>
      </w:r>
      <w:r w:rsidRPr="001112BA">
        <w:rPr>
          <w:rFonts w:ascii="Arial" w:hAnsi="Arial" w:cs="Arial"/>
          <w:b w:val="0"/>
          <w:noProof/>
          <w:color w:val="auto"/>
          <w:sz w:val="24"/>
          <w:szCs w:val="20"/>
          <w:lang w:val="en-GB"/>
        </w:rPr>
        <w:t>informed recommendations for improvement.</w:t>
      </w:r>
    </w:p>
    <w:p w14:paraId="0E1DF5D6" w14:textId="32C46234" w:rsidR="001112BA" w:rsidRPr="00620FD8" w:rsidRDefault="001112BA" w:rsidP="001112BA">
      <w:pPr>
        <w:spacing w:after="200" w:line="240" w:lineRule="auto"/>
        <w:rPr>
          <w:rFonts w:ascii="Arial" w:hAnsi="Arial" w:cs="Arial"/>
          <w:b w:val="0"/>
          <w:noProof/>
          <w:color w:val="auto"/>
          <w:sz w:val="24"/>
          <w:szCs w:val="20"/>
          <w:lang w:val="en-GB"/>
        </w:rPr>
      </w:pPr>
    </w:p>
    <w:p w14:paraId="2E6CBCC8" w14:textId="77777777" w:rsidR="001112BA" w:rsidRDefault="001112BA" w:rsidP="001112BA">
      <w:pPr>
        <w:spacing w:after="200" w:line="240" w:lineRule="auto"/>
        <w:rPr>
          <w:rFonts w:ascii="Arial" w:hAnsi="Arial" w:cs="Arial"/>
          <w:bCs/>
          <w:noProof/>
          <w:color w:val="auto"/>
          <w:sz w:val="40"/>
          <w:szCs w:val="32"/>
          <w:lang w:val="en-GB"/>
        </w:rPr>
      </w:pPr>
      <w:r w:rsidRPr="001112BA">
        <w:rPr>
          <w:rFonts w:ascii="Arial" w:hAnsi="Arial" w:cs="Arial"/>
          <w:bCs/>
          <w:noProof/>
          <w:color w:val="auto"/>
          <w:sz w:val="40"/>
          <w:szCs w:val="32"/>
          <w:highlight w:val="yellow"/>
          <w:lang w:val="en-GB"/>
        </w:rPr>
        <w:t>6.1 Positive Impacts of Culture on Performance</w:t>
      </w:r>
    </w:p>
    <w:p w14:paraId="763B383E" w14:textId="77777777" w:rsidR="001112BA" w:rsidRPr="001112BA" w:rsidRDefault="001112BA" w:rsidP="001112BA">
      <w:pPr>
        <w:spacing w:after="200" w:line="240" w:lineRule="auto"/>
        <w:rPr>
          <w:rFonts w:ascii="Arial" w:hAnsi="Arial" w:cs="Arial"/>
          <w:bCs/>
          <w:noProof/>
          <w:color w:val="auto"/>
          <w:sz w:val="40"/>
          <w:szCs w:val="32"/>
          <w:lang w:val="en-GB"/>
        </w:rPr>
      </w:pPr>
    </w:p>
    <w:p w14:paraId="1C930B51" w14:textId="77777777" w:rsidR="001112BA" w:rsidRPr="001112BA" w:rsidRDefault="001112BA" w:rsidP="001112BA">
      <w:pPr>
        <w:spacing w:after="200" w:line="240" w:lineRule="auto"/>
        <w:rPr>
          <w:rFonts w:ascii="Arial" w:hAnsi="Arial" w:cs="Arial"/>
          <w:bCs/>
          <w:noProof/>
          <w:color w:val="auto"/>
          <w:sz w:val="24"/>
          <w:szCs w:val="20"/>
          <w:lang w:val="en-GB"/>
        </w:rPr>
      </w:pPr>
      <w:r w:rsidRPr="001112BA">
        <w:rPr>
          <w:rFonts w:ascii="Arial" w:hAnsi="Arial" w:cs="Arial"/>
          <w:bCs/>
          <w:noProof/>
          <w:color w:val="auto"/>
          <w:sz w:val="24"/>
          <w:szCs w:val="20"/>
          <w:lang w:val="en-GB"/>
        </w:rPr>
        <w:t>High Employee Engagement and Motivation</w:t>
      </w:r>
    </w:p>
    <w:p w14:paraId="5025E0EA" w14:textId="11BBD0BE" w:rsidR="001112BA" w:rsidRPr="001112BA" w:rsidRDefault="001112BA" w:rsidP="001112BA">
      <w:pPr>
        <w:spacing w:after="200" w:line="240" w:lineRule="auto"/>
        <w:rPr>
          <w:rFonts w:ascii="Arial" w:hAnsi="Arial" w:cs="Arial"/>
          <w:b w:val="0"/>
          <w:noProof/>
          <w:color w:val="auto"/>
          <w:sz w:val="24"/>
          <w:szCs w:val="20"/>
        </w:rPr>
      </w:pPr>
      <w:r w:rsidRPr="001112BA">
        <w:rPr>
          <w:rFonts w:ascii="Arial" w:hAnsi="Arial" w:cs="Arial"/>
          <w:b w:val="0"/>
          <w:noProof/>
          <w:color w:val="auto"/>
          <w:sz w:val="24"/>
          <w:szCs w:val="20"/>
          <w:lang w:val="en-GB"/>
        </w:rPr>
        <w:t>JLP’s employee</w:t>
      </w:r>
      <w:r w:rsidR="00620FD8">
        <w:rPr>
          <w:rFonts w:ascii="Arial" w:hAnsi="Arial" w:cs="Arial"/>
          <w:b w:val="0"/>
          <w:noProof/>
          <w:color w:val="auto"/>
          <w:sz w:val="24"/>
          <w:szCs w:val="20"/>
          <w:lang w:val="en-GB"/>
        </w:rPr>
        <w:t xml:space="preserve"> </w:t>
      </w:r>
      <w:r w:rsidRPr="001112BA">
        <w:rPr>
          <w:rFonts w:ascii="Arial" w:hAnsi="Arial" w:cs="Arial"/>
          <w:b w:val="0"/>
          <w:noProof/>
          <w:color w:val="auto"/>
          <w:sz w:val="24"/>
          <w:szCs w:val="20"/>
          <w:lang w:val="en-GB"/>
        </w:rPr>
        <w:t xml:space="preserve">ownership model produces strong intrinsic motivation. Partners feel responsible for organisational success because they share profits and governance rights. </w:t>
      </w:r>
      <w:r w:rsidRPr="001112BA">
        <w:rPr>
          <w:rFonts w:ascii="Arial" w:hAnsi="Arial" w:cs="Arial"/>
          <w:b w:val="0"/>
          <w:noProof/>
          <w:color w:val="auto"/>
          <w:sz w:val="24"/>
          <w:szCs w:val="20"/>
        </w:rPr>
        <w:t>High engagement improves:</w:t>
      </w:r>
    </w:p>
    <w:p w14:paraId="58325D94" w14:textId="77777777" w:rsidR="001112BA" w:rsidRPr="001112BA" w:rsidRDefault="001112BA" w:rsidP="001112BA">
      <w:pPr>
        <w:numPr>
          <w:ilvl w:val="0"/>
          <w:numId w:val="23"/>
        </w:numPr>
        <w:spacing w:after="200" w:line="240" w:lineRule="auto"/>
        <w:rPr>
          <w:rFonts w:ascii="Arial" w:hAnsi="Arial" w:cs="Arial"/>
          <w:b w:val="0"/>
          <w:noProof/>
          <w:color w:val="auto"/>
          <w:sz w:val="24"/>
          <w:szCs w:val="20"/>
        </w:rPr>
      </w:pPr>
      <w:r w:rsidRPr="001112BA">
        <w:rPr>
          <w:rFonts w:ascii="Arial" w:hAnsi="Arial" w:cs="Arial"/>
          <w:b w:val="0"/>
          <w:noProof/>
          <w:color w:val="auto"/>
          <w:sz w:val="24"/>
          <w:szCs w:val="20"/>
        </w:rPr>
        <w:t>Customer service quality</w:t>
      </w:r>
    </w:p>
    <w:p w14:paraId="1F3CD82D" w14:textId="77777777" w:rsidR="001112BA" w:rsidRPr="001112BA" w:rsidRDefault="001112BA" w:rsidP="001112BA">
      <w:pPr>
        <w:numPr>
          <w:ilvl w:val="0"/>
          <w:numId w:val="23"/>
        </w:numPr>
        <w:spacing w:after="200" w:line="240" w:lineRule="auto"/>
        <w:rPr>
          <w:rFonts w:ascii="Arial" w:hAnsi="Arial" w:cs="Arial"/>
          <w:b w:val="0"/>
          <w:noProof/>
          <w:color w:val="auto"/>
          <w:sz w:val="24"/>
          <w:szCs w:val="20"/>
        </w:rPr>
      </w:pPr>
      <w:r w:rsidRPr="001112BA">
        <w:rPr>
          <w:rFonts w:ascii="Arial" w:hAnsi="Arial" w:cs="Arial"/>
          <w:b w:val="0"/>
          <w:noProof/>
          <w:color w:val="auto"/>
          <w:sz w:val="24"/>
          <w:szCs w:val="20"/>
        </w:rPr>
        <w:t>Productivity</w:t>
      </w:r>
    </w:p>
    <w:p w14:paraId="7C3DEEEA" w14:textId="77777777" w:rsidR="001112BA" w:rsidRPr="001112BA" w:rsidRDefault="001112BA" w:rsidP="001112BA">
      <w:pPr>
        <w:numPr>
          <w:ilvl w:val="0"/>
          <w:numId w:val="23"/>
        </w:numPr>
        <w:spacing w:after="200" w:line="240" w:lineRule="auto"/>
        <w:rPr>
          <w:rFonts w:ascii="Arial" w:hAnsi="Arial" w:cs="Arial"/>
          <w:b w:val="0"/>
          <w:noProof/>
          <w:color w:val="auto"/>
          <w:sz w:val="24"/>
          <w:szCs w:val="20"/>
        </w:rPr>
      </w:pPr>
      <w:r w:rsidRPr="001112BA">
        <w:rPr>
          <w:rFonts w:ascii="Arial" w:hAnsi="Arial" w:cs="Arial"/>
          <w:b w:val="0"/>
          <w:noProof/>
          <w:color w:val="auto"/>
          <w:sz w:val="24"/>
          <w:szCs w:val="20"/>
        </w:rPr>
        <w:t>Retention</w:t>
      </w:r>
    </w:p>
    <w:p w14:paraId="6F038C87" w14:textId="77777777" w:rsidR="001112BA" w:rsidRPr="001112BA" w:rsidRDefault="001112BA" w:rsidP="001112BA">
      <w:pPr>
        <w:numPr>
          <w:ilvl w:val="0"/>
          <w:numId w:val="23"/>
        </w:numPr>
        <w:spacing w:after="200" w:line="240" w:lineRule="auto"/>
        <w:rPr>
          <w:rFonts w:ascii="Arial" w:hAnsi="Arial" w:cs="Arial"/>
          <w:b w:val="0"/>
          <w:noProof/>
          <w:color w:val="auto"/>
          <w:sz w:val="24"/>
          <w:szCs w:val="20"/>
        </w:rPr>
      </w:pPr>
      <w:r w:rsidRPr="001112BA">
        <w:rPr>
          <w:rFonts w:ascii="Arial" w:hAnsi="Arial" w:cs="Arial"/>
          <w:b w:val="0"/>
          <w:noProof/>
          <w:color w:val="auto"/>
          <w:sz w:val="24"/>
          <w:szCs w:val="20"/>
        </w:rPr>
        <w:t>Organisational citizenship behaviour</w:t>
      </w:r>
    </w:p>
    <w:p w14:paraId="76330B41" w14:textId="77777777" w:rsidR="001112BA" w:rsidRPr="001112BA" w:rsidRDefault="001112BA" w:rsidP="001112BA">
      <w:pPr>
        <w:spacing w:after="200" w:line="240" w:lineRule="auto"/>
        <w:rPr>
          <w:rFonts w:ascii="Arial" w:hAnsi="Arial" w:cs="Arial"/>
          <w:b w:val="0"/>
          <w:noProof/>
          <w:color w:val="auto"/>
          <w:sz w:val="24"/>
          <w:szCs w:val="20"/>
          <w:lang w:val="en-GB"/>
        </w:rPr>
      </w:pPr>
      <w:r w:rsidRPr="001112BA">
        <w:rPr>
          <w:rFonts w:ascii="Arial" w:hAnsi="Arial" w:cs="Arial"/>
          <w:b w:val="0"/>
          <w:noProof/>
          <w:color w:val="auto"/>
          <w:sz w:val="24"/>
          <w:szCs w:val="20"/>
          <w:lang w:val="en-GB"/>
        </w:rPr>
        <w:t>This aligns with Mullins and Christy’s (2016) view that culture enhances motivation and job satisfaction.</w:t>
      </w:r>
    </w:p>
    <w:p w14:paraId="1F43B254" w14:textId="77777777" w:rsidR="001112BA" w:rsidRPr="001112BA" w:rsidRDefault="001112BA" w:rsidP="001112BA">
      <w:pPr>
        <w:spacing w:after="200" w:line="240" w:lineRule="auto"/>
        <w:rPr>
          <w:rFonts w:ascii="Arial" w:hAnsi="Arial" w:cs="Arial"/>
          <w:bCs/>
          <w:noProof/>
          <w:color w:val="auto"/>
          <w:sz w:val="24"/>
          <w:szCs w:val="20"/>
          <w:lang w:val="en-GB"/>
        </w:rPr>
      </w:pPr>
      <w:r w:rsidRPr="001112BA">
        <w:rPr>
          <w:rFonts w:ascii="Arial" w:hAnsi="Arial" w:cs="Arial"/>
          <w:bCs/>
          <w:noProof/>
          <w:color w:val="auto"/>
          <w:sz w:val="24"/>
          <w:szCs w:val="20"/>
          <w:lang w:val="en-GB"/>
        </w:rPr>
        <w:t>Service Quality and Customer Loyalty</w:t>
      </w:r>
    </w:p>
    <w:p w14:paraId="031D01C8" w14:textId="77777777" w:rsidR="001112BA" w:rsidRPr="001112BA" w:rsidRDefault="001112BA" w:rsidP="001112BA">
      <w:pPr>
        <w:spacing w:after="200" w:line="240" w:lineRule="auto"/>
        <w:rPr>
          <w:rFonts w:ascii="Arial" w:hAnsi="Arial" w:cs="Arial"/>
          <w:b w:val="0"/>
          <w:noProof/>
          <w:color w:val="auto"/>
          <w:sz w:val="24"/>
          <w:szCs w:val="20"/>
          <w:lang w:val="en-GB"/>
        </w:rPr>
      </w:pPr>
      <w:r w:rsidRPr="001112BA">
        <w:rPr>
          <w:rFonts w:ascii="Arial" w:hAnsi="Arial" w:cs="Arial"/>
          <w:b w:val="0"/>
          <w:noProof/>
          <w:color w:val="auto"/>
          <w:sz w:val="24"/>
          <w:szCs w:val="20"/>
          <w:lang w:val="en-GB"/>
        </w:rPr>
        <w:t>JLP’s culture emphasises service excellence, expertise, and trust. This drives superior customer experience, which strengthens brand loyalty and differentiates JLP from competitors. Service quality is a cultural asset that directly improves performance.</w:t>
      </w:r>
    </w:p>
    <w:p w14:paraId="0ADA1127" w14:textId="77777777" w:rsidR="001112BA" w:rsidRPr="001112BA" w:rsidRDefault="001112BA" w:rsidP="001112BA">
      <w:pPr>
        <w:spacing w:after="200" w:line="240" w:lineRule="auto"/>
        <w:rPr>
          <w:rFonts w:ascii="Arial" w:hAnsi="Arial" w:cs="Arial"/>
          <w:bCs/>
          <w:noProof/>
          <w:color w:val="auto"/>
          <w:sz w:val="24"/>
          <w:szCs w:val="20"/>
          <w:lang w:val="en-GB"/>
        </w:rPr>
      </w:pPr>
      <w:r w:rsidRPr="001112BA">
        <w:rPr>
          <w:rFonts w:ascii="Arial" w:hAnsi="Arial" w:cs="Arial"/>
          <w:bCs/>
          <w:noProof/>
          <w:color w:val="auto"/>
          <w:sz w:val="24"/>
          <w:szCs w:val="20"/>
          <w:lang w:val="en-GB"/>
        </w:rPr>
        <w:t>Ethical Reputation and Brand Trust</w:t>
      </w:r>
    </w:p>
    <w:p w14:paraId="6AD0C130" w14:textId="5C4CB908" w:rsidR="001112BA" w:rsidRPr="001112BA" w:rsidRDefault="001112BA" w:rsidP="001112BA">
      <w:pPr>
        <w:spacing w:after="200" w:line="240" w:lineRule="auto"/>
        <w:rPr>
          <w:rFonts w:ascii="Arial" w:hAnsi="Arial" w:cs="Arial"/>
          <w:b w:val="0"/>
          <w:noProof/>
          <w:color w:val="auto"/>
          <w:sz w:val="24"/>
          <w:szCs w:val="20"/>
          <w:lang w:val="en-GB"/>
        </w:rPr>
      </w:pPr>
      <w:r w:rsidRPr="001112BA">
        <w:rPr>
          <w:rFonts w:ascii="Arial" w:hAnsi="Arial" w:cs="Arial"/>
          <w:b w:val="0"/>
          <w:noProof/>
          <w:color w:val="auto"/>
          <w:sz w:val="24"/>
          <w:szCs w:val="20"/>
          <w:lang w:val="en-GB"/>
        </w:rPr>
        <w:t>The Partnership Constitution embeds integrity and fairness. This strengthens JLP’s reputation for ethical behaviour, which enhances customer trust and supports long</w:t>
      </w:r>
      <w:r w:rsidR="00620FD8">
        <w:rPr>
          <w:rFonts w:ascii="Arial" w:hAnsi="Arial" w:cs="Arial"/>
          <w:b w:val="0"/>
          <w:noProof/>
          <w:color w:val="auto"/>
          <w:sz w:val="24"/>
          <w:szCs w:val="20"/>
          <w:lang w:val="en-GB"/>
        </w:rPr>
        <w:t xml:space="preserve"> </w:t>
      </w:r>
      <w:r w:rsidRPr="001112BA">
        <w:rPr>
          <w:rFonts w:ascii="Arial" w:hAnsi="Arial" w:cs="Arial"/>
          <w:b w:val="0"/>
          <w:noProof/>
          <w:color w:val="auto"/>
          <w:sz w:val="24"/>
          <w:szCs w:val="20"/>
          <w:lang w:val="en-GB"/>
        </w:rPr>
        <w:t>term brand value. Ethical culture reduces governance risk and improves stakeholder confidence.</w:t>
      </w:r>
    </w:p>
    <w:p w14:paraId="65902BDD" w14:textId="4436C610" w:rsidR="001112BA" w:rsidRPr="001112BA" w:rsidRDefault="001112BA" w:rsidP="001112BA">
      <w:pPr>
        <w:spacing w:after="200" w:line="240" w:lineRule="auto"/>
        <w:rPr>
          <w:rFonts w:ascii="Arial" w:hAnsi="Arial" w:cs="Arial"/>
          <w:bCs/>
          <w:noProof/>
          <w:color w:val="auto"/>
          <w:sz w:val="24"/>
          <w:szCs w:val="20"/>
          <w:lang w:val="en-GB"/>
        </w:rPr>
      </w:pPr>
      <w:r w:rsidRPr="001112BA">
        <w:rPr>
          <w:rFonts w:ascii="Arial" w:hAnsi="Arial" w:cs="Arial"/>
          <w:bCs/>
          <w:noProof/>
          <w:color w:val="auto"/>
          <w:sz w:val="24"/>
          <w:szCs w:val="20"/>
          <w:lang w:val="en-GB"/>
        </w:rPr>
        <w:t>Long</w:t>
      </w:r>
      <w:r w:rsidR="00620FD8">
        <w:rPr>
          <w:rFonts w:ascii="Arial" w:hAnsi="Arial" w:cs="Arial"/>
          <w:bCs/>
          <w:noProof/>
          <w:color w:val="auto"/>
          <w:sz w:val="24"/>
          <w:szCs w:val="20"/>
          <w:lang w:val="en-GB"/>
        </w:rPr>
        <w:t xml:space="preserve"> </w:t>
      </w:r>
      <w:r w:rsidRPr="001112BA">
        <w:rPr>
          <w:rFonts w:ascii="Arial" w:hAnsi="Arial" w:cs="Arial"/>
          <w:bCs/>
          <w:noProof/>
          <w:color w:val="auto"/>
          <w:sz w:val="24"/>
          <w:szCs w:val="20"/>
          <w:lang w:val="en-GB"/>
        </w:rPr>
        <w:t>Term Stability</w:t>
      </w:r>
    </w:p>
    <w:p w14:paraId="66EF9B51" w14:textId="296807DA" w:rsidR="001112BA" w:rsidRPr="001112BA" w:rsidRDefault="001112BA" w:rsidP="001112BA">
      <w:pPr>
        <w:spacing w:after="200" w:line="240" w:lineRule="auto"/>
        <w:rPr>
          <w:rFonts w:ascii="Arial" w:hAnsi="Arial" w:cs="Arial"/>
          <w:b w:val="0"/>
          <w:noProof/>
          <w:color w:val="auto"/>
          <w:sz w:val="24"/>
          <w:szCs w:val="20"/>
          <w:lang w:val="en-GB"/>
        </w:rPr>
      </w:pPr>
      <w:r w:rsidRPr="001112BA">
        <w:rPr>
          <w:rFonts w:ascii="Arial" w:hAnsi="Arial" w:cs="Arial"/>
          <w:b w:val="0"/>
          <w:noProof/>
          <w:color w:val="auto"/>
          <w:sz w:val="24"/>
          <w:szCs w:val="20"/>
          <w:lang w:val="en-GB"/>
        </w:rPr>
        <w:t>JLP’s long</w:t>
      </w:r>
      <w:r w:rsidR="00620FD8">
        <w:rPr>
          <w:rFonts w:ascii="Arial" w:hAnsi="Arial" w:cs="Arial"/>
          <w:b w:val="0"/>
          <w:noProof/>
          <w:color w:val="auto"/>
          <w:sz w:val="24"/>
          <w:szCs w:val="20"/>
          <w:lang w:val="en-GB"/>
        </w:rPr>
        <w:t xml:space="preserve"> </w:t>
      </w:r>
      <w:r w:rsidRPr="001112BA">
        <w:rPr>
          <w:rFonts w:ascii="Arial" w:hAnsi="Arial" w:cs="Arial"/>
          <w:b w:val="0"/>
          <w:noProof/>
          <w:color w:val="auto"/>
          <w:sz w:val="24"/>
          <w:szCs w:val="20"/>
          <w:lang w:val="en-GB"/>
        </w:rPr>
        <w:t>term orientation supports sustainable performance. The organisation invests in Partner development, service quality, and ethical sourcing. This reduces volatility and supports stable operational performance.</w:t>
      </w:r>
    </w:p>
    <w:p w14:paraId="1126710F" w14:textId="77777777" w:rsidR="001112BA" w:rsidRPr="001112BA" w:rsidRDefault="001112BA" w:rsidP="001112BA">
      <w:pPr>
        <w:spacing w:after="200" w:line="240" w:lineRule="auto"/>
        <w:rPr>
          <w:rFonts w:ascii="Arial" w:hAnsi="Arial" w:cs="Arial"/>
          <w:bCs/>
          <w:noProof/>
          <w:color w:val="auto"/>
          <w:sz w:val="24"/>
          <w:szCs w:val="20"/>
          <w:lang w:val="en-GB"/>
        </w:rPr>
      </w:pPr>
      <w:r w:rsidRPr="001112BA">
        <w:rPr>
          <w:rFonts w:ascii="Arial" w:hAnsi="Arial" w:cs="Arial"/>
          <w:bCs/>
          <w:noProof/>
          <w:color w:val="auto"/>
          <w:sz w:val="24"/>
          <w:szCs w:val="20"/>
          <w:lang w:val="en-GB"/>
        </w:rPr>
        <w:t>Collective Responsibility</w:t>
      </w:r>
    </w:p>
    <w:p w14:paraId="0ACBFEE1" w14:textId="77777777" w:rsidR="001112BA" w:rsidRPr="001112BA" w:rsidRDefault="001112BA" w:rsidP="001112BA">
      <w:pPr>
        <w:spacing w:after="200" w:line="240" w:lineRule="auto"/>
        <w:rPr>
          <w:rFonts w:ascii="Arial" w:hAnsi="Arial" w:cs="Arial"/>
          <w:b w:val="0"/>
          <w:noProof/>
          <w:color w:val="auto"/>
          <w:sz w:val="24"/>
          <w:szCs w:val="20"/>
          <w:lang w:val="en-GB"/>
        </w:rPr>
      </w:pPr>
      <w:r w:rsidRPr="001112BA">
        <w:rPr>
          <w:rFonts w:ascii="Arial" w:hAnsi="Arial" w:cs="Arial"/>
          <w:b w:val="0"/>
          <w:noProof/>
          <w:color w:val="auto"/>
          <w:sz w:val="24"/>
          <w:szCs w:val="20"/>
          <w:lang w:val="en-GB"/>
        </w:rPr>
        <w:lastRenderedPageBreak/>
        <w:t>Collectivist culture enhances teamwork, cooperation, and shared problem</w:t>
      </w:r>
      <w:r w:rsidRPr="001112BA">
        <w:rPr>
          <w:rFonts w:ascii="Arial" w:hAnsi="Arial" w:cs="Arial"/>
          <w:b w:val="0"/>
          <w:noProof/>
          <w:color w:val="auto"/>
          <w:sz w:val="24"/>
          <w:szCs w:val="20"/>
          <w:lang w:val="en-GB"/>
        </w:rPr>
        <w:noBreakHyphen/>
        <w:t>solving. This improves internal functioning and reduces conflict. Cohesion supports consistent performance across stores.</w:t>
      </w:r>
    </w:p>
    <w:p w14:paraId="4EFDBA94" w14:textId="58E9A738" w:rsidR="001112BA" w:rsidRPr="001112BA" w:rsidRDefault="001112BA" w:rsidP="001112BA">
      <w:pPr>
        <w:spacing w:after="200" w:line="240" w:lineRule="auto"/>
        <w:rPr>
          <w:rFonts w:ascii="Arial" w:hAnsi="Arial" w:cs="Arial"/>
          <w:b w:val="0"/>
          <w:noProof/>
          <w:color w:val="auto"/>
          <w:sz w:val="24"/>
          <w:szCs w:val="20"/>
        </w:rPr>
      </w:pPr>
    </w:p>
    <w:p w14:paraId="76EBAC7C" w14:textId="77777777" w:rsidR="001112BA" w:rsidRDefault="001112BA" w:rsidP="001112BA">
      <w:pPr>
        <w:spacing w:after="200" w:line="240" w:lineRule="auto"/>
        <w:rPr>
          <w:rFonts w:ascii="Arial" w:hAnsi="Arial" w:cs="Arial"/>
          <w:bCs/>
          <w:noProof/>
          <w:color w:val="auto"/>
          <w:sz w:val="40"/>
          <w:szCs w:val="32"/>
          <w:lang w:val="en-GB"/>
        </w:rPr>
      </w:pPr>
      <w:r w:rsidRPr="001112BA">
        <w:rPr>
          <w:rFonts w:ascii="Arial" w:hAnsi="Arial" w:cs="Arial"/>
          <w:bCs/>
          <w:noProof/>
          <w:color w:val="auto"/>
          <w:sz w:val="40"/>
          <w:szCs w:val="32"/>
          <w:highlight w:val="yellow"/>
          <w:lang w:val="en-GB"/>
        </w:rPr>
        <w:t>6.2 Negative Impacts of Culture on Performance</w:t>
      </w:r>
    </w:p>
    <w:p w14:paraId="2555EF4B" w14:textId="77777777" w:rsidR="001112BA" w:rsidRPr="001112BA" w:rsidRDefault="001112BA" w:rsidP="001112BA">
      <w:pPr>
        <w:spacing w:after="200" w:line="240" w:lineRule="auto"/>
        <w:rPr>
          <w:rFonts w:ascii="Arial" w:hAnsi="Arial" w:cs="Arial"/>
          <w:bCs/>
          <w:noProof/>
          <w:color w:val="auto"/>
          <w:sz w:val="40"/>
          <w:szCs w:val="32"/>
          <w:lang w:val="en-GB"/>
        </w:rPr>
      </w:pPr>
    </w:p>
    <w:p w14:paraId="4A450064" w14:textId="3625D6D7" w:rsidR="001112BA" w:rsidRPr="001112BA" w:rsidRDefault="001112BA" w:rsidP="001112BA">
      <w:pPr>
        <w:spacing w:after="200" w:line="240" w:lineRule="auto"/>
        <w:rPr>
          <w:rFonts w:ascii="Arial" w:hAnsi="Arial" w:cs="Arial"/>
          <w:bCs/>
          <w:noProof/>
          <w:color w:val="auto"/>
          <w:sz w:val="24"/>
          <w:szCs w:val="20"/>
          <w:lang w:val="en-GB"/>
        </w:rPr>
      </w:pPr>
      <w:r w:rsidRPr="001112BA">
        <w:rPr>
          <w:rFonts w:ascii="Arial" w:hAnsi="Arial" w:cs="Arial"/>
          <w:bCs/>
          <w:noProof/>
          <w:color w:val="auto"/>
          <w:sz w:val="24"/>
          <w:szCs w:val="20"/>
          <w:lang w:val="en-GB"/>
        </w:rPr>
        <w:t>Slow Strategic Decision</w:t>
      </w:r>
      <w:r w:rsidR="00783695">
        <w:rPr>
          <w:rFonts w:ascii="Arial" w:hAnsi="Arial" w:cs="Arial"/>
          <w:bCs/>
          <w:noProof/>
          <w:color w:val="auto"/>
          <w:sz w:val="24"/>
          <w:szCs w:val="20"/>
          <w:lang w:val="en-GB"/>
        </w:rPr>
        <w:t xml:space="preserve"> </w:t>
      </w:r>
      <w:r w:rsidRPr="001112BA">
        <w:rPr>
          <w:rFonts w:ascii="Arial" w:hAnsi="Arial" w:cs="Arial"/>
          <w:bCs/>
          <w:noProof/>
          <w:color w:val="auto"/>
          <w:sz w:val="24"/>
          <w:szCs w:val="20"/>
          <w:lang w:val="en-GB"/>
        </w:rPr>
        <w:t>Making</w:t>
      </w:r>
    </w:p>
    <w:p w14:paraId="542CD32B" w14:textId="3DDFA815" w:rsidR="001112BA" w:rsidRPr="001112BA" w:rsidRDefault="001112BA" w:rsidP="001112BA">
      <w:pPr>
        <w:spacing w:after="200" w:line="240" w:lineRule="auto"/>
        <w:rPr>
          <w:rFonts w:ascii="Arial" w:hAnsi="Arial" w:cs="Arial"/>
          <w:b w:val="0"/>
          <w:noProof/>
          <w:color w:val="auto"/>
          <w:sz w:val="24"/>
          <w:szCs w:val="20"/>
          <w:lang w:val="en-GB"/>
        </w:rPr>
      </w:pPr>
      <w:r w:rsidRPr="001112BA">
        <w:rPr>
          <w:rFonts w:ascii="Arial" w:hAnsi="Arial" w:cs="Arial"/>
          <w:b w:val="0"/>
          <w:noProof/>
          <w:color w:val="auto"/>
          <w:sz w:val="24"/>
          <w:szCs w:val="20"/>
          <w:lang w:val="en-GB"/>
        </w:rPr>
        <w:t>Participatory governance slows decision</w:t>
      </w:r>
      <w:r w:rsidR="00783695">
        <w:rPr>
          <w:rFonts w:ascii="Arial" w:hAnsi="Arial" w:cs="Arial"/>
          <w:b w:val="0"/>
          <w:noProof/>
          <w:color w:val="auto"/>
          <w:sz w:val="24"/>
          <w:szCs w:val="20"/>
          <w:lang w:val="en-GB"/>
        </w:rPr>
        <w:t xml:space="preserve"> </w:t>
      </w:r>
      <w:r w:rsidRPr="001112BA">
        <w:rPr>
          <w:rFonts w:ascii="Arial" w:hAnsi="Arial" w:cs="Arial"/>
          <w:b w:val="0"/>
          <w:noProof/>
          <w:color w:val="auto"/>
          <w:sz w:val="24"/>
          <w:szCs w:val="20"/>
          <w:lang w:val="en-GB"/>
        </w:rPr>
        <w:t>making. In competitive retail markets, delayed decisions reduce responsiveness. Slow adaptation affects performance in areas such as pricing, digital transformation, and restructuring.</w:t>
      </w:r>
    </w:p>
    <w:p w14:paraId="56AE0677" w14:textId="77777777" w:rsidR="001112BA" w:rsidRPr="001112BA" w:rsidRDefault="001112BA" w:rsidP="001112BA">
      <w:pPr>
        <w:spacing w:after="200" w:line="240" w:lineRule="auto"/>
        <w:rPr>
          <w:rFonts w:ascii="Arial" w:hAnsi="Arial" w:cs="Arial"/>
          <w:bCs/>
          <w:noProof/>
          <w:color w:val="auto"/>
          <w:sz w:val="24"/>
          <w:szCs w:val="20"/>
          <w:lang w:val="en-GB"/>
        </w:rPr>
      </w:pPr>
      <w:r w:rsidRPr="001112BA">
        <w:rPr>
          <w:rFonts w:ascii="Arial" w:hAnsi="Arial" w:cs="Arial"/>
          <w:bCs/>
          <w:noProof/>
          <w:color w:val="auto"/>
          <w:sz w:val="24"/>
          <w:szCs w:val="20"/>
          <w:lang w:val="en-GB"/>
        </w:rPr>
        <w:t>High Operational Costs</w:t>
      </w:r>
    </w:p>
    <w:p w14:paraId="6D3AE802" w14:textId="77777777" w:rsidR="001112BA" w:rsidRPr="001112BA" w:rsidRDefault="001112BA" w:rsidP="001112BA">
      <w:pPr>
        <w:spacing w:after="200" w:line="240" w:lineRule="auto"/>
        <w:rPr>
          <w:rFonts w:ascii="Arial" w:hAnsi="Arial" w:cs="Arial"/>
          <w:b w:val="0"/>
          <w:noProof/>
          <w:color w:val="auto"/>
          <w:sz w:val="24"/>
          <w:szCs w:val="20"/>
          <w:lang w:val="en-GB"/>
        </w:rPr>
      </w:pPr>
      <w:r w:rsidRPr="001112BA">
        <w:rPr>
          <w:rFonts w:ascii="Arial" w:hAnsi="Arial" w:cs="Arial"/>
          <w:b w:val="0"/>
          <w:noProof/>
          <w:color w:val="auto"/>
          <w:sz w:val="24"/>
          <w:szCs w:val="20"/>
          <w:lang w:val="en-GB"/>
        </w:rPr>
        <w:t>JLP’s culture prioritises Partner welfare, service quality, and ethical practices. These commitments increase costs. High cost structures reduce profit margins and weaken financial performance, especially against discount retailers.</w:t>
      </w:r>
    </w:p>
    <w:p w14:paraId="07E37A55" w14:textId="77777777" w:rsidR="001112BA" w:rsidRPr="001112BA" w:rsidRDefault="001112BA" w:rsidP="001112BA">
      <w:pPr>
        <w:spacing w:after="200" w:line="240" w:lineRule="auto"/>
        <w:rPr>
          <w:rFonts w:ascii="Arial" w:hAnsi="Arial" w:cs="Arial"/>
          <w:bCs/>
          <w:noProof/>
          <w:color w:val="auto"/>
          <w:sz w:val="24"/>
          <w:szCs w:val="20"/>
          <w:lang w:val="en-GB"/>
        </w:rPr>
      </w:pPr>
      <w:r w:rsidRPr="001112BA">
        <w:rPr>
          <w:rFonts w:ascii="Arial" w:hAnsi="Arial" w:cs="Arial"/>
          <w:bCs/>
          <w:noProof/>
          <w:color w:val="auto"/>
          <w:sz w:val="24"/>
          <w:szCs w:val="20"/>
          <w:lang w:val="en-GB"/>
        </w:rPr>
        <w:t>Risk</w:t>
      </w:r>
      <w:r w:rsidRPr="001112BA">
        <w:rPr>
          <w:rFonts w:ascii="Arial" w:hAnsi="Arial" w:cs="Arial"/>
          <w:bCs/>
          <w:noProof/>
          <w:color w:val="auto"/>
          <w:sz w:val="24"/>
          <w:szCs w:val="20"/>
          <w:lang w:val="en-GB"/>
        </w:rPr>
        <w:noBreakHyphen/>
        <w:t>Aversion and Limited Innovation</w:t>
      </w:r>
    </w:p>
    <w:p w14:paraId="3CD8CE0B" w14:textId="291BED99" w:rsidR="001112BA" w:rsidRPr="001112BA" w:rsidRDefault="001112BA" w:rsidP="001112BA">
      <w:pPr>
        <w:spacing w:after="200" w:line="240" w:lineRule="auto"/>
        <w:rPr>
          <w:rFonts w:ascii="Arial" w:hAnsi="Arial" w:cs="Arial"/>
          <w:b w:val="0"/>
          <w:noProof/>
          <w:color w:val="auto"/>
          <w:sz w:val="24"/>
          <w:szCs w:val="20"/>
          <w:lang w:val="en-GB"/>
        </w:rPr>
      </w:pPr>
      <w:r w:rsidRPr="001112BA">
        <w:rPr>
          <w:rFonts w:ascii="Arial" w:hAnsi="Arial" w:cs="Arial"/>
          <w:b w:val="0"/>
          <w:noProof/>
          <w:color w:val="auto"/>
          <w:sz w:val="24"/>
          <w:szCs w:val="20"/>
          <w:lang w:val="en-GB"/>
        </w:rPr>
        <w:t>Values</w:t>
      </w:r>
      <w:r w:rsidR="00783695">
        <w:rPr>
          <w:rFonts w:ascii="Arial" w:hAnsi="Arial" w:cs="Arial"/>
          <w:b w:val="0"/>
          <w:noProof/>
          <w:color w:val="auto"/>
          <w:sz w:val="24"/>
          <w:szCs w:val="20"/>
          <w:lang w:val="en-GB"/>
        </w:rPr>
        <w:t xml:space="preserve"> </w:t>
      </w:r>
      <w:r w:rsidRPr="001112BA">
        <w:rPr>
          <w:rFonts w:ascii="Arial" w:hAnsi="Arial" w:cs="Arial"/>
          <w:b w:val="0"/>
          <w:noProof/>
          <w:color w:val="auto"/>
          <w:sz w:val="24"/>
          <w:szCs w:val="20"/>
          <w:lang w:val="en-GB"/>
        </w:rPr>
        <w:t>based decision</w:t>
      </w:r>
      <w:r w:rsidR="00783695">
        <w:rPr>
          <w:rFonts w:ascii="Arial" w:hAnsi="Arial" w:cs="Arial"/>
          <w:b w:val="0"/>
          <w:noProof/>
          <w:color w:val="auto"/>
          <w:sz w:val="24"/>
          <w:szCs w:val="20"/>
          <w:lang w:val="en-GB"/>
        </w:rPr>
        <w:t xml:space="preserve"> </w:t>
      </w:r>
      <w:r w:rsidRPr="001112BA">
        <w:rPr>
          <w:rFonts w:ascii="Arial" w:hAnsi="Arial" w:cs="Arial"/>
          <w:b w:val="0"/>
          <w:noProof/>
          <w:color w:val="auto"/>
          <w:sz w:val="24"/>
          <w:szCs w:val="20"/>
          <w:lang w:val="en-GB"/>
        </w:rPr>
        <w:t>making encourages caution. Leaders avoid decisions that conflict with Partner expectations. This reduces innovation speed and limits experimentation with new business models. Culture restricts strategic risk</w:t>
      </w:r>
      <w:r w:rsidR="002661BF">
        <w:rPr>
          <w:rFonts w:ascii="Arial" w:hAnsi="Arial" w:cs="Arial"/>
          <w:b w:val="0"/>
          <w:noProof/>
          <w:color w:val="auto"/>
          <w:sz w:val="24"/>
          <w:szCs w:val="20"/>
          <w:lang w:val="en-GB"/>
        </w:rPr>
        <w:t xml:space="preserve"> </w:t>
      </w:r>
      <w:r w:rsidRPr="001112BA">
        <w:rPr>
          <w:rFonts w:ascii="Arial" w:hAnsi="Arial" w:cs="Arial"/>
          <w:b w:val="0"/>
          <w:noProof/>
          <w:color w:val="auto"/>
          <w:sz w:val="24"/>
          <w:szCs w:val="20"/>
          <w:lang w:val="en-GB"/>
        </w:rPr>
        <w:t>taking.</w:t>
      </w:r>
    </w:p>
    <w:p w14:paraId="64655A8E" w14:textId="77777777" w:rsidR="001112BA" w:rsidRPr="001112BA" w:rsidRDefault="001112BA" w:rsidP="001112BA">
      <w:pPr>
        <w:spacing w:after="200" w:line="240" w:lineRule="auto"/>
        <w:rPr>
          <w:rFonts w:ascii="Arial" w:hAnsi="Arial" w:cs="Arial"/>
          <w:bCs/>
          <w:noProof/>
          <w:color w:val="auto"/>
          <w:sz w:val="24"/>
          <w:szCs w:val="20"/>
          <w:lang w:val="en-GB"/>
        </w:rPr>
      </w:pPr>
      <w:r w:rsidRPr="001112BA">
        <w:rPr>
          <w:rFonts w:ascii="Arial" w:hAnsi="Arial" w:cs="Arial"/>
          <w:bCs/>
          <w:noProof/>
          <w:color w:val="auto"/>
          <w:sz w:val="24"/>
          <w:szCs w:val="20"/>
          <w:lang w:val="en-GB"/>
        </w:rPr>
        <w:t>Resistance to Change</w:t>
      </w:r>
    </w:p>
    <w:p w14:paraId="1F4FDC45" w14:textId="5BD5B37B" w:rsidR="001112BA" w:rsidRPr="001112BA" w:rsidRDefault="001112BA" w:rsidP="001112BA">
      <w:pPr>
        <w:spacing w:after="200" w:line="240" w:lineRule="auto"/>
        <w:rPr>
          <w:rFonts w:ascii="Arial" w:hAnsi="Arial" w:cs="Arial"/>
          <w:b w:val="0"/>
          <w:noProof/>
          <w:color w:val="auto"/>
          <w:sz w:val="24"/>
          <w:szCs w:val="20"/>
          <w:lang w:val="en-GB"/>
        </w:rPr>
      </w:pPr>
      <w:r w:rsidRPr="001112BA">
        <w:rPr>
          <w:rFonts w:ascii="Arial" w:hAnsi="Arial" w:cs="Arial"/>
          <w:b w:val="0"/>
          <w:noProof/>
          <w:color w:val="auto"/>
          <w:sz w:val="24"/>
          <w:szCs w:val="20"/>
          <w:lang w:val="en-GB"/>
        </w:rPr>
        <w:t>Partners often resist changes that threaten cultural values or perceived fairness. This complicates restructuring, cost</w:t>
      </w:r>
      <w:r w:rsidR="00783695">
        <w:rPr>
          <w:rFonts w:ascii="Arial" w:hAnsi="Arial" w:cs="Arial"/>
          <w:b w:val="0"/>
          <w:noProof/>
          <w:color w:val="auto"/>
          <w:sz w:val="24"/>
          <w:szCs w:val="20"/>
          <w:lang w:val="en-GB"/>
        </w:rPr>
        <w:t xml:space="preserve"> </w:t>
      </w:r>
      <w:r w:rsidRPr="001112BA">
        <w:rPr>
          <w:rFonts w:ascii="Arial" w:hAnsi="Arial" w:cs="Arial"/>
          <w:b w:val="0"/>
          <w:noProof/>
          <w:color w:val="auto"/>
          <w:sz w:val="24"/>
          <w:szCs w:val="20"/>
          <w:lang w:val="en-GB"/>
        </w:rPr>
        <w:t>cutting, or strategic pivots. Cultural resistance reduces organisational agility and affects performance during market shifts.</w:t>
      </w:r>
    </w:p>
    <w:p w14:paraId="55C1FF02" w14:textId="77777777" w:rsidR="001112BA" w:rsidRPr="001112BA" w:rsidRDefault="001112BA" w:rsidP="001112BA">
      <w:pPr>
        <w:spacing w:after="200" w:line="240" w:lineRule="auto"/>
        <w:rPr>
          <w:rFonts w:ascii="Arial" w:hAnsi="Arial" w:cs="Arial"/>
          <w:bCs/>
          <w:noProof/>
          <w:color w:val="auto"/>
          <w:sz w:val="24"/>
          <w:szCs w:val="20"/>
          <w:lang w:val="en-GB"/>
        </w:rPr>
      </w:pPr>
      <w:r w:rsidRPr="001112BA">
        <w:rPr>
          <w:rFonts w:ascii="Arial" w:hAnsi="Arial" w:cs="Arial"/>
          <w:bCs/>
          <w:noProof/>
          <w:color w:val="auto"/>
          <w:sz w:val="24"/>
          <w:szCs w:val="20"/>
          <w:lang w:val="en-GB"/>
        </w:rPr>
        <w:t>Limited Scalability</w:t>
      </w:r>
    </w:p>
    <w:p w14:paraId="0E60D58F" w14:textId="77777777" w:rsidR="001112BA" w:rsidRPr="001112BA" w:rsidRDefault="001112BA" w:rsidP="001112BA">
      <w:pPr>
        <w:spacing w:after="200" w:line="240" w:lineRule="auto"/>
        <w:rPr>
          <w:rFonts w:ascii="Arial" w:hAnsi="Arial" w:cs="Arial"/>
          <w:b w:val="0"/>
          <w:noProof/>
          <w:color w:val="auto"/>
          <w:sz w:val="24"/>
          <w:szCs w:val="20"/>
          <w:lang w:val="en-GB"/>
        </w:rPr>
      </w:pPr>
      <w:r w:rsidRPr="001112BA">
        <w:rPr>
          <w:rFonts w:ascii="Arial" w:hAnsi="Arial" w:cs="Arial"/>
          <w:b w:val="0"/>
          <w:noProof/>
          <w:color w:val="auto"/>
          <w:sz w:val="24"/>
          <w:szCs w:val="20"/>
          <w:lang w:val="en-GB"/>
        </w:rPr>
        <w:t>The Partnership model is difficult to replicate outside the UK. Cultural rigidity restricts international expansion, limiting growth opportunities and diversification.</w:t>
      </w:r>
    </w:p>
    <w:p w14:paraId="33ED7CA8" w14:textId="16C1038F" w:rsidR="001112BA" w:rsidRPr="001112BA" w:rsidRDefault="001112BA" w:rsidP="001112BA">
      <w:pPr>
        <w:spacing w:after="200" w:line="240" w:lineRule="auto"/>
        <w:rPr>
          <w:rFonts w:ascii="Arial" w:hAnsi="Arial" w:cs="Arial"/>
          <w:b w:val="0"/>
          <w:noProof/>
          <w:color w:val="auto"/>
          <w:sz w:val="40"/>
          <w:szCs w:val="32"/>
        </w:rPr>
      </w:pPr>
    </w:p>
    <w:p w14:paraId="38D40B3A" w14:textId="77777777" w:rsidR="001112BA" w:rsidRDefault="001112BA" w:rsidP="001112BA">
      <w:pPr>
        <w:spacing w:after="200" w:line="240" w:lineRule="auto"/>
        <w:rPr>
          <w:rFonts w:ascii="Arial" w:hAnsi="Arial" w:cs="Arial"/>
          <w:bCs/>
          <w:noProof/>
          <w:color w:val="auto"/>
          <w:sz w:val="40"/>
          <w:szCs w:val="32"/>
          <w:lang w:val="en-GB"/>
        </w:rPr>
      </w:pPr>
      <w:r w:rsidRPr="001112BA">
        <w:rPr>
          <w:rFonts w:ascii="Arial" w:hAnsi="Arial" w:cs="Arial"/>
          <w:bCs/>
          <w:noProof/>
          <w:color w:val="auto"/>
          <w:sz w:val="40"/>
          <w:szCs w:val="32"/>
          <w:highlight w:val="yellow"/>
          <w:lang w:val="en-GB"/>
        </w:rPr>
        <w:t>6.3 Critical Evaluation of Cultural Impact</w:t>
      </w:r>
    </w:p>
    <w:p w14:paraId="142CB8F5" w14:textId="77777777" w:rsidR="001112BA" w:rsidRPr="001112BA" w:rsidRDefault="001112BA" w:rsidP="001112BA">
      <w:pPr>
        <w:spacing w:after="200" w:line="240" w:lineRule="auto"/>
        <w:rPr>
          <w:rFonts w:ascii="Arial" w:hAnsi="Arial" w:cs="Arial"/>
          <w:bCs/>
          <w:noProof/>
          <w:color w:val="auto"/>
          <w:sz w:val="40"/>
          <w:szCs w:val="32"/>
          <w:lang w:val="en-GB"/>
        </w:rPr>
      </w:pPr>
    </w:p>
    <w:p w14:paraId="39BF93E0" w14:textId="56C2D067" w:rsidR="001112BA" w:rsidRPr="001112BA" w:rsidRDefault="001112BA" w:rsidP="001112BA">
      <w:pPr>
        <w:spacing w:after="200" w:line="240" w:lineRule="auto"/>
        <w:rPr>
          <w:rFonts w:ascii="Arial" w:hAnsi="Arial" w:cs="Arial"/>
          <w:b w:val="0"/>
          <w:noProof/>
          <w:color w:val="auto"/>
          <w:sz w:val="24"/>
          <w:szCs w:val="20"/>
          <w:lang w:val="en-GB"/>
        </w:rPr>
      </w:pPr>
      <w:r w:rsidRPr="001112BA">
        <w:rPr>
          <w:rFonts w:ascii="Arial" w:hAnsi="Arial" w:cs="Arial"/>
          <w:b w:val="0"/>
          <w:noProof/>
          <w:color w:val="auto"/>
          <w:sz w:val="24"/>
          <w:szCs w:val="20"/>
          <w:lang w:val="en-GB"/>
        </w:rPr>
        <w:t>Culture enhances service quality, engagement, ethics, and long</w:t>
      </w:r>
      <w:r w:rsidR="00783695">
        <w:rPr>
          <w:rFonts w:ascii="Arial" w:hAnsi="Arial" w:cs="Arial"/>
          <w:b w:val="0"/>
          <w:noProof/>
          <w:color w:val="auto"/>
          <w:sz w:val="24"/>
          <w:szCs w:val="20"/>
          <w:lang w:val="en-GB"/>
        </w:rPr>
        <w:t xml:space="preserve"> </w:t>
      </w:r>
      <w:r w:rsidRPr="001112BA">
        <w:rPr>
          <w:rFonts w:ascii="Arial" w:hAnsi="Arial" w:cs="Arial"/>
          <w:b w:val="0"/>
          <w:noProof/>
          <w:color w:val="auto"/>
          <w:sz w:val="24"/>
          <w:szCs w:val="20"/>
          <w:lang w:val="en-GB"/>
        </w:rPr>
        <w:t>term stability. These strengths support customer loyalty and organisational resilience. However, culture also restricts agility, increases costs, and slows innovation. In stable markets, culture is a performance asset. In volatile markets, culture becomes a performance constraint.</w:t>
      </w:r>
    </w:p>
    <w:p w14:paraId="0598D01F" w14:textId="4876AAA3" w:rsidR="001112BA" w:rsidRPr="001112BA" w:rsidRDefault="001112BA" w:rsidP="001112BA">
      <w:pPr>
        <w:spacing w:after="200" w:line="240" w:lineRule="auto"/>
        <w:rPr>
          <w:rFonts w:ascii="Arial" w:hAnsi="Arial" w:cs="Arial"/>
          <w:b w:val="0"/>
          <w:noProof/>
          <w:color w:val="auto"/>
          <w:sz w:val="24"/>
          <w:szCs w:val="20"/>
          <w:lang w:val="en-GB"/>
        </w:rPr>
      </w:pPr>
      <w:r w:rsidRPr="001112BA">
        <w:rPr>
          <w:rFonts w:ascii="Arial" w:hAnsi="Arial" w:cs="Arial"/>
          <w:b w:val="0"/>
          <w:noProof/>
          <w:color w:val="auto"/>
          <w:sz w:val="24"/>
          <w:szCs w:val="20"/>
          <w:lang w:val="en-GB"/>
        </w:rPr>
        <w:t>JLP’s performance challenges in recent years</w:t>
      </w:r>
      <w:r w:rsidR="00783695">
        <w:rPr>
          <w:rFonts w:ascii="Arial" w:hAnsi="Arial" w:cs="Arial"/>
          <w:b w:val="0"/>
          <w:noProof/>
          <w:color w:val="auto"/>
          <w:sz w:val="24"/>
          <w:szCs w:val="20"/>
          <w:lang w:val="en-GB"/>
        </w:rPr>
        <w:t xml:space="preserve"> </w:t>
      </w:r>
      <w:r w:rsidRPr="001112BA">
        <w:rPr>
          <w:rFonts w:ascii="Arial" w:hAnsi="Arial" w:cs="Arial"/>
          <w:b w:val="0"/>
          <w:noProof/>
          <w:color w:val="auto"/>
          <w:sz w:val="24"/>
          <w:szCs w:val="20"/>
          <w:lang w:val="en-GB"/>
        </w:rPr>
        <w:t>declining profits, store closures, and restructuring</w:t>
      </w:r>
      <w:r w:rsidR="00783695">
        <w:rPr>
          <w:rFonts w:ascii="Arial" w:hAnsi="Arial" w:cs="Arial"/>
          <w:b w:val="0"/>
          <w:noProof/>
          <w:color w:val="auto"/>
          <w:sz w:val="24"/>
          <w:szCs w:val="20"/>
          <w:lang w:val="en-GB"/>
        </w:rPr>
        <w:t xml:space="preserve"> </w:t>
      </w:r>
      <w:r w:rsidRPr="001112BA">
        <w:rPr>
          <w:rFonts w:ascii="Arial" w:hAnsi="Arial" w:cs="Arial"/>
          <w:b w:val="0"/>
          <w:noProof/>
          <w:color w:val="auto"/>
          <w:sz w:val="24"/>
          <w:szCs w:val="20"/>
          <w:lang w:val="en-GB"/>
        </w:rPr>
        <w:t>reflect cultural friction with market realities. Culture protects values but limits strategic flexibility. Performance is shaped by this duality.</w:t>
      </w:r>
    </w:p>
    <w:p w14:paraId="5274DD46" w14:textId="12C058A9" w:rsidR="001112BA" w:rsidRPr="001112BA" w:rsidRDefault="001112BA" w:rsidP="001112BA">
      <w:pPr>
        <w:spacing w:after="200" w:line="240" w:lineRule="auto"/>
        <w:rPr>
          <w:rFonts w:ascii="Arial" w:hAnsi="Arial" w:cs="Arial"/>
          <w:b w:val="0"/>
          <w:noProof/>
          <w:color w:val="auto"/>
          <w:sz w:val="24"/>
          <w:szCs w:val="20"/>
        </w:rPr>
      </w:pPr>
    </w:p>
    <w:p w14:paraId="020CFE17" w14:textId="77777777" w:rsidR="001112BA" w:rsidRDefault="001112BA" w:rsidP="001112BA">
      <w:pPr>
        <w:spacing w:after="200" w:line="240" w:lineRule="auto"/>
        <w:rPr>
          <w:rFonts w:ascii="Arial" w:hAnsi="Arial" w:cs="Arial"/>
          <w:bCs/>
          <w:noProof/>
          <w:color w:val="auto"/>
          <w:sz w:val="24"/>
          <w:szCs w:val="20"/>
          <w:lang w:val="en-GB"/>
        </w:rPr>
      </w:pPr>
    </w:p>
    <w:p w14:paraId="6859A01E" w14:textId="725C4AE6" w:rsidR="001112BA" w:rsidRDefault="001112BA" w:rsidP="001112BA">
      <w:pPr>
        <w:spacing w:after="200" w:line="240" w:lineRule="auto"/>
        <w:rPr>
          <w:rFonts w:ascii="Arial" w:hAnsi="Arial" w:cs="Arial"/>
          <w:bCs/>
          <w:noProof/>
          <w:color w:val="auto"/>
          <w:sz w:val="40"/>
          <w:szCs w:val="32"/>
          <w:lang w:val="en-GB"/>
        </w:rPr>
      </w:pPr>
      <w:r w:rsidRPr="001112BA">
        <w:rPr>
          <w:rFonts w:ascii="Arial" w:hAnsi="Arial" w:cs="Arial"/>
          <w:bCs/>
          <w:noProof/>
          <w:color w:val="auto"/>
          <w:sz w:val="40"/>
          <w:szCs w:val="32"/>
          <w:highlight w:val="yellow"/>
          <w:lang w:val="en-GB"/>
        </w:rPr>
        <w:lastRenderedPageBreak/>
        <w:t>6.4 Theory</w:t>
      </w:r>
      <w:r w:rsidR="002661BF">
        <w:rPr>
          <w:rFonts w:ascii="Arial" w:hAnsi="Arial" w:cs="Arial"/>
          <w:bCs/>
          <w:noProof/>
          <w:color w:val="auto"/>
          <w:sz w:val="40"/>
          <w:szCs w:val="32"/>
          <w:highlight w:val="yellow"/>
          <w:lang w:val="en-GB"/>
        </w:rPr>
        <w:t xml:space="preserve"> </w:t>
      </w:r>
      <w:r w:rsidRPr="001112BA">
        <w:rPr>
          <w:rFonts w:ascii="Arial" w:hAnsi="Arial" w:cs="Arial"/>
          <w:bCs/>
          <w:noProof/>
          <w:color w:val="auto"/>
          <w:sz w:val="40"/>
          <w:szCs w:val="32"/>
          <w:highlight w:val="yellow"/>
          <w:lang w:val="en-GB"/>
        </w:rPr>
        <w:t>Informed, Evidence</w:t>
      </w:r>
      <w:r w:rsidRPr="001112BA">
        <w:rPr>
          <w:rFonts w:ascii="Arial" w:hAnsi="Arial" w:cs="Arial"/>
          <w:bCs/>
          <w:noProof/>
          <w:color w:val="auto"/>
          <w:sz w:val="40"/>
          <w:szCs w:val="32"/>
          <w:highlight w:val="yellow"/>
          <w:lang w:val="en-GB"/>
        </w:rPr>
        <w:noBreakHyphen/>
        <w:t>Based Recommendations</w:t>
      </w:r>
    </w:p>
    <w:p w14:paraId="08E5F737" w14:textId="77777777" w:rsidR="001112BA" w:rsidRPr="001112BA" w:rsidRDefault="001112BA" w:rsidP="001112BA">
      <w:pPr>
        <w:spacing w:after="200" w:line="240" w:lineRule="auto"/>
        <w:rPr>
          <w:rFonts w:ascii="Arial" w:hAnsi="Arial" w:cs="Arial"/>
          <w:bCs/>
          <w:noProof/>
          <w:color w:val="auto"/>
          <w:sz w:val="40"/>
          <w:szCs w:val="32"/>
          <w:lang w:val="en-GB"/>
        </w:rPr>
      </w:pPr>
    </w:p>
    <w:p w14:paraId="516088FF" w14:textId="77777777" w:rsidR="001112BA" w:rsidRPr="001112BA" w:rsidRDefault="001112BA" w:rsidP="001112BA">
      <w:pPr>
        <w:spacing w:after="200" w:line="240" w:lineRule="auto"/>
        <w:rPr>
          <w:rFonts w:ascii="Arial" w:hAnsi="Arial" w:cs="Arial"/>
          <w:bCs/>
          <w:noProof/>
          <w:color w:val="auto"/>
          <w:sz w:val="24"/>
          <w:szCs w:val="20"/>
          <w:lang w:val="en-GB"/>
        </w:rPr>
      </w:pPr>
      <w:r w:rsidRPr="001112BA">
        <w:rPr>
          <w:rFonts w:ascii="Arial" w:hAnsi="Arial" w:cs="Arial"/>
          <w:bCs/>
          <w:noProof/>
          <w:color w:val="auto"/>
          <w:sz w:val="24"/>
          <w:szCs w:val="20"/>
          <w:lang w:val="en-GB"/>
        </w:rPr>
        <w:t>Recommendation 1: Strengthen Task Culture in Innovation Units</w:t>
      </w:r>
    </w:p>
    <w:p w14:paraId="7F748044" w14:textId="664BA2F1" w:rsidR="001112BA" w:rsidRPr="001112BA" w:rsidRDefault="001112BA" w:rsidP="001112BA">
      <w:pPr>
        <w:spacing w:after="200" w:line="240" w:lineRule="auto"/>
        <w:rPr>
          <w:rFonts w:ascii="Arial" w:hAnsi="Arial" w:cs="Arial"/>
          <w:b w:val="0"/>
          <w:noProof/>
          <w:color w:val="auto"/>
          <w:sz w:val="24"/>
          <w:szCs w:val="20"/>
          <w:lang w:val="en-GB"/>
        </w:rPr>
      </w:pPr>
      <w:r w:rsidRPr="001112BA">
        <w:rPr>
          <w:rFonts w:ascii="Arial" w:hAnsi="Arial" w:cs="Arial"/>
          <w:bCs/>
          <w:noProof/>
          <w:color w:val="auto"/>
          <w:sz w:val="24"/>
          <w:szCs w:val="20"/>
          <w:lang w:val="en-GB"/>
        </w:rPr>
        <w:t>Theory:</w:t>
      </w:r>
      <w:r w:rsidRPr="001112BA">
        <w:rPr>
          <w:rFonts w:ascii="Arial" w:hAnsi="Arial" w:cs="Arial"/>
          <w:b w:val="0"/>
          <w:noProof/>
          <w:color w:val="auto"/>
          <w:sz w:val="24"/>
          <w:szCs w:val="20"/>
          <w:lang w:val="en-GB"/>
        </w:rPr>
        <w:t xml:space="preserve"> Handy’s Cultural Types</w:t>
      </w:r>
      <w:r w:rsidRPr="001112BA">
        <w:rPr>
          <w:rFonts w:ascii="Arial" w:hAnsi="Arial" w:cs="Arial"/>
          <w:b w:val="0"/>
          <w:noProof/>
          <w:color w:val="auto"/>
          <w:sz w:val="24"/>
          <w:szCs w:val="20"/>
          <w:lang w:val="en-GB"/>
        </w:rPr>
        <w:br/>
      </w:r>
      <w:r w:rsidRPr="001112BA">
        <w:rPr>
          <w:rFonts w:ascii="Arial" w:hAnsi="Arial" w:cs="Arial"/>
          <w:bCs/>
          <w:noProof/>
          <w:color w:val="auto"/>
          <w:sz w:val="24"/>
          <w:szCs w:val="20"/>
          <w:lang w:val="en-GB"/>
        </w:rPr>
        <w:t>Rationale:</w:t>
      </w:r>
      <w:r w:rsidRPr="001112BA">
        <w:rPr>
          <w:rFonts w:ascii="Arial" w:hAnsi="Arial" w:cs="Arial"/>
          <w:b w:val="0"/>
          <w:noProof/>
          <w:color w:val="auto"/>
          <w:sz w:val="24"/>
          <w:szCs w:val="20"/>
          <w:lang w:val="en-GB"/>
        </w:rPr>
        <w:t xml:space="preserve"> Task Culture supports flexibility, creativity, and rapid problem</w:t>
      </w:r>
      <w:r w:rsidR="002661BF">
        <w:rPr>
          <w:rFonts w:ascii="Arial" w:hAnsi="Arial" w:cs="Arial"/>
          <w:b w:val="0"/>
          <w:noProof/>
          <w:color w:val="auto"/>
          <w:sz w:val="24"/>
          <w:szCs w:val="20"/>
          <w:lang w:val="en-GB"/>
        </w:rPr>
        <w:t xml:space="preserve"> </w:t>
      </w:r>
      <w:r w:rsidRPr="001112BA">
        <w:rPr>
          <w:rFonts w:ascii="Arial" w:hAnsi="Arial" w:cs="Arial"/>
          <w:b w:val="0"/>
          <w:noProof/>
          <w:color w:val="auto"/>
          <w:sz w:val="24"/>
          <w:szCs w:val="20"/>
          <w:lang w:val="en-GB"/>
        </w:rPr>
        <w:t>solving.</w:t>
      </w:r>
      <w:r w:rsidRPr="001112BA">
        <w:rPr>
          <w:rFonts w:ascii="Arial" w:hAnsi="Arial" w:cs="Arial"/>
          <w:b w:val="0"/>
          <w:noProof/>
          <w:color w:val="auto"/>
          <w:sz w:val="24"/>
          <w:szCs w:val="20"/>
          <w:lang w:val="en-GB"/>
        </w:rPr>
        <w:br/>
      </w:r>
      <w:r w:rsidRPr="001112BA">
        <w:rPr>
          <w:rFonts w:ascii="Arial" w:hAnsi="Arial" w:cs="Arial"/>
          <w:bCs/>
          <w:noProof/>
          <w:color w:val="auto"/>
          <w:sz w:val="24"/>
          <w:szCs w:val="20"/>
          <w:lang w:val="en-GB"/>
        </w:rPr>
        <w:t>Action:</w:t>
      </w:r>
      <w:r w:rsidRPr="001112BA">
        <w:rPr>
          <w:rFonts w:ascii="Arial" w:hAnsi="Arial" w:cs="Arial"/>
          <w:b w:val="0"/>
          <w:noProof/>
          <w:color w:val="auto"/>
          <w:sz w:val="24"/>
          <w:szCs w:val="20"/>
          <w:lang w:val="en-GB"/>
        </w:rPr>
        <w:t xml:space="preserve"> Create cross</w:t>
      </w:r>
      <w:r w:rsidR="002661BF">
        <w:rPr>
          <w:rFonts w:ascii="Arial" w:hAnsi="Arial" w:cs="Arial"/>
          <w:b w:val="0"/>
          <w:noProof/>
          <w:color w:val="auto"/>
          <w:sz w:val="24"/>
          <w:szCs w:val="20"/>
          <w:lang w:val="en-GB"/>
        </w:rPr>
        <w:t xml:space="preserve"> </w:t>
      </w:r>
      <w:r w:rsidRPr="001112BA">
        <w:rPr>
          <w:rFonts w:ascii="Arial" w:hAnsi="Arial" w:cs="Arial"/>
          <w:b w:val="0"/>
          <w:noProof/>
          <w:color w:val="auto"/>
          <w:sz w:val="24"/>
          <w:szCs w:val="20"/>
          <w:lang w:val="en-GB"/>
        </w:rPr>
        <w:t>functional innovation teams with autonomy to experiment, especially in digital retail, sustainability, and new service models.</w:t>
      </w:r>
      <w:r w:rsidRPr="001112BA">
        <w:rPr>
          <w:rFonts w:ascii="Arial" w:hAnsi="Arial" w:cs="Arial"/>
          <w:b w:val="0"/>
          <w:noProof/>
          <w:color w:val="auto"/>
          <w:sz w:val="24"/>
          <w:szCs w:val="20"/>
          <w:lang w:val="en-GB"/>
        </w:rPr>
        <w:br/>
      </w:r>
      <w:r w:rsidRPr="001112BA">
        <w:rPr>
          <w:rFonts w:ascii="Arial" w:hAnsi="Arial" w:cs="Arial"/>
          <w:bCs/>
          <w:noProof/>
          <w:color w:val="auto"/>
          <w:sz w:val="24"/>
          <w:szCs w:val="20"/>
          <w:lang w:val="en-GB"/>
        </w:rPr>
        <w:t>Impact:</w:t>
      </w:r>
      <w:r w:rsidRPr="001112BA">
        <w:rPr>
          <w:rFonts w:ascii="Arial" w:hAnsi="Arial" w:cs="Arial"/>
          <w:b w:val="0"/>
          <w:noProof/>
          <w:color w:val="auto"/>
          <w:sz w:val="24"/>
          <w:szCs w:val="20"/>
          <w:lang w:val="en-GB"/>
        </w:rPr>
        <w:t xml:space="preserve"> Faster innovation, reduced cultural constraints, improved competitiveness.</w:t>
      </w:r>
    </w:p>
    <w:p w14:paraId="3369A48B" w14:textId="77777777" w:rsidR="001112BA" w:rsidRPr="001112BA" w:rsidRDefault="001112BA" w:rsidP="001112BA">
      <w:pPr>
        <w:spacing w:after="200" w:line="240" w:lineRule="auto"/>
        <w:rPr>
          <w:rFonts w:ascii="Arial" w:hAnsi="Arial" w:cs="Arial"/>
          <w:bCs/>
          <w:noProof/>
          <w:color w:val="auto"/>
          <w:sz w:val="24"/>
          <w:szCs w:val="20"/>
          <w:lang w:val="en-GB"/>
        </w:rPr>
      </w:pPr>
      <w:r w:rsidRPr="001112BA">
        <w:rPr>
          <w:rFonts w:ascii="Arial" w:hAnsi="Arial" w:cs="Arial"/>
          <w:bCs/>
          <w:noProof/>
          <w:color w:val="auto"/>
          <w:sz w:val="24"/>
          <w:szCs w:val="20"/>
          <w:lang w:val="en-GB"/>
        </w:rPr>
        <w:t>Recommendation 2: Increase Psychological Safety and Upward Voice</w:t>
      </w:r>
    </w:p>
    <w:p w14:paraId="76DA3B70" w14:textId="74E3377C" w:rsidR="001112BA" w:rsidRPr="001112BA" w:rsidRDefault="001112BA" w:rsidP="001112BA">
      <w:pPr>
        <w:spacing w:after="200" w:line="240" w:lineRule="auto"/>
        <w:rPr>
          <w:rFonts w:ascii="Arial" w:hAnsi="Arial" w:cs="Arial"/>
          <w:b w:val="0"/>
          <w:noProof/>
          <w:color w:val="auto"/>
          <w:sz w:val="24"/>
          <w:szCs w:val="20"/>
          <w:lang w:val="en-GB"/>
        </w:rPr>
      </w:pPr>
      <w:r w:rsidRPr="001112BA">
        <w:rPr>
          <w:rFonts w:ascii="Arial" w:hAnsi="Arial" w:cs="Arial"/>
          <w:bCs/>
          <w:noProof/>
          <w:color w:val="auto"/>
          <w:sz w:val="24"/>
          <w:szCs w:val="20"/>
          <w:lang w:val="en-GB"/>
        </w:rPr>
        <w:t>Theory:</w:t>
      </w:r>
      <w:r w:rsidRPr="001112BA">
        <w:rPr>
          <w:rFonts w:ascii="Arial" w:hAnsi="Arial" w:cs="Arial"/>
          <w:b w:val="0"/>
          <w:noProof/>
          <w:color w:val="auto"/>
          <w:sz w:val="24"/>
          <w:szCs w:val="20"/>
          <w:lang w:val="en-GB"/>
        </w:rPr>
        <w:t xml:space="preserve"> Schein’s Basic Assumptions; contemporary OB research</w:t>
      </w:r>
      <w:r w:rsidRPr="001112BA">
        <w:rPr>
          <w:rFonts w:ascii="Arial" w:hAnsi="Arial" w:cs="Arial"/>
          <w:b w:val="0"/>
          <w:noProof/>
          <w:color w:val="auto"/>
          <w:sz w:val="24"/>
          <w:szCs w:val="20"/>
          <w:lang w:val="en-GB"/>
        </w:rPr>
        <w:br/>
      </w:r>
      <w:r w:rsidRPr="001112BA">
        <w:rPr>
          <w:rFonts w:ascii="Arial" w:hAnsi="Arial" w:cs="Arial"/>
          <w:bCs/>
          <w:noProof/>
          <w:color w:val="auto"/>
          <w:sz w:val="24"/>
          <w:szCs w:val="20"/>
          <w:lang w:val="en-GB"/>
        </w:rPr>
        <w:t>Rationale:</w:t>
      </w:r>
      <w:r w:rsidRPr="001112BA">
        <w:rPr>
          <w:rFonts w:ascii="Arial" w:hAnsi="Arial" w:cs="Arial"/>
          <w:b w:val="0"/>
          <w:noProof/>
          <w:color w:val="auto"/>
          <w:sz w:val="24"/>
          <w:szCs w:val="20"/>
          <w:lang w:val="en-GB"/>
        </w:rPr>
        <w:t xml:space="preserve"> Psychological safety encourages risk</w:t>
      </w:r>
      <w:r w:rsidR="002661BF">
        <w:rPr>
          <w:rFonts w:ascii="Arial" w:hAnsi="Arial" w:cs="Arial"/>
          <w:b w:val="0"/>
          <w:noProof/>
          <w:color w:val="auto"/>
          <w:sz w:val="24"/>
          <w:szCs w:val="20"/>
          <w:lang w:val="en-GB"/>
        </w:rPr>
        <w:t xml:space="preserve"> </w:t>
      </w:r>
      <w:r w:rsidRPr="001112BA">
        <w:rPr>
          <w:rFonts w:ascii="Arial" w:hAnsi="Arial" w:cs="Arial"/>
          <w:b w:val="0"/>
          <w:noProof/>
          <w:color w:val="auto"/>
          <w:sz w:val="24"/>
          <w:szCs w:val="20"/>
          <w:lang w:val="en-GB"/>
        </w:rPr>
        <w:t>taking and honest feedback.</w:t>
      </w:r>
      <w:r w:rsidRPr="001112BA">
        <w:rPr>
          <w:rFonts w:ascii="Arial" w:hAnsi="Arial" w:cs="Arial"/>
          <w:b w:val="0"/>
          <w:noProof/>
          <w:color w:val="auto"/>
          <w:sz w:val="24"/>
          <w:szCs w:val="20"/>
          <w:lang w:val="en-GB"/>
        </w:rPr>
        <w:br/>
      </w:r>
      <w:r w:rsidRPr="001112BA">
        <w:rPr>
          <w:rFonts w:ascii="Arial" w:hAnsi="Arial" w:cs="Arial"/>
          <w:bCs/>
          <w:noProof/>
          <w:color w:val="auto"/>
          <w:sz w:val="24"/>
          <w:szCs w:val="20"/>
          <w:lang w:val="en-GB"/>
        </w:rPr>
        <w:t>Action:</w:t>
      </w:r>
      <w:r w:rsidRPr="001112BA">
        <w:rPr>
          <w:rFonts w:ascii="Arial" w:hAnsi="Arial" w:cs="Arial"/>
          <w:b w:val="0"/>
          <w:noProof/>
          <w:color w:val="auto"/>
          <w:sz w:val="24"/>
          <w:szCs w:val="20"/>
          <w:lang w:val="en-GB"/>
        </w:rPr>
        <w:t xml:space="preserve"> Leadership training, anonymous feedback channels, open forums for Partner input.</w:t>
      </w:r>
      <w:r w:rsidRPr="001112BA">
        <w:rPr>
          <w:rFonts w:ascii="Arial" w:hAnsi="Arial" w:cs="Arial"/>
          <w:b w:val="0"/>
          <w:noProof/>
          <w:color w:val="auto"/>
          <w:sz w:val="24"/>
          <w:szCs w:val="20"/>
          <w:lang w:val="en-GB"/>
        </w:rPr>
        <w:br/>
      </w:r>
      <w:r w:rsidRPr="001112BA">
        <w:rPr>
          <w:rFonts w:ascii="Arial" w:hAnsi="Arial" w:cs="Arial"/>
          <w:bCs/>
          <w:noProof/>
          <w:color w:val="auto"/>
          <w:sz w:val="24"/>
          <w:szCs w:val="20"/>
          <w:lang w:val="en-GB"/>
        </w:rPr>
        <w:t>Impact:</w:t>
      </w:r>
      <w:r w:rsidRPr="001112BA">
        <w:rPr>
          <w:rFonts w:ascii="Arial" w:hAnsi="Arial" w:cs="Arial"/>
          <w:b w:val="0"/>
          <w:noProof/>
          <w:color w:val="auto"/>
          <w:sz w:val="24"/>
          <w:szCs w:val="20"/>
          <w:lang w:val="en-GB"/>
        </w:rPr>
        <w:t xml:space="preserve"> Reduced risk</w:t>
      </w:r>
      <w:r w:rsidR="002661BF">
        <w:rPr>
          <w:rFonts w:ascii="Arial" w:hAnsi="Arial" w:cs="Arial"/>
          <w:b w:val="0"/>
          <w:noProof/>
          <w:color w:val="auto"/>
          <w:sz w:val="24"/>
          <w:szCs w:val="20"/>
          <w:lang w:val="en-GB"/>
        </w:rPr>
        <w:t xml:space="preserve"> </w:t>
      </w:r>
      <w:r w:rsidRPr="001112BA">
        <w:rPr>
          <w:rFonts w:ascii="Arial" w:hAnsi="Arial" w:cs="Arial"/>
          <w:b w:val="0"/>
          <w:noProof/>
          <w:color w:val="auto"/>
          <w:sz w:val="24"/>
          <w:szCs w:val="20"/>
          <w:lang w:val="en-GB"/>
        </w:rPr>
        <w:t>aversion, improved innovation, stronger decision</w:t>
      </w:r>
      <w:r w:rsidR="002661BF">
        <w:rPr>
          <w:rFonts w:ascii="Arial" w:hAnsi="Arial" w:cs="Arial"/>
          <w:b w:val="0"/>
          <w:noProof/>
          <w:color w:val="auto"/>
          <w:sz w:val="24"/>
          <w:szCs w:val="20"/>
          <w:lang w:val="en-GB"/>
        </w:rPr>
        <w:t xml:space="preserve"> </w:t>
      </w:r>
      <w:r w:rsidRPr="001112BA">
        <w:rPr>
          <w:rFonts w:ascii="Arial" w:hAnsi="Arial" w:cs="Arial"/>
          <w:b w:val="0"/>
          <w:noProof/>
          <w:color w:val="auto"/>
          <w:sz w:val="24"/>
          <w:szCs w:val="20"/>
          <w:lang w:val="en-GB"/>
        </w:rPr>
        <w:t>making.</w:t>
      </w:r>
    </w:p>
    <w:p w14:paraId="2D273AD0" w14:textId="77777777" w:rsidR="001112BA" w:rsidRPr="001112BA" w:rsidRDefault="001112BA" w:rsidP="001112BA">
      <w:pPr>
        <w:spacing w:after="200" w:line="240" w:lineRule="auto"/>
        <w:rPr>
          <w:rFonts w:ascii="Arial" w:hAnsi="Arial" w:cs="Arial"/>
          <w:bCs/>
          <w:noProof/>
          <w:color w:val="auto"/>
          <w:sz w:val="24"/>
          <w:szCs w:val="20"/>
          <w:lang w:val="en-GB"/>
        </w:rPr>
      </w:pPr>
      <w:r w:rsidRPr="001112BA">
        <w:rPr>
          <w:rFonts w:ascii="Arial" w:hAnsi="Arial" w:cs="Arial"/>
          <w:bCs/>
          <w:noProof/>
          <w:color w:val="auto"/>
          <w:sz w:val="24"/>
          <w:szCs w:val="20"/>
          <w:lang w:val="en-GB"/>
        </w:rPr>
        <w:t>Recommendation 3: Introduce Controlled Decentralisation</w:t>
      </w:r>
    </w:p>
    <w:p w14:paraId="5508129B" w14:textId="77777777" w:rsidR="001112BA" w:rsidRPr="001112BA" w:rsidRDefault="001112BA" w:rsidP="001112BA">
      <w:pPr>
        <w:spacing w:after="200" w:line="240" w:lineRule="auto"/>
        <w:rPr>
          <w:rFonts w:ascii="Arial" w:hAnsi="Arial" w:cs="Arial"/>
          <w:b w:val="0"/>
          <w:noProof/>
          <w:color w:val="auto"/>
          <w:sz w:val="24"/>
          <w:szCs w:val="20"/>
          <w:lang w:val="en-GB"/>
        </w:rPr>
      </w:pPr>
      <w:r w:rsidRPr="001112BA">
        <w:rPr>
          <w:rFonts w:ascii="Arial" w:hAnsi="Arial" w:cs="Arial"/>
          <w:bCs/>
          <w:noProof/>
          <w:color w:val="auto"/>
          <w:sz w:val="24"/>
          <w:szCs w:val="20"/>
          <w:lang w:val="en-GB"/>
        </w:rPr>
        <w:t>Theory:</w:t>
      </w:r>
      <w:r w:rsidRPr="001112BA">
        <w:rPr>
          <w:rFonts w:ascii="Arial" w:hAnsi="Arial" w:cs="Arial"/>
          <w:b w:val="0"/>
          <w:noProof/>
          <w:color w:val="auto"/>
          <w:sz w:val="24"/>
          <w:szCs w:val="20"/>
          <w:lang w:val="en-GB"/>
        </w:rPr>
        <w:t xml:space="preserve"> Contingency Theory</w:t>
      </w:r>
      <w:r w:rsidRPr="001112BA">
        <w:rPr>
          <w:rFonts w:ascii="Arial" w:hAnsi="Arial" w:cs="Arial"/>
          <w:b w:val="0"/>
          <w:noProof/>
          <w:color w:val="auto"/>
          <w:sz w:val="24"/>
          <w:szCs w:val="20"/>
          <w:lang w:val="en-GB"/>
        </w:rPr>
        <w:br/>
      </w:r>
      <w:r w:rsidRPr="001112BA">
        <w:rPr>
          <w:rFonts w:ascii="Arial" w:hAnsi="Arial" w:cs="Arial"/>
          <w:bCs/>
          <w:noProof/>
          <w:color w:val="auto"/>
          <w:sz w:val="24"/>
          <w:szCs w:val="20"/>
          <w:lang w:val="en-GB"/>
        </w:rPr>
        <w:t>Rationale:</w:t>
      </w:r>
      <w:r w:rsidRPr="001112BA">
        <w:rPr>
          <w:rFonts w:ascii="Arial" w:hAnsi="Arial" w:cs="Arial"/>
          <w:b w:val="0"/>
          <w:noProof/>
          <w:color w:val="auto"/>
          <w:sz w:val="24"/>
          <w:szCs w:val="20"/>
          <w:lang w:val="en-GB"/>
        </w:rPr>
        <w:t xml:space="preserve"> Local autonomy improves responsiveness to customer needs.</w:t>
      </w:r>
      <w:r w:rsidRPr="001112BA">
        <w:rPr>
          <w:rFonts w:ascii="Arial" w:hAnsi="Arial" w:cs="Arial"/>
          <w:b w:val="0"/>
          <w:noProof/>
          <w:color w:val="auto"/>
          <w:sz w:val="24"/>
          <w:szCs w:val="20"/>
          <w:lang w:val="en-GB"/>
        </w:rPr>
        <w:br/>
      </w:r>
      <w:r w:rsidRPr="001112BA">
        <w:rPr>
          <w:rFonts w:ascii="Arial" w:hAnsi="Arial" w:cs="Arial"/>
          <w:bCs/>
          <w:noProof/>
          <w:color w:val="auto"/>
          <w:sz w:val="24"/>
          <w:szCs w:val="20"/>
          <w:lang w:val="en-GB"/>
        </w:rPr>
        <w:t>Action:</w:t>
      </w:r>
      <w:r w:rsidRPr="001112BA">
        <w:rPr>
          <w:rFonts w:ascii="Arial" w:hAnsi="Arial" w:cs="Arial"/>
          <w:b w:val="0"/>
          <w:noProof/>
          <w:color w:val="auto"/>
          <w:sz w:val="24"/>
          <w:szCs w:val="20"/>
          <w:lang w:val="en-GB"/>
        </w:rPr>
        <w:t xml:space="preserve"> Grant store managers more discretion in merchandising, pricing, and service initiatives.</w:t>
      </w:r>
      <w:r w:rsidRPr="001112BA">
        <w:rPr>
          <w:rFonts w:ascii="Arial" w:hAnsi="Arial" w:cs="Arial"/>
          <w:b w:val="0"/>
          <w:noProof/>
          <w:color w:val="auto"/>
          <w:sz w:val="24"/>
          <w:szCs w:val="20"/>
          <w:lang w:val="en-GB"/>
        </w:rPr>
        <w:br/>
      </w:r>
      <w:r w:rsidRPr="001112BA">
        <w:rPr>
          <w:rFonts w:ascii="Arial" w:hAnsi="Arial" w:cs="Arial"/>
          <w:bCs/>
          <w:noProof/>
          <w:color w:val="auto"/>
          <w:sz w:val="24"/>
          <w:szCs w:val="20"/>
          <w:lang w:val="en-GB"/>
        </w:rPr>
        <w:t>Impact:</w:t>
      </w:r>
      <w:r w:rsidRPr="001112BA">
        <w:rPr>
          <w:rFonts w:ascii="Arial" w:hAnsi="Arial" w:cs="Arial"/>
          <w:b w:val="0"/>
          <w:noProof/>
          <w:color w:val="auto"/>
          <w:sz w:val="24"/>
          <w:szCs w:val="20"/>
          <w:lang w:val="en-GB"/>
        </w:rPr>
        <w:t xml:space="preserve"> Faster adaptation, improved local performance, reduced structural rigidity.</w:t>
      </w:r>
    </w:p>
    <w:p w14:paraId="31BEA45E" w14:textId="77777777" w:rsidR="001112BA" w:rsidRPr="001112BA" w:rsidRDefault="001112BA" w:rsidP="001112BA">
      <w:pPr>
        <w:spacing w:after="200" w:line="240" w:lineRule="auto"/>
        <w:rPr>
          <w:rFonts w:ascii="Arial" w:hAnsi="Arial" w:cs="Arial"/>
          <w:bCs/>
          <w:noProof/>
          <w:color w:val="auto"/>
          <w:sz w:val="24"/>
          <w:szCs w:val="20"/>
          <w:lang w:val="en-GB"/>
        </w:rPr>
      </w:pPr>
      <w:r w:rsidRPr="001112BA">
        <w:rPr>
          <w:rFonts w:ascii="Arial" w:hAnsi="Arial" w:cs="Arial"/>
          <w:bCs/>
          <w:noProof/>
          <w:color w:val="auto"/>
          <w:sz w:val="24"/>
          <w:szCs w:val="20"/>
          <w:lang w:val="en-GB"/>
        </w:rPr>
        <w:t>Recommendation 4: Embed Ethical Culture into Performance Metrics</w:t>
      </w:r>
    </w:p>
    <w:p w14:paraId="79B47EBD" w14:textId="3310CB9F" w:rsidR="001112BA" w:rsidRPr="001112BA" w:rsidRDefault="001112BA" w:rsidP="001112BA">
      <w:pPr>
        <w:spacing w:after="200" w:line="240" w:lineRule="auto"/>
        <w:rPr>
          <w:rFonts w:ascii="Arial" w:hAnsi="Arial" w:cs="Arial"/>
          <w:b w:val="0"/>
          <w:noProof/>
          <w:color w:val="auto"/>
          <w:sz w:val="24"/>
          <w:szCs w:val="20"/>
          <w:lang w:val="en-GB"/>
        </w:rPr>
      </w:pPr>
      <w:r w:rsidRPr="001112BA">
        <w:rPr>
          <w:rFonts w:ascii="Arial" w:hAnsi="Arial" w:cs="Arial"/>
          <w:bCs/>
          <w:noProof/>
          <w:color w:val="auto"/>
          <w:sz w:val="24"/>
          <w:szCs w:val="20"/>
          <w:lang w:val="en-GB"/>
        </w:rPr>
        <w:t>Theory:</w:t>
      </w:r>
      <w:r w:rsidRPr="001112BA">
        <w:rPr>
          <w:rFonts w:ascii="Arial" w:hAnsi="Arial" w:cs="Arial"/>
          <w:b w:val="0"/>
          <w:noProof/>
          <w:color w:val="auto"/>
          <w:sz w:val="24"/>
          <w:szCs w:val="20"/>
          <w:lang w:val="en-GB"/>
        </w:rPr>
        <w:t xml:space="preserve"> Ethical Climate Theory</w:t>
      </w:r>
      <w:r w:rsidRPr="001112BA">
        <w:rPr>
          <w:rFonts w:ascii="Arial" w:hAnsi="Arial" w:cs="Arial"/>
          <w:b w:val="0"/>
          <w:noProof/>
          <w:color w:val="auto"/>
          <w:sz w:val="24"/>
          <w:szCs w:val="20"/>
          <w:lang w:val="en-GB"/>
        </w:rPr>
        <w:br/>
      </w:r>
      <w:r w:rsidRPr="001112BA">
        <w:rPr>
          <w:rFonts w:ascii="Arial" w:hAnsi="Arial" w:cs="Arial"/>
          <w:bCs/>
          <w:noProof/>
          <w:color w:val="auto"/>
          <w:sz w:val="24"/>
          <w:szCs w:val="20"/>
          <w:lang w:val="en-GB"/>
        </w:rPr>
        <w:t>Rationale:</w:t>
      </w:r>
      <w:r w:rsidRPr="001112BA">
        <w:rPr>
          <w:rFonts w:ascii="Arial" w:hAnsi="Arial" w:cs="Arial"/>
          <w:b w:val="0"/>
          <w:noProof/>
          <w:color w:val="auto"/>
          <w:sz w:val="24"/>
          <w:szCs w:val="20"/>
          <w:lang w:val="en-GB"/>
        </w:rPr>
        <w:t xml:space="preserve"> Aligning ethics with KPIs strengthens cultural consistency.</w:t>
      </w:r>
      <w:r w:rsidRPr="001112BA">
        <w:rPr>
          <w:rFonts w:ascii="Arial" w:hAnsi="Arial" w:cs="Arial"/>
          <w:b w:val="0"/>
          <w:noProof/>
          <w:color w:val="auto"/>
          <w:sz w:val="24"/>
          <w:szCs w:val="20"/>
          <w:lang w:val="en-GB"/>
        </w:rPr>
        <w:br/>
      </w:r>
      <w:r w:rsidRPr="001112BA">
        <w:rPr>
          <w:rFonts w:ascii="Arial" w:hAnsi="Arial" w:cs="Arial"/>
          <w:bCs/>
          <w:noProof/>
          <w:color w:val="auto"/>
          <w:sz w:val="24"/>
          <w:szCs w:val="20"/>
          <w:lang w:val="en-GB"/>
        </w:rPr>
        <w:t>Action:</w:t>
      </w:r>
      <w:r w:rsidRPr="001112BA">
        <w:rPr>
          <w:rFonts w:ascii="Arial" w:hAnsi="Arial" w:cs="Arial"/>
          <w:b w:val="0"/>
          <w:noProof/>
          <w:color w:val="auto"/>
          <w:sz w:val="24"/>
          <w:szCs w:val="20"/>
          <w:lang w:val="en-GB"/>
        </w:rPr>
        <w:t xml:space="preserve"> Introduce ethical performance indicators, sustainability targets, and transparent reporting.</w:t>
      </w:r>
      <w:r w:rsidRPr="001112BA">
        <w:rPr>
          <w:rFonts w:ascii="Arial" w:hAnsi="Arial" w:cs="Arial"/>
          <w:b w:val="0"/>
          <w:noProof/>
          <w:color w:val="auto"/>
          <w:sz w:val="24"/>
          <w:szCs w:val="20"/>
          <w:lang w:val="en-GB"/>
        </w:rPr>
        <w:br/>
      </w:r>
      <w:r w:rsidRPr="001112BA">
        <w:rPr>
          <w:rFonts w:ascii="Arial" w:hAnsi="Arial" w:cs="Arial"/>
          <w:bCs/>
          <w:noProof/>
          <w:color w:val="auto"/>
          <w:sz w:val="24"/>
          <w:szCs w:val="20"/>
          <w:lang w:val="en-GB"/>
        </w:rPr>
        <w:t>Impact:</w:t>
      </w:r>
      <w:r w:rsidRPr="001112BA">
        <w:rPr>
          <w:rFonts w:ascii="Arial" w:hAnsi="Arial" w:cs="Arial"/>
          <w:b w:val="0"/>
          <w:noProof/>
          <w:color w:val="auto"/>
          <w:sz w:val="24"/>
          <w:szCs w:val="20"/>
          <w:lang w:val="en-GB"/>
        </w:rPr>
        <w:t xml:space="preserve"> Stronger governance, improved stakeholder trust, enhanced long</w:t>
      </w:r>
      <w:r w:rsidR="002661BF">
        <w:rPr>
          <w:rFonts w:ascii="Arial" w:hAnsi="Arial" w:cs="Arial"/>
          <w:b w:val="0"/>
          <w:noProof/>
          <w:color w:val="auto"/>
          <w:sz w:val="24"/>
          <w:szCs w:val="20"/>
          <w:lang w:val="en-GB"/>
        </w:rPr>
        <w:t xml:space="preserve"> </w:t>
      </w:r>
      <w:r w:rsidRPr="001112BA">
        <w:rPr>
          <w:rFonts w:ascii="Arial" w:hAnsi="Arial" w:cs="Arial"/>
          <w:b w:val="0"/>
          <w:noProof/>
          <w:color w:val="auto"/>
          <w:sz w:val="24"/>
          <w:szCs w:val="20"/>
          <w:lang w:val="en-GB"/>
        </w:rPr>
        <w:t>term performance.</w:t>
      </w:r>
    </w:p>
    <w:p w14:paraId="1C6F1BA3" w14:textId="77777777" w:rsidR="001112BA" w:rsidRPr="001112BA" w:rsidRDefault="001112BA" w:rsidP="001112BA">
      <w:pPr>
        <w:spacing w:after="200" w:line="240" w:lineRule="auto"/>
        <w:rPr>
          <w:rFonts w:ascii="Arial" w:hAnsi="Arial" w:cs="Arial"/>
          <w:bCs/>
          <w:noProof/>
          <w:color w:val="auto"/>
          <w:sz w:val="24"/>
          <w:szCs w:val="20"/>
          <w:lang w:val="en-GB"/>
        </w:rPr>
      </w:pPr>
      <w:r w:rsidRPr="001112BA">
        <w:rPr>
          <w:rFonts w:ascii="Arial" w:hAnsi="Arial" w:cs="Arial"/>
          <w:bCs/>
          <w:noProof/>
          <w:color w:val="auto"/>
          <w:sz w:val="24"/>
          <w:szCs w:val="20"/>
          <w:lang w:val="en-GB"/>
        </w:rPr>
        <w:t>Recommendation 5: Modernise Governance Processes</w:t>
      </w:r>
    </w:p>
    <w:p w14:paraId="6D84032B" w14:textId="77777777" w:rsidR="001112BA" w:rsidRPr="001112BA" w:rsidRDefault="001112BA" w:rsidP="001112BA">
      <w:pPr>
        <w:spacing w:after="200" w:line="240" w:lineRule="auto"/>
        <w:rPr>
          <w:rFonts w:ascii="Arial" w:hAnsi="Arial" w:cs="Arial"/>
          <w:b w:val="0"/>
          <w:noProof/>
          <w:color w:val="auto"/>
          <w:sz w:val="24"/>
          <w:szCs w:val="20"/>
        </w:rPr>
      </w:pPr>
      <w:r w:rsidRPr="001112BA">
        <w:rPr>
          <w:rFonts w:ascii="Arial" w:hAnsi="Arial" w:cs="Arial"/>
          <w:bCs/>
          <w:noProof/>
          <w:color w:val="auto"/>
          <w:sz w:val="24"/>
          <w:szCs w:val="20"/>
          <w:lang w:val="en-GB"/>
        </w:rPr>
        <w:t>Theory:</w:t>
      </w:r>
      <w:r w:rsidRPr="001112BA">
        <w:rPr>
          <w:rFonts w:ascii="Arial" w:hAnsi="Arial" w:cs="Arial"/>
          <w:b w:val="0"/>
          <w:noProof/>
          <w:color w:val="auto"/>
          <w:sz w:val="24"/>
          <w:szCs w:val="20"/>
          <w:lang w:val="en-GB"/>
        </w:rPr>
        <w:t xml:space="preserve"> Organisational Design Theory</w:t>
      </w:r>
      <w:r w:rsidRPr="001112BA">
        <w:rPr>
          <w:rFonts w:ascii="Arial" w:hAnsi="Arial" w:cs="Arial"/>
          <w:b w:val="0"/>
          <w:noProof/>
          <w:color w:val="auto"/>
          <w:sz w:val="24"/>
          <w:szCs w:val="20"/>
          <w:lang w:val="en-GB"/>
        </w:rPr>
        <w:br/>
      </w:r>
      <w:r w:rsidRPr="001112BA">
        <w:rPr>
          <w:rFonts w:ascii="Arial" w:hAnsi="Arial" w:cs="Arial"/>
          <w:bCs/>
          <w:noProof/>
          <w:color w:val="auto"/>
          <w:sz w:val="24"/>
          <w:szCs w:val="20"/>
          <w:lang w:val="en-GB"/>
        </w:rPr>
        <w:t>Rationale:</w:t>
      </w:r>
      <w:r w:rsidRPr="001112BA">
        <w:rPr>
          <w:rFonts w:ascii="Arial" w:hAnsi="Arial" w:cs="Arial"/>
          <w:b w:val="0"/>
          <w:noProof/>
          <w:color w:val="auto"/>
          <w:sz w:val="24"/>
          <w:szCs w:val="20"/>
          <w:lang w:val="en-GB"/>
        </w:rPr>
        <w:t xml:space="preserve"> Participatory governance must evolve to support agility.</w:t>
      </w:r>
      <w:r w:rsidRPr="001112BA">
        <w:rPr>
          <w:rFonts w:ascii="Arial" w:hAnsi="Arial" w:cs="Arial"/>
          <w:b w:val="0"/>
          <w:noProof/>
          <w:color w:val="auto"/>
          <w:sz w:val="24"/>
          <w:szCs w:val="20"/>
          <w:lang w:val="en-GB"/>
        </w:rPr>
        <w:br/>
      </w:r>
      <w:r w:rsidRPr="001112BA">
        <w:rPr>
          <w:rFonts w:ascii="Arial" w:hAnsi="Arial" w:cs="Arial"/>
          <w:bCs/>
          <w:noProof/>
          <w:color w:val="auto"/>
          <w:sz w:val="24"/>
          <w:szCs w:val="20"/>
          <w:lang w:val="en-GB"/>
        </w:rPr>
        <w:t>Action:</w:t>
      </w:r>
      <w:r w:rsidRPr="001112BA">
        <w:rPr>
          <w:rFonts w:ascii="Arial" w:hAnsi="Arial" w:cs="Arial"/>
          <w:b w:val="0"/>
          <w:noProof/>
          <w:color w:val="auto"/>
          <w:sz w:val="24"/>
          <w:szCs w:val="20"/>
          <w:lang w:val="en-GB"/>
        </w:rPr>
        <w:t xml:space="preserve"> Streamline consultation processes, introduce digital decision</w:t>
      </w:r>
      <w:r w:rsidRPr="001112BA">
        <w:rPr>
          <w:rFonts w:ascii="Arial" w:hAnsi="Arial" w:cs="Arial"/>
          <w:b w:val="0"/>
          <w:noProof/>
          <w:color w:val="auto"/>
          <w:sz w:val="24"/>
          <w:szCs w:val="20"/>
          <w:lang w:val="en-GB"/>
        </w:rPr>
        <w:noBreakHyphen/>
        <w:t>making tools, reduce bureaucratic delays.</w:t>
      </w:r>
      <w:r w:rsidRPr="001112BA">
        <w:rPr>
          <w:rFonts w:ascii="Arial" w:hAnsi="Arial" w:cs="Arial"/>
          <w:b w:val="0"/>
          <w:noProof/>
          <w:color w:val="auto"/>
          <w:sz w:val="24"/>
          <w:szCs w:val="20"/>
          <w:lang w:val="en-GB"/>
        </w:rPr>
        <w:br/>
      </w:r>
      <w:r w:rsidRPr="001112BA">
        <w:rPr>
          <w:rFonts w:ascii="Arial" w:hAnsi="Arial" w:cs="Arial"/>
          <w:bCs/>
          <w:noProof/>
          <w:color w:val="auto"/>
          <w:sz w:val="24"/>
          <w:szCs w:val="20"/>
        </w:rPr>
        <w:t>Impact:</w:t>
      </w:r>
      <w:r w:rsidRPr="001112BA">
        <w:rPr>
          <w:rFonts w:ascii="Arial" w:hAnsi="Arial" w:cs="Arial"/>
          <w:b w:val="0"/>
          <w:noProof/>
          <w:color w:val="auto"/>
          <w:sz w:val="24"/>
          <w:szCs w:val="20"/>
        </w:rPr>
        <w:t xml:space="preserve"> Faster strategic decisions, improved competitiveness, reduced cultural friction.</w:t>
      </w:r>
    </w:p>
    <w:p w14:paraId="7C7A8958" w14:textId="7949B213" w:rsidR="001112BA" w:rsidRPr="001112BA" w:rsidRDefault="001112BA" w:rsidP="001112BA">
      <w:pPr>
        <w:spacing w:after="200" w:line="240" w:lineRule="auto"/>
        <w:rPr>
          <w:rFonts w:ascii="Arial" w:hAnsi="Arial" w:cs="Arial"/>
          <w:b w:val="0"/>
          <w:noProof/>
          <w:color w:val="auto"/>
          <w:sz w:val="24"/>
          <w:szCs w:val="20"/>
        </w:rPr>
      </w:pPr>
    </w:p>
    <w:p w14:paraId="03F3F793" w14:textId="77777777" w:rsidR="001112BA" w:rsidRDefault="001112BA" w:rsidP="001112BA">
      <w:pPr>
        <w:spacing w:after="200" w:line="240" w:lineRule="auto"/>
        <w:rPr>
          <w:rFonts w:ascii="Arial" w:hAnsi="Arial" w:cs="Arial"/>
          <w:bCs/>
          <w:noProof/>
          <w:color w:val="auto"/>
          <w:sz w:val="40"/>
          <w:szCs w:val="32"/>
          <w:lang w:val="en-GB"/>
        </w:rPr>
      </w:pPr>
      <w:r w:rsidRPr="001112BA">
        <w:rPr>
          <w:rFonts w:ascii="Arial" w:hAnsi="Arial" w:cs="Arial"/>
          <w:bCs/>
          <w:noProof/>
          <w:color w:val="auto"/>
          <w:sz w:val="40"/>
          <w:szCs w:val="32"/>
          <w:highlight w:val="yellow"/>
          <w:lang w:val="en-GB"/>
        </w:rPr>
        <w:t>6.5 Conclusion</w:t>
      </w:r>
    </w:p>
    <w:p w14:paraId="37EB5B9D" w14:textId="77777777" w:rsidR="001112BA" w:rsidRPr="001112BA" w:rsidRDefault="001112BA" w:rsidP="001112BA">
      <w:pPr>
        <w:spacing w:after="200" w:line="240" w:lineRule="auto"/>
        <w:rPr>
          <w:rFonts w:ascii="Arial" w:hAnsi="Arial" w:cs="Arial"/>
          <w:bCs/>
          <w:noProof/>
          <w:color w:val="auto"/>
          <w:sz w:val="40"/>
          <w:szCs w:val="32"/>
          <w:lang w:val="en-GB"/>
        </w:rPr>
      </w:pPr>
    </w:p>
    <w:p w14:paraId="416D6698" w14:textId="77777777" w:rsidR="001112BA" w:rsidRPr="001112BA" w:rsidRDefault="001112BA" w:rsidP="001112BA">
      <w:pPr>
        <w:spacing w:after="200" w:line="240" w:lineRule="auto"/>
        <w:rPr>
          <w:rFonts w:ascii="Arial" w:hAnsi="Arial" w:cs="Arial"/>
          <w:b w:val="0"/>
          <w:noProof/>
          <w:color w:val="auto"/>
          <w:sz w:val="24"/>
          <w:szCs w:val="20"/>
          <w:lang w:val="en-GB"/>
        </w:rPr>
      </w:pPr>
      <w:r w:rsidRPr="001112BA">
        <w:rPr>
          <w:rFonts w:ascii="Arial" w:hAnsi="Arial" w:cs="Arial"/>
          <w:b w:val="0"/>
          <w:noProof/>
          <w:color w:val="auto"/>
          <w:sz w:val="24"/>
          <w:szCs w:val="20"/>
          <w:lang w:val="en-GB"/>
        </w:rPr>
        <w:t>Culture is central to JLP’s performance. It strengthens service quality, engagement, ethics, and stability. It also restricts agility, increases costs, and slows innovation. The recommendations above aim to preserve cultural strengths while reducing cultural constraints. With targeted cultural evolution, JLP can enhance performance and remain competitive in a rapidly changing retail environment.</w:t>
      </w:r>
    </w:p>
    <w:p w14:paraId="4D334550" w14:textId="71F20E75" w:rsidR="009F623E" w:rsidRDefault="009F623E" w:rsidP="009F623E">
      <w:pPr>
        <w:spacing w:after="200" w:line="240" w:lineRule="auto"/>
        <w:jc w:val="center"/>
        <w:rPr>
          <w:rFonts w:ascii="Arial" w:hAnsi="Arial" w:cs="Arial"/>
          <w:bCs/>
          <w:noProof/>
          <w:color w:val="auto"/>
          <w:sz w:val="40"/>
          <w:szCs w:val="32"/>
          <w:lang w:val="en-GB"/>
        </w:rPr>
      </w:pPr>
      <w:r w:rsidRPr="009F623E">
        <w:rPr>
          <w:rFonts w:ascii="Arial" w:hAnsi="Arial" w:cs="Arial"/>
          <w:bCs/>
          <w:noProof/>
          <w:color w:val="auto"/>
          <w:sz w:val="40"/>
          <w:szCs w:val="32"/>
          <w:highlight w:val="yellow"/>
          <w:lang w:val="en-GB"/>
        </w:rPr>
        <w:lastRenderedPageBreak/>
        <w:t>7.</w:t>
      </w:r>
      <w:r w:rsidRPr="009F623E">
        <w:rPr>
          <w:rFonts w:ascii="Arial" w:hAnsi="Arial" w:cs="Arial"/>
          <w:bCs/>
          <w:noProof/>
          <w:color w:val="auto"/>
          <w:sz w:val="40"/>
          <w:szCs w:val="32"/>
          <w:highlight w:val="yellow"/>
          <w:lang w:val="en-GB"/>
        </w:rPr>
        <w:t>Conclusion</w:t>
      </w:r>
    </w:p>
    <w:p w14:paraId="10D26179" w14:textId="77777777" w:rsidR="009F623E" w:rsidRPr="009F623E" w:rsidRDefault="009F623E" w:rsidP="009F623E">
      <w:pPr>
        <w:spacing w:after="200" w:line="240" w:lineRule="auto"/>
        <w:jc w:val="center"/>
        <w:rPr>
          <w:rFonts w:ascii="Arial" w:hAnsi="Arial" w:cs="Arial"/>
          <w:bCs/>
          <w:noProof/>
          <w:color w:val="auto"/>
          <w:sz w:val="40"/>
          <w:szCs w:val="32"/>
          <w:lang w:val="en-GB"/>
        </w:rPr>
      </w:pPr>
    </w:p>
    <w:p w14:paraId="42F6FA56" w14:textId="51149415" w:rsidR="009F623E" w:rsidRPr="009F623E" w:rsidRDefault="009F623E" w:rsidP="009F623E">
      <w:pPr>
        <w:spacing w:after="200" w:line="240" w:lineRule="auto"/>
        <w:jc w:val="center"/>
        <w:rPr>
          <w:rFonts w:ascii="Arial" w:hAnsi="Arial" w:cs="Arial"/>
          <w:b w:val="0"/>
          <w:noProof/>
          <w:color w:val="auto"/>
          <w:sz w:val="24"/>
          <w:szCs w:val="20"/>
          <w:lang w:val="en-GB"/>
        </w:rPr>
      </w:pPr>
      <w:r w:rsidRPr="009F623E">
        <w:rPr>
          <w:rFonts w:ascii="Arial" w:hAnsi="Arial" w:cs="Arial"/>
          <w:b w:val="0"/>
          <w:noProof/>
          <w:color w:val="auto"/>
          <w:sz w:val="24"/>
          <w:szCs w:val="20"/>
          <w:lang w:val="en-GB"/>
        </w:rPr>
        <w:t>Organisational culture is a decisive force shaping how the John Lewis Partnership (JLP) operates, adapts, and performs. Mullins and Christy (2016) emphasise that culture determines “how things are done around here,” influencing decision</w:t>
      </w:r>
      <w:r>
        <w:rPr>
          <w:rFonts w:ascii="Arial" w:hAnsi="Arial" w:cs="Arial"/>
          <w:b w:val="0"/>
          <w:noProof/>
          <w:color w:val="auto"/>
          <w:sz w:val="24"/>
          <w:szCs w:val="20"/>
          <w:lang w:val="en-GB"/>
        </w:rPr>
        <w:t xml:space="preserve"> </w:t>
      </w:r>
      <w:r w:rsidRPr="009F623E">
        <w:rPr>
          <w:rFonts w:ascii="Arial" w:hAnsi="Arial" w:cs="Arial"/>
          <w:b w:val="0"/>
          <w:noProof/>
          <w:color w:val="auto"/>
          <w:sz w:val="24"/>
          <w:szCs w:val="20"/>
          <w:lang w:val="en-GB"/>
        </w:rPr>
        <w:t>making, motivation, structure, and organisational control. The analysis across this report demonstrates that JLP’s culture is not peripheral; it is the organisation’s core identity and strategic foundation.</w:t>
      </w:r>
    </w:p>
    <w:p w14:paraId="17EE7AC7" w14:textId="7D54F577" w:rsidR="009F623E" w:rsidRPr="009F623E" w:rsidRDefault="009F623E" w:rsidP="009F623E">
      <w:pPr>
        <w:spacing w:after="200" w:line="240" w:lineRule="auto"/>
        <w:jc w:val="center"/>
        <w:rPr>
          <w:rFonts w:ascii="Arial" w:hAnsi="Arial" w:cs="Arial"/>
          <w:b w:val="0"/>
          <w:noProof/>
          <w:color w:val="auto"/>
          <w:sz w:val="24"/>
          <w:szCs w:val="20"/>
          <w:lang w:val="en-GB"/>
        </w:rPr>
      </w:pPr>
      <w:r w:rsidRPr="009F623E">
        <w:rPr>
          <w:rFonts w:ascii="Arial" w:hAnsi="Arial" w:cs="Arial"/>
          <w:b w:val="0"/>
          <w:noProof/>
          <w:color w:val="auto"/>
          <w:sz w:val="24"/>
          <w:szCs w:val="20"/>
          <w:lang w:val="en-GB"/>
        </w:rPr>
        <w:t>JLP’s employee</w:t>
      </w:r>
      <w:r>
        <w:rPr>
          <w:rFonts w:ascii="Arial" w:hAnsi="Arial" w:cs="Arial"/>
          <w:b w:val="0"/>
          <w:noProof/>
          <w:color w:val="auto"/>
          <w:sz w:val="24"/>
          <w:szCs w:val="20"/>
          <w:lang w:val="en-GB"/>
        </w:rPr>
        <w:t xml:space="preserve"> </w:t>
      </w:r>
      <w:r w:rsidRPr="009F623E">
        <w:rPr>
          <w:rFonts w:ascii="Arial" w:hAnsi="Arial" w:cs="Arial"/>
          <w:b w:val="0"/>
          <w:noProof/>
          <w:color w:val="auto"/>
          <w:sz w:val="24"/>
          <w:szCs w:val="20"/>
          <w:lang w:val="en-GB"/>
        </w:rPr>
        <w:t>ownership model creates a distinctive culture built on participation, fairness, collective responsibility, and long</w:t>
      </w:r>
      <w:r w:rsidR="002661BF">
        <w:rPr>
          <w:rFonts w:ascii="Arial" w:hAnsi="Arial" w:cs="Arial"/>
          <w:b w:val="0"/>
          <w:noProof/>
          <w:color w:val="auto"/>
          <w:sz w:val="24"/>
          <w:szCs w:val="20"/>
          <w:lang w:val="en-GB"/>
        </w:rPr>
        <w:t xml:space="preserve"> </w:t>
      </w:r>
      <w:r w:rsidRPr="009F623E">
        <w:rPr>
          <w:rFonts w:ascii="Arial" w:hAnsi="Arial" w:cs="Arial"/>
          <w:b w:val="0"/>
          <w:noProof/>
          <w:color w:val="auto"/>
          <w:sz w:val="24"/>
          <w:szCs w:val="20"/>
          <w:lang w:val="en-GB"/>
        </w:rPr>
        <w:t>term stewardship. Using Schein’s model, the Partnership’s artifacts, values, and assumptions reveal a deeply embedded collectivist and values</w:t>
      </w:r>
      <w:r w:rsidR="002661BF">
        <w:rPr>
          <w:rFonts w:ascii="Arial" w:hAnsi="Arial" w:cs="Arial"/>
          <w:b w:val="0"/>
          <w:noProof/>
          <w:color w:val="auto"/>
          <w:sz w:val="24"/>
          <w:szCs w:val="20"/>
          <w:lang w:val="en-GB"/>
        </w:rPr>
        <w:t xml:space="preserve"> </w:t>
      </w:r>
      <w:r w:rsidRPr="009F623E">
        <w:rPr>
          <w:rFonts w:ascii="Arial" w:hAnsi="Arial" w:cs="Arial"/>
          <w:b w:val="0"/>
          <w:noProof/>
          <w:color w:val="auto"/>
          <w:sz w:val="24"/>
          <w:szCs w:val="20"/>
          <w:lang w:val="en-GB"/>
        </w:rPr>
        <w:t>driven culture. Handy’s framework shows a hybrid Person</w:t>
      </w:r>
      <w:r>
        <w:rPr>
          <w:rFonts w:ascii="Arial" w:hAnsi="Arial" w:cs="Arial"/>
          <w:b w:val="0"/>
          <w:noProof/>
          <w:color w:val="auto"/>
          <w:sz w:val="24"/>
          <w:szCs w:val="20"/>
          <w:lang w:val="en-GB"/>
        </w:rPr>
        <w:t xml:space="preserve"> </w:t>
      </w:r>
      <w:r w:rsidRPr="009F623E">
        <w:rPr>
          <w:rFonts w:ascii="Arial" w:hAnsi="Arial" w:cs="Arial"/>
          <w:b w:val="0"/>
          <w:noProof/>
          <w:color w:val="auto"/>
          <w:sz w:val="24"/>
          <w:szCs w:val="20"/>
          <w:lang w:val="en-GB"/>
        </w:rPr>
        <w:t>Role culture, where individual voice and structured governance coexist. Hofstede’s dimensions confirm low power distance, strong collectivism, moderate uncertainty avoidance, and high long</w:t>
      </w:r>
      <w:r>
        <w:rPr>
          <w:rFonts w:ascii="Arial" w:hAnsi="Arial" w:cs="Arial"/>
          <w:b w:val="0"/>
          <w:noProof/>
          <w:color w:val="auto"/>
          <w:sz w:val="24"/>
          <w:szCs w:val="20"/>
          <w:lang w:val="en-GB"/>
        </w:rPr>
        <w:t xml:space="preserve"> </w:t>
      </w:r>
      <w:r w:rsidRPr="009F623E">
        <w:rPr>
          <w:rFonts w:ascii="Arial" w:hAnsi="Arial" w:cs="Arial"/>
          <w:b w:val="0"/>
          <w:noProof/>
          <w:color w:val="auto"/>
          <w:sz w:val="24"/>
          <w:szCs w:val="20"/>
          <w:lang w:val="en-GB"/>
        </w:rPr>
        <w:t>term orientation. Together, these frameworks identify a culture that is stable, ethical, and service</w:t>
      </w:r>
      <w:r w:rsidR="002661BF">
        <w:rPr>
          <w:rFonts w:ascii="Arial" w:hAnsi="Arial" w:cs="Arial"/>
          <w:b w:val="0"/>
          <w:noProof/>
          <w:color w:val="auto"/>
          <w:sz w:val="24"/>
          <w:szCs w:val="20"/>
          <w:lang w:val="en-GB"/>
        </w:rPr>
        <w:t xml:space="preserve"> </w:t>
      </w:r>
      <w:r w:rsidRPr="009F623E">
        <w:rPr>
          <w:rFonts w:ascii="Arial" w:hAnsi="Arial" w:cs="Arial"/>
          <w:b w:val="0"/>
          <w:noProof/>
          <w:color w:val="auto"/>
          <w:sz w:val="24"/>
          <w:szCs w:val="20"/>
          <w:lang w:val="en-GB"/>
        </w:rPr>
        <w:t>driven.</w:t>
      </w:r>
    </w:p>
    <w:p w14:paraId="32E8ED59" w14:textId="4D2A1DC1" w:rsidR="009F623E" w:rsidRPr="009F623E" w:rsidRDefault="009F623E" w:rsidP="009F623E">
      <w:pPr>
        <w:spacing w:after="200" w:line="240" w:lineRule="auto"/>
        <w:jc w:val="center"/>
        <w:rPr>
          <w:rFonts w:ascii="Arial" w:hAnsi="Arial" w:cs="Arial"/>
          <w:b w:val="0"/>
          <w:noProof/>
          <w:color w:val="auto"/>
          <w:sz w:val="24"/>
          <w:szCs w:val="20"/>
          <w:lang w:val="en-GB"/>
        </w:rPr>
      </w:pPr>
      <w:r w:rsidRPr="009F623E">
        <w:rPr>
          <w:rFonts w:ascii="Arial" w:hAnsi="Arial" w:cs="Arial"/>
          <w:b w:val="0"/>
          <w:noProof/>
          <w:color w:val="auto"/>
          <w:sz w:val="24"/>
          <w:szCs w:val="20"/>
          <w:lang w:val="en-GB"/>
        </w:rPr>
        <w:t>Culture strengthens organisational functioning through high engagement, strong service quality, ethical governance, and long</w:t>
      </w:r>
      <w:r w:rsidR="002661BF">
        <w:rPr>
          <w:rFonts w:ascii="Arial" w:hAnsi="Arial" w:cs="Arial"/>
          <w:b w:val="0"/>
          <w:noProof/>
          <w:color w:val="auto"/>
          <w:sz w:val="24"/>
          <w:szCs w:val="20"/>
          <w:lang w:val="en-GB"/>
        </w:rPr>
        <w:t xml:space="preserve"> </w:t>
      </w:r>
      <w:r w:rsidRPr="009F623E">
        <w:rPr>
          <w:rFonts w:ascii="Arial" w:hAnsi="Arial" w:cs="Arial"/>
          <w:b w:val="0"/>
          <w:noProof/>
          <w:color w:val="auto"/>
          <w:sz w:val="24"/>
          <w:szCs w:val="20"/>
          <w:lang w:val="en-GB"/>
        </w:rPr>
        <w:t>term stability. These cultural strengths support customer loyalty, brand trust, and internal cohesion. However, culture also imposes constraints. Participatory governance slows decision</w:t>
      </w:r>
      <w:r>
        <w:rPr>
          <w:rFonts w:ascii="Arial" w:hAnsi="Arial" w:cs="Arial"/>
          <w:b w:val="0"/>
          <w:noProof/>
          <w:color w:val="auto"/>
          <w:sz w:val="24"/>
          <w:szCs w:val="20"/>
          <w:lang w:val="en-GB"/>
        </w:rPr>
        <w:t xml:space="preserve"> </w:t>
      </w:r>
      <w:r w:rsidRPr="009F623E">
        <w:rPr>
          <w:rFonts w:ascii="Arial" w:hAnsi="Arial" w:cs="Arial"/>
          <w:b w:val="0"/>
          <w:noProof/>
          <w:color w:val="auto"/>
          <w:sz w:val="24"/>
          <w:szCs w:val="20"/>
          <w:lang w:val="en-GB"/>
        </w:rPr>
        <w:t>making. High ethical and welfare commitments increase operational costs. Risk</w:t>
      </w:r>
      <w:r w:rsidRPr="009F623E">
        <w:rPr>
          <w:rFonts w:ascii="Arial" w:hAnsi="Arial" w:cs="Arial"/>
          <w:b w:val="0"/>
          <w:noProof/>
          <w:color w:val="auto"/>
          <w:sz w:val="24"/>
          <w:szCs w:val="20"/>
          <w:lang w:val="en-GB"/>
        </w:rPr>
        <w:noBreakHyphen/>
        <w:t>aversion restricts innovation. Cultural rigidity limits strategic agility and complicates structural change. These limitations affect JLP’s competitiveness in a fast</w:t>
      </w:r>
      <w:r w:rsidRPr="009F623E">
        <w:rPr>
          <w:rFonts w:ascii="Arial" w:hAnsi="Arial" w:cs="Arial"/>
          <w:b w:val="0"/>
          <w:noProof/>
          <w:color w:val="auto"/>
          <w:sz w:val="24"/>
          <w:szCs w:val="20"/>
          <w:lang w:val="en-GB"/>
        </w:rPr>
        <w:noBreakHyphen/>
        <w:t>moving retail environment.</w:t>
      </w:r>
    </w:p>
    <w:p w14:paraId="2CE64CFE" w14:textId="68AC7402" w:rsidR="009F623E" w:rsidRPr="009F623E" w:rsidRDefault="009F623E" w:rsidP="009F623E">
      <w:pPr>
        <w:spacing w:after="200" w:line="240" w:lineRule="auto"/>
        <w:jc w:val="center"/>
        <w:rPr>
          <w:rFonts w:ascii="Arial" w:hAnsi="Arial" w:cs="Arial"/>
          <w:b w:val="0"/>
          <w:noProof/>
          <w:color w:val="auto"/>
          <w:sz w:val="24"/>
          <w:szCs w:val="20"/>
          <w:lang w:val="en-GB"/>
        </w:rPr>
      </w:pPr>
      <w:r w:rsidRPr="009F623E">
        <w:rPr>
          <w:rFonts w:ascii="Arial" w:hAnsi="Arial" w:cs="Arial"/>
          <w:b w:val="0"/>
          <w:noProof/>
          <w:color w:val="auto"/>
          <w:sz w:val="24"/>
          <w:szCs w:val="20"/>
          <w:lang w:val="en-GB"/>
        </w:rPr>
        <w:t>The impact of culture on performance is therefore dual. Culture enhances service excellence and organisational resilience but restricts speed, cost</w:t>
      </w:r>
      <w:r>
        <w:rPr>
          <w:rFonts w:ascii="Arial" w:hAnsi="Arial" w:cs="Arial"/>
          <w:b w:val="0"/>
          <w:noProof/>
          <w:color w:val="auto"/>
          <w:sz w:val="24"/>
          <w:szCs w:val="20"/>
          <w:lang w:val="en-GB"/>
        </w:rPr>
        <w:t xml:space="preserve"> </w:t>
      </w:r>
      <w:r w:rsidRPr="009F623E">
        <w:rPr>
          <w:rFonts w:ascii="Arial" w:hAnsi="Arial" w:cs="Arial"/>
          <w:b w:val="0"/>
          <w:noProof/>
          <w:color w:val="auto"/>
          <w:sz w:val="24"/>
          <w:szCs w:val="20"/>
          <w:lang w:val="en-GB"/>
        </w:rPr>
        <w:t>competitiveness, and innovation. The theory</w:t>
      </w:r>
      <w:r>
        <w:rPr>
          <w:rFonts w:ascii="Arial" w:hAnsi="Arial" w:cs="Arial"/>
          <w:b w:val="0"/>
          <w:noProof/>
          <w:color w:val="auto"/>
          <w:sz w:val="24"/>
          <w:szCs w:val="20"/>
          <w:lang w:val="en-GB"/>
        </w:rPr>
        <w:t xml:space="preserve"> </w:t>
      </w:r>
      <w:r w:rsidRPr="009F623E">
        <w:rPr>
          <w:rFonts w:ascii="Arial" w:hAnsi="Arial" w:cs="Arial"/>
          <w:b w:val="0"/>
          <w:noProof/>
          <w:color w:val="auto"/>
          <w:sz w:val="24"/>
          <w:szCs w:val="20"/>
          <w:lang w:val="en-GB"/>
        </w:rPr>
        <w:t>informed recommendations provided</w:t>
      </w:r>
      <w:r>
        <w:rPr>
          <w:rFonts w:ascii="Arial" w:hAnsi="Arial" w:cs="Arial"/>
          <w:b w:val="0"/>
          <w:noProof/>
          <w:color w:val="auto"/>
          <w:sz w:val="24"/>
          <w:szCs w:val="20"/>
          <w:lang w:val="en-GB"/>
        </w:rPr>
        <w:t xml:space="preserve"> </w:t>
      </w:r>
      <w:r w:rsidRPr="009F623E">
        <w:rPr>
          <w:rFonts w:ascii="Arial" w:hAnsi="Arial" w:cs="Arial"/>
          <w:b w:val="0"/>
          <w:noProof/>
          <w:color w:val="auto"/>
          <w:sz w:val="24"/>
          <w:szCs w:val="20"/>
          <w:lang w:val="en-GB"/>
        </w:rPr>
        <w:t>strengthening Task Culture in innovation units, increasing psychological safety, decentralising operational autonomy, embedding ethical KPIs, and modernising governance</w:t>
      </w:r>
      <w:r>
        <w:rPr>
          <w:rFonts w:ascii="Arial" w:hAnsi="Arial" w:cs="Arial"/>
          <w:b w:val="0"/>
          <w:noProof/>
          <w:color w:val="auto"/>
          <w:sz w:val="24"/>
          <w:szCs w:val="20"/>
          <w:lang w:val="en-GB"/>
        </w:rPr>
        <w:t xml:space="preserve"> </w:t>
      </w:r>
      <w:r w:rsidRPr="009F623E">
        <w:rPr>
          <w:rFonts w:ascii="Arial" w:hAnsi="Arial" w:cs="Arial"/>
          <w:b w:val="0"/>
          <w:noProof/>
          <w:color w:val="auto"/>
          <w:sz w:val="24"/>
          <w:szCs w:val="20"/>
          <w:lang w:val="en-GB"/>
        </w:rPr>
        <w:t>aim to preserve cultural strengths while reducing cultural constraints.</w:t>
      </w:r>
    </w:p>
    <w:p w14:paraId="1A248810" w14:textId="77777777" w:rsidR="009F623E" w:rsidRPr="009F623E" w:rsidRDefault="009F623E" w:rsidP="009F623E">
      <w:pPr>
        <w:spacing w:after="200" w:line="240" w:lineRule="auto"/>
        <w:jc w:val="center"/>
        <w:rPr>
          <w:rFonts w:ascii="Arial" w:hAnsi="Arial" w:cs="Arial"/>
          <w:b w:val="0"/>
          <w:noProof/>
          <w:color w:val="auto"/>
          <w:sz w:val="24"/>
          <w:szCs w:val="20"/>
          <w:lang w:val="en-GB"/>
        </w:rPr>
      </w:pPr>
      <w:r w:rsidRPr="009F623E">
        <w:rPr>
          <w:rFonts w:ascii="Arial" w:hAnsi="Arial" w:cs="Arial"/>
          <w:b w:val="0"/>
          <w:noProof/>
          <w:color w:val="auto"/>
          <w:sz w:val="24"/>
          <w:szCs w:val="20"/>
          <w:lang w:val="en-GB"/>
        </w:rPr>
        <w:t>In conclusion, JLP’s culture is both its greatest asset and its greatest challenge. To remain competitive, the organisation must evolve its cultural practices without compromising its core values. Strategic cultural adaptation is essential for sustaining performance in a rapidly changing retail landscape.</w:t>
      </w:r>
    </w:p>
    <w:p w14:paraId="068494D9" w14:textId="590FF8F4" w:rsidR="009F623E" w:rsidRPr="009F623E" w:rsidRDefault="009F623E" w:rsidP="009F623E">
      <w:pPr>
        <w:spacing w:after="200" w:line="240" w:lineRule="auto"/>
        <w:jc w:val="center"/>
        <w:rPr>
          <w:rFonts w:ascii="Arial" w:hAnsi="Arial" w:cs="Arial"/>
          <w:b w:val="0"/>
          <w:noProof/>
          <w:color w:val="auto"/>
          <w:sz w:val="24"/>
          <w:szCs w:val="20"/>
        </w:rPr>
      </w:pPr>
    </w:p>
    <w:p w14:paraId="6B8EAB11" w14:textId="77777777" w:rsidR="001112BA" w:rsidRDefault="001112BA" w:rsidP="009F623E">
      <w:pPr>
        <w:spacing w:after="200" w:line="240" w:lineRule="auto"/>
        <w:jc w:val="center"/>
        <w:rPr>
          <w:rFonts w:ascii="Arial" w:hAnsi="Arial" w:cs="Arial"/>
          <w:b w:val="0"/>
          <w:noProof/>
          <w:color w:val="auto"/>
          <w:sz w:val="24"/>
          <w:szCs w:val="20"/>
          <w:lang w:val="en-GB"/>
        </w:rPr>
      </w:pPr>
    </w:p>
    <w:p w14:paraId="058CC7AA" w14:textId="77777777" w:rsidR="009F623E" w:rsidRDefault="009F623E" w:rsidP="009F623E">
      <w:pPr>
        <w:spacing w:after="200" w:line="240" w:lineRule="auto"/>
        <w:jc w:val="center"/>
        <w:rPr>
          <w:rFonts w:ascii="Arial" w:hAnsi="Arial" w:cs="Arial"/>
          <w:b w:val="0"/>
          <w:noProof/>
          <w:color w:val="auto"/>
          <w:sz w:val="24"/>
          <w:szCs w:val="20"/>
          <w:lang w:val="en-GB"/>
        </w:rPr>
      </w:pPr>
    </w:p>
    <w:p w14:paraId="68686CB2" w14:textId="77777777" w:rsidR="009F623E" w:rsidRDefault="009F623E" w:rsidP="009F623E">
      <w:pPr>
        <w:spacing w:after="200" w:line="240" w:lineRule="auto"/>
        <w:jc w:val="center"/>
        <w:rPr>
          <w:rFonts w:ascii="Arial" w:hAnsi="Arial" w:cs="Arial"/>
          <w:b w:val="0"/>
          <w:noProof/>
          <w:color w:val="auto"/>
          <w:sz w:val="24"/>
          <w:szCs w:val="20"/>
          <w:lang w:val="en-GB"/>
        </w:rPr>
      </w:pPr>
    </w:p>
    <w:p w14:paraId="006B4EC0" w14:textId="77777777" w:rsidR="009F623E" w:rsidRDefault="009F623E" w:rsidP="009F623E">
      <w:pPr>
        <w:spacing w:after="200" w:line="240" w:lineRule="auto"/>
        <w:jc w:val="center"/>
        <w:rPr>
          <w:rFonts w:ascii="Arial" w:hAnsi="Arial" w:cs="Arial"/>
          <w:b w:val="0"/>
          <w:noProof/>
          <w:color w:val="auto"/>
          <w:sz w:val="24"/>
          <w:szCs w:val="20"/>
          <w:lang w:val="en-GB"/>
        </w:rPr>
      </w:pPr>
    </w:p>
    <w:p w14:paraId="5DD36E2F" w14:textId="77777777" w:rsidR="009F623E" w:rsidRDefault="009F623E" w:rsidP="009F623E">
      <w:pPr>
        <w:spacing w:after="200" w:line="240" w:lineRule="auto"/>
        <w:jc w:val="center"/>
        <w:rPr>
          <w:rFonts w:ascii="Arial" w:hAnsi="Arial" w:cs="Arial"/>
          <w:b w:val="0"/>
          <w:noProof/>
          <w:color w:val="auto"/>
          <w:sz w:val="24"/>
          <w:szCs w:val="20"/>
          <w:lang w:val="en-GB"/>
        </w:rPr>
      </w:pPr>
    </w:p>
    <w:p w14:paraId="3DDE9D86" w14:textId="77777777" w:rsidR="009F623E" w:rsidRDefault="009F623E" w:rsidP="009F623E">
      <w:pPr>
        <w:spacing w:after="200" w:line="240" w:lineRule="auto"/>
        <w:jc w:val="center"/>
        <w:rPr>
          <w:rFonts w:ascii="Arial" w:hAnsi="Arial" w:cs="Arial"/>
          <w:b w:val="0"/>
          <w:noProof/>
          <w:color w:val="auto"/>
          <w:sz w:val="24"/>
          <w:szCs w:val="20"/>
          <w:lang w:val="en-GB"/>
        </w:rPr>
      </w:pPr>
    </w:p>
    <w:p w14:paraId="66ADE28F" w14:textId="77777777" w:rsidR="009F623E" w:rsidRDefault="009F623E" w:rsidP="009F623E">
      <w:pPr>
        <w:spacing w:after="200" w:line="240" w:lineRule="auto"/>
        <w:jc w:val="center"/>
        <w:rPr>
          <w:rFonts w:ascii="Arial" w:hAnsi="Arial" w:cs="Arial"/>
          <w:b w:val="0"/>
          <w:noProof/>
          <w:color w:val="auto"/>
          <w:sz w:val="24"/>
          <w:szCs w:val="20"/>
          <w:lang w:val="en-GB"/>
        </w:rPr>
      </w:pPr>
    </w:p>
    <w:p w14:paraId="2E7A1B27" w14:textId="77777777" w:rsidR="009F623E" w:rsidRDefault="009F623E" w:rsidP="009F623E">
      <w:pPr>
        <w:spacing w:after="200" w:line="240" w:lineRule="auto"/>
        <w:jc w:val="center"/>
        <w:rPr>
          <w:rFonts w:ascii="Arial" w:hAnsi="Arial" w:cs="Arial"/>
          <w:b w:val="0"/>
          <w:noProof/>
          <w:color w:val="auto"/>
          <w:sz w:val="24"/>
          <w:szCs w:val="20"/>
          <w:lang w:val="en-GB"/>
        </w:rPr>
      </w:pPr>
    </w:p>
    <w:p w14:paraId="7E79CDC2" w14:textId="77777777" w:rsidR="009F623E" w:rsidRDefault="009F623E" w:rsidP="009F623E">
      <w:pPr>
        <w:spacing w:after="200" w:line="240" w:lineRule="auto"/>
        <w:jc w:val="center"/>
        <w:rPr>
          <w:rFonts w:ascii="Arial" w:hAnsi="Arial" w:cs="Arial"/>
          <w:b w:val="0"/>
          <w:noProof/>
          <w:color w:val="auto"/>
          <w:sz w:val="24"/>
          <w:szCs w:val="20"/>
          <w:lang w:val="en-GB"/>
        </w:rPr>
      </w:pPr>
    </w:p>
    <w:p w14:paraId="667AD3EB" w14:textId="34CC1FFE" w:rsidR="009F623E" w:rsidRPr="009F623E" w:rsidRDefault="009F623E" w:rsidP="009F623E">
      <w:pPr>
        <w:spacing w:after="200" w:line="240" w:lineRule="auto"/>
        <w:jc w:val="center"/>
        <w:rPr>
          <w:rFonts w:ascii="Arial" w:hAnsi="Arial" w:cs="Arial"/>
          <w:bCs/>
          <w:noProof/>
          <w:color w:val="auto"/>
          <w:sz w:val="40"/>
          <w:szCs w:val="32"/>
          <w:lang w:val="en-GB"/>
        </w:rPr>
      </w:pPr>
      <w:r w:rsidRPr="009F623E">
        <w:rPr>
          <w:rFonts w:ascii="Arial" w:hAnsi="Arial" w:cs="Arial"/>
          <w:bCs/>
          <w:noProof/>
          <w:color w:val="auto"/>
          <w:sz w:val="40"/>
          <w:szCs w:val="32"/>
          <w:highlight w:val="yellow"/>
          <w:lang w:val="en-GB"/>
        </w:rPr>
        <w:lastRenderedPageBreak/>
        <w:t>8.References</w:t>
      </w:r>
    </w:p>
    <w:p w14:paraId="342A2909" w14:textId="77777777" w:rsidR="009F623E" w:rsidRDefault="009F623E" w:rsidP="009F623E">
      <w:pPr>
        <w:spacing w:after="200" w:line="240" w:lineRule="auto"/>
        <w:jc w:val="center"/>
        <w:rPr>
          <w:rFonts w:ascii="Arial" w:hAnsi="Arial" w:cs="Arial"/>
          <w:b w:val="0"/>
          <w:noProof/>
          <w:color w:val="auto"/>
          <w:sz w:val="24"/>
          <w:szCs w:val="20"/>
          <w:lang w:val="en-GB"/>
        </w:rPr>
      </w:pPr>
    </w:p>
    <w:p w14:paraId="32E94CDC" w14:textId="77777777" w:rsidR="009F623E" w:rsidRDefault="009F623E" w:rsidP="009F623E">
      <w:pPr>
        <w:spacing w:after="200" w:line="240" w:lineRule="auto"/>
        <w:jc w:val="center"/>
        <w:rPr>
          <w:rFonts w:ascii="Arial" w:hAnsi="Arial" w:cs="Arial"/>
          <w:b w:val="0"/>
          <w:noProof/>
          <w:color w:val="auto"/>
          <w:sz w:val="24"/>
          <w:szCs w:val="20"/>
          <w:lang w:val="en-GB"/>
        </w:rPr>
      </w:pPr>
    </w:p>
    <w:p w14:paraId="1EA535EA" w14:textId="77777777" w:rsidR="009F623E" w:rsidRPr="009F623E" w:rsidRDefault="009F623E" w:rsidP="009F623E">
      <w:pPr>
        <w:spacing w:after="200" w:line="240" w:lineRule="auto"/>
        <w:rPr>
          <w:rFonts w:ascii="Arial" w:hAnsi="Arial" w:cs="Arial"/>
          <w:b w:val="0"/>
          <w:noProof/>
          <w:color w:val="auto"/>
          <w:sz w:val="24"/>
          <w:szCs w:val="20"/>
          <w:lang w:val="en-GB"/>
        </w:rPr>
      </w:pPr>
      <w:r w:rsidRPr="009F623E">
        <w:rPr>
          <w:rFonts w:ascii="Arial" w:hAnsi="Arial" w:cs="Arial"/>
          <w:bCs/>
          <w:noProof/>
          <w:color w:val="auto"/>
          <w:sz w:val="24"/>
          <w:szCs w:val="20"/>
          <w:lang w:val="en-GB"/>
        </w:rPr>
        <w:t>1. Mullins, L.J. and Christy, G. (2016)</w:t>
      </w:r>
      <w:r w:rsidRPr="009F623E">
        <w:rPr>
          <w:rFonts w:ascii="Arial" w:hAnsi="Arial" w:cs="Arial"/>
          <w:b w:val="0"/>
          <w:noProof/>
          <w:color w:val="auto"/>
          <w:sz w:val="24"/>
          <w:szCs w:val="20"/>
          <w:lang w:val="en-GB"/>
        </w:rPr>
        <w:br/>
      </w:r>
      <w:r w:rsidRPr="009F623E">
        <w:rPr>
          <w:rFonts w:ascii="Arial" w:hAnsi="Arial" w:cs="Arial"/>
          <w:b w:val="0"/>
          <w:i/>
          <w:iCs/>
          <w:noProof/>
          <w:color w:val="auto"/>
          <w:sz w:val="24"/>
          <w:szCs w:val="20"/>
          <w:lang w:val="en-GB"/>
        </w:rPr>
        <w:t>Management and Organisational Behaviour.</w:t>
      </w:r>
      <w:r w:rsidRPr="009F623E">
        <w:rPr>
          <w:rFonts w:ascii="Arial" w:hAnsi="Arial" w:cs="Arial"/>
          <w:b w:val="0"/>
          <w:noProof/>
          <w:color w:val="auto"/>
          <w:sz w:val="24"/>
          <w:szCs w:val="20"/>
          <w:lang w:val="en-GB"/>
        </w:rPr>
        <w:t xml:space="preserve"> 11th ed. Harlow: Pearson Education Limited.</w:t>
      </w:r>
    </w:p>
    <w:p w14:paraId="43120EB3" w14:textId="77777777" w:rsidR="009F623E" w:rsidRPr="009F623E" w:rsidRDefault="009F623E" w:rsidP="009F623E">
      <w:pPr>
        <w:spacing w:after="200" w:line="240" w:lineRule="auto"/>
        <w:rPr>
          <w:rFonts w:ascii="Arial" w:hAnsi="Arial" w:cs="Arial"/>
          <w:b w:val="0"/>
          <w:noProof/>
          <w:color w:val="auto"/>
          <w:sz w:val="24"/>
          <w:szCs w:val="20"/>
          <w:lang w:val="en-GB"/>
        </w:rPr>
      </w:pPr>
      <w:r w:rsidRPr="009F623E">
        <w:rPr>
          <w:rFonts w:ascii="Arial" w:hAnsi="Arial" w:cs="Arial"/>
          <w:bCs/>
          <w:noProof/>
          <w:color w:val="auto"/>
          <w:sz w:val="24"/>
          <w:szCs w:val="20"/>
          <w:lang w:val="en-GB"/>
        </w:rPr>
        <w:t>2. Schein, E.H. (2010)</w:t>
      </w:r>
      <w:r w:rsidRPr="009F623E">
        <w:rPr>
          <w:rFonts w:ascii="Arial" w:hAnsi="Arial" w:cs="Arial"/>
          <w:b w:val="0"/>
          <w:noProof/>
          <w:color w:val="auto"/>
          <w:sz w:val="24"/>
          <w:szCs w:val="20"/>
          <w:lang w:val="en-GB"/>
        </w:rPr>
        <w:br/>
      </w:r>
      <w:r w:rsidRPr="009F623E">
        <w:rPr>
          <w:rFonts w:ascii="Arial" w:hAnsi="Arial" w:cs="Arial"/>
          <w:b w:val="0"/>
          <w:i/>
          <w:iCs/>
          <w:noProof/>
          <w:color w:val="auto"/>
          <w:sz w:val="24"/>
          <w:szCs w:val="20"/>
          <w:lang w:val="en-GB"/>
        </w:rPr>
        <w:t>Organizational Culture and Leadership.</w:t>
      </w:r>
      <w:r w:rsidRPr="009F623E">
        <w:rPr>
          <w:rFonts w:ascii="Arial" w:hAnsi="Arial" w:cs="Arial"/>
          <w:b w:val="0"/>
          <w:noProof/>
          <w:color w:val="auto"/>
          <w:sz w:val="24"/>
          <w:szCs w:val="20"/>
          <w:lang w:val="en-GB"/>
        </w:rPr>
        <w:t xml:space="preserve"> 4th ed. San Francisco: Jossey</w:t>
      </w:r>
      <w:r w:rsidRPr="009F623E">
        <w:rPr>
          <w:rFonts w:ascii="Arial" w:hAnsi="Arial" w:cs="Arial"/>
          <w:b w:val="0"/>
          <w:noProof/>
          <w:color w:val="auto"/>
          <w:sz w:val="24"/>
          <w:szCs w:val="20"/>
          <w:lang w:val="en-GB"/>
        </w:rPr>
        <w:noBreakHyphen/>
        <w:t>Bass.</w:t>
      </w:r>
    </w:p>
    <w:p w14:paraId="26CAC7D0" w14:textId="77777777" w:rsidR="009F623E" w:rsidRPr="009F623E" w:rsidRDefault="009F623E" w:rsidP="009F623E">
      <w:pPr>
        <w:spacing w:after="200" w:line="240" w:lineRule="auto"/>
        <w:rPr>
          <w:rFonts w:ascii="Arial" w:hAnsi="Arial" w:cs="Arial"/>
          <w:b w:val="0"/>
          <w:noProof/>
          <w:color w:val="auto"/>
          <w:sz w:val="24"/>
          <w:szCs w:val="20"/>
          <w:lang w:val="en-GB"/>
        </w:rPr>
      </w:pPr>
      <w:r w:rsidRPr="009F623E">
        <w:rPr>
          <w:rFonts w:ascii="Arial" w:hAnsi="Arial" w:cs="Arial"/>
          <w:bCs/>
          <w:noProof/>
          <w:color w:val="auto"/>
          <w:sz w:val="24"/>
          <w:szCs w:val="20"/>
          <w:lang w:val="en-GB"/>
        </w:rPr>
        <w:t>3. Handy, C. (1993)</w:t>
      </w:r>
      <w:r w:rsidRPr="009F623E">
        <w:rPr>
          <w:rFonts w:ascii="Arial" w:hAnsi="Arial" w:cs="Arial"/>
          <w:b w:val="0"/>
          <w:noProof/>
          <w:color w:val="auto"/>
          <w:sz w:val="24"/>
          <w:szCs w:val="20"/>
          <w:lang w:val="en-GB"/>
        </w:rPr>
        <w:br/>
      </w:r>
      <w:r w:rsidRPr="009F623E">
        <w:rPr>
          <w:rFonts w:ascii="Arial" w:hAnsi="Arial" w:cs="Arial"/>
          <w:b w:val="0"/>
          <w:i/>
          <w:iCs/>
          <w:noProof/>
          <w:color w:val="auto"/>
          <w:sz w:val="24"/>
          <w:szCs w:val="20"/>
          <w:lang w:val="en-GB"/>
        </w:rPr>
        <w:t>Understanding Organisations.</w:t>
      </w:r>
      <w:r w:rsidRPr="009F623E">
        <w:rPr>
          <w:rFonts w:ascii="Arial" w:hAnsi="Arial" w:cs="Arial"/>
          <w:b w:val="0"/>
          <w:noProof/>
          <w:color w:val="auto"/>
          <w:sz w:val="24"/>
          <w:szCs w:val="20"/>
          <w:lang w:val="en-GB"/>
        </w:rPr>
        <w:t xml:space="preserve"> 4th ed. London: Penguin Books.</w:t>
      </w:r>
    </w:p>
    <w:p w14:paraId="4C6047C9" w14:textId="77777777" w:rsidR="009F623E" w:rsidRPr="009F623E" w:rsidRDefault="009F623E" w:rsidP="009F623E">
      <w:pPr>
        <w:spacing w:after="200" w:line="240" w:lineRule="auto"/>
        <w:rPr>
          <w:rFonts w:ascii="Arial" w:hAnsi="Arial" w:cs="Arial"/>
          <w:b w:val="0"/>
          <w:noProof/>
          <w:color w:val="auto"/>
          <w:sz w:val="24"/>
          <w:szCs w:val="20"/>
          <w:lang w:val="en-GB"/>
        </w:rPr>
      </w:pPr>
      <w:r w:rsidRPr="009F623E">
        <w:rPr>
          <w:rFonts w:ascii="Arial" w:hAnsi="Arial" w:cs="Arial"/>
          <w:bCs/>
          <w:noProof/>
          <w:color w:val="auto"/>
          <w:sz w:val="24"/>
          <w:szCs w:val="20"/>
          <w:lang w:val="en-GB"/>
        </w:rPr>
        <w:t>4. Hofstede, G., Hofstede, G.J. and Minkov, M. (2010)</w:t>
      </w:r>
      <w:r w:rsidRPr="009F623E">
        <w:rPr>
          <w:rFonts w:ascii="Arial" w:hAnsi="Arial" w:cs="Arial"/>
          <w:b w:val="0"/>
          <w:noProof/>
          <w:color w:val="auto"/>
          <w:sz w:val="24"/>
          <w:szCs w:val="20"/>
          <w:lang w:val="en-GB"/>
        </w:rPr>
        <w:br/>
      </w:r>
      <w:r w:rsidRPr="009F623E">
        <w:rPr>
          <w:rFonts w:ascii="Arial" w:hAnsi="Arial" w:cs="Arial"/>
          <w:b w:val="0"/>
          <w:i/>
          <w:iCs/>
          <w:noProof/>
          <w:color w:val="auto"/>
          <w:sz w:val="24"/>
          <w:szCs w:val="20"/>
          <w:lang w:val="en-GB"/>
        </w:rPr>
        <w:t>Cultures and Organizations: Software of the Mind.</w:t>
      </w:r>
      <w:r w:rsidRPr="009F623E">
        <w:rPr>
          <w:rFonts w:ascii="Arial" w:hAnsi="Arial" w:cs="Arial"/>
          <w:b w:val="0"/>
          <w:noProof/>
          <w:color w:val="auto"/>
          <w:sz w:val="24"/>
          <w:szCs w:val="20"/>
          <w:lang w:val="en-GB"/>
        </w:rPr>
        <w:t xml:space="preserve"> 3rd ed. New York: McGraw</w:t>
      </w:r>
      <w:r w:rsidRPr="009F623E">
        <w:rPr>
          <w:rFonts w:ascii="Arial" w:hAnsi="Arial" w:cs="Arial"/>
          <w:b w:val="0"/>
          <w:noProof/>
          <w:color w:val="auto"/>
          <w:sz w:val="24"/>
          <w:szCs w:val="20"/>
          <w:lang w:val="en-GB"/>
        </w:rPr>
        <w:noBreakHyphen/>
        <w:t>Hill.</w:t>
      </w:r>
    </w:p>
    <w:p w14:paraId="24AEBFF7" w14:textId="77777777" w:rsidR="009F623E" w:rsidRPr="009F623E" w:rsidRDefault="009F623E" w:rsidP="009F623E">
      <w:pPr>
        <w:spacing w:after="200" w:line="240" w:lineRule="auto"/>
        <w:rPr>
          <w:rFonts w:ascii="Arial" w:hAnsi="Arial" w:cs="Arial"/>
          <w:b w:val="0"/>
          <w:noProof/>
          <w:color w:val="auto"/>
          <w:sz w:val="24"/>
          <w:szCs w:val="20"/>
          <w:lang w:val="en-GB"/>
        </w:rPr>
      </w:pPr>
      <w:r w:rsidRPr="009F623E">
        <w:rPr>
          <w:rFonts w:ascii="Arial" w:hAnsi="Arial" w:cs="Arial"/>
          <w:bCs/>
          <w:noProof/>
          <w:color w:val="auto"/>
          <w:sz w:val="24"/>
          <w:szCs w:val="20"/>
          <w:lang w:val="en-GB"/>
        </w:rPr>
        <w:t>5. John Lewis Partnership (2023)</w:t>
      </w:r>
      <w:r w:rsidRPr="009F623E">
        <w:rPr>
          <w:rFonts w:ascii="Arial" w:hAnsi="Arial" w:cs="Arial"/>
          <w:b w:val="0"/>
          <w:noProof/>
          <w:color w:val="auto"/>
          <w:sz w:val="24"/>
          <w:szCs w:val="20"/>
          <w:lang w:val="en-GB"/>
        </w:rPr>
        <w:br/>
      </w:r>
      <w:r w:rsidRPr="009F623E">
        <w:rPr>
          <w:rFonts w:ascii="Arial" w:hAnsi="Arial" w:cs="Arial"/>
          <w:b w:val="0"/>
          <w:i/>
          <w:iCs/>
          <w:noProof/>
          <w:color w:val="auto"/>
          <w:sz w:val="24"/>
          <w:szCs w:val="20"/>
          <w:lang w:val="en-GB"/>
        </w:rPr>
        <w:t>The Constitution of the John Lewis Partnership.</w:t>
      </w:r>
      <w:r w:rsidRPr="009F623E">
        <w:rPr>
          <w:rFonts w:ascii="Arial" w:hAnsi="Arial" w:cs="Arial"/>
          <w:b w:val="0"/>
          <w:noProof/>
          <w:color w:val="auto"/>
          <w:sz w:val="24"/>
          <w:szCs w:val="20"/>
          <w:lang w:val="en-GB"/>
        </w:rPr>
        <w:t xml:space="preserve"> Available at: </w:t>
      </w:r>
      <w:hyperlink r:id="rId11" w:history="1">
        <w:r w:rsidRPr="009F623E">
          <w:rPr>
            <w:rStyle w:val="Hyperlink"/>
            <w:rFonts w:ascii="Arial" w:hAnsi="Arial" w:cs="Arial"/>
            <w:b w:val="0"/>
            <w:noProof/>
            <w:sz w:val="24"/>
            <w:szCs w:val="20"/>
            <w:lang w:val="en-GB"/>
          </w:rPr>
          <w:t>https://www.johnlewispartnership.co.uk</w:t>
        </w:r>
      </w:hyperlink>
      <w:r w:rsidRPr="009F623E">
        <w:rPr>
          <w:rFonts w:ascii="Arial" w:hAnsi="Arial" w:cs="Arial"/>
          <w:b w:val="0"/>
          <w:noProof/>
          <w:color w:val="auto"/>
          <w:sz w:val="24"/>
          <w:szCs w:val="20"/>
          <w:lang w:val="en-GB"/>
        </w:rPr>
        <w:t xml:space="preserve"> </w:t>
      </w:r>
      <w:hyperlink r:id="rId12" w:history="1">
        <w:r w:rsidRPr="009F623E">
          <w:rPr>
            <w:rStyle w:val="Hyperlink"/>
            <w:rFonts w:ascii="Arial" w:hAnsi="Arial" w:cs="Arial"/>
            <w:b w:val="0"/>
            <w:noProof/>
            <w:sz w:val="24"/>
            <w:szCs w:val="20"/>
            <w:lang w:val="en-GB"/>
          </w:rPr>
          <w:t>(johnlewispartnership.co.uk in Bing)</w:t>
        </w:r>
      </w:hyperlink>
      <w:r w:rsidRPr="009F623E">
        <w:rPr>
          <w:rFonts w:ascii="Arial" w:hAnsi="Arial" w:cs="Arial"/>
          <w:b w:val="0"/>
          <w:noProof/>
          <w:color w:val="auto"/>
          <w:sz w:val="24"/>
          <w:szCs w:val="20"/>
          <w:lang w:val="en-GB"/>
        </w:rPr>
        <w:t xml:space="preserve"> (Accessed: [add date]).</w:t>
      </w:r>
    </w:p>
    <w:p w14:paraId="5F072751" w14:textId="77777777" w:rsidR="009F623E" w:rsidRPr="009F623E" w:rsidRDefault="009F623E" w:rsidP="009F623E">
      <w:pPr>
        <w:spacing w:after="200" w:line="240" w:lineRule="auto"/>
        <w:rPr>
          <w:rFonts w:ascii="Arial" w:hAnsi="Arial" w:cs="Arial"/>
          <w:b w:val="0"/>
          <w:noProof/>
          <w:color w:val="auto"/>
          <w:sz w:val="24"/>
          <w:szCs w:val="20"/>
          <w:lang w:val="en-GB"/>
        </w:rPr>
      </w:pPr>
      <w:r w:rsidRPr="009F623E">
        <w:rPr>
          <w:rFonts w:ascii="Arial" w:hAnsi="Arial" w:cs="Arial"/>
          <w:bCs/>
          <w:noProof/>
          <w:color w:val="auto"/>
          <w:sz w:val="24"/>
          <w:szCs w:val="20"/>
          <w:lang w:val="en-GB"/>
        </w:rPr>
        <w:t>6. John Lewis Partnership (2024)</w:t>
      </w:r>
      <w:r w:rsidRPr="009F623E">
        <w:rPr>
          <w:rFonts w:ascii="Arial" w:hAnsi="Arial" w:cs="Arial"/>
          <w:b w:val="0"/>
          <w:noProof/>
          <w:color w:val="auto"/>
          <w:sz w:val="24"/>
          <w:szCs w:val="20"/>
          <w:lang w:val="en-GB"/>
        </w:rPr>
        <w:br/>
      </w:r>
      <w:r w:rsidRPr="009F623E">
        <w:rPr>
          <w:rFonts w:ascii="Arial" w:hAnsi="Arial" w:cs="Arial"/>
          <w:b w:val="0"/>
          <w:i/>
          <w:iCs/>
          <w:noProof/>
          <w:color w:val="auto"/>
          <w:sz w:val="24"/>
          <w:szCs w:val="20"/>
          <w:lang w:val="en-GB"/>
        </w:rPr>
        <w:t>Annual Report and Accounts 2023/24.</w:t>
      </w:r>
      <w:r w:rsidRPr="009F623E">
        <w:rPr>
          <w:rFonts w:ascii="Arial" w:hAnsi="Arial" w:cs="Arial"/>
          <w:b w:val="0"/>
          <w:noProof/>
          <w:color w:val="auto"/>
          <w:sz w:val="24"/>
          <w:szCs w:val="20"/>
          <w:lang w:val="en-GB"/>
        </w:rPr>
        <w:t xml:space="preserve"> London: JLP. Available at: </w:t>
      </w:r>
      <w:hyperlink r:id="rId13" w:history="1">
        <w:r w:rsidRPr="009F623E">
          <w:rPr>
            <w:rStyle w:val="Hyperlink"/>
            <w:rFonts w:ascii="Arial" w:hAnsi="Arial" w:cs="Arial"/>
            <w:b w:val="0"/>
            <w:noProof/>
            <w:sz w:val="24"/>
            <w:szCs w:val="20"/>
            <w:lang w:val="en-GB"/>
          </w:rPr>
          <w:t>https://www.johnlewispartnership.co.uk</w:t>
        </w:r>
      </w:hyperlink>
      <w:r w:rsidRPr="009F623E">
        <w:rPr>
          <w:rFonts w:ascii="Arial" w:hAnsi="Arial" w:cs="Arial"/>
          <w:b w:val="0"/>
          <w:noProof/>
          <w:color w:val="auto"/>
          <w:sz w:val="24"/>
          <w:szCs w:val="20"/>
          <w:lang w:val="en-GB"/>
        </w:rPr>
        <w:t xml:space="preserve"> </w:t>
      </w:r>
      <w:hyperlink r:id="rId14" w:history="1">
        <w:r w:rsidRPr="009F623E">
          <w:rPr>
            <w:rStyle w:val="Hyperlink"/>
            <w:rFonts w:ascii="Arial" w:hAnsi="Arial" w:cs="Arial"/>
            <w:b w:val="0"/>
            <w:noProof/>
            <w:sz w:val="24"/>
            <w:szCs w:val="20"/>
            <w:lang w:val="en-GB"/>
          </w:rPr>
          <w:t>(johnlewispartnership.co.uk in Bing)</w:t>
        </w:r>
      </w:hyperlink>
      <w:r w:rsidRPr="009F623E">
        <w:rPr>
          <w:rFonts w:ascii="Arial" w:hAnsi="Arial" w:cs="Arial"/>
          <w:b w:val="0"/>
          <w:noProof/>
          <w:color w:val="auto"/>
          <w:sz w:val="24"/>
          <w:szCs w:val="20"/>
          <w:lang w:val="en-GB"/>
        </w:rPr>
        <w:t xml:space="preserve"> (Accessed: [add date]).</w:t>
      </w:r>
    </w:p>
    <w:p w14:paraId="307C3E4C" w14:textId="77777777" w:rsidR="009F623E" w:rsidRPr="009F623E" w:rsidRDefault="009F623E" w:rsidP="009F623E">
      <w:pPr>
        <w:spacing w:after="200" w:line="240" w:lineRule="auto"/>
        <w:rPr>
          <w:rFonts w:ascii="Arial" w:hAnsi="Arial" w:cs="Arial"/>
          <w:b w:val="0"/>
          <w:noProof/>
          <w:color w:val="auto"/>
          <w:sz w:val="24"/>
          <w:szCs w:val="20"/>
          <w:lang w:val="en-GB"/>
        </w:rPr>
      </w:pPr>
      <w:r w:rsidRPr="009F623E">
        <w:rPr>
          <w:rFonts w:ascii="Arial" w:hAnsi="Arial" w:cs="Arial"/>
          <w:bCs/>
          <w:noProof/>
          <w:color w:val="auto"/>
          <w:sz w:val="24"/>
          <w:szCs w:val="20"/>
          <w:lang w:val="en-GB"/>
        </w:rPr>
        <w:t>7. Hitt, M.A., Miller, C.C. and Colella, A. (2018)</w:t>
      </w:r>
      <w:r w:rsidRPr="009F623E">
        <w:rPr>
          <w:rFonts w:ascii="Arial" w:hAnsi="Arial" w:cs="Arial"/>
          <w:b w:val="0"/>
          <w:noProof/>
          <w:color w:val="auto"/>
          <w:sz w:val="24"/>
          <w:szCs w:val="20"/>
          <w:lang w:val="en-GB"/>
        </w:rPr>
        <w:br/>
      </w:r>
      <w:r w:rsidRPr="009F623E">
        <w:rPr>
          <w:rFonts w:ascii="Arial" w:hAnsi="Arial" w:cs="Arial"/>
          <w:b w:val="0"/>
          <w:i/>
          <w:iCs/>
          <w:noProof/>
          <w:color w:val="auto"/>
          <w:sz w:val="24"/>
          <w:szCs w:val="20"/>
          <w:lang w:val="en-GB"/>
        </w:rPr>
        <w:t>Organizational Behavior.</w:t>
      </w:r>
      <w:r w:rsidRPr="009F623E">
        <w:rPr>
          <w:rFonts w:ascii="Arial" w:hAnsi="Arial" w:cs="Arial"/>
          <w:b w:val="0"/>
          <w:noProof/>
          <w:color w:val="auto"/>
          <w:sz w:val="24"/>
          <w:szCs w:val="20"/>
          <w:lang w:val="en-GB"/>
        </w:rPr>
        <w:t xml:space="preserve"> 5th ed. Hoboken: Wiley.</w:t>
      </w:r>
    </w:p>
    <w:p w14:paraId="296EA45B" w14:textId="77777777" w:rsidR="009F623E" w:rsidRPr="009F623E" w:rsidRDefault="009F623E" w:rsidP="009F623E">
      <w:pPr>
        <w:spacing w:after="200" w:line="240" w:lineRule="auto"/>
        <w:rPr>
          <w:rFonts w:ascii="Arial" w:hAnsi="Arial" w:cs="Arial"/>
          <w:b w:val="0"/>
          <w:noProof/>
          <w:color w:val="auto"/>
          <w:sz w:val="24"/>
          <w:szCs w:val="20"/>
          <w:lang w:val="en-GB"/>
        </w:rPr>
      </w:pPr>
      <w:r w:rsidRPr="009F623E">
        <w:rPr>
          <w:rFonts w:ascii="Arial" w:hAnsi="Arial" w:cs="Arial"/>
          <w:bCs/>
          <w:noProof/>
          <w:color w:val="auto"/>
          <w:sz w:val="24"/>
          <w:szCs w:val="20"/>
          <w:lang w:val="en-GB"/>
        </w:rPr>
        <w:t>8. Dawson, P. and Andriopoulos, C. (2017)</w:t>
      </w:r>
      <w:r w:rsidRPr="009F623E">
        <w:rPr>
          <w:rFonts w:ascii="Arial" w:hAnsi="Arial" w:cs="Arial"/>
          <w:b w:val="0"/>
          <w:noProof/>
          <w:color w:val="auto"/>
          <w:sz w:val="24"/>
          <w:szCs w:val="20"/>
          <w:lang w:val="en-GB"/>
        </w:rPr>
        <w:br/>
      </w:r>
      <w:r w:rsidRPr="009F623E">
        <w:rPr>
          <w:rFonts w:ascii="Arial" w:hAnsi="Arial" w:cs="Arial"/>
          <w:b w:val="0"/>
          <w:i/>
          <w:iCs/>
          <w:noProof/>
          <w:color w:val="auto"/>
          <w:sz w:val="24"/>
          <w:szCs w:val="20"/>
          <w:lang w:val="en-GB"/>
        </w:rPr>
        <w:t>Managing Change, Creativity and Innovation.</w:t>
      </w:r>
      <w:r w:rsidRPr="009F623E">
        <w:rPr>
          <w:rFonts w:ascii="Arial" w:hAnsi="Arial" w:cs="Arial"/>
          <w:b w:val="0"/>
          <w:noProof/>
          <w:color w:val="auto"/>
          <w:sz w:val="24"/>
          <w:szCs w:val="20"/>
          <w:lang w:val="en-GB"/>
        </w:rPr>
        <w:t xml:space="preserve"> 3rd ed. London: Sage Publications.</w:t>
      </w:r>
    </w:p>
    <w:p w14:paraId="14A3FA1F" w14:textId="77777777" w:rsidR="009F623E" w:rsidRPr="009F623E" w:rsidRDefault="009F623E" w:rsidP="009F623E">
      <w:pPr>
        <w:spacing w:after="200" w:line="240" w:lineRule="auto"/>
        <w:rPr>
          <w:rFonts w:ascii="Arial" w:hAnsi="Arial" w:cs="Arial"/>
          <w:b w:val="0"/>
          <w:noProof/>
          <w:color w:val="auto"/>
          <w:sz w:val="24"/>
          <w:szCs w:val="20"/>
          <w:lang w:val="en-GB"/>
        </w:rPr>
      </w:pPr>
      <w:r w:rsidRPr="009F623E">
        <w:rPr>
          <w:rFonts w:ascii="Arial" w:hAnsi="Arial" w:cs="Arial"/>
          <w:bCs/>
          <w:noProof/>
          <w:color w:val="auto"/>
          <w:sz w:val="24"/>
          <w:szCs w:val="20"/>
          <w:lang w:val="en-GB"/>
        </w:rPr>
        <w:t>9. Johnson, G., Whittington, R. and Scholes, K. (2020)</w:t>
      </w:r>
      <w:r w:rsidRPr="009F623E">
        <w:rPr>
          <w:rFonts w:ascii="Arial" w:hAnsi="Arial" w:cs="Arial"/>
          <w:b w:val="0"/>
          <w:noProof/>
          <w:color w:val="auto"/>
          <w:sz w:val="24"/>
          <w:szCs w:val="20"/>
          <w:lang w:val="en-GB"/>
        </w:rPr>
        <w:br/>
      </w:r>
      <w:r w:rsidRPr="009F623E">
        <w:rPr>
          <w:rFonts w:ascii="Arial" w:hAnsi="Arial" w:cs="Arial"/>
          <w:b w:val="0"/>
          <w:i/>
          <w:iCs/>
          <w:noProof/>
          <w:color w:val="auto"/>
          <w:sz w:val="24"/>
          <w:szCs w:val="20"/>
          <w:lang w:val="en-GB"/>
        </w:rPr>
        <w:t>Exploring Corporate Strategy.</w:t>
      </w:r>
      <w:r w:rsidRPr="009F623E">
        <w:rPr>
          <w:rFonts w:ascii="Arial" w:hAnsi="Arial" w:cs="Arial"/>
          <w:b w:val="0"/>
          <w:noProof/>
          <w:color w:val="auto"/>
          <w:sz w:val="24"/>
          <w:szCs w:val="20"/>
          <w:lang w:val="en-GB"/>
        </w:rPr>
        <w:t xml:space="preserve"> 12th ed. Harlow: Pearson.</w:t>
      </w:r>
    </w:p>
    <w:p w14:paraId="71BF408A" w14:textId="77777777" w:rsidR="009F623E" w:rsidRPr="009F623E" w:rsidRDefault="009F623E" w:rsidP="009F623E">
      <w:pPr>
        <w:spacing w:after="200" w:line="240" w:lineRule="auto"/>
        <w:rPr>
          <w:rFonts w:ascii="Arial" w:hAnsi="Arial" w:cs="Arial"/>
          <w:b w:val="0"/>
          <w:noProof/>
          <w:color w:val="auto"/>
          <w:sz w:val="24"/>
          <w:szCs w:val="20"/>
          <w:lang w:val="en-GB"/>
        </w:rPr>
      </w:pPr>
      <w:r w:rsidRPr="009F623E">
        <w:rPr>
          <w:rFonts w:ascii="Arial" w:hAnsi="Arial" w:cs="Arial"/>
          <w:bCs/>
          <w:noProof/>
          <w:color w:val="auto"/>
          <w:sz w:val="24"/>
          <w:szCs w:val="20"/>
          <w:lang w:val="en-GB"/>
        </w:rPr>
        <w:t>10. BBC News (2023)</w:t>
      </w:r>
      <w:r w:rsidRPr="009F623E">
        <w:rPr>
          <w:rFonts w:ascii="Arial" w:hAnsi="Arial" w:cs="Arial"/>
          <w:b w:val="0"/>
          <w:noProof/>
          <w:color w:val="auto"/>
          <w:sz w:val="24"/>
          <w:szCs w:val="20"/>
          <w:lang w:val="en-GB"/>
        </w:rPr>
        <w:br/>
        <w:t xml:space="preserve">‘John Lewis Partnership: Challenges and Transformation in UK Retail.’ </w:t>
      </w:r>
      <w:r w:rsidRPr="009F623E">
        <w:rPr>
          <w:rFonts w:ascii="Arial" w:hAnsi="Arial" w:cs="Arial"/>
          <w:b w:val="0"/>
          <w:i/>
          <w:iCs/>
          <w:noProof/>
          <w:color w:val="auto"/>
          <w:sz w:val="24"/>
          <w:szCs w:val="20"/>
          <w:lang w:val="en-GB"/>
        </w:rPr>
        <w:t>BBC News Business.</w:t>
      </w:r>
      <w:r w:rsidRPr="009F623E">
        <w:rPr>
          <w:rFonts w:ascii="Arial" w:hAnsi="Arial" w:cs="Arial"/>
          <w:b w:val="0"/>
          <w:noProof/>
          <w:color w:val="auto"/>
          <w:sz w:val="24"/>
          <w:szCs w:val="20"/>
          <w:lang w:val="en-GB"/>
        </w:rPr>
        <w:t xml:space="preserve"> Available at: </w:t>
      </w:r>
      <w:hyperlink r:id="rId15" w:history="1">
        <w:r w:rsidRPr="009F623E">
          <w:rPr>
            <w:rStyle w:val="Hyperlink"/>
            <w:rFonts w:ascii="Arial" w:hAnsi="Arial" w:cs="Arial"/>
            <w:b w:val="0"/>
            <w:noProof/>
            <w:sz w:val="24"/>
            <w:szCs w:val="20"/>
            <w:lang w:val="en-GB"/>
          </w:rPr>
          <w:t>https://www.bbc.co.uk/news/business</w:t>
        </w:r>
      </w:hyperlink>
      <w:r w:rsidRPr="009F623E">
        <w:rPr>
          <w:rFonts w:ascii="Arial" w:hAnsi="Arial" w:cs="Arial"/>
          <w:b w:val="0"/>
          <w:noProof/>
          <w:color w:val="auto"/>
          <w:sz w:val="24"/>
          <w:szCs w:val="20"/>
          <w:lang w:val="en-GB"/>
        </w:rPr>
        <w:t xml:space="preserve"> (Accessed: [add date]).</w:t>
      </w:r>
    </w:p>
    <w:p w14:paraId="511BE0B3" w14:textId="77777777" w:rsidR="009F623E" w:rsidRPr="009F623E" w:rsidRDefault="009F623E" w:rsidP="009F623E">
      <w:pPr>
        <w:spacing w:after="200" w:line="240" w:lineRule="auto"/>
        <w:rPr>
          <w:rFonts w:ascii="Arial" w:hAnsi="Arial" w:cs="Arial"/>
          <w:b w:val="0"/>
          <w:noProof/>
          <w:color w:val="auto"/>
          <w:sz w:val="24"/>
          <w:szCs w:val="20"/>
          <w:lang w:val="en-GB"/>
        </w:rPr>
      </w:pPr>
      <w:r w:rsidRPr="009F623E">
        <w:rPr>
          <w:rFonts w:ascii="Arial" w:hAnsi="Arial" w:cs="Arial"/>
          <w:bCs/>
          <w:noProof/>
          <w:color w:val="auto"/>
          <w:sz w:val="24"/>
          <w:szCs w:val="20"/>
          <w:lang w:val="en-GB"/>
        </w:rPr>
        <w:t>11. Deloitte (2023)</w:t>
      </w:r>
      <w:r w:rsidRPr="009F623E">
        <w:rPr>
          <w:rFonts w:ascii="Arial" w:hAnsi="Arial" w:cs="Arial"/>
          <w:b w:val="0"/>
          <w:noProof/>
          <w:color w:val="auto"/>
          <w:sz w:val="24"/>
          <w:szCs w:val="20"/>
          <w:lang w:val="en-GB"/>
        </w:rPr>
        <w:br/>
      </w:r>
      <w:r w:rsidRPr="009F623E">
        <w:rPr>
          <w:rFonts w:ascii="Arial" w:hAnsi="Arial" w:cs="Arial"/>
          <w:b w:val="0"/>
          <w:i/>
          <w:iCs/>
          <w:noProof/>
          <w:color w:val="auto"/>
          <w:sz w:val="24"/>
          <w:szCs w:val="20"/>
          <w:lang w:val="en-GB"/>
        </w:rPr>
        <w:t>UK Retail Outlook: Trends, Pressures and Strategic Responses.</w:t>
      </w:r>
      <w:r w:rsidRPr="009F623E">
        <w:rPr>
          <w:rFonts w:ascii="Arial" w:hAnsi="Arial" w:cs="Arial"/>
          <w:b w:val="0"/>
          <w:noProof/>
          <w:color w:val="auto"/>
          <w:sz w:val="24"/>
          <w:szCs w:val="20"/>
          <w:lang w:val="en-GB"/>
        </w:rPr>
        <w:t xml:space="preserve"> London: Deloitte Insights. Available at: </w:t>
      </w:r>
      <w:hyperlink r:id="rId16" w:history="1">
        <w:r w:rsidRPr="009F623E">
          <w:rPr>
            <w:rStyle w:val="Hyperlink"/>
            <w:rFonts w:ascii="Arial" w:hAnsi="Arial" w:cs="Arial"/>
            <w:b w:val="0"/>
            <w:noProof/>
            <w:sz w:val="24"/>
            <w:szCs w:val="20"/>
            <w:lang w:val="en-GB"/>
          </w:rPr>
          <w:t>https://www2.deloitte.com</w:t>
        </w:r>
      </w:hyperlink>
      <w:r w:rsidRPr="009F623E">
        <w:rPr>
          <w:rFonts w:ascii="Arial" w:hAnsi="Arial" w:cs="Arial"/>
          <w:b w:val="0"/>
          <w:noProof/>
          <w:color w:val="auto"/>
          <w:sz w:val="24"/>
          <w:szCs w:val="20"/>
          <w:lang w:val="en-GB"/>
        </w:rPr>
        <w:t xml:space="preserve"> (Accessed: [add date]).</w:t>
      </w:r>
    </w:p>
    <w:p w14:paraId="35880287" w14:textId="77777777" w:rsidR="009F623E" w:rsidRPr="009F623E" w:rsidRDefault="009F623E" w:rsidP="009F623E">
      <w:pPr>
        <w:spacing w:after="200" w:line="240" w:lineRule="auto"/>
        <w:rPr>
          <w:rFonts w:ascii="Arial" w:hAnsi="Arial" w:cs="Arial"/>
          <w:b w:val="0"/>
          <w:noProof/>
          <w:color w:val="auto"/>
          <w:sz w:val="24"/>
          <w:szCs w:val="20"/>
        </w:rPr>
      </w:pPr>
      <w:r w:rsidRPr="009F623E">
        <w:rPr>
          <w:rFonts w:ascii="Arial" w:hAnsi="Arial" w:cs="Arial"/>
          <w:bCs/>
          <w:noProof/>
          <w:color w:val="auto"/>
          <w:sz w:val="24"/>
          <w:szCs w:val="20"/>
          <w:lang w:val="en-GB"/>
        </w:rPr>
        <w:t>12. Kahn, W.A. (1990)</w:t>
      </w:r>
      <w:r w:rsidRPr="009F623E">
        <w:rPr>
          <w:rFonts w:ascii="Arial" w:hAnsi="Arial" w:cs="Arial"/>
          <w:b w:val="0"/>
          <w:noProof/>
          <w:color w:val="auto"/>
          <w:sz w:val="24"/>
          <w:szCs w:val="20"/>
          <w:lang w:val="en-GB"/>
        </w:rPr>
        <w:br/>
        <w:t xml:space="preserve">‘Psychological Conditions of Personal Engagement and Disengagement at Work.’ </w:t>
      </w:r>
      <w:r w:rsidRPr="009F623E">
        <w:rPr>
          <w:rFonts w:ascii="Arial" w:hAnsi="Arial" w:cs="Arial"/>
          <w:b w:val="0"/>
          <w:i/>
          <w:iCs/>
          <w:noProof/>
          <w:color w:val="auto"/>
          <w:sz w:val="24"/>
          <w:szCs w:val="20"/>
        </w:rPr>
        <w:t>Academy of Management Journal,</w:t>
      </w:r>
      <w:r w:rsidRPr="009F623E">
        <w:rPr>
          <w:rFonts w:ascii="Arial" w:hAnsi="Arial" w:cs="Arial"/>
          <w:b w:val="0"/>
          <w:noProof/>
          <w:color w:val="auto"/>
          <w:sz w:val="24"/>
          <w:szCs w:val="20"/>
        </w:rPr>
        <w:t xml:space="preserve"> 33(4), pp. 692–724.</w:t>
      </w:r>
    </w:p>
    <w:p w14:paraId="18B5D20B" w14:textId="77777777" w:rsidR="001112BA" w:rsidRPr="003E0A04" w:rsidRDefault="001112BA" w:rsidP="001112BA">
      <w:pPr>
        <w:spacing w:after="200" w:line="240" w:lineRule="auto"/>
        <w:rPr>
          <w:rFonts w:ascii="Arial" w:hAnsi="Arial" w:cs="Arial"/>
          <w:b w:val="0"/>
          <w:noProof/>
          <w:color w:val="auto"/>
          <w:sz w:val="24"/>
          <w:szCs w:val="20"/>
          <w:lang w:val="en-GB"/>
        </w:rPr>
      </w:pPr>
    </w:p>
    <w:sectPr w:rsidR="001112BA" w:rsidRPr="003E0A04" w:rsidSect="002B2E1A">
      <w:headerReference w:type="default" r:id="rId17"/>
      <w:footerReference w:type="default" r:id="rId18"/>
      <w:pgSz w:w="11906" w:h="16838" w:code="9"/>
      <w:pgMar w:top="720" w:right="936" w:bottom="720" w:left="936" w:header="0" w:footer="0"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3EC1DA" w14:textId="77777777" w:rsidR="00C21397" w:rsidRDefault="00C21397">
      <w:r>
        <w:separator/>
      </w:r>
    </w:p>
    <w:p w14:paraId="789FAB2C" w14:textId="77777777" w:rsidR="00C21397" w:rsidRDefault="00C21397"/>
  </w:endnote>
  <w:endnote w:type="continuationSeparator" w:id="0">
    <w:p w14:paraId="0513C18D" w14:textId="77777777" w:rsidR="00C21397" w:rsidRDefault="00C21397">
      <w:r>
        <w:continuationSeparator/>
      </w:r>
    </w:p>
    <w:p w14:paraId="61F4F046" w14:textId="77777777" w:rsidR="00C21397" w:rsidRDefault="00C213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rPr>
      <w:id w:val="-890194395"/>
      <w:docPartObj>
        <w:docPartGallery w:val="Page Numbers (Bottom of Page)"/>
        <w:docPartUnique/>
      </w:docPartObj>
    </w:sdtPr>
    <w:sdtContent>
      <w:p w14:paraId="42960D28" w14:textId="77777777" w:rsidR="00DF027C" w:rsidRDefault="00DF027C">
        <w:pPr>
          <w:pStyle w:val="Footer"/>
          <w:jc w:val="center"/>
          <w:rPr>
            <w:noProof/>
          </w:rPr>
        </w:pPr>
        <w:r>
          <w:rPr>
            <w:noProof/>
            <w:lang w:bidi="es-ES"/>
          </w:rPr>
          <w:fldChar w:fldCharType="begin"/>
        </w:r>
        <w:r>
          <w:rPr>
            <w:noProof/>
            <w:lang w:bidi="es-ES"/>
          </w:rPr>
          <w:instrText xml:space="preserve"> PAGE   \* MERGEFORMAT </w:instrText>
        </w:r>
        <w:r>
          <w:rPr>
            <w:noProof/>
            <w:lang w:bidi="es-ES"/>
          </w:rPr>
          <w:fldChar w:fldCharType="separate"/>
        </w:r>
        <w:r w:rsidR="00AB02A7">
          <w:rPr>
            <w:noProof/>
            <w:lang w:bidi="es-ES"/>
          </w:rPr>
          <w:t>2</w:t>
        </w:r>
        <w:r>
          <w:rPr>
            <w:noProof/>
            <w:lang w:bidi="es-ES"/>
          </w:rPr>
          <w:fldChar w:fldCharType="end"/>
        </w:r>
      </w:p>
    </w:sdtContent>
  </w:sdt>
  <w:p w14:paraId="11838A8E" w14:textId="77777777" w:rsidR="00DF027C" w:rsidRDefault="00DF027C">
    <w:pPr>
      <w:pStyle w:val="Foo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1E157" w14:textId="77777777" w:rsidR="00C21397" w:rsidRDefault="00C21397">
      <w:r>
        <w:separator/>
      </w:r>
    </w:p>
    <w:p w14:paraId="462EA264" w14:textId="77777777" w:rsidR="00C21397" w:rsidRDefault="00C21397"/>
  </w:footnote>
  <w:footnote w:type="continuationSeparator" w:id="0">
    <w:p w14:paraId="7F197189" w14:textId="77777777" w:rsidR="00C21397" w:rsidRDefault="00C21397">
      <w:r>
        <w:continuationSeparator/>
      </w:r>
    </w:p>
    <w:p w14:paraId="0E25931A" w14:textId="77777777" w:rsidR="00C21397" w:rsidRDefault="00C2139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B5F96" w14:textId="77777777" w:rsidR="00D077E9" w:rsidRDefault="00D077E9" w:rsidP="002B2E1A">
    <w:pPr>
      <w:pStyle w:val="Header"/>
      <w:jc w:val="center"/>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8E097C"/>
    <w:multiLevelType w:val="hybridMultilevel"/>
    <w:tmpl w:val="89DA05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B984915"/>
    <w:multiLevelType w:val="multilevel"/>
    <w:tmpl w:val="F26CD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8833EE"/>
    <w:multiLevelType w:val="multilevel"/>
    <w:tmpl w:val="F3745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C323BA"/>
    <w:multiLevelType w:val="multilevel"/>
    <w:tmpl w:val="C4765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770535"/>
    <w:multiLevelType w:val="multilevel"/>
    <w:tmpl w:val="FF62D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8114CF"/>
    <w:multiLevelType w:val="multilevel"/>
    <w:tmpl w:val="DABE2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064675"/>
    <w:multiLevelType w:val="multilevel"/>
    <w:tmpl w:val="8410C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847D2E"/>
    <w:multiLevelType w:val="multilevel"/>
    <w:tmpl w:val="5A9C9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A05678"/>
    <w:multiLevelType w:val="multilevel"/>
    <w:tmpl w:val="E2F6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A17620"/>
    <w:multiLevelType w:val="multilevel"/>
    <w:tmpl w:val="D592C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2B7529"/>
    <w:multiLevelType w:val="multilevel"/>
    <w:tmpl w:val="E6060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B656D1"/>
    <w:multiLevelType w:val="multilevel"/>
    <w:tmpl w:val="B8D0B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4E25B0"/>
    <w:multiLevelType w:val="multilevel"/>
    <w:tmpl w:val="2DEC4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C34060"/>
    <w:multiLevelType w:val="hybridMultilevel"/>
    <w:tmpl w:val="F75E8B52"/>
    <w:lvl w:ilvl="0" w:tplc="2F8C65E6">
      <w:start w:val="1"/>
      <w:numFmt w:val="decimal"/>
      <w:lvlText w:val="%1."/>
      <w:lvlJc w:val="left"/>
      <w:pPr>
        <w:ind w:left="720" w:hanging="360"/>
      </w:pPr>
      <w:rPr>
        <w:rFonts w:hint="default"/>
        <w:b/>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68F17F7"/>
    <w:multiLevelType w:val="hybridMultilevel"/>
    <w:tmpl w:val="06CE84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AD27025"/>
    <w:multiLevelType w:val="multilevel"/>
    <w:tmpl w:val="29089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465DAE"/>
    <w:multiLevelType w:val="multilevel"/>
    <w:tmpl w:val="291A5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0B54F4"/>
    <w:multiLevelType w:val="multilevel"/>
    <w:tmpl w:val="BDDA0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4E3079"/>
    <w:multiLevelType w:val="multilevel"/>
    <w:tmpl w:val="87FE9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C82208"/>
    <w:multiLevelType w:val="multilevel"/>
    <w:tmpl w:val="7D4EB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7B7F34"/>
    <w:multiLevelType w:val="multilevel"/>
    <w:tmpl w:val="7FA41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AB3C67"/>
    <w:multiLevelType w:val="multilevel"/>
    <w:tmpl w:val="09B85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1447B8"/>
    <w:multiLevelType w:val="multilevel"/>
    <w:tmpl w:val="5B320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3036149">
    <w:abstractNumId w:val="0"/>
  </w:num>
  <w:num w:numId="2" w16cid:durableId="1962805472">
    <w:abstractNumId w:val="6"/>
  </w:num>
  <w:num w:numId="3" w16cid:durableId="217402258">
    <w:abstractNumId w:val="5"/>
  </w:num>
  <w:num w:numId="4" w16cid:durableId="2133011824">
    <w:abstractNumId w:val="12"/>
  </w:num>
  <w:num w:numId="5" w16cid:durableId="1012492069">
    <w:abstractNumId w:val="14"/>
  </w:num>
  <w:num w:numId="6" w16cid:durableId="634793625">
    <w:abstractNumId w:val="3"/>
  </w:num>
  <w:num w:numId="7" w16cid:durableId="1527257056">
    <w:abstractNumId w:val="13"/>
  </w:num>
  <w:num w:numId="8" w16cid:durableId="1450855461">
    <w:abstractNumId w:val="15"/>
  </w:num>
  <w:num w:numId="9" w16cid:durableId="221643265">
    <w:abstractNumId w:val="10"/>
  </w:num>
  <w:num w:numId="10" w16cid:durableId="892739723">
    <w:abstractNumId w:val="2"/>
  </w:num>
  <w:num w:numId="11" w16cid:durableId="875430194">
    <w:abstractNumId w:val="9"/>
  </w:num>
  <w:num w:numId="12" w16cid:durableId="322659130">
    <w:abstractNumId w:val="17"/>
  </w:num>
  <w:num w:numId="13" w16cid:durableId="465855844">
    <w:abstractNumId w:val="21"/>
  </w:num>
  <w:num w:numId="14" w16cid:durableId="99688825">
    <w:abstractNumId w:val="20"/>
  </w:num>
  <w:num w:numId="15" w16cid:durableId="384912042">
    <w:abstractNumId w:val="11"/>
  </w:num>
  <w:num w:numId="16" w16cid:durableId="1966810572">
    <w:abstractNumId w:val="1"/>
  </w:num>
  <w:num w:numId="17" w16cid:durableId="220337835">
    <w:abstractNumId w:val="4"/>
  </w:num>
  <w:num w:numId="18" w16cid:durableId="1181698340">
    <w:abstractNumId w:val="18"/>
  </w:num>
  <w:num w:numId="19" w16cid:durableId="659190939">
    <w:abstractNumId w:val="16"/>
  </w:num>
  <w:num w:numId="20" w16cid:durableId="870648744">
    <w:abstractNumId w:val="7"/>
  </w:num>
  <w:num w:numId="21" w16cid:durableId="931474932">
    <w:abstractNumId w:val="19"/>
  </w:num>
  <w:num w:numId="22" w16cid:durableId="1727873704">
    <w:abstractNumId w:val="8"/>
  </w:num>
  <w:num w:numId="23" w16cid:durableId="127162227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attachedTemplate r:id="rId1"/>
  <w:defaultTabStop w:val="720"/>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E1A"/>
    <w:rsid w:val="0002482E"/>
    <w:rsid w:val="00050324"/>
    <w:rsid w:val="000747A0"/>
    <w:rsid w:val="000A0150"/>
    <w:rsid w:val="000E63C9"/>
    <w:rsid w:val="001112BA"/>
    <w:rsid w:val="00130E9D"/>
    <w:rsid w:val="00150A6D"/>
    <w:rsid w:val="00185B35"/>
    <w:rsid w:val="001F2BC8"/>
    <w:rsid w:val="001F5F6B"/>
    <w:rsid w:val="00243EBC"/>
    <w:rsid w:val="00246A35"/>
    <w:rsid w:val="002661BF"/>
    <w:rsid w:val="00284348"/>
    <w:rsid w:val="002B2E1A"/>
    <w:rsid w:val="002F51F5"/>
    <w:rsid w:val="00312137"/>
    <w:rsid w:val="00330359"/>
    <w:rsid w:val="0033762F"/>
    <w:rsid w:val="00360494"/>
    <w:rsid w:val="00366C7E"/>
    <w:rsid w:val="00384EA3"/>
    <w:rsid w:val="003A39A1"/>
    <w:rsid w:val="003C2191"/>
    <w:rsid w:val="003D3863"/>
    <w:rsid w:val="003E0A04"/>
    <w:rsid w:val="004110DE"/>
    <w:rsid w:val="0044085A"/>
    <w:rsid w:val="004B21A5"/>
    <w:rsid w:val="004E5FEE"/>
    <w:rsid w:val="005037F0"/>
    <w:rsid w:val="00516A86"/>
    <w:rsid w:val="005275F6"/>
    <w:rsid w:val="00572102"/>
    <w:rsid w:val="005F1BB0"/>
    <w:rsid w:val="00620FD8"/>
    <w:rsid w:val="00656C4D"/>
    <w:rsid w:val="006E5716"/>
    <w:rsid w:val="0070412B"/>
    <w:rsid w:val="007302B3"/>
    <w:rsid w:val="00730733"/>
    <w:rsid w:val="007309A6"/>
    <w:rsid w:val="00730E3A"/>
    <w:rsid w:val="00736AAF"/>
    <w:rsid w:val="00765B2A"/>
    <w:rsid w:val="00783695"/>
    <w:rsid w:val="00783A34"/>
    <w:rsid w:val="007C6B52"/>
    <w:rsid w:val="007D16C5"/>
    <w:rsid w:val="00862FE4"/>
    <w:rsid w:val="0086389A"/>
    <w:rsid w:val="008654EA"/>
    <w:rsid w:val="0087605E"/>
    <w:rsid w:val="00891826"/>
    <w:rsid w:val="008941AE"/>
    <w:rsid w:val="008B1FEE"/>
    <w:rsid w:val="00903C32"/>
    <w:rsid w:val="00916B16"/>
    <w:rsid w:val="009173B9"/>
    <w:rsid w:val="0093335D"/>
    <w:rsid w:val="0093613E"/>
    <w:rsid w:val="00943026"/>
    <w:rsid w:val="00966B81"/>
    <w:rsid w:val="00974000"/>
    <w:rsid w:val="00977F79"/>
    <w:rsid w:val="009A61BF"/>
    <w:rsid w:val="009C7720"/>
    <w:rsid w:val="009F623E"/>
    <w:rsid w:val="00A23AFA"/>
    <w:rsid w:val="00A31B3E"/>
    <w:rsid w:val="00A532F3"/>
    <w:rsid w:val="00A8489E"/>
    <w:rsid w:val="00AB02A7"/>
    <w:rsid w:val="00AB6BD0"/>
    <w:rsid w:val="00AC29F3"/>
    <w:rsid w:val="00AD7A85"/>
    <w:rsid w:val="00B231E5"/>
    <w:rsid w:val="00B46BCD"/>
    <w:rsid w:val="00B75A40"/>
    <w:rsid w:val="00BA7B28"/>
    <w:rsid w:val="00C02B87"/>
    <w:rsid w:val="00C21397"/>
    <w:rsid w:val="00C4086D"/>
    <w:rsid w:val="00CA1896"/>
    <w:rsid w:val="00CB5B28"/>
    <w:rsid w:val="00CE60EE"/>
    <w:rsid w:val="00CF5371"/>
    <w:rsid w:val="00D0323A"/>
    <w:rsid w:val="00D0559F"/>
    <w:rsid w:val="00D064B5"/>
    <w:rsid w:val="00D077E9"/>
    <w:rsid w:val="00D2222C"/>
    <w:rsid w:val="00D42CB7"/>
    <w:rsid w:val="00D5413D"/>
    <w:rsid w:val="00D570A9"/>
    <w:rsid w:val="00D70D02"/>
    <w:rsid w:val="00D770C7"/>
    <w:rsid w:val="00D86945"/>
    <w:rsid w:val="00D90290"/>
    <w:rsid w:val="00DC706A"/>
    <w:rsid w:val="00DD152F"/>
    <w:rsid w:val="00DE213F"/>
    <w:rsid w:val="00DF027C"/>
    <w:rsid w:val="00E00A32"/>
    <w:rsid w:val="00E22ACD"/>
    <w:rsid w:val="00E620B0"/>
    <w:rsid w:val="00E81B40"/>
    <w:rsid w:val="00EA57F8"/>
    <w:rsid w:val="00EF555B"/>
    <w:rsid w:val="00F006D2"/>
    <w:rsid w:val="00F027BB"/>
    <w:rsid w:val="00F11DCF"/>
    <w:rsid w:val="00F162EA"/>
    <w:rsid w:val="00F52D27"/>
    <w:rsid w:val="00F83527"/>
    <w:rsid w:val="00FD583F"/>
    <w:rsid w:val="00FD7488"/>
    <w:rsid w:val="00FF16B4"/>
    <w:rsid w:val="00FF4273"/>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CFBD7F"/>
  <w15:docId w15:val="{6AE68AAC-0174-489E-8B3E-8AD676191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ombre">
    <w:name w:val="Nombr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ido">
    <w:name w:val="Contenido"/>
    <w:basedOn w:val="Normal"/>
    <w:link w:val="Carcterdecontenido"/>
    <w:qFormat/>
    <w:rsid w:val="00DF027C"/>
    <w:rPr>
      <w:b w:val="0"/>
    </w:rPr>
  </w:style>
  <w:style w:type="paragraph" w:customStyle="1" w:styleId="Textodestacado">
    <w:name w:val="Texto destacado"/>
    <w:basedOn w:val="Normal"/>
    <w:link w:val="Carcterdetextodestacado"/>
    <w:qFormat/>
    <w:rsid w:val="00DF027C"/>
  </w:style>
  <w:style w:type="character" w:customStyle="1" w:styleId="Carcterdecontenido">
    <w:name w:val="Carácter de contenido"/>
    <w:basedOn w:val="DefaultParagraphFont"/>
    <w:link w:val="Contenido"/>
    <w:rsid w:val="00DF027C"/>
    <w:rPr>
      <w:rFonts w:eastAsiaTheme="minorEastAsia"/>
      <w:color w:val="082A75" w:themeColor="text2"/>
      <w:sz w:val="28"/>
      <w:szCs w:val="22"/>
    </w:rPr>
  </w:style>
  <w:style w:type="character" w:customStyle="1" w:styleId="Carcterdetextodestacado">
    <w:name w:val="Carácter de texto destacado"/>
    <w:basedOn w:val="DefaultParagraphFont"/>
    <w:link w:val="Textodestacado"/>
    <w:rsid w:val="00DF027C"/>
    <w:rPr>
      <w:rFonts w:eastAsiaTheme="minorEastAsia"/>
      <w:b/>
      <w:color w:val="082A75" w:themeColor="text2"/>
      <w:sz w:val="28"/>
      <w:szCs w:val="22"/>
    </w:rPr>
  </w:style>
  <w:style w:type="character" w:styleId="Hyperlink">
    <w:name w:val="Hyperlink"/>
    <w:basedOn w:val="DefaultParagraphFont"/>
    <w:uiPriority w:val="99"/>
    <w:unhideWhenUsed/>
    <w:rsid w:val="002B2E1A"/>
    <w:rPr>
      <w:color w:val="3592CF" w:themeColor="hyperlink"/>
      <w:u w:val="single"/>
    </w:rPr>
  </w:style>
  <w:style w:type="character" w:styleId="UnresolvedMention">
    <w:name w:val="Unresolved Mention"/>
    <w:basedOn w:val="DefaultParagraphFont"/>
    <w:uiPriority w:val="99"/>
    <w:semiHidden/>
    <w:unhideWhenUsed/>
    <w:rsid w:val="002B2E1A"/>
    <w:rPr>
      <w:color w:val="605E5C"/>
      <w:shd w:val="clear" w:color="auto" w:fill="E1DFDD"/>
    </w:rPr>
  </w:style>
  <w:style w:type="paragraph" w:styleId="ListParagraph">
    <w:name w:val="List Paragraph"/>
    <w:basedOn w:val="Normal"/>
    <w:uiPriority w:val="34"/>
    <w:unhideWhenUsed/>
    <w:qFormat/>
    <w:rsid w:val="002B2E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johnlewispartnership.co.uk"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ing.com/search?q=%22https%3A%2F%2Fwww.johnlewispartnership.co.uk%2F%22"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2.deloitte.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ohnlewispartnership.co.uk" TargetMode="External"/><Relationship Id="rId5" Type="http://schemas.openxmlformats.org/officeDocument/2006/relationships/webSettings" Target="webSettings.xml"/><Relationship Id="rId15" Type="http://schemas.openxmlformats.org/officeDocument/2006/relationships/hyperlink" Target="https://www.bbc.co.uk/news/business" TargetMode="Externa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lickr.com/photos/ell-r-brown/15502588801/" TargetMode="External"/><Relationship Id="rId14" Type="http://schemas.openxmlformats.org/officeDocument/2006/relationships/hyperlink" Target="https://www.bing.com/search?q=%22https%3A%2F%2Fwww.johnlewispartnership.co.uk%2F%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rcam\AppData\Roaming\Microsoft\Templates\Informe%20.dotx" TargetMode="External"/></Relationship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479840-2AC6-440B-9073-F9DBD1922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Informe </Template>
  <TotalTime>0</TotalTime>
  <Pages>22</Pages>
  <Words>5303</Words>
  <Characters>29172</Characters>
  <Application>Microsoft Office Word</Application>
  <DocSecurity>0</DocSecurity>
  <Lines>243</Lines>
  <Paragraphs>68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34407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Camilo Sánchez</dc:creator>
  <cp:keywords/>
  <dc:description/>
  <cp:lastModifiedBy>Camilo Sánchez</cp:lastModifiedBy>
  <cp:revision>3</cp:revision>
  <cp:lastPrinted>2006-08-01T17:47:00Z</cp:lastPrinted>
  <dcterms:created xsi:type="dcterms:W3CDTF">2026-08-11T22:43:00Z</dcterms:created>
  <dcterms:modified xsi:type="dcterms:W3CDTF">2026-08-12T01:37:00Z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