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BAF24" w14:textId="32FAB8E4" w:rsidR="004F14CC" w:rsidRPr="00A24CDF" w:rsidRDefault="00A24CDF" w:rsidP="00A24CDF">
      <w:pPr>
        <w:jc w:val="center"/>
        <w:rPr>
          <w:b/>
          <w:bCs/>
          <w:sz w:val="28"/>
          <w:szCs w:val="28"/>
          <w:u w:val="single"/>
        </w:rPr>
      </w:pPr>
      <w:r w:rsidRPr="00A24CDF">
        <w:rPr>
          <w:b/>
          <w:bCs/>
          <w:sz w:val="28"/>
          <w:szCs w:val="28"/>
          <w:u w:val="single"/>
        </w:rPr>
        <w:t xml:space="preserve">The importance of evidence-based practice and analytics in People Practice and how this informs justified </w:t>
      </w:r>
      <w:proofErr w:type="gramStart"/>
      <w:r w:rsidRPr="00A24CDF">
        <w:rPr>
          <w:b/>
          <w:bCs/>
          <w:sz w:val="28"/>
          <w:szCs w:val="28"/>
          <w:u w:val="single"/>
        </w:rPr>
        <w:t>decision-making</w:t>
      </w:r>
      <w:proofErr w:type="gramEnd"/>
    </w:p>
    <w:p w14:paraId="5EF98C36" w14:textId="7F40CDDF" w:rsidR="00A24CDF" w:rsidRPr="001159A2" w:rsidRDefault="00A24CDF" w:rsidP="00A24CDF">
      <w:pPr>
        <w:rPr>
          <w:rFonts w:ascii="Arial" w:hAnsi="Arial" w:cs="Arial"/>
          <w:sz w:val="24"/>
          <w:szCs w:val="24"/>
        </w:rPr>
      </w:pPr>
      <w:r w:rsidRPr="001159A2">
        <w:rPr>
          <w:rFonts w:ascii="Arial" w:hAnsi="Arial" w:cs="Arial"/>
          <w:sz w:val="24"/>
          <w:szCs w:val="24"/>
        </w:rPr>
        <w:t xml:space="preserve">This guidance paper outlines what evidence-based practice and analytics are, specifically relating to </w:t>
      </w:r>
      <w:r w:rsidR="00001E57" w:rsidRPr="001159A2">
        <w:rPr>
          <w:rFonts w:ascii="Arial" w:hAnsi="Arial" w:cs="Arial"/>
          <w:sz w:val="24"/>
          <w:szCs w:val="24"/>
        </w:rPr>
        <w:t>p</w:t>
      </w:r>
      <w:r w:rsidRPr="001159A2">
        <w:rPr>
          <w:rFonts w:ascii="Arial" w:hAnsi="Arial" w:cs="Arial"/>
          <w:sz w:val="24"/>
          <w:szCs w:val="24"/>
        </w:rPr>
        <w:t xml:space="preserve">eople </w:t>
      </w:r>
      <w:r w:rsidR="00001E57" w:rsidRPr="001159A2">
        <w:rPr>
          <w:rFonts w:ascii="Arial" w:hAnsi="Arial" w:cs="Arial"/>
          <w:sz w:val="24"/>
          <w:szCs w:val="24"/>
        </w:rPr>
        <w:t>p</w:t>
      </w:r>
      <w:r w:rsidRPr="001159A2">
        <w:rPr>
          <w:rFonts w:ascii="Arial" w:hAnsi="Arial" w:cs="Arial"/>
          <w:sz w:val="24"/>
          <w:szCs w:val="24"/>
        </w:rPr>
        <w:t>ractice and how this</w:t>
      </w:r>
      <w:r w:rsidR="000154F1" w:rsidRPr="001159A2">
        <w:rPr>
          <w:rFonts w:ascii="Arial" w:hAnsi="Arial" w:cs="Arial"/>
          <w:sz w:val="24"/>
          <w:szCs w:val="24"/>
        </w:rPr>
        <w:t xml:space="preserve"> is used to</w:t>
      </w:r>
      <w:r w:rsidRPr="001159A2">
        <w:rPr>
          <w:rFonts w:ascii="Arial" w:hAnsi="Arial" w:cs="Arial"/>
          <w:sz w:val="24"/>
          <w:szCs w:val="24"/>
        </w:rPr>
        <w:t xml:space="preserve"> inform decision making. Section 1 outlines what evidence-based practice is a</w:t>
      </w:r>
      <w:r w:rsidR="0064021D" w:rsidRPr="001159A2">
        <w:rPr>
          <w:rFonts w:ascii="Arial" w:hAnsi="Arial" w:cs="Arial"/>
          <w:sz w:val="24"/>
          <w:szCs w:val="24"/>
        </w:rPr>
        <w:t xml:space="preserve">nd why it is important. </w:t>
      </w:r>
      <w:r w:rsidR="0035677E" w:rsidRPr="001159A2">
        <w:rPr>
          <w:rFonts w:ascii="Arial" w:hAnsi="Arial" w:cs="Arial"/>
          <w:sz w:val="24"/>
          <w:szCs w:val="24"/>
        </w:rPr>
        <w:t>It</w:t>
      </w:r>
      <w:r w:rsidR="0064021D" w:rsidRPr="001159A2">
        <w:rPr>
          <w:rFonts w:ascii="Arial" w:hAnsi="Arial" w:cs="Arial"/>
          <w:sz w:val="24"/>
          <w:szCs w:val="24"/>
        </w:rPr>
        <w:t xml:space="preserve"> will</w:t>
      </w:r>
      <w:r w:rsidR="0035677E" w:rsidRPr="001159A2">
        <w:rPr>
          <w:rFonts w:ascii="Arial" w:hAnsi="Arial" w:cs="Arial"/>
          <w:sz w:val="24"/>
          <w:szCs w:val="24"/>
        </w:rPr>
        <w:t xml:space="preserve"> then</w:t>
      </w:r>
      <w:r w:rsidR="0064021D" w:rsidRPr="001159A2">
        <w:rPr>
          <w:rFonts w:ascii="Arial" w:hAnsi="Arial" w:cs="Arial"/>
          <w:sz w:val="24"/>
          <w:szCs w:val="24"/>
        </w:rPr>
        <w:t xml:space="preserve"> discuss the</w:t>
      </w:r>
      <w:r w:rsidRPr="001159A2">
        <w:rPr>
          <w:rFonts w:ascii="Arial" w:hAnsi="Arial" w:cs="Arial"/>
          <w:sz w:val="24"/>
          <w:szCs w:val="24"/>
        </w:rPr>
        <w:t xml:space="preserve"> different types of data that, as people professionals, we can measure and analyse to inform decision-making within our organisation to support our organi</w:t>
      </w:r>
      <w:r w:rsidR="0035677E" w:rsidRPr="001159A2">
        <w:rPr>
          <w:rFonts w:ascii="Arial" w:hAnsi="Arial" w:cs="Arial"/>
          <w:sz w:val="24"/>
          <w:szCs w:val="24"/>
        </w:rPr>
        <w:t>s</w:t>
      </w:r>
      <w:r w:rsidRPr="001159A2">
        <w:rPr>
          <w:rFonts w:ascii="Arial" w:hAnsi="Arial" w:cs="Arial"/>
          <w:sz w:val="24"/>
          <w:szCs w:val="24"/>
        </w:rPr>
        <w:t xml:space="preserve">ational strategy. </w:t>
      </w:r>
      <w:r w:rsidR="0064021D" w:rsidRPr="001159A2">
        <w:rPr>
          <w:rFonts w:ascii="Arial" w:hAnsi="Arial" w:cs="Arial"/>
          <w:sz w:val="24"/>
          <w:szCs w:val="24"/>
        </w:rPr>
        <w:t>Section 2 provides a working</w:t>
      </w:r>
      <w:r w:rsidR="0035677E" w:rsidRPr="001159A2">
        <w:rPr>
          <w:rFonts w:ascii="Arial" w:hAnsi="Arial" w:cs="Arial"/>
          <w:sz w:val="24"/>
          <w:szCs w:val="24"/>
        </w:rPr>
        <w:t xml:space="preserve"> practical</w:t>
      </w:r>
      <w:r w:rsidR="0064021D" w:rsidRPr="001159A2">
        <w:rPr>
          <w:rFonts w:ascii="Arial" w:hAnsi="Arial" w:cs="Arial"/>
          <w:sz w:val="24"/>
          <w:szCs w:val="24"/>
        </w:rPr>
        <w:t xml:space="preserve"> example of how</w:t>
      </w:r>
      <w:r w:rsidR="0035677E" w:rsidRPr="001159A2">
        <w:rPr>
          <w:rFonts w:ascii="Arial" w:hAnsi="Arial" w:cs="Arial"/>
          <w:sz w:val="24"/>
          <w:szCs w:val="24"/>
        </w:rPr>
        <w:t xml:space="preserve"> people professionals</w:t>
      </w:r>
      <w:r w:rsidR="0064021D" w:rsidRPr="001159A2">
        <w:rPr>
          <w:rFonts w:ascii="Arial" w:hAnsi="Arial" w:cs="Arial"/>
          <w:sz w:val="24"/>
          <w:szCs w:val="24"/>
        </w:rPr>
        <w:t xml:space="preserve"> can examine, </w:t>
      </w:r>
      <w:r w:rsidR="00B807A7" w:rsidRPr="001159A2">
        <w:rPr>
          <w:rFonts w:ascii="Arial" w:hAnsi="Arial" w:cs="Arial"/>
          <w:sz w:val="24"/>
          <w:szCs w:val="24"/>
        </w:rPr>
        <w:t>interpret,</w:t>
      </w:r>
      <w:r w:rsidR="0064021D" w:rsidRPr="001159A2">
        <w:rPr>
          <w:rFonts w:ascii="Arial" w:hAnsi="Arial" w:cs="Arial"/>
          <w:sz w:val="24"/>
          <w:szCs w:val="24"/>
        </w:rPr>
        <w:t xml:space="preserve"> and present data in different formats and what it means for </w:t>
      </w:r>
      <w:r w:rsidR="00F43735" w:rsidRPr="001159A2">
        <w:rPr>
          <w:rFonts w:ascii="Arial" w:hAnsi="Arial" w:cs="Arial"/>
          <w:sz w:val="24"/>
          <w:szCs w:val="24"/>
        </w:rPr>
        <w:t>the</w:t>
      </w:r>
      <w:r w:rsidR="0064021D" w:rsidRPr="001159A2">
        <w:rPr>
          <w:rFonts w:ascii="Arial" w:hAnsi="Arial" w:cs="Arial"/>
          <w:sz w:val="24"/>
          <w:szCs w:val="24"/>
        </w:rPr>
        <w:t xml:space="preserve"> organisation. </w:t>
      </w:r>
    </w:p>
    <w:p w14:paraId="0D6B750D" w14:textId="5973038C" w:rsidR="0064021D" w:rsidRPr="001159A2" w:rsidRDefault="0064021D" w:rsidP="00A24CDF">
      <w:pPr>
        <w:rPr>
          <w:rFonts w:ascii="Arial" w:hAnsi="Arial" w:cs="Arial"/>
          <w:b/>
          <w:bCs/>
          <w:sz w:val="24"/>
          <w:szCs w:val="24"/>
        </w:rPr>
      </w:pPr>
      <w:r w:rsidRPr="001159A2">
        <w:rPr>
          <w:rFonts w:ascii="Arial" w:hAnsi="Arial" w:cs="Arial"/>
          <w:b/>
          <w:bCs/>
          <w:sz w:val="24"/>
          <w:szCs w:val="24"/>
        </w:rPr>
        <w:t>Section 1</w:t>
      </w:r>
    </w:p>
    <w:p w14:paraId="4E975C14" w14:textId="1ECFEE7D" w:rsidR="00F5159F" w:rsidRPr="001159A2" w:rsidRDefault="002B17B4" w:rsidP="00A24CDF">
      <w:pPr>
        <w:rPr>
          <w:rFonts w:ascii="Arial" w:hAnsi="Arial" w:cs="Arial"/>
          <w:b/>
          <w:bCs/>
          <w:sz w:val="24"/>
          <w:szCs w:val="24"/>
        </w:rPr>
      </w:pPr>
      <w:r w:rsidRPr="001159A2">
        <w:rPr>
          <w:rFonts w:ascii="Arial" w:hAnsi="Arial" w:cs="Arial"/>
          <w:b/>
          <w:bCs/>
          <w:sz w:val="24"/>
          <w:szCs w:val="24"/>
        </w:rPr>
        <w:t xml:space="preserve">(AC 1.1) </w:t>
      </w:r>
      <w:r w:rsidR="009A68BD" w:rsidRPr="001159A2">
        <w:rPr>
          <w:rFonts w:ascii="Arial" w:hAnsi="Arial" w:cs="Arial"/>
          <w:b/>
          <w:bCs/>
          <w:sz w:val="24"/>
          <w:szCs w:val="24"/>
        </w:rPr>
        <w:t>Explain what evidenced-based practice is and how it might be applied within an organisation. It should also identify how different types of evidence-based practice can be used to inform principle-led judgements and outcomes for an organisation.</w:t>
      </w:r>
    </w:p>
    <w:p w14:paraId="2C5BF118" w14:textId="3EEA1278" w:rsidR="0064021D" w:rsidRPr="001159A2" w:rsidRDefault="00A96783" w:rsidP="00A24CDF">
      <w:pPr>
        <w:rPr>
          <w:rFonts w:ascii="Arial" w:hAnsi="Arial" w:cs="Arial"/>
          <w:sz w:val="24"/>
          <w:szCs w:val="24"/>
        </w:rPr>
      </w:pPr>
      <w:r w:rsidRPr="001159A2">
        <w:rPr>
          <w:rFonts w:ascii="Arial" w:hAnsi="Arial" w:cs="Arial"/>
          <w:sz w:val="24"/>
          <w:szCs w:val="24"/>
        </w:rPr>
        <w:t xml:space="preserve">As people professionals </w:t>
      </w:r>
      <w:r w:rsidR="00A56818" w:rsidRPr="001159A2">
        <w:rPr>
          <w:rFonts w:ascii="Arial" w:hAnsi="Arial" w:cs="Arial"/>
          <w:sz w:val="24"/>
          <w:szCs w:val="24"/>
        </w:rPr>
        <w:t xml:space="preserve">the </w:t>
      </w:r>
      <w:r w:rsidR="006B2275" w:rsidRPr="001159A2">
        <w:rPr>
          <w:rFonts w:ascii="Arial" w:hAnsi="Arial" w:cs="Arial"/>
          <w:sz w:val="24"/>
          <w:szCs w:val="24"/>
        </w:rPr>
        <w:t xml:space="preserve">solutions we advise and the decisions that </w:t>
      </w:r>
      <w:r w:rsidR="007A3941" w:rsidRPr="001159A2">
        <w:rPr>
          <w:rFonts w:ascii="Arial" w:hAnsi="Arial" w:cs="Arial"/>
          <w:sz w:val="24"/>
          <w:szCs w:val="24"/>
        </w:rPr>
        <w:t xml:space="preserve">the </w:t>
      </w:r>
      <w:r w:rsidR="006B2275" w:rsidRPr="001159A2">
        <w:rPr>
          <w:rFonts w:ascii="Arial" w:hAnsi="Arial" w:cs="Arial"/>
          <w:sz w:val="24"/>
          <w:szCs w:val="24"/>
        </w:rPr>
        <w:t xml:space="preserve">management </w:t>
      </w:r>
      <w:r w:rsidR="007A3941" w:rsidRPr="001159A2">
        <w:rPr>
          <w:rFonts w:ascii="Arial" w:hAnsi="Arial" w:cs="Arial"/>
          <w:sz w:val="24"/>
          <w:szCs w:val="24"/>
        </w:rPr>
        <w:t xml:space="preserve">team </w:t>
      </w:r>
      <w:r w:rsidR="006B2275" w:rsidRPr="001159A2">
        <w:rPr>
          <w:rFonts w:ascii="Arial" w:hAnsi="Arial" w:cs="Arial"/>
          <w:sz w:val="24"/>
          <w:szCs w:val="24"/>
        </w:rPr>
        <w:t xml:space="preserve">make have a </w:t>
      </w:r>
      <w:r w:rsidR="007A3941" w:rsidRPr="001159A2">
        <w:rPr>
          <w:rFonts w:ascii="Arial" w:hAnsi="Arial" w:cs="Arial"/>
          <w:sz w:val="24"/>
          <w:szCs w:val="24"/>
        </w:rPr>
        <w:t>significant</w:t>
      </w:r>
      <w:r w:rsidR="002338E7" w:rsidRPr="001159A2">
        <w:rPr>
          <w:rFonts w:ascii="Arial" w:hAnsi="Arial" w:cs="Arial"/>
          <w:sz w:val="24"/>
          <w:szCs w:val="24"/>
        </w:rPr>
        <w:t xml:space="preserve"> influence on o</w:t>
      </w:r>
      <w:r w:rsidR="005B0C5D" w:rsidRPr="001159A2">
        <w:rPr>
          <w:rFonts w:ascii="Arial" w:hAnsi="Arial" w:cs="Arial"/>
          <w:sz w:val="24"/>
          <w:szCs w:val="24"/>
        </w:rPr>
        <w:t xml:space="preserve">ur employees’ lives. Therefore, it is vital that </w:t>
      </w:r>
      <w:r w:rsidR="0091580A" w:rsidRPr="001159A2">
        <w:rPr>
          <w:rFonts w:ascii="Arial" w:hAnsi="Arial" w:cs="Arial"/>
          <w:sz w:val="24"/>
          <w:szCs w:val="24"/>
        </w:rPr>
        <w:t xml:space="preserve">all decisions made are </w:t>
      </w:r>
      <w:r w:rsidR="00F43FFD" w:rsidRPr="001159A2">
        <w:rPr>
          <w:rFonts w:ascii="Arial" w:hAnsi="Arial" w:cs="Arial"/>
          <w:sz w:val="24"/>
          <w:szCs w:val="24"/>
        </w:rPr>
        <w:t xml:space="preserve">based upon </w:t>
      </w:r>
      <w:r w:rsidR="00907D57" w:rsidRPr="001159A2">
        <w:rPr>
          <w:rFonts w:ascii="Arial" w:hAnsi="Arial" w:cs="Arial"/>
          <w:sz w:val="24"/>
          <w:szCs w:val="24"/>
        </w:rPr>
        <w:t>the best evidence available and</w:t>
      </w:r>
      <w:r w:rsidR="00F619C1" w:rsidRPr="001159A2">
        <w:rPr>
          <w:rFonts w:ascii="Arial" w:hAnsi="Arial" w:cs="Arial"/>
          <w:sz w:val="24"/>
          <w:szCs w:val="24"/>
        </w:rPr>
        <w:t xml:space="preserve"> </w:t>
      </w:r>
      <w:r w:rsidR="00706E0F" w:rsidRPr="001159A2">
        <w:rPr>
          <w:rFonts w:ascii="Arial" w:hAnsi="Arial" w:cs="Arial"/>
          <w:sz w:val="24"/>
          <w:szCs w:val="24"/>
        </w:rPr>
        <w:t xml:space="preserve">through </w:t>
      </w:r>
      <w:r w:rsidR="00907D57" w:rsidRPr="001159A2">
        <w:rPr>
          <w:rFonts w:ascii="Arial" w:hAnsi="Arial" w:cs="Arial"/>
          <w:sz w:val="24"/>
          <w:szCs w:val="24"/>
        </w:rPr>
        <w:t>critical</w:t>
      </w:r>
      <w:r w:rsidR="00F619C1" w:rsidRPr="001159A2">
        <w:rPr>
          <w:rFonts w:ascii="Arial" w:hAnsi="Arial" w:cs="Arial"/>
          <w:sz w:val="24"/>
          <w:szCs w:val="24"/>
        </w:rPr>
        <w:t xml:space="preserve"> thinking</w:t>
      </w:r>
      <w:r w:rsidR="00580D9E" w:rsidRPr="001159A2">
        <w:rPr>
          <w:rFonts w:ascii="Arial" w:hAnsi="Arial" w:cs="Arial"/>
          <w:sz w:val="24"/>
          <w:szCs w:val="24"/>
        </w:rPr>
        <w:t xml:space="preserve">, this is </w:t>
      </w:r>
      <w:r w:rsidR="00BB1EB8" w:rsidRPr="001159A2">
        <w:rPr>
          <w:rFonts w:ascii="Arial" w:hAnsi="Arial" w:cs="Arial"/>
          <w:sz w:val="24"/>
          <w:szCs w:val="24"/>
        </w:rPr>
        <w:t xml:space="preserve">called evidence-based practice. </w:t>
      </w:r>
    </w:p>
    <w:p w14:paraId="7E70BFFB" w14:textId="633D248E" w:rsidR="00653E02" w:rsidRPr="001159A2" w:rsidRDefault="00653E02" w:rsidP="00A24CDF">
      <w:pPr>
        <w:rPr>
          <w:rFonts w:ascii="Arial" w:hAnsi="Arial" w:cs="Arial"/>
          <w:sz w:val="24"/>
          <w:szCs w:val="24"/>
        </w:rPr>
      </w:pPr>
      <w:r w:rsidRPr="001159A2">
        <w:rPr>
          <w:rFonts w:ascii="Arial" w:hAnsi="Arial" w:cs="Arial"/>
          <w:sz w:val="24"/>
          <w:szCs w:val="24"/>
        </w:rPr>
        <w:t xml:space="preserve">There are </w:t>
      </w:r>
      <w:r w:rsidR="0050021D" w:rsidRPr="001159A2">
        <w:rPr>
          <w:rFonts w:ascii="Arial" w:hAnsi="Arial" w:cs="Arial"/>
          <w:sz w:val="24"/>
          <w:szCs w:val="24"/>
        </w:rPr>
        <w:t>4 main</w:t>
      </w:r>
      <w:r w:rsidR="001C1D6A" w:rsidRPr="001159A2">
        <w:rPr>
          <w:rFonts w:ascii="Arial" w:hAnsi="Arial" w:cs="Arial"/>
          <w:sz w:val="24"/>
          <w:szCs w:val="24"/>
        </w:rPr>
        <w:t xml:space="preserve"> </w:t>
      </w:r>
      <w:r w:rsidR="004F503A" w:rsidRPr="001159A2">
        <w:rPr>
          <w:rFonts w:ascii="Arial" w:hAnsi="Arial" w:cs="Arial"/>
          <w:sz w:val="24"/>
          <w:szCs w:val="24"/>
        </w:rPr>
        <w:t>sources</w:t>
      </w:r>
      <w:r w:rsidR="001C1D6A" w:rsidRPr="001159A2">
        <w:rPr>
          <w:rFonts w:ascii="Arial" w:hAnsi="Arial" w:cs="Arial"/>
          <w:sz w:val="24"/>
          <w:szCs w:val="24"/>
        </w:rPr>
        <w:t xml:space="preserve"> of </w:t>
      </w:r>
      <w:r w:rsidR="009468B3" w:rsidRPr="001159A2">
        <w:rPr>
          <w:rFonts w:ascii="Arial" w:hAnsi="Arial" w:cs="Arial"/>
          <w:sz w:val="24"/>
          <w:szCs w:val="24"/>
        </w:rPr>
        <w:t>evidence</w:t>
      </w:r>
      <w:r w:rsidR="004F503A" w:rsidRPr="001159A2">
        <w:rPr>
          <w:rFonts w:ascii="Arial" w:hAnsi="Arial" w:cs="Arial"/>
          <w:sz w:val="24"/>
          <w:szCs w:val="24"/>
        </w:rPr>
        <w:t xml:space="preserve"> that can be use</w:t>
      </w:r>
      <w:r w:rsidR="006C73FB" w:rsidRPr="001159A2">
        <w:rPr>
          <w:rFonts w:ascii="Arial" w:hAnsi="Arial" w:cs="Arial"/>
          <w:sz w:val="24"/>
          <w:szCs w:val="24"/>
        </w:rPr>
        <w:t>d</w:t>
      </w:r>
      <w:r w:rsidR="004F503A" w:rsidRPr="001159A2">
        <w:rPr>
          <w:rFonts w:ascii="Arial" w:hAnsi="Arial" w:cs="Arial"/>
          <w:sz w:val="24"/>
          <w:szCs w:val="24"/>
        </w:rPr>
        <w:t xml:space="preserve"> </w:t>
      </w:r>
      <w:r w:rsidR="007E0D85" w:rsidRPr="001159A2">
        <w:rPr>
          <w:rFonts w:ascii="Arial" w:hAnsi="Arial" w:cs="Arial"/>
          <w:sz w:val="24"/>
          <w:szCs w:val="24"/>
        </w:rPr>
        <w:t>in</w:t>
      </w:r>
      <w:r w:rsidR="004F503A" w:rsidRPr="001159A2">
        <w:rPr>
          <w:rFonts w:ascii="Arial" w:hAnsi="Arial" w:cs="Arial"/>
          <w:sz w:val="24"/>
          <w:szCs w:val="24"/>
        </w:rPr>
        <w:t xml:space="preserve"> evidence-based</w:t>
      </w:r>
      <w:r w:rsidR="009468B3" w:rsidRPr="001159A2">
        <w:rPr>
          <w:rFonts w:ascii="Arial" w:hAnsi="Arial" w:cs="Arial"/>
          <w:sz w:val="24"/>
          <w:szCs w:val="24"/>
        </w:rPr>
        <w:t xml:space="preserve"> </w:t>
      </w:r>
      <w:r w:rsidR="00E41472" w:rsidRPr="001159A2">
        <w:rPr>
          <w:rFonts w:ascii="Arial" w:hAnsi="Arial" w:cs="Arial"/>
          <w:sz w:val="24"/>
          <w:szCs w:val="24"/>
        </w:rPr>
        <w:t xml:space="preserve">practice </w:t>
      </w:r>
      <w:r w:rsidR="000E190C" w:rsidRPr="001159A2">
        <w:rPr>
          <w:rFonts w:ascii="Arial" w:hAnsi="Arial" w:cs="Arial"/>
          <w:sz w:val="24"/>
          <w:szCs w:val="24"/>
        </w:rPr>
        <w:t>to inform justified decision-making</w:t>
      </w:r>
      <w:r w:rsidR="00BF12BB" w:rsidRPr="001159A2">
        <w:rPr>
          <w:rFonts w:ascii="Arial" w:hAnsi="Arial" w:cs="Arial"/>
          <w:sz w:val="24"/>
          <w:szCs w:val="24"/>
        </w:rPr>
        <w:t xml:space="preserve"> (</w:t>
      </w:r>
      <w:proofErr w:type="spellStart"/>
      <w:r w:rsidR="00BF12BB" w:rsidRPr="001159A2">
        <w:rPr>
          <w:rFonts w:ascii="Arial" w:hAnsi="Arial" w:cs="Arial"/>
          <w:sz w:val="24"/>
          <w:szCs w:val="24"/>
        </w:rPr>
        <w:t>Barends</w:t>
      </w:r>
      <w:proofErr w:type="spellEnd"/>
      <w:r w:rsidR="00BF12BB" w:rsidRPr="001159A2">
        <w:rPr>
          <w:rFonts w:ascii="Arial" w:hAnsi="Arial" w:cs="Arial"/>
          <w:sz w:val="24"/>
          <w:szCs w:val="24"/>
        </w:rPr>
        <w:t>, Rousseau and Briner</w:t>
      </w:r>
      <w:r w:rsidR="00DA09A8" w:rsidRPr="001159A2">
        <w:rPr>
          <w:rFonts w:ascii="Arial" w:hAnsi="Arial" w:cs="Arial"/>
          <w:sz w:val="24"/>
          <w:szCs w:val="24"/>
        </w:rPr>
        <w:t>, 2014)</w:t>
      </w:r>
      <w:r w:rsidR="000E190C" w:rsidRPr="001159A2">
        <w:rPr>
          <w:rFonts w:ascii="Arial" w:hAnsi="Arial" w:cs="Arial"/>
          <w:sz w:val="24"/>
          <w:szCs w:val="24"/>
        </w:rPr>
        <w:t xml:space="preserve">. </w:t>
      </w:r>
      <w:r w:rsidR="00E27021" w:rsidRPr="001159A2">
        <w:rPr>
          <w:rFonts w:ascii="Arial" w:hAnsi="Arial" w:cs="Arial"/>
          <w:sz w:val="24"/>
          <w:szCs w:val="24"/>
        </w:rPr>
        <w:t xml:space="preserve">The </w:t>
      </w:r>
      <w:r w:rsidR="00275970" w:rsidRPr="001159A2">
        <w:rPr>
          <w:rFonts w:ascii="Arial" w:hAnsi="Arial" w:cs="Arial"/>
          <w:sz w:val="24"/>
          <w:szCs w:val="24"/>
        </w:rPr>
        <w:t xml:space="preserve">first </w:t>
      </w:r>
      <w:r w:rsidR="0038313A" w:rsidRPr="001159A2">
        <w:rPr>
          <w:rFonts w:ascii="Arial" w:hAnsi="Arial" w:cs="Arial"/>
          <w:sz w:val="24"/>
          <w:szCs w:val="24"/>
        </w:rPr>
        <w:t xml:space="preserve">source </w:t>
      </w:r>
      <w:proofErr w:type="gramStart"/>
      <w:r w:rsidR="0038313A" w:rsidRPr="001159A2">
        <w:rPr>
          <w:rFonts w:ascii="Arial" w:hAnsi="Arial" w:cs="Arial"/>
          <w:sz w:val="24"/>
          <w:szCs w:val="24"/>
        </w:rPr>
        <w:t xml:space="preserve">is </w:t>
      </w:r>
      <w:r w:rsidR="006A1987" w:rsidRPr="001159A2">
        <w:rPr>
          <w:rFonts w:ascii="Arial" w:hAnsi="Arial" w:cs="Arial"/>
          <w:sz w:val="24"/>
          <w:szCs w:val="24"/>
        </w:rPr>
        <w:t xml:space="preserve"> scientific</w:t>
      </w:r>
      <w:proofErr w:type="gramEnd"/>
      <w:r w:rsidR="006A1987" w:rsidRPr="001159A2">
        <w:rPr>
          <w:rFonts w:ascii="Arial" w:hAnsi="Arial" w:cs="Arial"/>
          <w:sz w:val="24"/>
          <w:szCs w:val="24"/>
        </w:rPr>
        <w:t xml:space="preserve"> research</w:t>
      </w:r>
      <w:r w:rsidR="00D01CB5" w:rsidRPr="001159A2">
        <w:rPr>
          <w:rFonts w:ascii="Arial" w:hAnsi="Arial" w:cs="Arial"/>
          <w:sz w:val="24"/>
          <w:szCs w:val="24"/>
        </w:rPr>
        <w:t>, for example</w:t>
      </w:r>
      <w:r w:rsidR="006A1987" w:rsidRPr="001159A2">
        <w:rPr>
          <w:rFonts w:ascii="Arial" w:hAnsi="Arial" w:cs="Arial"/>
          <w:sz w:val="24"/>
          <w:szCs w:val="24"/>
        </w:rPr>
        <w:t xml:space="preserve"> findings </w:t>
      </w:r>
      <w:r w:rsidR="00D01CB5" w:rsidRPr="001159A2">
        <w:rPr>
          <w:rFonts w:ascii="Arial" w:hAnsi="Arial" w:cs="Arial"/>
          <w:sz w:val="24"/>
          <w:szCs w:val="24"/>
        </w:rPr>
        <w:t xml:space="preserve">from </w:t>
      </w:r>
      <w:r w:rsidR="00A329CB" w:rsidRPr="001159A2">
        <w:rPr>
          <w:rFonts w:ascii="Arial" w:hAnsi="Arial" w:cs="Arial"/>
          <w:sz w:val="24"/>
          <w:szCs w:val="24"/>
        </w:rPr>
        <w:t>academic journals and reports.</w:t>
      </w:r>
      <w:r w:rsidR="00DA09A8" w:rsidRPr="001159A2">
        <w:rPr>
          <w:rFonts w:ascii="Arial" w:hAnsi="Arial" w:cs="Arial"/>
          <w:sz w:val="24"/>
          <w:szCs w:val="24"/>
        </w:rPr>
        <w:t xml:space="preserve"> </w:t>
      </w:r>
      <w:r w:rsidR="0018484F" w:rsidRPr="001159A2">
        <w:rPr>
          <w:rFonts w:ascii="Arial" w:hAnsi="Arial" w:cs="Arial"/>
          <w:sz w:val="24"/>
          <w:szCs w:val="24"/>
        </w:rPr>
        <w:t>Wh</w:t>
      </w:r>
      <w:r w:rsidR="00434B34" w:rsidRPr="001159A2">
        <w:rPr>
          <w:rFonts w:ascii="Arial" w:hAnsi="Arial" w:cs="Arial"/>
          <w:sz w:val="24"/>
          <w:szCs w:val="24"/>
        </w:rPr>
        <w:t xml:space="preserve">en using scientific </w:t>
      </w:r>
      <w:proofErr w:type="gramStart"/>
      <w:r w:rsidR="00434B34" w:rsidRPr="001159A2">
        <w:rPr>
          <w:rFonts w:ascii="Arial" w:hAnsi="Arial" w:cs="Arial"/>
          <w:sz w:val="24"/>
          <w:szCs w:val="24"/>
        </w:rPr>
        <w:t>evidence</w:t>
      </w:r>
      <w:proofErr w:type="gramEnd"/>
      <w:r w:rsidR="00C900AA" w:rsidRPr="001159A2">
        <w:rPr>
          <w:rFonts w:ascii="Arial" w:hAnsi="Arial" w:cs="Arial"/>
          <w:sz w:val="24"/>
          <w:szCs w:val="24"/>
        </w:rPr>
        <w:t xml:space="preserve"> we need to evaluate whether the evidence is relevant to the context </w:t>
      </w:r>
      <w:r w:rsidR="00C043EE" w:rsidRPr="001159A2">
        <w:rPr>
          <w:rFonts w:ascii="Arial" w:hAnsi="Arial" w:cs="Arial"/>
          <w:sz w:val="24"/>
          <w:szCs w:val="24"/>
        </w:rPr>
        <w:t>and if</w:t>
      </w:r>
      <w:r w:rsidR="00CC189F" w:rsidRPr="001159A2">
        <w:rPr>
          <w:rFonts w:ascii="Arial" w:hAnsi="Arial" w:cs="Arial"/>
          <w:sz w:val="24"/>
          <w:szCs w:val="24"/>
        </w:rPr>
        <w:t xml:space="preserve"> the evidence </w:t>
      </w:r>
      <w:r w:rsidR="008B2444" w:rsidRPr="001159A2">
        <w:rPr>
          <w:rFonts w:ascii="Arial" w:hAnsi="Arial" w:cs="Arial"/>
          <w:sz w:val="24"/>
          <w:szCs w:val="24"/>
        </w:rPr>
        <w:t>is</w:t>
      </w:r>
      <w:r w:rsidR="00CC189F" w:rsidRPr="001159A2">
        <w:rPr>
          <w:rFonts w:ascii="Arial" w:hAnsi="Arial" w:cs="Arial"/>
          <w:sz w:val="24"/>
          <w:szCs w:val="24"/>
        </w:rPr>
        <w:t xml:space="preserve"> trustworthy. </w:t>
      </w:r>
    </w:p>
    <w:p w14:paraId="5270B002" w14:textId="3B566911" w:rsidR="008640BE" w:rsidRPr="001159A2" w:rsidRDefault="008640BE" w:rsidP="00A24CDF">
      <w:pPr>
        <w:rPr>
          <w:rFonts w:ascii="Arial" w:hAnsi="Arial" w:cs="Arial"/>
          <w:sz w:val="24"/>
          <w:szCs w:val="24"/>
        </w:rPr>
      </w:pPr>
      <w:r w:rsidRPr="001159A2">
        <w:rPr>
          <w:rFonts w:ascii="Arial" w:hAnsi="Arial" w:cs="Arial"/>
          <w:sz w:val="24"/>
          <w:szCs w:val="24"/>
        </w:rPr>
        <w:t xml:space="preserve">The second </w:t>
      </w:r>
      <w:r w:rsidR="0018484F" w:rsidRPr="001159A2">
        <w:rPr>
          <w:rFonts w:ascii="Arial" w:hAnsi="Arial" w:cs="Arial"/>
          <w:sz w:val="24"/>
          <w:szCs w:val="24"/>
        </w:rPr>
        <w:t xml:space="preserve">source </w:t>
      </w:r>
      <w:r w:rsidR="008B2444" w:rsidRPr="001159A2">
        <w:rPr>
          <w:rFonts w:ascii="Arial" w:hAnsi="Arial" w:cs="Arial"/>
          <w:sz w:val="24"/>
          <w:szCs w:val="24"/>
        </w:rPr>
        <w:t xml:space="preserve">of evidence is </w:t>
      </w:r>
      <w:r w:rsidR="00F1048E" w:rsidRPr="001159A2">
        <w:rPr>
          <w:rFonts w:ascii="Arial" w:hAnsi="Arial" w:cs="Arial"/>
          <w:sz w:val="24"/>
          <w:szCs w:val="24"/>
        </w:rPr>
        <w:t>organisational evidence</w:t>
      </w:r>
      <w:r w:rsidR="00FA7DF9" w:rsidRPr="001159A2">
        <w:rPr>
          <w:rFonts w:ascii="Arial" w:hAnsi="Arial" w:cs="Arial"/>
          <w:sz w:val="24"/>
          <w:szCs w:val="24"/>
        </w:rPr>
        <w:t xml:space="preserve"> which comes from within the </w:t>
      </w:r>
      <w:r w:rsidR="000334E0" w:rsidRPr="001159A2">
        <w:rPr>
          <w:rFonts w:ascii="Arial" w:hAnsi="Arial" w:cs="Arial"/>
          <w:sz w:val="24"/>
          <w:szCs w:val="24"/>
        </w:rPr>
        <w:t>organisation. Organisational evidence can be internal</w:t>
      </w:r>
      <w:r w:rsidR="00D325A9" w:rsidRPr="001159A2">
        <w:rPr>
          <w:rFonts w:ascii="Arial" w:hAnsi="Arial" w:cs="Arial"/>
          <w:sz w:val="24"/>
          <w:szCs w:val="24"/>
        </w:rPr>
        <w:t xml:space="preserve"> </w:t>
      </w:r>
      <w:r w:rsidR="00AA3626" w:rsidRPr="001159A2">
        <w:rPr>
          <w:rFonts w:ascii="Arial" w:hAnsi="Arial" w:cs="Arial"/>
          <w:sz w:val="24"/>
          <w:szCs w:val="24"/>
        </w:rPr>
        <w:t xml:space="preserve">such as employee turnover rate or external </w:t>
      </w:r>
      <w:r w:rsidR="00A407E6" w:rsidRPr="001159A2">
        <w:rPr>
          <w:rFonts w:ascii="Arial" w:hAnsi="Arial" w:cs="Arial"/>
          <w:sz w:val="24"/>
          <w:szCs w:val="24"/>
        </w:rPr>
        <w:t>such as</w:t>
      </w:r>
      <w:r w:rsidR="00471B59" w:rsidRPr="001159A2">
        <w:rPr>
          <w:rFonts w:ascii="Arial" w:hAnsi="Arial" w:cs="Arial"/>
          <w:sz w:val="24"/>
          <w:szCs w:val="24"/>
        </w:rPr>
        <w:t xml:space="preserve"> c</w:t>
      </w:r>
      <w:r w:rsidR="00AA3626" w:rsidRPr="001159A2">
        <w:rPr>
          <w:rFonts w:ascii="Arial" w:hAnsi="Arial" w:cs="Arial"/>
          <w:sz w:val="24"/>
          <w:szCs w:val="24"/>
        </w:rPr>
        <w:t xml:space="preserve">ustomer </w:t>
      </w:r>
      <w:r w:rsidR="00151644" w:rsidRPr="001159A2">
        <w:rPr>
          <w:rFonts w:ascii="Arial" w:hAnsi="Arial" w:cs="Arial"/>
          <w:sz w:val="24"/>
          <w:szCs w:val="24"/>
        </w:rPr>
        <w:t>satisfaction survey</w:t>
      </w:r>
      <w:r w:rsidR="00471B59" w:rsidRPr="001159A2">
        <w:rPr>
          <w:rFonts w:ascii="Arial" w:hAnsi="Arial" w:cs="Arial"/>
          <w:sz w:val="24"/>
          <w:szCs w:val="24"/>
        </w:rPr>
        <w:t xml:space="preserve"> results</w:t>
      </w:r>
      <w:r w:rsidR="00151644" w:rsidRPr="001159A2">
        <w:rPr>
          <w:rFonts w:ascii="Arial" w:hAnsi="Arial" w:cs="Arial"/>
          <w:sz w:val="24"/>
          <w:szCs w:val="24"/>
        </w:rPr>
        <w:t xml:space="preserve">. </w:t>
      </w:r>
      <w:r w:rsidR="00BA30B2" w:rsidRPr="001159A2">
        <w:rPr>
          <w:rFonts w:ascii="Arial" w:hAnsi="Arial" w:cs="Arial"/>
          <w:sz w:val="24"/>
          <w:szCs w:val="24"/>
        </w:rPr>
        <w:t xml:space="preserve">We can use this type of evidence to </w:t>
      </w:r>
      <w:r w:rsidR="00355716" w:rsidRPr="001159A2">
        <w:rPr>
          <w:rFonts w:ascii="Arial" w:hAnsi="Arial" w:cs="Arial"/>
          <w:sz w:val="24"/>
          <w:szCs w:val="24"/>
        </w:rPr>
        <w:t xml:space="preserve">assess areas where the organisation is succeeding as well as </w:t>
      </w:r>
      <w:r w:rsidR="00C17F63" w:rsidRPr="001159A2">
        <w:rPr>
          <w:rFonts w:ascii="Arial" w:hAnsi="Arial" w:cs="Arial"/>
          <w:sz w:val="24"/>
          <w:szCs w:val="24"/>
        </w:rPr>
        <w:t>identifying potential issues or areas requiring improvement</w:t>
      </w:r>
      <w:r w:rsidR="00D14345" w:rsidRPr="001159A2">
        <w:rPr>
          <w:rFonts w:ascii="Arial" w:hAnsi="Arial" w:cs="Arial"/>
          <w:sz w:val="24"/>
          <w:szCs w:val="24"/>
        </w:rPr>
        <w:t xml:space="preserve"> (Severson, 2019). </w:t>
      </w:r>
    </w:p>
    <w:p w14:paraId="4EBE8953" w14:textId="6FF6AC6A" w:rsidR="00A845D3" w:rsidRPr="001159A2" w:rsidRDefault="00A45D47" w:rsidP="00A24CDF">
      <w:pPr>
        <w:rPr>
          <w:rFonts w:ascii="Arial" w:hAnsi="Arial" w:cs="Arial"/>
          <w:sz w:val="24"/>
          <w:szCs w:val="24"/>
        </w:rPr>
      </w:pPr>
      <w:r w:rsidRPr="001159A2">
        <w:rPr>
          <w:rFonts w:ascii="Arial" w:hAnsi="Arial" w:cs="Arial"/>
          <w:sz w:val="24"/>
          <w:szCs w:val="24"/>
        </w:rPr>
        <w:t xml:space="preserve">We can also use evidence from the professional experience and </w:t>
      </w:r>
      <w:r w:rsidR="003E6F75" w:rsidRPr="001159A2">
        <w:rPr>
          <w:rFonts w:ascii="Arial" w:hAnsi="Arial" w:cs="Arial"/>
          <w:sz w:val="24"/>
          <w:szCs w:val="24"/>
        </w:rPr>
        <w:t xml:space="preserve">judgement of managers, and other professionals. </w:t>
      </w:r>
      <w:r w:rsidR="00404863" w:rsidRPr="001159A2">
        <w:rPr>
          <w:rFonts w:ascii="Arial" w:hAnsi="Arial" w:cs="Arial"/>
          <w:sz w:val="24"/>
          <w:szCs w:val="24"/>
        </w:rPr>
        <w:t xml:space="preserve">This experience is built over time </w:t>
      </w:r>
      <w:r w:rsidR="00101D03" w:rsidRPr="001159A2">
        <w:rPr>
          <w:rFonts w:ascii="Arial" w:hAnsi="Arial" w:cs="Arial"/>
          <w:sz w:val="24"/>
          <w:szCs w:val="24"/>
        </w:rPr>
        <w:t>by reflecting</w:t>
      </w:r>
      <w:r w:rsidR="00404863" w:rsidRPr="001159A2">
        <w:rPr>
          <w:rFonts w:ascii="Arial" w:hAnsi="Arial" w:cs="Arial"/>
          <w:sz w:val="24"/>
          <w:szCs w:val="24"/>
        </w:rPr>
        <w:t xml:space="preserve"> on </w:t>
      </w:r>
      <w:r w:rsidR="00A97AC8" w:rsidRPr="001159A2">
        <w:rPr>
          <w:rFonts w:ascii="Arial" w:hAnsi="Arial" w:cs="Arial"/>
          <w:sz w:val="24"/>
          <w:szCs w:val="24"/>
        </w:rPr>
        <w:t xml:space="preserve">the </w:t>
      </w:r>
      <w:r w:rsidR="00326AC2" w:rsidRPr="001159A2">
        <w:rPr>
          <w:rFonts w:ascii="Arial" w:hAnsi="Arial" w:cs="Arial"/>
          <w:sz w:val="24"/>
          <w:szCs w:val="24"/>
        </w:rPr>
        <w:t>outcomes</w:t>
      </w:r>
      <w:r w:rsidR="00A97AC8" w:rsidRPr="001159A2">
        <w:rPr>
          <w:rFonts w:ascii="Arial" w:hAnsi="Arial" w:cs="Arial"/>
          <w:sz w:val="24"/>
          <w:szCs w:val="24"/>
        </w:rPr>
        <w:t xml:space="preserve"> of actions</w:t>
      </w:r>
      <w:r w:rsidR="00326AC2" w:rsidRPr="001159A2">
        <w:rPr>
          <w:rFonts w:ascii="Arial" w:hAnsi="Arial" w:cs="Arial"/>
          <w:sz w:val="24"/>
          <w:szCs w:val="24"/>
        </w:rPr>
        <w:t xml:space="preserve"> and </w:t>
      </w:r>
      <w:r w:rsidR="00A97AC8" w:rsidRPr="001159A2">
        <w:rPr>
          <w:rFonts w:ascii="Arial" w:hAnsi="Arial" w:cs="Arial"/>
          <w:sz w:val="24"/>
          <w:szCs w:val="24"/>
        </w:rPr>
        <w:t xml:space="preserve">decisions </w:t>
      </w:r>
      <w:r w:rsidR="00326AC2" w:rsidRPr="001159A2">
        <w:rPr>
          <w:rFonts w:ascii="Arial" w:hAnsi="Arial" w:cs="Arial"/>
          <w:sz w:val="24"/>
          <w:szCs w:val="24"/>
        </w:rPr>
        <w:t xml:space="preserve">that have been </w:t>
      </w:r>
      <w:r w:rsidR="00A97AC8" w:rsidRPr="001159A2">
        <w:rPr>
          <w:rFonts w:ascii="Arial" w:hAnsi="Arial" w:cs="Arial"/>
          <w:sz w:val="24"/>
          <w:szCs w:val="24"/>
        </w:rPr>
        <w:t>made in similar scenarios</w:t>
      </w:r>
      <w:r w:rsidR="00326AC2" w:rsidRPr="001159A2">
        <w:rPr>
          <w:rFonts w:ascii="Arial" w:hAnsi="Arial" w:cs="Arial"/>
          <w:sz w:val="24"/>
          <w:szCs w:val="24"/>
        </w:rPr>
        <w:t xml:space="preserve"> in the past</w:t>
      </w:r>
      <w:r w:rsidR="00A97AC8" w:rsidRPr="001159A2">
        <w:rPr>
          <w:rFonts w:ascii="Arial" w:hAnsi="Arial" w:cs="Arial"/>
          <w:sz w:val="24"/>
          <w:szCs w:val="24"/>
        </w:rPr>
        <w:t>.</w:t>
      </w:r>
      <w:r w:rsidR="00326AC2" w:rsidRPr="001159A2">
        <w:rPr>
          <w:rFonts w:ascii="Arial" w:hAnsi="Arial" w:cs="Arial"/>
          <w:sz w:val="24"/>
          <w:szCs w:val="24"/>
        </w:rPr>
        <w:t xml:space="preserve"> </w:t>
      </w:r>
      <w:r w:rsidR="00421AE3" w:rsidRPr="001159A2">
        <w:rPr>
          <w:rFonts w:ascii="Arial" w:hAnsi="Arial" w:cs="Arial"/>
          <w:sz w:val="24"/>
          <w:szCs w:val="24"/>
        </w:rPr>
        <w:t xml:space="preserve">We can use this evidence </w:t>
      </w:r>
      <w:r w:rsidR="00551A96" w:rsidRPr="001159A2">
        <w:rPr>
          <w:rFonts w:ascii="Arial" w:hAnsi="Arial" w:cs="Arial"/>
          <w:sz w:val="24"/>
          <w:szCs w:val="24"/>
        </w:rPr>
        <w:t>to</w:t>
      </w:r>
      <w:r w:rsidR="00A322F0" w:rsidRPr="001159A2">
        <w:rPr>
          <w:rFonts w:ascii="Arial" w:hAnsi="Arial" w:cs="Arial"/>
          <w:sz w:val="24"/>
          <w:szCs w:val="24"/>
        </w:rPr>
        <w:t xml:space="preserve"> </w:t>
      </w:r>
      <w:r w:rsidR="00DD41EC" w:rsidRPr="001159A2">
        <w:rPr>
          <w:rFonts w:ascii="Arial" w:hAnsi="Arial" w:cs="Arial"/>
          <w:sz w:val="24"/>
          <w:szCs w:val="24"/>
        </w:rPr>
        <w:t xml:space="preserve">show </w:t>
      </w:r>
      <w:r w:rsidR="00471B59" w:rsidRPr="001159A2">
        <w:rPr>
          <w:rFonts w:ascii="Arial" w:hAnsi="Arial" w:cs="Arial"/>
          <w:sz w:val="24"/>
          <w:szCs w:val="24"/>
        </w:rPr>
        <w:t>how effective</w:t>
      </w:r>
      <w:r w:rsidR="00DD41EC" w:rsidRPr="001159A2">
        <w:rPr>
          <w:rFonts w:ascii="Arial" w:hAnsi="Arial" w:cs="Arial"/>
          <w:sz w:val="24"/>
          <w:szCs w:val="24"/>
        </w:rPr>
        <w:t xml:space="preserve"> actions/decisions</w:t>
      </w:r>
      <w:r w:rsidR="00471B59" w:rsidRPr="001159A2">
        <w:rPr>
          <w:rFonts w:ascii="Arial" w:hAnsi="Arial" w:cs="Arial"/>
          <w:sz w:val="24"/>
          <w:szCs w:val="24"/>
        </w:rPr>
        <w:t xml:space="preserve"> have been in the past.</w:t>
      </w:r>
      <w:r w:rsidR="00A97AC8" w:rsidRPr="001159A2">
        <w:rPr>
          <w:rFonts w:ascii="Arial" w:hAnsi="Arial" w:cs="Arial"/>
          <w:sz w:val="24"/>
          <w:szCs w:val="24"/>
        </w:rPr>
        <w:t xml:space="preserve"> </w:t>
      </w:r>
    </w:p>
    <w:p w14:paraId="2A417A91" w14:textId="2E9C23EE" w:rsidR="00306695" w:rsidRPr="001159A2" w:rsidRDefault="00306695" w:rsidP="00A24CDF">
      <w:pPr>
        <w:rPr>
          <w:rFonts w:ascii="Arial" w:hAnsi="Arial" w:cs="Arial"/>
          <w:sz w:val="24"/>
          <w:szCs w:val="24"/>
        </w:rPr>
      </w:pPr>
      <w:r w:rsidRPr="001159A2">
        <w:rPr>
          <w:rFonts w:ascii="Arial" w:hAnsi="Arial" w:cs="Arial"/>
          <w:sz w:val="24"/>
          <w:szCs w:val="24"/>
        </w:rPr>
        <w:t>The final source is stakeholder evidence</w:t>
      </w:r>
      <w:r w:rsidR="00837ECF" w:rsidRPr="001159A2">
        <w:rPr>
          <w:rFonts w:ascii="Arial" w:hAnsi="Arial" w:cs="Arial"/>
          <w:sz w:val="24"/>
          <w:szCs w:val="24"/>
        </w:rPr>
        <w:t xml:space="preserve">. Stakeholders are those who </w:t>
      </w:r>
      <w:r w:rsidR="0046541A" w:rsidRPr="001159A2">
        <w:rPr>
          <w:rFonts w:ascii="Arial" w:hAnsi="Arial" w:cs="Arial"/>
          <w:sz w:val="24"/>
          <w:szCs w:val="24"/>
        </w:rPr>
        <w:t xml:space="preserve">might be affected by an </w:t>
      </w:r>
      <w:r w:rsidR="003B7998" w:rsidRPr="001159A2">
        <w:rPr>
          <w:rFonts w:ascii="Arial" w:hAnsi="Arial" w:cs="Arial"/>
          <w:sz w:val="24"/>
          <w:szCs w:val="24"/>
        </w:rPr>
        <w:t>organisation’s</w:t>
      </w:r>
      <w:r w:rsidR="0046541A" w:rsidRPr="001159A2">
        <w:rPr>
          <w:rFonts w:ascii="Arial" w:hAnsi="Arial" w:cs="Arial"/>
          <w:sz w:val="24"/>
          <w:szCs w:val="24"/>
        </w:rPr>
        <w:t xml:space="preserve"> decisions and the consequences. </w:t>
      </w:r>
      <w:r w:rsidR="0048012E" w:rsidRPr="001159A2">
        <w:rPr>
          <w:rFonts w:ascii="Arial" w:hAnsi="Arial" w:cs="Arial"/>
          <w:sz w:val="24"/>
          <w:szCs w:val="24"/>
        </w:rPr>
        <w:t>These may be internal</w:t>
      </w:r>
      <w:r w:rsidR="00D47E8A" w:rsidRPr="001159A2">
        <w:rPr>
          <w:rFonts w:ascii="Arial" w:hAnsi="Arial" w:cs="Arial"/>
          <w:sz w:val="24"/>
          <w:szCs w:val="24"/>
        </w:rPr>
        <w:t xml:space="preserve"> such as </w:t>
      </w:r>
      <w:r w:rsidR="000058DA" w:rsidRPr="001159A2">
        <w:rPr>
          <w:rFonts w:ascii="Arial" w:hAnsi="Arial" w:cs="Arial"/>
          <w:sz w:val="24"/>
          <w:szCs w:val="24"/>
        </w:rPr>
        <w:t>employees and managers or external</w:t>
      </w:r>
      <w:r w:rsidR="00D47E8A" w:rsidRPr="001159A2">
        <w:rPr>
          <w:rFonts w:ascii="Arial" w:hAnsi="Arial" w:cs="Arial"/>
          <w:sz w:val="24"/>
          <w:szCs w:val="24"/>
        </w:rPr>
        <w:t xml:space="preserve">, </w:t>
      </w:r>
      <w:r w:rsidR="000058DA" w:rsidRPr="001159A2">
        <w:rPr>
          <w:rFonts w:ascii="Arial" w:hAnsi="Arial" w:cs="Arial"/>
          <w:sz w:val="24"/>
          <w:szCs w:val="24"/>
        </w:rPr>
        <w:t xml:space="preserve">for example suppliers </w:t>
      </w:r>
      <w:r w:rsidR="00D47E8A" w:rsidRPr="001159A2">
        <w:rPr>
          <w:rFonts w:ascii="Arial" w:hAnsi="Arial" w:cs="Arial"/>
          <w:sz w:val="24"/>
          <w:szCs w:val="24"/>
        </w:rPr>
        <w:t>or</w:t>
      </w:r>
      <w:r w:rsidR="000058DA" w:rsidRPr="001159A2">
        <w:rPr>
          <w:rFonts w:ascii="Arial" w:hAnsi="Arial" w:cs="Arial"/>
          <w:sz w:val="24"/>
          <w:szCs w:val="24"/>
        </w:rPr>
        <w:t xml:space="preserve"> customer</w:t>
      </w:r>
      <w:r w:rsidR="00D47E8A" w:rsidRPr="001159A2">
        <w:rPr>
          <w:rFonts w:ascii="Arial" w:hAnsi="Arial" w:cs="Arial"/>
          <w:sz w:val="24"/>
          <w:szCs w:val="24"/>
        </w:rPr>
        <w:t>s</w:t>
      </w:r>
      <w:r w:rsidR="000058DA" w:rsidRPr="001159A2">
        <w:rPr>
          <w:rFonts w:ascii="Arial" w:hAnsi="Arial" w:cs="Arial"/>
          <w:sz w:val="24"/>
          <w:szCs w:val="24"/>
        </w:rPr>
        <w:t xml:space="preserve">. </w:t>
      </w:r>
      <w:r w:rsidR="00D47E8A" w:rsidRPr="001159A2">
        <w:rPr>
          <w:rFonts w:ascii="Arial" w:hAnsi="Arial" w:cs="Arial"/>
          <w:sz w:val="24"/>
          <w:szCs w:val="24"/>
        </w:rPr>
        <w:t xml:space="preserve">This is </w:t>
      </w:r>
      <w:r w:rsidR="006C5EDE" w:rsidRPr="001159A2">
        <w:rPr>
          <w:rFonts w:ascii="Arial" w:hAnsi="Arial" w:cs="Arial"/>
          <w:sz w:val="24"/>
          <w:szCs w:val="24"/>
        </w:rPr>
        <w:t xml:space="preserve">evidence can </w:t>
      </w:r>
      <w:r w:rsidR="008F616F" w:rsidRPr="001159A2">
        <w:rPr>
          <w:rFonts w:ascii="Arial" w:hAnsi="Arial" w:cs="Arial"/>
          <w:sz w:val="24"/>
          <w:szCs w:val="24"/>
        </w:rPr>
        <w:t>show</w:t>
      </w:r>
      <w:r w:rsidR="006C5EDE" w:rsidRPr="001159A2">
        <w:rPr>
          <w:rFonts w:ascii="Arial" w:hAnsi="Arial" w:cs="Arial"/>
          <w:sz w:val="24"/>
          <w:szCs w:val="24"/>
        </w:rPr>
        <w:t xml:space="preserve"> an organisation what i</w:t>
      </w:r>
      <w:r w:rsidR="0039621D" w:rsidRPr="001159A2">
        <w:rPr>
          <w:rFonts w:ascii="Arial" w:hAnsi="Arial" w:cs="Arial"/>
          <w:sz w:val="24"/>
          <w:szCs w:val="24"/>
        </w:rPr>
        <w:t xml:space="preserve">s important to </w:t>
      </w:r>
      <w:r w:rsidR="008F616F" w:rsidRPr="001159A2">
        <w:rPr>
          <w:rFonts w:ascii="Arial" w:hAnsi="Arial" w:cs="Arial"/>
          <w:sz w:val="24"/>
          <w:szCs w:val="24"/>
        </w:rPr>
        <w:t>its stakeholders</w:t>
      </w:r>
      <w:r w:rsidR="0039621D" w:rsidRPr="001159A2">
        <w:rPr>
          <w:rFonts w:ascii="Arial" w:hAnsi="Arial" w:cs="Arial"/>
          <w:sz w:val="24"/>
          <w:szCs w:val="24"/>
        </w:rPr>
        <w:t xml:space="preserve"> and need</w:t>
      </w:r>
      <w:r w:rsidR="0085688A" w:rsidRPr="001159A2">
        <w:rPr>
          <w:rFonts w:ascii="Arial" w:hAnsi="Arial" w:cs="Arial"/>
          <w:sz w:val="24"/>
          <w:szCs w:val="24"/>
        </w:rPr>
        <w:t>s</w:t>
      </w:r>
      <w:r w:rsidR="0039621D" w:rsidRPr="001159A2">
        <w:rPr>
          <w:rFonts w:ascii="Arial" w:hAnsi="Arial" w:cs="Arial"/>
          <w:sz w:val="24"/>
          <w:szCs w:val="24"/>
        </w:rPr>
        <w:t xml:space="preserve"> to be focussed on.</w:t>
      </w:r>
      <w:r w:rsidR="00595277" w:rsidRPr="001159A2">
        <w:rPr>
          <w:rFonts w:ascii="Arial" w:hAnsi="Arial" w:cs="Arial"/>
          <w:sz w:val="24"/>
          <w:szCs w:val="24"/>
        </w:rPr>
        <w:t xml:space="preserve"> </w:t>
      </w:r>
    </w:p>
    <w:p w14:paraId="73B39846" w14:textId="4BE5BBED" w:rsidR="00471B59" w:rsidRPr="001159A2" w:rsidRDefault="00471B59" w:rsidP="00A24CDF">
      <w:pPr>
        <w:rPr>
          <w:rFonts w:ascii="Arial" w:hAnsi="Arial" w:cs="Arial"/>
          <w:sz w:val="24"/>
          <w:szCs w:val="24"/>
        </w:rPr>
      </w:pPr>
    </w:p>
    <w:p w14:paraId="47674EBC" w14:textId="77777777" w:rsidR="00471B59" w:rsidRPr="001159A2" w:rsidRDefault="00471B59" w:rsidP="00A24CDF">
      <w:pPr>
        <w:rPr>
          <w:rFonts w:ascii="Arial" w:hAnsi="Arial" w:cs="Arial"/>
          <w:sz w:val="24"/>
          <w:szCs w:val="24"/>
        </w:rPr>
      </w:pPr>
    </w:p>
    <w:p w14:paraId="11363162" w14:textId="42BC17AC" w:rsidR="001F015A" w:rsidRPr="001159A2" w:rsidRDefault="00FC4796" w:rsidP="00A24CDF">
      <w:pPr>
        <w:rPr>
          <w:rFonts w:ascii="Arial" w:hAnsi="Arial" w:cs="Arial"/>
          <w:b/>
          <w:bCs/>
          <w:sz w:val="24"/>
          <w:szCs w:val="24"/>
        </w:rPr>
      </w:pPr>
      <w:r w:rsidRPr="001159A2">
        <w:rPr>
          <w:rFonts w:ascii="Arial" w:hAnsi="Arial" w:cs="Arial"/>
          <w:b/>
          <w:bCs/>
          <w:sz w:val="24"/>
          <w:szCs w:val="24"/>
        </w:rPr>
        <w:lastRenderedPageBreak/>
        <w:t>(AC 1.2)</w:t>
      </w:r>
      <w:r w:rsidR="00415E67" w:rsidRPr="001159A2">
        <w:rPr>
          <w:rFonts w:ascii="Arial" w:hAnsi="Arial" w:cs="Arial"/>
          <w:b/>
          <w:bCs/>
          <w:sz w:val="24"/>
          <w:szCs w:val="24"/>
        </w:rPr>
        <w:t xml:space="preserve"> </w:t>
      </w:r>
      <w:r w:rsidR="001F015A" w:rsidRPr="001159A2">
        <w:rPr>
          <w:rFonts w:ascii="Arial" w:hAnsi="Arial" w:cs="Arial"/>
          <w:b/>
          <w:bCs/>
          <w:sz w:val="24"/>
          <w:szCs w:val="24"/>
        </w:rPr>
        <w:t>Explain the importance of using data in organisations and why there is the need to ensure that data is accurate when determining problems and issues</w:t>
      </w:r>
      <w:r w:rsidR="000D17C3">
        <w:rPr>
          <w:rFonts w:ascii="Arial" w:hAnsi="Arial" w:cs="Arial"/>
          <w:b/>
          <w:bCs/>
          <w:sz w:val="24"/>
          <w:szCs w:val="24"/>
        </w:rPr>
        <w:t>.</w:t>
      </w:r>
    </w:p>
    <w:p w14:paraId="5599B6B6" w14:textId="79DCBBC3" w:rsidR="007E21BE" w:rsidRPr="001159A2" w:rsidRDefault="005E4440" w:rsidP="00A24CDF">
      <w:pPr>
        <w:rPr>
          <w:rFonts w:ascii="Arial" w:hAnsi="Arial" w:cs="Arial"/>
          <w:sz w:val="24"/>
          <w:szCs w:val="24"/>
        </w:rPr>
      </w:pPr>
      <w:r w:rsidRPr="001159A2">
        <w:rPr>
          <w:rFonts w:ascii="Arial" w:hAnsi="Arial" w:cs="Arial"/>
          <w:sz w:val="24"/>
          <w:szCs w:val="24"/>
        </w:rPr>
        <w:t>It’s</w:t>
      </w:r>
      <w:r w:rsidR="00A30A1F" w:rsidRPr="001159A2">
        <w:rPr>
          <w:rFonts w:ascii="Arial" w:hAnsi="Arial" w:cs="Arial"/>
          <w:sz w:val="24"/>
          <w:szCs w:val="24"/>
        </w:rPr>
        <w:t xml:space="preserve"> important </w:t>
      </w:r>
      <w:r w:rsidR="004A33A7" w:rsidRPr="001159A2">
        <w:rPr>
          <w:rFonts w:ascii="Arial" w:hAnsi="Arial" w:cs="Arial"/>
          <w:sz w:val="24"/>
          <w:szCs w:val="24"/>
        </w:rPr>
        <w:t>to use data</w:t>
      </w:r>
      <w:r w:rsidRPr="001159A2">
        <w:rPr>
          <w:rFonts w:ascii="Arial" w:hAnsi="Arial" w:cs="Arial"/>
          <w:sz w:val="24"/>
          <w:szCs w:val="24"/>
        </w:rPr>
        <w:t xml:space="preserve"> in organisations</w:t>
      </w:r>
      <w:r w:rsidR="004A33A7" w:rsidRPr="001159A2">
        <w:rPr>
          <w:rFonts w:ascii="Arial" w:hAnsi="Arial" w:cs="Arial"/>
          <w:sz w:val="24"/>
          <w:szCs w:val="24"/>
        </w:rPr>
        <w:t xml:space="preserve"> </w:t>
      </w:r>
      <w:r w:rsidRPr="001159A2">
        <w:rPr>
          <w:rFonts w:ascii="Arial" w:hAnsi="Arial" w:cs="Arial"/>
          <w:sz w:val="24"/>
          <w:szCs w:val="24"/>
        </w:rPr>
        <w:t>to</w:t>
      </w:r>
      <w:r w:rsidR="00C022B5" w:rsidRPr="001159A2">
        <w:rPr>
          <w:rFonts w:ascii="Arial" w:hAnsi="Arial" w:cs="Arial"/>
          <w:sz w:val="24"/>
          <w:szCs w:val="24"/>
        </w:rPr>
        <w:t xml:space="preserve"> identify </w:t>
      </w:r>
      <w:r w:rsidR="00652535" w:rsidRPr="001159A2">
        <w:rPr>
          <w:rFonts w:ascii="Arial" w:hAnsi="Arial" w:cs="Arial"/>
          <w:sz w:val="24"/>
          <w:szCs w:val="24"/>
        </w:rPr>
        <w:t xml:space="preserve">trends </w:t>
      </w:r>
      <w:r w:rsidR="0013788D" w:rsidRPr="001159A2">
        <w:rPr>
          <w:rFonts w:ascii="Arial" w:hAnsi="Arial" w:cs="Arial"/>
          <w:sz w:val="24"/>
          <w:szCs w:val="24"/>
        </w:rPr>
        <w:t>as well as problems or issues</w:t>
      </w:r>
      <w:r w:rsidR="00A2089A" w:rsidRPr="001159A2">
        <w:rPr>
          <w:rFonts w:ascii="Arial" w:hAnsi="Arial" w:cs="Arial"/>
          <w:sz w:val="24"/>
          <w:szCs w:val="24"/>
        </w:rPr>
        <w:t xml:space="preserve">. </w:t>
      </w:r>
      <w:r w:rsidR="00471B59" w:rsidRPr="001159A2">
        <w:rPr>
          <w:rFonts w:ascii="Arial" w:hAnsi="Arial" w:cs="Arial"/>
          <w:sz w:val="24"/>
          <w:szCs w:val="24"/>
        </w:rPr>
        <w:t>Raw data</w:t>
      </w:r>
      <w:r w:rsidR="00A30E82" w:rsidRPr="001159A2">
        <w:rPr>
          <w:rFonts w:ascii="Arial" w:hAnsi="Arial" w:cs="Arial"/>
          <w:sz w:val="24"/>
          <w:szCs w:val="24"/>
        </w:rPr>
        <w:t xml:space="preserve"> doesn’t </w:t>
      </w:r>
      <w:r w:rsidR="009225BD" w:rsidRPr="001159A2">
        <w:rPr>
          <w:rFonts w:ascii="Arial" w:hAnsi="Arial" w:cs="Arial"/>
          <w:sz w:val="24"/>
          <w:szCs w:val="24"/>
        </w:rPr>
        <w:t>show much</w:t>
      </w:r>
      <w:r w:rsidR="00C043EE" w:rsidRPr="001159A2">
        <w:rPr>
          <w:rFonts w:ascii="Arial" w:hAnsi="Arial" w:cs="Arial"/>
          <w:sz w:val="24"/>
          <w:szCs w:val="24"/>
        </w:rPr>
        <w:t xml:space="preserve"> and</w:t>
      </w:r>
      <w:r w:rsidR="00231BE4" w:rsidRPr="001159A2">
        <w:rPr>
          <w:rFonts w:ascii="Arial" w:hAnsi="Arial" w:cs="Arial"/>
          <w:sz w:val="24"/>
          <w:szCs w:val="24"/>
        </w:rPr>
        <w:t xml:space="preserve"> </w:t>
      </w:r>
      <w:r w:rsidR="00C043EE" w:rsidRPr="001159A2">
        <w:rPr>
          <w:rFonts w:ascii="Arial" w:hAnsi="Arial" w:cs="Arial"/>
          <w:sz w:val="24"/>
          <w:szCs w:val="24"/>
        </w:rPr>
        <w:t>needs to be</w:t>
      </w:r>
      <w:r w:rsidR="00231BE4" w:rsidRPr="001159A2">
        <w:rPr>
          <w:rFonts w:ascii="Arial" w:hAnsi="Arial" w:cs="Arial"/>
          <w:sz w:val="24"/>
          <w:szCs w:val="24"/>
        </w:rPr>
        <w:t xml:space="preserve"> analyse</w:t>
      </w:r>
      <w:r w:rsidR="00C043EE" w:rsidRPr="001159A2">
        <w:rPr>
          <w:rFonts w:ascii="Arial" w:hAnsi="Arial" w:cs="Arial"/>
          <w:sz w:val="24"/>
          <w:szCs w:val="24"/>
        </w:rPr>
        <w:t xml:space="preserve">d </w:t>
      </w:r>
      <w:r w:rsidR="00231BE4" w:rsidRPr="001159A2">
        <w:rPr>
          <w:rFonts w:ascii="Arial" w:hAnsi="Arial" w:cs="Arial"/>
          <w:sz w:val="24"/>
          <w:szCs w:val="24"/>
        </w:rPr>
        <w:t>to</w:t>
      </w:r>
      <w:r w:rsidR="00BE171E" w:rsidRPr="001159A2">
        <w:rPr>
          <w:rFonts w:ascii="Arial" w:hAnsi="Arial" w:cs="Arial"/>
          <w:sz w:val="24"/>
          <w:szCs w:val="24"/>
        </w:rPr>
        <w:t xml:space="preserve"> determine what it </w:t>
      </w:r>
      <w:r w:rsidR="00010614" w:rsidRPr="001159A2">
        <w:rPr>
          <w:rFonts w:ascii="Arial" w:hAnsi="Arial" w:cs="Arial"/>
          <w:sz w:val="24"/>
          <w:szCs w:val="24"/>
        </w:rPr>
        <w:t>shows</w:t>
      </w:r>
      <w:r w:rsidR="00FF7909" w:rsidRPr="001159A2">
        <w:rPr>
          <w:rFonts w:ascii="Arial" w:hAnsi="Arial" w:cs="Arial"/>
          <w:sz w:val="24"/>
          <w:szCs w:val="24"/>
        </w:rPr>
        <w:t xml:space="preserve"> and what it means</w:t>
      </w:r>
      <w:r w:rsidR="00D350B6" w:rsidRPr="001159A2">
        <w:rPr>
          <w:rFonts w:ascii="Arial" w:hAnsi="Arial" w:cs="Arial"/>
          <w:sz w:val="24"/>
          <w:szCs w:val="24"/>
        </w:rPr>
        <w:t>. For example, Starbucks</w:t>
      </w:r>
      <w:r w:rsidR="00454494" w:rsidRPr="001159A2">
        <w:rPr>
          <w:rFonts w:ascii="Arial" w:hAnsi="Arial" w:cs="Arial"/>
          <w:sz w:val="24"/>
          <w:szCs w:val="24"/>
        </w:rPr>
        <w:t xml:space="preserve"> u</w:t>
      </w:r>
      <w:r w:rsidR="0052080F" w:rsidRPr="001159A2">
        <w:rPr>
          <w:rFonts w:ascii="Arial" w:hAnsi="Arial" w:cs="Arial"/>
          <w:sz w:val="24"/>
          <w:szCs w:val="24"/>
        </w:rPr>
        <w:t xml:space="preserve">se </w:t>
      </w:r>
      <w:r w:rsidR="000726E9" w:rsidRPr="001159A2">
        <w:rPr>
          <w:rFonts w:ascii="Arial" w:hAnsi="Arial" w:cs="Arial"/>
          <w:sz w:val="24"/>
          <w:szCs w:val="24"/>
        </w:rPr>
        <w:t xml:space="preserve">data about customers purchase history and preferences to </w:t>
      </w:r>
      <w:r w:rsidR="00652535" w:rsidRPr="001159A2">
        <w:rPr>
          <w:rFonts w:ascii="Arial" w:hAnsi="Arial" w:cs="Arial"/>
          <w:sz w:val="24"/>
          <w:szCs w:val="24"/>
        </w:rPr>
        <w:t>inform their marketing strategy and promotions</w:t>
      </w:r>
      <w:r w:rsidR="00AE3BAC" w:rsidRPr="001159A2">
        <w:rPr>
          <w:rFonts w:ascii="Arial" w:hAnsi="Arial" w:cs="Arial"/>
          <w:sz w:val="24"/>
          <w:szCs w:val="24"/>
        </w:rPr>
        <w:t xml:space="preserve"> (Marr, 2018).</w:t>
      </w:r>
    </w:p>
    <w:p w14:paraId="3842D22F" w14:textId="08C05371" w:rsidR="00FC4796" w:rsidRPr="001159A2" w:rsidRDefault="008C2AEF" w:rsidP="00A24CDF">
      <w:pPr>
        <w:rPr>
          <w:rFonts w:ascii="Arial" w:hAnsi="Arial" w:cs="Arial"/>
          <w:sz w:val="24"/>
          <w:szCs w:val="24"/>
        </w:rPr>
      </w:pPr>
      <w:r w:rsidRPr="001159A2">
        <w:rPr>
          <w:rFonts w:ascii="Arial" w:hAnsi="Arial" w:cs="Arial"/>
          <w:sz w:val="24"/>
          <w:szCs w:val="24"/>
        </w:rPr>
        <w:t xml:space="preserve">People </w:t>
      </w:r>
      <w:r w:rsidR="00240B3D" w:rsidRPr="001159A2">
        <w:rPr>
          <w:rFonts w:ascii="Arial" w:hAnsi="Arial" w:cs="Arial"/>
          <w:sz w:val="24"/>
          <w:szCs w:val="24"/>
        </w:rPr>
        <w:t xml:space="preserve">professionals </w:t>
      </w:r>
      <w:r w:rsidR="003B7998" w:rsidRPr="001159A2">
        <w:rPr>
          <w:rFonts w:ascii="Arial" w:hAnsi="Arial" w:cs="Arial"/>
          <w:sz w:val="24"/>
          <w:szCs w:val="24"/>
        </w:rPr>
        <w:t>can</w:t>
      </w:r>
      <w:r w:rsidR="007E21BE" w:rsidRPr="001159A2">
        <w:rPr>
          <w:rFonts w:ascii="Arial" w:hAnsi="Arial" w:cs="Arial"/>
          <w:sz w:val="24"/>
          <w:szCs w:val="24"/>
        </w:rPr>
        <w:t xml:space="preserve"> collect and</w:t>
      </w:r>
      <w:r w:rsidR="00F24486" w:rsidRPr="001159A2">
        <w:rPr>
          <w:rFonts w:ascii="Arial" w:hAnsi="Arial" w:cs="Arial"/>
          <w:sz w:val="24"/>
          <w:szCs w:val="24"/>
        </w:rPr>
        <w:t xml:space="preserve"> analyse data about </w:t>
      </w:r>
      <w:r w:rsidR="007E21BE" w:rsidRPr="001159A2">
        <w:rPr>
          <w:rFonts w:ascii="Arial" w:hAnsi="Arial" w:cs="Arial"/>
          <w:sz w:val="24"/>
          <w:szCs w:val="24"/>
        </w:rPr>
        <w:t xml:space="preserve">the </w:t>
      </w:r>
      <w:r w:rsidR="00F24486" w:rsidRPr="001159A2">
        <w:rPr>
          <w:rFonts w:ascii="Arial" w:hAnsi="Arial" w:cs="Arial"/>
          <w:sz w:val="24"/>
          <w:szCs w:val="24"/>
        </w:rPr>
        <w:t>peopl</w:t>
      </w:r>
      <w:r w:rsidR="007137AE" w:rsidRPr="001159A2">
        <w:rPr>
          <w:rFonts w:ascii="Arial" w:hAnsi="Arial" w:cs="Arial"/>
          <w:sz w:val="24"/>
          <w:szCs w:val="24"/>
        </w:rPr>
        <w:t>e</w:t>
      </w:r>
      <w:r w:rsidR="007E21BE" w:rsidRPr="001159A2">
        <w:rPr>
          <w:rFonts w:ascii="Arial" w:hAnsi="Arial" w:cs="Arial"/>
          <w:sz w:val="24"/>
          <w:szCs w:val="24"/>
        </w:rPr>
        <w:t xml:space="preserve"> in </w:t>
      </w:r>
      <w:r w:rsidR="00240B3D" w:rsidRPr="001159A2">
        <w:rPr>
          <w:rFonts w:ascii="Arial" w:hAnsi="Arial" w:cs="Arial"/>
          <w:sz w:val="24"/>
          <w:szCs w:val="24"/>
        </w:rPr>
        <w:t>their</w:t>
      </w:r>
      <w:r w:rsidR="007E21BE" w:rsidRPr="001159A2">
        <w:rPr>
          <w:rFonts w:ascii="Arial" w:hAnsi="Arial" w:cs="Arial"/>
          <w:sz w:val="24"/>
          <w:szCs w:val="24"/>
        </w:rPr>
        <w:t xml:space="preserve"> organisation</w:t>
      </w:r>
      <w:r w:rsidR="007137AE" w:rsidRPr="001159A2">
        <w:rPr>
          <w:rFonts w:ascii="Arial" w:hAnsi="Arial" w:cs="Arial"/>
          <w:sz w:val="24"/>
          <w:szCs w:val="24"/>
        </w:rPr>
        <w:t xml:space="preserve">, this is people analytics. By using people </w:t>
      </w:r>
      <w:proofErr w:type="gramStart"/>
      <w:r w:rsidR="00240B3D" w:rsidRPr="001159A2">
        <w:rPr>
          <w:rFonts w:ascii="Arial" w:hAnsi="Arial" w:cs="Arial"/>
          <w:sz w:val="24"/>
          <w:szCs w:val="24"/>
        </w:rPr>
        <w:t>analytics</w:t>
      </w:r>
      <w:proofErr w:type="gramEnd"/>
      <w:r w:rsidR="007137AE" w:rsidRPr="001159A2">
        <w:rPr>
          <w:rFonts w:ascii="Arial" w:hAnsi="Arial" w:cs="Arial"/>
          <w:sz w:val="24"/>
          <w:szCs w:val="24"/>
        </w:rPr>
        <w:t xml:space="preserve"> </w:t>
      </w:r>
      <w:r w:rsidR="009770C5" w:rsidRPr="001159A2">
        <w:rPr>
          <w:rFonts w:ascii="Arial" w:hAnsi="Arial" w:cs="Arial"/>
          <w:sz w:val="24"/>
          <w:szCs w:val="24"/>
        </w:rPr>
        <w:t>we</w:t>
      </w:r>
      <w:r w:rsidR="00CF0E20" w:rsidRPr="001159A2">
        <w:rPr>
          <w:rFonts w:ascii="Arial" w:hAnsi="Arial" w:cs="Arial"/>
          <w:sz w:val="24"/>
          <w:szCs w:val="24"/>
        </w:rPr>
        <w:t xml:space="preserve"> </w:t>
      </w:r>
      <w:r w:rsidR="00D7591B" w:rsidRPr="001159A2">
        <w:rPr>
          <w:rFonts w:ascii="Arial" w:hAnsi="Arial" w:cs="Arial"/>
          <w:sz w:val="24"/>
          <w:szCs w:val="24"/>
        </w:rPr>
        <w:t>can</w:t>
      </w:r>
      <w:r w:rsidR="00CF0E20" w:rsidRPr="001159A2">
        <w:rPr>
          <w:rFonts w:ascii="Arial" w:hAnsi="Arial" w:cs="Arial"/>
          <w:sz w:val="24"/>
          <w:szCs w:val="24"/>
        </w:rPr>
        <w:t xml:space="preserve"> identify</w:t>
      </w:r>
      <w:r w:rsidR="001F5B6D" w:rsidRPr="001159A2">
        <w:rPr>
          <w:rFonts w:ascii="Arial" w:hAnsi="Arial" w:cs="Arial"/>
          <w:sz w:val="24"/>
          <w:szCs w:val="24"/>
        </w:rPr>
        <w:t xml:space="preserve"> problems or issues</w:t>
      </w:r>
      <w:r w:rsidR="00CF0E20" w:rsidRPr="001159A2">
        <w:rPr>
          <w:rFonts w:ascii="Arial" w:hAnsi="Arial" w:cs="Arial"/>
          <w:sz w:val="24"/>
          <w:szCs w:val="24"/>
        </w:rPr>
        <w:t xml:space="preserve"> </w:t>
      </w:r>
      <w:r w:rsidR="00103DDE" w:rsidRPr="001159A2">
        <w:rPr>
          <w:rFonts w:ascii="Arial" w:hAnsi="Arial" w:cs="Arial"/>
          <w:sz w:val="24"/>
          <w:szCs w:val="24"/>
        </w:rPr>
        <w:t>which may impact employees</w:t>
      </w:r>
      <w:r w:rsidR="00303A4F" w:rsidRPr="001159A2">
        <w:rPr>
          <w:rFonts w:ascii="Arial" w:hAnsi="Arial" w:cs="Arial"/>
          <w:sz w:val="24"/>
          <w:szCs w:val="24"/>
        </w:rPr>
        <w:t xml:space="preserve"> and</w:t>
      </w:r>
      <w:r w:rsidR="00110057" w:rsidRPr="001159A2">
        <w:rPr>
          <w:rFonts w:ascii="Arial" w:hAnsi="Arial" w:cs="Arial"/>
          <w:sz w:val="24"/>
          <w:szCs w:val="24"/>
        </w:rPr>
        <w:t xml:space="preserve"> </w:t>
      </w:r>
      <w:r w:rsidR="00E21A47" w:rsidRPr="001159A2">
        <w:rPr>
          <w:rFonts w:ascii="Arial" w:hAnsi="Arial" w:cs="Arial"/>
          <w:sz w:val="24"/>
          <w:szCs w:val="24"/>
        </w:rPr>
        <w:t>provide</w:t>
      </w:r>
      <w:r w:rsidR="00110057" w:rsidRPr="001159A2">
        <w:rPr>
          <w:rFonts w:ascii="Arial" w:hAnsi="Arial" w:cs="Arial"/>
          <w:sz w:val="24"/>
          <w:szCs w:val="24"/>
        </w:rPr>
        <w:t xml:space="preserve"> </w:t>
      </w:r>
      <w:r w:rsidR="008F1961" w:rsidRPr="001159A2">
        <w:rPr>
          <w:rFonts w:ascii="Arial" w:hAnsi="Arial" w:cs="Arial"/>
          <w:sz w:val="24"/>
          <w:szCs w:val="24"/>
        </w:rPr>
        <w:t>solutions</w:t>
      </w:r>
      <w:r w:rsidR="00110057" w:rsidRPr="001159A2">
        <w:rPr>
          <w:rFonts w:ascii="Arial" w:hAnsi="Arial" w:cs="Arial"/>
          <w:sz w:val="24"/>
          <w:szCs w:val="24"/>
        </w:rPr>
        <w:t xml:space="preserve">, for example </w:t>
      </w:r>
      <w:r w:rsidR="0041183B" w:rsidRPr="001159A2">
        <w:rPr>
          <w:rFonts w:ascii="Arial" w:hAnsi="Arial" w:cs="Arial"/>
          <w:sz w:val="24"/>
          <w:szCs w:val="24"/>
        </w:rPr>
        <w:t>we can use people data to identify reasons employees resign so we can</w:t>
      </w:r>
      <w:r w:rsidR="0068343B" w:rsidRPr="001159A2">
        <w:rPr>
          <w:rFonts w:ascii="Arial" w:hAnsi="Arial" w:cs="Arial"/>
          <w:sz w:val="24"/>
          <w:szCs w:val="24"/>
        </w:rPr>
        <w:t xml:space="preserve"> </w:t>
      </w:r>
      <w:r w:rsidR="006764B6" w:rsidRPr="001159A2">
        <w:rPr>
          <w:rFonts w:ascii="Arial" w:hAnsi="Arial" w:cs="Arial"/>
          <w:sz w:val="24"/>
          <w:szCs w:val="24"/>
        </w:rPr>
        <w:t>improve employee retention</w:t>
      </w:r>
      <w:r w:rsidR="00727CBF" w:rsidRPr="001159A2">
        <w:rPr>
          <w:rFonts w:ascii="Arial" w:hAnsi="Arial" w:cs="Arial"/>
          <w:sz w:val="24"/>
          <w:szCs w:val="24"/>
        </w:rPr>
        <w:t xml:space="preserve"> (</w:t>
      </w:r>
      <w:proofErr w:type="spellStart"/>
      <w:r w:rsidR="00B440A1" w:rsidRPr="001159A2">
        <w:rPr>
          <w:rFonts w:ascii="Arial" w:hAnsi="Arial" w:cs="Arial"/>
          <w:sz w:val="24"/>
          <w:szCs w:val="24"/>
        </w:rPr>
        <w:t>Ferrar</w:t>
      </w:r>
      <w:proofErr w:type="spellEnd"/>
      <w:r w:rsidR="00B440A1" w:rsidRPr="001159A2">
        <w:rPr>
          <w:rFonts w:ascii="Arial" w:hAnsi="Arial" w:cs="Arial"/>
          <w:sz w:val="24"/>
          <w:szCs w:val="24"/>
        </w:rPr>
        <w:t>, 2017)</w:t>
      </w:r>
      <w:r w:rsidR="006764B6" w:rsidRPr="001159A2">
        <w:rPr>
          <w:rFonts w:ascii="Arial" w:hAnsi="Arial" w:cs="Arial"/>
          <w:sz w:val="24"/>
          <w:szCs w:val="24"/>
        </w:rPr>
        <w:t xml:space="preserve">. </w:t>
      </w:r>
      <w:r w:rsidR="00566AD3" w:rsidRPr="001159A2">
        <w:rPr>
          <w:rFonts w:ascii="Arial" w:hAnsi="Arial" w:cs="Arial"/>
          <w:sz w:val="24"/>
          <w:szCs w:val="24"/>
        </w:rPr>
        <w:t xml:space="preserve">We can also use </w:t>
      </w:r>
      <w:r w:rsidR="000A2977" w:rsidRPr="001159A2">
        <w:rPr>
          <w:rFonts w:ascii="Arial" w:hAnsi="Arial" w:cs="Arial"/>
          <w:sz w:val="24"/>
          <w:szCs w:val="24"/>
        </w:rPr>
        <w:t xml:space="preserve">data to support and justify decisions, for example, if we were to </w:t>
      </w:r>
      <w:r w:rsidR="0077055A" w:rsidRPr="001159A2">
        <w:rPr>
          <w:rFonts w:ascii="Arial" w:hAnsi="Arial" w:cs="Arial"/>
          <w:sz w:val="24"/>
          <w:szCs w:val="24"/>
        </w:rPr>
        <w:t>change</w:t>
      </w:r>
      <w:r w:rsidR="000A2977" w:rsidRPr="001159A2">
        <w:rPr>
          <w:rFonts w:ascii="Arial" w:hAnsi="Arial" w:cs="Arial"/>
          <w:sz w:val="24"/>
          <w:szCs w:val="24"/>
        </w:rPr>
        <w:t xml:space="preserve"> </w:t>
      </w:r>
      <w:r w:rsidR="00377400" w:rsidRPr="001159A2">
        <w:rPr>
          <w:rFonts w:ascii="Arial" w:hAnsi="Arial" w:cs="Arial"/>
          <w:sz w:val="24"/>
          <w:szCs w:val="24"/>
        </w:rPr>
        <w:t>team structure</w:t>
      </w:r>
      <w:r w:rsidR="0041183B" w:rsidRPr="001159A2">
        <w:rPr>
          <w:rFonts w:ascii="Arial" w:hAnsi="Arial" w:cs="Arial"/>
          <w:sz w:val="24"/>
          <w:szCs w:val="24"/>
        </w:rPr>
        <w:t>s</w:t>
      </w:r>
      <w:r w:rsidR="00580A34" w:rsidRPr="001159A2">
        <w:rPr>
          <w:rFonts w:ascii="Arial" w:hAnsi="Arial" w:cs="Arial"/>
          <w:sz w:val="24"/>
          <w:szCs w:val="24"/>
        </w:rPr>
        <w:t xml:space="preserve"> </w:t>
      </w:r>
      <w:r w:rsidR="005A187A" w:rsidRPr="001159A2">
        <w:rPr>
          <w:rFonts w:ascii="Arial" w:hAnsi="Arial" w:cs="Arial"/>
          <w:sz w:val="24"/>
          <w:szCs w:val="24"/>
        </w:rPr>
        <w:t xml:space="preserve">it would be important </w:t>
      </w:r>
      <w:r w:rsidR="00897720" w:rsidRPr="001159A2">
        <w:rPr>
          <w:rFonts w:ascii="Arial" w:hAnsi="Arial" w:cs="Arial"/>
          <w:sz w:val="24"/>
          <w:szCs w:val="24"/>
        </w:rPr>
        <w:t xml:space="preserve">to </w:t>
      </w:r>
      <w:r w:rsidR="00CB2B76" w:rsidRPr="001159A2">
        <w:rPr>
          <w:rFonts w:ascii="Arial" w:hAnsi="Arial" w:cs="Arial"/>
          <w:sz w:val="24"/>
          <w:szCs w:val="24"/>
        </w:rPr>
        <w:t>clearly explain the reasons for the change</w:t>
      </w:r>
      <w:r w:rsidR="00836F46" w:rsidRPr="001159A2">
        <w:rPr>
          <w:rFonts w:ascii="Arial" w:hAnsi="Arial" w:cs="Arial"/>
          <w:sz w:val="24"/>
          <w:szCs w:val="24"/>
        </w:rPr>
        <w:t xml:space="preserve"> to employees</w:t>
      </w:r>
      <w:r w:rsidR="00CB2B76" w:rsidRPr="001159A2">
        <w:rPr>
          <w:rFonts w:ascii="Arial" w:hAnsi="Arial" w:cs="Arial"/>
          <w:sz w:val="24"/>
          <w:szCs w:val="24"/>
        </w:rPr>
        <w:t xml:space="preserve"> and </w:t>
      </w:r>
      <w:r w:rsidR="00EC2FE3" w:rsidRPr="001159A2">
        <w:rPr>
          <w:rFonts w:ascii="Arial" w:hAnsi="Arial" w:cs="Arial"/>
          <w:sz w:val="24"/>
          <w:szCs w:val="24"/>
        </w:rPr>
        <w:t>have accurate data which</w:t>
      </w:r>
      <w:r w:rsidR="00CB2B76" w:rsidRPr="001159A2">
        <w:rPr>
          <w:rFonts w:ascii="Arial" w:hAnsi="Arial" w:cs="Arial"/>
          <w:sz w:val="24"/>
          <w:szCs w:val="24"/>
        </w:rPr>
        <w:t xml:space="preserve"> supports </w:t>
      </w:r>
      <w:r w:rsidR="00FA59B3" w:rsidRPr="001159A2">
        <w:rPr>
          <w:rFonts w:ascii="Arial" w:hAnsi="Arial" w:cs="Arial"/>
          <w:sz w:val="24"/>
          <w:szCs w:val="24"/>
        </w:rPr>
        <w:t>so th</w:t>
      </w:r>
      <w:r w:rsidR="009721C6" w:rsidRPr="001159A2">
        <w:rPr>
          <w:rFonts w:ascii="Arial" w:hAnsi="Arial" w:cs="Arial"/>
          <w:sz w:val="24"/>
          <w:szCs w:val="24"/>
        </w:rPr>
        <w:t>ey can understand why the change is needed</w:t>
      </w:r>
      <w:r w:rsidR="000727FA" w:rsidRPr="001159A2">
        <w:rPr>
          <w:rFonts w:ascii="Arial" w:hAnsi="Arial" w:cs="Arial"/>
          <w:sz w:val="24"/>
          <w:szCs w:val="24"/>
        </w:rPr>
        <w:t>.</w:t>
      </w:r>
    </w:p>
    <w:p w14:paraId="69A7790B" w14:textId="553D9988" w:rsidR="00C27B55" w:rsidRPr="001159A2" w:rsidRDefault="005A6CD6" w:rsidP="00A24CDF">
      <w:pPr>
        <w:rPr>
          <w:rFonts w:ascii="Arial" w:hAnsi="Arial" w:cs="Arial"/>
          <w:sz w:val="24"/>
          <w:szCs w:val="24"/>
        </w:rPr>
      </w:pPr>
      <w:r w:rsidRPr="001159A2">
        <w:rPr>
          <w:rFonts w:ascii="Arial" w:hAnsi="Arial" w:cs="Arial"/>
          <w:sz w:val="24"/>
          <w:szCs w:val="24"/>
        </w:rPr>
        <w:t xml:space="preserve">When using data to determine problems and issues </w:t>
      </w:r>
      <w:r w:rsidR="00331177" w:rsidRPr="001159A2">
        <w:rPr>
          <w:rFonts w:ascii="Arial" w:hAnsi="Arial" w:cs="Arial"/>
          <w:sz w:val="24"/>
          <w:szCs w:val="24"/>
        </w:rPr>
        <w:t xml:space="preserve">in </w:t>
      </w:r>
      <w:r w:rsidR="00116C83" w:rsidRPr="001159A2">
        <w:rPr>
          <w:rFonts w:ascii="Arial" w:hAnsi="Arial" w:cs="Arial"/>
          <w:sz w:val="24"/>
          <w:szCs w:val="24"/>
        </w:rPr>
        <w:t xml:space="preserve">organisations </w:t>
      </w:r>
      <w:r w:rsidR="000727FA" w:rsidRPr="001159A2">
        <w:rPr>
          <w:rFonts w:ascii="Arial" w:hAnsi="Arial" w:cs="Arial"/>
          <w:sz w:val="24"/>
          <w:szCs w:val="24"/>
        </w:rPr>
        <w:t>we must</w:t>
      </w:r>
      <w:r w:rsidR="00C10E2E" w:rsidRPr="001159A2">
        <w:rPr>
          <w:rFonts w:ascii="Arial" w:hAnsi="Arial" w:cs="Arial"/>
          <w:sz w:val="24"/>
          <w:szCs w:val="24"/>
        </w:rPr>
        <w:t xml:space="preserve"> ensure that the data is accurate. </w:t>
      </w:r>
      <w:r w:rsidR="009831A8" w:rsidRPr="001159A2">
        <w:rPr>
          <w:rFonts w:ascii="Arial" w:hAnsi="Arial" w:cs="Arial"/>
          <w:sz w:val="24"/>
          <w:szCs w:val="24"/>
        </w:rPr>
        <w:t xml:space="preserve">If </w:t>
      </w:r>
      <w:r w:rsidR="0077055A" w:rsidRPr="001159A2">
        <w:rPr>
          <w:rFonts w:ascii="Arial" w:hAnsi="Arial" w:cs="Arial"/>
          <w:sz w:val="24"/>
          <w:szCs w:val="24"/>
        </w:rPr>
        <w:t>inaccurate data</w:t>
      </w:r>
      <w:r w:rsidR="009831A8" w:rsidRPr="001159A2">
        <w:rPr>
          <w:rFonts w:ascii="Arial" w:hAnsi="Arial" w:cs="Arial"/>
          <w:sz w:val="24"/>
          <w:szCs w:val="24"/>
        </w:rPr>
        <w:t xml:space="preserve"> </w:t>
      </w:r>
      <w:r w:rsidR="0077055A" w:rsidRPr="001159A2">
        <w:rPr>
          <w:rFonts w:ascii="Arial" w:hAnsi="Arial" w:cs="Arial"/>
          <w:sz w:val="24"/>
          <w:szCs w:val="24"/>
        </w:rPr>
        <w:t>can</w:t>
      </w:r>
      <w:r w:rsidR="009831A8" w:rsidRPr="001159A2">
        <w:rPr>
          <w:rFonts w:ascii="Arial" w:hAnsi="Arial" w:cs="Arial"/>
          <w:sz w:val="24"/>
          <w:szCs w:val="24"/>
        </w:rPr>
        <w:t xml:space="preserve"> lead organisations to drawing incorrect conclusions </w:t>
      </w:r>
      <w:r w:rsidR="0036034B" w:rsidRPr="001159A2">
        <w:rPr>
          <w:rFonts w:ascii="Arial" w:hAnsi="Arial" w:cs="Arial"/>
          <w:sz w:val="24"/>
          <w:szCs w:val="24"/>
        </w:rPr>
        <w:t xml:space="preserve">or identifying issues that </w:t>
      </w:r>
      <w:r w:rsidR="0019417E" w:rsidRPr="001159A2">
        <w:rPr>
          <w:rFonts w:ascii="Arial" w:hAnsi="Arial" w:cs="Arial"/>
          <w:sz w:val="24"/>
          <w:szCs w:val="24"/>
        </w:rPr>
        <w:t>aren’t actually present</w:t>
      </w:r>
      <w:r w:rsidR="0009109E" w:rsidRPr="001159A2">
        <w:rPr>
          <w:rFonts w:ascii="Arial" w:hAnsi="Arial" w:cs="Arial"/>
          <w:sz w:val="24"/>
          <w:szCs w:val="24"/>
        </w:rPr>
        <w:t xml:space="preserve"> (Faragher, 2018)</w:t>
      </w:r>
      <w:r w:rsidR="0019417E" w:rsidRPr="001159A2">
        <w:rPr>
          <w:rFonts w:ascii="Arial" w:hAnsi="Arial" w:cs="Arial"/>
          <w:sz w:val="24"/>
          <w:szCs w:val="24"/>
        </w:rPr>
        <w:t>. We need to</w:t>
      </w:r>
      <w:r w:rsidR="00DD3BC9" w:rsidRPr="001159A2">
        <w:rPr>
          <w:rFonts w:ascii="Arial" w:hAnsi="Arial" w:cs="Arial"/>
          <w:sz w:val="24"/>
          <w:szCs w:val="24"/>
        </w:rPr>
        <w:t xml:space="preserve"> critically examine data to ensure that it </w:t>
      </w:r>
      <w:r w:rsidR="00874DDA" w:rsidRPr="001159A2">
        <w:rPr>
          <w:rFonts w:ascii="Arial" w:hAnsi="Arial" w:cs="Arial"/>
          <w:sz w:val="24"/>
          <w:szCs w:val="24"/>
        </w:rPr>
        <w:t>has internal validity</w:t>
      </w:r>
      <w:r w:rsidR="00B14478" w:rsidRPr="001159A2">
        <w:rPr>
          <w:rFonts w:ascii="Arial" w:hAnsi="Arial" w:cs="Arial"/>
          <w:sz w:val="24"/>
          <w:szCs w:val="24"/>
        </w:rPr>
        <w:t xml:space="preserve">, the data is </w:t>
      </w:r>
      <w:r w:rsidR="00D40CEA" w:rsidRPr="001159A2">
        <w:rPr>
          <w:rFonts w:ascii="Arial" w:hAnsi="Arial" w:cs="Arial"/>
          <w:sz w:val="24"/>
          <w:szCs w:val="24"/>
        </w:rPr>
        <w:t>measuring what we want to measure</w:t>
      </w:r>
      <w:r w:rsidR="00B14478" w:rsidRPr="001159A2">
        <w:rPr>
          <w:rFonts w:ascii="Arial" w:hAnsi="Arial" w:cs="Arial"/>
          <w:sz w:val="24"/>
          <w:szCs w:val="24"/>
        </w:rPr>
        <w:t xml:space="preserve"> (McLeod</w:t>
      </w:r>
      <w:r w:rsidR="00132306" w:rsidRPr="001159A2">
        <w:rPr>
          <w:rFonts w:ascii="Arial" w:hAnsi="Arial" w:cs="Arial"/>
          <w:sz w:val="24"/>
          <w:szCs w:val="24"/>
        </w:rPr>
        <w:t>, 2013)</w:t>
      </w:r>
      <w:r w:rsidR="00F71866" w:rsidRPr="001159A2">
        <w:rPr>
          <w:rFonts w:ascii="Arial" w:hAnsi="Arial" w:cs="Arial"/>
          <w:sz w:val="24"/>
          <w:szCs w:val="24"/>
        </w:rPr>
        <w:t>.</w:t>
      </w:r>
      <w:r w:rsidR="00D83B65" w:rsidRPr="001159A2">
        <w:rPr>
          <w:rFonts w:ascii="Arial" w:hAnsi="Arial" w:cs="Arial"/>
          <w:sz w:val="24"/>
          <w:szCs w:val="24"/>
        </w:rPr>
        <w:t xml:space="preserve"> </w:t>
      </w:r>
      <w:r w:rsidR="00F71866" w:rsidRPr="001159A2">
        <w:rPr>
          <w:rFonts w:ascii="Arial" w:hAnsi="Arial" w:cs="Arial"/>
          <w:sz w:val="24"/>
          <w:szCs w:val="24"/>
        </w:rPr>
        <w:t>I</w:t>
      </w:r>
      <w:r w:rsidR="00D83B65" w:rsidRPr="001159A2">
        <w:rPr>
          <w:rFonts w:ascii="Arial" w:hAnsi="Arial" w:cs="Arial"/>
          <w:sz w:val="24"/>
          <w:szCs w:val="24"/>
        </w:rPr>
        <w:t xml:space="preserve">f </w:t>
      </w:r>
      <w:r w:rsidR="00E84D0E" w:rsidRPr="001159A2">
        <w:rPr>
          <w:rFonts w:ascii="Arial" w:hAnsi="Arial" w:cs="Arial"/>
          <w:sz w:val="24"/>
          <w:szCs w:val="24"/>
        </w:rPr>
        <w:t xml:space="preserve">the data is not accurately measuring what we want to then </w:t>
      </w:r>
      <w:r w:rsidR="007A1F2F" w:rsidRPr="001159A2">
        <w:rPr>
          <w:rFonts w:ascii="Arial" w:hAnsi="Arial" w:cs="Arial"/>
          <w:sz w:val="24"/>
          <w:szCs w:val="24"/>
        </w:rPr>
        <w:t xml:space="preserve">this could </w:t>
      </w:r>
      <w:r w:rsidR="00B81D67" w:rsidRPr="001159A2">
        <w:rPr>
          <w:rFonts w:ascii="Arial" w:hAnsi="Arial" w:cs="Arial"/>
          <w:sz w:val="24"/>
          <w:szCs w:val="24"/>
        </w:rPr>
        <w:t>mean</w:t>
      </w:r>
      <w:r w:rsidR="007A1F2F" w:rsidRPr="001159A2">
        <w:rPr>
          <w:rFonts w:ascii="Arial" w:hAnsi="Arial" w:cs="Arial"/>
          <w:sz w:val="24"/>
          <w:szCs w:val="24"/>
        </w:rPr>
        <w:t xml:space="preserve"> failure to notice a significant problem in the organisation. We also need to ensure that data is</w:t>
      </w:r>
      <w:r w:rsidR="00874DDA" w:rsidRPr="001159A2">
        <w:rPr>
          <w:rFonts w:ascii="Arial" w:hAnsi="Arial" w:cs="Arial"/>
          <w:sz w:val="24"/>
          <w:szCs w:val="24"/>
        </w:rPr>
        <w:t xml:space="preserve"> relevant to</w:t>
      </w:r>
      <w:r w:rsidR="003633BB" w:rsidRPr="001159A2">
        <w:rPr>
          <w:rFonts w:ascii="Arial" w:hAnsi="Arial" w:cs="Arial"/>
          <w:sz w:val="24"/>
          <w:szCs w:val="24"/>
        </w:rPr>
        <w:t xml:space="preserve"> our </w:t>
      </w:r>
      <w:r w:rsidR="00BD06B3" w:rsidRPr="001159A2">
        <w:rPr>
          <w:rFonts w:ascii="Arial" w:hAnsi="Arial" w:cs="Arial"/>
          <w:sz w:val="24"/>
          <w:szCs w:val="24"/>
        </w:rPr>
        <w:t>organisation; if</w:t>
      </w:r>
      <w:r w:rsidR="00BE6303" w:rsidRPr="001159A2">
        <w:rPr>
          <w:rFonts w:ascii="Arial" w:hAnsi="Arial" w:cs="Arial"/>
          <w:sz w:val="24"/>
          <w:szCs w:val="24"/>
        </w:rPr>
        <w:t xml:space="preserve"> the data </w:t>
      </w:r>
      <w:r w:rsidR="00BD06B3" w:rsidRPr="001159A2">
        <w:rPr>
          <w:rFonts w:ascii="Arial" w:hAnsi="Arial" w:cs="Arial"/>
          <w:sz w:val="24"/>
          <w:szCs w:val="24"/>
        </w:rPr>
        <w:t>is</w:t>
      </w:r>
      <w:r w:rsidR="00BE6303" w:rsidRPr="001159A2">
        <w:rPr>
          <w:rFonts w:ascii="Arial" w:hAnsi="Arial" w:cs="Arial"/>
          <w:sz w:val="24"/>
          <w:szCs w:val="24"/>
        </w:rPr>
        <w:t xml:space="preserve"> from a similar organisation</w:t>
      </w:r>
      <w:r w:rsidR="009819D1" w:rsidRPr="001159A2">
        <w:rPr>
          <w:rFonts w:ascii="Arial" w:hAnsi="Arial" w:cs="Arial"/>
          <w:sz w:val="24"/>
          <w:szCs w:val="24"/>
        </w:rPr>
        <w:t xml:space="preserve"> or within our industry sector</w:t>
      </w:r>
      <w:r w:rsidR="00FB4347" w:rsidRPr="001159A2">
        <w:rPr>
          <w:rFonts w:ascii="Arial" w:hAnsi="Arial" w:cs="Arial"/>
          <w:sz w:val="24"/>
          <w:szCs w:val="24"/>
        </w:rPr>
        <w:t xml:space="preserve"> to examine</w:t>
      </w:r>
      <w:r w:rsidR="00C351F5" w:rsidRPr="001159A2">
        <w:rPr>
          <w:rFonts w:ascii="Arial" w:hAnsi="Arial" w:cs="Arial"/>
          <w:sz w:val="24"/>
          <w:szCs w:val="24"/>
        </w:rPr>
        <w:t xml:space="preserve"> its relevance </w:t>
      </w:r>
      <w:r w:rsidR="00FB4347" w:rsidRPr="001159A2">
        <w:rPr>
          <w:rFonts w:ascii="Arial" w:hAnsi="Arial" w:cs="Arial"/>
          <w:sz w:val="24"/>
          <w:szCs w:val="24"/>
        </w:rPr>
        <w:t xml:space="preserve">to our organisation. </w:t>
      </w:r>
      <w:r w:rsidR="004F5EDA" w:rsidRPr="001159A2">
        <w:rPr>
          <w:rFonts w:ascii="Arial" w:hAnsi="Arial" w:cs="Arial"/>
          <w:sz w:val="24"/>
          <w:szCs w:val="24"/>
        </w:rPr>
        <w:t xml:space="preserve"> </w:t>
      </w:r>
      <w:r w:rsidR="003633BB" w:rsidRPr="001159A2">
        <w:rPr>
          <w:rFonts w:ascii="Arial" w:hAnsi="Arial" w:cs="Arial"/>
          <w:sz w:val="24"/>
          <w:szCs w:val="24"/>
        </w:rPr>
        <w:t xml:space="preserve"> </w:t>
      </w:r>
    </w:p>
    <w:p w14:paraId="645E8B8B" w14:textId="23060F7A" w:rsidR="0064021D" w:rsidRPr="001159A2" w:rsidRDefault="00C024AE" w:rsidP="00A24CDF">
      <w:pPr>
        <w:rPr>
          <w:rFonts w:ascii="Arial" w:hAnsi="Arial" w:cs="Arial"/>
          <w:b/>
          <w:bCs/>
          <w:sz w:val="24"/>
          <w:szCs w:val="24"/>
        </w:rPr>
      </w:pPr>
      <w:r w:rsidRPr="001159A2">
        <w:rPr>
          <w:rFonts w:ascii="Arial" w:hAnsi="Arial" w:cs="Arial"/>
          <w:b/>
          <w:bCs/>
          <w:sz w:val="24"/>
          <w:szCs w:val="24"/>
        </w:rPr>
        <w:t>(AC 1.3) Explain the different types of quantitative and qualitative data measurements that people professionals use</w:t>
      </w:r>
      <w:r w:rsidR="002B34FF" w:rsidRPr="001159A2">
        <w:rPr>
          <w:rFonts w:ascii="Arial" w:hAnsi="Arial" w:cs="Arial"/>
          <w:b/>
          <w:bCs/>
          <w:sz w:val="24"/>
          <w:szCs w:val="24"/>
        </w:rPr>
        <w:t>.</w:t>
      </w:r>
    </w:p>
    <w:p w14:paraId="3A8C6E6C" w14:textId="7D6D7C32" w:rsidR="00330F98" w:rsidRPr="001159A2" w:rsidRDefault="00330F98" w:rsidP="00A24CDF">
      <w:pPr>
        <w:rPr>
          <w:rFonts w:ascii="Arial" w:hAnsi="Arial" w:cs="Arial"/>
          <w:sz w:val="24"/>
          <w:szCs w:val="24"/>
        </w:rPr>
      </w:pPr>
      <w:r w:rsidRPr="001159A2">
        <w:rPr>
          <w:rFonts w:ascii="Arial" w:hAnsi="Arial" w:cs="Arial"/>
          <w:sz w:val="24"/>
          <w:szCs w:val="24"/>
        </w:rPr>
        <w:t xml:space="preserve">There are </w:t>
      </w:r>
      <w:r w:rsidR="00877153" w:rsidRPr="001159A2">
        <w:rPr>
          <w:rFonts w:ascii="Arial" w:hAnsi="Arial" w:cs="Arial"/>
          <w:sz w:val="24"/>
          <w:szCs w:val="24"/>
        </w:rPr>
        <w:t>different types of data measurements that people professionals use</w:t>
      </w:r>
      <w:r w:rsidR="00855759" w:rsidRPr="001159A2">
        <w:rPr>
          <w:rFonts w:ascii="Arial" w:hAnsi="Arial" w:cs="Arial"/>
          <w:sz w:val="24"/>
          <w:szCs w:val="24"/>
        </w:rPr>
        <w:t xml:space="preserve">. </w:t>
      </w:r>
      <w:r w:rsidR="005A55B7" w:rsidRPr="001159A2">
        <w:rPr>
          <w:rFonts w:ascii="Arial" w:hAnsi="Arial" w:cs="Arial"/>
          <w:sz w:val="24"/>
          <w:szCs w:val="24"/>
        </w:rPr>
        <w:t>Quantitative dat</w:t>
      </w:r>
      <w:r w:rsidR="008D6794" w:rsidRPr="001159A2">
        <w:rPr>
          <w:rFonts w:ascii="Arial" w:hAnsi="Arial" w:cs="Arial"/>
          <w:sz w:val="24"/>
          <w:szCs w:val="24"/>
        </w:rPr>
        <w:t>a</w:t>
      </w:r>
      <w:r w:rsidR="005A55B7" w:rsidRPr="001159A2">
        <w:rPr>
          <w:rFonts w:ascii="Arial" w:hAnsi="Arial" w:cs="Arial"/>
          <w:sz w:val="24"/>
          <w:szCs w:val="24"/>
        </w:rPr>
        <w:t xml:space="preserve"> is </w:t>
      </w:r>
      <w:r w:rsidR="00C4409B" w:rsidRPr="001159A2">
        <w:rPr>
          <w:rFonts w:ascii="Arial" w:hAnsi="Arial" w:cs="Arial"/>
          <w:sz w:val="24"/>
          <w:szCs w:val="24"/>
        </w:rPr>
        <w:t>statistical or numer</w:t>
      </w:r>
      <w:r w:rsidR="00561F58" w:rsidRPr="001159A2">
        <w:rPr>
          <w:rFonts w:ascii="Arial" w:hAnsi="Arial" w:cs="Arial"/>
          <w:sz w:val="24"/>
          <w:szCs w:val="24"/>
        </w:rPr>
        <w:t>ical data</w:t>
      </w:r>
      <w:r w:rsidR="00DB34FB" w:rsidRPr="001159A2">
        <w:rPr>
          <w:rFonts w:ascii="Arial" w:hAnsi="Arial" w:cs="Arial"/>
          <w:sz w:val="24"/>
          <w:szCs w:val="24"/>
        </w:rPr>
        <w:t xml:space="preserve"> which is used to </w:t>
      </w:r>
      <w:r w:rsidR="00EA3FD9" w:rsidRPr="001159A2">
        <w:rPr>
          <w:rFonts w:ascii="Arial" w:hAnsi="Arial" w:cs="Arial"/>
          <w:sz w:val="24"/>
          <w:szCs w:val="24"/>
        </w:rPr>
        <w:t>measure trends or patterns over a speci</w:t>
      </w:r>
      <w:r w:rsidR="00DB34FB" w:rsidRPr="001159A2">
        <w:rPr>
          <w:rFonts w:ascii="Arial" w:hAnsi="Arial" w:cs="Arial"/>
          <w:sz w:val="24"/>
          <w:szCs w:val="24"/>
        </w:rPr>
        <w:t>fic</w:t>
      </w:r>
      <w:r w:rsidR="00EA3FD9" w:rsidRPr="001159A2">
        <w:rPr>
          <w:rFonts w:ascii="Arial" w:hAnsi="Arial" w:cs="Arial"/>
          <w:sz w:val="24"/>
          <w:szCs w:val="24"/>
        </w:rPr>
        <w:t xml:space="preserve"> </w:t>
      </w:r>
      <w:r w:rsidR="00DB34FB" w:rsidRPr="001159A2">
        <w:rPr>
          <w:rFonts w:ascii="Arial" w:hAnsi="Arial" w:cs="Arial"/>
          <w:sz w:val="24"/>
          <w:szCs w:val="24"/>
        </w:rPr>
        <w:t>period</w:t>
      </w:r>
      <w:r w:rsidR="00EA3FD9" w:rsidRPr="001159A2">
        <w:rPr>
          <w:rFonts w:ascii="Arial" w:hAnsi="Arial" w:cs="Arial"/>
          <w:sz w:val="24"/>
          <w:szCs w:val="24"/>
        </w:rPr>
        <w:t>.</w:t>
      </w:r>
      <w:r w:rsidR="00561F58" w:rsidRPr="001159A2">
        <w:rPr>
          <w:rFonts w:ascii="Arial" w:hAnsi="Arial" w:cs="Arial"/>
          <w:sz w:val="24"/>
          <w:szCs w:val="24"/>
        </w:rPr>
        <w:t xml:space="preserve"> </w:t>
      </w:r>
      <w:r w:rsidR="00027A2F" w:rsidRPr="001159A2">
        <w:rPr>
          <w:rFonts w:ascii="Arial" w:hAnsi="Arial" w:cs="Arial"/>
          <w:sz w:val="24"/>
          <w:szCs w:val="24"/>
        </w:rPr>
        <w:t>Q</w:t>
      </w:r>
      <w:r w:rsidR="00561F58" w:rsidRPr="001159A2">
        <w:rPr>
          <w:rFonts w:ascii="Arial" w:hAnsi="Arial" w:cs="Arial"/>
          <w:sz w:val="24"/>
          <w:szCs w:val="24"/>
        </w:rPr>
        <w:t xml:space="preserve">ualitative data is </w:t>
      </w:r>
      <w:r w:rsidR="00513468" w:rsidRPr="001159A2">
        <w:rPr>
          <w:rFonts w:ascii="Arial" w:hAnsi="Arial" w:cs="Arial"/>
          <w:sz w:val="24"/>
          <w:szCs w:val="24"/>
        </w:rPr>
        <w:t>non-numerical</w:t>
      </w:r>
      <w:r w:rsidR="00EA3FD9" w:rsidRPr="001159A2">
        <w:rPr>
          <w:rFonts w:ascii="Arial" w:hAnsi="Arial" w:cs="Arial"/>
          <w:sz w:val="24"/>
          <w:szCs w:val="24"/>
        </w:rPr>
        <w:t xml:space="preserve"> information</w:t>
      </w:r>
      <w:r w:rsidR="00514175" w:rsidRPr="001159A2">
        <w:rPr>
          <w:rFonts w:ascii="Arial" w:hAnsi="Arial" w:cs="Arial"/>
          <w:sz w:val="24"/>
          <w:szCs w:val="24"/>
        </w:rPr>
        <w:t xml:space="preserve"> which can be used to gain an </w:t>
      </w:r>
      <w:r w:rsidR="00027A2F" w:rsidRPr="001159A2">
        <w:rPr>
          <w:rFonts w:ascii="Arial" w:hAnsi="Arial" w:cs="Arial"/>
          <w:sz w:val="24"/>
          <w:szCs w:val="24"/>
        </w:rPr>
        <w:t xml:space="preserve">understanding of </w:t>
      </w:r>
      <w:r w:rsidR="00B723BC" w:rsidRPr="001159A2">
        <w:rPr>
          <w:rFonts w:ascii="Arial" w:hAnsi="Arial" w:cs="Arial"/>
          <w:sz w:val="24"/>
          <w:szCs w:val="24"/>
        </w:rPr>
        <w:t>individuals’ views</w:t>
      </w:r>
      <w:r w:rsidR="00FC7367" w:rsidRPr="001159A2">
        <w:rPr>
          <w:rFonts w:ascii="Arial" w:hAnsi="Arial" w:cs="Arial"/>
          <w:sz w:val="24"/>
          <w:szCs w:val="24"/>
        </w:rPr>
        <w:t xml:space="preserve"> (Waite et al, 2021). </w:t>
      </w:r>
    </w:p>
    <w:p w14:paraId="1AA32035" w14:textId="6DD94BB1" w:rsidR="00E336D5" w:rsidRPr="001159A2" w:rsidRDefault="00863131" w:rsidP="00A24CDF">
      <w:pPr>
        <w:rPr>
          <w:rFonts w:ascii="Arial" w:hAnsi="Arial" w:cs="Arial"/>
          <w:sz w:val="24"/>
          <w:szCs w:val="24"/>
        </w:rPr>
      </w:pPr>
      <w:r w:rsidRPr="001159A2">
        <w:rPr>
          <w:rFonts w:ascii="Arial" w:hAnsi="Arial" w:cs="Arial"/>
          <w:sz w:val="24"/>
          <w:szCs w:val="24"/>
        </w:rPr>
        <w:t xml:space="preserve">One example of quantitative data that people professionals might use is sickness absence data. </w:t>
      </w:r>
      <w:r w:rsidR="005E7C35" w:rsidRPr="001159A2">
        <w:rPr>
          <w:rFonts w:ascii="Arial" w:hAnsi="Arial" w:cs="Arial"/>
          <w:sz w:val="24"/>
          <w:szCs w:val="24"/>
        </w:rPr>
        <w:t>As people professionals we can record employees’ sickness absence either manually using Excel Spreadsheets or using a HR information sy</w:t>
      </w:r>
      <w:r w:rsidR="001F2F01" w:rsidRPr="001159A2">
        <w:rPr>
          <w:rFonts w:ascii="Arial" w:hAnsi="Arial" w:cs="Arial"/>
          <w:sz w:val="24"/>
          <w:szCs w:val="24"/>
        </w:rPr>
        <w:t>stem</w:t>
      </w:r>
      <w:r w:rsidR="0073422A" w:rsidRPr="001159A2">
        <w:rPr>
          <w:rFonts w:ascii="Arial" w:hAnsi="Arial" w:cs="Arial"/>
          <w:sz w:val="24"/>
          <w:szCs w:val="24"/>
        </w:rPr>
        <w:t>. People professionals can use th</w:t>
      </w:r>
      <w:r w:rsidR="00137D9F" w:rsidRPr="001159A2">
        <w:rPr>
          <w:rFonts w:ascii="Arial" w:hAnsi="Arial" w:cs="Arial"/>
          <w:sz w:val="24"/>
          <w:szCs w:val="24"/>
        </w:rPr>
        <w:t xml:space="preserve">is data to </w:t>
      </w:r>
      <w:r w:rsidR="00F43F75" w:rsidRPr="001159A2">
        <w:rPr>
          <w:rFonts w:ascii="Arial" w:hAnsi="Arial" w:cs="Arial"/>
          <w:sz w:val="24"/>
          <w:szCs w:val="24"/>
        </w:rPr>
        <w:t>frequently measure sickness absence levels</w:t>
      </w:r>
      <w:r w:rsidR="00FD74D0" w:rsidRPr="001159A2">
        <w:rPr>
          <w:rFonts w:ascii="Arial" w:hAnsi="Arial" w:cs="Arial"/>
          <w:sz w:val="24"/>
          <w:szCs w:val="24"/>
        </w:rPr>
        <w:t xml:space="preserve"> or to identify significant </w:t>
      </w:r>
      <w:r w:rsidR="00125D79" w:rsidRPr="001159A2">
        <w:rPr>
          <w:rFonts w:ascii="Arial" w:hAnsi="Arial" w:cs="Arial"/>
          <w:sz w:val="24"/>
          <w:szCs w:val="24"/>
        </w:rPr>
        <w:t>trends or patterns in absences</w:t>
      </w:r>
      <w:r w:rsidR="00F43F75" w:rsidRPr="001159A2">
        <w:rPr>
          <w:rFonts w:ascii="Arial" w:hAnsi="Arial" w:cs="Arial"/>
          <w:sz w:val="24"/>
          <w:szCs w:val="24"/>
        </w:rPr>
        <w:t>. Employees who have a high number of sickness absences may require additional support or</w:t>
      </w:r>
      <w:r w:rsidR="000B6C99" w:rsidRPr="001159A2">
        <w:rPr>
          <w:rFonts w:ascii="Arial" w:hAnsi="Arial" w:cs="Arial"/>
          <w:sz w:val="24"/>
          <w:szCs w:val="24"/>
        </w:rPr>
        <w:t xml:space="preserve"> there </w:t>
      </w:r>
      <w:r w:rsidR="00102BAE" w:rsidRPr="001159A2">
        <w:rPr>
          <w:rFonts w:ascii="Arial" w:hAnsi="Arial" w:cs="Arial"/>
          <w:sz w:val="24"/>
          <w:szCs w:val="24"/>
        </w:rPr>
        <w:t>could</w:t>
      </w:r>
      <w:r w:rsidR="000B6C99" w:rsidRPr="001159A2">
        <w:rPr>
          <w:rFonts w:ascii="Arial" w:hAnsi="Arial" w:cs="Arial"/>
          <w:sz w:val="24"/>
          <w:szCs w:val="24"/>
        </w:rPr>
        <w:t xml:space="preserve"> be underlying issues which need to be addressed, thus allowing us to </w:t>
      </w:r>
      <w:r w:rsidR="0060296F" w:rsidRPr="001159A2">
        <w:rPr>
          <w:rFonts w:ascii="Arial" w:hAnsi="Arial" w:cs="Arial"/>
          <w:sz w:val="24"/>
          <w:szCs w:val="24"/>
        </w:rPr>
        <w:t>spot potential issues and resolve th</w:t>
      </w:r>
      <w:r w:rsidR="00102BAE" w:rsidRPr="001159A2">
        <w:rPr>
          <w:rFonts w:ascii="Arial" w:hAnsi="Arial" w:cs="Arial"/>
          <w:sz w:val="24"/>
          <w:szCs w:val="24"/>
        </w:rPr>
        <w:t>ese</w:t>
      </w:r>
      <w:r w:rsidR="0060296F" w:rsidRPr="001159A2">
        <w:rPr>
          <w:rFonts w:ascii="Arial" w:hAnsi="Arial" w:cs="Arial"/>
          <w:sz w:val="24"/>
          <w:szCs w:val="24"/>
        </w:rPr>
        <w:t xml:space="preserve"> early on. </w:t>
      </w:r>
      <w:r w:rsidR="004577C7" w:rsidRPr="001159A2">
        <w:rPr>
          <w:rFonts w:ascii="Arial" w:hAnsi="Arial" w:cs="Arial"/>
          <w:sz w:val="24"/>
          <w:szCs w:val="24"/>
        </w:rPr>
        <w:t>High levels of sickness absence in an organisation can have a</w:t>
      </w:r>
      <w:r w:rsidR="00BB77F7" w:rsidRPr="001159A2">
        <w:rPr>
          <w:rFonts w:ascii="Arial" w:hAnsi="Arial" w:cs="Arial"/>
          <w:sz w:val="24"/>
          <w:szCs w:val="24"/>
        </w:rPr>
        <w:t xml:space="preserve"> huge cost impact on businesses, lower productivity</w:t>
      </w:r>
      <w:r w:rsidR="00C47FFC" w:rsidRPr="001159A2">
        <w:rPr>
          <w:rFonts w:ascii="Arial" w:hAnsi="Arial" w:cs="Arial"/>
          <w:sz w:val="24"/>
          <w:szCs w:val="24"/>
        </w:rPr>
        <w:t xml:space="preserve">, demotivate other employees and </w:t>
      </w:r>
      <w:r w:rsidR="003B53B6" w:rsidRPr="001159A2">
        <w:rPr>
          <w:rFonts w:ascii="Arial" w:hAnsi="Arial" w:cs="Arial"/>
          <w:sz w:val="24"/>
          <w:szCs w:val="24"/>
        </w:rPr>
        <w:t>implications on the service to the customer</w:t>
      </w:r>
      <w:r w:rsidR="00676C7C" w:rsidRPr="001159A2">
        <w:rPr>
          <w:rFonts w:ascii="Arial" w:hAnsi="Arial" w:cs="Arial"/>
          <w:sz w:val="24"/>
          <w:szCs w:val="24"/>
        </w:rPr>
        <w:t xml:space="preserve"> (Personnel Today, 20</w:t>
      </w:r>
      <w:r w:rsidR="00272D62" w:rsidRPr="001159A2">
        <w:rPr>
          <w:rFonts w:ascii="Arial" w:hAnsi="Arial" w:cs="Arial"/>
          <w:sz w:val="24"/>
          <w:szCs w:val="24"/>
        </w:rPr>
        <w:t>15</w:t>
      </w:r>
      <w:r w:rsidR="00676C7C" w:rsidRPr="001159A2">
        <w:rPr>
          <w:rFonts w:ascii="Arial" w:hAnsi="Arial" w:cs="Arial"/>
          <w:sz w:val="24"/>
          <w:szCs w:val="24"/>
        </w:rPr>
        <w:t xml:space="preserve">). </w:t>
      </w:r>
      <w:r w:rsidR="003B53B6" w:rsidRPr="001159A2">
        <w:rPr>
          <w:rFonts w:ascii="Arial" w:hAnsi="Arial" w:cs="Arial"/>
          <w:sz w:val="24"/>
          <w:szCs w:val="24"/>
        </w:rPr>
        <w:t xml:space="preserve"> </w:t>
      </w:r>
      <w:r w:rsidR="00E45C6B" w:rsidRPr="001159A2">
        <w:rPr>
          <w:rFonts w:ascii="Arial" w:hAnsi="Arial" w:cs="Arial"/>
          <w:sz w:val="24"/>
          <w:szCs w:val="24"/>
        </w:rPr>
        <w:t>T</w:t>
      </w:r>
      <w:r w:rsidR="006648B7" w:rsidRPr="001159A2">
        <w:rPr>
          <w:rFonts w:ascii="Arial" w:hAnsi="Arial" w:cs="Arial"/>
          <w:sz w:val="24"/>
          <w:szCs w:val="24"/>
        </w:rPr>
        <w:t>his shows us that</w:t>
      </w:r>
      <w:r w:rsidR="000D7D71" w:rsidRPr="001159A2">
        <w:rPr>
          <w:rFonts w:ascii="Arial" w:hAnsi="Arial" w:cs="Arial"/>
          <w:sz w:val="24"/>
          <w:szCs w:val="24"/>
        </w:rPr>
        <w:t xml:space="preserve"> it is important to measure</w:t>
      </w:r>
      <w:r w:rsidR="006648B7" w:rsidRPr="001159A2">
        <w:rPr>
          <w:rFonts w:ascii="Arial" w:hAnsi="Arial" w:cs="Arial"/>
          <w:sz w:val="24"/>
          <w:szCs w:val="24"/>
        </w:rPr>
        <w:t xml:space="preserve"> and monitor</w:t>
      </w:r>
      <w:r w:rsidR="000D7D71" w:rsidRPr="001159A2">
        <w:rPr>
          <w:rFonts w:ascii="Arial" w:hAnsi="Arial" w:cs="Arial"/>
          <w:sz w:val="24"/>
          <w:szCs w:val="24"/>
        </w:rPr>
        <w:t xml:space="preserve"> </w:t>
      </w:r>
      <w:r w:rsidR="000D7D71" w:rsidRPr="001159A2">
        <w:rPr>
          <w:rFonts w:ascii="Arial" w:hAnsi="Arial" w:cs="Arial"/>
          <w:sz w:val="24"/>
          <w:szCs w:val="24"/>
        </w:rPr>
        <w:lastRenderedPageBreak/>
        <w:t>sickness absence so issues can be managed</w:t>
      </w:r>
      <w:r w:rsidR="006648B7" w:rsidRPr="001159A2">
        <w:rPr>
          <w:rFonts w:ascii="Arial" w:hAnsi="Arial" w:cs="Arial"/>
          <w:sz w:val="24"/>
          <w:szCs w:val="24"/>
        </w:rPr>
        <w:t xml:space="preserve"> appropriately</w:t>
      </w:r>
      <w:r w:rsidR="00855759" w:rsidRPr="001159A2">
        <w:rPr>
          <w:rFonts w:ascii="Arial" w:hAnsi="Arial" w:cs="Arial"/>
          <w:sz w:val="24"/>
          <w:szCs w:val="24"/>
        </w:rPr>
        <w:t xml:space="preserve"> to avoid negative impacts of sickness absence.</w:t>
      </w:r>
    </w:p>
    <w:p w14:paraId="0EF0592F" w14:textId="4439BD09" w:rsidR="000D7D71" w:rsidRPr="001159A2" w:rsidRDefault="00AA058A" w:rsidP="00A24CDF">
      <w:pPr>
        <w:rPr>
          <w:rFonts w:ascii="Arial" w:hAnsi="Arial" w:cs="Arial"/>
          <w:sz w:val="24"/>
          <w:szCs w:val="24"/>
        </w:rPr>
      </w:pPr>
      <w:r w:rsidRPr="001159A2">
        <w:rPr>
          <w:rFonts w:ascii="Arial" w:hAnsi="Arial" w:cs="Arial"/>
          <w:sz w:val="24"/>
          <w:szCs w:val="24"/>
        </w:rPr>
        <w:t>One example of</w:t>
      </w:r>
      <w:r w:rsidR="00A82685" w:rsidRPr="001159A2">
        <w:rPr>
          <w:rFonts w:ascii="Arial" w:hAnsi="Arial" w:cs="Arial"/>
          <w:sz w:val="24"/>
          <w:szCs w:val="24"/>
        </w:rPr>
        <w:t xml:space="preserve"> qualitative data that people professionals might use is </w:t>
      </w:r>
      <w:r w:rsidR="00AE68D1" w:rsidRPr="001159A2">
        <w:rPr>
          <w:rFonts w:ascii="Arial" w:hAnsi="Arial" w:cs="Arial"/>
          <w:sz w:val="24"/>
          <w:szCs w:val="24"/>
        </w:rPr>
        <w:t xml:space="preserve">answers and notes from employee performance appraisals. </w:t>
      </w:r>
      <w:r w:rsidR="0098541B" w:rsidRPr="001159A2">
        <w:rPr>
          <w:rFonts w:ascii="Arial" w:hAnsi="Arial" w:cs="Arial"/>
          <w:sz w:val="24"/>
          <w:szCs w:val="24"/>
        </w:rPr>
        <w:t>Th</w:t>
      </w:r>
      <w:r w:rsidR="00372945" w:rsidRPr="001159A2">
        <w:rPr>
          <w:rFonts w:ascii="Arial" w:hAnsi="Arial" w:cs="Arial"/>
          <w:sz w:val="24"/>
          <w:szCs w:val="24"/>
        </w:rPr>
        <w:t>is</w:t>
      </w:r>
      <w:r w:rsidR="00EC7C7E" w:rsidRPr="001159A2">
        <w:rPr>
          <w:rFonts w:ascii="Arial" w:hAnsi="Arial" w:cs="Arial"/>
          <w:sz w:val="24"/>
          <w:szCs w:val="24"/>
        </w:rPr>
        <w:t xml:space="preserve"> may</w:t>
      </w:r>
      <w:r w:rsidR="00372945" w:rsidRPr="001159A2">
        <w:rPr>
          <w:rFonts w:ascii="Arial" w:hAnsi="Arial" w:cs="Arial"/>
          <w:sz w:val="24"/>
          <w:szCs w:val="24"/>
        </w:rPr>
        <w:t xml:space="preserve"> include discussing areas </w:t>
      </w:r>
      <w:r w:rsidR="0098541B" w:rsidRPr="001159A2">
        <w:rPr>
          <w:rFonts w:ascii="Arial" w:hAnsi="Arial" w:cs="Arial"/>
          <w:sz w:val="24"/>
          <w:szCs w:val="24"/>
        </w:rPr>
        <w:t xml:space="preserve">where </w:t>
      </w:r>
      <w:r w:rsidR="00372945" w:rsidRPr="001159A2">
        <w:rPr>
          <w:rFonts w:ascii="Arial" w:hAnsi="Arial" w:cs="Arial"/>
          <w:sz w:val="24"/>
          <w:szCs w:val="24"/>
        </w:rPr>
        <w:t>the</w:t>
      </w:r>
      <w:r w:rsidR="00EC7C7E" w:rsidRPr="001159A2">
        <w:rPr>
          <w:rFonts w:ascii="Arial" w:hAnsi="Arial" w:cs="Arial"/>
          <w:sz w:val="24"/>
          <w:szCs w:val="24"/>
        </w:rPr>
        <w:t xml:space="preserve"> employee</w:t>
      </w:r>
      <w:r w:rsidR="00372945" w:rsidRPr="001159A2">
        <w:rPr>
          <w:rFonts w:ascii="Arial" w:hAnsi="Arial" w:cs="Arial"/>
          <w:sz w:val="24"/>
          <w:szCs w:val="24"/>
        </w:rPr>
        <w:t xml:space="preserve"> </w:t>
      </w:r>
      <w:r w:rsidR="00EC7C7E" w:rsidRPr="001159A2">
        <w:rPr>
          <w:rFonts w:ascii="Arial" w:hAnsi="Arial" w:cs="Arial"/>
          <w:sz w:val="24"/>
          <w:szCs w:val="24"/>
        </w:rPr>
        <w:t>is</w:t>
      </w:r>
      <w:r w:rsidR="00372945" w:rsidRPr="001159A2">
        <w:rPr>
          <w:rFonts w:ascii="Arial" w:hAnsi="Arial" w:cs="Arial"/>
          <w:sz w:val="24"/>
          <w:szCs w:val="24"/>
        </w:rPr>
        <w:t xml:space="preserve"> performing well</w:t>
      </w:r>
      <w:r w:rsidR="0098541B" w:rsidRPr="001159A2">
        <w:rPr>
          <w:rFonts w:ascii="Arial" w:hAnsi="Arial" w:cs="Arial"/>
          <w:sz w:val="24"/>
          <w:szCs w:val="24"/>
        </w:rPr>
        <w:t xml:space="preserve"> and </w:t>
      </w:r>
      <w:r w:rsidR="00EC7C7E" w:rsidRPr="001159A2">
        <w:rPr>
          <w:rFonts w:ascii="Arial" w:hAnsi="Arial" w:cs="Arial"/>
          <w:sz w:val="24"/>
          <w:szCs w:val="24"/>
        </w:rPr>
        <w:t>areas where performance is poor</w:t>
      </w:r>
      <w:r w:rsidR="0098541B" w:rsidRPr="001159A2">
        <w:rPr>
          <w:rFonts w:ascii="Arial" w:hAnsi="Arial" w:cs="Arial"/>
          <w:sz w:val="24"/>
          <w:szCs w:val="24"/>
        </w:rPr>
        <w:t xml:space="preserve"> or requires improvement</w:t>
      </w:r>
      <w:r w:rsidR="00372945" w:rsidRPr="001159A2">
        <w:rPr>
          <w:rFonts w:ascii="Arial" w:hAnsi="Arial" w:cs="Arial"/>
          <w:sz w:val="24"/>
          <w:szCs w:val="24"/>
        </w:rPr>
        <w:t xml:space="preserve">. </w:t>
      </w:r>
      <w:r w:rsidR="001B307E" w:rsidRPr="001159A2">
        <w:rPr>
          <w:rFonts w:ascii="Arial" w:hAnsi="Arial" w:cs="Arial"/>
          <w:sz w:val="24"/>
          <w:szCs w:val="24"/>
        </w:rPr>
        <w:t>The qualitative data from performance reviews may be in the form</w:t>
      </w:r>
      <w:r w:rsidR="00A131E0" w:rsidRPr="001159A2">
        <w:rPr>
          <w:rFonts w:ascii="Arial" w:hAnsi="Arial" w:cs="Arial"/>
          <w:sz w:val="24"/>
          <w:szCs w:val="24"/>
        </w:rPr>
        <w:t xml:space="preserve"> of</w:t>
      </w:r>
      <w:r w:rsidR="001B307E" w:rsidRPr="001159A2">
        <w:rPr>
          <w:rFonts w:ascii="Arial" w:hAnsi="Arial" w:cs="Arial"/>
          <w:sz w:val="24"/>
          <w:szCs w:val="24"/>
        </w:rPr>
        <w:t xml:space="preserve"> </w:t>
      </w:r>
      <w:r w:rsidR="00B4692A" w:rsidRPr="001159A2">
        <w:rPr>
          <w:rFonts w:ascii="Arial" w:hAnsi="Arial" w:cs="Arial"/>
          <w:sz w:val="24"/>
          <w:szCs w:val="24"/>
        </w:rPr>
        <w:t>meeting</w:t>
      </w:r>
      <w:r w:rsidR="00A131E0" w:rsidRPr="001159A2">
        <w:rPr>
          <w:rFonts w:ascii="Arial" w:hAnsi="Arial" w:cs="Arial"/>
          <w:sz w:val="24"/>
          <w:szCs w:val="24"/>
        </w:rPr>
        <w:t xml:space="preserve"> minutes</w:t>
      </w:r>
      <w:r w:rsidR="00B4692A" w:rsidRPr="001159A2">
        <w:rPr>
          <w:rFonts w:ascii="Arial" w:hAnsi="Arial" w:cs="Arial"/>
          <w:sz w:val="24"/>
          <w:szCs w:val="24"/>
        </w:rPr>
        <w:t xml:space="preserve"> alongside a more formal structure</w:t>
      </w:r>
      <w:r w:rsidR="00D4160B" w:rsidRPr="001159A2">
        <w:rPr>
          <w:rFonts w:ascii="Arial" w:hAnsi="Arial" w:cs="Arial"/>
          <w:sz w:val="24"/>
          <w:szCs w:val="24"/>
        </w:rPr>
        <w:t>d</w:t>
      </w:r>
      <w:r w:rsidR="00B4692A" w:rsidRPr="001159A2">
        <w:rPr>
          <w:rFonts w:ascii="Arial" w:hAnsi="Arial" w:cs="Arial"/>
          <w:sz w:val="24"/>
          <w:szCs w:val="24"/>
        </w:rPr>
        <w:t xml:space="preserve"> performance report</w:t>
      </w:r>
      <w:r w:rsidR="00D4160B" w:rsidRPr="001159A2">
        <w:rPr>
          <w:rFonts w:ascii="Arial" w:hAnsi="Arial" w:cs="Arial"/>
          <w:sz w:val="24"/>
          <w:szCs w:val="24"/>
        </w:rPr>
        <w:t xml:space="preserve">. </w:t>
      </w:r>
      <w:r w:rsidR="00C76AD4" w:rsidRPr="001159A2">
        <w:rPr>
          <w:rFonts w:ascii="Arial" w:hAnsi="Arial" w:cs="Arial"/>
          <w:sz w:val="24"/>
          <w:szCs w:val="24"/>
        </w:rPr>
        <w:t xml:space="preserve">This data can then be used to set objectives for the employee </w:t>
      </w:r>
      <w:r w:rsidR="00C960D6" w:rsidRPr="001159A2">
        <w:rPr>
          <w:rFonts w:ascii="Arial" w:hAnsi="Arial" w:cs="Arial"/>
          <w:sz w:val="24"/>
          <w:szCs w:val="24"/>
        </w:rPr>
        <w:t>or to indicate</w:t>
      </w:r>
      <w:r w:rsidR="0094340D" w:rsidRPr="001159A2">
        <w:rPr>
          <w:rFonts w:ascii="Arial" w:hAnsi="Arial" w:cs="Arial"/>
          <w:sz w:val="24"/>
          <w:szCs w:val="24"/>
        </w:rPr>
        <w:t xml:space="preserve"> to people professionals any</w:t>
      </w:r>
      <w:r w:rsidR="00C960D6" w:rsidRPr="001159A2">
        <w:rPr>
          <w:rFonts w:ascii="Arial" w:hAnsi="Arial" w:cs="Arial"/>
          <w:sz w:val="24"/>
          <w:szCs w:val="24"/>
        </w:rPr>
        <w:t xml:space="preserve"> areas where additional training </w:t>
      </w:r>
      <w:r w:rsidR="00BD36FB" w:rsidRPr="001159A2">
        <w:rPr>
          <w:rFonts w:ascii="Arial" w:hAnsi="Arial" w:cs="Arial"/>
          <w:sz w:val="24"/>
          <w:szCs w:val="24"/>
        </w:rPr>
        <w:t>may be required.</w:t>
      </w:r>
    </w:p>
    <w:p w14:paraId="18F98B84" w14:textId="5AF69A3C" w:rsidR="008F7E41" w:rsidRPr="001159A2" w:rsidRDefault="008F7E41" w:rsidP="008F7E41">
      <w:pPr>
        <w:spacing w:after="0" w:line="240" w:lineRule="auto"/>
        <w:contextualSpacing/>
        <w:rPr>
          <w:rFonts w:ascii="Arial" w:hAnsi="Arial" w:cs="Arial"/>
          <w:b/>
          <w:bCs/>
          <w:sz w:val="24"/>
          <w:szCs w:val="24"/>
        </w:rPr>
      </w:pPr>
      <w:r w:rsidRPr="001159A2">
        <w:rPr>
          <w:rFonts w:ascii="Arial" w:hAnsi="Arial" w:cs="Arial"/>
          <w:b/>
          <w:bCs/>
          <w:sz w:val="24"/>
          <w:szCs w:val="24"/>
        </w:rPr>
        <w:t>(AC 1.6) Explain how the application of agreed policies and procedures inform decisions.</w:t>
      </w:r>
    </w:p>
    <w:p w14:paraId="4187D16E" w14:textId="77777777" w:rsidR="00BD36FB" w:rsidRPr="001159A2" w:rsidRDefault="00BD36FB" w:rsidP="008F7E41">
      <w:pPr>
        <w:spacing w:after="0" w:line="240" w:lineRule="auto"/>
        <w:contextualSpacing/>
        <w:rPr>
          <w:rFonts w:ascii="Arial" w:hAnsi="Arial" w:cs="Arial"/>
          <w:sz w:val="24"/>
          <w:szCs w:val="24"/>
        </w:rPr>
      </w:pPr>
    </w:p>
    <w:p w14:paraId="2C71C2C0" w14:textId="3C77309B" w:rsidR="00C20FC6" w:rsidRPr="001159A2" w:rsidRDefault="0058085E" w:rsidP="00C20FC6">
      <w:pPr>
        <w:spacing w:after="0" w:line="240" w:lineRule="auto"/>
        <w:contextualSpacing/>
        <w:rPr>
          <w:rFonts w:ascii="Arial" w:hAnsi="Arial" w:cs="Arial"/>
          <w:sz w:val="24"/>
          <w:szCs w:val="24"/>
        </w:rPr>
      </w:pPr>
      <w:r w:rsidRPr="001159A2">
        <w:rPr>
          <w:rFonts w:ascii="Arial" w:hAnsi="Arial" w:cs="Arial"/>
          <w:sz w:val="24"/>
          <w:szCs w:val="24"/>
        </w:rPr>
        <w:t xml:space="preserve">Policies and </w:t>
      </w:r>
      <w:r w:rsidR="009D024A" w:rsidRPr="001159A2">
        <w:rPr>
          <w:rFonts w:ascii="Arial" w:hAnsi="Arial" w:cs="Arial"/>
          <w:sz w:val="24"/>
          <w:szCs w:val="24"/>
        </w:rPr>
        <w:t>procedures provide guidance</w:t>
      </w:r>
      <w:r w:rsidR="00886B2F" w:rsidRPr="001159A2">
        <w:rPr>
          <w:rFonts w:ascii="Arial" w:hAnsi="Arial" w:cs="Arial"/>
          <w:sz w:val="24"/>
          <w:szCs w:val="24"/>
        </w:rPr>
        <w:t xml:space="preserve"> to </w:t>
      </w:r>
      <w:r w:rsidR="00FD606C" w:rsidRPr="001159A2">
        <w:rPr>
          <w:rFonts w:ascii="Arial" w:hAnsi="Arial" w:cs="Arial"/>
          <w:sz w:val="24"/>
          <w:szCs w:val="24"/>
        </w:rPr>
        <w:t xml:space="preserve">an </w:t>
      </w:r>
      <w:r w:rsidR="00886B2F" w:rsidRPr="001159A2">
        <w:rPr>
          <w:rFonts w:ascii="Arial" w:hAnsi="Arial" w:cs="Arial"/>
          <w:sz w:val="24"/>
          <w:szCs w:val="24"/>
        </w:rPr>
        <w:t xml:space="preserve">organisation. </w:t>
      </w:r>
      <w:r w:rsidR="00181A4D" w:rsidRPr="001159A2">
        <w:rPr>
          <w:rFonts w:ascii="Arial" w:hAnsi="Arial" w:cs="Arial"/>
          <w:sz w:val="24"/>
          <w:szCs w:val="24"/>
        </w:rPr>
        <w:t xml:space="preserve">They set expectations </w:t>
      </w:r>
      <w:r w:rsidR="00FD606C" w:rsidRPr="001159A2">
        <w:rPr>
          <w:rFonts w:ascii="Arial" w:hAnsi="Arial" w:cs="Arial"/>
          <w:sz w:val="24"/>
          <w:szCs w:val="24"/>
        </w:rPr>
        <w:t>for employees and managers</w:t>
      </w:r>
      <w:r w:rsidR="00D20DEC" w:rsidRPr="001159A2">
        <w:rPr>
          <w:rFonts w:ascii="Arial" w:hAnsi="Arial" w:cs="Arial"/>
          <w:sz w:val="24"/>
          <w:szCs w:val="24"/>
        </w:rPr>
        <w:t xml:space="preserve"> but also ensure that the organisation is compliant with the law</w:t>
      </w:r>
      <w:r w:rsidR="00FE6C48" w:rsidRPr="001159A2">
        <w:rPr>
          <w:rFonts w:ascii="Arial" w:hAnsi="Arial" w:cs="Arial"/>
          <w:sz w:val="24"/>
          <w:szCs w:val="24"/>
        </w:rPr>
        <w:t xml:space="preserve">. </w:t>
      </w:r>
      <w:r w:rsidR="00823C9E" w:rsidRPr="001159A2">
        <w:rPr>
          <w:rFonts w:ascii="Arial" w:hAnsi="Arial" w:cs="Arial"/>
          <w:sz w:val="24"/>
          <w:szCs w:val="24"/>
        </w:rPr>
        <w:t>Evidence can be</w:t>
      </w:r>
      <w:r w:rsidR="00714A22" w:rsidRPr="001159A2">
        <w:rPr>
          <w:rFonts w:ascii="Arial" w:hAnsi="Arial" w:cs="Arial"/>
          <w:sz w:val="24"/>
          <w:szCs w:val="24"/>
        </w:rPr>
        <w:t xml:space="preserve"> obtained </w:t>
      </w:r>
      <w:r w:rsidR="00F309D9" w:rsidRPr="001159A2">
        <w:rPr>
          <w:rFonts w:ascii="Arial" w:hAnsi="Arial" w:cs="Arial"/>
          <w:sz w:val="24"/>
          <w:szCs w:val="24"/>
        </w:rPr>
        <w:t>from policies and procedures that are implemented</w:t>
      </w:r>
      <w:r w:rsidR="009C507B" w:rsidRPr="001159A2">
        <w:rPr>
          <w:rFonts w:ascii="Arial" w:hAnsi="Arial" w:cs="Arial"/>
          <w:sz w:val="24"/>
          <w:szCs w:val="24"/>
        </w:rPr>
        <w:t xml:space="preserve"> in an organisation, for example, </w:t>
      </w:r>
      <w:r w:rsidR="002E2BF4" w:rsidRPr="001159A2">
        <w:rPr>
          <w:rFonts w:ascii="Arial" w:hAnsi="Arial" w:cs="Arial"/>
          <w:sz w:val="24"/>
          <w:szCs w:val="24"/>
        </w:rPr>
        <w:t>sickness absence data can be derived from an organisation’s sickness absence policy and procedure.</w:t>
      </w:r>
      <w:r w:rsidR="005A3F3B" w:rsidRPr="001159A2">
        <w:rPr>
          <w:rFonts w:ascii="Arial" w:hAnsi="Arial" w:cs="Arial"/>
          <w:sz w:val="24"/>
          <w:szCs w:val="24"/>
        </w:rPr>
        <w:t xml:space="preserve"> Equally, evidence such as absence evidence can also inform policies and procedures, </w:t>
      </w:r>
      <w:r w:rsidR="00357A2B" w:rsidRPr="001159A2">
        <w:rPr>
          <w:rFonts w:ascii="Arial" w:hAnsi="Arial" w:cs="Arial"/>
          <w:sz w:val="24"/>
          <w:szCs w:val="24"/>
        </w:rPr>
        <w:t xml:space="preserve">for example </w:t>
      </w:r>
      <w:r w:rsidR="005A3F3B" w:rsidRPr="001159A2">
        <w:rPr>
          <w:rFonts w:ascii="Arial" w:hAnsi="Arial" w:cs="Arial"/>
          <w:sz w:val="24"/>
          <w:szCs w:val="24"/>
        </w:rPr>
        <w:t xml:space="preserve">if </w:t>
      </w:r>
      <w:r w:rsidR="00B16932" w:rsidRPr="001159A2">
        <w:rPr>
          <w:rFonts w:ascii="Arial" w:hAnsi="Arial" w:cs="Arial"/>
          <w:sz w:val="24"/>
          <w:szCs w:val="24"/>
        </w:rPr>
        <w:t>we found there was</w:t>
      </w:r>
      <w:r w:rsidR="00E43833" w:rsidRPr="001159A2">
        <w:rPr>
          <w:rFonts w:ascii="Arial" w:hAnsi="Arial" w:cs="Arial"/>
          <w:sz w:val="24"/>
          <w:szCs w:val="24"/>
        </w:rPr>
        <w:t xml:space="preserve"> high sickness </w:t>
      </w:r>
      <w:proofErr w:type="gramStart"/>
      <w:r w:rsidR="00E43833" w:rsidRPr="001159A2">
        <w:rPr>
          <w:rFonts w:ascii="Arial" w:hAnsi="Arial" w:cs="Arial"/>
          <w:sz w:val="24"/>
          <w:szCs w:val="24"/>
        </w:rPr>
        <w:t>levels</w:t>
      </w:r>
      <w:proofErr w:type="gramEnd"/>
      <w:r w:rsidR="00E43833" w:rsidRPr="001159A2">
        <w:rPr>
          <w:rFonts w:ascii="Arial" w:hAnsi="Arial" w:cs="Arial"/>
          <w:sz w:val="24"/>
          <w:szCs w:val="24"/>
        </w:rPr>
        <w:t xml:space="preserve"> </w:t>
      </w:r>
      <w:r w:rsidR="00B16932" w:rsidRPr="001159A2">
        <w:rPr>
          <w:rFonts w:ascii="Arial" w:hAnsi="Arial" w:cs="Arial"/>
          <w:sz w:val="24"/>
          <w:szCs w:val="24"/>
        </w:rPr>
        <w:t>we</w:t>
      </w:r>
      <w:r w:rsidR="00E43833" w:rsidRPr="001159A2">
        <w:rPr>
          <w:rFonts w:ascii="Arial" w:hAnsi="Arial" w:cs="Arial"/>
          <w:sz w:val="24"/>
          <w:szCs w:val="24"/>
        </w:rPr>
        <w:t xml:space="preserve"> may need to consider </w:t>
      </w:r>
      <w:r w:rsidR="000E1BAC" w:rsidRPr="001159A2">
        <w:rPr>
          <w:rFonts w:ascii="Arial" w:hAnsi="Arial" w:cs="Arial"/>
          <w:sz w:val="24"/>
          <w:szCs w:val="24"/>
        </w:rPr>
        <w:t xml:space="preserve">either implementing a sickness absence policy </w:t>
      </w:r>
      <w:r w:rsidR="006129E6" w:rsidRPr="001159A2">
        <w:rPr>
          <w:rFonts w:ascii="Arial" w:hAnsi="Arial" w:cs="Arial"/>
          <w:sz w:val="24"/>
          <w:szCs w:val="24"/>
        </w:rPr>
        <w:t>or</w:t>
      </w:r>
      <w:r w:rsidR="00EB5651" w:rsidRPr="001159A2">
        <w:rPr>
          <w:rFonts w:ascii="Arial" w:hAnsi="Arial" w:cs="Arial"/>
          <w:sz w:val="24"/>
          <w:szCs w:val="24"/>
        </w:rPr>
        <w:t xml:space="preserve"> </w:t>
      </w:r>
      <w:r w:rsidR="00B16932" w:rsidRPr="001159A2">
        <w:rPr>
          <w:rFonts w:ascii="Arial" w:hAnsi="Arial" w:cs="Arial"/>
          <w:sz w:val="24"/>
          <w:szCs w:val="24"/>
        </w:rPr>
        <w:t>make</w:t>
      </w:r>
      <w:r w:rsidR="00EB5651" w:rsidRPr="001159A2">
        <w:rPr>
          <w:rFonts w:ascii="Arial" w:hAnsi="Arial" w:cs="Arial"/>
          <w:sz w:val="24"/>
          <w:szCs w:val="24"/>
        </w:rPr>
        <w:t xml:space="preserve"> that changes to the</w:t>
      </w:r>
      <w:r w:rsidR="000E1BAC" w:rsidRPr="001159A2">
        <w:rPr>
          <w:rFonts w:ascii="Arial" w:hAnsi="Arial" w:cs="Arial"/>
          <w:sz w:val="24"/>
          <w:szCs w:val="24"/>
        </w:rPr>
        <w:t xml:space="preserve"> absence management procedure so that absence levels can be more effectively managed to </w:t>
      </w:r>
      <w:r w:rsidR="00EB5651" w:rsidRPr="001159A2">
        <w:rPr>
          <w:rFonts w:ascii="Arial" w:hAnsi="Arial" w:cs="Arial"/>
          <w:sz w:val="24"/>
          <w:szCs w:val="24"/>
        </w:rPr>
        <w:t xml:space="preserve">help </w:t>
      </w:r>
      <w:r w:rsidR="00AF0832" w:rsidRPr="001159A2">
        <w:rPr>
          <w:rFonts w:ascii="Arial" w:hAnsi="Arial" w:cs="Arial"/>
          <w:sz w:val="24"/>
          <w:szCs w:val="24"/>
        </w:rPr>
        <w:t xml:space="preserve">reduce absence levels. </w:t>
      </w:r>
    </w:p>
    <w:p w14:paraId="7A87AD2D" w14:textId="420B972D" w:rsidR="00C20FC6" w:rsidRPr="001159A2" w:rsidRDefault="00C20FC6" w:rsidP="00C20FC6">
      <w:pPr>
        <w:spacing w:after="0" w:line="240" w:lineRule="auto"/>
        <w:contextualSpacing/>
        <w:rPr>
          <w:rFonts w:ascii="Arial" w:hAnsi="Arial" w:cs="Arial"/>
          <w:sz w:val="24"/>
          <w:szCs w:val="24"/>
        </w:rPr>
      </w:pPr>
    </w:p>
    <w:p w14:paraId="7980CF8B" w14:textId="1CC18FBC" w:rsidR="00285066" w:rsidRPr="001159A2" w:rsidRDefault="006650BE" w:rsidP="00C20FC6">
      <w:pPr>
        <w:spacing w:after="0" w:line="240" w:lineRule="auto"/>
        <w:contextualSpacing/>
        <w:rPr>
          <w:rFonts w:ascii="Arial" w:hAnsi="Arial" w:cs="Arial"/>
          <w:sz w:val="24"/>
          <w:szCs w:val="24"/>
        </w:rPr>
      </w:pPr>
      <w:r w:rsidRPr="001159A2">
        <w:rPr>
          <w:rFonts w:ascii="Arial" w:hAnsi="Arial" w:cs="Arial"/>
          <w:sz w:val="24"/>
          <w:szCs w:val="24"/>
        </w:rPr>
        <w:t xml:space="preserve">Certain areas of the law and legislation </w:t>
      </w:r>
      <w:r w:rsidR="001324B0" w:rsidRPr="001159A2">
        <w:rPr>
          <w:rFonts w:ascii="Arial" w:hAnsi="Arial" w:cs="Arial"/>
          <w:sz w:val="24"/>
          <w:szCs w:val="24"/>
        </w:rPr>
        <w:t xml:space="preserve">outline </w:t>
      </w:r>
      <w:r w:rsidR="004E79CE" w:rsidRPr="001159A2">
        <w:rPr>
          <w:rFonts w:ascii="Arial" w:hAnsi="Arial" w:cs="Arial"/>
          <w:sz w:val="24"/>
          <w:szCs w:val="24"/>
        </w:rPr>
        <w:t>an organisation</w:t>
      </w:r>
      <w:r w:rsidR="001E3B24" w:rsidRPr="001159A2">
        <w:rPr>
          <w:rFonts w:ascii="Arial" w:hAnsi="Arial" w:cs="Arial"/>
          <w:sz w:val="24"/>
          <w:szCs w:val="24"/>
        </w:rPr>
        <w:t>’</w:t>
      </w:r>
      <w:r w:rsidR="004E79CE" w:rsidRPr="001159A2">
        <w:rPr>
          <w:rFonts w:ascii="Arial" w:hAnsi="Arial" w:cs="Arial"/>
          <w:sz w:val="24"/>
          <w:szCs w:val="24"/>
        </w:rPr>
        <w:t xml:space="preserve">s </w:t>
      </w:r>
      <w:r w:rsidR="0075161E" w:rsidRPr="001159A2">
        <w:rPr>
          <w:rFonts w:ascii="Arial" w:hAnsi="Arial" w:cs="Arial"/>
          <w:sz w:val="24"/>
          <w:szCs w:val="24"/>
        </w:rPr>
        <w:t xml:space="preserve">legal obligations </w:t>
      </w:r>
      <w:r w:rsidR="001E3B24" w:rsidRPr="001159A2">
        <w:rPr>
          <w:rFonts w:ascii="Arial" w:hAnsi="Arial" w:cs="Arial"/>
          <w:sz w:val="24"/>
          <w:szCs w:val="24"/>
        </w:rPr>
        <w:t>which</w:t>
      </w:r>
      <w:r w:rsidR="00AF3153" w:rsidRPr="001159A2">
        <w:rPr>
          <w:rFonts w:ascii="Arial" w:hAnsi="Arial" w:cs="Arial"/>
          <w:sz w:val="24"/>
          <w:szCs w:val="24"/>
        </w:rPr>
        <w:t xml:space="preserve"> inform </w:t>
      </w:r>
      <w:r w:rsidR="00E7774D" w:rsidRPr="001159A2">
        <w:rPr>
          <w:rFonts w:ascii="Arial" w:hAnsi="Arial" w:cs="Arial"/>
          <w:sz w:val="24"/>
          <w:szCs w:val="24"/>
        </w:rPr>
        <w:t>policies and procedures</w:t>
      </w:r>
      <w:r w:rsidR="00AF3153" w:rsidRPr="001159A2">
        <w:rPr>
          <w:rFonts w:ascii="Arial" w:hAnsi="Arial" w:cs="Arial"/>
          <w:sz w:val="24"/>
          <w:szCs w:val="24"/>
        </w:rPr>
        <w:t xml:space="preserve"> </w:t>
      </w:r>
      <w:r w:rsidR="001E3B24" w:rsidRPr="001159A2">
        <w:rPr>
          <w:rFonts w:ascii="Arial" w:hAnsi="Arial" w:cs="Arial"/>
          <w:sz w:val="24"/>
          <w:szCs w:val="24"/>
        </w:rPr>
        <w:t>so</w:t>
      </w:r>
      <w:r w:rsidR="00AF3153" w:rsidRPr="001159A2">
        <w:rPr>
          <w:rFonts w:ascii="Arial" w:hAnsi="Arial" w:cs="Arial"/>
          <w:sz w:val="24"/>
          <w:szCs w:val="24"/>
        </w:rPr>
        <w:t xml:space="preserve"> that decisions are compliant with the law. </w:t>
      </w:r>
      <w:r w:rsidR="00761EBF" w:rsidRPr="001159A2">
        <w:rPr>
          <w:rFonts w:ascii="Arial" w:hAnsi="Arial" w:cs="Arial"/>
          <w:sz w:val="24"/>
          <w:szCs w:val="24"/>
        </w:rPr>
        <w:t xml:space="preserve">This is important </w:t>
      </w:r>
      <w:r w:rsidR="008C3E98" w:rsidRPr="001159A2">
        <w:rPr>
          <w:rFonts w:ascii="Arial" w:hAnsi="Arial" w:cs="Arial"/>
          <w:sz w:val="24"/>
          <w:szCs w:val="24"/>
        </w:rPr>
        <w:t xml:space="preserve">because if organisations aren’t compliant with the law </w:t>
      </w:r>
      <w:r w:rsidR="008025D7" w:rsidRPr="001159A2">
        <w:rPr>
          <w:rFonts w:ascii="Arial" w:hAnsi="Arial" w:cs="Arial"/>
          <w:sz w:val="24"/>
          <w:szCs w:val="24"/>
        </w:rPr>
        <w:t xml:space="preserve">this could leave them open to </w:t>
      </w:r>
      <w:r w:rsidR="00644838" w:rsidRPr="001159A2">
        <w:rPr>
          <w:rFonts w:ascii="Arial" w:hAnsi="Arial" w:cs="Arial"/>
          <w:sz w:val="24"/>
          <w:szCs w:val="24"/>
        </w:rPr>
        <w:t>grievances from employees</w:t>
      </w:r>
      <w:r w:rsidR="00FC65CB" w:rsidRPr="001159A2">
        <w:rPr>
          <w:rFonts w:ascii="Arial" w:hAnsi="Arial" w:cs="Arial"/>
          <w:sz w:val="24"/>
          <w:szCs w:val="24"/>
        </w:rPr>
        <w:t>, possible fines for breaches</w:t>
      </w:r>
      <w:r w:rsidR="00644838" w:rsidRPr="001159A2">
        <w:rPr>
          <w:rFonts w:ascii="Arial" w:hAnsi="Arial" w:cs="Arial"/>
          <w:sz w:val="24"/>
          <w:szCs w:val="24"/>
        </w:rPr>
        <w:t xml:space="preserve"> </w:t>
      </w:r>
      <w:r w:rsidR="00FC65CB" w:rsidRPr="001159A2">
        <w:rPr>
          <w:rFonts w:ascii="Arial" w:hAnsi="Arial" w:cs="Arial"/>
          <w:sz w:val="24"/>
          <w:szCs w:val="24"/>
        </w:rPr>
        <w:t>or</w:t>
      </w:r>
      <w:r w:rsidR="00644838" w:rsidRPr="001159A2">
        <w:rPr>
          <w:rFonts w:ascii="Arial" w:hAnsi="Arial" w:cs="Arial"/>
          <w:sz w:val="24"/>
          <w:szCs w:val="24"/>
        </w:rPr>
        <w:t xml:space="preserve"> employment tribunals.</w:t>
      </w:r>
      <w:r w:rsidR="00285066" w:rsidRPr="001159A2">
        <w:rPr>
          <w:rFonts w:ascii="Arial" w:hAnsi="Arial" w:cs="Arial"/>
          <w:sz w:val="24"/>
          <w:szCs w:val="24"/>
        </w:rPr>
        <w:t xml:space="preserve"> </w:t>
      </w:r>
      <w:r w:rsidR="00A6510E" w:rsidRPr="001159A2">
        <w:rPr>
          <w:rFonts w:ascii="Arial" w:hAnsi="Arial" w:cs="Arial"/>
          <w:sz w:val="24"/>
          <w:szCs w:val="24"/>
        </w:rPr>
        <w:t xml:space="preserve">One example of where an organisation has failed to comply with their legal </w:t>
      </w:r>
      <w:r w:rsidR="00C67285" w:rsidRPr="001159A2">
        <w:rPr>
          <w:rFonts w:ascii="Arial" w:hAnsi="Arial" w:cs="Arial"/>
          <w:sz w:val="24"/>
          <w:szCs w:val="24"/>
        </w:rPr>
        <w:t>obligations</w:t>
      </w:r>
      <w:r w:rsidR="00A6510E" w:rsidRPr="001159A2">
        <w:rPr>
          <w:rFonts w:ascii="Arial" w:hAnsi="Arial" w:cs="Arial"/>
          <w:sz w:val="24"/>
          <w:szCs w:val="24"/>
        </w:rPr>
        <w:t xml:space="preserve"> was H&amp;M</w:t>
      </w:r>
      <w:r w:rsidR="002B48A7" w:rsidRPr="001159A2">
        <w:rPr>
          <w:rFonts w:ascii="Arial" w:hAnsi="Arial" w:cs="Arial"/>
          <w:sz w:val="24"/>
          <w:szCs w:val="24"/>
        </w:rPr>
        <w:t>, they</w:t>
      </w:r>
      <w:r w:rsidR="00356D17" w:rsidRPr="001159A2">
        <w:rPr>
          <w:rFonts w:ascii="Arial" w:hAnsi="Arial" w:cs="Arial"/>
          <w:sz w:val="24"/>
          <w:szCs w:val="24"/>
        </w:rPr>
        <w:t xml:space="preserve"> w</w:t>
      </w:r>
      <w:r w:rsidR="00761DD9" w:rsidRPr="001159A2">
        <w:rPr>
          <w:rFonts w:ascii="Arial" w:hAnsi="Arial" w:cs="Arial"/>
          <w:sz w:val="24"/>
          <w:szCs w:val="24"/>
        </w:rPr>
        <w:t xml:space="preserve">ere found to have used </w:t>
      </w:r>
      <w:r w:rsidR="002B48A7" w:rsidRPr="001159A2">
        <w:rPr>
          <w:rFonts w:ascii="Arial" w:hAnsi="Arial" w:cs="Arial"/>
          <w:sz w:val="24"/>
          <w:szCs w:val="24"/>
        </w:rPr>
        <w:t>return to work</w:t>
      </w:r>
      <w:r w:rsidR="00761DD9" w:rsidRPr="001159A2">
        <w:rPr>
          <w:rFonts w:ascii="Arial" w:hAnsi="Arial" w:cs="Arial"/>
          <w:sz w:val="24"/>
          <w:szCs w:val="24"/>
        </w:rPr>
        <w:t xml:space="preserve"> </w:t>
      </w:r>
      <w:r w:rsidR="002B48A7" w:rsidRPr="001159A2">
        <w:rPr>
          <w:rFonts w:ascii="Arial" w:hAnsi="Arial" w:cs="Arial"/>
          <w:sz w:val="24"/>
          <w:szCs w:val="24"/>
        </w:rPr>
        <w:t>type</w:t>
      </w:r>
      <w:r w:rsidR="00761DD9" w:rsidRPr="001159A2">
        <w:rPr>
          <w:rFonts w:ascii="Arial" w:hAnsi="Arial" w:cs="Arial"/>
          <w:sz w:val="24"/>
          <w:szCs w:val="24"/>
        </w:rPr>
        <w:t xml:space="preserve"> interviews </w:t>
      </w:r>
      <w:r w:rsidR="00D32B76" w:rsidRPr="001159A2">
        <w:rPr>
          <w:rFonts w:ascii="Arial" w:hAnsi="Arial" w:cs="Arial"/>
          <w:sz w:val="24"/>
          <w:szCs w:val="24"/>
        </w:rPr>
        <w:t xml:space="preserve">to gain </w:t>
      </w:r>
      <w:r w:rsidR="00F3105E" w:rsidRPr="001159A2">
        <w:rPr>
          <w:rFonts w:ascii="Arial" w:hAnsi="Arial" w:cs="Arial"/>
          <w:sz w:val="24"/>
          <w:szCs w:val="24"/>
        </w:rPr>
        <w:t>a ‘broad knowledge of staff’s private lives’</w:t>
      </w:r>
      <w:r w:rsidR="00DD2753" w:rsidRPr="001159A2">
        <w:rPr>
          <w:rFonts w:ascii="Arial" w:hAnsi="Arial" w:cs="Arial"/>
          <w:sz w:val="24"/>
          <w:szCs w:val="24"/>
        </w:rPr>
        <w:t xml:space="preserve"> (</w:t>
      </w:r>
      <w:r w:rsidR="00CA2109" w:rsidRPr="001159A2">
        <w:rPr>
          <w:rFonts w:ascii="Arial" w:hAnsi="Arial" w:cs="Arial"/>
          <w:sz w:val="24"/>
          <w:szCs w:val="24"/>
        </w:rPr>
        <w:t>Moss, 2020)</w:t>
      </w:r>
      <w:r w:rsidR="00E11904" w:rsidRPr="001159A2">
        <w:rPr>
          <w:rFonts w:ascii="Arial" w:hAnsi="Arial" w:cs="Arial"/>
          <w:sz w:val="24"/>
          <w:szCs w:val="24"/>
        </w:rPr>
        <w:t>. H&amp;M had breach</w:t>
      </w:r>
      <w:r w:rsidR="00A01564" w:rsidRPr="001159A2">
        <w:rPr>
          <w:rFonts w:ascii="Arial" w:hAnsi="Arial" w:cs="Arial"/>
          <w:sz w:val="24"/>
          <w:szCs w:val="24"/>
        </w:rPr>
        <w:t>ed General Data Protection Regulation</w:t>
      </w:r>
      <w:r w:rsidR="00B93C4D" w:rsidRPr="001159A2">
        <w:rPr>
          <w:rFonts w:ascii="Arial" w:hAnsi="Arial" w:cs="Arial"/>
          <w:sz w:val="24"/>
          <w:szCs w:val="24"/>
        </w:rPr>
        <w:t>s</w:t>
      </w:r>
      <w:r w:rsidR="00A01564" w:rsidRPr="001159A2">
        <w:rPr>
          <w:rFonts w:ascii="Arial" w:hAnsi="Arial" w:cs="Arial"/>
          <w:sz w:val="24"/>
          <w:szCs w:val="24"/>
        </w:rPr>
        <w:t xml:space="preserve"> (GDPR) and</w:t>
      </w:r>
      <w:r w:rsidR="00A40363" w:rsidRPr="001159A2">
        <w:rPr>
          <w:rFonts w:ascii="Arial" w:hAnsi="Arial" w:cs="Arial"/>
          <w:sz w:val="24"/>
          <w:szCs w:val="24"/>
        </w:rPr>
        <w:t xml:space="preserve"> were fined £</w:t>
      </w:r>
      <w:r w:rsidR="00291BA9" w:rsidRPr="001159A2">
        <w:rPr>
          <w:rFonts w:ascii="Arial" w:hAnsi="Arial" w:cs="Arial"/>
          <w:sz w:val="24"/>
          <w:szCs w:val="24"/>
        </w:rPr>
        <w:t>32.1</w:t>
      </w:r>
      <w:r w:rsidR="006D00D5" w:rsidRPr="001159A2">
        <w:rPr>
          <w:rFonts w:ascii="Arial" w:hAnsi="Arial" w:cs="Arial"/>
          <w:sz w:val="24"/>
          <w:szCs w:val="24"/>
        </w:rPr>
        <w:t xml:space="preserve"> million. </w:t>
      </w:r>
      <w:r w:rsidR="00627009" w:rsidRPr="001159A2">
        <w:rPr>
          <w:rFonts w:ascii="Arial" w:hAnsi="Arial" w:cs="Arial"/>
          <w:sz w:val="24"/>
          <w:szCs w:val="24"/>
        </w:rPr>
        <w:t>Thi</w:t>
      </w:r>
      <w:r w:rsidR="002719AD" w:rsidRPr="001159A2">
        <w:rPr>
          <w:rFonts w:ascii="Arial" w:hAnsi="Arial" w:cs="Arial"/>
          <w:sz w:val="24"/>
          <w:szCs w:val="24"/>
        </w:rPr>
        <w:t xml:space="preserve">s example shows us the </w:t>
      </w:r>
      <w:r w:rsidR="001E5E9B" w:rsidRPr="001159A2">
        <w:rPr>
          <w:rFonts w:ascii="Arial" w:hAnsi="Arial" w:cs="Arial"/>
          <w:sz w:val="24"/>
          <w:szCs w:val="24"/>
        </w:rPr>
        <w:t xml:space="preserve">financial </w:t>
      </w:r>
      <w:r w:rsidR="002719AD" w:rsidRPr="001159A2">
        <w:rPr>
          <w:rFonts w:ascii="Arial" w:hAnsi="Arial" w:cs="Arial"/>
          <w:sz w:val="24"/>
          <w:szCs w:val="24"/>
        </w:rPr>
        <w:t>consequence</w:t>
      </w:r>
      <w:r w:rsidR="005004CE" w:rsidRPr="001159A2">
        <w:rPr>
          <w:rFonts w:ascii="Arial" w:hAnsi="Arial" w:cs="Arial"/>
          <w:sz w:val="24"/>
          <w:szCs w:val="24"/>
        </w:rPr>
        <w:t xml:space="preserve">s of </w:t>
      </w:r>
      <w:r w:rsidR="00407B90" w:rsidRPr="001159A2">
        <w:rPr>
          <w:rFonts w:ascii="Arial" w:hAnsi="Arial" w:cs="Arial"/>
          <w:sz w:val="24"/>
          <w:szCs w:val="24"/>
        </w:rPr>
        <w:t xml:space="preserve">organisations that don’t </w:t>
      </w:r>
      <w:r w:rsidR="00E50793" w:rsidRPr="001159A2">
        <w:rPr>
          <w:rFonts w:ascii="Arial" w:hAnsi="Arial" w:cs="Arial"/>
          <w:sz w:val="24"/>
          <w:szCs w:val="24"/>
        </w:rPr>
        <w:t>comply with the law</w:t>
      </w:r>
      <w:r w:rsidR="00414BC7" w:rsidRPr="001159A2">
        <w:rPr>
          <w:rFonts w:ascii="Arial" w:hAnsi="Arial" w:cs="Arial"/>
          <w:sz w:val="24"/>
          <w:szCs w:val="24"/>
        </w:rPr>
        <w:t xml:space="preserve"> as well as the damage to its reputation</w:t>
      </w:r>
      <w:r w:rsidR="00595FF9" w:rsidRPr="001159A2">
        <w:rPr>
          <w:rFonts w:ascii="Arial" w:hAnsi="Arial" w:cs="Arial"/>
          <w:sz w:val="24"/>
          <w:szCs w:val="24"/>
        </w:rPr>
        <w:t>.</w:t>
      </w:r>
      <w:r w:rsidR="009C05F3" w:rsidRPr="001159A2">
        <w:rPr>
          <w:rFonts w:ascii="Arial" w:hAnsi="Arial" w:cs="Arial"/>
          <w:sz w:val="24"/>
          <w:szCs w:val="24"/>
        </w:rPr>
        <w:t xml:space="preserve"> </w:t>
      </w:r>
      <w:r w:rsidR="00C02B6C" w:rsidRPr="001159A2">
        <w:rPr>
          <w:rFonts w:ascii="Arial" w:hAnsi="Arial" w:cs="Arial"/>
          <w:sz w:val="24"/>
          <w:szCs w:val="24"/>
        </w:rPr>
        <w:t>It’s</w:t>
      </w:r>
      <w:r w:rsidR="009C05F3" w:rsidRPr="001159A2">
        <w:rPr>
          <w:rFonts w:ascii="Arial" w:hAnsi="Arial" w:cs="Arial"/>
          <w:sz w:val="24"/>
          <w:szCs w:val="24"/>
        </w:rPr>
        <w:t xml:space="preserve"> important to</w:t>
      </w:r>
      <w:r w:rsidR="00AF70FF" w:rsidRPr="001159A2">
        <w:rPr>
          <w:rFonts w:ascii="Arial" w:hAnsi="Arial" w:cs="Arial"/>
          <w:sz w:val="24"/>
          <w:szCs w:val="24"/>
        </w:rPr>
        <w:t xml:space="preserve"> use evidence from legislation</w:t>
      </w:r>
      <w:r w:rsidR="00F23F22" w:rsidRPr="001159A2">
        <w:rPr>
          <w:rFonts w:ascii="Arial" w:hAnsi="Arial" w:cs="Arial"/>
          <w:sz w:val="24"/>
          <w:szCs w:val="24"/>
        </w:rPr>
        <w:t xml:space="preserve"> </w:t>
      </w:r>
      <w:r w:rsidR="009956DA" w:rsidRPr="001159A2">
        <w:rPr>
          <w:rFonts w:ascii="Arial" w:hAnsi="Arial" w:cs="Arial"/>
          <w:sz w:val="24"/>
          <w:szCs w:val="24"/>
        </w:rPr>
        <w:t xml:space="preserve">to inform decision making </w:t>
      </w:r>
      <w:r w:rsidR="00303DB2" w:rsidRPr="001159A2">
        <w:rPr>
          <w:rFonts w:ascii="Arial" w:hAnsi="Arial" w:cs="Arial"/>
          <w:sz w:val="24"/>
          <w:szCs w:val="24"/>
        </w:rPr>
        <w:t xml:space="preserve">so that organisations can ensure </w:t>
      </w:r>
      <w:r w:rsidR="00307065" w:rsidRPr="001159A2">
        <w:rPr>
          <w:rFonts w:ascii="Arial" w:hAnsi="Arial" w:cs="Arial"/>
          <w:sz w:val="24"/>
          <w:szCs w:val="24"/>
        </w:rPr>
        <w:t xml:space="preserve">decisions, policies and procedures meet their legal obligations. </w:t>
      </w:r>
    </w:p>
    <w:p w14:paraId="7C01115B" w14:textId="5003CA1E" w:rsidR="00266227" w:rsidRPr="001159A2" w:rsidRDefault="00266227" w:rsidP="00C20FC6">
      <w:pPr>
        <w:spacing w:after="0" w:line="240" w:lineRule="auto"/>
        <w:contextualSpacing/>
        <w:rPr>
          <w:rFonts w:ascii="Arial" w:hAnsi="Arial" w:cs="Arial"/>
          <w:b/>
          <w:bCs/>
          <w:sz w:val="24"/>
          <w:szCs w:val="24"/>
        </w:rPr>
      </w:pPr>
    </w:p>
    <w:p w14:paraId="3C6DB6B1" w14:textId="34B157BD" w:rsidR="00266227" w:rsidRPr="001159A2" w:rsidRDefault="00757A8E" w:rsidP="00C20FC6">
      <w:pPr>
        <w:spacing w:after="0" w:line="240" w:lineRule="auto"/>
        <w:contextualSpacing/>
        <w:rPr>
          <w:rFonts w:ascii="Arial" w:hAnsi="Arial" w:cs="Arial"/>
          <w:b/>
          <w:bCs/>
          <w:sz w:val="24"/>
          <w:szCs w:val="24"/>
        </w:rPr>
      </w:pPr>
      <w:r w:rsidRPr="001159A2">
        <w:rPr>
          <w:rFonts w:ascii="Arial" w:hAnsi="Arial" w:cs="Arial"/>
          <w:b/>
          <w:bCs/>
          <w:sz w:val="24"/>
          <w:szCs w:val="24"/>
        </w:rPr>
        <w:t xml:space="preserve">(AC 2.1) </w:t>
      </w:r>
      <w:r w:rsidR="00893649" w:rsidRPr="001159A2">
        <w:rPr>
          <w:rFonts w:ascii="Arial" w:hAnsi="Arial" w:cs="Arial"/>
          <w:b/>
          <w:bCs/>
          <w:sz w:val="24"/>
          <w:szCs w:val="24"/>
        </w:rPr>
        <w:t xml:space="preserve">Explain how people professionals create value for people, </w:t>
      </w:r>
      <w:proofErr w:type="gramStart"/>
      <w:r w:rsidR="00893649" w:rsidRPr="001159A2">
        <w:rPr>
          <w:rFonts w:ascii="Arial" w:hAnsi="Arial" w:cs="Arial"/>
          <w:b/>
          <w:bCs/>
          <w:sz w:val="24"/>
          <w:szCs w:val="24"/>
        </w:rPr>
        <w:t>organisations</w:t>
      </w:r>
      <w:proofErr w:type="gramEnd"/>
      <w:r w:rsidR="00893649" w:rsidRPr="001159A2">
        <w:rPr>
          <w:rFonts w:ascii="Arial" w:hAnsi="Arial" w:cs="Arial"/>
          <w:b/>
          <w:bCs/>
          <w:sz w:val="24"/>
          <w:szCs w:val="24"/>
        </w:rPr>
        <w:t xml:space="preserve"> and wider stakeholders.</w:t>
      </w:r>
    </w:p>
    <w:p w14:paraId="127FB658" w14:textId="77777777" w:rsidR="000A4898" w:rsidRPr="001159A2" w:rsidRDefault="000A4898" w:rsidP="00C20FC6">
      <w:pPr>
        <w:spacing w:after="0" w:line="240" w:lineRule="auto"/>
        <w:contextualSpacing/>
        <w:rPr>
          <w:rFonts w:ascii="Arial" w:hAnsi="Arial" w:cs="Arial"/>
          <w:sz w:val="24"/>
          <w:szCs w:val="24"/>
        </w:rPr>
      </w:pPr>
    </w:p>
    <w:p w14:paraId="7EB42E84" w14:textId="28DB7343" w:rsidR="00531266" w:rsidRPr="001159A2" w:rsidRDefault="00E30552" w:rsidP="00A24CDF">
      <w:pPr>
        <w:rPr>
          <w:rFonts w:ascii="Arial" w:hAnsi="Arial" w:cs="Arial"/>
          <w:sz w:val="24"/>
          <w:szCs w:val="24"/>
        </w:rPr>
      </w:pPr>
      <w:r w:rsidRPr="001159A2">
        <w:rPr>
          <w:rFonts w:ascii="Arial" w:hAnsi="Arial" w:cs="Arial"/>
          <w:sz w:val="24"/>
          <w:szCs w:val="24"/>
        </w:rPr>
        <w:t xml:space="preserve">One of the main aims of an organisation is to create value for its customers, which </w:t>
      </w:r>
      <w:r w:rsidR="00A76470" w:rsidRPr="001159A2">
        <w:rPr>
          <w:rFonts w:ascii="Arial" w:hAnsi="Arial" w:cs="Arial"/>
          <w:sz w:val="24"/>
          <w:szCs w:val="24"/>
        </w:rPr>
        <w:t xml:space="preserve">also </w:t>
      </w:r>
      <w:r w:rsidRPr="001159A2">
        <w:rPr>
          <w:rFonts w:ascii="Arial" w:hAnsi="Arial" w:cs="Arial"/>
          <w:sz w:val="24"/>
          <w:szCs w:val="24"/>
        </w:rPr>
        <w:t xml:space="preserve">creates value for </w:t>
      </w:r>
      <w:r w:rsidR="002102D5" w:rsidRPr="001159A2">
        <w:rPr>
          <w:rFonts w:ascii="Arial" w:hAnsi="Arial" w:cs="Arial"/>
          <w:sz w:val="24"/>
          <w:szCs w:val="24"/>
        </w:rPr>
        <w:t xml:space="preserve">its stakeholders. </w:t>
      </w:r>
      <w:r w:rsidR="00F90BAF" w:rsidRPr="001159A2">
        <w:rPr>
          <w:rFonts w:ascii="Arial" w:hAnsi="Arial" w:cs="Arial"/>
          <w:sz w:val="24"/>
          <w:szCs w:val="24"/>
        </w:rPr>
        <w:t>For an organisation to create value for its customers</w:t>
      </w:r>
      <w:r w:rsidR="009439E4" w:rsidRPr="001159A2">
        <w:rPr>
          <w:rFonts w:ascii="Arial" w:hAnsi="Arial" w:cs="Arial"/>
          <w:sz w:val="24"/>
          <w:szCs w:val="24"/>
        </w:rPr>
        <w:t xml:space="preserve"> it needs to create value through its people. The people within an organisation </w:t>
      </w:r>
      <w:r w:rsidR="00425146" w:rsidRPr="001159A2">
        <w:rPr>
          <w:rFonts w:ascii="Arial" w:hAnsi="Arial" w:cs="Arial"/>
          <w:sz w:val="24"/>
          <w:szCs w:val="24"/>
        </w:rPr>
        <w:t>need to</w:t>
      </w:r>
      <w:r w:rsidR="00847DCE" w:rsidRPr="001159A2">
        <w:rPr>
          <w:rFonts w:ascii="Arial" w:hAnsi="Arial" w:cs="Arial"/>
          <w:sz w:val="24"/>
          <w:szCs w:val="24"/>
        </w:rPr>
        <w:t xml:space="preserve"> </w:t>
      </w:r>
      <w:r w:rsidR="00696DAF" w:rsidRPr="001159A2">
        <w:rPr>
          <w:rFonts w:ascii="Arial" w:hAnsi="Arial" w:cs="Arial"/>
          <w:sz w:val="24"/>
          <w:szCs w:val="24"/>
        </w:rPr>
        <w:t>have</w:t>
      </w:r>
      <w:r w:rsidR="00847DCE" w:rsidRPr="001159A2">
        <w:rPr>
          <w:rFonts w:ascii="Arial" w:hAnsi="Arial" w:cs="Arial"/>
          <w:sz w:val="24"/>
          <w:szCs w:val="24"/>
        </w:rPr>
        <w:t xml:space="preserve"> the knowledge</w:t>
      </w:r>
      <w:r w:rsidR="003B7998" w:rsidRPr="001159A2">
        <w:rPr>
          <w:rFonts w:ascii="Arial" w:hAnsi="Arial" w:cs="Arial"/>
          <w:sz w:val="24"/>
          <w:szCs w:val="24"/>
        </w:rPr>
        <w:t xml:space="preserve"> and skills </w:t>
      </w:r>
      <w:r w:rsidR="00B03214" w:rsidRPr="001159A2">
        <w:rPr>
          <w:rFonts w:ascii="Arial" w:hAnsi="Arial" w:cs="Arial"/>
          <w:sz w:val="24"/>
          <w:szCs w:val="24"/>
        </w:rPr>
        <w:t xml:space="preserve">to continue to meet the needs of its </w:t>
      </w:r>
      <w:r w:rsidR="00CB78FF" w:rsidRPr="001159A2">
        <w:rPr>
          <w:rFonts w:ascii="Arial" w:hAnsi="Arial" w:cs="Arial"/>
          <w:sz w:val="24"/>
          <w:szCs w:val="24"/>
        </w:rPr>
        <w:t>customers.</w:t>
      </w:r>
      <w:r w:rsidR="00523A09" w:rsidRPr="001159A2">
        <w:rPr>
          <w:rFonts w:ascii="Arial" w:hAnsi="Arial" w:cs="Arial"/>
          <w:sz w:val="24"/>
          <w:szCs w:val="24"/>
        </w:rPr>
        <w:t xml:space="preserve"> </w:t>
      </w:r>
      <w:r w:rsidR="00B15E22" w:rsidRPr="001159A2">
        <w:rPr>
          <w:rFonts w:ascii="Arial" w:hAnsi="Arial" w:cs="Arial"/>
          <w:sz w:val="24"/>
          <w:szCs w:val="24"/>
        </w:rPr>
        <w:t>This creates value for the organisation and wider stakeholders</w:t>
      </w:r>
      <w:r w:rsidR="00636B99" w:rsidRPr="001159A2">
        <w:rPr>
          <w:rFonts w:ascii="Arial" w:hAnsi="Arial" w:cs="Arial"/>
          <w:sz w:val="24"/>
          <w:szCs w:val="24"/>
        </w:rPr>
        <w:t xml:space="preserve"> such as customers, </w:t>
      </w:r>
      <w:r w:rsidR="00FE57ED" w:rsidRPr="001159A2">
        <w:rPr>
          <w:rFonts w:ascii="Arial" w:hAnsi="Arial" w:cs="Arial"/>
          <w:sz w:val="24"/>
          <w:szCs w:val="24"/>
        </w:rPr>
        <w:t>suppliers,</w:t>
      </w:r>
      <w:r w:rsidR="00636B99" w:rsidRPr="001159A2">
        <w:rPr>
          <w:rFonts w:ascii="Arial" w:hAnsi="Arial" w:cs="Arial"/>
          <w:sz w:val="24"/>
          <w:szCs w:val="24"/>
        </w:rPr>
        <w:t xml:space="preserve"> and the community. </w:t>
      </w:r>
    </w:p>
    <w:p w14:paraId="48515367" w14:textId="7A1EAD86" w:rsidR="0064021D" w:rsidRPr="001159A2" w:rsidRDefault="00F64F09" w:rsidP="00A24CDF">
      <w:pPr>
        <w:rPr>
          <w:rFonts w:ascii="Arial" w:hAnsi="Arial" w:cs="Arial"/>
          <w:sz w:val="24"/>
          <w:szCs w:val="24"/>
        </w:rPr>
      </w:pPr>
      <w:r w:rsidRPr="001159A2">
        <w:rPr>
          <w:rFonts w:ascii="Arial" w:hAnsi="Arial" w:cs="Arial"/>
          <w:sz w:val="24"/>
          <w:szCs w:val="24"/>
        </w:rPr>
        <w:t>One way people professionals can create value for the people in the organisation is</w:t>
      </w:r>
      <w:r w:rsidR="00B60D35" w:rsidRPr="001159A2">
        <w:rPr>
          <w:rFonts w:ascii="Arial" w:hAnsi="Arial" w:cs="Arial"/>
          <w:sz w:val="24"/>
          <w:szCs w:val="24"/>
        </w:rPr>
        <w:t xml:space="preserve"> by </w:t>
      </w:r>
      <w:r w:rsidR="00633518" w:rsidRPr="001159A2">
        <w:rPr>
          <w:rFonts w:ascii="Arial" w:hAnsi="Arial" w:cs="Arial"/>
          <w:sz w:val="24"/>
          <w:szCs w:val="24"/>
        </w:rPr>
        <w:t xml:space="preserve">investing people </w:t>
      </w:r>
      <w:r w:rsidR="00CB78FF" w:rsidRPr="001159A2">
        <w:rPr>
          <w:rFonts w:ascii="Arial" w:hAnsi="Arial" w:cs="Arial"/>
          <w:sz w:val="24"/>
          <w:szCs w:val="24"/>
        </w:rPr>
        <w:t>such as</w:t>
      </w:r>
      <w:r w:rsidR="00633518" w:rsidRPr="001159A2">
        <w:rPr>
          <w:rFonts w:ascii="Arial" w:hAnsi="Arial" w:cs="Arial"/>
          <w:sz w:val="24"/>
          <w:szCs w:val="24"/>
        </w:rPr>
        <w:t xml:space="preserve"> </w:t>
      </w:r>
      <w:r w:rsidR="00B60D35" w:rsidRPr="001159A2">
        <w:rPr>
          <w:rFonts w:ascii="Arial" w:hAnsi="Arial" w:cs="Arial"/>
          <w:sz w:val="24"/>
          <w:szCs w:val="24"/>
        </w:rPr>
        <w:t xml:space="preserve">providing </w:t>
      </w:r>
      <w:r w:rsidR="00434E2B" w:rsidRPr="001159A2">
        <w:rPr>
          <w:rFonts w:ascii="Arial" w:hAnsi="Arial" w:cs="Arial"/>
          <w:sz w:val="24"/>
          <w:szCs w:val="24"/>
        </w:rPr>
        <w:t xml:space="preserve">structured training and development </w:t>
      </w:r>
      <w:r w:rsidR="00434E2B" w:rsidRPr="001159A2">
        <w:rPr>
          <w:rFonts w:ascii="Arial" w:hAnsi="Arial" w:cs="Arial"/>
          <w:sz w:val="24"/>
          <w:szCs w:val="24"/>
        </w:rPr>
        <w:lastRenderedPageBreak/>
        <w:t>opportunities for employees.</w:t>
      </w:r>
      <w:r w:rsidR="006E0E7E" w:rsidRPr="001159A2">
        <w:rPr>
          <w:rFonts w:ascii="Arial" w:hAnsi="Arial" w:cs="Arial"/>
          <w:sz w:val="24"/>
          <w:szCs w:val="24"/>
        </w:rPr>
        <w:t xml:space="preserve"> By doing this</w:t>
      </w:r>
      <w:r w:rsidR="00CB78FF" w:rsidRPr="001159A2">
        <w:rPr>
          <w:rFonts w:ascii="Arial" w:hAnsi="Arial" w:cs="Arial"/>
          <w:sz w:val="24"/>
          <w:szCs w:val="24"/>
        </w:rPr>
        <w:t xml:space="preserve"> we</w:t>
      </w:r>
      <w:r w:rsidR="006E0E7E" w:rsidRPr="001159A2">
        <w:rPr>
          <w:rFonts w:ascii="Arial" w:hAnsi="Arial" w:cs="Arial"/>
          <w:sz w:val="24"/>
          <w:szCs w:val="24"/>
        </w:rPr>
        <w:t xml:space="preserve"> </w:t>
      </w:r>
      <w:r w:rsidR="00275A7B" w:rsidRPr="001159A2">
        <w:rPr>
          <w:rFonts w:ascii="Arial" w:hAnsi="Arial" w:cs="Arial"/>
          <w:sz w:val="24"/>
          <w:szCs w:val="24"/>
        </w:rPr>
        <w:t xml:space="preserve">can ensure that </w:t>
      </w:r>
      <w:r w:rsidR="000568ED" w:rsidRPr="001159A2">
        <w:rPr>
          <w:rFonts w:ascii="Arial" w:hAnsi="Arial" w:cs="Arial"/>
          <w:sz w:val="24"/>
          <w:szCs w:val="24"/>
        </w:rPr>
        <w:t>we are</w:t>
      </w:r>
      <w:r w:rsidR="00275A7B" w:rsidRPr="001159A2">
        <w:rPr>
          <w:rFonts w:ascii="Arial" w:hAnsi="Arial" w:cs="Arial"/>
          <w:sz w:val="24"/>
          <w:szCs w:val="24"/>
        </w:rPr>
        <w:t xml:space="preserve"> supporting the organisation to build the people capabilities that the organisation needs</w:t>
      </w:r>
      <w:r w:rsidR="00386645" w:rsidRPr="001159A2">
        <w:rPr>
          <w:rFonts w:ascii="Arial" w:hAnsi="Arial" w:cs="Arial"/>
          <w:sz w:val="24"/>
          <w:szCs w:val="24"/>
        </w:rPr>
        <w:t xml:space="preserve"> and therefore creating </w:t>
      </w:r>
      <w:r w:rsidR="001C7144" w:rsidRPr="001159A2">
        <w:rPr>
          <w:rFonts w:ascii="Arial" w:hAnsi="Arial" w:cs="Arial"/>
          <w:sz w:val="24"/>
          <w:szCs w:val="24"/>
        </w:rPr>
        <w:t xml:space="preserve">human capital that will </w:t>
      </w:r>
      <w:r w:rsidR="00A96B94" w:rsidRPr="001159A2">
        <w:rPr>
          <w:rFonts w:ascii="Arial" w:hAnsi="Arial" w:cs="Arial"/>
          <w:sz w:val="24"/>
          <w:szCs w:val="24"/>
        </w:rPr>
        <w:t>help</w:t>
      </w:r>
      <w:r w:rsidR="001C7144" w:rsidRPr="001159A2">
        <w:rPr>
          <w:rFonts w:ascii="Arial" w:hAnsi="Arial" w:cs="Arial"/>
          <w:sz w:val="24"/>
          <w:szCs w:val="24"/>
        </w:rPr>
        <w:t xml:space="preserve"> the organisation </w:t>
      </w:r>
      <w:r w:rsidR="000568ED" w:rsidRPr="001159A2">
        <w:rPr>
          <w:rFonts w:ascii="Arial" w:hAnsi="Arial" w:cs="Arial"/>
          <w:sz w:val="24"/>
          <w:szCs w:val="24"/>
        </w:rPr>
        <w:t>in the</w:t>
      </w:r>
      <w:r w:rsidR="001C7144" w:rsidRPr="001159A2">
        <w:rPr>
          <w:rFonts w:ascii="Arial" w:hAnsi="Arial" w:cs="Arial"/>
          <w:sz w:val="24"/>
          <w:szCs w:val="24"/>
        </w:rPr>
        <w:t xml:space="preserve"> future (</w:t>
      </w:r>
      <w:r w:rsidR="008B244A" w:rsidRPr="001159A2">
        <w:rPr>
          <w:rFonts w:ascii="Arial" w:hAnsi="Arial" w:cs="Arial"/>
          <w:sz w:val="24"/>
          <w:szCs w:val="24"/>
        </w:rPr>
        <w:t>Burke, 2016)</w:t>
      </w:r>
      <w:r w:rsidR="00824519" w:rsidRPr="001159A2">
        <w:rPr>
          <w:rFonts w:ascii="Arial" w:hAnsi="Arial" w:cs="Arial"/>
          <w:sz w:val="24"/>
          <w:szCs w:val="24"/>
        </w:rPr>
        <w:t>.</w:t>
      </w:r>
    </w:p>
    <w:p w14:paraId="657E1895" w14:textId="09D4B01D" w:rsidR="0082630E" w:rsidRPr="001159A2" w:rsidRDefault="002C26F6" w:rsidP="00A24CDF">
      <w:pPr>
        <w:rPr>
          <w:rFonts w:ascii="Arial" w:hAnsi="Arial" w:cs="Arial"/>
          <w:sz w:val="24"/>
          <w:szCs w:val="24"/>
        </w:rPr>
      </w:pPr>
      <w:r w:rsidRPr="001159A2">
        <w:rPr>
          <w:rFonts w:ascii="Arial" w:hAnsi="Arial" w:cs="Arial"/>
          <w:sz w:val="24"/>
          <w:szCs w:val="24"/>
        </w:rPr>
        <w:t>An organisation</w:t>
      </w:r>
      <w:r w:rsidR="00AD235B" w:rsidRPr="001159A2">
        <w:rPr>
          <w:rFonts w:ascii="Arial" w:hAnsi="Arial" w:cs="Arial"/>
          <w:sz w:val="24"/>
          <w:szCs w:val="24"/>
        </w:rPr>
        <w:t>’</w:t>
      </w:r>
      <w:r w:rsidRPr="001159A2">
        <w:rPr>
          <w:rFonts w:ascii="Arial" w:hAnsi="Arial" w:cs="Arial"/>
          <w:sz w:val="24"/>
          <w:szCs w:val="24"/>
        </w:rPr>
        <w:t>s product/service need</w:t>
      </w:r>
      <w:r w:rsidR="0094363D" w:rsidRPr="001159A2">
        <w:rPr>
          <w:rFonts w:ascii="Arial" w:hAnsi="Arial" w:cs="Arial"/>
          <w:sz w:val="24"/>
          <w:szCs w:val="24"/>
        </w:rPr>
        <w:t>s</w:t>
      </w:r>
      <w:r w:rsidRPr="001159A2">
        <w:rPr>
          <w:rFonts w:ascii="Arial" w:hAnsi="Arial" w:cs="Arial"/>
          <w:sz w:val="24"/>
          <w:szCs w:val="24"/>
        </w:rPr>
        <w:t xml:space="preserve"> to set them apart from other organisations in their industry </w:t>
      </w:r>
      <w:r w:rsidR="00243101" w:rsidRPr="001159A2">
        <w:rPr>
          <w:rFonts w:ascii="Arial" w:hAnsi="Arial" w:cs="Arial"/>
          <w:sz w:val="24"/>
          <w:szCs w:val="24"/>
        </w:rPr>
        <w:t>to</w:t>
      </w:r>
      <w:r w:rsidRPr="001159A2">
        <w:rPr>
          <w:rFonts w:ascii="Arial" w:hAnsi="Arial" w:cs="Arial"/>
          <w:sz w:val="24"/>
          <w:szCs w:val="24"/>
        </w:rPr>
        <w:t xml:space="preserve"> effectively create value for its customers. This</w:t>
      </w:r>
      <w:r w:rsidR="009327A0" w:rsidRPr="001159A2">
        <w:rPr>
          <w:rFonts w:ascii="Arial" w:hAnsi="Arial" w:cs="Arial"/>
          <w:sz w:val="24"/>
          <w:szCs w:val="24"/>
        </w:rPr>
        <w:t xml:space="preserve"> means that the organisation needs</w:t>
      </w:r>
      <w:r w:rsidRPr="001159A2">
        <w:rPr>
          <w:rFonts w:ascii="Arial" w:hAnsi="Arial" w:cs="Arial"/>
          <w:sz w:val="24"/>
          <w:szCs w:val="24"/>
        </w:rPr>
        <w:t xml:space="preserve"> the best people </w:t>
      </w:r>
      <w:r w:rsidR="00DE7798" w:rsidRPr="001159A2">
        <w:rPr>
          <w:rFonts w:ascii="Arial" w:hAnsi="Arial" w:cs="Arial"/>
          <w:sz w:val="24"/>
          <w:szCs w:val="24"/>
        </w:rPr>
        <w:t>working</w:t>
      </w:r>
      <w:r w:rsidR="009327A0" w:rsidRPr="001159A2">
        <w:rPr>
          <w:rFonts w:ascii="Arial" w:hAnsi="Arial" w:cs="Arial"/>
          <w:sz w:val="24"/>
          <w:szCs w:val="24"/>
        </w:rPr>
        <w:t xml:space="preserve"> for them</w:t>
      </w:r>
      <w:r w:rsidR="00DE7798" w:rsidRPr="001159A2">
        <w:rPr>
          <w:rFonts w:ascii="Arial" w:hAnsi="Arial" w:cs="Arial"/>
          <w:sz w:val="24"/>
          <w:szCs w:val="24"/>
        </w:rPr>
        <w:t>. Therefore, it is also important for</w:t>
      </w:r>
      <w:r w:rsidR="00356CD2" w:rsidRPr="001159A2">
        <w:rPr>
          <w:rFonts w:ascii="Arial" w:hAnsi="Arial" w:cs="Arial"/>
          <w:sz w:val="24"/>
          <w:szCs w:val="24"/>
        </w:rPr>
        <w:t xml:space="preserve"> people professionals to facilitate the effective </w:t>
      </w:r>
      <w:r w:rsidR="004565A3" w:rsidRPr="001159A2">
        <w:rPr>
          <w:rFonts w:ascii="Arial" w:hAnsi="Arial" w:cs="Arial"/>
          <w:sz w:val="24"/>
          <w:szCs w:val="24"/>
        </w:rPr>
        <w:t>selection and hiring of new employees.</w:t>
      </w:r>
      <w:r w:rsidR="0016222D" w:rsidRPr="001159A2">
        <w:rPr>
          <w:rFonts w:ascii="Arial" w:hAnsi="Arial" w:cs="Arial"/>
          <w:sz w:val="24"/>
          <w:szCs w:val="24"/>
        </w:rPr>
        <w:t xml:space="preserve"> We need</w:t>
      </w:r>
      <w:r w:rsidR="00165667" w:rsidRPr="001159A2">
        <w:rPr>
          <w:rFonts w:ascii="Arial" w:hAnsi="Arial" w:cs="Arial"/>
          <w:sz w:val="24"/>
          <w:szCs w:val="24"/>
        </w:rPr>
        <w:t xml:space="preserve"> to </w:t>
      </w:r>
      <w:r w:rsidR="00C96746" w:rsidRPr="001159A2">
        <w:rPr>
          <w:rFonts w:ascii="Arial" w:hAnsi="Arial" w:cs="Arial"/>
          <w:sz w:val="24"/>
          <w:szCs w:val="24"/>
        </w:rPr>
        <w:t>appoint</w:t>
      </w:r>
      <w:r w:rsidR="00165667" w:rsidRPr="001159A2">
        <w:rPr>
          <w:rFonts w:ascii="Arial" w:hAnsi="Arial" w:cs="Arial"/>
          <w:sz w:val="24"/>
          <w:szCs w:val="24"/>
        </w:rPr>
        <w:t xml:space="preserve"> the right person for </w:t>
      </w:r>
      <w:r w:rsidR="00DA54E0" w:rsidRPr="001159A2">
        <w:rPr>
          <w:rFonts w:ascii="Arial" w:hAnsi="Arial" w:cs="Arial"/>
          <w:sz w:val="24"/>
          <w:szCs w:val="24"/>
        </w:rPr>
        <w:t>roles</w:t>
      </w:r>
      <w:r w:rsidR="00165667" w:rsidRPr="001159A2">
        <w:rPr>
          <w:rFonts w:ascii="Arial" w:hAnsi="Arial" w:cs="Arial"/>
          <w:sz w:val="24"/>
          <w:szCs w:val="24"/>
        </w:rPr>
        <w:t xml:space="preserve"> within the organisation as they need to</w:t>
      </w:r>
      <w:r w:rsidR="00A37505" w:rsidRPr="001159A2">
        <w:rPr>
          <w:rFonts w:ascii="Arial" w:hAnsi="Arial" w:cs="Arial"/>
          <w:sz w:val="24"/>
          <w:szCs w:val="24"/>
        </w:rPr>
        <w:t xml:space="preserve"> </w:t>
      </w:r>
      <w:r w:rsidR="005D66D6" w:rsidRPr="001159A2">
        <w:rPr>
          <w:rFonts w:ascii="Arial" w:hAnsi="Arial" w:cs="Arial"/>
          <w:sz w:val="24"/>
          <w:szCs w:val="24"/>
        </w:rPr>
        <w:t xml:space="preserve">ensure that </w:t>
      </w:r>
      <w:r w:rsidR="005E4001" w:rsidRPr="001159A2">
        <w:rPr>
          <w:rFonts w:ascii="Arial" w:hAnsi="Arial" w:cs="Arial"/>
          <w:sz w:val="24"/>
          <w:szCs w:val="24"/>
        </w:rPr>
        <w:t xml:space="preserve">there is </w:t>
      </w:r>
      <w:r w:rsidR="00E9578C" w:rsidRPr="001159A2">
        <w:rPr>
          <w:rFonts w:ascii="Arial" w:hAnsi="Arial" w:cs="Arial"/>
          <w:sz w:val="24"/>
          <w:szCs w:val="24"/>
        </w:rPr>
        <w:t>the</w:t>
      </w:r>
      <w:r w:rsidR="005E4001" w:rsidRPr="001159A2">
        <w:rPr>
          <w:rFonts w:ascii="Arial" w:hAnsi="Arial" w:cs="Arial"/>
          <w:sz w:val="24"/>
          <w:szCs w:val="24"/>
        </w:rPr>
        <w:t xml:space="preserve"> range of skills and knowledge a</w:t>
      </w:r>
      <w:r w:rsidR="00E9578C" w:rsidRPr="001159A2">
        <w:rPr>
          <w:rFonts w:ascii="Arial" w:hAnsi="Arial" w:cs="Arial"/>
          <w:sz w:val="24"/>
          <w:szCs w:val="24"/>
        </w:rPr>
        <w:t xml:space="preserve">mongst </w:t>
      </w:r>
      <w:r w:rsidR="00072330" w:rsidRPr="001159A2">
        <w:rPr>
          <w:rFonts w:ascii="Arial" w:hAnsi="Arial" w:cs="Arial"/>
          <w:sz w:val="24"/>
          <w:szCs w:val="24"/>
        </w:rPr>
        <w:t>its</w:t>
      </w:r>
      <w:r w:rsidR="00E9578C" w:rsidRPr="001159A2">
        <w:rPr>
          <w:rFonts w:ascii="Arial" w:hAnsi="Arial" w:cs="Arial"/>
          <w:sz w:val="24"/>
          <w:szCs w:val="24"/>
        </w:rPr>
        <w:t xml:space="preserve"> employees</w:t>
      </w:r>
      <w:r w:rsidR="003C22A2" w:rsidRPr="001159A2">
        <w:rPr>
          <w:rFonts w:ascii="Arial" w:hAnsi="Arial" w:cs="Arial"/>
          <w:sz w:val="24"/>
          <w:szCs w:val="24"/>
        </w:rPr>
        <w:t xml:space="preserve">. </w:t>
      </w:r>
      <w:r w:rsidR="009959F6" w:rsidRPr="001159A2">
        <w:rPr>
          <w:rFonts w:ascii="Arial" w:hAnsi="Arial" w:cs="Arial"/>
          <w:sz w:val="24"/>
          <w:szCs w:val="24"/>
        </w:rPr>
        <w:t xml:space="preserve">In contrast, if an organisation recruits the wrong person for </w:t>
      </w:r>
      <w:r w:rsidR="00FB2098" w:rsidRPr="001159A2">
        <w:rPr>
          <w:rFonts w:ascii="Arial" w:hAnsi="Arial" w:cs="Arial"/>
          <w:sz w:val="24"/>
          <w:szCs w:val="24"/>
        </w:rPr>
        <w:t>role</w:t>
      </w:r>
      <w:r w:rsidR="00072330" w:rsidRPr="001159A2">
        <w:rPr>
          <w:rFonts w:ascii="Arial" w:hAnsi="Arial" w:cs="Arial"/>
          <w:sz w:val="24"/>
          <w:szCs w:val="24"/>
        </w:rPr>
        <w:t>, for example</w:t>
      </w:r>
      <w:r w:rsidR="00FB2098" w:rsidRPr="001159A2">
        <w:rPr>
          <w:rFonts w:ascii="Arial" w:hAnsi="Arial" w:cs="Arial"/>
          <w:sz w:val="24"/>
          <w:szCs w:val="24"/>
        </w:rPr>
        <w:t xml:space="preserve"> they don’t have the knowledge or skills needed to do the jo</w:t>
      </w:r>
      <w:r w:rsidR="00072330" w:rsidRPr="001159A2">
        <w:rPr>
          <w:rFonts w:ascii="Arial" w:hAnsi="Arial" w:cs="Arial"/>
          <w:sz w:val="24"/>
          <w:szCs w:val="24"/>
        </w:rPr>
        <w:t>b,</w:t>
      </w:r>
      <w:r w:rsidR="00FB2098" w:rsidRPr="001159A2">
        <w:rPr>
          <w:rFonts w:ascii="Arial" w:hAnsi="Arial" w:cs="Arial"/>
          <w:sz w:val="24"/>
          <w:szCs w:val="24"/>
        </w:rPr>
        <w:t xml:space="preserve"> then this can </w:t>
      </w:r>
      <w:r w:rsidR="008C484B" w:rsidRPr="001159A2">
        <w:rPr>
          <w:rFonts w:ascii="Arial" w:hAnsi="Arial" w:cs="Arial"/>
          <w:sz w:val="24"/>
          <w:szCs w:val="24"/>
        </w:rPr>
        <w:t>have consequences for the organisation such as</w:t>
      </w:r>
      <w:r w:rsidR="00C3273A" w:rsidRPr="001159A2">
        <w:rPr>
          <w:rFonts w:ascii="Arial" w:hAnsi="Arial" w:cs="Arial"/>
          <w:sz w:val="24"/>
          <w:szCs w:val="24"/>
        </w:rPr>
        <w:t xml:space="preserve"> the</w:t>
      </w:r>
      <w:r w:rsidR="008C484B" w:rsidRPr="001159A2">
        <w:rPr>
          <w:rFonts w:ascii="Arial" w:hAnsi="Arial" w:cs="Arial"/>
          <w:sz w:val="24"/>
          <w:szCs w:val="24"/>
        </w:rPr>
        <w:t xml:space="preserve"> cost implications</w:t>
      </w:r>
      <w:r w:rsidR="00C3273A" w:rsidRPr="001159A2">
        <w:rPr>
          <w:rFonts w:ascii="Arial" w:hAnsi="Arial" w:cs="Arial"/>
          <w:sz w:val="24"/>
          <w:szCs w:val="24"/>
        </w:rPr>
        <w:t xml:space="preserve"> that can come</w:t>
      </w:r>
      <w:r w:rsidR="008C484B" w:rsidRPr="001159A2">
        <w:rPr>
          <w:rFonts w:ascii="Arial" w:hAnsi="Arial" w:cs="Arial"/>
          <w:sz w:val="24"/>
          <w:szCs w:val="24"/>
        </w:rPr>
        <w:t xml:space="preserve"> </w:t>
      </w:r>
      <w:r w:rsidR="00DC1389" w:rsidRPr="001159A2">
        <w:rPr>
          <w:rFonts w:ascii="Arial" w:hAnsi="Arial" w:cs="Arial"/>
          <w:sz w:val="24"/>
          <w:szCs w:val="24"/>
        </w:rPr>
        <w:t>from</w:t>
      </w:r>
      <w:r w:rsidR="008C484B" w:rsidRPr="001159A2">
        <w:rPr>
          <w:rFonts w:ascii="Arial" w:hAnsi="Arial" w:cs="Arial"/>
          <w:sz w:val="24"/>
          <w:szCs w:val="24"/>
        </w:rPr>
        <w:t xml:space="preserve"> performance issues such as not meeting targets</w:t>
      </w:r>
      <w:r w:rsidR="0075283F" w:rsidRPr="001159A2">
        <w:rPr>
          <w:rFonts w:ascii="Arial" w:hAnsi="Arial" w:cs="Arial"/>
          <w:sz w:val="24"/>
          <w:szCs w:val="24"/>
        </w:rPr>
        <w:t xml:space="preserve"> which could negatively impact </w:t>
      </w:r>
      <w:r w:rsidR="002747A2" w:rsidRPr="001159A2">
        <w:rPr>
          <w:rFonts w:ascii="Arial" w:hAnsi="Arial" w:cs="Arial"/>
          <w:sz w:val="24"/>
          <w:szCs w:val="24"/>
        </w:rPr>
        <w:t>the morale of other employees</w:t>
      </w:r>
      <w:r w:rsidR="004608AB" w:rsidRPr="001159A2">
        <w:rPr>
          <w:rFonts w:ascii="Arial" w:hAnsi="Arial" w:cs="Arial"/>
          <w:sz w:val="24"/>
          <w:szCs w:val="24"/>
        </w:rPr>
        <w:t xml:space="preserve"> </w:t>
      </w:r>
      <w:r w:rsidR="002C3E0A" w:rsidRPr="001159A2">
        <w:rPr>
          <w:rFonts w:ascii="Arial" w:hAnsi="Arial" w:cs="Arial"/>
          <w:sz w:val="24"/>
          <w:szCs w:val="24"/>
        </w:rPr>
        <w:t>(</w:t>
      </w:r>
      <w:proofErr w:type="spellStart"/>
      <w:r w:rsidR="002C3E0A" w:rsidRPr="001159A2">
        <w:rPr>
          <w:rFonts w:ascii="Arial" w:hAnsi="Arial" w:cs="Arial"/>
          <w:sz w:val="24"/>
          <w:szCs w:val="24"/>
        </w:rPr>
        <w:t>Suryavanshi</w:t>
      </w:r>
      <w:proofErr w:type="spellEnd"/>
      <w:r w:rsidR="002C3E0A" w:rsidRPr="001159A2">
        <w:rPr>
          <w:rFonts w:ascii="Arial" w:hAnsi="Arial" w:cs="Arial"/>
          <w:sz w:val="24"/>
          <w:szCs w:val="24"/>
        </w:rPr>
        <w:t xml:space="preserve">, 2021). </w:t>
      </w:r>
    </w:p>
    <w:p w14:paraId="4B17DF26" w14:textId="44E505AA" w:rsidR="0019535F" w:rsidRPr="001159A2" w:rsidRDefault="00151106" w:rsidP="00A24CDF">
      <w:pPr>
        <w:rPr>
          <w:rFonts w:ascii="Arial" w:hAnsi="Arial" w:cs="Arial"/>
          <w:b/>
          <w:bCs/>
          <w:sz w:val="24"/>
          <w:szCs w:val="24"/>
        </w:rPr>
      </w:pPr>
      <w:r w:rsidRPr="001159A2">
        <w:rPr>
          <w:rFonts w:ascii="Arial" w:hAnsi="Arial" w:cs="Arial"/>
          <w:b/>
          <w:bCs/>
          <w:sz w:val="24"/>
          <w:szCs w:val="24"/>
        </w:rPr>
        <w:t>(AC 2.2) Summarise the ways in which you can be customer-focused, and standards-driven in your own context</w:t>
      </w:r>
      <w:r w:rsidR="000D17C3">
        <w:rPr>
          <w:rFonts w:ascii="Arial" w:hAnsi="Arial" w:cs="Arial"/>
          <w:b/>
          <w:bCs/>
          <w:sz w:val="24"/>
          <w:szCs w:val="24"/>
        </w:rPr>
        <w:t>.</w:t>
      </w:r>
      <w:r w:rsidRPr="001159A2">
        <w:rPr>
          <w:rFonts w:ascii="Arial" w:hAnsi="Arial" w:cs="Arial"/>
          <w:b/>
          <w:bCs/>
          <w:sz w:val="24"/>
          <w:szCs w:val="24"/>
        </w:rPr>
        <w:t xml:space="preserve"> </w:t>
      </w:r>
    </w:p>
    <w:p w14:paraId="666DC8BA" w14:textId="736B8075" w:rsidR="00822A66" w:rsidRPr="001159A2" w:rsidRDefault="00314B92" w:rsidP="00A24CDF">
      <w:pPr>
        <w:rPr>
          <w:rFonts w:ascii="Arial" w:hAnsi="Arial" w:cs="Arial"/>
          <w:sz w:val="24"/>
          <w:szCs w:val="24"/>
        </w:rPr>
      </w:pPr>
      <w:r w:rsidRPr="001159A2">
        <w:rPr>
          <w:rFonts w:ascii="Arial" w:hAnsi="Arial" w:cs="Arial"/>
          <w:sz w:val="24"/>
          <w:szCs w:val="24"/>
        </w:rPr>
        <w:t>For m</w:t>
      </w:r>
      <w:r w:rsidR="00B55949" w:rsidRPr="001159A2">
        <w:rPr>
          <w:rFonts w:ascii="Arial" w:hAnsi="Arial" w:cs="Arial"/>
          <w:sz w:val="24"/>
          <w:szCs w:val="24"/>
        </w:rPr>
        <w:t xml:space="preserve">ost organisations (except </w:t>
      </w:r>
      <w:r w:rsidR="00C559CF" w:rsidRPr="001159A2">
        <w:rPr>
          <w:rFonts w:ascii="Arial" w:hAnsi="Arial" w:cs="Arial"/>
          <w:sz w:val="24"/>
          <w:szCs w:val="24"/>
        </w:rPr>
        <w:t>not-for-profit</w:t>
      </w:r>
      <w:r w:rsidR="00B55949" w:rsidRPr="001159A2">
        <w:rPr>
          <w:rFonts w:ascii="Arial" w:hAnsi="Arial" w:cs="Arial"/>
          <w:sz w:val="24"/>
          <w:szCs w:val="24"/>
        </w:rPr>
        <w:t xml:space="preserve"> organisations) it is important that the business </w:t>
      </w:r>
      <w:r w:rsidR="0096455B" w:rsidRPr="001159A2">
        <w:rPr>
          <w:rFonts w:ascii="Arial" w:hAnsi="Arial" w:cs="Arial"/>
          <w:sz w:val="24"/>
          <w:szCs w:val="24"/>
        </w:rPr>
        <w:t xml:space="preserve">is </w:t>
      </w:r>
      <w:proofErr w:type="gramStart"/>
      <w:r w:rsidR="0096455B" w:rsidRPr="001159A2">
        <w:rPr>
          <w:rFonts w:ascii="Arial" w:hAnsi="Arial" w:cs="Arial"/>
          <w:sz w:val="24"/>
          <w:szCs w:val="24"/>
        </w:rPr>
        <w:t>profitable</w:t>
      </w:r>
      <w:proofErr w:type="gramEnd"/>
      <w:r w:rsidR="00FB5CB0" w:rsidRPr="001159A2">
        <w:rPr>
          <w:rFonts w:ascii="Arial" w:hAnsi="Arial" w:cs="Arial"/>
          <w:sz w:val="24"/>
          <w:szCs w:val="24"/>
        </w:rPr>
        <w:t xml:space="preserve"> so it </w:t>
      </w:r>
      <w:r w:rsidR="001E2519" w:rsidRPr="001159A2">
        <w:rPr>
          <w:rFonts w:ascii="Arial" w:hAnsi="Arial" w:cs="Arial"/>
          <w:sz w:val="24"/>
          <w:szCs w:val="24"/>
        </w:rPr>
        <w:t>has the financial ability</w:t>
      </w:r>
      <w:r w:rsidR="007D02E7" w:rsidRPr="001159A2">
        <w:rPr>
          <w:rFonts w:ascii="Arial" w:hAnsi="Arial" w:cs="Arial"/>
          <w:sz w:val="24"/>
          <w:szCs w:val="24"/>
        </w:rPr>
        <w:t xml:space="preserve"> to invest </w:t>
      </w:r>
      <w:r w:rsidR="00C559CF" w:rsidRPr="001159A2">
        <w:rPr>
          <w:rFonts w:ascii="Arial" w:hAnsi="Arial" w:cs="Arial"/>
          <w:sz w:val="24"/>
          <w:szCs w:val="24"/>
        </w:rPr>
        <w:t xml:space="preserve">in the organisation </w:t>
      </w:r>
      <w:r w:rsidR="004A2BD2" w:rsidRPr="001159A2">
        <w:rPr>
          <w:rFonts w:ascii="Arial" w:hAnsi="Arial" w:cs="Arial"/>
          <w:sz w:val="24"/>
          <w:szCs w:val="24"/>
        </w:rPr>
        <w:t>to</w:t>
      </w:r>
      <w:r w:rsidR="00FB5CB0" w:rsidRPr="001159A2">
        <w:rPr>
          <w:rFonts w:ascii="Arial" w:hAnsi="Arial" w:cs="Arial"/>
          <w:sz w:val="24"/>
          <w:szCs w:val="24"/>
        </w:rPr>
        <w:t xml:space="preserve"> continue to meet </w:t>
      </w:r>
      <w:r w:rsidR="0075637F" w:rsidRPr="001159A2">
        <w:rPr>
          <w:rFonts w:ascii="Arial" w:hAnsi="Arial" w:cs="Arial"/>
          <w:sz w:val="24"/>
          <w:szCs w:val="24"/>
        </w:rPr>
        <w:t>customer expectations</w:t>
      </w:r>
      <w:r w:rsidR="00AD297C" w:rsidRPr="001159A2">
        <w:rPr>
          <w:rFonts w:ascii="Arial" w:hAnsi="Arial" w:cs="Arial"/>
          <w:sz w:val="24"/>
          <w:szCs w:val="24"/>
        </w:rPr>
        <w:t>, organisational goals and</w:t>
      </w:r>
      <w:r w:rsidR="00771AE7" w:rsidRPr="001159A2">
        <w:rPr>
          <w:rFonts w:ascii="Arial" w:hAnsi="Arial" w:cs="Arial"/>
          <w:sz w:val="24"/>
          <w:szCs w:val="24"/>
        </w:rPr>
        <w:t xml:space="preserve"> grow</w:t>
      </w:r>
      <w:r w:rsidR="00094FA3" w:rsidRPr="001159A2">
        <w:rPr>
          <w:rFonts w:ascii="Arial" w:hAnsi="Arial" w:cs="Arial"/>
          <w:sz w:val="24"/>
          <w:szCs w:val="24"/>
        </w:rPr>
        <w:t xml:space="preserve"> (Dyer, 2018).</w:t>
      </w:r>
      <w:r w:rsidR="00771AE7" w:rsidRPr="001159A2">
        <w:rPr>
          <w:rFonts w:ascii="Arial" w:hAnsi="Arial" w:cs="Arial"/>
          <w:sz w:val="24"/>
          <w:szCs w:val="24"/>
        </w:rPr>
        <w:t xml:space="preserve"> </w:t>
      </w:r>
      <w:r w:rsidR="00A3400B" w:rsidRPr="001159A2">
        <w:rPr>
          <w:rFonts w:ascii="Arial" w:hAnsi="Arial" w:cs="Arial"/>
          <w:sz w:val="24"/>
          <w:szCs w:val="24"/>
        </w:rPr>
        <w:t xml:space="preserve">Within organisations </w:t>
      </w:r>
      <w:r w:rsidR="00423D4A" w:rsidRPr="001159A2">
        <w:rPr>
          <w:rFonts w:ascii="Arial" w:hAnsi="Arial" w:cs="Arial"/>
          <w:sz w:val="24"/>
          <w:szCs w:val="24"/>
        </w:rPr>
        <w:t xml:space="preserve">the role of </w:t>
      </w:r>
      <w:r w:rsidR="00A3400B" w:rsidRPr="001159A2">
        <w:rPr>
          <w:rFonts w:ascii="Arial" w:hAnsi="Arial" w:cs="Arial"/>
          <w:sz w:val="24"/>
          <w:szCs w:val="24"/>
        </w:rPr>
        <w:t>people professionals do</w:t>
      </w:r>
      <w:r w:rsidR="000475DE" w:rsidRPr="001159A2">
        <w:rPr>
          <w:rFonts w:ascii="Arial" w:hAnsi="Arial" w:cs="Arial"/>
          <w:sz w:val="24"/>
          <w:szCs w:val="24"/>
        </w:rPr>
        <w:t>esn’</w:t>
      </w:r>
      <w:r w:rsidR="00771AE7" w:rsidRPr="001159A2">
        <w:rPr>
          <w:rFonts w:ascii="Arial" w:hAnsi="Arial" w:cs="Arial"/>
          <w:sz w:val="24"/>
          <w:szCs w:val="24"/>
        </w:rPr>
        <w:t>t</w:t>
      </w:r>
      <w:r w:rsidR="00A3400B" w:rsidRPr="001159A2">
        <w:rPr>
          <w:rFonts w:ascii="Arial" w:hAnsi="Arial" w:cs="Arial"/>
          <w:sz w:val="24"/>
          <w:szCs w:val="24"/>
        </w:rPr>
        <w:t xml:space="preserve"> directly </w:t>
      </w:r>
      <w:r w:rsidR="00771AE7" w:rsidRPr="001159A2">
        <w:rPr>
          <w:rFonts w:ascii="Arial" w:hAnsi="Arial" w:cs="Arial"/>
          <w:sz w:val="24"/>
          <w:szCs w:val="24"/>
        </w:rPr>
        <w:t>generate</w:t>
      </w:r>
      <w:r w:rsidR="00A3400B" w:rsidRPr="001159A2">
        <w:rPr>
          <w:rFonts w:ascii="Arial" w:hAnsi="Arial" w:cs="Arial"/>
          <w:sz w:val="24"/>
          <w:szCs w:val="24"/>
        </w:rPr>
        <w:t xml:space="preserve"> profits for </w:t>
      </w:r>
      <w:r w:rsidR="00C559CF" w:rsidRPr="001159A2">
        <w:rPr>
          <w:rFonts w:ascii="Arial" w:hAnsi="Arial" w:cs="Arial"/>
          <w:sz w:val="24"/>
          <w:szCs w:val="24"/>
        </w:rPr>
        <w:t>the</w:t>
      </w:r>
      <w:r w:rsidR="00A3400B" w:rsidRPr="001159A2">
        <w:rPr>
          <w:rFonts w:ascii="Arial" w:hAnsi="Arial" w:cs="Arial"/>
          <w:sz w:val="24"/>
          <w:szCs w:val="24"/>
        </w:rPr>
        <w:t xml:space="preserve"> organisation</w:t>
      </w:r>
      <w:r w:rsidR="006B7447" w:rsidRPr="001159A2">
        <w:rPr>
          <w:rFonts w:ascii="Arial" w:hAnsi="Arial" w:cs="Arial"/>
          <w:sz w:val="24"/>
          <w:szCs w:val="24"/>
        </w:rPr>
        <w:t xml:space="preserve"> (CIPD, 2021).</w:t>
      </w:r>
      <w:r w:rsidR="00516BDB" w:rsidRPr="001159A2">
        <w:rPr>
          <w:rFonts w:ascii="Arial" w:hAnsi="Arial" w:cs="Arial"/>
          <w:sz w:val="24"/>
          <w:szCs w:val="24"/>
        </w:rPr>
        <w:t xml:space="preserve"> </w:t>
      </w:r>
      <w:r w:rsidR="00D517B0" w:rsidRPr="001159A2">
        <w:rPr>
          <w:rFonts w:ascii="Arial" w:hAnsi="Arial" w:cs="Arial"/>
          <w:sz w:val="24"/>
          <w:szCs w:val="24"/>
        </w:rPr>
        <w:t xml:space="preserve">Therefore, it’s important </w:t>
      </w:r>
      <w:r w:rsidR="00B76FBE" w:rsidRPr="001159A2">
        <w:rPr>
          <w:rFonts w:ascii="Arial" w:hAnsi="Arial" w:cs="Arial"/>
          <w:sz w:val="24"/>
          <w:szCs w:val="24"/>
        </w:rPr>
        <w:t>that</w:t>
      </w:r>
      <w:r w:rsidR="00BE5F34" w:rsidRPr="001159A2">
        <w:rPr>
          <w:rFonts w:ascii="Arial" w:hAnsi="Arial" w:cs="Arial"/>
          <w:sz w:val="24"/>
          <w:szCs w:val="24"/>
        </w:rPr>
        <w:t xml:space="preserve"> the work </w:t>
      </w:r>
      <w:r w:rsidR="00BC1D5E" w:rsidRPr="001159A2">
        <w:rPr>
          <w:rFonts w:ascii="Arial" w:hAnsi="Arial" w:cs="Arial"/>
          <w:sz w:val="24"/>
          <w:szCs w:val="24"/>
        </w:rPr>
        <w:t>of</w:t>
      </w:r>
      <w:r w:rsidR="00BE5F34" w:rsidRPr="001159A2">
        <w:rPr>
          <w:rFonts w:ascii="Arial" w:hAnsi="Arial" w:cs="Arial"/>
          <w:sz w:val="24"/>
          <w:szCs w:val="24"/>
        </w:rPr>
        <w:t xml:space="preserve"> people professionals </w:t>
      </w:r>
      <w:r w:rsidR="00404D42" w:rsidRPr="001159A2">
        <w:rPr>
          <w:rFonts w:ascii="Arial" w:hAnsi="Arial" w:cs="Arial"/>
          <w:sz w:val="24"/>
          <w:szCs w:val="24"/>
        </w:rPr>
        <w:t>support</w:t>
      </w:r>
      <w:r w:rsidR="00B76FBE" w:rsidRPr="001159A2">
        <w:rPr>
          <w:rFonts w:ascii="Arial" w:hAnsi="Arial" w:cs="Arial"/>
          <w:sz w:val="24"/>
          <w:szCs w:val="24"/>
        </w:rPr>
        <w:t>s</w:t>
      </w:r>
      <w:r w:rsidR="00404D42" w:rsidRPr="001159A2">
        <w:rPr>
          <w:rFonts w:ascii="Arial" w:hAnsi="Arial" w:cs="Arial"/>
          <w:sz w:val="24"/>
          <w:szCs w:val="24"/>
        </w:rPr>
        <w:t xml:space="preserve"> </w:t>
      </w:r>
      <w:r w:rsidR="001A37EA" w:rsidRPr="001159A2">
        <w:rPr>
          <w:rFonts w:ascii="Arial" w:hAnsi="Arial" w:cs="Arial"/>
          <w:sz w:val="24"/>
          <w:szCs w:val="24"/>
        </w:rPr>
        <w:t xml:space="preserve">the </w:t>
      </w:r>
      <w:r w:rsidR="00516BDB" w:rsidRPr="001159A2">
        <w:rPr>
          <w:rFonts w:ascii="Arial" w:hAnsi="Arial" w:cs="Arial"/>
          <w:sz w:val="24"/>
          <w:szCs w:val="24"/>
        </w:rPr>
        <w:t xml:space="preserve">wider </w:t>
      </w:r>
      <w:r w:rsidR="00B76FBE" w:rsidRPr="001159A2">
        <w:rPr>
          <w:rFonts w:ascii="Arial" w:hAnsi="Arial" w:cs="Arial"/>
          <w:sz w:val="24"/>
          <w:szCs w:val="24"/>
        </w:rPr>
        <w:t>organisation</w:t>
      </w:r>
      <w:r w:rsidR="00404D42" w:rsidRPr="001159A2">
        <w:rPr>
          <w:rFonts w:ascii="Arial" w:hAnsi="Arial" w:cs="Arial"/>
          <w:sz w:val="24"/>
          <w:szCs w:val="24"/>
        </w:rPr>
        <w:t xml:space="preserve"> </w:t>
      </w:r>
      <w:r w:rsidR="001A37EA" w:rsidRPr="001159A2">
        <w:rPr>
          <w:rFonts w:ascii="Arial" w:hAnsi="Arial" w:cs="Arial"/>
          <w:sz w:val="24"/>
          <w:szCs w:val="24"/>
        </w:rPr>
        <w:t>through</w:t>
      </w:r>
      <w:r w:rsidR="009F5750" w:rsidRPr="001159A2">
        <w:rPr>
          <w:rFonts w:ascii="Arial" w:hAnsi="Arial" w:cs="Arial"/>
          <w:sz w:val="24"/>
          <w:szCs w:val="24"/>
        </w:rPr>
        <w:t xml:space="preserve"> people</w:t>
      </w:r>
      <w:r w:rsidR="001A37EA" w:rsidRPr="001159A2">
        <w:rPr>
          <w:rFonts w:ascii="Arial" w:hAnsi="Arial" w:cs="Arial"/>
          <w:sz w:val="24"/>
          <w:szCs w:val="24"/>
        </w:rPr>
        <w:t xml:space="preserve"> processes, policies and</w:t>
      </w:r>
      <w:r w:rsidR="009F5750" w:rsidRPr="001159A2">
        <w:rPr>
          <w:rFonts w:ascii="Arial" w:hAnsi="Arial" w:cs="Arial"/>
          <w:sz w:val="24"/>
          <w:szCs w:val="24"/>
        </w:rPr>
        <w:t xml:space="preserve"> strateg</w:t>
      </w:r>
      <w:r w:rsidR="00F22A97" w:rsidRPr="001159A2">
        <w:rPr>
          <w:rFonts w:ascii="Arial" w:hAnsi="Arial" w:cs="Arial"/>
          <w:sz w:val="24"/>
          <w:szCs w:val="24"/>
        </w:rPr>
        <w:t>ies</w:t>
      </w:r>
      <w:r w:rsidR="009F5750" w:rsidRPr="001159A2">
        <w:rPr>
          <w:rFonts w:ascii="Arial" w:hAnsi="Arial" w:cs="Arial"/>
          <w:sz w:val="24"/>
          <w:szCs w:val="24"/>
        </w:rPr>
        <w:t xml:space="preserve"> which are in line with the overall business strategy </w:t>
      </w:r>
      <w:r w:rsidR="009E5F1B" w:rsidRPr="001159A2">
        <w:rPr>
          <w:rFonts w:ascii="Arial" w:hAnsi="Arial" w:cs="Arial"/>
          <w:sz w:val="24"/>
          <w:szCs w:val="24"/>
        </w:rPr>
        <w:t xml:space="preserve">and are </w:t>
      </w:r>
      <w:proofErr w:type="gramStart"/>
      <w:r w:rsidR="009E5F1B" w:rsidRPr="001159A2">
        <w:rPr>
          <w:rFonts w:ascii="Arial" w:hAnsi="Arial" w:cs="Arial"/>
          <w:sz w:val="24"/>
          <w:szCs w:val="24"/>
        </w:rPr>
        <w:t>customer-focused</w:t>
      </w:r>
      <w:proofErr w:type="gramEnd"/>
      <w:r w:rsidR="009E5F1B" w:rsidRPr="001159A2">
        <w:rPr>
          <w:rFonts w:ascii="Arial" w:hAnsi="Arial" w:cs="Arial"/>
          <w:sz w:val="24"/>
          <w:szCs w:val="24"/>
        </w:rPr>
        <w:t>.</w:t>
      </w:r>
    </w:p>
    <w:p w14:paraId="6ABC6258" w14:textId="5565C0EC" w:rsidR="00F97EC3" w:rsidRPr="001159A2" w:rsidRDefault="00F24B39" w:rsidP="00A24CDF">
      <w:pPr>
        <w:rPr>
          <w:rFonts w:ascii="Arial" w:hAnsi="Arial" w:cs="Arial"/>
          <w:sz w:val="24"/>
          <w:szCs w:val="24"/>
        </w:rPr>
      </w:pPr>
      <w:r w:rsidRPr="001159A2">
        <w:rPr>
          <w:rFonts w:ascii="Arial" w:hAnsi="Arial" w:cs="Arial"/>
          <w:sz w:val="24"/>
          <w:szCs w:val="24"/>
        </w:rPr>
        <w:t xml:space="preserve">The CIPD People Profession map </w:t>
      </w:r>
      <w:r w:rsidR="00B713E2" w:rsidRPr="001159A2">
        <w:rPr>
          <w:rFonts w:ascii="Arial" w:hAnsi="Arial" w:cs="Arial"/>
          <w:sz w:val="24"/>
          <w:szCs w:val="24"/>
        </w:rPr>
        <w:t>outline</w:t>
      </w:r>
      <w:r w:rsidRPr="001159A2">
        <w:rPr>
          <w:rFonts w:ascii="Arial" w:hAnsi="Arial" w:cs="Arial"/>
          <w:sz w:val="24"/>
          <w:szCs w:val="24"/>
        </w:rPr>
        <w:t>s</w:t>
      </w:r>
      <w:r w:rsidR="001E686D" w:rsidRPr="001159A2">
        <w:rPr>
          <w:rFonts w:ascii="Arial" w:hAnsi="Arial" w:cs="Arial"/>
          <w:sz w:val="24"/>
          <w:szCs w:val="24"/>
        </w:rPr>
        <w:t xml:space="preserve"> </w:t>
      </w:r>
      <w:r w:rsidR="00260E44" w:rsidRPr="001159A2">
        <w:rPr>
          <w:rFonts w:ascii="Arial" w:hAnsi="Arial" w:cs="Arial"/>
          <w:sz w:val="24"/>
          <w:szCs w:val="24"/>
        </w:rPr>
        <w:t>how</w:t>
      </w:r>
      <w:r w:rsidR="001E686D" w:rsidRPr="001159A2">
        <w:rPr>
          <w:rFonts w:ascii="Arial" w:hAnsi="Arial" w:cs="Arial"/>
          <w:sz w:val="24"/>
          <w:szCs w:val="24"/>
        </w:rPr>
        <w:t xml:space="preserve"> people professionals </w:t>
      </w:r>
      <w:r w:rsidR="00E66A2E" w:rsidRPr="001159A2">
        <w:rPr>
          <w:rFonts w:ascii="Arial" w:hAnsi="Arial" w:cs="Arial"/>
          <w:sz w:val="24"/>
          <w:szCs w:val="24"/>
        </w:rPr>
        <w:t>should apply</w:t>
      </w:r>
      <w:r w:rsidR="00263991" w:rsidRPr="001159A2">
        <w:rPr>
          <w:rFonts w:ascii="Arial" w:hAnsi="Arial" w:cs="Arial"/>
          <w:sz w:val="24"/>
          <w:szCs w:val="24"/>
        </w:rPr>
        <w:t xml:space="preserve"> a</w:t>
      </w:r>
      <w:r w:rsidR="00D21D83" w:rsidRPr="001159A2">
        <w:rPr>
          <w:rFonts w:ascii="Arial" w:hAnsi="Arial" w:cs="Arial"/>
          <w:sz w:val="24"/>
          <w:szCs w:val="24"/>
        </w:rPr>
        <w:t xml:space="preserve"> customer-focused and standards-driven</w:t>
      </w:r>
      <w:r w:rsidR="00E66A2E" w:rsidRPr="001159A2">
        <w:rPr>
          <w:rFonts w:ascii="Arial" w:hAnsi="Arial" w:cs="Arial"/>
          <w:sz w:val="24"/>
          <w:szCs w:val="24"/>
        </w:rPr>
        <w:t xml:space="preserve"> approach</w:t>
      </w:r>
      <w:r w:rsidR="00E80195" w:rsidRPr="001159A2">
        <w:rPr>
          <w:rFonts w:ascii="Arial" w:hAnsi="Arial" w:cs="Arial"/>
          <w:sz w:val="24"/>
          <w:szCs w:val="24"/>
        </w:rPr>
        <w:t xml:space="preserve"> called </w:t>
      </w:r>
      <w:r w:rsidR="00620D17" w:rsidRPr="001159A2">
        <w:rPr>
          <w:rFonts w:ascii="Arial" w:hAnsi="Arial" w:cs="Arial"/>
          <w:sz w:val="24"/>
          <w:szCs w:val="24"/>
        </w:rPr>
        <w:t>commercial drive</w:t>
      </w:r>
      <w:r w:rsidR="004C51C4" w:rsidRPr="001159A2">
        <w:rPr>
          <w:rFonts w:ascii="Arial" w:hAnsi="Arial" w:cs="Arial"/>
          <w:sz w:val="24"/>
          <w:szCs w:val="24"/>
        </w:rPr>
        <w:t xml:space="preserve"> to </w:t>
      </w:r>
      <w:r w:rsidR="006E1DEB" w:rsidRPr="001159A2">
        <w:rPr>
          <w:rFonts w:ascii="Arial" w:hAnsi="Arial" w:cs="Arial"/>
          <w:sz w:val="24"/>
          <w:szCs w:val="24"/>
        </w:rPr>
        <w:t>create value</w:t>
      </w:r>
      <w:r w:rsidR="00A718FD" w:rsidRPr="001159A2">
        <w:rPr>
          <w:rFonts w:ascii="Arial" w:hAnsi="Arial" w:cs="Arial"/>
          <w:sz w:val="24"/>
          <w:szCs w:val="24"/>
        </w:rPr>
        <w:t xml:space="preserve"> for </w:t>
      </w:r>
      <w:r w:rsidR="00263991" w:rsidRPr="001159A2">
        <w:rPr>
          <w:rFonts w:ascii="Arial" w:hAnsi="Arial" w:cs="Arial"/>
          <w:sz w:val="24"/>
          <w:szCs w:val="24"/>
        </w:rPr>
        <w:t>the</w:t>
      </w:r>
      <w:r w:rsidR="00A718FD" w:rsidRPr="001159A2">
        <w:rPr>
          <w:rFonts w:ascii="Arial" w:hAnsi="Arial" w:cs="Arial"/>
          <w:sz w:val="24"/>
          <w:szCs w:val="24"/>
        </w:rPr>
        <w:t xml:space="preserve"> organisation. </w:t>
      </w:r>
      <w:r w:rsidR="0094082B" w:rsidRPr="001159A2">
        <w:rPr>
          <w:rFonts w:ascii="Arial" w:hAnsi="Arial" w:cs="Arial"/>
          <w:sz w:val="24"/>
          <w:szCs w:val="24"/>
        </w:rPr>
        <w:t xml:space="preserve">As people professionals it is also important that we have a </w:t>
      </w:r>
      <w:r w:rsidR="00847629" w:rsidRPr="001159A2">
        <w:rPr>
          <w:rFonts w:ascii="Arial" w:hAnsi="Arial" w:cs="Arial"/>
          <w:sz w:val="24"/>
          <w:szCs w:val="24"/>
        </w:rPr>
        <w:t xml:space="preserve">full </w:t>
      </w:r>
      <w:r w:rsidR="005F4592" w:rsidRPr="001159A2">
        <w:rPr>
          <w:rFonts w:ascii="Arial" w:hAnsi="Arial" w:cs="Arial"/>
          <w:sz w:val="24"/>
          <w:szCs w:val="24"/>
        </w:rPr>
        <w:t xml:space="preserve">understanding of </w:t>
      </w:r>
      <w:r w:rsidR="00DD7B74" w:rsidRPr="001159A2">
        <w:rPr>
          <w:rFonts w:ascii="Arial" w:hAnsi="Arial" w:cs="Arial"/>
          <w:sz w:val="24"/>
          <w:szCs w:val="24"/>
        </w:rPr>
        <w:t xml:space="preserve">the strengths and weaknesses of our organisation </w:t>
      </w:r>
      <w:r w:rsidR="00D32143" w:rsidRPr="001159A2">
        <w:rPr>
          <w:rFonts w:ascii="Arial" w:hAnsi="Arial" w:cs="Arial"/>
          <w:sz w:val="24"/>
          <w:szCs w:val="24"/>
        </w:rPr>
        <w:t xml:space="preserve">so that we can </w:t>
      </w:r>
      <w:r w:rsidR="00503470" w:rsidRPr="001159A2">
        <w:rPr>
          <w:rFonts w:ascii="Arial" w:hAnsi="Arial" w:cs="Arial"/>
          <w:sz w:val="24"/>
          <w:szCs w:val="24"/>
        </w:rPr>
        <w:t>ensure</w:t>
      </w:r>
      <w:r w:rsidR="001838BD" w:rsidRPr="001159A2">
        <w:rPr>
          <w:rFonts w:ascii="Arial" w:hAnsi="Arial" w:cs="Arial"/>
          <w:sz w:val="24"/>
          <w:szCs w:val="24"/>
        </w:rPr>
        <w:t xml:space="preserve"> </w:t>
      </w:r>
      <w:r w:rsidR="00E50CF4" w:rsidRPr="001159A2">
        <w:rPr>
          <w:rFonts w:ascii="Arial" w:hAnsi="Arial" w:cs="Arial"/>
          <w:sz w:val="24"/>
          <w:szCs w:val="24"/>
        </w:rPr>
        <w:t xml:space="preserve">high </w:t>
      </w:r>
      <w:r w:rsidR="00E7337E" w:rsidRPr="001159A2">
        <w:rPr>
          <w:rFonts w:ascii="Arial" w:hAnsi="Arial" w:cs="Arial"/>
          <w:sz w:val="24"/>
          <w:szCs w:val="24"/>
        </w:rPr>
        <w:t xml:space="preserve">customer service and satisfaction. </w:t>
      </w:r>
      <w:r w:rsidR="004C4184" w:rsidRPr="001159A2">
        <w:rPr>
          <w:rFonts w:ascii="Arial" w:hAnsi="Arial" w:cs="Arial"/>
          <w:sz w:val="24"/>
          <w:szCs w:val="24"/>
        </w:rPr>
        <w:t>For example, if we identify that an employee is under performing in the</w:t>
      </w:r>
      <w:r w:rsidR="00154E1F" w:rsidRPr="001159A2">
        <w:rPr>
          <w:rFonts w:ascii="Arial" w:hAnsi="Arial" w:cs="Arial"/>
          <w:sz w:val="24"/>
          <w:szCs w:val="24"/>
        </w:rPr>
        <w:t>ir</w:t>
      </w:r>
      <w:r w:rsidR="004C4184" w:rsidRPr="001159A2">
        <w:rPr>
          <w:rFonts w:ascii="Arial" w:hAnsi="Arial" w:cs="Arial"/>
          <w:sz w:val="24"/>
          <w:szCs w:val="24"/>
        </w:rPr>
        <w:t xml:space="preserve"> role </w:t>
      </w:r>
      <w:r w:rsidR="00016BE3" w:rsidRPr="001159A2">
        <w:rPr>
          <w:rFonts w:ascii="Arial" w:hAnsi="Arial" w:cs="Arial"/>
          <w:sz w:val="24"/>
          <w:szCs w:val="24"/>
        </w:rPr>
        <w:t xml:space="preserve">and not meeting their key performance indicators (KPIs) then this will have a negative impact on customer satisfaction </w:t>
      </w:r>
      <w:r w:rsidR="00D16E72" w:rsidRPr="001159A2">
        <w:rPr>
          <w:rFonts w:ascii="Arial" w:hAnsi="Arial" w:cs="Arial"/>
          <w:sz w:val="24"/>
          <w:szCs w:val="24"/>
        </w:rPr>
        <w:t>as th</w:t>
      </w:r>
      <w:r w:rsidR="00344135" w:rsidRPr="001159A2">
        <w:rPr>
          <w:rFonts w:ascii="Arial" w:hAnsi="Arial" w:cs="Arial"/>
          <w:sz w:val="24"/>
          <w:szCs w:val="24"/>
        </w:rPr>
        <w:t xml:space="preserve">at individual’s </w:t>
      </w:r>
      <w:r w:rsidR="00D16E72" w:rsidRPr="001159A2">
        <w:rPr>
          <w:rFonts w:ascii="Arial" w:hAnsi="Arial" w:cs="Arial"/>
          <w:sz w:val="24"/>
          <w:szCs w:val="24"/>
        </w:rPr>
        <w:t xml:space="preserve">customers may </w:t>
      </w:r>
      <w:r w:rsidR="0038312A" w:rsidRPr="001159A2">
        <w:rPr>
          <w:rFonts w:ascii="Arial" w:hAnsi="Arial" w:cs="Arial"/>
          <w:sz w:val="24"/>
          <w:szCs w:val="24"/>
        </w:rPr>
        <w:t xml:space="preserve">not be getting the service or support that they require from the </w:t>
      </w:r>
      <w:r w:rsidR="00344135" w:rsidRPr="001159A2">
        <w:rPr>
          <w:rFonts w:ascii="Arial" w:hAnsi="Arial" w:cs="Arial"/>
          <w:sz w:val="24"/>
          <w:szCs w:val="24"/>
        </w:rPr>
        <w:t>organisation</w:t>
      </w:r>
      <w:r w:rsidR="0038312A" w:rsidRPr="001159A2">
        <w:rPr>
          <w:rFonts w:ascii="Arial" w:hAnsi="Arial" w:cs="Arial"/>
          <w:sz w:val="24"/>
          <w:szCs w:val="24"/>
        </w:rPr>
        <w:t xml:space="preserve">. </w:t>
      </w:r>
      <w:r w:rsidR="00533AAD" w:rsidRPr="001159A2">
        <w:rPr>
          <w:rFonts w:ascii="Arial" w:hAnsi="Arial" w:cs="Arial"/>
          <w:sz w:val="24"/>
          <w:szCs w:val="24"/>
        </w:rPr>
        <w:t xml:space="preserve">People professionals </w:t>
      </w:r>
      <w:r w:rsidR="0076292B" w:rsidRPr="001159A2">
        <w:rPr>
          <w:rFonts w:ascii="Arial" w:hAnsi="Arial" w:cs="Arial"/>
          <w:sz w:val="24"/>
          <w:szCs w:val="24"/>
        </w:rPr>
        <w:t>can eff</w:t>
      </w:r>
      <w:r w:rsidR="004B53E8" w:rsidRPr="001159A2">
        <w:rPr>
          <w:rFonts w:ascii="Arial" w:hAnsi="Arial" w:cs="Arial"/>
          <w:sz w:val="24"/>
          <w:szCs w:val="24"/>
        </w:rPr>
        <w:t>ectively</w:t>
      </w:r>
      <w:r w:rsidR="00533AAD" w:rsidRPr="001159A2">
        <w:rPr>
          <w:rFonts w:ascii="Arial" w:hAnsi="Arial" w:cs="Arial"/>
          <w:sz w:val="24"/>
          <w:szCs w:val="24"/>
        </w:rPr>
        <w:t xml:space="preserve"> identify performance issues </w:t>
      </w:r>
      <w:r w:rsidR="004B07F1" w:rsidRPr="001159A2">
        <w:rPr>
          <w:rFonts w:ascii="Arial" w:hAnsi="Arial" w:cs="Arial"/>
          <w:sz w:val="24"/>
          <w:szCs w:val="24"/>
        </w:rPr>
        <w:t>if the organisation has an</w:t>
      </w:r>
      <w:r w:rsidR="00533AAD" w:rsidRPr="001159A2">
        <w:rPr>
          <w:rFonts w:ascii="Arial" w:hAnsi="Arial" w:cs="Arial"/>
          <w:sz w:val="24"/>
          <w:szCs w:val="24"/>
        </w:rPr>
        <w:t xml:space="preserve"> eff</w:t>
      </w:r>
      <w:r w:rsidR="004B07F1" w:rsidRPr="001159A2">
        <w:rPr>
          <w:rFonts w:ascii="Arial" w:hAnsi="Arial" w:cs="Arial"/>
          <w:sz w:val="24"/>
          <w:szCs w:val="24"/>
        </w:rPr>
        <w:t>icient</w:t>
      </w:r>
      <w:r w:rsidR="00533AAD" w:rsidRPr="001159A2">
        <w:rPr>
          <w:rFonts w:ascii="Arial" w:hAnsi="Arial" w:cs="Arial"/>
          <w:sz w:val="24"/>
          <w:szCs w:val="24"/>
        </w:rPr>
        <w:t xml:space="preserve"> performance review</w:t>
      </w:r>
      <w:r w:rsidR="00C45E18" w:rsidRPr="001159A2">
        <w:rPr>
          <w:rFonts w:ascii="Arial" w:hAnsi="Arial" w:cs="Arial"/>
          <w:sz w:val="24"/>
          <w:szCs w:val="24"/>
        </w:rPr>
        <w:t xml:space="preserve"> process. If an issue </w:t>
      </w:r>
      <w:r w:rsidR="00C02CB7" w:rsidRPr="001159A2">
        <w:rPr>
          <w:rFonts w:ascii="Arial" w:hAnsi="Arial" w:cs="Arial"/>
          <w:sz w:val="24"/>
          <w:szCs w:val="24"/>
        </w:rPr>
        <w:t>such as this example is</w:t>
      </w:r>
      <w:r w:rsidR="00C45E18" w:rsidRPr="001159A2">
        <w:rPr>
          <w:rFonts w:ascii="Arial" w:hAnsi="Arial" w:cs="Arial"/>
          <w:sz w:val="24"/>
          <w:szCs w:val="24"/>
        </w:rPr>
        <w:t xml:space="preserve"> </w:t>
      </w:r>
      <w:r w:rsidR="004B53E8" w:rsidRPr="001159A2">
        <w:rPr>
          <w:rFonts w:ascii="Arial" w:hAnsi="Arial" w:cs="Arial"/>
          <w:sz w:val="24"/>
          <w:szCs w:val="24"/>
        </w:rPr>
        <w:t>identified</w:t>
      </w:r>
      <w:r w:rsidR="002A529F" w:rsidRPr="001159A2">
        <w:rPr>
          <w:rFonts w:ascii="Arial" w:hAnsi="Arial" w:cs="Arial"/>
          <w:sz w:val="24"/>
          <w:szCs w:val="24"/>
        </w:rPr>
        <w:t xml:space="preserve"> </w:t>
      </w:r>
      <w:r w:rsidR="00C02CB7" w:rsidRPr="001159A2">
        <w:rPr>
          <w:rFonts w:ascii="Arial" w:hAnsi="Arial" w:cs="Arial"/>
          <w:sz w:val="24"/>
          <w:szCs w:val="24"/>
        </w:rPr>
        <w:t xml:space="preserve">through performance </w:t>
      </w:r>
      <w:r w:rsidR="000C1946" w:rsidRPr="001159A2">
        <w:rPr>
          <w:rFonts w:ascii="Arial" w:hAnsi="Arial" w:cs="Arial"/>
          <w:sz w:val="24"/>
          <w:szCs w:val="24"/>
        </w:rPr>
        <w:t>reviews,</w:t>
      </w:r>
      <w:r w:rsidR="002A529F" w:rsidRPr="001159A2">
        <w:rPr>
          <w:rFonts w:ascii="Arial" w:hAnsi="Arial" w:cs="Arial"/>
          <w:sz w:val="24"/>
          <w:szCs w:val="24"/>
        </w:rPr>
        <w:t xml:space="preserve"> </w:t>
      </w:r>
      <w:r w:rsidR="004B53E8" w:rsidRPr="001159A2">
        <w:rPr>
          <w:rFonts w:ascii="Arial" w:hAnsi="Arial" w:cs="Arial"/>
          <w:sz w:val="24"/>
          <w:szCs w:val="24"/>
        </w:rPr>
        <w:t>we</w:t>
      </w:r>
      <w:r w:rsidR="00C02CB7" w:rsidRPr="001159A2">
        <w:rPr>
          <w:rFonts w:ascii="Arial" w:hAnsi="Arial" w:cs="Arial"/>
          <w:sz w:val="24"/>
          <w:szCs w:val="24"/>
        </w:rPr>
        <w:t xml:space="preserve"> </w:t>
      </w:r>
      <w:r w:rsidR="00847629" w:rsidRPr="001159A2">
        <w:rPr>
          <w:rFonts w:ascii="Arial" w:hAnsi="Arial" w:cs="Arial"/>
          <w:sz w:val="24"/>
          <w:szCs w:val="24"/>
        </w:rPr>
        <w:t>can</w:t>
      </w:r>
      <w:r w:rsidR="009B064B" w:rsidRPr="001159A2">
        <w:rPr>
          <w:rFonts w:ascii="Arial" w:hAnsi="Arial" w:cs="Arial"/>
          <w:sz w:val="24"/>
          <w:szCs w:val="24"/>
        </w:rPr>
        <w:t xml:space="preserve"> establish the</w:t>
      </w:r>
      <w:r w:rsidR="00C02CB7" w:rsidRPr="001159A2">
        <w:rPr>
          <w:rFonts w:ascii="Arial" w:hAnsi="Arial" w:cs="Arial"/>
          <w:sz w:val="24"/>
          <w:szCs w:val="24"/>
        </w:rPr>
        <w:t xml:space="preserve"> main</w:t>
      </w:r>
      <w:r w:rsidR="002963BF" w:rsidRPr="001159A2">
        <w:rPr>
          <w:rFonts w:ascii="Arial" w:hAnsi="Arial" w:cs="Arial"/>
          <w:sz w:val="24"/>
          <w:szCs w:val="24"/>
        </w:rPr>
        <w:t xml:space="preserve"> issues with</w:t>
      </w:r>
      <w:r w:rsidR="000C1946" w:rsidRPr="001159A2">
        <w:rPr>
          <w:rFonts w:ascii="Arial" w:hAnsi="Arial" w:cs="Arial"/>
          <w:sz w:val="24"/>
          <w:szCs w:val="24"/>
        </w:rPr>
        <w:t xml:space="preserve"> the employee’s</w:t>
      </w:r>
      <w:r w:rsidR="002963BF" w:rsidRPr="001159A2">
        <w:rPr>
          <w:rFonts w:ascii="Arial" w:hAnsi="Arial" w:cs="Arial"/>
          <w:sz w:val="24"/>
          <w:szCs w:val="24"/>
        </w:rPr>
        <w:t xml:space="preserve"> performance </w:t>
      </w:r>
      <w:r w:rsidR="000C1946" w:rsidRPr="001159A2">
        <w:rPr>
          <w:rFonts w:ascii="Arial" w:hAnsi="Arial" w:cs="Arial"/>
          <w:sz w:val="24"/>
          <w:szCs w:val="24"/>
        </w:rPr>
        <w:t>to seek and</w:t>
      </w:r>
      <w:r w:rsidR="002963BF" w:rsidRPr="001159A2">
        <w:rPr>
          <w:rFonts w:ascii="Arial" w:hAnsi="Arial" w:cs="Arial"/>
          <w:sz w:val="24"/>
          <w:szCs w:val="24"/>
        </w:rPr>
        <w:t xml:space="preserve"> provide </w:t>
      </w:r>
      <w:r w:rsidR="000C1946" w:rsidRPr="001159A2">
        <w:rPr>
          <w:rFonts w:ascii="Arial" w:hAnsi="Arial" w:cs="Arial"/>
          <w:sz w:val="24"/>
          <w:szCs w:val="24"/>
        </w:rPr>
        <w:t xml:space="preserve">appropriate </w:t>
      </w:r>
      <w:r w:rsidR="002963BF" w:rsidRPr="001159A2">
        <w:rPr>
          <w:rFonts w:ascii="Arial" w:hAnsi="Arial" w:cs="Arial"/>
          <w:sz w:val="24"/>
          <w:szCs w:val="24"/>
        </w:rPr>
        <w:t>solutions</w:t>
      </w:r>
      <w:r w:rsidR="00A875A6" w:rsidRPr="001159A2">
        <w:rPr>
          <w:rFonts w:ascii="Arial" w:hAnsi="Arial" w:cs="Arial"/>
          <w:sz w:val="24"/>
          <w:szCs w:val="24"/>
        </w:rPr>
        <w:t>. For example</w:t>
      </w:r>
      <w:r w:rsidR="000C1946" w:rsidRPr="001159A2">
        <w:rPr>
          <w:rFonts w:ascii="Arial" w:hAnsi="Arial" w:cs="Arial"/>
          <w:sz w:val="24"/>
          <w:szCs w:val="24"/>
        </w:rPr>
        <w:t>,</w:t>
      </w:r>
      <w:r w:rsidR="00A875A6" w:rsidRPr="001159A2">
        <w:rPr>
          <w:rFonts w:ascii="Arial" w:hAnsi="Arial" w:cs="Arial"/>
          <w:sz w:val="24"/>
          <w:szCs w:val="24"/>
        </w:rPr>
        <w:t xml:space="preserve"> if it is a training issue then </w:t>
      </w:r>
      <w:r w:rsidR="00653DE0" w:rsidRPr="001159A2">
        <w:rPr>
          <w:rFonts w:ascii="Arial" w:hAnsi="Arial" w:cs="Arial"/>
          <w:sz w:val="24"/>
          <w:szCs w:val="24"/>
        </w:rPr>
        <w:t>the people practice team</w:t>
      </w:r>
      <w:r w:rsidR="00A875A6" w:rsidRPr="001159A2">
        <w:rPr>
          <w:rFonts w:ascii="Arial" w:hAnsi="Arial" w:cs="Arial"/>
          <w:sz w:val="24"/>
          <w:szCs w:val="24"/>
        </w:rPr>
        <w:t xml:space="preserve"> c</w:t>
      </w:r>
      <w:r w:rsidR="007E6F72" w:rsidRPr="001159A2">
        <w:rPr>
          <w:rFonts w:ascii="Arial" w:hAnsi="Arial" w:cs="Arial"/>
          <w:sz w:val="24"/>
          <w:szCs w:val="24"/>
        </w:rPr>
        <w:t>ould</w:t>
      </w:r>
      <w:r w:rsidR="00A875A6" w:rsidRPr="001159A2">
        <w:rPr>
          <w:rFonts w:ascii="Arial" w:hAnsi="Arial" w:cs="Arial"/>
          <w:sz w:val="24"/>
          <w:szCs w:val="24"/>
        </w:rPr>
        <w:t xml:space="preserve"> arrange for the employee to attend a training course</w:t>
      </w:r>
      <w:r w:rsidR="00BB5783" w:rsidRPr="001159A2">
        <w:rPr>
          <w:rFonts w:ascii="Arial" w:hAnsi="Arial" w:cs="Arial"/>
          <w:sz w:val="24"/>
          <w:szCs w:val="24"/>
        </w:rPr>
        <w:t>. This will then support</w:t>
      </w:r>
      <w:r w:rsidR="003B19A9" w:rsidRPr="001159A2">
        <w:rPr>
          <w:rFonts w:ascii="Arial" w:hAnsi="Arial" w:cs="Arial"/>
          <w:sz w:val="24"/>
          <w:szCs w:val="24"/>
        </w:rPr>
        <w:t xml:space="preserve"> improving their performance and thus enhance customer satisfaction. </w:t>
      </w:r>
    </w:p>
    <w:p w14:paraId="7F285E63" w14:textId="5512D2F3" w:rsidR="008C398D" w:rsidRPr="001159A2" w:rsidRDefault="009E19E8" w:rsidP="00A24CDF">
      <w:pPr>
        <w:rPr>
          <w:rFonts w:ascii="Arial" w:hAnsi="Arial" w:cs="Arial"/>
          <w:sz w:val="24"/>
          <w:szCs w:val="24"/>
        </w:rPr>
      </w:pPr>
      <w:r w:rsidRPr="001159A2">
        <w:rPr>
          <w:rFonts w:ascii="Arial" w:hAnsi="Arial" w:cs="Arial"/>
          <w:sz w:val="24"/>
          <w:szCs w:val="24"/>
        </w:rPr>
        <w:t xml:space="preserve"> </w:t>
      </w:r>
      <w:r w:rsidR="00A875A6" w:rsidRPr="001159A2">
        <w:rPr>
          <w:rFonts w:ascii="Arial" w:hAnsi="Arial" w:cs="Arial"/>
          <w:sz w:val="24"/>
          <w:szCs w:val="24"/>
        </w:rPr>
        <w:t xml:space="preserve"> </w:t>
      </w:r>
    </w:p>
    <w:p w14:paraId="4E33A1D2" w14:textId="2DD3E48F" w:rsidR="00834E52" w:rsidRPr="001159A2" w:rsidRDefault="00834E52" w:rsidP="00A24CDF">
      <w:pPr>
        <w:rPr>
          <w:rFonts w:ascii="Arial" w:hAnsi="Arial" w:cs="Arial"/>
          <w:sz w:val="24"/>
          <w:szCs w:val="24"/>
        </w:rPr>
      </w:pPr>
    </w:p>
    <w:p w14:paraId="793F7FC1" w14:textId="77777777" w:rsidR="00834E52" w:rsidRPr="001159A2" w:rsidRDefault="00834E52" w:rsidP="00A24CDF">
      <w:pPr>
        <w:rPr>
          <w:rFonts w:ascii="Arial" w:hAnsi="Arial" w:cs="Arial"/>
          <w:sz w:val="24"/>
          <w:szCs w:val="24"/>
        </w:rPr>
      </w:pPr>
    </w:p>
    <w:p w14:paraId="662387D8" w14:textId="5F5BF2CA" w:rsidR="0064021D" w:rsidRPr="001159A2" w:rsidRDefault="0064021D" w:rsidP="00A24CDF">
      <w:pPr>
        <w:rPr>
          <w:rFonts w:ascii="Arial" w:hAnsi="Arial" w:cs="Arial"/>
          <w:b/>
          <w:bCs/>
          <w:sz w:val="24"/>
          <w:szCs w:val="24"/>
        </w:rPr>
      </w:pPr>
      <w:r w:rsidRPr="001159A2">
        <w:rPr>
          <w:rFonts w:ascii="Arial" w:hAnsi="Arial" w:cs="Arial"/>
          <w:b/>
          <w:bCs/>
          <w:sz w:val="24"/>
          <w:szCs w:val="24"/>
        </w:rPr>
        <w:lastRenderedPageBreak/>
        <w:t>Section 2</w:t>
      </w:r>
    </w:p>
    <w:p w14:paraId="29684BF0" w14:textId="1C6F1108" w:rsidR="005E34FC" w:rsidRPr="001159A2" w:rsidRDefault="0064021D" w:rsidP="00A24CDF">
      <w:pPr>
        <w:rPr>
          <w:rFonts w:ascii="Arial" w:hAnsi="Arial" w:cs="Arial"/>
          <w:b/>
          <w:bCs/>
          <w:sz w:val="24"/>
          <w:szCs w:val="24"/>
        </w:rPr>
      </w:pPr>
      <w:r w:rsidRPr="001159A2">
        <w:rPr>
          <w:rFonts w:ascii="Arial" w:hAnsi="Arial" w:cs="Arial"/>
          <w:b/>
          <w:bCs/>
          <w:sz w:val="24"/>
          <w:szCs w:val="24"/>
        </w:rPr>
        <w:t>(AC 1.4)</w:t>
      </w:r>
      <w:r w:rsidR="00A3667B">
        <w:rPr>
          <w:rFonts w:ascii="Arial" w:hAnsi="Arial" w:cs="Arial"/>
          <w:b/>
          <w:bCs/>
          <w:sz w:val="24"/>
          <w:szCs w:val="24"/>
        </w:rPr>
        <w:t xml:space="preserve"> </w:t>
      </w:r>
      <w:r w:rsidR="00A3667B" w:rsidRPr="00A3667B">
        <w:rPr>
          <w:rFonts w:ascii="Arial" w:hAnsi="Arial" w:cs="Arial"/>
          <w:b/>
          <w:bCs/>
          <w:sz w:val="24"/>
          <w:szCs w:val="24"/>
        </w:rPr>
        <w:t>For department’s C and D, present each age range as a percentage of the total in each department</w:t>
      </w:r>
      <w:r w:rsidR="00755216">
        <w:rPr>
          <w:rFonts w:ascii="Arial" w:hAnsi="Arial" w:cs="Arial"/>
          <w:b/>
          <w:bCs/>
          <w:sz w:val="24"/>
          <w:szCs w:val="24"/>
        </w:rPr>
        <w:t>.</w:t>
      </w:r>
    </w:p>
    <w:p w14:paraId="7EA68589" w14:textId="546E6011" w:rsidR="0064021D" w:rsidRPr="001159A2" w:rsidRDefault="005B2B72" w:rsidP="00A24CDF">
      <w:pPr>
        <w:rPr>
          <w:rFonts w:ascii="Arial" w:hAnsi="Arial" w:cs="Arial"/>
          <w:sz w:val="24"/>
          <w:szCs w:val="24"/>
        </w:rPr>
      </w:pPr>
      <w:r w:rsidRPr="001159A2">
        <w:rPr>
          <w:rFonts w:ascii="Arial" w:hAnsi="Arial" w:cs="Arial"/>
          <w:sz w:val="24"/>
          <w:szCs w:val="24"/>
        </w:rPr>
        <w:t>The below table</w:t>
      </w:r>
      <w:r w:rsidR="0064021D" w:rsidRPr="001159A2">
        <w:rPr>
          <w:rFonts w:ascii="Arial" w:hAnsi="Arial" w:cs="Arial"/>
          <w:sz w:val="24"/>
          <w:szCs w:val="24"/>
        </w:rPr>
        <w:t xml:space="preserve"> displays the </w:t>
      </w:r>
      <w:r w:rsidR="00076363" w:rsidRPr="001159A2">
        <w:rPr>
          <w:rFonts w:ascii="Arial" w:hAnsi="Arial" w:cs="Arial"/>
          <w:sz w:val="24"/>
          <w:szCs w:val="24"/>
        </w:rPr>
        <w:t xml:space="preserve">number of and the percentage of </w:t>
      </w:r>
      <w:r w:rsidR="0064021D" w:rsidRPr="001159A2">
        <w:rPr>
          <w:rFonts w:ascii="Arial" w:hAnsi="Arial" w:cs="Arial"/>
          <w:sz w:val="24"/>
          <w:szCs w:val="24"/>
        </w:rPr>
        <w:t xml:space="preserve">employees in departments C and D within each age range. </w:t>
      </w:r>
    </w:p>
    <w:tbl>
      <w:tblPr>
        <w:tblStyle w:val="TableGrid"/>
        <w:tblW w:w="9857" w:type="dxa"/>
        <w:tblInd w:w="-5" w:type="dxa"/>
        <w:tblLook w:val="04A0" w:firstRow="1" w:lastRow="0" w:firstColumn="1" w:lastColumn="0" w:noHBand="0" w:noVBand="1"/>
      </w:tblPr>
      <w:tblGrid>
        <w:gridCol w:w="1611"/>
        <w:gridCol w:w="1165"/>
        <w:gridCol w:w="1057"/>
        <w:gridCol w:w="1164"/>
        <w:gridCol w:w="1164"/>
        <w:gridCol w:w="1190"/>
        <w:gridCol w:w="1190"/>
        <w:gridCol w:w="1316"/>
      </w:tblGrid>
      <w:tr w:rsidR="00C00E7B" w:rsidRPr="001159A2" w14:paraId="7CA54593" w14:textId="77777777" w:rsidTr="00834E52">
        <w:trPr>
          <w:trHeight w:val="615"/>
        </w:trPr>
        <w:tc>
          <w:tcPr>
            <w:tcW w:w="1628" w:type="dxa"/>
            <w:vMerge w:val="restart"/>
          </w:tcPr>
          <w:p w14:paraId="19C6D245" w14:textId="77777777" w:rsidR="00C00E7B" w:rsidRPr="001159A2" w:rsidRDefault="00C00E7B" w:rsidP="00A24CDF">
            <w:pPr>
              <w:rPr>
                <w:rFonts w:ascii="Arial" w:hAnsi="Arial" w:cs="Arial"/>
                <w:b/>
                <w:bCs/>
                <w:sz w:val="24"/>
                <w:szCs w:val="24"/>
              </w:rPr>
            </w:pPr>
          </w:p>
        </w:tc>
        <w:tc>
          <w:tcPr>
            <w:tcW w:w="8229" w:type="dxa"/>
            <w:gridSpan w:val="7"/>
          </w:tcPr>
          <w:p w14:paraId="2C66BE74" w14:textId="47CCB93F" w:rsidR="00C00E7B" w:rsidRPr="001159A2" w:rsidRDefault="00C00E7B" w:rsidP="00C00E7B">
            <w:pPr>
              <w:jc w:val="center"/>
              <w:rPr>
                <w:rFonts w:ascii="Arial" w:hAnsi="Arial" w:cs="Arial"/>
                <w:sz w:val="24"/>
                <w:szCs w:val="24"/>
              </w:rPr>
            </w:pPr>
            <w:r w:rsidRPr="001159A2">
              <w:rPr>
                <w:rFonts w:ascii="Arial" w:hAnsi="Arial" w:cs="Arial"/>
                <w:sz w:val="24"/>
                <w:szCs w:val="24"/>
              </w:rPr>
              <w:t>Age Range (Years)</w:t>
            </w:r>
          </w:p>
        </w:tc>
      </w:tr>
      <w:tr w:rsidR="00C00E7B" w:rsidRPr="001159A2" w14:paraId="5D8F82BC" w14:textId="77777777" w:rsidTr="00834E52">
        <w:trPr>
          <w:trHeight w:val="992"/>
        </w:trPr>
        <w:tc>
          <w:tcPr>
            <w:tcW w:w="1628" w:type="dxa"/>
            <w:vMerge/>
          </w:tcPr>
          <w:p w14:paraId="7D54C026" w14:textId="306286C0" w:rsidR="00C00E7B" w:rsidRPr="001159A2" w:rsidRDefault="00C00E7B" w:rsidP="00A24CDF">
            <w:pPr>
              <w:rPr>
                <w:rFonts w:ascii="Arial" w:hAnsi="Arial" w:cs="Arial"/>
                <w:b/>
                <w:bCs/>
                <w:sz w:val="24"/>
                <w:szCs w:val="24"/>
              </w:rPr>
            </w:pPr>
          </w:p>
        </w:tc>
        <w:tc>
          <w:tcPr>
            <w:tcW w:w="1178" w:type="dxa"/>
          </w:tcPr>
          <w:p w14:paraId="375C754E" w14:textId="5425A73B" w:rsidR="00C00E7B" w:rsidRPr="001159A2" w:rsidRDefault="00C00E7B" w:rsidP="00A24CDF">
            <w:pPr>
              <w:rPr>
                <w:rFonts w:ascii="Arial" w:hAnsi="Arial" w:cs="Arial"/>
                <w:sz w:val="24"/>
                <w:szCs w:val="24"/>
              </w:rPr>
            </w:pPr>
            <w:r w:rsidRPr="001159A2">
              <w:rPr>
                <w:rFonts w:ascii="Arial" w:hAnsi="Arial" w:cs="Arial"/>
                <w:sz w:val="24"/>
                <w:szCs w:val="24"/>
              </w:rPr>
              <w:t>16 - 25</w:t>
            </w:r>
          </w:p>
        </w:tc>
        <w:tc>
          <w:tcPr>
            <w:tcW w:w="1041" w:type="dxa"/>
          </w:tcPr>
          <w:p w14:paraId="710D0E52" w14:textId="4D6A4BBE" w:rsidR="00C00E7B" w:rsidRPr="001159A2" w:rsidRDefault="00C00E7B" w:rsidP="00A24CDF">
            <w:pPr>
              <w:rPr>
                <w:rFonts w:ascii="Arial" w:hAnsi="Arial" w:cs="Arial"/>
                <w:sz w:val="24"/>
                <w:szCs w:val="24"/>
              </w:rPr>
            </w:pPr>
            <w:r w:rsidRPr="001159A2">
              <w:rPr>
                <w:rFonts w:ascii="Arial" w:hAnsi="Arial" w:cs="Arial"/>
                <w:sz w:val="24"/>
                <w:szCs w:val="24"/>
              </w:rPr>
              <w:t>26 - 35</w:t>
            </w:r>
          </w:p>
        </w:tc>
        <w:tc>
          <w:tcPr>
            <w:tcW w:w="1178" w:type="dxa"/>
          </w:tcPr>
          <w:p w14:paraId="1CEB4997" w14:textId="389EF12C" w:rsidR="00C00E7B" w:rsidRPr="001159A2" w:rsidRDefault="00C00E7B" w:rsidP="00A24CDF">
            <w:pPr>
              <w:rPr>
                <w:rFonts w:ascii="Arial" w:hAnsi="Arial" w:cs="Arial"/>
                <w:sz w:val="24"/>
                <w:szCs w:val="24"/>
              </w:rPr>
            </w:pPr>
            <w:r w:rsidRPr="001159A2">
              <w:rPr>
                <w:rFonts w:ascii="Arial" w:hAnsi="Arial" w:cs="Arial"/>
                <w:sz w:val="24"/>
                <w:szCs w:val="24"/>
              </w:rPr>
              <w:t>36 – 45</w:t>
            </w:r>
          </w:p>
        </w:tc>
        <w:tc>
          <w:tcPr>
            <w:tcW w:w="1178" w:type="dxa"/>
          </w:tcPr>
          <w:p w14:paraId="0972EB9E" w14:textId="2412C4D7" w:rsidR="00C00E7B" w:rsidRPr="001159A2" w:rsidRDefault="00C00E7B" w:rsidP="00A24CDF">
            <w:pPr>
              <w:rPr>
                <w:rFonts w:ascii="Arial" w:hAnsi="Arial" w:cs="Arial"/>
                <w:sz w:val="24"/>
                <w:szCs w:val="24"/>
              </w:rPr>
            </w:pPr>
            <w:r w:rsidRPr="001159A2">
              <w:rPr>
                <w:rFonts w:ascii="Arial" w:hAnsi="Arial" w:cs="Arial"/>
                <w:sz w:val="24"/>
                <w:szCs w:val="24"/>
              </w:rPr>
              <w:t>46 – 55</w:t>
            </w:r>
          </w:p>
        </w:tc>
        <w:tc>
          <w:tcPr>
            <w:tcW w:w="1136" w:type="dxa"/>
          </w:tcPr>
          <w:p w14:paraId="18C5C3FF" w14:textId="2DB5C5D1" w:rsidR="00C00E7B" w:rsidRPr="001159A2" w:rsidRDefault="00C00E7B" w:rsidP="00A24CDF">
            <w:pPr>
              <w:rPr>
                <w:rFonts w:ascii="Arial" w:hAnsi="Arial" w:cs="Arial"/>
                <w:sz w:val="24"/>
                <w:szCs w:val="24"/>
              </w:rPr>
            </w:pPr>
            <w:r w:rsidRPr="001159A2">
              <w:rPr>
                <w:rFonts w:ascii="Arial" w:hAnsi="Arial" w:cs="Arial"/>
                <w:sz w:val="24"/>
                <w:szCs w:val="24"/>
              </w:rPr>
              <w:t>56 – 65</w:t>
            </w:r>
          </w:p>
        </w:tc>
        <w:tc>
          <w:tcPr>
            <w:tcW w:w="1152" w:type="dxa"/>
          </w:tcPr>
          <w:p w14:paraId="75FCDEEE" w14:textId="7BAE2DCF" w:rsidR="00C00E7B" w:rsidRPr="001159A2" w:rsidRDefault="00C00E7B" w:rsidP="00A24CDF">
            <w:pPr>
              <w:rPr>
                <w:rFonts w:ascii="Arial" w:hAnsi="Arial" w:cs="Arial"/>
                <w:sz w:val="24"/>
                <w:szCs w:val="24"/>
              </w:rPr>
            </w:pPr>
            <w:r w:rsidRPr="001159A2">
              <w:rPr>
                <w:rFonts w:ascii="Arial" w:hAnsi="Arial" w:cs="Arial"/>
                <w:sz w:val="24"/>
                <w:szCs w:val="24"/>
              </w:rPr>
              <w:t>66 – 75</w:t>
            </w:r>
          </w:p>
        </w:tc>
        <w:tc>
          <w:tcPr>
            <w:tcW w:w="1363" w:type="dxa"/>
          </w:tcPr>
          <w:p w14:paraId="010153BD" w14:textId="3684D37E" w:rsidR="00C00E7B" w:rsidRPr="001159A2" w:rsidRDefault="00C00E7B" w:rsidP="00A24CDF">
            <w:pPr>
              <w:rPr>
                <w:rFonts w:ascii="Arial" w:hAnsi="Arial" w:cs="Arial"/>
                <w:sz w:val="24"/>
                <w:szCs w:val="24"/>
              </w:rPr>
            </w:pPr>
            <w:r w:rsidRPr="001159A2">
              <w:rPr>
                <w:rFonts w:ascii="Arial" w:hAnsi="Arial" w:cs="Arial"/>
                <w:sz w:val="24"/>
                <w:szCs w:val="24"/>
              </w:rPr>
              <w:t>76 - 80</w:t>
            </w:r>
          </w:p>
        </w:tc>
      </w:tr>
      <w:tr w:rsidR="00026DAE" w:rsidRPr="001159A2" w14:paraId="18851C7E" w14:textId="77777777" w:rsidTr="00834E52">
        <w:trPr>
          <w:trHeight w:val="1096"/>
        </w:trPr>
        <w:tc>
          <w:tcPr>
            <w:tcW w:w="1628" w:type="dxa"/>
          </w:tcPr>
          <w:p w14:paraId="25E9D6A3" w14:textId="77777777" w:rsidR="00C00E7B" w:rsidRPr="001159A2" w:rsidRDefault="00C00E7B" w:rsidP="00A24CDF">
            <w:pPr>
              <w:rPr>
                <w:rFonts w:ascii="Arial" w:hAnsi="Arial" w:cs="Arial"/>
                <w:sz w:val="24"/>
                <w:szCs w:val="24"/>
              </w:rPr>
            </w:pPr>
            <w:r w:rsidRPr="001159A2">
              <w:rPr>
                <w:rFonts w:ascii="Arial" w:hAnsi="Arial" w:cs="Arial"/>
                <w:sz w:val="24"/>
                <w:szCs w:val="24"/>
              </w:rPr>
              <w:t>Department C</w:t>
            </w:r>
          </w:p>
          <w:p w14:paraId="09B725C1" w14:textId="143949E9" w:rsidR="00C00E7B" w:rsidRPr="001159A2" w:rsidRDefault="00C00E7B" w:rsidP="00A24CDF">
            <w:pPr>
              <w:rPr>
                <w:rFonts w:ascii="Arial" w:hAnsi="Arial" w:cs="Arial"/>
                <w:sz w:val="24"/>
                <w:szCs w:val="24"/>
              </w:rPr>
            </w:pPr>
            <w:r w:rsidRPr="001159A2">
              <w:rPr>
                <w:rFonts w:ascii="Arial" w:hAnsi="Arial" w:cs="Arial"/>
                <w:sz w:val="24"/>
                <w:szCs w:val="24"/>
              </w:rPr>
              <w:t>(Total: 172)</w:t>
            </w:r>
          </w:p>
        </w:tc>
        <w:tc>
          <w:tcPr>
            <w:tcW w:w="1178" w:type="dxa"/>
          </w:tcPr>
          <w:p w14:paraId="52301B01" w14:textId="11A8B13F" w:rsidR="00C00E7B" w:rsidRPr="001159A2" w:rsidRDefault="00076363" w:rsidP="00A24CDF">
            <w:pPr>
              <w:rPr>
                <w:rFonts w:ascii="Arial" w:hAnsi="Arial" w:cs="Arial"/>
                <w:sz w:val="24"/>
                <w:szCs w:val="24"/>
              </w:rPr>
            </w:pPr>
            <w:r w:rsidRPr="001159A2">
              <w:rPr>
                <w:rFonts w:ascii="Arial" w:hAnsi="Arial" w:cs="Arial"/>
                <w:sz w:val="24"/>
                <w:szCs w:val="24"/>
              </w:rPr>
              <w:t>32 (</w:t>
            </w:r>
            <w:r w:rsidR="00C00E7B" w:rsidRPr="001159A2">
              <w:rPr>
                <w:rFonts w:ascii="Arial" w:hAnsi="Arial" w:cs="Arial"/>
                <w:sz w:val="24"/>
                <w:szCs w:val="24"/>
              </w:rPr>
              <w:t>18.6</w:t>
            </w:r>
            <w:r w:rsidRPr="001159A2">
              <w:rPr>
                <w:rFonts w:ascii="Arial" w:hAnsi="Arial" w:cs="Arial"/>
                <w:sz w:val="24"/>
                <w:szCs w:val="24"/>
              </w:rPr>
              <w:t>%)</w:t>
            </w:r>
          </w:p>
        </w:tc>
        <w:tc>
          <w:tcPr>
            <w:tcW w:w="1041" w:type="dxa"/>
          </w:tcPr>
          <w:p w14:paraId="6FB64ABA" w14:textId="77777777" w:rsidR="00C00E7B" w:rsidRPr="001159A2" w:rsidRDefault="00076363" w:rsidP="00A24CDF">
            <w:pPr>
              <w:rPr>
                <w:rFonts w:ascii="Arial" w:hAnsi="Arial" w:cs="Arial"/>
                <w:sz w:val="24"/>
                <w:szCs w:val="24"/>
              </w:rPr>
            </w:pPr>
            <w:r w:rsidRPr="001159A2">
              <w:rPr>
                <w:rFonts w:ascii="Arial" w:hAnsi="Arial" w:cs="Arial"/>
                <w:sz w:val="24"/>
                <w:szCs w:val="24"/>
              </w:rPr>
              <w:t>12</w:t>
            </w:r>
          </w:p>
          <w:p w14:paraId="1A88D08E" w14:textId="5C3359D3" w:rsidR="00076363" w:rsidRPr="001159A2" w:rsidRDefault="00076363" w:rsidP="00A24CDF">
            <w:pPr>
              <w:rPr>
                <w:rFonts w:ascii="Arial" w:hAnsi="Arial" w:cs="Arial"/>
                <w:sz w:val="24"/>
                <w:szCs w:val="24"/>
              </w:rPr>
            </w:pPr>
            <w:r w:rsidRPr="001159A2">
              <w:rPr>
                <w:rFonts w:ascii="Arial" w:hAnsi="Arial" w:cs="Arial"/>
                <w:sz w:val="24"/>
                <w:szCs w:val="24"/>
              </w:rPr>
              <w:t>(6.97%)</w:t>
            </w:r>
          </w:p>
        </w:tc>
        <w:tc>
          <w:tcPr>
            <w:tcW w:w="1178" w:type="dxa"/>
          </w:tcPr>
          <w:p w14:paraId="61CC05D3" w14:textId="77777777" w:rsidR="00C00E7B" w:rsidRPr="001159A2" w:rsidRDefault="00076363" w:rsidP="00A24CDF">
            <w:pPr>
              <w:rPr>
                <w:rFonts w:ascii="Arial" w:hAnsi="Arial" w:cs="Arial"/>
                <w:sz w:val="24"/>
                <w:szCs w:val="24"/>
              </w:rPr>
            </w:pPr>
            <w:r w:rsidRPr="001159A2">
              <w:rPr>
                <w:rFonts w:ascii="Arial" w:hAnsi="Arial" w:cs="Arial"/>
                <w:sz w:val="24"/>
                <w:szCs w:val="24"/>
              </w:rPr>
              <w:t>32</w:t>
            </w:r>
          </w:p>
          <w:p w14:paraId="0DB58D3D" w14:textId="109C44D2" w:rsidR="00076363" w:rsidRPr="001159A2" w:rsidRDefault="00076363" w:rsidP="00A24CDF">
            <w:pPr>
              <w:rPr>
                <w:rFonts w:ascii="Arial" w:hAnsi="Arial" w:cs="Arial"/>
                <w:sz w:val="24"/>
                <w:szCs w:val="24"/>
              </w:rPr>
            </w:pPr>
            <w:r w:rsidRPr="001159A2">
              <w:rPr>
                <w:rFonts w:ascii="Arial" w:hAnsi="Arial" w:cs="Arial"/>
                <w:sz w:val="24"/>
                <w:szCs w:val="24"/>
              </w:rPr>
              <w:t>(18.6%)</w:t>
            </w:r>
          </w:p>
        </w:tc>
        <w:tc>
          <w:tcPr>
            <w:tcW w:w="1178" w:type="dxa"/>
          </w:tcPr>
          <w:p w14:paraId="62E14ECA" w14:textId="77777777" w:rsidR="00C00E7B" w:rsidRPr="001159A2" w:rsidRDefault="00076363" w:rsidP="00A24CDF">
            <w:pPr>
              <w:rPr>
                <w:rFonts w:ascii="Arial" w:hAnsi="Arial" w:cs="Arial"/>
                <w:sz w:val="24"/>
                <w:szCs w:val="24"/>
              </w:rPr>
            </w:pPr>
            <w:r w:rsidRPr="001159A2">
              <w:rPr>
                <w:rFonts w:ascii="Arial" w:hAnsi="Arial" w:cs="Arial"/>
                <w:sz w:val="24"/>
                <w:szCs w:val="24"/>
              </w:rPr>
              <w:t>27</w:t>
            </w:r>
          </w:p>
          <w:p w14:paraId="08F812BD" w14:textId="353360BF" w:rsidR="00076363" w:rsidRPr="001159A2" w:rsidRDefault="00076363" w:rsidP="00A24CDF">
            <w:pPr>
              <w:rPr>
                <w:rFonts w:ascii="Arial" w:hAnsi="Arial" w:cs="Arial"/>
                <w:sz w:val="24"/>
                <w:szCs w:val="24"/>
              </w:rPr>
            </w:pPr>
            <w:r w:rsidRPr="001159A2">
              <w:rPr>
                <w:rFonts w:ascii="Arial" w:hAnsi="Arial" w:cs="Arial"/>
                <w:sz w:val="24"/>
                <w:szCs w:val="24"/>
              </w:rPr>
              <w:t>(15.7%)</w:t>
            </w:r>
          </w:p>
        </w:tc>
        <w:tc>
          <w:tcPr>
            <w:tcW w:w="1136" w:type="dxa"/>
          </w:tcPr>
          <w:p w14:paraId="5FAA7F4D" w14:textId="77777777" w:rsidR="00C00E7B" w:rsidRPr="001159A2" w:rsidRDefault="00076363" w:rsidP="00A24CDF">
            <w:pPr>
              <w:rPr>
                <w:rFonts w:ascii="Arial" w:hAnsi="Arial" w:cs="Arial"/>
                <w:sz w:val="24"/>
                <w:szCs w:val="24"/>
              </w:rPr>
            </w:pPr>
            <w:r w:rsidRPr="001159A2">
              <w:rPr>
                <w:rFonts w:ascii="Arial" w:hAnsi="Arial" w:cs="Arial"/>
                <w:sz w:val="24"/>
                <w:szCs w:val="24"/>
              </w:rPr>
              <w:t>51</w:t>
            </w:r>
          </w:p>
          <w:p w14:paraId="2FF38B44" w14:textId="19C1782A" w:rsidR="00076363" w:rsidRPr="001159A2" w:rsidRDefault="00076363" w:rsidP="00A24CDF">
            <w:pPr>
              <w:rPr>
                <w:rFonts w:ascii="Arial" w:hAnsi="Arial" w:cs="Arial"/>
                <w:sz w:val="24"/>
                <w:szCs w:val="24"/>
              </w:rPr>
            </w:pPr>
            <w:r w:rsidRPr="001159A2">
              <w:rPr>
                <w:rFonts w:ascii="Arial" w:hAnsi="Arial" w:cs="Arial"/>
                <w:sz w:val="24"/>
                <w:szCs w:val="24"/>
              </w:rPr>
              <w:t>(29.65%)</w:t>
            </w:r>
          </w:p>
        </w:tc>
        <w:tc>
          <w:tcPr>
            <w:tcW w:w="1152" w:type="dxa"/>
          </w:tcPr>
          <w:p w14:paraId="0FA4280F" w14:textId="77777777" w:rsidR="00C00E7B" w:rsidRPr="001159A2" w:rsidRDefault="00076363" w:rsidP="00A24CDF">
            <w:pPr>
              <w:rPr>
                <w:rFonts w:ascii="Arial" w:hAnsi="Arial" w:cs="Arial"/>
                <w:sz w:val="24"/>
                <w:szCs w:val="24"/>
              </w:rPr>
            </w:pPr>
            <w:r w:rsidRPr="001159A2">
              <w:rPr>
                <w:rFonts w:ascii="Arial" w:hAnsi="Arial" w:cs="Arial"/>
                <w:sz w:val="24"/>
                <w:szCs w:val="24"/>
              </w:rPr>
              <w:t>17</w:t>
            </w:r>
          </w:p>
          <w:p w14:paraId="2D3288CB" w14:textId="5F90AE0E" w:rsidR="00076363" w:rsidRPr="001159A2" w:rsidRDefault="00076363" w:rsidP="00A24CDF">
            <w:pPr>
              <w:rPr>
                <w:rFonts w:ascii="Arial" w:hAnsi="Arial" w:cs="Arial"/>
                <w:sz w:val="24"/>
                <w:szCs w:val="24"/>
              </w:rPr>
            </w:pPr>
            <w:r w:rsidRPr="001159A2">
              <w:rPr>
                <w:rFonts w:ascii="Arial" w:hAnsi="Arial" w:cs="Arial"/>
                <w:sz w:val="24"/>
                <w:szCs w:val="24"/>
              </w:rPr>
              <w:t>(9.88%)</w:t>
            </w:r>
          </w:p>
        </w:tc>
        <w:tc>
          <w:tcPr>
            <w:tcW w:w="1363" w:type="dxa"/>
          </w:tcPr>
          <w:p w14:paraId="2159E586" w14:textId="77777777" w:rsidR="00C00E7B" w:rsidRPr="001159A2" w:rsidRDefault="00076363" w:rsidP="00A24CDF">
            <w:pPr>
              <w:rPr>
                <w:rFonts w:ascii="Arial" w:hAnsi="Arial" w:cs="Arial"/>
                <w:sz w:val="24"/>
                <w:szCs w:val="24"/>
              </w:rPr>
            </w:pPr>
            <w:r w:rsidRPr="001159A2">
              <w:rPr>
                <w:rFonts w:ascii="Arial" w:hAnsi="Arial" w:cs="Arial"/>
                <w:sz w:val="24"/>
                <w:szCs w:val="24"/>
              </w:rPr>
              <w:t>1</w:t>
            </w:r>
          </w:p>
          <w:p w14:paraId="06B6AC77" w14:textId="6A8521EA" w:rsidR="00076363" w:rsidRPr="001159A2" w:rsidRDefault="00076363" w:rsidP="00A24CDF">
            <w:pPr>
              <w:rPr>
                <w:rFonts w:ascii="Arial" w:hAnsi="Arial" w:cs="Arial"/>
                <w:sz w:val="24"/>
                <w:szCs w:val="24"/>
              </w:rPr>
            </w:pPr>
            <w:r w:rsidRPr="001159A2">
              <w:rPr>
                <w:rFonts w:ascii="Arial" w:hAnsi="Arial" w:cs="Arial"/>
                <w:sz w:val="24"/>
                <w:szCs w:val="24"/>
              </w:rPr>
              <w:t>(0.6%)</w:t>
            </w:r>
          </w:p>
        </w:tc>
      </w:tr>
      <w:tr w:rsidR="00026DAE" w:rsidRPr="001159A2" w14:paraId="2F9817C7" w14:textId="77777777" w:rsidTr="00834E52">
        <w:trPr>
          <w:trHeight w:val="1109"/>
        </w:trPr>
        <w:tc>
          <w:tcPr>
            <w:tcW w:w="1628" w:type="dxa"/>
          </w:tcPr>
          <w:p w14:paraId="31A8374E" w14:textId="77777777" w:rsidR="00C00E7B" w:rsidRPr="001159A2" w:rsidRDefault="00C00E7B" w:rsidP="00A24CDF">
            <w:pPr>
              <w:rPr>
                <w:rFonts w:ascii="Arial" w:hAnsi="Arial" w:cs="Arial"/>
                <w:sz w:val="24"/>
                <w:szCs w:val="24"/>
              </w:rPr>
            </w:pPr>
            <w:r w:rsidRPr="001159A2">
              <w:rPr>
                <w:rFonts w:ascii="Arial" w:hAnsi="Arial" w:cs="Arial"/>
                <w:sz w:val="24"/>
                <w:szCs w:val="24"/>
              </w:rPr>
              <w:t>Department D</w:t>
            </w:r>
          </w:p>
          <w:p w14:paraId="45A2C1B3" w14:textId="797FB0C0" w:rsidR="00C00E7B" w:rsidRPr="001159A2" w:rsidRDefault="00C00E7B" w:rsidP="00A24CDF">
            <w:pPr>
              <w:rPr>
                <w:rFonts w:ascii="Arial" w:hAnsi="Arial" w:cs="Arial"/>
                <w:sz w:val="24"/>
                <w:szCs w:val="24"/>
              </w:rPr>
            </w:pPr>
            <w:r w:rsidRPr="001159A2">
              <w:rPr>
                <w:rFonts w:ascii="Arial" w:hAnsi="Arial" w:cs="Arial"/>
                <w:sz w:val="24"/>
                <w:szCs w:val="24"/>
              </w:rPr>
              <w:t>(Total: 90)</w:t>
            </w:r>
          </w:p>
        </w:tc>
        <w:tc>
          <w:tcPr>
            <w:tcW w:w="1178" w:type="dxa"/>
          </w:tcPr>
          <w:p w14:paraId="31647C8E" w14:textId="770B21CF" w:rsidR="00076363" w:rsidRPr="001159A2" w:rsidRDefault="00076363" w:rsidP="00A24CDF">
            <w:pPr>
              <w:rPr>
                <w:rFonts w:ascii="Arial" w:hAnsi="Arial" w:cs="Arial"/>
                <w:sz w:val="24"/>
                <w:szCs w:val="24"/>
              </w:rPr>
            </w:pPr>
            <w:r w:rsidRPr="001159A2">
              <w:rPr>
                <w:rFonts w:ascii="Arial" w:hAnsi="Arial" w:cs="Arial"/>
                <w:sz w:val="24"/>
                <w:szCs w:val="24"/>
              </w:rPr>
              <w:t>0</w:t>
            </w:r>
          </w:p>
          <w:p w14:paraId="0FEDC526" w14:textId="4ED5937A" w:rsidR="00C00E7B" w:rsidRPr="001159A2" w:rsidRDefault="00076363" w:rsidP="00A24CDF">
            <w:pPr>
              <w:rPr>
                <w:rFonts w:ascii="Arial" w:hAnsi="Arial" w:cs="Arial"/>
                <w:sz w:val="24"/>
                <w:szCs w:val="24"/>
              </w:rPr>
            </w:pPr>
            <w:r w:rsidRPr="001159A2">
              <w:rPr>
                <w:rFonts w:ascii="Arial" w:hAnsi="Arial" w:cs="Arial"/>
                <w:sz w:val="24"/>
                <w:szCs w:val="24"/>
              </w:rPr>
              <w:t>(</w:t>
            </w:r>
            <w:r w:rsidR="00C00E7B" w:rsidRPr="001159A2">
              <w:rPr>
                <w:rFonts w:ascii="Arial" w:hAnsi="Arial" w:cs="Arial"/>
                <w:sz w:val="24"/>
                <w:szCs w:val="24"/>
              </w:rPr>
              <w:t>0%</w:t>
            </w:r>
            <w:r w:rsidRPr="001159A2">
              <w:rPr>
                <w:rFonts w:ascii="Arial" w:hAnsi="Arial" w:cs="Arial"/>
                <w:sz w:val="24"/>
                <w:szCs w:val="24"/>
              </w:rPr>
              <w:t>)</w:t>
            </w:r>
          </w:p>
        </w:tc>
        <w:tc>
          <w:tcPr>
            <w:tcW w:w="1041" w:type="dxa"/>
          </w:tcPr>
          <w:p w14:paraId="2D79672A" w14:textId="13919820" w:rsidR="00C00E7B" w:rsidRPr="001159A2" w:rsidRDefault="00076363" w:rsidP="00A24CDF">
            <w:pPr>
              <w:rPr>
                <w:rFonts w:ascii="Arial" w:hAnsi="Arial" w:cs="Arial"/>
                <w:sz w:val="24"/>
                <w:szCs w:val="24"/>
              </w:rPr>
            </w:pPr>
            <w:r w:rsidRPr="001159A2">
              <w:rPr>
                <w:rFonts w:ascii="Arial" w:hAnsi="Arial" w:cs="Arial"/>
                <w:sz w:val="24"/>
                <w:szCs w:val="24"/>
              </w:rPr>
              <w:t>2</w:t>
            </w:r>
          </w:p>
          <w:p w14:paraId="2FB10378" w14:textId="55ECE086" w:rsidR="00076363" w:rsidRPr="001159A2" w:rsidRDefault="000D1728" w:rsidP="00A24CDF">
            <w:pPr>
              <w:rPr>
                <w:rFonts w:ascii="Arial" w:hAnsi="Arial" w:cs="Arial"/>
                <w:sz w:val="24"/>
                <w:szCs w:val="24"/>
              </w:rPr>
            </w:pPr>
            <w:r w:rsidRPr="001159A2">
              <w:rPr>
                <w:rFonts w:ascii="Arial" w:hAnsi="Arial" w:cs="Arial"/>
                <w:sz w:val="24"/>
                <w:szCs w:val="24"/>
              </w:rPr>
              <w:t>(2.2%)</w:t>
            </w:r>
          </w:p>
        </w:tc>
        <w:tc>
          <w:tcPr>
            <w:tcW w:w="1178" w:type="dxa"/>
          </w:tcPr>
          <w:p w14:paraId="29DEF69D" w14:textId="77777777" w:rsidR="00C00E7B" w:rsidRPr="001159A2" w:rsidRDefault="000D1728" w:rsidP="00A24CDF">
            <w:pPr>
              <w:rPr>
                <w:rFonts w:ascii="Arial" w:hAnsi="Arial" w:cs="Arial"/>
                <w:sz w:val="24"/>
                <w:szCs w:val="24"/>
              </w:rPr>
            </w:pPr>
            <w:r w:rsidRPr="001159A2">
              <w:rPr>
                <w:rFonts w:ascii="Arial" w:hAnsi="Arial" w:cs="Arial"/>
                <w:sz w:val="24"/>
                <w:szCs w:val="24"/>
              </w:rPr>
              <w:t>4</w:t>
            </w:r>
          </w:p>
          <w:p w14:paraId="34DEE311" w14:textId="536BC610" w:rsidR="000D1728" w:rsidRPr="001159A2" w:rsidRDefault="000D1728" w:rsidP="00A24CDF">
            <w:pPr>
              <w:rPr>
                <w:rFonts w:ascii="Arial" w:hAnsi="Arial" w:cs="Arial"/>
                <w:sz w:val="24"/>
                <w:szCs w:val="24"/>
              </w:rPr>
            </w:pPr>
            <w:r w:rsidRPr="001159A2">
              <w:rPr>
                <w:rFonts w:ascii="Arial" w:hAnsi="Arial" w:cs="Arial"/>
                <w:sz w:val="24"/>
                <w:szCs w:val="24"/>
              </w:rPr>
              <w:t>(4.44%)</w:t>
            </w:r>
          </w:p>
        </w:tc>
        <w:tc>
          <w:tcPr>
            <w:tcW w:w="1178" w:type="dxa"/>
          </w:tcPr>
          <w:p w14:paraId="7EB9471F" w14:textId="77777777" w:rsidR="00C00E7B" w:rsidRPr="001159A2" w:rsidRDefault="000D1728" w:rsidP="00A24CDF">
            <w:pPr>
              <w:rPr>
                <w:rFonts w:ascii="Arial" w:hAnsi="Arial" w:cs="Arial"/>
                <w:sz w:val="24"/>
                <w:szCs w:val="24"/>
              </w:rPr>
            </w:pPr>
            <w:r w:rsidRPr="001159A2">
              <w:rPr>
                <w:rFonts w:ascii="Arial" w:hAnsi="Arial" w:cs="Arial"/>
                <w:sz w:val="24"/>
                <w:szCs w:val="24"/>
              </w:rPr>
              <w:t>9</w:t>
            </w:r>
          </w:p>
          <w:p w14:paraId="65B9E029" w14:textId="6F2379C1" w:rsidR="000D1728" w:rsidRPr="001159A2" w:rsidRDefault="000D1728" w:rsidP="00A24CDF">
            <w:pPr>
              <w:rPr>
                <w:rFonts w:ascii="Arial" w:hAnsi="Arial" w:cs="Arial"/>
                <w:sz w:val="24"/>
                <w:szCs w:val="24"/>
              </w:rPr>
            </w:pPr>
            <w:r w:rsidRPr="001159A2">
              <w:rPr>
                <w:rFonts w:ascii="Arial" w:hAnsi="Arial" w:cs="Arial"/>
                <w:sz w:val="24"/>
                <w:szCs w:val="24"/>
              </w:rPr>
              <w:t>(10%)</w:t>
            </w:r>
          </w:p>
        </w:tc>
        <w:tc>
          <w:tcPr>
            <w:tcW w:w="1136" w:type="dxa"/>
          </w:tcPr>
          <w:p w14:paraId="6A404C8E" w14:textId="77777777" w:rsidR="00C00E7B" w:rsidRPr="001159A2" w:rsidRDefault="000D1728" w:rsidP="00A24CDF">
            <w:pPr>
              <w:rPr>
                <w:rFonts w:ascii="Arial" w:hAnsi="Arial" w:cs="Arial"/>
                <w:sz w:val="24"/>
                <w:szCs w:val="24"/>
              </w:rPr>
            </w:pPr>
            <w:r w:rsidRPr="001159A2">
              <w:rPr>
                <w:rFonts w:ascii="Arial" w:hAnsi="Arial" w:cs="Arial"/>
                <w:sz w:val="24"/>
                <w:szCs w:val="24"/>
              </w:rPr>
              <w:t>20</w:t>
            </w:r>
          </w:p>
          <w:p w14:paraId="26D96EB2" w14:textId="61C245E9" w:rsidR="000D1728" w:rsidRPr="001159A2" w:rsidRDefault="000D1728" w:rsidP="00A24CDF">
            <w:pPr>
              <w:rPr>
                <w:rFonts w:ascii="Arial" w:hAnsi="Arial" w:cs="Arial"/>
                <w:sz w:val="24"/>
                <w:szCs w:val="24"/>
              </w:rPr>
            </w:pPr>
            <w:r w:rsidRPr="001159A2">
              <w:rPr>
                <w:rFonts w:ascii="Arial" w:hAnsi="Arial" w:cs="Arial"/>
                <w:sz w:val="24"/>
                <w:szCs w:val="24"/>
              </w:rPr>
              <w:t>(22.22%)</w:t>
            </w:r>
          </w:p>
        </w:tc>
        <w:tc>
          <w:tcPr>
            <w:tcW w:w="1152" w:type="dxa"/>
          </w:tcPr>
          <w:p w14:paraId="3DCB4A8C" w14:textId="77777777" w:rsidR="00C00E7B" w:rsidRPr="001159A2" w:rsidRDefault="000D1728" w:rsidP="00A24CDF">
            <w:pPr>
              <w:rPr>
                <w:rFonts w:ascii="Arial" w:hAnsi="Arial" w:cs="Arial"/>
                <w:sz w:val="24"/>
                <w:szCs w:val="24"/>
              </w:rPr>
            </w:pPr>
            <w:r w:rsidRPr="001159A2">
              <w:rPr>
                <w:rFonts w:ascii="Arial" w:hAnsi="Arial" w:cs="Arial"/>
                <w:sz w:val="24"/>
                <w:szCs w:val="24"/>
              </w:rPr>
              <w:t>55</w:t>
            </w:r>
          </w:p>
          <w:p w14:paraId="7E78686B" w14:textId="04E317B1" w:rsidR="000D1728" w:rsidRPr="001159A2" w:rsidRDefault="000D1728" w:rsidP="00A24CDF">
            <w:pPr>
              <w:rPr>
                <w:rFonts w:ascii="Arial" w:hAnsi="Arial" w:cs="Arial"/>
                <w:sz w:val="24"/>
                <w:szCs w:val="24"/>
              </w:rPr>
            </w:pPr>
            <w:r w:rsidRPr="001159A2">
              <w:rPr>
                <w:rFonts w:ascii="Arial" w:hAnsi="Arial" w:cs="Arial"/>
                <w:sz w:val="24"/>
                <w:szCs w:val="24"/>
              </w:rPr>
              <w:t>(61.11%)</w:t>
            </w:r>
          </w:p>
        </w:tc>
        <w:tc>
          <w:tcPr>
            <w:tcW w:w="1363" w:type="dxa"/>
          </w:tcPr>
          <w:p w14:paraId="74C06A16" w14:textId="77777777" w:rsidR="00C00E7B" w:rsidRPr="001159A2" w:rsidRDefault="000D1728" w:rsidP="00A24CDF">
            <w:pPr>
              <w:rPr>
                <w:rFonts w:ascii="Arial" w:hAnsi="Arial" w:cs="Arial"/>
                <w:sz w:val="24"/>
                <w:szCs w:val="24"/>
              </w:rPr>
            </w:pPr>
            <w:r w:rsidRPr="001159A2">
              <w:rPr>
                <w:rFonts w:ascii="Arial" w:hAnsi="Arial" w:cs="Arial"/>
                <w:sz w:val="24"/>
                <w:szCs w:val="24"/>
              </w:rPr>
              <w:t>0</w:t>
            </w:r>
          </w:p>
          <w:p w14:paraId="6C4AD531" w14:textId="5F80349F" w:rsidR="000D1728" w:rsidRPr="001159A2" w:rsidRDefault="000D1728" w:rsidP="00A24CDF">
            <w:pPr>
              <w:rPr>
                <w:rFonts w:ascii="Arial" w:hAnsi="Arial" w:cs="Arial"/>
                <w:sz w:val="24"/>
                <w:szCs w:val="24"/>
              </w:rPr>
            </w:pPr>
            <w:r w:rsidRPr="001159A2">
              <w:rPr>
                <w:rFonts w:ascii="Arial" w:hAnsi="Arial" w:cs="Arial"/>
                <w:sz w:val="24"/>
                <w:szCs w:val="24"/>
              </w:rPr>
              <w:t>(0%)</w:t>
            </w:r>
          </w:p>
        </w:tc>
      </w:tr>
    </w:tbl>
    <w:p w14:paraId="73690C9F" w14:textId="77777777" w:rsidR="00834E52" w:rsidRPr="001159A2" w:rsidRDefault="005B2B72" w:rsidP="00A24CDF">
      <w:pPr>
        <w:rPr>
          <w:rFonts w:ascii="Arial" w:hAnsi="Arial" w:cs="Arial"/>
          <w:sz w:val="24"/>
          <w:szCs w:val="24"/>
        </w:rPr>
      </w:pPr>
      <w:r w:rsidRPr="001159A2">
        <w:rPr>
          <w:rFonts w:ascii="Arial" w:hAnsi="Arial" w:cs="Arial"/>
          <w:sz w:val="24"/>
          <w:szCs w:val="24"/>
        </w:rPr>
        <w:br/>
      </w:r>
      <w:r w:rsidR="00FE1DF3" w:rsidRPr="001159A2">
        <w:rPr>
          <w:rFonts w:ascii="Arial" w:hAnsi="Arial" w:cs="Arial"/>
          <w:sz w:val="24"/>
          <w:szCs w:val="24"/>
        </w:rPr>
        <w:t>T</w:t>
      </w:r>
      <w:r w:rsidRPr="001159A2">
        <w:rPr>
          <w:rFonts w:ascii="Arial" w:hAnsi="Arial" w:cs="Arial"/>
          <w:sz w:val="24"/>
          <w:szCs w:val="24"/>
        </w:rPr>
        <w:t xml:space="preserve">o calculate the percentage for each age range I have divided the number of employees in each age range by the total number of employees in </w:t>
      </w:r>
      <w:r w:rsidR="00DF4C7A" w:rsidRPr="001159A2">
        <w:rPr>
          <w:rFonts w:ascii="Arial" w:hAnsi="Arial" w:cs="Arial"/>
          <w:sz w:val="24"/>
          <w:szCs w:val="24"/>
        </w:rPr>
        <w:t>the</w:t>
      </w:r>
      <w:r w:rsidRPr="001159A2">
        <w:rPr>
          <w:rFonts w:ascii="Arial" w:hAnsi="Arial" w:cs="Arial"/>
          <w:sz w:val="24"/>
          <w:szCs w:val="24"/>
        </w:rPr>
        <w:t xml:space="preserve"> department</w:t>
      </w:r>
      <w:r w:rsidR="00076363" w:rsidRPr="001159A2">
        <w:rPr>
          <w:rFonts w:ascii="Arial" w:hAnsi="Arial" w:cs="Arial"/>
          <w:sz w:val="24"/>
          <w:szCs w:val="24"/>
        </w:rPr>
        <w:t xml:space="preserve"> then multiplied this by 100 and rounded up/down the number to give the percentage</w:t>
      </w:r>
      <w:r w:rsidRPr="001159A2">
        <w:rPr>
          <w:rFonts w:ascii="Arial" w:hAnsi="Arial" w:cs="Arial"/>
          <w:sz w:val="24"/>
          <w:szCs w:val="24"/>
        </w:rPr>
        <w:t xml:space="preserve">. </w:t>
      </w:r>
    </w:p>
    <w:p w14:paraId="0A4C41AD" w14:textId="02AAF441" w:rsidR="00DF4C7A" w:rsidRPr="001159A2" w:rsidRDefault="00DF4C7A" w:rsidP="00A24CDF">
      <w:pPr>
        <w:rPr>
          <w:rFonts w:ascii="Arial" w:hAnsi="Arial" w:cs="Arial"/>
          <w:sz w:val="24"/>
          <w:szCs w:val="24"/>
        </w:rPr>
      </w:pPr>
      <w:r w:rsidRPr="001159A2">
        <w:rPr>
          <w:rFonts w:ascii="Arial" w:hAnsi="Arial" w:cs="Arial"/>
          <w:sz w:val="24"/>
          <w:szCs w:val="24"/>
        </w:rPr>
        <w:t xml:space="preserve">For </w:t>
      </w:r>
      <w:r w:rsidR="00834E52" w:rsidRPr="001159A2">
        <w:rPr>
          <w:rFonts w:ascii="Arial" w:hAnsi="Arial" w:cs="Arial"/>
          <w:sz w:val="24"/>
          <w:szCs w:val="24"/>
        </w:rPr>
        <w:t>example,</w:t>
      </w:r>
      <w:r w:rsidRPr="001159A2">
        <w:rPr>
          <w:rFonts w:ascii="Arial" w:hAnsi="Arial" w:cs="Arial"/>
          <w:sz w:val="24"/>
          <w:szCs w:val="24"/>
        </w:rPr>
        <w:t xml:space="preserve"> for department C</w:t>
      </w:r>
      <w:r w:rsidR="00A87C3D" w:rsidRPr="001159A2">
        <w:rPr>
          <w:rFonts w:ascii="Arial" w:hAnsi="Arial" w:cs="Arial"/>
          <w:sz w:val="24"/>
          <w:szCs w:val="24"/>
        </w:rPr>
        <w:t xml:space="preserve"> there are 172 employees in total. Then</w:t>
      </w:r>
      <w:r w:rsidRPr="001159A2">
        <w:rPr>
          <w:rFonts w:ascii="Arial" w:hAnsi="Arial" w:cs="Arial"/>
          <w:sz w:val="24"/>
          <w:szCs w:val="24"/>
        </w:rPr>
        <w:t xml:space="preserve"> </w:t>
      </w:r>
      <w:r w:rsidR="00EB687E" w:rsidRPr="001159A2">
        <w:rPr>
          <w:rFonts w:ascii="Arial" w:hAnsi="Arial" w:cs="Arial"/>
          <w:sz w:val="24"/>
          <w:szCs w:val="24"/>
        </w:rPr>
        <w:t xml:space="preserve">in the 16-25 age category </w:t>
      </w:r>
      <w:r w:rsidR="00A87C3D" w:rsidRPr="001159A2">
        <w:rPr>
          <w:rFonts w:ascii="Arial" w:hAnsi="Arial" w:cs="Arial"/>
          <w:sz w:val="24"/>
          <w:szCs w:val="24"/>
        </w:rPr>
        <w:t xml:space="preserve">in department C there are 32 employees </w:t>
      </w:r>
      <w:r w:rsidR="00AB4C7E" w:rsidRPr="001159A2">
        <w:rPr>
          <w:rFonts w:ascii="Arial" w:hAnsi="Arial" w:cs="Arial"/>
          <w:sz w:val="24"/>
          <w:szCs w:val="24"/>
        </w:rPr>
        <w:t>so to calculate the percentage I have done:</w:t>
      </w:r>
    </w:p>
    <w:p w14:paraId="6F714463" w14:textId="5246B006" w:rsidR="00C00E7B" w:rsidRPr="001159A2" w:rsidRDefault="00C00E7B" w:rsidP="00A24CDF">
      <w:pPr>
        <w:rPr>
          <w:rFonts w:ascii="Arial" w:hAnsi="Arial" w:cs="Arial"/>
          <w:sz w:val="24"/>
          <w:szCs w:val="24"/>
        </w:rPr>
      </w:pPr>
      <w:r w:rsidRPr="001159A2">
        <w:rPr>
          <w:rFonts w:ascii="Arial" w:hAnsi="Arial" w:cs="Arial"/>
          <w:sz w:val="24"/>
          <w:szCs w:val="24"/>
        </w:rPr>
        <w:t>32</w:t>
      </w:r>
      <w:r w:rsidR="00AB4C7E" w:rsidRPr="001159A2">
        <w:rPr>
          <w:rFonts w:ascii="Arial" w:hAnsi="Arial" w:cs="Arial"/>
          <w:sz w:val="24"/>
          <w:szCs w:val="24"/>
        </w:rPr>
        <w:t xml:space="preserve"> divided by </w:t>
      </w:r>
      <w:r w:rsidRPr="001159A2">
        <w:rPr>
          <w:rFonts w:ascii="Arial" w:hAnsi="Arial" w:cs="Arial"/>
          <w:sz w:val="24"/>
          <w:szCs w:val="24"/>
        </w:rPr>
        <w:t>172</w:t>
      </w:r>
      <w:r w:rsidR="00C51C75" w:rsidRPr="001159A2">
        <w:rPr>
          <w:rFonts w:ascii="Arial" w:hAnsi="Arial" w:cs="Arial"/>
          <w:sz w:val="24"/>
          <w:szCs w:val="24"/>
        </w:rPr>
        <w:t xml:space="preserve"> </w:t>
      </w:r>
      <w:r w:rsidR="00AB4C7E" w:rsidRPr="001159A2">
        <w:rPr>
          <w:rFonts w:ascii="Arial" w:hAnsi="Arial" w:cs="Arial"/>
          <w:sz w:val="24"/>
          <w:szCs w:val="24"/>
        </w:rPr>
        <w:t xml:space="preserve">equals </w:t>
      </w:r>
      <w:r w:rsidRPr="001159A2">
        <w:rPr>
          <w:rFonts w:ascii="Arial" w:hAnsi="Arial" w:cs="Arial"/>
          <w:sz w:val="24"/>
          <w:szCs w:val="24"/>
        </w:rPr>
        <w:t>0.</w:t>
      </w:r>
      <w:r w:rsidR="005B2B72" w:rsidRPr="001159A2">
        <w:rPr>
          <w:rFonts w:ascii="Arial" w:hAnsi="Arial" w:cs="Arial"/>
          <w:sz w:val="24"/>
          <w:szCs w:val="24"/>
        </w:rPr>
        <w:t>18604651</w:t>
      </w:r>
      <w:r w:rsidR="00C51C75" w:rsidRPr="001159A2">
        <w:rPr>
          <w:rFonts w:ascii="Arial" w:hAnsi="Arial" w:cs="Arial"/>
          <w:sz w:val="24"/>
          <w:szCs w:val="24"/>
        </w:rPr>
        <w:t xml:space="preserve"> then</w:t>
      </w:r>
      <w:r w:rsidR="005B2B72" w:rsidRPr="001159A2">
        <w:rPr>
          <w:rFonts w:ascii="Arial" w:hAnsi="Arial" w:cs="Arial"/>
          <w:sz w:val="24"/>
          <w:szCs w:val="24"/>
        </w:rPr>
        <w:t xml:space="preserve"> </w:t>
      </w:r>
      <w:r w:rsidR="00C51C75" w:rsidRPr="001159A2">
        <w:rPr>
          <w:rFonts w:ascii="Arial" w:hAnsi="Arial" w:cs="Arial"/>
          <w:sz w:val="24"/>
          <w:szCs w:val="24"/>
        </w:rPr>
        <w:t>multiply by</w:t>
      </w:r>
      <w:r w:rsidR="005B2B72" w:rsidRPr="001159A2">
        <w:rPr>
          <w:rFonts w:ascii="Arial" w:hAnsi="Arial" w:cs="Arial"/>
          <w:sz w:val="24"/>
          <w:szCs w:val="24"/>
        </w:rPr>
        <w:t xml:space="preserve"> 100</w:t>
      </w:r>
      <w:r w:rsidR="00C51C75" w:rsidRPr="001159A2">
        <w:rPr>
          <w:rFonts w:ascii="Arial" w:hAnsi="Arial" w:cs="Arial"/>
          <w:sz w:val="24"/>
          <w:szCs w:val="24"/>
        </w:rPr>
        <w:t>,</w:t>
      </w:r>
      <w:r w:rsidR="005B2B72" w:rsidRPr="001159A2">
        <w:rPr>
          <w:rFonts w:ascii="Arial" w:hAnsi="Arial" w:cs="Arial"/>
          <w:sz w:val="24"/>
          <w:szCs w:val="24"/>
        </w:rPr>
        <w:t xml:space="preserve"> </w:t>
      </w:r>
      <w:r w:rsidR="00C51C75" w:rsidRPr="001159A2">
        <w:rPr>
          <w:rFonts w:ascii="Arial" w:hAnsi="Arial" w:cs="Arial"/>
          <w:sz w:val="24"/>
          <w:szCs w:val="24"/>
        </w:rPr>
        <w:t xml:space="preserve">equals </w:t>
      </w:r>
      <w:r w:rsidR="005B2B72" w:rsidRPr="001159A2">
        <w:rPr>
          <w:rFonts w:ascii="Arial" w:hAnsi="Arial" w:cs="Arial"/>
          <w:sz w:val="24"/>
          <w:szCs w:val="24"/>
        </w:rPr>
        <w:t xml:space="preserve">18.6046512, rounded </w:t>
      </w:r>
      <w:r w:rsidR="009C3B3C" w:rsidRPr="001159A2">
        <w:rPr>
          <w:rFonts w:ascii="Arial" w:hAnsi="Arial" w:cs="Arial"/>
          <w:sz w:val="24"/>
          <w:szCs w:val="24"/>
        </w:rPr>
        <w:t xml:space="preserve">up </w:t>
      </w:r>
      <w:r w:rsidR="005B2B72" w:rsidRPr="001159A2">
        <w:rPr>
          <w:rFonts w:ascii="Arial" w:hAnsi="Arial" w:cs="Arial"/>
          <w:sz w:val="24"/>
          <w:szCs w:val="24"/>
        </w:rPr>
        <w:t>to 18.6%</w:t>
      </w:r>
      <w:r w:rsidR="00317A54" w:rsidRPr="001159A2">
        <w:rPr>
          <w:rFonts w:ascii="Arial" w:hAnsi="Arial" w:cs="Arial"/>
          <w:sz w:val="24"/>
          <w:szCs w:val="24"/>
        </w:rPr>
        <w:t>.</w:t>
      </w:r>
    </w:p>
    <w:p w14:paraId="3669D5D5" w14:textId="464D59DC" w:rsidR="00386548" w:rsidRPr="001159A2" w:rsidRDefault="004572CD" w:rsidP="00A24CDF">
      <w:pPr>
        <w:rPr>
          <w:rFonts w:ascii="Arial" w:hAnsi="Arial" w:cs="Arial"/>
          <w:sz w:val="24"/>
          <w:szCs w:val="24"/>
        </w:rPr>
      </w:pPr>
      <w:r w:rsidRPr="001159A2">
        <w:rPr>
          <w:rFonts w:ascii="Arial" w:hAnsi="Arial" w:cs="Arial"/>
          <w:sz w:val="24"/>
          <w:szCs w:val="24"/>
        </w:rPr>
        <w:t xml:space="preserve">It is important to express </w:t>
      </w:r>
      <w:r w:rsidR="00570753" w:rsidRPr="001159A2">
        <w:rPr>
          <w:rFonts w:ascii="Arial" w:hAnsi="Arial" w:cs="Arial"/>
          <w:sz w:val="24"/>
          <w:szCs w:val="24"/>
        </w:rPr>
        <w:t xml:space="preserve">data </w:t>
      </w:r>
      <w:r w:rsidR="003121B8" w:rsidRPr="001159A2">
        <w:rPr>
          <w:rFonts w:ascii="Arial" w:hAnsi="Arial" w:cs="Arial"/>
          <w:sz w:val="24"/>
          <w:szCs w:val="24"/>
        </w:rPr>
        <w:t xml:space="preserve">as a percentage as it allows us to compare sets of data more quickly and clearly. </w:t>
      </w:r>
      <w:r w:rsidR="00A64123" w:rsidRPr="001159A2">
        <w:rPr>
          <w:rFonts w:ascii="Arial" w:hAnsi="Arial" w:cs="Arial"/>
          <w:sz w:val="24"/>
          <w:szCs w:val="24"/>
        </w:rPr>
        <w:t xml:space="preserve">In the above table </w:t>
      </w:r>
      <w:r w:rsidR="00374AFB" w:rsidRPr="001159A2">
        <w:rPr>
          <w:rFonts w:ascii="Arial" w:hAnsi="Arial" w:cs="Arial"/>
          <w:sz w:val="24"/>
          <w:szCs w:val="24"/>
        </w:rPr>
        <w:t>the percentages more effectively show the proportion of employees in each age category</w:t>
      </w:r>
      <w:r w:rsidR="00667F36" w:rsidRPr="001159A2">
        <w:rPr>
          <w:rFonts w:ascii="Arial" w:hAnsi="Arial" w:cs="Arial"/>
          <w:sz w:val="24"/>
          <w:szCs w:val="24"/>
        </w:rPr>
        <w:t xml:space="preserve"> and so </w:t>
      </w:r>
      <w:r w:rsidR="00386548" w:rsidRPr="001159A2">
        <w:rPr>
          <w:rFonts w:ascii="Arial" w:hAnsi="Arial" w:cs="Arial"/>
          <w:sz w:val="24"/>
          <w:szCs w:val="24"/>
        </w:rPr>
        <w:t>the distribution of employees across all age ranges is clearer.</w:t>
      </w:r>
    </w:p>
    <w:p w14:paraId="09FC704B" w14:textId="77777777" w:rsidR="00834E52" w:rsidRPr="001159A2" w:rsidRDefault="00834E52" w:rsidP="00A24CDF">
      <w:pPr>
        <w:rPr>
          <w:rFonts w:ascii="Arial" w:hAnsi="Arial" w:cs="Arial"/>
          <w:b/>
          <w:bCs/>
          <w:sz w:val="24"/>
          <w:szCs w:val="24"/>
        </w:rPr>
      </w:pPr>
    </w:p>
    <w:p w14:paraId="486CB336" w14:textId="77777777" w:rsidR="00834E52" w:rsidRPr="001159A2" w:rsidRDefault="00834E52" w:rsidP="00A24CDF">
      <w:pPr>
        <w:rPr>
          <w:rFonts w:ascii="Arial" w:hAnsi="Arial" w:cs="Arial"/>
          <w:b/>
          <w:bCs/>
          <w:sz w:val="24"/>
          <w:szCs w:val="24"/>
        </w:rPr>
      </w:pPr>
    </w:p>
    <w:p w14:paraId="35616A5A" w14:textId="41EDD498" w:rsidR="00834E52" w:rsidRDefault="00834E52" w:rsidP="00A24CDF">
      <w:pPr>
        <w:rPr>
          <w:rFonts w:ascii="Arial" w:hAnsi="Arial" w:cs="Arial"/>
          <w:b/>
          <w:bCs/>
          <w:sz w:val="24"/>
          <w:szCs w:val="24"/>
        </w:rPr>
      </w:pPr>
    </w:p>
    <w:p w14:paraId="5C01A91A" w14:textId="19C43643" w:rsidR="001159A2" w:rsidRDefault="001159A2" w:rsidP="00A24CDF">
      <w:pPr>
        <w:rPr>
          <w:rFonts w:ascii="Arial" w:hAnsi="Arial" w:cs="Arial"/>
          <w:b/>
          <w:bCs/>
          <w:sz w:val="24"/>
          <w:szCs w:val="24"/>
        </w:rPr>
      </w:pPr>
    </w:p>
    <w:p w14:paraId="176274B2" w14:textId="372387AA" w:rsidR="00822B9F" w:rsidRDefault="00822B9F" w:rsidP="00A24CDF">
      <w:pPr>
        <w:rPr>
          <w:rFonts w:ascii="Arial" w:hAnsi="Arial" w:cs="Arial"/>
          <w:b/>
          <w:bCs/>
          <w:sz w:val="24"/>
          <w:szCs w:val="24"/>
        </w:rPr>
      </w:pPr>
    </w:p>
    <w:p w14:paraId="691844AB" w14:textId="630F5200" w:rsidR="00822B9F" w:rsidRDefault="00822B9F" w:rsidP="00A24CDF">
      <w:pPr>
        <w:rPr>
          <w:rFonts w:ascii="Arial" w:hAnsi="Arial" w:cs="Arial"/>
          <w:b/>
          <w:bCs/>
          <w:sz w:val="24"/>
          <w:szCs w:val="24"/>
        </w:rPr>
      </w:pPr>
    </w:p>
    <w:p w14:paraId="5DC9A9D5" w14:textId="1C85366F" w:rsidR="00822B9F" w:rsidRDefault="00822B9F" w:rsidP="00A24CDF">
      <w:pPr>
        <w:rPr>
          <w:rFonts w:ascii="Arial" w:hAnsi="Arial" w:cs="Arial"/>
          <w:b/>
          <w:bCs/>
          <w:sz w:val="24"/>
          <w:szCs w:val="24"/>
        </w:rPr>
      </w:pPr>
    </w:p>
    <w:p w14:paraId="3D8602F0" w14:textId="77777777" w:rsidR="00822B9F" w:rsidRPr="001159A2" w:rsidRDefault="00822B9F" w:rsidP="00A24CDF">
      <w:pPr>
        <w:rPr>
          <w:rFonts w:ascii="Arial" w:hAnsi="Arial" w:cs="Arial"/>
          <w:b/>
          <w:bCs/>
          <w:sz w:val="24"/>
          <w:szCs w:val="24"/>
        </w:rPr>
      </w:pPr>
    </w:p>
    <w:p w14:paraId="6981A502" w14:textId="6BED2BA8" w:rsidR="00F46EEC" w:rsidRPr="001159A2" w:rsidRDefault="00834E52" w:rsidP="00A24CDF">
      <w:pPr>
        <w:rPr>
          <w:rFonts w:ascii="Arial" w:hAnsi="Arial" w:cs="Arial"/>
          <w:b/>
          <w:bCs/>
          <w:sz w:val="24"/>
          <w:szCs w:val="24"/>
        </w:rPr>
      </w:pPr>
      <w:r w:rsidRPr="001159A2">
        <w:rPr>
          <w:rFonts w:ascii="Arial" w:hAnsi="Arial" w:cs="Arial"/>
          <w:b/>
          <w:bCs/>
          <w:sz w:val="24"/>
          <w:szCs w:val="24"/>
        </w:rPr>
        <w:lastRenderedPageBreak/>
        <w:t>(</w:t>
      </w:r>
      <w:r w:rsidR="00CC64BE" w:rsidRPr="001159A2">
        <w:rPr>
          <w:rFonts w:ascii="Arial" w:hAnsi="Arial" w:cs="Arial"/>
          <w:b/>
          <w:bCs/>
          <w:sz w:val="24"/>
          <w:szCs w:val="24"/>
        </w:rPr>
        <w:t>AC</w:t>
      </w:r>
      <w:r w:rsidR="00380AC4" w:rsidRPr="001159A2">
        <w:rPr>
          <w:rFonts w:ascii="Arial" w:hAnsi="Arial" w:cs="Arial"/>
          <w:b/>
          <w:bCs/>
          <w:sz w:val="24"/>
          <w:szCs w:val="24"/>
        </w:rPr>
        <w:t xml:space="preserve"> 1.5</w:t>
      </w:r>
      <w:r w:rsidRPr="001159A2">
        <w:rPr>
          <w:rFonts w:ascii="Arial" w:hAnsi="Arial" w:cs="Arial"/>
          <w:b/>
          <w:bCs/>
          <w:sz w:val="24"/>
          <w:szCs w:val="24"/>
        </w:rPr>
        <w:t>)</w:t>
      </w:r>
      <w:r w:rsidR="00755216">
        <w:rPr>
          <w:rFonts w:ascii="Arial" w:hAnsi="Arial" w:cs="Arial"/>
          <w:b/>
          <w:bCs/>
          <w:sz w:val="24"/>
          <w:szCs w:val="24"/>
        </w:rPr>
        <w:t xml:space="preserve"> </w:t>
      </w:r>
      <w:r w:rsidR="00755216" w:rsidRPr="00755216">
        <w:rPr>
          <w:rFonts w:ascii="Arial" w:hAnsi="Arial" w:cs="Arial"/>
          <w:b/>
          <w:bCs/>
          <w:sz w:val="24"/>
          <w:szCs w:val="24"/>
        </w:rPr>
        <w:t>Present your findings using two different diagrammatic forms so it can be easily understood by end users and from analysis of the findings, comment on any issues that might be revealed in the data and recommend potential solutions.</w:t>
      </w:r>
    </w:p>
    <w:p w14:paraId="6FF6F415" w14:textId="5FD98EE4" w:rsidR="005B2B72" w:rsidRPr="001159A2" w:rsidRDefault="00834E52" w:rsidP="00A24CDF">
      <w:pPr>
        <w:rPr>
          <w:rFonts w:ascii="Arial" w:hAnsi="Arial" w:cs="Arial"/>
          <w:sz w:val="24"/>
          <w:szCs w:val="24"/>
        </w:rPr>
      </w:pPr>
      <w:r w:rsidRPr="001159A2">
        <w:rPr>
          <w:rFonts w:ascii="Arial" w:hAnsi="Arial" w:cs="Arial"/>
          <w:noProof/>
          <w:sz w:val="24"/>
          <w:szCs w:val="24"/>
        </w:rPr>
        <w:drawing>
          <wp:anchor distT="0" distB="0" distL="114300" distR="114300" simplePos="0" relativeHeight="251658240" behindDoc="0" locked="0" layoutInCell="1" allowOverlap="1" wp14:anchorId="4ED6D2C7" wp14:editId="568BEDD0">
            <wp:simplePos x="0" y="0"/>
            <wp:positionH relativeFrom="margin">
              <wp:align>center</wp:align>
            </wp:positionH>
            <wp:positionV relativeFrom="paragraph">
              <wp:posOffset>326390</wp:posOffset>
            </wp:positionV>
            <wp:extent cx="6720840" cy="3680460"/>
            <wp:effectExtent l="0" t="0" r="3810" b="152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sidR="00694612" w:rsidRPr="001159A2">
        <w:rPr>
          <w:rFonts w:ascii="Arial" w:hAnsi="Arial" w:cs="Arial"/>
          <w:sz w:val="24"/>
          <w:szCs w:val="24"/>
        </w:rPr>
        <w:t>Chart 1</w:t>
      </w:r>
    </w:p>
    <w:p w14:paraId="5D7CE6C6" w14:textId="299F5055" w:rsidR="00694612" w:rsidRPr="001159A2" w:rsidRDefault="00694612" w:rsidP="00A24CDF">
      <w:pPr>
        <w:rPr>
          <w:rFonts w:ascii="Arial" w:hAnsi="Arial" w:cs="Arial"/>
          <w:sz w:val="24"/>
          <w:szCs w:val="24"/>
        </w:rPr>
      </w:pPr>
    </w:p>
    <w:p w14:paraId="26BA0A87" w14:textId="72B3825E" w:rsidR="00694612" w:rsidRPr="001159A2" w:rsidRDefault="00A661F1" w:rsidP="00A24CDF">
      <w:pPr>
        <w:rPr>
          <w:rFonts w:ascii="Arial" w:hAnsi="Arial" w:cs="Arial"/>
          <w:sz w:val="24"/>
          <w:szCs w:val="24"/>
        </w:rPr>
      </w:pPr>
      <w:r w:rsidRPr="001159A2">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031F24DD" wp14:editId="3A2F5E5A">
                <wp:simplePos x="0" y="0"/>
                <wp:positionH relativeFrom="page">
                  <wp:posOffset>6031230</wp:posOffset>
                </wp:positionH>
                <wp:positionV relativeFrom="paragraph">
                  <wp:posOffset>1205230</wp:posOffset>
                </wp:positionV>
                <wp:extent cx="952500" cy="2971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97180"/>
                        </a:xfrm>
                        <a:prstGeom prst="rect">
                          <a:avLst/>
                        </a:prstGeom>
                        <a:solidFill>
                          <a:srgbClr val="FFFFFF"/>
                        </a:solidFill>
                        <a:ln w="9525">
                          <a:noFill/>
                          <a:miter lim="800000"/>
                          <a:headEnd/>
                          <a:tailEnd/>
                        </a:ln>
                      </wps:spPr>
                      <wps:txbx>
                        <w:txbxContent>
                          <w:p w14:paraId="6F1442F5" w14:textId="74DA568A" w:rsidR="00F72943" w:rsidRPr="000813D8" w:rsidRDefault="000813D8" w:rsidP="009C14DB">
                            <w:pPr>
                              <w:jc w:val="right"/>
                              <w:rPr>
                                <w:sz w:val="20"/>
                                <w:szCs w:val="20"/>
                              </w:rPr>
                            </w:pPr>
                            <w:r w:rsidRPr="000813D8">
                              <w:rPr>
                                <w:sz w:val="20"/>
                                <w:szCs w:val="20"/>
                              </w:rPr>
                              <w:t>Age Category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1F24DD" id="_x0000_t202" coordsize="21600,21600" o:spt="202" path="m,l,21600r21600,l21600,xe">
                <v:stroke joinstyle="miter"/>
                <v:path gradientshapeok="t" o:connecttype="rect"/>
              </v:shapetype>
              <v:shape id="Text Box 2" o:spid="_x0000_s1026" type="#_x0000_t202" style="position:absolute;margin-left:474.9pt;margin-top:94.9pt;width:75pt;height:23.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" stroked="f">
                <v:textbox>
                  <w:txbxContent>
                    <w:p w14:paraId="6F1442F5" w14:textId="74DA568A" w:rsidR="00F72943" w:rsidRPr="000813D8" w:rsidRDefault="000813D8" w:rsidP="009C14DB">
                      <w:pPr>
                        <w:jc w:val="right"/>
                        <w:rPr>
                          <w:sz w:val="20"/>
                          <w:szCs w:val="20"/>
                        </w:rPr>
                      </w:pPr>
                      <w:r w:rsidRPr="000813D8">
                        <w:rPr>
                          <w:sz w:val="20"/>
                          <w:szCs w:val="20"/>
                        </w:rPr>
                        <w:t>Age Category</w:t>
                      </w:r>
                    </w:p>
                  </w:txbxContent>
                </v:textbox>
                <w10:wrap type="square" anchorx="page"/>
              </v:shape>
            </w:pict>
          </mc:Fallback>
        </mc:AlternateContent>
      </w:r>
      <w:r w:rsidR="00694612" w:rsidRPr="001159A2">
        <w:rPr>
          <w:rFonts w:ascii="Arial" w:hAnsi="Arial" w:cs="Arial"/>
          <w:noProof/>
          <w:sz w:val="24"/>
          <w:szCs w:val="24"/>
        </w:rPr>
        <w:drawing>
          <wp:anchor distT="0" distB="0" distL="114300" distR="114300" simplePos="0" relativeHeight="251659264" behindDoc="0" locked="0" layoutInCell="1" allowOverlap="1" wp14:anchorId="119F1F07" wp14:editId="671BD7B4">
            <wp:simplePos x="0" y="0"/>
            <wp:positionH relativeFrom="margin">
              <wp:posOffset>-477520</wp:posOffset>
            </wp:positionH>
            <wp:positionV relativeFrom="paragraph">
              <wp:posOffset>421640</wp:posOffset>
            </wp:positionV>
            <wp:extent cx="6713220" cy="3246120"/>
            <wp:effectExtent l="0" t="0" r="11430" b="1143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694612" w:rsidRPr="001159A2">
        <w:rPr>
          <w:rFonts w:ascii="Arial" w:hAnsi="Arial" w:cs="Arial"/>
          <w:sz w:val="24"/>
          <w:szCs w:val="24"/>
        </w:rPr>
        <w:t>Chart 2</w:t>
      </w:r>
    </w:p>
    <w:p w14:paraId="02FC5A31" w14:textId="4EA61BD6" w:rsidR="00694612" w:rsidRPr="001159A2" w:rsidRDefault="007C6A82" w:rsidP="00A24CDF">
      <w:pPr>
        <w:rPr>
          <w:rFonts w:ascii="Arial" w:hAnsi="Arial" w:cs="Arial"/>
          <w:sz w:val="24"/>
          <w:szCs w:val="24"/>
        </w:rPr>
      </w:pPr>
      <w:r w:rsidRPr="001159A2">
        <w:rPr>
          <w:rFonts w:ascii="Arial" w:hAnsi="Arial" w:cs="Arial"/>
          <w:sz w:val="24"/>
          <w:szCs w:val="24"/>
        </w:rPr>
        <w:lastRenderedPageBreak/>
        <w:t xml:space="preserve">Chart 1 </w:t>
      </w:r>
      <w:r w:rsidR="003C4BD2" w:rsidRPr="001159A2">
        <w:rPr>
          <w:rFonts w:ascii="Arial" w:hAnsi="Arial" w:cs="Arial"/>
          <w:sz w:val="24"/>
          <w:szCs w:val="24"/>
        </w:rPr>
        <w:t>shows the percentage of employees in each age category</w:t>
      </w:r>
      <w:r w:rsidR="00961816" w:rsidRPr="001159A2">
        <w:rPr>
          <w:rFonts w:ascii="Arial" w:hAnsi="Arial" w:cs="Arial"/>
          <w:sz w:val="24"/>
          <w:szCs w:val="24"/>
        </w:rPr>
        <w:t xml:space="preserve"> in department C compared to department D. From this bar chart </w:t>
      </w:r>
      <w:r w:rsidR="00F47CBD" w:rsidRPr="001159A2">
        <w:rPr>
          <w:rFonts w:ascii="Arial" w:hAnsi="Arial" w:cs="Arial"/>
          <w:sz w:val="24"/>
          <w:szCs w:val="24"/>
        </w:rPr>
        <w:t>we can se</w:t>
      </w:r>
      <w:r w:rsidR="00B54452" w:rsidRPr="001159A2">
        <w:rPr>
          <w:rFonts w:ascii="Arial" w:hAnsi="Arial" w:cs="Arial"/>
          <w:sz w:val="24"/>
          <w:szCs w:val="24"/>
        </w:rPr>
        <w:t xml:space="preserve">e that in department C there is </w:t>
      </w:r>
      <w:r w:rsidR="001D3CF7" w:rsidRPr="001159A2">
        <w:rPr>
          <w:rFonts w:ascii="Arial" w:hAnsi="Arial" w:cs="Arial"/>
          <w:sz w:val="24"/>
          <w:szCs w:val="24"/>
        </w:rPr>
        <w:t>a more even distribution of employees across all age categories u</w:t>
      </w:r>
      <w:r w:rsidR="008B2D18" w:rsidRPr="001159A2">
        <w:rPr>
          <w:rFonts w:ascii="Arial" w:hAnsi="Arial" w:cs="Arial"/>
          <w:sz w:val="24"/>
          <w:szCs w:val="24"/>
        </w:rPr>
        <w:t xml:space="preserve">p to the 66-75 age category </w:t>
      </w:r>
      <w:r w:rsidR="008F3A1B" w:rsidRPr="001159A2">
        <w:rPr>
          <w:rFonts w:ascii="Arial" w:hAnsi="Arial" w:cs="Arial"/>
          <w:sz w:val="24"/>
          <w:szCs w:val="24"/>
        </w:rPr>
        <w:t>in comparison the distribution of employees</w:t>
      </w:r>
      <w:r w:rsidR="00634FA3" w:rsidRPr="001159A2">
        <w:rPr>
          <w:rFonts w:ascii="Arial" w:hAnsi="Arial" w:cs="Arial"/>
          <w:sz w:val="24"/>
          <w:szCs w:val="24"/>
        </w:rPr>
        <w:t xml:space="preserve"> in department D. </w:t>
      </w:r>
      <w:r w:rsidR="000E10D3" w:rsidRPr="001159A2">
        <w:rPr>
          <w:rFonts w:ascii="Arial" w:hAnsi="Arial" w:cs="Arial"/>
          <w:sz w:val="24"/>
          <w:szCs w:val="24"/>
        </w:rPr>
        <w:t>This tells us that department C has more diversity in terms of age</w:t>
      </w:r>
      <w:r w:rsidR="00B96731" w:rsidRPr="001159A2">
        <w:rPr>
          <w:rFonts w:ascii="Arial" w:hAnsi="Arial" w:cs="Arial"/>
          <w:sz w:val="24"/>
          <w:szCs w:val="24"/>
        </w:rPr>
        <w:t xml:space="preserve">, whereas department D has no employees </w:t>
      </w:r>
      <w:r w:rsidR="000268E1" w:rsidRPr="001159A2">
        <w:rPr>
          <w:rFonts w:ascii="Arial" w:hAnsi="Arial" w:cs="Arial"/>
          <w:sz w:val="24"/>
          <w:szCs w:val="24"/>
        </w:rPr>
        <w:t>of the age of 25 years or younger</w:t>
      </w:r>
      <w:r w:rsidR="001221C6" w:rsidRPr="001159A2">
        <w:rPr>
          <w:rFonts w:ascii="Arial" w:hAnsi="Arial" w:cs="Arial"/>
          <w:sz w:val="24"/>
          <w:szCs w:val="24"/>
        </w:rPr>
        <w:t xml:space="preserve">. </w:t>
      </w:r>
      <w:r w:rsidR="00675BA4" w:rsidRPr="001159A2">
        <w:rPr>
          <w:rFonts w:ascii="Arial" w:hAnsi="Arial" w:cs="Arial"/>
          <w:sz w:val="24"/>
          <w:szCs w:val="24"/>
        </w:rPr>
        <w:t xml:space="preserve">Research conducted by the CIPD (2018) </w:t>
      </w:r>
      <w:r w:rsidR="008C51DE" w:rsidRPr="001159A2">
        <w:rPr>
          <w:rFonts w:ascii="Arial" w:hAnsi="Arial" w:cs="Arial"/>
          <w:sz w:val="24"/>
          <w:szCs w:val="24"/>
        </w:rPr>
        <w:t xml:space="preserve">found that diversity in teams, such as age diversity, </w:t>
      </w:r>
      <w:r w:rsidR="00610837" w:rsidRPr="001159A2">
        <w:rPr>
          <w:rFonts w:ascii="Arial" w:hAnsi="Arial" w:cs="Arial"/>
          <w:sz w:val="24"/>
          <w:szCs w:val="24"/>
        </w:rPr>
        <w:t xml:space="preserve">supports a positive team performance. </w:t>
      </w:r>
      <w:r w:rsidR="00E55459" w:rsidRPr="001159A2">
        <w:rPr>
          <w:rFonts w:ascii="Arial" w:hAnsi="Arial" w:cs="Arial"/>
          <w:sz w:val="24"/>
          <w:szCs w:val="24"/>
        </w:rPr>
        <w:t>This could suggest that if</w:t>
      </w:r>
      <w:r w:rsidR="00D32B99" w:rsidRPr="001159A2">
        <w:rPr>
          <w:rFonts w:ascii="Arial" w:hAnsi="Arial" w:cs="Arial"/>
          <w:sz w:val="24"/>
          <w:szCs w:val="24"/>
        </w:rPr>
        <w:t xml:space="preserve"> we </w:t>
      </w:r>
      <w:r w:rsidR="00E55459" w:rsidRPr="001159A2">
        <w:rPr>
          <w:rFonts w:ascii="Arial" w:hAnsi="Arial" w:cs="Arial"/>
          <w:sz w:val="24"/>
          <w:szCs w:val="24"/>
        </w:rPr>
        <w:t>were</w:t>
      </w:r>
      <w:r w:rsidR="00D32B99" w:rsidRPr="001159A2">
        <w:rPr>
          <w:rFonts w:ascii="Arial" w:hAnsi="Arial" w:cs="Arial"/>
          <w:sz w:val="24"/>
          <w:szCs w:val="24"/>
        </w:rPr>
        <w:t xml:space="preserve"> to diversify department D</w:t>
      </w:r>
      <w:r w:rsidR="00E55459" w:rsidRPr="001159A2">
        <w:rPr>
          <w:rFonts w:ascii="Arial" w:hAnsi="Arial" w:cs="Arial"/>
          <w:sz w:val="24"/>
          <w:szCs w:val="24"/>
        </w:rPr>
        <w:t xml:space="preserve"> this may support </w:t>
      </w:r>
      <w:r w:rsidR="00DE21F4" w:rsidRPr="001159A2">
        <w:rPr>
          <w:rFonts w:ascii="Arial" w:hAnsi="Arial" w:cs="Arial"/>
          <w:sz w:val="24"/>
          <w:szCs w:val="24"/>
        </w:rPr>
        <w:t xml:space="preserve">performance of the team. </w:t>
      </w:r>
    </w:p>
    <w:p w14:paraId="6205D286" w14:textId="3E9E0921" w:rsidR="00DE21F4" w:rsidRPr="001159A2" w:rsidRDefault="00DE3559" w:rsidP="00A24CDF">
      <w:pPr>
        <w:rPr>
          <w:rFonts w:ascii="Arial" w:hAnsi="Arial" w:cs="Arial"/>
          <w:sz w:val="24"/>
          <w:szCs w:val="24"/>
        </w:rPr>
      </w:pPr>
      <w:r w:rsidRPr="001159A2">
        <w:rPr>
          <w:rFonts w:ascii="Arial" w:hAnsi="Arial" w:cs="Arial"/>
          <w:sz w:val="24"/>
          <w:szCs w:val="24"/>
        </w:rPr>
        <w:t>The data in c</w:t>
      </w:r>
      <w:r w:rsidR="00D15EC3" w:rsidRPr="001159A2">
        <w:rPr>
          <w:rFonts w:ascii="Arial" w:hAnsi="Arial" w:cs="Arial"/>
          <w:sz w:val="24"/>
          <w:szCs w:val="24"/>
        </w:rPr>
        <w:t xml:space="preserve">hart 2 </w:t>
      </w:r>
      <w:r w:rsidRPr="001159A2">
        <w:rPr>
          <w:rFonts w:ascii="Arial" w:hAnsi="Arial" w:cs="Arial"/>
          <w:sz w:val="24"/>
          <w:szCs w:val="24"/>
        </w:rPr>
        <w:t xml:space="preserve">shows us </w:t>
      </w:r>
      <w:r w:rsidR="00D15EC3" w:rsidRPr="001159A2">
        <w:rPr>
          <w:rFonts w:ascii="Arial" w:hAnsi="Arial" w:cs="Arial"/>
          <w:sz w:val="24"/>
          <w:szCs w:val="24"/>
        </w:rPr>
        <w:t xml:space="preserve">that across both departments C and D </w:t>
      </w:r>
      <w:proofErr w:type="gramStart"/>
      <w:r w:rsidR="00D15EC3" w:rsidRPr="001159A2">
        <w:rPr>
          <w:rFonts w:ascii="Arial" w:hAnsi="Arial" w:cs="Arial"/>
          <w:sz w:val="24"/>
          <w:szCs w:val="24"/>
        </w:rPr>
        <w:t>the majority of</w:t>
      </w:r>
      <w:proofErr w:type="gramEnd"/>
      <w:r w:rsidR="00D15EC3" w:rsidRPr="001159A2">
        <w:rPr>
          <w:rFonts w:ascii="Arial" w:hAnsi="Arial" w:cs="Arial"/>
          <w:sz w:val="24"/>
          <w:szCs w:val="24"/>
        </w:rPr>
        <w:t xml:space="preserve"> employees are between the ages of 56 and 75 years</w:t>
      </w:r>
      <w:r w:rsidR="004101A3" w:rsidRPr="001159A2">
        <w:rPr>
          <w:rFonts w:ascii="Arial" w:hAnsi="Arial" w:cs="Arial"/>
          <w:sz w:val="24"/>
          <w:szCs w:val="24"/>
        </w:rPr>
        <w:t>, which</w:t>
      </w:r>
      <w:r w:rsidRPr="001159A2">
        <w:rPr>
          <w:rFonts w:ascii="Arial" w:hAnsi="Arial" w:cs="Arial"/>
          <w:sz w:val="24"/>
          <w:szCs w:val="24"/>
        </w:rPr>
        <w:t xml:space="preserve"> is something which </w:t>
      </w:r>
      <w:r w:rsidR="004101A3" w:rsidRPr="001159A2">
        <w:rPr>
          <w:rFonts w:ascii="Arial" w:hAnsi="Arial" w:cs="Arial"/>
          <w:sz w:val="24"/>
          <w:szCs w:val="24"/>
        </w:rPr>
        <w:t xml:space="preserve">is of significant importance when it comes to </w:t>
      </w:r>
      <w:r w:rsidRPr="001159A2">
        <w:rPr>
          <w:rFonts w:ascii="Arial" w:hAnsi="Arial" w:cs="Arial"/>
          <w:sz w:val="24"/>
          <w:szCs w:val="24"/>
        </w:rPr>
        <w:t xml:space="preserve">workforce planning. This is because </w:t>
      </w:r>
      <w:r w:rsidR="00663377" w:rsidRPr="001159A2">
        <w:rPr>
          <w:rFonts w:ascii="Arial" w:hAnsi="Arial" w:cs="Arial"/>
          <w:sz w:val="24"/>
          <w:szCs w:val="24"/>
        </w:rPr>
        <w:t>these employees are approaching or are already</w:t>
      </w:r>
      <w:r w:rsidRPr="001159A2">
        <w:rPr>
          <w:rFonts w:ascii="Arial" w:hAnsi="Arial" w:cs="Arial"/>
          <w:sz w:val="24"/>
          <w:szCs w:val="24"/>
        </w:rPr>
        <w:t xml:space="preserve"> within the age range that </w:t>
      </w:r>
      <w:r w:rsidR="00A75009" w:rsidRPr="001159A2">
        <w:rPr>
          <w:rFonts w:ascii="Arial" w:hAnsi="Arial" w:cs="Arial"/>
          <w:sz w:val="24"/>
          <w:szCs w:val="24"/>
        </w:rPr>
        <w:t>are</w:t>
      </w:r>
      <w:r w:rsidRPr="001159A2">
        <w:rPr>
          <w:rFonts w:ascii="Arial" w:hAnsi="Arial" w:cs="Arial"/>
          <w:sz w:val="24"/>
          <w:szCs w:val="24"/>
        </w:rPr>
        <w:t xml:space="preserve"> likely to retire </w:t>
      </w:r>
      <w:r w:rsidR="00A75009" w:rsidRPr="001159A2">
        <w:rPr>
          <w:rFonts w:ascii="Arial" w:hAnsi="Arial" w:cs="Arial"/>
          <w:sz w:val="24"/>
          <w:szCs w:val="24"/>
        </w:rPr>
        <w:t>in the next few years</w:t>
      </w:r>
      <w:r w:rsidRPr="001159A2">
        <w:rPr>
          <w:rFonts w:ascii="Arial" w:hAnsi="Arial" w:cs="Arial"/>
          <w:sz w:val="24"/>
          <w:szCs w:val="24"/>
        </w:rPr>
        <w:t xml:space="preserve"> as the current age for receiving a state pension is from 67 years old (Pensions Act, 2014).</w:t>
      </w:r>
      <w:r w:rsidR="00A75009" w:rsidRPr="001159A2">
        <w:rPr>
          <w:rFonts w:ascii="Arial" w:hAnsi="Arial" w:cs="Arial"/>
          <w:sz w:val="24"/>
          <w:szCs w:val="24"/>
        </w:rPr>
        <w:t xml:space="preserve"> </w:t>
      </w:r>
      <w:r w:rsidR="00B35171" w:rsidRPr="001159A2">
        <w:rPr>
          <w:rFonts w:ascii="Arial" w:hAnsi="Arial" w:cs="Arial"/>
          <w:sz w:val="24"/>
          <w:szCs w:val="24"/>
        </w:rPr>
        <w:t xml:space="preserve">This </w:t>
      </w:r>
      <w:r w:rsidR="0032189B" w:rsidRPr="001159A2">
        <w:rPr>
          <w:rFonts w:ascii="Arial" w:hAnsi="Arial" w:cs="Arial"/>
          <w:sz w:val="24"/>
          <w:szCs w:val="24"/>
        </w:rPr>
        <w:t xml:space="preserve">may mean that </w:t>
      </w:r>
      <w:r w:rsidR="00CF1EA1" w:rsidRPr="001159A2">
        <w:rPr>
          <w:rFonts w:ascii="Arial" w:hAnsi="Arial" w:cs="Arial"/>
          <w:sz w:val="24"/>
          <w:szCs w:val="24"/>
        </w:rPr>
        <w:t>with</w:t>
      </w:r>
      <w:r w:rsidR="0032189B" w:rsidRPr="001159A2">
        <w:rPr>
          <w:rFonts w:ascii="Arial" w:hAnsi="Arial" w:cs="Arial"/>
          <w:sz w:val="24"/>
          <w:szCs w:val="24"/>
        </w:rPr>
        <w:t xml:space="preserve">in the next few years there could be </w:t>
      </w:r>
      <w:r w:rsidR="00AC0B88" w:rsidRPr="001159A2">
        <w:rPr>
          <w:rFonts w:ascii="Arial" w:hAnsi="Arial" w:cs="Arial"/>
          <w:sz w:val="24"/>
          <w:szCs w:val="24"/>
        </w:rPr>
        <w:t xml:space="preserve">a significant decrease in the number of employees working in </w:t>
      </w:r>
      <w:r w:rsidR="00574B55" w:rsidRPr="001159A2">
        <w:rPr>
          <w:rFonts w:ascii="Arial" w:hAnsi="Arial" w:cs="Arial"/>
          <w:sz w:val="24"/>
          <w:szCs w:val="24"/>
        </w:rPr>
        <w:t>these departments</w:t>
      </w:r>
      <w:r w:rsidR="009D7E70" w:rsidRPr="001159A2">
        <w:rPr>
          <w:rFonts w:ascii="Arial" w:hAnsi="Arial" w:cs="Arial"/>
          <w:sz w:val="24"/>
          <w:szCs w:val="24"/>
        </w:rPr>
        <w:t xml:space="preserve"> due to retirement. </w:t>
      </w:r>
      <w:r w:rsidR="00A95207" w:rsidRPr="001159A2">
        <w:rPr>
          <w:rFonts w:ascii="Arial" w:hAnsi="Arial" w:cs="Arial"/>
          <w:sz w:val="24"/>
          <w:szCs w:val="24"/>
        </w:rPr>
        <w:t xml:space="preserve">As department C </w:t>
      </w:r>
      <w:r w:rsidR="00D10186" w:rsidRPr="001159A2">
        <w:rPr>
          <w:rFonts w:ascii="Arial" w:hAnsi="Arial" w:cs="Arial"/>
          <w:sz w:val="24"/>
          <w:szCs w:val="24"/>
        </w:rPr>
        <w:t xml:space="preserve">has a good distribution of ages it would mainly be important to ensure that </w:t>
      </w:r>
      <w:r w:rsidR="00363DBD" w:rsidRPr="001159A2">
        <w:rPr>
          <w:rFonts w:ascii="Arial" w:hAnsi="Arial" w:cs="Arial"/>
          <w:sz w:val="24"/>
          <w:szCs w:val="24"/>
        </w:rPr>
        <w:t xml:space="preserve">if </w:t>
      </w:r>
      <w:r w:rsidR="0008068A" w:rsidRPr="001159A2">
        <w:rPr>
          <w:rFonts w:ascii="Arial" w:hAnsi="Arial" w:cs="Arial"/>
          <w:sz w:val="24"/>
          <w:szCs w:val="24"/>
        </w:rPr>
        <w:t>those in the older age categories have specialised knowledge and experience this be passed onto others</w:t>
      </w:r>
      <w:r w:rsidR="00CD08D4" w:rsidRPr="001159A2">
        <w:rPr>
          <w:rFonts w:ascii="Arial" w:hAnsi="Arial" w:cs="Arial"/>
          <w:sz w:val="24"/>
          <w:szCs w:val="24"/>
        </w:rPr>
        <w:t xml:space="preserve"> in the team to ensure that we are effectively upskilling the younger employees in the team. </w:t>
      </w:r>
      <w:r w:rsidR="002F278D" w:rsidRPr="001159A2">
        <w:rPr>
          <w:rFonts w:ascii="Arial" w:hAnsi="Arial" w:cs="Arial"/>
          <w:sz w:val="24"/>
          <w:szCs w:val="24"/>
        </w:rPr>
        <w:t xml:space="preserve">However, as in department D </w:t>
      </w:r>
      <w:r w:rsidR="00966C44" w:rsidRPr="001159A2">
        <w:rPr>
          <w:rFonts w:ascii="Arial" w:hAnsi="Arial" w:cs="Arial"/>
          <w:sz w:val="24"/>
          <w:szCs w:val="24"/>
        </w:rPr>
        <w:t xml:space="preserve">there are only </w:t>
      </w:r>
      <w:r w:rsidR="00FF62EE" w:rsidRPr="001159A2">
        <w:rPr>
          <w:rFonts w:ascii="Arial" w:hAnsi="Arial" w:cs="Arial"/>
          <w:sz w:val="24"/>
          <w:szCs w:val="24"/>
        </w:rPr>
        <w:t>2</w:t>
      </w:r>
      <w:r w:rsidR="00966C44" w:rsidRPr="001159A2">
        <w:rPr>
          <w:rFonts w:ascii="Arial" w:hAnsi="Arial" w:cs="Arial"/>
          <w:sz w:val="24"/>
          <w:szCs w:val="24"/>
        </w:rPr>
        <w:t xml:space="preserve">% of </w:t>
      </w:r>
      <w:r w:rsidR="00D558F9" w:rsidRPr="001159A2">
        <w:rPr>
          <w:rFonts w:ascii="Arial" w:hAnsi="Arial" w:cs="Arial"/>
          <w:sz w:val="24"/>
          <w:szCs w:val="24"/>
        </w:rPr>
        <w:t>employees aged</w:t>
      </w:r>
      <w:r w:rsidR="00966C44" w:rsidRPr="001159A2">
        <w:rPr>
          <w:rFonts w:ascii="Arial" w:hAnsi="Arial" w:cs="Arial"/>
          <w:sz w:val="24"/>
          <w:szCs w:val="24"/>
        </w:rPr>
        <w:t xml:space="preserve"> </w:t>
      </w:r>
      <w:r w:rsidR="00FF62EE" w:rsidRPr="001159A2">
        <w:rPr>
          <w:rFonts w:ascii="Arial" w:hAnsi="Arial" w:cs="Arial"/>
          <w:sz w:val="24"/>
          <w:szCs w:val="24"/>
        </w:rPr>
        <w:t xml:space="preserve">16-35 </w:t>
      </w:r>
      <w:r w:rsidR="005578A1" w:rsidRPr="001159A2">
        <w:rPr>
          <w:rFonts w:ascii="Arial" w:hAnsi="Arial" w:cs="Arial"/>
          <w:sz w:val="24"/>
          <w:szCs w:val="24"/>
        </w:rPr>
        <w:t xml:space="preserve">it would be important to perhaps focus on recruiting people into apprenticeships or graduate trainee roles to ensure that we </w:t>
      </w:r>
      <w:r w:rsidR="001D0DB1" w:rsidRPr="001159A2">
        <w:rPr>
          <w:rFonts w:ascii="Arial" w:hAnsi="Arial" w:cs="Arial"/>
          <w:sz w:val="24"/>
          <w:szCs w:val="24"/>
        </w:rPr>
        <w:t xml:space="preserve">not only help to increase the department’s age diversity through positive action but </w:t>
      </w:r>
      <w:r w:rsidR="006E378C" w:rsidRPr="001159A2">
        <w:rPr>
          <w:rFonts w:ascii="Arial" w:hAnsi="Arial" w:cs="Arial"/>
          <w:sz w:val="24"/>
          <w:szCs w:val="24"/>
        </w:rPr>
        <w:t xml:space="preserve">to ensure that we have a younger workforce to train and upskill </w:t>
      </w:r>
      <w:proofErr w:type="gramStart"/>
      <w:r w:rsidR="00A22784" w:rsidRPr="001159A2">
        <w:rPr>
          <w:rFonts w:ascii="Arial" w:hAnsi="Arial" w:cs="Arial"/>
          <w:sz w:val="24"/>
          <w:szCs w:val="24"/>
        </w:rPr>
        <w:t>in order to</w:t>
      </w:r>
      <w:proofErr w:type="gramEnd"/>
      <w:r w:rsidR="00A22784" w:rsidRPr="001159A2">
        <w:rPr>
          <w:rFonts w:ascii="Arial" w:hAnsi="Arial" w:cs="Arial"/>
          <w:sz w:val="24"/>
          <w:szCs w:val="24"/>
        </w:rPr>
        <w:t xml:space="preserve"> future-proof the workforce.</w:t>
      </w:r>
    </w:p>
    <w:p w14:paraId="5ADD9F13" w14:textId="25FE45B5" w:rsidR="00574B55" w:rsidRPr="000D17C3" w:rsidRDefault="000C00F6" w:rsidP="00A24CDF">
      <w:pPr>
        <w:rPr>
          <w:rFonts w:ascii="Arial" w:hAnsi="Arial" w:cs="Arial"/>
          <w:b/>
          <w:bCs/>
          <w:sz w:val="24"/>
          <w:szCs w:val="24"/>
        </w:rPr>
      </w:pPr>
      <w:r w:rsidRPr="000D17C3">
        <w:rPr>
          <w:rFonts w:ascii="Arial" w:hAnsi="Arial" w:cs="Arial"/>
          <w:b/>
          <w:bCs/>
          <w:sz w:val="24"/>
          <w:szCs w:val="24"/>
        </w:rPr>
        <w:t>Conclusion</w:t>
      </w:r>
    </w:p>
    <w:p w14:paraId="26C50799" w14:textId="6FBC5514" w:rsidR="000C00F6" w:rsidRDefault="007412B5" w:rsidP="00A24CDF">
      <w:pPr>
        <w:rPr>
          <w:rFonts w:ascii="Arial" w:hAnsi="Arial" w:cs="Arial"/>
          <w:sz w:val="24"/>
          <w:szCs w:val="24"/>
        </w:rPr>
      </w:pPr>
      <w:r w:rsidRPr="001159A2">
        <w:rPr>
          <w:rFonts w:ascii="Arial" w:hAnsi="Arial" w:cs="Arial"/>
          <w:sz w:val="24"/>
          <w:szCs w:val="24"/>
        </w:rPr>
        <w:t>A</w:t>
      </w:r>
      <w:r w:rsidR="00A57EEB" w:rsidRPr="001159A2">
        <w:rPr>
          <w:rFonts w:ascii="Arial" w:hAnsi="Arial" w:cs="Arial"/>
          <w:sz w:val="24"/>
          <w:szCs w:val="24"/>
        </w:rPr>
        <w:t>s people professionals</w:t>
      </w:r>
      <w:r w:rsidRPr="001159A2">
        <w:rPr>
          <w:rFonts w:ascii="Arial" w:hAnsi="Arial" w:cs="Arial"/>
          <w:sz w:val="24"/>
          <w:szCs w:val="24"/>
        </w:rPr>
        <w:t xml:space="preserve"> it is important that</w:t>
      </w:r>
      <w:r w:rsidR="00A57EEB" w:rsidRPr="001159A2">
        <w:rPr>
          <w:rFonts w:ascii="Arial" w:hAnsi="Arial" w:cs="Arial"/>
          <w:sz w:val="24"/>
          <w:szCs w:val="24"/>
        </w:rPr>
        <w:t xml:space="preserve"> we </w:t>
      </w:r>
      <w:r w:rsidR="00F12CE3" w:rsidRPr="001159A2">
        <w:rPr>
          <w:rFonts w:ascii="Arial" w:hAnsi="Arial" w:cs="Arial"/>
          <w:sz w:val="24"/>
          <w:szCs w:val="24"/>
        </w:rPr>
        <w:t xml:space="preserve">use evidence-based practice </w:t>
      </w:r>
      <w:r w:rsidR="00416A93" w:rsidRPr="001159A2">
        <w:rPr>
          <w:rFonts w:ascii="Arial" w:hAnsi="Arial" w:cs="Arial"/>
          <w:sz w:val="24"/>
          <w:szCs w:val="24"/>
        </w:rPr>
        <w:t xml:space="preserve">and analytics to ensure that </w:t>
      </w:r>
      <w:r w:rsidR="00623E52" w:rsidRPr="001159A2">
        <w:rPr>
          <w:rFonts w:ascii="Arial" w:hAnsi="Arial" w:cs="Arial"/>
          <w:sz w:val="24"/>
          <w:szCs w:val="24"/>
        </w:rPr>
        <w:t xml:space="preserve">we are </w:t>
      </w:r>
      <w:r w:rsidR="0007704E" w:rsidRPr="001159A2">
        <w:rPr>
          <w:rFonts w:ascii="Arial" w:hAnsi="Arial" w:cs="Arial"/>
          <w:sz w:val="24"/>
          <w:szCs w:val="24"/>
        </w:rPr>
        <w:t xml:space="preserve">making sound and </w:t>
      </w:r>
      <w:r w:rsidR="00E435F6" w:rsidRPr="001159A2">
        <w:rPr>
          <w:rFonts w:ascii="Arial" w:hAnsi="Arial" w:cs="Arial"/>
          <w:sz w:val="24"/>
          <w:szCs w:val="24"/>
        </w:rPr>
        <w:t xml:space="preserve">justified decisions </w:t>
      </w:r>
      <w:r w:rsidRPr="001159A2">
        <w:rPr>
          <w:rFonts w:ascii="Arial" w:hAnsi="Arial" w:cs="Arial"/>
          <w:sz w:val="24"/>
          <w:szCs w:val="24"/>
        </w:rPr>
        <w:t xml:space="preserve">within the organisation. The </w:t>
      </w:r>
      <w:r w:rsidR="00B179C4" w:rsidRPr="001159A2">
        <w:rPr>
          <w:rFonts w:ascii="Arial" w:hAnsi="Arial" w:cs="Arial"/>
          <w:sz w:val="24"/>
          <w:szCs w:val="24"/>
        </w:rPr>
        <w:t xml:space="preserve">decisions that we make with regards to policies, processes and people-related issues have a significant impact on </w:t>
      </w:r>
      <w:r w:rsidR="00FF5F9C" w:rsidRPr="001159A2">
        <w:rPr>
          <w:rFonts w:ascii="Arial" w:hAnsi="Arial" w:cs="Arial"/>
          <w:sz w:val="24"/>
          <w:szCs w:val="24"/>
        </w:rPr>
        <w:t xml:space="preserve">the people in our organisation and therefore also on the wider business. </w:t>
      </w:r>
      <w:r w:rsidR="006D18F0" w:rsidRPr="001159A2">
        <w:rPr>
          <w:rFonts w:ascii="Arial" w:hAnsi="Arial" w:cs="Arial"/>
          <w:sz w:val="24"/>
          <w:szCs w:val="24"/>
        </w:rPr>
        <w:t xml:space="preserve">By using analytics and an evidence-based approach we can ensure that </w:t>
      </w:r>
      <w:r w:rsidR="003A7316" w:rsidRPr="001159A2">
        <w:rPr>
          <w:rFonts w:ascii="Arial" w:hAnsi="Arial" w:cs="Arial"/>
          <w:sz w:val="24"/>
          <w:szCs w:val="24"/>
        </w:rPr>
        <w:t>the decisions made are right for and support our organisation’s goals and strategy</w:t>
      </w:r>
      <w:r w:rsidR="00A07D05" w:rsidRPr="001159A2">
        <w:rPr>
          <w:rFonts w:ascii="Arial" w:hAnsi="Arial" w:cs="Arial"/>
          <w:sz w:val="24"/>
          <w:szCs w:val="24"/>
        </w:rPr>
        <w:t>.</w:t>
      </w:r>
      <w:r w:rsidR="003A7316" w:rsidRPr="001159A2">
        <w:rPr>
          <w:rFonts w:ascii="Arial" w:hAnsi="Arial" w:cs="Arial"/>
          <w:sz w:val="24"/>
          <w:szCs w:val="24"/>
        </w:rPr>
        <w:t xml:space="preserve"> </w:t>
      </w:r>
      <w:r w:rsidR="00A07D05" w:rsidRPr="001159A2">
        <w:rPr>
          <w:rFonts w:ascii="Arial" w:hAnsi="Arial" w:cs="Arial"/>
          <w:sz w:val="24"/>
          <w:szCs w:val="24"/>
        </w:rPr>
        <w:t>A</w:t>
      </w:r>
      <w:r w:rsidR="003A7316" w:rsidRPr="001159A2">
        <w:rPr>
          <w:rFonts w:ascii="Arial" w:hAnsi="Arial" w:cs="Arial"/>
          <w:sz w:val="24"/>
          <w:szCs w:val="24"/>
        </w:rPr>
        <w:t xml:space="preserve">s well as </w:t>
      </w:r>
      <w:r w:rsidR="00A07D05" w:rsidRPr="001159A2">
        <w:rPr>
          <w:rFonts w:ascii="Arial" w:hAnsi="Arial" w:cs="Arial"/>
          <w:sz w:val="24"/>
          <w:szCs w:val="24"/>
        </w:rPr>
        <w:t xml:space="preserve">this we can </w:t>
      </w:r>
      <w:r w:rsidR="006A1755" w:rsidRPr="001159A2">
        <w:rPr>
          <w:rFonts w:ascii="Arial" w:hAnsi="Arial" w:cs="Arial"/>
          <w:sz w:val="24"/>
          <w:szCs w:val="24"/>
        </w:rPr>
        <w:t>provid</w:t>
      </w:r>
      <w:r w:rsidR="00A07D05" w:rsidRPr="001159A2">
        <w:rPr>
          <w:rFonts w:ascii="Arial" w:hAnsi="Arial" w:cs="Arial"/>
          <w:sz w:val="24"/>
          <w:szCs w:val="24"/>
        </w:rPr>
        <w:t>e</w:t>
      </w:r>
      <w:r w:rsidR="006A1755" w:rsidRPr="001159A2">
        <w:rPr>
          <w:rFonts w:ascii="Arial" w:hAnsi="Arial" w:cs="Arial"/>
          <w:sz w:val="24"/>
          <w:szCs w:val="24"/>
        </w:rPr>
        <w:t xml:space="preserve"> employees, management and customers with </w:t>
      </w:r>
      <w:r w:rsidR="00791637" w:rsidRPr="001159A2">
        <w:rPr>
          <w:rFonts w:ascii="Arial" w:hAnsi="Arial" w:cs="Arial"/>
          <w:sz w:val="24"/>
          <w:szCs w:val="24"/>
        </w:rPr>
        <w:t>reasons and evidence</w:t>
      </w:r>
      <w:r w:rsidR="00A07D05" w:rsidRPr="001159A2">
        <w:rPr>
          <w:rFonts w:ascii="Arial" w:hAnsi="Arial" w:cs="Arial"/>
          <w:sz w:val="24"/>
          <w:szCs w:val="24"/>
        </w:rPr>
        <w:t xml:space="preserve"> to detail why decisions </w:t>
      </w:r>
      <w:r w:rsidR="00A27985" w:rsidRPr="001159A2">
        <w:rPr>
          <w:rFonts w:ascii="Arial" w:hAnsi="Arial" w:cs="Arial"/>
          <w:sz w:val="24"/>
          <w:szCs w:val="24"/>
        </w:rPr>
        <w:t>have been made.</w:t>
      </w:r>
      <w:r w:rsidR="00791637" w:rsidRPr="001159A2">
        <w:rPr>
          <w:rFonts w:ascii="Arial" w:hAnsi="Arial" w:cs="Arial"/>
          <w:sz w:val="24"/>
          <w:szCs w:val="24"/>
        </w:rPr>
        <w:t xml:space="preserve"> </w:t>
      </w:r>
    </w:p>
    <w:p w14:paraId="2718DEBF" w14:textId="60142948" w:rsidR="00B807A7" w:rsidRDefault="00B807A7" w:rsidP="00A24CDF">
      <w:pPr>
        <w:rPr>
          <w:rFonts w:ascii="Arial" w:hAnsi="Arial" w:cs="Arial"/>
          <w:sz w:val="24"/>
          <w:szCs w:val="24"/>
        </w:rPr>
      </w:pPr>
    </w:p>
    <w:p w14:paraId="00808D92" w14:textId="5EC3C86B" w:rsidR="00B807A7" w:rsidRDefault="00B807A7" w:rsidP="00A24CDF">
      <w:pPr>
        <w:rPr>
          <w:rFonts w:ascii="Arial" w:hAnsi="Arial" w:cs="Arial"/>
          <w:sz w:val="24"/>
          <w:szCs w:val="24"/>
        </w:rPr>
      </w:pPr>
    </w:p>
    <w:p w14:paraId="17EC9B6C" w14:textId="6B134869" w:rsidR="00B807A7" w:rsidRDefault="00B807A7" w:rsidP="00A24CDF">
      <w:pPr>
        <w:rPr>
          <w:rFonts w:ascii="Arial" w:hAnsi="Arial" w:cs="Arial"/>
          <w:sz w:val="24"/>
          <w:szCs w:val="24"/>
        </w:rPr>
      </w:pPr>
    </w:p>
    <w:p w14:paraId="5DCDDD9A" w14:textId="3DBB47B8" w:rsidR="00B807A7" w:rsidRDefault="00B807A7" w:rsidP="00A24CDF">
      <w:pPr>
        <w:rPr>
          <w:rFonts w:ascii="Arial" w:hAnsi="Arial" w:cs="Arial"/>
          <w:sz w:val="24"/>
          <w:szCs w:val="24"/>
        </w:rPr>
      </w:pPr>
    </w:p>
    <w:p w14:paraId="54BB3176" w14:textId="2C6570FB" w:rsidR="00B807A7" w:rsidRDefault="00B807A7" w:rsidP="00A24CDF">
      <w:pPr>
        <w:rPr>
          <w:rFonts w:ascii="Arial" w:hAnsi="Arial" w:cs="Arial"/>
          <w:sz w:val="24"/>
          <w:szCs w:val="24"/>
        </w:rPr>
      </w:pPr>
    </w:p>
    <w:p w14:paraId="4AAC235A" w14:textId="48D50930" w:rsidR="00B807A7" w:rsidRDefault="00B807A7" w:rsidP="00A24CDF">
      <w:pPr>
        <w:rPr>
          <w:rFonts w:ascii="Arial" w:hAnsi="Arial" w:cs="Arial"/>
          <w:sz w:val="24"/>
          <w:szCs w:val="24"/>
        </w:rPr>
      </w:pPr>
    </w:p>
    <w:p w14:paraId="2FCE59F2" w14:textId="5E2E43B2" w:rsidR="00B807A7" w:rsidRPr="00B807A7" w:rsidRDefault="00B807A7" w:rsidP="00A24CDF">
      <w:pPr>
        <w:rPr>
          <w:rFonts w:ascii="Arial" w:hAnsi="Arial" w:cs="Arial"/>
          <w:b/>
          <w:bCs/>
          <w:sz w:val="24"/>
          <w:szCs w:val="24"/>
          <w:u w:val="single"/>
        </w:rPr>
      </w:pPr>
      <w:r w:rsidRPr="00B807A7">
        <w:rPr>
          <w:rFonts w:ascii="Arial" w:hAnsi="Arial" w:cs="Arial"/>
          <w:b/>
          <w:bCs/>
          <w:sz w:val="24"/>
          <w:szCs w:val="24"/>
          <w:u w:val="single"/>
        </w:rPr>
        <w:lastRenderedPageBreak/>
        <w:t>References</w:t>
      </w:r>
    </w:p>
    <w:p w14:paraId="41F4F37A" w14:textId="3FE51BFA"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Anderson, B. (2020) '5 Benefits of Hiring the Right Person', </w:t>
      </w:r>
      <w:r w:rsidRPr="00FC709A">
        <w:rPr>
          <w:rFonts w:ascii="Arial" w:hAnsi="Arial" w:cs="Arial"/>
          <w:i/>
          <w:iCs/>
          <w:sz w:val="24"/>
          <w:szCs w:val="24"/>
          <w:shd w:val="clear" w:color="auto" w:fill="FBFBFB"/>
        </w:rPr>
        <w:t>LinkedIn, </w:t>
      </w:r>
      <w:r w:rsidRPr="00FC709A">
        <w:rPr>
          <w:rFonts w:ascii="Arial" w:hAnsi="Arial" w:cs="Arial"/>
          <w:sz w:val="24"/>
          <w:szCs w:val="24"/>
          <w:shd w:val="clear" w:color="auto" w:fill="FBFBFB"/>
        </w:rPr>
        <w:t>12 August. Available at: </w:t>
      </w:r>
      <w:hyperlink r:id="rId7" w:history="1">
        <w:r w:rsidRPr="00FC709A">
          <w:rPr>
            <w:rStyle w:val="Hyperlink"/>
            <w:rFonts w:ascii="Arial" w:hAnsi="Arial" w:cs="Arial"/>
            <w:color w:val="auto"/>
            <w:sz w:val="24"/>
            <w:szCs w:val="24"/>
            <w:u w:val="none"/>
            <w:shd w:val="clear" w:color="auto" w:fill="FBFBFB"/>
          </w:rPr>
          <w:t xml:space="preserve">https://www.linkedin.com/pulse/5-benefits-hiring-right-person-brad-anderson/?articleId=6696079683273977856 </w:t>
        </w:r>
      </w:hyperlink>
      <w:r w:rsidRPr="00FC709A">
        <w:rPr>
          <w:rFonts w:ascii="Arial" w:hAnsi="Arial" w:cs="Arial"/>
          <w:sz w:val="24"/>
          <w:szCs w:val="24"/>
          <w:shd w:val="clear" w:color="auto" w:fill="FBFBFB"/>
        </w:rPr>
        <w:t> (Accessed: 10 February 2023).</w:t>
      </w:r>
    </w:p>
    <w:p w14:paraId="6D2D6F3A"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BFBFB"/>
        </w:rPr>
        <w:t>Barends</w:t>
      </w:r>
      <w:proofErr w:type="spellEnd"/>
      <w:r w:rsidRPr="00FC709A">
        <w:rPr>
          <w:rFonts w:ascii="Arial" w:hAnsi="Arial" w:cs="Arial"/>
          <w:sz w:val="24"/>
          <w:szCs w:val="24"/>
          <w:shd w:val="clear" w:color="auto" w:fill="FBFBFB"/>
        </w:rPr>
        <w:t xml:space="preserve">, E, Rousseau, D and Briner, R (2014) </w:t>
      </w:r>
      <w:r w:rsidRPr="00FC709A">
        <w:rPr>
          <w:rFonts w:ascii="Arial" w:hAnsi="Arial" w:cs="Arial"/>
          <w:i/>
          <w:iCs/>
          <w:sz w:val="24"/>
          <w:szCs w:val="24"/>
          <w:shd w:val="clear" w:color="auto" w:fill="FBFBFB"/>
        </w:rPr>
        <w:t>Evidence-Based Management: The Basic Principles.</w:t>
      </w:r>
      <w:r w:rsidRPr="00FC709A">
        <w:rPr>
          <w:rFonts w:ascii="Arial" w:hAnsi="Arial" w:cs="Arial"/>
          <w:sz w:val="24"/>
          <w:szCs w:val="24"/>
          <w:shd w:val="clear" w:color="auto" w:fill="FBFBFB"/>
        </w:rPr>
        <w:t xml:space="preserve"> Amsterdam: Centre for Evidence-Based Management.</w:t>
      </w:r>
    </w:p>
    <w:p w14:paraId="0310F118"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Burke, E (2016) </w:t>
      </w:r>
      <w:r w:rsidRPr="00FC709A">
        <w:rPr>
          <w:rFonts w:ascii="Arial" w:hAnsi="Arial" w:cs="Arial"/>
          <w:i/>
          <w:iCs/>
          <w:sz w:val="24"/>
          <w:szCs w:val="24"/>
          <w:shd w:val="clear" w:color="auto" w:fill="FBFBFB"/>
        </w:rPr>
        <w:t xml:space="preserve">Why organisations need to up their game on understanding, </w:t>
      </w:r>
      <w:proofErr w:type="gramStart"/>
      <w:r w:rsidRPr="00FC709A">
        <w:rPr>
          <w:rFonts w:ascii="Arial" w:hAnsi="Arial" w:cs="Arial"/>
          <w:i/>
          <w:iCs/>
          <w:sz w:val="24"/>
          <w:szCs w:val="24"/>
          <w:shd w:val="clear" w:color="auto" w:fill="FBFBFB"/>
        </w:rPr>
        <w:t>measuring</w:t>
      </w:r>
      <w:proofErr w:type="gramEnd"/>
      <w:r w:rsidRPr="00FC709A">
        <w:rPr>
          <w:rFonts w:ascii="Arial" w:hAnsi="Arial" w:cs="Arial"/>
          <w:i/>
          <w:iCs/>
          <w:sz w:val="24"/>
          <w:szCs w:val="24"/>
          <w:shd w:val="clear" w:color="auto" w:fill="FBFBFB"/>
        </w:rPr>
        <w:t xml:space="preserve"> and leveraging human capital</w:t>
      </w:r>
      <w:r w:rsidRPr="00FC709A">
        <w:rPr>
          <w:rFonts w:ascii="Arial" w:hAnsi="Arial" w:cs="Arial"/>
          <w:sz w:val="24"/>
          <w:szCs w:val="24"/>
          <w:shd w:val="clear" w:color="auto" w:fill="FBFBFB"/>
        </w:rPr>
        <w:t>.  Available at: </w:t>
      </w:r>
      <w:hyperlink r:id="rId8" w:history="1">
        <w:r w:rsidRPr="00FC709A">
          <w:rPr>
            <w:rStyle w:val="Hyperlink"/>
            <w:rFonts w:ascii="Arial" w:hAnsi="Arial" w:cs="Arial"/>
            <w:color w:val="auto"/>
            <w:sz w:val="24"/>
            <w:szCs w:val="24"/>
            <w:u w:val="none"/>
            <w:shd w:val="clear" w:color="auto" w:fill="FBFBFB"/>
          </w:rPr>
          <w:t>people-and-the-creation-of-value_tcm18-19955.pdf (cipd.co.uk)</w:t>
        </w:r>
      </w:hyperlink>
      <w:r w:rsidRPr="00FC709A">
        <w:rPr>
          <w:rFonts w:ascii="Arial" w:hAnsi="Arial" w:cs="Arial"/>
          <w:sz w:val="24"/>
          <w:szCs w:val="24"/>
          <w:shd w:val="clear" w:color="auto" w:fill="FBFBFB"/>
        </w:rPr>
        <w:t> (Accessed: 9 February 2023)</w:t>
      </w:r>
    </w:p>
    <w:p w14:paraId="3BFDE449" w14:textId="77777777" w:rsidR="00B807A7" w:rsidRPr="00FC709A" w:rsidRDefault="00B807A7" w:rsidP="00B807A7">
      <w:pPr>
        <w:rPr>
          <w:rFonts w:ascii="Arial" w:hAnsi="Arial" w:cs="Arial"/>
          <w:sz w:val="24"/>
          <w:szCs w:val="24"/>
          <w:shd w:val="clear" w:color="auto" w:fill="FBFBFB"/>
        </w:rPr>
      </w:pPr>
      <w:r w:rsidRPr="00FC709A">
        <w:rPr>
          <w:rFonts w:ascii="Arial" w:hAnsi="Arial" w:cs="Arial"/>
          <w:i/>
          <w:iCs/>
          <w:sz w:val="24"/>
          <w:szCs w:val="24"/>
          <w:shd w:val="clear" w:color="auto" w:fill="FBFBFB"/>
        </w:rPr>
        <w:t>Cambridge Dictionary</w:t>
      </w:r>
      <w:r w:rsidRPr="00FC709A">
        <w:rPr>
          <w:rFonts w:ascii="Arial" w:hAnsi="Arial" w:cs="Arial"/>
          <w:sz w:val="24"/>
          <w:szCs w:val="24"/>
          <w:shd w:val="clear" w:color="auto" w:fill="FBFBFB"/>
        </w:rPr>
        <w:t> (2011) Cambridge: Cambridge University Press. 2nd Edition.</w:t>
      </w:r>
    </w:p>
    <w:p w14:paraId="162B91B3"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Chartered Institute of Personnel and Development (2018) </w:t>
      </w:r>
      <w:r w:rsidRPr="00FC709A">
        <w:rPr>
          <w:rFonts w:ascii="Arial" w:hAnsi="Arial" w:cs="Arial"/>
          <w:i/>
          <w:iCs/>
          <w:sz w:val="24"/>
          <w:szCs w:val="24"/>
          <w:shd w:val="clear" w:color="auto" w:fill="FBFBFB"/>
        </w:rPr>
        <w:t>Diversity and Inclusion at Work</w:t>
      </w:r>
      <w:r w:rsidRPr="00FC709A">
        <w:rPr>
          <w:rFonts w:ascii="Arial" w:hAnsi="Arial" w:cs="Arial"/>
          <w:sz w:val="24"/>
          <w:szCs w:val="24"/>
          <w:shd w:val="clear" w:color="auto" w:fill="FBFBFB"/>
        </w:rPr>
        <w:t>.  London: CIPD </w:t>
      </w:r>
    </w:p>
    <w:p w14:paraId="20814DF4"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Chartered Institute of Personnel and Development (2022) </w:t>
      </w:r>
      <w:r w:rsidRPr="00FC709A">
        <w:rPr>
          <w:rFonts w:ascii="Arial" w:hAnsi="Arial" w:cs="Arial"/>
          <w:i/>
          <w:iCs/>
          <w:sz w:val="24"/>
          <w:szCs w:val="24"/>
          <w:shd w:val="clear" w:color="auto" w:fill="FBFBFB"/>
        </w:rPr>
        <w:t>Health and Wellbeing at Work 2022.</w:t>
      </w:r>
      <w:r w:rsidRPr="00FC709A">
        <w:rPr>
          <w:rFonts w:ascii="Arial" w:hAnsi="Arial" w:cs="Arial"/>
          <w:sz w:val="24"/>
          <w:szCs w:val="24"/>
          <w:shd w:val="clear" w:color="auto" w:fill="FBFBFB"/>
        </w:rPr>
        <w:t xml:space="preserve"> London: CIPD.</w:t>
      </w:r>
    </w:p>
    <w:p w14:paraId="1B985FE3"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Chartered Institute of Personnel and Development. (2016) </w:t>
      </w:r>
      <w:r w:rsidRPr="00FC709A">
        <w:rPr>
          <w:rFonts w:ascii="Arial" w:hAnsi="Arial" w:cs="Arial"/>
          <w:i/>
          <w:iCs/>
          <w:sz w:val="24"/>
          <w:szCs w:val="24"/>
          <w:shd w:val="clear" w:color="auto" w:fill="FBFBFB"/>
        </w:rPr>
        <w:t>People measurement and reporting: From theory to practice</w:t>
      </w:r>
      <w:r w:rsidRPr="00FC709A">
        <w:rPr>
          <w:rFonts w:ascii="Arial" w:hAnsi="Arial" w:cs="Arial"/>
          <w:sz w:val="24"/>
          <w:szCs w:val="24"/>
          <w:shd w:val="clear" w:color="auto" w:fill="FBFBFB"/>
        </w:rPr>
        <w:t>.  London: CIPD.</w:t>
      </w:r>
    </w:p>
    <w:p w14:paraId="3FA33D90"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CIPD (2021) </w:t>
      </w:r>
      <w:r w:rsidRPr="00FC709A">
        <w:rPr>
          <w:rFonts w:ascii="Arial" w:hAnsi="Arial" w:cs="Arial"/>
          <w:i/>
          <w:iCs/>
          <w:sz w:val="24"/>
          <w:szCs w:val="24"/>
          <w:shd w:val="clear" w:color="auto" w:fill="FFFFFF"/>
        </w:rPr>
        <w:t>The Profession Map: Commercial drive</w:t>
      </w:r>
      <w:r w:rsidRPr="00FC709A">
        <w:rPr>
          <w:rFonts w:ascii="Arial" w:hAnsi="Arial" w:cs="Arial"/>
          <w:sz w:val="24"/>
          <w:szCs w:val="24"/>
          <w:shd w:val="clear" w:color="auto" w:fill="FBFBFB"/>
        </w:rPr>
        <w:t>. 29 June. Available at: </w:t>
      </w:r>
      <w:hyperlink r:id="rId9" w:history="1">
        <w:r w:rsidRPr="00FC709A">
          <w:rPr>
            <w:rStyle w:val="Hyperlink"/>
            <w:rFonts w:ascii="Arial" w:hAnsi="Arial" w:cs="Arial"/>
            <w:color w:val="auto"/>
            <w:sz w:val="24"/>
            <w:szCs w:val="24"/>
            <w:u w:val="none"/>
            <w:shd w:val="clear" w:color="auto" w:fill="FBFBFB"/>
          </w:rPr>
          <w:t>https://www.youtube.com/watch?v=IJiy1Fls55M</w:t>
        </w:r>
      </w:hyperlink>
      <w:r w:rsidRPr="00FC709A">
        <w:rPr>
          <w:rFonts w:ascii="Arial" w:hAnsi="Arial" w:cs="Arial"/>
          <w:sz w:val="24"/>
          <w:szCs w:val="24"/>
          <w:shd w:val="clear" w:color="auto" w:fill="FBFBFB"/>
        </w:rPr>
        <w:t> (Accessed: 10/02/2023).</w:t>
      </w:r>
    </w:p>
    <w:p w14:paraId="747D9CB1"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Dyer, C. (2018) </w:t>
      </w:r>
      <w:r w:rsidRPr="00FC709A">
        <w:rPr>
          <w:rFonts w:ascii="Arial" w:hAnsi="Arial" w:cs="Arial"/>
          <w:i/>
          <w:iCs/>
          <w:sz w:val="24"/>
          <w:szCs w:val="24"/>
          <w:shd w:val="clear" w:color="auto" w:fill="FBFBFB"/>
        </w:rPr>
        <w:t>The Power of Company Culture</w:t>
      </w:r>
      <w:r w:rsidRPr="00FC709A">
        <w:rPr>
          <w:rFonts w:ascii="Arial" w:hAnsi="Arial" w:cs="Arial"/>
          <w:sz w:val="24"/>
          <w:szCs w:val="24"/>
          <w:shd w:val="clear" w:color="auto" w:fill="FBFBFB"/>
        </w:rPr>
        <w:t>. London: Kogan Page. </w:t>
      </w:r>
    </w:p>
    <w:p w14:paraId="11F13B46"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Faragher, J. (2018) </w:t>
      </w:r>
      <w:r w:rsidRPr="00FC709A">
        <w:rPr>
          <w:rFonts w:ascii="Arial" w:hAnsi="Arial" w:cs="Arial"/>
          <w:i/>
          <w:iCs/>
          <w:sz w:val="24"/>
          <w:szCs w:val="24"/>
        </w:rPr>
        <w:t>HR needs to improve people analytics skills to gain credibility</w:t>
      </w:r>
      <w:r w:rsidRPr="00FC709A">
        <w:rPr>
          <w:rFonts w:ascii="Arial" w:hAnsi="Arial" w:cs="Arial"/>
          <w:i/>
          <w:iCs/>
          <w:sz w:val="24"/>
          <w:szCs w:val="24"/>
          <w:shd w:val="clear" w:color="auto" w:fill="FBFBFB"/>
        </w:rPr>
        <w:t xml:space="preserve">. </w:t>
      </w:r>
      <w:r w:rsidRPr="00FC709A">
        <w:rPr>
          <w:rFonts w:ascii="Arial" w:hAnsi="Arial" w:cs="Arial"/>
          <w:sz w:val="24"/>
          <w:szCs w:val="24"/>
          <w:shd w:val="clear" w:color="auto" w:fill="FBFBFB"/>
        </w:rPr>
        <w:t>Available at: </w:t>
      </w:r>
      <w:hyperlink r:id="rId10" w:history="1">
        <w:r w:rsidRPr="00FC709A">
          <w:rPr>
            <w:rStyle w:val="Hyperlink"/>
            <w:rFonts w:ascii="Arial" w:hAnsi="Arial" w:cs="Arial"/>
            <w:color w:val="auto"/>
            <w:sz w:val="24"/>
            <w:szCs w:val="24"/>
            <w:u w:val="none"/>
            <w:shd w:val="clear" w:color="auto" w:fill="FBFBFB"/>
          </w:rPr>
          <w:t>https://www.personneltoday.com/hr/hr-needs-to-improve-people-analytics-skills-to-gain-credibility/</w:t>
        </w:r>
      </w:hyperlink>
      <w:r w:rsidRPr="00FC709A">
        <w:rPr>
          <w:rFonts w:ascii="Arial" w:hAnsi="Arial" w:cs="Arial"/>
          <w:sz w:val="24"/>
          <w:szCs w:val="24"/>
          <w:shd w:val="clear" w:color="auto" w:fill="FBFBFB"/>
        </w:rPr>
        <w:t> (Accessed: 03 February 2023).</w:t>
      </w:r>
    </w:p>
    <w:p w14:paraId="6E7BA167"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BFBFB"/>
        </w:rPr>
        <w:t>Ferrar</w:t>
      </w:r>
      <w:proofErr w:type="spellEnd"/>
      <w:r w:rsidRPr="00FC709A">
        <w:rPr>
          <w:rFonts w:ascii="Arial" w:hAnsi="Arial" w:cs="Arial"/>
          <w:sz w:val="24"/>
          <w:szCs w:val="24"/>
          <w:shd w:val="clear" w:color="auto" w:fill="FBFBFB"/>
        </w:rPr>
        <w:t>, J. (2017) </w:t>
      </w:r>
      <w:r w:rsidRPr="00FC709A">
        <w:rPr>
          <w:rFonts w:ascii="Arial" w:hAnsi="Arial" w:cs="Arial"/>
          <w:i/>
          <w:iCs/>
          <w:sz w:val="24"/>
          <w:szCs w:val="24"/>
        </w:rPr>
        <w:t>People analytics: How data can boost productivity and retention</w:t>
      </w:r>
      <w:r w:rsidRPr="00FC709A">
        <w:rPr>
          <w:rFonts w:ascii="Arial" w:hAnsi="Arial" w:cs="Arial"/>
          <w:i/>
          <w:iCs/>
          <w:sz w:val="24"/>
          <w:szCs w:val="24"/>
          <w:shd w:val="clear" w:color="auto" w:fill="FBFBFB"/>
        </w:rPr>
        <w:t>.</w:t>
      </w:r>
      <w:r w:rsidRPr="00FC709A">
        <w:rPr>
          <w:rFonts w:ascii="Arial" w:hAnsi="Arial" w:cs="Arial"/>
          <w:sz w:val="24"/>
          <w:szCs w:val="24"/>
          <w:shd w:val="clear" w:color="auto" w:fill="FBFBFB"/>
        </w:rPr>
        <w:t xml:space="preserve"> Available at: </w:t>
      </w:r>
      <w:hyperlink r:id="rId11" w:history="1">
        <w:r w:rsidRPr="00FC709A">
          <w:rPr>
            <w:rStyle w:val="Hyperlink"/>
            <w:rFonts w:ascii="Arial" w:hAnsi="Arial" w:cs="Arial"/>
            <w:color w:val="auto"/>
            <w:sz w:val="24"/>
            <w:szCs w:val="24"/>
            <w:u w:val="none"/>
            <w:shd w:val="clear" w:color="auto" w:fill="FBFBFB"/>
          </w:rPr>
          <w:t>https://www.personneltoday.com/hr/people-analytics-data-can-help-boost-performance-productivity-retention/</w:t>
        </w:r>
      </w:hyperlink>
      <w:r w:rsidRPr="00FC709A">
        <w:rPr>
          <w:rFonts w:ascii="Arial" w:hAnsi="Arial" w:cs="Arial"/>
          <w:sz w:val="24"/>
          <w:szCs w:val="24"/>
          <w:shd w:val="clear" w:color="auto" w:fill="FBFBFB"/>
        </w:rPr>
        <w:t> (Accessed: 03 February 2023).</w:t>
      </w:r>
    </w:p>
    <w:p w14:paraId="17EBD65F"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Flood, P. (2023) </w:t>
      </w:r>
      <w:r w:rsidRPr="00FC709A">
        <w:rPr>
          <w:rFonts w:ascii="Arial" w:hAnsi="Arial" w:cs="Arial"/>
          <w:i/>
          <w:iCs/>
          <w:sz w:val="24"/>
          <w:szCs w:val="24"/>
          <w:shd w:val="clear" w:color="auto" w:fill="FBFBFB"/>
        </w:rPr>
        <w:t>The Consequences of Poor Data Quality for a Business</w:t>
      </w:r>
      <w:r w:rsidRPr="00FC709A">
        <w:rPr>
          <w:rFonts w:ascii="Arial" w:hAnsi="Arial" w:cs="Arial"/>
          <w:sz w:val="24"/>
          <w:szCs w:val="24"/>
          <w:shd w:val="clear" w:color="auto" w:fill="FBFBFB"/>
        </w:rPr>
        <w:t>. Available at: </w:t>
      </w:r>
      <w:hyperlink r:id="rId12" w:history="1">
        <w:r w:rsidRPr="00FC709A">
          <w:rPr>
            <w:rStyle w:val="Hyperlink"/>
            <w:rFonts w:ascii="Arial" w:hAnsi="Arial" w:cs="Arial"/>
            <w:color w:val="auto"/>
            <w:sz w:val="24"/>
            <w:szCs w:val="24"/>
            <w:u w:val="none"/>
            <w:shd w:val="clear" w:color="auto" w:fill="FBFBFB"/>
          </w:rPr>
          <w:t>https://www.edq.com/blog/the-consequences-of-poor-data-quality-for-a-business/</w:t>
        </w:r>
      </w:hyperlink>
      <w:r w:rsidRPr="00FC709A">
        <w:rPr>
          <w:rFonts w:ascii="Arial" w:hAnsi="Arial" w:cs="Arial"/>
          <w:sz w:val="24"/>
          <w:szCs w:val="24"/>
          <w:shd w:val="clear" w:color="auto" w:fill="FBFBFB"/>
        </w:rPr>
        <w:t> (Accessed: 03 February 2023).</w:t>
      </w:r>
    </w:p>
    <w:p w14:paraId="4D8BA7FE"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Gupta, A. (2020) 'Importance of Hiring Right People', </w:t>
      </w:r>
      <w:proofErr w:type="gramStart"/>
      <w:r w:rsidRPr="00FC709A">
        <w:rPr>
          <w:rFonts w:ascii="Arial" w:hAnsi="Arial" w:cs="Arial"/>
          <w:i/>
          <w:iCs/>
          <w:sz w:val="24"/>
          <w:szCs w:val="24"/>
          <w:shd w:val="clear" w:color="auto" w:fill="FBFBFB"/>
        </w:rPr>
        <w:t>LinkedIn, </w:t>
      </w:r>
      <w:r w:rsidRPr="00FC709A">
        <w:rPr>
          <w:rFonts w:ascii="Arial" w:hAnsi="Arial" w:cs="Arial"/>
          <w:sz w:val="24"/>
          <w:szCs w:val="24"/>
          <w:shd w:val="clear" w:color="auto" w:fill="FBFBFB"/>
        </w:rPr>
        <w:t> 5</w:t>
      </w:r>
      <w:proofErr w:type="gramEnd"/>
      <w:r w:rsidRPr="00FC709A">
        <w:rPr>
          <w:rFonts w:ascii="Arial" w:hAnsi="Arial" w:cs="Arial"/>
          <w:sz w:val="24"/>
          <w:szCs w:val="24"/>
          <w:shd w:val="clear" w:color="auto" w:fill="FBFBFB"/>
        </w:rPr>
        <w:t xml:space="preserve"> June. Available at: </w:t>
      </w:r>
      <w:hyperlink r:id="rId13" w:history="1">
        <w:r w:rsidRPr="00FC709A">
          <w:rPr>
            <w:rStyle w:val="Hyperlink"/>
            <w:rFonts w:ascii="Arial" w:hAnsi="Arial" w:cs="Arial"/>
            <w:color w:val="auto"/>
            <w:sz w:val="24"/>
            <w:szCs w:val="24"/>
            <w:u w:val="none"/>
            <w:shd w:val="clear" w:color="auto" w:fill="FBFBFB"/>
          </w:rPr>
          <w:t>https://www.linkedin.com/pulse/importance-hiring-right-people-anushka-gupta/</w:t>
        </w:r>
      </w:hyperlink>
      <w:r w:rsidRPr="00FC709A">
        <w:rPr>
          <w:rFonts w:ascii="Arial" w:hAnsi="Arial" w:cs="Arial"/>
          <w:sz w:val="24"/>
          <w:szCs w:val="24"/>
          <w:shd w:val="clear" w:color="auto" w:fill="FBFBFB"/>
        </w:rPr>
        <w:t> (Accessed: 10 February 2023).</w:t>
      </w:r>
    </w:p>
    <w:p w14:paraId="01B89EEF"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Intelligent Encounters (2021) </w:t>
      </w:r>
      <w:r w:rsidRPr="00FC709A">
        <w:rPr>
          <w:rFonts w:ascii="Arial" w:hAnsi="Arial" w:cs="Arial"/>
          <w:i/>
          <w:iCs/>
          <w:sz w:val="24"/>
          <w:szCs w:val="24"/>
        </w:rPr>
        <w:t>12 Brilliant Business Strategies from Jeff Bezos [Billionaire Tactics Ep: 01]</w:t>
      </w:r>
      <w:r w:rsidRPr="00FC709A">
        <w:rPr>
          <w:rFonts w:ascii="Arial" w:hAnsi="Arial" w:cs="Arial"/>
          <w:sz w:val="24"/>
          <w:szCs w:val="24"/>
          <w:shd w:val="clear" w:color="auto" w:fill="FBFBFB"/>
        </w:rPr>
        <w:t>. 27 August 2021. Available at: </w:t>
      </w:r>
      <w:hyperlink r:id="rId14" w:history="1">
        <w:r w:rsidRPr="00FC709A">
          <w:rPr>
            <w:rStyle w:val="Hyperlink"/>
            <w:rFonts w:ascii="Arial" w:hAnsi="Arial" w:cs="Arial"/>
            <w:color w:val="auto"/>
            <w:sz w:val="24"/>
            <w:szCs w:val="24"/>
            <w:u w:val="none"/>
            <w:shd w:val="clear" w:color="auto" w:fill="FBFBFB"/>
          </w:rPr>
          <w:t>https://www.youtube.com/watch?v=k5mlPJKZ3LY</w:t>
        </w:r>
      </w:hyperlink>
      <w:r w:rsidRPr="00FC709A">
        <w:rPr>
          <w:rFonts w:ascii="Arial" w:hAnsi="Arial" w:cs="Arial"/>
          <w:sz w:val="24"/>
          <w:szCs w:val="24"/>
          <w:shd w:val="clear" w:color="auto" w:fill="FBFBFB"/>
        </w:rPr>
        <w:t> (Accessed: 03 February 2023).</w:t>
      </w:r>
    </w:p>
    <w:p w14:paraId="6EDE5BE0" w14:textId="77777777" w:rsidR="00B807A7" w:rsidRPr="00FC709A" w:rsidRDefault="00B807A7" w:rsidP="00B807A7">
      <w:pPr>
        <w:rPr>
          <w:rFonts w:ascii="Arial" w:hAnsi="Arial" w:cs="Arial"/>
          <w:sz w:val="24"/>
          <w:szCs w:val="24"/>
          <w:shd w:val="clear" w:color="auto" w:fill="FBFBFB"/>
        </w:rPr>
      </w:pPr>
    </w:p>
    <w:p w14:paraId="7D63F603" w14:textId="77777777" w:rsidR="00B807A7" w:rsidRPr="00FC709A" w:rsidRDefault="00B807A7" w:rsidP="00B807A7">
      <w:pPr>
        <w:rPr>
          <w:rFonts w:ascii="Arial" w:hAnsi="Arial" w:cs="Arial"/>
          <w:sz w:val="24"/>
          <w:szCs w:val="24"/>
          <w:shd w:val="clear" w:color="auto" w:fill="FBFBFB"/>
        </w:rPr>
      </w:pPr>
    </w:p>
    <w:p w14:paraId="22B5DA44" w14:textId="6377938A" w:rsidR="00B807A7" w:rsidRPr="00FC709A" w:rsidRDefault="00B807A7" w:rsidP="00B807A7">
      <w:pPr>
        <w:rPr>
          <w:rFonts w:ascii="Arial" w:hAnsi="Arial" w:cs="Arial"/>
          <w:sz w:val="24"/>
          <w:szCs w:val="24"/>
        </w:rPr>
      </w:pPr>
      <w:r w:rsidRPr="00FC709A">
        <w:rPr>
          <w:rFonts w:ascii="Arial" w:hAnsi="Arial" w:cs="Arial"/>
          <w:sz w:val="24"/>
          <w:szCs w:val="24"/>
          <w:shd w:val="clear" w:color="auto" w:fill="FBFBFB"/>
        </w:rPr>
        <w:lastRenderedPageBreak/>
        <w:t>Marr, B. (2018) </w:t>
      </w:r>
      <w:r w:rsidRPr="00FC709A">
        <w:rPr>
          <w:rFonts w:ascii="Arial" w:hAnsi="Arial" w:cs="Arial"/>
          <w:i/>
          <w:iCs/>
          <w:sz w:val="24"/>
          <w:szCs w:val="24"/>
        </w:rPr>
        <w:t xml:space="preserve">Starbucks: Using Big Data, Analytics </w:t>
      </w:r>
      <w:proofErr w:type="gramStart"/>
      <w:r w:rsidRPr="00FC709A">
        <w:rPr>
          <w:rFonts w:ascii="Arial" w:hAnsi="Arial" w:cs="Arial"/>
          <w:i/>
          <w:iCs/>
          <w:sz w:val="24"/>
          <w:szCs w:val="24"/>
        </w:rPr>
        <w:t>And</w:t>
      </w:r>
      <w:proofErr w:type="gramEnd"/>
      <w:r w:rsidRPr="00FC709A">
        <w:rPr>
          <w:rFonts w:ascii="Arial" w:hAnsi="Arial" w:cs="Arial"/>
          <w:i/>
          <w:iCs/>
          <w:sz w:val="24"/>
          <w:szCs w:val="24"/>
        </w:rPr>
        <w:t xml:space="preserve"> Artificial Intelligence To Boost Performance</w:t>
      </w:r>
      <w:r w:rsidRPr="00FC709A">
        <w:rPr>
          <w:rFonts w:ascii="Arial" w:hAnsi="Arial" w:cs="Arial"/>
          <w:sz w:val="24"/>
          <w:szCs w:val="24"/>
        </w:rPr>
        <w:t>. Available at: </w:t>
      </w:r>
      <w:hyperlink r:id="rId15" w:history="1">
        <w:r w:rsidRPr="00FC709A">
          <w:rPr>
            <w:rStyle w:val="Hyperlink"/>
            <w:rFonts w:ascii="Arial" w:hAnsi="Arial" w:cs="Arial"/>
            <w:color w:val="auto"/>
            <w:sz w:val="24"/>
            <w:szCs w:val="24"/>
            <w:u w:val="none"/>
            <w:shd w:val="clear" w:color="auto" w:fill="FBFBFB"/>
          </w:rPr>
          <w:t>https://www.forbes.com/sites/bernardmarr/2018/05/28/starbucks-using-big-data-analytics-and-artificial-intelligence-to-boost-performance/?sh=303e0a8965cd</w:t>
        </w:r>
      </w:hyperlink>
      <w:r w:rsidRPr="00FC709A">
        <w:rPr>
          <w:rFonts w:ascii="Arial" w:hAnsi="Arial" w:cs="Arial"/>
          <w:sz w:val="24"/>
          <w:szCs w:val="24"/>
        </w:rPr>
        <w:t> (Accessed: 07 February 2023).</w:t>
      </w:r>
    </w:p>
    <w:p w14:paraId="35833953" w14:textId="77777777" w:rsidR="00B807A7" w:rsidRPr="00FC709A" w:rsidRDefault="00B807A7" w:rsidP="00B807A7">
      <w:pPr>
        <w:rPr>
          <w:rFonts w:ascii="Arial" w:hAnsi="Arial" w:cs="Arial"/>
          <w:sz w:val="24"/>
          <w:szCs w:val="24"/>
        </w:rPr>
      </w:pPr>
      <w:r w:rsidRPr="00FC709A">
        <w:rPr>
          <w:rFonts w:ascii="Arial" w:hAnsi="Arial" w:cs="Arial"/>
          <w:sz w:val="24"/>
          <w:szCs w:val="24"/>
          <w:shd w:val="clear" w:color="auto" w:fill="FBFBFB"/>
        </w:rPr>
        <w:t>McCartney, C. (2022) </w:t>
      </w:r>
      <w:r w:rsidRPr="00FC709A">
        <w:rPr>
          <w:rFonts w:ascii="Arial" w:hAnsi="Arial" w:cs="Arial"/>
          <w:i/>
          <w:iCs/>
          <w:sz w:val="24"/>
          <w:szCs w:val="24"/>
          <w:shd w:val="clear" w:color="auto" w:fill="FBFBFB"/>
        </w:rPr>
        <w:t>Recruitment: An Introduction</w:t>
      </w:r>
      <w:r w:rsidRPr="00FC709A">
        <w:rPr>
          <w:rFonts w:ascii="Arial" w:hAnsi="Arial" w:cs="Arial"/>
          <w:sz w:val="24"/>
          <w:szCs w:val="24"/>
          <w:shd w:val="clear" w:color="auto" w:fill="FBFBFB"/>
        </w:rPr>
        <w:t>. Available at: </w:t>
      </w:r>
      <w:hyperlink r:id="rId16" w:history="1">
        <w:r w:rsidRPr="00FC709A">
          <w:rPr>
            <w:rStyle w:val="Hyperlink"/>
            <w:rFonts w:ascii="Arial" w:hAnsi="Arial" w:cs="Arial"/>
            <w:color w:val="auto"/>
            <w:sz w:val="24"/>
            <w:szCs w:val="24"/>
            <w:u w:val="none"/>
            <w:shd w:val="clear" w:color="auto" w:fill="FBFBFB"/>
          </w:rPr>
          <w:t>https://www.cipd.co.uk/knowledge/fundamentals/people/recruitment/factsheet</w:t>
        </w:r>
      </w:hyperlink>
      <w:r w:rsidRPr="00FC709A">
        <w:rPr>
          <w:rFonts w:ascii="Arial" w:hAnsi="Arial" w:cs="Arial"/>
          <w:sz w:val="24"/>
          <w:szCs w:val="24"/>
          <w:shd w:val="clear" w:color="auto" w:fill="FBFBFB"/>
        </w:rPr>
        <w:t> (Accessed: 11 February 2023).</w:t>
      </w:r>
    </w:p>
    <w:p w14:paraId="063AEEBC"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McLeod, S (2013) </w:t>
      </w:r>
      <w:r w:rsidRPr="00FC709A">
        <w:rPr>
          <w:rFonts w:ascii="Arial" w:hAnsi="Arial" w:cs="Arial"/>
          <w:i/>
          <w:iCs/>
          <w:sz w:val="24"/>
          <w:szCs w:val="24"/>
          <w:shd w:val="clear" w:color="auto" w:fill="FBFBFB"/>
        </w:rPr>
        <w:t>Validity in Research: Definitions, Types and Examples</w:t>
      </w:r>
      <w:r w:rsidRPr="00FC709A">
        <w:rPr>
          <w:rFonts w:ascii="Arial" w:hAnsi="Arial" w:cs="Arial"/>
          <w:sz w:val="24"/>
          <w:szCs w:val="24"/>
          <w:shd w:val="clear" w:color="auto" w:fill="FBFBFB"/>
        </w:rPr>
        <w:t>. Available at: </w:t>
      </w:r>
      <w:hyperlink r:id="rId17" w:history="1">
        <w:r w:rsidRPr="00FC709A">
          <w:rPr>
            <w:rStyle w:val="Hyperlink"/>
            <w:rFonts w:ascii="Arial" w:hAnsi="Arial" w:cs="Arial"/>
            <w:color w:val="auto"/>
            <w:sz w:val="24"/>
            <w:szCs w:val="24"/>
            <w:u w:val="none"/>
            <w:shd w:val="clear" w:color="auto" w:fill="FBFBFB"/>
          </w:rPr>
          <w:t>https://www.simplypsychology.org/validity.html</w:t>
        </w:r>
      </w:hyperlink>
      <w:r w:rsidRPr="00FC709A">
        <w:rPr>
          <w:rFonts w:ascii="Arial" w:hAnsi="Arial" w:cs="Arial"/>
          <w:sz w:val="24"/>
          <w:szCs w:val="24"/>
          <w:shd w:val="clear" w:color="auto" w:fill="FBFBFB"/>
        </w:rPr>
        <w:t> (Accessed: 03 February 2023).</w:t>
      </w:r>
    </w:p>
    <w:p w14:paraId="1DE56403"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FFFFF"/>
        </w:rPr>
        <w:t>Mohdzaini</w:t>
      </w:r>
      <w:proofErr w:type="spellEnd"/>
      <w:r w:rsidRPr="00FC709A">
        <w:rPr>
          <w:rFonts w:ascii="Arial" w:hAnsi="Arial" w:cs="Arial"/>
          <w:sz w:val="24"/>
          <w:szCs w:val="24"/>
          <w:shd w:val="clear" w:color="auto" w:fill="FFFFFF"/>
        </w:rPr>
        <w:t>, H</w:t>
      </w:r>
      <w:r w:rsidRPr="00FC709A">
        <w:rPr>
          <w:rFonts w:ascii="Arial" w:hAnsi="Arial" w:cs="Arial"/>
          <w:sz w:val="24"/>
          <w:szCs w:val="24"/>
          <w:shd w:val="clear" w:color="auto" w:fill="FBFBFB"/>
        </w:rPr>
        <w:t>. (2022) </w:t>
      </w:r>
      <w:r w:rsidRPr="00FC709A">
        <w:rPr>
          <w:rFonts w:ascii="Arial" w:hAnsi="Arial" w:cs="Arial"/>
          <w:i/>
          <w:iCs/>
          <w:sz w:val="24"/>
          <w:szCs w:val="24"/>
          <w:shd w:val="clear" w:color="auto" w:fill="FBFBFB"/>
        </w:rPr>
        <w:t>People Analytics</w:t>
      </w:r>
      <w:r w:rsidRPr="00FC709A">
        <w:rPr>
          <w:rFonts w:ascii="Arial" w:hAnsi="Arial" w:cs="Arial"/>
          <w:sz w:val="24"/>
          <w:szCs w:val="24"/>
          <w:shd w:val="clear" w:color="auto" w:fill="FBFBFB"/>
        </w:rPr>
        <w:t>. Available at: </w:t>
      </w:r>
      <w:hyperlink r:id="rId18" w:history="1">
        <w:r w:rsidRPr="00FC709A">
          <w:rPr>
            <w:rStyle w:val="Hyperlink"/>
            <w:rFonts w:ascii="Arial" w:hAnsi="Arial" w:cs="Arial"/>
            <w:color w:val="auto"/>
            <w:sz w:val="24"/>
            <w:szCs w:val="24"/>
            <w:u w:val="none"/>
            <w:shd w:val="clear" w:color="auto" w:fill="FBFBFB"/>
          </w:rPr>
          <w:t>https://www.cipd.co.uk/knowledge/strategy/analytics/factsheet</w:t>
        </w:r>
      </w:hyperlink>
      <w:r w:rsidRPr="00FC709A">
        <w:rPr>
          <w:rFonts w:ascii="Arial" w:hAnsi="Arial" w:cs="Arial"/>
          <w:sz w:val="24"/>
          <w:szCs w:val="24"/>
          <w:shd w:val="clear" w:color="auto" w:fill="FBFBFB"/>
        </w:rPr>
        <w:t> (Accessed: 10 February 2023).</w:t>
      </w:r>
    </w:p>
    <w:p w14:paraId="043A8609"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Moss, R. (2020) '</w:t>
      </w:r>
      <w:r w:rsidRPr="00FC709A">
        <w:rPr>
          <w:rFonts w:ascii="Arial" w:hAnsi="Arial" w:cs="Arial"/>
          <w:sz w:val="24"/>
          <w:szCs w:val="24"/>
        </w:rPr>
        <w:t>GDPR: H&amp;M fined record £32m for intrusive ‘people analytics’</w:t>
      </w:r>
      <w:r w:rsidRPr="00FC709A">
        <w:rPr>
          <w:rFonts w:ascii="Arial" w:hAnsi="Arial" w:cs="Arial"/>
          <w:sz w:val="24"/>
          <w:szCs w:val="24"/>
          <w:shd w:val="clear" w:color="auto" w:fill="FBFBFB"/>
        </w:rPr>
        <w:t>', </w:t>
      </w:r>
      <w:r w:rsidRPr="00FC709A">
        <w:rPr>
          <w:rFonts w:ascii="Arial" w:hAnsi="Arial" w:cs="Arial"/>
          <w:i/>
          <w:iCs/>
          <w:sz w:val="24"/>
          <w:szCs w:val="24"/>
          <w:shd w:val="clear" w:color="auto" w:fill="FBFBFB"/>
        </w:rPr>
        <w:t>Personnel Today</w:t>
      </w:r>
      <w:r w:rsidRPr="00FC709A">
        <w:rPr>
          <w:rFonts w:ascii="Arial" w:hAnsi="Arial" w:cs="Arial"/>
          <w:sz w:val="24"/>
          <w:szCs w:val="24"/>
          <w:shd w:val="clear" w:color="auto" w:fill="FBFBFB"/>
        </w:rPr>
        <w:t>, 6th October. Available at: </w:t>
      </w:r>
      <w:hyperlink r:id="rId19" w:history="1">
        <w:r w:rsidRPr="00FC709A">
          <w:rPr>
            <w:rStyle w:val="Hyperlink"/>
            <w:rFonts w:ascii="Arial" w:hAnsi="Arial" w:cs="Arial"/>
            <w:color w:val="auto"/>
            <w:sz w:val="24"/>
            <w:szCs w:val="24"/>
            <w:u w:val="none"/>
            <w:shd w:val="clear" w:color="auto" w:fill="FBFBFB"/>
          </w:rPr>
          <w:t>https://www.personneltoday.com/hr/gdpr-hm-fined-record-32m-for-intrusive-people-analytics/</w:t>
        </w:r>
      </w:hyperlink>
      <w:r w:rsidRPr="00FC709A">
        <w:rPr>
          <w:rFonts w:ascii="Arial" w:hAnsi="Arial" w:cs="Arial"/>
          <w:sz w:val="24"/>
          <w:szCs w:val="24"/>
          <w:shd w:val="clear" w:color="auto" w:fill="FBFBFB"/>
        </w:rPr>
        <w:t> (Accessed: 05 February 2023).</w:t>
      </w:r>
    </w:p>
    <w:p w14:paraId="5434AA8F"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Mumford, A. and Honey, P. (1995) </w:t>
      </w:r>
      <w:r w:rsidRPr="00FC709A">
        <w:rPr>
          <w:rFonts w:ascii="Arial" w:hAnsi="Arial" w:cs="Arial"/>
          <w:i/>
          <w:iCs/>
          <w:sz w:val="24"/>
          <w:szCs w:val="24"/>
          <w:shd w:val="clear" w:color="auto" w:fill="FBFBFB"/>
        </w:rPr>
        <w:t>Using your learning styles</w:t>
      </w:r>
      <w:r w:rsidRPr="00FC709A">
        <w:rPr>
          <w:rFonts w:ascii="Arial" w:hAnsi="Arial" w:cs="Arial"/>
          <w:sz w:val="24"/>
          <w:szCs w:val="24"/>
          <w:shd w:val="clear" w:color="auto" w:fill="FBFBFB"/>
        </w:rPr>
        <w:t>. 3rd Edition. Place of publication: Honey. </w:t>
      </w:r>
    </w:p>
    <w:p w14:paraId="03801EFF"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BFBFB"/>
        </w:rPr>
        <w:t>Neideck</w:t>
      </w:r>
      <w:proofErr w:type="spellEnd"/>
      <w:r w:rsidRPr="00FC709A">
        <w:rPr>
          <w:rFonts w:ascii="Arial" w:hAnsi="Arial" w:cs="Arial"/>
          <w:sz w:val="24"/>
          <w:szCs w:val="24"/>
          <w:shd w:val="clear" w:color="auto" w:fill="FBFBFB"/>
        </w:rPr>
        <w:t>, S. (2016) '</w:t>
      </w:r>
      <w:r w:rsidRPr="00FC709A">
        <w:rPr>
          <w:rFonts w:ascii="Arial" w:hAnsi="Arial" w:cs="Arial"/>
          <w:sz w:val="24"/>
          <w:szCs w:val="24"/>
          <w:shd w:val="clear" w:color="auto" w:fill="FFFFFF"/>
        </w:rPr>
        <w:t xml:space="preserve">5 Key Reasons Why It's Important </w:t>
      </w:r>
      <w:proofErr w:type="gramStart"/>
      <w:r w:rsidRPr="00FC709A">
        <w:rPr>
          <w:rFonts w:ascii="Arial" w:hAnsi="Arial" w:cs="Arial"/>
          <w:sz w:val="24"/>
          <w:szCs w:val="24"/>
          <w:shd w:val="clear" w:color="auto" w:fill="FFFFFF"/>
        </w:rPr>
        <w:t>To</w:t>
      </w:r>
      <w:proofErr w:type="gramEnd"/>
      <w:r w:rsidRPr="00FC709A">
        <w:rPr>
          <w:rFonts w:ascii="Arial" w:hAnsi="Arial" w:cs="Arial"/>
          <w:sz w:val="24"/>
          <w:szCs w:val="24"/>
          <w:shd w:val="clear" w:color="auto" w:fill="FFFFFF"/>
        </w:rPr>
        <w:t xml:space="preserve"> Have Policies and Procedures</w:t>
      </w:r>
      <w:r w:rsidRPr="00FC709A">
        <w:rPr>
          <w:rFonts w:ascii="Arial" w:hAnsi="Arial" w:cs="Arial"/>
          <w:sz w:val="24"/>
          <w:szCs w:val="24"/>
          <w:shd w:val="clear" w:color="auto" w:fill="FBFBFB"/>
        </w:rPr>
        <w:t>', </w:t>
      </w:r>
      <w:r w:rsidRPr="00FC709A">
        <w:rPr>
          <w:rFonts w:ascii="Arial" w:hAnsi="Arial" w:cs="Arial"/>
          <w:i/>
          <w:iCs/>
          <w:sz w:val="24"/>
          <w:szCs w:val="24"/>
          <w:shd w:val="clear" w:color="auto" w:fill="FBFBFB"/>
        </w:rPr>
        <w:t>LinkedIn</w:t>
      </w:r>
      <w:r w:rsidRPr="00FC709A">
        <w:rPr>
          <w:rFonts w:ascii="Arial" w:hAnsi="Arial" w:cs="Arial"/>
          <w:sz w:val="24"/>
          <w:szCs w:val="24"/>
          <w:shd w:val="clear" w:color="auto" w:fill="FBFBFB"/>
        </w:rPr>
        <w:t>, 14 June. Available at: </w:t>
      </w:r>
      <w:hyperlink r:id="rId20" w:history="1">
        <w:r w:rsidRPr="00FC709A">
          <w:rPr>
            <w:rStyle w:val="Hyperlink"/>
            <w:rFonts w:ascii="Arial" w:hAnsi="Arial" w:cs="Arial"/>
            <w:color w:val="auto"/>
            <w:sz w:val="24"/>
            <w:szCs w:val="24"/>
            <w:u w:val="none"/>
            <w:shd w:val="clear" w:color="auto" w:fill="FBFBFB"/>
          </w:rPr>
          <w:t>https://www.linkedin.com/pulse/5-key-reasons-why-its-important-have-policies-sarah-neideck/</w:t>
        </w:r>
      </w:hyperlink>
      <w:r w:rsidRPr="00FC709A">
        <w:rPr>
          <w:rFonts w:ascii="Arial" w:hAnsi="Arial" w:cs="Arial"/>
          <w:sz w:val="24"/>
          <w:szCs w:val="24"/>
          <w:shd w:val="clear" w:color="auto" w:fill="FBFBFB"/>
        </w:rPr>
        <w:t> (Accessed: 11 February 2023).</w:t>
      </w:r>
    </w:p>
    <w:p w14:paraId="6531D774" w14:textId="77777777" w:rsidR="00B807A7" w:rsidRPr="00FC709A" w:rsidRDefault="00B807A7" w:rsidP="00B807A7">
      <w:pPr>
        <w:rPr>
          <w:rFonts w:ascii="Arial" w:hAnsi="Arial" w:cs="Arial"/>
          <w:sz w:val="24"/>
          <w:szCs w:val="24"/>
          <w:shd w:val="clear" w:color="auto" w:fill="FBFBFB"/>
        </w:rPr>
      </w:pPr>
      <w:r w:rsidRPr="00FC709A">
        <w:rPr>
          <w:rFonts w:ascii="Arial" w:hAnsi="Arial" w:cs="Arial"/>
          <w:i/>
          <w:iCs/>
          <w:sz w:val="24"/>
          <w:szCs w:val="24"/>
          <w:shd w:val="clear" w:color="auto" w:fill="FBFBFB"/>
        </w:rPr>
        <w:t>Pensions Act 2014</w:t>
      </w:r>
      <w:r w:rsidRPr="00FC709A">
        <w:rPr>
          <w:rFonts w:ascii="Arial" w:hAnsi="Arial" w:cs="Arial"/>
          <w:sz w:val="24"/>
          <w:szCs w:val="24"/>
          <w:shd w:val="clear" w:color="auto" w:fill="FBFBFB"/>
        </w:rPr>
        <w:t>. Available at: </w:t>
      </w:r>
      <w:hyperlink r:id="rId21" w:history="1">
        <w:r w:rsidRPr="00FC709A">
          <w:rPr>
            <w:rStyle w:val="Hyperlink"/>
            <w:rFonts w:ascii="Arial" w:hAnsi="Arial" w:cs="Arial"/>
            <w:color w:val="auto"/>
            <w:sz w:val="24"/>
            <w:szCs w:val="24"/>
            <w:u w:val="none"/>
            <w:shd w:val="clear" w:color="auto" w:fill="FBFBFB"/>
          </w:rPr>
          <w:t>Pensions Act 2014 (legislation.gov.uk)</w:t>
        </w:r>
      </w:hyperlink>
      <w:r w:rsidRPr="00FC709A">
        <w:rPr>
          <w:rFonts w:ascii="Arial" w:hAnsi="Arial" w:cs="Arial"/>
          <w:sz w:val="24"/>
          <w:szCs w:val="24"/>
          <w:shd w:val="clear" w:color="auto" w:fill="FBFBFB"/>
        </w:rPr>
        <w:t> (Accessed: 10 February 2023).</w:t>
      </w:r>
    </w:p>
    <w:p w14:paraId="44236D88" w14:textId="77777777" w:rsidR="00B807A7" w:rsidRPr="00FC709A" w:rsidRDefault="00B807A7" w:rsidP="00B807A7">
      <w:pPr>
        <w:rPr>
          <w:rFonts w:ascii="Arial" w:hAnsi="Arial" w:cs="Arial"/>
          <w:sz w:val="24"/>
          <w:szCs w:val="24"/>
        </w:rPr>
      </w:pPr>
      <w:r w:rsidRPr="00FC709A">
        <w:rPr>
          <w:rFonts w:ascii="Arial" w:hAnsi="Arial" w:cs="Arial"/>
          <w:sz w:val="24"/>
          <w:szCs w:val="24"/>
          <w:shd w:val="clear" w:color="auto" w:fill="FBFBFB"/>
        </w:rPr>
        <w:t>Personnel Today (2015) </w:t>
      </w:r>
      <w:r w:rsidRPr="00FC709A">
        <w:rPr>
          <w:rFonts w:ascii="Arial" w:hAnsi="Arial" w:cs="Arial"/>
          <w:i/>
          <w:iCs/>
          <w:sz w:val="24"/>
          <w:szCs w:val="24"/>
        </w:rPr>
        <w:t>Sickness absence rates and costs revealed in UK’s largest survey</w:t>
      </w:r>
      <w:r w:rsidRPr="00FC709A">
        <w:rPr>
          <w:rFonts w:ascii="Arial" w:hAnsi="Arial" w:cs="Arial"/>
          <w:sz w:val="24"/>
          <w:szCs w:val="24"/>
        </w:rPr>
        <w:t>. Available at: </w:t>
      </w:r>
      <w:hyperlink r:id="rId22" w:history="1">
        <w:r w:rsidRPr="00FC709A">
          <w:rPr>
            <w:rStyle w:val="Hyperlink"/>
            <w:rFonts w:ascii="Arial" w:hAnsi="Arial" w:cs="Arial"/>
            <w:color w:val="auto"/>
            <w:sz w:val="24"/>
            <w:szCs w:val="24"/>
            <w:u w:val="none"/>
            <w:shd w:val="clear" w:color="auto" w:fill="FBFBFB"/>
          </w:rPr>
          <w:t>https://www.personneltoday.com/hr/sickness-absence-rates-and-costs-revealed-in-uks-largest-survey/</w:t>
        </w:r>
      </w:hyperlink>
      <w:r w:rsidRPr="00FC709A">
        <w:rPr>
          <w:rFonts w:ascii="Arial" w:hAnsi="Arial" w:cs="Arial"/>
          <w:sz w:val="24"/>
          <w:szCs w:val="24"/>
        </w:rPr>
        <w:t> (Accessed: 11 February 2023).</w:t>
      </w:r>
    </w:p>
    <w:p w14:paraId="1E2DE5EE" w14:textId="77777777" w:rsidR="00B807A7" w:rsidRPr="00FC709A" w:rsidRDefault="00B807A7" w:rsidP="00B807A7">
      <w:pPr>
        <w:rPr>
          <w:rFonts w:ascii="Arial" w:hAnsi="Arial" w:cs="Arial"/>
          <w:sz w:val="24"/>
          <w:szCs w:val="24"/>
          <w:shd w:val="clear" w:color="auto" w:fill="F7F6F6"/>
        </w:rPr>
      </w:pPr>
      <w:r w:rsidRPr="00FC709A">
        <w:rPr>
          <w:rFonts w:ascii="Arial" w:hAnsi="Arial" w:cs="Arial"/>
          <w:sz w:val="24"/>
          <w:szCs w:val="24"/>
          <w:shd w:val="clear" w:color="auto" w:fill="F7F6F6"/>
        </w:rPr>
        <w:t>Severson, E. (2019) Real-life EBM: what it feels like to lead evidence-based HR. </w:t>
      </w:r>
      <w:r w:rsidRPr="00FC709A">
        <w:rPr>
          <w:rStyle w:val="Emphasis"/>
          <w:rFonts w:ascii="Arial" w:hAnsi="Arial" w:cs="Arial"/>
          <w:sz w:val="24"/>
          <w:szCs w:val="24"/>
          <w:shd w:val="clear" w:color="auto" w:fill="F7F6F6"/>
        </w:rPr>
        <w:t>People and Strategy</w:t>
      </w:r>
      <w:r w:rsidRPr="00FC709A">
        <w:rPr>
          <w:rFonts w:ascii="Arial" w:hAnsi="Arial" w:cs="Arial"/>
          <w:sz w:val="24"/>
          <w:szCs w:val="24"/>
          <w:shd w:val="clear" w:color="auto" w:fill="F7F6F6"/>
        </w:rPr>
        <w:t>. Vol 42, No 1. pp22-27.</w:t>
      </w:r>
    </w:p>
    <w:p w14:paraId="61DAA809"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BFBFB"/>
        </w:rPr>
        <w:t>Suryavanshi</w:t>
      </w:r>
      <w:proofErr w:type="spellEnd"/>
      <w:r w:rsidRPr="00FC709A">
        <w:rPr>
          <w:rFonts w:ascii="Arial" w:hAnsi="Arial" w:cs="Arial"/>
          <w:sz w:val="24"/>
          <w:szCs w:val="24"/>
          <w:shd w:val="clear" w:color="auto" w:fill="FBFBFB"/>
        </w:rPr>
        <w:t>, A. (2021) '</w:t>
      </w:r>
      <w:r w:rsidRPr="00FC709A">
        <w:rPr>
          <w:rFonts w:ascii="Arial" w:hAnsi="Arial" w:cs="Arial"/>
          <w:sz w:val="24"/>
          <w:szCs w:val="24"/>
          <w:shd w:val="clear" w:color="auto" w:fill="FFFFFF"/>
        </w:rPr>
        <w:t>Major Consequences of hiring wrong person in organization</w:t>
      </w:r>
      <w:r w:rsidRPr="00FC709A">
        <w:rPr>
          <w:rFonts w:ascii="Arial" w:hAnsi="Arial" w:cs="Arial"/>
          <w:sz w:val="24"/>
          <w:szCs w:val="24"/>
          <w:shd w:val="clear" w:color="auto" w:fill="FBFBFB"/>
        </w:rPr>
        <w:t>', </w:t>
      </w:r>
      <w:r w:rsidRPr="00FC709A">
        <w:rPr>
          <w:rFonts w:ascii="Arial" w:hAnsi="Arial" w:cs="Arial"/>
          <w:i/>
          <w:iCs/>
          <w:sz w:val="24"/>
          <w:szCs w:val="24"/>
          <w:shd w:val="clear" w:color="auto" w:fill="FBFBFB"/>
        </w:rPr>
        <w:t>LinkedIn</w:t>
      </w:r>
      <w:r w:rsidRPr="00FC709A">
        <w:rPr>
          <w:rFonts w:ascii="Arial" w:hAnsi="Arial" w:cs="Arial"/>
          <w:sz w:val="24"/>
          <w:szCs w:val="24"/>
          <w:shd w:val="clear" w:color="auto" w:fill="FBFBFB"/>
        </w:rPr>
        <w:t>, 13 December. Available at: </w:t>
      </w:r>
      <w:hyperlink r:id="rId23" w:history="1">
        <w:r w:rsidRPr="00FC709A">
          <w:rPr>
            <w:rStyle w:val="Hyperlink"/>
            <w:rFonts w:ascii="Arial" w:hAnsi="Arial" w:cs="Arial"/>
            <w:color w:val="auto"/>
            <w:sz w:val="24"/>
            <w:szCs w:val="24"/>
            <w:u w:val="none"/>
            <w:shd w:val="clear" w:color="auto" w:fill="FBFBFB"/>
          </w:rPr>
          <w:t>https://www.linkedin.com/pulse/major-consequences-hiring-wrong-person-organization-suryavanshi/</w:t>
        </w:r>
      </w:hyperlink>
      <w:r w:rsidRPr="00FC709A">
        <w:rPr>
          <w:rFonts w:ascii="Arial" w:hAnsi="Arial" w:cs="Arial"/>
          <w:sz w:val="24"/>
          <w:szCs w:val="24"/>
          <w:shd w:val="clear" w:color="auto" w:fill="FBFBFB"/>
        </w:rPr>
        <w:t> (Accessed: 07 February 2023).</w:t>
      </w:r>
    </w:p>
    <w:p w14:paraId="1C6D538A" w14:textId="7777777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Sykes, N. (2018) '5 Companies using Big Data and AI to improve performance', </w:t>
      </w:r>
      <w:proofErr w:type="spellStart"/>
      <w:r w:rsidRPr="00FC709A">
        <w:rPr>
          <w:rFonts w:ascii="Arial" w:hAnsi="Arial" w:cs="Arial"/>
          <w:i/>
          <w:iCs/>
          <w:sz w:val="24"/>
          <w:szCs w:val="24"/>
          <w:shd w:val="clear" w:color="auto" w:fill="FBFBFB"/>
        </w:rPr>
        <w:t>Kolabtree</w:t>
      </w:r>
      <w:proofErr w:type="spellEnd"/>
      <w:r w:rsidRPr="00FC709A">
        <w:rPr>
          <w:rFonts w:ascii="Arial" w:hAnsi="Arial" w:cs="Arial"/>
          <w:i/>
          <w:iCs/>
          <w:sz w:val="24"/>
          <w:szCs w:val="24"/>
          <w:shd w:val="clear" w:color="auto" w:fill="FBFBFB"/>
        </w:rPr>
        <w:t xml:space="preserve"> Blog</w:t>
      </w:r>
      <w:r w:rsidRPr="00FC709A">
        <w:rPr>
          <w:rFonts w:ascii="Arial" w:hAnsi="Arial" w:cs="Arial"/>
          <w:sz w:val="24"/>
          <w:szCs w:val="24"/>
          <w:shd w:val="clear" w:color="auto" w:fill="FBFBFB"/>
        </w:rPr>
        <w:t>, 11 June. Available at: </w:t>
      </w:r>
      <w:hyperlink r:id="rId24" w:history="1">
        <w:r w:rsidRPr="00FC709A">
          <w:rPr>
            <w:rStyle w:val="Hyperlink"/>
            <w:rFonts w:ascii="Arial" w:hAnsi="Arial" w:cs="Arial"/>
            <w:color w:val="auto"/>
            <w:sz w:val="24"/>
            <w:szCs w:val="24"/>
            <w:u w:val="none"/>
            <w:shd w:val="clear" w:color="auto" w:fill="FBFBFB"/>
          </w:rPr>
          <w:t>https://www.kolabtree.com/blog/5-companies-using-big-data-and-ai-to-improve-performance/</w:t>
        </w:r>
      </w:hyperlink>
      <w:r w:rsidRPr="00FC709A">
        <w:rPr>
          <w:rFonts w:ascii="Arial" w:hAnsi="Arial" w:cs="Arial"/>
          <w:sz w:val="24"/>
          <w:szCs w:val="24"/>
          <w:shd w:val="clear" w:color="auto" w:fill="FBFBFB"/>
        </w:rPr>
        <w:t> (Accessed: 03 February 2023).</w:t>
      </w:r>
    </w:p>
    <w:p w14:paraId="375AE51A" w14:textId="77777777" w:rsidR="00B807A7" w:rsidRPr="00FC709A" w:rsidRDefault="00B807A7" w:rsidP="00B807A7">
      <w:pPr>
        <w:shd w:val="clear" w:color="auto" w:fill="FFFFFF"/>
        <w:spacing w:after="0" w:line="240" w:lineRule="auto"/>
        <w:rPr>
          <w:rFonts w:ascii="Arial" w:eastAsia="Times New Roman" w:hAnsi="Arial" w:cs="Arial"/>
          <w:sz w:val="24"/>
          <w:szCs w:val="24"/>
          <w:lang w:eastAsia="en-GB"/>
        </w:rPr>
      </w:pPr>
    </w:p>
    <w:p w14:paraId="56C28B8A" w14:textId="77777777" w:rsidR="00B807A7" w:rsidRPr="00FC709A" w:rsidRDefault="00B807A7" w:rsidP="00B807A7">
      <w:pPr>
        <w:shd w:val="clear" w:color="auto" w:fill="FFFFFF"/>
        <w:spacing w:after="0" w:line="240" w:lineRule="auto"/>
        <w:rPr>
          <w:rFonts w:ascii="Arial" w:eastAsia="Times New Roman" w:hAnsi="Arial" w:cs="Arial"/>
          <w:sz w:val="24"/>
          <w:szCs w:val="24"/>
          <w:lang w:eastAsia="en-GB"/>
        </w:rPr>
      </w:pPr>
    </w:p>
    <w:p w14:paraId="292A88AF" w14:textId="3513E199" w:rsidR="00B807A7" w:rsidRPr="00FC709A" w:rsidRDefault="00B807A7" w:rsidP="00B807A7">
      <w:pPr>
        <w:shd w:val="clear" w:color="auto" w:fill="FFFFFF"/>
        <w:spacing w:after="0" w:line="240" w:lineRule="auto"/>
        <w:rPr>
          <w:rFonts w:ascii="Arial" w:eastAsia="Times New Roman" w:hAnsi="Arial" w:cs="Arial"/>
          <w:sz w:val="24"/>
          <w:szCs w:val="24"/>
          <w:lang w:eastAsia="en-GB"/>
        </w:rPr>
      </w:pPr>
      <w:r w:rsidRPr="00FC709A">
        <w:rPr>
          <w:rFonts w:ascii="Arial" w:eastAsia="Times New Roman" w:hAnsi="Arial" w:cs="Arial"/>
          <w:sz w:val="24"/>
          <w:szCs w:val="24"/>
          <w:lang w:eastAsia="en-GB"/>
        </w:rPr>
        <w:lastRenderedPageBreak/>
        <w:t>Using evidence in HR decision-making: 10 lessons from the COVID-19 crisis</w:t>
      </w:r>
    </w:p>
    <w:p w14:paraId="75BF653F" w14:textId="70EAB956" w:rsidR="00B807A7" w:rsidRPr="00FC709A" w:rsidRDefault="00B807A7" w:rsidP="003A0509">
      <w:pPr>
        <w:shd w:val="clear" w:color="auto" w:fill="FFFFFF"/>
        <w:spacing w:after="0" w:line="270" w:lineRule="atLeast"/>
        <w:rPr>
          <w:rFonts w:ascii="Arial" w:eastAsia="Times New Roman" w:hAnsi="Arial" w:cs="Arial"/>
          <w:sz w:val="24"/>
          <w:szCs w:val="24"/>
          <w:lang w:eastAsia="en-GB"/>
        </w:rPr>
      </w:pPr>
      <w:proofErr w:type="spellStart"/>
      <w:r w:rsidRPr="00FC709A">
        <w:rPr>
          <w:rFonts w:ascii="Arial" w:eastAsia="Times New Roman" w:hAnsi="Arial" w:cs="Arial"/>
          <w:sz w:val="24"/>
          <w:szCs w:val="24"/>
          <w:lang w:eastAsia="en-GB"/>
        </w:rPr>
        <w:t>CIPDGlobal</w:t>
      </w:r>
      <w:proofErr w:type="spellEnd"/>
      <w:r w:rsidR="003A0509" w:rsidRPr="00FC709A">
        <w:rPr>
          <w:rFonts w:ascii="Arial" w:eastAsia="Times New Roman" w:hAnsi="Arial" w:cs="Arial"/>
          <w:sz w:val="24"/>
          <w:szCs w:val="24"/>
          <w:lang w:eastAsia="en-GB"/>
        </w:rPr>
        <w:t xml:space="preserve"> </w:t>
      </w:r>
      <w:hyperlink r:id="rId25" w:history="1">
        <w:r w:rsidR="003A0509" w:rsidRPr="00FC709A">
          <w:rPr>
            <w:rStyle w:val="Hyperlink"/>
            <w:rFonts w:ascii="Arial" w:eastAsia="Times New Roman" w:hAnsi="Arial" w:cs="Arial"/>
            <w:sz w:val="24"/>
            <w:szCs w:val="24"/>
            <w:bdr w:val="none" w:sz="0" w:space="0" w:color="auto" w:frame="1"/>
            <w:shd w:val="clear" w:color="auto" w:fill="FFFFFF"/>
            <w:lang w:eastAsia="en-GB"/>
          </w:rPr>
          <w:t>https://www.youtube.com/watch?v=Vhe8umarsQk</w:t>
        </w:r>
      </w:hyperlink>
    </w:p>
    <w:p w14:paraId="450EFF79" w14:textId="77777777" w:rsidR="003A0509" w:rsidRPr="00FC709A" w:rsidRDefault="003A0509" w:rsidP="00B807A7">
      <w:pPr>
        <w:rPr>
          <w:rFonts w:ascii="Arial" w:hAnsi="Arial" w:cs="Arial"/>
          <w:sz w:val="24"/>
          <w:szCs w:val="24"/>
          <w:shd w:val="clear" w:color="auto" w:fill="FBFBFB"/>
        </w:rPr>
      </w:pPr>
    </w:p>
    <w:p w14:paraId="4A9C16D9" w14:textId="77D51837" w:rsidR="00B807A7" w:rsidRPr="00FC709A" w:rsidRDefault="00B807A7" w:rsidP="00B807A7">
      <w:pPr>
        <w:rPr>
          <w:rFonts w:ascii="Arial" w:hAnsi="Arial" w:cs="Arial"/>
          <w:sz w:val="24"/>
          <w:szCs w:val="24"/>
          <w:shd w:val="clear" w:color="auto" w:fill="FBFBFB"/>
        </w:rPr>
      </w:pPr>
      <w:r w:rsidRPr="00FC709A">
        <w:rPr>
          <w:rFonts w:ascii="Arial" w:hAnsi="Arial" w:cs="Arial"/>
          <w:sz w:val="24"/>
          <w:szCs w:val="24"/>
          <w:shd w:val="clear" w:color="auto" w:fill="FBFBFB"/>
        </w:rPr>
        <w:t>Waite, K. et al. (2021) </w:t>
      </w:r>
      <w:r w:rsidRPr="00FC709A">
        <w:rPr>
          <w:rFonts w:ascii="Arial" w:hAnsi="Arial" w:cs="Arial"/>
          <w:i/>
          <w:iCs/>
          <w:sz w:val="24"/>
          <w:szCs w:val="24"/>
          <w:shd w:val="clear" w:color="auto" w:fill="FBFBFB"/>
        </w:rPr>
        <w:t>People Practice: A Complete Guide</w:t>
      </w:r>
      <w:r w:rsidRPr="00FC709A">
        <w:rPr>
          <w:rFonts w:ascii="Arial" w:hAnsi="Arial" w:cs="Arial"/>
          <w:sz w:val="24"/>
          <w:szCs w:val="24"/>
          <w:shd w:val="clear" w:color="auto" w:fill="FBFBFB"/>
        </w:rPr>
        <w:t>. London: Kogan Page.</w:t>
      </w:r>
    </w:p>
    <w:p w14:paraId="61257180" w14:textId="77777777" w:rsidR="00B807A7" w:rsidRPr="00FC709A" w:rsidRDefault="00B807A7" w:rsidP="00B807A7">
      <w:pPr>
        <w:rPr>
          <w:rFonts w:ascii="Arial" w:hAnsi="Arial" w:cs="Arial"/>
          <w:sz w:val="24"/>
          <w:szCs w:val="24"/>
          <w:shd w:val="clear" w:color="auto" w:fill="FBFBFB"/>
        </w:rPr>
      </w:pPr>
      <w:proofErr w:type="spellStart"/>
      <w:r w:rsidRPr="00FC709A">
        <w:rPr>
          <w:rFonts w:ascii="Arial" w:hAnsi="Arial" w:cs="Arial"/>
          <w:sz w:val="24"/>
          <w:szCs w:val="24"/>
          <w:shd w:val="clear" w:color="auto" w:fill="FBFBFB"/>
        </w:rPr>
        <w:t>Zimpel</w:t>
      </w:r>
      <w:proofErr w:type="spellEnd"/>
      <w:r w:rsidRPr="00FC709A">
        <w:rPr>
          <w:rFonts w:ascii="Arial" w:hAnsi="Arial" w:cs="Arial"/>
          <w:sz w:val="24"/>
          <w:szCs w:val="24"/>
          <w:shd w:val="clear" w:color="auto" w:fill="FBFBFB"/>
        </w:rPr>
        <w:t>, B. (2022) </w:t>
      </w:r>
      <w:r w:rsidRPr="00FC709A">
        <w:rPr>
          <w:rFonts w:ascii="Arial" w:hAnsi="Arial" w:cs="Arial"/>
          <w:i/>
          <w:iCs/>
          <w:sz w:val="24"/>
          <w:szCs w:val="24"/>
          <w:shd w:val="clear" w:color="auto" w:fill="FBFBFB"/>
        </w:rPr>
        <w:t>Workforce Planning</w:t>
      </w:r>
      <w:r w:rsidRPr="00FC709A">
        <w:rPr>
          <w:rFonts w:ascii="Arial" w:hAnsi="Arial" w:cs="Arial"/>
          <w:sz w:val="24"/>
          <w:szCs w:val="24"/>
          <w:shd w:val="clear" w:color="auto" w:fill="FBFBFB"/>
        </w:rPr>
        <w:t>. Available at: </w:t>
      </w:r>
      <w:hyperlink r:id="rId26" w:history="1">
        <w:r w:rsidRPr="00FC709A">
          <w:rPr>
            <w:rStyle w:val="Hyperlink"/>
            <w:rFonts w:ascii="Arial" w:hAnsi="Arial" w:cs="Arial"/>
            <w:color w:val="auto"/>
            <w:sz w:val="24"/>
            <w:szCs w:val="24"/>
            <w:u w:val="none"/>
            <w:shd w:val="clear" w:color="auto" w:fill="FBFBFB"/>
          </w:rPr>
          <w:t>https://www.cipd.co.uk/knowledge/strategy/organisational-development/workforce-planning-factsheet</w:t>
        </w:r>
      </w:hyperlink>
      <w:r w:rsidRPr="00FC709A">
        <w:rPr>
          <w:rFonts w:ascii="Arial" w:hAnsi="Arial" w:cs="Arial"/>
          <w:sz w:val="24"/>
          <w:szCs w:val="24"/>
          <w:shd w:val="clear" w:color="auto" w:fill="FBFBFB"/>
        </w:rPr>
        <w:t> (Accessed: 10 February 2023).</w:t>
      </w:r>
    </w:p>
    <w:p w14:paraId="14A6115E" w14:textId="77777777" w:rsidR="00B807A7" w:rsidRPr="00FC709A" w:rsidRDefault="00B807A7" w:rsidP="00A24CDF">
      <w:pPr>
        <w:rPr>
          <w:rFonts w:ascii="Arial" w:hAnsi="Arial" w:cs="Arial"/>
          <w:sz w:val="24"/>
          <w:szCs w:val="24"/>
        </w:rPr>
      </w:pPr>
    </w:p>
    <w:sectPr w:rsidR="00B807A7" w:rsidRPr="00FC7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8745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DF"/>
    <w:rsid w:val="00001E57"/>
    <w:rsid w:val="000058DA"/>
    <w:rsid w:val="00005F02"/>
    <w:rsid w:val="00010614"/>
    <w:rsid w:val="000154F1"/>
    <w:rsid w:val="0001579B"/>
    <w:rsid w:val="00016BE3"/>
    <w:rsid w:val="00022CE5"/>
    <w:rsid w:val="000268E1"/>
    <w:rsid w:val="00026DAE"/>
    <w:rsid w:val="00027A2F"/>
    <w:rsid w:val="000334E0"/>
    <w:rsid w:val="00042790"/>
    <w:rsid w:val="000475DE"/>
    <w:rsid w:val="000568ED"/>
    <w:rsid w:val="00057129"/>
    <w:rsid w:val="00066A95"/>
    <w:rsid w:val="00067D03"/>
    <w:rsid w:val="00070793"/>
    <w:rsid w:val="00072330"/>
    <w:rsid w:val="000726E9"/>
    <w:rsid w:val="000727FA"/>
    <w:rsid w:val="00075190"/>
    <w:rsid w:val="00076363"/>
    <w:rsid w:val="0007704E"/>
    <w:rsid w:val="0008068A"/>
    <w:rsid w:val="000813D8"/>
    <w:rsid w:val="0009109E"/>
    <w:rsid w:val="00094FA3"/>
    <w:rsid w:val="000A2977"/>
    <w:rsid w:val="000A4898"/>
    <w:rsid w:val="000B6C99"/>
    <w:rsid w:val="000C00F6"/>
    <w:rsid w:val="000C1946"/>
    <w:rsid w:val="000C2314"/>
    <w:rsid w:val="000D00AF"/>
    <w:rsid w:val="000D1728"/>
    <w:rsid w:val="000D17C3"/>
    <w:rsid w:val="000D7D71"/>
    <w:rsid w:val="000E10D3"/>
    <w:rsid w:val="000E190C"/>
    <w:rsid w:val="000E1BAC"/>
    <w:rsid w:val="000F3C9E"/>
    <w:rsid w:val="00101D03"/>
    <w:rsid w:val="00102BAE"/>
    <w:rsid w:val="00103DDE"/>
    <w:rsid w:val="0010436D"/>
    <w:rsid w:val="00110057"/>
    <w:rsid w:val="001123ED"/>
    <w:rsid w:val="001159A2"/>
    <w:rsid w:val="00116C83"/>
    <w:rsid w:val="001221C6"/>
    <w:rsid w:val="00125D79"/>
    <w:rsid w:val="00132306"/>
    <w:rsid w:val="001324B0"/>
    <w:rsid w:val="0013489D"/>
    <w:rsid w:val="0013788D"/>
    <w:rsid w:val="00137D9F"/>
    <w:rsid w:val="00141FAE"/>
    <w:rsid w:val="00143714"/>
    <w:rsid w:val="001449CC"/>
    <w:rsid w:val="00151106"/>
    <w:rsid w:val="00151644"/>
    <w:rsid w:val="00154E1F"/>
    <w:rsid w:val="0016222D"/>
    <w:rsid w:val="00165667"/>
    <w:rsid w:val="00167F36"/>
    <w:rsid w:val="001758E4"/>
    <w:rsid w:val="00181A4D"/>
    <w:rsid w:val="001838BD"/>
    <w:rsid w:val="0018484F"/>
    <w:rsid w:val="00191F3A"/>
    <w:rsid w:val="0019417E"/>
    <w:rsid w:val="0019535F"/>
    <w:rsid w:val="001A37EA"/>
    <w:rsid w:val="001B307E"/>
    <w:rsid w:val="001B7E80"/>
    <w:rsid w:val="001C1D6A"/>
    <w:rsid w:val="001C3F05"/>
    <w:rsid w:val="001C6C3E"/>
    <w:rsid w:val="001C7144"/>
    <w:rsid w:val="001D0DB1"/>
    <w:rsid w:val="001D2676"/>
    <w:rsid w:val="001D3CF7"/>
    <w:rsid w:val="001D7300"/>
    <w:rsid w:val="001D7CB1"/>
    <w:rsid w:val="001E2519"/>
    <w:rsid w:val="001E3B24"/>
    <w:rsid w:val="001E5E9B"/>
    <w:rsid w:val="001E686D"/>
    <w:rsid w:val="001F015A"/>
    <w:rsid w:val="001F27FF"/>
    <w:rsid w:val="001F2F01"/>
    <w:rsid w:val="001F5B6D"/>
    <w:rsid w:val="002021C1"/>
    <w:rsid w:val="002102D5"/>
    <w:rsid w:val="00227FF0"/>
    <w:rsid w:val="00231BE4"/>
    <w:rsid w:val="002338E7"/>
    <w:rsid w:val="0023397C"/>
    <w:rsid w:val="00240B3D"/>
    <w:rsid w:val="00243101"/>
    <w:rsid w:val="00254D4E"/>
    <w:rsid w:val="00260E44"/>
    <w:rsid w:val="00263991"/>
    <w:rsid w:val="00263E58"/>
    <w:rsid w:val="00266227"/>
    <w:rsid w:val="00266AF4"/>
    <w:rsid w:val="002710BC"/>
    <w:rsid w:val="002719AD"/>
    <w:rsid w:val="0027254E"/>
    <w:rsid w:val="00272D62"/>
    <w:rsid w:val="002747A2"/>
    <w:rsid w:val="00275970"/>
    <w:rsid w:val="00275A7B"/>
    <w:rsid w:val="0027700F"/>
    <w:rsid w:val="00285066"/>
    <w:rsid w:val="002854E4"/>
    <w:rsid w:val="00291328"/>
    <w:rsid w:val="00291BA9"/>
    <w:rsid w:val="00291FB4"/>
    <w:rsid w:val="00295614"/>
    <w:rsid w:val="002963BF"/>
    <w:rsid w:val="002A529F"/>
    <w:rsid w:val="002B17B4"/>
    <w:rsid w:val="002B34FF"/>
    <w:rsid w:val="002B48A7"/>
    <w:rsid w:val="002C0485"/>
    <w:rsid w:val="002C2262"/>
    <w:rsid w:val="002C26F6"/>
    <w:rsid w:val="002C2F72"/>
    <w:rsid w:val="002C3E0A"/>
    <w:rsid w:val="002C6385"/>
    <w:rsid w:val="002D2DAB"/>
    <w:rsid w:val="002D6281"/>
    <w:rsid w:val="002D66BE"/>
    <w:rsid w:val="002E0F50"/>
    <w:rsid w:val="002E2BF4"/>
    <w:rsid w:val="002E3B69"/>
    <w:rsid w:val="002F063D"/>
    <w:rsid w:val="002F278D"/>
    <w:rsid w:val="002F2812"/>
    <w:rsid w:val="002F28DD"/>
    <w:rsid w:val="002F534C"/>
    <w:rsid w:val="00302414"/>
    <w:rsid w:val="00303978"/>
    <w:rsid w:val="00303A4F"/>
    <w:rsid w:val="00303DB2"/>
    <w:rsid w:val="00306695"/>
    <w:rsid w:val="00307065"/>
    <w:rsid w:val="003107E8"/>
    <w:rsid w:val="00311882"/>
    <w:rsid w:val="003121B8"/>
    <w:rsid w:val="00314B92"/>
    <w:rsid w:val="00317A54"/>
    <w:rsid w:val="00320864"/>
    <w:rsid w:val="0032189B"/>
    <w:rsid w:val="003226BC"/>
    <w:rsid w:val="00324915"/>
    <w:rsid w:val="00326AC2"/>
    <w:rsid w:val="00330F98"/>
    <w:rsid w:val="00331177"/>
    <w:rsid w:val="00331382"/>
    <w:rsid w:val="00332200"/>
    <w:rsid w:val="00335A24"/>
    <w:rsid w:val="00341E93"/>
    <w:rsid w:val="0034339F"/>
    <w:rsid w:val="00344135"/>
    <w:rsid w:val="00344A64"/>
    <w:rsid w:val="00350225"/>
    <w:rsid w:val="0035159D"/>
    <w:rsid w:val="003544F7"/>
    <w:rsid w:val="00355716"/>
    <w:rsid w:val="0035677E"/>
    <w:rsid w:val="00356CD2"/>
    <w:rsid w:val="00356D17"/>
    <w:rsid w:val="00357A2B"/>
    <w:rsid w:val="0036034B"/>
    <w:rsid w:val="003633BB"/>
    <w:rsid w:val="00363DBD"/>
    <w:rsid w:val="00370494"/>
    <w:rsid w:val="0037180A"/>
    <w:rsid w:val="00372945"/>
    <w:rsid w:val="00374AFB"/>
    <w:rsid w:val="00377400"/>
    <w:rsid w:val="0038023C"/>
    <w:rsid w:val="003804BC"/>
    <w:rsid w:val="00380AC4"/>
    <w:rsid w:val="0038312A"/>
    <w:rsid w:val="0038313A"/>
    <w:rsid w:val="00386548"/>
    <w:rsid w:val="00386645"/>
    <w:rsid w:val="003953B7"/>
    <w:rsid w:val="0039621D"/>
    <w:rsid w:val="003A0509"/>
    <w:rsid w:val="003A7316"/>
    <w:rsid w:val="003B19A9"/>
    <w:rsid w:val="003B53B6"/>
    <w:rsid w:val="003B5DD8"/>
    <w:rsid w:val="003B7998"/>
    <w:rsid w:val="003C1527"/>
    <w:rsid w:val="003C22A2"/>
    <w:rsid w:val="003C4BD2"/>
    <w:rsid w:val="003D0968"/>
    <w:rsid w:val="003D624D"/>
    <w:rsid w:val="003E2BE9"/>
    <w:rsid w:val="003E33A2"/>
    <w:rsid w:val="003E6F75"/>
    <w:rsid w:val="003E6FC3"/>
    <w:rsid w:val="0040085F"/>
    <w:rsid w:val="00401742"/>
    <w:rsid w:val="004025C9"/>
    <w:rsid w:val="00404863"/>
    <w:rsid w:val="00404D42"/>
    <w:rsid w:val="00407B90"/>
    <w:rsid w:val="004101A3"/>
    <w:rsid w:val="0041183B"/>
    <w:rsid w:val="00414BC7"/>
    <w:rsid w:val="00415E67"/>
    <w:rsid w:val="00416A93"/>
    <w:rsid w:val="00421AE3"/>
    <w:rsid w:val="00423D4A"/>
    <w:rsid w:val="00425146"/>
    <w:rsid w:val="00434AF5"/>
    <w:rsid w:val="00434B34"/>
    <w:rsid w:val="00434E2B"/>
    <w:rsid w:val="00435AE9"/>
    <w:rsid w:val="00442DEB"/>
    <w:rsid w:val="0045064D"/>
    <w:rsid w:val="00454494"/>
    <w:rsid w:val="004565A3"/>
    <w:rsid w:val="004572CD"/>
    <w:rsid w:val="004577C7"/>
    <w:rsid w:val="004608AB"/>
    <w:rsid w:val="004611E1"/>
    <w:rsid w:val="0046541A"/>
    <w:rsid w:val="0046672D"/>
    <w:rsid w:val="004674DE"/>
    <w:rsid w:val="004717BC"/>
    <w:rsid w:val="00471B59"/>
    <w:rsid w:val="0048012E"/>
    <w:rsid w:val="004844CA"/>
    <w:rsid w:val="0048724C"/>
    <w:rsid w:val="00491EC3"/>
    <w:rsid w:val="004939F9"/>
    <w:rsid w:val="004975B6"/>
    <w:rsid w:val="004975C5"/>
    <w:rsid w:val="004A159C"/>
    <w:rsid w:val="004A2426"/>
    <w:rsid w:val="004A2BD2"/>
    <w:rsid w:val="004A33A7"/>
    <w:rsid w:val="004A6AAA"/>
    <w:rsid w:val="004A767F"/>
    <w:rsid w:val="004B07F1"/>
    <w:rsid w:val="004B53E8"/>
    <w:rsid w:val="004B768D"/>
    <w:rsid w:val="004C4184"/>
    <w:rsid w:val="004C51C4"/>
    <w:rsid w:val="004D32B8"/>
    <w:rsid w:val="004E0469"/>
    <w:rsid w:val="004E79CE"/>
    <w:rsid w:val="004E7A42"/>
    <w:rsid w:val="004F14CC"/>
    <w:rsid w:val="004F3D87"/>
    <w:rsid w:val="004F503A"/>
    <w:rsid w:val="004F5EDA"/>
    <w:rsid w:val="0050021D"/>
    <w:rsid w:val="005004CE"/>
    <w:rsid w:val="00503470"/>
    <w:rsid w:val="005051DE"/>
    <w:rsid w:val="00513468"/>
    <w:rsid w:val="00514175"/>
    <w:rsid w:val="00516BDB"/>
    <w:rsid w:val="00516CCB"/>
    <w:rsid w:val="00520792"/>
    <w:rsid w:val="0052080F"/>
    <w:rsid w:val="00523A09"/>
    <w:rsid w:val="00531266"/>
    <w:rsid w:val="00533AAD"/>
    <w:rsid w:val="0054361C"/>
    <w:rsid w:val="00544CCA"/>
    <w:rsid w:val="00551A96"/>
    <w:rsid w:val="00555172"/>
    <w:rsid w:val="005578A1"/>
    <w:rsid w:val="00561F58"/>
    <w:rsid w:val="00562567"/>
    <w:rsid w:val="00566AD3"/>
    <w:rsid w:val="00570361"/>
    <w:rsid w:val="00570753"/>
    <w:rsid w:val="00574B55"/>
    <w:rsid w:val="0058085E"/>
    <w:rsid w:val="00580A34"/>
    <w:rsid w:val="00580D9E"/>
    <w:rsid w:val="00586D98"/>
    <w:rsid w:val="00586DD9"/>
    <w:rsid w:val="00595277"/>
    <w:rsid w:val="00595FF9"/>
    <w:rsid w:val="005A187A"/>
    <w:rsid w:val="005A3F3B"/>
    <w:rsid w:val="005A55B7"/>
    <w:rsid w:val="005A6CD6"/>
    <w:rsid w:val="005B0C5D"/>
    <w:rsid w:val="005B2B72"/>
    <w:rsid w:val="005B3269"/>
    <w:rsid w:val="005C0079"/>
    <w:rsid w:val="005C05D9"/>
    <w:rsid w:val="005C7162"/>
    <w:rsid w:val="005D66D6"/>
    <w:rsid w:val="005E1A65"/>
    <w:rsid w:val="005E34FC"/>
    <w:rsid w:val="005E4001"/>
    <w:rsid w:val="005E4440"/>
    <w:rsid w:val="005E6C23"/>
    <w:rsid w:val="005E7C35"/>
    <w:rsid w:val="005F4592"/>
    <w:rsid w:val="006013BF"/>
    <w:rsid w:val="0060296F"/>
    <w:rsid w:val="00610837"/>
    <w:rsid w:val="006129E6"/>
    <w:rsid w:val="00620D17"/>
    <w:rsid w:val="00623E52"/>
    <w:rsid w:val="00627009"/>
    <w:rsid w:val="00633518"/>
    <w:rsid w:val="00634FA3"/>
    <w:rsid w:val="00636B99"/>
    <w:rsid w:val="006400DA"/>
    <w:rsid w:val="0064021D"/>
    <w:rsid w:val="00640642"/>
    <w:rsid w:val="00644838"/>
    <w:rsid w:val="00652535"/>
    <w:rsid w:val="00653DE0"/>
    <w:rsid w:val="00653E02"/>
    <w:rsid w:val="00663377"/>
    <w:rsid w:val="006648B7"/>
    <w:rsid w:val="006650BE"/>
    <w:rsid w:val="00667F36"/>
    <w:rsid w:val="00675BA4"/>
    <w:rsid w:val="006764B6"/>
    <w:rsid w:val="00676C7C"/>
    <w:rsid w:val="00683203"/>
    <w:rsid w:val="0068343B"/>
    <w:rsid w:val="00693A71"/>
    <w:rsid w:val="00694612"/>
    <w:rsid w:val="00696DAF"/>
    <w:rsid w:val="0069728F"/>
    <w:rsid w:val="006A1755"/>
    <w:rsid w:val="006A1987"/>
    <w:rsid w:val="006A6114"/>
    <w:rsid w:val="006B2275"/>
    <w:rsid w:val="006B6ED9"/>
    <w:rsid w:val="006B7447"/>
    <w:rsid w:val="006B79C1"/>
    <w:rsid w:val="006C5EDE"/>
    <w:rsid w:val="006C73FB"/>
    <w:rsid w:val="006D00D5"/>
    <w:rsid w:val="006D18F0"/>
    <w:rsid w:val="006D2C8C"/>
    <w:rsid w:val="006E0E7E"/>
    <w:rsid w:val="006E1DEB"/>
    <w:rsid w:val="006E378C"/>
    <w:rsid w:val="007038CB"/>
    <w:rsid w:val="00706451"/>
    <w:rsid w:val="00706E0F"/>
    <w:rsid w:val="007137AE"/>
    <w:rsid w:val="00714A22"/>
    <w:rsid w:val="00727CBF"/>
    <w:rsid w:val="00733563"/>
    <w:rsid w:val="0073422A"/>
    <w:rsid w:val="007412B5"/>
    <w:rsid w:val="0075161E"/>
    <w:rsid w:val="0075283F"/>
    <w:rsid w:val="00755216"/>
    <w:rsid w:val="0075637F"/>
    <w:rsid w:val="00757A8E"/>
    <w:rsid w:val="00761DD9"/>
    <w:rsid w:val="00761EBF"/>
    <w:rsid w:val="0076292B"/>
    <w:rsid w:val="0077055A"/>
    <w:rsid w:val="00771AE7"/>
    <w:rsid w:val="00775A17"/>
    <w:rsid w:val="00780F92"/>
    <w:rsid w:val="00781E02"/>
    <w:rsid w:val="00782A7B"/>
    <w:rsid w:val="00790468"/>
    <w:rsid w:val="00791637"/>
    <w:rsid w:val="007A1F2F"/>
    <w:rsid w:val="007A2398"/>
    <w:rsid w:val="007A3941"/>
    <w:rsid w:val="007B366E"/>
    <w:rsid w:val="007C6A82"/>
    <w:rsid w:val="007D02E7"/>
    <w:rsid w:val="007D32CB"/>
    <w:rsid w:val="007E0D85"/>
    <w:rsid w:val="007E14FA"/>
    <w:rsid w:val="007E21BE"/>
    <w:rsid w:val="007E59A0"/>
    <w:rsid w:val="007E6F72"/>
    <w:rsid w:val="007E7BB3"/>
    <w:rsid w:val="007F3DB0"/>
    <w:rsid w:val="008025D7"/>
    <w:rsid w:val="00806E89"/>
    <w:rsid w:val="00813364"/>
    <w:rsid w:val="0081765A"/>
    <w:rsid w:val="00822A66"/>
    <w:rsid w:val="00822B9F"/>
    <w:rsid w:val="00823C9E"/>
    <w:rsid w:val="00824519"/>
    <w:rsid w:val="0082630E"/>
    <w:rsid w:val="008275DF"/>
    <w:rsid w:val="00830170"/>
    <w:rsid w:val="008323C6"/>
    <w:rsid w:val="008341AF"/>
    <w:rsid w:val="00834587"/>
    <w:rsid w:val="00834E52"/>
    <w:rsid w:val="00836F46"/>
    <w:rsid w:val="00837ECF"/>
    <w:rsid w:val="00844E15"/>
    <w:rsid w:val="00847629"/>
    <w:rsid w:val="00847DCE"/>
    <w:rsid w:val="008528CD"/>
    <w:rsid w:val="00853F53"/>
    <w:rsid w:val="00855759"/>
    <w:rsid w:val="0085688A"/>
    <w:rsid w:val="00863131"/>
    <w:rsid w:val="00863B38"/>
    <w:rsid w:val="008640BE"/>
    <w:rsid w:val="00871312"/>
    <w:rsid w:val="008732AE"/>
    <w:rsid w:val="00874DDA"/>
    <w:rsid w:val="00877153"/>
    <w:rsid w:val="00882371"/>
    <w:rsid w:val="00883600"/>
    <w:rsid w:val="00886B2F"/>
    <w:rsid w:val="00893087"/>
    <w:rsid w:val="00893649"/>
    <w:rsid w:val="00895220"/>
    <w:rsid w:val="008970D1"/>
    <w:rsid w:val="00897720"/>
    <w:rsid w:val="00897C3C"/>
    <w:rsid w:val="008A72DC"/>
    <w:rsid w:val="008B2444"/>
    <w:rsid w:val="008B244A"/>
    <w:rsid w:val="008B2D18"/>
    <w:rsid w:val="008B51FF"/>
    <w:rsid w:val="008C2AEF"/>
    <w:rsid w:val="008C35A1"/>
    <w:rsid w:val="008C398D"/>
    <w:rsid w:val="008C3E98"/>
    <w:rsid w:val="008C484B"/>
    <w:rsid w:val="008C51DE"/>
    <w:rsid w:val="008C53C8"/>
    <w:rsid w:val="008D66A1"/>
    <w:rsid w:val="008D6794"/>
    <w:rsid w:val="008F1961"/>
    <w:rsid w:val="008F3A1B"/>
    <w:rsid w:val="008F45AA"/>
    <w:rsid w:val="008F4970"/>
    <w:rsid w:val="008F616F"/>
    <w:rsid w:val="008F7C53"/>
    <w:rsid w:val="008F7E41"/>
    <w:rsid w:val="00900F06"/>
    <w:rsid w:val="0090293C"/>
    <w:rsid w:val="00907D57"/>
    <w:rsid w:val="00910F34"/>
    <w:rsid w:val="0091210D"/>
    <w:rsid w:val="0091580A"/>
    <w:rsid w:val="009225BD"/>
    <w:rsid w:val="00923DA7"/>
    <w:rsid w:val="009327A0"/>
    <w:rsid w:val="00937AE3"/>
    <w:rsid w:val="0094082B"/>
    <w:rsid w:val="0094340D"/>
    <w:rsid w:val="0094363D"/>
    <w:rsid w:val="009439E4"/>
    <w:rsid w:val="009468B3"/>
    <w:rsid w:val="00953E00"/>
    <w:rsid w:val="00956194"/>
    <w:rsid w:val="00961816"/>
    <w:rsid w:val="0096455B"/>
    <w:rsid w:val="00965AD8"/>
    <w:rsid w:val="00966A41"/>
    <w:rsid w:val="00966C44"/>
    <w:rsid w:val="009721C6"/>
    <w:rsid w:val="009759BF"/>
    <w:rsid w:val="009770C5"/>
    <w:rsid w:val="009819D1"/>
    <w:rsid w:val="009824C9"/>
    <w:rsid w:val="009831A8"/>
    <w:rsid w:val="00983427"/>
    <w:rsid w:val="0098541B"/>
    <w:rsid w:val="009914AC"/>
    <w:rsid w:val="009917CC"/>
    <w:rsid w:val="009956DA"/>
    <w:rsid w:val="009959F6"/>
    <w:rsid w:val="009963EC"/>
    <w:rsid w:val="00997889"/>
    <w:rsid w:val="009A394C"/>
    <w:rsid w:val="009A68BD"/>
    <w:rsid w:val="009A7D2E"/>
    <w:rsid w:val="009B064B"/>
    <w:rsid w:val="009B083A"/>
    <w:rsid w:val="009B4F84"/>
    <w:rsid w:val="009C05F3"/>
    <w:rsid w:val="009C14DB"/>
    <w:rsid w:val="009C3B3C"/>
    <w:rsid w:val="009C507B"/>
    <w:rsid w:val="009C5854"/>
    <w:rsid w:val="009D024A"/>
    <w:rsid w:val="009D6B18"/>
    <w:rsid w:val="009D7E70"/>
    <w:rsid w:val="009E19E8"/>
    <w:rsid w:val="009E4952"/>
    <w:rsid w:val="009E5F1B"/>
    <w:rsid w:val="009F5750"/>
    <w:rsid w:val="00A01564"/>
    <w:rsid w:val="00A07D05"/>
    <w:rsid w:val="00A127DB"/>
    <w:rsid w:val="00A131E0"/>
    <w:rsid w:val="00A15A29"/>
    <w:rsid w:val="00A171AC"/>
    <w:rsid w:val="00A201F6"/>
    <w:rsid w:val="00A2089A"/>
    <w:rsid w:val="00A22784"/>
    <w:rsid w:val="00A24CDF"/>
    <w:rsid w:val="00A275F4"/>
    <w:rsid w:val="00A27985"/>
    <w:rsid w:val="00A30A1F"/>
    <w:rsid w:val="00A30E82"/>
    <w:rsid w:val="00A3195A"/>
    <w:rsid w:val="00A322F0"/>
    <w:rsid w:val="00A329CB"/>
    <w:rsid w:val="00A3400B"/>
    <w:rsid w:val="00A34645"/>
    <w:rsid w:val="00A3667B"/>
    <w:rsid w:val="00A37505"/>
    <w:rsid w:val="00A40363"/>
    <w:rsid w:val="00A407E6"/>
    <w:rsid w:val="00A45D47"/>
    <w:rsid w:val="00A461DB"/>
    <w:rsid w:val="00A56818"/>
    <w:rsid w:val="00A57EEB"/>
    <w:rsid w:val="00A61C81"/>
    <w:rsid w:val="00A64123"/>
    <w:rsid w:val="00A6510E"/>
    <w:rsid w:val="00A661F1"/>
    <w:rsid w:val="00A66B2F"/>
    <w:rsid w:val="00A718FD"/>
    <w:rsid w:val="00A75009"/>
    <w:rsid w:val="00A76470"/>
    <w:rsid w:val="00A82685"/>
    <w:rsid w:val="00A845D3"/>
    <w:rsid w:val="00A875A6"/>
    <w:rsid w:val="00A87C3D"/>
    <w:rsid w:val="00A95207"/>
    <w:rsid w:val="00A96783"/>
    <w:rsid w:val="00A96B94"/>
    <w:rsid w:val="00A97AC8"/>
    <w:rsid w:val="00AA058A"/>
    <w:rsid w:val="00AA3626"/>
    <w:rsid w:val="00AB4C7E"/>
    <w:rsid w:val="00AB5793"/>
    <w:rsid w:val="00AC0B88"/>
    <w:rsid w:val="00AC2B4D"/>
    <w:rsid w:val="00AD235B"/>
    <w:rsid w:val="00AD297C"/>
    <w:rsid w:val="00AE3BAC"/>
    <w:rsid w:val="00AE68D1"/>
    <w:rsid w:val="00AE6C36"/>
    <w:rsid w:val="00AF0832"/>
    <w:rsid w:val="00AF3153"/>
    <w:rsid w:val="00AF70FF"/>
    <w:rsid w:val="00B03214"/>
    <w:rsid w:val="00B0510C"/>
    <w:rsid w:val="00B057ED"/>
    <w:rsid w:val="00B07885"/>
    <w:rsid w:val="00B14478"/>
    <w:rsid w:val="00B15719"/>
    <w:rsid w:val="00B15E22"/>
    <w:rsid w:val="00B16932"/>
    <w:rsid w:val="00B179C4"/>
    <w:rsid w:val="00B222DA"/>
    <w:rsid w:val="00B31ED7"/>
    <w:rsid w:val="00B35171"/>
    <w:rsid w:val="00B3536A"/>
    <w:rsid w:val="00B368E9"/>
    <w:rsid w:val="00B4120E"/>
    <w:rsid w:val="00B440A1"/>
    <w:rsid w:val="00B44CA7"/>
    <w:rsid w:val="00B45DEC"/>
    <w:rsid w:val="00B4692A"/>
    <w:rsid w:val="00B54452"/>
    <w:rsid w:val="00B55949"/>
    <w:rsid w:val="00B60D35"/>
    <w:rsid w:val="00B713E2"/>
    <w:rsid w:val="00B723BC"/>
    <w:rsid w:val="00B75CC3"/>
    <w:rsid w:val="00B76FBE"/>
    <w:rsid w:val="00B807A7"/>
    <w:rsid w:val="00B81D67"/>
    <w:rsid w:val="00B86688"/>
    <w:rsid w:val="00B93C4D"/>
    <w:rsid w:val="00B945FE"/>
    <w:rsid w:val="00B96731"/>
    <w:rsid w:val="00BA2F90"/>
    <w:rsid w:val="00BA3055"/>
    <w:rsid w:val="00BA30B2"/>
    <w:rsid w:val="00BA6CCC"/>
    <w:rsid w:val="00BB1EB8"/>
    <w:rsid w:val="00BB2054"/>
    <w:rsid w:val="00BB5783"/>
    <w:rsid w:val="00BB77F7"/>
    <w:rsid w:val="00BC1D5E"/>
    <w:rsid w:val="00BD06B3"/>
    <w:rsid w:val="00BD36FB"/>
    <w:rsid w:val="00BD545F"/>
    <w:rsid w:val="00BE1279"/>
    <w:rsid w:val="00BE171E"/>
    <w:rsid w:val="00BE5F34"/>
    <w:rsid w:val="00BE6303"/>
    <w:rsid w:val="00BF0498"/>
    <w:rsid w:val="00BF12BB"/>
    <w:rsid w:val="00BF77EA"/>
    <w:rsid w:val="00C00E7B"/>
    <w:rsid w:val="00C013A7"/>
    <w:rsid w:val="00C022B5"/>
    <w:rsid w:val="00C024AE"/>
    <w:rsid w:val="00C02B6C"/>
    <w:rsid w:val="00C02CB7"/>
    <w:rsid w:val="00C0399F"/>
    <w:rsid w:val="00C03FD2"/>
    <w:rsid w:val="00C043EE"/>
    <w:rsid w:val="00C10E2E"/>
    <w:rsid w:val="00C13A07"/>
    <w:rsid w:val="00C13E79"/>
    <w:rsid w:val="00C17F63"/>
    <w:rsid w:val="00C20FC6"/>
    <w:rsid w:val="00C22707"/>
    <w:rsid w:val="00C27B55"/>
    <w:rsid w:val="00C3273A"/>
    <w:rsid w:val="00C32996"/>
    <w:rsid w:val="00C335DE"/>
    <w:rsid w:val="00C351F5"/>
    <w:rsid w:val="00C35C2F"/>
    <w:rsid w:val="00C36319"/>
    <w:rsid w:val="00C4409B"/>
    <w:rsid w:val="00C442CA"/>
    <w:rsid w:val="00C45E18"/>
    <w:rsid w:val="00C47FFC"/>
    <w:rsid w:val="00C501D5"/>
    <w:rsid w:val="00C51C75"/>
    <w:rsid w:val="00C53FE8"/>
    <w:rsid w:val="00C559CF"/>
    <w:rsid w:val="00C5609B"/>
    <w:rsid w:val="00C6313C"/>
    <w:rsid w:val="00C67285"/>
    <w:rsid w:val="00C76AD4"/>
    <w:rsid w:val="00C900AA"/>
    <w:rsid w:val="00C960D6"/>
    <w:rsid w:val="00C9613A"/>
    <w:rsid w:val="00C96746"/>
    <w:rsid w:val="00CA2109"/>
    <w:rsid w:val="00CA258A"/>
    <w:rsid w:val="00CB2B76"/>
    <w:rsid w:val="00CB3652"/>
    <w:rsid w:val="00CB3E90"/>
    <w:rsid w:val="00CB78FF"/>
    <w:rsid w:val="00CB7BC2"/>
    <w:rsid w:val="00CC189F"/>
    <w:rsid w:val="00CC64BE"/>
    <w:rsid w:val="00CD08D4"/>
    <w:rsid w:val="00CD2507"/>
    <w:rsid w:val="00CF0E20"/>
    <w:rsid w:val="00CF1EA1"/>
    <w:rsid w:val="00D01CB5"/>
    <w:rsid w:val="00D0337B"/>
    <w:rsid w:val="00D10186"/>
    <w:rsid w:val="00D14345"/>
    <w:rsid w:val="00D14EE8"/>
    <w:rsid w:val="00D15EC3"/>
    <w:rsid w:val="00D16D5F"/>
    <w:rsid w:val="00D16E72"/>
    <w:rsid w:val="00D17605"/>
    <w:rsid w:val="00D17D3C"/>
    <w:rsid w:val="00D20DEC"/>
    <w:rsid w:val="00D21D83"/>
    <w:rsid w:val="00D22BE1"/>
    <w:rsid w:val="00D31E39"/>
    <w:rsid w:val="00D320FB"/>
    <w:rsid w:val="00D32143"/>
    <w:rsid w:val="00D325A9"/>
    <w:rsid w:val="00D32B76"/>
    <w:rsid w:val="00D32B99"/>
    <w:rsid w:val="00D350B6"/>
    <w:rsid w:val="00D35E8D"/>
    <w:rsid w:val="00D40CEA"/>
    <w:rsid w:val="00D4160B"/>
    <w:rsid w:val="00D47E8A"/>
    <w:rsid w:val="00D5075B"/>
    <w:rsid w:val="00D517B0"/>
    <w:rsid w:val="00D552BD"/>
    <w:rsid w:val="00D558F9"/>
    <w:rsid w:val="00D7591B"/>
    <w:rsid w:val="00D779DC"/>
    <w:rsid w:val="00D83B65"/>
    <w:rsid w:val="00D964B9"/>
    <w:rsid w:val="00D97DBC"/>
    <w:rsid w:val="00DA09A8"/>
    <w:rsid w:val="00DA2BD0"/>
    <w:rsid w:val="00DA53DE"/>
    <w:rsid w:val="00DA54E0"/>
    <w:rsid w:val="00DA7D56"/>
    <w:rsid w:val="00DB34FB"/>
    <w:rsid w:val="00DB5418"/>
    <w:rsid w:val="00DB7793"/>
    <w:rsid w:val="00DC1389"/>
    <w:rsid w:val="00DC6176"/>
    <w:rsid w:val="00DC7563"/>
    <w:rsid w:val="00DD2753"/>
    <w:rsid w:val="00DD3BC9"/>
    <w:rsid w:val="00DD41EC"/>
    <w:rsid w:val="00DD4D79"/>
    <w:rsid w:val="00DD7B74"/>
    <w:rsid w:val="00DE21F4"/>
    <w:rsid w:val="00DE3559"/>
    <w:rsid w:val="00DE74F7"/>
    <w:rsid w:val="00DE7798"/>
    <w:rsid w:val="00DE7CD3"/>
    <w:rsid w:val="00DF4C7A"/>
    <w:rsid w:val="00DF57BD"/>
    <w:rsid w:val="00DF5EAE"/>
    <w:rsid w:val="00E0221E"/>
    <w:rsid w:val="00E05617"/>
    <w:rsid w:val="00E05668"/>
    <w:rsid w:val="00E11904"/>
    <w:rsid w:val="00E21A47"/>
    <w:rsid w:val="00E23712"/>
    <w:rsid w:val="00E2381C"/>
    <w:rsid w:val="00E27021"/>
    <w:rsid w:val="00E27675"/>
    <w:rsid w:val="00E30552"/>
    <w:rsid w:val="00E31F22"/>
    <w:rsid w:val="00E336D5"/>
    <w:rsid w:val="00E41472"/>
    <w:rsid w:val="00E435F6"/>
    <w:rsid w:val="00E43833"/>
    <w:rsid w:val="00E45C6B"/>
    <w:rsid w:val="00E50793"/>
    <w:rsid w:val="00E50CF4"/>
    <w:rsid w:val="00E5432B"/>
    <w:rsid w:val="00E55459"/>
    <w:rsid w:val="00E62DED"/>
    <w:rsid w:val="00E6384E"/>
    <w:rsid w:val="00E66A2E"/>
    <w:rsid w:val="00E7337E"/>
    <w:rsid w:val="00E73AF7"/>
    <w:rsid w:val="00E7519F"/>
    <w:rsid w:val="00E7774D"/>
    <w:rsid w:val="00E80195"/>
    <w:rsid w:val="00E817F4"/>
    <w:rsid w:val="00E81C7F"/>
    <w:rsid w:val="00E82501"/>
    <w:rsid w:val="00E84D0E"/>
    <w:rsid w:val="00E867AD"/>
    <w:rsid w:val="00E90D0B"/>
    <w:rsid w:val="00E91AA6"/>
    <w:rsid w:val="00E9578C"/>
    <w:rsid w:val="00E96482"/>
    <w:rsid w:val="00EA3FD9"/>
    <w:rsid w:val="00EB5651"/>
    <w:rsid w:val="00EB687E"/>
    <w:rsid w:val="00EC2FE3"/>
    <w:rsid w:val="00EC7C7E"/>
    <w:rsid w:val="00F03D4D"/>
    <w:rsid w:val="00F07772"/>
    <w:rsid w:val="00F1048E"/>
    <w:rsid w:val="00F1121A"/>
    <w:rsid w:val="00F12CE3"/>
    <w:rsid w:val="00F12F9C"/>
    <w:rsid w:val="00F14FFB"/>
    <w:rsid w:val="00F22A97"/>
    <w:rsid w:val="00F23F22"/>
    <w:rsid w:val="00F24486"/>
    <w:rsid w:val="00F24B39"/>
    <w:rsid w:val="00F30197"/>
    <w:rsid w:val="00F309D9"/>
    <w:rsid w:val="00F3105E"/>
    <w:rsid w:val="00F32B1E"/>
    <w:rsid w:val="00F43735"/>
    <w:rsid w:val="00F43F75"/>
    <w:rsid w:val="00F43FFD"/>
    <w:rsid w:val="00F46EEC"/>
    <w:rsid w:val="00F47CBD"/>
    <w:rsid w:val="00F5159F"/>
    <w:rsid w:val="00F54CDB"/>
    <w:rsid w:val="00F60790"/>
    <w:rsid w:val="00F619C1"/>
    <w:rsid w:val="00F64F09"/>
    <w:rsid w:val="00F71866"/>
    <w:rsid w:val="00F72943"/>
    <w:rsid w:val="00F86431"/>
    <w:rsid w:val="00F90BAF"/>
    <w:rsid w:val="00F91ADB"/>
    <w:rsid w:val="00F97EC3"/>
    <w:rsid w:val="00FA59B3"/>
    <w:rsid w:val="00FA7DF9"/>
    <w:rsid w:val="00FB0E4C"/>
    <w:rsid w:val="00FB1A1E"/>
    <w:rsid w:val="00FB2098"/>
    <w:rsid w:val="00FB4347"/>
    <w:rsid w:val="00FB5CB0"/>
    <w:rsid w:val="00FC410A"/>
    <w:rsid w:val="00FC4796"/>
    <w:rsid w:val="00FC65CB"/>
    <w:rsid w:val="00FC709A"/>
    <w:rsid w:val="00FC7367"/>
    <w:rsid w:val="00FD606C"/>
    <w:rsid w:val="00FD74D0"/>
    <w:rsid w:val="00FE043F"/>
    <w:rsid w:val="00FE1726"/>
    <w:rsid w:val="00FE1BE1"/>
    <w:rsid w:val="00FE1DF3"/>
    <w:rsid w:val="00FE57ED"/>
    <w:rsid w:val="00FE6C48"/>
    <w:rsid w:val="00FE707E"/>
    <w:rsid w:val="00FF5F9C"/>
    <w:rsid w:val="00FF62EE"/>
    <w:rsid w:val="00FF7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5D9D"/>
  <w15:chartTrackingRefBased/>
  <w15:docId w15:val="{7DD14A38-AB53-44CF-90F0-0848E0DE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F7E41"/>
    <w:pPr>
      <w:autoSpaceDE w:val="0"/>
      <w:autoSpaceDN w:val="0"/>
      <w:adjustRightInd w:val="0"/>
      <w:spacing w:before="120" w:line="264" w:lineRule="auto"/>
      <w:ind w:left="1953" w:hanging="360"/>
      <w:jc w:val="both"/>
    </w:pPr>
    <w:rPr>
      <w:rFonts w:ascii="Arial" w:eastAsia="Arial" w:hAnsi="Arial" w:cs="Arial"/>
      <w:color w:val="000000" w:themeColor="text1"/>
    </w:rPr>
  </w:style>
  <w:style w:type="character" w:customStyle="1" w:styleId="ListParagraphChar">
    <w:name w:val="List Paragraph Char"/>
    <w:basedOn w:val="DefaultParagraphFont"/>
    <w:link w:val="ListParagraph"/>
    <w:uiPriority w:val="34"/>
    <w:rsid w:val="008F7E41"/>
    <w:rPr>
      <w:rFonts w:ascii="Arial" w:eastAsia="Arial" w:hAnsi="Arial" w:cs="Arial"/>
      <w:color w:val="000000" w:themeColor="text1"/>
    </w:rPr>
  </w:style>
  <w:style w:type="character" w:styleId="Hyperlink">
    <w:name w:val="Hyperlink"/>
    <w:basedOn w:val="DefaultParagraphFont"/>
    <w:uiPriority w:val="99"/>
    <w:unhideWhenUsed/>
    <w:rsid w:val="00B807A7"/>
    <w:rPr>
      <w:color w:val="0000FF"/>
      <w:u w:val="single"/>
    </w:rPr>
  </w:style>
  <w:style w:type="character" w:styleId="Emphasis">
    <w:name w:val="Emphasis"/>
    <w:basedOn w:val="DefaultParagraphFont"/>
    <w:uiPriority w:val="20"/>
    <w:qFormat/>
    <w:rsid w:val="00B807A7"/>
    <w:rPr>
      <w:i/>
      <w:iCs/>
    </w:rPr>
  </w:style>
  <w:style w:type="character" w:styleId="UnresolvedMention">
    <w:name w:val="Unresolved Mention"/>
    <w:basedOn w:val="DefaultParagraphFont"/>
    <w:uiPriority w:val="99"/>
    <w:semiHidden/>
    <w:unhideWhenUsed/>
    <w:rsid w:val="003A0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people-and-the-creation-of-value_tcm18-19955.pdf" TargetMode="External"/><Relationship Id="rId13" Type="http://schemas.openxmlformats.org/officeDocument/2006/relationships/hyperlink" Target="https://www.linkedin.com/pulse/importance-hiring-right-people-anushka-gupta/" TargetMode="External"/><Relationship Id="rId18" Type="http://schemas.openxmlformats.org/officeDocument/2006/relationships/hyperlink" Target="https://www.cipd.co.uk/knowledge/strategy/analytics/factsheet" TargetMode="External"/><Relationship Id="rId26" Type="http://schemas.openxmlformats.org/officeDocument/2006/relationships/hyperlink" Target="https://www.cipd.co.uk/knowledge/strategy/organisational-development/workforce-planning-factsheet" TargetMode="External"/><Relationship Id="rId3" Type="http://schemas.openxmlformats.org/officeDocument/2006/relationships/settings" Target="settings.xml"/><Relationship Id="rId21" Type="http://schemas.openxmlformats.org/officeDocument/2006/relationships/hyperlink" Target="https://www.legislation.gov.uk/ukpga/2014/19/contents" TargetMode="External"/><Relationship Id="rId7" Type="http://schemas.openxmlformats.org/officeDocument/2006/relationships/hyperlink" Target="https://www.linkedin.com/pulse/5-benefits-hiring-right-person-brad-anderson/?articleId=6696079683273977856" TargetMode="External"/><Relationship Id="rId12" Type="http://schemas.openxmlformats.org/officeDocument/2006/relationships/hyperlink" Target="https://www.edq.com/blog/the-consequences-of-poor-data-quality-for-a-business/" TargetMode="External"/><Relationship Id="rId17" Type="http://schemas.openxmlformats.org/officeDocument/2006/relationships/hyperlink" Target="https://www.simplypsychology.org/validity.html" TargetMode="External"/><Relationship Id="rId25" Type="http://schemas.openxmlformats.org/officeDocument/2006/relationships/hyperlink" Target="https://www.youtube.com/watch?v=Vhe8umarsQk" TargetMode="External"/><Relationship Id="rId2" Type="http://schemas.openxmlformats.org/officeDocument/2006/relationships/styles" Target="styles.xml"/><Relationship Id="rId16" Type="http://schemas.openxmlformats.org/officeDocument/2006/relationships/hyperlink" Target="https://www.cipd.co.uk/knowledge/fundamentals/people/recruitment/factsheet" TargetMode="External"/><Relationship Id="rId20" Type="http://schemas.openxmlformats.org/officeDocument/2006/relationships/hyperlink" Target="https://www.linkedin.com/pulse/5-key-reasons-why-its-important-have-policies-sarah-neideck/"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www.personneltoday.com/hr/people-analytics-data-can-help-boost-performance-productivity-retention/" TargetMode="External"/><Relationship Id="rId24" Type="http://schemas.openxmlformats.org/officeDocument/2006/relationships/hyperlink" Target="https://www.kolabtree.com/blog/5-companies-using-big-data-and-ai-to-improve-performance/" TargetMode="External"/><Relationship Id="rId5" Type="http://schemas.openxmlformats.org/officeDocument/2006/relationships/chart" Target="charts/chart1.xml"/><Relationship Id="rId15" Type="http://schemas.openxmlformats.org/officeDocument/2006/relationships/hyperlink" Target="https://www.forbes.com/sites/bernardmarr/2018/05/28/starbucks-using-big-data-analytics-and-artificial-intelligence-to-boost-performance/?sh=303e0a8965cd" TargetMode="External"/><Relationship Id="rId23" Type="http://schemas.openxmlformats.org/officeDocument/2006/relationships/hyperlink" Target="https://www.linkedin.com/pulse/major-consequences-hiring-wrong-person-organization-suryavanshi/" TargetMode="External"/><Relationship Id="rId28" Type="http://schemas.openxmlformats.org/officeDocument/2006/relationships/theme" Target="theme/theme1.xml"/><Relationship Id="rId10" Type="http://schemas.openxmlformats.org/officeDocument/2006/relationships/hyperlink" Target="https://www.personneltoday.com/hr/hr-needs-to-improve-people-analytics-skills-to-gain-credibility/" TargetMode="External"/><Relationship Id="rId19" Type="http://schemas.openxmlformats.org/officeDocument/2006/relationships/hyperlink" Target="https://www.personneltoday.com/hr/gdpr-hm-fined-record-32m-for-intrusive-people-analytics/" TargetMode="External"/><Relationship Id="rId4" Type="http://schemas.openxmlformats.org/officeDocument/2006/relationships/webSettings" Target="webSettings.xml"/><Relationship Id="rId9" Type="http://schemas.openxmlformats.org/officeDocument/2006/relationships/hyperlink" Target="https://www.youtube.com/watch?v=IJiy1Fls55M" TargetMode="External"/><Relationship Id="rId14" Type="http://schemas.openxmlformats.org/officeDocument/2006/relationships/hyperlink" Target="https://www.youtube.com/watch?v=k5mlPJKZ3LY" TargetMode="External"/><Relationship Id="rId22" Type="http://schemas.openxmlformats.org/officeDocument/2006/relationships/hyperlink" Target="https://www.personneltoday.com/hr/sickness-absence-rates-and-costs-revealed-in-uks-largest-survey/"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P</a:t>
            </a:r>
            <a:r>
              <a:rPr lang="en-GB" baseline="0"/>
              <a:t>ercentage of employees in each age category in department C compared to department D</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Department C</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overflow" horzOverflow="overflow" vert="horz" wrap="square" lIns="38100" tIns="19050" rIns="38100" bIns="19050" anchor="ctr" anchorCtr="1">
                <a:spAutoFit/>
              </a:bodyPr>
              <a:lstStyle/>
              <a:p>
                <a:pPr>
                  <a:defRPr sz="800" b="0" i="0" u="none" strike="noStrike" kern="1200" baseline="0">
                    <a:solidFill>
                      <a:schemeClr val="bg2">
                        <a:lumMod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16-25</c:v>
                </c:pt>
                <c:pt idx="1">
                  <c:v>26-35</c:v>
                </c:pt>
                <c:pt idx="2">
                  <c:v>36-45</c:v>
                </c:pt>
                <c:pt idx="3">
                  <c:v>46-55</c:v>
                </c:pt>
                <c:pt idx="4">
                  <c:v>56-65</c:v>
                </c:pt>
                <c:pt idx="5">
                  <c:v>66-75</c:v>
                </c:pt>
                <c:pt idx="6">
                  <c:v>76-80</c:v>
                </c:pt>
              </c:strCache>
            </c:strRef>
          </c:cat>
          <c:val>
            <c:numRef>
              <c:f>Sheet1!$B$2:$B$8</c:f>
              <c:numCache>
                <c:formatCode>0</c:formatCode>
                <c:ptCount val="7"/>
                <c:pt idx="0">
                  <c:v>18.600000000000001</c:v>
                </c:pt>
                <c:pt idx="1">
                  <c:v>6.97</c:v>
                </c:pt>
                <c:pt idx="2">
                  <c:v>18.600000000000001</c:v>
                </c:pt>
                <c:pt idx="3">
                  <c:v>15.7</c:v>
                </c:pt>
                <c:pt idx="4">
                  <c:v>29.65</c:v>
                </c:pt>
                <c:pt idx="5">
                  <c:v>9.8800000000000008</c:v>
                </c:pt>
                <c:pt idx="6">
                  <c:v>0.6</c:v>
                </c:pt>
              </c:numCache>
            </c:numRef>
          </c:val>
          <c:extLst>
            <c:ext xmlns:c16="http://schemas.microsoft.com/office/drawing/2014/chart" uri="{C3380CC4-5D6E-409C-BE32-E72D297353CC}">
              <c16:uniqueId val="{00000000-56FF-4736-BECD-D5459F59FBB1}"/>
            </c:ext>
          </c:extLst>
        </c:ser>
        <c:ser>
          <c:idx val="1"/>
          <c:order val="1"/>
          <c:tx>
            <c:strRef>
              <c:f>Sheet1!$C$1</c:f>
              <c:strCache>
                <c:ptCount val="1"/>
                <c:pt idx="0">
                  <c:v>Department 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ln>
                      <a:noFill/>
                    </a:ln>
                    <a:solidFill>
                      <a:schemeClr val="bg2">
                        <a:lumMod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16-25</c:v>
                </c:pt>
                <c:pt idx="1">
                  <c:v>26-35</c:v>
                </c:pt>
                <c:pt idx="2">
                  <c:v>36-45</c:v>
                </c:pt>
                <c:pt idx="3">
                  <c:v>46-55</c:v>
                </c:pt>
                <c:pt idx="4">
                  <c:v>56-65</c:v>
                </c:pt>
                <c:pt idx="5">
                  <c:v>66-75</c:v>
                </c:pt>
                <c:pt idx="6">
                  <c:v>76-80</c:v>
                </c:pt>
              </c:strCache>
            </c:strRef>
          </c:cat>
          <c:val>
            <c:numRef>
              <c:f>Sheet1!$C$2:$C$8</c:f>
              <c:numCache>
                <c:formatCode>0</c:formatCode>
                <c:ptCount val="7"/>
                <c:pt idx="0">
                  <c:v>0</c:v>
                </c:pt>
                <c:pt idx="1">
                  <c:v>2.2000000000000002</c:v>
                </c:pt>
                <c:pt idx="2">
                  <c:v>4.4400000000000004</c:v>
                </c:pt>
                <c:pt idx="3">
                  <c:v>10</c:v>
                </c:pt>
                <c:pt idx="4">
                  <c:v>22.22</c:v>
                </c:pt>
                <c:pt idx="5">
                  <c:v>61.11</c:v>
                </c:pt>
                <c:pt idx="6">
                  <c:v>0</c:v>
                </c:pt>
              </c:numCache>
            </c:numRef>
          </c:val>
          <c:extLst>
            <c:ext xmlns:c16="http://schemas.microsoft.com/office/drawing/2014/chart" uri="{C3380CC4-5D6E-409C-BE32-E72D297353CC}">
              <c16:uniqueId val="{00000001-56FF-4736-BECD-D5459F59FBB1}"/>
            </c:ext>
          </c:extLst>
        </c:ser>
        <c:dLbls>
          <c:dLblPos val="outEnd"/>
          <c:showLegendKey val="0"/>
          <c:showVal val="1"/>
          <c:showCatName val="0"/>
          <c:showSerName val="0"/>
          <c:showPercent val="0"/>
          <c:showBubbleSize val="0"/>
        </c:dLbls>
        <c:gapWidth val="100"/>
        <c:overlap val="-24"/>
        <c:axId val="954885632"/>
        <c:axId val="954886464"/>
      </c:barChart>
      <c:catAx>
        <c:axId val="954885632"/>
        <c:scaling>
          <c:orientation val="minMax"/>
        </c:scaling>
        <c:delete val="0"/>
        <c:axPos val="b"/>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en-GB" sz="1050"/>
                  <a:t>Age Range</a:t>
                </a:r>
                <a:r>
                  <a:rPr lang="en-GB" sz="1050" baseline="0"/>
                  <a:t> Category (Years)</a:t>
                </a:r>
                <a:endParaRPr lang="en-GB" sz="1050"/>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86464"/>
        <c:crossesAt val="-1"/>
        <c:auto val="1"/>
        <c:lblAlgn val="ctr"/>
        <c:lblOffset val="100"/>
        <c:noMultiLvlLbl val="0"/>
      </c:catAx>
      <c:valAx>
        <c:axId val="954886464"/>
        <c:scaling>
          <c:orientation val="minMax"/>
          <c:max val="6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en-GB" sz="1050"/>
                  <a:t>Percentage of employees (%)</a:t>
                </a:r>
              </a:p>
            </c:rich>
          </c:tx>
          <c:overlay val="0"/>
          <c:spPr>
            <a:noFill/>
            <a:ln>
              <a:noFill/>
            </a:ln>
            <a:effectLst/>
          </c:spPr>
          <c:txPr>
            <a:bodyPr rot="-54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85632"/>
        <c:crossesAt val="1"/>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percentage of employees in departments C and D for each age category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Employees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CCB-4AF1-A2E7-8280E86B5FC1}"/>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7CCB-4AF1-A2E7-8280E86B5FC1}"/>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7CCB-4AF1-A2E7-8280E86B5FC1}"/>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7CCB-4AF1-A2E7-8280E86B5FC1}"/>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7CCB-4AF1-A2E7-8280E86B5FC1}"/>
              </c:ext>
            </c:extLst>
          </c:dPt>
          <c:dPt>
            <c:idx val="5"/>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B-7CCB-4AF1-A2E7-8280E86B5FC1}"/>
              </c:ext>
            </c:extLst>
          </c:dPt>
          <c:dPt>
            <c:idx val="6"/>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0D-7CCB-4AF1-A2E7-8280E86B5F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16-25</c:v>
                </c:pt>
                <c:pt idx="1">
                  <c:v>26-35</c:v>
                </c:pt>
                <c:pt idx="2">
                  <c:v>36-45</c:v>
                </c:pt>
                <c:pt idx="3">
                  <c:v>46-55</c:v>
                </c:pt>
                <c:pt idx="4">
                  <c:v>56-65</c:v>
                </c:pt>
                <c:pt idx="5">
                  <c:v>66-75</c:v>
                </c:pt>
                <c:pt idx="6">
                  <c:v>76-80</c:v>
                </c:pt>
              </c:strCache>
            </c:strRef>
          </c:cat>
          <c:val>
            <c:numRef>
              <c:f>Sheet1!$B$2:$B$8</c:f>
              <c:numCache>
                <c:formatCode>General</c:formatCode>
                <c:ptCount val="7"/>
                <c:pt idx="0">
                  <c:v>18.600000000000001</c:v>
                </c:pt>
                <c:pt idx="1">
                  <c:v>15.94</c:v>
                </c:pt>
                <c:pt idx="2">
                  <c:v>23.04</c:v>
                </c:pt>
                <c:pt idx="3">
                  <c:v>25.7</c:v>
                </c:pt>
                <c:pt idx="4">
                  <c:v>51.87</c:v>
                </c:pt>
                <c:pt idx="5">
                  <c:v>70.989999999999995</c:v>
                </c:pt>
                <c:pt idx="6">
                  <c:v>0.6</c:v>
                </c:pt>
              </c:numCache>
            </c:numRef>
          </c:val>
          <c:extLst>
            <c:ext xmlns:c16="http://schemas.microsoft.com/office/drawing/2014/chart" uri="{C3380CC4-5D6E-409C-BE32-E72D297353CC}">
              <c16:uniqueId val="{00000000-A88D-46C5-AA7E-8B14716E124D}"/>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9239202647909643"/>
          <c:y val="0.34556763151084985"/>
          <c:w val="6.9772180861047306E-2"/>
          <c:h val="0.462151121954826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8586</TotalTime>
  <Pages>10</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Davis</dc:creator>
  <cp:keywords/>
  <dc:description/>
  <cp:lastModifiedBy>Harriet Davis</cp:lastModifiedBy>
  <cp:revision>823</cp:revision>
  <dcterms:created xsi:type="dcterms:W3CDTF">2023-01-19T19:13:00Z</dcterms:created>
  <dcterms:modified xsi:type="dcterms:W3CDTF">2023-02-12T22:38:00Z</dcterms:modified>
</cp:coreProperties>
</file>