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4DBB3F" w14:textId="35815EC6" w:rsidR="006710FB" w:rsidRDefault="006710FB" w:rsidP="006710FB">
      <w:pPr>
        <w:rPr>
          <w:rFonts w:ascii="Times New Roman" w:eastAsia="Times New Roman" w:hAnsi="Times New Roman" w:cs="Times New Roman"/>
          <w:sz w:val="20"/>
          <w:szCs w:val="20"/>
          <w:lang w:eastAsia="en-GB"/>
        </w:rPr>
      </w:pPr>
      <w:r>
        <w:rPr>
          <w:rFonts w:ascii="Arial" w:eastAsia="Times New Roman" w:hAnsi="Arial" w:cs="Times New Roman"/>
          <w:noProof/>
          <w:sz w:val="22"/>
          <w:szCs w:val="20"/>
          <w:lang w:eastAsia="en-GB"/>
        </w:rPr>
        <mc:AlternateContent>
          <mc:Choice Requires="wps">
            <w:drawing>
              <wp:anchor distT="0" distB="0" distL="114300" distR="114300" simplePos="0" relativeHeight="251659264" behindDoc="0" locked="0" layoutInCell="1" allowOverlap="1" wp14:anchorId="7C4CC18A" wp14:editId="2C0E23D5">
                <wp:simplePos x="0" y="0"/>
                <wp:positionH relativeFrom="column">
                  <wp:posOffset>4686300</wp:posOffset>
                </wp:positionH>
                <wp:positionV relativeFrom="paragraph">
                  <wp:posOffset>-60960</wp:posOffset>
                </wp:positionV>
                <wp:extent cx="1723390" cy="866775"/>
                <wp:effectExtent l="0" t="0" r="29210"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14:paraId="27A9BA1A" w14:textId="77777777" w:rsidR="00343894" w:rsidRDefault="00343894" w:rsidP="006710FB">
                            <w:pPr>
                              <w:pStyle w:val="Heading6"/>
                              <w:shd w:val="clear" w:color="auto" w:fill="E0E0E0"/>
                            </w:pPr>
                            <w:r w:rsidRPr="00E97952">
                              <w:rPr>
                                <w:rFonts w:ascii="Arial" w:hAnsi="Arial" w:cs="Arial"/>
                                <w:b/>
                                <w:color w:val="auto"/>
                              </w:rPr>
                              <w:t>CANLYNIAD</w:t>
                            </w:r>
                            <w:r w:rsidRPr="002D2449">
                              <w:rPr>
                                <w:b/>
                              </w:rPr>
                              <w:t xml:space="preserve"> </w:t>
                            </w:r>
                            <w:r>
                              <w:rPr>
                                <w:noProof/>
                                <w:lang w:eastAsia="en-GB"/>
                              </w:rPr>
                              <w:drawing>
                                <wp:inline distT="0" distB="0" distL="0" distR="0" wp14:anchorId="252D6E6B" wp14:editId="5AF1BF88">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4CC18A" id="_x0000_t202" coordsize="21600,21600" o:spt="202" path="m0,0l0,21600,21600,21600,21600,0xe">
                <v:stroke joinstyle="miter"/>
                <v:path gradientshapeok="t" o:connecttype="rect"/>
              </v:shapetype>
              <v:shape id="Text Box 12" o:spid="_x0000_s1026" type="#_x0000_t202" style="position:absolute;margin-left:369pt;margin-top:-4.75pt;width:135.7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sjGiSUCAABTBAAADgAAAGRycy9lMm9Eb2MueG1srFTbbtswDH0fsH8Q9L44cXOrEafo0nUY0F2A&#10;dh8gy7ItTBI1SYmdff0oOU2z7a1YAgikSB2Sh6Q3N4NW5CCcl2BKOptMKRGGQy1NW9LvT/fv1pT4&#10;wEzNFBhR0qPw9Gb79s2mt4XIoQNVC0cQxPiityXtQrBFlnneCc38BKwwaGzAaRZQdW1WO9YjulZZ&#10;Pp0usx5cbR1w4T3e3o1Guk34TSN4+No0XgSiSoq5hXS6dFbxzLYbVrSO2U7yUxrsFVloJg0GPUPd&#10;scDI3sl/oLTkDjw0YcJBZ9A0kotUA1Yzm/5VzWPHrEi1IDnenmny/w+Wfzl8c0TW2LucEsM09uhJ&#10;DIG8h4HgFfLTW1+g26NFxzDgPfqmWr19AP7DEwO7jplW3DoHfSdYjfnN4svs4umI4yNI1X+GGuOw&#10;fYAENDROR/KQDoLo2KfjuTcxFx5DrvKrq2s0cbStl8vVapFCsOL5tXU+fBSgSRRK6rD3CZ0dHnyI&#10;2bDi2SUG86BkfS+VSoprq51y5MBwTnbT+D+h/+GmDOlLmq8XGPy1GFoGnHglNZYxjb8YiBWRtw+m&#10;TnJgUo0y5qzMicjI3chiGKoBHSO7FdRHpNTBONm4iSh04H5R0uNUl9T/3DMnKFGfDLblejafxzVI&#10;ynyxylFxl5bq0sIMR6iSBkpGcRfG1dlbJ9sOI42DYOAWW9nIxPJLVqe8cXIT+acti6txqSevl2/B&#10;9jcAAAD//wMAUEsDBBQABgAIAAAAIQBn5cIi3gAAAAsBAAAPAAAAZHJzL2Rvd25yZXYueG1sTI/B&#10;TsMwEETvSPyDtUjcWptCSRriVIAoPVMQ5228JBH2OordNPTrcU9wm9WMZt+U68lZMdIQOs8abuYK&#10;BHHtTceNho/3zSwHESKyQeuZNPxQgHV1eVFiYfyR32jcxUakEg4Famhj7AspQ92SwzD3PXHyvvzg&#10;MKZzaKQZ8JjKnZULpe6lw47ThxZ7em6p/t4dnIatfAqf9atbYj6+WNyexiZjqfX11fT4ACLSFP/C&#10;cMZP6FAlpr0/sAnCashu87QlapitliDOAaVWdyD2SS0yBbIq5f8N1S8AAAD//wMAUEsBAi0AFAAG&#10;AAgAAAAhAOSZw8D7AAAA4QEAABMAAAAAAAAAAAAAAAAAAAAAAFtDb250ZW50X1R5cGVzXS54bWxQ&#10;SwECLQAUAAYACAAAACEAI7Jq4dcAAACUAQAACwAAAAAAAAAAAAAAAAAsAQAAX3JlbHMvLnJlbHNQ&#10;SwECLQAUAAYACAAAACEALsjGiSUCAABTBAAADgAAAAAAAAAAAAAAAAAsAgAAZHJzL2Uyb0RvYy54&#10;bWxQSwECLQAUAAYACAAAACEAZ+XCIt4AAAALAQAADwAAAAAAAAAAAAAAAAB9BAAAZHJzL2Rvd25y&#10;ZXYueG1sUEsFBgAAAAAEAAQA8wAAAIgFAAAAAA==&#10;" fillcolor="silver" strokecolor="silver" strokeweight="2.25pt">
                <v:textbox>
                  <w:txbxContent>
                    <w:p w14:paraId="27A9BA1A" w14:textId="77777777" w:rsidR="00343894" w:rsidRDefault="00343894" w:rsidP="006710FB">
                      <w:pPr>
                        <w:pStyle w:val="Heading6"/>
                        <w:shd w:val="clear" w:color="auto" w:fill="E0E0E0"/>
                      </w:pPr>
                      <w:r w:rsidRPr="00E97952">
                        <w:rPr>
                          <w:rFonts w:ascii="Arial" w:hAnsi="Arial" w:cs="Arial"/>
                          <w:b/>
                          <w:color w:val="auto"/>
                        </w:rPr>
                        <w:t>CANLYNIAD</w:t>
                      </w:r>
                      <w:r w:rsidRPr="002D2449">
                        <w:rPr>
                          <w:b/>
                        </w:rPr>
                        <w:t xml:space="preserve"> </w:t>
                      </w:r>
                      <w:r>
                        <w:rPr>
                          <w:noProof/>
                          <w:lang w:eastAsia="en-GB"/>
                        </w:rPr>
                        <w:drawing>
                          <wp:inline distT="0" distB="0" distL="0" distR="0" wp14:anchorId="252D6E6B" wp14:editId="5AF1BF88">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lang w:eastAsia="en-GB"/>
        </w:rPr>
        <w:drawing>
          <wp:inline distT="0" distB="0" distL="0" distR="0" wp14:anchorId="3DA736E0" wp14:editId="52F1094A">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14:paraId="4C151682" w14:textId="77777777" w:rsidR="006710FB" w:rsidRDefault="006710FB" w:rsidP="006710FB">
      <w:pPr>
        <w:rPr>
          <w:rFonts w:ascii="Times New Roman" w:eastAsia="Times New Roman" w:hAnsi="Times New Roman" w:cs="Times New Roman"/>
          <w:sz w:val="20"/>
          <w:szCs w:val="20"/>
          <w:lang w:eastAsia="en-GB"/>
        </w:rPr>
      </w:pPr>
    </w:p>
    <w:p w14:paraId="600D6306" w14:textId="77777777" w:rsidR="006710FB" w:rsidRPr="00CB597B" w:rsidRDefault="006710FB" w:rsidP="006710FB">
      <w:pPr>
        <w:rPr>
          <w:rFonts w:ascii="Times New Roman" w:eastAsia="Times New Roman" w:hAnsi="Times New Roman" w:cs="Times New Roman"/>
          <w:sz w:val="20"/>
          <w:szCs w:val="20"/>
          <w:lang w:eastAsia="en-GB"/>
        </w:rPr>
      </w:pPr>
    </w:p>
    <w:p w14:paraId="7C9CC94C" w14:textId="77777777" w:rsidR="006710FB" w:rsidRPr="00CB597B" w:rsidRDefault="006710FB" w:rsidP="006710FB">
      <w:pPr>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6710FB" w:rsidRPr="00CB597B" w14:paraId="034F764A" w14:textId="77777777" w:rsidTr="00343894">
        <w:tc>
          <w:tcPr>
            <w:tcW w:w="10627" w:type="dxa"/>
            <w:shd w:val="clear" w:color="auto" w:fill="C0C0C0"/>
          </w:tcPr>
          <w:p w14:paraId="25E36CEF" w14:textId="77777777" w:rsidR="006710FB" w:rsidRDefault="006710FB" w:rsidP="00343894">
            <w:pPr>
              <w:keepNext/>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14:paraId="20D6DE46" w14:textId="77777777" w:rsidR="006710FB" w:rsidRPr="00311A39" w:rsidRDefault="006710FB" w:rsidP="00343894">
            <w:pPr>
              <w:keepNext/>
              <w:jc w:val="center"/>
              <w:outlineLvl w:val="3"/>
              <w:rPr>
                <w:rFonts w:ascii="Calibri" w:eastAsia="Times New Roman" w:hAnsi="Calibri" w:cs="Times New Roman"/>
                <w:b/>
                <w:sz w:val="10"/>
                <w:szCs w:val="10"/>
                <w:lang w:eastAsia="en-GB"/>
              </w:rPr>
            </w:pPr>
          </w:p>
          <w:p w14:paraId="6E19E7E9" w14:textId="77777777" w:rsidR="006710FB" w:rsidRDefault="006710FB" w:rsidP="00343894">
            <w:pPr>
              <w:keepNext/>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14:paraId="72E2D698" w14:textId="77777777" w:rsidR="006710FB" w:rsidRPr="00311A39" w:rsidRDefault="006710FB" w:rsidP="00343894">
            <w:pPr>
              <w:keepNext/>
              <w:jc w:val="center"/>
              <w:outlineLvl w:val="3"/>
              <w:rPr>
                <w:rFonts w:ascii="Calibri" w:eastAsia="Times New Roman" w:hAnsi="Calibri" w:cs="Times New Roman"/>
                <w:b/>
                <w:sz w:val="10"/>
                <w:szCs w:val="10"/>
                <w:lang w:eastAsia="en-GB"/>
              </w:rPr>
            </w:pPr>
          </w:p>
        </w:tc>
      </w:tr>
    </w:tbl>
    <w:p w14:paraId="1A79AC1C" w14:textId="77777777" w:rsidR="006710FB" w:rsidRPr="00D51347" w:rsidRDefault="006710FB" w:rsidP="006710FB">
      <w:pPr>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04"/>
        <w:gridCol w:w="3013"/>
        <w:gridCol w:w="2398"/>
        <w:gridCol w:w="1795"/>
      </w:tblGrid>
      <w:tr w:rsidR="006710FB" w:rsidRPr="00CB597B" w14:paraId="1AA5A1C0" w14:textId="77777777" w:rsidTr="006710FB">
        <w:tc>
          <w:tcPr>
            <w:tcW w:w="1001" w:type="pct"/>
            <w:shd w:val="pct15" w:color="auto" w:fill="auto"/>
          </w:tcPr>
          <w:p w14:paraId="48CC5CA1"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1672" w:type="pct"/>
          </w:tcPr>
          <w:p w14:paraId="630A6EA4" w14:textId="071D9ED1" w:rsidR="006710FB" w:rsidRPr="00CB597B" w:rsidRDefault="00803E94" w:rsidP="00343894">
            <w:pPr>
              <w:spacing w:before="120" w:after="120"/>
              <w:jc w:val="both"/>
              <w:rPr>
                <w:rFonts w:ascii="Calibri" w:eastAsia="Times New Roman" w:hAnsi="Calibri" w:cs="Arial"/>
                <w:b/>
                <w:lang w:eastAsia="en-GB"/>
              </w:rPr>
            </w:pPr>
            <w:r>
              <w:rPr>
                <w:rFonts w:ascii="Calibri" w:eastAsia="Times New Roman" w:hAnsi="Calibri" w:cs="Arial"/>
                <w:b/>
                <w:lang w:eastAsia="en-GB"/>
              </w:rPr>
              <w:t xml:space="preserve">Elin Hannah Jones </w:t>
            </w:r>
          </w:p>
        </w:tc>
        <w:tc>
          <w:tcPr>
            <w:tcW w:w="1331" w:type="pct"/>
            <w:shd w:val="clear" w:color="auto" w:fill="D9D9D9"/>
          </w:tcPr>
          <w:p w14:paraId="224387D6"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996" w:type="pct"/>
          </w:tcPr>
          <w:p w14:paraId="13BED2B2" w14:textId="16625F6A" w:rsidR="006710FB" w:rsidRPr="00CB597B" w:rsidRDefault="00803E94" w:rsidP="00343894">
            <w:pPr>
              <w:spacing w:before="120" w:after="120"/>
              <w:jc w:val="both"/>
              <w:rPr>
                <w:rFonts w:ascii="Calibri" w:eastAsia="Times New Roman" w:hAnsi="Calibri" w:cs="Arial"/>
                <w:b/>
                <w:lang w:eastAsia="en-GB"/>
              </w:rPr>
            </w:pPr>
            <w:r>
              <w:rPr>
                <w:rFonts w:ascii="Calibri" w:eastAsia="Times New Roman" w:hAnsi="Calibri" w:cs="Arial"/>
                <w:b/>
                <w:lang w:eastAsia="en-GB"/>
              </w:rPr>
              <w:t>1600403</w:t>
            </w:r>
          </w:p>
        </w:tc>
      </w:tr>
      <w:tr w:rsidR="006710FB" w:rsidRPr="00CB597B" w14:paraId="429E9798" w14:textId="77777777" w:rsidTr="006710FB">
        <w:trPr>
          <w:trHeight w:val="566"/>
        </w:trPr>
        <w:tc>
          <w:tcPr>
            <w:tcW w:w="1001" w:type="pct"/>
            <w:shd w:val="pct15" w:color="auto" w:fill="auto"/>
          </w:tcPr>
          <w:p w14:paraId="5F3B073C"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3999" w:type="pct"/>
            <w:gridSpan w:val="3"/>
          </w:tcPr>
          <w:p w14:paraId="76916362"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eastAsia="en-GB"/>
              </w:rPr>
              <w:t xml:space="preserve">BA Addysg Gynradd gyda SAC </w:t>
            </w:r>
          </w:p>
        </w:tc>
      </w:tr>
      <w:tr w:rsidR="006710FB" w:rsidRPr="00CB597B" w14:paraId="51A89BB5" w14:textId="77777777" w:rsidTr="006710FB">
        <w:tc>
          <w:tcPr>
            <w:tcW w:w="1001" w:type="pct"/>
            <w:shd w:val="pct15" w:color="auto" w:fill="auto"/>
          </w:tcPr>
          <w:p w14:paraId="592A78C2"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1672" w:type="pct"/>
            <w:shd w:val="clear" w:color="auto" w:fill="auto"/>
          </w:tcPr>
          <w:p w14:paraId="4D67A2D0" w14:textId="77777777" w:rsidR="006710FB" w:rsidRPr="002F5C48" w:rsidRDefault="006710FB" w:rsidP="00343894">
            <w:pPr>
              <w:rPr>
                <w:rFonts w:eastAsia="Times New Roman" w:cs="Arial"/>
                <w:b/>
                <w:lang w:eastAsia="en-GB"/>
              </w:rPr>
            </w:pPr>
            <w:r w:rsidRPr="002F5C48">
              <w:rPr>
                <w:rFonts w:cs="Arial"/>
                <w:lang w:val="cy-GB"/>
              </w:rPr>
              <w:t xml:space="preserve">Y Celfyddydau Gweledol a Mynegiannol yng Nghymru </w:t>
            </w:r>
          </w:p>
        </w:tc>
        <w:tc>
          <w:tcPr>
            <w:tcW w:w="1331" w:type="pct"/>
            <w:shd w:val="clear" w:color="auto" w:fill="D9D9D9"/>
          </w:tcPr>
          <w:p w14:paraId="1BDDD477"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val="cy-GB" w:eastAsia="en-GB"/>
              </w:rPr>
              <w:t>Lefel y Modwl (4, 5, neu 6):</w:t>
            </w:r>
          </w:p>
        </w:tc>
        <w:tc>
          <w:tcPr>
            <w:tcW w:w="996" w:type="pct"/>
            <w:shd w:val="clear" w:color="auto" w:fill="auto"/>
          </w:tcPr>
          <w:p w14:paraId="282C96F9"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eastAsia="en-GB"/>
              </w:rPr>
              <w:t>5</w:t>
            </w:r>
          </w:p>
        </w:tc>
      </w:tr>
      <w:tr w:rsidR="006710FB" w:rsidRPr="00CB597B" w14:paraId="7EA3AB14" w14:textId="77777777" w:rsidTr="006710FB">
        <w:tc>
          <w:tcPr>
            <w:tcW w:w="1001" w:type="pct"/>
            <w:shd w:val="pct15" w:color="auto" w:fill="auto"/>
          </w:tcPr>
          <w:p w14:paraId="4C6A5302"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1672" w:type="pct"/>
          </w:tcPr>
          <w:p w14:paraId="25FF4EEB" w14:textId="77777777" w:rsidR="006710FB" w:rsidRPr="002F5C48" w:rsidRDefault="006710FB" w:rsidP="00343894">
            <w:pPr>
              <w:spacing w:before="120" w:after="120"/>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1331" w:type="pct"/>
            <w:shd w:val="clear" w:color="auto" w:fill="D9D9D9"/>
          </w:tcPr>
          <w:p w14:paraId="4E834305" w14:textId="77777777" w:rsidR="006710FB" w:rsidRPr="002F5C48" w:rsidRDefault="006710FB" w:rsidP="00343894">
            <w:pPr>
              <w:keepNext/>
              <w:jc w:val="both"/>
              <w:outlineLvl w:val="1"/>
              <w:rPr>
                <w:rFonts w:eastAsia="Times New Roman" w:cs="Arial"/>
                <w:b/>
                <w:lang w:eastAsia="en-GB"/>
              </w:rPr>
            </w:pPr>
            <w:r w:rsidRPr="002F5C48">
              <w:rPr>
                <w:rFonts w:eastAsia="Times New Roman" w:cs="Arial"/>
                <w:b/>
                <w:lang w:val="cy-GB" w:eastAsia="en-GB"/>
              </w:rPr>
              <w:t>Cyfraniad at Asesiad Cyffredinol y Modwl (%):*</w:t>
            </w:r>
          </w:p>
        </w:tc>
        <w:tc>
          <w:tcPr>
            <w:tcW w:w="996" w:type="pct"/>
          </w:tcPr>
          <w:p w14:paraId="1CAEF2C2"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eastAsia="en-GB"/>
              </w:rPr>
              <w:t>100%</w:t>
            </w:r>
          </w:p>
        </w:tc>
      </w:tr>
      <w:tr w:rsidR="006710FB" w:rsidRPr="00CB597B" w14:paraId="5094CE0E" w14:textId="77777777" w:rsidTr="006710FB">
        <w:tc>
          <w:tcPr>
            <w:tcW w:w="1001" w:type="pct"/>
            <w:shd w:val="pct15" w:color="auto" w:fill="auto"/>
          </w:tcPr>
          <w:p w14:paraId="67E71DB7" w14:textId="77777777" w:rsidR="006710FB" w:rsidRPr="00CB597B" w:rsidRDefault="006710FB" w:rsidP="00343894">
            <w:pPr>
              <w:spacing w:before="120" w:after="120"/>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3999" w:type="pct"/>
            <w:gridSpan w:val="3"/>
          </w:tcPr>
          <w:p w14:paraId="286BF4A3"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eastAsia="en-GB"/>
              </w:rPr>
              <w:t xml:space="preserve">Ms </w:t>
            </w:r>
            <w:r>
              <w:rPr>
                <w:rFonts w:eastAsia="Times New Roman" w:cs="Arial"/>
                <w:b/>
                <w:lang w:eastAsia="en-GB"/>
              </w:rPr>
              <w:t xml:space="preserve"> N. </w:t>
            </w:r>
            <w:r w:rsidRPr="002F5C48">
              <w:rPr>
                <w:rFonts w:eastAsia="Times New Roman" w:cs="Arial"/>
                <w:b/>
                <w:lang w:eastAsia="en-GB"/>
              </w:rPr>
              <w:t>Heddwen Davies</w:t>
            </w:r>
          </w:p>
        </w:tc>
      </w:tr>
      <w:tr w:rsidR="006710FB" w:rsidRPr="00CB597B" w14:paraId="478C5D41" w14:textId="77777777" w:rsidTr="006710FB">
        <w:trPr>
          <w:trHeight w:val="2207"/>
        </w:trPr>
        <w:tc>
          <w:tcPr>
            <w:tcW w:w="1001" w:type="pct"/>
            <w:shd w:val="pct15" w:color="auto" w:fill="auto"/>
          </w:tcPr>
          <w:p w14:paraId="77B1DBCE" w14:textId="77777777" w:rsidR="006710FB" w:rsidRPr="00CB597B" w:rsidRDefault="006710FB" w:rsidP="00343894">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Pr>
                <w:rFonts w:ascii="Calibri" w:eastAsia="Times New Roman" w:hAnsi="Calibri" w:cs="Arial"/>
                <w:b/>
                <w:lang w:val="cy-GB" w:eastAsia="en-GB"/>
              </w:rPr>
              <w:t xml:space="preserve"> *</w:t>
            </w:r>
          </w:p>
        </w:tc>
        <w:tc>
          <w:tcPr>
            <w:tcW w:w="1672" w:type="pct"/>
          </w:tcPr>
          <w:p w14:paraId="7D4A5D2D" w14:textId="77777777" w:rsidR="006710FB" w:rsidRPr="002F5C48" w:rsidRDefault="006710FB" w:rsidP="00343894">
            <w:pPr>
              <w:tabs>
                <w:tab w:val="left" w:pos="5580"/>
              </w:tabs>
            </w:pPr>
            <w:r w:rsidRPr="002F5C48">
              <w:rPr>
                <w:lang w:val="cy-GB"/>
              </w:rPr>
              <w:t>Gan ddefnyddio arteffact o ddiwylliant Cymreig fel ysgogiad</w:t>
            </w:r>
            <w:r w:rsidRPr="002F5C48">
              <w:t xml:space="preserve"> </w:t>
            </w:r>
            <w:r w:rsidRPr="002F5C48">
              <w:rPr>
                <w:lang w:val="cy-GB"/>
              </w:rPr>
              <w:t>(cân, gwrthrych, paentiad, ffotograff)</w:t>
            </w:r>
            <w:r w:rsidRPr="002F5C48">
              <w:t xml:space="preserve"> </w:t>
            </w:r>
            <w:r w:rsidRPr="002F5C48">
              <w:rPr>
                <w:lang w:val="cy-GB"/>
              </w:rPr>
              <w:t>crë</w:t>
            </w:r>
            <w:r>
              <w:rPr>
                <w:lang w:val="cy-GB"/>
              </w:rPr>
              <w:t xml:space="preserve">wch adnodd y </w:t>
            </w:r>
            <w:r w:rsidRPr="002F5C48">
              <w:rPr>
                <w:lang w:val="cy-GB"/>
              </w:rPr>
              <w:t>byddai’n addas i’w ddefnyddio gan athrawon i ysbrydoli a thanio brwdfrydedd disgyblion. Seliw</w:t>
            </w:r>
            <w:r>
              <w:rPr>
                <w:lang w:val="cy-GB"/>
              </w:rPr>
              <w:t xml:space="preserve">ch eich gwaith ar thema benodol. (naill ai 3-7oed neu 7-11oed). Yn fyr, cyfianhewch eich rhesymau gyda chyfeiriadau at theorïwyr ac ymchwil cyfredol perthnasol. </w:t>
            </w:r>
          </w:p>
        </w:tc>
        <w:tc>
          <w:tcPr>
            <w:tcW w:w="1331" w:type="pct"/>
            <w:shd w:val="pct15" w:color="auto" w:fill="auto"/>
          </w:tcPr>
          <w:p w14:paraId="28E5848E"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val="cy-GB" w:eastAsia="en-GB"/>
              </w:rPr>
              <w:t>Rhif yr Aseiniad (x o x):*</w:t>
            </w:r>
          </w:p>
        </w:tc>
        <w:tc>
          <w:tcPr>
            <w:tcW w:w="996" w:type="pct"/>
          </w:tcPr>
          <w:p w14:paraId="081B0325" w14:textId="77777777" w:rsidR="006710FB" w:rsidRDefault="006710FB" w:rsidP="00343894">
            <w:pPr>
              <w:spacing w:before="120" w:after="120"/>
              <w:jc w:val="both"/>
              <w:rPr>
                <w:rFonts w:eastAsia="Times New Roman" w:cs="Arial"/>
                <w:b/>
                <w:lang w:eastAsia="en-GB"/>
              </w:rPr>
            </w:pPr>
            <w:r w:rsidRPr="002F5C48">
              <w:rPr>
                <w:rFonts w:eastAsia="Times New Roman" w:cs="Arial"/>
                <w:b/>
                <w:lang w:eastAsia="en-GB"/>
              </w:rPr>
              <w:t>1 o 1</w:t>
            </w:r>
          </w:p>
          <w:p w14:paraId="0F5467D4" w14:textId="77777777" w:rsidR="006710FB" w:rsidRDefault="006710FB" w:rsidP="00343894">
            <w:pPr>
              <w:spacing w:before="120" w:after="120"/>
              <w:jc w:val="both"/>
              <w:rPr>
                <w:rFonts w:eastAsia="Times New Roman" w:cs="Arial"/>
                <w:b/>
                <w:lang w:eastAsia="en-GB"/>
              </w:rPr>
            </w:pPr>
          </w:p>
          <w:p w14:paraId="341FEB23" w14:textId="77777777" w:rsidR="006710FB" w:rsidRPr="00847494" w:rsidRDefault="006710FB" w:rsidP="00343894">
            <w:pPr>
              <w:tabs>
                <w:tab w:val="left" w:pos="5580"/>
              </w:tabs>
              <w:jc w:val="center"/>
              <w:rPr>
                <w:rFonts w:ascii="Arial" w:hAnsi="Arial"/>
                <w:b/>
                <w:i/>
              </w:rPr>
            </w:pPr>
            <w:r w:rsidRPr="00847494">
              <w:rPr>
                <w:rFonts w:ascii="Arial" w:hAnsi="Arial"/>
                <w:b/>
                <w:lang w:val="cy-GB"/>
              </w:rPr>
              <w:t xml:space="preserve">Cyfwerth â 4,000 o eiriau - </w:t>
            </w:r>
            <w:r w:rsidRPr="00847494">
              <w:rPr>
                <w:rFonts w:ascii="Arial" w:hAnsi="Arial" w:cs="Arial"/>
                <w:b/>
              </w:rPr>
              <w:t>100%</w:t>
            </w:r>
          </w:p>
        </w:tc>
      </w:tr>
      <w:tr w:rsidR="006710FB" w:rsidRPr="00CB597B" w14:paraId="2B10E2F5" w14:textId="77777777" w:rsidTr="006710FB">
        <w:tc>
          <w:tcPr>
            <w:tcW w:w="1001" w:type="pct"/>
            <w:shd w:val="pct15" w:color="auto" w:fill="auto"/>
          </w:tcPr>
          <w:p w14:paraId="6EE261A6" w14:textId="77777777" w:rsidR="006710FB" w:rsidRPr="00CB597B" w:rsidRDefault="006710FB" w:rsidP="00343894">
            <w:pPr>
              <w:spacing w:before="120" w:after="120"/>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1672" w:type="pct"/>
            <w:shd w:val="clear" w:color="auto" w:fill="auto"/>
          </w:tcPr>
          <w:p w14:paraId="7DC911BD" w14:textId="77777777" w:rsidR="006710FB" w:rsidRPr="002F5C48" w:rsidRDefault="006710FB" w:rsidP="00343894">
            <w:pPr>
              <w:spacing w:before="120" w:after="120"/>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1331" w:type="pct"/>
            <w:shd w:val="pct15" w:color="auto" w:fill="auto"/>
          </w:tcPr>
          <w:p w14:paraId="25BA8A5B" w14:textId="77777777" w:rsidR="006710FB" w:rsidRPr="002F5C48" w:rsidRDefault="006710FB" w:rsidP="00343894">
            <w:pPr>
              <w:spacing w:before="120" w:after="120"/>
              <w:jc w:val="both"/>
              <w:rPr>
                <w:rFonts w:eastAsia="Times New Roman" w:cs="Arial"/>
                <w:b/>
                <w:lang w:eastAsia="en-GB"/>
              </w:rPr>
            </w:pPr>
            <w:r w:rsidRPr="002F5C48">
              <w:rPr>
                <w:rFonts w:eastAsia="Times New Roman" w:cs="Arial"/>
                <w:b/>
                <w:lang w:val="cy-GB" w:eastAsia="en-GB"/>
              </w:rPr>
              <w:t>Dyddiad cau ar gyfer cyflwyno:*</w:t>
            </w:r>
          </w:p>
        </w:tc>
        <w:tc>
          <w:tcPr>
            <w:tcW w:w="996" w:type="pct"/>
          </w:tcPr>
          <w:p w14:paraId="005A80EE" w14:textId="77777777" w:rsidR="006710FB" w:rsidRPr="002F5C48" w:rsidRDefault="006710FB" w:rsidP="00343894">
            <w:pPr>
              <w:spacing w:before="120" w:after="120"/>
              <w:jc w:val="both"/>
              <w:rPr>
                <w:rFonts w:eastAsia="Times New Roman" w:cs="Arial"/>
                <w:b/>
                <w:lang w:eastAsia="en-GB"/>
              </w:rPr>
            </w:pPr>
            <w:r>
              <w:rPr>
                <w:rFonts w:eastAsia="Times New Roman" w:cs="Arial"/>
                <w:b/>
                <w:lang w:eastAsia="en-GB"/>
              </w:rPr>
              <w:t>3/11/2017</w:t>
            </w:r>
          </w:p>
        </w:tc>
      </w:tr>
      <w:tr w:rsidR="006710FB" w:rsidRPr="00CB597B" w14:paraId="66D5F60A" w14:textId="77777777" w:rsidTr="006710FB">
        <w:tc>
          <w:tcPr>
            <w:tcW w:w="1001" w:type="pct"/>
            <w:shd w:val="pct15" w:color="auto" w:fill="auto"/>
          </w:tcPr>
          <w:p w14:paraId="41DFA932" w14:textId="77777777" w:rsidR="006710FB" w:rsidRDefault="006710FB" w:rsidP="00343894">
            <w:pPr>
              <w:spacing w:before="120" w:after="120"/>
              <w:rPr>
                <w:rFonts w:ascii="Calibri" w:eastAsia="Times New Roman" w:hAnsi="Calibri" w:cs="Arial"/>
                <w:b/>
                <w:lang w:val="cy-GB" w:eastAsia="en-GB"/>
              </w:rPr>
            </w:pPr>
            <w:r>
              <w:rPr>
                <w:rFonts w:ascii="Calibri" w:eastAsia="Times New Roman" w:hAnsi="Calibri" w:cs="Arial"/>
                <w:b/>
                <w:lang w:val="cy-GB" w:eastAsia="en-GB"/>
              </w:rPr>
              <w:t xml:space="preserve">Dyddiad dychwelyd y marciau dros </w:t>
            </w:r>
            <w:r>
              <w:rPr>
                <w:rFonts w:ascii="Calibri" w:eastAsia="Times New Roman" w:hAnsi="Calibri" w:cs="Arial"/>
                <w:b/>
                <w:lang w:val="cy-GB" w:eastAsia="en-GB"/>
              </w:rPr>
              <w:lastRenderedPageBreak/>
              <w:t>dro ac adborth ysgrifenedig:*</w:t>
            </w:r>
          </w:p>
        </w:tc>
        <w:tc>
          <w:tcPr>
            <w:tcW w:w="3999" w:type="pct"/>
            <w:gridSpan w:val="3"/>
            <w:shd w:val="clear" w:color="auto" w:fill="auto"/>
          </w:tcPr>
          <w:p w14:paraId="3C6AC35F" w14:textId="77777777" w:rsidR="006710FB" w:rsidRPr="002F5C48" w:rsidRDefault="006710FB" w:rsidP="00343894">
            <w:pPr>
              <w:spacing w:before="120" w:after="120"/>
              <w:rPr>
                <w:rFonts w:eastAsia="Times New Roman" w:cs="Arial"/>
                <w:b/>
                <w:lang w:eastAsia="en-GB"/>
              </w:rPr>
            </w:pPr>
            <w:r>
              <w:rPr>
                <w:rFonts w:eastAsia="Times New Roman" w:cs="Arial"/>
                <w:b/>
                <w:lang w:eastAsia="en-GB"/>
              </w:rPr>
              <w:lastRenderedPageBreak/>
              <w:t>1/12/2017</w:t>
            </w:r>
          </w:p>
        </w:tc>
      </w:tr>
    </w:tbl>
    <w:p w14:paraId="394CD85E" w14:textId="77777777" w:rsidR="006710FB" w:rsidRPr="00CB597B" w:rsidRDefault="006710FB" w:rsidP="006710FB">
      <w:pPr>
        <w:rPr>
          <w:rFonts w:ascii="Times New Roman" w:eastAsia="Times New Roman" w:hAnsi="Times New Roman" w:cs="Times New Roman"/>
          <w:vanish/>
          <w:sz w:val="20"/>
          <w:szCs w:val="20"/>
          <w:lang w:eastAsia="en-GB"/>
        </w:rPr>
      </w:pPr>
    </w:p>
    <w:tbl>
      <w:tblPr>
        <w:tblpPr w:leftFromText="180" w:rightFromText="180" w:vertAnchor="text" w:horzAnchor="margin" w:tblpY="248"/>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447"/>
        <w:gridCol w:w="5453"/>
        <w:gridCol w:w="1045"/>
        <w:gridCol w:w="1059"/>
      </w:tblGrid>
      <w:tr w:rsidR="006710FB" w:rsidRPr="00CB597B" w14:paraId="709BE1FA" w14:textId="77777777" w:rsidTr="006710FB">
        <w:trPr>
          <w:trHeight w:val="421"/>
        </w:trPr>
        <w:tc>
          <w:tcPr>
            <w:tcW w:w="853" w:type="pct"/>
            <w:tcBorders>
              <w:top w:val="single" w:sz="6" w:space="0" w:color="auto"/>
            </w:tcBorders>
            <w:shd w:val="clear" w:color="auto" w:fill="D9D9D9"/>
          </w:tcPr>
          <w:p w14:paraId="541555DB" w14:textId="77777777" w:rsidR="006710FB" w:rsidRPr="00CB597B" w:rsidRDefault="006710FB" w:rsidP="00343894">
            <w:pPr>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4147" w:type="pct"/>
            <w:gridSpan w:val="3"/>
            <w:tcBorders>
              <w:top w:val="single" w:sz="6" w:space="0" w:color="auto"/>
            </w:tcBorders>
          </w:tcPr>
          <w:p w14:paraId="518B85E1" w14:textId="77777777" w:rsidR="006710FB" w:rsidRPr="00CB597B" w:rsidRDefault="006710FB" w:rsidP="00343894">
            <w:pPr>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6710FB" w:rsidRPr="00CB597B" w14:paraId="2BFA554D" w14:textId="77777777" w:rsidTr="006710FB">
        <w:trPr>
          <w:trHeight w:val="666"/>
        </w:trPr>
        <w:tc>
          <w:tcPr>
            <w:tcW w:w="853" w:type="pct"/>
            <w:tcBorders>
              <w:top w:val="single" w:sz="6" w:space="0" w:color="auto"/>
            </w:tcBorders>
            <w:shd w:val="clear" w:color="auto" w:fill="D9D9D9"/>
          </w:tcPr>
          <w:p w14:paraId="27391A79" w14:textId="77777777" w:rsidR="006710FB" w:rsidRPr="00CB597B" w:rsidRDefault="006710FB" w:rsidP="00343894">
            <w:pPr>
              <w:rPr>
                <w:rFonts w:ascii="Calibri" w:eastAsia="Times New Roman" w:hAnsi="Calibri" w:cs="Arial"/>
                <w:b/>
                <w:lang w:eastAsia="en-GB"/>
              </w:rPr>
            </w:pPr>
            <w:r>
              <w:rPr>
                <w:rFonts w:ascii="Calibri" w:eastAsia="Times New Roman" w:hAnsi="Calibri" w:cs="Arial"/>
                <w:b/>
                <w:lang w:val="cy-GB" w:eastAsia="en-GB"/>
              </w:rPr>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3077" w:type="pct"/>
            <w:tcBorders>
              <w:top w:val="single" w:sz="6" w:space="0" w:color="auto"/>
            </w:tcBorders>
          </w:tcPr>
          <w:p w14:paraId="54B9681A" w14:textId="77777777" w:rsidR="006710FB" w:rsidRPr="00D51347" w:rsidRDefault="006710FB" w:rsidP="00343894">
            <w:pPr>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14:paraId="67DB869C" w14:textId="77777777" w:rsidR="006710FB" w:rsidRPr="002F5C48" w:rsidRDefault="006710FB" w:rsidP="00343894">
            <w:pPr>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 </w:t>
            </w:r>
            <w:r w:rsidRPr="00D51347">
              <w:rPr>
                <w:rFonts w:ascii="Calibri" w:eastAsia="Times New Roman" w:hAnsi="Calibri" w:cs="Arial"/>
                <w:lang w:val="cy-GB" w:eastAsia="en-GB"/>
              </w:rPr>
              <w:t xml:space="preserve"> Cosbau ar gyfer cyflwyniadau hwyr: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Hyd at un wythnos yn hwyr, uchafswm o </w:t>
            </w:r>
            <w:r>
              <w:rPr>
                <w:rFonts w:ascii="Calibri" w:eastAsia="Times New Roman" w:hAnsi="Calibri" w:cs="Arial"/>
                <w:lang w:val="cy-GB" w:eastAsia="en-GB"/>
              </w:rPr>
              <w:t>40%</w:t>
            </w:r>
            <w:r w:rsidRPr="00D51347">
              <w:rPr>
                <w:rFonts w:ascii="Calibri" w:eastAsia="Times New Roman" w:hAnsi="Calibri" w:cs="Arial"/>
                <w:lang w:val="cy-GB" w:eastAsia="en-GB"/>
              </w:rPr>
              <w:t>.</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Mwy nag wythnos yn hwyr</w:t>
            </w:r>
            <w:r>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y Panel Amgylchiadau Esgusodol all </w:t>
            </w:r>
            <w:r>
              <w:rPr>
                <w:rFonts w:ascii="Calibri" w:eastAsia="Times New Roman" w:hAnsi="Calibri" w:cs="Arial"/>
                <w:lang w:val="cy-GB" w:eastAsia="en-GB"/>
              </w:rPr>
              <w:t xml:space="preserve">gymeradwyo codi’r gosb am gyflwyno gwaith yn hwyr. </w:t>
            </w:r>
          </w:p>
        </w:tc>
        <w:tc>
          <w:tcPr>
            <w:tcW w:w="468" w:type="pct"/>
            <w:tcBorders>
              <w:top w:val="single" w:sz="6" w:space="0" w:color="auto"/>
            </w:tcBorders>
            <w:shd w:val="clear" w:color="auto" w:fill="D9D9D9"/>
          </w:tcPr>
          <w:p w14:paraId="6BC7EE5A" w14:textId="77777777" w:rsidR="006710FB" w:rsidRPr="00CB597B" w:rsidRDefault="006710FB" w:rsidP="00343894">
            <w:pPr>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602" w:type="pct"/>
            <w:tcBorders>
              <w:top w:val="single" w:sz="6" w:space="0" w:color="auto"/>
            </w:tcBorders>
          </w:tcPr>
          <w:p w14:paraId="700FF12C" w14:textId="77777777" w:rsidR="006710FB" w:rsidRDefault="006710FB" w:rsidP="00343894">
            <w:pPr>
              <w:rPr>
                <w:rFonts w:ascii="Calibri" w:eastAsia="Times New Roman" w:hAnsi="Calibri" w:cs="Arial"/>
                <w:b/>
                <w:sz w:val="20"/>
                <w:szCs w:val="20"/>
                <w:lang w:eastAsia="en-GB"/>
              </w:rPr>
            </w:pPr>
          </w:p>
          <w:p w14:paraId="2EA41634" w14:textId="77777777" w:rsidR="006710FB" w:rsidRDefault="006710FB" w:rsidP="00343894">
            <w:pPr>
              <w:rPr>
                <w:rFonts w:ascii="Calibri" w:eastAsia="Times New Roman" w:hAnsi="Calibri" w:cs="Arial"/>
                <w:b/>
                <w:sz w:val="20"/>
                <w:szCs w:val="20"/>
                <w:lang w:eastAsia="en-GB"/>
              </w:rPr>
            </w:pPr>
          </w:p>
          <w:p w14:paraId="67F48E0C" w14:textId="77777777" w:rsidR="006710FB" w:rsidRPr="00CB597B" w:rsidRDefault="006710FB" w:rsidP="00343894">
            <w:pPr>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p w14:paraId="54D588B5" w14:textId="77777777" w:rsidR="006710FB" w:rsidRDefault="006710FB" w:rsidP="00F97D66">
      <w:pPr>
        <w:tabs>
          <w:tab w:val="left" w:pos="5580"/>
        </w:tabs>
        <w:jc w:val="center"/>
        <w:rPr>
          <w:rFonts w:ascii="Times New Roman" w:hAnsi="Times New Roman" w:cs="Times New Roman"/>
          <w:b/>
          <w:u w:val="single"/>
          <w:lang w:val="cy-GB"/>
        </w:rPr>
      </w:pPr>
    </w:p>
    <w:p w14:paraId="02752D94" w14:textId="1B3829EA" w:rsidR="00461350" w:rsidRDefault="006710FB">
      <w:pPr>
        <w:rPr>
          <w:rFonts w:ascii="Times New Roman" w:hAnsi="Times New Roman" w:cs="Times New Roman"/>
          <w:b/>
          <w:u w:val="single"/>
          <w:lang w:val="cy-GB"/>
        </w:rPr>
      </w:pPr>
      <w:r>
        <w:rPr>
          <w:rFonts w:ascii="Times New Roman" w:hAnsi="Times New Roman" w:cs="Times New Roman"/>
          <w:b/>
          <w:u w:val="single"/>
          <w:lang w:val="cy-GB"/>
        </w:rPr>
        <w:br w:type="page"/>
      </w:r>
    </w:p>
    <w:tbl>
      <w:tblPr>
        <w:tblStyle w:val="TableGrid"/>
        <w:tblpPr w:leftFromText="180" w:rightFromText="180" w:vertAnchor="page" w:horzAnchor="margin" w:tblpX="250" w:tblpY="991"/>
        <w:tblW w:w="5000" w:type="pct"/>
        <w:tblLook w:val="00A0" w:firstRow="1" w:lastRow="0" w:firstColumn="1" w:lastColumn="0" w:noHBand="0" w:noVBand="0"/>
      </w:tblPr>
      <w:tblGrid>
        <w:gridCol w:w="1061"/>
        <w:gridCol w:w="1368"/>
        <w:gridCol w:w="1305"/>
        <w:gridCol w:w="1344"/>
        <w:gridCol w:w="1346"/>
        <w:gridCol w:w="1227"/>
        <w:gridCol w:w="1359"/>
      </w:tblGrid>
      <w:tr w:rsidR="00461350" w:rsidRPr="00DE77B6" w14:paraId="2A294857" w14:textId="77777777" w:rsidTr="00461350">
        <w:tc>
          <w:tcPr>
            <w:tcW w:w="5000" w:type="pct"/>
            <w:gridSpan w:val="7"/>
            <w:shd w:val="clear" w:color="auto" w:fill="BFBFBF" w:themeFill="background1" w:themeFillShade="BF"/>
          </w:tcPr>
          <w:p w14:paraId="7E33F41F" w14:textId="77777777" w:rsidR="00461350" w:rsidRPr="00315A9D" w:rsidRDefault="00461350" w:rsidP="00343894">
            <w:pPr>
              <w:jc w:val="center"/>
              <w:rPr>
                <w:b/>
                <w:sz w:val="12"/>
                <w:szCs w:val="12"/>
                <w:lang w:val="cy-GB"/>
              </w:rPr>
            </w:pPr>
            <w:r w:rsidRPr="0070543D">
              <w:rPr>
                <w:rFonts w:ascii="Calibri" w:eastAsia="Times New Roman" w:hAnsi="Calibri" w:cs="Times New Roman"/>
                <w:b/>
                <w:sz w:val="32"/>
                <w:szCs w:val="32"/>
                <w:lang w:val="cy-GB" w:eastAsia="en-GB"/>
              </w:rPr>
              <w:lastRenderedPageBreak/>
              <w:t>MEINI PRAWF ASESU A MARCIO AR GYFER YR ASEINIAD HWN</w:t>
            </w:r>
          </w:p>
        </w:tc>
      </w:tr>
      <w:tr w:rsidR="00461350" w:rsidRPr="00DE77B6" w14:paraId="578B8B50" w14:textId="77777777" w:rsidTr="00461350">
        <w:tc>
          <w:tcPr>
            <w:tcW w:w="589" w:type="pct"/>
            <w:shd w:val="clear" w:color="auto" w:fill="BFBFBF" w:themeFill="background1" w:themeFillShade="BF"/>
          </w:tcPr>
          <w:p w14:paraId="0CC90DD8" w14:textId="77777777" w:rsidR="00461350" w:rsidRPr="00311A39" w:rsidRDefault="00461350" w:rsidP="00343894">
            <w:pPr>
              <w:rPr>
                <w:b/>
                <w:sz w:val="20"/>
                <w:szCs w:val="20"/>
              </w:rPr>
            </w:pPr>
            <w:r w:rsidRPr="00311A39">
              <w:rPr>
                <w:b/>
                <w:sz w:val="20"/>
                <w:szCs w:val="20"/>
                <w:lang w:val="cy-GB"/>
              </w:rPr>
              <w:t>Lefel 5</w:t>
            </w:r>
          </w:p>
        </w:tc>
        <w:tc>
          <w:tcPr>
            <w:tcW w:w="4411" w:type="pct"/>
            <w:gridSpan w:val="6"/>
            <w:shd w:val="clear" w:color="auto" w:fill="BFBFBF" w:themeFill="background1" w:themeFillShade="BF"/>
          </w:tcPr>
          <w:p w14:paraId="1824E1F3" w14:textId="77777777" w:rsidR="00461350" w:rsidRPr="001472A9" w:rsidRDefault="00461350" w:rsidP="00343894">
            <w:pPr>
              <w:rPr>
                <w:b/>
                <w:sz w:val="11"/>
                <w:szCs w:val="11"/>
              </w:rPr>
            </w:pPr>
            <w:r w:rsidRPr="001472A9">
              <w:rPr>
                <w:b/>
                <w:sz w:val="11"/>
                <w:szCs w:val="11"/>
                <w:lang w:val="cy-GB"/>
              </w:rPr>
              <w:t xml:space="preserve">Disgrifwyr Meini Prawf Asesu ar gyfer BA Addysg Gynradd gyda SAC </w:t>
            </w:r>
          </w:p>
          <w:p w14:paraId="59FCEFE2" w14:textId="77777777" w:rsidR="00461350" w:rsidRPr="001472A9" w:rsidRDefault="00461350" w:rsidP="00343894">
            <w:pPr>
              <w:rPr>
                <w:b/>
                <w:sz w:val="11"/>
                <w:szCs w:val="11"/>
              </w:rPr>
            </w:pPr>
            <w:r w:rsidRPr="001472A9">
              <w:rPr>
                <w:b/>
                <w:sz w:val="11"/>
                <w:szCs w:val="11"/>
                <w:lang w:val="cy-GB"/>
              </w:rPr>
              <w:t>Mae’r fformat hwn yn pwysleisio natur gyfannol y dyfarniadau a wneir gan y marcwyr.</w:t>
            </w:r>
            <w:r w:rsidRPr="001472A9">
              <w:rPr>
                <w:b/>
                <w:sz w:val="11"/>
                <w:szCs w:val="11"/>
              </w:rPr>
              <w:t xml:space="preserve"> </w:t>
            </w:r>
            <w:r w:rsidRPr="001472A9">
              <w:rPr>
                <w:b/>
                <w:sz w:val="11"/>
                <w:szCs w:val="11"/>
                <w:lang w:val="cy-GB"/>
              </w:rPr>
              <w:t>Addasir pwysiad y meini prawf ar gyfer pob modwl.</w:t>
            </w:r>
            <w:r w:rsidRPr="001472A9">
              <w:rPr>
                <w:b/>
                <w:sz w:val="11"/>
                <w:szCs w:val="11"/>
              </w:rPr>
              <w:t xml:space="preserve"> </w:t>
            </w:r>
          </w:p>
        </w:tc>
      </w:tr>
      <w:tr w:rsidR="00461350" w:rsidRPr="002C0EF0" w14:paraId="30A7BAB9" w14:textId="77777777" w:rsidTr="00461350">
        <w:trPr>
          <w:trHeight w:val="131"/>
        </w:trPr>
        <w:tc>
          <w:tcPr>
            <w:tcW w:w="589" w:type="pct"/>
            <w:vMerge w:val="restart"/>
          </w:tcPr>
          <w:p w14:paraId="1F6C7094" w14:textId="77777777" w:rsidR="00461350" w:rsidRPr="001472A9" w:rsidRDefault="00461350" w:rsidP="00343894">
            <w:pPr>
              <w:rPr>
                <w:sz w:val="11"/>
                <w:szCs w:val="11"/>
                <w:lang w:val="cy-GB"/>
              </w:rPr>
            </w:pPr>
          </w:p>
        </w:tc>
        <w:tc>
          <w:tcPr>
            <w:tcW w:w="759" w:type="pct"/>
            <w:shd w:val="clear" w:color="auto" w:fill="D9E2F3" w:themeFill="accent1" w:themeFillTint="33"/>
          </w:tcPr>
          <w:p w14:paraId="1E27A28D" w14:textId="77777777" w:rsidR="00461350" w:rsidRPr="001472A9" w:rsidRDefault="00461350" w:rsidP="00343894">
            <w:pPr>
              <w:spacing w:after="100" w:afterAutospacing="1"/>
              <w:jc w:val="center"/>
              <w:rPr>
                <w:sz w:val="11"/>
                <w:szCs w:val="11"/>
              </w:rPr>
            </w:pPr>
            <w:r w:rsidRPr="001472A9">
              <w:rPr>
                <w:sz w:val="11"/>
                <w:szCs w:val="11"/>
              </w:rPr>
              <w:t>0-39 (M)</w:t>
            </w:r>
          </w:p>
        </w:tc>
        <w:tc>
          <w:tcPr>
            <w:tcW w:w="724" w:type="pct"/>
            <w:shd w:val="clear" w:color="auto" w:fill="F7CAAC" w:themeFill="accent2" w:themeFillTint="66"/>
          </w:tcPr>
          <w:p w14:paraId="7193CB51" w14:textId="77777777" w:rsidR="00461350" w:rsidRPr="001472A9" w:rsidRDefault="00461350" w:rsidP="00343894">
            <w:pPr>
              <w:spacing w:after="100" w:afterAutospacing="1"/>
              <w:jc w:val="center"/>
              <w:rPr>
                <w:sz w:val="11"/>
                <w:szCs w:val="11"/>
              </w:rPr>
            </w:pPr>
            <w:r w:rsidRPr="001472A9">
              <w:rPr>
                <w:sz w:val="11"/>
                <w:szCs w:val="11"/>
              </w:rPr>
              <w:t>40-49 (P)</w:t>
            </w:r>
          </w:p>
        </w:tc>
        <w:tc>
          <w:tcPr>
            <w:tcW w:w="746" w:type="pct"/>
            <w:shd w:val="clear" w:color="auto" w:fill="FFFF99"/>
          </w:tcPr>
          <w:p w14:paraId="4DEBE94C" w14:textId="77777777" w:rsidR="00461350" w:rsidRPr="001472A9" w:rsidRDefault="00461350" w:rsidP="00343894">
            <w:pPr>
              <w:spacing w:after="100" w:afterAutospacing="1"/>
              <w:jc w:val="center"/>
              <w:rPr>
                <w:sz w:val="11"/>
                <w:szCs w:val="11"/>
              </w:rPr>
            </w:pPr>
            <w:r w:rsidRPr="001472A9">
              <w:rPr>
                <w:sz w:val="11"/>
                <w:szCs w:val="11"/>
              </w:rPr>
              <w:t>50-59 (P)</w:t>
            </w:r>
          </w:p>
        </w:tc>
        <w:tc>
          <w:tcPr>
            <w:tcW w:w="747" w:type="pct"/>
            <w:shd w:val="clear" w:color="auto" w:fill="E2EFD9" w:themeFill="accent6" w:themeFillTint="33"/>
          </w:tcPr>
          <w:p w14:paraId="6E61E0A6" w14:textId="77777777" w:rsidR="00461350" w:rsidRPr="001472A9" w:rsidRDefault="00461350" w:rsidP="00343894">
            <w:pPr>
              <w:spacing w:after="100" w:afterAutospacing="1"/>
              <w:jc w:val="center"/>
              <w:rPr>
                <w:sz w:val="11"/>
                <w:szCs w:val="11"/>
              </w:rPr>
            </w:pPr>
            <w:r w:rsidRPr="001472A9">
              <w:rPr>
                <w:sz w:val="11"/>
                <w:szCs w:val="11"/>
              </w:rPr>
              <w:t>60-69 (P)</w:t>
            </w:r>
          </w:p>
        </w:tc>
        <w:tc>
          <w:tcPr>
            <w:tcW w:w="681" w:type="pct"/>
            <w:shd w:val="clear" w:color="auto" w:fill="EDEDED" w:themeFill="accent3" w:themeFillTint="33"/>
          </w:tcPr>
          <w:p w14:paraId="3BF42A8E" w14:textId="77777777" w:rsidR="00461350" w:rsidRPr="001472A9" w:rsidRDefault="00461350" w:rsidP="00343894">
            <w:pPr>
              <w:spacing w:after="100" w:afterAutospacing="1"/>
              <w:jc w:val="center"/>
              <w:rPr>
                <w:sz w:val="11"/>
                <w:szCs w:val="11"/>
              </w:rPr>
            </w:pPr>
            <w:r w:rsidRPr="001472A9">
              <w:rPr>
                <w:sz w:val="11"/>
                <w:szCs w:val="11"/>
              </w:rPr>
              <w:t>70-79 (P)</w:t>
            </w:r>
          </w:p>
        </w:tc>
        <w:tc>
          <w:tcPr>
            <w:tcW w:w="754" w:type="pct"/>
            <w:shd w:val="clear" w:color="auto" w:fill="EDEDED" w:themeFill="accent3" w:themeFillTint="33"/>
          </w:tcPr>
          <w:p w14:paraId="211152F1" w14:textId="77777777" w:rsidR="00461350" w:rsidRPr="001472A9" w:rsidRDefault="00461350" w:rsidP="00343894">
            <w:pPr>
              <w:spacing w:after="100" w:afterAutospacing="1"/>
              <w:jc w:val="center"/>
              <w:rPr>
                <w:sz w:val="11"/>
                <w:szCs w:val="11"/>
              </w:rPr>
            </w:pPr>
            <w:r w:rsidRPr="001472A9">
              <w:rPr>
                <w:sz w:val="11"/>
                <w:szCs w:val="11"/>
              </w:rPr>
              <w:t>80-100 (P)</w:t>
            </w:r>
          </w:p>
        </w:tc>
      </w:tr>
      <w:tr w:rsidR="00461350" w:rsidRPr="002C0EF0" w14:paraId="39EDC874" w14:textId="77777777" w:rsidTr="00461350">
        <w:tc>
          <w:tcPr>
            <w:tcW w:w="589" w:type="pct"/>
            <w:vMerge/>
          </w:tcPr>
          <w:p w14:paraId="2DB31683" w14:textId="77777777" w:rsidR="00461350" w:rsidRPr="001472A9" w:rsidRDefault="00461350" w:rsidP="00343894">
            <w:pPr>
              <w:rPr>
                <w:sz w:val="11"/>
                <w:szCs w:val="11"/>
                <w:lang w:val="cy-GB"/>
              </w:rPr>
            </w:pPr>
          </w:p>
        </w:tc>
        <w:tc>
          <w:tcPr>
            <w:tcW w:w="759" w:type="pct"/>
            <w:shd w:val="clear" w:color="auto" w:fill="D9E2F3" w:themeFill="accent1" w:themeFillTint="33"/>
            <w:vAlign w:val="center"/>
          </w:tcPr>
          <w:p w14:paraId="4A73681F" w14:textId="77777777" w:rsidR="00461350" w:rsidRPr="001472A9" w:rsidRDefault="00461350" w:rsidP="00343894">
            <w:pPr>
              <w:jc w:val="center"/>
              <w:rPr>
                <w:b/>
                <w:sz w:val="11"/>
                <w:szCs w:val="11"/>
              </w:rPr>
            </w:pPr>
            <w:r w:rsidRPr="001472A9">
              <w:rPr>
                <w:b/>
                <w:sz w:val="11"/>
                <w:szCs w:val="11"/>
                <w:lang w:val="cy-GB"/>
              </w:rPr>
              <w:t>Gwael / gwan M</w:t>
            </w:r>
          </w:p>
        </w:tc>
        <w:tc>
          <w:tcPr>
            <w:tcW w:w="724" w:type="pct"/>
            <w:shd w:val="clear" w:color="auto" w:fill="F7CAAC" w:themeFill="accent2" w:themeFillTint="66"/>
            <w:vAlign w:val="center"/>
          </w:tcPr>
          <w:p w14:paraId="486E4082" w14:textId="77777777" w:rsidR="00461350" w:rsidRPr="001472A9" w:rsidRDefault="00461350" w:rsidP="00343894">
            <w:pPr>
              <w:jc w:val="center"/>
              <w:rPr>
                <w:b/>
                <w:sz w:val="11"/>
                <w:szCs w:val="11"/>
              </w:rPr>
            </w:pPr>
            <w:r w:rsidRPr="001472A9">
              <w:rPr>
                <w:b/>
                <w:sz w:val="11"/>
                <w:szCs w:val="11"/>
                <w:lang w:val="cy-GB"/>
              </w:rPr>
              <w:t>Boddhaol 3ydd</w:t>
            </w:r>
          </w:p>
        </w:tc>
        <w:tc>
          <w:tcPr>
            <w:tcW w:w="746" w:type="pct"/>
            <w:shd w:val="clear" w:color="auto" w:fill="FFFF99"/>
            <w:vAlign w:val="center"/>
          </w:tcPr>
          <w:p w14:paraId="48AD8D7F" w14:textId="77777777" w:rsidR="00461350" w:rsidRPr="001472A9" w:rsidRDefault="00461350" w:rsidP="00343894">
            <w:pPr>
              <w:jc w:val="center"/>
              <w:rPr>
                <w:b/>
                <w:sz w:val="11"/>
                <w:szCs w:val="11"/>
              </w:rPr>
            </w:pPr>
            <w:r w:rsidRPr="001472A9">
              <w:rPr>
                <w:b/>
                <w:sz w:val="11"/>
                <w:szCs w:val="11"/>
                <w:lang w:val="cy-GB"/>
              </w:rPr>
              <w:t xml:space="preserve">Da </w:t>
            </w:r>
            <w:r w:rsidRPr="001472A9">
              <w:rPr>
                <w:b/>
                <w:sz w:val="11"/>
                <w:szCs w:val="11"/>
              </w:rPr>
              <w:t>2:2</w:t>
            </w:r>
          </w:p>
        </w:tc>
        <w:tc>
          <w:tcPr>
            <w:tcW w:w="747" w:type="pct"/>
            <w:shd w:val="clear" w:color="auto" w:fill="E2EFD9" w:themeFill="accent6" w:themeFillTint="33"/>
            <w:vAlign w:val="center"/>
          </w:tcPr>
          <w:p w14:paraId="451A2BE9" w14:textId="77777777" w:rsidR="00461350" w:rsidRPr="001472A9" w:rsidRDefault="00461350" w:rsidP="00343894">
            <w:pPr>
              <w:jc w:val="center"/>
              <w:rPr>
                <w:b/>
                <w:sz w:val="11"/>
                <w:szCs w:val="11"/>
              </w:rPr>
            </w:pPr>
            <w:r w:rsidRPr="001472A9">
              <w:rPr>
                <w:b/>
                <w:sz w:val="11"/>
                <w:szCs w:val="11"/>
                <w:lang w:val="cy-GB"/>
              </w:rPr>
              <w:t xml:space="preserve">Da iawn </w:t>
            </w:r>
            <w:r w:rsidRPr="001472A9">
              <w:rPr>
                <w:b/>
                <w:sz w:val="11"/>
                <w:szCs w:val="11"/>
              </w:rPr>
              <w:t>2:1</w:t>
            </w:r>
          </w:p>
        </w:tc>
        <w:tc>
          <w:tcPr>
            <w:tcW w:w="1435" w:type="pct"/>
            <w:gridSpan w:val="2"/>
            <w:shd w:val="clear" w:color="auto" w:fill="EDEDED" w:themeFill="accent3" w:themeFillTint="33"/>
            <w:vAlign w:val="center"/>
          </w:tcPr>
          <w:p w14:paraId="18135D44" w14:textId="77777777" w:rsidR="00461350" w:rsidRPr="001472A9" w:rsidRDefault="00461350" w:rsidP="00343894">
            <w:pPr>
              <w:jc w:val="center"/>
              <w:rPr>
                <w:b/>
                <w:sz w:val="11"/>
                <w:szCs w:val="11"/>
              </w:rPr>
            </w:pPr>
            <w:r w:rsidRPr="001472A9">
              <w:rPr>
                <w:b/>
                <w:sz w:val="11"/>
                <w:szCs w:val="11"/>
                <w:lang w:val="cy-GB"/>
              </w:rPr>
              <w:t>Ardderchog 1af</w:t>
            </w:r>
          </w:p>
        </w:tc>
      </w:tr>
      <w:tr w:rsidR="00461350" w:rsidRPr="002C0EF0" w14:paraId="1A1E7FAC" w14:textId="77777777" w:rsidTr="00461350">
        <w:trPr>
          <w:trHeight w:val="699"/>
        </w:trPr>
        <w:tc>
          <w:tcPr>
            <w:tcW w:w="589" w:type="pct"/>
          </w:tcPr>
          <w:p w14:paraId="722FE04E" w14:textId="77777777" w:rsidR="00461350" w:rsidRPr="001472A9" w:rsidRDefault="00461350" w:rsidP="00343894">
            <w:pPr>
              <w:rPr>
                <w:sz w:val="11"/>
                <w:szCs w:val="11"/>
              </w:rPr>
            </w:pPr>
            <w:r w:rsidRPr="001472A9">
              <w:rPr>
                <w:sz w:val="11"/>
                <w:szCs w:val="11"/>
                <w:lang w:val="cy-GB"/>
              </w:rPr>
              <w:t>Meini Prawf Asesu</w:t>
            </w:r>
          </w:p>
        </w:tc>
        <w:tc>
          <w:tcPr>
            <w:tcW w:w="759" w:type="pct"/>
            <w:shd w:val="clear" w:color="auto" w:fill="D9E2F3" w:themeFill="accent1" w:themeFillTint="33"/>
          </w:tcPr>
          <w:p w14:paraId="31BD0C32" w14:textId="77777777" w:rsidR="00461350" w:rsidRPr="001472A9" w:rsidRDefault="00461350" w:rsidP="00343894">
            <w:pPr>
              <w:rPr>
                <w:sz w:val="11"/>
                <w:szCs w:val="11"/>
              </w:rPr>
            </w:pPr>
            <w:r w:rsidRPr="001472A9">
              <w:rPr>
                <w:sz w:val="11"/>
                <w:szCs w:val="11"/>
                <w:lang w:val="cy-GB"/>
              </w:rPr>
              <w:t xml:space="preserve">Gwael, arwynebol, anhrefnus, anghyflawn a/neu wallus </w:t>
            </w:r>
          </w:p>
        </w:tc>
        <w:tc>
          <w:tcPr>
            <w:tcW w:w="724" w:type="pct"/>
            <w:shd w:val="clear" w:color="auto" w:fill="F7CAAC" w:themeFill="accent2" w:themeFillTint="66"/>
          </w:tcPr>
          <w:p w14:paraId="3C899762" w14:textId="77777777" w:rsidR="00461350" w:rsidRPr="001472A9" w:rsidRDefault="00461350" w:rsidP="00343894">
            <w:pPr>
              <w:rPr>
                <w:sz w:val="11"/>
                <w:szCs w:val="11"/>
              </w:rPr>
            </w:pPr>
            <w:r w:rsidRPr="001472A9">
              <w:rPr>
                <w:sz w:val="11"/>
                <w:szCs w:val="11"/>
                <w:lang w:val="cy-GB"/>
              </w:rPr>
              <w:t>Dangosir dealltwriaeth foddhaol o’r prif faterion</w:t>
            </w:r>
          </w:p>
        </w:tc>
        <w:tc>
          <w:tcPr>
            <w:tcW w:w="746" w:type="pct"/>
            <w:shd w:val="clear" w:color="auto" w:fill="FFFF99"/>
          </w:tcPr>
          <w:p w14:paraId="05814D71" w14:textId="77777777" w:rsidR="00461350" w:rsidRPr="001472A9" w:rsidRDefault="00461350" w:rsidP="00343894">
            <w:pPr>
              <w:rPr>
                <w:sz w:val="11"/>
                <w:szCs w:val="11"/>
              </w:rPr>
            </w:pPr>
            <w:r w:rsidRPr="001472A9">
              <w:rPr>
                <w:sz w:val="11"/>
                <w:szCs w:val="11"/>
                <w:lang w:val="cy-GB"/>
              </w:rPr>
              <w:t>Dangosir dealltwriaeth dda gyda pheth dadansoddi</w:t>
            </w:r>
          </w:p>
        </w:tc>
        <w:tc>
          <w:tcPr>
            <w:tcW w:w="747" w:type="pct"/>
            <w:shd w:val="clear" w:color="auto" w:fill="E2EFD9" w:themeFill="accent6" w:themeFillTint="33"/>
          </w:tcPr>
          <w:p w14:paraId="4C849C6D" w14:textId="77777777" w:rsidR="00461350" w:rsidRPr="001472A9" w:rsidRDefault="00461350" w:rsidP="00343894">
            <w:pPr>
              <w:rPr>
                <w:sz w:val="11"/>
                <w:szCs w:val="11"/>
              </w:rPr>
            </w:pPr>
            <w:r w:rsidRPr="001472A9">
              <w:rPr>
                <w:sz w:val="11"/>
                <w:szCs w:val="11"/>
                <w:lang w:val="cy-GB"/>
              </w:rPr>
              <w:t xml:space="preserve">Dealltwriaeth dda iawn o egwyddorion sylfaenol a thystiolaeth berthnasol, gyda dadl gydlynol a rhesymegol </w:t>
            </w:r>
          </w:p>
        </w:tc>
        <w:tc>
          <w:tcPr>
            <w:tcW w:w="681" w:type="pct"/>
            <w:shd w:val="clear" w:color="auto" w:fill="EDEDED" w:themeFill="accent3" w:themeFillTint="33"/>
          </w:tcPr>
          <w:p w14:paraId="1671DA2A" w14:textId="77777777" w:rsidR="00461350" w:rsidRPr="001472A9" w:rsidRDefault="00461350" w:rsidP="00343894">
            <w:pPr>
              <w:rPr>
                <w:sz w:val="11"/>
                <w:szCs w:val="11"/>
              </w:rPr>
            </w:pPr>
            <w:r w:rsidRPr="001472A9">
              <w:rPr>
                <w:sz w:val="11"/>
                <w:szCs w:val="11"/>
                <w:lang w:val="cy-GB"/>
              </w:rPr>
              <w:t>Ateb ystyriol yn seiliedig ar ddarllen ehangach, sy’n dangos eglurder meddwl a dirnadaeth bersonol</w:t>
            </w:r>
          </w:p>
        </w:tc>
        <w:tc>
          <w:tcPr>
            <w:tcW w:w="754" w:type="pct"/>
            <w:shd w:val="clear" w:color="auto" w:fill="EDEDED" w:themeFill="accent3" w:themeFillTint="33"/>
          </w:tcPr>
          <w:p w14:paraId="28CB4B8F" w14:textId="77777777" w:rsidR="00461350" w:rsidRPr="001472A9" w:rsidRDefault="00461350" w:rsidP="00343894">
            <w:pPr>
              <w:rPr>
                <w:sz w:val="11"/>
                <w:szCs w:val="11"/>
              </w:rPr>
            </w:pPr>
            <w:r w:rsidRPr="001472A9">
              <w:rPr>
                <w:sz w:val="11"/>
                <w:szCs w:val="11"/>
                <w:lang w:val="cy-GB"/>
              </w:rPr>
              <w:t>Ateb rhagorol, wedi’i ysgrifennu a’i saernïo’n dda ac yn ddeallus iawn, sy’n dangos dirnadaeth bersonol nodedig a gwreiddioldeb</w:t>
            </w:r>
          </w:p>
        </w:tc>
      </w:tr>
      <w:tr w:rsidR="00461350" w:rsidRPr="002C0EF0" w14:paraId="6B5C69E8" w14:textId="77777777" w:rsidTr="00461350">
        <w:trPr>
          <w:trHeight w:val="214"/>
        </w:trPr>
        <w:tc>
          <w:tcPr>
            <w:tcW w:w="589" w:type="pct"/>
            <w:shd w:val="clear" w:color="auto" w:fill="D9D9D9" w:themeFill="background1" w:themeFillShade="D9"/>
          </w:tcPr>
          <w:p w14:paraId="1F14B158" w14:textId="77777777" w:rsidR="00461350" w:rsidRPr="001472A9" w:rsidRDefault="00461350" w:rsidP="00343894">
            <w:pPr>
              <w:rPr>
                <w:sz w:val="11"/>
                <w:szCs w:val="11"/>
              </w:rPr>
            </w:pPr>
            <w:r w:rsidRPr="001472A9">
              <w:rPr>
                <w:sz w:val="11"/>
                <w:szCs w:val="11"/>
                <w:lang w:val="cy-GB"/>
              </w:rPr>
              <w:t>Deilliannau Dysgu’r modwl yn cyfateb i:</w:t>
            </w:r>
          </w:p>
        </w:tc>
        <w:tc>
          <w:tcPr>
            <w:tcW w:w="759" w:type="pct"/>
            <w:shd w:val="clear" w:color="auto" w:fill="D9D9D9" w:themeFill="background1" w:themeFillShade="D9"/>
          </w:tcPr>
          <w:p w14:paraId="77E437DC" w14:textId="77777777" w:rsidR="00461350" w:rsidRPr="001472A9" w:rsidRDefault="00461350" w:rsidP="00343894">
            <w:pPr>
              <w:jc w:val="center"/>
              <w:rPr>
                <w:sz w:val="11"/>
                <w:szCs w:val="11"/>
              </w:rPr>
            </w:pPr>
            <w:r w:rsidRPr="001472A9">
              <w:rPr>
                <w:sz w:val="11"/>
                <w:szCs w:val="11"/>
              </w:rPr>
              <w:t>0-11</w:t>
            </w:r>
          </w:p>
        </w:tc>
        <w:tc>
          <w:tcPr>
            <w:tcW w:w="724" w:type="pct"/>
            <w:shd w:val="clear" w:color="auto" w:fill="D9D9D9" w:themeFill="background1" w:themeFillShade="D9"/>
          </w:tcPr>
          <w:p w14:paraId="093FEA49" w14:textId="77777777" w:rsidR="00461350" w:rsidRPr="001472A9" w:rsidRDefault="00461350" w:rsidP="00343894">
            <w:pPr>
              <w:jc w:val="center"/>
              <w:rPr>
                <w:sz w:val="11"/>
                <w:szCs w:val="11"/>
              </w:rPr>
            </w:pPr>
            <w:r w:rsidRPr="001472A9">
              <w:rPr>
                <w:sz w:val="11"/>
                <w:szCs w:val="11"/>
              </w:rPr>
              <w:t>12-14</w:t>
            </w:r>
          </w:p>
        </w:tc>
        <w:tc>
          <w:tcPr>
            <w:tcW w:w="746" w:type="pct"/>
            <w:shd w:val="clear" w:color="auto" w:fill="D9D9D9" w:themeFill="background1" w:themeFillShade="D9"/>
          </w:tcPr>
          <w:p w14:paraId="740BB3A1" w14:textId="77777777" w:rsidR="00461350" w:rsidRPr="001472A9" w:rsidRDefault="00461350" w:rsidP="00343894">
            <w:pPr>
              <w:jc w:val="center"/>
              <w:rPr>
                <w:bCs/>
                <w:sz w:val="11"/>
                <w:szCs w:val="11"/>
              </w:rPr>
            </w:pPr>
            <w:r w:rsidRPr="001472A9">
              <w:rPr>
                <w:bCs/>
                <w:sz w:val="11"/>
                <w:szCs w:val="11"/>
              </w:rPr>
              <w:t>15-17</w:t>
            </w:r>
          </w:p>
        </w:tc>
        <w:tc>
          <w:tcPr>
            <w:tcW w:w="747" w:type="pct"/>
            <w:shd w:val="clear" w:color="auto" w:fill="D9D9D9" w:themeFill="background1" w:themeFillShade="D9"/>
          </w:tcPr>
          <w:p w14:paraId="7FF721C5" w14:textId="77777777" w:rsidR="00461350" w:rsidRPr="001472A9" w:rsidRDefault="00461350" w:rsidP="00343894">
            <w:pPr>
              <w:jc w:val="center"/>
              <w:rPr>
                <w:bCs/>
                <w:sz w:val="11"/>
                <w:szCs w:val="11"/>
              </w:rPr>
            </w:pPr>
            <w:r w:rsidRPr="001472A9">
              <w:rPr>
                <w:bCs/>
                <w:sz w:val="11"/>
                <w:szCs w:val="11"/>
              </w:rPr>
              <w:t>18-20</w:t>
            </w:r>
          </w:p>
        </w:tc>
        <w:tc>
          <w:tcPr>
            <w:tcW w:w="681" w:type="pct"/>
            <w:shd w:val="clear" w:color="auto" w:fill="D9D9D9" w:themeFill="background1" w:themeFillShade="D9"/>
          </w:tcPr>
          <w:p w14:paraId="46D76D30" w14:textId="77777777" w:rsidR="00461350" w:rsidRPr="001472A9" w:rsidRDefault="00461350" w:rsidP="00343894">
            <w:pPr>
              <w:jc w:val="center"/>
              <w:rPr>
                <w:sz w:val="11"/>
                <w:szCs w:val="11"/>
              </w:rPr>
            </w:pPr>
            <w:r w:rsidRPr="001472A9">
              <w:rPr>
                <w:sz w:val="11"/>
                <w:szCs w:val="11"/>
              </w:rPr>
              <w:t>21-23</w:t>
            </w:r>
          </w:p>
        </w:tc>
        <w:tc>
          <w:tcPr>
            <w:tcW w:w="754" w:type="pct"/>
            <w:shd w:val="clear" w:color="auto" w:fill="D9D9D9" w:themeFill="background1" w:themeFillShade="D9"/>
          </w:tcPr>
          <w:p w14:paraId="5184B68F" w14:textId="77777777" w:rsidR="00461350" w:rsidRPr="001472A9" w:rsidRDefault="00461350" w:rsidP="00343894">
            <w:pPr>
              <w:jc w:val="center"/>
              <w:rPr>
                <w:sz w:val="11"/>
                <w:szCs w:val="11"/>
              </w:rPr>
            </w:pPr>
            <w:r w:rsidRPr="001472A9">
              <w:rPr>
                <w:sz w:val="11"/>
                <w:szCs w:val="11"/>
              </w:rPr>
              <w:t>24-30</w:t>
            </w:r>
          </w:p>
        </w:tc>
      </w:tr>
      <w:tr w:rsidR="00461350" w:rsidRPr="002C0EF0" w14:paraId="513EC7F1" w14:textId="77777777" w:rsidTr="00461350">
        <w:trPr>
          <w:trHeight w:val="701"/>
        </w:trPr>
        <w:tc>
          <w:tcPr>
            <w:tcW w:w="589" w:type="pct"/>
            <w:vMerge w:val="restart"/>
          </w:tcPr>
          <w:p w14:paraId="5357E0F1" w14:textId="77777777" w:rsidR="00461350" w:rsidRPr="001472A9" w:rsidRDefault="00461350" w:rsidP="00343894">
            <w:pPr>
              <w:rPr>
                <w:b/>
                <w:sz w:val="11"/>
                <w:szCs w:val="11"/>
              </w:rPr>
            </w:pPr>
            <w:r w:rsidRPr="001472A9">
              <w:rPr>
                <w:b/>
                <w:sz w:val="11"/>
                <w:szCs w:val="11"/>
                <w:lang w:val="cy-GB"/>
              </w:rPr>
              <w:t>Gwybodaeth a Dealltwriaeth o’r Pwnc</w:t>
            </w:r>
          </w:p>
          <w:p w14:paraId="6D5D5A89" w14:textId="77777777" w:rsidR="00461350" w:rsidRPr="001472A9" w:rsidRDefault="00461350" w:rsidP="00343894">
            <w:pPr>
              <w:rPr>
                <w:sz w:val="11"/>
                <w:szCs w:val="11"/>
              </w:rPr>
            </w:pPr>
          </w:p>
          <w:p w14:paraId="31672392" w14:textId="77777777" w:rsidR="00461350" w:rsidRPr="001472A9" w:rsidRDefault="00461350" w:rsidP="00343894">
            <w:pPr>
              <w:rPr>
                <w:sz w:val="11"/>
                <w:szCs w:val="11"/>
              </w:rPr>
            </w:pPr>
            <w:r w:rsidRPr="001472A9">
              <w:rPr>
                <w:sz w:val="11"/>
                <w:szCs w:val="11"/>
                <w:lang w:val="cy-GB"/>
              </w:rPr>
              <w:t>(Cysyniadol)</w:t>
            </w:r>
          </w:p>
          <w:p w14:paraId="5CCC5DCC" w14:textId="77777777" w:rsidR="00461350" w:rsidRPr="001472A9" w:rsidRDefault="00461350" w:rsidP="00343894">
            <w:pPr>
              <w:rPr>
                <w:sz w:val="11"/>
                <w:szCs w:val="11"/>
              </w:rPr>
            </w:pPr>
          </w:p>
          <w:p w14:paraId="27373912" w14:textId="77777777" w:rsidR="00461350" w:rsidRPr="001472A9" w:rsidRDefault="00461350" w:rsidP="00343894">
            <w:pPr>
              <w:rPr>
                <w:sz w:val="11"/>
                <w:szCs w:val="11"/>
              </w:rPr>
            </w:pPr>
          </w:p>
          <w:p w14:paraId="0C9538D7" w14:textId="77777777" w:rsidR="00461350" w:rsidRPr="001472A9" w:rsidRDefault="00461350" w:rsidP="00343894">
            <w:pPr>
              <w:rPr>
                <w:sz w:val="11"/>
                <w:szCs w:val="11"/>
              </w:rPr>
            </w:pPr>
          </w:p>
          <w:p w14:paraId="53B246A7" w14:textId="77777777" w:rsidR="00461350" w:rsidRPr="001472A9" w:rsidRDefault="00461350" w:rsidP="00343894">
            <w:pPr>
              <w:rPr>
                <w:sz w:val="11"/>
                <w:szCs w:val="11"/>
              </w:rPr>
            </w:pPr>
            <w:r w:rsidRPr="001472A9">
              <w:rPr>
                <w:sz w:val="11"/>
                <w:szCs w:val="11"/>
                <w:lang w:val="cy-GB"/>
              </w:rPr>
              <w:t>(Darllen)</w:t>
            </w:r>
          </w:p>
        </w:tc>
        <w:tc>
          <w:tcPr>
            <w:tcW w:w="759" w:type="pct"/>
            <w:shd w:val="clear" w:color="auto" w:fill="D9E2F3" w:themeFill="accent1" w:themeFillTint="33"/>
          </w:tcPr>
          <w:p w14:paraId="794D577F" w14:textId="77777777" w:rsidR="00461350" w:rsidRPr="001472A9" w:rsidRDefault="00461350" w:rsidP="00343894">
            <w:pPr>
              <w:rPr>
                <w:sz w:val="11"/>
                <w:szCs w:val="11"/>
              </w:rPr>
            </w:pPr>
            <w:r w:rsidRPr="001472A9">
              <w:rPr>
                <w:sz w:val="11"/>
                <w:szCs w:val="11"/>
                <w:lang w:val="cy-GB"/>
              </w:rPr>
              <w:t>Camddealltwriaeth, camdybiaethau, camddehongliadau sylfaenol a/neu</w:t>
            </w:r>
            <w:r>
              <w:rPr>
                <w:sz w:val="11"/>
                <w:szCs w:val="11"/>
                <w:lang w:val="cy-GB"/>
              </w:rPr>
              <w:t xml:space="preserve"> </w:t>
            </w:r>
            <w:r w:rsidRPr="001472A9">
              <w:rPr>
                <w:sz w:val="11"/>
                <w:szCs w:val="11"/>
                <w:lang w:val="cy-GB"/>
              </w:rPr>
              <w:t>gwybodaeth arwynebol mewn mannau</w:t>
            </w:r>
          </w:p>
        </w:tc>
        <w:tc>
          <w:tcPr>
            <w:tcW w:w="724" w:type="pct"/>
            <w:shd w:val="clear" w:color="auto" w:fill="F7CAAC" w:themeFill="accent2" w:themeFillTint="66"/>
          </w:tcPr>
          <w:p w14:paraId="27229362" w14:textId="77777777" w:rsidR="00461350" w:rsidRPr="001472A9" w:rsidRDefault="00461350" w:rsidP="00343894">
            <w:pPr>
              <w:rPr>
                <w:sz w:val="11"/>
                <w:szCs w:val="11"/>
              </w:rPr>
            </w:pPr>
            <w:r w:rsidRPr="001472A9">
              <w:rPr>
                <w:sz w:val="11"/>
                <w:szCs w:val="11"/>
                <w:lang w:val="cy-GB"/>
              </w:rPr>
              <w:t>Gwybodaeth amlinellol am rai o’r prif faterion gyda thystiolaeth o ddealltwriaeth a chymhwysiad</w:t>
            </w:r>
          </w:p>
        </w:tc>
        <w:tc>
          <w:tcPr>
            <w:tcW w:w="746" w:type="pct"/>
            <w:shd w:val="clear" w:color="auto" w:fill="FFFF99"/>
          </w:tcPr>
          <w:p w14:paraId="747CCDF8" w14:textId="77777777" w:rsidR="00461350" w:rsidRPr="001472A9" w:rsidRDefault="00461350" w:rsidP="00343894">
            <w:pPr>
              <w:rPr>
                <w:sz w:val="11"/>
                <w:szCs w:val="11"/>
              </w:rPr>
            </w:pPr>
            <w:r w:rsidRPr="001472A9">
              <w:rPr>
                <w:sz w:val="11"/>
                <w:szCs w:val="11"/>
                <w:lang w:val="cy-GB"/>
              </w:rPr>
              <w:t>Gwybodaeth ddiffiniedig am rai o’r prif faterion ac oblygiadau ehangach</w:t>
            </w:r>
          </w:p>
        </w:tc>
        <w:tc>
          <w:tcPr>
            <w:tcW w:w="747" w:type="pct"/>
            <w:shd w:val="clear" w:color="auto" w:fill="E2EFD9" w:themeFill="accent6" w:themeFillTint="33"/>
          </w:tcPr>
          <w:p w14:paraId="72F6AC36" w14:textId="77777777" w:rsidR="00461350" w:rsidRPr="001472A9" w:rsidRDefault="00461350" w:rsidP="00343894">
            <w:pPr>
              <w:rPr>
                <w:sz w:val="11"/>
                <w:szCs w:val="11"/>
              </w:rPr>
            </w:pPr>
            <w:r w:rsidRPr="001472A9">
              <w:rPr>
                <w:sz w:val="11"/>
                <w:szCs w:val="11"/>
                <w:lang w:val="cy-GB"/>
              </w:rPr>
              <w:t>Gwybodaeth ehangach o fwyafrif y prif faterion, cysyniadau a dadleuon</w:t>
            </w:r>
          </w:p>
        </w:tc>
        <w:tc>
          <w:tcPr>
            <w:tcW w:w="681" w:type="pct"/>
            <w:shd w:val="clear" w:color="auto" w:fill="EDEDED" w:themeFill="accent3" w:themeFillTint="33"/>
          </w:tcPr>
          <w:p w14:paraId="7C397D0A" w14:textId="77777777" w:rsidR="00461350" w:rsidRPr="001472A9" w:rsidRDefault="00461350" w:rsidP="00343894">
            <w:pPr>
              <w:rPr>
                <w:sz w:val="11"/>
                <w:szCs w:val="11"/>
              </w:rPr>
            </w:pPr>
            <w:r w:rsidRPr="001472A9">
              <w:rPr>
                <w:sz w:val="11"/>
                <w:szCs w:val="11"/>
                <w:lang w:val="cy-GB"/>
              </w:rPr>
              <w:t>Dealltwriaeth glir o’r prif faterion dan sylw gyda thrafodaeth resymegol</w:t>
            </w:r>
          </w:p>
        </w:tc>
        <w:tc>
          <w:tcPr>
            <w:tcW w:w="754" w:type="pct"/>
            <w:shd w:val="clear" w:color="auto" w:fill="EDEDED" w:themeFill="accent3" w:themeFillTint="33"/>
          </w:tcPr>
          <w:p w14:paraId="447ED85A" w14:textId="77777777" w:rsidR="00461350" w:rsidRPr="001472A9" w:rsidRDefault="00461350" w:rsidP="00343894">
            <w:pPr>
              <w:rPr>
                <w:sz w:val="11"/>
                <w:szCs w:val="11"/>
              </w:rPr>
            </w:pPr>
            <w:r w:rsidRPr="001472A9">
              <w:rPr>
                <w:sz w:val="11"/>
                <w:szCs w:val="11"/>
                <w:lang w:val="cy-GB"/>
              </w:rPr>
              <w:t>Gwybodaeth ardderchog am y prif faterion, cysyniadau a dadleuon, a drafodir yn glir</w:t>
            </w:r>
          </w:p>
        </w:tc>
      </w:tr>
      <w:tr w:rsidR="00461350" w:rsidRPr="002C0EF0" w14:paraId="105781B8" w14:textId="77777777" w:rsidTr="00461350">
        <w:trPr>
          <w:trHeight w:val="576"/>
        </w:trPr>
        <w:tc>
          <w:tcPr>
            <w:tcW w:w="589" w:type="pct"/>
            <w:vMerge/>
          </w:tcPr>
          <w:p w14:paraId="70893AD2" w14:textId="77777777" w:rsidR="00461350" w:rsidRPr="001472A9" w:rsidRDefault="00461350" w:rsidP="00343894">
            <w:pPr>
              <w:rPr>
                <w:sz w:val="11"/>
                <w:szCs w:val="11"/>
              </w:rPr>
            </w:pPr>
          </w:p>
        </w:tc>
        <w:tc>
          <w:tcPr>
            <w:tcW w:w="759" w:type="pct"/>
            <w:shd w:val="clear" w:color="auto" w:fill="D9E2F3" w:themeFill="accent1" w:themeFillTint="33"/>
          </w:tcPr>
          <w:p w14:paraId="5BA2750F" w14:textId="77777777" w:rsidR="00461350" w:rsidRPr="001472A9" w:rsidRDefault="00461350" w:rsidP="00343894">
            <w:pPr>
              <w:rPr>
                <w:sz w:val="11"/>
                <w:szCs w:val="11"/>
              </w:rPr>
            </w:pPr>
            <w:r w:rsidRPr="001472A9">
              <w:rPr>
                <w:sz w:val="11"/>
                <w:szCs w:val="11"/>
                <w:lang w:val="cy-GB"/>
              </w:rPr>
              <w:t>Peth llenyddiaeth/ deunydd amhriodol ac amrediad darllen cyfyngedig a diffyg cywirdeb</w:t>
            </w:r>
          </w:p>
        </w:tc>
        <w:tc>
          <w:tcPr>
            <w:tcW w:w="724" w:type="pct"/>
            <w:shd w:val="clear" w:color="auto" w:fill="F7CAAC" w:themeFill="accent2" w:themeFillTint="66"/>
          </w:tcPr>
          <w:p w14:paraId="0271BA83" w14:textId="77777777" w:rsidR="00461350" w:rsidRPr="001472A9" w:rsidRDefault="00461350" w:rsidP="00343894">
            <w:pPr>
              <w:rPr>
                <w:sz w:val="11"/>
                <w:szCs w:val="11"/>
              </w:rPr>
            </w:pPr>
            <w:r w:rsidRPr="001472A9">
              <w:rPr>
                <w:sz w:val="11"/>
                <w:szCs w:val="11"/>
                <w:lang w:val="cy-GB"/>
              </w:rPr>
              <w:t xml:space="preserve">Amrediad darllen boddhaol o’r rhestr argymelledig a ffynonellau eraill </w:t>
            </w:r>
          </w:p>
        </w:tc>
        <w:tc>
          <w:tcPr>
            <w:tcW w:w="746" w:type="pct"/>
            <w:shd w:val="clear" w:color="auto" w:fill="FFFF99"/>
          </w:tcPr>
          <w:p w14:paraId="600CE2F1" w14:textId="77777777" w:rsidR="00461350" w:rsidRPr="001472A9" w:rsidRDefault="00461350" w:rsidP="00343894">
            <w:pPr>
              <w:rPr>
                <w:sz w:val="11"/>
                <w:szCs w:val="11"/>
              </w:rPr>
            </w:pPr>
            <w:r w:rsidRPr="001472A9">
              <w:rPr>
                <w:sz w:val="11"/>
                <w:szCs w:val="11"/>
                <w:lang w:val="cy-GB"/>
              </w:rPr>
              <w:t xml:space="preserve">Amrediad darllen da o’r rhestr argymelledig a ffynonellau eraill </w:t>
            </w:r>
          </w:p>
        </w:tc>
        <w:tc>
          <w:tcPr>
            <w:tcW w:w="747" w:type="pct"/>
            <w:shd w:val="clear" w:color="auto" w:fill="E2EFD9" w:themeFill="accent6" w:themeFillTint="33"/>
          </w:tcPr>
          <w:p w14:paraId="696B2FF6" w14:textId="77777777" w:rsidR="00461350" w:rsidRPr="001472A9" w:rsidRDefault="00461350" w:rsidP="00343894">
            <w:pPr>
              <w:rPr>
                <w:sz w:val="11"/>
                <w:szCs w:val="11"/>
              </w:rPr>
            </w:pPr>
            <w:r w:rsidRPr="001472A9">
              <w:rPr>
                <w:sz w:val="11"/>
                <w:szCs w:val="11"/>
                <w:lang w:val="cy-GB"/>
              </w:rPr>
              <w:t>Amrediad da iawn o ddeunydd darllen perthnasol o amrywiaeth o ffynonellau y tu hwnt i’r rhestr argymelledig</w:t>
            </w:r>
          </w:p>
        </w:tc>
        <w:tc>
          <w:tcPr>
            <w:tcW w:w="681" w:type="pct"/>
            <w:shd w:val="clear" w:color="auto" w:fill="EDEDED" w:themeFill="accent3" w:themeFillTint="33"/>
          </w:tcPr>
          <w:p w14:paraId="501BDD3D" w14:textId="77777777" w:rsidR="00461350" w:rsidRPr="001472A9" w:rsidRDefault="00461350" w:rsidP="00343894">
            <w:pPr>
              <w:rPr>
                <w:sz w:val="11"/>
                <w:szCs w:val="11"/>
              </w:rPr>
            </w:pPr>
            <w:r w:rsidRPr="001472A9">
              <w:rPr>
                <w:sz w:val="11"/>
                <w:szCs w:val="11"/>
                <w:lang w:val="cy-GB"/>
              </w:rPr>
              <w:t>Tystiolaeth o feddwl cytbwys yn seiliedig ar ddarllen eang gan ddefnyddio amrywiaeth o ffynonellau</w:t>
            </w:r>
          </w:p>
        </w:tc>
        <w:tc>
          <w:tcPr>
            <w:tcW w:w="754" w:type="pct"/>
            <w:shd w:val="clear" w:color="auto" w:fill="EDEDED" w:themeFill="accent3" w:themeFillTint="33"/>
          </w:tcPr>
          <w:p w14:paraId="58034413" w14:textId="77777777" w:rsidR="00461350" w:rsidRPr="001472A9" w:rsidRDefault="00461350" w:rsidP="00343894">
            <w:pPr>
              <w:rPr>
                <w:sz w:val="11"/>
                <w:szCs w:val="11"/>
              </w:rPr>
            </w:pPr>
            <w:r w:rsidRPr="001472A9">
              <w:rPr>
                <w:sz w:val="11"/>
                <w:szCs w:val="11"/>
                <w:lang w:val="cy-GB"/>
              </w:rPr>
              <w:t>Tystiolaeth glir o feddwl annibynnol yn seiliedig ar ddarllen eang a ddewiswyd yn dda gan ddefnyddio amrywiaeth o ffynonellau</w:t>
            </w:r>
          </w:p>
        </w:tc>
      </w:tr>
      <w:tr w:rsidR="00461350" w:rsidRPr="002C0EF0" w14:paraId="4CF0ACEA" w14:textId="77777777" w:rsidTr="00461350">
        <w:trPr>
          <w:trHeight w:val="114"/>
        </w:trPr>
        <w:tc>
          <w:tcPr>
            <w:tcW w:w="589" w:type="pct"/>
            <w:shd w:val="clear" w:color="auto" w:fill="D9D9D9" w:themeFill="background1" w:themeFillShade="D9"/>
          </w:tcPr>
          <w:p w14:paraId="08182A24" w14:textId="77777777" w:rsidR="00461350" w:rsidRPr="001472A9" w:rsidRDefault="00461350" w:rsidP="00343894">
            <w:pPr>
              <w:rPr>
                <w:sz w:val="11"/>
                <w:szCs w:val="11"/>
                <w:lang w:val="cy-GB"/>
              </w:rPr>
            </w:pPr>
          </w:p>
        </w:tc>
        <w:tc>
          <w:tcPr>
            <w:tcW w:w="759" w:type="pct"/>
            <w:shd w:val="clear" w:color="auto" w:fill="D9D9D9" w:themeFill="background1" w:themeFillShade="D9"/>
          </w:tcPr>
          <w:p w14:paraId="221566B2" w14:textId="77777777" w:rsidR="00461350" w:rsidRPr="001472A9" w:rsidRDefault="00461350" w:rsidP="00343894">
            <w:pPr>
              <w:jc w:val="center"/>
              <w:rPr>
                <w:sz w:val="11"/>
                <w:szCs w:val="11"/>
              </w:rPr>
            </w:pPr>
            <w:r w:rsidRPr="001472A9">
              <w:rPr>
                <w:sz w:val="11"/>
                <w:szCs w:val="11"/>
              </w:rPr>
              <w:t>0-11</w:t>
            </w:r>
          </w:p>
        </w:tc>
        <w:tc>
          <w:tcPr>
            <w:tcW w:w="724" w:type="pct"/>
            <w:shd w:val="clear" w:color="auto" w:fill="D9D9D9" w:themeFill="background1" w:themeFillShade="D9"/>
          </w:tcPr>
          <w:p w14:paraId="2A11764F" w14:textId="77777777" w:rsidR="00461350" w:rsidRPr="001472A9" w:rsidRDefault="00461350" w:rsidP="00343894">
            <w:pPr>
              <w:jc w:val="center"/>
              <w:rPr>
                <w:sz w:val="11"/>
                <w:szCs w:val="11"/>
              </w:rPr>
            </w:pPr>
            <w:r w:rsidRPr="001472A9">
              <w:rPr>
                <w:sz w:val="11"/>
                <w:szCs w:val="11"/>
              </w:rPr>
              <w:t>12-14</w:t>
            </w:r>
          </w:p>
        </w:tc>
        <w:tc>
          <w:tcPr>
            <w:tcW w:w="746" w:type="pct"/>
            <w:shd w:val="clear" w:color="auto" w:fill="D9D9D9" w:themeFill="background1" w:themeFillShade="D9"/>
          </w:tcPr>
          <w:p w14:paraId="7AF47EA6" w14:textId="77777777" w:rsidR="00461350" w:rsidRPr="001472A9" w:rsidRDefault="00461350" w:rsidP="00343894">
            <w:pPr>
              <w:jc w:val="center"/>
              <w:rPr>
                <w:bCs/>
                <w:sz w:val="11"/>
                <w:szCs w:val="11"/>
              </w:rPr>
            </w:pPr>
            <w:r w:rsidRPr="001472A9">
              <w:rPr>
                <w:bCs/>
                <w:sz w:val="11"/>
                <w:szCs w:val="11"/>
              </w:rPr>
              <w:t>15-17</w:t>
            </w:r>
          </w:p>
        </w:tc>
        <w:tc>
          <w:tcPr>
            <w:tcW w:w="747" w:type="pct"/>
            <w:shd w:val="clear" w:color="auto" w:fill="D9D9D9" w:themeFill="background1" w:themeFillShade="D9"/>
          </w:tcPr>
          <w:p w14:paraId="10ABB13A" w14:textId="77777777" w:rsidR="00461350" w:rsidRPr="001472A9" w:rsidRDefault="00461350" w:rsidP="00343894">
            <w:pPr>
              <w:jc w:val="center"/>
              <w:rPr>
                <w:bCs/>
                <w:sz w:val="11"/>
                <w:szCs w:val="11"/>
              </w:rPr>
            </w:pPr>
            <w:r w:rsidRPr="001472A9">
              <w:rPr>
                <w:bCs/>
                <w:sz w:val="11"/>
                <w:szCs w:val="11"/>
              </w:rPr>
              <w:t>18-20</w:t>
            </w:r>
          </w:p>
        </w:tc>
        <w:tc>
          <w:tcPr>
            <w:tcW w:w="681" w:type="pct"/>
            <w:shd w:val="clear" w:color="auto" w:fill="D9D9D9" w:themeFill="background1" w:themeFillShade="D9"/>
          </w:tcPr>
          <w:p w14:paraId="25BAA88E" w14:textId="77777777" w:rsidR="00461350" w:rsidRPr="001472A9" w:rsidRDefault="00461350" w:rsidP="00343894">
            <w:pPr>
              <w:jc w:val="center"/>
              <w:rPr>
                <w:sz w:val="11"/>
                <w:szCs w:val="11"/>
              </w:rPr>
            </w:pPr>
            <w:r w:rsidRPr="001472A9">
              <w:rPr>
                <w:sz w:val="11"/>
                <w:szCs w:val="11"/>
              </w:rPr>
              <w:t>21-23</w:t>
            </w:r>
          </w:p>
        </w:tc>
        <w:tc>
          <w:tcPr>
            <w:tcW w:w="754" w:type="pct"/>
            <w:shd w:val="clear" w:color="auto" w:fill="D9D9D9" w:themeFill="background1" w:themeFillShade="D9"/>
          </w:tcPr>
          <w:p w14:paraId="04E1290E" w14:textId="77777777" w:rsidR="00461350" w:rsidRPr="001472A9" w:rsidRDefault="00461350" w:rsidP="00343894">
            <w:pPr>
              <w:jc w:val="center"/>
              <w:rPr>
                <w:sz w:val="11"/>
                <w:szCs w:val="11"/>
              </w:rPr>
            </w:pPr>
            <w:r w:rsidRPr="001472A9">
              <w:rPr>
                <w:sz w:val="11"/>
                <w:szCs w:val="11"/>
              </w:rPr>
              <w:t>24-30</w:t>
            </w:r>
          </w:p>
        </w:tc>
      </w:tr>
      <w:tr w:rsidR="00461350" w:rsidRPr="002C0EF0" w14:paraId="2A5D3293" w14:textId="77777777" w:rsidTr="00461350">
        <w:trPr>
          <w:trHeight w:val="611"/>
        </w:trPr>
        <w:tc>
          <w:tcPr>
            <w:tcW w:w="589" w:type="pct"/>
            <w:vMerge w:val="restart"/>
          </w:tcPr>
          <w:p w14:paraId="48267B01" w14:textId="77777777" w:rsidR="00461350" w:rsidRPr="001472A9" w:rsidRDefault="00461350" w:rsidP="00343894">
            <w:pPr>
              <w:rPr>
                <w:b/>
                <w:sz w:val="11"/>
                <w:szCs w:val="11"/>
              </w:rPr>
            </w:pPr>
            <w:r w:rsidRPr="001472A9">
              <w:rPr>
                <w:b/>
                <w:sz w:val="11"/>
                <w:szCs w:val="11"/>
                <w:lang w:val="cy-GB"/>
              </w:rPr>
              <w:t>Sgiliau deallusol</w:t>
            </w:r>
          </w:p>
          <w:p w14:paraId="0749A1B8" w14:textId="77777777" w:rsidR="00461350" w:rsidRPr="001472A9" w:rsidRDefault="00461350" w:rsidP="00343894">
            <w:pPr>
              <w:rPr>
                <w:sz w:val="11"/>
                <w:szCs w:val="11"/>
              </w:rPr>
            </w:pPr>
          </w:p>
          <w:p w14:paraId="2ECDC6D8" w14:textId="77777777" w:rsidR="00461350" w:rsidRPr="001472A9" w:rsidRDefault="00461350" w:rsidP="00343894">
            <w:pPr>
              <w:rPr>
                <w:sz w:val="11"/>
                <w:szCs w:val="11"/>
              </w:rPr>
            </w:pPr>
            <w:r w:rsidRPr="001472A9">
              <w:rPr>
                <w:sz w:val="11"/>
                <w:szCs w:val="11"/>
                <w:lang w:val="cy-GB"/>
              </w:rPr>
              <w:t>(dadl)</w:t>
            </w:r>
          </w:p>
          <w:p w14:paraId="27520C62" w14:textId="77777777" w:rsidR="00461350" w:rsidRPr="001472A9" w:rsidRDefault="00461350" w:rsidP="00343894">
            <w:pPr>
              <w:rPr>
                <w:sz w:val="11"/>
                <w:szCs w:val="11"/>
              </w:rPr>
            </w:pPr>
          </w:p>
          <w:p w14:paraId="11B1E31F" w14:textId="77777777" w:rsidR="00461350" w:rsidRPr="001472A9" w:rsidRDefault="00461350" w:rsidP="00343894">
            <w:pPr>
              <w:rPr>
                <w:sz w:val="11"/>
                <w:szCs w:val="11"/>
              </w:rPr>
            </w:pPr>
          </w:p>
          <w:p w14:paraId="7062D5BB" w14:textId="77777777" w:rsidR="00461350" w:rsidRDefault="00461350" w:rsidP="00343894">
            <w:pPr>
              <w:rPr>
                <w:sz w:val="11"/>
                <w:szCs w:val="11"/>
                <w:lang w:val="cy-GB"/>
              </w:rPr>
            </w:pPr>
            <w:r w:rsidRPr="001472A9">
              <w:rPr>
                <w:sz w:val="11"/>
                <w:szCs w:val="11"/>
                <w:lang w:val="cy-GB"/>
              </w:rPr>
              <w:t>(gwerthuso beirniadol/ adfyfyriol)</w:t>
            </w:r>
          </w:p>
          <w:p w14:paraId="1AAE4CFD" w14:textId="77777777" w:rsidR="00461350" w:rsidRPr="001472A9" w:rsidRDefault="00461350" w:rsidP="00343894">
            <w:pPr>
              <w:rPr>
                <w:sz w:val="11"/>
                <w:szCs w:val="11"/>
              </w:rPr>
            </w:pPr>
          </w:p>
        </w:tc>
        <w:tc>
          <w:tcPr>
            <w:tcW w:w="759" w:type="pct"/>
            <w:shd w:val="clear" w:color="auto" w:fill="D9E2F3" w:themeFill="accent1" w:themeFillTint="33"/>
          </w:tcPr>
          <w:p w14:paraId="2BCC48AC" w14:textId="77777777" w:rsidR="00461350" w:rsidRPr="001472A9" w:rsidRDefault="00461350" w:rsidP="00343894">
            <w:pPr>
              <w:rPr>
                <w:sz w:val="11"/>
                <w:szCs w:val="11"/>
              </w:rPr>
            </w:pPr>
            <w:r w:rsidRPr="001472A9">
              <w:rPr>
                <w:sz w:val="11"/>
                <w:szCs w:val="11"/>
                <w:lang w:val="cy-GB"/>
              </w:rPr>
              <w:t>Y ddadl yn wan, fawr ddim ymdrech i gyflwyno safbwyntiau gwahanol. At ei gilydd yn rhy ddisgrifiadol</w:t>
            </w:r>
          </w:p>
        </w:tc>
        <w:tc>
          <w:tcPr>
            <w:tcW w:w="724" w:type="pct"/>
            <w:shd w:val="clear" w:color="auto" w:fill="F7CAAC" w:themeFill="accent2" w:themeFillTint="66"/>
          </w:tcPr>
          <w:p w14:paraId="570CC241" w14:textId="77777777" w:rsidR="00461350" w:rsidRPr="001472A9" w:rsidRDefault="00461350" w:rsidP="00343894">
            <w:pPr>
              <w:rPr>
                <w:sz w:val="11"/>
                <w:szCs w:val="11"/>
              </w:rPr>
            </w:pPr>
            <w:r w:rsidRPr="001472A9">
              <w:rPr>
                <w:sz w:val="11"/>
                <w:szCs w:val="11"/>
                <w:lang w:val="cy-GB"/>
              </w:rPr>
              <w:t>Y ddadl yn dechrau cael ei chydbwyso ag ymwybyddiaeth o wahanol safbwyntiau</w:t>
            </w:r>
          </w:p>
        </w:tc>
        <w:tc>
          <w:tcPr>
            <w:tcW w:w="746" w:type="pct"/>
            <w:shd w:val="clear" w:color="auto" w:fill="FFFF99"/>
          </w:tcPr>
          <w:p w14:paraId="1F85144D" w14:textId="77777777" w:rsidR="00461350" w:rsidRPr="001472A9" w:rsidRDefault="00461350" w:rsidP="00343894">
            <w:pPr>
              <w:rPr>
                <w:sz w:val="11"/>
                <w:szCs w:val="11"/>
              </w:rPr>
            </w:pPr>
            <w:r w:rsidRPr="001472A9">
              <w:rPr>
                <w:sz w:val="11"/>
                <w:szCs w:val="11"/>
                <w:lang w:val="cy-GB"/>
              </w:rPr>
              <w:t>Cyflwynir dadl gytbwys gyda rhai safbwyntiau wedi’u cyfiawnhau</w:t>
            </w:r>
          </w:p>
        </w:tc>
        <w:tc>
          <w:tcPr>
            <w:tcW w:w="747" w:type="pct"/>
            <w:shd w:val="clear" w:color="auto" w:fill="E2EFD9" w:themeFill="accent6" w:themeFillTint="33"/>
          </w:tcPr>
          <w:p w14:paraId="4F689BE6" w14:textId="77777777" w:rsidR="00461350" w:rsidRPr="001472A9" w:rsidRDefault="00461350" w:rsidP="00343894">
            <w:pPr>
              <w:rPr>
                <w:sz w:val="11"/>
                <w:szCs w:val="11"/>
              </w:rPr>
            </w:pPr>
            <w:r w:rsidRPr="001472A9">
              <w:rPr>
                <w:sz w:val="11"/>
                <w:szCs w:val="11"/>
                <w:lang w:val="cy-GB"/>
              </w:rPr>
              <w:t>Cyflwynir dadl gytbwys gydag ystyriaeth ofalus o  safbwyntiau gwahanol a’r rhesymeg y tu ôl iddynt</w:t>
            </w:r>
          </w:p>
        </w:tc>
        <w:tc>
          <w:tcPr>
            <w:tcW w:w="681" w:type="pct"/>
            <w:shd w:val="clear" w:color="auto" w:fill="EDEDED" w:themeFill="accent3" w:themeFillTint="33"/>
          </w:tcPr>
          <w:p w14:paraId="7B319CCB" w14:textId="77777777" w:rsidR="00461350" w:rsidRPr="001472A9" w:rsidRDefault="00461350" w:rsidP="00343894">
            <w:pPr>
              <w:rPr>
                <w:sz w:val="11"/>
                <w:szCs w:val="11"/>
              </w:rPr>
            </w:pPr>
            <w:r w:rsidRPr="001472A9">
              <w:rPr>
                <w:sz w:val="11"/>
                <w:szCs w:val="11"/>
                <w:lang w:val="cy-GB"/>
              </w:rPr>
              <w:t>Cyflwynir dadl gytbwys gydag ystyriaeth drwyadl o’r safbwyntiau</w:t>
            </w:r>
          </w:p>
        </w:tc>
        <w:tc>
          <w:tcPr>
            <w:tcW w:w="754" w:type="pct"/>
            <w:shd w:val="clear" w:color="auto" w:fill="EDEDED" w:themeFill="accent3" w:themeFillTint="33"/>
          </w:tcPr>
          <w:p w14:paraId="39591A92" w14:textId="77777777" w:rsidR="00461350" w:rsidRPr="001472A9" w:rsidRDefault="00461350" w:rsidP="00343894">
            <w:pPr>
              <w:rPr>
                <w:sz w:val="11"/>
                <w:szCs w:val="11"/>
              </w:rPr>
            </w:pPr>
            <w:r w:rsidRPr="001472A9">
              <w:rPr>
                <w:sz w:val="11"/>
                <w:szCs w:val="11"/>
                <w:lang w:val="cy-GB"/>
              </w:rPr>
              <w:t>Cyflwynir dadl gytbwys gyda thystiolaeth o drafodaeth feirniadol o’r safbwyntiau</w:t>
            </w:r>
          </w:p>
        </w:tc>
      </w:tr>
      <w:tr w:rsidR="00461350" w:rsidRPr="002C0EF0" w14:paraId="44839DFE" w14:textId="77777777" w:rsidTr="00461350">
        <w:trPr>
          <w:trHeight w:val="336"/>
        </w:trPr>
        <w:tc>
          <w:tcPr>
            <w:tcW w:w="589" w:type="pct"/>
            <w:vMerge/>
          </w:tcPr>
          <w:p w14:paraId="5469FB95" w14:textId="77777777" w:rsidR="00461350" w:rsidRPr="001472A9" w:rsidRDefault="00461350" w:rsidP="00343894">
            <w:pPr>
              <w:rPr>
                <w:sz w:val="11"/>
                <w:szCs w:val="11"/>
              </w:rPr>
            </w:pPr>
          </w:p>
        </w:tc>
        <w:tc>
          <w:tcPr>
            <w:tcW w:w="759" w:type="pct"/>
            <w:shd w:val="clear" w:color="auto" w:fill="D9E2F3" w:themeFill="accent1" w:themeFillTint="33"/>
          </w:tcPr>
          <w:p w14:paraId="00E5563B" w14:textId="77777777" w:rsidR="00461350" w:rsidRPr="001472A9" w:rsidRDefault="00461350" w:rsidP="00343894">
            <w:pPr>
              <w:rPr>
                <w:sz w:val="11"/>
                <w:szCs w:val="11"/>
                <w:lang w:val="cy-GB"/>
              </w:rPr>
            </w:pPr>
            <w:r w:rsidRPr="001472A9">
              <w:rPr>
                <w:sz w:val="11"/>
                <w:szCs w:val="11"/>
                <w:lang w:val="cy-GB"/>
              </w:rPr>
              <w:t>Prinder tystiolaeth o werthuso a/neu adfyfyrio beirniadol</w:t>
            </w:r>
          </w:p>
        </w:tc>
        <w:tc>
          <w:tcPr>
            <w:tcW w:w="724" w:type="pct"/>
            <w:shd w:val="clear" w:color="auto" w:fill="F7CAAC" w:themeFill="accent2" w:themeFillTint="66"/>
          </w:tcPr>
          <w:p w14:paraId="7929B367" w14:textId="77777777" w:rsidR="00461350" w:rsidRPr="001472A9" w:rsidRDefault="00461350" w:rsidP="00343894">
            <w:pPr>
              <w:rPr>
                <w:sz w:val="11"/>
                <w:szCs w:val="11"/>
                <w:lang w:val="cy-GB"/>
              </w:rPr>
            </w:pPr>
            <w:r w:rsidRPr="001472A9">
              <w:rPr>
                <w:sz w:val="11"/>
                <w:szCs w:val="11"/>
                <w:lang w:val="cy-GB"/>
              </w:rPr>
              <w:t>Tystiolaeth o werthuso a/neu adfyfyrio ond diffyg dyfnder</w:t>
            </w:r>
          </w:p>
        </w:tc>
        <w:tc>
          <w:tcPr>
            <w:tcW w:w="746" w:type="pct"/>
            <w:shd w:val="clear" w:color="auto" w:fill="FFFF99"/>
          </w:tcPr>
          <w:p w14:paraId="4FD4696F" w14:textId="77777777" w:rsidR="00461350" w:rsidRPr="001472A9" w:rsidRDefault="00461350" w:rsidP="00343894">
            <w:pPr>
              <w:rPr>
                <w:sz w:val="11"/>
                <w:szCs w:val="11"/>
              </w:rPr>
            </w:pPr>
            <w:r w:rsidRPr="001472A9">
              <w:rPr>
                <w:sz w:val="11"/>
                <w:szCs w:val="11"/>
                <w:lang w:val="cy-GB"/>
              </w:rPr>
              <w:t>Tystiolaeth dda o werthuso ac adfyfyrio</w:t>
            </w:r>
          </w:p>
        </w:tc>
        <w:tc>
          <w:tcPr>
            <w:tcW w:w="747" w:type="pct"/>
            <w:shd w:val="clear" w:color="auto" w:fill="E2EFD9" w:themeFill="accent6" w:themeFillTint="33"/>
          </w:tcPr>
          <w:p w14:paraId="22DDA5D0" w14:textId="77777777" w:rsidR="00461350" w:rsidRPr="001472A9" w:rsidRDefault="00461350" w:rsidP="00343894">
            <w:pPr>
              <w:rPr>
                <w:sz w:val="11"/>
                <w:szCs w:val="11"/>
              </w:rPr>
            </w:pPr>
            <w:r w:rsidRPr="001472A9">
              <w:rPr>
                <w:sz w:val="11"/>
                <w:szCs w:val="11"/>
                <w:lang w:val="cy-GB"/>
              </w:rPr>
              <w:t>Tystiolaeth dda iawn o ddechrau gwerthuso ac adfyfyrio’n feirniadol</w:t>
            </w:r>
          </w:p>
        </w:tc>
        <w:tc>
          <w:tcPr>
            <w:tcW w:w="681" w:type="pct"/>
            <w:shd w:val="clear" w:color="auto" w:fill="EDEDED" w:themeFill="accent3" w:themeFillTint="33"/>
          </w:tcPr>
          <w:p w14:paraId="2C2ED1EA" w14:textId="77777777" w:rsidR="00461350" w:rsidRPr="001472A9" w:rsidRDefault="00461350" w:rsidP="00343894">
            <w:pPr>
              <w:rPr>
                <w:rStyle w:val="SubtleEmphasis1"/>
                <w:sz w:val="22"/>
                <w:szCs w:val="22"/>
              </w:rPr>
            </w:pPr>
            <w:r w:rsidRPr="001472A9">
              <w:rPr>
                <w:sz w:val="11"/>
                <w:szCs w:val="11"/>
                <w:lang w:val="cy-GB"/>
              </w:rPr>
              <w:t>Tystiolaeth o werthuso ac adfyfyrio ystyriol a beirniadol</w:t>
            </w:r>
          </w:p>
        </w:tc>
        <w:tc>
          <w:tcPr>
            <w:tcW w:w="754" w:type="pct"/>
            <w:shd w:val="clear" w:color="auto" w:fill="EDEDED" w:themeFill="accent3" w:themeFillTint="33"/>
          </w:tcPr>
          <w:p w14:paraId="1B37BE13" w14:textId="77777777" w:rsidR="00461350" w:rsidRPr="001472A9" w:rsidRDefault="00461350" w:rsidP="00343894">
            <w:pPr>
              <w:rPr>
                <w:iCs/>
                <w:sz w:val="11"/>
                <w:szCs w:val="11"/>
              </w:rPr>
            </w:pPr>
            <w:r w:rsidRPr="001472A9">
              <w:rPr>
                <w:sz w:val="11"/>
                <w:szCs w:val="11"/>
                <w:lang w:val="cy-GB"/>
              </w:rPr>
              <w:t>Tystiolaeth o werthuso ac adfyfyrio mwy beirniadol a rhesymegol</w:t>
            </w:r>
          </w:p>
        </w:tc>
      </w:tr>
      <w:tr w:rsidR="00461350" w:rsidRPr="002C0EF0" w14:paraId="6B43CE17" w14:textId="77777777" w:rsidTr="00461350">
        <w:trPr>
          <w:trHeight w:val="70"/>
        </w:trPr>
        <w:tc>
          <w:tcPr>
            <w:tcW w:w="589" w:type="pct"/>
            <w:shd w:val="clear" w:color="auto" w:fill="D9D9D9" w:themeFill="background1" w:themeFillShade="D9"/>
          </w:tcPr>
          <w:p w14:paraId="0850F0DE" w14:textId="77777777" w:rsidR="00461350" w:rsidRPr="001472A9" w:rsidRDefault="00461350" w:rsidP="00343894">
            <w:pPr>
              <w:rPr>
                <w:sz w:val="11"/>
                <w:szCs w:val="11"/>
                <w:lang w:val="cy-GB"/>
              </w:rPr>
            </w:pPr>
          </w:p>
        </w:tc>
        <w:tc>
          <w:tcPr>
            <w:tcW w:w="759" w:type="pct"/>
            <w:shd w:val="clear" w:color="auto" w:fill="D9D9D9" w:themeFill="background1" w:themeFillShade="D9"/>
          </w:tcPr>
          <w:p w14:paraId="24353517" w14:textId="77777777" w:rsidR="00461350" w:rsidRPr="001472A9" w:rsidRDefault="00461350" w:rsidP="00343894">
            <w:pPr>
              <w:jc w:val="center"/>
              <w:rPr>
                <w:sz w:val="11"/>
                <w:szCs w:val="11"/>
              </w:rPr>
            </w:pPr>
            <w:r w:rsidRPr="001472A9">
              <w:rPr>
                <w:sz w:val="11"/>
                <w:szCs w:val="11"/>
              </w:rPr>
              <w:t>0-11</w:t>
            </w:r>
          </w:p>
        </w:tc>
        <w:tc>
          <w:tcPr>
            <w:tcW w:w="724" w:type="pct"/>
            <w:shd w:val="clear" w:color="auto" w:fill="D9D9D9" w:themeFill="background1" w:themeFillShade="D9"/>
          </w:tcPr>
          <w:p w14:paraId="28426EED" w14:textId="77777777" w:rsidR="00461350" w:rsidRPr="001472A9" w:rsidRDefault="00461350" w:rsidP="00343894">
            <w:pPr>
              <w:jc w:val="center"/>
              <w:rPr>
                <w:sz w:val="11"/>
                <w:szCs w:val="11"/>
              </w:rPr>
            </w:pPr>
            <w:r w:rsidRPr="001472A9">
              <w:rPr>
                <w:sz w:val="11"/>
                <w:szCs w:val="11"/>
              </w:rPr>
              <w:t>12-14</w:t>
            </w:r>
          </w:p>
        </w:tc>
        <w:tc>
          <w:tcPr>
            <w:tcW w:w="746" w:type="pct"/>
            <w:shd w:val="clear" w:color="auto" w:fill="D9D9D9" w:themeFill="background1" w:themeFillShade="D9"/>
          </w:tcPr>
          <w:p w14:paraId="17A63D16" w14:textId="77777777" w:rsidR="00461350" w:rsidRPr="001472A9" w:rsidRDefault="00461350" w:rsidP="00343894">
            <w:pPr>
              <w:jc w:val="center"/>
              <w:rPr>
                <w:bCs/>
                <w:sz w:val="11"/>
                <w:szCs w:val="11"/>
              </w:rPr>
            </w:pPr>
            <w:r w:rsidRPr="001472A9">
              <w:rPr>
                <w:bCs/>
                <w:sz w:val="11"/>
                <w:szCs w:val="11"/>
              </w:rPr>
              <w:t>15-17</w:t>
            </w:r>
          </w:p>
        </w:tc>
        <w:tc>
          <w:tcPr>
            <w:tcW w:w="747" w:type="pct"/>
            <w:shd w:val="clear" w:color="auto" w:fill="D9D9D9" w:themeFill="background1" w:themeFillShade="D9"/>
          </w:tcPr>
          <w:p w14:paraId="5F82374D" w14:textId="77777777" w:rsidR="00461350" w:rsidRPr="001472A9" w:rsidRDefault="00461350" w:rsidP="00343894">
            <w:pPr>
              <w:jc w:val="center"/>
              <w:rPr>
                <w:bCs/>
                <w:sz w:val="11"/>
                <w:szCs w:val="11"/>
              </w:rPr>
            </w:pPr>
            <w:r w:rsidRPr="001472A9">
              <w:rPr>
                <w:bCs/>
                <w:sz w:val="11"/>
                <w:szCs w:val="11"/>
              </w:rPr>
              <w:t>18-20</w:t>
            </w:r>
          </w:p>
        </w:tc>
        <w:tc>
          <w:tcPr>
            <w:tcW w:w="681" w:type="pct"/>
            <w:shd w:val="clear" w:color="auto" w:fill="D9D9D9" w:themeFill="background1" w:themeFillShade="D9"/>
          </w:tcPr>
          <w:p w14:paraId="21907BA9" w14:textId="77777777" w:rsidR="00461350" w:rsidRPr="001472A9" w:rsidRDefault="00461350" w:rsidP="00343894">
            <w:pPr>
              <w:jc w:val="center"/>
              <w:rPr>
                <w:sz w:val="11"/>
                <w:szCs w:val="11"/>
              </w:rPr>
            </w:pPr>
            <w:r w:rsidRPr="001472A9">
              <w:rPr>
                <w:sz w:val="11"/>
                <w:szCs w:val="11"/>
              </w:rPr>
              <w:t>21-23</w:t>
            </w:r>
          </w:p>
        </w:tc>
        <w:tc>
          <w:tcPr>
            <w:tcW w:w="754" w:type="pct"/>
            <w:shd w:val="clear" w:color="auto" w:fill="D9D9D9" w:themeFill="background1" w:themeFillShade="D9"/>
          </w:tcPr>
          <w:p w14:paraId="3EE4D172" w14:textId="77777777" w:rsidR="00461350" w:rsidRPr="001472A9" w:rsidRDefault="00461350" w:rsidP="00343894">
            <w:pPr>
              <w:jc w:val="center"/>
              <w:rPr>
                <w:sz w:val="11"/>
                <w:szCs w:val="11"/>
              </w:rPr>
            </w:pPr>
            <w:r w:rsidRPr="001472A9">
              <w:rPr>
                <w:sz w:val="11"/>
                <w:szCs w:val="11"/>
              </w:rPr>
              <w:t>24-30</w:t>
            </w:r>
          </w:p>
        </w:tc>
      </w:tr>
      <w:tr w:rsidR="00461350" w:rsidRPr="002C0EF0" w14:paraId="346F7F81" w14:textId="77777777" w:rsidTr="00461350">
        <w:trPr>
          <w:trHeight w:val="546"/>
        </w:trPr>
        <w:tc>
          <w:tcPr>
            <w:tcW w:w="589" w:type="pct"/>
            <w:vMerge w:val="restart"/>
          </w:tcPr>
          <w:p w14:paraId="234633BB" w14:textId="77777777" w:rsidR="00461350" w:rsidRPr="001472A9" w:rsidRDefault="00461350" w:rsidP="00343894">
            <w:pPr>
              <w:rPr>
                <w:b/>
                <w:sz w:val="11"/>
                <w:szCs w:val="11"/>
                <w:lang w:val="cy-GB"/>
              </w:rPr>
            </w:pPr>
            <w:r w:rsidRPr="001472A9">
              <w:rPr>
                <w:b/>
                <w:sz w:val="11"/>
                <w:szCs w:val="11"/>
                <w:lang w:val="cy-GB"/>
              </w:rPr>
              <w:t>Cymwysiadau pedagogaidd a phroffesiynol</w:t>
            </w:r>
          </w:p>
          <w:p w14:paraId="573B4BA6" w14:textId="77777777" w:rsidR="00461350" w:rsidRPr="001472A9" w:rsidRDefault="00461350" w:rsidP="00343894">
            <w:pPr>
              <w:rPr>
                <w:b/>
                <w:sz w:val="11"/>
                <w:szCs w:val="11"/>
              </w:rPr>
            </w:pPr>
          </w:p>
          <w:p w14:paraId="18D1FA6C" w14:textId="77777777" w:rsidR="00461350" w:rsidRPr="001472A9" w:rsidRDefault="00461350" w:rsidP="00343894">
            <w:pPr>
              <w:rPr>
                <w:sz w:val="11"/>
                <w:szCs w:val="11"/>
                <w:lang w:val="cy-GB"/>
              </w:rPr>
            </w:pPr>
            <w:r w:rsidRPr="001472A9">
              <w:rPr>
                <w:sz w:val="11"/>
                <w:szCs w:val="11"/>
                <w:lang w:val="cy-GB"/>
              </w:rPr>
              <w:t>(cysylltu theori ac arfer)</w:t>
            </w:r>
          </w:p>
          <w:p w14:paraId="4A80AFEA" w14:textId="77777777" w:rsidR="00461350" w:rsidRPr="001472A9" w:rsidRDefault="00461350" w:rsidP="00343894">
            <w:pPr>
              <w:rPr>
                <w:sz w:val="11"/>
                <w:szCs w:val="11"/>
              </w:rPr>
            </w:pPr>
          </w:p>
          <w:p w14:paraId="45E98411" w14:textId="77777777" w:rsidR="00461350" w:rsidRPr="001472A9" w:rsidRDefault="00461350" w:rsidP="00343894">
            <w:pPr>
              <w:rPr>
                <w:sz w:val="11"/>
                <w:szCs w:val="11"/>
              </w:rPr>
            </w:pPr>
          </w:p>
          <w:p w14:paraId="2A7C54C5" w14:textId="77777777" w:rsidR="00461350" w:rsidRPr="001472A9" w:rsidRDefault="00461350" w:rsidP="00343894">
            <w:pPr>
              <w:rPr>
                <w:sz w:val="11"/>
                <w:szCs w:val="11"/>
              </w:rPr>
            </w:pPr>
            <w:r w:rsidRPr="001472A9">
              <w:rPr>
                <w:sz w:val="11"/>
                <w:szCs w:val="11"/>
                <w:lang w:val="cy-GB"/>
              </w:rPr>
              <w:t>(adfyfyrio proffesiynol)</w:t>
            </w:r>
          </w:p>
          <w:p w14:paraId="7ECCE62D" w14:textId="77777777" w:rsidR="00461350" w:rsidRPr="001472A9" w:rsidRDefault="00461350" w:rsidP="00343894">
            <w:pPr>
              <w:rPr>
                <w:sz w:val="11"/>
                <w:szCs w:val="11"/>
              </w:rPr>
            </w:pPr>
          </w:p>
        </w:tc>
        <w:tc>
          <w:tcPr>
            <w:tcW w:w="759" w:type="pct"/>
            <w:shd w:val="clear" w:color="auto" w:fill="D9E2F3" w:themeFill="accent1" w:themeFillTint="33"/>
          </w:tcPr>
          <w:p w14:paraId="15A739AC" w14:textId="77777777" w:rsidR="00461350" w:rsidRPr="001472A9" w:rsidRDefault="00461350" w:rsidP="00343894">
            <w:pPr>
              <w:rPr>
                <w:sz w:val="11"/>
                <w:szCs w:val="11"/>
              </w:rPr>
            </w:pPr>
            <w:r w:rsidRPr="001472A9">
              <w:rPr>
                <w:sz w:val="11"/>
                <w:szCs w:val="11"/>
                <w:lang w:val="cy-GB"/>
              </w:rPr>
              <w:t>Dealltwriaeth arwynebol neu ddiffyg dealltwriaeth o’r cyd-destun(au) pedagogaidd a phroffesiynol</w:t>
            </w:r>
          </w:p>
        </w:tc>
        <w:tc>
          <w:tcPr>
            <w:tcW w:w="724" w:type="pct"/>
            <w:shd w:val="clear" w:color="auto" w:fill="F7CAAC" w:themeFill="accent2" w:themeFillTint="66"/>
          </w:tcPr>
          <w:p w14:paraId="4B5C2F8F" w14:textId="77777777" w:rsidR="00461350" w:rsidRPr="001472A9" w:rsidRDefault="00461350" w:rsidP="00343894">
            <w:pPr>
              <w:rPr>
                <w:sz w:val="11"/>
                <w:szCs w:val="11"/>
              </w:rPr>
            </w:pPr>
            <w:r w:rsidRPr="001472A9">
              <w:rPr>
                <w:sz w:val="11"/>
                <w:szCs w:val="11"/>
                <w:lang w:val="cy-GB"/>
              </w:rPr>
              <w:t>Yn perthnasu egwyddorion a chysyniadau â fframweithiau ac ymagweddau damcaniaethol sylfaenol o ran y cyd-destun(au) pedagogaidd a phroffesiynol</w:t>
            </w:r>
            <w:r w:rsidRPr="001472A9">
              <w:rPr>
                <w:sz w:val="11"/>
                <w:szCs w:val="11"/>
              </w:rPr>
              <w:t xml:space="preserve"> </w:t>
            </w:r>
          </w:p>
        </w:tc>
        <w:tc>
          <w:tcPr>
            <w:tcW w:w="746" w:type="pct"/>
            <w:shd w:val="clear" w:color="auto" w:fill="FFFF99"/>
          </w:tcPr>
          <w:p w14:paraId="2A996402" w14:textId="77777777" w:rsidR="00461350" w:rsidRPr="001472A9" w:rsidRDefault="00461350" w:rsidP="00343894">
            <w:pPr>
              <w:rPr>
                <w:sz w:val="11"/>
                <w:szCs w:val="11"/>
              </w:rPr>
            </w:pPr>
            <w:r w:rsidRPr="001472A9">
              <w:rPr>
                <w:sz w:val="11"/>
                <w:szCs w:val="11"/>
                <w:lang w:val="cy-GB"/>
              </w:rPr>
              <w:t>Yn dynodi egwyddorion/ cysyniadau a fframweithiau damcaniaethol sylfaenol ac yn dechrau dynodi eu cryfderau a’u gwendidau o ran y cyd-destun(au) pedagogaidd a phroffesiynol</w:t>
            </w:r>
            <w:r w:rsidRPr="001472A9">
              <w:rPr>
                <w:sz w:val="11"/>
                <w:szCs w:val="11"/>
              </w:rPr>
              <w:t xml:space="preserve"> </w:t>
            </w:r>
          </w:p>
        </w:tc>
        <w:tc>
          <w:tcPr>
            <w:tcW w:w="747" w:type="pct"/>
            <w:shd w:val="clear" w:color="auto" w:fill="E2EFD9" w:themeFill="accent6" w:themeFillTint="33"/>
          </w:tcPr>
          <w:p w14:paraId="599E5925" w14:textId="77777777" w:rsidR="00461350" w:rsidRPr="001472A9" w:rsidRDefault="00461350" w:rsidP="00343894">
            <w:pPr>
              <w:rPr>
                <w:sz w:val="11"/>
                <w:szCs w:val="11"/>
              </w:rPr>
            </w:pPr>
            <w:r w:rsidRPr="001472A9">
              <w:rPr>
                <w:sz w:val="11"/>
                <w:szCs w:val="11"/>
                <w:lang w:val="cy-GB"/>
              </w:rPr>
              <w:t>Tystiolaeth o’r defnydd o ymchwil neu ddatblygiadau perthnasol i lywio camau gweithredu o ran y cyd-destun(au) pedagogaidd a phroffesiynol</w:t>
            </w:r>
            <w:r w:rsidRPr="001472A9">
              <w:rPr>
                <w:sz w:val="11"/>
                <w:szCs w:val="11"/>
              </w:rPr>
              <w:t xml:space="preserve"> </w:t>
            </w:r>
          </w:p>
          <w:p w14:paraId="2ACED807" w14:textId="77777777" w:rsidR="00461350" w:rsidRPr="001472A9" w:rsidRDefault="00461350" w:rsidP="00343894">
            <w:pPr>
              <w:rPr>
                <w:sz w:val="11"/>
                <w:szCs w:val="11"/>
              </w:rPr>
            </w:pPr>
          </w:p>
        </w:tc>
        <w:tc>
          <w:tcPr>
            <w:tcW w:w="681" w:type="pct"/>
            <w:shd w:val="clear" w:color="auto" w:fill="EDEDED" w:themeFill="accent3" w:themeFillTint="33"/>
          </w:tcPr>
          <w:p w14:paraId="5C425A7C" w14:textId="77777777" w:rsidR="00461350" w:rsidRPr="001472A9" w:rsidRDefault="00461350" w:rsidP="00343894">
            <w:pPr>
              <w:rPr>
                <w:sz w:val="11"/>
                <w:szCs w:val="11"/>
              </w:rPr>
            </w:pPr>
            <w:r w:rsidRPr="001472A9">
              <w:rPr>
                <w:sz w:val="11"/>
                <w:szCs w:val="11"/>
                <w:lang w:val="cy-GB"/>
              </w:rPr>
              <w:t>Tystiolaeth glir o integreiddio theori ac arfer mewn cyd-destun(au) pedagogaidd a phroffesiynol</w:t>
            </w:r>
          </w:p>
        </w:tc>
        <w:tc>
          <w:tcPr>
            <w:tcW w:w="754" w:type="pct"/>
            <w:shd w:val="clear" w:color="auto" w:fill="EDEDED" w:themeFill="accent3" w:themeFillTint="33"/>
          </w:tcPr>
          <w:p w14:paraId="78962DFF" w14:textId="77777777" w:rsidR="00461350" w:rsidRPr="001472A9" w:rsidRDefault="00461350" w:rsidP="00343894">
            <w:pPr>
              <w:rPr>
                <w:sz w:val="11"/>
                <w:szCs w:val="11"/>
              </w:rPr>
            </w:pPr>
            <w:r w:rsidRPr="001472A9">
              <w:rPr>
                <w:sz w:val="11"/>
                <w:szCs w:val="11"/>
                <w:lang w:val="cy-GB"/>
              </w:rPr>
              <w:t>Integreiddio theori ac arfer  yn effeithiol mewn cyd-destun(au) pedagogaidd a phroffesiynol</w:t>
            </w:r>
            <w:r w:rsidRPr="001472A9">
              <w:rPr>
                <w:sz w:val="11"/>
                <w:szCs w:val="11"/>
              </w:rPr>
              <w:t xml:space="preserve"> </w:t>
            </w:r>
          </w:p>
        </w:tc>
      </w:tr>
      <w:tr w:rsidR="00461350" w:rsidRPr="002C0EF0" w14:paraId="26E57702" w14:textId="77777777" w:rsidTr="00461350">
        <w:trPr>
          <w:trHeight w:val="226"/>
        </w:trPr>
        <w:tc>
          <w:tcPr>
            <w:tcW w:w="589" w:type="pct"/>
            <w:vMerge/>
          </w:tcPr>
          <w:p w14:paraId="347B590C" w14:textId="77777777" w:rsidR="00461350" w:rsidRPr="001472A9" w:rsidRDefault="00461350" w:rsidP="00343894">
            <w:pPr>
              <w:rPr>
                <w:sz w:val="11"/>
                <w:szCs w:val="11"/>
              </w:rPr>
            </w:pPr>
          </w:p>
        </w:tc>
        <w:tc>
          <w:tcPr>
            <w:tcW w:w="759" w:type="pct"/>
            <w:shd w:val="clear" w:color="auto" w:fill="D9E2F3" w:themeFill="accent1" w:themeFillTint="33"/>
          </w:tcPr>
          <w:p w14:paraId="7B13EB63" w14:textId="77777777" w:rsidR="00461350" w:rsidRPr="001472A9" w:rsidRDefault="00461350" w:rsidP="00343894">
            <w:pPr>
              <w:rPr>
                <w:rStyle w:val="SubtleEmphasis1"/>
                <w:sz w:val="22"/>
                <w:szCs w:val="22"/>
              </w:rPr>
            </w:pPr>
            <w:r w:rsidRPr="001472A9">
              <w:rPr>
                <w:sz w:val="11"/>
                <w:szCs w:val="11"/>
                <w:lang w:val="cy-GB"/>
              </w:rPr>
              <w:t>Dim neu ychydig o dystiolaeth o adfyfyrio</w:t>
            </w:r>
          </w:p>
        </w:tc>
        <w:tc>
          <w:tcPr>
            <w:tcW w:w="724" w:type="pct"/>
            <w:shd w:val="clear" w:color="auto" w:fill="F7CAAC" w:themeFill="accent2" w:themeFillTint="66"/>
          </w:tcPr>
          <w:p w14:paraId="463A207D" w14:textId="77777777" w:rsidR="00461350" w:rsidRPr="001472A9" w:rsidRDefault="00461350" w:rsidP="00343894">
            <w:pPr>
              <w:rPr>
                <w:rStyle w:val="SubtleEmphasis1"/>
                <w:sz w:val="22"/>
                <w:szCs w:val="22"/>
              </w:rPr>
            </w:pPr>
            <w:r w:rsidRPr="001472A9">
              <w:rPr>
                <w:sz w:val="11"/>
                <w:szCs w:val="11"/>
                <w:lang w:val="cy-GB"/>
              </w:rPr>
              <w:t>Adfyfyrio yn amlwg</w:t>
            </w:r>
            <w:r w:rsidRPr="001472A9">
              <w:rPr>
                <w:sz w:val="11"/>
                <w:szCs w:val="11"/>
              </w:rPr>
              <w:t xml:space="preserve">  </w:t>
            </w:r>
          </w:p>
        </w:tc>
        <w:tc>
          <w:tcPr>
            <w:tcW w:w="746" w:type="pct"/>
            <w:shd w:val="clear" w:color="auto" w:fill="FFFF99"/>
          </w:tcPr>
          <w:p w14:paraId="3EFD2810" w14:textId="77777777" w:rsidR="00461350" w:rsidRPr="001472A9" w:rsidRDefault="00461350" w:rsidP="00343894">
            <w:pPr>
              <w:rPr>
                <w:rStyle w:val="SubtleEmphasis1"/>
                <w:sz w:val="22"/>
                <w:szCs w:val="22"/>
              </w:rPr>
            </w:pPr>
            <w:r w:rsidRPr="001472A9">
              <w:rPr>
                <w:sz w:val="11"/>
                <w:szCs w:val="11"/>
                <w:lang w:val="cy-GB"/>
              </w:rPr>
              <w:t>Tystiolaeth o adfyfyrio da</w:t>
            </w:r>
          </w:p>
        </w:tc>
        <w:tc>
          <w:tcPr>
            <w:tcW w:w="747" w:type="pct"/>
            <w:shd w:val="clear" w:color="auto" w:fill="E2EFD9" w:themeFill="accent6" w:themeFillTint="33"/>
          </w:tcPr>
          <w:p w14:paraId="10F6C0B0" w14:textId="77777777" w:rsidR="00461350" w:rsidRPr="001472A9" w:rsidRDefault="00461350" w:rsidP="00343894">
            <w:pPr>
              <w:rPr>
                <w:rStyle w:val="SubtleEmphasis1"/>
                <w:sz w:val="22"/>
                <w:szCs w:val="22"/>
              </w:rPr>
            </w:pPr>
            <w:r w:rsidRPr="001472A9">
              <w:rPr>
                <w:iCs/>
                <w:sz w:val="11"/>
                <w:szCs w:val="11"/>
                <w:lang w:val="cy-GB"/>
              </w:rPr>
              <w:t>Yn dechrau adfyfyrio’n feirniadol</w:t>
            </w:r>
          </w:p>
        </w:tc>
        <w:tc>
          <w:tcPr>
            <w:tcW w:w="681" w:type="pct"/>
            <w:shd w:val="clear" w:color="auto" w:fill="EDEDED" w:themeFill="accent3" w:themeFillTint="33"/>
          </w:tcPr>
          <w:p w14:paraId="654ACF5D" w14:textId="77777777" w:rsidR="00461350" w:rsidRPr="001472A9" w:rsidRDefault="00461350" w:rsidP="00343894">
            <w:pPr>
              <w:rPr>
                <w:rStyle w:val="SubtleEmphasis1"/>
                <w:sz w:val="22"/>
                <w:szCs w:val="22"/>
              </w:rPr>
            </w:pPr>
            <w:r w:rsidRPr="001472A9">
              <w:rPr>
                <w:sz w:val="11"/>
                <w:szCs w:val="11"/>
                <w:lang w:val="cy-GB"/>
              </w:rPr>
              <w:t>Tystiolaeth o adfyfyrio beirniadol</w:t>
            </w:r>
          </w:p>
        </w:tc>
        <w:tc>
          <w:tcPr>
            <w:tcW w:w="754" w:type="pct"/>
            <w:shd w:val="clear" w:color="auto" w:fill="EDEDED" w:themeFill="accent3" w:themeFillTint="33"/>
          </w:tcPr>
          <w:p w14:paraId="0202222B" w14:textId="77777777" w:rsidR="00461350" w:rsidRPr="001472A9" w:rsidRDefault="00461350" w:rsidP="00343894">
            <w:pPr>
              <w:rPr>
                <w:rStyle w:val="SubtleEmphasis1"/>
                <w:sz w:val="22"/>
                <w:szCs w:val="22"/>
              </w:rPr>
            </w:pPr>
            <w:r w:rsidRPr="001472A9">
              <w:rPr>
                <w:sz w:val="11"/>
                <w:szCs w:val="11"/>
                <w:lang w:val="cy-GB"/>
              </w:rPr>
              <w:t>Tystiolaeth o adfyfyrio  beirniadol, rhesymegol trwyadl</w:t>
            </w:r>
          </w:p>
        </w:tc>
      </w:tr>
      <w:tr w:rsidR="00461350" w:rsidRPr="002C0EF0" w14:paraId="05DE52B3" w14:textId="77777777" w:rsidTr="00461350">
        <w:trPr>
          <w:trHeight w:val="181"/>
        </w:trPr>
        <w:tc>
          <w:tcPr>
            <w:tcW w:w="589" w:type="pct"/>
            <w:shd w:val="clear" w:color="auto" w:fill="D9D9D9" w:themeFill="background1" w:themeFillShade="D9"/>
          </w:tcPr>
          <w:p w14:paraId="4C1341B9" w14:textId="77777777" w:rsidR="00461350" w:rsidRPr="001472A9" w:rsidRDefault="00461350" w:rsidP="00343894">
            <w:pPr>
              <w:rPr>
                <w:sz w:val="11"/>
                <w:szCs w:val="11"/>
                <w:lang w:val="cy-GB"/>
              </w:rPr>
            </w:pPr>
          </w:p>
        </w:tc>
        <w:tc>
          <w:tcPr>
            <w:tcW w:w="759" w:type="pct"/>
            <w:shd w:val="clear" w:color="auto" w:fill="D9D9D9" w:themeFill="background1" w:themeFillShade="D9"/>
          </w:tcPr>
          <w:p w14:paraId="19CD3751" w14:textId="77777777" w:rsidR="00461350" w:rsidRPr="001472A9" w:rsidRDefault="00461350" w:rsidP="00343894">
            <w:pPr>
              <w:jc w:val="center"/>
              <w:rPr>
                <w:bCs/>
                <w:sz w:val="11"/>
                <w:szCs w:val="11"/>
              </w:rPr>
            </w:pPr>
            <w:r w:rsidRPr="001472A9">
              <w:rPr>
                <w:bCs/>
                <w:sz w:val="11"/>
                <w:szCs w:val="11"/>
              </w:rPr>
              <w:t>0-3</w:t>
            </w:r>
          </w:p>
        </w:tc>
        <w:tc>
          <w:tcPr>
            <w:tcW w:w="724" w:type="pct"/>
            <w:shd w:val="clear" w:color="auto" w:fill="D9D9D9" w:themeFill="background1" w:themeFillShade="D9"/>
          </w:tcPr>
          <w:p w14:paraId="70CFE17C" w14:textId="77777777" w:rsidR="00461350" w:rsidRPr="001472A9" w:rsidRDefault="00461350" w:rsidP="00343894">
            <w:pPr>
              <w:jc w:val="center"/>
              <w:rPr>
                <w:bCs/>
                <w:sz w:val="11"/>
                <w:szCs w:val="11"/>
              </w:rPr>
            </w:pPr>
            <w:r w:rsidRPr="001472A9">
              <w:rPr>
                <w:bCs/>
                <w:sz w:val="11"/>
                <w:szCs w:val="11"/>
              </w:rPr>
              <w:t>4</w:t>
            </w:r>
          </w:p>
        </w:tc>
        <w:tc>
          <w:tcPr>
            <w:tcW w:w="746" w:type="pct"/>
            <w:shd w:val="clear" w:color="auto" w:fill="D9D9D9" w:themeFill="background1" w:themeFillShade="D9"/>
          </w:tcPr>
          <w:p w14:paraId="720A41B0" w14:textId="77777777" w:rsidR="00461350" w:rsidRPr="001472A9" w:rsidRDefault="00461350" w:rsidP="00343894">
            <w:pPr>
              <w:jc w:val="center"/>
              <w:rPr>
                <w:bCs/>
                <w:sz w:val="11"/>
                <w:szCs w:val="11"/>
              </w:rPr>
            </w:pPr>
            <w:r w:rsidRPr="001472A9">
              <w:rPr>
                <w:bCs/>
                <w:sz w:val="11"/>
                <w:szCs w:val="11"/>
              </w:rPr>
              <w:t>5</w:t>
            </w:r>
          </w:p>
        </w:tc>
        <w:tc>
          <w:tcPr>
            <w:tcW w:w="747" w:type="pct"/>
            <w:shd w:val="clear" w:color="auto" w:fill="D9D9D9" w:themeFill="background1" w:themeFillShade="D9"/>
          </w:tcPr>
          <w:p w14:paraId="0E86EFA8" w14:textId="77777777" w:rsidR="00461350" w:rsidRPr="001472A9" w:rsidRDefault="00461350" w:rsidP="00343894">
            <w:pPr>
              <w:jc w:val="center"/>
              <w:rPr>
                <w:bCs/>
                <w:sz w:val="11"/>
                <w:szCs w:val="11"/>
              </w:rPr>
            </w:pPr>
            <w:r w:rsidRPr="001472A9">
              <w:rPr>
                <w:bCs/>
                <w:sz w:val="11"/>
                <w:szCs w:val="11"/>
              </w:rPr>
              <w:t>6</w:t>
            </w:r>
          </w:p>
        </w:tc>
        <w:tc>
          <w:tcPr>
            <w:tcW w:w="681" w:type="pct"/>
            <w:shd w:val="clear" w:color="auto" w:fill="D9D9D9" w:themeFill="background1" w:themeFillShade="D9"/>
          </w:tcPr>
          <w:p w14:paraId="69A4B71A" w14:textId="77777777" w:rsidR="00461350" w:rsidRPr="001472A9" w:rsidRDefault="00461350" w:rsidP="00343894">
            <w:pPr>
              <w:jc w:val="center"/>
              <w:rPr>
                <w:bCs/>
                <w:sz w:val="11"/>
                <w:szCs w:val="11"/>
              </w:rPr>
            </w:pPr>
            <w:r w:rsidRPr="001472A9">
              <w:rPr>
                <w:bCs/>
                <w:sz w:val="11"/>
                <w:szCs w:val="11"/>
              </w:rPr>
              <w:t>7</w:t>
            </w:r>
          </w:p>
        </w:tc>
        <w:tc>
          <w:tcPr>
            <w:tcW w:w="754" w:type="pct"/>
            <w:shd w:val="clear" w:color="auto" w:fill="D9D9D9" w:themeFill="background1" w:themeFillShade="D9"/>
          </w:tcPr>
          <w:p w14:paraId="6F114DB0" w14:textId="77777777" w:rsidR="00461350" w:rsidRPr="001472A9" w:rsidRDefault="00461350" w:rsidP="00343894">
            <w:pPr>
              <w:jc w:val="center"/>
              <w:rPr>
                <w:bCs/>
                <w:sz w:val="11"/>
                <w:szCs w:val="11"/>
              </w:rPr>
            </w:pPr>
            <w:r w:rsidRPr="001472A9">
              <w:rPr>
                <w:bCs/>
                <w:sz w:val="11"/>
                <w:szCs w:val="11"/>
              </w:rPr>
              <w:t>8-10</w:t>
            </w:r>
          </w:p>
        </w:tc>
      </w:tr>
      <w:tr w:rsidR="00461350" w:rsidRPr="002C0EF0" w14:paraId="2DE69806" w14:textId="77777777" w:rsidTr="00461350">
        <w:trPr>
          <w:trHeight w:val="220"/>
        </w:trPr>
        <w:tc>
          <w:tcPr>
            <w:tcW w:w="589" w:type="pct"/>
            <w:vMerge w:val="restart"/>
          </w:tcPr>
          <w:p w14:paraId="3D1756F3" w14:textId="77777777" w:rsidR="00461350" w:rsidRPr="001472A9" w:rsidRDefault="00461350" w:rsidP="00343894">
            <w:pPr>
              <w:rPr>
                <w:b/>
                <w:sz w:val="11"/>
                <w:szCs w:val="11"/>
              </w:rPr>
            </w:pPr>
            <w:r w:rsidRPr="001472A9">
              <w:rPr>
                <w:b/>
                <w:sz w:val="11"/>
                <w:szCs w:val="11"/>
                <w:lang w:val="cy-GB"/>
              </w:rPr>
              <w:t>Sgiliau allweddol/ trosglwyddadwy</w:t>
            </w:r>
            <w:r w:rsidRPr="001472A9">
              <w:rPr>
                <w:b/>
                <w:sz w:val="11"/>
                <w:szCs w:val="11"/>
              </w:rPr>
              <w:t xml:space="preserve"> </w:t>
            </w:r>
          </w:p>
          <w:p w14:paraId="436F6B6A" w14:textId="77777777" w:rsidR="00461350" w:rsidRPr="001472A9" w:rsidRDefault="00461350" w:rsidP="00343894">
            <w:pPr>
              <w:rPr>
                <w:sz w:val="11"/>
                <w:szCs w:val="11"/>
              </w:rPr>
            </w:pPr>
          </w:p>
          <w:p w14:paraId="247891C2" w14:textId="77777777" w:rsidR="00461350" w:rsidRPr="001472A9" w:rsidRDefault="00461350" w:rsidP="00343894">
            <w:pPr>
              <w:rPr>
                <w:sz w:val="11"/>
                <w:szCs w:val="11"/>
              </w:rPr>
            </w:pPr>
          </w:p>
          <w:p w14:paraId="407C878F" w14:textId="77777777" w:rsidR="00461350" w:rsidRPr="001472A9" w:rsidRDefault="00461350" w:rsidP="00343894">
            <w:pPr>
              <w:rPr>
                <w:sz w:val="11"/>
                <w:szCs w:val="11"/>
              </w:rPr>
            </w:pPr>
          </w:p>
          <w:p w14:paraId="046948C0" w14:textId="77777777" w:rsidR="00461350" w:rsidRPr="001472A9" w:rsidRDefault="00461350" w:rsidP="00343894">
            <w:pPr>
              <w:rPr>
                <w:sz w:val="11"/>
                <w:szCs w:val="11"/>
              </w:rPr>
            </w:pPr>
          </w:p>
          <w:p w14:paraId="5618B262" w14:textId="77777777" w:rsidR="00461350" w:rsidRPr="001472A9" w:rsidRDefault="00461350" w:rsidP="00343894">
            <w:pPr>
              <w:rPr>
                <w:sz w:val="11"/>
                <w:szCs w:val="11"/>
              </w:rPr>
            </w:pPr>
          </w:p>
          <w:p w14:paraId="0C804221" w14:textId="77777777" w:rsidR="00461350" w:rsidRPr="001472A9" w:rsidRDefault="00461350" w:rsidP="00343894">
            <w:pPr>
              <w:rPr>
                <w:sz w:val="11"/>
                <w:szCs w:val="11"/>
              </w:rPr>
            </w:pPr>
          </w:p>
          <w:p w14:paraId="2F75AE60" w14:textId="77777777" w:rsidR="00461350" w:rsidRPr="001472A9" w:rsidRDefault="00461350" w:rsidP="00343894">
            <w:pPr>
              <w:rPr>
                <w:sz w:val="11"/>
                <w:szCs w:val="11"/>
              </w:rPr>
            </w:pPr>
          </w:p>
          <w:p w14:paraId="50AF702A" w14:textId="77777777" w:rsidR="00461350" w:rsidRPr="001472A9" w:rsidRDefault="00461350" w:rsidP="00343894">
            <w:pPr>
              <w:rPr>
                <w:sz w:val="11"/>
                <w:szCs w:val="11"/>
              </w:rPr>
            </w:pPr>
          </w:p>
          <w:p w14:paraId="756EEC8C" w14:textId="77777777" w:rsidR="00461350" w:rsidRPr="001472A9" w:rsidRDefault="00461350" w:rsidP="00343894">
            <w:pPr>
              <w:rPr>
                <w:sz w:val="11"/>
                <w:szCs w:val="11"/>
              </w:rPr>
            </w:pPr>
            <w:r w:rsidRPr="001472A9">
              <w:rPr>
                <w:sz w:val="11"/>
                <w:szCs w:val="11"/>
                <w:lang w:val="cy-GB"/>
              </w:rPr>
              <w:t>(Technegau cyfeirnodi)</w:t>
            </w:r>
          </w:p>
          <w:p w14:paraId="3B75A947" w14:textId="77777777" w:rsidR="00461350" w:rsidRPr="001472A9" w:rsidRDefault="00461350" w:rsidP="00343894">
            <w:pPr>
              <w:rPr>
                <w:sz w:val="11"/>
                <w:szCs w:val="11"/>
              </w:rPr>
            </w:pPr>
          </w:p>
        </w:tc>
        <w:tc>
          <w:tcPr>
            <w:tcW w:w="759" w:type="pct"/>
            <w:shd w:val="clear" w:color="auto" w:fill="D9E2F3" w:themeFill="accent1" w:themeFillTint="33"/>
          </w:tcPr>
          <w:p w14:paraId="2BEBCA5B" w14:textId="77777777" w:rsidR="00461350" w:rsidRPr="001472A9" w:rsidRDefault="00461350" w:rsidP="00343894">
            <w:pPr>
              <w:rPr>
                <w:sz w:val="11"/>
                <w:szCs w:val="11"/>
              </w:rPr>
            </w:pPr>
            <w:r w:rsidRPr="001472A9">
              <w:rPr>
                <w:sz w:val="11"/>
                <w:szCs w:val="11"/>
                <w:lang w:val="cy-GB"/>
              </w:rPr>
              <w:t>Cyflwyniad y gwaith ysgrifenedig yn wan</w:t>
            </w:r>
          </w:p>
        </w:tc>
        <w:tc>
          <w:tcPr>
            <w:tcW w:w="724" w:type="pct"/>
            <w:shd w:val="clear" w:color="auto" w:fill="F7CAAC" w:themeFill="accent2" w:themeFillTint="66"/>
          </w:tcPr>
          <w:p w14:paraId="0FBEDC6E" w14:textId="77777777" w:rsidR="00461350" w:rsidRPr="001472A9" w:rsidRDefault="00461350" w:rsidP="00343894">
            <w:pPr>
              <w:rPr>
                <w:sz w:val="11"/>
                <w:szCs w:val="11"/>
              </w:rPr>
            </w:pPr>
            <w:r w:rsidRPr="001472A9">
              <w:rPr>
                <w:sz w:val="11"/>
                <w:szCs w:val="11"/>
                <w:lang w:val="cy-GB"/>
              </w:rPr>
              <w:t>Cyflwyniad y gwaith ysgrifenedig yn foddhaol</w:t>
            </w:r>
            <w:r w:rsidRPr="001472A9">
              <w:rPr>
                <w:sz w:val="11"/>
                <w:szCs w:val="11"/>
              </w:rPr>
              <w:t xml:space="preserve"> </w:t>
            </w:r>
          </w:p>
        </w:tc>
        <w:tc>
          <w:tcPr>
            <w:tcW w:w="746" w:type="pct"/>
            <w:shd w:val="clear" w:color="auto" w:fill="FFFF99"/>
          </w:tcPr>
          <w:p w14:paraId="281B137F" w14:textId="77777777" w:rsidR="00461350" w:rsidRPr="001472A9" w:rsidRDefault="00461350" w:rsidP="00343894">
            <w:pPr>
              <w:rPr>
                <w:sz w:val="11"/>
                <w:szCs w:val="11"/>
              </w:rPr>
            </w:pPr>
            <w:r w:rsidRPr="001472A9">
              <w:rPr>
                <w:sz w:val="11"/>
                <w:szCs w:val="11"/>
                <w:lang w:val="cy-GB"/>
              </w:rPr>
              <w:t>Cyflwyniad y gwaith ysgrifenedig yn dda</w:t>
            </w:r>
          </w:p>
        </w:tc>
        <w:tc>
          <w:tcPr>
            <w:tcW w:w="747" w:type="pct"/>
            <w:shd w:val="clear" w:color="auto" w:fill="E2EFD9" w:themeFill="accent6" w:themeFillTint="33"/>
          </w:tcPr>
          <w:p w14:paraId="31C7B712" w14:textId="77777777" w:rsidR="00461350" w:rsidRPr="001472A9" w:rsidRDefault="00461350" w:rsidP="00343894">
            <w:pPr>
              <w:rPr>
                <w:sz w:val="11"/>
                <w:szCs w:val="11"/>
              </w:rPr>
            </w:pPr>
            <w:r w:rsidRPr="001472A9">
              <w:rPr>
                <w:sz w:val="11"/>
                <w:szCs w:val="11"/>
                <w:lang w:val="cy-GB"/>
              </w:rPr>
              <w:t>Cyflwyniad y gwaith ysgrifenedig yn dda iawn</w:t>
            </w:r>
            <w:r w:rsidRPr="001472A9">
              <w:rPr>
                <w:sz w:val="11"/>
                <w:szCs w:val="11"/>
              </w:rPr>
              <w:t xml:space="preserve"> </w:t>
            </w:r>
          </w:p>
        </w:tc>
        <w:tc>
          <w:tcPr>
            <w:tcW w:w="681" w:type="pct"/>
            <w:shd w:val="clear" w:color="auto" w:fill="EDEDED" w:themeFill="accent3" w:themeFillTint="33"/>
          </w:tcPr>
          <w:p w14:paraId="55C6EF66" w14:textId="77777777" w:rsidR="00461350" w:rsidRPr="001472A9" w:rsidRDefault="00461350" w:rsidP="00343894">
            <w:pPr>
              <w:rPr>
                <w:sz w:val="11"/>
                <w:szCs w:val="11"/>
              </w:rPr>
            </w:pPr>
            <w:r w:rsidRPr="001472A9">
              <w:rPr>
                <w:sz w:val="11"/>
                <w:szCs w:val="11"/>
                <w:lang w:val="cy-GB"/>
              </w:rPr>
              <w:t>Cyflwyniad y gwaith ysgrifenedig yn effeithiol</w:t>
            </w:r>
          </w:p>
        </w:tc>
        <w:tc>
          <w:tcPr>
            <w:tcW w:w="754" w:type="pct"/>
            <w:shd w:val="clear" w:color="auto" w:fill="EDEDED" w:themeFill="accent3" w:themeFillTint="33"/>
          </w:tcPr>
          <w:p w14:paraId="4BDB0F4B" w14:textId="77777777" w:rsidR="00461350" w:rsidRPr="001472A9" w:rsidRDefault="00461350" w:rsidP="00343894">
            <w:pPr>
              <w:rPr>
                <w:sz w:val="11"/>
                <w:szCs w:val="11"/>
              </w:rPr>
            </w:pPr>
            <w:r w:rsidRPr="001472A9">
              <w:rPr>
                <w:sz w:val="11"/>
                <w:szCs w:val="11"/>
                <w:lang w:val="cy-GB"/>
              </w:rPr>
              <w:t>Cyflwyniad y gwaith ysgrifenedig yn rhagorol</w:t>
            </w:r>
          </w:p>
        </w:tc>
      </w:tr>
      <w:tr w:rsidR="00461350" w:rsidRPr="002C0EF0" w14:paraId="229168F1" w14:textId="77777777" w:rsidTr="00461350">
        <w:trPr>
          <w:trHeight w:val="409"/>
        </w:trPr>
        <w:tc>
          <w:tcPr>
            <w:tcW w:w="589" w:type="pct"/>
            <w:vMerge/>
          </w:tcPr>
          <w:p w14:paraId="0262E79D" w14:textId="77777777" w:rsidR="00461350" w:rsidRPr="001472A9" w:rsidRDefault="00461350" w:rsidP="00343894">
            <w:pPr>
              <w:rPr>
                <w:sz w:val="11"/>
                <w:szCs w:val="11"/>
              </w:rPr>
            </w:pPr>
          </w:p>
        </w:tc>
        <w:tc>
          <w:tcPr>
            <w:tcW w:w="759" w:type="pct"/>
            <w:shd w:val="clear" w:color="auto" w:fill="D9E2F3" w:themeFill="accent1" w:themeFillTint="33"/>
          </w:tcPr>
          <w:p w14:paraId="275C25D0" w14:textId="77777777" w:rsidR="00461350" w:rsidRPr="001472A9" w:rsidRDefault="00461350" w:rsidP="00343894">
            <w:pPr>
              <w:rPr>
                <w:sz w:val="11"/>
                <w:szCs w:val="11"/>
              </w:rPr>
            </w:pPr>
            <w:r w:rsidRPr="001472A9">
              <w:rPr>
                <w:sz w:val="11"/>
                <w:szCs w:val="11"/>
                <w:lang w:val="cy-GB"/>
              </w:rPr>
              <w:t xml:space="preserve">Nifer o wallau sylfaenol o ran sillafu, atalnodi neu ramadeg </w:t>
            </w:r>
          </w:p>
        </w:tc>
        <w:tc>
          <w:tcPr>
            <w:tcW w:w="724" w:type="pct"/>
            <w:shd w:val="clear" w:color="auto" w:fill="F7CAAC" w:themeFill="accent2" w:themeFillTint="66"/>
          </w:tcPr>
          <w:p w14:paraId="152363C0" w14:textId="77777777" w:rsidR="00461350" w:rsidRPr="001472A9" w:rsidRDefault="00461350" w:rsidP="00343894">
            <w:pPr>
              <w:rPr>
                <w:sz w:val="11"/>
                <w:szCs w:val="11"/>
              </w:rPr>
            </w:pPr>
            <w:r w:rsidRPr="001472A9">
              <w:rPr>
                <w:sz w:val="11"/>
                <w:szCs w:val="11"/>
                <w:lang w:val="cy-GB"/>
              </w:rPr>
              <w:t xml:space="preserve">Rhai gwallau sylfaenol o ran sillafu, atalnodi neu ramadeg </w:t>
            </w:r>
          </w:p>
        </w:tc>
        <w:tc>
          <w:tcPr>
            <w:tcW w:w="746" w:type="pct"/>
            <w:shd w:val="clear" w:color="auto" w:fill="FFFF99"/>
          </w:tcPr>
          <w:p w14:paraId="09B6764C" w14:textId="77777777" w:rsidR="00461350" w:rsidRPr="001472A9" w:rsidRDefault="00461350" w:rsidP="00343894">
            <w:pPr>
              <w:rPr>
                <w:sz w:val="11"/>
                <w:szCs w:val="11"/>
              </w:rPr>
            </w:pPr>
            <w:r w:rsidRPr="001472A9">
              <w:rPr>
                <w:sz w:val="11"/>
                <w:szCs w:val="11"/>
                <w:lang w:val="cy-GB"/>
              </w:rPr>
              <w:t xml:space="preserve">Ychydig o wallau sylfaenol o ran sillafu, atalnodi neu ramadeg </w:t>
            </w:r>
          </w:p>
        </w:tc>
        <w:tc>
          <w:tcPr>
            <w:tcW w:w="747" w:type="pct"/>
            <w:shd w:val="clear" w:color="auto" w:fill="E2EFD9" w:themeFill="accent6" w:themeFillTint="33"/>
          </w:tcPr>
          <w:p w14:paraId="37E50844" w14:textId="77777777" w:rsidR="00461350" w:rsidRPr="001472A9" w:rsidRDefault="00461350" w:rsidP="00343894">
            <w:pPr>
              <w:rPr>
                <w:sz w:val="11"/>
                <w:szCs w:val="11"/>
              </w:rPr>
            </w:pPr>
            <w:r w:rsidRPr="001472A9">
              <w:rPr>
                <w:sz w:val="11"/>
                <w:szCs w:val="11"/>
                <w:lang w:val="cy-GB"/>
              </w:rPr>
              <w:t>Ychydig iawn o wallau yn yr iaith ysgrifenedig</w:t>
            </w:r>
          </w:p>
        </w:tc>
        <w:tc>
          <w:tcPr>
            <w:tcW w:w="681" w:type="pct"/>
            <w:shd w:val="clear" w:color="auto" w:fill="EDEDED" w:themeFill="accent3" w:themeFillTint="33"/>
          </w:tcPr>
          <w:p w14:paraId="687AFD8E" w14:textId="77777777" w:rsidR="00461350" w:rsidRPr="001472A9" w:rsidRDefault="00461350" w:rsidP="00343894">
            <w:pPr>
              <w:rPr>
                <w:sz w:val="11"/>
                <w:szCs w:val="11"/>
              </w:rPr>
            </w:pPr>
            <w:r w:rsidRPr="001472A9">
              <w:rPr>
                <w:sz w:val="11"/>
                <w:szCs w:val="11"/>
                <w:lang w:val="cy-GB"/>
              </w:rPr>
              <w:t>Mân wallau yn yr iaith ysgrifenedig</w:t>
            </w:r>
            <w:r w:rsidRPr="001472A9">
              <w:rPr>
                <w:sz w:val="11"/>
                <w:szCs w:val="11"/>
              </w:rPr>
              <w:t xml:space="preserve"> </w:t>
            </w:r>
          </w:p>
        </w:tc>
        <w:tc>
          <w:tcPr>
            <w:tcW w:w="754" w:type="pct"/>
            <w:shd w:val="clear" w:color="auto" w:fill="EDEDED" w:themeFill="accent3" w:themeFillTint="33"/>
          </w:tcPr>
          <w:p w14:paraId="515E1D28" w14:textId="77777777" w:rsidR="00461350" w:rsidRPr="001472A9" w:rsidRDefault="00461350" w:rsidP="00343894">
            <w:pPr>
              <w:spacing w:after="100" w:afterAutospacing="1"/>
              <w:rPr>
                <w:sz w:val="11"/>
                <w:szCs w:val="11"/>
              </w:rPr>
            </w:pPr>
            <w:r w:rsidRPr="001472A9">
              <w:rPr>
                <w:sz w:val="11"/>
                <w:szCs w:val="11"/>
                <w:lang w:val="cy-GB"/>
              </w:rPr>
              <w:t>Dim gwallau yn yr iaith ysgrifenedig</w:t>
            </w:r>
          </w:p>
        </w:tc>
      </w:tr>
      <w:tr w:rsidR="00461350" w:rsidRPr="002C0EF0" w14:paraId="4084C7DC" w14:textId="77777777" w:rsidTr="00461350">
        <w:trPr>
          <w:trHeight w:val="505"/>
        </w:trPr>
        <w:tc>
          <w:tcPr>
            <w:tcW w:w="589" w:type="pct"/>
            <w:vMerge/>
          </w:tcPr>
          <w:p w14:paraId="3F739E1F" w14:textId="77777777" w:rsidR="00461350" w:rsidRPr="001472A9" w:rsidRDefault="00461350" w:rsidP="00343894">
            <w:pPr>
              <w:rPr>
                <w:sz w:val="11"/>
                <w:szCs w:val="11"/>
              </w:rPr>
            </w:pPr>
          </w:p>
        </w:tc>
        <w:tc>
          <w:tcPr>
            <w:tcW w:w="759" w:type="pct"/>
            <w:shd w:val="clear" w:color="auto" w:fill="D9E2F3" w:themeFill="accent1" w:themeFillTint="33"/>
          </w:tcPr>
          <w:p w14:paraId="5185EA6B" w14:textId="77777777" w:rsidR="00461350" w:rsidRPr="001472A9" w:rsidRDefault="00461350" w:rsidP="00343894">
            <w:pPr>
              <w:rPr>
                <w:sz w:val="11"/>
                <w:szCs w:val="11"/>
              </w:rPr>
            </w:pPr>
            <w:r w:rsidRPr="001472A9">
              <w:rPr>
                <w:sz w:val="11"/>
                <w:szCs w:val="11"/>
                <w:lang w:val="cy-GB"/>
              </w:rPr>
              <w:t>Strwythur gwan ac arddull ysgrifennu aneglur mewn mannau</w:t>
            </w:r>
          </w:p>
        </w:tc>
        <w:tc>
          <w:tcPr>
            <w:tcW w:w="724" w:type="pct"/>
            <w:shd w:val="clear" w:color="auto" w:fill="F7CAAC" w:themeFill="accent2" w:themeFillTint="66"/>
          </w:tcPr>
          <w:p w14:paraId="197EFEF0" w14:textId="77777777" w:rsidR="00461350" w:rsidRPr="001472A9" w:rsidRDefault="00461350" w:rsidP="00343894">
            <w:pPr>
              <w:rPr>
                <w:sz w:val="11"/>
                <w:szCs w:val="11"/>
              </w:rPr>
            </w:pPr>
            <w:r w:rsidRPr="001472A9">
              <w:rPr>
                <w:sz w:val="11"/>
                <w:szCs w:val="11"/>
                <w:lang w:val="cy-GB"/>
              </w:rPr>
              <w:t>Strwythur boddhaol gydag arddull ysgrifennu clir ar y cyfan</w:t>
            </w:r>
          </w:p>
        </w:tc>
        <w:tc>
          <w:tcPr>
            <w:tcW w:w="746" w:type="pct"/>
            <w:shd w:val="clear" w:color="auto" w:fill="FFFF99"/>
          </w:tcPr>
          <w:p w14:paraId="3806FE87" w14:textId="77777777" w:rsidR="00461350" w:rsidRPr="001472A9" w:rsidRDefault="00461350" w:rsidP="00343894">
            <w:pPr>
              <w:rPr>
                <w:sz w:val="11"/>
                <w:szCs w:val="11"/>
              </w:rPr>
            </w:pPr>
            <w:r w:rsidRPr="001472A9">
              <w:rPr>
                <w:sz w:val="11"/>
                <w:szCs w:val="11"/>
                <w:lang w:val="cy-GB"/>
              </w:rPr>
              <w:t xml:space="preserve">Strwythur da gydag arddull ysgrifennu clir </w:t>
            </w:r>
            <w:r w:rsidRPr="001472A9">
              <w:rPr>
                <w:sz w:val="11"/>
                <w:szCs w:val="11"/>
              </w:rPr>
              <w:t xml:space="preserve"> </w:t>
            </w:r>
          </w:p>
          <w:p w14:paraId="7F5F4380" w14:textId="77777777" w:rsidR="00461350" w:rsidRPr="001472A9" w:rsidRDefault="00461350" w:rsidP="00343894">
            <w:pPr>
              <w:rPr>
                <w:sz w:val="11"/>
                <w:szCs w:val="11"/>
              </w:rPr>
            </w:pPr>
          </w:p>
        </w:tc>
        <w:tc>
          <w:tcPr>
            <w:tcW w:w="747" w:type="pct"/>
            <w:shd w:val="clear" w:color="auto" w:fill="E2EFD9" w:themeFill="accent6" w:themeFillTint="33"/>
          </w:tcPr>
          <w:p w14:paraId="04AD8A21" w14:textId="77777777" w:rsidR="00461350" w:rsidRPr="001472A9" w:rsidRDefault="00461350" w:rsidP="00343894">
            <w:pPr>
              <w:rPr>
                <w:sz w:val="11"/>
                <w:szCs w:val="11"/>
              </w:rPr>
            </w:pPr>
            <w:r w:rsidRPr="001472A9">
              <w:rPr>
                <w:sz w:val="11"/>
                <w:szCs w:val="11"/>
                <w:lang w:val="cy-GB"/>
              </w:rPr>
              <w:t>Strwythur da iawn sy’n cynnal y darllenydd</w:t>
            </w:r>
            <w:r w:rsidRPr="001472A9">
              <w:rPr>
                <w:sz w:val="11"/>
                <w:szCs w:val="11"/>
              </w:rPr>
              <w:t xml:space="preserve"> </w:t>
            </w:r>
          </w:p>
        </w:tc>
        <w:tc>
          <w:tcPr>
            <w:tcW w:w="681" w:type="pct"/>
            <w:shd w:val="clear" w:color="auto" w:fill="EDEDED" w:themeFill="accent3" w:themeFillTint="33"/>
          </w:tcPr>
          <w:p w14:paraId="1098B496" w14:textId="77777777" w:rsidR="00461350" w:rsidRPr="001472A9" w:rsidRDefault="00461350" w:rsidP="00343894">
            <w:pPr>
              <w:rPr>
                <w:sz w:val="11"/>
                <w:szCs w:val="11"/>
              </w:rPr>
            </w:pPr>
            <w:r w:rsidRPr="001472A9">
              <w:rPr>
                <w:sz w:val="11"/>
                <w:szCs w:val="11"/>
                <w:lang w:val="cy-GB"/>
              </w:rPr>
              <w:t>Strwythur effeithiol sy’n cynnal y darllenydd</w:t>
            </w:r>
            <w:r w:rsidRPr="001472A9">
              <w:rPr>
                <w:sz w:val="11"/>
                <w:szCs w:val="11"/>
              </w:rPr>
              <w:t xml:space="preserve"> </w:t>
            </w:r>
          </w:p>
        </w:tc>
        <w:tc>
          <w:tcPr>
            <w:tcW w:w="754" w:type="pct"/>
            <w:shd w:val="clear" w:color="auto" w:fill="EDEDED" w:themeFill="accent3" w:themeFillTint="33"/>
          </w:tcPr>
          <w:p w14:paraId="4D54927E" w14:textId="77777777" w:rsidR="00461350" w:rsidRPr="001472A9" w:rsidRDefault="00461350" w:rsidP="00343894">
            <w:pPr>
              <w:spacing w:after="100" w:afterAutospacing="1"/>
              <w:rPr>
                <w:sz w:val="11"/>
                <w:szCs w:val="11"/>
              </w:rPr>
            </w:pPr>
            <w:r w:rsidRPr="001472A9">
              <w:rPr>
                <w:sz w:val="11"/>
                <w:szCs w:val="11"/>
                <w:lang w:val="cy-GB"/>
              </w:rPr>
              <w:t>Arddull ysgrifennu aeddfed a dealladwy sy’n dal sylw’r darllenydd yn llwyr</w:t>
            </w:r>
            <w:r w:rsidRPr="001472A9">
              <w:rPr>
                <w:sz w:val="11"/>
                <w:szCs w:val="11"/>
              </w:rPr>
              <w:t xml:space="preserve">  </w:t>
            </w:r>
          </w:p>
        </w:tc>
      </w:tr>
      <w:tr w:rsidR="00461350" w:rsidRPr="002C0EF0" w14:paraId="2A4D710A" w14:textId="77777777" w:rsidTr="00461350">
        <w:trPr>
          <w:trHeight w:val="536"/>
        </w:trPr>
        <w:tc>
          <w:tcPr>
            <w:tcW w:w="589" w:type="pct"/>
            <w:vMerge/>
          </w:tcPr>
          <w:p w14:paraId="40F425D4" w14:textId="77777777" w:rsidR="00461350" w:rsidRPr="001472A9" w:rsidRDefault="00461350" w:rsidP="00343894">
            <w:pPr>
              <w:rPr>
                <w:sz w:val="11"/>
                <w:szCs w:val="11"/>
              </w:rPr>
            </w:pPr>
          </w:p>
        </w:tc>
        <w:tc>
          <w:tcPr>
            <w:tcW w:w="759" w:type="pct"/>
            <w:shd w:val="clear" w:color="auto" w:fill="D9E2F3" w:themeFill="accent1" w:themeFillTint="33"/>
          </w:tcPr>
          <w:p w14:paraId="715C06DC" w14:textId="77777777" w:rsidR="00461350" w:rsidRPr="001472A9" w:rsidRDefault="00461350" w:rsidP="00343894">
            <w:pPr>
              <w:rPr>
                <w:sz w:val="11"/>
                <w:szCs w:val="11"/>
              </w:rPr>
            </w:pPr>
            <w:r w:rsidRPr="001472A9">
              <w:rPr>
                <w:sz w:val="11"/>
                <w:szCs w:val="11"/>
                <w:lang w:val="cy-GB"/>
              </w:rPr>
              <w:t>Dim neu ychydig o ddefnydd o brotocolau ac arferion dull cyfeirnodi Harvard</w:t>
            </w:r>
          </w:p>
        </w:tc>
        <w:tc>
          <w:tcPr>
            <w:tcW w:w="724" w:type="pct"/>
            <w:shd w:val="clear" w:color="auto" w:fill="F7CAAC" w:themeFill="accent2" w:themeFillTint="66"/>
          </w:tcPr>
          <w:p w14:paraId="728025BF" w14:textId="77777777" w:rsidR="00461350" w:rsidRPr="001472A9" w:rsidRDefault="00461350" w:rsidP="00343894">
            <w:pPr>
              <w:rPr>
                <w:sz w:val="11"/>
                <w:szCs w:val="11"/>
              </w:rPr>
            </w:pPr>
            <w:r w:rsidRPr="001472A9">
              <w:rPr>
                <w:sz w:val="11"/>
                <w:szCs w:val="11"/>
                <w:lang w:val="cy-GB"/>
              </w:rPr>
              <w:t xml:space="preserve">Defnydd boddhaol o brotocolau ac arferion cyfeirnodi Harvard </w:t>
            </w:r>
          </w:p>
        </w:tc>
        <w:tc>
          <w:tcPr>
            <w:tcW w:w="746" w:type="pct"/>
            <w:shd w:val="clear" w:color="auto" w:fill="FFFF99"/>
          </w:tcPr>
          <w:p w14:paraId="39350C18" w14:textId="77777777" w:rsidR="00461350" w:rsidRPr="001472A9" w:rsidRDefault="00461350" w:rsidP="00343894">
            <w:pPr>
              <w:rPr>
                <w:sz w:val="11"/>
                <w:szCs w:val="11"/>
              </w:rPr>
            </w:pPr>
            <w:r w:rsidRPr="001472A9">
              <w:rPr>
                <w:sz w:val="11"/>
                <w:szCs w:val="11"/>
                <w:lang w:val="cy-GB"/>
              </w:rPr>
              <w:t xml:space="preserve">Defnydd da o brotocolau ac arferion cyfeirnodi Harvard </w:t>
            </w:r>
          </w:p>
        </w:tc>
        <w:tc>
          <w:tcPr>
            <w:tcW w:w="747" w:type="pct"/>
            <w:shd w:val="clear" w:color="auto" w:fill="E2EFD9" w:themeFill="accent6" w:themeFillTint="33"/>
          </w:tcPr>
          <w:p w14:paraId="431DCA5D" w14:textId="77777777" w:rsidR="00461350" w:rsidRPr="001472A9" w:rsidRDefault="00461350" w:rsidP="00343894">
            <w:pPr>
              <w:rPr>
                <w:sz w:val="11"/>
                <w:szCs w:val="11"/>
              </w:rPr>
            </w:pPr>
            <w:r w:rsidRPr="001472A9">
              <w:rPr>
                <w:sz w:val="11"/>
                <w:szCs w:val="11"/>
                <w:lang w:val="cy-GB"/>
              </w:rPr>
              <w:t>Defnyddir system Harvard yn gywir at ei gilydd, gyda rhai ffynonellau eilaidd</w:t>
            </w:r>
          </w:p>
        </w:tc>
        <w:tc>
          <w:tcPr>
            <w:tcW w:w="681" w:type="pct"/>
            <w:shd w:val="clear" w:color="auto" w:fill="EDEDED" w:themeFill="accent3" w:themeFillTint="33"/>
          </w:tcPr>
          <w:p w14:paraId="68E91CDC" w14:textId="77777777" w:rsidR="00461350" w:rsidRPr="001472A9" w:rsidRDefault="00461350" w:rsidP="00343894">
            <w:pPr>
              <w:rPr>
                <w:sz w:val="11"/>
                <w:szCs w:val="11"/>
              </w:rPr>
            </w:pPr>
            <w:r w:rsidRPr="001472A9">
              <w:rPr>
                <w:sz w:val="11"/>
                <w:szCs w:val="11"/>
                <w:lang w:val="cy-GB"/>
              </w:rPr>
              <w:t>Defnyddir system Harvard yn gywir yn cynnwys ffynonellau eilaidd</w:t>
            </w:r>
          </w:p>
        </w:tc>
        <w:tc>
          <w:tcPr>
            <w:tcW w:w="754" w:type="pct"/>
            <w:shd w:val="clear" w:color="auto" w:fill="EDEDED" w:themeFill="accent3" w:themeFillTint="33"/>
          </w:tcPr>
          <w:p w14:paraId="52052446" w14:textId="77777777" w:rsidR="00461350" w:rsidRPr="001472A9" w:rsidRDefault="00461350" w:rsidP="00343894">
            <w:pPr>
              <w:spacing w:after="100" w:afterAutospacing="1"/>
              <w:rPr>
                <w:sz w:val="11"/>
                <w:szCs w:val="11"/>
              </w:rPr>
            </w:pPr>
            <w:r w:rsidRPr="001472A9">
              <w:rPr>
                <w:sz w:val="11"/>
                <w:szCs w:val="11"/>
                <w:lang w:val="cy-GB"/>
              </w:rPr>
              <w:t xml:space="preserve">Defnyddir system Harvard yn gywir, yn gyson ac yn effeithiol gyda phob ffynhonnell </w:t>
            </w:r>
            <w:r w:rsidRPr="001472A9">
              <w:rPr>
                <w:sz w:val="11"/>
                <w:szCs w:val="11"/>
              </w:rPr>
              <w:t xml:space="preserve"> </w:t>
            </w:r>
          </w:p>
        </w:tc>
      </w:tr>
    </w:tbl>
    <w:p w14:paraId="54ACA49D" w14:textId="36A28B81" w:rsidR="00343894" w:rsidRDefault="00461350">
      <w:pPr>
        <w:rPr>
          <w:rFonts w:ascii="Times New Roman" w:hAnsi="Times New Roman" w:cs="Times New Roman"/>
          <w:b/>
          <w:u w:val="single"/>
          <w:lang w:val="cy-GB"/>
        </w:rPr>
      </w:pPr>
      <w:r>
        <w:rPr>
          <w:rFonts w:ascii="Times New Roman" w:hAnsi="Times New Roman" w:cs="Times New Roman"/>
          <w:b/>
          <w:u w:val="single"/>
          <w:lang w:val="cy-GB"/>
        </w:rPr>
        <w:br w:type="page"/>
      </w:r>
    </w:p>
    <w:p w14:paraId="7B5D520E" w14:textId="77777777" w:rsidR="00343894" w:rsidRDefault="00343894">
      <w:pPr>
        <w:rPr>
          <w:rFonts w:ascii="Times New Roman" w:hAnsi="Times New Roman" w:cs="Times New Roman"/>
          <w:b/>
          <w:u w:val="single"/>
          <w:lang w:val="cy-GB"/>
        </w:rPr>
      </w:pPr>
      <w:r>
        <w:rPr>
          <w:rFonts w:ascii="Times New Roman" w:hAnsi="Times New Roman" w:cs="Times New Roman"/>
          <w:b/>
          <w:u w:val="single"/>
          <w:lang w:val="cy-GB"/>
        </w:rPr>
        <w:lastRenderedPageBreak/>
        <w:br w:type="page"/>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000"/>
      </w:tblGrid>
      <w:tr w:rsidR="00343894" w:rsidRPr="00CB597B" w14:paraId="1C8F65D7" w14:textId="77777777" w:rsidTr="00343894">
        <w:trPr>
          <w:trHeight w:val="75"/>
        </w:trPr>
        <w:tc>
          <w:tcPr>
            <w:tcW w:w="5000" w:type="pct"/>
            <w:shd w:val="clear" w:color="auto" w:fill="D9D9D9"/>
          </w:tcPr>
          <w:p w14:paraId="4621DFB1" w14:textId="77777777" w:rsidR="00343894" w:rsidRPr="00CB597B" w:rsidRDefault="00343894" w:rsidP="00343894">
            <w:pPr>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lastRenderedPageBreak/>
              <w:br w:type="page"/>
            </w:r>
            <w:r w:rsidRPr="008E35C0">
              <w:rPr>
                <w:rFonts w:ascii="Calibri" w:eastAsia="Times New Roman" w:hAnsi="Calibri" w:cs="Calibri"/>
                <w:b/>
                <w:color w:val="000000"/>
                <w:sz w:val="40"/>
                <w:szCs w:val="20"/>
                <w:lang w:val="cy-GB" w:eastAsia="en-GB"/>
              </w:rPr>
              <w:t>Ffurflen Hunanwerthuso Myfyriwr</w:t>
            </w:r>
          </w:p>
        </w:tc>
      </w:tr>
    </w:tbl>
    <w:p w14:paraId="4442A918" w14:textId="77777777" w:rsidR="00343894" w:rsidRPr="00CB597B" w:rsidRDefault="00343894" w:rsidP="00343894">
      <w:pPr>
        <w:jc w:val="both"/>
        <w:rPr>
          <w:rFonts w:ascii="Calibri" w:eastAsia="Times New Roman" w:hAnsi="Calibri" w:cs="Times New Roman"/>
          <w:sz w:val="20"/>
          <w:szCs w:val="20"/>
        </w:rPr>
      </w:pPr>
    </w:p>
    <w:p w14:paraId="4C5DDC34" w14:textId="77777777" w:rsidR="00343894" w:rsidRDefault="00343894" w:rsidP="00343894">
      <w:pPr>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14:paraId="47D5929A" w14:textId="77777777" w:rsidR="00343894" w:rsidRDefault="00343894" w:rsidP="00343894">
      <w:pPr>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1"/>
        <w:gridCol w:w="978"/>
        <w:gridCol w:w="857"/>
        <w:gridCol w:w="978"/>
        <w:gridCol w:w="978"/>
        <w:gridCol w:w="1099"/>
        <w:gridCol w:w="1098"/>
        <w:gridCol w:w="1105"/>
      </w:tblGrid>
      <w:tr w:rsidR="00343894" w:rsidRPr="00CB597B" w14:paraId="76FFFC52" w14:textId="77777777" w:rsidTr="00343894">
        <w:tc>
          <w:tcPr>
            <w:tcW w:w="1026" w:type="pct"/>
            <w:vMerge w:val="restart"/>
            <w:shd w:val="clear" w:color="auto" w:fill="BFBFBF"/>
            <w:vAlign w:val="center"/>
          </w:tcPr>
          <w:p w14:paraId="6766045F" w14:textId="77777777" w:rsidR="00343894" w:rsidRPr="00CB597B" w:rsidRDefault="00343894" w:rsidP="00343894">
            <w:pPr>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14:paraId="4FC295F7" w14:textId="77777777" w:rsidR="00343894" w:rsidRPr="00CB597B" w:rsidRDefault="00343894" w:rsidP="00343894">
            <w:pPr>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343894" w:rsidRPr="00CB597B" w14:paraId="2D01AAA8" w14:textId="77777777" w:rsidTr="00343894">
        <w:trPr>
          <w:trHeight w:val="548"/>
        </w:trPr>
        <w:tc>
          <w:tcPr>
            <w:tcW w:w="1026" w:type="pct"/>
            <w:vMerge/>
            <w:shd w:val="clear" w:color="auto" w:fill="BFBFBF"/>
          </w:tcPr>
          <w:p w14:paraId="557FBC97" w14:textId="77777777" w:rsidR="00343894" w:rsidRPr="00CB597B" w:rsidRDefault="00343894" w:rsidP="00343894">
            <w:pPr>
              <w:rPr>
                <w:rFonts w:ascii="Calibri" w:eastAsia="Times New Roman" w:hAnsi="Calibri" w:cs="Times New Roman"/>
                <w:b/>
                <w:sz w:val="16"/>
                <w:szCs w:val="16"/>
                <w:lang w:eastAsia="en-GB"/>
              </w:rPr>
            </w:pPr>
          </w:p>
        </w:tc>
        <w:tc>
          <w:tcPr>
            <w:tcW w:w="1028" w:type="pct"/>
            <w:gridSpan w:val="2"/>
            <w:shd w:val="clear" w:color="auto" w:fill="BFBFBF"/>
          </w:tcPr>
          <w:p w14:paraId="2072CECA" w14:textId="77777777" w:rsidR="00343894" w:rsidRPr="00CB597B" w:rsidRDefault="00343894" w:rsidP="00343894">
            <w:pPr>
              <w:jc w:val="center"/>
              <w:rPr>
                <w:rFonts w:ascii="Calibri" w:eastAsia="Times New Roman" w:hAnsi="Calibri" w:cs="Times New Roman"/>
                <w:b/>
                <w:sz w:val="18"/>
                <w:szCs w:val="20"/>
                <w:lang w:eastAsia="en-GB"/>
              </w:rPr>
            </w:pPr>
          </w:p>
          <w:p w14:paraId="6F73DE5E" w14:textId="77777777" w:rsidR="00343894" w:rsidRPr="00CB597B" w:rsidRDefault="00343894" w:rsidP="00343894">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14:paraId="4B26A4D3" w14:textId="77777777" w:rsidR="00343894" w:rsidRPr="00CB597B" w:rsidRDefault="00343894" w:rsidP="00343894">
            <w:pPr>
              <w:jc w:val="center"/>
              <w:rPr>
                <w:rFonts w:ascii="Calibri" w:eastAsia="Times New Roman" w:hAnsi="Calibri" w:cs="Times New Roman"/>
                <w:b/>
                <w:sz w:val="18"/>
                <w:szCs w:val="20"/>
                <w:lang w:eastAsia="en-GB"/>
              </w:rPr>
            </w:pPr>
          </w:p>
          <w:p w14:paraId="248E030D" w14:textId="77777777" w:rsidR="00343894" w:rsidRPr="00CB597B" w:rsidRDefault="00343894" w:rsidP="00343894">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14:paraId="7717DFBD" w14:textId="77777777" w:rsidR="00343894" w:rsidRPr="00CB597B" w:rsidRDefault="00343894" w:rsidP="00343894">
            <w:pPr>
              <w:jc w:val="center"/>
              <w:rPr>
                <w:rFonts w:ascii="Calibri" w:eastAsia="Times New Roman" w:hAnsi="Calibri" w:cs="Times New Roman"/>
                <w:b/>
                <w:sz w:val="18"/>
                <w:szCs w:val="20"/>
                <w:lang w:eastAsia="en-GB"/>
              </w:rPr>
            </w:pPr>
          </w:p>
          <w:p w14:paraId="69EF4394"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14:paraId="1B007097" w14:textId="77777777" w:rsidR="00343894" w:rsidRPr="00CB597B" w:rsidRDefault="00343894" w:rsidP="00343894">
            <w:pPr>
              <w:jc w:val="center"/>
              <w:rPr>
                <w:rFonts w:ascii="Calibri" w:eastAsia="Times New Roman" w:hAnsi="Calibri" w:cs="Times New Roman"/>
                <w:b/>
                <w:sz w:val="18"/>
                <w:szCs w:val="20"/>
                <w:lang w:eastAsia="en-GB"/>
              </w:rPr>
            </w:pPr>
          </w:p>
          <w:p w14:paraId="7AEC12F0"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14:paraId="4D9F8955" w14:textId="77777777" w:rsidR="00343894" w:rsidRPr="00CB597B" w:rsidRDefault="00343894" w:rsidP="00343894">
            <w:pPr>
              <w:jc w:val="center"/>
              <w:rPr>
                <w:rFonts w:ascii="Calibri" w:eastAsia="Times New Roman" w:hAnsi="Calibri" w:cs="Times New Roman"/>
                <w:b/>
                <w:sz w:val="18"/>
                <w:szCs w:val="20"/>
                <w:lang w:eastAsia="en-GB"/>
              </w:rPr>
            </w:pPr>
          </w:p>
          <w:p w14:paraId="7C645D5D" w14:textId="77777777" w:rsidR="00343894" w:rsidRPr="00CB597B" w:rsidRDefault="00343894" w:rsidP="00343894">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14:paraId="315EB0AC" w14:textId="77777777" w:rsidR="00343894" w:rsidRPr="00CB597B" w:rsidRDefault="00343894" w:rsidP="00343894">
            <w:pPr>
              <w:jc w:val="center"/>
              <w:rPr>
                <w:rFonts w:ascii="Calibri" w:eastAsia="Times New Roman" w:hAnsi="Calibri" w:cs="Times New Roman"/>
                <w:b/>
                <w:sz w:val="18"/>
                <w:szCs w:val="20"/>
                <w:lang w:eastAsia="en-GB"/>
              </w:rPr>
            </w:pPr>
          </w:p>
          <w:p w14:paraId="18AC81F1" w14:textId="77777777" w:rsidR="00343894" w:rsidRPr="00CB597B" w:rsidRDefault="00343894" w:rsidP="00343894">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343894" w:rsidRPr="00CB597B" w14:paraId="5E4F3C28" w14:textId="77777777" w:rsidTr="00343894">
        <w:trPr>
          <w:trHeight w:val="450"/>
        </w:trPr>
        <w:tc>
          <w:tcPr>
            <w:tcW w:w="1026" w:type="pct"/>
            <w:shd w:val="clear" w:color="auto" w:fill="BFBFBF"/>
          </w:tcPr>
          <w:p w14:paraId="33FCBA09" w14:textId="77777777" w:rsidR="00343894" w:rsidRPr="00CB597B" w:rsidRDefault="00343894" w:rsidP="00343894">
            <w:pPr>
              <w:rPr>
                <w:rFonts w:ascii="Calibri" w:eastAsia="Times New Roman" w:hAnsi="Calibri" w:cs="Times New Roman"/>
                <w:b/>
                <w:sz w:val="20"/>
                <w:szCs w:val="16"/>
                <w:lang w:eastAsia="en-GB"/>
              </w:rPr>
            </w:pPr>
          </w:p>
        </w:tc>
        <w:tc>
          <w:tcPr>
            <w:tcW w:w="548" w:type="pct"/>
            <w:shd w:val="clear" w:color="auto" w:fill="BFBFBF"/>
            <w:vAlign w:val="center"/>
          </w:tcPr>
          <w:p w14:paraId="0179BE4B"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14:paraId="3686009D"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14:paraId="4DD257CF"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14:paraId="197F7E29"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14:paraId="4B17BC31"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14:paraId="689B80B6"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14:paraId="30A5A8F3" w14:textId="77777777" w:rsidR="00343894" w:rsidRPr="00CB597B" w:rsidRDefault="00343894" w:rsidP="00343894">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343894" w:rsidRPr="00CB597B" w14:paraId="03F12E37" w14:textId="77777777" w:rsidTr="00343894">
        <w:trPr>
          <w:trHeight w:val="450"/>
        </w:trPr>
        <w:tc>
          <w:tcPr>
            <w:tcW w:w="1026" w:type="pct"/>
            <w:vMerge w:val="restart"/>
          </w:tcPr>
          <w:p w14:paraId="20C3A81E" w14:textId="77777777" w:rsidR="00343894" w:rsidRPr="00CB597B" w:rsidRDefault="00343894" w:rsidP="00343894">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14:paraId="0D155BB8"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076C6D00"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659E5398"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05F9C9B6"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5ABBF646"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77E3CD3E"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7945C05A"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343894" w:rsidRPr="00CB597B" w14:paraId="7ED449CC" w14:textId="77777777" w:rsidTr="00343894">
        <w:trPr>
          <w:trHeight w:val="451"/>
        </w:trPr>
        <w:tc>
          <w:tcPr>
            <w:tcW w:w="1026" w:type="pct"/>
            <w:vMerge/>
          </w:tcPr>
          <w:p w14:paraId="5686AEA6" w14:textId="77777777" w:rsidR="00343894" w:rsidRPr="00CB597B" w:rsidRDefault="00343894" w:rsidP="00343894">
            <w:pPr>
              <w:rPr>
                <w:rFonts w:ascii="Calibri" w:eastAsia="Times New Roman" w:hAnsi="Calibri" w:cs="Times New Roman"/>
                <w:b/>
                <w:sz w:val="16"/>
                <w:szCs w:val="16"/>
                <w:lang w:eastAsia="en-GB"/>
              </w:rPr>
            </w:pPr>
          </w:p>
        </w:tc>
        <w:tc>
          <w:tcPr>
            <w:tcW w:w="548" w:type="pct"/>
            <w:vAlign w:val="bottom"/>
          </w:tcPr>
          <w:p w14:paraId="07E6F8C4"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42E21E3E"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77AEFC59"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0F13DBA5" w14:textId="2A65AAAE" w:rsidR="00343894" w:rsidRPr="00CB597B" w:rsidRDefault="006F1BB8" w:rsidP="00343894">
            <w:pPr>
              <w:rPr>
                <w:rFonts w:ascii="Calibri" w:eastAsia="Times New Roman" w:hAnsi="Calibri" w:cs="Times New Roman"/>
                <w:szCs w:val="32"/>
                <w:lang w:eastAsia="en-GB"/>
              </w:rPr>
            </w:pPr>
            <w:r w:rsidRPr="006F1BB8">
              <w:rPr>
                <w:rFonts w:ascii="Calibri" w:eastAsia="Times New Roman" w:hAnsi="Calibri" w:cs="Times New Roman"/>
                <w:sz w:val="40"/>
                <w:szCs w:val="32"/>
                <w:lang w:eastAsia="en-GB"/>
              </w:rPr>
              <w:sym w:font="Symbol" w:char="F0D6"/>
            </w:r>
            <w:r w:rsidR="00343894" w:rsidRPr="00CB597B">
              <w:rPr>
                <w:rFonts w:ascii="Calibri" w:eastAsia="Times New Roman" w:hAnsi="Calibri" w:cs="Times New Roman"/>
                <w:szCs w:val="32"/>
                <w:lang w:eastAsia="en-GB"/>
              </w:rPr>
              <w:sym w:font="Wingdings" w:char="F06F"/>
            </w:r>
          </w:p>
        </w:tc>
        <w:tc>
          <w:tcPr>
            <w:tcW w:w="616" w:type="pct"/>
            <w:vAlign w:val="bottom"/>
          </w:tcPr>
          <w:p w14:paraId="07DDFF6B"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6A9C615E"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0C504784" w14:textId="77777777" w:rsidR="00343894" w:rsidRPr="00CB597B" w:rsidRDefault="00343894" w:rsidP="00343894">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343894" w:rsidRPr="00CB597B" w14:paraId="0438C759" w14:textId="77777777" w:rsidTr="00343894">
        <w:trPr>
          <w:trHeight w:val="450"/>
        </w:trPr>
        <w:tc>
          <w:tcPr>
            <w:tcW w:w="1026" w:type="pct"/>
            <w:vMerge w:val="restart"/>
          </w:tcPr>
          <w:p w14:paraId="312015D0" w14:textId="77777777" w:rsidR="00343894" w:rsidRPr="00CB597B" w:rsidRDefault="00343894" w:rsidP="00343894">
            <w:pPr>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14:paraId="36F1AC66"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706F84BE"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01445601"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35A403E9"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7036C72D"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0084043C"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63A32113"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343894" w:rsidRPr="00CB597B" w14:paraId="4569BCA4" w14:textId="77777777" w:rsidTr="00343894">
        <w:trPr>
          <w:trHeight w:val="936"/>
        </w:trPr>
        <w:tc>
          <w:tcPr>
            <w:tcW w:w="1026" w:type="pct"/>
            <w:vMerge/>
          </w:tcPr>
          <w:p w14:paraId="1144606D" w14:textId="77777777" w:rsidR="00343894" w:rsidRPr="00CB597B" w:rsidRDefault="00343894" w:rsidP="00343894">
            <w:pPr>
              <w:rPr>
                <w:rFonts w:ascii="Calibri" w:eastAsia="Times New Roman" w:hAnsi="Calibri" w:cs="Times New Roman"/>
                <w:b/>
                <w:sz w:val="16"/>
                <w:szCs w:val="16"/>
                <w:lang w:eastAsia="en-GB"/>
              </w:rPr>
            </w:pPr>
          </w:p>
        </w:tc>
        <w:tc>
          <w:tcPr>
            <w:tcW w:w="548" w:type="pct"/>
            <w:vAlign w:val="bottom"/>
          </w:tcPr>
          <w:p w14:paraId="0733E6D4"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6D2B1374"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28962B13"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23FF3AF7" w14:textId="694BAA38" w:rsidR="00343894" w:rsidRPr="00CB597B" w:rsidRDefault="006F1BB8" w:rsidP="00343894">
            <w:pPr>
              <w:rPr>
                <w:rFonts w:ascii="Calibri" w:eastAsia="Times New Roman" w:hAnsi="Calibri" w:cs="Times New Roman"/>
                <w:szCs w:val="32"/>
                <w:lang w:eastAsia="en-GB"/>
              </w:rPr>
            </w:pPr>
            <w:r w:rsidRPr="006F1BB8">
              <w:rPr>
                <w:rFonts w:ascii="Calibri" w:eastAsia="Times New Roman" w:hAnsi="Calibri" w:cs="Times New Roman"/>
                <w:sz w:val="40"/>
                <w:szCs w:val="32"/>
                <w:lang w:eastAsia="en-GB"/>
              </w:rPr>
              <w:sym w:font="Symbol" w:char="F0D6"/>
            </w:r>
            <w:r w:rsidR="00343894" w:rsidRPr="00CB597B">
              <w:rPr>
                <w:rFonts w:ascii="Calibri" w:eastAsia="Times New Roman" w:hAnsi="Calibri" w:cs="Times New Roman"/>
                <w:szCs w:val="32"/>
                <w:lang w:eastAsia="en-GB"/>
              </w:rPr>
              <w:sym w:font="Wingdings" w:char="F06F"/>
            </w:r>
          </w:p>
        </w:tc>
        <w:tc>
          <w:tcPr>
            <w:tcW w:w="616" w:type="pct"/>
            <w:vAlign w:val="bottom"/>
          </w:tcPr>
          <w:p w14:paraId="1185DF03"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57C9424A"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5F0106AB" w14:textId="77777777" w:rsidR="00343894" w:rsidRPr="00CB597B" w:rsidRDefault="00343894" w:rsidP="00343894">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343894" w:rsidRPr="00CB597B" w14:paraId="74127B7C" w14:textId="77777777" w:rsidTr="00343894">
        <w:trPr>
          <w:trHeight w:val="450"/>
        </w:trPr>
        <w:tc>
          <w:tcPr>
            <w:tcW w:w="1026" w:type="pct"/>
            <w:vMerge w:val="restart"/>
          </w:tcPr>
          <w:p w14:paraId="0476B659" w14:textId="77777777" w:rsidR="00343894" w:rsidRPr="00CB597B" w:rsidRDefault="00343894" w:rsidP="00343894">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Cymwysiad</w:t>
            </w:r>
            <w:r>
              <w:rPr>
                <w:rFonts w:ascii="Calibri" w:eastAsia="Times New Roman" w:hAnsi="Calibri" w:cs="Calibri"/>
                <w:b/>
                <w:sz w:val="20"/>
                <w:szCs w:val="20"/>
                <w:lang w:val="cy-GB" w:eastAsia="en-GB"/>
              </w:rPr>
              <w:t xml:space="preserve">au  Pedagogaidd a Phroffesiynol </w:t>
            </w:r>
            <w:r w:rsidRPr="00266E04">
              <w:rPr>
                <w:rFonts w:ascii="Calibri" w:eastAsia="Times New Roman" w:hAnsi="Calibri" w:cs="Calibri"/>
                <w:sz w:val="18"/>
                <w:szCs w:val="18"/>
                <w:lang w:val="cy-GB" w:eastAsia="en-GB"/>
              </w:rPr>
              <w:t>(</w:t>
            </w:r>
            <w:bookmarkStart w:id="0" w:name="cysill"/>
            <w:bookmarkEnd w:id="0"/>
            <w:r w:rsidRPr="00266E04">
              <w:rPr>
                <w:rFonts w:ascii="Calibri" w:eastAsia="Times New Roman" w:hAnsi="Calibri" w:cs="Calibri"/>
                <w:sz w:val="18"/>
                <w:szCs w:val="18"/>
                <w:lang w:val="cy-GB" w:eastAsia="en-GB"/>
              </w:rPr>
              <w:t>Cymhwysiad a Defnydd Ymarferol)</w:t>
            </w:r>
          </w:p>
        </w:tc>
        <w:tc>
          <w:tcPr>
            <w:tcW w:w="548" w:type="pct"/>
          </w:tcPr>
          <w:p w14:paraId="593E34D8"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427E2B5E"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7D529A60"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64F93DEC"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48C97A0C"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745C0D1A"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0A6F8A1F"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343894" w:rsidRPr="00CB597B" w14:paraId="61EA7426" w14:textId="77777777" w:rsidTr="00343894">
        <w:trPr>
          <w:trHeight w:val="956"/>
        </w:trPr>
        <w:tc>
          <w:tcPr>
            <w:tcW w:w="1026" w:type="pct"/>
            <w:vMerge/>
          </w:tcPr>
          <w:p w14:paraId="0418350B" w14:textId="77777777" w:rsidR="00343894" w:rsidRPr="00CB597B" w:rsidRDefault="00343894" w:rsidP="00343894">
            <w:pPr>
              <w:rPr>
                <w:rFonts w:ascii="Calibri" w:eastAsia="Times New Roman" w:hAnsi="Calibri" w:cs="Times New Roman"/>
                <w:b/>
                <w:sz w:val="16"/>
                <w:szCs w:val="16"/>
                <w:lang w:eastAsia="en-GB"/>
              </w:rPr>
            </w:pPr>
          </w:p>
        </w:tc>
        <w:tc>
          <w:tcPr>
            <w:tcW w:w="548" w:type="pct"/>
            <w:vAlign w:val="bottom"/>
          </w:tcPr>
          <w:p w14:paraId="2FB7972D"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312F6B52"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0334F7B1"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220EFF0B" w14:textId="16CE080E" w:rsidR="00343894" w:rsidRPr="00CB597B" w:rsidRDefault="006F1BB8" w:rsidP="00343894">
            <w:pPr>
              <w:rPr>
                <w:rFonts w:ascii="Calibri" w:eastAsia="Times New Roman" w:hAnsi="Calibri" w:cs="Times New Roman"/>
                <w:szCs w:val="32"/>
                <w:lang w:eastAsia="en-GB"/>
              </w:rPr>
            </w:pPr>
            <w:r w:rsidRPr="006F1BB8">
              <w:rPr>
                <w:rFonts w:ascii="Calibri" w:eastAsia="Times New Roman" w:hAnsi="Calibri" w:cs="Times New Roman"/>
                <w:sz w:val="40"/>
                <w:szCs w:val="32"/>
                <w:lang w:eastAsia="en-GB"/>
              </w:rPr>
              <w:sym w:font="Symbol" w:char="F0D6"/>
            </w:r>
            <w:r w:rsidR="00343894" w:rsidRPr="00CB597B">
              <w:rPr>
                <w:rFonts w:ascii="Calibri" w:eastAsia="Times New Roman" w:hAnsi="Calibri" w:cs="Times New Roman"/>
                <w:szCs w:val="32"/>
                <w:lang w:eastAsia="en-GB"/>
              </w:rPr>
              <w:sym w:font="Wingdings" w:char="F06F"/>
            </w:r>
          </w:p>
        </w:tc>
        <w:tc>
          <w:tcPr>
            <w:tcW w:w="616" w:type="pct"/>
            <w:vAlign w:val="bottom"/>
          </w:tcPr>
          <w:p w14:paraId="345B1640"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25716A25"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0B01DF91" w14:textId="77777777" w:rsidR="00343894" w:rsidRPr="00CB597B" w:rsidRDefault="00343894" w:rsidP="00343894">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343894" w:rsidRPr="00CB597B" w14:paraId="7D539448" w14:textId="77777777" w:rsidTr="00343894">
        <w:trPr>
          <w:trHeight w:val="451"/>
        </w:trPr>
        <w:tc>
          <w:tcPr>
            <w:tcW w:w="1026" w:type="pct"/>
            <w:vMerge w:val="restart"/>
          </w:tcPr>
          <w:p w14:paraId="7A76B1AA" w14:textId="77777777" w:rsidR="00343894" w:rsidRPr="00CB597B" w:rsidRDefault="00343894" w:rsidP="00343894">
            <w:pPr>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14:paraId="368ABB1F" w14:textId="77777777" w:rsidR="00343894" w:rsidRPr="00CB597B" w:rsidRDefault="00343894" w:rsidP="00343894">
            <w:pPr>
              <w:spacing w:after="120"/>
              <w:rPr>
                <w:rFonts w:ascii="Calibri" w:eastAsia="Times New Roman" w:hAnsi="Calibri" w:cs="Times New Roman"/>
                <w:sz w:val="14"/>
                <w:szCs w:val="14"/>
                <w:lang w:eastAsia="en-GB"/>
              </w:rPr>
            </w:pPr>
          </w:p>
        </w:tc>
        <w:tc>
          <w:tcPr>
            <w:tcW w:w="548" w:type="pct"/>
          </w:tcPr>
          <w:p w14:paraId="0339718D"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4DC5E72B" w14:textId="77777777" w:rsidR="00343894" w:rsidRPr="00CB597B" w:rsidRDefault="00343894" w:rsidP="00343894">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3C423843"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53753270"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521CD332"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36DEFD35"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23A49E24" w14:textId="77777777" w:rsidR="00343894" w:rsidRPr="00CB597B" w:rsidRDefault="00343894" w:rsidP="00343894">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343894" w:rsidRPr="00CB597B" w14:paraId="2209F7EB" w14:textId="77777777" w:rsidTr="00343894">
        <w:trPr>
          <w:trHeight w:val="802"/>
        </w:trPr>
        <w:tc>
          <w:tcPr>
            <w:tcW w:w="1026" w:type="pct"/>
            <w:vMerge/>
          </w:tcPr>
          <w:p w14:paraId="0A6C79C2" w14:textId="77777777" w:rsidR="00343894" w:rsidRPr="00CB597B" w:rsidRDefault="00343894" w:rsidP="00343894">
            <w:pPr>
              <w:rPr>
                <w:rFonts w:ascii="Calibri" w:eastAsia="Times New Roman" w:hAnsi="Calibri" w:cs="Times New Roman"/>
                <w:b/>
                <w:sz w:val="16"/>
                <w:szCs w:val="16"/>
                <w:lang w:eastAsia="en-GB"/>
              </w:rPr>
            </w:pPr>
          </w:p>
        </w:tc>
        <w:tc>
          <w:tcPr>
            <w:tcW w:w="548" w:type="pct"/>
            <w:vAlign w:val="bottom"/>
          </w:tcPr>
          <w:p w14:paraId="7E87B4A8"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372A7F2D"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745DBBC9"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4AF9F113" w14:textId="2C423671" w:rsidR="00343894" w:rsidRPr="00CB597B" w:rsidRDefault="006F1BB8" w:rsidP="00343894">
            <w:pPr>
              <w:rPr>
                <w:rFonts w:ascii="Calibri" w:eastAsia="Times New Roman" w:hAnsi="Calibri" w:cs="Times New Roman"/>
                <w:szCs w:val="32"/>
                <w:lang w:eastAsia="en-GB"/>
              </w:rPr>
            </w:pPr>
            <w:r w:rsidRPr="006F1BB8">
              <w:rPr>
                <w:rFonts w:ascii="Calibri" w:eastAsia="Times New Roman" w:hAnsi="Calibri" w:cs="Times New Roman"/>
                <w:sz w:val="40"/>
                <w:szCs w:val="32"/>
                <w:lang w:eastAsia="en-GB"/>
              </w:rPr>
              <w:sym w:font="Symbol" w:char="F0D6"/>
            </w:r>
            <w:r w:rsidR="00277D85">
              <w:rPr>
                <w:rFonts w:ascii="Calibri" w:eastAsia="Times New Roman" w:hAnsi="Calibri" w:cs="Times New Roman"/>
                <w:sz w:val="40"/>
                <w:szCs w:val="32"/>
                <w:lang w:eastAsia="en-GB"/>
              </w:rPr>
              <w:t xml:space="preserve"> </w:t>
            </w:r>
            <w:r w:rsidR="00343894" w:rsidRPr="00CB597B">
              <w:rPr>
                <w:rFonts w:ascii="Calibri" w:eastAsia="Times New Roman" w:hAnsi="Calibri" w:cs="Times New Roman"/>
                <w:szCs w:val="32"/>
                <w:lang w:eastAsia="en-GB"/>
              </w:rPr>
              <w:sym w:font="Wingdings" w:char="F06F"/>
            </w:r>
          </w:p>
        </w:tc>
        <w:tc>
          <w:tcPr>
            <w:tcW w:w="616" w:type="pct"/>
            <w:vAlign w:val="bottom"/>
          </w:tcPr>
          <w:p w14:paraId="71A244D5"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5" w:type="pct"/>
            <w:vAlign w:val="bottom"/>
          </w:tcPr>
          <w:p w14:paraId="7937A4E6" w14:textId="77777777" w:rsidR="00343894" w:rsidRPr="00CB597B" w:rsidRDefault="00343894" w:rsidP="00343894">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66BDFFC4" w14:textId="77777777" w:rsidR="00343894" w:rsidRPr="00CB597B" w:rsidRDefault="00343894" w:rsidP="00343894">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bl>
    <w:p w14:paraId="7378B38E" w14:textId="77777777" w:rsidR="00343894" w:rsidRDefault="00343894" w:rsidP="00343894">
      <w:pPr>
        <w:jc w:val="both"/>
        <w:rPr>
          <w:rFonts w:ascii="Calibri" w:eastAsia="Times New Roman" w:hAnsi="Calibri" w:cs="Times New Roman"/>
          <w:sz w:val="20"/>
          <w:szCs w:val="20"/>
          <w:lang w:val="fr-FR"/>
        </w:rPr>
      </w:pPr>
    </w:p>
    <w:p w14:paraId="788D4FD6" w14:textId="77777777" w:rsidR="00343894" w:rsidRDefault="00343894" w:rsidP="00343894">
      <w:pPr>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43894" w:rsidRPr="00DF5825" w14:paraId="1B714226" w14:textId="77777777" w:rsidTr="00343894">
        <w:trPr>
          <w:trHeight w:val="75"/>
        </w:trPr>
        <w:tc>
          <w:tcPr>
            <w:tcW w:w="5299" w:type="dxa"/>
            <w:shd w:val="clear" w:color="auto" w:fill="D9D9D9"/>
          </w:tcPr>
          <w:p w14:paraId="603CAB51" w14:textId="77777777" w:rsidR="00343894" w:rsidRPr="00373532" w:rsidRDefault="00343894" w:rsidP="00343894">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128535E5" w14:textId="77777777" w:rsidR="00343894" w:rsidRPr="00DF5825" w:rsidRDefault="00343894" w:rsidP="00343894">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43894" w:rsidRPr="00DF5825" w14:paraId="6ED6BFB5" w14:textId="77777777" w:rsidTr="00343894">
        <w:trPr>
          <w:trHeight w:val="555"/>
        </w:trPr>
        <w:tc>
          <w:tcPr>
            <w:tcW w:w="5299" w:type="dxa"/>
            <w:tcBorders>
              <w:bottom w:val="single" w:sz="8" w:space="0" w:color="000000"/>
            </w:tcBorders>
          </w:tcPr>
          <w:p w14:paraId="630368DF" w14:textId="08369F29" w:rsidR="00343894" w:rsidRDefault="00277D85" w:rsidP="00343894">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Teimlaf fy mod wedi darllen yn eang ac wedi cynnwys llawer o </w:t>
            </w:r>
            <w:r w:rsidR="00F04651">
              <w:rPr>
                <w:rFonts w:ascii="Calibri" w:eastAsia="Times New Roman" w:hAnsi="Calibri" w:cs="Times New Roman"/>
                <w:sz w:val="20"/>
                <w:szCs w:val="20"/>
                <w:lang w:val="fr-FR"/>
              </w:rPr>
              <w:t xml:space="preserve">ddyfyniadau yn y traethawd. </w:t>
            </w:r>
          </w:p>
          <w:p w14:paraId="4B5A0D61" w14:textId="5DD0F3A0" w:rsidR="00F04651" w:rsidRPr="00DF5825" w:rsidRDefault="00F04651" w:rsidP="00343894">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Wedi cynllunio gweithgareddau hwylus. </w:t>
            </w:r>
          </w:p>
          <w:p w14:paraId="14DB0E47" w14:textId="77777777" w:rsidR="00343894" w:rsidRPr="00DF5825" w:rsidRDefault="00343894" w:rsidP="00343894">
            <w:pPr>
              <w:spacing w:before="120" w:after="240"/>
              <w:ind w:left="432"/>
              <w:rPr>
                <w:rFonts w:ascii="Calibri" w:eastAsia="Times New Roman" w:hAnsi="Calibri" w:cs="Times New Roman"/>
                <w:sz w:val="20"/>
                <w:szCs w:val="20"/>
                <w:lang w:val="fr-FR"/>
              </w:rPr>
            </w:pPr>
          </w:p>
        </w:tc>
        <w:tc>
          <w:tcPr>
            <w:tcW w:w="4874" w:type="dxa"/>
            <w:tcBorders>
              <w:bottom w:val="single" w:sz="8" w:space="0" w:color="000000"/>
            </w:tcBorders>
          </w:tcPr>
          <w:p w14:paraId="32BF7669" w14:textId="77777777" w:rsidR="00343894" w:rsidRDefault="006F47A3" w:rsidP="00343894">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Mae angen i mi gynnwys fwy o ddadl yn y traethawd. </w:t>
            </w:r>
          </w:p>
          <w:p w14:paraId="7FAA707A" w14:textId="3A936B28" w:rsidR="006F47A3" w:rsidRPr="00DF5825" w:rsidRDefault="006F47A3" w:rsidP="00343894">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 xml:space="preserve">Mae anngen i mi ddatblygu fy sgiliau cyfeirnodi. </w:t>
            </w:r>
          </w:p>
          <w:p w14:paraId="762E71F5" w14:textId="77777777" w:rsidR="00343894" w:rsidRPr="00DF5825" w:rsidRDefault="00343894" w:rsidP="00343894">
            <w:pPr>
              <w:spacing w:before="120" w:after="240"/>
              <w:ind w:left="432"/>
              <w:rPr>
                <w:rFonts w:ascii="Calibri" w:eastAsia="Times New Roman" w:hAnsi="Calibri" w:cs="Times New Roman"/>
                <w:sz w:val="20"/>
                <w:szCs w:val="20"/>
                <w:lang w:val="fr-FR"/>
              </w:rPr>
            </w:pP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43894" w:rsidRPr="00CB597B" w14:paraId="1547BF00" w14:textId="77777777" w:rsidTr="00343894">
        <w:trPr>
          <w:trHeight w:val="586"/>
        </w:trPr>
        <w:tc>
          <w:tcPr>
            <w:tcW w:w="2204" w:type="dxa"/>
            <w:shd w:val="clear" w:color="auto" w:fill="D9D9D9"/>
          </w:tcPr>
          <w:p w14:paraId="3F857EC3" w14:textId="48A9F11B" w:rsidR="00343894" w:rsidRPr="00CB597B" w:rsidRDefault="00343894" w:rsidP="00343894">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7F5CC9FD" w14:textId="4482A8E9" w:rsidR="00343894" w:rsidRPr="00CB597B" w:rsidRDefault="006F47A3" w:rsidP="00343894">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Elin Hannah Jones </w:t>
            </w:r>
          </w:p>
        </w:tc>
        <w:tc>
          <w:tcPr>
            <w:tcW w:w="1047" w:type="dxa"/>
            <w:shd w:val="clear" w:color="auto" w:fill="D9D9D9"/>
          </w:tcPr>
          <w:p w14:paraId="25BDF63C" w14:textId="77777777" w:rsidR="00343894" w:rsidRPr="00CB597B" w:rsidRDefault="00343894" w:rsidP="00343894">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039C1113" w14:textId="6396C224" w:rsidR="00343894" w:rsidRPr="00CB597B" w:rsidRDefault="006F47A3" w:rsidP="00343894">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01/11/2017</w:t>
            </w:r>
          </w:p>
        </w:tc>
      </w:tr>
      <w:tr w:rsidR="00343894" w:rsidRPr="00CB597B" w14:paraId="17B621B4" w14:textId="77777777" w:rsidTr="00343894">
        <w:trPr>
          <w:trHeight w:val="288"/>
        </w:trPr>
        <w:tc>
          <w:tcPr>
            <w:tcW w:w="2204" w:type="dxa"/>
            <w:tcBorders>
              <w:bottom w:val="single" w:sz="8" w:space="0" w:color="000000"/>
            </w:tcBorders>
            <w:shd w:val="clear" w:color="auto" w:fill="D9D9D9"/>
          </w:tcPr>
          <w:p w14:paraId="7C772635" w14:textId="77777777" w:rsidR="00343894" w:rsidRPr="00CB597B" w:rsidRDefault="00343894" w:rsidP="00343894">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lastRenderedPageBreak/>
              <w:t>Llofnod y Myfyriwr</w:t>
            </w:r>
          </w:p>
        </w:tc>
        <w:tc>
          <w:tcPr>
            <w:tcW w:w="7969" w:type="dxa"/>
            <w:gridSpan w:val="3"/>
            <w:tcBorders>
              <w:bottom w:val="single" w:sz="8" w:space="0" w:color="000000"/>
            </w:tcBorders>
          </w:tcPr>
          <w:p w14:paraId="0201BCD6" w14:textId="29A2D491" w:rsidR="00343894" w:rsidRPr="00CB597B" w:rsidRDefault="006F47A3" w:rsidP="00343894">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EHJones </w:t>
            </w:r>
          </w:p>
        </w:tc>
      </w:tr>
    </w:tbl>
    <w:p w14:paraId="14CEA7A3" w14:textId="5701CE89" w:rsidR="00343894" w:rsidRDefault="00343894">
      <w:pPr>
        <w:rPr>
          <w:rFonts w:ascii="Times New Roman" w:hAnsi="Times New Roman" w:cs="Times New Roman"/>
          <w:b/>
          <w:u w:val="single"/>
          <w:lang w:val="cy-GB"/>
        </w:rPr>
      </w:pPr>
    </w:p>
    <w:p w14:paraId="3DA323D6" w14:textId="77777777" w:rsidR="00461350" w:rsidRDefault="00461350">
      <w:pPr>
        <w:rPr>
          <w:rFonts w:ascii="Times New Roman" w:hAnsi="Times New Roman" w:cs="Times New Roman"/>
          <w:b/>
          <w:u w:val="single"/>
          <w:lang w:val="cy-GB"/>
        </w:rPr>
      </w:pPr>
    </w:p>
    <w:p w14:paraId="4E9A944D" w14:textId="77777777" w:rsidR="00461350" w:rsidRDefault="00461350">
      <w:pPr>
        <w:rPr>
          <w:rFonts w:ascii="Times New Roman" w:hAnsi="Times New Roman" w:cs="Times New Roman"/>
          <w:b/>
          <w:u w:val="single"/>
          <w:lang w:val="cy-GB"/>
        </w:rPr>
      </w:pPr>
    </w:p>
    <w:p w14:paraId="345EB69A" w14:textId="77777777" w:rsidR="003713C9" w:rsidRDefault="003713C9" w:rsidP="00F97D66">
      <w:pPr>
        <w:tabs>
          <w:tab w:val="left" w:pos="5580"/>
        </w:tabs>
        <w:jc w:val="center"/>
        <w:rPr>
          <w:rFonts w:ascii="Times New Roman" w:hAnsi="Times New Roman" w:cs="Times New Roman"/>
          <w:b/>
          <w:u w:val="single"/>
          <w:lang w:val="cy-GB"/>
        </w:rPr>
      </w:pPr>
    </w:p>
    <w:p w14:paraId="308FF708" w14:textId="77777777" w:rsidR="003713C9" w:rsidRDefault="003713C9" w:rsidP="00F97D66">
      <w:pPr>
        <w:tabs>
          <w:tab w:val="left" w:pos="5580"/>
        </w:tabs>
        <w:jc w:val="center"/>
        <w:rPr>
          <w:rFonts w:ascii="Times New Roman" w:hAnsi="Times New Roman" w:cs="Times New Roman"/>
          <w:b/>
          <w:u w:val="single"/>
          <w:lang w:val="cy-GB"/>
        </w:rPr>
      </w:pPr>
    </w:p>
    <w:p w14:paraId="1E04B384" w14:textId="77777777" w:rsidR="003713C9" w:rsidRDefault="003713C9" w:rsidP="00F97D66">
      <w:pPr>
        <w:tabs>
          <w:tab w:val="left" w:pos="5580"/>
        </w:tabs>
        <w:jc w:val="center"/>
        <w:rPr>
          <w:rFonts w:ascii="Times New Roman" w:hAnsi="Times New Roman" w:cs="Times New Roman"/>
          <w:b/>
          <w:u w:val="single"/>
          <w:lang w:val="cy-GB"/>
        </w:rPr>
      </w:pPr>
    </w:p>
    <w:p w14:paraId="35679EFA" w14:textId="77777777" w:rsidR="003713C9" w:rsidRDefault="003713C9" w:rsidP="00F97D66">
      <w:pPr>
        <w:tabs>
          <w:tab w:val="left" w:pos="5580"/>
        </w:tabs>
        <w:jc w:val="center"/>
        <w:rPr>
          <w:rFonts w:ascii="Times New Roman" w:hAnsi="Times New Roman" w:cs="Times New Roman"/>
          <w:b/>
          <w:u w:val="single"/>
          <w:lang w:val="cy-GB"/>
        </w:rPr>
      </w:pPr>
    </w:p>
    <w:p w14:paraId="634AB65C" w14:textId="77777777" w:rsidR="003713C9" w:rsidRDefault="003713C9" w:rsidP="00F97D66">
      <w:pPr>
        <w:tabs>
          <w:tab w:val="left" w:pos="5580"/>
        </w:tabs>
        <w:jc w:val="center"/>
        <w:rPr>
          <w:rFonts w:ascii="Times New Roman" w:hAnsi="Times New Roman" w:cs="Times New Roman"/>
          <w:b/>
          <w:u w:val="single"/>
          <w:lang w:val="cy-GB"/>
        </w:rPr>
      </w:pPr>
    </w:p>
    <w:p w14:paraId="4442C395" w14:textId="77777777" w:rsidR="003713C9" w:rsidRDefault="003713C9" w:rsidP="00F97D66">
      <w:pPr>
        <w:tabs>
          <w:tab w:val="left" w:pos="5580"/>
        </w:tabs>
        <w:jc w:val="center"/>
        <w:rPr>
          <w:rFonts w:ascii="Times New Roman" w:hAnsi="Times New Roman" w:cs="Times New Roman"/>
          <w:b/>
          <w:u w:val="single"/>
          <w:lang w:val="cy-GB"/>
        </w:rPr>
      </w:pPr>
    </w:p>
    <w:p w14:paraId="50561500" w14:textId="77777777" w:rsidR="003713C9" w:rsidRDefault="003713C9" w:rsidP="00F97D66">
      <w:pPr>
        <w:tabs>
          <w:tab w:val="left" w:pos="5580"/>
        </w:tabs>
        <w:jc w:val="center"/>
        <w:rPr>
          <w:rFonts w:ascii="Times New Roman" w:hAnsi="Times New Roman" w:cs="Times New Roman"/>
          <w:b/>
          <w:u w:val="single"/>
          <w:lang w:val="cy-GB"/>
        </w:rPr>
      </w:pPr>
    </w:p>
    <w:p w14:paraId="11709418" w14:textId="77777777" w:rsidR="003713C9" w:rsidRDefault="003713C9" w:rsidP="00F97D66">
      <w:pPr>
        <w:tabs>
          <w:tab w:val="left" w:pos="5580"/>
        </w:tabs>
        <w:jc w:val="center"/>
        <w:rPr>
          <w:rFonts w:ascii="Times New Roman" w:hAnsi="Times New Roman" w:cs="Times New Roman"/>
          <w:b/>
          <w:u w:val="single"/>
          <w:lang w:val="cy-GB"/>
        </w:rPr>
      </w:pPr>
    </w:p>
    <w:p w14:paraId="26EE1032" w14:textId="77777777" w:rsidR="003713C9" w:rsidRDefault="003713C9" w:rsidP="00F97D66">
      <w:pPr>
        <w:tabs>
          <w:tab w:val="left" w:pos="5580"/>
        </w:tabs>
        <w:jc w:val="center"/>
        <w:rPr>
          <w:rFonts w:ascii="Times New Roman" w:hAnsi="Times New Roman" w:cs="Times New Roman"/>
          <w:b/>
          <w:u w:val="single"/>
          <w:lang w:val="cy-GB"/>
        </w:rPr>
      </w:pPr>
    </w:p>
    <w:p w14:paraId="15F01FD7" w14:textId="77777777" w:rsidR="003713C9" w:rsidRDefault="003713C9" w:rsidP="00F97D66">
      <w:pPr>
        <w:tabs>
          <w:tab w:val="left" w:pos="5580"/>
        </w:tabs>
        <w:jc w:val="center"/>
        <w:rPr>
          <w:rFonts w:ascii="Times New Roman" w:hAnsi="Times New Roman" w:cs="Times New Roman"/>
          <w:b/>
          <w:u w:val="single"/>
          <w:lang w:val="cy-GB"/>
        </w:rPr>
      </w:pPr>
    </w:p>
    <w:p w14:paraId="38022E22" w14:textId="77777777" w:rsidR="003713C9" w:rsidRDefault="003713C9" w:rsidP="00F97D66">
      <w:pPr>
        <w:tabs>
          <w:tab w:val="left" w:pos="5580"/>
        </w:tabs>
        <w:jc w:val="center"/>
        <w:rPr>
          <w:rFonts w:ascii="Times New Roman" w:hAnsi="Times New Roman" w:cs="Times New Roman"/>
          <w:b/>
          <w:u w:val="single"/>
          <w:lang w:val="cy-GB"/>
        </w:rPr>
      </w:pPr>
    </w:p>
    <w:p w14:paraId="46B09C94" w14:textId="77777777" w:rsidR="003713C9" w:rsidRDefault="003713C9" w:rsidP="00F97D66">
      <w:pPr>
        <w:tabs>
          <w:tab w:val="left" w:pos="5580"/>
        </w:tabs>
        <w:jc w:val="center"/>
        <w:rPr>
          <w:rFonts w:ascii="Times New Roman" w:hAnsi="Times New Roman" w:cs="Times New Roman"/>
          <w:b/>
          <w:u w:val="single"/>
          <w:lang w:val="cy-GB"/>
        </w:rPr>
      </w:pPr>
    </w:p>
    <w:p w14:paraId="0073A586" w14:textId="77777777" w:rsidR="003713C9" w:rsidRDefault="003713C9" w:rsidP="00F97D66">
      <w:pPr>
        <w:tabs>
          <w:tab w:val="left" w:pos="5580"/>
        </w:tabs>
        <w:jc w:val="center"/>
        <w:rPr>
          <w:rFonts w:ascii="Times New Roman" w:hAnsi="Times New Roman" w:cs="Times New Roman"/>
          <w:b/>
          <w:u w:val="single"/>
          <w:lang w:val="cy-GB"/>
        </w:rPr>
      </w:pPr>
    </w:p>
    <w:p w14:paraId="6FA1AB4B" w14:textId="77777777" w:rsidR="003713C9" w:rsidRDefault="003713C9" w:rsidP="00F97D66">
      <w:pPr>
        <w:tabs>
          <w:tab w:val="left" w:pos="5580"/>
        </w:tabs>
        <w:jc w:val="center"/>
        <w:rPr>
          <w:rFonts w:ascii="Times New Roman" w:hAnsi="Times New Roman" w:cs="Times New Roman"/>
          <w:b/>
          <w:u w:val="single"/>
          <w:lang w:val="cy-GB"/>
        </w:rPr>
      </w:pPr>
    </w:p>
    <w:p w14:paraId="28353D22" w14:textId="77777777" w:rsidR="003713C9" w:rsidRDefault="003713C9" w:rsidP="00F97D66">
      <w:pPr>
        <w:tabs>
          <w:tab w:val="left" w:pos="5580"/>
        </w:tabs>
        <w:jc w:val="center"/>
        <w:rPr>
          <w:rFonts w:ascii="Times New Roman" w:hAnsi="Times New Roman" w:cs="Times New Roman"/>
          <w:b/>
          <w:u w:val="single"/>
          <w:lang w:val="cy-GB"/>
        </w:rPr>
      </w:pPr>
    </w:p>
    <w:p w14:paraId="1D76FB20" w14:textId="77777777" w:rsidR="003713C9" w:rsidRDefault="003713C9" w:rsidP="00F97D66">
      <w:pPr>
        <w:tabs>
          <w:tab w:val="left" w:pos="5580"/>
        </w:tabs>
        <w:jc w:val="center"/>
        <w:rPr>
          <w:rFonts w:ascii="Times New Roman" w:hAnsi="Times New Roman" w:cs="Times New Roman"/>
          <w:b/>
          <w:u w:val="single"/>
          <w:lang w:val="cy-GB"/>
        </w:rPr>
      </w:pPr>
    </w:p>
    <w:p w14:paraId="788CAFD2" w14:textId="77777777" w:rsidR="003713C9" w:rsidRDefault="003713C9" w:rsidP="00F97D66">
      <w:pPr>
        <w:tabs>
          <w:tab w:val="left" w:pos="5580"/>
        </w:tabs>
        <w:jc w:val="center"/>
        <w:rPr>
          <w:rFonts w:ascii="Times New Roman" w:hAnsi="Times New Roman" w:cs="Times New Roman"/>
          <w:b/>
          <w:u w:val="single"/>
          <w:lang w:val="cy-GB"/>
        </w:rPr>
      </w:pPr>
    </w:p>
    <w:p w14:paraId="48420A24" w14:textId="77777777" w:rsidR="003713C9" w:rsidRDefault="003713C9" w:rsidP="00F97D66">
      <w:pPr>
        <w:tabs>
          <w:tab w:val="left" w:pos="5580"/>
        </w:tabs>
        <w:jc w:val="center"/>
        <w:rPr>
          <w:rFonts w:ascii="Times New Roman" w:hAnsi="Times New Roman" w:cs="Times New Roman"/>
          <w:b/>
          <w:u w:val="single"/>
          <w:lang w:val="cy-GB"/>
        </w:rPr>
      </w:pPr>
    </w:p>
    <w:p w14:paraId="288BF4DA" w14:textId="77777777" w:rsidR="003713C9" w:rsidRDefault="003713C9" w:rsidP="00F97D66">
      <w:pPr>
        <w:tabs>
          <w:tab w:val="left" w:pos="5580"/>
        </w:tabs>
        <w:jc w:val="center"/>
        <w:rPr>
          <w:rFonts w:ascii="Times New Roman" w:hAnsi="Times New Roman" w:cs="Times New Roman"/>
          <w:b/>
          <w:u w:val="single"/>
          <w:lang w:val="cy-GB"/>
        </w:rPr>
      </w:pPr>
    </w:p>
    <w:p w14:paraId="1C3D06A5" w14:textId="77777777" w:rsidR="003713C9" w:rsidRDefault="003713C9" w:rsidP="00F97D66">
      <w:pPr>
        <w:tabs>
          <w:tab w:val="left" w:pos="5580"/>
        </w:tabs>
        <w:jc w:val="center"/>
        <w:rPr>
          <w:rFonts w:ascii="Times New Roman" w:hAnsi="Times New Roman" w:cs="Times New Roman"/>
          <w:b/>
          <w:u w:val="single"/>
          <w:lang w:val="cy-GB"/>
        </w:rPr>
      </w:pPr>
    </w:p>
    <w:p w14:paraId="6C34AB4D" w14:textId="77777777" w:rsidR="003713C9" w:rsidRDefault="003713C9" w:rsidP="00F97D66">
      <w:pPr>
        <w:tabs>
          <w:tab w:val="left" w:pos="5580"/>
        </w:tabs>
        <w:jc w:val="center"/>
        <w:rPr>
          <w:rFonts w:ascii="Times New Roman" w:hAnsi="Times New Roman" w:cs="Times New Roman"/>
          <w:b/>
          <w:u w:val="single"/>
          <w:lang w:val="cy-GB"/>
        </w:rPr>
      </w:pPr>
    </w:p>
    <w:p w14:paraId="3B9C8E20" w14:textId="77777777" w:rsidR="003713C9" w:rsidRDefault="003713C9" w:rsidP="00F97D66">
      <w:pPr>
        <w:tabs>
          <w:tab w:val="left" w:pos="5580"/>
        </w:tabs>
        <w:jc w:val="center"/>
        <w:rPr>
          <w:rFonts w:ascii="Times New Roman" w:hAnsi="Times New Roman" w:cs="Times New Roman"/>
          <w:b/>
          <w:u w:val="single"/>
          <w:lang w:val="cy-GB"/>
        </w:rPr>
      </w:pPr>
    </w:p>
    <w:p w14:paraId="000543DC" w14:textId="77777777" w:rsidR="003713C9" w:rsidRDefault="003713C9" w:rsidP="00F97D66">
      <w:pPr>
        <w:tabs>
          <w:tab w:val="left" w:pos="5580"/>
        </w:tabs>
        <w:jc w:val="center"/>
        <w:rPr>
          <w:rFonts w:ascii="Times New Roman" w:hAnsi="Times New Roman" w:cs="Times New Roman"/>
          <w:b/>
          <w:u w:val="single"/>
          <w:lang w:val="cy-GB"/>
        </w:rPr>
      </w:pPr>
    </w:p>
    <w:p w14:paraId="6509076A" w14:textId="77777777" w:rsidR="003713C9" w:rsidRDefault="003713C9" w:rsidP="00F97D66">
      <w:pPr>
        <w:tabs>
          <w:tab w:val="left" w:pos="5580"/>
        </w:tabs>
        <w:jc w:val="center"/>
        <w:rPr>
          <w:rFonts w:ascii="Times New Roman" w:hAnsi="Times New Roman" w:cs="Times New Roman"/>
          <w:b/>
          <w:u w:val="single"/>
          <w:lang w:val="cy-GB"/>
        </w:rPr>
      </w:pPr>
    </w:p>
    <w:p w14:paraId="266E6C11" w14:textId="77777777" w:rsidR="003713C9" w:rsidRDefault="003713C9" w:rsidP="00F97D66">
      <w:pPr>
        <w:tabs>
          <w:tab w:val="left" w:pos="5580"/>
        </w:tabs>
        <w:jc w:val="center"/>
        <w:rPr>
          <w:rFonts w:ascii="Times New Roman" w:hAnsi="Times New Roman" w:cs="Times New Roman"/>
          <w:b/>
          <w:u w:val="single"/>
          <w:lang w:val="cy-GB"/>
        </w:rPr>
      </w:pPr>
    </w:p>
    <w:p w14:paraId="7534817E" w14:textId="77777777" w:rsidR="003713C9" w:rsidRDefault="003713C9" w:rsidP="00F97D66">
      <w:pPr>
        <w:tabs>
          <w:tab w:val="left" w:pos="5580"/>
        </w:tabs>
        <w:jc w:val="center"/>
        <w:rPr>
          <w:rFonts w:ascii="Times New Roman" w:hAnsi="Times New Roman" w:cs="Times New Roman"/>
          <w:b/>
          <w:u w:val="single"/>
          <w:lang w:val="cy-GB"/>
        </w:rPr>
      </w:pPr>
    </w:p>
    <w:p w14:paraId="7A58BD40" w14:textId="77777777" w:rsidR="003713C9" w:rsidRDefault="003713C9" w:rsidP="00F97D66">
      <w:pPr>
        <w:tabs>
          <w:tab w:val="left" w:pos="5580"/>
        </w:tabs>
        <w:jc w:val="center"/>
        <w:rPr>
          <w:rFonts w:ascii="Times New Roman" w:hAnsi="Times New Roman" w:cs="Times New Roman"/>
          <w:b/>
          <w:u w:val="single"/>
          <w:lang w:val="cy-GB"/>
        </w:rPr>
      </w:pPr>
    </w:p>
    <w:p w14:paraId="39613178" w14:textId="77777777" w:rsidR="003713C9" w:rsidRDefault="003713C9" w:rsidP="00F97D66">
      <w:pPr>
        <w:tabs>
          <w:tab w:val="left" w:pos="5580"/>
        </w:tabs>
        <w:jc w:val="center"/>
        <w:rPr>
          <w:rFonts w:ascii="Times New Roman" w:hAnsi="Times New Roman" w:cs="Times New Roman"/>
          <w:b/>
          <w:u w:val="single"/>
          <w:lang w:val="cy-GB"/>
        </w:rPr>
      </w:pPr>
    </w:p>
    <w:p w14:paraId="60B38DC0" w14:textId="77777777" w:rsidR="003713C9" w:rsidRDefault="003713C9" w:rsidP="00F97D66">
      <w:pPr>
        <w:tabs>
          <w:tab w:val="left" w:pos="5580"/>
        </w:tabs>
        <w:jc w:val="center"/>
        <w:rPr>
          <w:rFonts w:ascii="Times New Roman" w:hAnsi="Times New Roman" w:cs="Times New Roman"/>
          <w:b/>
          <w:u w:val="single"/>
          <w:lang w:val="cy-GB"/>
        </w:rPr>
      </w:pPr>
    </w:p>
    <w:p w14:paraId="6351F1B0" w14:textId="77777777" w:rsidR="003713C9" w:rsidRDefault="003713C9" w:rsidP="00F97D66">
      <w:pPr>
        <w:tabs>
          <w:tab w:val="left" w:pos="5580"/>
        </w:tabs>
        <w:jc w:val="center"/>
        <w:rPr>
          <w:rFonts w:ascii="Times New Roman" w:hAnsi="Times New Roman" w:cs="Times New Roman"/>
          <w:b/>
          <w:u w:val="single"/>
          <w:lang w:val="cy-GB"/>
        </w:rPr>
      </w:pPr>
    </w:p>
    <w:p w14:paraId="59B1DF34" w14:textId="77777777" w:rsidR="003713C9" w:rsidRDefault="003713C9" w:rsidP="00F97D66">
      <w:pPr>
        <w:tabs>
          <w:tab w:val="left" w:pos="5580"/>
        </w:tabs>
        <w:jc w:val="center"/>
        <w:rPr>
          <w:rFonts w:ascii="Times New Roman" w:hAnsi="Times New Roman" w:cs="Times New Roman"/>
          <w:b/>
          <w:u w:val="single"/>
          <w:lang w:val="cy-GB"/>
        </w:rPr>
      </w:pPr>
    </w:p>
    <w:p w14:paraId="17CCA7CF" w14:textId="77777777" w:rsidR="003713C9" w:rsidRDefault="003713C9" w:rsidP="00F97D66">
      <w:pPr>
        <w:tabs>
          <w:tab w:val="left" w:pos="5580"/>
        </w:tabs>
        <w:jc w:val="center"/>
        <w:rPr>
          <w:rFonts w:ascii="Times New Roman" w:hAnsi="Times New Roman" w:cs="Times New Roman"/>
          <w:b/>
          <w:u w:val="single"/>
          <w:lang w:val="cy-GB"/>
        </w:rPr>
      </w:pPr>
    </w:p>
    <w:p w14:paraId="214E627A" w14:textId="77777777" w:rsidR="003713C9" w:rsidRDefault="003713C9" w:rsidP="00F97D66">
      <w:pPr>
        <w:tabs>
          <w:tab w:val="left" w:pos="5580"/>
        </w:tabs>
        <w:jc w:val="center"/>
        <w:rPr>
          <w:rFonts w:ascii="Times New Roman" w:hAnsi="Times New Roman" w:cs="Times New Roman"/>
          <w:b/>
          <w:u w:val="single"/>
          <w:lang w:val="cy-GB"/>
        </w:rPr>
      </w:pPr>
    </w:p>
    <w:p w14:paraId="5724B796" w14:textId="77777777" w:rsidR="003713C9" w:rsidRDefault="003713C9" w:rsidP="00F97D66">
      <w:pPr>
        <w:tabs>
          <w:tab w:val="left" w:pos="5580"/>
        </w:tabs>
        <w:jc w:val="center"/>
        <w:rPr>
          <w:rFonts w:ascii="Times New Roman" w:hAnsi="Times New Roman" w:cs="Times New Roman"/>
          <w:b/>
          <w:u w:val="single"/>
          <w:lang w:val="cy-GB"/>
        </w:rPr>
      </w:pPr>
    </w:p>
    <w:p w14:paraId="36A3EA75" w14:textId="77777777" w:rsidR="003713C9" w:rsidRDefault="003713C9" w:rsidP="00F97D66">
      <w:pPr>
        <w:tabs>
          <w:tab w:val="left" w:pos="5580"/>
        </w:tabs>
        <w:jc w:val="center"/>
        <w:rPr>
          <w:rFonts w:ascii="Times New Roman" w:hAnsi="Times New Roman" w:cs="Times New Roman"/>
          <w:b/>
          <w:u w:val="single"/>
          <w:lang w:val="cy-GB"/>
        </w:rPr>
      </w:pPr>
    </w:p>
    <w:p w14:paraId="496652BC" w14:textId="77777777" w:rsidR="003713C9" w:rsidRDefault="003713C9" w:rsidP="00F97D66">
      <w:pPr>
        <w:tabs>
          <w:tab w:val="left" w:pos="5580"/>
        </w:tabs>
        <w:jc w:val="center"/>
        <w:rPr>
          <w:rFonts w:ascii="Times New Roman" w:hAnsi="Times New Roman" w:cs="Times New Roman"/>
          <w:b/>
          <w:u w:val="single"/>
          <w:lang w:val="cy-GB"/>
        </w:rPr>
      </w:pPr>
    </w:p>
    <w:p w14:paraId="7580D407" w14:textId="77777777" w:rsidR="003713C9" w:rsidRDefault="003713C9" w:rsidP="00F97D66">
      <w:pPr>
        <w:tabs>
          <w:tab w:val="left" w:pos="5580"/>
        </w:tabs>
        <w:jc w:val="center"/>
        <w:rPr>
          <w:rFonts w:ascii="Times New Roman" w:hAnsi="Times New Roman" w:cs="Times New Roman"/>
          <w:b/>
          <w:u w:val="single"/>
          <w:lang w:val="cy-GB"/>
        </w:rPr>
      </w:pPr>
    </w:p>
    <w:p w14:paraId="6A5319A9" w14:textId="77777777" w:rsidR="003713C9" w:rsidRDefault="003713C9" w:rsidP="00F97D66">
      <w:pPr>
        <w:tabs>
          <w:tab w:val="left" w:pos="5580"/>
        </w:tabs>
        <w:jc w:val="center"/>
        <w:rPr>
          <w:rFonts w:ascii="Times New Roman" w:hAnsi="Times New Roman" w:cs="Times New Roman"/>
          <w:b/>
          <w:u w:val="single"/>
          <w:lang w:val="cy-GB"/>
        </w:rPr>
      </w:pPr>
    </w:p>
    <w:p w14:paraId="110C51D2" w14:textId="77777777" w:rsidR="003713C9" w:rsidRDefault="003713C9" w:rsidP="00F97D66">
      <w:pPr>
        <w:tabs>
          <w:tab w:val="left" w:pos="5580"/>
        </w:tabs>
        <w:jc w:val="center"/>
        <w:rPr>
          <w:rFonts w:ascii="Times New Roman" w:hAnsi="Times New Roman" w:cs="Times New Roman"/>
          <w:b/>
          <w:u w:val="single"/>
          <w:lang w:val="cy-GB"/>
        </w:rPr>
      </w:pPr>
    </w:p>
    <w:p w14:paraId="20ABAE92" w14:textId="77777777" w:rsidR="003713C9" w:rsidRDefault="003713C9" w:rsidP="00F97D66">
      <w:pPr>
        <w:tabs>
          <w:tab w:val="left" w:pos="5580"/>
        </w:tabs>
        <w:jc w:val="center"/>
        <w:rPr>
          <w:rFonts w:ascii="Times New Roman" w:hAnsi="Times New Roman" w:cs="Times New Roman"/>
          <w:b/>
          <w:u w:val="single"/>
          <w:lang w:val="cy-GB"/>
        </w:rPr>
      </w:pPr>
    </w:p>
    <w:p w14:paraId="7554E33D" w14:textId="77777777" w:rsidR="003713C9" w:rsidRDefault="003713C9" w:rsidP="00F97D66">
      <w:pPr>
        <w:tabs>
          <w:tab w:val="left" w:pos="5580"/>
        </w:tabs>
        <w:jc w:val="center"/>
        <w:rPr>
          <w:rFonts w:ascii="Times New Roman" w:hAnsi="Times New Roman" w:cs="Times New Roman"/>
          <w:b/>
          <w:u w:val="single"/>
          <w:lang w:val="cy-GB"/>
        </w:rPr>
      </w:pPr>
    </w:p>
    <w:p w14:paraId="549E90F2" w14:textId="77777777" w:rsidR="003713C9" w:rsidRDefault="003713C9" w:rsidP="00F97D66">
      <w:pPr>
        <w:tabs>
          <w:tab w:val="left" w:pos="5580"/>
        </w:tabs>
        <w:jc w:val="center"/>
        <w:rPr>
          <w:rFonts w:ascii="Times New Roman" w:hAnsi="Times New Roman" w:cs="Times New Roman"/>
          <w:b/>
          <w:u w:val="single"/>
          <w:lang w:val="cy-GB"/>
        </w:rPr>
      </w:pPr>
    </w:p>
    <w:p w14:paraId="622B826E" w14:textId="77777777" w:rsidR="003713C9" w:rsidRDefault="003713C9" w:rsidP="00F97D66">
      <w:pPr>
        <w:tabs>
          <w:tab w:val="left" w:pos="5580"/>
        </w:tabs>
        <w:jc w:val="center"/>
        <w:rPr>
          <w:rFonts w:ascii="Times New Roman" w:hAnsi="Times New Roman" w:cs="Times New Roman"/>
          <w:b/>
          <w:u w:val="single"/>
          <w:lang w:val="cy-GB"/>
        </w:rPr>
      </w:pPr>
    </w:p>
    <w:p w14:paraId="3A37B318" w14:textId="77777777" w:rsidR="003713C9" w:rsidRDefault="003713C9" w:rsidP="00F97D66">
      <w:pPr>
        <w:tabs>
          <w:tab w:val="left" w:pos="5580"/>
        </w:tabs>
        <w:jc w:val="center"/>
        <w:rPr>
          <w:rFonts w:ascii="Times New Roman" w:hAnsi="Times New Roman" w:cs="Times New Roman"/>
          <w:b/>
          <w:u w:val="single"/>
          <w:lang w:val="cy-GB"/>
        </w:rPr>
      </w:pPr>
    </w:p>
    <w:p w14:paraId="05DE603C" w14:textId="77777777" w:rsidR="003713C9" w:rsidRDefault="003713C9" w:rsidP="00F97D66">
      <w:pPr>
        <w:tabs>
          <w:tab w:val="left" w:pos="5580"/>
        </w:tabs>
        <w:jc w:val="center"/>
        <w:rPr>
          <w:rFonts w:ascii="Times New Roman" w:hAnsi="Times New Roman" w:cs="Times New Roman"/>
          <w:b/>
          <w:u w:val="single"/>
          <w:lang w:val="cy-GB"/>
        </w:rPr>
      </w:pPr>
    </w:p>
    <w:p w14:paraId="3B264183" w14:textId="1EEA60D9" w:rsidR="00F97D66" w:rsidRPr="00BE5111" w:rsidRDefault="00F97D66" w:rsidP="00F97D66">
      <w:pPr>
        <w:tabs>
          <w:tab w:val="left" w:pos="5580"/>
        </w:tabs>
        <w:jc w:val="center"/>
        <w:rPr>
          <w:rFonts w:ascii="Times New Roman" w:hAnsi="Times New Roman" w:cs="Times New Roman"/>
          <w:b/>
          <w:u w:val="single"/>
        </w:rPr>
      </w:pPr>
      <w:r w:rsidRPr="00BE5111">
        <w:rPr>
          <w:rFonts w:ascii="Times New Roman" w:hAnsi="Times New Roman" w:cs="Times New Roman"/>
          <w:b/>
          <w:u w:val="single"/>
          <w:lang w:val="cy-GB"/>
        </w:rPr>
        <w:lastRenderedPageBreak/>
        <w:t>Gan ddefnyddio arteffact o ddiwylliant Cymreig fel ysgogiad</w:t>
      </w:r>
      <w:r w:rsidRPr="00BE5111">
        <w:rPr>
          <w:rFonts w:ascii="Times New Roman" w:hAnsi="Times New Roman" w:cs="Times New Roman"/>
          <w:b/>
          <w:u w:val="single"/>
        </w:rPr>
        <w:t xml:space="preserve"> </w:t>
      </w:r>
    </w:p>
    <w:p w14:paraId="45AC028D" w14:textId="77777777" w:rsidR="00F97D66" w:rsidRPr="00BE5111" w:rsidRDefault="00F97D66" w:rsidP="00F97D66">
      <w:pPr>
        <w:tabs>
          <w:tab w:val="left" w:pos="5580"/>
        </w:tabs>
        <w:jc w:val="center"/>
        <w:rPr>
          <w:rFonts w:ascii="Times New Roman" w:hAnsi="Times New Roman" w:cs="Times New Roman"/>
          <w:b/>
          <w:u w:val="single"/>
        </w:rPr>
      </w:pPr>
      <w:r w:rsidRPr="00BE5111">
        <w:rPr>
          <w:rFonts w:ascii="Times New Roman" w:hAnsi="Times New Roman" w:cs="Times New Roman"/>
          <w:b/>
          <w:u w:val="single"/>
          <w:lang w:val="cy-GB"/>
        </w:rPr>
        <w:t>(cân, gwrthrych, paentiad, ffotograff)</w:t>
      </w:r>
      <w:r w:rsidRPr="00BE5111">
        <w:rPr>
          <w:rFonts w:ascii="Times New Roman" w:hAnsi="Times New Roman" w:cs="Times New Roman"/>
          <w:b/>
          <w:u w:val="single"/>
        </w:rPr>
        <w:t xml:space="preserve"> </w:t>
      </w:r>
    </w:p>
    <w:p w14:paraId="72EAAB65" w14:textId="77777777" w:rsidR="00F97D66" w:rsidRPr="00BE5111" w:rsidRDefault="00F97D66" w:rsidP="00F97D66">
      <w:pPr>
        <w:tabs>
          <w:tab w:val="left" w:pos="5580"/>
        </w:tabs>
        <w:jc w:val="center"/>
        <w:rPr>
          <w:rFonts w:ascii="Times New Roman" w:hAnsi="Times New Roman" w:cs="Times New Roman"/>
          <w:b/>
          <w:u w:val="single"/>
          <w:lang w:val="cy-GB"/>
        </w:rPr>
      </w:pPr>
      <w:r w:rsidRPr="00BE5111">
        <w:rPr>
          <w:rFonts w:ascii="Times New Roman" w:hAnsi="Times New Roman" w:cs="Times New Roman"/>
          <w:b/>
          <w:u w:val="single"/>
          <w:lang w:val="cy-GB"/>
        </w:rPr>
        <w:t xml:space="preserve">crëwch adnodd, ar ffurf traethawd, byddai’n  addas i’w ddefnyddio gan athrawon i ysbrydoli a thanio brwdfrydedd disgyblion. Seiliwch eich gwaith ar thema benodol (gan anelu’r gwaith at oedrannau plant 3 – 7oed neu 7 – 11oed) Cyfiawnhewch eich rhesymau gyda chyfeiriadau at theorïwyr ac ymchwil cyfredol perthnasol. </w:t>
      </w:r>
    </w:p>
    <w:p w14:paraId="576EDCC0" w14:textId="77777777" w:rsidR="00E3044D" w:rsidRPr="00BE5111" w:rsidRDefault="00E3044D">
      <w:pPr>
        <w:rPr>
          <w:rFonts w:ascii="Times New Roman" w:hAnsi="Times New Roman" w:cs="Times New Roman"/>
          <w:b/>
          <w:u w:val="single"/>
          <w:lang w:val="cy-GB"/>
        </w:rPr>
      </w:pPr>
    </w:p>
    <w:p w14:paraId="53179661" w14:textId="77777777" w:rsidR="00E3044D" w:rsidRPr="00BE5111" w:rsidRDefault="00E3044D">
      <w:pPr>
        <w:rPr>
          <w:rFonts w:ascii="Times New Roman" w:hAnsi="Times New Roman" w:cs="Times New Roman"/>
          <w:b/>
          <w:u w:val="single"/>
          <w:lang w:val="cy-GB"/>
        </w:rPr>
      </w:pPr>
    </w:p>
    <w:p w14:paraId="4AF0DEE7" w14:textId="1614CC9B" w:rsidR="00E3044D" w:rsidRPr="00BE5111" w:rsidRDefault="00433890" w:rsidP="00BE5111">
      <w:pPr>
        <w:spacing w:line="360" w:lineRule="auto"/>
        <w:outlineLvl w:val="0"/>
        <w:rPr>
          <w:rFonts w:ascii="Times New Roman" w:hAnsi="Times New Roman" w:cs="Times New Roman"/>
          <w:b/>
          <w:u w:val="single"/>
          <w:lang w:val="cy-GB"/>
        </w:rPr>
      </w:pPr>
      <w:r w:rsidRPr="00BE5111">
        <w:rPr>
          <w:rFonts w:ascii="Times New Roman" w:hAnsi="Times New Roman" w:cs="Times New Roman"/>
          <w:b/>
          <w:u w:val="single"/>
          <w:lang w:val="cy-GB"/>
        </w:rPr>
        <w:t xml:space="preserve">Cyflwyniad </w:t>
      </w:r>
    </w:p>
    <w:p w14:paraId="37A800A3" w14:textId="77777777" w:rsidR="00DB7CC2" w:rsidRPr="00BE5111" w:rsidRDefault="00DB7CC2" w:rsidP="00BE5111">
      <w:pPr>
        <w:spacing w:line="360" w:lineRule="auto"/>
        <w:rPr>
          <w:rFonts w:ascii="Times New Roman" w:hAnsi="Times New Roman" w:cs="Times New Roman"/>
          <w:b/>
          <w:u w:val="single"/>
          <w:lang w:val="cy-GB"/>
        </w:rPr>
      </w:pPr>
    </w:p>
    <w:p w14:paraId="7FA9703B" w14:textId="5DADA5D8" w:rsidR="007230C3" w:rsidRPr="00BE5111" w:rsidRDefault="00F93F82" w:rsidP="00BE5111">
      <w:pPr>
        <w:spacing w:line="360" w:lineRule="auto"/>
        <w:rPr>
          <w:rFonts w:ascii="Times New Roman" w:hAnsi="Times New Roman" w:cs="Times New Roman"/>
          <w:lang w:val="cy-GB"/>
        </w:rPr>
      </w:pPr>
      <w:r w:rsidRPr="00BE5111">
        <w:rPr>
          <w:rFonts w:ascii="Times New Roman" w:hAnsi="Times New Roman" w:cs="Times New Roman"/>
          <w:lang w:val="cy-GB"/>
        </w:rPr>
        <w:t xml:space="preserve">Wrth addysgu’r celfyddydau mae’n bwysig ein bod yn sbarduno plant i feddwl mewn ffurf greadigol, darpara athrawon cyfleoedd i blant gweld y celfyddydau gweledol a mynegiannol yng Nghymru, a’r dylanwadau sydd ar ein gwald ni.  Dywed Donaldson (2015: 44) mae dysgu’r celfyddydau yn “ysbrydoli ac ysgogi plant a phobl ifanc” gan eu bod gwneud cysylltiadau wrth arbrofi yn greadigol, perfformio a chreu cynhyrchion wrth astudio gwaith pobl eraill sydd yn ei annog nhw i “arbrofi a chreu eu hunain” (Donaldson, 2015: 44). Cytuna’r athro Davies er credwyd mai’r celfyddydau yn galluogi plant ac athrawon i ehangu gwybodaeth er mwyn cysylltu â phynciau academaidd. (2013: 16) </w:t>
      </w:r>
      <w:r w:rsidRPr="00BE5111">
        <w:rPr>
          <w:rFonts w:ascii="Times New Roman" w:hAnsi="Times New Roman" w:cs="Times New Roman"/>
          <w:color w:val="1A1718"/>
          <w:lang w:val="cy-GB"/>
        </w:rPr>
        <w:t>a dylai’r celfyddydau cael ei ystyried fel pwnc craidd yn ein cwricwlwm cenedlaethol. Mae llawer o blant yn defnyddio’r celfyddydau fel ffordd o fynegi eu hun ac yn gallu defnyddio’r celfyddydau fel rhan o’i dysgu dyddiol. Mae Cymru ar frig integreiddio’r celfyddydau er mwyn i blant cael y cyfle i ddefnyddio eu sgiliau cre</w:t>
      </w:r>
      <w:r w:rsidR="00A06956">
        <w:rPr>
          <w:rFonts w:ascii="Times New Roman" w:hAnsi="Times New Roman" w:cs="Times New Roman"/>
          <w:color w:val="1A1718"/>
          <w:lang w:val="cy-GB"/>
        </w:rPr>
        <w:t>adigol, perfformio ac adeiladu y</w:t>
      </w:r>
      <w:r w:rsidRPr="00BE5111">
        <w:rPr>
          <w:rFonts w:ascii="Times New Roman" w:hAnsi="Times New Roman" w:cs="Times New Roman"/>
          <w:color w:val="1A1718"/>
          <w:lang w:val="cy-GB"/>
        </w:rPr>
        <w:t>n drawsgwricwlaidd. Cyhoeddwyd datganiad ysgrifenedig gan Lywodraeth Cymru sydd yn datgan cynllun gweithredu ar gyfer Cymru. Amlinella’r datganiad cyfleoedd er mwyn darparu “</w:t>
      </w:r>
      <w:r w:rsidRPr="00BE5111">
        <w:rPr>
          <w:rFonts w:ascii="Times New Roman" w:hAnsi="Times New Roman" w:cs="Times New Roman"/>
          <w:lang w:val="cy-GB"/>
        </w:rPr>
        <w:t>addysg sy'n manteisio ar fyd cyfoethog o brofiadau drwy'r celfyddydau” i sicrhau fod y plant yn elwa o’r sgiliau a ddefnyddir yn y celfyddydau.</w:t>
      </w:r>
    </w:p>
    <w:p w14:paraId="30FDEB21" w14:textId="77777777" w:rsidR="00887F6F" w:rsidRPr="00BE5111" w:rsidRDefault="00887F6F" w:rsidP="00BE5111">
      <w:pPr>
        <w:widowControl w:val="0"/>
        <w:autoSpaceDE w:val="0"/>
        <w:autoSpaceDN w:val="0"/>
        <w:adjustRightInd w:val="0"/>
        <w:spacing w:after="240" w:line="360" w:lineRule="auto"/>
        <w:rPr>
          <w:rFonts w:ascii="Times New Roman" w:hAnsi="Times New Roman" w:cs="Times New Roman"/>
          <w:lang w:val="cy-GB"/>
        </w:rPr>
      </w:pPr>
    </w:p>
    <w:p w14:paraId="3AF88705" w14:textId="53DDFAB9" w:rsidR="00FE46DB" w:rsidRPr="00BE5111" w:rsidRDefault="00D755A7" w:rsidP="00BE5111">
      <w:pPr>
        <w:widowControl w:val="0"/>
        <w:autoSpaceDE w:val="0"/>
        <w:autoSpaceDN w:val="0"/>
        <w:adjustRightInd w:val="0"/>
        <w:spacing w:after="240" w:line="360" w:lineRule="auto"/>
        <w:rPr>
          <w:rFonts w:ascii="Times New Roman" w:hAnsi="Times New Roman" w:cs="Times New Roman"/>
          <w:lang w:val="cy-GB"/>
        </w:rPr>
      </w:pPr>
      <w:r w:rsidRPr="00BE5111">
        <w:rPr>
          <w:rFonts w:ascii="Times New Roman" w:hAnsi="Times New Roman" w:cs="Times New Roman"/>
          <w:lang w:val="cy-GB"/>
        </w:rPr>
        <w:t>Gall addysgu’r celfyddydau arwain at addysgu’n drawsgwricwlaidd hefyd, gan fod llawer o themâu yn cynnig cyfleoedd i’r celfyddydau a llawer o bynciau eraill cysylltu o ran un thema. Darganfydd y National Teacher Reseach Panel (2010) bod dysgu’n drawsgwricwlaidd wedi codi hynan-hyder plant wrth wneud tasgau, awgrymiadau a beirniadu tybiaethau. Gan fod y dysgu yn cysylltu ar draws amryw</w:t>
      </w:r>
      <w:r w:rsidR="006700C1">
        <w:rPr>
          <w:rFonts w:ascii="Times New Roman" w:hAnsi="Times New Roman" w:cs="Times New Roman"/>
          <w:lang w:val="cy-GB"/>
        </w:rPr>
        <w:t>iaeth</w:t>
      </w:r>
      <w:r w:rsidRPr="00BE5111">
        <w:rPr>
          <w:rFonts w:ascii="Times New Roman" w:hAnsi="Times New Roman" w:cs="Times New Roman"/>
          <w:lang w:val="cy-GB"/>
        </w:rPr>
        <w:t xml:space="preserve"> o weithgareddau ac yn gwneud i’r plant cysylltu’r digwyddiadau o un gweithgaredd i’r llall, felly yn cryfhau dealltwriaeth plant ar draws y thema dysgu. Dadleua Resnick (1989 fel nodwyd yn Kukovec, 2014: 33) bod dysgu’n drawsgwricwlaidd yn cynyddu cymhelliant myfyrwyr u a’u l</w:t>
      </w:r>
      <w:r w:rsidR="004070C9">
        <w:rPr>
          <w:rFonts w:ascii="Times New Roman" w:hAnsi="Times New Roman" w:cs="Times New Roman"/>
          <w:lang w:val="cy-GB"/>
        </w:rPr>
        <w:t>efel ymgysylltu ar gyfer dysgu</w:t>
      </w:r>
      <w:r w:rsidRPr="00BE5111">
        <w:rPr>
          <w:rFonts w:ascii="Times New Roman" w:hAnsi="Times New Roman" w:cs="Times New Roman"/>
          <w:lang w:val="cy-GB"/>
        </w:rPr>
        <w:t xml:space="preserve">. Felly, wrth ddysgu’n ffordd drawsgwricwlaidd </w:t>
      </w:r>
      <w:r w:rsidR="004070C9">
        <w:rPr>
          <w:rFonts w:ascii="Times New Roman" w:hAnsi="Times New Roman" w:cs="Times New Roman"/>
          <w:lang w:val="cy-GB"/>
        </w:rPr>
        <w:t>g</w:t>
      </w:r>
      <w:r w:rsidRPr="00BE5111">
        <w:rPr>
          <w:rFonts w:ascii="Times New Roman" w:hAnsi="Times New Roman" w:cs="Times New Roman"/>
          <w:lang w:val="cy-GB"/>
        </w:rPr>
        <w:t xml:space="preserve">all athrawon sbarduno plant i fwynhau’r </w:t>
      </w:r>
      <w:r w:rsidRPr="00BE5111">
        <w:rPr>
          <w:rFonts w:ascii="Times New Roman" w:hAnsi="Times New Roman" w:cs="Times New Roman"/>
          <w:lang w:val="cy-GB"/>
        </w:rPr>
        <w:lastRenderedPageBreak/>
        <w:t>pethau maent yn dysgu, ond hefyd yn gallu gwneud iddyn nhw eisiau dysgu er bod y pynciau yn cysylltu gyda’i gilydd.  Cefnoga Barnes (2011 fel nodw</w:t>
      </w:r>
      <w:r w:rsidR="004070C9">
        <w:rPr>
          <w:rFonts w:ascii="Times New Roman" w:hAnsi="Times New Roman" w:cs="Times New Roman"/>
          <w:lang w:val="cy-GB"/>
        </w:rPr>
        <w:t xml:space="preserve">yd yn llyfr Grigg, 2015) gan ddweud </w:t>
      </w:r>
      <w:r w:rsidRPr="00BE5111">
        <w:rPr>
          <w:rFonts w:ascii="Times New Roman" w:hAnsi="Times New Roman" w:cs="Times New Roman"/>
          <w:lang w:val="cy-GB"/>
        </w:rPr>
        <w:t>dylai ddysgu’n drawsgwricwlaidd helpu plant gwneud effaith gadarnhaol ar y dyfodol. Hynny yw, wrth i’r plant ddysgu’n ffordd drawsgwricwlaidd mae’n rhoi cyfle iddynt wneud cysylltiadau a dysgu’n ehangach sydd yn paratoi nhw ar gyfer y dyfodol. Datganwyd gan Muijs a Reynolds (2011 fel nodwyd yn Kelly, 2013: 5</w:t>
      </w:r>
      <w:r w:rsidR="00AB2988">
        <w:rPr>
          <w:rFonts w:ascii="Times New Roman" w:hAnsi="Times New Roman" w:cs="Times New Roman"/>
          <w:lang w:val="cy-GB"/>
        </w:rPr>
        <w:t>) bod dysgu’n drawsgwricwlaidd gyda</w:t>
      </w:r>
      <w:r w:rsidRPr="00BE5111">
        <w:rPr>
          <w:rFonts w:ascii="Times New Roman" w:hAnsi="Times New Roman" w:cs="Times New Roman"/>
          <w:lang w:val="cy-GB"/>
        </w:rPr>
        <w:t xml:space="preserve"> diffyg llymder ac na fydd plant yn datblygu’r sgiliau hanfodol er gyfer pynciau.</w:t>
      </w:r>
    </w:p>
    <w:p w14:paraId="36DF29DE" w14:textId="7804650A" w:rsidR="00E3044D" w:rsidRPr="00BE5111" w:rsidRDefault="00D755A7" w:rsidP="00BE5111">
      <w:pPr>
        <w:spacing w:line="360" w:lineRule="auto"/>
        <w:rPr>
          <w:rFonts w:ascii="Times New Roman" w:hAnsi="Times New Roman" w:cs="Times New Roman"/>
          <w:lang w:val="cy-GB"/>
        </w:rPr>
      </w:pPr>
      <w:r w:rsidRPr="00BE5111">
        <w:rPr>
          <w:rFonts w:ascii="Times New Roman" w:hAnsi="Times New Roman" w:cs="Times New Roman"/>
          <w:lang w:val="cy-GB"/>
        </w:rPr>
        <w:t>Dewisaf fy arteffact, sef llun ‘Underground’ gan yr arlunydd Valerie Ganz. (gwelir atodiad</w:t>
      </w:r>
      <w:r w:rsidR="00FD08DE" w:rsidRPr="00BE5111">
        <w:rPr>
          <w:rFonts w:ascii="Times New Roman" w:hAnsi="Times New Roman" w:cs="Times New Roman"/>
          <w:lang w:val="cy-GB"/>
        </w:rPr>
        <w:t xml:space="preserve"> 1</w:t>
      </w:r>
      <w:r w:rsidRPr="00BE5111">
        <w:rPr>
          <w:rFonts w:ascii="Times New Roman" w:hAnsi="Times New Roman" w:cs="Times New Roman"/>
          <w:lang w:val="cy-GB"/>
        </w:rPr>
        <w:t>) Dewiswyd yr arteffact yma gan eu bod yn cysylltu â’r glowyr a’r pyllau glo, roedd glo yn rhan bwysig yn fy mhentref am flynyddoedd. Roedd y pyllau glo a’r gwaith dan ddaear yn darparu cyfleoedd i fy nheulu a’r gymdeithas ennill cyflog a gwaith cyson. Roedd aelodau o fy nheulu yn gweithio fel glowyr yn y pentref, felly gwêl cysylltiad rhwng y llun ‘Underground’ gan Ganz a’r gymdeithas. Yn y llun gwelir rhes o ddynion yn eistedd o dan y ddaear yn sgwrsio’n achlysurol. Gwelaf hyn yn debyg i fy nghymdeithas, pob un yn gweithio dan yr amodau ofnadwy, ond yn mynd ati i weithio trwyddo gyda’i gyfeillion yn mwynhau eu hamser hefyd.</w:t>
      </w:r>
      <w:r w:rsidR="00F72C50">
        <w:rPr>
          <w:rFonts w:ascii="Times New Roman" w:hAnsi="Times New Roman" w:cs="Times New Roman"/>
          <w:lang w:val="cy-GB"/>
        </w:rPr>
        <w:t xml:space="preserve"> </w:t>
      </w:r>
      <w:r w:rsidR="00F93F82" w:rsidRPr="00BE5111">
        <w:rPr>
          <w:rFonts w:ascii="Times New Roman" w:hAnsi="Times New Roman" w:cs="Times New Roman"/>
          <w:lang w:val="cy-GB"/>
        </w:rPr>
        <w:t xml:space="preserve">Mae hanes y pyllau glo yn cysylltu â’r chwyldro diwydiannol, roedd angen glo mewn symiau helaeth yn ystod yr adeg, i danwydd roedd mwy a mwy o ffatrïoedd angen glo. Roedd pyllau glo o gwmpas y wlad yn gweithio er mwyn cyflenwad y glo i’r ffatrïoedd, ac o’r amser  hyn roedd y galw am glo wedi cynyddu.  </w:t>
      </w:r>
    </w:p>
    <w:p w14:paraId="407C76E3" w14:textId="2235C4B0" w:rsidR="00AD66DF" w:rsidRPr="00BE5111" w:rsidRDefault="00AD66DF" w:rsidP="00BE5111">
      <w:pPr>
        <w:spacing w:line="360" w:lineRule="auto"/>
        <w:rPr>
          <w:rFonts w:ascii="Times New Roman" w:hAnsi="Times New Roman" w:cs="Times New Roman"/>
          <w:lang w:val="cy-GB"/>
        </w:rPr>
      </w:pPr>
    </w:p>
    <w:p w14:paraId="03C74924" w14:textId="5BA52E49" w:rsidR="009467CC" w:rsidRPr="00BE5111" w:rsidRDefault="00D755A7" w:rsidP="00BE5111">
      <w:pPr>
        <w:spacing w:line="360" w:lineRule="auto"/>
        <w:rPr>
          <w:rFonts w:ascii="Times New Roman" w:hAnsi="Times New Roman" w:cs="Times New Roman"/>
          <w:lang w:val="cy-GB"/>
        </w:rPr>
      </w:pPr>
      <w:r w:rsidRPr="00BE5111">
        <w:rPr>
          <w:rFonts w:ascii="Times New Roman" w:hAnsi="Times New Roman" w:cs="Times New Roman"/>
          <w:lang w:val="cy-GB"/>
        </w:rPr>
        <w:t>Anelaf fy arteffact at Gyfnod Allweddol 2, teimla</w:t>
      </w:r>
      <w:r w:rsidR="00F72C50">
        <w:rPr>
          <w:rFonts w:ascii="Times New Roman" w:hAnsi="Times New Roman" w:cs="Times New Roman"/>
          <w:lang w:val="cy-GB"/>
        </w:rPr>
        <w:t>f</w:t>
      </w:r>
      <w:r w:rsidRPr="00BE5111">
        <w:rPr>
          <w:rFonts w:ascii="Times New Roman" w:hAnsi="Times New Roman" w:cs="Times New Roman"/>
          <w:lang w:val="cy-GB"/>
        </w:rPr>
        <w:t xml:space="preserve"> fod yr arteffact a’r thema (y pyllau glo) yn addas iawn ar gyfer y cyfnod hwn. Credaf fydd y plant yn gallu ymgysylltu gyda’r gweithgareddau ac yn gallu trafod syniadau yn ddwys. Hefyd, mae’r arteffact gyda’r potensial i hyrwyddo sgiliau ymestynnol y plant gan fyddent yn gallu astudio ystod eang o wersi sydd â chysylltiad i’r arteffact a’r thema. Gall yr arteffact sbarduno’r plant gan efallai bydd rhai o’r plant gyda chysylltiadau i’r pyllau glo a fydd yr arteffact yn arwain i’r plant feddwl beth oedd bywyd fel yn gweithio dan y ddaear.</w:t>
      </w:r>
    </w:p>
    <w:p w14:paraId="2A55F1A8" w14:textId="77777777" w:rsidR="00E3044D" w:rsidRPr="00BE5111" w:rsidRDefault="00E3044D" w:rsidP="00BE5111">
      <w:pPr>
        <w:spacing w:line="360" w:lineRule="auto"/>
        <w:rPr>
          <w:rFonts w:ascii="Times New Roman" w:hAnsi="Times New Roman" w:cs="Times New Roman"/>
          <w:lang w:val="cy-GB"/>
        </w:rPr>
      </w:pPr>
    </w:p>
    <w:p w14:paraId="4E5B189A" w14:textId="19ED1773" w:rsidR="00A00137" w:rsidRPr="00BE5111" w:rsidRDefault="00F93F82" w:rsidP="00BE5111">
      <w:pPr>
        <w:spacing w:line="360" w:lineRule="auto"/>
        <w:rPr>
          <w:rFonts w:ascii="Times New Roman" w:hAnsi="Times New Roman" w:cs="Times New Roman"/>
          <w:lang w:val="cy-GB"/>
        </w:rPr>
      </w:pPr>
      <w:r w:rsidRPr="00BE5111">
        <w:rPr>
          <w:rFonts w:ascii="Times New Roman" w:hAnsi="Times New Roman" w:cs="Times New Roman"/>
          <w:lang w:val="cy-GB"/>
        </w:rPr>
        <w:t xml:space="preserve">Yn y traethawd hwn bwriadaf ddefnyddio fy arteffact o ddiwylliant Cymreig fel ysgogiad i ddefnyddio ysbrydoli a thanio brwdfrydedd disgyblion o fewn gwersi celfyddydau. Cynlluniaf tair gwers: celf, cerddoriaeth a dylunio a thechnoleg er mwyn ennyn diddordeb ac i ysbrydoli eu creadigrwydd trwy ddefnyddio’r arteffact a’r thema fel ysgogiad. Trafodaf y </w:t>
      </w:r>
      <w:r w:rsidRPr="00BE5111">
        <w:rPr>
          <w:rFonts w:ascii="Times New Roman" w:hAnsi="Times New Roman" w:cs="Times New Roman"/>
          <w:lang w:val="cy-GB"/>
        </w:rPr>
        <w:lastRenderedPageBreak/>
        <w:t>pwysigrwydd wrth addysgu’r celfyddydau gweledol a mynegiannol yng Nghymru wrth son am greadigrwydd, elfennau celfyddydol ac ymchwil.</w:t>
      </w:r>
    </w:p>
    <w:p w14:paraId="13A51CA3" w14:textId="77777777" w:rsidR="00C945CB" w:rsidRPr="00BE5111" w:rsidRDefault="00C945CB" w:rsidP="00BE5111">
      <w:pPr>
        <w:spacing w:line="360" w:lineRule="auto"/>
        <w:outlineLvl w:val="0"/>
        <w:rPr>
          <w:rFonts w:ascii="Times New Roman" w:hAnsi="Times New Roman" w:cs="Times New Roman"/>
          <w:b/>
          <w:u w:val="single"/>
          <w:lang w:val="cy-GB"/>
        </w:rPr>
      </w:pPr>
    </w:p>
    <w:p w14:paraId="40484AD1" w14:textId="77777777" w:rsidR="00C945CB" w:rsidRPr="00BE5111" w:rsidRDefault="00C945CB" w:rsidP="00BE5111">
      <w:pPr>
        <w:spacing w:line="360" w:lineRule="auto"/>
        <w:outlineLvl w:val="0"/>
        <w:rPr>
          <w:rFonts w:ascii="Times New Roman" w:hAnsi="Times New Roman" w:cs="Times New Roman"/>
          <w:b/>
          <w:u w:val="single"/>
          <w:lang w:val="cy-GB"/>
        </w:rPr>
      </w:pPr>
    </w:p>
    <w:p w14:paraId="4EC14F44" w14:textId="77777777" w:rsidR="00E5507A" w:rsidRPr="00BE5111" w:rsidRDefault="00E5507A" w:rsidP="00BE5111">
      <w:pPr>
        <w:spacing w:line="360" w:lineRule="auto"/>
        <w:outlineLvl w:val="0"/>
        <w:rPr>
          <w:rFonts w:ascii="Times New Roman" w:hAnsi="Times New Roman" w:cs="Times New Roman"/>
          <w:b/>
          <w:u w:val="single"/>
          <w:lang w:val="cy-GB"/>
        </w:rPr>
      </w:pPr>
    </w:p>
    <w:p w14:paraId="690AC87B" w14:textId="77777777" w:rsidR="00E5507A" w:rsidRPr="00BE5111" w:rsidRDefault="00E5507A" w:rsidP="00BE5111">
      <w:pPr>
        <w:spacing w:line="360" w:lineRule="auto"/>
        <w:outlineLvl w:val="0"/>
        <w:rPr>
          <w:rFonts w:ascii="Times New Roman" w:hAnsi="Times New Roman" w:cs="Times New Roman"/>
          <w:b/>
          <w:u w:val="single"/>
          <w:lang w:val="cy-GB"/>
        </w:rPr>
      </w:pPr>
    </w:p>
    <w:p w14:paraId="5DB9FC49" w14:textId="77777777" w:rsidR="00E5507A" w:rsidRPr="00BE5111" w:rsidRDefault="00E5507A" w:rsidP="00BE5111">
      <w:pPr>
        <w:spacing w:line="360" w:lineRule="auto"/>
        <w:outlineLvl w:val="0"/>
        <w:rPr>
          <w:rFonts w:ascii="Times New Roman" w:hAnsi="Times New Roman" w:cs="Times New Roman"/>
          <w:b/>
          <w:u w:val="single"/>
          <w:lang w:val="cy-GB"/>
        </w:rPr>
      </w:pPr>
    </w:p>
    <w:p w14:paraId="4310620C" w14:textId="77777777" w:rsidR="00E5507A" w:rsidRPr="00BE5111" w:rsidRDefault="00E5507A" w:rsidP="00BE5111">
      <w:pPr>
        <w:spacing w:line="360" w:lineRule="auto"/>
        <w:outlineLvl w:val="0"/>
        <w:rPr>
          <w:rFonts w:ascii="Times New Roman" w:hAnsi="Times New Roman" w:cs="Times New Roman"/>
          <w:b/>
          <w:u w:val="single"/>
          <w:lang w:val="cy-GB"/>
        </w:rPr>
      </w:pPr>
    </w:p>
    <w:p w14:paraId="668E44EB" w14:textId="77777777" w:rsidR="00E5507A" w:rsidRPr="00BE5111" w:rsidRDefault="00E5507A" w:rsidP="00BE5111">
      <w:pPr>
        <w:spacing w:line="360" w:lineRule="auto"/>
        <w:outlineLvl w:val="0"/>
        <w:rPr>
          <w:rFonts w:ascii="Times New Roman" w:hAnsi="Times New Roman" w:cs="Times New Roman"/>
          <w:b/>
          <w:u w:val="single"/>
          <w:lang w:val="cy-GB"/>
        </w:rPr>
      </w:pPr>
    </w:p>
    <w:p w14:paraId="7AF6CE0C" w14:textId="77777777" w:rsidR="00E5507A" w:rsidRPr="00BE5111" w:rsidRDefault="00E5507A" w:rsidP="00BE5111">
      <w:pPr>
        <w:spacing w:line="360" w:lineRule="auto"/>
        <w:outlineLvl w:val="0"/>
        <w:rPr>
          <w:rFonts w:ascii="Times New Roman" w:hAnsi="Times New Roman" w:cs="Times New Roman"/>
          <w:b/>
          <w:u w:val="single"/>
          <w:lang w:val="cy-GB"/>
        </w:rPr>
      </w:pPr>
    </w:p>
    <w:p w14:paraId="694BAB07" w14:textId="77777777" w:rsidR="00E5507A" w:rsidRPr="00BE5111" w:rsidRDefault="00E5507A" w:rsidP="00BE5111">
      <w:pPr>
        <w:spacing w:line="360" w:lineRule="auto"/>
        <w:outlineLvl w:val="0"/>
        <w:rPr>
          <w:rFonts w:ascii="Times New Roman" w:hAnsi="Times New Roman" w:cs="Times New Roman"/>
          <w:b/>
          <w:u w:val="single"/>
          <w:lang w:val="cy-GB"/>
        </w:rPr>
      </w:pPr>
    </w:p>
    <w:p w14:paraId="16ED1160" w14:textId="77777777" w:rsidR="00E5507A" w:rsidRPr="00BE5111" w:rsidRDefault="00E5507A" w:rsidP="00BE5111">
      <w:pPr>
        <w:spacing w:line="360" w:lineRule="auto"/>
        <w:outlineLvl w:val="0"/>
        <w:rPr>
          <w:rFonts w:ascii="Times New Roman" w:hAnsi="Times New Roman" w:cs="Times New Roman"/>
          <w:b/>
          <w:u w:val="single"/>
          <w:lang w:val="cy-GB"/>
        </w:rPr>
      </w:pPr>
    </w:p>
    <w:p w14:paraId="1FC03D95" w14:textId="77777777" w:rsidR="00E5507A" w:rsidRPr="00BE5111" w:rsidRDefault="00E5507A" w:rsidP="00BE5111">
      <w:pPr>
        <w:spacing w:line="360" w:lineRule="auto"/>
        <w:outlineLvl w:val="0"/>
        <w:rPr>
          <w:rFonts w:ascii="Times New Roman" w:hAnsi="Times New Roman" w:cs="Times New Roman"/>
          <w:b/>
          <w:u w:val="single"/>
          <w:lang w:val="cy-GB"/>
        </w:rPr>
      </w:pPr>
    </w:p>
    <w:p w14:paraId="2D074F54" w14:textId="77777777" w:rsidR="00E5507A" w:rsidRPr="00BE5111" w:rsidRDefault="00E5507A" w:rsidP="00BE5111">
      <w:pPr>
        <w:spacing w:line="360" w:lineRule="auto"/>
        <w:outlineLvl w:val="0"/>
        <w:rPr>
          <w:rFonts w:ascii="Times New Roman" w:hAnsi="Times New Roman" w:cs="Times New Roman"/>
          <w:b/>
          <w:u w:val="single"/>
          <w:lang w:val="cy-GB"/>
        </w:rPr>
      </w:pPr>
    </w:p>
    <w:p w14:paraId="0C7B06F6" w14:textId="77777777" w:rsidR="00E5507A" w:rsidRPr="00BE5111" w:rsidRDefault="00E5507A" w:rsidP="00BE5111">
      <w:pPr>
        <w:spacing w:line="360" w:lineRule="auto"/>
        <w:outlineLvl w:val="0"/>
        <w:rPr>
          <w:rFonts w:ascii="Times New Roman" w:hAnsi="Times New Roman" w:cs="Times New Roman"/>
          <w:b/>
          <w:u w:val="single"/>
          <w:lang w:val="cy-GB"/>
        </w:rPr>
      </w:pPr>
    </w:p>
    <w:p w14:paraId="66C6BCBE" w14:textId="77777777" w:rsidR="00E5507A" w:rsidRPr="00BE5111" w:rsidRDefault="00E5507A" w:rsidP="00BE5111">
      <w:pPr>
        <w:spacing w:line="360" w:lineRule="auto"/>
        <w:outlineLvl w:val="0"/>
        <w:rPr>
          <w:rFonts w:ascii="Times New Roman" w:hAnsi="Times New Roman" w:cs="Times New Roman"/>
          <w:b/>
          <w:u w:val="single"/>
          <w:lang w:val="cy-GB"/>
        </w:rPr>
      </w:pPr>
    </w:p>
    <w:p w14:paraId="7143B9C2" w14:textId="77777777" w:rsidR="00E5507A" w:rsidRPr="00BE5111" w:rsidRDefault="00E5507A" w:rsidP="00BE5111">
      <w:pPr>
        <w:spacing w:line="360" w:lineRule="auto"/>
        <w:outlineLvl w:val="0"/>
        <w:rPr>
          <w:rFonts w:ascii="Times New Roman" w:hAnsi="Times New Roman" w:cs="Times New Roman"/>
          <w:b/>
          <w:u w:val="single"/>
          <w:lang w:val="cy-GB"/>
        </w:rPr>
      </w:pPr>
    </w:p>
    <w:p w14:paraId="4E3A4787" w14:textId="77777777" w:rsidR="00E5507A" w:rsidRPr="00BE5111" w:rsidRDefault="00E5507A" w:rsidP="00BE5111">
      <w:pPr>
        <w:spacing w:line="360" w:lineRule="auto"/>
        <w:outlineLvl w:val="0"/>
        <w:rPr>
          <w:rFonts w:ascii="Times New Roman" w:hAnsi="Times New Roman" w:cs="Times New Roman"/>
          <w:b/>
          <w:u w:val="single"/>
          <w:lang w:val="cy-GB"/>
        </w:rPr>
      </w:pPr>
    </w:p>
    <w:p w14:paraId="2CD6F038" w14:textId="77777777" w:rsidR="00E5507A" w:rsidRPr="00BE5111" w:rsidRDefault="00E5507A" w:rsidP="00BE5111">
      <w:pPr>
        <w:spacing w:line="360" w:lineRule="auto"/>
        <w:outlineLvl w:val="0"/>
        <w:rPr>
          <w:rFonts w:ascii="Times New Roman" w:hAnsi="Times New Roman" w:cs="Times New Roman"/>
          <w:b/>
          <w:u w:val="single"/>
          <w:lang w:val="cy-GB"/>
        </w:rPr>
      </w:pPr>
    </w:p>
    <w:p w14:paraId="4CCA5694" w14:textId="77777777" w:rsidR="00E5507A" w:rsidRPr="00BE5111" w:rsidRDefault="00E5507A" w:rsidP="00BE5111">
      <w:pPr>
        <w:spacing w:line="360" w:lineRule="auto"/>
        <w:outlineLvl w:val="0"/>
        <w:rPr>
          <w:rFonts w:ascii="Times New Roman" w:hAnsi="Times New Roman" w:cs="Times New Roman"/>
          <w:b/>
          <w:u w:val="single"/>
          <w:lang w:val="cy-GB"/>
        </w:rPr>
      </w:pPr>
    </w:p>
    <w:p w14:paraId="09685B7D" w14:textId="77777777" w:rsidR="00E5507A" w:rsidRPr="00BE5111" w:rsidRDefault="00E5507A" w:rsidP="00BE5111">
      <w:pPr>
        <w:spacing w:line="360" w:lineRule="auto"/>
        <w:outlineLvl w:val="0"/>
        <w:rPr>
          <w:rFonts w:ascii="Times New Roman" w:hAnsi="Times New Roman" w:cs="Times New Roman"/>
          <w:b/>
          <w:u w:val="single"/>
          <w:lang w:val="cy-GB"/>
        </w:rPr>
      </w:pPr>
    </w:p>
    <w:p w14:paraId="038A7739" w14:textId="77777777" w:rsidR="00E5507A" w:rsidRPr="00BE5111" w:rsidRDefault="00E5507A" w:rsidP="00BE5111">
      <w:pPr>
        <w:spacing w:line="360" w:lineRule="auto"/>
        <w:outlineLvl w:val="0"/>
        <w:rPr>
          <w:rFonts w:ascii="Times New Roman" w:hAnsi="Times New Roman" w:cs="Times New Roman"/>
          <w:b/>
          <w:u w:val="single"/>
          <w:lang w:val="cy-GB"/>
        </w:rPr>
      </w:pPr>
    </w:p>
    <w:p w14:paraId="720C6AA5" w14:textId="77777777" w:rsidR="00E5507A" w:rsidRPr="00BE5111" w:rsidRDefault="00E5507A" w:rsidP="00BE5111">
      <w:pPr>
        <w:spacing w:line="360" w:lineRule="auto"/>
        <w:outlineLvl w:val="0"/>
        <w:rPr>
          <w:rFonts w:ascii="Times New Roman" w:hAnsi="Times New Roman" w:cs="Times New Roman"/>
          <w:b/>
          <w:u w:val="single"/>
          <w:lang w:val="cy-GB"/>
        </w:rPr>
      </w:pPr>
    </w:p>
    <w:p w14:paraId="61642AD5" w14:textId="77777777" w:rsidR="00E5507A" w:rsidRPr="00BE5111" w:rsidRDefault="00E5507A" w:rsidP="00BE5111">
      <w:pPr>
        <w:spacing w:line="360" w:lineRule="auto"/>
        <w:outlineLvl w:val="0"/>
        <w:rPr>
          <w:rFonts w:ascii="Times New Roman" w:hAnsi="Times New Roman" w:cs="Times New Roman"/>
          <w:b/>
          <w:u w:val="single"/>
          <w:lang w:val="cy-GB"/>
        </w:rPr>
      </w:pPr>
    </w:p>
    <w:p w14:paraId="589C2020" w14:textId="77777777" w:rsidR="00123D35" w:rsidRDefault="00123D35" w:rsidP="00BE5111">
      <w:pPr>
        <w:spacing w:line="360" w:lineRule="auto"/>
        <w:outlineLvl w:val="0"/>
        <w:rPr>
          <w:rFonts w:ascii="Times New Roman" w:hAnsi="Times New Roman" w:cs="Times New Roman"/>
          <w:b/>
          <w:u w:val="single"/>
          <w:lang w:val="cy-GB"/>
        </w:rPr>
      </w:pPr>
    </w:p>
    <w:p w14:paraId="788959C4" w14:textId="77777777" w:rsidR="00123D35" w:rsidRDefault="00123D35" w:rsidP="00BE5111">
      <w:pPr>
        <w:spacing w:line="360" w:lineRule="auto"/>
        <w:outlineLvl w:val="0"/>
        <w:rPr>
          <w:rFonts w:ascii="Times New Roman" w:hAnsi="Times New Roman" w:cs="Times New Roman"/>
          <w:b/>
          <w:u w:val="single"/>
          <w:lang w:val="cy-GB"/>
        </w:rPr>
      </w:pPr>
    </w:p>
    <w:p w14:paraId="4845B4DB" w14:textId="77777777" w:rsidR="00123D35" w:rsidRDefault="00123D35" w:rsidP="00BE5111">
      <w:pPr>
        <w:spacing w:line="360" w:lineRule="auto"/>
        <w:outlineLvl w:val="0"/>
        <w:rPr>
          <w:rFonts w:ascii="Times New Roman" w:hAnsi="Times New Roman" w:cs="Times New Roman"/>
          <w:b/>
          <w:u w:val="single"/>
          <w:lang w:val="cy-GB"/>
        </w:rPr>
      </w:pPr>
    </w:p>
    <w:p w14:paraId="35380AC1" w14:textId="77777777" w:rsidR="00123D35" w:rsidRDefault="00123D35" w:rsidP="00BE5111">
      <w:pPr>
        <w:spacing w:line="360" w:lineRule="auto"/>
        <w:outlineLvl w:val="0"/>
        <w:rPr>
          <w:rFonts w:ascii="Times New Roman" w:hAnsi="Times New Roman" w:cs="Times New Roman"/>
          <w:b/>
          <w:u w:val="single"/>
          <w:lang w:val="cy-GB"/>
        </w:rPr>
      </w:pPr>
    </w:p>
    <w:p w14:paraId="420155BF" w14:textId="77777777" w:rsidR="00123D35" w:rsidRDefault="00123D35" w:rsidP="00BE5111">
      <w:pPr>
        <w:spacing w:line="360" w:lineRule="auto"/>
        <w:outlineLvl w:val="0"/>
        <w:rPr>
          <w:rFonts w:ascii="Times New Roman" w:hAnsi="Times New Roman" w:cs="Times New Roman"/>
          <w:b/>
          <w:u w:val="single"/>
          <w:lang w:val="cy-GB"/>
        </w:rPr>
      </w:pPr>
    </w:p>
    <w:p w14:paraId="48434CBD" w14:textId="77777777" w:rsidR="00123D35" w:rsidRDefault="00123D35" w:rsidP="00BE5111">
      <w:pPr>
        <w:spacing w:line="360" w:lineRule="auto"/>
        <w:outlineLvl w:val="0"/>
        <w:rPr>
          <w:rFonts w:ascii="Times New Roman" w:hAnsi="Times New Roman" w:cs="Times New Roman"/>
          <w:b/>
          <w:u w:val="single"/>
          <w:lang w:val="cy-GB"/>
        </w:rPr>
      </w:pPr>
    </w:p>
    <w:p w14:paraId="58E3CC05" w14:textId="77777777" w:rsidR="00123D35" w:rsidRDefault="00123D35" w:rsidP="00BE5111">
      <w:pPr>
        <w:spacing w:line="360" w:lineRule="auto"/>
        <w:outlineLvl w:val="0"/>
        <w:rPr>
          <w:rFonts w:ascii="Times New Roman" w:hAnsi="Times New Roman" w:cs="Times New Roman"/>
          <w:b/>
          <w:u w:val="single"/>
          <w:lang w:val="cy-GB"/>
        </w:rPr>
      </w:pPr>
    </w:p>
    <w:p w14:paraId="3616C218" w14:textId="77777777" w:rsidR="00123D35" w:rsidRDefault="00123D35" w:rsidP="00BE5111">
      <w:pPr>
        <w:spacing w:line="360" w:lineRule="auto"/>
        <w:outlineLvl w:val="0"/>
        <w:rPr>
          <w:rFonts w:ascii="Times New Roman" w:hAnsi="Times New Roman" w:cs="Times New Roman"/>
          <w:b/>
          <w:u w:val="single"/>
          <w:lang w:val="cy-GB"/>
        </w:rPr>
      </w:pPr>
    </w:p>
    <w:p w14:paraId="2220EA3D" w14:textId="77777777" w:rsidR="00123D35" w:rsidRDefault="00123D35" w:rsidP="00BE5111">
      <w:pPr>
        <w:spacing w:line="360" w:lineRule="auto"/>
        <w:outlineLvl w:val="0"/>
        <w:rPr>
          <w:rFonts w:ascii="Times New Roman" w:hAnsi="Times New Roman" w:cs="Times New Roman"/>
          <w:b/>
          <w:u w:val="single"/>
          <w:lang w:val="cy-GB"/>
        </w:rPr>
      </w:pPr>
    </w:p>
    <w:p w14:paraId="165B2529" w14:textId="77777777" w:rsidR="00F9701F" w:rsidRDefault="00F9701F" w:rsidP="00BE5111">
      <w:pPr>
        <w:spacing w:line="360" w:lineRule="auto"/>
        <w:outlineLvl w:val="0"/>
        <w:rPr>
          <w:rFonts w:ascii="Times New Roman" w:hAnsi="Times New Roman" w:cs="Times New Roman"/>
          <w:b/>
          <w:u w:val="single"/>
          <w:lang w:val="cy-GB"/>
        </w:rPr>
      </w:pPr>
    </w:p>
    <w:p w14:paraId="5B0A4EFD" w14:textId="4D791516" w:rsidR="008518FA" w:rsidRPr="00F9701F" w:rsidRDefault="008518FA" w:rsidP="00BE5111">
      <w:pPr>
        <w:spacing w:line="360" w:lineRule="auto"/>
        <w:outlineLvl w:val="0"/>
        <w:rPr>
          <w:rFonts w:ascii="Times New Roman" w:hAnsi="Times New Roman" w:cs="Times New Roman"/>
          <w:b/>
          <w:sz w:val="28"/>
          <w:u w:val="single"/>
          <w:lang w:val="cy-GB"/>
        </w:rPr>
      </w:pPr>
      <w:r w:rsidRPr="00F9701F">
        <w:rPr>
          <w:rFonts w:ascii="Times New Roman" w:hAnsi="Times New Roman" w:cs="Times New Roman"/>
          <w:b/>
          <w:sz w:val="28"/>
          <w:u w:val="single"/>
          <w:lang w:val="cy-GB"/>
        </w:rPr>
        <w:lastRenderedPageBreak/>
        <w:t xml:space="preserve">Gweithgareddau </w:t>
      </w:r>
    </w:p>
    <w:p w14:paraId="358514BB" w14:textId="77777777" w:rsidR="008518FA" w:rsidRPr="00BE5111" w:rsidRDefault="008518FA" w:rsidP="00BE5111">
      <w:pPr>
        <w:spacing w:line="360" w:lineRule="auto"/>
        <w:rPr>
          <w:rFonts w:ascii="Times New Roman" w:hAnsi="Times New Roman" w:cs="Times New Roman"/>
          <w:b/>
          <w:u w:val="single"/>
          <w:lang w:val="cy-GB"/>
        </w:rPr>
      </w:pPr>
    </w:p>
    <w:p w14:paraId="392ACDF3" w14:textId="3247864F" w:rsidR="008518FA" w:rsidRPr="00816F13" w:rsidRDefault="008518FA" w:rsidP="00BE5111">
      <w:pPr>
        <w:spacing w:line="360" w:lineRule="auto"/>
        <w:outlineLvl w:val="0"/>
        <w:rPr>
          <w:rFonts w:ascii="Times New Roman" w:hAnsi="Times New Roman" w:cs="Times New Roman"/>
          <w:b/>
          <w:sz w:val="28"/>
          <w:u w:val="single"/>
          <w:lang w:val="cy-GB"/>
        </w:rPr>
      </w:pPr>
      <w:r w:rsidRPr="00816F13">
        <w:rPr>
          <w:rFonts w:ascii="Times New Roman" w:hAnsi="Times New Roman" w:cs="Times New Roman"/>
          <w:b/>
          <w:sz w:val="28"/>
          <w:u w:val="single"/>
          <w:lang w:val="cy-GB"/>
        </w:rPr>
        <w:t xml:space="preserve">Gweithgaredd 1 </w:t>
      </w:r>
      <w:r w:rsidR="000465E1" w:rsidRPr="00816F13">
        <w:rPr>
          <w:rFonts w:ascii="Times New Roman" w:hAnsi="Times New Roman" w:cs="Times New Roman"/>
          <w:b/>
          <w:sz w:val="28"/>
          <w:u w:val="single"/>
          <w:lang w:val="cy-GB"/>
        </w:rPr>
        <w:t xml:space="preserve"> </w:t>
      </w:r>
    </w:p>
    <w:p w14:paraId="72F266EB" w14:textId="77777777" w:rsidR="00816F13" w:rsidRPr="00BE5111" w:rsidRDefault="00816F13" w:rsidP="00BE5111">
      <w:pPr>
        <w:spacing w:line="360" w:lineRule="auto"/>
        <w:outlineLvl w:val="0"/>
        <w:rPr>
          <w:rFonts w:ascii="Times New Roman" w:hAnsi="Times New Roman" w:cs="Times New Roman"/>
          <w:b/>
          <w:u w:val="single"/>
          <w:lang w:val="cy-GB"/>
        </w:rPr>
      </w:pPr>
    </w:p>
    <w:p w14:paraId="534DFB23" w14:textId="61AEC650" w:rsidR="002E290B" w:rsidRPr="00BE5111" w:rsidRDefault="00D755A7" w:rsidP="00BE5111">
      <w:pPr>
        <w:widowControl w:val="0"/>
        <w:tabs>
          <w:tab w:val="left" w:pos="220"/>
          <w:tab w:val="left" w:pos="720"/>
        </w:tabs>
        <w:autoSpaceDE w:val="0"/>
        <w:autoSpaceDN w:val="0"/>
        <w:adjustRightInd w:val="0"/>
        <w:spacing w:after="293" w:line="360" w:lineRule="auto"/>
        <w:rPr>
          <w:rFonts w:ascii="Times New Roman" w:hAnsi="Times New Roman" w:cs="Times New Roman"/>
          <w:lang w:val="cy-GB"/>
        </w:rPr>
      </w:pPr>
      <w:r w:rsidRPr="00BE5111">
        <w:rPr>
          <w:rFonts w:ascii="Times New Roman" w:hAnsi="Times New Roman" w:cs="Times New Roman"/>
          <w:lang w:val="cy-GB"/>
        </w:rPr>
        <w:t xml:space="preserve">Wrth edrych ar y celfyddydau yng Nghymru ein gweithgaredd cyntaf bydd astudio gwaith yr arlunydd Valerie Ganz yn weithgaredd Celf. Mae Ganz yn arlunydd Cymreig a ganodd yn 1936 yn y ddinas Abertawe ger y Mwmblws. Roedd ganddi dalent yn arlunio felly astudiodd celf yng Ngholeg Celf Abertawe a gweithiodd yna fel athrawes a darlithwraig celf. Yn 1973 penderfynodd ganolbwyntio llawn-amser ar ei phaentiadau, a datblygodd Ganz diddordeb mewn </w:t>
      </w:r>
      <w:r w:rsidRPr="00BE5111">
        <w:rPr>
          <w:rFonts w:ascii="Times New Roman" w:hAnsi="Times New Roman" w:cs="Times New Roman"/>
          <w:color w:val="000000"/>
          <w:lang w:val="cy-GB"/>
        </w:rPr>
        <w:t>treftadaeth ddiwylliannol a thirweddau De Cymru. Yn y 1980’au treuliodd nifer o ddyddiau’r wythnos o dan ddaear ar draws 14 pwll glo yn braslunio'r glöwr yn ei waith. Erbyn hyn mae Ganz wedi arlunio nifer o luniau enwog iawn ac mae ei waith i weld yn yr amgueddfa Cymru Caerdydd a chynulliad cenedlaethol Cymru. (Ganz, 2013)</w:t>
      </w:r>
    </w:p>
    <w:p w14:paraId="0819F6A5" w14:textId="05245D27" w:rsidR="009A5E72" w:rsidRPr="00BE5111" w:rsidRDefault="00D755A7" w:rsidP="00BE5111">
      <w:pPr>
        <w:widowControl w:val="0"/>
        <w:tabs>
          <w:tab w:val="left" w:pos="220"/>
          <w:tab w:val="left" w:pos="720"/>
        </w:tabs>
        <w:autoSpaceDE w:val="0"/>
        <w:autoSpaceDN w:val="0"/>
        <w:adjustRightInd w:val="0"/>
        <w:spacing w:after="293" w:line="360" w:lineRule="auto"/>
        <w:rPr>
          <w:rFonts w:ascii="Times New Roman" w:hAnsi="Times New Roman" w:cs="Times New Roman"/>
          <w:color w:val="000000"/>
          <w:lang w:val="cy-GB"/>
        </w:rPr>
      </w:pPr>
      <w:r w:rsidRPr="00BE5111">
        <w:rPr>
          <w:rFonts w:ascii="Times New Roman" w:hAnsi="Times New Roman" w:cs="Times New Roman"/>
          <w:color w:val="000000"/>
          <w:lang w:val="cy-GB"/>
        </w:rPr>
        <w:t>Ar ddechrau’r gweithgaredd Celf, dangosaf amrywiaeth o baentiadau Ganz i’r plant yn cynnwys ei l</w:t>
      </w:r>
      <w:r w:rsidR="008370D4">
        <w:rPr>
          <w:rFonts w:ascii="Times New Roman" w:hAnsi="Times New Roman" w:cs="Times New Roman"/>
          <w:color w:val="000000"/>
          <w:lang w:val="cy-GB"/>
        </w:rPr>
        <w:t>luniau o’r glowyr yn eu</w:t>
      </w:r>
      <w:r w:rsidRPr="00BE5111">
        <w:rPr>
          <w:rFonts w:ascii="Times New Roman" w:hAnsi="Times New Roman" w:cs="Times New Roman"/>
          <w:color w:val="000000"/>
          <w:lang w:val="cy-GB"/>
        </w:rPr>
        <w:t xml:space="preserve"> gwaith a’r tirweddau o’r pyllau glo (gwelir atodiad</w:t>
      </w:r>
      <w:r w:rsidR="00FD08DE" w:rsidRPr="00BE5111">
        <w:rPr>
          <w:rFonts w:ascii="Times New Roman" w:hAnsi="Times New Roman" w:cs="Times New Roman"/>
          <w:color w:val="000000"/>
          <w:lang w:val="cy-GB"/>
        </w:rPr>
        <w:t xml:space="preserve"> 2</w:t>
      </w:r>
      <w:r w:rsidRPr="00BE5111">
        <w:rPr>
          <w:rFonts w:ascii="Times New Roman" w:hAnsi="Times New Roman" w:cs="Times New Roman"/>
          <w:color w:val="000000"/>
          <w:lang w:val="cy-GB"/>
        </w:rPr>
        <w:t>). Er mae pyllau glo yn rhan bwysig yn ddiwylliant Cymru a fy ardal, mae’n hanfodol bod plant yn gweld beth oedd ganddynt hwy yn eu gwlad. Dadleua Ward (2003 fel nodwyd yn llyfr Grigg,  2010:245) “the experience primary children most miss is that of seeing what is around them”. Felly, mae darparu cyfleoedd i’r plant gweld beth oedd yn ei ardal yn cryfhau eu dealltwriaeth a’i gwybodaeth, arweinir hyn at y plant gwneud cysylltiadau dwys gyda lluniau Ganz gan eu bod wedi gwneud y cysylltiadau gyda’r ardal. Bydd y plant yn trafod fesul pâr beth maent yn gallu gweld, beth yw eu teimladau a pha nodweddion celfyddydol mae Ganz yn defnyddio wrth edrych ar ei waith. Defnyddiaf ffyn loli i gwestiynu’r plant er mwyn iddynt rannu syniadau gyda’r dosbarth, a thrafodwn sut y byddent nhw’n yn mynd ati i gyflwyno darn o waith creadigol.</w:t>
      </w:r>
    </w:p>
    <w:p w14:paraId="0F154846" w14:textId="2D55C05B" w:rsidR="00923AA6" w:rsidRPr="00BE5111" w:rsidRDefault="00F93F82" w:rsidP="00BE5111">
      <w:pPr>
        <w:widowControl w:val="0"/>
        <w:tabs>
          <w:tab w:val="left" w:pos="220"/>
          <w:tab w:val="left" w:pos="720"/>
        </w:tabs>
        <w:autoSpaceDE w:val="0"/>
        <w:autoSpaceDN w:val="0"/>
        <w:adjustRightInd w:val="0"/>
        <w:spacing w:after="293" w:line="360" w:lineRule="auto"/>
        <w:rPr>
          <w:rFonts w:ascii="Times New Roman" w:hAnsi="Times New Roman" w:cs="Times New Roman"/>
          <w:color w:val="000000"/>
          <w:lang w:val="cy-GB"/>
        </w:rPr>
      </w:pPr>
      <w:r w:rsidRPr="00BE5111">
        <w:rPr>
          <w:rFonts w:ascii="Times New Roman" w:hAnsi="Times New Roman" w:cs="Times New Roman"/>
          <w:color w:val="000000"/>
          <w:lang w:val="cy-GB"/>
        </w:rPr>
        <w:t xml:space="preserve">Wrth astudio gwaith Ganz byddwn yn edrych ar y technegau mae Ganz yn defnyddio yn ei luniau, megis “llinell, tôn, lliw, patrwm, gwead, siâp a ffurf” sydd yn sgil Celf a dylunio yng Nghwricwlwm Cenedlaethol Cymru (2008: 13). Wrth edrych ar y technegau, bydd cyfle i’r plant ymarfer yr hyn mae Ganz yn defnyddio yn eu gwaith trwy wneud brasluniau, gan mae’r gweithgaredd yn cysylltu â’r pyllau glo fydd y plant yn gallu arbrofi gyda golosg wrth ymarfer gwneud llinellau, tonau a gweadau gwahanol. Yn ôl Estyn (2015: 7) “Mewn celf a dylunio, ceir y safonau uchaf lle mae disgyblion yn cymhwyso’u gwybodaeth a’u </w:t>
      </w:r>
      <w:r w:rsidRPr="00BE5111">
        <w:rPr>
          <w:rFonts w:ascii="Times New Roman" w:hAnsi="Times New Roman" w:cs="Times New Roman"/>
          <w:color w:val="000000"/>
          <w:lang w:val="cy-GB"/>
        </w:rPr>
        <w:lastRenderedPageBreak/>
        <w:t>meistrolaeth gynyddol ar dechnegau yn raddol ac effeithiol.” Awgrymir hyn fod plant yn hyderus i gymhwyso eu gwybodaeth yn weithgareddau celf wrth ddefnyddio’r technegau maent wedi dysgu, ond i roi cyfle iddynt wneud yn eu hamser eu hun, ceir hyn effaith cadarnhaol ar eu dysgu nhw.</w:t>
      </w:r>
    </w:p>
    <w:p w14:paraId="67C48833" w14:textId="4282ABFE" w:rsidR="00BF5E34" w:rsidRPr="00BE5111" w:rsidRDefault="00D755A7" w:rsidP="00BE5111">
      <w:pPr>
        <w:widowControl w:val="0"/>
        <w:autoSpaceDE w:val="0"/>
        <w:autoSpaceDN w:val="0"/>
        <w:adjustRightInd w:val="0"/>
        <w:spacing w:after="240" w:line="360" w:lineRule="auto"/>
        <w:rPr>
          <w:rFonts w:ascii="Times New Roman" w:hAnsi="Times New Roman" w:cs="Times New Roman"/>
          <w:color w:val="000000"/>
          <w:lang w:val="cy-GB"/>
        </w:rPr>
      </w:pPr>
      <w:r w:rsidRPr="00BE5111">
        <w:rPr>
          <w:rFonts w:ascii="Times New Roman" w:hAnsi="Times New Roman" w:cs="Times New Roman"/>
          <w:color w:val="000000"/>
          <w:lang w:val="cy-GB"/>
        </w:rPr>
        <w:t>Ar ôl ymarfer y gweithgaredd golosg gall y plant defnyddio ystod o luniau Ganz, megis y portreadau a’r tiroedd o’r pyllau glo i ysbrydoli nhw er mwyn arlunio llun ei hun wrth ystyried lluniau Ganz fel ysbrydoliaeth. Hyrwyddir hyn sgiliau celf a dylunio yng Nghwricwlwm Cenedlaethol Cymru megis, “</w:t>
      </w:r>
      <w:r w:rsidRPr="00BE5111">
        <w:rPr>
          <w:rFonts w:ascii="Times New Roman" w:hAnsi="Times New Roman" w:cs="Times New Roman"/>
          <w:color w:val="1A1718"/>
          <w:lang w:val="cy-GB"/>
        </w:rPr>
        <w:t xml:space="preserve">archwilio ac arbrofi â’r dulliau a ddefnyddiwyd gan artistiaid, crefftwyr a dylunwyr eraill o wahanol: gyfnodau </w:t>
      </w:r>
      <w:r w:rsidRPr="00BE5111">
        <w:rPr>
          <w:rFonts w:ascii="MS Mincho" w:eastAsia="MS Mincho" w:hAnsi="MS Mincho" w:cs="MS Mincho"/>
          <w:b/>
          <w:bCs/>
          <w:color w:val="1A1718"/>
          <w:lang w:val="cy-GB"/>
        </w:rPr>
        <w:t> </w:t>
      </w:r>
      <w:r w:rsidRPr="00BE5111">
        <w:rPr>
          <w:rFonts w:ascii="Times New Roman" w:eastAsia="MS Mincho" w:hAnsi="Times New Roman" w:cs="Times New Roman"/>
          <w:color w:val="1A1718"/>
          <w:lang w:val="cy-GB"/>
        </w:rPr>
        <w:t>• lleoedd</w:t>
      </w:r>
      <w:r w:rsidRPr="00BE5111">
        <w:rPr>
          <w:rFonts w:ascii="MS Mincho" w:eastAsia="MS Mincho" w:hAnsi="MS Mincho" w:cs="MS Mincho"/>
          <w:color w:val="1A1718"/>
          <w:lang w:val="cy-GB"/>
        </w:rPr>
        <w:t> </w:t>
      </w:r>
      <w:r w:rsidRPr="00BE5111">
        <w:rPr>
          <w:rFonts w:ascii="Times New Roman" w:eastAsia="MS Mincho" w:hAnsi="Times New Roman" w:cs="Times New Roman"/>
          <w:color w:val="1A1718"/>
          <w:lang w:val="cy-GB"/>
        </w:rPr>
        <w:t xml:space="preserve">• diwylliannau” </w:t>
      </w:r>
      <w:r w:rsidRPr="00BE5111">
        <w:rPr>
          <w:rFonts w:ascii="Times New Roman" w:eastAsia="MS Mincho" w:hAnsi="Times New Roman" w:cs="Times New Roman"/>
          <w:color w:val="000000"/>
          <w:lang w:val="cy-GB"/>
        </w:rPr>
        <w:t>(Celf a dylunio yng Nghwricwlwm Cenedlaethol Cymru 2008: 12). Dangosaf amrywiaeth o luniau Ganz i’r plant er mwyn iddyn nhw gael dewis eang o luniau i astudio ac iddyn nhw gael y cyfle i ddewis pa luniau sydd yn ysbrydoli nhw.</w:t>
      </w:r>
    </w:p>
    <w:p w14:paraId="1C3AE30B" w14:textId="4972E094" w:rsidR="00880B56" w:rsidRPr="00BE5111" w:rsidRDefault="00F93F82" w:rsidP="00BE5111">
      <w:pPr>
        <w:widowControl w:val="0"/>
        <w:autoSpaceDE w:val="0"/>
        <w:autoSpaceDN w:val="0"/>
        <w:adjustRightInd w:val="0"/>
        <w:spacing w:after="240" w:line="360" w:lineRule="auto"/>
        <w:rPr>
          <w:rFonts w:ascii="Times New Roman" w:hAnsi="Times New Roman" w:cs="Times New Roman"/>
          <w:color w:val="000000"/>
          <w:lang w:val="cy-GB"/>
        </w:rPr>
      </w:pPr>
      <w:r w:rsidRPr="00BE5111">
        <w:rPr>
          <w:rFonts w:ascii="Times New Roman" w:hAnsi="Times New Roman" w:cs="Times New Roman"/>
          <w:color w:val="000000"/>
          <w:lang w:val="cy-GB"/>
        </w:rPr>
        <w:t>Arlunia’r plant o’u safbwynt nhw'r gwaith yn y pyllau glo, wrth ddefnyddio lluniau Ganz fel ysbrydoliaeth. Ceir cyfle i ail-greu gwaith Ganz wrth edrych ar ei thechnegau mae’n defnyddio yn ei gwaith hi neu gallent arlunio darn eu hun wrth ddim ond edrych ar ei gwaith fel ysbrydoliaeth. Er edrychwn ar waith Ganz a gwaith glo, ceir cyfle i’r plant arbrofi gyda golosg a deunyddiau celf arall i ail-greu gwaith y pyllau glo. Fydd cyfle i’r plant “</w:t>
      </w:r>
      <w:r w:rsidRPr="00BE5111">
        <w:rPr>
          <w:rFonts w:ascii="Times New Roman" w:hAnsi="Times New Roman" w:cs="Times New Roman"/>
          <w:color w:val="1A1718"/>
          <w:lang w:val="cy-GB"/>
        </w:rPr>
        <w:t xml:space="preserve">archwilio, arbrofi a chymhwyso elfennau iaith weledol, gyffyrddol a synhwyraidd celf, crefft a dylunio” </w:t>
      </w:r>
      <w:r w:rsidRPr="00BE5111">
        <w:rPr>
          <w:rFonts w:ascii="Times New Roman" w:hAnsi="Times New Roman" w:cs="Times New Roman"/>
          <w:color w:val="000000"/>
          <w:lang w:val="cy-GB"/>
        </w:rPr>
        <w:t>(Celf a dylunio yng Nghwricwlwm Cenedlaethol Cymru 2008: 13).</w:t>
      </w:r>
    </w:p>
    <w:p w14:paraId="1B0D9D35" w14:textId="1AD1C969" w:rsidR="00622690" w:rsidRPr="00BE5111" w:rsidRDefault="00F93F82" w:rsidP="00BE5111">
      <w:pPr>
        <w:widowControl w:val="0"/>
        <w:autoSpaceDE w:val="0"/>
        <w:autoSpaceDN w:val="0"/>
        <w:adjustRightInd w:val="0"/>
        <w:spacing w:after="240" w:line="360" w:lineRule="auto"/>
        <w:rPr>
          <w:rFonts w:ascii="Times New Roman" w:hAnsi="Times New Roman" w:cs="Times New Roman"/>
          <w:color w:val="000000"/>
          <w:lang w:val="cy-GB"/>
        </w:rPr>
      </w:pPr>
      <w:r w:rsidRPr="00BE5111">
        <w:rPr>
          <w:rFonts w:ascii="Times New Roman" w:hAnsi="Times New Roman" w:cs="Times New Roman"/>
          <w:color w:val="000000"/>
          <w:lang w:val="cy-GB"/>
        </w:rPr>
        <w:t>Datganodd Rayment (2007) fod plant yng nghyfnod allweddol 2 yn mynegi diffyg hyder yn eu gallu i greu celf, ac yn benodol arlunio. Mae’r plant yn gystadleuol wrth asesu eu gwaith eu hun a gwaith eu cymdogion hefyd. Pwysleisir hyn y pwysigrwydd sydd gan athrawon i godi hyder plant yng ngweithgareddau celf, y ffordd i blant ddod yn gyfforddus gydag arlunio yw rhoi cyfleoedd iddynt fod yn greadigol.</w:t>
      </w:r>
    </w:p>
    <w:p w14:paraId="45E9DCEB" w14:textId="219C2BDF" w:rsidR="008B7E16" w:rsidRPr="00BE5111" w:rsidRDefault="00F93F82" w:rsidP="00BE5111">
      <w:pPr>
        <w:pStyle w:val="NormalWeb"/>
        <w:spacing w:line="360" w:lineRule="auto"/>
      </w:pPr>
      <w:r w:rsidRPr="00BE5111">
        <w:rPr>
          <w:color w:val="000000"/>
          <w:lang w:val="cy-GB"/>
        </w:rPr>
        <w:t xml:space="preserve">Cysylltir hyn gyda theori Lowenfield ‘Y Camau Datblygiadol Celf’ cysyllta Lowenfield (fel nodwyd yn </w:t>
      </w:r>
      <w:r w:rsidRPr="00BE5111">
        <w:t xml:space="preserve">Gregory, 2002).  </w:t>
      </w:r>
      <w:r w:rsidRPr="00BE5111">
        <w:rPr>
          <w:color w:val="000000"/>
          <w:lang w:val="cy-GB"/>
        </w:rPr>
        <w:t>Y marciau mae plant yn gwneud ar bapur gyda’i oedran a chyfnod. Mae’r theori yn amlinellu sut mae plant yn datblygu trwy gelf. Mae yna 6 cam ac mae pob plentyn yn datblygu trwy’r camu mewn gwahanol gyfnodau, er gallwn ddysgu llawer am ddatblygiad artistig, cymdeithasol, deallusol, emosiynol, seicolegol a chreadigol trwy astudio eu gwaith celf, yn enwedig eu lluniadau. Felly, wrth roi cyfleoedd i blant datblygu eu harlunio bydd y plant yn dod yn fwy hyderus gyda’i ddatblygiad.</w:t>
      </w:r>
    </w:p>
    <w:p w14:paraId="6EF7FF9C" w14:textId="04DA6DD5" w:rsidR="004776D7" w:rsidRPr="00BE5111" w:rsidRDefault="00D755A7" w:rsidP="00BE5111">
      <w:pPr>
        <w:widowControl w:val="0"/>
        <w:autoSpaceDE w:val="0"/>
        <w:autoSpaceDN w:val="0"/>
        <w:adjustRightInd w:val="0"/>
        <w:spacing w:after="240" w:line="360" w:lineRule="auto"/>
        <w:rPr>
          <w:rFonts w:ascii="Times New Roman" w:hAnsi="Times New Roman" w:cs="Times New Roman"/>
          <w:color w:val="000000"/>
          <w:lang w:val="cy-GB"/>
        </w:rPr>
      </w:pPr>
      <w:r w:rsidRPr="00BE5111">
        <w:rPr>
          <w:rFonts w:ascii="Times New Roman" w:hAnsi="Times New Roman" w:cs="Times New Roman"/>
          <w:color w:val="000000"/>
          <w:lang w:val="cy-GB"/>
        </w:rPr>
        <w:lastRenderedPageBreak/>
        <w:t>Dewiswyd y gweithgaredd yma er mae’n hyrwyddo sgiliau artistig y plant wrth iddyn nhw edrych ar amrywiaeth o luniau gan yr arlunydd Cymreig Ganz. Wrth i’r plant dadansoddi’r lluniau gan feddwl am dechnegau, creadigrwydd a dylunio mae’r plant yn hyrwyddo sgiliau trawsgwricwlaidd hefyd (gwelir atodiad</w:t>
      </w:r>
      <w:r w:rsidR="00FD08DE" w:rsidRPr="00BE5111">
        <w:rPr>
          <w:rFonts w:ascii="Times New Roman" w:hAnsi="Times New Roman" w:cs="Times New Roman"/>
          <w:color w:val="000000"/>
          <w:lang w:val="cy-GB"/>
        </w:rPr>
        <w:t xml:space="preserve"> 3</w:t>
      </w:r>
      <w:r w:rsidRPr="00BE5111">
        <w:rPr>
          <w:rFonts w:ascii="Times New Roman" w:hAnsi="Times New Roman" w:cs="Times New Roman"/>
          <w:color w:val="000000"/>
          <w:lang w:val="cy-GB"/>
        </w:rPr>
        <w:t>). Mae’n bwysig fod y plant yn cael y cyfle i astudio artist Cymreig gan eu bod nhw’n bwysig iawn ar gyfer ein diwylliant ac ein hanes ni. Mae Valerie Ganz wedi cael ei ysbrydoli gan y pyllau glo ac mae ei gwaith hi yn gallu rhoi ysbrydoliaeth i blant fod yn greadigol.</w:t>
      </w:r>
    </w:p>
    <w:p w14:paraId="60C1F17B" w14:textId="77777777" w:rsidR="00E5507A" w:rsidRPr="00BE5111" w:rsidRDefault="00D755A7" w:rsidP="00BE5111">
      <w:pPr>
        <w:widowControl w:val="0"/>
        <w:tabs>
          <w:tab w:val="left" w:pos="220"/>
          <w:tab w:val="left" w:pos="720"/>
        </w:tabs>
        <w:autoSpaceDE w:val="0"/>
        <w:autoSpaceDN w:val="0"/>
        <w:adjustRightInd w:val="0"/>
        <w:spacing w:after="266" w:line="360" w:lineRule="auto"/>
        <w:rPr>
          <w:rFonts w:ascii="Times New Roman" w:hAnsi="Times New Roman" w:cs="Times New Roman"/>
          <w:lang w:val="cy-GB"/>
        </w:rPr>
      </w:pPr>
      <w:r w:rsidRPr="00BE5111">
        <w:rPr>
          <w:rFonts w:ascii="Times New Roman" w:hAnsi="Times New Roman" w:cs="Times New Roman"/>
          <w:color w:val="000000"/>
          <w:lang w:val="cy-GB"/>
        </w:rPr>
        <w:t>Yn ôl Y Cwricwlwm Cymreig (2003: 4) o ran ‘Economaidd’ mae astudio waith Valerie Ganz yn annog plant i  “</w:t>
      </w:r>
      <w:r w:rsidRPr="00BE5111">
        <w:rPr>
          <w:rFonts w:ascii="Times New Roman" w:hAnsi="Times New Roman" w:cs="Times New Roman"/>
          <w:lang w:val="cy-GB"/>
        </w:rPr>
        <w:t>Deall y rôl sydd gan ddiwydiant ac amaethyddiaeth Cymru wrth lunio cymeriad economaidd, gwleidyddol a diwylliannol y wlad.” Ystyriwyd bod y diwydiant glo wedi cael effaith enfawr ar Gymru wrth ystyried swyddi, cymdeithasodd a theuluoedd o amgylch y wlad. Mae’r gweithgaredd yn darparu cyfleoedd i’r plant dysgu am eu diwylliant nhw a’r gymuned maent yn byw ynddo wrth roi sylw penodol ar ei sgiliau celfyddydol a chreadigol. Gall hefyd cysylltu’r elfen ‘Diwylliannol’ wrth i’r plant “Archwilio’r celfyddydau creadigol a mynegiannol yng Nghymru”. (Cwricwlwm Cymreig, 2003: 4)</w:t>
      </w:r>
    </w:p>
    <w:p w14:paraId="63C6DFA1"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5F7E098A"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0140DC1D"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3048E402"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775FDF4A"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340618ED"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8F701B4"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7094CC6"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AD347D4"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4677928A"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743DA227"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36838E63" w14:textId="0B59F5AC" w:rsidR="006C50FD" w:rsidRPr="00A2620F" w:rsidRDefault="006C50FD" w:rsidP="00BE5111">
      <w:pPr>
        <w:widowControl w:val="0"/>
        <w:tabs>
          <w:tab w:val="left" w:pos="220"/>
          <w:tab w:val="left" w:pos="720"/>
        </w:tabs>
        <w:autoSpaceDE w:val="0"/>
        <w:autoSpaceDN w:val="0"/>
        <w:adjustRightInd w:val="0"/>
        <w:spacing w:after="266" w:line="360" w:lineRule="auto"/>
        <w:rPr>
          <w:rFonts w:ascii="Times New Roman" w:hAnsi="Times New Roman" w:cs="Times New Roman"/>
          <w:sz w:val="28"/>
          <w:lang w:val="cy-GB"/>
        </w:rPr>
      </w:pPr>
      <w:r w:rsidRPr="00A2620F">
        <w:rPr>
          <w:rFonts w:ascii="Times New Roman" w:hAnsi="Times New Roman" w:cs="Times New Roman"/>
          <w:b/>
          <w:sz w:val="28"/>
          <w:u w:val="single"/>
          <w:lang w:val="cy-GB"/>
        </w:rPr>
        <w:lastRenderedPageBreak/>
        <w:t xml:space="preserve">Gweithgaredd 2 </w:t>
      </w:r>
    </w:p>
    <w:p w14:paraId="61BC8D1F" w14:textId="256202FD" w:rsidR="00B13BD3" w:rsidRPr="00BE5111" w:rsidRDefault="00FB43BE" w:rsidP="00BE5111">
      <w:pPr>
        <w:widowControl w:val="0"/>
        <w:tabs>
          <w:tab w:val="left" w:pos="220"/>
          <w:tab w:val="left" w:pos="720"/>
        </w:tabs>
        <w:autoSpaceDE w:val="0"/>
        <w:autoSpaceDN w:val="0"/>
        <w:adjustRightInd w:val="0"/>
        <w:spacing w:after="293" w:line="360" w:lineRule="auto"/>
        <w:rPr>
          <w:rFonts w:ascii="Times New Roman" w:hAnsi="Times New Roman" w:cs="Times New Roman"/>
          <w:color w:val="1A1718"/>
          <w:lang w:val="cy-GB"/>
        </w:rPr>
      </w:pPr>
      <w:r>
        <w:rPr>
          <w:rFonts w:ascii="Times New Roman" w:hAnsi="Times New Roman" w:cs="Times New Roman"/>
          <w:color w:val="1A1718"/>
          <w:lang w:val="cy-GB"/>
        </w:rPr>
        <w:t xml:space="preserve">Yr ail weithgaredd wrth edrych ar y celfyddydau yng Nghymru yw weithgaredd Cerddoriaeth. Mae cerddoriaeth wedi dylanwadi ar ein gwlad a hefyd wedi cael effaith mawr yn y pyllau glo gan fod llawer o’r corau wedi ffurfio o’r pyllau glo ac roedd canu mewn côr yn ffordd i’r gweithwyr gymdeithasu. Wrth astudio’r pyllau glo, gwelwn fod corau glowyr wedi sefydlu o gwmpas y wlad i gyd. Teimlaf ei fod yn bwysig i’r plant i ymgysylltu gyda’r fath yma o gerddoriaeth er mwyn gweld a chlywed y Cymreictod a diwylliant yn ein gwlad ac i’r plant meddwl am ddechrau cyfansoddiad eu hun wrth wrando ar y côr hwn. Dadleua Hallam </w:t>
      </w:r>
      <w:r>
        <w:rPr>
          <w:rFonts w:ascii="Times New Roman" w:hAnsi="Times New Roman" w:cs="Times New Roman"/>
          <w:lang w:val="cy-GB"/>
        </w:rPr>
        <w:t>(2010: 277) “Researchers have paid less attention to the impact of music on creativity than other types of learning” awgryma hyn nad yw ymchwilwyr yn gweld y fath o gyfleoedd mae cerddoriaeth yn darparu ar greadigrwydd, nad yw ymchwilwyr yn gweld y fath o greadigrwydd mae plant yn eu creu yn gerddoriaeth. Ond, datganwyd gan Hallam (2015) bod datblygiad o sgiliau creadigol yn hollol ddibynnol ar y fath o ymrwymiad cerddorol gan y plant. Awgrymir hyn mai creadigrwydd yn dibynnu ar ymrwymiad mae’r plant yn gwneud gyda cherddoriaeth, os nad yw’r plant yn gallu ymgysylltu â cherddoriaeth a deall y pwysigrwydd, nad yw eu creadigrwydd yn mynd i elwa. Felly, mae angen i athrawon dangos brwdfrydedd ac ysbrydoli plant wrth addysgu cerddoriaeth er mwyn ennyn diddordeb y plant er mwyn iddyn nhw ymgysylltu’n fwy gyda cherddoriaeth wrth arbrofi gyda’i sgiliau creadigol.</w:t>
      </w:r>
    </w:p>
    <w:p w14:paraId="1764DE42" w14:textId="3A3320C3" w:rsidR="008C3538" w:rsidRPr="009A6D4E" w:rsidRDefault="002568FA" w:rsidP="00BE5111">
      <w:pPr>
        <w:pStyle w:val="HTMLPreformatted"/>
        <w:spacing w:line="360" w:lineRule="auto"/>
        <w:rPr>
          <w:rFonts w:ascii="Times New Roman" w:hAnsi="Times New Roman" w:cs="Times New Roman"/>
          <w:sz w:val="36"/>
          <w:szCs w:val="24"/>
          <w:lang w:val="cy-GB"/>
        </w:rPr>
      </w:pPr>
      <w:r w:rsidRPr="009A6D4E">
        <w:rPr>
          <w:rFonts w:ascii="Times New Roman" w:hAnsi="Times New Roman" w:cs="Times New Roman"/>
          <w:color w:val="1A1718"/>
          <w:sz w:val="24"/>
          <w:lang w:val="cy-GB"/>
        </w:rPr>
        <w:t>Cyflwyna’r clip youtube</w:t>
      </w:r>
      <w:r w:rsidRPr="009A6D4E">
        <w:rPr>
          <w:rFonts w:ascii="Times New Roman" w:hAnsi="Times New Roman" w:cs="Times New Roman"/>
          <w:sz w:val="24"/>
          <w:lang w:val="cy-GB"/>
        </w:rPr>
        <w:t xml:space="preserve"> ‘Rhos Male Voice Choir - Music from the welsh mines’ (Gwelir Atodiad 4)(Rhos male voice choir - music from the welsh mines, 2013) i’r plant, a gofynnaf i’r plant gwrando ar y gerddoriaeth wrth feddwl am y cyfnod, pwy oedd yn canu a pha ganeuon oedd yn cael ei ganu. Dywed Grigg yn ei lyfr ‘How to be and outstanding primary school teacher’ (2015: 250) “Promoting good listening skills is a central aim of music education. They need to be taught how to listen with discernment and concentration.” Wrth wrando ar y gerddoriaeth, mae’r plant yn defnyddio ei sgiliau gwrando a gwerthuso, mae angen i’r plant cysylltu gyda’r gerddoriaeth a deall mai’r sgiliau yma’n hanfodol i’r gweithgaredd gan fyddent yn mynd ati i ddefnyddio eu sgiliau creadigol i gyfansoddi alaw. Mae’n bwysig fy mod i fel yr athrawes yn modelu hyn i’r plant ac yn portreadu’r pwysigrwydd i’r plant gan fod cerddoriaeth yn cynnwys sgiliau gwrando a gwerthuso yn ogystal â sgiliau perfformio hefyd.</w:t>
      </w:r>
    </w:p>
    <w:p w14:paraId="22A29E1F" w14:textId="77777777" w:rsidR="00D815F9" w:rsidRPr="00BE5111" w:rsidRDefault="00D815F9" w:rsidP="00BE5111">
      <w:pPr>
        <w:pStyle w:val="HTMLPreformatted"/>
        <w:spacing w:line="360" w:lineRule="auto"/>
        <w:rPr>
          <w:rFonts w:ascii="Times New Roman" w:eastAsia="Times New Roman" w:hAnsi="Times New Roman" w:cs="Times New Roman"/>
          <w:bCs/>
          <w:sz w:val="24"/>
          <w:szCs w:val="24"/>
          <w:lang w:val="cy-GB"/>
        </w:rPr>
      </w:pPr>
    </w:p>
    <w:p w14:paraId="45826B7B" w14:textId="1B0B7C0C" w:rsidR="00836DF4" w:rsidRPr="00BE5111" w:rsidRDefault="00F93F82" w:rsidP="00BE5111">
      <w:pPr>
        <w:pStyle w:val="HTMLPreformatted"/>
        <w:spacing w:line="360" w:lineRule="auto"/>
        <w:rPr>
          <w:rFonts w:ascii="Times New Roman" w:hAnsi="Times New Roman" w:cs="Times New Roman"/>
          <w:color w:val="212121"/>
          <w:sz w:val="24"/>
          <w:szCs w:val="24"/>
          <w:lang w:val="cy-GB"/>
        </w:rPr>
      </w:pPr>
      <w:r w:rsidRPr="00BE5111">
        <w:rPr>
          <w:rFonts w:ascii="Times New Roman" w:hAnsi="Times New Roman" w:cs="Times New Roman"/>
          <w:color w:val="212121"/>
          <w:sz w:val="24"/>
          <w:szCs w:val="24"/>
          <w:lang w:val="cy-GB"/>
        </w:rPr>
        <w:lastRenderedPageBreak/>
        <w:t>Roedd pentref Rhosllannerchrugog (Rhos) yn cynrychioli cymuned fwyngloddio ym maes glo Gogledd Ddwyrain Cymru. Ac fel mewn llawer o gymunedau tebyg eraill, roedd canu corawl yn gyfraniad cymdeithasol pwysig tua diwedd y 19eg ganrif. (BBC Wales Music, 2014). Ffurfiodd y côr yn 1891, ac ers hynny, mae’r côr wedi bod ar flaen y gad yn canu lleisiol meibion. Mae’r côr yn cael ei adnabod fel un o gorau mwyaf blaenllaw Cymru. Ers i Richard Mills ffurfio Côr Meibion Rhos yn 1891, mae wedi rhoi pleser i filoedd sydd wedi clywed sain unigryw’r côr. (Côr Meibion Rhosllannerchrugog, 2008).</w:t>
      </w:r>
    </w:p>
    <w:p w14:paraId="1A52D100" w14:textId="03D718E7" w:rsidR="00D815F9" w:rsidRPr="00BE5111" w:rsidRDefault="002568FA" w:rsidP="00BE5111">
      <w:pPr>
        <w:pStyle w:val="NormalWeb"/>
        <w:spacing w:line="360" w:lineRule="auto"/>
        <w:rPr>
          <w:color w:val="212121"/>
          <w:lang w:val="cy-GB"/>
        </w:rPr>
      </w:pPr>
      <w:r w:rsidRPr="002568FA">
        <w:rPr>
          <w:color w:val="212121"/>
          <w:lang w:val="cy-GB"/>
        </w:rPr>
        <w:t>Ar ôl gwrando ar y gerddoriaeth, fydd y plant yn gweithio mewn grwpiau bach er mwyn creu cerddoriaeth eu hun. Bydd angen i’r plant creu alaw i gyd fynd gyda phennill allan o gerdd gan William John Evans, bardd o’r ardal Brynaman oedd yn löwr yn Nhairgwaith ac yn gynghorydd y gymuned dros Blaid Cymru. Dosbarthaf y gerdd i’r plant (gwelir atodiad 5) er mwyn iddynt greu alaw i gyd fynd gydag un o’r penillion, atgoffaf y plant am y raddfa bentatonig (CDEGA) rydym wedi dysgu yn flaenorol i’r wers a gofynnaf iddynt ddefnyddio’r offerynnau traw i gyfansoddi alaw ond hefyd defnyddio ystod o offerynnau di-traw i wneud y darn yn fwy cyffrous. Bydd angen i’r plant ystyried rhai o’r elfennau cerddorol (gwelir atodiad 6) yn eu cyfansoddiad, ceir cyfle i ddefnyddio offerynnau di-draw yn eu cyfansoddiad hefyd. Gall hefyd defnyddio’r arteffact gan Ganz fel ysbrydoliaeth (Gwelir atodiad 1) i gyfansoddi.</w:t>
      </w:r>
    </w:p>
    <w:p w14:paraId="571A1F21" w14:textId="2F371073" w:rsidR="00D30CF9" w:rsidRPr="00BE5111" w:rsidRDefault="00D755A7" w:rsidP="00BE5111">
      <w:pPr>
        <w:pStyle w:val="NormalWeb"/>
        <w:spacing w:line="360" w:lineRule="auto"/>
        <w:rPr>
          <w:color w:val="211E1E"/>
          <w:lang w:val="cy-GB"/>
        </w:rPr>
      </w:pPr>
      <w:r w:rsidRPr="00BE5111">
        <w:rPr>
          <w:color w:val="212121"/>
          <w:lang w:val="cy-GB"/>
        </w:rPr>
        <w:t>Wrth wneud hyn mae’r plant yn hyrwyddo sgiliau perfformio megis “</w:t>
      </w:r>
      <w:r w:rsidRPr="00BE5111">
        <w:rPr>
          <w:color w:val="211E1E"/>
          <w:lang w:val="cy-GB"/>
        </w:rPr>
        <w:t xml:space="preserve">cynllunio a gwneud penderfyniadau ynghylch pa gerddoriaeth i’w pherfformio a sut i’w pherfformio.” (Cerddoriaeth yng Nghwricwlwm Cenedlaethol Cymru, 2008:12). </w:t>
      </w:r>
      <w:r w:rsidR="003E568C" w:rsidRPr="00BE5111">
        <w:rPr>
          <w:color w:val="211E1E"/>
          <w:lang w:val="cy-GB"/>
        </w:rPr>
        <w:t>Mae’r gweithgaredd yn hyrwyddo sgiliau trawsgwr</w:t>
      </w:r>
      <w:r w:rsidR="007D42C1" w:rsidRPr="00BE5111">
        <w:rPr>
          <w:color w:val="211E1E"/>
          <w:lang w:val="cy-GB"/>
        </w:rPr>
        <w:t>icwlaidd hefyd (gwelir atodiad 7</w:t>
      </w:r>
      <w:r w:rsidR="003E568C" w:rsidRPr="00BE5111">
        <w:rPr>
          <w:color w:val="211E1E"/>
          <w:lang w:val="cy-GB"/>
        </w:rPr>
        <w:t>)</w:t>
      </w:r>
      <w:r w:rsidR="007B1502" w:rsidRPr="00BE5111">
        <w:rPr>
          <w:color w:val="211E1E"/>
          <w:lang w:val="cy-GB"/>
        </w:rPr>
        <w:t xml:space="preserve">. </w:t>
      </w:r>
      <w:r w:rsidRPr="00BE5111">
        <w:rPr>
          <w:color w:val="211E1E"/>
          <w:lang w:val="cy-GB"/>
        </w:rPr>
        <w:t>Yn y grwpiau bydd pob aelod gyda rôl bwysig, megis arweinydd, ysgrifennydd, offerynnydd a.y.b. Mae’n bwysig fod pob aelod o’r grŵp cyfrannu at y cyfansoddiad a’r perfformiad er mwyn cael y gorau allan o’r gweithgaredd. Dylai’r grŵp trefnu eu syniadau yn ffurf sydd yn addas ar gyfer eu perfformiad. Mae rhoi cyfle i’r plant cyfansoddi yn datblygu eu sgiliau creadigol ynglŷn â'u sgiliau cerddorol hefyd, Dyweda Hennessey (1998 fel nodwyd yn Grigg, 2015: 250) “</w:t>
      </w:r>
      <w:r w:rsidRPr="00BE5111">
        <w:rPr>
          <w:lang w:val="cy-GB"/>
        </w:rPr>
        <w:t>composition is a form of play and teachers need to recognize the need for playfulness in all learners.” Awgrymir hyn bod athrawon angen rhoi cyfleoedd i blant fod yn chwareus wrth ddysgu sut i gyfansoddi, er mae cyfansoddi yn ffordd o fynegi teimladau ac yn ffordd i blant dysgu wrth chwarae gyda geiriau, offerynnau a rhythm.</w:t>
      </w:r>
    </w:p>
    <w:p w14:paraId="0B0CE6F4" w14:textId="2D0F3A1A" w:rsidR="004346B0" w:rsidRPr="00BE5111" w:rsidRDefault="00F93F82" w:rsidP="00BE5111">
      <w:pPr>
        <w:widowControl w:val="0"/>
        <w:tabs>
          <w:tab w:val="left" w:pos="220"/>
          <w:tab w:val="left" w:pos="720"/>
        </w:tabs>
        <w:autoSpaceDE w:val="0"/>
        <w:autoSpaceDN w:val="0"/>
        <w:adjustRightInd w:val="0"/>
        <w:spacing w:after="266" w:line="360" w:lineRule="auto"/>
        <w:rPr>
          <w:rFonts w:ascii="Times New Roman" w:hAnsi="Times New Roman" w:cs="Times New Roman"/>
          <w:lang w:val="cy-GB"/>
        </w:rPr>
      </w:pPr>
      <w:r w:rsidRPr="00BE5111">
        <w:rPr>
          <w:rFonts w:ascii="Times New Roman" w:hAnsi="Times New Roman" w:cs="Times New Roman"/>
          <w:lang w:val="cy-GB"/>
        </w:rPr>
        <w:t xml:space="preserve">O ran Y Cwricwlwm Cymreig (2013: 4) mae’r gweithgaredd yma’n cysylltu yn rhan </w:t>
      </w:r>
      <w:r w:rsidRPr="00BE5111">
        <w:rPr>
          <w:rFonts w:ascii="Times New Roman" w:hAnsi="Times New Roman" w:cs="Times New Roman"/>
          <w:lang w:val="cy-GB"/>
        </w:rPr>
        <w:lastRenderedPageBreak/>
        <w:t>‘diwylliannol’ gan ein bod yn “Dathlu diwylliannau, ieithoedd a thraddodiadau arbennig Cymru wrth barchu gwerthoedd diwylliannau eraill.” Er ein bod yn astudio gwaith corawl sydd wedi bod yn draddodiad yn ein gwlad ers cenhedloedd, mae’r plant yn cysylltu’r gweithgaredd a nifer o ddiwylliannau Cymreig. Hefyd yn cysylltu â’r rhan ‘Ieithyddol’ gan eu bod yn “Astudio acenion a thafodieithoedd Cymru.” (Cwricwlwm Cymreig 2013: 5) Wrth i’r côr cysylltu â maes glo Gogledd-ddwyrain Cymru mae’n blant yn clywed yr acenion gwahanol i gymharu â’r De a hefyd yn gweld fod cerddoriaeth o’r pyllau glo yn cysylltu ar draws Gymru.</w:t>
      </w:r>
    </w:p>
    <w:p w14:paraId="25BFBE6D" w14:textId="147B18BD" w:rsidR="003960B3" w:rsidRPr="00BE5111" w:rsidRDefault="00D755A7" w:rsidP="00BE5111">
      <w:pPr>
        <w:pStyle w:val="HTMLPreformatted"/>
        <w:spacing w:line="360" w:lineRule="auto"/>
        <w:rPr>
          <w:rFonts w:ascii="Times New Roman" w:hAnsi="Times New Roman" w:cs="Times New Roman"/>
          <w:sz w:val="24"/>
          <w:szCs w:val="24"/>
          <w:lang w:val="cy-GB"/>
        </w:rPr>
      </w:pPr>
      <w:r w:rsidRPr="00BE5111">
        <w:rPr>
          <w:rFonts w:ascii="Times New Roman" w:hAnsi="Times New Roman" w:cs="Times New Roman"/>
          <w:sz w:val="24"/>
          <w:szCs w:val="24"/>
          <w:lang w:val="cy-GB"/>
        </w:rPr>
        <w:t>Ar ôl i’r plan</w:t>
      </w:r>
      <w:r w:rsidR="009B6F54" w:rsidRPr="00BE5111">
        <w:rPr>
          <w:rFonts w:ascii="Times New Roman" w:hAnsi="Times New Roman" w:cs="Times New Roman"/>
          <w:sz w:val="24"/>
          <w:szCs w:val="24"/>
          <w:lang w:val="cy-GB"/>
        </w:rPr>
        <w:t>t treulio’r bore i gyfansoddi</w:t>
      </w:r>
      <w:r w:rsidRPr="00BE5111">
        <w:rPr>
          <w:rFonts w:ascii="Times New Roman" w:hAnsi="Times New Roman" w:cs="Times New Roman"/>
          <w:sz w:val="24"/>
          <w:szCs w:val="24"/>
          <w:lang w:val="cy-GB"/>
        </w:rPr>
        <w:t>, byddaf yn rhoi’r cyfle i’r plant perfformio eu cyfans</w:t>
      </w:r>
      <w:r w:rsidR="009B6F54" w:rsidRPr="00BE5111">
        <w:rPr>
          <w:rFonts w:ascii="Times New Roman" w:hAnsi="Times New Roman" w:cs="Times New Roman"/>
          <w:sz w:val="24"/>
          <w:szCs w:val="24"/>
          <w:lang w:val="cy-GB"/>
        </w:rPr>
        <w:t xml:space="preserve">oddiad nhw o flaen o ddosbarth a recordio. </w:t>
      </w:r>
      <w:r w:rsidRPr="00BE5111">
        <w:rPr>
          <w:rFonts w:ascii="Times New Roman" w:hAnsi="Times New Roman" w:cs="Times New Roman"/>
          <w:sz w:val="24"/>
          <w:szCs w:val="24"/>
          <w:lang w:val="cy-GB"/>
        </w:rPr>
        <w:t>Wrth i un grŵp perfformio bydd angen i weddill y dosbarth gwrando’n ofalus i’r cyfansoddiadau er bydd y dosbarth yn gwerthuso’r cyfansoddiadau o ran yr elfennau cerddoriaeth (Gwelir atodiad</w:t>
      </w:r>
      <w:r w:rsidR="007B1502" w:rsidRPr="00BE5111">
        <w:rPr>
          <w:rFonts w:ascii="Times New Roman" w:hAnsi="Times New Roman" w:cs="Times New Roman"/>
          <w:sz w:val="24"/>
          <w:szCs w:val="24"/>
          <w:lang w:val="cy-GB"/>
        </w:rPr>
        <w:t xml:space="preserve"> 6</w:t>
      </w:r>
      <w:r w:rsidRPr="00BE5111">
        <w:rPr>
          <w:rFonts w:ascii="Times New Roman" w:hAnsi="Times New Roman" w:cs="Times New Roman"/>
          <w:sz w:val="24"/>
          <w:szCs w:val="24"/>
          <w:lang w:val="cy-GB"/>
        </w:rPr>
        <w:t xml:space="preserve">). O hyn, trafoda’r plant amdano adborth i’r grŵp oedd yn perfformio, adborth sydd yn rhoi sylwadau cadarnhaol i’r grŵp e.e. pa elfennau mae’r grŵp wedi perfformio’n dda yn, ond hefyd beth gall y grŵp gwneud i wella eu perfformiad. </w:t>
      </w:r>
      <w:r w:rsidR="009B6F54" w:rsidRPr="00BE5111">
        <w:rPr>
          <w:rFonts w:ascii="Times New Roman" w:hAnsi="Times New Roman" w:cs="Times New Roman"/>
          <w:sz w:val="24"/>
          <w:szCs w:val="24"/>
          <w:lang w:val="cy-GB"/>
        </w:rPr>
        <w:t>Wedyn, gan ein bod wedi recordio’r perfformiad gall y grwpiau gwrando a gwerthuso sut i wella.</w:t>
      </w:r>
    </w:p>
    <w:p w14:paraId="34D99B26" w14:textId="77777777" w:rsidR="00DF18E5" w:rsidRPr="00BE5111" w:rsidRDefault="00DF18E5" w:rsidP="00BE5111">
      <w:pPr>
        <w:pStyle w:val="HTMLPreformatted"/>
        <w:spacing w:line="360" w:lineRule="auto"/>
        <w:rPr>
          <w:rFonts w:ascii="Times New Roman" w:hAnsi="Times New Roman" w:cs="Times New Roman"/>
          <w:sz w:val="24"/>
          <w:szCs w:val="24"/>
          <w:lang w:val="cy-GB" w:eastAsia="en-US"/>
        </w:rPr>
      </w:pPr>
    </w:p>
    <w:p w14:paraId="31926835" w14:textId="69C55F7C" w:rsidR="00DD4E28" w:rsidRPr="00BE5111" w:rsidRDefault="00F93F82" w:rsidP="00BE5111">
      <w:pPr>
        <w:spacing w:line="360" w:lineRule="auto"/>
        <w:rPr>
          <w:rFonts w:ascii="Times New Roman" w:eastAsia="Times New Roman" w:hAnsi="Times New Roman" w:cs="Times New Roman"/>
          <w:lang w:val="cy-GB" w:eastAsia="en-GB"/>
        </w:rPr>
      </w:pPr>
      <w:r w:rsidRPr="00BE5111">
        <w:rPr>
          <w:rFonts w:ascii="Times New Roman" w:hAnsi="Times New Roman" w:cs="Times New Roman"/>
          <w:lang w:val="cy-GB"/>
        </w:rPr>
        <w:t>Yn ôl ymchwil mae cerddoriaeth yn gwella perfformiad disgyblion mewn nifer o bynciau. Sonia erthygl ‘Children and Music: Benefits of music in child development’ (2017) yn ôl astudiaeth yn 2016 ym Mhrifysgol Southern California’s brian and creative institute, mae profiadau cerddorol mewn plentyndod yn gallu cyflymu datblygiad yr ymennydd, ac yn enwedig ym meysydd caffael iaith a sgiliau darllen. Ond, dadleua Pruett (fel nodwyd yn erthygl Brown, dim dyddiad cyhoeddi) “</w:t>
      </w:r>
      <w:r w:rsidRPr="00BE5111">
        <w:rPr>
          <w:rFonts w:ascii="Times New Roman" w:hAnsi="Times New Roman" w:cs="Times New Roman"/>
          <w:color w:val="1C1C1C"/>
          <w:lang w:val="cy-GB"/>
        </w:rPr>
        <w:t>Music makes your kid interesting and happy, and smart will come later. It enriches his or her appetite for things that bring you pleasure and for the friends you meet.” Awgrymir hyn, nid pwrpas cerddoriaeth yw gwella sgiliau deallusol yw cerddoriaeth ond i wneud y disgyblion yn hapus and i fwynhau’r hyn maent yn dysgu.</w:t>
      </w:r>
    </w:p>
    <w:p w14:paraId="3B1F74AD" w14:textId="72AE273B" w:rsidR="008449C8" w:rsidRPr="00BE5111" w:rsidRDefault="008449C8" w:rsidP="00BE5111">
      <w:pPr>
        <w:pStyle w:val="HTMLPreformatted"/>
        <w:spacing w:line="360" w:lineRule="auto"/>
        <w:rPr>
          <w:rFonts w:ascii="Times New Roman" w:hAnsi="Times New Roman" w:cs="Times New Roman"/>
          <w:sz w:val="24"/>
          <w:szCs w:val="24"/>
          <w:lang w:val="cy-GB" w:eastAsia="en-US"/>
        </w:rPr>
      </w:pPr>
    </w:p>
    <w:p w14:paraId="731E09E3" w14:textId="4A082917" w:rsidR="00324B4D" w:rsidRPr="00BE5111" w:rsidRDefault="00324B4D" w:rsidP="00BE5111">
      <w:pPr>
        <w:pStyle w:val="Heading1"/>
        <w:spacing w:before="0" w:line="360" w:lineRule="auto"/>
        <w:rPr>
          <w:rFonts w:ascii="Times New Roman" w:eastAsia="Times New Roman" w:hAnsi="Times New Roman" w:cs="Times New Roman"/>
          <w:color w:val="auto"/>
          <w:sz w:val="24"/>
          <w:szCs w:val="24"/>
          <w:lang w:val="cy-GB" w:eastAsia="en-GB"/>
        </w:rPr>
      </w:pPr>
    </w:p>
    <w:p w14:paraId="7B82B331" w14:textId="77777777" w:rsidR="00123D35" w:rsidRDefault="00123D35" w:rsidP="00BE5111">
      <w:pPr>
        <w:spacing w:line="360" w:lineRule="auto"/>
        <w:rPr>
          <w:rFonts w:ascii="Times New Roman" w:hAnsi="Times New Roman" w:cs="Times New Roman"/>
          <w:b/>
          <w:u w:val="single"/>
          <w:lang w:val="cy-GB" w:eastAsia="en-GB"/>
        </w:rPr>
      </w:pPr>
    </w:p>
    <w:p w14:paraId="602156E9" w14:textId="77777777" w:rsidR="00123D35" w:rsidRDefault="00123D35" w:rsidP="00BE5111">
      <w:pPr>
        <w:spacing w:line="360" w:lineRule="auto"/>
        <w:rPr>
          <w:rFonts w:ascii="Times New Roman" w:hAnsi="Times New Roman" w:cs="Times New Roman"/>
          <w:b/>
          <w:u w:val="single"/>
          <w:lang w:val="cy-GB" w:eastAsia="en-GB"/>
        </w:rPr>
      </w:pPr>
    </w:p>
    <w:p w14:paraId="7A100913" w14:textId="77777777" w:rsidR="00123D35" w:rsidRDefault="00123D35" w:rsidP="00BE5111">
      <w:pPr>
        <w:spacing w:line="360" w:lineRule="auto"/>
        <w:rPr>
          <w:rFonts w:ascii="Times New Roman" w:hAnsi="Times New Roman" w:cs="Times New Roman"/>
          <w:b/>
          <w:u w:val="single"/>
          <w:lang w:val="cy-GB" w:eastAsia="en-GB"/>
        </w:rPr>
      </w:pPr>
    </w:p>
    <w:p w14:paraId="54391556" w14:textId="77777777" w:rsidR="00123D35" w:rsidRDefault="00123D35" w:rsidP="00BE5111">
      <w:pPr>
        <w:spacing w:line="360" w:lineRule="auto"/>
        <w:rPr>
          <w:rFonts w:ascii="Times New Roman" w:hAnsi="Times New Roman" w:cs="Times New Roman"/>
          <w:b/>
          <w:u w:val="single"/>
          <w:lang w:val="cy-GB" w:eastAsia="en-GB"/>
        </w:rPr>
      </w:pPr>
    </w:p>
    <w:p w14:paraId="6F49D84C" w14:textId="77777777" w:rsidR="00E16E29" w:rsidRDefault="00E16E29" w:rsidP="00BE5111">
      <w:pPr>
        <w:spacing w:line="360" w:lineRule="auto"/>
        <w:rPr>
          <w:rFonts w:ascii="Times New Roman" w:hAnsi="Times New Roman" w:cs="Times New Roman"/>
          <w:b/>
          <w:u w:val="single"/>
          <w:lang w:val="cy-GB" w:eastAsia="en-GB"/>
        </w:rPr>
      </w:pPr>
    </w:p>
    <w:p w14:paraId="4481845E" w14:textId="13D9DA2F" w:rsidR="006B0059" w:rsidRPr="00A2620F" w:rsidRDefault="006B0059" w:rsidP="00BE5111">
      <w:pPr>
        <w:spacing w:line="360" w:lineRule="auto"/>
        <w:rPr>
          <w:rFonts w:ascii="Times New Roman" w:hAnsi="Times New Roman" w:cs="Times New Roman"/>
          <w:b/>
          <w:sz w:val="28"/>
          <w:u w:val="single"/>
          <w:lang w:val="cy-GB" w:eastAsia="en-GB"/>
        </w:rPr>
      </w:pPr>
      <w:r w:rsidRPr="00A2620F">
        <w:rPr>
          <w:rFonts w:ascii="Times New Roman" w:hAnsi="Times New Roman" w:cs="Times New Roman"/>
          <w:b/>
          <w:sz w:val="28"/>
          <w:u w:val="single"/>
          <w:lang w:val="cy-GB" w:eastAsia="en-GB"/>
        </w:rPr>
        <w:lastRenderedPageBreak/>
        <w:t xml:space="preserve">Gweithgaredd 3 </w:t>
      </w:r>
    </w:p>
    <w:p w14:paraId="7C99FB9E" w14:textId="77777777" w:rsidR="000E31DA" w:rsidRPr="00BE5111" w:rsidRDefault="000E31DA" w:rsidP="00BE5111">
      <w:pPr>
        <w:spacing w:line="360" w:lineRule="auto"/>
        <w:rPr>
          <w:rFonts w:ascii="Times New Roman" w:hAnsi="Times New Roman" w:cs="Times New Roman"/>
          <w:b/>
          <w:lang w:val="cy-GB" w:eastAsia="en-GB"/>
        </w:rPr>
      </w:pPr>
    </w:p>
    <w:p w14:paraId="36FA08E3" w14:textId="4A8838B3" w:rsidR="009D0474" w:rsidRPr="00BE5111" w:rsidRDefault="00D755A7" w:rsidP="00BE5111">
      <w:pPr>
        <w:spacing w:line="360" w:lineRule="auto"/>
        <w:rPr>
          <w:rFonts w:ascii="Times New Roman" w:hAnsi="Times New Roman" w:cs="Times New Roman"/>
          <w:lang w:val="cy-GB" w:eastAsia="en-GB"/>
        </w:rPr>
      </w:pPr>
      <w:r w:rsidRPr="00BE5111">
        <w:rPr>
          <w:rFonts w:ascii="Times New Roman" w:hAnsi="Times New Roman" w:cs="Times New Roman"/>
          <w:lang w:val="cy-GB"/>
        </w:rPr>
        <w:t>Cyn ein gweithgaredd dylunio a thechnoleg, trefnwyd taith i’r plant ymweld â Big Pit ym Mlaenafon. Er mwyn rhoi cyfleoedd iddyn nhw weld sut oedd pwll glo yn edrych yn wirioneddol a pha nodweddion gallent nhw ddefnyddio yn eu prosiect nhw.</w:t>
      </w:r>
    </w:p>
    <w:p w14:paraId="6C655A82" w14:textId="6DE9E4A1" w:rsidR="005D3863" w:rsidRPr="00BE5111" w:rsidRDefault="002568FA" w:rsidP="00BE5111">
      <w:pPr>
        <w:pStyle w:val="NormalWeb"/>
        <w:spacing w:line="360" w:lineRule="auto"/>
        <w:rPr>
          <w:color w:val="000000"/>
          <w:lang w:val="cy-GB"/>
        </w:rPr>
      </w:pPr>
      <w:r w:rsidRPr="002568FA">
        <w:rPr>
          <w:lang w:val="cy-GB"/>
        </w:rPr>
        <w:t xml:space="preserve">Yn dilyn ein cyfres o astudio’r celfyddydau gweledol a mynegiannol yng Nghymru, y drydydd weithgaredd yw dylunio a thechnoleg. Cyflwynir y gweithgaredd hwn wrth roi ‘briff’ ar bob bwrdd i’r plant. (Gwelir atodiad 8) Gofynnaf i’r plant drafod gyda’i grwpiau beth mae’r briff yn gofyn iddynt wneud a sut bydden nhw’n mynd ati i gyflwyno’r briff yn llwyddiannus. Gofynnwyd i’r plant cwestiynau ynglŷn ag ein taith i Big Pit, e.e. sut mae’r daith wedi dylanwadi ar eu cynllun i gyflwyno’r briff, pa bethau sydd yn arwyddocaol am eu pwll glo nhw, a.y.b. Trefna cyfle i’r plant ddefnyddio iPads er mwyn ymchwilio’n fwy am y pyllau glo ac i ddarganfod lluniau, fideos, gwybodaeth bydd yn ddefnyddiol iddynt i gyflawni’r briff. Yn ôl Estyn (2017) mae’r plant yn dangos eu syniadau wrth wneud brasluniau wedi’u labelu, ac yn gallu disgrifio beth maent yn mynd i wneud a rhestru adnoddau bydd eu hangen yn y prosiect. Ond, nid yw digon o ddisgyblion yn cynnwys mesuriadau cywir yn eu cynlluniau. </w:t>
      </w:r>
      <w:r w:rsidRPr="002568FA">
        <w:rPr>
          <w:color w:val="191919"/>
          <w:lang w:val="cy-GB"/>
        </w:rPr>
        <w:t xml:space="preserve">Er hyn, mae’r ‘briff’ yn cynnwys amlinelliad byr o’r mesuriadau mae’r plant angen cynnwys, ond hefyd gofynnaf i’r plant cynnwys mesuriadau eu hun wrth gynllunio er mwyn iddynt ddatblygu eu sgiliau mathemategol a hefyd sgiliau trawsgwricwlaidd (Gwelir atodiad 9) ac er mwyn iddynt ddod i arfer gydag ymarfer da wrth gynllunio. </w:t>
      </w:r>
      <w:r w:rsidRPr="002568FA">
        <w:rPr>
          <w:lang w:val="cy-GB"/>
        </w:rPr>
        <w:t>Dadleua Estyn (2017), “</w:t>
      </w:r>
      <w:r w:rsidRPr="002568FA">
        <w:rPr>
          <w:color w:val="000000"/>
          <w:lang w:val="cy-GB"/>
        </w:rPr>
        <w:t>Mae mwyafrif o ddisgyblion yn arfarnu eu cynnyrch terfynol, gan ddweud pa welliannau y byddent yn eu gwneud, ond ychydig o ddisgyblion sy’n arfarnu’u dyluniad wrth iddo ddatblygu.” Awgrymir hyn bod disgyblion dim yn gwerthuso eu gwaith wrth gynllunio, felly pwysleisir bod angen gwerthuso trwy gydol y broses gynllunio er mwyn iddyn nhw gael y cynnyrch terfynol orau wedi gwneud yr holl waith.</w:t>
      </w:r>
    </w:p>
    <w:p w14:paraId="7A42BC3D" w14:textId="63C0BDF2" w:rsidR="00997391" w:rsidRPr="00BE5111" w:rsidRDefault="00D755A7" w:rsidP="00BE5111">
      <w:pPr>
        <w:pStyle w:val="NormalWeb"/>
        <w:spacing w:line="360" w:lineRule="auto"/>
        <w:rPr>
          <w:lang w:val="cy-GB"/>
        </w:rPr>
      </w:pPr>
      <w:r w:rsidRPr="00BE5111">
        <w:rPr>
          <w:lang w:val="cy-GB"/>
        </w:rPr>
        <w:t xml:space="preserve">Ar ôl i’r plant cynllunio eu prosiect, trefnaf amrywiaeth o adnoddau i’r plant gael defnyddio i greu eu pwll glo nhw. Dywed Bourne (1994: 162) “It seems essential for children to explore the qualities of materials and techniques for fixing and joining them” argrymir hyn ei fod yn bwysig i’r plant arbrofi gyda’r adnoddau gwahanol er mwyn iddyn nhw ddarganfod pa adnoddau sydd yn gweithio’n well gyda’i gilydd a pha rhai sydd yn ymuno gyda’i gilydd yn orau er mwyn adeiladu’r cynnyrch. Wrth i’r plant gyd-weithio yn eu grwpiau bydd y plant yn </w:t>
      </w:r>
      <w:r w:rsidRPr="00BE5111">
        <w:rPr>
          <w:lang w:val="cy-GB"/>
        </w:rPr>
        <w:lastRenderedPageBreak/>
        <w:t>hyrwyddo sgiliau “</w:t>
      </w:r>
      <w:r w:rsidRPr="00BE5111">
        <w:rPr>
          <w:color w:val="211E1E"/>
          <w:lang w:val="cy-GB"/>
        </w:rPr>
        <w:t xml:space="preserve">mesur, marcio, torri, siapio, uno, pwyso a chymysgu ystod o ddefnyddiau a chynhwysion, gan ddefnyddio offer, cyfarpar a thechnegau priodol” yn ôl </w:t>
      </w:r>
      <w:r w:rsidRPr="00BE5111">
        <w:rPr>
          <w:lang w:val="cy-GB"/>
        </w:rPr>
        <w:t>Dylunio a thechnoleg yng Nghwricwlwm Cenedlaethol Cymru (2008: 12). Treulia’r plant y bore yn cynllunio a dylunio eu cynnyrch, wedyn wrth iddynt ddylunio a dechrau adeiladu eu pwll glo byddaf yn crwydro’r dosbarth i weld sut mae’r disgyblion yn mynd o ran amser ac yn asesu nhw i weld faint o amser sydd angen iddynt i gwblhau’r dasg. Hefyd, gofynnaf i’r plant pa syniadau sydd ganddynt a pha adnoddau hoffant nhw ddefnyddio yn eu project. Dadleua ‘The Design and Technology Association’ mai dylunio a thechnoleg yn rhoi cyfleoedd i blant datblygu sgiliau, dealltwriaeth a gwybodaeth wrth greu a dylunio cynhyrchion. Credaf ei fod yn hanfodol i feithrin creadigrwydd trwy arlunio a thrwy archwilio. Cytuna Kerry yn ei lyfr ‘Cross-Curricular teaching in the primary school’ bod “Creativity can be individual or collaborative activity.” (2011: 30). Cefnoga hyn ein gweithgaredd dylunio a thechnoleg gan fod y disgyblion yn gweithio yn grwpiau i ddylunio’r prosiect, hefyd, dywed Kerry (2011) wrth i’r disgyblion ymgysylltu â gweithgareddau creadigol, mae ganddyn nhw’r gallu i ddylanwadi ar eu bywydau eu hun a’i gyfoedion, ac mae gan greadigrwydd effaith cadarnhaol ar hunan-ysbryd, lles emosiynol a'u cyflawniad yn gyffredinol.</w:t>
      </w:r>
    </w:p>
    <w:p w14:paraId="57454E9D" w14:textId="41579880" w:rsidR="000272B6" w:rsidRPr="00BE5111" w:rsidRDefault="00D755A7" w:rsidP="00BE5111">
      <w:pPr>
        <w:pStyle w:val="NormalWeb"/>
        <w:spacing w:line="360" w:lineRule="auto"/>
        <w:rPr>
          <w:lang w:val="cy-GB"/>
        </w:rPr>
      </w:pPr>
      <w:r w:rsidRPr="00BE5111">
        <w:rPr>
          <w:lang w:val="cy-GB"/>
        </w:rPr>
        <w:t>Wrth i’r plant gwblhau eu cynhyrchion, trafodwn sut gallwn ni sicrhau bod pob pwll glo wedi cyflawni’r briff. Yn ffurf gylchdro bydd un aelod o bob grŵp yn aros i esbonio i aelodau o grwpiau eraill sut wnaethon nhw fynd ati i gyflwyno’r briff wrth esbonio’r cynllun wnaethon nhw ddilyn, sut oedd eu dyluniad yn cymharu â’r cynnyrch terfynol a pha adnoddau defnyddion nhw yn eu prosiect. Bydd yr aelodau sydd wedi mynd i’r grwpiau eraill yn adrodd nôl pa bethau oedd y grwpiau eraill wedi gwneud odd yn dda a gallent nhw ddefnyddio yn y dyfodol.</w:t>
      </w:r>
    </w:p>
    <w:p w14:paraId="6D835CA3" w14:textId="0D615EA1" w:rsidR="00160C21" w:rsidRPr="00BE5111" w:rsidRDefault="002568FA" w:rsidP="00BE5111">
      <w:pPr>
        <w:pStyle w:val="NormalWeb"/>
        <w:spacing w:line="360" w:lineRule="auto"/>
        <w:rPr>
          <w:color w:val="000000"/>
          <w:lang w:val="cy-GB"/>
        </w:rPr>
      </w:pPr>
      <w:r>
        <w:rPr>
          <w:rFonts w:ascii="Calibri" w:hAnsi="Calibri" w:cs="Calibri"/>
          <w:color w:val="000000"/>
          <w:lang w:val="cy-GB"/>
        </w:rPr>
        <w:t>Cysyllta’r gweithgaredd hon a’r rhan ‘Amgylcheddol’ yn Y Cwricwlwm Cymreig (2013: 5) er mae’r plant yn “</w:t>
      </w:r>
      <w:r>
        <w:rPr>
          <w:rFonts w:ascii="Calibri" w:hAnsi="Calibri" w:cs="Calibri"/>
          <w:lang w:val="cy-GB"/>
        </w:rPr>
        <w:t>Dysgu am y berthynas rhwng yr amgylchedd a phobl Cymru a’r effaith a gaiff hyn ar fywyd yng Nghymru heddiw ac yn y gorffennol.” Wrth ymweld â Big Pit gwela’r plant y fath bethau oedd rhaid i’r glowyr gwneud  a’r fath o gymuned oeddynt yn gweithio ynddo. Wrth wneud hyn, ceir ysbrydoliaeth i fynd ati i ddilyn y ‘briff’ ac i gwblhau o’i safbwynt nhw.</w:t>
      </w:r>
      <w:r>
        <w:rPr>
          <w:rFonts w:ascii="Calibri" w:hAnsi="Calibri" w:cs="Calibri"/>
          <w:color w:val="000000"/>
          <w:lang w:val="cy-GB"/>
        </w:rPr>
        <w:t xml:space="preserve"> </w:t>
      </w:r>
      <w:r>
        <w:rPr>
          <w:rFonts w:ascii="Calibri" w:hAnsi="Calibri" w:cs="Calibri"/>
          <w:lang w:val="cy-GB"/>
        </w:rPr>
        <w:t>Hefyd, y rhan ‘hanesyddol’ wrth i’r disgyblion “Deall sut mae bywydau a chymdogaethau wedi’u llunio gan y gorffennol, drwy ddysgu am hanes Cymru, a’i hagweddau gwleidyddol, economaidd, cymdeithasol a diwylliannol.”(2013: 5)</w:t>
      </w:r>
      <w:r>
        <w:rPr>
          <w:rFonts w:ascii="MS Mincho" w:eastAsia="MS Mincho" w:hAnsi="Calibri" w:cs="MS Mincho" w:hint="eastAsia"/>
          <w:lang w:val="cy-GB"/>
        </w:rPr>
        <w:t> </w:t>
      </w:r>
      <w:r>
        <w:rPr>
          <w:rFonts w:ascii="Calibri" w:eastAsia="MS Mincho" w:hAnsi="Calibri" w:cs="Calibri"/>
          <w:lang w:val="cy-GB"/>
        </w:rPr>
        <w:t xml:space="preserve">Bydd y disgyblion wedi dysgu am y pyllau glo a pha effaith mae’r pyllau glo wedi cael ar Gymru a’r gymdeithas, bydd y plant </w:t>
      </w:r>
      <w:r>
        <w:rPr>
          <w:rFonts w:ascii="Calibri" w:eastAsia="MS Mincho" w:hAnsi="Calibri" w:cs="Calibri"/>
          <w:lang w:val="cy-GB"/>
        </w:rPr>
        <w:lastRenderedPageBreak/>
        <w:t>wedi gwneud eu hymchwil ar y pyllau glo hefyd er mwyn darganfod ar ba agweddau cafodd y pyllau glo effaith, ac wedi gwneud cysylltiadau rhwng y pyllau glo o’r agweddau hanesyddol.</w:t>
      </w:r>
    </w:p>
    <w:p w14:paraId="38E3799C"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09BD1630"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3608F1FA"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1037C2B0"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46349CA0"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B6972ED"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476ACEE8"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79067D4"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29EC3025"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64FFC625"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436156F4"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08519C7F"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3DED5D0C"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561775F1"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5D147D8F"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7621BD13"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075F71D9" w14:textId="77777777" w:rsidR="00123D35" w:rsidRDefault="00123D35"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7EFBC960" w14:textId="77777777" w:rsidR="00E16E29" w:rsidRDefault="00E16E29" w:rsidP="00BE5111">
      <w:pPr>
        <w:widowControl w:val="0"/>
        <w:tabs>
          <w:tab w:val="left" w:pos="220"/>
          <w:tab w:val="left" w:pos="720"/>
        </w:tabs>
        <w:autoSpaceDE w:val="0"/>
        <w:autoSpaceDN w:val="0"/>
        <w:adjustRightInd w:val="0"/>
        <w:spacing w:after="266" w:line="360" w:lineRule="auto"/>
        <w:rPr>
          <w:rFonts w:ascii="Times New Roman" w:hAnsi="Times New Roman" w:cs="Times New Roman"/>
          <w:b/>
          <w:u w:val="single"/>
          <w:lang w:val="cy-GB"/>
        </w:rPr>
      </w:pPr>
    </w:p>
    <w:p w14:paraId="186D7647" w14:textId="21E54CAD" w:rsidR="005E0783" w:rsidRPr="00A2620F" w:rsidRDefault="00CA7CFD" w:rsidP="00BE5111">
      <w:pPr>
        <w:widowControl w:val="0"/>
        <w:tabs>
          <w:tab w:val="left" w:pos="220"/>
          <w:tab w:val="left" w:pos="720"/>
        </w:tabs>
        <w:autoSpaceDE w:val="0"/>
        <w:autoSpaceDN w:val="0"/>
        <w:adjustRightInd w:val="0"/>
        <w:spacing w:after="266" w:line="360" w:lineRule="auto"/>
        <w:rPr>
          <w:rFonts w:ascii="Times New Roman" w:hAnsi="Times New Roman" w:cs="Times New Roman"/>
          <w:b/>
          <w:sz w:val="28"/>
          <w:u w:val="single"/>
          <w:lang w:val="cy-GB"/>
        </w:rPr>
      </w:pPr>
      <w:r w:rsidRPr="00A2620F">
        <w:rPr>
          <w:rFonts w:ascii="Times New Roman" w:hAnsi="Times New Roman" w:cs="Times New Roman"/>
          <w:b/>
          <w:sz w:val="28"/>
          <w:u w:val="single"/>
          <w:lang w:val="cy-GB"/>
        </w:rPr>
        <w:lastRenderedPageBreak/>
        <w:t xml:space="preserve">Diweddglo </w:t>
      </w:r>
    </w:p>
    <w:p w14:paraId="359B51AF" w14:textId="48D9ED84" w:rsidR="006C44A8" w:rsidRPr="00BE5111" w:rsidRDefault="002568FA" w:rsidP="00BE5111">
      <w:pPr>
        <w:pStyle w:val="NormalWeb"/>
        <w:spacing w:line="360" w:lineRule="auto"/>
        <w:rPr>
          <w:color w:val="000000"/>
          <w:lang w:val="cy-GB"/>
        </w:rPr>
      </w:pPr>
      <w:r w:rsidRPr="002568FA">
        <w:rPr>
          <w:color w:val="000000"/>
          <w:lang w:val="cy-GB"/>
        </w:rPr>
        <w:t>Ar ôl i’r plant cwblhau’r gweithgareddau ar y celfyddydau yng Nghymru, cynlluniaf wasanaeth er mwyn i’r plant perfformio eu cyfansoddiadau i rieni a phlant eraill yr ysgol. Bydd y plant yn gallu esbonio’r cyfansoddiadau wrth ddweud pam maent yn credu eu bod yn bwysig iddynt gael cyfle i greu cerddoriaeth yn yr ysgol. Hefyd, bydd y plant yn creu oriel celf er mwyn arddangos eu gwaith arlunio oeddynt wedi selio ar waith Ganz o’r pyllau glo. Cyflwyna’r plant eu cynhyrchion terfynol wnaethant ddylunio ar y pyllau glo hefyd, dangosa’r plant eu gwaith cynllunio, brasluniau a’r cynnyrch terfynol fesul arddangosfa a byddant yn gallu esbonio ac ymhelaethu ar y gweithgaredd wrth ddweud sut wnaethant fynd ati i greu’r cynnyrch.  Gobeithia bydd y gwasanaeth a’r oriel yn dangos pwysigrwydd y celfyddydau a chreadigrwydd yn fywyd ysgol i’r rhieni a theuluoedd ac yn arddangos nid dim ond i’r cyfnod sylfaen mae’r plant yn arbrofi gyda chreadigrwydd ond yn gyfnod allweddol 2 yn ogystal.</w:t>
      </w:r>
    </w:p>
    <w:p w14:paraId="05C4AEC9" w14:textId="6B105E2A" w:rsidR="008A6474" w:rsidRPr="00BE5111" w:rsidRDefault="006D0614" w:rsidP="00BE5111">
      <w:pPr>
        <w:pStyle w:val="NormalWeb"/>
        <w:spacing w:line="360" w:lineRule="auto"/>
        <w:rPr>
          <w:color w:val="000000"/>
          <w:lang w:val="cy-GB"/>
        </w:rPr>
      </w:pPr>
      <w:r w:rsidRPr="00BE5111">
        <w:rPr>
          <w:color w:val="000000"/>
          <w:lang w:val="cy-GB"/>
        </w:rPr>
        <w:t>Noda’r Cwricwlwm Cymreig (2003) y pwysigrwydd o’r celfyddydau yng Nghymru, gan gysylltu â phynciau eraill ar draws y cwricwlwm. Amlinella’r cwricwlwm amrywiaeth o weithgareddau sydd i wneud a mathemateg, ieithoedd, daearyddiaeth, celf, gwyddoniaeth, cerddoriaeth, addysg gorfforol ac addysg grefyddol, mae hyn yn rhoi cyfleoedd i athrawon ymgorffori’r cwricwlwm Cymreig yn eu cynlluniau tymor canolig, ond hefyd rhoi cyfleoedd i’r plant dysgu amdano Gymru a’r traddodiadau a diwylliannau sydd yn ein gwlad. Mae’r gweithgareddau yn bwriadu rhoi sylfaen i beth gall athrawon cynnwys yn eu cynlluniau wrth hyrwyddo sgiliau penodol y Cwricwlwm Cymreig, bwriedir i rai sgiliau bod yn rhan o wersi penodol a rhai am weithgareddau ysgol gyfan.</w:t>
      </w:r>
    </w:p>
    <w:p w14:paraId="763A0B04" w14:textId="07A3A129" w:rsidR="007C5A8B" w:rsidRPr="00BE5111" w:rsidRDefault="006D0614" w:rsidP="00BE5111">
      <w:pPr>
        <w:pStyle w:val="NormalWeb"/>
        <w:spacing w:line="360" w:lineRule="auto"/>
        <w:rPr>
          <w:color w:val="000000"/>
          <w:lang w:val="cy-GB"/>
        </w:rPr>
      </w:pPr>
      <w:r w:rsidRPr="00BE5111">
        <w:rPr>
          <w:color w:val="000000"/>
          <w:lang w:val="cy-GB"/>
        </w:rPr>
        <w:t xml:space="preserve">Wrth son am ddysgu trawsgwricwlaidd yn y traethawd hwn, dyweda Jones (2014), ‘Using the Visual Arts of Cross-Curricular Teaching and Learning’ bod y celfyddydau yn rhoi cyfleoedd i blant ddatblygu sgiliau sydd o werth ar draws y cwricwlwm ynglŷn â sgiliau celf dechnegol. Felly, awgrymir hyn bod y celfyddydau yn meithrin plant datblygu sgiliau trawsgwricwlaidd megis llythrennedd, rhifedd, ymchwil, datrys problemau, lles a sgiliau perfformio ac mae’r sgiliau yma yn sgiliau sydd o werth o fewn y celfyddydau hefyd. Cytuna Barnes (2010) mai dysgu’n drawsgwricwlaidd yn ffordd i feithrin ac ysgogi plant i feddwl yn greadigol. Gan fod dysgu’n drawsgwricwlaidd yn gofyn i blant i gysylltu llawer o wersi gyda thema, felly mae </w:t>
      </w:r>
      <w:r w:rsidRPr="00BE5111">
        <w:rPr>
          <w:color w:val="000000"/>
          <w:lang w:val="cy-GB"/>
        </w:rPr>
        <w:lastRenderedPageBreak/>
        <w:t>cyfleoedd iddynt feddwl dros ystod eang o wersi am syniadau a chysylltiadau sydd yn arwain iddynt feddwl yn greadigol.</w:t>
      </w:r>
    </w:p>
    <w:p w14:paraId="651AD459" w14:textId="5C9EB7E8" w:rsidR="002363F7" w:rsidRPr="00BE5111" w:rsidRDefault="00D755A7" w:rsidP="00BE5111">
      <w:pPr>
        <w:widowControl w:val="0"/>
        <w:tabs>
          <w:tab w:val="left" w:pos="220"/>
          <w:tab w:val="left" w:pos="720"/>
        </w:tabs>
        <w:autoSpaceDE w:val="0"/>
        <w:autoSpaceDN w:val="0"/>
        <w:adjustRightInd w:val="0"/>
        <w:spacing w:after="240" w:line="360" w:lineRule="auto"/>
        <w:rPr>
          <w:rFonts w:ascii="Times New Roman" w:eastAsia="MS Mincho" w:hAnsi="Times New Roman" w:cs="Times New Roman"/>
          <w:color w:val="000000"/>
          <w:lang w:val="cy-GB"/>
        </w:rPr>
      </w:pPr>
      <w:r w:rsidRPr="00BE5111">
        <w:rPr>
          <w:rFonts w:ascii="Times New Roman" w:hAnsi="Times New Roman" w:cs="Times New Roman"/>
          <w:color w:val="000000"/>
          <w:lang w:val="cy-GB"/>
        </w:rPr>
        <w:t xml:space="preserve">Ar gyfer y dyfodol, cyflwyna Lewis (2015) ‘Cwricwlwm am oes’ y pedwar diben sydd yn arwain athrawon ymlaen at y dyfodol wrth ymateb i Donaldson (2015) yn ei adolygiad ‘Dyfodol Llwyddiannus’. Awgryma Lewis (2015) bod angen ymgorffori’r dibenion mewn i’r cwricwlwm newydd er mwyn rhoi profiadau a datblygu’n bellach. Mae un o’r dibenion yn cynnwys creadigrwydd,  megis “cyfranwyr mentrus, creadigol” (Lewis, 2015: 5) bwriada’r cynllun annog creadigrwydd trwy’r celfyddydau a hefyd wrth edrych ar yrfaoedd a busnesau arall sydd yn cefnogi creadigrwydd. Dadleua </w:t>
      </w:r>
      <w:r w:rsidRPr="00BE5111">
        <w:rPr>
          <w:rFonts w:ascii="Times New Roman" w:hAnsi="Times New Roman" w:cs="Times New Roman"/>
          <w:color w:val="1A1A19"/>
          <w:lang w:val="cy-GB"/>
        </w:rPr>
        <w:t xml:space="preserve">Adolygiad o’r Celfyddydau mewn Addysg yn Ysgolion Cymru </w:t>
      </w:r>
      <w:r w:rsidRPr="00BE5111">
        <w:rPr>
          <w:rFonts w:ascii="Times New Roman" w:hAnsi="Times New Roman" w:cs="Times New Roman"/>
          <w:color w:val="000000"/>
          <w:lang w:val="cy-GB"/>
        </w:rPr>
        <w:t>(fel nodwyd yn Donaldson, 2015) dylai llywodraeth Cymru cynnwys creadigrwydd fel un o’r pynciau craidd yn gyfartal a rhifedd a llythrennedd er mwyn ysgogi plant a phobl ifanc i ystyried creadigrwydd fel profiad pob dydd.</w:t>
      </w:r>
    </w:p>
    <w:p w14:paraId="51BCB43E" w14:textId="77777777" w:rsidR="00F4173A" w:rsidRPr="00BE5111" w:rsidRDefault="00F4173A" w:rsidP="00BE5111">
      <w:pPr>
        <w:pStyle w:val="NormalWeb"/>
        <w:spacing w:line="360" w:lineRule="auto"/>
        <w:rPr>
          <w:color w:val="000000"/>
          <w:lang w:val="cy-GB"/>
        </w:rPr>
      </w:pPr>
    </w:p>
    <w:p w14:paraId="69A79D26" w14:textId="6EF0EBF8" w:rsidR="00882812" w:rsidRPr="00BE5111" w:rsidRDefault="00714601" w:rsidP="00BE5111">
      <w:pPr>
        <w:pStyle w:val="NormalWeb"/>
        <w:spacing w:line="360" w:lineRule="auto"/>
        <w:rPr>
          <w:color w:val="000000"/>
          <w:lang w:val="cy-GB"/>
        </w:rPr>
      </w:pPr>
      <w:r>
        <w:rPr>
          <w:color w:val="000000"/>
          <w:lang w:val="cy-GB"/>
        </w:rPr>
        <w:t xml:space="preserve">Geiriau – 4,400 </w:t>
      </w:r>
    </w:p>
    <w:p w14:paraId="5E44976A" w14:textId="77777777" w:rsidR="00882812" w:rsidRPr="00BE5111" w:rsidRDefault="00882812" w:rsidP="00BE5111">
      <w:pPr>
        <w:pStyle w:val="NormalWeb"/>
        <w:spacing w:line="360" w:lineRule="auto"/>
        <w:rPr>
          <w:color w:val="000000"/>
          <w:lang w:val="cy-GB"/>
        </w:rPr>
      </w:pPr>
    </w:p>
    <w:p w14:paraId="0871AAD5" w14:textId="77777777" w:rsidR="00882812" w:rsidRPr="00BE5111" w:rsidRDefault="00882812" w:rsidP="00870278">
      <w:pPr>
        <w:pStyle w:val="NormalWeb"/>
        <w:rPr>
          <w:color w:val="000000"/>
          <w:lang w:val="cy-GB"/>
        </w:rPr>
      </w:pPr>
    </w:p>
    <w:p w14:paraId="0BB36162" w14:textId="77777777" w:rsidR="00882812" w:rsidRPr="00BE5111" w:rsidRDefault="00882812" w:rsidP="00870278">
      <w:pPr>
        <w:pStyle w:val="NormalWeb"/>
        <w:rPr>
          <w:color w:val="000000"/>
          <w:lang w:val="cy-GB"/>
        </w:rPr>
      </w:pPr>
    </w:p>
    <w:p w14:paraId="7BABA252" w14:textId="77777777" w:rsidR="00882812" w:rsidRPr="00BE5111" w:rsidRDefault="00882812" w:rsidP="00870278">
      <w:pPr>
        <w:pStyle w:val="NormalWeb"/>
        <w:rPr>
          <w:color w:val="000000"/>
          <w:lang w:val="cy-GB"/>
        </w:rPr>
      </w:pPr>
    </w:p>
    <w:p w14:paraId="770B1667" w14:textId="77777777" w:rsidR="00882812" w:rsidRPr="00BE5111" w:rsidRDefault="00882812" w:rsidP="00870278">
      <w:pPr>
        <w:pStyle w:val="NormalWeb"/>
        <w:rPr>
          <w:color w:val="000000"/>
          <w:lang w:val="cy-GB"/>
        </w:rPr>
      </w:pPr>
    </w:p>
    <w:p w14:paraId="11572921" w14:textId="77777777" w:rsidR="006F40A7" w:rsidRDefault="006F40A7" w:rsidP="00870278">
      <w:pPr>
        <w:pStyle w:val="NormalWeb"/>
        <w:rPr>
          <w:b/>
          <w:color w:val="000000"/>
          <w:u w:val="single"/>
          <w:lang w:val="cy-GB"/>
        </w:rPr>
      </w:pPr>
    </w:p>
    <w:p w14:paraId="57D19A0C" w14:textId="77777777" w:rsidR="006F40A7" w:rsidRDefault="006F40A7" w:rsidP="00870278">
      <w:pPr>
        <w:pStyle w:val="NormalWeb"/>
        <w:rPr>
          <w:b/>
          <w:color w:val="000000"/>
          <w:u w:val="single"/>
          <w:lang w:val="cy-GB"/>
        </w:rPr>
      </w:pPr>
    </w:p>
    <w:p w14:paraId="1F0FAE01" w14:textId="77777777" w:rsidR="006F40A7" w:rsidRDefault="006F40A7" w:rsidP="00870278">
      <w:pPr>
        <w:pStyle w:val="NormalWeb"/>
        <w:rPr>
          <w:b/>
          <w:color w:val="000000"/>
          <w:u w:val="single"/>
          <w:lang w:val="cy-GB"/>
        </w:rPr>
      </w:pPr>
    </w:p>
    <w:p w14:paraId="29CDB60F" w14:textId="77777777" w:rsidR="00123D35" w:rsidRDefault="00123D35" w:rsidP="00870278">
      <w:pPr>
        <w:pStyle w:val="NormalWeb"/>
        <w:rPr>
          <w:b/>
          <w:color w:val="000000"/>
          <w:u w:val="single"/>
          <w:lang w:val="cy-GB"/>
        </w:rPr>
      </w:pPr>
    </w:p>
    <w:p w14:paraId="53CE34D1" w14:textId="77777777" w:rsidR="00123D35" w:rsidRDefault="00123D35" w:rsidP="00870278">
      <w:pPr>
        <w:pStyle w:val="NormalWeb"/>
        <w:rPr>
          <w:b/>
          <w:color w:val="000000"/>
          <w:u w:val="single"/>
          <w:lang w:val="cy-GB"/>
        </w:rPr>
      </w:pPr>
    </w:p>
    <w:p w14:paraId="28CD07D3" w14:textId="77777777" w:rsidR="00123D35" w:rsidRDefault="00123D35" w:rsidP="00870278">
      <w:pPr>
        <w:pStyle w:val="NormalWeb"/>
        <w:rPr>
          <w:b/>
          <w:color w:val="000000"/>
          <w:u w:val="single"/>
          <w:lang w:val="cy-GB"/>
        </w:rPr>
      </w:pPr>
    </w:p>
    <w:p w14:paraId="5CB1F195" w14:textId="77777777" w:rsidR="00123D35" w:rsidRDefault="00123D35" w:rsidP="00870278">
      <w:pPr>
        <w:pStyle w:val="NormalWeb"/>
        <w:rPr>
          <w:b/>
          <w:color w:val="000000"/>
          <w:u w:val="single"/>
          <w:lang w:val="cy-GB"/>
        </w:rPr>
      </w:pPr>
    </w:p>
    <w:p w14:paraId="1A15DA3B" w14:textId="5605AF8F" w:rsidR="00924FDB" w:rsidRPr="00A2620F" w:rsidRDefault="00882812" w:rsidP="00870278">
      <w:pPr>
        <w:pStyle w:val="NormalWeb"/>
        <w:rPr>
          <w:b/>
          <w:color w:val="000000"/>
          <w:sz w:val="28"/>
          <w:u w:val="single"/>
          <w:lang w:val="cy-GB"/>
        </w:rPr>
      </w:pPr>
      <w:bookmarkStart w:id="1" w:name="_GoBack"/>
      <w:bookmarkEnd w:id="1"/>
      <w:r w:rsidRPr="00A2620F">
        <w:rPr>
          <w:b/>
          <w:color w:val="000000"/>
          <w:sz w:val="28"/>
          <w:u w:val="single"/>
          <w:lang w:val="cy-GB"/>
        </w:rPr>
        <w:lastRenderedPageBreak/>
        <w:t xml:space="preserve">Rhestr Cyfeirnodi </w:t>
      </w:r>
    </w:p>
    <w:p w14:paraId="0C71687D" w14:textId="77777777" w:rsidR="00D10722" w:rsidRPr="009D6A35" w:rsidRDefault="00D10722" w:rsidP="00D10722">
      <w:pPr>
        <w:rPr>
          <w:i/>
        </w:rPr>
      </w:pPr>
      <w:r w:rsidRPr="009D6A35">
        <w:t>Adran Plant, Addysg,</w:t>
      </w:r>
      <w:r>
        <w:t xml:space="preserve"> Dysgu Gydol Oes a Sgiliau (2010</w:t>
      </w:r>
      <w:r w:rsidRPr="009D6A35">
        <w:t xml:space="preserve">) </w:t>
      </w:r>
      <w:r>
        <w:rPr>
          <w:i/>
        </w:rPr>
        <w:t xml:space="preserve">canllawiau ar gyfer Cyfnodau Allweddol 2 a 3. </w:t>
      </w:r>
      <w:r w:rsidRPr="009D6A35">
        <w:rPr>
          <w:i/>
        </w:rPr>
        <w:t xml:space="preserve"> </w:t>
      </w:r>
      <w:r w:rsidRPr="009D6A35">
        <w:t xml:space="preserve">Caerdydd: Llywodraeth Cynulliad Cymru.  </w:t>
      </w:r>
    </w:p>
    <w:p w14:paraId="75C22F04" w14:textId="77777777" w:rsidR="00D10722" w:rsidRPr="009D6A35" w:rsidRDefault="00D10722" w:rsidP="00D10722">
      <w:r w:rsidRPr="009D6A35">
        <w:t>Ar gael yn: http://learning.gov.wales/docs/learningwales/publications/130424-music-guidance-cy.pdf</w:t>
      </w:r>
    </w:p>
    <w:p w14:paraId="3F0DB8A5" w14:textId="5552CDA9" w:rsidR="00D10722" w:rsidRDefault="00D10722" w:rsidP="00D10722">
      <w:r>
        <w:t>[Darllenwyd ar: 2</w:t>
      </w:r>
      <w:r w:rsidRPr="009D6A35">
        <w:t>8 Hydref 2017]</w:t>
      </w:r>
      <w:r>
        <w:t xml:space="preserve"> </w:t>
      </w:r>
    </w:p>
    <w:p w14:paraId="64A8A09D" w14:textId="77777777" w:rsidR="00D10722" w:rsidRPr="00D10722" w:rsidRDefault="00D10722" w:rsidP="00D10722"/>
    <w:p w14:paraId="66DE30B8"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Adran Plant, Addysg, Dysgu Gydol Oes a Sgiliau (2008) </w:t>
      </w:r>
      <w:r w:rsidRPr="00BE5111">
        <w:rPr>
          <w:rFonts w:ascii="Times New Roman" w:hAnsi="Times New Roman" w:cs="Times New Roman"/>
          <w:i/>
        </w:rPr>
        <w:t xml:space="preserve">Celf a dylunio yng Nghwricwlwm Cenedlaethol Cymru Cyfnodau Allweddol 2-3. </w:t>
      </w:r>
      <w:r w:rsidRPr="00BE5111">
        <w:rPr>
          <w:rFonts w:ascii="Times New Roman" w:hAnsi="Times New Roman" w:cs="Times New Roman"/>
        </w:rPr>
        <w:t xml:space="preserve">Caerdydd: Llywodraeth Cynulliad Cymru.  </w:t>
      </w:r>
    </w:p>
    <w:p w14:paraId="750001EB"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Ar gael yn: </w:t>
      </w:r>
      <w:hyperlink r:id="rId11" w:history="1">
        <w:r w:rsidRPr="00BE5111">
          <w:rPr>
            <w:rStyle w:val="Hyperlink"/>
            <w:rFonts w:ascii="Times New Roman" w:hAnsi="Times New Roman" w:cs="Times New Roman"/>
          </w:rPr>
          <w:t>http://learning.gov.wales/docs/learningwales/publications/130424-art-and-design-in-the-national-curriculum-cy.pdf</w:t>
        </w:r>
      </w:hyperlink>
    </w:p>
    <w:p w14:paraId="1C5696F9"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[Darllenwyd ar: 18 Hydref 2017] </w:t>
      </w:r>
    </w:p>
    <w:p w14:paraId="7EE5E3BE" w14:textId="77777777" w:rsidR="00924FDB" w:rsidRPr="00BE5111" w:rsidRDefault="00924FDB" w:rsidP="00924FDB">
      <w:pPr>
        <w:rPr>
          <w:rFonts w:ascii="Times New Roman" w:hAnsi="Times New Roman" w:cs="Times New Roman"/>
        </w:rPr>
      </w:pPr>
    </w:p>
    <w:p w14:paraId="4BCEBABF"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Adran Plant, Addysg, Dysgu Gydol Oes a Sgiliau (2008) </w:t>
      </w:r>
      <w:r w:rsidRPr="00BE5111">
        <w:rPr>
          <w:rFonts w:ascii="Times New Roman" w:hAnsi="Times New Roman" w:cs="Times New Roman"/>
          <w:i/>
        </w:rPr>
        <w:t xml:space="preserve">Cerddoriaeth yng Nghwricwlwm Cenedlaethol Cymru Cyfnodau Allweddol 2-3. </w:t>
      </w:r>
      <w:r w:rsidRPr="00BE5111">
        <w:rPr>
          <w:rFonts w:ascii="Times New Roman" w:hAnsi="Times New Roman" w:cs="Times New Roman"/>
        </w:rPr>
        <w:t xml:space="preserve">Caerdydd: Llywodraeth Cynulliad Cymru.  </w:t>
      </w:r>
    </w:p>
    <w:p w14:paraId="54DF1497"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Ar gael yn: http://learning.gov.wales/docs/learningwales/publications/130424-music-in-the-national-curriculum-cy.pdf</w:t>
      </w:r>
    </w:p>
    <w:p w14:paraId="0D25D194"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[Darllenwyd ar: 18 Hydref 2017] </w:t>
      </w:r>
    </w:p>
    <w:p w14:paraId="3A9DF1F3" w14:textId="77777777" w:rsidR="00631C75" w:rsidRPr="00BE5111" w:rsidRDefault="00631C75" w:rsidP="00924FDB">
      <w:pPr>
        <w:rPr>
          <w:rFonts w:ascii="Times New Roman" w:hAnsi="Times New Roman" w:cs="Times New Roman"/>
        </w:rPr>
      </w:pPr>
    </w:p>
    <w:p w14:paraId="3912DF32" w14:textId="3FD1248B" w:rsidR="00631C75" w:rsidRPr="00BE5111" w:rsidRDefault="00631C75" w:rsidP="00631C75">
      <w:pPr>
        <w:rPr>
          <w:rFonts w:ascii="Times New Roman" w:hAnsi="Times New Roman" w:cs="Times New Roman"/>
        </w:rPr>
      </w:pPr>
      <w:r w:rsidRPr="00BE5111">
        <w:rPr>
          <w:rFonts w:ascii="Times New Roman" w:hAnsi="Times New Roman" w:cs="Times New Roman"/>
        </w:rPr>
        <w:t xml:space="preserve">Adran Plant, Addysg, Dysgu Gydol Oes a Sgiliau (2008) </w:t>
      </w:r>
      <w:r w:rsidRPr="00BE5111">
        <w:rPr>
          <w:rFonts w:ascii="Times New Roman" w:hAnsi="Times New Roman" w:cs="Times New Roman"/>
          <w:i/>
        </w:rPr>
        <w:t xml:space="preserve">Dylunio a thechnoleg yng Nghwricwlwm Cenedlaethol Cymru Cyfnodau Allweddol 2-3. </w:t>
      </w:r>
      <w:r w:rsidRPr="00BE5111">
        <w:rPr>
          <w:rFonts w:ascii="Times New Roman" w:hAnsi="Times New Roman" w:cs="Times New Roman"/>
        </w:rPr>
        <w:t xml:space="preserve">Caerdydd: Llywodraeth Cynulliad Cymru.  </w:t>
      </w:r>
    </w:p>
    <w:p w14:paraId="240957DC" w14:textId="292F9374" w:rsidR="00631C75" w:rsidRPr="00BE5111" w:rsidRDefault="00631C75" w:rsidP="00631C75">
      <w:pPr>
        <w:rPr>
          <w:rFonts w:ascii="Times New Roman" w:hAnsi="Times New Roman" w:cs="Times New Roman"/>
        </w:rPr>
      </w:pPr>
      <w:r w:rsidRPr="00BE5111">
        <w:rPr>
          <w:rFonts w:ascii="Times New Roman" w:hAnsi="Times New Roman" w:cs="Times New Roman"/>
        </w:rPr>
        <w:t xml:space="preserve">Ar gael yn: </w:t>
      </w:r>
      <w:r w:rsidR="003F38E4" w:rsidRPr="00BE5111">
        <w:rPr>
          <w:rFonts w:ascii="Times New Roman" w:hAnsi="Times New Roman" w:cs="Times New Roman"/>
        </w:rPr>
        <w:t>http://learning.gov.wales/docs/learningwales/publications/130424-design-and-technology-in-the-national-curriculum-cy.pdf</w:t>
      </w:r>
    </w:p>
    <w:p w14:paraId="157C4C78" w14:textId="53C0F6DC" w:rsidR="00631C75" w:rsidRDefault="00631C75" w:rsidP="00631C75">
      <w:pPr>
        <w:rPr>
          <w:rFonts w:ascii="Times New Roman" w:hAnsi="Times New Roman" w:cs="Times New Roman"/>
        </w:rPr>
      </w:pPr>
      <w:r w:rsidRPr="00BE5111">
        <w:rPr>
          <w:rFonts w:ascii="Times New Roman" w:hAnsi="Times New Roman" w:cs="Times New Roman"/>
        </w:rPr>
        <w:t xml:space="preserve">[Darllenwyd ar: 20 Hydref 2017] </w:t>
      </w:r>
    </w:p>
    <w:p w14:paraId="0491B927" w14:textId="77777777" w:rsidR="00D10722" w:rsidRDefault="00D10722" w:rsidP="00631C75">
      <w:pPr>
        <w:rPr>
          <w:rFonts w:ascii="Times New Roman" w:hAnsi="Times New Roman" w:cs="Times New Roman"/>
        </w:rPr>
      </w:pPr>
    </w:p>
    <w:p w14:paraId="61DFCA01" w14:textId="77777777" w:rsidR="00D10722" w:rsidRPr="00F158F0" w:rsidRDefault="00D10722" w:rsidP="00D10722">
      <w:pPr>
        <w:rPr>
          <w:rFonts w:ascii="Times New Roman" w:hAnsi="Times New Roman" w:cs="Times New Roman"/>
          <w:i/>
        </w:rPr>
      </w:pPr>
      <w:r w:rsidRPr="00F158F0">
        <w:rPr>
          <w:rFonts w:ascii="Times New Roman" w:hAnsi="Times New Roman" w:cs="Times New Roman"/>
        </w:rPr>
        <w:t xml:space="preserve">Adran Plant, Addysg, Dysgu Gydol Oes a Sgiliau (2016) </w:t>
      </w:r>
      <w:r w:rsidRPr="00F158F0">
        <w:rPr>
          <w:rFonts w:ascii="Times New Roman" w:hAnsi="Times New Roman" w:cs="Times New Roman"/>
          <w:i/>
        </w:rPr>
        <w:t xml:space="preserve">Rhaglen Astudio ar gyfer Cymraeg, Cyfnodau Allweddol 2-4.  </w:t>
      </w:r>
      <w:r w:rsidRPr="00F158F0">
        <w:rPr>
          <w:rFonts w:ascii="Times New Roman" w:hAnsi="Times New Roman" w:cs="Times New Roman"/>
        </w:rPr>
        <w:t xml:space="preserve">Caerdydd: Llywodraeth Cynulliad Cymru.  </w:t>
      </w:r>
    </w:p>
    <w:p w14:paraId="61556B1E" w14:textId="77777777" w:rsidR="00D10722" w:rsidRPr="00F158F0" w:rsidRDefault="00D10722" w:rsidP="00D10722">
      <w:pPr>
        <w:rPr>
          <w:rFonts w:ascii="Times New Roman" w:hAnsi="Times New Roman" w:cs="Times New Roman"/>
        </w:rPr>
      </w:pPr>
      <w:r w:rsidRPr="00F158F0">
        <w:rPr>
          <w:rFonts w:ascii="Times New Roman" w:hAnsi="Times New Roman" w:cs="Times New Roman"/>
        </w:rPr>
        <w:t>Ar gael yn: http://learning.gov.wales/docs/learningwales/publications/150717-nc-welsh-cy-ve3.pdf</w:t>
      </w:r>
    </w:p>
    <w:p w14:paraId="6578AF09" w14:textId="56E644B1" w:rsidR="00D10722" w:rsidRDefault="00D10722" w:rsidP="00631C75">
      <w:pPr>
        <w:rPr>
          <w:rFonts w:ascii="Times New Roman" w:hAnsi="Times New Roman" w:cs="Times New Roman"/>
        </w:rPr>
      </w:pPr>
      <w:r w:rsidRPr="00F158F0">
        <w:rPr>
          <w:rFonts w:ascii="Times New Roman" w:hAnsi="Times New Roman" w:cs="Times New Roman"/>
        </w:rPr>
        <w:t xml:space="preserve">[Darllenwyd ar: 28 Hydref 2017] </w:t>
      </w:r>
    </w:p>
    <w:p w14:paraId="089E5983" w14:textId="77777777" w:rsidR="00D10722" w:rsidRDefault="00D10722" w:rsidP="00631C75">
      <w:pPr>
        <w:rPr>
          <w:rFonts w:ascii="Times New Roman" w:hAnsi="Times New Roman" w:cs="Times New Roman"/>
        </w:rPr>
      </w:pPr>
    </w:p>
    <w:p w14:paraId="0188A986" w14:textId="77777777" w:rsidR="00D10722" w:rsidRPr="00F158F0" w:rsidRDefault="00D10722" w:rsidP="00D10722">
      <w:pPr>
        <w:rPr>
          <w:rFonts w:ascii="Times New Roman" w:hAnsi="Times New Roman" w:cs="Times New Roman"/>
          <w:i/>
        </w:rPr>
      </w:pPr>
      <w:r w:rsidRPr="00F158F0">
        <w:rPr>
          <w:rFonts w:ascii="Times New Roman" w:hAnsi="Times New Roman" w:cs="Times New Roman"/>
        </w:rPr>
        <w:t xml:space="preserve">Adran Plant, Addysg, Dysgu Gydol Oes a Sgiliau (2016) </w:t>
      </w:r>
      <w:r w:rsidRPr="00F158F0">
        <w:rPr>
          <w:rFonts w:ascii="Times New Roman" w:hAnsi="Times New Roman" w:cs="Times New Roman"/>
          <w:i/>
        </w:rPr>
        <w:t xml:space="preserve">Rhaglen Astudio ar gyfer Mathemateg, Cyfnodau Allweddol 2-4.  </w:t>
      </w:r>
      <w:r w:rsidRPr="00F158F0">
        <w:rPr>
          <w:rFonts w:ascii="Times New Roman" w:hAnsi="Times New Roman" w:cs="Times New Roman"/>
        </w:rPr>
        <w:t xml:space="preserve">Caerdydd: Llywodraeth Cynulliad Cymru.  </w:t>
      </w:r>
    </w:p>
    <w:p w14:paraId="72DC3911" w14:textId="77777777" w:rsidR="00D10722" w:rsidRPr="00F158F0" w:rsidRDefault="00D10722" w:rsidP="00D10722">
      <w:pPr>
        <w:rPr>
          <w:rFonts w:ascii="Times New Roman" w:hAnsi="Times New Roman" w:cs="Times New Roman"/>
        </w:rPr>
      </w:pPr>
      <w:r w:rsidRPr="00F158F0">
        <w:rPr>
          <w:rFonts w:ascii="Times New Roman" w:hAnsi="Times New Roman" w:cs="Times New Roman"/>
        </w:rPr>
        <w:t>Ar gael yn: http://learning.gov.wales/docs/learningwales/publications/150717-nc-welsh-cy-ve3.pdf</w:t>
      </w:r>
    </w:p>
    <w:p w14:paraId="058634A5" w14:textId="77777777" w:rsidR="00D10722" w:rsidRPr="00F158F0" w:rsidRDefault="00D10722" w:rsidP="00D10722">
      <w:pPr>
        <w:rPr>
          <w:rFonts w:ascii="Times New Roman" w:hAnsi="Times New Roman" w:cs="Times New Roman"/>
        </w:rPr>
      </w:pPr>
      <w:r w:rsidRPr="00F158F0">
        <w:rPr>
          <w:rFonts w:ascii="Times New Roman" w:hAnsi="Times New Roman" w:cs="Times New Roman"/>
        </w:rPr>
        <w:t xml:space="preserve">[Darllenwyd ar: 28 Hydref 2017] </w:t>
      </w:r>
    </w:p>
    <w:p w14:paraId="5857BDA2" w14:textId="77777777" w:rsidR="00631C75" w:rsidRPr="00BE5111" w:rsidRDefault="00631C75" w:rsidP="00924FDB">
      <w:pPr>
        <w:rPr>
          <w:rFonts w:ascii="Times New Roman" w:hAnsi="Times New Roman" w:cs="Times New Roman"/>
        </w:rPr>
      </w:pPr>
    </w:p>
    <w:p w14:paraId="43447E1C"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Awdurdod Cymwysterau, Cwricwlwm ac Asesu Cymru. (2003) </w:t>
      </w:r>
      <w:r w:rsidRPr="00BE5111">
        <w:rPr>
          <w:rFonts w:ascii="Times New Roman" w:hAnsi="Times New Roman" w:cs="Times New Roman"/>
          <w:i/>
        </w:rPr>
        <w:t xml:space="preserve">Datblygu’r Cwricwlwm Cymreig. </w:t>
      </w:r>
      <w:r w:rsidRPr="00BE5111">
        <w:rPr>
          <w:rFonts w:ascii="Times New Roman" w:hAnsi="Times New Roman" w:cs="Times New Roman"/>
        </w:rPr>
        <w:t xml:space="preserve">Caerdydd: Llywodraeth Cynulliad Cymru. [ar lein] </w:t>
      </w:r>
    </w:p>
    <w:p w14:paraId="35A6BED5" w14:textId="79B1F689"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Ar gael yn: </w:t>
      </w:r>
      <w:r w:rsidR="000C3615" w:rsidRPr="00BE5111">
        <w:rPr>
          <w:rFonts w:ascii="Times New Roman" w:hAnsi="Times New Roman" w:cs="Times New Roman"/>
        </w:rPr>
        <w:t>http://www.wasacre.org.uk/publications/wag/W-developingthecurriculumcymreig.pdf</w:t>
      </w:r>
    </w:p>
    <w:p w14:paraId="58F3AFDE" w14:textId="77777777" w:rsidR="00924FDB" w:rsidRPr="00BE5111" w:rsidRDefault="00924FDB" w:rsidP="00924FDB">
      <w:pPr>
        <w:rPr>
          <w:rFonts w:ascii="Times New Roman" w:hAnsi="Times New Roman" w:cs="Times New Roman"/>
        </w:rPr>
      </w:pPr>
      <w:r w:rsidRPr="00BE5111">
        <w:rPr>
          <w:rFonts w:ascii="Times New Roman" w:hAnsi="Times New Roman" w:cs="Times New Roman"/>
        </w:rPr>
        <w:t xml:space="preserve">[Darllenwyd ar: 4 Hydref 2017] </w:t>
      </w:r>
    </w:p>
    <w:p w14:paraId="15033658" w14:textId="77777777" w:rsidR="000C3615" w:rsidRPr="00BE5111" w:rsidRDefault="000C3615" w:rsidP="00924FDB">
      <w:pPr>
        <w:rPr>
          <w:rFonts w:ascii="Times New Roman" w:hAnsi="Times New Roman" w:cs="Times New Roman"/>
        </w:rPr>
      </w:pPr>
    </w:p>
    <w:p w14:paraId="73CE81C1"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BBC (2014) ‘Rhos Male Voice Choir’ Ar gael yn: </w:t>
      </w:r>
      <w:hyperlink r:id="rId12" w:history="1">
        <w:r w:rsidRPr="00BE5111">
          <w:rPr>
            <w:rStyle w:val="Hyperlink"/>
            <w:rFonts w:ascii="Times New Roman" w:hAnsi="Times New Roman" w:cs="Times New Roman"/>
          </w:rPr>
          <w:t>http://www.bbc.co.uk/wales/music/sites/rhos-male-voice-choir/</w:t>
        </w:r>
      </w:hyperlink>
    </w:p>
    <w:p w14:paraId="5454CB6A"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17 Hydref 2017] </w:t>
      </w:r>
    </w:p>
    <w:p w14:paraId="374882CB" w14:textId="77777777" w:rsidR="000C3615" w:rsidRPr="00BE5111" w:rsidRDefault="000C3615" w:rsidP="00924FDB">
      <w:pPr>
        <w:rPr>
          <w:rFonts w:ascii="Times New Roman" w:hAnsi="Times New Roman" w:cs="Times New Roman"/>
        </w:rPr>
      </w:pPr>
    </w:p>
    <w:p w14:paraId="3E101F70" w14:textId="77777777" w:rsidR="000C3615" w:rsidRPr="00BE5111" w:rsidRDefault="000C3615" w:rsidP="000C3615">
      <w:pPr>
        <w:rPr>
          <w:rFonts w:ascii="Times New Roman" w:hAnsi="Times New Roman" w:cs="Times New Roman"/>
          <w:color w:val="212121"/>
          <w:lang w:val="cy-GB"/>
        </w:rPr>
      </w:pPr>
      <w:r w:rsidRPr="00BE5111">
        <w:rPr>
          <w:rFonts w:ascii="Times New Roman" w:hAnsi="Times New Roman" w:cs="Times New Roman"/>
          <w:color w:val="212121"/>
          <w:lang w:val="cy-GB"/>
        </w:rPr>
        <w:lastRenderedPageBreak/>
        <w:t xml:space="preserve">Bourne, J. (1994) </w:t>
      </w:r>
      <w:r w:rsidRPr="00BE5111">
        <w:rPr>
          <w:rFonts w:ascii="Times New Roman" w:hAnsi="Times New Roman" w:cs="Times New Roman"/>
          <w:i/>
          <w:color w:val="212121"/>
          <w:lang w:val="cy-GB"/>
        </w:rPr>
        <w:t>Thinking Through Primary Practice</w:t>
      </w:r>
      <w:r w:rsidRPr="00BE5111">
        <w:rPr>
          <w:rFonts w:ascii="Times New Roman" w:hAnsi="Times New Roman" w:cs="Times New Roman"/>
          <w:color w:val="212121"/>
          <w:lang w:val="cy-GB"/>
        </w:rPr>
        <w:t xml:space="preserve">. Llundain: The Open University. [e-lyfr] Ar gael yn: </w:t>
      </w:r>
      <w:hyperlink r:id="rId13" w:anchor="v=onepage&amp;q=design%20and%20technology%20in%20primary%20schools&amp;f=false" w:history="1">
        <w:r w:rsidRPr="00BE5111">
          <w:rPr>
            <w:rStyle w:val="Hyperlink"/>
            <w:rFonts w:ascii="Times New Roman" w:hAnsi="Times New Roman" w:cs="Times New Roman"/>
            <w:lang w:val="cy-GB"/>
          </w:rPr>
          <w:t>https://books.google.co.uk/books?hl=en&amp;lr=&amp;id=ay-Ut_BE1dAC&amp;oi=fnd&amp;pg=PA157&amp;dq=design+and+technology+in+primary+schools&amp;ots=pKmxockZ6Y&amp;sig=Kaje9dLBm9TDyJROuyIFTrV2dkk#v=onepage&amp;q=design%20and%20technology%20in%20primary%20schools&amp;f=false</w:t>
        </w:r>
      </w:hyperlink>
    </w:p>
    <w:p w14:paraId="0B92D99E" w14:textId="77777777" w:rsidR="000C3615" w:rsidRPr="00BE5111" w:rsidRDefault="000C3615" w:rsidP="000C3615">
      <w:pPr>
        <w:rPr>
          <w:rFonts w:ascii="Times New Roman" w:hAnsi="Times New Roman" w:cs="Times New Roman"/>
          <w:color w:val="212121"/>
          <w:lang w:val="cy-GB"/>
        </w:rPr>
      </w:pPr>
      <w:r w:rsidRPr="00BE5111">
        <w:rPr>
          <w:rFonts w:ascii="Times New Roman" w:hAnsi="Times New Roman" w:cs="Times New Roman"/>
          <w:color w:val="212121"/>
          <w:lang w:val="cy-GB"/>
        </w:rPr>
        <w:t xml:space="preserve">[darllenwyd ar 19 Hydref 2017] </w:t>
      </w:r>
    </w:p>
    <w:p w14:paraId="3D7EA1C0" w14:textId="77777777" w:rsidR="000C3615" w:rsidRPr="00BE5111" w:rsidRDefault="000C3615" w:rsidP="00924FDB">
      <w:pPr>
        <w:rPr>
          <w:rFonts w:ascii="Times New Roman" w:hAnsi="Times New Roman" w:cs="Times New Roman"/>
        </w:rPr>
      </w:pPr>
    </w:p>
    <w:p w14:paraId="2C153F3E"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color w:val="212121"/>
          <w:lang w:val="cy-GB"/>
        </w:rPr>
        <w:t xml:space="preserve">Bright Horizons. (2017) </w:t>
      </w:r>
      <w:r w:rsidRPr="00BE5111">
        <w:rPr>
          <w:rFonts w:ascii="Times New Roman" w:hAnsi="Times New Roman" w:cs="Times New Roman"/>
          <w:lang w:val="cy-GB"/>
        </w:rPr>
        <w:t xml:space="preserve">‘Children and Music: Benefits of music in child development’ [ar-lein]. Ar gael yn: </w:t>
      </w:r>
      <w:hyperlink r:id="rId14" w:history="1">
        <w:r w:rsidRPr="00BE5111">
          <w:rPr>
            <w:rStyle w:val="Hyperlink"/>
            <w:rFonts w:ascii="Times New Roman" w:hAnsi="Times New Roman" w:cs="Times New Roman"/>
            <w:lang w:val="cy-GB"/>
          </w:rPr>
          <w:t>https://www.brighthorizons.com/family-resources/e-family-news/2010-music-and-children-rhythm-meets-child-development</w:t>
        </w:r>
      </w:hyperlink>
    </w:p>
    <w:p w14:paraId="462808DC"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lang w:val="cy-GB"/>
        </w:rPr>
        <w:t xml:space="preserve">[Darllenwyd ar: 18 Hydref 2017] </w:t>
      </w:r>
    </w:p>
    <w:p w14:paraId="1BB33248" w14:textId="77777777" w:rsidR="000C3615" w:rsidRPr="00BE5111" w:rsidRDefault="000C3615" w:rsidP="00924FDB">
      <w:pPr>
        <w:rPr>
          <w:rFonts w:ascii="Times New Roman" w:hAnsi="Times New Roman" w:cs="Times New Roman"/>
        </w:rPr>
      </w:pPr>
    </w:p>
    <w:p w14:paraId="58A99001"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color w:val="212121"/>
          <w:lang w:val="cy-GB"/>
        </w:rPr>
        <w:t>Brown, L. (2003-2017) ‘</w:t>
      </w:r>
      <w:r w:rsidRPr="00BE5111">
        <w:rPr>
          <w:rFonts w:ascii="Times New Roman" w:hAnsi="Times New Roman" w:cs="Times New Roman"/>
          <w:lang w:val="cy-GB"/>
        </w:rPr>
        <w:t xml:space="preserve">The Benefits of Music Education’ Ar gael yn: </w:t>
      </w:r>
      <w:hyperlink r:id="rId15" w:history="1">
        <w:r w:rsidRPr="00BE5111">
          <w:rPr>
            <w:rStyle w:val="Hyperlink"/>
            <w:rFonts w:ascii="Times New Roman" w:hAnsi="Times New Roman" w:cs="Times New Roman"/>
            <w:lang w:val="cy-GB"/>
          </w:rPr>
          <w:t>http://www.pbs.org/parents/education/music-arts/the-benefits-of-music-education/</w:t>
        </w:r>
      </w:hyperlink>
    </w:p>
    <w:p w14:paraId="7C064C3A"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lang w:val="cy-GB"/>
        </w:rPr>
        <w:t xml:space="preserve">[Darllenwyd ar: 19 Hydref 2017] </w:t>
      </w:r>
    </w:p>
    <w:p w14:paraId="2A534C79" w14:textId="77777777" w:rsidR="000C3615" w:rsidRPr="00BE5111" w:rsidRDefault="000C3615" w:rsidP="00924FDB">
      <w:pPr>
        <w:rPr>
          <w:rFonts w:ascii="Times New Roman" w:hAnsi="Times New Roman" w:cs="Times New Roman"/>
        </w:rPr>
      </w:pPr>
    </w:p>
    <w:p w14:paraId="7B3A887B" w14:textId="6ADFAA42" w:rsidR="000C3615" w:rsidRPr="00BE5111" w:rsidRDefault="002568FA" w:rsidP="000C3615">
      <w:pPr>
        <w:rPr>
          <w:rFonts w:ascii="Times New Roman" w:hAnsi="Times New Roman" w:cs="Times New Roman"/>
          <w:color w:val="212121"/>
          <w:lang w:val="cy-GB"/>
        </w:rPr>
      </w:pPr>
      <w:r>
        <w:rPr>
          <w:rFonts w:ascii="Times New Roman" w:hAnsi="Times New Roman" w:cs="Times New Roman"/>
          <w:color w:val="212121"/>
          <w:lang w:val="cy-GB"/>
        </w:rPr>
        <w:t>Côr Meibion Rhosllannerchrugog. (2008) ‘Welcome to Rhos Male Voice Choir’ Ar gael yn:</w:t>
      </w:r>
      <w:r>
        <w:rPr>
          <w:rFonts w:ascii="Times New Roman" w:hAnsi="Times New Roman" w:cs="Times New Roman"/>
        </w:rPr>
        <w:t xml:space="preserve"> </w:t>
      </w:r>
      <w:r>
        <w:rPr>
          <w:rFonts w:ascii="Times New Roman" w:hAnsi="Times New Roman" w:cs="Times New Roman"/>
          <w:color w:val="0563C1"/>
          <w:u w:val="single"/>
          <w:lang w:val="cy-GB"/>
        </w:rPr>
        <w:t>&lt;http://www.rmvc.co.uk/index.html&gt;</w:t>
      </w:r>
    </w:p>
    <w:p w14:paraId="0F92DB4F" w14:textId="77777777" w:rsidR="000C3615" w:rsidRPr="00BE5111" w:rsidRDefault="000C3615" w:rsidP="000C3615">
      <w:pPr>
        <w:rPr>
          <w:rFonts w:ascii="Times New Roman" w:hAnsi="Times New Roman" w:cs="Times New Roman"/>
          <w:color w:val="212121"/>
          <w:lang w:val="cy-GB"/>
        </w:rPr>
      </w:pPr>
      <w:r w:rsidRPr="00BE5111">
        <w:rPr>
          <w:rFonts w:ascii="Times New Roman" w:hAnsi="Times New Roman" w:cs="Times New Roman"/>
          <w:color w:val="212121"/>
          <w:lang w:val="cy-GB"/>
        </w:rPr>
        <w:t xml:space="preserve">[Darllenwyd ar: 17 Hydref 2017] </w:t>
      </w:r>
    </w:p>
    <w:p w14:paraId="0F355634"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Donaldson, G. (2015) </w:t>
      </w:r>
      <w:r w:rsidRPr="00BE5111">
        <w:rPr>
          <w:rFonts w:ascii="Times New Roman" w:hAnsi="Times New Roman" w:cs="Times New Roman"/>
          <w:i/>
          <w:iCs/>
        </w:rPr>
        <w:t>Dyfodol Llwyddiannus</w:t>
      </w:r>
      <w:r w:rsidRPr="00BE5111">
        <w:rPr>
          <w:rFonts w:ascii="Times New Roman" w:hAnsi="Times New Roman" w:cs="Times New Roman"/>
        </w:rPr>
        <w:t>. Hawlfraint y Goron.</w:t>
      </w:r>
    </w:p>
    <w:p w14:paraId="0C38B361"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Ar gael yn: </w:t>
      </w:r>
      <w:hyperlink r:id="rId16" w:history="1">
        <w:r w:rsidRPr="00BE5111">
          <w:rPr>
            <w:rStyle w:val="Hyperlink"/>
            <w:rFonts w:ascii="Times New Roman" w:hAnsi="Times New Roman" w:cs="Times New Roman"/>
          </w:rPr>
          <w:t>http://gov.wales/docs/dcells/publications/150225-successful-futures-cy.pdf</w:t>
        </w:r>
      </w:hyperlink>
      <w:r w:rsidRPr="00BE5111">
        <w:rPr>
          <w:rFonts w:ascii="Times New Roman" w:hAnsi="Times New Roman" w:cs="Times New Roman"/>
        </w:rPr>
        <w:t xml:space="preserve"> </w:t>
      </w:r>
    </w:p>
    <w:p w14:paraId="76464356"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14 Hydref 2017] </w:t>
      </w:r>
    </w:p>
    <w:p w14:paraId="18A7536B" w14:textId="77777777" w:rsidR="000C3615" w:rsidRPr="00BE5111" w:rsidRDefault="000C3615" w:rsidP="00924FDB">
      <w:pPr>
        <w:rPr>
          <w:rFonts w:ascii="Times New Roman" w:hAnsi="Times New Roman" w:cs="Times New Roman"/>
        </w:rPr>
      </w:pPr>
    </w:p>
    <w:p w14:paraId="3C7278A5" w14:textId="77777777" w:rsidR="000C3615" w:rsidRPr="00BE5111" w:rsidRDefault="000C3615" w:rsidP="000C3615">
      <w:pPr>
        <w:rPr>
          <w:rFonts w:ascii="Times New Roman" w:hAnsi="Times New Roman" w:cs="Times New Roman"/>
          <w:color w:val="000000"/>
        </w:rPr>
      </w:pPr>
      <w:r w:rsidRPr="00BE5111">
        <w:rPr>
          <w:rFonts w:ascii="Times New Roman" w:hAnsi="Times New Roman" w:cs="Times New Roman"/>
        </w:rPr>
        <w:t xml:space="preserve">Estyn (2015) </w:t>
      </w:r>
      <w:r w:rsidRPr="00BE5111">
        <w:rPr>
          <w:rFonts w:ascii="Times New Roman" w:hAnsi="Times New Roman" w:cs="Times New Roman"/>
          <w:i/>
        </w:rPr>
        <w:t xml:space="preserve">Arfer orau mewn addysgu a dysgu yn y celfyddydau creadigol yng nghyfnod allweddol </w:t>
      </w:r>
      <w:r w:rsidRPr="00BE5111">
        <w:rPr>
          <w:rFonts w:ascii="Times New Roman" w:hAnsi="Times New Roman" w:cs="Times New Roman"/>
          <w:i/>
          <w:color w:val="000000"/>
        </w:rPr>
        <w:t xml:space="preserve">2. </w:t>
      </w:r>
      <w:r w:rsidRPr="00BE5111">
        <w:rPr>
          <w:rFonts w:ascii="Times New Roman" w:hAnsi="Times New Roman" w:cs="Times New Roman"/>
          <w:color w:val="000000"/>
        </w:rPr>
        <w:t xml:space="preserve">Caerdydd: Estyn. Hawlfraint y Goron. </w:t>
      </w:r>
    </w:p>
    <w:p w14:paraId="0E8B1947" w14:textId="77777777" w:rsidR="000C3615" w:rsidRPr="00BE5111" w:rsidRDefault="000C3615" w:rsidP="000C3615">
      <w:pPr>
        <w:rPr>
          <w:rFonts w:ascii="Times New Roman" w:hAnsi="Times New Roman" w:cs="Times New Roman"/>
          <w:color w:val="000000"/>
        </w:rPr>
      </w:pPr>
      <w:r w:rsidRPr="00BE5111">
        <w:rPr>
          <w:rFonts w:ascii="Times New Roman" w:hAnsi="Times New Roman" w:cs="Times New Roman"/>
          <w:color w:val="000000"/>
        </w:rPr>
        <w:t xml:space="preserve">[Darllenwyd ar: 18 Hydref 2017] </w:t>
      </w:r>
    </w:p>
    <w:p w14:paraId="009235CE" w14:textId="77777777" w:rsidR="000C3615" w:rsidRPr="00BE5111" w:rsidRDefault="000C3615" w:rsidP="00924FDB">
      <w:pPr>
        <w:rPr>
          <w:rFonts w:ascii="Times New Roman" w:hAnsi="Times New Roman" w:cs="Times New Roman"/>
        </w:rPr>
      </w:pPr>
    </w:p>
    <w:p w14:paraId="3660B8D7" w14:textId="77777777" w:rsidR="000C3615" w:rsidRPr="00BE5111" w:rsidRDefault="000C3615" w:rsidP="000C3615">
      <w:pPr>
        <w:tabs>
          <w:tab w:val="left" w:pos="2347"/>
        </w:tabs>
        <w:rPr>
          <w:rFonts w:ascii="Times New Roman" w:hAnsi="Times New Roman" w:cs="Times New Roman"/>
        </w:rPr>
      </w:pPr>
      <w:r w:rsidRPr="00BE5111">
        <w:rPr>
          <w:rFonts w:ascii="Times New Roman" w:hAnsi="Times New Roman" w:cs="Times New Roman"/>
          <w:color w:val="212121"/>
          <w:lang w:val="cy-GB"/>
        </w:rPr>
        <w:t xml:space="preserve">Estyn (2017) </w:t>
      </w:r>
      <w:r w:rsidRPr="00BE5111">
        <w:rPr>
          <w:rFonts w:ascii="Times New Roman" w:hAnsi="Times New Roman" w:cs="Times New Roman"/>
          <w:bCs/>
          <w:i/>
          <w:color w:val="191919"/>
          <w:lang w:val="cy-GB"/>
        </w:rPr>
        <w:t xml:space="preserve">Gwyddoniaeth a dylunio a thechnoleg yng nghyfnod allweddol 2. </w:t>
      </w:r>
      <w:r w:rsidRPr="00BE5111">
        <w:rPr>
          <w:rFonts w:ascii="Times New Roman" w:hAnsi="Times New Roman" w:cs="Times New Roman"/>
          <w:bCs/>
          <w:color w:val="191919"/>
          <w:lang w:val="cy-GB"/>
        </w:rPr>
        <w:t xml:space="preserve">Caerdydd: Estyn. Hawlfraint y Goron. [ar-lein] Ar gael yn: </w:t>
      </w:r>
      <w:hyperlink r:id="rId17" w:history="1">
        <w:r w:rsidRPr="00BE5111">
          <w:rPr>
            <w:rStyle w:val="Hyperlink"/>
            <w:rFonts w:ascii="Times New Roman" w:hAnsi="Times New Roman" w:cs="Times New Roman"/>
          </w:rPr>
          <w:t>https://www.estyn.gov.wales/sites/default/files/documents/Science%20and%20design%20and%20technology%20cy_0.pdf</w:t>
        </w:r>
      </w:hyperlink>
      <w:r w:rsidRPr="00BE5111">
        <w:rPr>
          <w:rFonts w:ascii="Times New Roman" w:hAnsi="Times New Roman" w:cs="Times New Roman"/>
        </w:rPr>
        <w:t xml:space="preserve"> </w:t>
      </w:r>
    </w:p>
    <w:p w14:paraId="379FCF45" w14:textId="77777777" w:rsidR="000C3615" w:rsidRDefault="000C3615" w:rsidP="000C3615">
      <w:pPr>
        <w:rPr>
          <w:rFonts w:ascii="Times New Roman" w:hAnsi="Times New Roman" w:cs="Times New Roman"/>
          <w:bCs/>
          <w:color w:val="191919"/>
          <w:lang w:val="cy-GB"/>
        </w:rPr>
      </w:pPr>
      <w:r w:rsidRPr="00BE5111">
        <w:rPr>
          <w:rFonts w:ascii="Times New Roman" w:hAnsi="Times New Roman" w:cs="Times New Roman"/>
          <w:bCs/>
          <w:color w:val="191919"/>
          <w:lang w:val="cy-GB"/>
        </w:rPr>
        <w:t xml:space="preserve">[Darllenwyd ar: 20 Hydref 2017] </w:t>
      </w:r>
    </w:p>
    <w:p w14:paraId="37932891" w14:textId="77777777" w:rsidR="006F40A7" w:rsidRDefault="006F40A7" w:rsidP="000C3615">
      <w:pPr>
        <w:rPr>
          <w:rFonts w:ascii="Times New Roman" w:hAnsi="Times New Roman" w:cs="Times New Roman"/>
          <w:bCs/>
          <w:color w:val="191919"/>
          <w:lang w:val="cy-GB"/>
        </w:rPr>
      </w:pPr>
    </w:p>
    <w:p w14:paraId="2388121A" w14:textId="705A429D" w:rsidR="006F40A7" w:rsidRDefault="006F40A7" w:rsidP="000C3615">
      <w:pPr>
        <w:rPr>
          <w:rFonts w:ascii="Times New Roman" w:hAnsi="Times New Roman" w:cs="Times New Roman"/>
          <w:bCs/>
          <w:color w:val="191919"/>
          <w:lang w:val="cy-GB"/>
        </w:rPr>
      </w:pPr>
      <w:r>
        <w:rPr>
          <w:rFonts w:ascii="Times New Roman" w:hAnsi="Times New Roman" w:cs="Times New Roman"/>
          <w:bCs/>
          <w:color w:val="191919"/>
          <w:lang w:val="cy-GB"/>
        </w:rPr>
        <w:t xml:space="preserve">Evans, W. (1988). </w:t>
      </w:r>
      <w:r w:rsidRPr="006F40A7">
        <w:rPr>
          <w:rFonts w:ascii="Times New Roman" w:hAnsi="Times New Roman" w:cs="Times New Roman"/>
          <w:bCs/>
          <w:i/>
          <w:color w:val="191919"/>
          <w:lang w:val="cy-GB"/>
        </w:rPr>
        <w:t>Atgofion Y Pwll.</w:t>
      </w:r>
      <w:r>
        <w:rPr>
          <w:rFonts w:ascii="Times New Roman" w:hAnsi="Times New Roman" w:cs="Times New Roman"/>
          <w:bCs/>
          <w:color w:val="191919"/>
          <w:lang w:val="cy-GB"/>
        </w:rPr>
        <w:t xml:space="preserve"> Llandybie: </w:t>
      </w:r>
      <w:r w:rsidR="00C83F01">
        <w:rPr>
          <w:rFonts w:ascii="Times New Roman" w:hAnsi="Times New Roman" w:cs="Times New Roman"/>
          <w:bCs/>
          <w:color w:val="191919"/>
          <w:lang w:val="cy-GB"/>
        </w:rPr>
        <w:t>Wasg Dinefwr</w:t>
      </w:r>
      <w:r w:rsidR="00184114">
        <w:rPr>
          <w:rFonts w:ascii="Times New Roman" w:hAnsi="Times New Roman" w:cs="Times New Roman"/>
          <w:bCs/>
          <w:color w:val="191919"/>
          <w:lang w:val="cy-GB"/>
        </w:rPr>
        <w:t xml:space="preserve">. </w:t>
      </w:r>
    </w:p>
    <w:p w14:paraId="5EB8287E" w14:textId="77777777" w:rsidR="00D10722" w:rsidRDefault="00D10722" w:rsidP="000C3615">
      <w:pPr>
        <w:rPr>
          <w:rFonts w:ascii="Times New Roman" w:hAnsi="Times New Roman" w:cs="Times New Roman"/>
          <w:bCs/>
          <w:color w:val="191919"/>
          <w:lang w:val="cy-GB"/>
        </w:rPr>
      </w:pPr>
    </w:p>
    <w:p w14:paraId="2F01AF36" w14:textId="3A9D29ED" w:rsidR="00D10722" w:rsidRDefault="00D10722" w:rsidP="00D10722">
      <w:pPr>
        <w:rPr>
          <w:rFonts w:ascii="Times New Roman" w:hAnsi="Times New Roman" w:cs="Times New Roman"/>
        </w:rPr>
      </w:pPr>
      <w:r w:rsidRPr="007A3D21">
        <w:rPr>
          <w:rFonts w:ascii="Times New Roman" w:hAnsi="Times New Roman" w:cs="Times New Roman"/>
        </w:rPr>
        <w:t>Ganz, V. (dyddiad</w:t>
      </w:r>
      <w:r>
        <w:rPr>
          <w:rFonts w:ascii="Times New Roman" w:hAnsi="Times New Roman" w:cs="Times New Roman"/>
        </w:rPr>
        <w:t xml:space="preserve"> anhysbys</w:t>
      </w:r>
      <w:r w:rsidRPr="007A3D21">
        <w:rPr>
          <w:rFonts w:ascii="Times New Roman" w:hAnsi="Times New Roman" w:cs="Times New Roman"/>
        </w:rPr>
        <w:t xml:space="preserve">) ‘Hows it going Bill’. Ar gael yn: </w:t>
      </w:r>
      <w:hyperlink r:id="rId18" w:history="1">
        <w:r w:rsidRPr="00D47061">
          <w:rPr>
            <w:rStyle w:val="Hyperlink"/>
            <w:rFonts w:ascii="Times New Roman" w:hAnsi="Times New Roman" w:cs="Times New Roman"/>
          </w:rPr>
          <w:t>http://valerieganz.co.uk/product/hows-it-going-bill/</w:t>
        </w:r>
      </w:hyperlink>
    </w:p>
    <w:p w14:paraId="2B01085C" w14:textId="3A5E4868" w:rsidR="00D10722" w:rsidRDefault="00D10722" w:rsidP="00D10722">
      <w:pPr>
        <w:rPr>
          <w:rFonts w:ascii="Times New Roman" w:hAnsi="Times New Roman" w:cs="Times New Roman"/>
        </w:rPr>
      </w:pPr>
      <w:r>
        <w:rPr>
          <w:rFonts w:ascii="Times New Roman" w:hAnsi="Times New Roman" w:cs="Times New Roman"/>
        </w:rPr>
        <w:t xml:space="preserve">[darllenwyd ar: 12 Hydref 2017] </w:t>
      </w:r>
    </w:p>
    <w:p w14:paraId="6EAB64E9" w14:textId="77777777" w:rsidR="00D10722" w:rsidRDefault="00D10722" w:rsidP="00D10722">
      <w:pPr>
        <w:rPr>
          <w:rFonts w:ascii="Times New Roman" w:hAnsi="Times New Roman" w:cs="Times New Roman"/>
        </w:rPr>
      </w:pPr>
    </w:p>
    <w:p w14:paraId="59361C91" w14:textId="2AAEE778" w:rsidR="00D10722" w:rsidRDefault="00D10722" w:rsidP="00D10722">
      <w:pPr>
        <w:rPr>
          <w:rFonts w:ascii="Times New Roman" w:hAnsi="Times New Roman" w:cs="Times New Roman"/>
        </w:rPr>
      </w:pPr>
      <w:r w:rsidRPr="007A3D21">
        <w:rPr>
          <w:rFonts w:ascii="Times New Roman" w:hAnsi="Times New Roman" w:cs="Times New Roman"/>
        </w:rPr>
        <w:t>Ganz, V. (Dyddiad</w:t>
      </w:r>
      <w:r>
        <w:rPr>
          <w:rFonts w:ascii="Times New Roman" w:hAnsi="Times New Roman" w:cs="Times New Roman"/>
        </w:rPr>
        <w:t xml:space="preserve"> anhysbys</w:t>
      </w:r>
      <w:r w:rsidRPr="007A3D21">
        <w:rPr>
          <w:rFonts w:ascii="Times New Roman" w:hAnsi="Times New Roman" w:cs="Times New Roman"/>
        </w:rPr>
        <w:t xml:space="preserve">) ‘In the cage’.  Ar gael yn: </w:t>
      </w:r>
      <w:hyperlink r:id="rId19" w:history="1">
        <w:r w:rsidRPr="00D47061">
          <w:rPr>
            <w:rStyle w:val="Hyperlink"/>
            <w:rFonts w:ascii="Times New Roman" w:hAnsi="Times New Roman" w:cs="Times New Roman"/>
          </w:rPr>
          <w:t>http://valerieganz.co.uk/product/in-the-cage/</w:t>
        </w:r>
      </w:hyperlink>
    </w:p>
    <w:p w14:paraId="7AE2E916" w14:textId="77777777" w:rsidR="00D10722" w:rsidRDefault="00D10722" w:rsidP="00D10722">
      <w:pPr>
        <w:rPr>
          <w:rFonts w:ascii="Times New Roman" w:hAnsi="Times New Roman" w:cs="Times New Roman"/>
        </w:rPr>
      </w:pPr>
      <w:r>
        <w:rPr>
          <w:rFonts w:ascii="Times New Roman" w:hAnsi="Times New Roman" w:cs="Times New Roman"/>
        </w:rPr>
        <w:t xml:space="preserve">[darllenwyd ar: 12 Hydref 2017] </w:t>
      </w:r>
    </w:p>
    <w:p w14:paraId="54667D54" w14:textId="77777777" w:rsidR="00D10722" w:rsidRDefault="00D10722" w:rsidP="00D10722">
      <w:pPr>
        <w:rPr>
          <w:rFonts w:ascii="Times New Roman" w:hAnsi="Times New Roman" w:cs="Times New Roman"/>
        </w:rPr>
      </w:pPr>
    </w:p>
    <w:p w14:paraId="56A36089" w14:textId="77777777" w:rsidR="00D10722" w:rsidRDefault="00D10722" w:rsidP="00D10722">
      <w:pPr>
        <w:rPr>
          <w:rFonts w:ascii="Times New Roman" w:hAnsi="Times New Roman" w:cs="Times New Roman"/>
        </w:rPr>
      </w:pPr>
    </w:p>
    <w:p w14:paraId="01E4E101" w14:textId="4C8EB73C" w:rsidR="00D10722" w:rsidRDefault="00D10722" w:rsidP="00D10722">
      <w:pPr>
        <w:rPr>
          <w:rFonts w:ascii="Times New Roman" w:hAnsi="Times New Roman" w:cs="Times New Roman"/>
        </w:rPr>
      </w:pPr>
      <w:r w:rsidRPr="007A3D21">
        <w:rPr>
          <w:rFonts w:ascii="Times New Roman" w:hAnsi="Times New Roman" w:cs="Times New Roman"/>
        </w:rPr>
        <w:t>Ganz, V. (dyddiad</w:t>
      </w:r>
      <w:r>
        <w:rPr>
          <w:rFonts w:ascii="Times New Roman" w:hAnsi="Times New Roman" w:cs="Times New Roman"/>
        </w:rPr>
        <w:t xml:space="preserve"> anhysbys</w:t>
      </w:r>
      <w:r w:rsidRPr="007A3D21">
        <w:rPr>
          <w:rFonts w:ascii="Times New Roman" w:hAnsi="Times New Roman" w:cs="Times New Roman"/>
        </w:rPr>
        <w:t xml:space="preserve">) ‘Night Shift Leaving’. Ar gael yn: </w:t>
      </w:r>
      <w:hyperlink r:id="rId20" w:history="1">
        <w:r w:rsidRPr="00D47061">
          <w:rPr>
            <w:rStyle w:val="Hyperlink"/>
            <w:rFonts w:ascii="Times New Roman" w:hAnsi="Times New Roman" w:cs="Times New Roman"/>
          </w:rPr>
          <w:t>http://valerieganz.co.uk/product/night-shift-leaving/</w:t>
        </w:r>
      </w:hyperlink>
    </w:p>
    <w:p w14:paraId="1A18521D" w14:textId="77777777" w:rsidR="00D10722" w:rsidRDefault="00D10722" w:rsidP="00D10722">
      <w:pPr>
        <w:rPr>
          <w:rFonts w:ascii="Times New Roman" w:hAnsi="Times New Roman" w:cs="Times New Roman"/>
        </w:rPr>
      </w:pPr>
      <w:r>
        <w:rPr>
          <w:rFonts w:ascii="Times New Roman" w:hAnsi="Times New Roman" w:cs="Times New Roman"/>
        </w:rPr>
        <w:t xml:space="preserve">[darllenwyd ar: 12 Hydref 2017] </w:t>
      </w:r>
    </w:p>
    <w:p w14:paraId="6E14EE92" w14:textId="77777777" w:rsidR="00D10722" w:rsidRPr="007A3D21" w:rsidRDefault="00D10722" w:rsidP="00D10722">
      <w:pPr>
        <w:rPr>
          <w:rFonts w:ascii="Times New Roman" w:hAnsi="Times New Roman" w:cs="Times New Roman"/>
        </w:rPr>
      </w:pPr>
    </w:p>
    <w:p w14:paraId="12F2A65C" w14:textId="77777777" w:rsidR="00D10722" w:rsidRPr="007A3D21" w:rsidRDefault="00D10722" w:rsidP="00D10722">
      <w:pPr>
        <w:rPr>
          <w:rFonts w:ascii="Times New Roman" w:hAnsi="Times New Roman" w:cs="Times New Roman"/>
        </w:rPr>
      </w:pPr>
    </w:p>
    <w:p w14:paraId="132B0263" w14:textId="77777777" w:rsidR="00D10722" w:rsidRDefault="00D10722" w:rsidP="00D10722">
      <w:pPr>
        <w:rPr>
          <w:rFonts w:ascii="Times New Roman" w:hAnsi="Times New Roman" w:cs="Times New Roman"/>
        </w:rPr>
      </w:pPr>
    </w:p>
    <w:p w14:paraId="121D9006" w14:textId="61B82379" w:rsidR="00D10722" w:rsidRDefault="00D10722" w:rsidP="00D10722">
      <w:pPr>
        <w:rPr>
          <w:rFonts w:ascii="Times New Roman" w:hAnsi="Times New Roman" w:cs="Times New Roman"/>
        </w:rPr>
      </w:pPr>
      <w:r w:rsidRPr="007A3D21">
        <w:rPr>
          <w:rFonts w:ascii="Times New Roman" w:hAnsi="Times New Roman" w:cs="Times New Roman"/>
        </w:rPr>
        <w:lastRenderedPageBreak/>
        <w:t>Ganz. V (dyddiad</w:t>
      </w:r>
      <w:r>
        <w:rPr>
          <w:rFonts w:ascii="Times New Roman" w:hAnsi="Times New Roman" w:cs="Times New Roman"/>
        </w:rPr>
        <w:t xml:space="preserve"> anhysbys</w:t>
      </w:r>
      <w:r w:rsidRPr="007A3D21">
        <w:rPr>
          <w:rFonts w:ascii="Times New Roman" w:hAnsi="Times New Roman" w:cs="Times New Roman"/>
        </w:rPr>
        <w:t xml:space="preserve">) ‘South Wales Mining Valley’. Ar gaek yn: </w:t>
      </w:r>
      <w:hyperlink r:id="rId21" w:history="1">
        <w:r w:rsidRPr="00D47061">
          <w:rPr>
            <w:rStyle w:val="Hyperlink"/>
            <w:rFonts w:ascii="Times New Roman" w:hAnsi="Times New Roman" w:cs="Times New Roman"/>
          </w:rPr>
          <w:t>http://valerieganz.co.uk/product/south-wales-mining-valley/</w:t>
        </w:r>
      </w:hyperlink>
    </w:p>
    <w:p w14:paraId="1A9FE09F" w14:textId="77777777" w:rsidR="00D10722" w:rsidRDefault="00D10722" w:rsidP="00D10722">
      <w:pPr>
        <w:rPr>
          <w:rFonts w:ascii="Times New Roman" w:hAnsi="Times New Roman" w:cs="Times New Roman"/>
        </w:rPr>
      </w:pPr>
      <w:r>
        <w:rPr>
          <w:rFonts w:ascii="Times New Roman" w:hAnsi="Times New Roman" w:cs="Times New Roman"/>
        </w:rPr>
        <w:t xml:space="preserve">[darllenwyd ar: 12 Hydref 2017] </w:t>
      </w:r>
    </w:p>
    <w:p w14:paraId="7035D2DD" w14:textId="77777777" w:rsidR="00D10722" w:rsidRPr="007A3D21" w:rsidRDefault="00D10722" w:rsidP="00D10722">
      <w:pPr>
        <w:rPr>
          <w:rFonts w:ascii="Times New Roman" w:hAnsi="Times New Roman" w:cs="Times New Roman"/>
        </w:rPr>
      </w:pPr>
    </w:p>
    <w:p w14:paraId="10972BE9"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Gregory, D (2002) </w:t>
      </w:r>
      <w:r w:rsidRPr="00BE5111">
        <w:rPr>
          <w:rFonts w:ascii="Times New Roman" w:hAnsi="Times New Roman" w:cs="Times New Roman"/>
          <w:i/>
        </w:rPr>
        <w:t xml:space="preserve">The Stages of Artistic Development: Summarized from </w:t>
      </w:r>
      <w:r w:rsidRPr="00BE5111">
        <w:rPr>
          <w:rFonts w:ascii="Times New Roman" w:hAnsi="Times New Roman" w:cs="Times New Roman"/>
          <w:i/>
          <w:iCs/>
        </w:rPr>
        <w:t xml:space="preserve">Creative &amp; Mental Growth </w:t>
      </w:r>
      <w:r w:rsidRPr="00BE5111">
        <w:rPr>
          <w:rFonts w:ascii="Times New Roman" w:hAnsi="Times New Roman" w:cs="Times New Roman"/>
          <w:i/>
        </w:rPr>
        <w:t xml:space="preserve">by Viktor Lowenfeld. </w:t>
      </w:r>
      <w:r w:rsidRPr="00BE5111">
        <w:rPr>
          <w:rFonts w:ascii="Times New Roman" w:hAnsi="Times New Roman" w:cs="Times New Roman"/>
        </w:rPr>
        <w:t xml:space="preserve">Southwest Texas State University. [ar-lein]. Ar gael yn: </w:t>
      </w:r>
      <w:hyperlink r:id="rId22" w:history="1">
        <w:r w:rsidRPr="00BE5111">
          <w:rPr>
            <w:rStyle w:val="Hyperlink"/>
            <w:rFonts w:ascii="Times New Roman" w:hAnsi="Times New Roman" w:cs="Times New Roman"/>
            <w:bCs/>
          </w:rPr>
          <w:t>https://makingartwork.files.wordpress.com/2012/12/stages_of_art_development.pdf</w:t>
        </w:r>
      </w:hyperlink>
    </w:p>
    <w:p w14:paraId="127C376E"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16 Hydref 2017] </w:t>
      </w:r>
    </w:p>
    <w:p w14:paraId="6F685524" w14:textId="77777777" w:rsidR="000C3615" w:rsidRPr="00BE5111" w:rsidRDefault="000C3615" w:rsidP="00924FDB">
      <w:pPr>
        <w:rPr>
          <w:rFonts w:ascii="Times New Roman" w:hAnsi="Times New Roman" w:cs="Times New Roman"/>
        </w:rPr>
      </w:pPr>
    </w:p>
    <w:p w14:paraId="1C3FD5CC"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Grigg, R. (2015) </w:t>
      </w:r>
      <w:r w:rsidRPr="00BE5111">
        <w:rPr>
          <w:rFonts w:ascii="Times New Roman" w:hAnsi="Times New Roman" w:cs="Times New Roman"/>
          <w:i/>
        </w:rPr>
        <w:t xml:space="preserve">Becoming an Outstanding Primary School Teacher. </w:t>
      </w:r>
      <w:r w:rsidRPr="00BE5111">
        <w:rPr>
          <w:rFonts w:ascii="Times New Roman" w:hAnsi="Times New Roman" w:cs="Times New Roman"/>
        </w:rPr>
        <w:t xml:space="preserve">(2ail arg) Oxon: Routledge. </w:t>
      </w:r>
    </w:p>
    <w:p w14:paraId="0AB9FD87" w14:textId="77777777" w:rsidR="000C3615" w:rsidRPr="00BE5111" w:rsidRDefault="000C3615" w:rsidP="00924FDB">
      <w:pPr>
        <w:rPr>
          <w:rFonts w:ascii="Times New Roman" w:hAnsi="Times New Roman" w:cs="Times New Roman"/>
        </w:rPr>
      </w:pPr>
    </w:p>
    <w:p w14:paraId="72D66BCA" w14:textId="77777777" w:rsidR="000C3615" w:rsidRPr="00BE5111" w:rsidRDefault="000C3615" w:rsidP="000C3615">
      <w:pPr>
        <w:widowControl w:val="0"/>
        <w:autoSpaceDE w:val="0"/>
        <w:autoSpaceDN w:val="0"/>
        <w:adjustRightInd w:val="0"/>
        <w:spacing w:after="240" w:line="300" w:lineRule="atLeast"/>
        <w:rPr>
          <w:rFonts w:ascii="Times New Roman" w:hAnsi="Times New Roman" w:cs="Times New Roman"/>
          <w:lang w:val="cy-GB"/>
        </w:rPr>
      </w:pPr>
      <w:r w:rsidRPr="00BE5111">
        <w:rPr>
          <w:rFonts w:ascii="Times New Roman" w:hAnsi="Times New Roman" w:cs="Times New Roman"/>
          <w:color w:val="000000"/>
        </w:rPr>
        <w:t xml:space="preserve">Hallam, S. (2010) </w:t>
      </w:r>
      <w:r w:rsidRPr="00BE5111">
        <w:rPr>
          <w:rFonts w:ascii="Times New Roman" w:hAnsi="Times New Roman" w:cs="Times New Roman"/>
          <w:i/>
          <w:lang w:val="cy-GB"/>
        </w:rPr>
        <w:t xml:space="preserve">The power of music: its impact on the intellectual, social and personal development of children and young people. </w:t>
      </w:r>
      <w:r w:rsidRPr="00BE5111">
        <w:rPr>
          <w:rFonts w:ascii="Times New Roman" w:hAnsi="Times New Roman" w:cs="Times New Roman"/>
          <w:lang w:val="cy-GB"/>
        </w:rPr>
        <w:t>Llundain: International Journal of Music Education.</w:t>
      </w:r>
    </w:p>
    <w:p w14:paraId="56902488" w14:textId="3266E0C2" w:rsidR="000C3615" w:rsidRPr="00BE5111" w:rsidRDefault="000C3615" w:rsidP="00924FDB">
      <w:pPr>
        <w:rPr>
          <w:rFonts w:ascii="Times New Roman" w:hAnsi="Times New Roman" w:cs="Times New Roman"/>
          <w:color w:val="212121"/>
          <w:lang w:val="cy-GB"/>
        </w:rPr>
      </w:pPr>
      <w:r w:rsidRPr="00BE5111">
        <w:rPr>
          <w:rFonts w:ascii="Times New Roman" w:hAnsi="Times New Roman" w:cs="Times New Roman"/>
          <w:color w:val="212121"/>
          <w:lang w:val="cy-GB"/>
        </w:rPr>
        <w:t xml:space="preserve">Jones, K (2014) </w:t>
      </w:r>
      <w:r w:rsidRPr="00BE5111">
        <w:rPr>
          <w:rFonts w:ascii="Times New Roman" w:hAnsi="Times New Roman" w:cs="Times New Roman"/>
          <w:i/>
          <w:color w:val="212121"/>
          <w:lang w:val="cy-GB"/>
        </w:rPr>
        <w:t>Using the Visual Arts for Cross-Curricular Teaching and Learning.</w:t>
      </w:r>
      <w:r w:rsidRPr="00BE5111">
        <w:rPr>
          <w:rFonts w:ascii="Times New Roman" w:hAnsi="Times New Roman" w:cs="Times New Roman"/>
          <w:color w:val="212121"/>
          <w:lang w:val="cy-GB"/>
        </w:rPr>
        <w:t xml:space="preserve"> Routledge.</w:t>
      </w:r>
    </w:p>
    <w:p w14:paraId="64ED842C" w14:textId="77777777" w:rsidR="000C3615" w:rsidRPr="00BE5111" w:rsidRDefault="000C3615" w:rsidP="000C3615">
      <w:pPr>
        <w:spacing w:line="300" w:lineRule="atLeast"/>
        <w:rPr>
          <w:rFonts w:ascii="Times New Roman" w:hAnsi="Times New Roman" w:cs="Times New Roman"/>
        </w:rPr>
      </w:pPr>
    </w:p>
    <w:p w14:paraId="06F46C7F" w14:textId="77777777" w:rsidR="000C3615" w:rsidRPr="00BE5111" w:rsidRDefault="000C3615" w:rsidP="000C3615">
      <w:pPr>
        <w:spacing w:line="300" w:lineRule="atLeast"/>
        <w:rPr>
          <w:rFonts w:ascii="Times New Roman" w:eastAsia="Times New Roman" w:hAnsi="Times New Roman" w:cs="Times New Roman"/>
          <w:lang w:eastAsia="en-GB"/>
        </w:rPr>
      </w:pPr>
      <w:r w:rsidRPr="00BE5111">
        <w:rPr>
          <w:rFonts w:ascii="Times New Roman" w:hAnsi="Times New Roman" w:cs="Times New Roman"/>
        </w:rPr>
        <w:t xml:space="preserve">Kelly, L (2013) </w:t>
      </w:r>
      <w:r w:rsidRPr="00BE5111">
        <w:rPr>
          <w:rFonts w:ascii="Times New Roman" w:eastAsia="Times New Roman" w:hAnsi="Times New Roman" w:cs="Times New Roman"/>
          <w:i/>
          <w:lang w:eastAsia="en-GB"/>
        </w:rPr>
        <w:t>Enhancing primary science: developing effective cross-curricular links.</w:t>
      </w:r>
      <w:r w:rsidRPr="00BE5111">
        <w:rPr>
          <w:rFonts w:ascii="Times New Roman" w:eastAsia="Times New Roman" w:hAnsi="Times New Roman" w:cs="Times New Roman"/>
          <w:lang w:eastAsia="en-GB"/>
        </w:rPr>
        <w:t xml:space="preserve"> Maidenhead: Open University Pres. </w:t>
      </w:r>
    </w:p>
    <w:p w14:paraId="1D33BD2F" w14:textId="77777777" w:rsidR="000C3615" w:rsidRPr="00BE5111" w:rsidRDefault="000C3615" w:rsidP="00924FDB">
      <w:pPr>
        <w:rPr>
          <w:rFonts w:ascii="Times New Roman" w:hAnsi="Times New Roman" w:cs="Times New Roman"/>
        </w:rPr>
      </w:pPr>
    </w:p>
    <w:p w14:paraId="5EF0F2C4" w14:textId="77777777" w:rsidR="000C3615" w:rsidRPr="00BE5111" w:rsidRDefault="000C3615" w:rsidP="000C3615">
      <w:pPr>
        <w:rPr>
          <w:rFonts w:ascii="Times New Roman" w:hAnsi="Times New Roman" w:cs="Times New Roman"/>
          <w:color w:val="212121"/>
          <w:lang w:val="cy-GB"/>
        </w:rPr>
      </w:pPr>
      <w:r w:rsidRPr="00BE5111">
        <w:rPr>
          <w:rFonts w:ascii="Times New Roman" w:hAnsi="Times New Roman" w:cs="Times New Roman"/>
          <w:color w:val="212121"/>
          <w:lang w:val="cy-GB"/>
        </w:rPr>
        <w:t xml:space="preserve">Kerry, T. (2011) </w:t>
      </w:r>
      <w:r w:rsidRPr="00BE5111">
        <w:rPr>
          <w:rFonts w:ascii="Times New Roman" w:hAnsi="Times New Roman" w:cs="Times New Roman"/>
          <w:i/>
          <w:color w:val="212121"/>
          <w:lang w:val="cy-GB"/>
        </w:rPr>
        <w:t xml:space="preserve">Cross-Curricular Teaching in the Primary School. </w:t>
      </w:r>
      <w:r w:rsidRPr="00BE5111">
        <w:rPr>
          <w:rFonts w:ascii="Times New Roman" w:hAnsi="Times New Roman" w:cs="Times New Roman"/>
          <w:color w:val="212121"/>
          <w:lang w:val="cy-GB"/>
        </w:rPr>
        <w:t xml:space="preserve">Oxon: Routledge. </w:t>
      </w:r>
    </w:p>
    <w:p w14:paraId="64C5607E" w14:textId="77777777" w:rsidR="000C3615" w:rsidRPr="00BE5111" w:rsidRDefault="000C3615" w:rsidP="000C3615">
      <w:pPr>
        <w:rPr>
          <w:rFonts w:ascii="Times New Roman" w:hAnsi="Times New Roman" w:cs="Times New Roman"/>
          <w:color w:val="212121"/>
          <w:lang w:val="cy-GB"/>
        </w:rPr>
      </w:pPr>
    </w:p>
    <w:p w14:paraId="23485C12"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Kukovec, M. (2015) </w:t>
      </w:r>
      <w:r w:rsidRPr="00BE5111">
        <w:rPr>
          <w:rFonts w:ascii="Times New Roman" w:hAnsi="Times New Roman" w:cs="Times New Roman"/>
          <w:i/>
        </w:rPr>
        <w:t xml:space="preserve">Cross-Curricular Teaching: The Case of Mark Haddon’s The Curious Incident of the Dog in the Night-Time. </w:t>
      </w:r>
      <w:r w:rsidRPr="00BE5111">
        <w:rPr>
          <w:rFonts w:ascii="Times New Roman" w:hAnsi="Times New Roman" w:cs="Times New Roman"/>
        </w:rPr>
        <w:t xml:space="preserve">Slovenia: University of Maribor. [Ar-lein] </w:t>
      </w:r>
    </w:p>
    <w:p w14:paraId="2A00DE4F"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Ar gael yn: </w:t>
      </w:r>
      <w:hyperlink r:id="rId23" w:history="1">
        <w:r w:rsidRPr="00BE5111">
          <w:rPr>
            <w:rStyle w:val="Hyperlink"/>
            <w:rFonts w:ascii="Times New Roman" w:hAnsi="Times New Roman" w:cs="Times New Roman"/>
          </w:rPr>
          <w:t>https://www.researchgate.net/publication/276464502_Cross-Curricular_Teaching_The_Case_of_Mark_Haddon%27s_The_Curious_Incident_of_the_Dog_in_the_Night-Time</w:t>
        </w:r>
      </w:hyperlink>
    </w:p>
    <w:p w14:paraId="0313A25C" w14:textId="5910B461"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15 Hydref 2017] </w:t>
      </w:r>
    </w:p>
    <w:p w14:paraId="28CD16D0" w14:textId="77777777" w:rsidR="000C3615" w:rsidRPr="00BE5111" w:rsidRDefault="000C3615" w:rsidP="00924FDB">
      <w:pPr>
        <w:rPr>
          <w:rFonts w:ascii="Times New Roman" w:hAnsi="Times New Roman" w:cs="Times New Roman"/>
        </w:rPr>
      </w:pPr>
    </w:p>
    <w:p w14:paraId="245BC2DF"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Lewis, H (2015) </w:t>
      </w:r>
      <w:r w:rsidRPr="00BE5111">
        <w:rPr>
          <w:rFonts w:ascii="Times New Roman" w:hAnsi="Times New Roman" w:cs="Times New Roman"/>
          <w:i/>
        </w:rPr>
        <w:t>Cwricwlwm i Gymru – Cwricwlwm am Oes</w:t>
      </w:r>
      <w:r w:rsidRPr="00BE5111">
        <w:rPr>
          <w:rFonts w:ascii="Times New Roman" w:hAnsi="Times New Roman" w:cs="Times New Roman"/>
        </w:rPr>
        <w:t xml:space="preserve">. Caerdydd: Llywodraeth Cynulliad Cymru. [ar-lein] Ar gael yn: </w:t>
      </w:r>
      <w:hyperlink r:id="rId24" w:history="1">
        <w:r w:rsidRPr="00BE5111">
          <w:rPr>
            <w:rStyle w:val="Hyperlink"/>
            <w:rFonts w:ascii="Times New Roman" w:hAnsi="Times New Roman" w:cs="Times New Roman"/>
          </w:rPr>
          <w:t>http://gov.wales/docs/dcells/publications/151021-a-curriculum-for-wales-a-curriculum-for-life-w.pdf</w:t>
        </w:r>
      </w:hyperlink>
    </w:p>
    <w:p w14:paraId="6F4FBA21"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20 Hydref 2017] </w:t>
      </w:r>
    </w:p>
    <w:p w14:paraId="41423799" w14:textId="77777777" w:rsidR="000C3615" w:rsidRPr="00BE5111" w:rsidRDefault="000C3615" w:rsidP="00924FDB">
      <w:pPr>
        <w:rPr>
          <w:rFonts w:ascii="Times New Roman" w:hAnsi="Times New Roman" w:cs="Times New Roman"/>
        </w:rPr>
      </w:pPr>
    </w:p>
    <w:p w14:paraId="3EA595EC"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Price, A. (2010) ‘What are the benefits for teaching and learning of cross-curricular work using thinking skills, techniques and language?’ </w:t>
      </w:r>
    </w:p>
    <w:p w14:paraId="7175592C"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Ar gael yn: http://www.ntrp.org.uk/sites/all/documents/A.%20Price%20FINAL.pdf</w:t>
      </w:r>
    </w:p>
    <w:p w14:paraId="3DEAD00A"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14 Hydref 2017) </w:t>
      </w:r>
    </w:p>
    <w:p w14:paraId="70E4D35D" w14:textId="77777777" w:rsidR="000C3615" w:rsidRPr="00BE5111" w:rsidRDefault="000C3615" w:rsidP="000C3615">
      <w:pPr>
        <w:rPr>
          <w:rFonts w:ascii="Times New Roman" w:hAnsi="Times New Roman" w:cs="Times New Roman"/>
        </w:rPr>
      </w:pPr>
    </w:p>
    <w:p w14:paraId="2F142F53"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Rayment, T. (2007) </w:t>
      </w:r>
      <w:r w:rsidRPr="00BE5111">
        <w:rPr>
          <w:rFonts w:ascii="Times New Roman" w:hAnsi="Times New Roman" w:cs="Times New Roman"/>
          <w:i/>
        </w:rPr>
        <w:t>The Problem and Assessment in art and design.</w:t>
      </w:r>
      <w:r w:rsidRPr="00BE5111">
        <w:rPr>
          <w:rFonts w:ascii="Times New Roman" w:hAnsi="Times New Roman" w:cs="Times New Roman"/>
        </w:rPr>
        <w:t xml:space="preserve"> Bristol: The Cromwell Press. [e-lyfr] Ar gael yn: </w:t>
      </w:r>
      <w:hyperlink r:id="rId25" w:anchor="v=onepage&amp;q&amp;f=false" w:history="1">
        <w:r w:rsidRPr="00BE5111">
          <w:rPr>
            <w:rStyle w:val="Hyperlink"/>
            <w:rFonts w:ascii="Times New Roman" w:hAnsi="Times New Roman" w:cs="Times New Roman"/>
          </w:rPr>
          <w:t>https://books.google.co.uk/books?id=HM8W8BN_qIMC&amp;printsec=frontcover&amp;dq=Rayment+-+‘The+problem+and+assessment+in+art+and+design’+(2007:36)&amp;hl=en&amp;sa=X&amp;ved=0ahUKEwjBzaf4tJPXAhUBJMAKHaV4A54Q6AEIKDAA#v=onepage&amp;q&amp;f=false</w:t>
        </w:r>
      </w:hyperlink>
    </w:p>
    <w:p w14:paraId="3468550D" w14:textId="77777777" w:rsidR="000C3615" w:rsidRPr="00BE5111" w:rsidRDefault="000C3615" w:rsidP="000C3615">
      <w:pPr>
        <w:rPr>
          <w:rFonts w:ascii="Times New Roman" w:hAnsi="Times New Roman" w:cs="Times New Roman"/>
        </w:rPr>
      </w:pPr>
    </w:p>
    <w:p w14:paraId="21939BA8"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20 Hydref 2017] </w:t>
      </w:r>
    </w:p>
    <w:p w14:paraId="158D86BB" w14:textId="77777777" w:rsidR="000C3615" w:rsidRPr="00BE5111" w:rsidRDefault="000C3615" w:rsidP="000C3615">
      <w:pPr>
        <w:rPr>
          <w:rFonts w:ascii="Times New Roman" w:hAnsi="Times New Roman" w:cs="Times New Roman"/>
          <w:lang w:eastAsia="en-GB"/>
        </w:rPr>
      </w:pPr>
    </w:p>
    <w:p w14:paraId="17193EF4" w14:textId="77777777" w:rsidR="000C3615" w:rsidRPr="00BE5111" w:rsidRDefault="000C3615" w:rsidP="000C3615">
      <w:pPr>
        <w:rPr>
          <w:rStyle w:val="Hyperlink"/>
          <w:rFonts w:ascii="Times New Roman" w:hAnsi="Times New Roman" w:cs="Times New Roman"/>
          <w:lang w:val="cy-GB"/>
        </w:rPr>
      </w:pPr>
      <w:r w:rsidRPr="00BE5111">
        <w:rPr>
          <w:rFonts w:ascii="Times New Roman" w:hAnsi="Times New Roman" w:cs="Times New Roman"/>
        </w:rPr>
        <w:lastRenderedPageBreak/>
        <w:t xml:space="preserve">Rhos Male Voice Choir – Music from the Welsh mines. (2013) Richard Mills. </w:t>
      </w:r>
      <w:r w:rsidRPr="00BE5111">
        <w:rPr>
          <w:rFonts w:ascii="Times New Roman" w:hAnsi="Times New Roman" w:cs="Times New Roman"/>
          <w:color w:val="212121"/>
          <w:lang w:val="cy-GB"/>
        </w:rPr>
        <w:t xml:space="preserve">Rhosllanerchrugog. YouTube, [Fideo: ar lein] Ar gael yn: </w:t>
      </w:r>
      <w:hyperlink r:id="rId26" w:history="1">
        <w:r w:rsidRPr="00BE5111">
          <w:rPr>
            <w:rStyle w:val="Hyperlink"/>
            <w:rFonts w:ascii="Times New Roman" w:hAnsi="Times New Roman" w:cs="Times New Roman"/>
            <w:lang w:val="cy-GB"/>
          </w:rPr>
          <w:t>https://www.youtube.com/watch?v=xKyN1Pg4fYE</w:t>
        </w:r>
      </w:hyperlink>
    </w:p>
    <w:p w14:paraId="73B49664" w14:textId="77777777" w:rsidR="000C3615" w:rsidRPr="00BE5111" w:rsidRDefault="000C3615" w:rsidP="000C3615">
      <w:pPr>
        <w:rPr>
          <w:rStyle w:val="Hyperlink"/>
          <w:rFonts w:ascii="Times New Roman" w:hAnsi="Times New Roman" w:cs="Times New Roman"/>
          <w:lang w:val="cy-GB"/>
        </w:rPr>
      </w:pPr>
    </w:p>
    <w:p w14:paraId="2EB1E262"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lang w:val="cy-GB"/>
        </w:rPr>
        <w:t xml:space="preserve">Ritchie, R. (2001) </w:t>
      </w:r>
      <w:r w:rsidRPr="00BE5111">
        <w:rPr>
          <w:rFonts w:ascii="Times New Roman" w:hAnsi="Times New Roman" w:cs="Times New Roman"/>
          <w:i/>
          <w:lang w:val="cy-GB"/>
        </w:rPr>
        <w:t>Primary Design and Technology: A Process for Learning.</w:t>
      </w:r>
      <w:r w:rsidRPr="00BE5111">
        <w:rPr>
          <w:rFonts w:ascii="Times New Roman" w:hAnsi="Times New Roman" w:cs="Times New Roman"/>
          <w:lang w:val="cy-GB"/>
        </w:rPr>
        <w:t xml:space="preserve"> Oxon: Routledge. [e-lyfr] Ar gael yn: </w:t>
      </w:r>
      <w:hyperlink r:id="rId27" w:anchor="v=onepage&amp;q=importance%20of%20design%20and%20technology%20wales&amp;f=false" w:history="1">
        <w:r w:rsidRPr="00BE5111">
          <w:rPr>
            <w:rStyle w:val="Hyperlink"/>
            <w:rFonts w:ascii="Times New Roman" w:hAnsi="Times New Roman" w:cs="Times New Roman"/>
            <w:lang w:val="cy-GB"/>
          </w:rPr>
          <w:t>https://books.google.co.uk/books?id=sRyMAQAAQBAJ&amp;pg=PA9&amp;dq=importance+of+design+and+technology+wales&amp;hl=en&amp;sa=X&amp;ved=0ahUKEwiU2qXf14HXAhUCiRoKHW3gBXwQ6AEITTAH#v=onepage&amp;q=importance%20of%20design%20and%20technology%20wales&amp;f=false</w:t>
        </w:r>
      </w:hyperlink>
    </w:p>
    <w:p w14:paraId="79468E4F" w14:textId="77777777" w:rsidR="000C3615" w:rsidRPr="00BE5111" w:rsidRDefault="000C3615" w:rsidP="000C3615">
      <w:pPr>
        <w:rPr>
          <w:rFonts w:ascii="Times New Roman" w:hAnsi="Times New Roman" w:cs="Times New Roman"/>
          <w:lang w:val="cy-GB"/>
        </w:rPr>
      </w:pPr>
      <w:r w:rsidRPr="00BE5111">
        <w:rPr>
          <w:rFonts w:ascii="Times New Roman" w:hAnsi="Times New Roman" w:cs="Times New Roman"/>
          <w:lang w:val="cy-GB"/>
        </w:rPr>
        <w:t xml:space="preserve">[darllenwyd ar: 20 Hydref 2017] </w:t>
      </w:r>
    </w:p>
    <w:p w14:paraId="0034F6E6" w14:textId="77777777" w:rsidR="000C3615" w:rsidRPr="00BE5111" w:rsidRDefault="000C3615" w:rsidP="000C3615">
      <w:pPr>
        <w:rPr>
          <w:rFonts w:ascii="Times New Roman" w:hAnsi="Times New Roman" w:cs="Times New Roman"/>
          <w:lang w:val="cy-GB"/>
        </w:rPr>
      </w:pPr>
    </w:p>
    <w:p w14:paraId="495E22BA"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Smith, D. (2013) Adroddiad annibynnol ar gyfer Llywodraeth Cymru ar y Celfyddydau mewn Addysg yn Ysgolion Cymru. Llywodraeth Cymru. </w:t>
      </w:r>
    </w:p>
    <w:p w14:paraId="3B6706BD"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Ar gael yn:</w:t>
      </w:r>
    </w:p>
    <w:p w14:paraId="7A7A4EA8"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14 Hydref 2017] </w:t>
      </w:r>
    </w:p>
    <w:p w14:paraId="0AF08D01" w14:textId="77777777" w:rsidR="000C3615" w:rsidRPr="00BE5111" w:rsidRDefault="000C3615" w:rsidP="000C3615">
      <w:pPr>
        <w:rPr>
          <w:rFonts w:ascii="Times New Roman" w:hAnsi="Times New Roman" w:cs="Times New Roman"/>
          <w:lang w:val="cy-GB"/>
        </w:rPr>
      </w:pPr>
    </w:p>
    <w:p w14:paraId="515CC4E5"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The History Learning Site. (2016) ‘Coal Mines in the industrial Revolution’ ar gael yn: </w:t>
      </w:r>
      <w:hyperlink r:id="rId28" w:history="1">
        <w:r w:rsidRPr="00BE5111">
          <w:rPr>
            <w:rStyle w:val="Hyperlink"/>
            <w:rFonts w:ascii="Times New Roman" w:hAnsi="Times New Roman" w:cs="Times New Roman"/>
          </w:rPr>
          <w:t>http://www.historylearningsite.co.uk/britain-1700-to-1900/industrial-revolution/coal-mines-in-the-industrial-revolution/</w:t>
        </w:r>
      </w:hyperlink>
    </w:p>
    <w:p w14:paraId="6EFA7249"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28 Hydref 2017] </w:t>
      </w:r>
    </w:p>
    <w:p w14:paraId="5FAB8010" w14:textId="77777777" w:rsidR="000C3615" w:rsidRPr="00BE5111" w:rsidRDefault="000C3615" w:rsidP="000C3615">
      <w:pPr>
        <w:rPr>
          <w:rFonts w:ascii="Times New Roman" w:hAnsi="Times New Roman" w:cs="Times New Roman"/>
          <w:lang w:val="cy-GB"/>
        </w:rPr>
      </w:pPr>
    </w:p>
    <w:p w14:paraId="31B6BBF4"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The Royal Cambrian Academy. (2013) ‘About Valerie Ganz’ Ar gael yn: </w:t>
      </w:r>
      <w:hyperlink r:id="rId29" w:history="1">
        <w:r w:rsidRPr="00BE5111">
          <w:rPr>
            <w:rStyle w:val="Hyperlink"/>
            <w:rFonts w:ascii="Times New Roman" w:hAnsi="Times New Roman" w:cs="Times New Roman"/>
          </w:rPr>
          <w:t>http://valerieganz.co.uk/about/</w:t>
        </w:r>
      </w:hyperlink>
    </w:p>
    <w:p w14:paraId="4A554A92"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[Darllenwyd ar: 17 Hydref 2017] </w:t>
      </w:r>
    </w:p>
    <w:p w14:paraId="1E86BABE" w14:textId="77777777" w:rsidR="000C3615" w:rsidRPr="00BE5111" w:rsidRDefault="000C3615" w:rsidP="000C3615">
      <w:pPr>
        <w:rPr>
          <w:rFonts w:ascii="Times New Roman" w:hAnsi="Times New Roman" w:cs="Times New Roman"/>
          <w:lang w:val="cy-GB"/>
        </w:rPr>
      </w:pPr>
    </w:p>
    <w:p w14:paraId="7953666E"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Ysgrifennydd y Cabinet dros Addysg. (2017) Cyhoeddi Dysgu creadigol drwy'r celfyddydau: cynllun gweithredu ar gyfer Cymru, Adroddiad Blynyddol Cyntaf: Blwyddyn Academaidd 2015/16. Llywodraeth Cynulliad Cymru. </w:t>
      </w:r>
    </w:p>
    <w:p w14:paraId="0F8D7FE7" w14:textId="77777777" w:rsidR="000C3615" w:rsidRPr="00BE5111" w:rsidRDefault="000C3615" w:rsidP="000C3615">
      <w:pPr>
        <w:rPr>
          <w:rFonts w:ascii="Times New Roman" w:hAnsi="Times New Roman" w:cs="Times New Roman"/>
        </w:rPr>
      </w:pPr>
      <w:r w:rsidRPr="00BE5111">
        <w:rPr>
          <w:rFonts w:ascii="Times New Roman" w:hAnsi="Times New Roman" w:cs="Times New Roman"/>
        </w:rPr>
        <w:t xml:space="preserve"> [Darllenwyd ar: 14 Hydref 2017) </w:t>
      </w:r>
    </w:p>
    <w:p w14:paraId="451A8F17" w14:textId="77777777" w:rsidR="000C3615" w:rsidRDefault="000C3615" w:rsidP="000C3615">
      <w:pPr>
        <w:rPr>
          <w:lang w:val="cy-GB"/>
        </w:rPr>
      </w:pPr>
    </w:p>
    <w:p w14:paraId="71FA6998" w14:textId="77777777" w:rsidR="000C3615" w:rsidRDefault="000C3615" w:rsidP="000C3615">
      <w:pPr>
        <w:rPr>
          <w:color w:val="212121"/>
          <w:lang w:val="cy-GB"/>
        </w:rPr>
      </w:pPr>
    </w:p>
    <w:p w14:paraId="149E4712" w14:textId="77777777" w:rsidR="000C3615" w:rsidRPr="00384FE1" w:rsidRDefault="000C3615" w:rsidP="000C3615">
      <w:pPr>
        <w:rPr>
          <w:lang w:eastAsia="en-GB"/>
        </w:rPr>
      </w:pPr>
    </w:p>
    <w:p w14:paraId="1B2A3E52" w14:textId="77777777" w:rsidR="000C3615" w:rsidRDefault="000C3615" w:rsidP="00924FDB"/>
    <w:p w14:paraId="5361B80A" w14:textId="77777777" w:rsidR="00924FDB" w:rsidRPr="00924FDB" w:rsidRDefault="00924FDB" w:rsidP="00870278">
      <w:pPr>
        <w:pStyle w:val="NormalWeb"/>
        <w:rPr>
          <w:rFonts w:asciiTheme="minorHAnsi" w:hAnsiTheme="minorHAnsi" w:cs="Arial"/>
          <w:color w:val="000000"/>
          <w:lang w:val="cy-GB"/>
        </w:rPr>
      </w:pPr>
    </w:p>
    <w:sectPr w:rsidR="00924FDB" w:rsidRPr="00924FDB" w:rsidSect="006710FB">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F97BE6" w14:textId="77777777" w:rsidR="00E44261" w:rsidRDefault="00E44261" w:rsidP="00CF040D">
      <w:r>
        <w:separator/>
      </w:r>
    </w:p>
  </w:endnote>
  <w:endnote w:type="continuationSeparator" w:id="0">
    <w:p w14:paraId="1E30C6C9" w14:textId="77777777" w:rsidR="00E44261" w:rsidRDefault="00E44261" w:rsidP="00CF0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7B7A81" w14:textId="77777777" w:rsidR="00343894" w:rsidRDefault="00343894" w:rsidP="00F93F8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175278F" w14:textId="77777777" w:rsidR="00343894" w:rsidRDefault="0034389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768E6F" w14:textId="77777777" w:rsidR="00343894" w:rsidRDefault="00343894" w:rsidP="00F93F8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2620F">
      <w:rPr>
        <w:rStyle w:val="PageNumber"/>
        <w:noProof/>
      </w:rPr>
      <w:t>24</w:t>
    </w:r>
    <w:r>
      <w:rPr>
        <w:rStyle w:val="PageNumber"/>
      </w:rPr>
      <w:fldChar w:fldCharType="end"/>
    </w:r>
  </w:p>
  <w:p w14:paraId="458B6A37" w14:textId="77777777" w:rsidR="00343894" w:rsidRDefault="0034389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2889DD" w14:textId="77777777" w:rsidR="00E44261" w:rsidRDefault="00E44261" w:rsidP="00CF040D">
      <w:r>
        <w:separator/>
      </w:r>
    </w:p>
  </w:footnote>
  <w:footnote w:type="continuationSeparator" w:id="0">
    <w:p w14:paraId="765C3CFB" w14:textId="77777777" w:rsidR="00E44261" w:rsidRDefault="00E44261" w:rsidP="00CF040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17E863" w14:textId="37483EA1" w:rsidR="00343894" w:rsidRDefault="00343894">
    <w:pPr>
      <w:pStyle w:val="Header"/>
    </w:pPr>
    <w:r>
      <w:t>ECAD5005C</w:t>
    </w:r>
    <w:r>
      <w:ptab w:relativeTo="margin" w:alignment="center" w:leader="none"/>
    </w:r>
    <w:r>
      <w:ptab w:relativeTo="margin" w:alignment="right" w:leader="none"/>
    </w:r>
    <w:r>
      <w:t>1600403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9CD57F6"/>
    <w:multiLevelType w:val="hybridMultilevel"/>
    <w:tmpl w:val="9CCCB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44D"/>
    <w:rsid w:val="00000039"/>
    <w:rsid w:val="00000442"/>
    <w:rsid w:val="00004142"/>
    <w:rsid w:val="000058EE"/>
    <w:rsid w:val="000109AF"/>
    <w:rsid w:val="00016F6B"/>
    <w:rsid w:val="000272B6"/>
    <w:rsid w:val="00027996"/>
    <w:rsid w:val="000316FC"/>
    <w:rsid w:val="00032CA5"/>
    <w:rsid w:val="00032DC1"/>
    <w:rsid w:val="000346CD"/>
    <w:rsid w:val="00040FF5"/>
    <w:rsid w:val="00044ABF"/>
    <w:rsid w:val="000465E1"/>
    <w:rsid w:val="00046E98"/>
    <w:rsid w:val="000536AA"/>
    <w:rsid w:val="00054ED0"/>
    <w:rsid w:val="0005543C"/>
    <w:rsid w:val="0005796A"/>
    <w:rsid w:val="0006553A"/>
    <w:rsid w:val="00073C3F"/>
    <w:rsid w:val="000758A0"/>
    <w:rsid w:val="00076AC6"/>
    <w:rsid w:val="00076E45"/>
    <w:rsid w:val="000778AB"/>
    <w:rsid w:val="00080045"/>
    <w:rsid w:val="00084CB4"/>
    <w:rsid w:val="00095469"/>
    <w:rsid w:val="00096C01"/>
    <w:rsid w:val="000A2A4F"/>
    <w:rsid w:val="000A36BC"/>
    <w:rsid w:val="000B05FC"/>
    <w:rsid w:val="000B143F"/>
    <w:rsid w:val="000B3246"/>
    <w:rsid w:val="000B5E45"/>
    <w:rsid w:val="000C3615"/>
    <w:rsid w:val="000C388B"/>
    <w:rsid w:val="000C44B4"/>
    <w:rsid w:val="000D03CD"/>
    <w:rsid w:val="000D0CDC"/>
    <w:rsid w:val="000D462D"/>
    <w:rsid w:val="000D6E21"/>
    <w:rsid w:val="000E31DA"/>
    <w:rsid w:val="000E3ADE"/>
    <w:rsid w:val="000F4BB2"/>
    <w:rsid w:val="000F74A7"/>
    <w:rsid w:val="0010128B"/>
    <w:rsid w:val="00103D11"/>
    <w:rsid w:val="001041E5"/>
    <w:rsid w:val="00105201"/>
    <w:rsid w:val="0010550E"/>
    <w:rsid w:val="00117302"/>
    <w:rsid w:val="001233EC"/>
    <w:rsid w:val="0012388E"/>
    <w:rsid w:val="00123D35"/>
    <w:rsid w:val="00125798"/>
    <w:rsid w:val="001271A8"/>
    <w:rsid w:val="0013176F"/>
    <w:rsid w:val="001334B2"/>
    <w:rsid w:val="001347C7"/>
    <w:rsid w:val="00134FA6"/>
    <w:rsid w:val="001366EF"/>
    <w:rsid w:val="00137B0E"/>
    <w:rsid w:val="0014094C"/>
    <w:rsid w:val="00141E9F"/>
    <w:rsid w:val="00150E74"/>
    <w:rsid w:val="00160C21"/>
    <w:rsid w:val="00161FBC"/>
    <w:rsid w:val="00164B6B"/>
    <w:rsid w:val="00171AC4"/>
    <w:rsid w:val="0018019A"/>
    <w:rsid w:val="00184114"/>
    <w:rsid w:val="00185ED4"/>
    <w:rsid w:val="00186A24"/>
    <w:rsid w:val="001943AB"/>
    <w:rsid w:val="001C1873"/>
    <w:rsid w:val="001C2F8E"/>
    <w:rsid w:val="001C5DC5"/>
    <w:rsid w:val="001C6833"/>
    <w:rsid w:val="001D0A8A"/>
    <w:rsid w:val="001D2699"/>
    <w:rsid w:val="001D5435"/>
    <w:rsid w:val="001D5785"/>
    <w:rsid w:val="001D6E82"/>
    <w:rsid w:val="001E7601"/>
    <w:rsid w:val="0020021C"/>
    <w:rsid w:val="002056AD"/>
    <w:rsid w:val="00205E0B"/>
    <w:rsid w:val="002139C5"/>
    <w:rsid w:val="00216BCF"/>
    <w:rsid w:val="00221B9C"/>
    <w:rsid w:val="00222D10"/>
    <w:rsid w:val="00222D88"/>
    <w:rsid w:val="00231F72"/>
    <w:rsid w:val="00236327"/>
    <w:rsid w:val="002363F7"/>
    <w:rsid w:val="002410C3"/>
    <w:rsid w:val="00243268"/>
    <w:rsid w:val="00243E53"/>
    <w:rsid w:val="0024790D"/>
    <w:rsid w:val="00252474"/>
    <w:rsid w:val="002561B4"/>
    <w:rsid w:val="002563BB"/>
    <w:rsid w:val="002568FA"/>
    <w:rsid w:val="00260908"/>
    <w:rsid w:val="0026162D"/>
    <w:rsid w:val="00263118"/>
    <w:rsid w:val="00265C85"/>
    <w:rsid w:val="00276109"/>
    <w:rsid w:val="00277D85"/>
    <w:rsid w:val="002A6A41"/>
    <w:rsid w:val="002A6CB7"/>
    <w:rsid w:val="002B125B"/>
    <w:rsid w:val="002B13B9"/>
    <w:rsid w:val="002B14EF"/>
    <w:rsid w:val="002B6CF9"/>
    <w:rsid w:val="002C0ABF"/>
    <w:rsid w:val="002C23EF"/>
    <w:rsid w:val="002D2FE0"/>
    <w:rsid w:val="002D3A44"/>
    <w:rsid w:val="002D6A0D"/>
    <w:rsid w:val="002D708A"/>
    <w:rsid w:val="002D7B03"/>
    <w:rsid w:val="002E09AA"/>
    <w:rsid w:val="002E290B"/>
    <w:rsid w:val="002E33AE"/>
    <w:rsid w:val="002E4AF1"/>
    <w:rsid w:val="002E4E76"/>
    <w:rsid w:val="002E5DAE"/>
    <w:rsid w:val="002F3838"/>
    <w:rsid w:val="002F4A4C"/>
    <w:rsid w:val="002F785C"/>
    <w:rsid w:val="00301338"/>
    <w:rsid w:val="003030E4"/>
    <w:rsid w:val="003039A2"/>
    <w:rsid w:val="0030493A"/>
    <w:rsid w:val="00304AF7"/>
    <w:rsid w:val="00313087"/>
    <w:rsid w:val="00313426"/>
    <w:rsid w:val="00317816"/>
    <w:rsid w:val="00324B4D"/>
    <w:rsid w:val="003303FB"/>
    <w:rsid w:val="003312E9"/>
    <w:rsid w:val="00333FCD"/>
    <w:rsid w:val="00336F8D"/>
    <w:rsid w:val="00336F99"/>
    <w:rsid w:val="00343894"/>
    <w:rsid w:val="003525FA"/>
    <w:rsid w:val="00357B3A"/>
    <w:rsid w:val="00361457"/>
    <w:rsid w:val="00362C56"/>
    <w:rsid w:val="003646F0"/>
    <w:rsid w:val="00365831"/>
    <w:rsid w:val="003661B3"/>
    <w:rsid w:val="00367D1C"/>
    <w:rsid w:val="003713C9"/>
    <w:rsid w:val="003738C4"/>
    <w:rsid w:val="003816DC"/>
    <w:rsid w:val="00382165"/>
    <w:rsid w:val="00382355"/>
    <w:rsid w:val="00385239"/>
    <w:rsid w:val="00387BC2"/>
    <w:rsid w:val="003938BD"/>
    <w:rsid w:val="003960B3"/>
    <w:rsid w:val="00397571"/>
    <w:rsid w:val="003A18FD"/>
    <w:rsid w:val="003A1E83"/>
    <w:rsid w:val="003A5DCC"/>
    <w:rsid w:val="003A67BB"/>
    <w:rsid w:val="003B1312"/>
    <w:rsid w:val="003B2594"/>
    <w:rsid w:val="003B47E7"/>
    <w:rsid w:val="003B5A35"/>
    <w:rsid w:val="003B6EC6"/>
    <w:rsid w:val="003C10A9"/>
    <w:rsid w:val="003C7C83"/>
    <w:rsid w:val="003D1E5C"/>
    <w:rsid w:val="003D37BE"/>
    <w:rsid w:val="003E04AC"/>
    <w:rsid w:val="003E1069"/>
    <w:rsid w:val="003E4F4E"/>
    <w:rsid w:val="003E568C"/>
    <w:rsid w:val="003F1F53"/>
    <w:rsid w:val="003F3169"/>
    <w:rsid w:val="003F38E4"/>
    <w:rsid w:val="003F4B1D"/>
    <w:rsid w:val="004019F6"/>
    <w:rsid w:val="00404E82"/>
    <w:rsid w:val="00405082"/>
    <w:rsid w:val="004070C9"/>
    <w:rsid w:val="004100AC"/>
    <w:rsid w:val="0041324E"/>
    <w:rsid w:val="0041388A"/>
    <w:rsid w:val="00415504"/>
    <w:rsid w:val="00415FA6"/>
    <w:rsid w:val="004162FB"/>
    <w:rsid w:val="0042542D"/>
    <w:rsid w:val="00433098"/>
    <w:rsid w:val="00433890"/>
    <w:rsid w:val="004346B0"/>
    <w:rsid w:val="00440D5A"/>
    <w:rsid w:val="004422FD"/>
    <w:rsid w:val="00452972"/>
    <w:rsid w:val="00453D10"/>
    <w:rsid w:val="00456D2C"/>
    <w:rsid w:val="00461350"/>
    <w:rsid w:val="00471FBB"/>
    <w:rsid w:val="0047750A"/>
    <w:rsid w:val="004776D7"/>
    <w:rsid w:val="004800AC"/>
    <w:rsid w:val="004854F5"/>
    <w:rsid w:val="00487F6A"/>
    <w:rsid w:val="00493C07"/>
    <w:rsid w:val="004952B5"/>
    <w:rsid w:val="004A1BEC"/>
    <w:rsid w:val="004A36AF"/>
    <w:rsid w:val="004B2450"/>
    <w:rsid w:val="004B3246"/>
    <w:rsid w:val="004B613C"/>
    <w:rsid w:val="004B6449"/>
    <w:rsid w:val="004B6629"/>
    <w:rsid w:val="004C128A"/>
    <w:rsid w:val="004C526F"/>
    <w:rsid w:val="004C54CC"/>
    <w:rsid w:val="004D0EC2"/>
    <w:rsid w:val="004D71BE"/>
    <w:rsid w:val="004E11C6"/>
    <w:rsid w:val="004E2567"/>
    <w:rsid w:val="004F0077"/>
    <w:rsid w:val="004F53E1"/>
    <w:rsid w:val="004F7671"/>
    <w:rsid w:val="00515D86"/>
    <w:rsid w:val="00516993"/>
    <w:rsid w:val="00516AFB"/>
    <w:rsid w:val="005202C9"/>
    <w:rsid w:val="00527285"/>
    <w:rsid w:val="00530570"/>
    <w:rsid w:val="00533B94"/>
    <w:rsid w:val="00542236"/>
    <w:rsid w:val="00543D3D"/>
    <w:rsid w:val="005579A2"/>
    <w:rsid w:val="005710D6"/>
    <w:rsid w:val="0057158C"/>
    <w:rsid w:val="00572743"/>
    <w:rsid w:val="00576DB3"/>
    <w:rsid w:val="00581B8E"/>
    <w:rsid w:val="00581EC0"/>
    <w:rsid w:val="00582CC9"/>
    <w:rsid w:val="005838E1"/>
    <w:rsid w:val="00585531"/>
    <w:rsid w:val="00587239"/>
    <w:rsid w:val="00587A7E"/>
    <w:rsid w:val="00590A48"/>
    <w:rsid w:val="005C143B"/>
    <w:rsid w:val="005C5372"/>
    <w:rsid w:val="005C6B55"/>
    <w:rsid w:val="005C7069"/>
    <w:rsid w:val="005D3863"/>
    <w:rsid w:val="005D53E0"/>
    <w:rsid w:val="005D608A"/>
    <w:rsid w:val="005D7960"/>
    <w:rsid w:val="005E0783"/>
    <w:rsid w:val="005E4907"/>
    <w:rsid w:val="005E6C5F"/>
    <w:rsid w:val="005F232B"/>
    <w:rsid w:val="005F438C"/>
    <w:rsid w:val="005F4793"/>
    <w:rsid w:val="00600107"/>
    <w:rsid w:val="00602A63"/>
    <w:rsid w:val="00605B31"/>
    <w:rsid w:val="00610DE3"/>
    <w:rsid w:val="00611C7B"/>
    <w:rsid w:val="00611E5F"/>
    <w:rsid w:val="006159F2"/>
    <w:rsid w:val="006219D9"/>
    <w:rsid w:val="00622690"/>
    <w:rsid w:val="00631C75"/>
    <w:rsid w:val="006344FB"/>
    <w:rsid w:val="00637FA2"/>
    <w:rsid w:val="00640F2D"/>
    <w:rsid w:val="006413BF"/>
    <w:rsid w:val="006414BB"/>
    <w:rsid w:val="00641695"/>
    <w:rsid w:val="006427E5"/>
    <w:rsid w:val="00643F29"/>
    <w:rsid w:val="00644F54"/>
    <w:rsid w:val="00645980"/>
    <w:rsid w:val="00645E22"/>
    <w:rsid w:val="00647481"/>
    <w:rsid w:val="0065079B"/>
    <w:rsid w:val="00653397"/>
    <w:rsid w:val="0065624D"/>
    <w:rsid w:val="0066160F"/>
    <w:rsid w:val="006678BF"/>
    <w:rsid w:val="006700C1"/>
    <w:rsid w:val="006710FB"/>
    <w:rsid w:val="00671C2D"/>
    <w:rsid w:val="00673CAA"/>
    <w:rsid w:val="00675120"/>
    <w:rsid w:val="00675ECF"/>
    <w:rsid w:val="0068450F"/>
    <w:rsid w:val="00686B1B"/>
    <w:rsid w:val="006874AE"/>
    <w:rsid w:val="006876D8"/>
    <w:rsid w:val="00694147"/>
    <w:rsid w:val="00694E4F"/>
    <w:rsid w:val="006A068A"/>
    <w:rsid w:val="006A12E6"/>
    <w:rsid w:val="006A2D41"/>
    <w:rsid w:val="006A33FC"/>
    <w:rsid w:val="006A48B1"/>
    <w:rsid w:val="006B0059"/>
    <w:rsid w:val="006B0A35"/>
    <w:rsid w:val="006B6367"/>
    <w:rsid w:val="006C1D47"/>
    <w:rsid w:val="006C44A8"/>
    <w:rsid w:val="006C50FD"/>
    <w:rsid w:val="006D0614"/>
    <w:rsid w:val="006D0E5B"/>
    <w:rsid w:val="006D1591"/>
    <w:rsid w:val="006D44BC"/>
    <w:rsid w:val="006D67A4"/>
    <w:rsid w:val="006D708A"/>
    <w:rsid w:val="006E3224"/>
    <w:rsid w:val="006E585E"/>
    <w:rsid w:val="006E76ED"/>
    <w:rsid w:val="006F1BB8"/>
    <w:rsid w:val="006F40A7"/>
    <w:rsid w:val="006F47A3"/>
    <w:rsid w:val="006F6B5F"/>
    <w:rsid w:val="00700527"/>
    <w:rsid w:val="00701302"/>
    <w:rsid w:val="007015B2"/>
    <w:rsid w:val="0070236B"/>
    <w:rsid w:val="00702CA3"/>
    <w:rsid w:val="00705FD5"/>
    <w:rsid w:val="007061CC"/>
    <w:rsid w:val="007133A5"/>
    <w:rsid w:val="00714601"/>
    <w:rsid w:val="00717355"/>
    <w:rsid w:val="0072209B"/>
    <w:rsid w:val="007230C3"/>
    <w:rsid w:val="007269CE"/>
    <w:rsid w:val="00731CBF"/>
    <w:rsid w:val="00733463"/>
    <w:rsid w:val="007346C6"/>
    <w:rsid w:val="00734E9A"/>
    <w:rsid w:val="0074186F"/>
    <w:rsid w:val="007424D3"/>
    <w:rsid w:val="0074685D"/>
    <w:rsid w:val="0075006D"/>
    <w:rsid w:val="00751C7A"/>
    <w:rsid w:val="00752D5F"/>
    <w:rsid w:val="00756C21"/>
    <w:rsid w:val="00760C19"/>
    <w:rsid w:val="0076736C"/>
    <w:rsid w:val="00772352"/>
    <w:rsid w:val="00772D06"/>
    <w:rsid w:val="00773D96"/>
    <w:rsid w:val="00773E98"/>
    <w:rsid w:val="0077531D"/>
    <w:rsid w:val="00775AED"/>
    <w:rsid w:val="007816E1"/>
    <w:rsid w:val="00782BB3"/>
    <w:rsid w:val="00782C16"/>
    <w:rsid w:val="00783C75"/>
    <w:rsid w:val="007866FF"/>
    <w:rsid w:val="0078767E"/>
    <w:rsid w:val="00790DFA"/>
    <w:rsid w:val="00794078"/>
    <w:rsid w:val="007940D1"/>
    <w:rsid w:val="007956D7"/>
    <w:rsid w:val="00795854"/>
    <w:rsid w:val="00796223"/>
    <w:rsid w:val="007A758D"/>
    <w:rsid w:val="007B0062"/>
    <w:rsid w:val="007B1087"/>
    <w:rsid w:val="007B1502"/>
    <w:rsid w:val="007C3D89"/>
    <w:rsid w:val="007C4936"/>
    <w:rsid w:val="007C5A8B"/>
    <w:rsid w:val="007D308C"/>
    <w:rsid w:val="007D41DB"/>
    <w:rsid w:val="007D42C1"/>
    <w:rsid w:val="007D4EC5"/>
    <w:rsid w:val="007E04A4"/>
    <w:rsid w:val="007E37B0"/>
    <w:rsid w:val="007E6ACE"/>
    <w:rsid w:val="007F1015"/>
    <w:rsid w:val="007F1F90"/>
    <w:rsid w:val="00803E94"/>
    <w:rsid w:val="008055A0"/>
    <w:rsid w:val="008065E4"/>
    <w:rsid w:val="008101B0"/>
    <w:rsid w:val="00811D83"/>
    <w:rsid w:val="00812088"/>
    <w:rsid w:val="00815CE9"/>
    <w:rsid w:val="00816F13"/>
    <w:rsid w:val="008235D1"/>
    <w:rsid w:val="00825137"/>
    <w:rsid w:val="00825854"/>
    <w:rsid w:val="00832F6E"/>
    <w:rsid w:val="00836C90"/>
    <w:rsid w:val="00836DF4"/>
    <w:rsid w:val="008370D4"/>
    <w:rsid w:val="00837591"/>
    <w:rsid w:val="008449C8"/>
    <w:rsid w:val="00844A7F"/>
    <w:rsid w:val="0085149F"/>
    <w:rsid w:val="008518FA"/>
    <w:rsid w:val="00854E83"/>
    <w:rsid w:val="00864216"/>
    <w:rsid w:val="00864509"/>
    <w:rsid w:val="00865F83"/>
    <w:rsid w:val="00870278"/>
    <w:rsid w:val="00872D78"/>
    <w:rsid w:val="00876368"/>
    <w:rsid w:val="00877072"/>
    <w:rsid w:val="00880B56"/>
    <w:rsid w:val="008823F1"/>
    <w:rsid w:val="00882812"/>
    <w:rsid w:val="00884F73"/>
    <w:rsid w:val="00885860"/>
    <w:rsid w:val="008862A1"/>
    <w:rsid w:val="00887F6F"/>
    <w:rsid w:val="008909C3"/>
    <w:rsid w:val="008960CD"/>
    <w:rsid w:val="008A4E02"/>
    <w:rsid w:val="008A6474"/>
    <w:rsid w:val="008B45D4"/>
    <w:rsid w:val="008B51D6"/>
    <w:rsid w:val="008B7E16"/>
    <w:rsid w:val="008C3538"/>
    <w:rsid w:val="008C67A3"/>
    <w:rsid w:val="008E23A3"/>
    <w:rsid w:val="008E298B"/>
    <w:rsid w:val="008E3190"/>
    <w:rsid w:val="008E3D62"/>
    <w:rsid w:val="008E56A8"/>
    <w:rsid w:val="008F57B3"/>
    <w:rsid w:val="00900F1C"/>
    <w:rsid w:val="009063F3"/>
    <w:rsid w:val="00910B04"/>
    <w:rsid w:val="00915774"/>
    <w:rsid w:val="00916845"/>
    <w:rsid w:val="00923AA6"/>
    <w:rsid w:val="00924FDB"/>
    <w:rsid w:val="0092532B"/>
    <w:rsid w:val="00926192"/>
    <w:rsid w:val="009467CC"/>
    <w:rsid w:val="00952F53"/>
    <w:rsid w:val="009541A3"/>
    <w:rsid w:val="00960464"/>
    <w:rsid w:val="00962692"/>
    <w:rsid w:val="00964DA2"/>
    <w:rsid w:val="009764A4"/>
    <w:rsid w:val="00977CF9"/>
    <w:rsid w:val="00980093"/>
    <w:rsid w:val="00980164"/>
    <w:rsid w:val="00980F67"/>
    <w:rsid w:val="00983907"/>
    <w:rsid w:val="009851B3"/>
    <w:rsid w:val="00985D8B"/>
    <w:rsid w:val="0098641C"/>
    <w:rsid w:val="009865BF"/>
    <w:rsid w:val="00987108"/>
    <w:rsid w:val="009945A3"/>
    <w:rsid w:val="00996C00"/>
    <w:rsid w:val="00997391"/>
    <w:rsid w:val="009A5E72"/>
    <w:rsid w:val="009A6D4E"/>
    <w:rsid w:val="009A70FC"/>
    <w:rsid w:val="009A7291"/>
    <w:rsid w:val="009B6F54"/>
    <w:rsid w:val="009B7382"/>
    <w:rsid w:val="009C0BB5"/>
    <w:rsid w:val="009C2AEB"/>
    <w:rsid w:val="009D0474"/>
    <w:rsid w:val="009D0BF9"/>
    <w:rsid w:val="009D43B2"/>
    <w:rsid w:val="009D4503"/>
    <w:rsid w:val="009E0259"/>
    <w:rsid w:val="009E4651"/>
    <w:rsid w:val="009F20D4"/>
    <w:rsid w:val="009F40BE"/>
    <w:rsid w:val="00A00137"/>
    <w:rsid w:val="00A00215"/>
    <w:rsid w:val="00A03306"/>
    <w:rsid w:val="00A06956"/>
    <w:rsid w:val="00A136B6"/>
    <w:rsid w:val="00A15A3B"/>
    <w:rsid w:val="00A17360"/>
    <w:rsid w:val="00A2044B"/>
    <w:rsid w:val="00A254E9"/>
    <w:rsid w:val="00A2620F"/>
    <w:rsid w:val="00A30133"/>
    <w:rsid w:val="00A31036"/>
    <w:rsid w:val="00A329FD"/>
    <w:rsid w:val="00A414B4"/>
    <w:rsid w:val="00A42327"/>
    <w:rsid w:val="00A42EC5"/>
    <w:rsid w:val="00A521CD"/>
    <w:rsid w:val="00A55C77"/>
    <w:rsid w:val="00A56B85"/>
    <w:rsid w:val="00A57456"/>
    <w:rsid w:val="00A67974"/>
    <w:rsid w:val="00A71915"/>
    <w:rsid w:val="00A72F7D"/>
    <w:rsid w:val="00A73763"/>
    <w:rsid w:val="00A81F44"/>
    <w:rsid w:val="00A82660"/>
    <w:rsid w:val="00A83C59"/>
    <w:rsid w:val="00A86869"/>
    <w:rsid w:val="00A91DA1"/>
    <w:rsid w:val="00AA00D8"/>
    <w:rsid w:val="00AA1871"/>
    <w:rsid w:val="00AA3EAD"/>
    <w:rsid w:val="00AA475B"/>
    <w:rsid w:val="00AB036A"/>
    <w:rsid w:val="00AB156A"/>
    <w:rsid w:val="00AB2988"/>
    <w:rsid w:val="00AB4094"/>
    <w:rsid w:val="00AB4BAD"/>
    <w:rsid w:val="00AB5514"/>
    <w:rsid w:val="00AB60CA"/>
    <w:rsid w:val="00AC0330"/>
    <w:rsid w:val="00AC3D1C"/>
    <w:rsid w:val="00AC44FF"/>
    <w:rsid w:val="00AC75E8"/>
    <w:rsid w:val="00AD0877"/>
    <w:rsid w:val="00AD66DF"/>
    <w:rsid w:val="00AF0C99"/>
    <w:rsid w:val="00AF1EA0"/>
    <w:rsid w:val="00AF2249"/>
    <w:rsid w:val="00AF499E"/>
    <w:rsid w:val="00B0010B"/>
    <w:rsid w:val="00B13BD3"/>
    <w:rsid w:val="00B14408"/>
    <w:rsid w:val="00B16824"/>
    <w:rsid w:val="00B1738E"/>
    <w:rsid w:val="00B23175"/>
    <w:rsid w:val="00B26FEA"/>
    <w:rsid w:val="00B2713C"/>
    <w:rsid w:val="00B30B98"/>
    <w:rsid w:val="00B334B0"/>
    <w:rsid w:val="00B34FD8"/>
    <w:rsid w:val="00B356CB"/>
    <w:rsid w:val="00B36228"/>
    <w:rsid w:val="00B40090"/>
    <w:rsid w:val="00B411BB"/>
    <w:rsid w:val="00B41ADF"/>
    <w:rsid w:val="00B42242"/>
    <w:rsid w:val="00B47B88"/>
    <w:rsid w:val="00B54229"/>
    <w:rsid w:val="00B55EC1"/>
    <w:rsid w:val="00B568C3"/>
    <w:rsid w:val="00B56F90"/>
    <w:rsid w:val="00B600B8"/>
    <w:rsid w:val="00B60DFD"/>
    <w:rsid w:val="00B617F4"/>
    <w:rsid w:val="00B707F6"/>
    <w:rsid w:val="00B71211"/>
    <w:rsid w:val="00B72FBC"/>
    <w:rsid w:val="00B76DED"/>
    <w:rsid w:val="00B76F34"/>
    <w:rsid w:val="00B84481"/>
    <w:rsid w:val="00B84692"/>
    <w:rsid w:val="00B858C9"/>
    <w:rsid w:val="00B92138"/>
    <w:rsid w:val="00B954B8"/>
    <w:rsid w:val="00B9603A"/>
    <w:rsid w:val="00B96DA3"/>
    <w:rsid w:val="00BA03FB"/>
    <w:rsid w:val="00BA1A9D"/>
    <w:rsid w:val="00BA7477"/>
    <w:rsid w:val="00BB3597"/>
    <w:rsid w:val="00BB590E"/>
    <w:rsid w:val="00BB6A40"/>
    <w:rsid w:val="00BB7E48"/>
    <w:rsid w:val="00BC4545"/>
    <w:rsid w:val="00BC6FD4"/>
    <w:rsid w:val="00BC7F3B"/>
    <w:rsid w:val="00BD05E0"/>
    <w:rsid w:val="00BD37DE"/>
    <w:rsid w:val="00BD5DEE"/>
    <w:rsid w:val="00BE0F52"/>
    <w:rsid w:val="00BE1F5A"/>
    <w:rsid w:val="00BE21CC"/>
    <w:rsid w:val="00BE2A0B"/>
    <w:rsid w:val="00BE5111"/>
    <w:rsid w:val="00BE76D3"/>
    <w:rsid w:val="00BF2428"/>
    <w:rsid w:val="00BF50A9"/>
    <w:rsid w:val="00BF5BA6"/>
    <w:rsid w:val="00BF5E34"/>
    <w:rsid w:val="00BF670F"/>
    <w:rsid w:val="00C01215"/>
    <w:rsid w:val="00C029E8"/>
    <w:rsid w:val="00C10D19"/>
    <w:rsid w:val="00C116B9"/>
    <w:rsid w:val="00C117E2"/>
    <w:rsid w:val="00C12C35"/>
    <w:rsid w:val="00C16DA4"/>
    <w:rsid w:val="00C20FD8"/>
    <w:rsid w:val="00C25470"/>
    <w:rsid w:val="00C30CB4"/>
    <w:rsid w:val="00C3323D"/>
    <w:rsid w:val="00C33C82"/>
    <w:rsid w:val="00C34211"/>
    <w:rsid w:val="00C350C3"/>
    <w:rsid w:val="00C42DCB"/>
    <w:rsid w:val="00C439B7"/>
    <w:rsid w:val="00C44381"/>
    <w:rsid w:val="00C50721"/>
    <w:rsid w:val="00C50A52"/>
    <w:rsid w:val="00C51B40"/>
    <w:rsid w:val="00C53109"/>
    <w:rsid w:val="00C63F71"/>
    <w:rsid w:val="00C64DBF"/>
    <w:rsid w:val="00C67E45"/>
    <w:rsid w:val="00C70267"/>
    <w:rsid w:val="00C76151"/>
    <w:rsid w:val="00C77BFA"/>
    <w:rsid w:val="00C8265D"/>
    <w:rsid w:val="00C83E36"/>
    <w:rsid w:val="00C83F01"/>
    <w:rsid w:val="00C8652E"/>
    <w:rsid w:val="00C945CB"/>
    <w:rsid w:val="00C974A5"/>
    <w:rsid w:val="00CA6E3E"/>
    <w:rsid w:val="00CA7226"/>
    <w:rsid w:val="00CA7CFD"/>
    <w:rsid w:val="00CB457B"/>
    <w:rsid w:val="00CC37D9"/>
    <w:rsid w:val="00CC3CE1"/>
    <w:rsid w:val="00CC6035"/>
    <w:rsid w:val="00CD2A39"/>
    <w:rsid w:val="00CD5459"/>
    <w:rsid w:val="00CD6A81"/>
    <w:rsid w:val="00CE3CCE"/>
    <w:rsid w:val="00CE5ED9"/>
    <w:rsid w:val="00CF040D"/>
    <w:rsid w:val="00CF6020"/>
    <w:rsid w:val="00CF6415"/>
    <w:rsid w:val="00D006E2"/>
    <w:rsid w:val="00D03D7A"/>
    <w:rsid w:val="00D07351"/>
    <w:rsid w:val="00D1056D"/>
    <w:rsid w:val="00D10722"/>
    <w:rsid w:val="00D11037"/>
    <w:rsid w:val="00D1154C"/>
    <w:rsid w:val="00D135DC"/>
    <w:rsid w:val="00D144BD"/>
    <w:rsid w:val="00D14B4F"/>
    <w:rsid w:val="00D21E7D"/>
    <w:rsid w:val="00D23E68"/>
    <w:rsid w:val="00D25ADB"/>
    <w:rsid w:val="00D26C22"/>
    <w:rsid w:val="00D26FF3"/>
    <w:rsid w:val="00D27876"/>
    <w:rsid w:val="00D30CF9"/>
    <w:rsid w:val="00D3486B"/>
    <w:rsid w:val="00D37454"/>
    <w:rsid w:val="00D42D18"/>
    <w:rsid w:val="00D46EF3"/>
    <w:rsid w:val="00D470F1"/>
    <w:rsid w:val="00D51D9B"/>
    <w:rsid w:val="00D5310E"/>
    <w:rsid w:val="00D541B4"/>
    <w:rsid w:val="00D57D53"/>
    <w:rsid w:val="00D6233B"/>
    <w:rsid w:val="00D627A1"/>
    <w:rsid w:val="00D62BB4"/>
    <w:rsid w:val="00D62E66"/>
    <w:rsid w:val="00D63B18"/>
    <w:rsid w:val="00D70C0A"/>
    <w:rsid w:val="00D74857"/>
    <w:rsid w:val="00D75363"/>
    <w:rsid w:val="00D755A7"/>
    <w:rsid w:val="00D77585"/>
    <w:rsid w:val="00D815F9"/>
    <w:rsid w:val="00D824BD"/>
    <w:rsid w:val="00D84640"/>
    <w:rsid w:val="00D84A0B"/>
    <w:rsid w:val="00D87D69"/>
    <w:rsid w:val="00D9011C"/>
    <w:rsid w:val="00D90B16"/>
    <w:rsid w:val="00D91B90"/>
    <w:rsid w:val="00D92EA4"/>
    <w:rsid w:val="00D943F0"/>
    <w:rsid w:val="00D95127"/>
    <w:rsid w:val="00D974BA"/>
    <w:rsid w:val="00DA0FD0"/>
    <w:rsid w:val="00DA2B49"/>
    <w:rsid w:val="00DA43A8"/>
    <w:rsid w:val="00DA4ED4"/>
    <w:rsid w:val="00DA52D7"/>
    <w:rsid w:val="00DA6DB4"/>
    <w:rsid w:val="00DA718A"/>
    <w:rsid w:val="00DB1D3F"/>
    <w:rsid w:val="00DB1FEE"/>
    <w:rsid w:val="00DB440B"/>
    <w:rsid w:val="00DB7CC2"/>
    <w:rsid w:val="00DC2F9A"/>
    <w:rsid w:val="00DC3834"/>
    <w:rsid w:val="00DD4A47"/>
    <w:rsid w:val="00DD4E28"/>
    <w:rsid w:val="00DF18E5"/>
    <w:rsid w:val="00DF1E7E"/>
    <w:rsid w:val="00DF4459"/>
    <w:rsid w:val="00E052C7"/>
    <w:rsid w:val="00E11413"/>
    <w:rsid w:val="00E1152D"/>
    <w:rsid w:val="00E16E29"/>
    <w:rsid w:val="00E171A6"/>
    <w:rsid w:val="00E17C63"/>
    <w:rsid w:val="00E20591"/>
    <w:rsid w:val="00E20E3F"/>
    <w:rsid w:val="00E27BCB"/>
    <w:rsid w:val="00E3044D"/>
    <w:rsid w:val="00E3346E"/>
    <w:rsid w:val="00E42395"/>
    <w:rsid w:val="00E43028"/>
    <w:rsid w:val="00E44261"/>
    <w:rsid w:val="00E44A1D"/>
    <w:rsid w:val="00E50662"/>
    <w:rsid w:val="00E5507A"/>
    <w:rsid w:val="00E5662C"/>
    <w:rsid w:val="00E57AC7"/>
    <w:rsid w:val="00E65891"/>
    <w:rsid w:val="00E70895"/>
    <w:rsid w:val="00E71241"/>
    <w:rsid w:val="00E75685"/>
    <w:rsid w:val="00E77D3B"/>
    <w:rsid w:val="00E83906"/>
    <w:rsid w:val="00E869E6"/>
    <w:rsid w:val="00E913AD"/>
    <w:rsid w:val="00E9163C"/>
    <w:rsid w:val="00E97FEB"/>
    <w:rsid w:val="00EA6134"/>
    <w:rsid w:val="00EB0D2F"/>
    <w:rsid w:val="00EC32BF"/>
    <w:rsid w:val="00EC71F5"/>
    <w:rsid w:val="00EC78DF"/>
    <w:rsid w:val="00ED5506"/>
    <w:rsid w:val="00ED675A"/>
    <w:rsid w:val="00ED7B32"/>
    <w:rsid w:val="00ED7F2F"/>
    <w:rsid w:val="00EE069B"/>
    <w:rsid w:val="00EE2000"/>
    <w:rsid w:val="00EF3490"/>
    <w:rsid w:val="00EF5B61"/>
    <w:rsid w:val="00F00CD2"/>
    <w:rsid w:val="00F03BF4"/>
    <w:rsid w:val="00F04651"/>
    <w:rsid w:val="00F13836"/>
    <w:rsid w:val="00F1498A"/>
    <w:rsid w:val="00F1590E"/>
    <w:rsid w:val="00F16939"/>
    <w:rsid w:val="00F16947"/>
    <w:rsid w:val="00F17938"/>
    <w:rsid w:val="00F22D05"/>
    <w:rsid w:val="00F23432"/>
    <w:rsid w:val="00F30F4E"/>
    <w:rsid w:val="00F33701"/>
    <w:rsid w:val="00F4173A"/>
    <w:rsid w:val="00F42026"/>
    <w:rsid w:val="00F43843"/>
    <w:rsid w:val="00F45716"/>
    <w:rsid w:val="00F45A78"/>
    <w:rsid w:val="00F4667E"/>
    <w:rsid w:val="00F501ED"/>
    <w:rsid w:val="00F52F80"/>
    <w:rsid w:val="00F539F4"/>
    <w:rsid w:val="00F53E50"/>
    <w:rsid w:val="00F554BE"/>
    <w:rsid w:val="00F5666E"/>
    <w:rsid w:val="00F62907"/>
    <w:rsid w:val="00F62C06"/>
    <w:rsid w:val="00F67FBD"/>
    <w:rsid w:val="00F72C50"/>
    <w:rsid w:val="00F81A0D"/>
    <w:rsid w:val="00F82C7F"/>
    <w:rsid w:val="00F85A9C"/>
    <w:rsid w:val="00F9370D"/>
    <w:rsid w:val="00F93F82"/>
    <w:rsid w:val="00F95E16"/>
    <w:rsid w:val="00F9701F"/>
    <w:rsid w:val="00F97D66"/>
    <w:rsid w:val="00FA0C27"/>
    <w:rsid w:val="00FA1BCF"/>
    <w:rsid w:val="00FA5CF6"/>
    <w:rsid w:val="00FB0BD7"/>
    <w:rsid w:val="00FB2704"/>
    <w:rsid w:val="00FB2ADA"/>
    <w:rsid w:val="00FB43BE"/>
    <w:rsid w:val="00FB51A4"/>
    <w:rsid w:val="00FB5AC2"/>
    <w:rsid w:val="00FB6EAB"/>
    <w:rsid w:val="00FC0F65"/>
    <w:rsid w:val="00FD08DE"/>
    <w:rsid w:val="00FD2AA5"/>
    <w:rsid w:val="00FD5E90"/>
    <w:rsid w:val="00FE0F25"/>
    <w:rsid w:val="00FE1057"/>
    <w:rsid w:val="00FE11AC"/>
    <w:rsid w:val="00FE238D"/>
    <w:rsid w:val="00FE37CC"/>
    <w:rsid w:val="00FE3ACF"/>
    <w:rsid w:val="00FE46DB"/>
    <w:rsid w:val="00FF3EA4"/>
    <w:rsid w:val="00FF40E1"/>
    <w:rsid w:val="00FF444A"/>
    <w:rsid w:val="00FF622E"/>
    <w:rsid w:val="00FF7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B910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24B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542236"/>
    <w:pPr>
      <w:spacing w:before="100" w:beforeAutospacing="1" w:after="100" w:afterAutospacing="1"/>
      <w:outlineLvl w:val="3"/>
    </w:pPr>
    <w:rPr>
      <w:rFonts w:ascii="Times New Roman" w:hAnsi="Times New Roman" w:cs="Times New Roman"/>
      <w:b/>
      <w:bCs/>
      <w:lang w:eastAsia="en-GB"/>
    </w:rPr>
  </w:style>
  <w:style w:type="paragraph" w:styleId="Heading6">
    <w:name w:val="heading 6"/>
    <w:basedOn w:val="Normal"/>
    <w:next w:val="Normal"/>
    <w:link w:val="Heading6Char"/>
    <w:uiPriority w:val="9"/>
    <w:semiHidden/>
    <w:unhideWhenUsed/>
    <w:qFormat/>
    <w:rsid w:val="006710F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CAA"/>
    <w:rPr>
      <w:color w:val="0563C1" w:themeColor="hyperlink"/>
      <w:u w:val="single"/>
    </w:rPr>
  </w:style>
  <w:style w:type="character" w:customStyle="1" w:styleId="Heading4Char">
    <w:name w:val="Heading 4 Char"/>
    <w:basedOn w:val="DefaultParagraphFont"/>
    <w:link w:val="Heading4"/>
    <w:uiPriority w:val="9"/>
    <w:rsid w:val="00542236"/>
    <w:rPr>
      <w:rFonts w:ascii="Times New Roman" w:hAnsi="Times New Roman" w:cs="Times New Roman"/>
      <w:b/>
      <w:bCs/>
      <w:lang w:val="en-GB" w:eastAsia="en-GB"/>
    </w:rPr>
  </w:style>
  <w:style w:type="paragraph" w:styleId="ListParagraph">
    <w:name w:val="List Paragraph"/>
    <w:basedOn w:val="Normal"/>
    <w:uiPriority w:val="34"/>
    <w:qFormat/>
    <w:rsid w:val="004E11C6"/>
    <w:pPr>
      <w:ind w:left="720"/>
      <w:contextualSpacing/>
    </w:pPr>
  </w:style>
  <w:style w:type="character" w:customStyle="1" w:styleId="Heading1Char">
    <w:name w:val="Heading 1 Char"/>
    <w:basedOn w:val="DefaultParagraphFont"/>
    <w:link w:val="Heading1"/>
    <w:uiPriority w:val="9"/>
    <w:rsid w:val="00324B4D"/>
    <w:rPr>
      <w:rFonts w:asciiTheme="majorHAnsi" w:eastAsiaTheme="majorEastAsia" w:hAnsiTheme="majorHAnsi" w:cstheme="majorBidi"/>
      <w:color w:val="2F5496" w:themeColor="accent1" w:themeShade="BF"/>
      <w:sz w:val="32"/>
      <w:szCs w:val="32"/>
      <w:lang w:val="en-GB"/>
    </w:rPr>
  </w:style>
  <w:style w:type="paragraph" w:styleId="HTMLPreformatted">
    <w:name w:val="HTML Preformatted"/>
    <w:basedOn w:val="Normal"/>
    <w:link w:val="HTMLPreformattedChar"/>
    <w:uiPriority w:val="99"/>
    <w:semiHidden/>
    <w:unhideWhenUsed/>
    <w:rsid w:val="008449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449C8"/>
    <w:rPr>
      <w:rFonts w:ascii="Courier New" w:hAnsi="Courier New" w:cs="Courier New"/>
      <w:sz w:val="20"/>
      <w:szCs w:val="20"/>
      <w:lang w:val="en-GB" w:eastAsia="en-GB"/>
    </w:rPr>
  </w:style>
  <w:style w:type="paragraph" w:styleId="NormalWeb">
    <w:name w:val="Normal (Web)"/>
    <w:basedOn w:val="Normal"/>
    <w:uiPriority w:val="99"/>
    <w:unhideWhenUsed/>
    <w:rsid w:val="008B51D6"/>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A81F44"/>
    <w:rPr>
      <w:color w:val="954F72" w:themeColor="followedHyperlink"/>
      <w:u w:val="single"/>
    </w:rPr>
  </w:style>
  <w:style w:type="paragraph" w:styleId="Header">
    <w:name w:val="header"/>
    <w:basedOn w:val="Normal"/>
    <w:link w:val="HeaderChar"/>
    <w:uiPriority w:val="99"/>
    <w:unhideWhenUsed/>
    <w:rsid w:val="00CF040D"/>
    <w:pPr>
      <w:tabs>
        <w:tab w:val="center" w:pos="4513"/>
        <w:tab w:val="right" w:pos="9026"/>
      </w:tabs>
    </w:pPr>
  </w:style>
  <w:style w:type="character" w:customStyle="1" w:styleId="HeaderChar">
    <w:name w:val="Header Char"/>
    <w:basedOn w:val="DefaultParagraphFont"/>
    <w:link w:val="Header"/>
    <w:uiPriority w:val="99"/>
    <w:rsid w:val="00CF040D"/>
    <w:rPr>
      <w:lang w:val="en-GB"/>
    </w:rPr>
  </w:style>
  <w:style w:type="paragraph" w:styleId="Footer">
    <w:name w:val="footer"/>
    <w:basedOn w:val="Normal"/>
    <w:link w:val="FooterChar"/>
    <w:uiPriority w:val="99"/>
    <w:unhideWhenUsed/>
    <w:rsid w:val="00CF040D"/>
    <w:pPr>
      <w:tabs>
        <w:tab w:val="center" w:pos="4513"/>
        <w:tab w:val="right" w:pos="9026"/>
      </w:tabs>
    </w:pPr>
  </w:style>
  <w:style w:type="character" w:customStyle="1" w:styleId="FooterChar">
    <w:name w:val="Footer Char"/>
    <w:basedOn w:val="DefaultParagraphFont"/>
    <w:link w:val="Footer"/>
    <w:uiPriority w:val="99"/>
    <w:rsid w:val="00CF040D"/>
    <w:rPr>
      <w:lang w:val="en-GB"/>
    </w:rPr>
  </w:style>
  <w:style w:type="character" w:styleId="PageNumber">
    <w:name w:val="page number"/>
    <w:basedOn w:val="DefaultParagraphFont"/>
    <w:uiPriority w:val="99"/>
    <w:semiHidden/>
    <w:unhideWhenUsed/>
    <w:rsid w:val="00CF040D"/>
  </w:style>
  <w:style w:type="character" w:customStyle="1" w:styleId="Heading6Char">
    <w:name w:val="Heading 6 Char"/>
    <w:basedOn w:val="DefaultParagraphFont"/>
    <w:link w:val="Heading6"/>
    <w:uiPriority w:val="9"/>
    <w:semiHidden/>
    <w:rsid w:val="006710FB"/>
    <w:rPr>
      <w:rFonts w:asciiTheme="majorHAnsi" w:eastAsiaTheme="majorEastAsia" w:hAnsiTheme="majorHAnsi" w:cstheme="majorBidi"/>
      <w:color w:val="1F3763" w:themeColor="accent1" w:themeShade="7F"/>
      <w:lang w:val="en-GB"/>
    </w:rPr>
  </w:style>
  <w:style w:type="table" w:styleId="TableGrid">
    <w:name w:val="Table Grid"/>
    <w:basedOn w:val="TableNormal"/>
    <w:uiPriority w:val="59"/>
    <w:rsid w:val="00461350"/>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SubtleEmphasis1">
    <w:name w:val="Subtle Emphasis1"/>
    <w:uiPriority w:val="65"/>
    <w:qFormat/>
    <w:rsid w:val="00461350"/>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002942">
      <w:bodyDiv w:val="1"/>
      <w:marLeft w:val="0"/>
      <w:marRight w:val="0"/>
      <w:marTop w:val="0"/>
      <w:marBottom w:val="0"/>
      <w:divBdr>
        <w:top w:val="none" w:sz="0" w:space="0" w:color="auto"/>
        <w:left w:val="none" w:sz="0" w:space="0" w:color="auto"/>
        <w:bottom w:val="none" w:sz="0" w:space="0" w:color="auto"/>
        <w:right w:val="none" w:sz="0" w:space="0" w:color="auto"/>
      </w:divBdr>
    </w:div>
    <w:div w:id="384643807">
      <w:bodyDiv w:val="1"/>
      <w:marLeft w:val="0"/>
      <w:marRight w:val="0"/>
      <w:marTop w:val="0"/>
      <w:marBottom w:val="0"/>
      <w:divBdr>
        <w:top w:val="none" w:sz="0" w:space="0" w:color="auto"/>
        <w:left w:val="none" w:sz="0" w:space="0" w:color="auto"/>
        <w:bottom w:val="none" w:sz="0" w:space="0" w:color="auto"/>
        <w:right w:val="none" w:sz="0" w:space="0" w:color="auto"/>
      </w:divBdr>
    </w:div>
    <w:div w:id="638455770">
      <w:bodyDiv w:val="1"/>
      <w:marLeft w:val="0"/>
      <w:marRight w:val="0"/>
      <w:marTop w:val="0"/>
      <w:marBottom w:val="0"/>
      <w:divBdr>
        <w:top w:val="none" w:sz="0" w:space="0" w:color="auto"/>
        <w:left w:val="none" w:sz="0" w:space="0" w:color="auto"/>
        <w:bottom w:val="none" w:sz="0" w:space="0" w:color="auto"/>
        <w:right w:val="none" w:sz="0" w:space="0" w:color="auto"/>
      </w:divBdr>
      <w:divsChild>
        <w:div w:id="1100176068">
          <w:marLeft w:val="0"/>
          <w:marRight w:val="0"/>
          <w:marTop w:val="0"/>
          <w:marBottom w:val="0"/>
          <w:divBdr>
            <w:top w:val="none" w:sz="0" w:space="0" w:color="auto"/>
            <w:left w:val="none" w:sz="0" w:space="0" w:color="auto"/>
            <w:bottom w:val="none" w:sz="0" w:space="0" w:color="auto"/>
            <w:right w:val="none" w:sz="0" w:space="0" w:color="auto"/>
          </w:divBdr>
          <w:divsChild>
            <w:div w:id="988099826">
              <w:marLeft w:val="0"/>
              <w:marRight w:val="0"/>
              <w:marTop w:val="0"/>
              <w:marBottom w:val="0"/>
              <w:divBdr>
                <w:top w:val="none" w:sz="0" w:space="0" w:color="auto"/>
                <w:left w:val="none" w:sz="0" w:space="0" w:color="auto"/>
                <w:bottom w:val="none" w:sz="0" w:space="0" w:color="auto"/>
                <w:right w:val="none" w:sz="0" w:space="0" w:color="auto"/>
              </w:divBdr>
              <w:divsChild>
                <w:div w:id="15570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90629">
      <w:bodyDiv w:val="1"/>
      <w:marLeft w:val="0"/>
      <w:marRight w:val="0"/>
      <w:marTop w:val="0"/>
      <w:marBottom w:val="0"/>
      <w:divBdr>
        <w:top w:val="none" w:sz="0" w:space="0" w:color="auto"/>
        <w:left w:val="none" w:sz="0" w:space="0" w:color="auto"/>
        <w:bottom w:val="none" w:sz="0" w:space="0" w:color="auto"/>
        <w:right w:val="none" w:sz="0" w:space="0" w:color="auto"/>
      </w:divBdr>
    </w:div>
    <w:div w:id="659117615">
      <w:bodyDiv w:val="1"/>
      <w:marLeft w:val="0"/>
      <w:marRight w:val="0"/>
      <w:marTop w:val="0"/>
      <w:marBottom w:val="0"/>
      <w:divBdr>
        <w:top w:val="none" w:sz="0" w:space="0" w:color="auto"/>
        <w:left w:val="none" w:sz="0" w:space="0" w:color="auto"/>
        <w:bottom w:val="none" w:sz="0" w:space="0" w:color="auto"/>
        <w:right w:val="none" w:sz="0" w:space="0" w:color="auto"/>
      </w:divBdr>
    </w:div>
    <w:div w:id="732855796">
      <w:bodyDiv w:val="1"/>
      <w:marLeft w:val="0"/>
      <w:marRight w:val="0"/>
      <w:marTop w:val="0"/>
      <w:marBottom w:val="0"/>
      <w:divBdr>
        <w:top w:val="none" w:sz="0" w:space="0" w:color="auto"/>
        <w:left w:val="none" w:sz="0" w:space="0" w:color="auto"/>
        <w:bottom w:val="none" w:sz="0" w:space="0" w:color="auto"/>
        <w:right w:val="none" w:sz="0" w:space="0" w:color="auto"/>
      </w:divBdr>
      <w:divsChild>
        <w:div w:id="1303542246">
          <w:marLeft w:val="0"/>
          <w:marRight w:val="0"/>
          <w:marTop w:val="0"/>
          <w:marBottom w:val="0"/>
          <w:divBdr>
            <w:top w:val="none" w:sz="0" w:space="0" w:color="auto"/>
            <w:left w:val="none" w:sz="0" w:space="0" w:color="auto"/>
            <w:bottom w:val="none" w:sz="0" w:space="0" w:color="auto"/>
            <w:right w:val="none" w:sz="0" w:space="0" w:color="auto"/>
          </w:divBdr>
          <w:divsChild>
            <w:div w:id="1117338310">
              <w:marLeft w:val="0"/>
              <w:marRight w:val="0"/>
              <w:marTop w:val="0"/>
              <w:marBottom w:val="0"/>
              <w:divBdr>
                <w:top w:val="none" w:sz="0" w:space="0" w:color="auto"/>
                <w:left w:val="none" w:sz="0" w:space="0" w:color="auto"/>
                <w:bottom w:val="none" w:sz="0" w:space="0" w:color="auto"/>
                <w:right w:val="none" w:sz="0" w:space="0" w:color="auto"/>
              </w:divBdr>
              <w:divsChild>
                <w:div w:id="624042101">
                  <w:marLeft w:val="0"/>
                  <w:marRight w:val="0"/>
                  <w:marTop w:val="0"/>
                  <w:marBottom w:val="0"/>
                  <w:divBdr>
                    <w:top w:val="none" w:sz="0" w:space="0" w:color="auto"/>
                    <w:left w:val="none" w:sz="0" w:space="0" w:color="auto"/>
                    <w:bottom w:val="none" w:sz="0" w:space="0" w:color="auto"/>
                    <w:right w:val="none" w:sz="0" w:space="0" w:color="auto"/>
                  </w:divBdr>
                  <w:divsChild>
                    <w:div w:id="201236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070723">
      <w:bodyDiv w:val="1"/>
      <w:marLeft w:val="0"/>
      <w:marRight w:val="0"/>
      <w:marTop w:val="0"/>
      <w:marBottom w:val="0"/>
      <w:divBdr>
        <w:top w:val="none" w:sz="0" w:space="0" w:color="auto"/>
        <w:left w:val="none" w:sz="0" w:space="0" w:color="auto"/>
        <w:bottom w:val="none" w:sz="0" w:space="0" w:color="auto"/>
        <w:right w:val="none" w:sz="0" w:space="0" w:color="auto"/>
      </w:divBdr>
    </w:div>
    <w:div w:id="1915702000">
      <w:bodyDiv w:val="1"/>
      <w:marLeft w:val="0"/>
      <w:marRight w:val="0"/>
      <w:marTop w:val="0"/>
      <w:marBottom w:val="0"/>
      <w:divBdr>
        <w:top w:val="none" w:sz="0" w:space="0" w:color="auto"/>
        <w:left w:val="none" w:sz="0" w:space="0" w:color="auto"/>
        <w:bottom w:val="none" w:sz="0" w:space="0" w:color="auto"/>
        <w:right w:val="none" w:sz="0" w:space="0" w:color="auto"/>
      </w:divBdr>
      <w:divsChild>
        <w:div w:id="350037952">
          <w:marLeft w:val="0"/>
          <w:marRight w:val="0"/>
          <w:marTop w:val="0"/>
          <w:marBottom w:val="0"/>
          <w:divBdr>
            <w:top w:val="none" w:sz="0" w:space="0" w:color="auto"/>
            <w:left w:val="none" w:sz="0" w:space="0" w:color="auto"/>
            <w:bottom w:val="none" w:sz="0" w:space="0" w:color="auto"/>
            <w:right w:val="none" w:sz="0" w:space="0" w:color="auto"/>
          </w:divBdr>
          <w:divsChild>
            <w:div w:id="873925903">
              <w:marLeft w:val="0"/>
              <w:marRight w:val="0"/>
              <w:marTop w:val="0"/>
              <w:marBottom w:val="0"/>
              <w:divBdr>
                <w:top w:val="none" w:sz="0" w:space="0" w:color="auto"/>
                <w:left w:val="none" w:sz="0" w:space="0" w:color="auto"/>
                <w:bottom w:val="none" w:sz="0" w:space="0" w:color="auto"/>
                <w:right w:val="none" w:sz="0" w:space="0" w:color="auto"/>
              </w:divBdr>
              <w:divsChild>
                <w:div w:id="1758749684">
                  <w:marLeft w:val="0"/>
                  <w:marRight w:val="0"/>
                  <w:marTop w:val="0"/>
                  <w:marBottom w:val="0"/>
                  <w:divBdr>
                    <w:top w:val="none" w:sz="0" w:space="0" w:color="auto"/>
                    <w:left w:val="none" w:sz="0" w:space="0" w:color="auto"/>
                    <w:bottom w:val="none" w:sz="0" w:space="0" w:color="auto"/>
                    <w:right w:val="none" w:sz="0" w:space="0" w:color="auto"/>
                  </w:divBdr>
                  <w:divsChild>
                    <w:div w:id="161867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943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valerieganz.co.uk/product/night-shift-leaving/" TargetMode="External"/><Relationship Id="rId21" Type="http://schemas.openxmlformats.org/officeDocument/2006/relationships/hyperlink" Target="http://valerieganz.co.uk/product/south-wales-mining-valley/" TargetMode="External"/><Relationship Id="rId22" Type="http://schemas.openxmlformats.org/officeDocument/2006/relationships/hyperlink" Target="https://makingartwork.files.wordpress.com/2012/12/stages_of_art_development.pdf" TargetMode="External"/><Relationship Id="rId23" Type="http://schemas.openxmlformats.org/officeDocument/2006/relationships/hyperlink" Target="https://www.researchgate.net/publication/276464502_Cross-Curricular_Teaching_The_Case_of_Mark_Haddon%27s_The_Curious_Incident_of_the_Dog_in_the_Night-Time" TargetMode="External"/><Relationship Id="rId24" Type="http://schemas.openxmlformats.org/officeDocument/2006/relationships/hyperlink" Target="http://gov.wales/docs/dcells/publications/151021-a-curriculum-for-wales-a-curriculum-for-life-w.pdf" TargetMode="External"/><Relationship Id="rId25" Type="http://schemas.openxmlformats.org/officeDocument/2006/relationships/hyperlink" Target="https://books.google.co.uk/books?id=HM8W8BN_qIMC&amp;printsec=frontcover&amp;dq=Rayment+-+'The+problem+and+assessment+in+art+and+design'+(2007:36)&amp;hl=en&amp;sa=X&amp;ved=0ahUKEwjBzaf4tJPXAhUBJMAKHaV4A54Q6AEIKDAA" TargetMode="External"/><Relationship Id="rId26" Type="http://schemas.openxmlformats.org/officeDocument/2006/relationships/hyperlink" Target="https://www.youtube.com/watch?v=xKyN1Pg4fYE" TargetMode="External"/><Relationship Id="rId27" Type="http://schemas.openxmlformats.org/officeDocument/2006/relationships/hyperlink" Target="https://books.google.co.uk/books?id=sRyMAQAAQBAJ&amp;pg=PA9&amp;dq=importance+of+design+and+technology+wales&amp;hl=en&amp;sa=X&amp;ved=0ahUKEwiU2qXf14HXAhUCiRoKHW3gBXwQ6AEITTAH" TargetMode="External"/><Relationship Id="rId28" Type="http://schemas.openxmlformats.org/officeDocument/2006/relationships/hyperlink" Target="http://www.historylearningsite.co.uk/britain-1700-to-1900/industrial-revolution/coal-mines-in-the-industrial-revolution/" TargetMode="External"/><Relationship Id="rId29" Type="http://schemas.openxmlformats.org/officeDocument/2006/relationships/hyperlink" Target="http://valerieganz.co.uk/abou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10.em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learning.gov.wales/docs/learningwales/publications/130424-art-and-design-in-the-national-curriculum-cy.pdf" TargetMode="External"/><Relationship Id="rId12" Type="http://schemas.openxmlformats.org/officeDocument/2006/relationships/hyperlink" Target="http://www.bbc.co.uk/wales/music/sites/rhos-male-voice-choir/" TargetMode="External"/><Relationship Id="rId13" Type="http://schemas.openxmlformats.org/officeDocument/2006/relationships/hyperlink" Target="https://books.google.co.uk/books?hl=en&amp;lr=&amp;id=ay-Ut_BE1dAC&amp;oi=fnd&amp;pg=PA157&amp;dq=design+and+technology+in+primary+schools&amp;ots=pKmxockZ6Y&amp;sig=Kaje9dLBm9TDyJROuyIFTrV2dkk" TargetMode="External"/><Relationship Id="rId14" Type="http://schemas.openxmlformats.org/officeDocument/2006/relationships/hyperlink" Target="https://www.brighthorizons.com/family-resources/e-family-news/2010-music-and-children-rhythm-meets-child-development" TargetMode="External"/><Relationship Id="rId15" Type="http://schemas.openxmlformats.org/officeDocument/2006/relationships/hyperlink" Target="http://www.pbs.org/parents/education/music-arts/the-benefits-of-music-education/" TargetMode="External"/><Relationship Id="rId16" Type="http://schemas.openxmlformats.org/officeDocument/2006/relationships/hyperlink" Target="http://gov.wales/docs/dcells/publications/150225-successful-futures-cy.pdf" TargetMode="External"/><Relationship Id="rId17" Type="http://schemas.openxmlformats.org/officeDocument/2006/relationships/hyperlink" Target="https://www.estyn.gov.wales/sites/default/files/documents/Science%20and%20design%20and%20technology%20cy_0.pdf" TargetMode="External"/><Relationship Id="rId18" Type="http://schemas.openxmlformats.org/officeDocument/2006/relationships/hyperlink" Target="http://valerieganz.co.uk/product/hows-it-going-bill/" TargetMode="External"/><Relationship Id="rId19" Type="http://schemas.openxmlformats.org/officeDocument/2006/relationships/hyperlink" Target="http://valerieganz.co.uk/product/in-the-c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ED41BF4-883B-6D42-A5F8-C652A58F0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24</Pages>
  <Words>7023</Words>
  <Characters>40173</Characters>
  <Application>Microsoft Macintosh Word</Application>
  <DocSecurity>0</DocSecurity>
  <Lines>1339</Lines>
  <Paragraphs>449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4</cp:revision>
  <cp:lastPrinted>2017-10-27T14:04:00Z</cp:lastPrinted>
  <dcterms:created xsi:type="dcterms:W3CDTF">2017-11-01T14:49:00Z</dcterms:created>
  <dcterms:modified xsi:type="dcterms:W3CDTF">2017-11-01T15:08:00Z</dcterms:modified>
</cp:coreProperties>
</file>