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8.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9.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0.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1.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2.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3.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4.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5.xml" ContentType="application/vnd.openxmlformats-officedocument.drawingml.chart+xml"/>
  <Override PartName="/word/charts/style14.xml" ContentType="application/vnd.ms-office.chartstyle+xml"/>
  <Override PartName="/word/charts/colors14.xml" ContentType="application/vnd.ms-office.chartcolorstyle+xml"/>
  <Override PartName="/word/drawings/drawing1.xml" ContentType="application/vnd.openxmlformats-officedocument.drawingml.chartshapes+xml"/>
  <Override PartName="/word/charts/chart16.xml" ContentType="application/vnd.openxmlformats-officedocument.drawingml.chart+xml"/>
  <Override PartName="/word/charts/style15.xml" ContentType="application/vnd.ms-office.chartstyle+xml"/>
  <Override PartName="/word/charts/colors15.xml" ContentType="application/vnd.ms-office.chartcolorstyle+xml"/>
  <Override PartName="/word/drawings/drawing2.xml" ContentType="application/vnd.openxmlformats-officedocument.drawingml.chartshapes+xml"/>
  <Override PartName="/word/charts/chart17.xml" ContentType="application/vnd.openxmlformats-officedocument.drawingml.chart+xml"/>
  <Override PartName="/word/charts/style16.xml" ContentType="application/vnd.ms-office.chartstyle+xml"/>
  <Override PartName="/word/charts/colors16.xml" ContentType="application/vnd.ms-office.chartcolorstyle+xml"/>
  <Override PartName="/word/drawings/drawing3.xml" ContentType="application/vnd.openxmlformats-officedocument.drawingml.chartshapes+xml"/>
  <Override PartName="/word/charts/chart18.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9.xml" ContentType="application/vnd.openxmlformats-officedocument.drawingml.chart+xml"/>
  <Override PartName="/word/charts/style18.xml" ContentType="application/vnd.ms-office.chartstyle+xml"/>
  <Override PartName="/word/charts/colors1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22B50" w14:textId="3754FE80" w:rsidR="00072899" w:rsidRDefault="00072899">
      <w:bookmarkStart w:id="0" w:name="_Hlk69754292"/>
      <w:bookmarkEnd w:id="0"/>
    </w:p>
    <w:p w14:paraId="52B43970" w14:textId="77777777" w:rsidR="006C5D5B" w:rsidRDefault="006C5D5B"/>
    <w:p w14:paraId="6F74541B" w14:textId="4EE53FF3" w:rsidR="005226AE" w:rsidRDefault="005226AE">
      <w:pPr>
        <w:rPr>
          <w:noProof/>
          <w:lang w:eastAsia="en-GB"/>
        </w:rPr>
      </w:pPr>
      <w:r>
        <w:rPr>
          <w:noProof/>
          <w:color w:val="5B9BD5" w:themeColor="accent1"/>
          <w:sz w:val="36"/>
          <w:szCs w:val="36"/>
          <w:lang w:eastAsia="en-GB"/>
        </w:rPr>
        <mc:AlternateContent>
          <mc:Choice Requires="wpg">
            <w:drawing>
              <wp:anchor distT="0" distB="0" distL="114300" distR="114300" simplePos="0" relativeHeight="251657216" behindDoc="1" locked="0" layoutInCell="1" allowOverlap="1" wp14:anchorId="4E87A060" wp14:editId="629F2E84">
                <wp:simplePos x="0" y="0"/>
                <wp:positionH relativeFrom="page">
                  <wp:posOffset>461451</wp:posOffset>
                </wp:positionH>
                <wp:positionV relativeFrom="page">
                  <wp:align>top</wp:align>
                </wp:positionV>
                <wp:extent cx="7101399" cy="8046720"/>
                <wp:effectExtent l="0" t="0" r="444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01399" cy="804672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68F0FE10" id="Group 2" o:spid="_x0000_s1026" style="position:absolute;margin-left:36.35pt;margin-top:0;width:559.15pt;height:633.6pt;z-index:-251659264;mso-position-horizontal-relative:page;mso-position-vertical:top;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8240" behindDoc="0" locked="0" layoutInCell="1" allowOverlap="1" wp14:anchorId="48E11EA3" wp14:editId="0FC871A5">
                <wp:simplePos x="0" y="0"/>
                <wp:positionH relativeFrom="page">
                  <wp:posOffset>267970</wp:posOffset>
                </wp:positionH>
                <wp:positionV relativeFrom="margin">
                  <wp:posOffset>-546735</wp:posOffset>
                </wp:positionV>
                <wp:extent cx="6067425"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606742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B2A84C4" w14:textId="07A2D323" w:rsidR="008C5988" w:rsidRDefault="008C598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usibore 1500 weldability when subjected to various dwell times</w:t>
                                </w:r>
                              </w:p>
                            </w:sdtContent>
                          </w:sdt>
                          <w:p w14:paraId="09344C97" w14:textId="6A9F7368" w:rsidR="008C5988" w:rsidRDefault="00B54824">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C5988">
                                  <w:rPr>
                                    <w:color w:val="5B9BD5" w:themeColor="accent1"/>
                                    <w:sz w:val="36"/>
                                    <w:szCs w:val="36"/>
                                  </w:rPr>
                                  <w:t>Dissertation</w:t>
                                </w:r>
                              </w:sdtContent>
                            </w:sdt>
                            <w:r w:rsidR="008C5988">
                              <w:rPr>
                                <w:noProof/>
                              </w:rPr>
                              <w:t xml:space="preserve"> </w:t>
                            </w:r>
                          </w:p>
                          <w:p w14:paraId="366AFA39" w14:textId="01F4DACA" w:rsidR="008C5988" w:rsidRPr="00815049" w:rsidRDefault="008C5988">
                            <w:pPr>
                              <w:rPr>
                                <w:b/>
                                <w:bCs/>
                                <w:color w:val="4472C4" w:themeColor="accent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48E11EA3" id="_x0000_t202" coordsize="21600,21600" o:spt="202" path="m,l,21600r21600,l21600,xe">
                <v:stroke joinstyle="miter"/>
                <v:path gradientshapeok="t" o:connecttype="rect"/>
              </v:shapetype>
              <v:shape id="Text Box 62" o:spid="_x0000_s1026" type="#_x0000_t202" style="position:absolute;margin-left:21.1pt;margin-top:-43.05pt;width:477.75pt;height:1in;z-index:251658240;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B2A84C4" w14:textId="07A2D323" w:rsidR="008C5988" w:rsidRDefault="008C598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usibore 1500 weldability when subjected to various dwell times</w:t>
                          </w:r>
                        </w:p>
                      </w:sdtContent>
                    </w:sdt>
                    <w:p w14:paraId="09344C97" w14:textId="6A9F7368" w:rsidR="008C5988" w:rsidRDefault="00B54824">
                      <w:pPr>
                        <w:pStyle w:val="NoSpacing"/>
                        <w:spacing w:before="120"/>
                        <w:rPr>
                          <w:noProof/>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C5988">
                            <w:rPr>
                              <w:color w:val="5B9BD5" w:themeColor="accent1"/>
                              <w:sz w:val="36"/>
                              <w:szCs w:val="36"/>
                            </w:rPr>
                            <w:t>Dissertation</w:t>
                          </w:r>
                        </w:sdtContent>
                      </w:sdt>
                      <w:r w:rsidR="008C5988">
                        <w:rPr>
                          <w:noProof/>
                        </w:rPr>
                        <w:t xml:space="preserve"> </w:t>
                      </w:r>
                    </w:p>
                    <w:p w14:paraId="366AFA39" w14:textId="01F4DACA" w:rsidR="008C5988" w:rsidRPr="00815049" w:rsidRDefault="008C5988">
                      <w:pPr>
                        <w:rPr>
                          <w:b/>
                          <w:bCs/>
                          <w:color w:val="4472C4" w:themeColor="accent5"/>
                        </w:rPr>
                      </w:pPr>
                    </w:p>
                  </w:txbxContent>
                </v:textbox>
                <w10:wrap anchorx="page" anchory="margin"/>
              </v:shape>
            </w:pict>
          </mc:Fallback>
        </mc:AlternateContent>
      </w:r>
    </w:p>
    <w:p w14:paraId="65ECE47A" w14:textId="77A7AB8D" w:rsidR="005226AE" w:rsidRDefault="005226AE">
      <w:pPr>
        <w:rPr>
          <w:noProof/>
          <w:lang w:eastAsia="en-GB"/>
        </w:rPr>
      </w:pPr>
      <w:r>
        <w:rPr>
          <w:noProof/>
          <w:lang w:eastAsia="en-GB"/>
        </w:rPr>
        <mc:AlternateContent>
          <mc:Choice Requires="wps">
            <w:drawing>
              <wp:anchor distT="0" distB="0" distL="114300" distR="114300" simplePos="0" relativeHeight="251656192" behindDoc="0" locked="0" layoutInCell="1" allowOverlap="1" wp14:anchorId="50E462E9" wp14:editId="3192AA62">
                <wp:simplePos x="0" y="0"/>
                <wp:positionH relativeFrom="page">
                  <wp:posOffset>124460</wp:posOffset>
                </wp:positionH>
                <wp:positionV relativeFrom="page">
                  <wp:posOffset>8966200</wp:posOffset>
                </wp:positionV>
                <wp:extent cx="5943600" cy="374904"/>
                <wp:effectExtent l="0" t="0" r="7620" b="1460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F39A2E" w14:textId="77777777" w:rsidR="008C5988" w:rsidRDefault="008C5988" w:rsidP="005226AE">
                            <w:pPr>
                              <w:pStyle w:val="NoSpacing"/>
                              <w:rPr>
                                <w:color w:val="5B9BD5" w:themeColor="accent1"/>
                                <w:sz w:val="36"/>
                                <w:szCs w:val="36"/>
                              </w:rPr>
                            </w:pPr>
                            <w:r w:rsidRPr="00CA5E73">
                              <w:rPr>
                                <w:color w:val="5B9BD5" w:themeColor="accent1"/>
                                <w:sz w:val="36"/>
                                <w:szCs w:val="36"/>
                              </w:rPr>
                              <w:t>University of Wales Trinity</w:t>
                            </w:r>
                            <w:r>
                              <w:rPr>
                                <w:color w:val="5B9BD5" w:themeColor="accent1"/>
                                <w:sz w:val="36"/>
                                <w:szCs w:val="36"/>
                              </w:rPr>
                              <w:t xml:space="preserve"> Saint David</w:t>
                            </w:r>
                          </w:p>
                          <w:p w14:paraId="376EB007" w14:textId="272CC80A" w:rsidR="008C5988" w:rsidRDefault="008C5988" w:rsidP="005226AE">
                            <w:pPr>
                              <w:pStyle w:val="NoSpacing"/>
                              <w:rPr>
                                <w:color w:val="5B9BD5" w:themeColor="accent1"/>
                                <w:sz w:val="36"/>
                                <w:szCs w:val="36"/>
                              </w:rPr>
                            </w:pPr>
                            <w:r>
                              <w:rPr>
                                <w:color w:val="5B9BD5" w:themeColor="accent1"/>
                                <w:sz w:val="36"/>
                                <w:szCs w:val="36"/>
                              </w:rPr>
                              <w:t xml:space="preserve">School of </w:t>
                            </w:r>
                            <w:r w:rsidRPr="00CA5E73">
                              <w:rPr>
                                <w:color w:val="5B9BD5" w:themeColor="accent1"/>
                                <w:sz w:val="36"/>
                                <w:szCs w:val="36"/>
                              </w:rPr>
                              <w:t>Engineering</w:t>
                            </w:r>
                          </w:p>
                          <w:p w14:paraId="0A5B5F5A" w14:textId="3C41528F" w:rsidR="008C5988" w:rsidRDefault="008C5988" w:rsidP="005226AE">
                            <w:pPr>
                              <w:pStyle w:val="NoSpacing"/>
                              <w:rPr>
                                <w:color w:val="5B9BD5" w:themeColor="accent1"/>
                                <w:sz w:val="36"/>
                                <w:szCs w:val="36"/>
                              </w:rPr>
                            </w:pPr>
                            <w:r>
                              <w:rPr>
                                <w:color w:val="5B9BD5" w:themeColor="accent1"/>
                                <w:sz w:val="36"/>
                                <w:szCs w:val="36"/>
                              </w:rPr>
                              <w:t>William Jake Taylor</w:t>
                            </w:r>
                          </w:p>
                          <w:p w14:paraId="6E65A4EF" w14:textId="77777777" w:rsidR="008C5988" w:rsidRDefault="008C5988" w:rsidP="005226AE">
                            <w:pPr>
                              <w:pStyle w:val="NoSpacing"/>
                              <w:rPr>
                                <w:color w:val="5B9BD5" w:themeColor="accent1"/>
                                <w:sz w:val="36"/>
                                <w:szCs w:val="36"/>
                              </w:rPr>
                            </w:pPr>
                            <w:r>
                              <w:rPr>
                                <w:color w:val="5B9BD5" w:themeColor="accent1"/>
                                <w:sz w:val="36"/>
                                <w:szCs w:val="36"/>
                              </w:rPr>
                              <w:t>1909829</w:t>
                            </w:r>
                          </w:p>
                          <w:p w14:paraId="4A871F32" w14:textId="7C02F34F" w:rsidR="008C5988" w:rsidRDefault="00B54824" w:rsidP="005226AE">
                            <w:pPr>
                              <w:pStyle w:val="NoSpacing"/>
                              <w:rPr>
                                <w:color w:val="5B9BD5" w:themeColor="accent1"/>
                                <w:sz w:val="36"/>
                                <w:szCs w:val="36"/>
                              </w:rPr>
                            </w:pPr>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8C5988">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0E462E9" id="Text Box 69" o:spid="_x0000_s1027" type="#_x0000_t202" style="position:absolute;margin-left:9.8pt;margin-top:706pt;width:468pt;height:29.5pt;z-index:251656192;visibility:visible;mso-wrap-style:square;mso-width-percent:765;mso-height-percent:0;mso-wrap-distance-left:9pt;mso-wrap-distance-top:0;mso-wrap-distance-right:9pt;mso-wrap-distance-bottom:0;mso-position-horizontal:absolute;mso-position-horizontal-relative:page;mso-position-vertical:absolute;mso-position-vertical-relative:page;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" filled="f" stroked="f" strokeweight=".5pt">
                <v:textbox style="mso-fit-shape-to-text:t" inset="0,0,0,0">
                  <w:txbxContent>
                    <w:p w14:paraId="57F39A2E" w14:textId="77777777" w:rsidR="008C5988" w:rsidRDefault="008C5988" w:rsidP="005226AE">
                      <w:pPr>
                        <w:pStyle w:val="NoSpacing"/>
                        <w:rPr>
                          <w:color w:val="5B9BD5" w:themeColor="accent1"/>
                          <w:sz w:val="36"/>
                          <w:szCs w:val="36"/>
                        </w:rPr>
                      </w:pPr>
                      <w:r w:rsidRPr="00CA5E73">
                        <w:rPr>
                          <w:color w:val="5B9BD5" w:themeColor="accent1"/>
                          <w:sz w:val="36"/>
                          <w:szCs w:val="36"/>
                        </w:rPr>
                        <w:t>University of Wales Trinity</w:t>
                      </w:r>
                      <w:r>
                        <w:rPr>
                          <w:color w:val="5B9BD5" w:themeColor="accent1"/>
                          <w:sz w:val="36"/>
                          <w:szCs w:val="36"/>
                        </w:rPr>
                        <w:t xml:space="preserve"> Saint David</w:t>
                      </w:r>
                    </w:p>
                    <w:p w14:paraId="376EB007" w14:textId="272CC80A" w:rsidR="008C5988" w:rsidRDefault="008C5988" w:rsidP="005226AE">
                      <w:pPr>
                        <w:pStyle w:val="NoSpacing"/>
                        <w:rPr>
                          <w:color w:val="5B9BD5" w:themeColor="accent1"/>
                          <w:sz w:val="36"/>
                          <w:szCs w:val="36"/>
                        </w:rPr>
                      </w:pPr>
                      <w:r>
                        <w:rPr>
                          <w:color w:val="5B9BD5" w:themeColor="accent1"/>
                          <w:sz w:val="36"/>
                          <w:szCs w:val="36"/>
                        </w:rPr>
                        <w:t xml:space="preserve">School of </w:t>
                      </w:r>
                      <w:r w:rsidRPr="00CA5E73">
                        <w:rPr>
                          <w:color w:val="5B9BD5" w:themeColor="accent1"/>
                          <w:sz w:val="36"/>
                          <w:szCs w:val="36"/>
                        </w:rPr>
                        <w:t>Engineering</w:t>
                      </w:r>
                    </w:p>
                    <w:p w14:paraId="0A5B5F5A" w14:textId="3C41528F" w:rsidR="008C5988" w:rsidRDefault="008C5988" w:rsidP="005226AE">
                      <w:pPr>
                        <w:pStyle w:val="NoSpacing"/>
                        <w:rPr>
                          <w:color w:val="5B9BD5" w:themeColor="accent1"/>
                          <w:sz w:val="36"/>
                          <w:szCs w:val="36"/>
                        </w:rPr>
                      </w:pPr>
                      <w:r>
                        <w:rPr>
                          <w:color w:val="5B9BD5" w:themeColor="accent1"/>
                          <w:sz w:val="36"/>
                          <w:szCs w:val="36"/>
                        </w:rPr>
                        <w:t>William Jake Taylor</w:t>
                      </w:r>
                    </w:p>
                    <w:p w14:paraId="6E65A4EF" w14:textId="77777777" w:rsidR="008C5988" w:rsidRDefault="008C5988" w:rsidP="005226AE">
                      <w:pPr>
                        <w:pStyle w:val="NoSpacing"/>
                        <w:rPr>
                          <w:color w:val="5B9BD5" w:themeColor="accent1"/>
                          <w:sz w:val="36"/>
                          <w:szCs w:val="36"/>
                        </w:rPr>
                      </w:pPr>
                      <w:r>
                        <w:rPr>
                          <w:color w:val="5B9BD5" w:themeColor="accent1"/>
                          <w:sz w:val="36"/>
                          <w:szCs w:val="36"/>
                        </w:rPr>
                        <w:t>1909829</w:t>
                      </w:r>
                    </w:p>
                    <w:p w14:paraId="4A871F32" w14:textId="7C02F34F" w:rsidR="008C5988" w:rsidRDefault="00B54824" w:rsidP="005226AE">
                      <w:pPr>
                        <w:pStyle w:val="NoSpacing"/>
                        <w:rPr>
                          <w:color w:val="5B9BD5" w:themeColor="accent1"/>
                          <w:sz w:val="36"/>
                          <w:szCs w:val="36"/>
                        </w:rPr>
                      </w:pPr>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r w:rsidR="008C5988">
                            <w:rPr>
                              <w:color w:val="5B9BD5" w:themeColor="accent1"/>
                              <w:sz w:val="36"/>
                              <w:szCs w:val="36"/>
                            </w:rPr>
                            <w:t xml:space="preserve">     </w:t>
                          </w:r>
                        </w:sdtContent>
                      </w:sdt>
                    </w:p>
                  </w:txbxContent>
                </v:textbox>
                <w10:wrap anchorx="page" anchory="page"/>
              </v:shape>
            </w:pict>
          </mc:Fallback>
        </mc:AlternateContent>
      </w:r>
      <w:r>
        <w:rPr>
          <w:noProof/>
          <w:lang w:eastAsia="en-GB"/>
        </w:rPr>
        <w:br w:type="page"/>
      </w:r>
    </w:p>
    <w:p w14:paraId="2FD66FDD" w14:textId="77777777" w:rsidR="00524042" w:rsidRDefault="00524042" w:rsidP="00EB401C">
      <w:pPr>
        <w:rPr>
          <w:rFonts w:ascii="Times New Roman" w:hAnsi="Times New Roman" w:cs="Times New Roman"/>
          <w:sz w:val="24"/>
          <w:szCs w:val="24"/>
          <w:lang w:val="en-US"/>
        </w:rPr>
      </w:pPr>
    </w:p>
    <w:p w14:paraId="7EB3D2FB" w14:textId="77777777" w:rsidR="00524042" w:rsidRDefault="00524042" w:rsidP="00EB401C">
      <w:pPr>
        <w:rPr>
          <w:rFonts w:ascii="Times New Roman" w:hAnsi="Times New Roman" w:cs="Times New Roman"/>
          <w:sz w:val="24"/>
          <w:szCs w:val="24"/>
          <w:lang w:val="en-US"/>
        </w:rPr>
      </w:pPr>
    </w:p>
    <w:p w14:paraId="58D5DAA6" w14:textId="77777777" w:rsidR="00524042" w:rsidRDefault="00524042" w:rsidP="00524042">
      <w:pPr>
        <w:autoSpaceDE w:val="0"/>
        <w:autoSpaceDN w:val="0"/>
        <w:adjustRightInd w:val="0"/>
        <w:jc w:val="both"/>
        <w:rPr>
          <w:rFonts w:ascii="Arial" w:hAnsi="Arial" w:cs="Arial"/>
          <w:i/>
        </w:rPr>
      </w:pPr>
      <w:r>
        <w:rPr>
          <w:rFonts w:ascii="Arial" w:hAnsi="Arial" w:cs="Arial"/>
          <w:i/>
        </w:rPr>
        <w:t>‘This thesis is the result of the author’s original research. It has been composed by the author and has not been previously submitted for examination which has led to the award of a degree.’</w:t>
      </w:r>
    </w:p>
    <w:p w14:paraId="1F31E5DA" w14:textId="77777777" w:rsidR="00524042" w:rsidRDefault="00524042" w:rsidP="00524042">
      <w:pPr>
        <w:autoSpaceDE w:val="0"/>
        <w:autoSpaceDN w:val="0"/>
        <w:adjustRightInd w:val="0"/>
        <w:jc w:val="both"/>
        <w:rPr>
          <w:rFonts w:ascii="Arial" w:hAnsi="Arial" w:cs="Arial"/>
          <w:i/>
        </w:rPr>
      </w:pPr>
    </w:p>
    <w:p w14:paraId="584BA3FA" w14:textId="77777777" w:rsidR="00524042" w:rsidRDefault="00524042" w:rsidP="00524042">
      <w:pPr>
        <w:autoSpaceDE w:val="0"/>
        <w:autoSpaceDN w:val="0"/>
        <w:adjustRightInd w:val="0"/>
        <w:jc w:val="both"/>
        <w:rPr>
          <w:rFonts w:ascii="Arial" w:hAnsi="Arial" w:cs="Arial"/>
          <w:i/>
        </w:rPr>
      </w:pPr>
    </w:p>
    <w:p w14:paraId="68DE881B" w14:textId="7AC9C884" w:rsidR="00524042" w:rsidRDefault="00524042" w:rsidP="00524042">
      <w:pPr>
        <w:autoSpaceDE w:val="0"/>
        <w:autoSpaceDN w:val="0"/>
        <w:adjustRightInd w:val="0"/>
        <w:jc w:val="both"/>
        <w:rPr>
          <w:rFonts w:ascii="Arial" w:hAnsi="Arial" w:cs="Arial"/>
          <w:i/>
        </w:rPr>
      </w:pPr>
      <w:r>
        <w:rPr>
          <w:rFonts w:ascii="Arial" w:hAnsi="Arial" w:cs="Arial"/>
          <w:i/>
        </w:rPr>
        <w:t xml:space="preserve">Signed: William Jake Taylor </w:t>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t>Date:18</w:t>
      </w:r>
      <w:r w:rsidRPr="00524042">
        <w:rPr>
          <w:rFonts w:ascii="Arial" w:hAnsi="Arial" w:cs="Arial"/>
          <w:i/>
          <w:vertAlign w:val="superscript"/>
        </w:rPr>
        <w:t>th</w:t>
      </w:r>
      <w:r>
        <w:rPr>
          <w:rFonts w:ascii="Arial" w:hAnsi="Arial" w:cs="Arial"/>
          <w:i/>
        </w:rPr>
        <w:t xml:space="preserve"> May 2023</w:t>
      </w:r>
    </w:p>
    <w:p w14:paraId="6C7C41E6" w14:textId="77777777" w:rsidR="00524042" w:rsidRDefault="00524042" w:rsidP="00EB401C">
      <w:pPr>
        <w:rPr>
          <w:rFonts w:ascii="Times New Roman" w:hAnsi="Times New Roman" w:cs="Times New Roman"/>
          <w:sz w:val="24"/>
          <w:szCs w:val="24"/>
          <w:lang w:val="en-US"/>
        </w:rPr>
      </w:pPr>
    </w:p>
    <w:p w14:paraId="6B0C3CC8" w14:textId="77777777" w:rsidR="00524042" w:rsidRDefault="00524042" w:rsidP="00EB401C">
      <w:pPr>
        <w:rPr>
          <w:rFonts w:ascii="Times New Roman" w:hAnsi="Times New Roman" w:cs="Times New Roman"/>
          <w:sz w:val="24"/>
          <w:szCs w:val="24"/>
          <w:lang w:val="en-US"/>
        </w:rPr>
      </w:pPr>
    </w:p>
    <w:p w14:paraId="31D790CF" w14:textId="77777777" w:rsidR="00524042" w:rsidRDefault="00524042" w:rsidP="00EB401C">
      <w:pPr>
        <w:rPr>
          <w:rFonts w:ascii="Times New Roman" w:hAnsi="Times New Roman" w:cs="Times New Roman"/>
          <w:sz w:val="24"/>
          <w:szCs w:val="24"/>
          <w:lang w:val="en-US"/>
        </w:rPr>
      </w:pPr>
    </w:p>
    <w:p w14:paraId="350CFFC7" w14:textId="77777777" w:rsidR="00524042" w:rsidRDefault="00524042" w:rsidP="00EB401C">
      <w:pPr>
        <w:rPr>
          <w:rFonts w:ascii="Times New Roman" w:hAnsi="Times New Roman" w:cs="Times New Roman"/>
          <w:sz w:val="24"/>
          <w:szCs w:val="24"/>
          <w:lang w:val="en-US"/>
        </w:rPr>
      </w:pPr>
    </w:p>
    <w:p w14:paraId="50E1EDE4" w14:textId="77777777" w:rsidR="00524042" w:rsidRDefault="00524042" w:rsidP="00EB401C">
      <w:pPr>
        <w:rPr>
          <w:rFonts w:ascii="Times New Roman" w:hAnsi="Times New Roman" w:cs="Times New Roman"/>
          <w:sz w:val="24"/>
          <w:szCs w:val="24"/>
          <w:lang w:val="en-US"/>
        </w:rPr>
      </w:pPr>
    </w:p>
    <w:p w14:paraId="1898FEFE" w14:textId="77777777" w:rsidR="00524042" w:rsidRDefault="00524042" w:rsidP="00EB401C">
      <w:pPr>
        <w:rPr>
          <w:rFonts w:ascii="Times New Roman" w:hAnsi="Times New Roman" w:cs="Times New Roman"/>
          <w:sz w:val="24"/>
          <w:szCs w:val="24"/>
          <w:lang w:val="en-US"/>
        </w:rPr>
      </w:pPr>
    </w:p>
    <w:p w14:paraId="4A93C389" w14:textId="77777777" w:rsidR="00524042" w:rsidRDefault="00524042" w:rsidP="00EB401C">
      <w:pPr>
        <w:rPr>
          <w:rFonts w:ascii="Times New Roman" w:hAnsi="Times New Roman" w:cs="Times New Roman"/>
          <w:sz w:val="24"/>
          <w:szCs w:val="24"/>
          <w:lang w:val="en-US"/>
        </w:rPr>
      </w:pPr>
    </w:p>
    <w:p w14:paraId="0C0D3134" w14:textId="77777777" w:rsidR="00524042" w:rsidRDefault="00524042" w:rsidP="00EB401C">
      <w:pPr>
        <w:rPr>
          <w:rFonts w:ascii="Times New Roman" w:hAnsi="Times New Roman" w:cs="Times New Roman"/>
          <w:sz w:val="24"/>
          <w:szCs w:val="24"/>
          <w:lang w:val="en-US"/>
        </w:rPr>
      </w:pPr>
    </w:p>
    <w:p w14:paraId="3CF49BE7" w14:textId="77777777" w:rsidR="00524042" w:rsidRDefault="00524042" w:rsidP="00EB401C">
      <w:pPr>
        <w:rPr>
          <w:rFonts w:ascii="Times New Roman" w:hAnsi="Times New Roman" w:cs="Times New Roman"/>
          <w:sz w:val="24"/>
          <w:szCs w:val="24"/>
          <w:lang w:val="en-US"/>
        </w:rPr>
      </w:pPr>
    </w:p>
    <w:p w14:paraId="1BAEF342" w14:textId="77777777" w:rsidR="00524042" w:rsidRDefault="00524042" w:rsidP="00EB401C">
      <w:pPr>
        <w:rPr>
          <w:rFonts w:ascii="Times New Roman" w:hAnsi="Times New Roman" w:cs="Times New Roman"/>
          <w:sz w:val="24"/>
          <w:szCs w:val="24"/>
          <w:lang w:val="en-US"/>
        </w:rPr>
      </w:pPr>
    </w:p>
    <w:p w14:paraId="024F797C" w14:textId="77777777" w:rsidR="00524042" w:rsidRDefault="00524042" w:rsidP="00EB401C">
      <w:pPr>
        <w:rPr>
          <w:rFonts w:ascii="Times New Roman" w:hAnsi="Times New Roman" w:cs="Times New Roman"/>
          <w:sz w:val="24"/>
          <w:szCs w:val="24"/>
          <w:lang w:val="en-US"/>
        </w:rPr>
      </w:pPr>
    </w:p>
    <w:p w14:paraId="5EAC868F" w14:textId="77777777" w:rsidR="00524042" w:rsidRDefault="00524042" w:rsidP="00EB401C">
      <w:pPr>
        <w:rPr>
          <w:rFonts w:ascii="Times New Roman" w:hAnsi="Times New Roman" w:cs="Times New Roman"/>
          <w:sz w:val="24"/>
          <w:szCs w:val="24"/>
          <w:lang w:val="en-US"/>
        </w:rPr>
      </w:pPr>
    </w:p>
    <w:p w14:paraId="3D2CE54E" w14:textId="77777777" w:rsidR="00524042" w:rsidRDefault="00524042" w:rsidP="00EB401C">
      <w:pPr>
        <w:rPr>
          <w:rFonts w:ascii="Times New Roman" w:hAnsi="Times New Roman" w:cs="Times New Roman"/>
          <w:sz w:val="24"/>
          <w:szCs w:val="24"/>
          <w:lang w:val="en-US"/>
        </w:rPr>
      </w:pPr>
    </w:p>
    <w:p w14:paraId="1C6945F3" w14:textId="77777777" w:rsidR="00524042" w:rsidRDefault="00524042" w:rsidP="00EB401C">
      <w:pPr>
        <w:rPr>
          <w:rFonts w:ascii="Times New Roman" w:hAnsi="Times New Roman" w:cs="Times New Roman"/>
          <w:sz w:val="24"/>
          <w:szCs w:val="24"/>
          <w:lang w:val="en-US"/>
        </w:rPr>
      </w:pPr>
    </w:p>
    <w:p w14:paraId="49C49E51" w14:textId="77777777" w:rsidR="00524042" w:rsidRDefault="00524042" w:rsidP="00EB401C">
      <w:pPr>
        <w:rPr>
          <w:rFonts w:ascii="Times New Roman" w:hAnsi="Times New Roman" w:cs="Times New Roman"/>
          <w:sz w:val="24"/>
          <w:szCs w:val="24"/>
          <w:lang w:val="en-US"/>
        </w:rPr>
      </w:pPr>
    </w:p>
    <w:p w14:paraId="1FA4EF08" w14:textId="77777777" w:rsidR="00524042" w:rsidRDefault="00524042" w:rsidP="00EB401C">
      <w:pPr>
        <w:rPr>
          <w:rFonts w:ascii="Times New Roman" w:hAnsi="Times New Roman" w:cs="Times New Roman"/>
          <w:sz w:val="24"/>
          <w:szCs w:val="24"/>
          <w:lang w:val="en-US"/>
        </w:rPr>
      </w:pPr>
    </w:p>
    <w:p w14:paraId="6F835C26" w14:textId="77777777" w:rsidR="00524042" w:rsidRDefault="00524042" w:rsidP="00EB401C">
      <w:pPr>
        <w:rPr>
          <w:rFonts w:ascii="Times New Roman" w:hAnsi="Times New Roman" w:cs="Times New Roman"/>
          <w:sz w:val="24"/>
          <w:szCs w:val="24"/>
          <w:lang w:val="en-US"/>
        </w:rPr>
      </w:pPr>
    </w:p>
    <w:p w14:paraId="603CB38C" w14:textId="77777777" w:rsidR="00524042" w:rsidRDefault="00524042" w:rsidP="00EB401C">
      <w:pPr>
        <w:rPr>
          <w:rFonts w:ascii="Times New Roman" w:hAnsi="Times New Roman" w:cs="Times New Roman"/>
          <w:sz w:val="24"/>
          <w:szCs w:val="24"/>
          <w:lang w:val="en-US"/>
        </w:rPr>
      </w:pPr>
    </w:p>
    <w:p w14:paraId="6A48C1B8" w14:textId="77777777" w:rsidR="00524042" w:rsidRDefault="00524042" w:rsidP="00EB401C">
      <w:pPr>
        <w:rPr>
          <w:rFonts w:ascii="Times New Roman" w:hAnsi="Times New Roman" w:cs="Times New Roman"/>
          <w:sz w:val="24"/>
          <w:szCs w:val="24"/>
          <w:lang w:val="en-US"/>
        </w:rPr>
      </w:pPr>
    </w:p>
    <w:p w14:paraId="278DEA48" w14:textId="77777777" w:rsidR="00524042" w:rsidRDefault="00524042" w:rsidP="00EB401C">
      <w:pPr>
        <w:rPr>
          <w:rFonts w:ascii="Times New Roman" w:hAnsi="Times New Roman" w:cs="Times New Roman"/>
          <w:sz w:val="24"/>
          <w:szCs w:val="24"/>
          <w:lang w:val="en-US"/>
        </w:rPr>
      </w:pPr>
    </w:p>
    <w:p w14:paraId="5E6F21B7" w14:textId="77777777" w:rsidR="00524042" w:rsidRDefault="00524042" w:rsidP="00EB401C">
      <w:pPr>
        <w:rPr>
          <w:rFonts w:ascii="Times New Roman" w:hAnsi="Times New Roman" w:cs="Times New Roman"/>
          <w:sz w:val="24"/>
          <w:szCs w:val="24"/>
          <w:lang w:val="en-US"/>
        </w:rPr>
      </w:pPr>
    </w:p>
    <w:p w14:paraId="42915467" w14:textId="77777777" w:rsidR="00524042" w:rsidRDefault="00524042" w:rsidP="00EB401C">
      <w:pPr>
        <w:rPr>
          <w:rFonts w:ascii="Times New Roman" w:hAnsi="Times New Roman" w:cs="Times New Roman"/>
          <w:sz w:val="24"/>
          <w:szCs w:val="24"/>
          <w:lang w:val="en-US"/>
        </w:rPr>
      </w:pPr>
    </w:p>
    <w:p w14:paraId="6004E929" w14:textId="77777777" w:rsidR="00524042" w:rsidRDefault="00524042" w:rsidP="00EB401C">
      <w:pPr>
        <w:rPr>
          <w:rFonts w:ascii="Times New Roman" w:hAnsi="Times New Roman" w:cs="Times New Roman"/>
          <w:sz w:val="24"/>
          <w:szCs w:val="24"/>
          <w:lang w:val="en-US"/>
        </w:rPr>
      </w:pPr>
    </w:p>
    <w:p w14:paraId="0A771239" w14:textId="3ACD0889" w:rsidR="00DC6D79" w:rsidRPr="00DC6D79" w:rsidRDefault="00DC6D79" w:rsidP="00DC6D79">
      <w:pPr>
        <w:rPr>
          <w:b/>
          <w:bCs/>
          <w:sz w:val="32"/>
          <w:szCs w:val="32"/>
          <w:u w:val="single"/>
        </w:rPr>
      </w:pPr>
      <w:r>
        <w:rPr>
          <w:b/>
          <w:bCs/>
          <w:sz w:val="32"/>
          <w:szCs w:val="32"/>
          <w:u w:val="single"/>
        </w:rPr>
        <w:lastRenderedPageBreak/>
        <w:t>0. Abstract</w:t>
      </w:r>
    </w:p>
    <w:p w14:paraId="3638AC4E" w14:textId="6DBFF86C" w:rsidR="00DC6D79" w:rsidRPr="00676DB6" w:rsidRDefault="00DC6D79" w:rsidP="00EB401C">
      <w:pPr>
        <w:rPr>
          <w:rFonts w:cstheme="minorHAnsi"/>
          <w:lang w:val="en-US"/>
        </w:rPr>
      </w:pPr>
      <w:r w:rsidRPr="00676DB6">
        <w:rPr>
          <w:rFonts w:cstheme="minorHAnsi"/>
          <w:lang w:val="en-US"/>
        </w:rPr>
        <w:t xml:space="preserve">High fallout of projection welded studs and nuts separating from its parent material either within Gestamp </w:t>
      </w:r>
      <w:proofErr w:type="spellStart"/>
      <w:r w:rsidRPr="00676DB6">
        <w:rPr>
          <w:rFonts w:cstheme="minorHAnsi"/>
          <w:lang w:val="en-US"/>
        </w:rPr>
        <w:t>Tallent</w:t>
      </w:r>
      <w:proofErr w:type="spellEnd"/>
      <w:r w:rsidRPr="00676DB6">
        <w:rPr>
          <w:rFonts w:cstheme="minorHAnsi"/>
          <w:lang w:val="en-US"/>
        </w:rPr>
        <w:t xml:space="preserve">, during transport or found at the customer, this issue is accumulating high cost from non-reworkable products that will end up being scrapped at </w:t>
      </w:r>
      <w:proofErr w:type="spellStart"/>
      <w:r w:rsidRPr="00676DB6">
        <w:rPr>
          <w:rFonts w:cstheme="minorHAnsi"/>
          <w:lang w:val="en-US"/>
        </w:rPr>
        <w:t>Gestamps</w:t>
      </w:r>
      <w:proofErr w:type="spellEnd"/>
      <w:r w:rsidRPr="00676DB6">
        <w:rPr>
          <w:rFonts w:cstheme="minorHAnsi"/>
          <w:lang w:val="en-US"/>
        </w:rPr>
        <w:t xml:space="preserve"> cost. Due to these reoccurring issues, an investigation was requested to find out if the hot stamping process and its dwell times is a cause for </w:t>
      </w:r>
      <w:proofErr w:type="gramStart"/>
      <w:r w:rsidRPr="00676DB6">
        <w:rPr>
          <w:rFonts w:cstheme="minorHAnsi"/>
          <w:lang w:val="en-US"/>
        </w:rPr>
        <w:t>all of</w:t>
      </w:r>
      <w:proofErr w:type="gramEnd"/>
      <w:r w:rsidRPr="00676DB6">
        <w:rPr>
          <w:rFonts w:cstheme="minorHAnsi"/>
          <w:lang w:val="en-US"/>
        </w:rPr>
        <w:t xml:space="preserve"> the concerns received at Gestamp.</w:t>
      </w:r>
    </w:p>
    <w:p w14:paraId="4796CA5B" w14:textId="20A1BBB8" w:rsidR="00DC6D79" w:rsidRPr="00676DB6" w:rsidRDefault="00DC6D79" w:rsidP="00EB401C">
      <w:pPr>
        <w:rPr>
          <w:rFonts w:cstheme="minorHAnsi"/>
          <w:lang w:val="en-US"/>
        </w:rPr>
      </w:pPr>
      <w:r w:rsidRPr="00676DB6">
        <w:rPr>
          <w:rFonts w:cstheme="minorHAnsi"/>
          <w:lang w:val="en-US"/>
        </w:rPr>
        <w:t xml:space="preserve">The objective is to prove or disprove if the diffusion layer is the root cause of the separation of nuts and studs, and if to be proven, provide some guidance for recipes to produce products with the least amount of risk of weldability issues. This will be determined by producing Volvo A-pillar products that have Hard zone and </w:t>
      </w:r>
      <w:r w:rsidR="007A2520" w:rsidRPr="00676DB6">
        <w:rPr>
          <w:rFonts w:cstheme="minorHAnsi"/>
          <w:lang w:val="en-US"/>
        </w:rPr>
        <w:t>soft</w:t>
      </w:r>
      <w:r w:rsidRPr="00676DB6">
        <w:rPr>
          <w:rFonts w:cstheme="minorHAnsi"/>
          <w:lang w:val="en-US"/>
        </w:rPr>
        <w:t xml:space="preserve"> zone presence in it, as produce set </w:t>
      </w:r>
      <w:r w:rsidR="00ED3F70" w:rsidRPr="00676DB6">
        <w:rPr>
          <w:rFonts w:cstheme="minorHAnsi"/>
          <w:lang w:val="en-US"/>
        </w:rPr>
        <w:t>number</w:t>
      </w:r>
      <w:r w:rsidRPr="00676DB6">
        <w:rPr>
          <w:rFonts w:cstheme="minorHAnsi"/>
          <w:lang w:val="en-US"/>
        </w:rPr>
        <w:t xml:space="preserve"> of parts with various dwell times through the furnace.</w:t>
      </w:r>
    </w:p>
    <w:p w14:paraId="71D9EB5E" w14:textId="3B86D121" w:rsidR="00ED3F70" w:rsidRPr="00676DB6" w:rsidRDefault="00ED3F70" w:rsidP="00EB401C">
      <w:pPr>
        <w:rPr>
          <w:rFonts w:cstheme="minorHAnsi"/>
          <w:lang w:val="en-US"/>
        </w:rPr>
      </w:pPr>
      <w:r w:rsidRPr="00676DB6">
        <w:rPr>
          <w:rFonts w:cstheme="minorHAnsi"/>
          <w:lang w:val="en-US"/>
        </w:rPr>
        <w:t>Data was gathered by using the following test methods:</w:t>
      </w:r>
    </w:p>
    <w:p w14:paraId="785A882E" w14:textId="098D1B68" w:rsidR="00ED3F70" w:rsidRPr="00676DB6" w:rsidRDefault="00ED3F70" w:rsidP="00EB401C">
      <w:pPr>
        <w:rPr>
          <w:rFonts w:cstheme="minorHAnsi"/>
          <w:lang w:val="en-US"/>
        </w:rPr>
      </w:pPr>
      <w:r w:rsidRPr="00676DB6">
        <w:rPr>
          <w:rFonts w:cstheme="minorHAnsi"/>
          <w:lang w:val="en-US"/>
        </w:rPr>
        <w:t>Pushout Test</w:t>
      </w:r>
      <w:r w:rsidRPr="00676DB6">
        <w:rPr>
          <w:rFonts w:cstheme="minorHAnsi"/>
          <w:lang w:val="en-US"/>
        </w:rPr>
        <w:br/>
        <w:t>Torque Test</w:t>
      </w:r>
      <w:r w:rsidRPr="00676DB6">
        <w:rPr>
          <w:rFonts w:cstheme="minorHAnsi"/>
          <w:lang w:val="en-US"/>
        </w:rPr>
        <w:br/>
        <w:t>Tensile Test</w:t>
      </w:r>
      <w:r w:rsidRPr="00676DB6">
        <w:rPr>
          <w:rFonts w:cstheme="minorHAnsi"/>
          <w:lang w:val="en-US"/>
        </w:rPr>
        <w:br/>
        <w:t>Microscopic Analysis</w:t>
      </w:r>
    </w:p>
    <w:p w14:paraId="42FC2B11" w14:textId="7E659D1F" w:rsidR="00ED3F70" w:rsidRPr="00676DB6" w:rsidRDefault="00ED3F70" w:rsidP="00EB401C">
      <w:pPr>
        <w:rPr>
          <w:rFonts w:cstheme="minorHAnsi"/>
          <w:lang w:val="en-US"/>
        </w:rPr>
      </w:pPr>
      <w:r w:rsidRPr="00676DB6">
        <w:rPr>
          <w:rFonts w:cstheme="minorHAnsi"/>
          <w:lang w:val="en-US"/>
        </w:rPr>
        <w:t xml:space="preserve">Once </w:t>
      </w:r>
      <w:proofErr w:type="gramStart"/>
      <w:r w:rsidRPr="00676DB6">
        <w:rPr>
          <w:rFonts w:cstheme="minorHAnsi"/>
          <w:lang w:val="en-US"/>
        </w:rPr>
        <w:t>all of</w:t>
      </w:r>
      <w:proofErr w:type="gramEnd"/>
      <w:r w:rsidRPr="00676DB6">
        <w:rPr>
          <w:rFonts w:cstheme="minorHAnsi"/>
          <w:lang w:val="en-US"/>
        </w:rPr>
        <w:t xml:space="preserve"> the testing was performed, distinct trendlines appeared showing and supporting the thesis that the diffusion layer has a direct </w:t>
      </w:r>
      <w:proofErr w:type="spellStart"/>
      <w:r w:rsidRPr="00676DB6">
        <w:rPr>
          <w:rFonts w:cstheme="minorHAnsi"/>
          <w:lang w:val="en-US"/>
        </w:rPr>
        <w:t>affect</w:t>
      </w:r>
      <w:proofErr w:type="spellEnd"/>
      <w:r w:rsidRPr="00676DB6">
        <w:rPr>
          <w:rFonts w:cstheme="minorHAnsi"/>
          <w:lang w:val="en-US"/>
        </w:rPr>
        <w:t xml:space="preserve"> on the weldability of the product. Other issues were identified specifically on the left hand part when studs were failing throughout the testing with no consistency, this didn’t proved a lot to support the thesis but the nuts still showed the same trends, once the left hand was identified as an issue, cross sections of the welded area were taken and it can be seen that the nuts weren’t marrying up to the material perfectly as over the years the product has lost its definition, all of the steels and tool were redress and replaced providing more definition and most importantly a flatter area for the studs to be welded on to, testing and monitoring are being performed to ensure that the definition doesn’t creep back to what it was like with all of the failures</w:t>
      </w:r>
    </w:p>
    <w:p w14:paraId="7172799D" w14:textId="1F58C56B" w:rsidR="00ED3F70" w:rsidRPr="00676DB6" w:rsidRDefault="00ED3F70" w:rsidP="00EB401C">
      <w:pPr>
        <w:rPr>
          <w:rFonts w:cstheme="minorHAnsi"/>
          <w:lang w:val="en-US"/>
        </w:rPr>
      </w:pPr>
      <w:r w:rsidRPr="00676DB6">
        <w:rPr>
          <w:rFonts w:cstheme="minorHAnsi"/>
          <w:lang w:val="en-US"/>
        </w:rPr>
        <w:t xml:space="preserve">Products were sent off to an external company to be Capacity </w:t>
      </w:r>
      <w:r w:rsidR="005872DC" w:rsidRPr="00676DB6">
        <w:rPr>
          <w:rFonts w:cstheme="minorHAnsi"/>
          <w:lang w:val="en-US"/>
        </w:rPr>
        <w:t>D</w:t>
      </w:r>
      <w:r w:rsidRPr="00676DB6">
        <w:rPr>
          <w:rFonts w:cstheme="minorHAnsi"/>
          <w:lang w:val="en-US"/>
        </w:rPr>
        <w:t xml:space="preserve">ischarge </w:t>
      </w:r>
      <w:r w:rsidR="005872DC" w:rsidRPr="00676DB6">
        <w:rPr>
          <w:rFonts w:cstheme="minorHAnsi"/>
          <w:lang w:val="en-US"/>
        </w:rPr>
        <w:t>W</w:t>
      </w:r>
      <w:r w:rsidRPr="00676DB6">
        <w:rPr>
          <w:rFonts w:cstheme="minorHAnsi"/>
          <w:lang w:val="en-US"/>
        </w:rPr>
        <w:t xml:space="preserve">elded as an idea to see if the performance proved to be better and consistent compared to traditional projection welding, but this </w:t>
      </w:r>
      <w:r w:rsidR="005872DC" w:rsidRPr="00676DB6">
        <w:rPr>
          <w:rFonts w:cstheme="minorHAnsi"/>
          <w:lang w:val="en-US"/>
        </w:rPr>
        <w:t>wasn’t quite the case as Capacity Discharge Welding didn’t exactly show any performance benefits compared to projection welding, if anything it performed worse. But it needs to try again on a larger number of products to really rule out as a potential increased performance.</w:t>
      </w:r>
    </w:p>
    <w:p w14:paraId="551F6A61" w14:textId="72958918" w:rsidR="005872DC" w:rsidRPr="00676DB6" w:rsidRDefault="005872DC" w:rsidP="00EB401C">
      <w:pPr>
        <w:rPr>
          <w:rFonts w:cstheme="minorHAnsi"/>
          <w:lang w:val="en-US"/>
        </w:rPr>
      </w:pPr>
      <w:r w:rsidRPr="00676DB6">
        <w:rPr>
          <w:rFonts w:cstheme="minorHAnsi"/>
          <w:lang w:val="en-US"/>
        </w:rPr>
        <w:t>The main limitation that was experienced was the left-hand parts being too inconsistent to get a true representation of how the data should be, but it’s recommended to retry most of the project just after new steels have been introduced to get a more trusting set of data.</w:t>
      </w:r>
    </w:p>
    <w:p w14:paraId="1BDF49EE" w14:textId="621C54B5" w:rsidR="00EB401C" w:rsidRPr="00676DB6" w:rsidRDefault="005872DC" w:rsidP="00EB401C">
      <w:pPr>
        <w:rPr>
          <w:rFonts w:cstheme="minorHAnsi"/>
          <w:lang w:val="en-US"/>
        </w:rPr>
      </w:pPr>
      <w:r w:rsidRPr="00676DB6">
        <w:rPr>
          <w:rFonts w:cstheme="minorHAnsi"/>
          <w:lang w:val="en-US"/>
        </w:rPr>
        <w:t xml:space="preserve">If the idea was just to prove that the diffusion layer was a direct </w:t>
      </w:r>
      <w:r w:rsidR="00676DB6" w:rsidRPr="00676DB6">
        <w:rPr>
          <w:rFonts w:cstheme="minorHAnsi"/>
          <w:lang w:val="en-US"/>
        </w:rPr>
        <w:t>effect</w:t>
      </w:r>
      <w:r w:rsidRPr="00676DB6">
        <w:rPr>
          <w:rFonts w:cstheme="minorHAnsi"/>
          <w:lang w:val="en-US"/>
        </w:rPr>
        <w:t xml:space="preserve"> of </w:t>
      </w:r>
      <w:r w:rsidR="00676DB6" w:rsidRPr="00676DB6">
        <w:rPr>
          <w:rFonts w:cstheme="minorHAnsi"/>
          <w:lang w:val="en-US"/>
        </w:rPr>
        <w:t>the weldability</w:t>
      </w:r>
      <w:r w:rsidRPr="00676DB6">
        <w:rPr>
          <w:rFonts w:cstheme="minorHAnsi"/>
          <w:lang w:val="en-US"/>
        </w:rPr>
        <w:t xml:space="preserve"> of hot stamp material, then coupons would be highly suggested as it would be </w:t>
      </w:r>
      <w:r w:rsidR="007A2520" w:rsidRPr="00676DB6">
        <w:rPr>
          <w:rFonts w:cstheme="minorHAnsi"/>
          <w:lang w:val="en-US"/>
        </w:rPr>
        <w:t>known</w:t>
      </w:r>
      <w:r w:rsidRPr="00676DB6">
        <w:rPr>
          <w:rFonts w:cstheme="minorHAnsi"/>
          <w:lang w:val="en-US"/>
        </w:rPr>
        <w:t xml:space="preserve"> that all testing performed would all be under the same conditions without and dimensional discrepancies or mounting of test pieces.</w:t>
      </w:r>
    </w:p>
    <w:p w14:paraId="5EA8A19F" w14:textId="77777777" w:rsidR="00EB401C" w:rsidRDefault="00EB401C" w:rsidP="00EB401C">
      <w:pPr>
        <w:rPr>
          <w:rFonts w:ascii="Times New Roman" w:hAnsi="Times New Roman" w:cs="Times New Roman"/>
          <w:sz w:val="24"/>
          <w:szCs w:val="24"/>
          <w:lang w:val="en-US"/>
        </w:rPr>
      </w:pPr>
    </w:p>
    <w:p w14:paraId="5B98AE66" w14:textId="77777777" w:rsidR="00EB401C" w:rsidRDefault="00EB401C" w:rsidP="00EB401C">
      <w:pPr>
        <w:rPr>
          <w:b/>
          <w:bCs/>
          <w:sz w:val="32"/>
          <w:szCs w:val="32"/>
          <w:u w:val="single"/>
        </w:rPr>
      </w:pPr>
    </w:p>
    <w:p w14:paraId="6FBCC56F" w14:textId="60D6FDB6" w:rsidR="0017363C" w:rsidRDefault="00C73275" w:rsidP="008D5804">
      <w:pPr>
        <w:rPr>
          <w:b/>
          <w:bCs/>
          <w:sz w:val="32"/>
          <w:szCs w:val="32"/>
          <w:u w:val="single"/>
        </w:rPr>
      </w:pPr>
      <w:r w:rsidRPr="00C73275">
        <w:rPr>
          <w:b/>
          <w:bCs/>
          <w:sz w:val="32"/>
          <w:szCs w:val="32"/>
          <w:u w:val="single"/>
        </w:rPr>
        <w:lastRenderedPageBreak/>
        <w:t>Contents</w:t>
      </w:r>
    </w:p>
    <w:sdt>
      <w:sdtPr>
        <w:rPr>
          <w:rFonts w:asciiTheme="minorHAnsi" w:eastAsiaTheme="minorHAnsi" w:hAnsiTheme="minorHAnsi" w:cstheme="minorBidi"/>
          <w:color w:val="auto"/>
          <w:sz w:val="22"/>
          <w:szCs w:val="22"/>
          <w:lang w:val="en-GB"/>
        </w:rPr>
        <w:id w:val="2120021834"/>
        <w:docPartObj>
          <w:docPartGallery w:val="Table of Contents"/>
          <w:docPartUnique/>
        </w:docPartObj>
      </w:sdtPr>
      <w:sdtEndPr>
        <w:rPr>
          <w:noProof/>
        </w:rPr>
      </w:sdtEndPr>
      <w:sdtContent>
        <w:p w14:paraId="6917382F" w14:textId="4D929A2B" w:rsidR="008F1F63" w:rsidRPr="008F1F63" w:rsidRDefault="008F1F63" w:rsidP="008F1F63">
          <w:pPr>
            <w:pStyle w:val="TOCHeading"/>
          </w:pPr>
        </w:p>
        <w:p w14:paraId="27746705" w14:textId="31A72C12" w:rsidR="00AE07F9" w:rsidRPr="00AE07F9" w:rsidRDefault="00AE07F9" w:rsidP="00AE07F9">
          <w:pPr>
            <w:pStyle w:val="ListParagraph"/>
            <w:numPr>
              <w:ilvl w:val="0"/>
              <w:numId w:val="26"/>
            </w:numPr>
            <w:rPr>
              <w:lang w:val="en-US"/>
            </w:rPr>
          </w:pPr>
          <w:r>
            <w:rPr>
              <w:sz w:val="28"/>
              <w:szCs w:val="28"/>
              <w:lang w:val="en-US"/>
            </w:rPr>
            <w:t>Introduction</w:t>
          </w:r>
          <w:r w:rsidR="00A44F1A">
            <w:rPr>
              <w:sz w:val="28"/>
              <w:szCs w:val="28"/>
              <w:lang w:val="en-US"/>
            </w:rPr>
            <w:t>………</w:t>
          </w:r>
          <w:r w:rsidR="00B14D80">
            <w:rPr>
              <w:sz w:val="28"/>
              <w:szCs w:val="28"/>
              <w:lang w:val="en-US"/>
            </w:rPr>
            <w:t>…………………………………………………………………………………2</w:t>
          </w:r>
        </w:p>
        <w:p w14:paraId="1DBF10D0" w14:textId="78DB997B" w:rsidR="00AE07F9" w:rsidRDefault="00AE07F9" w:rsidP="00AE07F9">
          <w:pPr>
            <w:pStyle w:val="ListParagraph"/>
            <w:numPr>
              <w:ilvl w:val="1"/>
              <w:numId w:val="26"/>
            </w:numPr>
            <w:rPr>
              <w:sz w:val="24"/>
              <w:szCs w:val="24"/>
              <w:lang w:val="en-US"/>
            </w:rPr>
          </w:pPr>
          <w:r>
            <w:rPr>
              <w:sz w:val="24"/>
              <w:szCs w:val="24"/>
              <w:lang w:val="en-US"/>
            </w:rPr>
            <w:t>The Task</w:t>
          </w:r>
        </w:p>
        <w:p w14:paraId="2A18149D" w14:textId="7E96B460" w:rsidR="00AE07F9" w:rsidRDefault="00AE07F9" w:rsidP="00AE07F9">
          <w:pPr>
            <w:pStyle w:val="ListParagraph"/>
            <w:numPr>
              <w:ilvl w:val="1"/>
              <w:numId w:val="26"/>
            </w:numPr>
            <w:rPr>
              <w:sz w:val="24"/>
              <w:szCs w:val="24"/>
              <w:lang w:val="en-US"/>
            </w:rPr>
          </w:pPr>
          <w:r>
            <w:rPr>
              <w:sz w:val="24"/>
              <w:szCs w:val="24"/>
              <w:lang w:val="en-US"/>
            </w:rPr>
            <w:t xml:space="preserve">Gestamp </w:t>
          </w:r>
          <w:proofErr w:type="spellStart"/>
          <w:r>
            <w:rPr>
              <w:sz w:val="24"/>
              <w:szCs w:val="24"/>
              <w:lang w:val="en-US"/>
            </w:rPr>
            <w:t>Tallent</w:t>
          </w:r>
          <w:proofErr w:type="spellEnd"/>
        </w:p>
        <w:p w14:paraId="7692C1E7" w14:textId="6377D1BF" w:rsidR="00AE07F9" w:rsidRDefault="00AE07F9" w:rsidP="00AE07F9">
          <w:pPr>
            <w:pStyle w:val="ListParagraph"/>
            <w:numPr>
              <w:ilvl w:val="1"/>
              <w:numId w:val="26"/>
            </w:numPr>
            <w:rPr>
              <w:sz w:val="24"/>
              <w:szCs w:val="24"/>
              <w:lang w:val="en-US"/>
            </w:rPr>
          </w:pPr>
          <w:r>
            <w:rPr>
              <w:sz w:val="24"/>
              <w:szCs w:val="24"/>
              <w:lang w:val="en-US"/>
            </w:rPr>
            <w:t>The Material</w:t>
          </w:r>
        </w:p>
        <w:p w14:paraId="06B6657B" w14:textId="5A7EEE3D" w:rsidR="00AE07F9" w:rsidRDefault="00AE07F9" w:rsidP="00AE07F9">
          <w:pPr>
            <w:pStyle w:val="ListParagraph"/>
            <w:numPr>
              <w:ilvl w:val="1"/>
              <w:numId w:val="26"/>
            </w:numPr>
            <w:rPr>
              <w:sz w:val="24"/>
              <w:szCs w:val="24"/>
              <w:lang w:val="en-US"/>
            </w:rPr>
          </w:pPr>
          <w:r>
            <w:rPr>
              <w:sz w:val="24"/>
              <w:szCs w:val="24"/>
              <w:lang w:val="en-US"/>
            </w:rPr>
            <w:t>Hot Stamping</w:t>
          </w:r>
        </w:p>
        <w:p w14:paraId="4C1A02C4" w14:textId="4F5D9B63" w:rsidR="00AE07F9" w:rsidRDefault="008C5988" w:rsidP="00472D07">
          <w:pPr>
            <w:pStyle w:val="ListParagraph"/>
            <w:numPr>
              <w:ilvl w:val="1"/>
              <w:numId w:val="26"/>
            </w:numPr>
            <w:rPr>
              <w:sz w:val="24"/>
              <w:szCs w:val="24"/>
              <w:lang w:val="en-US"/>
            </w:rPr>
          </w:pPr>
          <w:r>
            <w:rPr>
              <w:sz w:val="24"/>
              <w:szCs w:val="24"/>
              <w:lang w:val="en-US"/>
            </w:rPr>
            <w:t>Soft Zone</w:t>
          </w:r>
        </w:p>
        <w:p w14:paraId="551EF357" w14:textId="175E50BB" w:rsidR="00472D07" w:rsidRPr="00472D07" w:rsidRDefault="00472D07" w:rsidP="00472D07">
          <w:pPr>
            <w:pStyle w:val="ListParagraph"/>
            <w:numPr>
              <w:ilvl w:val="1"/>
              <w:numId w:val="26"/>
            </w:numPr>
            <w:rPr>
              <w:sz w:val="24"/>
              <w:szCs w:val="24"/>
              <w:lang w:val="en-US"/>
            </w:rPr>
          </w:pPr>
          <w:r>
            <w:rPr>
              <w:sz w:val="24"/>
              <w:szCs w:val="24"/>
              <w:lang w:val="en-US"/>
            </w:rPr>
            <w:t>Project Overview</w:t>
          </w:r>
        </w:p>
        <w:p w14:paraId="4E49A6AC" w14:textId="0DD3225D" w:rsidR="00AE07F9" w:rsidRPr="00AE07F9" w:rsidRDefault="00AE07F9" w:rsidP="00AE07F9">
          <w:pPr>
            <w:pStyle w:val="ListParagraph"/>
            <w:numPr>
              <w:ilvl w:val="0"/>
              <w:numId w:val="26"/>
            </w:numPr>
            <w:rPr>
              <w:sz w:val="20"/>
              <w:szCs w:val="20"/>
              <w:lang w:val="en-US"/>
            </w:rPr>
          </w:pPr>
          <w:r w:rsidRPr="00AE07F9">
            <w:rPr>
              <w:sz w:val="28"/>
              <w:szCs w:val="28"/>
              <w:lang w:val="en-US"/>
            </w:rPr>
            <w:t>Literature Review</w:t>
          </w:r>
          <w:r w:rsidR="00B14D80">
            <w:rPr>
              <w:sz w:val="28"/>
              <w:szCs w:val="28"/>
              <w:lang w:val="en-US"/>
            </w:rPr>
            <w:t>…………………………………………………………………………………6</w:t>
          </w:r>
        </w:p>
        <w:p w14:paraId="1BD46BF3" w14:textId="3A90E940" w:rsidR="00AE07F9" w:rsidRPr="00AE07F9" w:rsidRDefault="00AE07F9" w:rsidP="00AE07F9">
          <w:pPr>
            <w:pStyle w:val="ListParagraph"/>
            <w:numPr>
              <w:ilvl w:val="0"/>
              <w:numId w:val="26"/>
            </w:numPr>
            <w:rPr>
              <w:sz w:val="20"/>
              <w:szCs w:val="20"/>
              <w:lang w:val="en-US"/>
            </w:rPr>
          </w:pPr>
          <w:r>
            <w:rPr>
              <w:sz w:val="28"/>
              <w:szCs w:val="28"/>
              <w:lang w:val="en-US"/>
            </w:rPr>
            <w:t>Materials and Production</w:t>
          </w:r>
          <w:r w:rsidR="00A44F1A">
            <w:rPr>
              <w:sz w:val="28"/>
              <w:szCs w:val="28"/>
              <w:lang w:val="en-US"/>
            </w:rPr>
            <w:t>…………………………………</w:t>
          </w:r>
          <w:r w:rsidR="00B14D80">
            <w:rPr>
              <w:sz w:val="28"/>
              <w:szCs w:val="28"/>
              <w:lang w:val="en-US"/>
            </w:rPr>
            <w:t>………………………………….7</w:t>
          </w:r>
        </w:p>
        <w:p w14:paraId="60820822" w14:textId="29F5215E" w:rsidR="00AE07F9" w:rsidRDefault="00AE07F9" w:rsidP="00AE07F9">
          <w:pPr>
            <w:pStyle w:val="ListParagraph"/>
            <w:numPr>
              <w:ilvl w:val="1"/>
              <w:numId w:val="26"/>
            </w:numPr>
            <w:rPr>
              <w:sz w:val="24"/>
              <w:szCs w:val="24"/>
              <w:lang w:val="en-US"/>
            </w:rPr>
          </w:pPr>
          <w:r>
            <w:rPr>
              <w:sz w:val="24"/>
              <w:szCs w:val="24"/>
              <w:lang w:val="en-US"/>
            </w:rPr>
            <w:t>Hot Stamping</w:t>
          </w:r>
        </w:p>
        <w:p w14:paraId="53722219" w14:textId="5E43C656" w:rsidR="00AE07F9" w:rsidRPr="00AE07F9" w:rsidRDefault="00AE07F9" w:rsidP="00AE07F9">
          <w:pPr>
            <w:pStyle w:val="ListParagraph"/>
            <w:numPr>
              <w:ilvl w:val="1"/>
              <w:numId w:val="26"/>
            </w:numPr>
            <w:rPr>
              <w:sz w:val="24"/>
              <w:szCs w:val="24"/>
              <w:lang w:val="en-US"/>
            </w:rPr>
          </w:pPr>
          <w:r>
            <w:rPr>
              <w:sz w:val="24"/>
              <w:szCs w:val="24"/>
              <w:lang w:val="en-US"/>
            </w:rPr>
            <w:t>Laser Cutting</w:t>
          </w:r>
        </w:p>
        <w:p w14:paraId="7D71E71F" w14:textId="59FEFD9B" w:rsidR="00AE07F9" w:rsidRDefault="00AE07F9" w:rsidP="00AE07F9">
          <w:pPr>
            <w:pStyle w:val="ListParagraph"/>
            <w:numPr>
              <w:ilvl w:val="1"/>
              <w:numId w:val="26"/>
            </w:numPr>
            <w:rPr>
              <w:sz w:val="24"/>
              <w:szCs w:val="24"/>
              <w:lang w:val="en-US"/>
            </w:rPr>
          </w:pPr>
          <w:r>
            <w:rPr>
              <w:sz w:val="24"/>
              <w:szCs w:val="24"/>
              <w:lang w:val="en-US"/>
            </w:rPr>
            <w:t>Assembly</w:t>
          </w:r>
        </w:p>
        <w:p w14:paraId="365E7382" w14:textId="2B9562E3" w:rsidR="00AE07F9" w:rsidRPr="00A44F1A" w:rsidRDefault="00A44F1A" w:rsidP="00AE07F9">
          <w:pPr>
            <w:pStyle w:val="ListParagraph"/>
            <w:numPr>
              <w:ilvl w:val="0"/>
              <w:numId w:val="26"/>
            </w:numPr>
            <w:rPr>
              <w:sz w:val="20"/>
              <w:szCs w:val="20"/>
              <w:lang w:val="en-US"/>
            </w:rPr>
          </w:pPr>
          <w:r>
            <w:rPr>
              <w:sz w:val="28"/>
              <w:szCs w:val="28"/>
              <w:lang w:val="en-US"/>
            </w:rPr>
            <w:t>Testing and Examinat</w:t>
          </w:r>
          <w:r w:rsidR="00B14D80">
            <w:rPr>
              <w:sz w:val="28"/>
              <w:szCs w:val="28"/>
              <w:lang w:val="en-US"/>
            </w:rPr>
            <w:t>ion…………………………………………………………………….9</w:t>
          </w:r>
        </w:p>
        <w:p w14:paraId="3011FAC8" w14:textId="0C2B9590" w:rsidR="00A44F1A" w:rsidRDefault="00A44F1A" w:rsidP="00A44F1A">
          <w:pPr>
            <w:pStyle w:val="ListParagraph"/>
            <w:numPr>
              <w:ilvl w:val="1"/>
              <w:numId w:val="26"/>
            </w:numPr>
            <w:rPr>
              <w:sz w:val="24"/>
              <w:szCs w:val="24"/>
              <w:lang w:val="en-US"/>
            </w:rPr>
          </w:pPr>
          <w:r>
            <w:rPr>
              <w:sz w:val="24"/>
              <w:szCs w:val="24"/>
              <w:lang w:val="en-US"/>
            </w:rPr>
            <w:t>Tensile Testing</w:t>
          </w:r>
        </w:p>
        <w:p w14:paraId="428EDE04" w14:textId="1A10E9D1" w:rsidR="005D2E6B" w:rsidRDefault="005D2E6B" w:rsidP="005D2E6B">
          <w:pPr>
            <w:pStyle w:val="ListParagraph"/>
            <w:numPr>
              <w:ilvl w:val="1"/>
              <w:numId w:val="26"/>
            </w:numPr>
            <w:rPr>
              <w:sz w:val="24"/>
              <w:szCs w:val="24"/>
              <w:lang w:val="en-US"/>
            </w:rPr>
          </w:pPr>
          <w:r>
            <w:rPr>
              <w:sz w:val="24"/>
              <w:szCs w:val="24"/>
              <w:lang w:val="en-US"/>
            </w:rPr>
            <w:t>Preparation for microscopic inspection</w:t>
          </w:r>
        </w:p>
        <w:p w14:paraId="263CE93D" w14:textId="0144C1E0" w:rsidR="00A44F1A" w:rsidRDefault="005D2E6B" w:rsidP="00BB648F">
          <w:pPr>
            <w:pStyle w:val="ListParagraph"/>
            <w:numPr>
              <w:ilvl w:val="1"/>
              <w:numId w:val="26"/>
            </w:numPr>
            <w:rPr>
              <w:sz w:val="24"/>
              <w:szCs w:val="24"/>
              <w:lang w:val="en-US"/>
            </w:rPr>
          </w:pPr>
          <w:r>
            <w:rPr>
              <w:sz w:val="24"/>
              <w:szCs w:val="24"/>
              <w:lang w:val="en-US"/>
            </w:rPr>
            <w:t>Microscopic inspection</w:t>
          </w:r>
        </w:p>
        <w:p w14:paraId="0051EE65" w14:textId="73055DD8" w:rsidR="004D2312" w:rsidRDefault="004D2312" w:rsidP="00BB648F">
          <w:pPr>
            <w:pStyle w:val="ListParagraph"/>
            <w:numPr>
              <w:ilvl w:val="1"/>
              <w:numId w:val="26"/>
            </w:numPr>
            <w:rPr>
              <w:sz w:val="24"/>
              <w:szCs w:val="24"/>
              <w:lang w:val="en-US"/>
            </w:rPr>
          </w:pPr>
          <w:r>
            <w:rPr>
              <w:sz w:val="24"/>
              <w:szCs w:val="24"/>
              <w:lang w:val="en-US"/>
            </w:rPr>
            <w:t>Pushout and Torque Testing</w:t>
          </w:r>
        </w:p>
        <w:p w14:paraId="5A61692E" w14:textId="5FF4924F" w:rsidR="004D2312" w:rsidRDefault="004D2312" w:rsidP="004D2312">
          <w:pPr>
            <w:pStyle w:val="ListParagraph"/>
            <w:numPr>
              <w:ilvl w:val="0"/>
              <w:numId w:val="26"/>
            </w:numPr>
            <w:rPr>
              <w:sz w:val="24"/>
              <w:szCs w:val="24"/>
              <w:lang w:val="en-US"/>
            </w:rPr>
          </w:pPr>
          <w:r w:rsidRPr="004D2312">
            <w:rPr>
              <w:sz w:val="24"/>
              <w:szCs w:val="24"/>
              <w:lang w:val="en-US"/>
            </w:rPr>
            <w:t>Raw</w:t>
          </w:r>
          <w:r>
            <w:rPr>
              <w:sz w:val="24"/>
              <w:szCs w:val="24"/>
              <w:lang w:val="en-US"/>
            </w:rPr>
            <w:t xml:space="preserve"> Data</w:t>
          </w:r>
        </w:p>
        <w:p w14:paraId="768ABDF1" w14:textId="3C5E904C" w:rsidR="004D2312" w:rsidRDefault="004D2312" w:rsidP="004D2312">
          <w:pPr>
            <w:pStyle w:val="ListParagraph"/>
            <w:rPr>
              <w:sz w:val="24"/>
              <w:szCs w:val="24"/>
              <w:lang w:val="en-US"/>
            </w:rPr>
          </w:pPr>
          <w:r>
            <w:rPr>
              <w:sz w:val="24"/>
              <w:szCs w:val="24"/>
              <w:lang w:val="en-US"/>
            </w:rPr>
            <w:t>5.1 Tensile Test</w:t>
          </w:r>
        </w:p>
        <w:p w14:paraId="3138F595" w14:textId="232E88AC" w:rsidR="004D2312" w:rsidRDefault="004D2312" w:rsidP="004D2312">
          <w:pPr>
            <w:pStyle w:val="ListParagraph"/>
            <w:rPr>
              <w:sz w:val="24"/>
              <w:szCs w:val="24"/>
              <w:lang w:val="en-US"/>
            </w:rPr>
          </w:pPr>
          <w:r>
            <w:rPr>
              <w:sz w:val="24"/>
              <w:szCs w:val="24"/>
              <w:lang w:val="en-US"/>
            </w:rPr>
            <w:t>5.2 Microscopic analysis</w:t>
          </w:r>
        </w:p>
        <w:p w14:paraId="2231B399" w14:textId="7D46D409" w:rsidR="004D2312" w:rsidRDefault="004D2312" w:rsidP="004D2312">
          <w:pPr>
            <w:pStyle w:val="ListParagraph"/>
            <w:rPr>
              <w:sz w:val="24"/>
              <w:szCs w:val="24"/>
              <w:lang w:val="en-US"/>
            </w:rPr>
          </w:pPr>
          <w:r>
            <w:rPr>
              <w:sz w:val="24"/>
              <w:szCs w:val="24"/>
              <w:lang w:val="en-US"/>
            </w:rPr>
            <w:t>5.3 Torque Testing</w:t>
          </w:r>
        </w:p>
        <w:p w14:paraId="6050434C" w14:textId="63F35BF9" w:rsidR="004D2312" w:rsidRDefault="004D2312" w:rsidP="004D2312">
          <w:pPr>
            <w:pStyle w:val="ListParagraph"/>
            <w:rPr>
              <w:sz w:val="24"/>
              <w:szCs w:val="24"/>
              <w:lang w:val="en-US"/>
            </w:rPr>
          </w:pPr>
          <w:r>
            <w:rPr>
              <w:sz w:val="24"/>
              <w:szCs w:val="24"/>
              <w:lang w:val="en-US"/>
            </w:rPr>
            <w:t>5.4 Pushout Testing</w:t>
          </w:r>
        </w:p>
        <w:p w14:paraId="1E6BE5EC" w14:textId="0052F3DF" w:rsidR="004D2312" w:rsidRDefault="004D2312" w:rsidP="004D2312">
          <w:pPr>
            <w:pStyle w:val="ListParagraph"/>
            <w:numPr>
              <w:ilvl w:val="0"/>
              <w:numId w:val="26"/>
            </w:numPr>
            <w:rPr>
              <w:sz w:val="24"/>
              <w:szCs w:val="24"/>
              <w:lang w:val="en-US"/>
            </w:rPr>
          </w:pPr>
          <w:r>
            <w:rPr>
              <w:sz w:val="24"/>
              <w:szCs w:val="24"/>
              <w:lang w:val="en-US"/>
            </w:rPr>
            <w:t>Data Analysis</w:t>
          </w:r>
        </w:p>
        <w:p w14:paraId="5F77EA33" w14:textId="6B2CC756" w:rsidR="004D2312" w:rsidRDefault="004D2312" w:rsidP="004D2312">
          <w:pPr>
            <w:pStyle w:val="ListParagraph"/>
            <w:rPr>
              <w:sz w:val="24"/>
              <w:szCs w:val="24"/>
              <w:lang w:val="en-US"/>
            </w:rPr>
          </w:pPr>
          <w:r>
            <w:rPr>
              <w:sz w:val="24"/>
              <w:szCs w:val="24"/>
              <w:lang w:val="en-US"/>
            </w:rPr>
            <w:t>6.1 Tensile Data</w:t>
          </w:r>
        </w:p>
        <w:p w14:paraId="762B811C" w14:textId="58D46882" w:rsidR="004D2312" w:rsidRDefault="004D2312" w:rsidP="004D2312">
          <w:pPr>
            <w:pStyle w:val="ListParagraph"/>
            <w:rPr>
              <w:sz w:val="24"/>
              <w:szCs w:val="24"/>
              <w:lang w:val="en-US"/>
            </w:rPr>
          </w:pPr>
          <w:r>
            <w:rPr>
              <w:sz w:val="24"/>
              <w:szCs w:val="24"/>
              <w:lang w:val="en-US"/>
            </w:rPr>
            <w:t>6.2 Microscopic data analysis</w:t>
          </w:r>
        </w:p>
        <w:p w14:paraId="6D0AA38A" w14:textId="48AB7AE6" w:rsidR="004D2312" w:rsidRDefault="004D2312" w:rsidP="004D2312">
          <w:pPr>
            <w:pStyle w:val="ListParagraph"/>
            <w:rPr>
              <w:sz w:val="24"/>
              <w:szCs w:val="24"/>
              <w:lang w:val="en-US"/>
            </w:rPr>
          </w:pPr>
          <w:r>
            <w:rPr>
              <w:sz w:val="24"/>
              <w:szCs w:val="24"/>
              <w:lang w:val="en-US"/>
            </w:rPr>
            <w:t>6.3 Torque Testing</w:t>
          </w:r>
        </w:p>
        <w:p w14:paraId="0CFCD3E0" w14:textId="0EB4C9B9" w:rsidR="004D2312" w:rsidRDefault="004D2312" w:rsidP="004D2312">
          <w:pPr>
            <w:pStyle w:val="ListParagraph"/>
            <w:rPr>
              <w:sz w:val="24"/>
              <w:szCs w:val="24"/>
              <w:lang w:val="en-US"/>
            </w:rPr>
          </w:pPr>
          <w:r>
            <w:rPr>
              <w:sz w:val="24"/>
              <w:szCs w:val="24"/>
              <w:lang w:val="en-US"/>
            </w:rPr>
            <w:t>6.4 Pushout Testing Data</w:t>
          </w:r>
        </w:p>
        <w:p w14:paraId="2FC4E2D4" w14:textId="3A249954" w:rsidR="004D2312" w:rsidRDefault="004D2312" w:rsidP="004D2312">
          <w:pPr>
            <w:pStyle w:val="ListParagraph"/>
            <w:rPr>
              <w:sz w:val="24"/>
              <w:szCs w:val="24"/>
              <w:lang w:val="en-US"/>
            </w:rPr>
          </w:pPr>
          <w:r>
            <w:rPr>
              <w:sz w:val="24"/>
              <w:szCs w:val="24"/>
              <w:lang w:val="en-US"/>
            </w:rPr>
            <w:t>6.5 Capacity Discharge Welding</w:t>
          </w:r>
        </w:p>
        <w:p w14:paraId="31DBC80B" w14:textId="77777777" w:rsidR="00E26EC5" w:rsidRDefault="00E26EC5" w:rsidP="00E26EC5">
          <w:pPr>
            <w:pStyle w:val="ListParagraph"/>
            <w:rPr>
              <w:sz w:val="24"/>
              <w:szCs w:val="24"/>
              <w:lang w:val="en-US"/>
            </w:rPr>
          </w:pPr>
          <w:r>
            <w:rPr>
              <w:sz w:val="24"/>
              <w:szCs w:val="24"/>
              <w:lang w:val="en-US"/>
            </w:rPr>
            <w:t>6.6 Cross section studs and nuts</w:t>
          </w:r>
        </w:p>
        <w:p w14:paraId="7A9AD9E5" w14:textId="6332F081" w:rsidR="00E26EC5" w:rsidRDefault="00E26EC5" w:rsidP="00E26EC5">
          <w:pPr>
            <w:pStyle w:val="ListParagraph"/>
            <w:numPr>
              <w:ilvl w:val="0"/>
              <w:numId w:val="26"/>
            </w:numPr>
            <w:rPr>
              <w:sz w:val="24"/>
              <w:szCs w:val="24"/>
              <w:lang w:val="en-US"/>
            </w:rPr>
          </w:pPr>
          <w:r w:rsidRPr="00E26EC5">
            <w:rPr>
              <w:sz w:val="24"/>
              <w:szCs w:val="24"/>
              <w:lang w:val="en-US"/>
            </w:rPr>
            <w:t xml:space="preserve"> </w:t>
          </w:r>
          <w:r>
            <w:rPr>
              <w:sz w:val="24"/>
              <w:szCs w:val="24"/>
              <w:lang w:val="en-US"/>
            </w:rPr>
            <w:t>Discussion</w:t>
          </w:r>
        </w:p>
        <w:p w14:paraId="4CF478E1" w14:textId="0071089B" w:rsidR="00E26EC5" w:rsidRDefault="00E26EC5" w:rsidP="00E26EC5">
          <w:pPr>
            <w:pStyle w:val="ListParagraph"/>
            <w:numPr>
              <w:ilvl w:val="0"/>
              <w:numId w:val="26"/>
            </w:numPr>
            <w:rPr>
              <w:sz w:val="24"/>
              <w:szCs w:val="24"/>
              <w:lang w:val="en-US"/>
            </w:rPr>
          </w:pPr>
          <w:r>
            <w:rPr>
              <w:sz w:val="24"/>
              <w:szCs w:val="24"/>
              <w:lang w:val="en-US"/>
            </w:rPr>
            <w:t>Conclusion</w:t>
          </w:r>
        </w:p>
        <w:p w14:paraId="10974B7D" w14:textId="2649B9CA" w:rsidR="00E26EC5" w:rsidRDefault="00E26EC5" w:rsidP="00E26EC5">
          <w:pPr>
            <w:pStyle w:val="ListParagraph"/>
            <w:numPr>
              <w:ilvl w:val="0"/>
              <w:numId w:val="26"/>
            </w:numPr>
            <w:rPr>
              <w:sz w:val="24"/>
              <w:szCs w:val="24"/>
              <w:lang w:val="en-US"/>
            </w:rPr>
          </w:pPr>
          <w:r>
            <w:rPr>
              <w:sz w:val="24"/>
              <w:szCs w:val="24"/>
              <w:lang w:val="en-US"/>
            </w:rPr>
            <w:t>Further Work</w:t>
          </w:r>
        </w:p>
        <w:p w14:paraId="6438873B" w14:textId="70072728" w:rsidR="00E26EC5" w:rsidRPr="00E26EC5" w:rsidRDefault="00E26EC5" w:rsidP="00E26EC5">
          <w:pPr>
            <w:pStyle w:val="ListParagraph"/>
            <w:numPr>
              <w:ilvl w:val="0"/>
              <w:numId w:val="26"/>
            </w:numPr>
            <w:rPr>
              <w:sz w:val="24"/>
              <w:szCs w:val="24"/>
              <w:lang w:val="en-US"/>
            </w:rPr>
          </w:pPr>
          <w:r>
            <w:rPr>
              <w:sz w:val="24"/>
              <w:szCs w:val="24"/>
              <w:lang w:val="en-US"/>
            </w:rPr>
            <w:t xml:space="preserve"> References</w:t>
          </w:r>
        </w:p>
        <w:p w14:paraId="45621AEE" w14:textId="21A61743" w:rsidR="00E26EC5" w:rsidRPr="00E26EC5" w:rsidRDefault="00E26EC5" w:rsidP="00E26EC5">
          <w:pPr>
            <w:rPr>
              <w:sz w:val="24"/>
              <w:szCs w:val="24"/>
              <w:lang w:val="en-US"/>
            </w:rPr>
          </w:pPr>
        </w:p>
        <w:p w14:paraId="6A0637D1" w14:textId="77777777" w:rsidR="00E26EC5" w:rsidRPr="00E26EC5" w:rsidRDefault="00E26EC5" w:rsidP="00E26EC5">
          <w:pPr>
            <w:rPr>
              <w:sz w:val="24"/>
              <w:szCs w:val="24"/>
              <w:lang w:val="en-US"/>
            </w:rPr>
          </w:pPr>
        </w:p>
        <w:p w14:paraId="512F0303" w14:textId="77777777" w:rsidR="00AE07F9" w:rsidRDefault="00AE07F9" w:rsidP="00AE07F9">
          <w:pPr>
            <w:rPr>
              <w:sz w:val="20"/>
              <w:szCs w:val="20"/>
              <w:lang w:val="en-US"/>
            </w:rPr>
          </w:pPr>
        </w:p>
        <w:p w14:paraId="6ADED3C7" w14:textId="576823B7" w:rsidR="00AE07F9" w:rsidRPr="00AE07F9" w:rsidRDefault="00B54824" w:rsidP="00AE07F9">
          <w:pPr>
            <w:rPr>
              <w:sz w:val="20"/>
              <w:szCs w:val="20"/>
              <w:lang w:val="en-US"/>
            </w:rPr>
          </w:pPr>
        </w:p>
      </w:sdtContent>
    </w:sdt>
    <w:p w14:paraId="7A361059" w14:textId="6001E4D7" w:rsidR="003E0CB4" w:rsidRDefault="003E0CB4" w:rsidP="003E0CB4">
      <w:pPr>
        <w:pStyle w:val="ListParagraph"/>
        <w:numPr>
          <w:ilvl w:val="0"/>
          <w:numId w:val="19"/>
        </w:numPr>
        <w:rPr>
          <w:b/>
          <w:bCs/>
          <w:sz w:val="32"/>
          <w:szCs w:val="32"/>
          <w:u w:val="single"/>
        </w:rPr>
      </w:pPr>
      <w:r>
        <w:rPr>
          <w:b/>
          <w:bCs/>
          <w:sz w:val="32"/>
          <w:szCs w:val="32"/>
          <w:u w:val="single"/>
        </w:rPr>
        <w:lastRenderedPageBreak/>
        <w:t>Introduction</w:t>
      </w:r>
    </w:p>
    <w:p w14:paraId="43B4E7E5" w14:textId="6862F895" w:rsidR="00555FAB" w:rsidRPr="00555FAB" w:rsidRDefault="00A8365C" w:rsidP="00555FAB">
      <w:pPr>
        <w:rPr>
          <w:b/>
          <w:bCs/>
          <w:sz w:val="24"/>
          <w:szCs w:val="32"/>
        </w:rPr>
      </w:pPr>
      <w:r>
        <w:rPr>
          <w:b/>
          <w:bCs/>
          <w:sz w:val="24"/>
          <w:szCs w:val="32"/>
        </w:rPr>
        <w:t xml:space="preserve">1.1 </w:t>
      </w:r>
      <w:r w:rsidR="00555FAB" w:rsidRPr="00555FAB">
        <w:rPr>
          <w:b/>
          <w:bCs/>
          <w:sz w:val="24"/>
          <w:szCs w:val="32"/>
        </w:rPr>
        <w:t>The Task</w:t>
      </w:r>
    </w:p>
    <w:p w14:paraId="2C5B7D4A" w14:textId="1399479C" w:rsidR="00340967" w:rsidRDefault="004E0CD2">
      <w:pPr>
        <w:rPr>
          <w:bCs/>
          <w:szCs w:val="32"/>
        </w:rPr>
      </w:pPr>
      <w:r>
        <w:rPr>
          <w:bCs/>
          <w:szCs w:val="32"/>
        </w:rPr>
        <w:t>An</w:t>
      </w:r>
      <w:r w:rsidR="00F54769">
        <w:rPr>
          <w:bCs/>
          <w:szCs w:val="32"/>
        </w:rPr>
        <w:t xml:space="preserve"> Investigation was performed within G</w:t>
      </w:r>
      <w:r w:rsidR="007A2520">
        <w:rPr>
          <w:bCs/>
          <w:szCs w:val="32"/>
        </w:rPr>
        <w:t>e</w:t>
      </w:r>
      <w:r w:rsidR="00F54769">
        <w:rPr>
          <w:bCs/>
          <w:szCs w:val="32"/>
        </w:rPr>
        <w:t xml:space="preserve">stamp </w:t>
      </w:r>
      <w:proofErr w:type="spellStart"/>
      <w:r w:rsidR="00F54769">
        <w:rPr>
          <w:bCs/>
          <w:szCs w:val="32"/>
        </w:rPr>
        <w:t>Tallent</w:t>
      </w:r>
      <w:proofErr w:type="spellEnd"/>
      <w:r w:rsidR="00F54769">
        <w:rPr>
          <w:bCs/>
          <w:szCs w:val="32"/>
        </w:rPr>
        <w:t xml:space="preserve"> to</w:t>
      </w:r>
      <w:r w:rsidR="00B65C47">
        <w:rPr>
          <w:bCs/>
          <w:szCs w:val="32"/>
        </w:rPr>
        <w:t xml:space="preserve"> provide evidence</w:t>
      </w:r>
      <w:r w:rsidR="008D720B">
        <w:rPr>
          <w:bCs/>
          <w:szCs w:val="32"/>
        </w:rPr>
        <w:t xml:space="preserve"> that the longer USIBOR 15</w:t>
      </w:r>
      <w:r w:rsidR="00B65C47">
        <w:rPr>
          <w:bCs/>
          <w:szCs w:val="32"/>
        </w:rPr>
        <w:t>00 material is</w:t>
      </w:r>
      <w:r w:rsidR="00F54769">
        <w:rPr>
          <w:bCs/>
          <w:szCs w:val="32"/>
        </w:rPr>
        <w:t xml:space="preserve"> in a furnace for Heat Treatment, the less weld ability properties it will gain. The task at hand was to determine at what point the material becomes non-conforming to a customer standard, and how long it was in the furnace.</w:t>
      </w:r>
      <w:r w:rsidR="00A8365C">
        <w:rPr>
          <w:bCs/>
          <w:szCs w:val="32"/>
        </w:rPr>
        <w:t xml:space="preserve"> </w:t>
      </w:r>
      <w:r w:rsidR="00E06D6C">
        <w:rPr>
          <w:bCs/>
          <w:szCs w:val="32"/>
        </w:rPr>
        <w:t xml:space="preserve">When USIBOR material is heat treated, the iron atoms defuse </w:t>
      </w:r>
      <w:r w:rsidR="00E524F0">
        <w:rPr>
          <w:bCs/>
          <w:szCs w:val="32"/>
        </w:rPr>
        <w:t>into</w:t>
      </w:r>
      <w:r w:rsidR="00E06D6C">
        <w:rPr>
          <w:bCs/>
          <w:szCs w:val="32"/>
        </w:rPr>
        <w:t xml:space="preserve"> the coating creating a diffusion layer. This diffusion layer can cause weldability problems depending on the thickness. The idea is to find out at what point the diffusion layer becomes too thick and fail the test. </w:t>
      </w:r>
      <w:r w:rsidR="00B65C47">
        <w:rPr>
          <w:bCs/>
          <w:szCs w:val="32"/>
        </w:rPr>
        <w:t>Another restriction that occurs with the product, It has a Soft zone designed to create a crumple zone when a collision occurs on the car, this creates difficulties due to the way the Soft zone is created, it is created by not rapidly cooling the parts down but installing heated in to the tool in specific areas, but if the material isn’t being cooled then, the soft zone will generate a bigger Diffusion later.</w:t>
      </w:r>
    </w:p>
    <w:p w14:paraId="60F624E5" w14:textId="61467E2A" w:rsidR="00555FAB" w:rsidRPr="00555FAB" w:rsidRDefault="00A8365C">
      <w:pPr>
        <w:rPr>
          <w:b/>
          <w:bCs/>
          <w:sz w:val="28"/>
          <w:szCs w:val="32"/>
        </w:rPr>
      </w:pPr>
      <w:r>
        <w:rPr>
          <w:b/>
          <w:bCs/>
          <w:sz w:val="28"/>
          <w:szCs w:val="32"/>
        </w:rPr>
        <w:t xml:space="preserve">1.2 </w:t>
      </w:r>
      <w:r w:rsidR="00555FAB">
        <w:rPr>
          <w:b/>
          <w:bCs/>
          <w:sz w:val="28"/>
          <w:szCs w:val="32"/>
        </w:rPr>
        <w:t xml:space="preserve">Gestamp </w:t>
      </w:r>
      <w:proofErr w:type="spellStart"/>
      <w:r w:rsidR="00555FAB">
        <w:rPr>
          <w:b/>
          <w:bCs/>
          <w:sz w:val="28"/>
          <w:szCs w:val="32"/>
        </w:rPr>
        <w:t>Tallent</w:t>
      </w:r>
      <w:proofErr w:type="spellEnd"/>
    </w:p>
    <w:p w14:paraId="5EC2D87C" w14:textId="2A1E7015" w:rsidR="00555FAB" w:rsidRDefault="00555FAB" w:rsidP="00555FAB">
      <w:pPr>
        <w:rPr>
          <w:bCs/>
          <w:szCs w:val="32"/>
        </w:rPr>
      </w:pPr>
      <w:r>
        <w:rPr>
          <w:bCs/>
          <w:szCs w:val="32"/>
        </w:rPr>
        <w:t xml:space="preserve">Gestamp was formed in 1997 in Spain, they have factories across 22 countries with 13 R&amp;D facilities. They manufacture car parts for various different car manufacture but in Llanelli the main customer is Jaguar and Land rover </w:t>
      </w:r>
      <w:r w:rsidR="004E0CD2">
        <w:rPr>
          <w:bCs/>
          <w:szCs w:val="32"/>
        </w:rPr>
        <w:t>that take up majority in their production. The highest production model they currently make is for the L550. Other high production cars are the X82 Jaguar</w:t>
      </w:r>
      <w:r w:rsidR="00340967">
        <w:rPr>
          <w:bCs/>
          <w:szCs w:val="32"/>
        </w:rPr>
        <w:t xml:space="preserve"> XE, Volvo V40 and L538 Land rover Evoque.</w:t>
      </w:r>
      <w:r w:rsidR="004E0CD2">
        <w:rPr>
          <w:bCs/>
          <w:szCs w:val="32"/>
        </w:rPr>
        <w:t xml:space="preserve"> </w:t>
      </w:r>
      <w:r w:rsidR="00340967">
        <w:rPr>
          <w:bCs/>
          <w:szCs w:val="32"/>
        </w:rPr>
        <w:t xml:space="preserve">In 2018, 95,000 units were sold globally. </w:t>
      </w:r>
    </w:p>
    <w:p w14:paraId="61934F74" w14:textId="77777777" w:rsidR="008C5988" w:rsidRDefault="004E0CD2">
      <w:pPr>
        <w:rPr>
          <w:bCs/>
          <w:color w:val="FF0000"/>
          <w:szCs w:val="32"/>
        </w:rPr>
      </w:pPr>
      <w:r>
        <w:rPr>
          <w:noProof/>
          <w:lang w:eastAsia="en-GB"/>
        </w:rPr>
        <w:drawing>
          <wp:inline distT="0" distB="0" distL="0" distR="0" wp14:anchorId="523AFDE6" wp14:editId="3224FD20">
            <wp:extent cx="6081623" cy="4052949"/>
            <wp:effectExtent l="0" t="0" r="0" b="5080"/>
            <wp:docPr id="6" name="Picture 6" descr="Land Rover Discovery Sport L550 (2014-present): Review, Problems, S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nd Rover Discovery Sport L550 (2014-present): Review, Problems, S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8174" cy="4083972"/>
                    </a:xfrm>
                    <a:prstGeom prst="rect">
                      <a:avLst/>
                    </a:prstGeom>
                    <a:noFill/>
                    <a:ln>
                      <a:noFill/>
                    </a:ln>
                  </pic:spPr>
                </pic:pic>
              </a:graphicData>
            </a:graphic>
          </wp:inline>
        </w:drawing>
      </w:r>
    </w:p>
    <w:p w14:paraId="55CB773C" w14:textId="77777777" w:rsidR="008D3F33" w:rsidRDefault="008D3F33">
      <w:pPr>
        <w:rPr>
          <w:bCs/>
          <w:color w:val="FF0000"/>
          <w:szCs w:val="32"/>
        </w:rPr>
      </w:pPr>
    </w:p>
    <w:p w14:paraId="3490A33D" w14:textId="4A2A59FF" w:rsidR="00555FAB" w:rsidRPr="00555FAB" w:rsidRDefault="00A8365C">
      <w:pPr>
        <w:rPr>
          <w:b/>
          <w:bCs/>
          <w:sz w:val="28"/>
          <w:szCs w:val="32"/>
        </w:rPr>
      </w:pPr>
      <w:r>
        <w:rPr>
          <w:b/>
          <w:bCs/>
          <w:sz w:val="28"/>
          <w:szCs w:val="32"/>
        </w:rPr>
        <w:lastRenderedPageBreak/>
        <w:t xml:space="preserve">1.3 </w:t>
      </w:r>
      <w:r w:rsidR="00555FAB">
        <w:rPr>
          <w:b/>
          <w:bCs/>
          <w:sz w:val="28"/>
          <w:szCs w:val="32"/>
        </w:rPr>
        <w:t>Material</w:t>
      </w:r>
      <w:r w:rsidR="00A20C87">
        <w:rPr>
          <w:b/>
          <w:bCs/>
          <w:sz w:val="28"/>
          <w:szCs w:val="32"/>
        </w:rPr>
        <w:t xml:space="preserve"> Used</w:t>
      </w:r>
    </w:p>
    <w:p w14:paraId="509BE87B" w14:textId="30B5D147" w:rsidR="00340967" w:rsidRPr="00340967" w:rsidRDefault="008D720B" w:rsidP="00340967">
      <w:r>
        <w:rPr>
          <w:bCs/>
          <w:szCs w:val="32"/>
        </w:rPr>
        <w:t>USIBOR15</w:t>
      </w:r>
      <w:r w:rsidR="00A34ED7">
        <w:rPr>
          <w:bCs/>
          <w:szCs w:val="32"/>
        </w:rPr>
        <w:t>00 is a material that has the intention of being heat treated to the desired microstructure to give the intended mechanical properties.</w:t>
      </w:r>
      <w:r w:rsidR="00340967">
        <w:rPr>
          <w:bCs/>
          <w:szCs w:val="32"/>
        </w:rPr>
        <w:t xml:space="preserve"> USIBOR 15</w:t>
      </w:r>
      <w:r w:rsidR="007F2F82">
        <w:rPr>
          <w:bCs/>
          <w:szCs w:val="32"/>
        </w:rPr>
        <w:t xml:space="preserve">00 has the following chemical </w:t>
      </w:r>
      <w:r w:rsidR="007F2F82" w:rsidRPr="007F2F82">
        <w:rPr>
          <w:bCs/>
          <w:color w:val="000000" w:themeColor="text1"/>
          <w:szCs w:val="32"/>
        </w:rPr>
        <w:t>composition</w:t>
      </w:r>
      <w:r w:rsidR="00F40823">
        <w:rPr>
          <w:bCs/>
          <w:szCs w:val="32"/>
        </w:rPr>
        <w:t xml:space="preserve">. The material is coating with </w:t>
      </w:r>
      <w:proofErr w:type="spellStart"/>
      <w:r w:rsidR="00F40823">
        <w:rPr>
          <w:bCs/>
          <w:szCs w:val="32"/>
        </w:rPr>
        <w:t>AlSi</w:t>
      </w:r>
      <w:proofErr w:type="spellEnd"/>
      <w:r w:rsidR="00F40823">
        <w:rPr>
          <w:bCs/>
          <w:szCs w:val="32"/>
        </w:rPr>
        <w:t xml:space="preserve"> to give its overall corrosion resistance giving the product a longer service life when out on in the field</w:t>
      </w:r>
      <w:r>
        <w:rPr>
          <w:bCs/>
          <w:szCs w:val="32"/>
        </w:rPr>
        <w:t>.</w:t>
      </w:r>
      <w:r w:rsidR="00340967" w:rsidRPr="00340967">
        <w:t xml:space="preserve"> The advantages of hot stamping process of the </w:t>
      </w:r>
      <w:r w:rsidR="00340967">
        <w:t>USIBOR1500</w:t>
      </w:r>
      <w:r w:rsidR="00340967" w:rsidRPr="00340967">
        <w:t xml:space="preserve"> are:</w:t>
      </w:r>
    </w:p>
    <w:p w14:paraId="0832A9A1" w14:textId="77777777" w:rsidR="00340967" w:rsidRPr="00340967" w:rsidRDefault="00340967" w:rsidP="00340967">
      <w:pPr>
        <w:numPr>
          <w:ilvl w:val="0"/>
          <w:numId w:val="22"/>
        </w:numPr>
        <w:spacing w:line="256" w:lineRule="auto"/>
        <w:contextualSpacing/>
        <w:rPr>
          <w:bCs/>
          <w:szCs w:val="32"/>
        </w:rPr>
      </w:pPr>
      <w:r w:rsidRPr="00340967">
        <w:rPr>
          <w:bCs/>
          <w:szCs w:val="32"/>
        </w:rPr>
        <w:t>High Formability</w:t>
      </w:r>
    </w:p>
    <w:p w14:paraId="1AA22B08" w14:textId="0003A38B" w:rsidR="00340967" w:rsidRPr="00340967" w:rsidRDefault="00340967" w:rsidP="00340967">
      <w:pPr>
        <w:numPr>
          <w:ilvl w:val="0"/>
          <w:numId w:val="22"/>
        </w:numPr>
        <w:spacing w:line="256" w:lineRule="auto"/>
        <w:contextualSpacing/>
        <w:rPr>
          <w:bCs/>
          <w:szCs w:val="32"/>
        </w:rPr>
      </w:pPr>
      <w:r w:rsidRPr="00340967">
        <w:rPr>
          <w:bCs/>
          <w:szCs w:val="32"/>
        </w:rPr>
        <w:t xml:space="preserve">Ability to form complex </w:t>
      </w:r>
      <w:r w:rsidR="007A2520" w:rsidRPr="00340967">
        <w:rPr>
          <w:bCs/>
          <w:szCs w:val="32"/>
        </w:rPr>
        <w:t>shapes.</w:t>
      </w:r>
    </w:p>
    <w:p w14:paraId="5A598575" w14:textId="77777777" w:rsidR="00340967" w:rsidRPr="00340967" w:rsidRDefault="00340967" w:rsidP="00340967">
      <w:pPr>
        <w:numPr>
          <w:ilvl w:val="0"/>
          <w:numId w:val="22"/>
        </w:numPr>
        <w:spacing w:line="256" w:lineRule="auto"/>
        <w:contextualSpacing/>
        <w:rPr>
          <w:bCs/>
          <w:szCs w:val="32"/>
        </w:rPr>
      </w:pPr>
      <w:r w:rsidRPr="00340967">
        <w:rPr>
          <w:bCs/>
          <w:szCs w:val="32"/>
        </w:rPr>
        <w:t>High toughness</w:t>
      </w:r>
    </w:p>
    <w:p w14:paraId="3761B225" w14:textId="77777777" w:rsidR="00340967" w:rsidRPr="00340967" w:rsidRDefault="00340967" w:rsidP="00340967">
      <w:pPr>
        <w:numPr>
          <w:ilvl w:val="0"/>
          <w:numId w:val="22"/>
        </w:numPr>
        <w:spacing w:line="256" w:lineRule="auto"/>
        <w:contextualSpacing/>
        <w:rPr>
          <w:bCs/>
          <w:szCs w:val="32"/>
        </w:rPr>
      </w:pPr>
      <w:r w:rsidRPr="00340967">
        <w:rPr>
          <w:bCs/>
          <w:szCs w:val="32"/>
        </w:rPr>
        <w:t>Good dimensional tolerances</w:t>
      </w:r>
    </w:p>
    <w:p w14:paraId="33909E75" w14:textId="54E9AF28" w:rsidR="00340967" w:rsidRDefault="00340967" w:rsidP="00340967">
      <w:pPr>
        <w:numPr>
          <w:ilvl w:val="0"/>
          <w:numId w:val="22"/>
        </w:numPr>
        <w:spacing w:line="256" w:lineRule="auto"/>
        <w:contextualSpacing/>
        <w:rPr>
          <w:bCs/>
          <w:szCs w:val="32"/>
        </w:rPr>
      </w:pPr>
      <w:r w:rsidRPr="00340967">
        <w:rPr>
          <w:bCs/>
          <w:szCs w:val="32"/>
        </w:rPr>
        <w:t xml:space="preserve">Decent weldability if process is </w:t>
      </w:r>
      <w:r w:rsidR="007A2520" w:rsidRPr="00340967">
        <w:rPr>
          <w:bCs/>
          <w:szCs w:val="32"/>
        </w:rPr>
        <w:t>controlled.</w:t>
      </w:r>
    </w:p>
    <w:p w14:paraId="79B30A63" w14:textId="713F3F9F" w:rsidR="00340967" w:rsidRDefault="00340967" w:rsidP="00340967">
      <w:pPr>
        <w:spacing w:line="256" w:lineRule="auto"/>
        <w:contextualSpacing/>
        <w:rPr>
          <w:bCs/>
          <w:szCs w:val="32"/>
        </w:rPr>
      </w:pPr>
    </w:p>
    <w:p w14:paraId="14CF3B91" w14:textId="7D8ACB8D" w:rsidR="007F2F82" w:rsidRDefault="007519C1">
      <w:pPr>
        <w:rPr>
          <w:bCs/>
          <w:szCs w:val="32"/>
        </w:rPr>
      </w:pPr>
      <w:r>
        <w:rPr>
          <w:noProof/>
          <w:lang w:eastAsia="en-GB"/>
        </w:rPr>
        <w:drawing>
          <wp:inline distT="0" distB="0" distL="0" distR="0" wp14:anchorId="00F383F9" wp14:editId="065E460E">
            <wp:extent cx="5686425" cy="695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86425" cy="695325"/>
                    </a:xfrm>
                    <a:prstGeom prst="rect">
                      <a:avLst/>
                    </a:prstGeom>
                  </pic:spPr>
                </pic:pic>
              </a:graphicData>
            </a:graphic>
          </wp:inline>
        </w:drawing>
      </w:r>
    </w:p>
    <w:p w14:paraId="322D80F7" w14:textId="0BA56913" w:rsidR="008D720B" w:rsidRDefault="003A52B6">
      <w:pPr>
        <w:rPr>
          <w:bCs/>
          <w:szCs w:val="32"/>
        </w:rPr>
      </w:pPr>
      <w:r>
        <w:rPr>
          <w:bCs/>
          <w:szCs w:val="32"/>
        </w:rPr>
        <w:t xml:space="preserve">When the material has been heat treated, the Fe atoms diffuse </w:t>
      </w:r>
      <w:r w:rsidR="00220D4F">
        <w:rPr>
          <w:bCs/>
          <w:szCs w:val="32"/>
        </w:rPr>
        <w:t>into</w:t>
      </w:r>
      <w:r>
        <w:rPr>
          <w:bCs/>
          <w:szCs w:val="32"/>
        </w:rPr>
        <w:t xml:space="preserve"> the coating creating an ‘orange’ layer throughout the entire part, although the appearance of the product appears grey and dull, but if the material is in the furnace longer, the material has a pink tint to it. </w:t>
      </w:r>
    </w:p>
    <w:p w14:paraId="08D1CC9F" w14:textId="504925B6" w:rsidR="00220D4F" w:rsidRDefault="00220D4F">
      <w:pPr>
        <w:rPr>
          <w:bCs/>
          <w:color w:val="0070C0"/>
          <w:szCs w:val="32"/>
        </w:rPr>
      </w:pPr>
      <w:r w:rsidRPr="00220D4F">
        <w:rPr>
          <w:bCs/>
          <w:szCs w:val="32"/>
        </w:rPr>
        <w:t>layer (IDL) and there are no voids. The subsequent soaking stage enables the formation of a four-layer microstructure in the overall coating, where L1consists of two sub-layers: L11at the coating/steel</w:t>
      </w:r>
      <w:r>
        <w:rPr>
          <w:bCs/>
          <w:szCs w:val="32"/>
        </w:rPr>
        <w:t xml:space="preserve"> </w:t>
      </w:r>
      <w:r w:rsidRPr="00220D4F">
        <w:rPr>
          <w:bCs/>
          <w:szCs w:val="32"/>
        </w:rPr>
        <w:t>interface; and L12at the L1/L2interface (Figure.5b). The formations of L11and L12are due to the</w:t>
      </w:r>
      <w:r>
        <w:rPr>
          <w:bCs/>
          <w:szCs w:val="32"/>
        </w:rPr>
        <w:t xml:space="preserve"> </w:t>
      </w:r>
      <w:r w:rsidRPr="00220D4F">
        <w:rPr>
          <w:bCs/>
          <w:szCs w:val="32"/>
        </w:rPr>
        <w:t>inter-diffusion of Al atoms from the coating into th</w:t>
      </w:r>
      <w:r>
        <w:rPr>
          <w:bCs/>
          <w:szCs w:val="32"/>
        </w:rPr>
        <w:t>e</w:t>
      </w:r>
      <w:r w:rsidRPr="00220D4F">
        <w:rPr>
          <w:bCs/>
          <w:szCs w:val="32"/>
        </w:rPr>
        <w:t xml:space="preserve"> steel, and of Fe atoms from the steel into the coating, respectively (Figures.5a and 5b). L11is made of the α-Fe phase (or Fe-Al ferrite,) and L12is the Fe-rich intermetallic </w:t>
      </w:r>
      <w:proofErr w:type="spellStart"/>
      <w:r w:rsidRPr="00220D4F">
        <w:rPr>
          <w:bCs/>
          <w:szCs w:val="32"/>
        </w:rPr>
        <w:t>FeAl</w:t>
      </w:r>
      <w:proofErr w:type="spellEnd"/>
      <w:r w:rsidRPr="00220D4F">
        <w:rPr>
          <w:bCs/>
          <w:szCs w:val="32"/>
        </w:rPr>
        <w:t>.</w:t>
      </w:r>
      <w:sdt>
        <w:sdtPr>
          <w:rPr>
            <w:bCs/>
            <w:color w:val="0070C0"/>
            <w:szCs w:val="32"/>
          </w:rPr>
          <w:id w:val="355550200"/>
          <w:citation/>
        </w:sdtPr>
        <w:sdtEndPr/>
        <w:sdtContent>
          <w:r w:rsidRPr="00220D4F">
            <w:rPr>
              <w:bCs/>
              <w:color w:val="0070C0"/>
              <w:szCs w:val="32"/>
            </w:rPr>
            <w:fldChar w:fldCharType="begin"/>
          </w:r>
          <w:r w:rsidRPr="00220D4F">
            <w:rPr>
              <w:bCs/>
              <w:color w:val="0070C0"/>
              <w:szCs w:val="32"/>
            </w:rPr>
            <w:instrText xml:space="preserve"> CITATION IYa18 \l 2057 </w:instrText>
          </w:r>
          <w:r w:rsidRPr="00220D4F">
            <w:rPr>
              <w:bCs/>
              <w:color w:val="0070C0"/>
              <w:szCs w:val="32"/>
            </w:rPr>
            <w:fldChar w:fldCharType="separate"/>
          </w:r>
          <w:r w:rsidR="007A2520">
            <w:rPr>
              <w:bCs/>
              <w:noProof/>
              <w:color w:val="0070C0"/>
              <w:szCs w:val="32"/>
            </w:rPr>
            <w:t xml:space="preserve"> </w:t>
          </w:r>
          <w:r w:rsidR="007A2520" w:rsidRPr="007A2520">
            <w:rPr>
              <w:noProof/>
              <w:color w:val="0070C0"/>
              <w:szCs w:val="32"/>
            </w:rPr>
            <w:t>(Sohmshetty, 2018)</w:t>
          </w:r>
          <w:r w:rsidRPr="00220D4F">
            <w:rPr>
              <w:bCs/>
              <w:color w:val="0070C0"/>
              <w:szCs w:val="32"/>
            </w:rPr>
            <w:fldChar w:fldCharType="end"/>
          </w:r>
        </w:sdtContent>
      </w:sdt>
    </w:p>
    <w:p w14:paraId="18D9AB29" w14:textId="5576C1B8" w:rsidR="008D3F33" w:rsidRDefault="008D3F33">
      <w:pPr>
        <w:rPr>
          <w:bCs/>
          <w:szCs w:val="32"/>
        </w:rPr>
      </w:pPr>
      <w:r w:rsidRPr="008D3F33">
        <w:rPr>
          <w:bCs/>
          <w:szCs w:val="32"/>
        </w:rPr>
        <w:t>Iron and other carefully chosen alloying components make up all steels. Normal crystal structures for pure iron are either the alpha-iron with a body-</w:t>
      </w:r>
      <w:r w:rsidR="009D6AEA" w:rsidRPr="008D3F33">
        <w:rPr>
          <w:bCs/>
          <w:szCs w:val="32"/>
        </w:rPr>
        <w:t>centred</w:t>
      </w:r>
      <w:r w:rsidRPr="008D3F33">
        <w:rPr>
          <w:bCs/>
          <w:szCs w:val="32"/>
        </w:rPr>
        <w:t>-cubic (bcc) lattice, which forms the substance ferrite, or the gamma-iron with a face-</w:t>
      </w:r>
      <w:r w:rsidR="009D6AEA" w:rsidRPr="008D3F33">
        <w:rPr>
          <w:bCs/>
          <w:szCs w:val="32"/>
        </w:rPr>
        <w:t>centred</w:t>
      </w:r>
      <w:r w:rsidRPr="008D3F33">
        <w:rPr>
          <w:bCs/>
          <w:szCs w:val="32"/>
        </w:rPr>
        <w:t>-cubic (</w:t>
      </w:r>
      <w:proofErr w:type="spellStart"/>
      <w:r w:rsidRPr="008D3F33">
        <w:rPr>
          <w:bCs/>
          <w:szCs w:val="32"/>
        </w:rPr>
        <w:t>fcc</w:t>
      </w:r>
      <w:proofErr w:type="spellEnd"/>
      <w:r w:rsidRPr="008D3F33">
        <w:rPr>
          <w:bCs/>
          <w:szCs w:val="32"/>
        </w:rPr>
        <w:t>) lattice, which forms austenite. The presence of carbon (C) allows for the formation of a new crystal structure, martensite, which has a body-</w:t>
      </w:r>
      <w:r w:rsidR="009D6AEA" w:rsidRPr="008D3F33">
        <w:rPr>
          <w:bCs/>
          <w:szCs w:val="32"/>
        </w:rPr>
        <w:t>centred</w:t>
      </w:r>
      <w:r w:rsidRPr="008D3F33">
        <w:rPr>
          <w:bCs/>
          <w:szCs w:val="32"/>
        </w:rPr>
        <w:t xml:space="preserve"> tetragonal (</w:t>
      </w:r>
      <w:proofErr w:type="spellStart"/>
      <w:r w:rsidRPr="008D3F33">
        <w:rPr>
          <w:bCs/>
          <w:szCs w:val="32"/>
        </w:rPr>
        <w:t>bct</w:t>
      </w:r>
      <w:proofErr w:type="spellEnd"/>
      <w:r w:rsidRPr="008D3F33">
        <w:rPr>
          <w:bCs/>
          <w:szCs w:val="32"/>
        </w:rPr>
        <w:t>) structure. This is critical because martensite, which is extremely hard, plays a big role in strengthening steel.</w:t>
      </w:r>
    </w:p>
    <w:p w14:paraId="76DE1531" w14:textId="12426998" w:rsidR="00D819C8" w:rsidRDefault="003D0810">
      <w:pPr>
        <w:rPr>
          <w:bCs/>
          <w:szCs w:val="32"/>
        </w:rPr>
      </w:pPr>
      <w:r>
        <w:rPr>
          <w:noProof/>
          <w:lang w:eastAsia="en-GB"/>
        </w:rPr>
        <w:drawing>
          <wp:anchor distT="0" distB="0" distL="114300" distR="114300" simplePos="0" relativeHeight="251661312" behindDoc="0" locked="0" layoutInCell="1" allowOverlap="1" wp14:anchorId="080F0F45" wp14:editId="374C0E8A">
            <wp:simplePos x="0" y="0"/>
            <wp:positionH relativeFrom="margin">
              <wp:align>center</wp:align>
            </wp:positionH>
            <wp:positionV relativeFrom="paragraph">
              <wp:posOffset>12065</wp:posOffset>
            </wp:positionV>
            <wp:extent cx="5124450" cy="1553913"/>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24450" cy="1553913"/>
                    </a:xfrm>
                    <a:prstGeom prst="rect">
                      <a:avLst/>
                    </a:prstGeom>
                  </pic:spPr>
                </pic:pic>
              </a:graphicData>
            </a:graphic>
            <wp14:sizeRelH relativeFrom="margin">
              <wp14:pctWidth>0</wp14:pctWidth>
            </wp14:sizeRelH>
            <wp14:sizeRelV relativeFrom="margin">
              <wp14:pctHeight>0</wp14:pctHeight>
            </wp14:sizeRelV>
          </wp:anchor>
        </w:drawing>
      </w:r>
    </w:p>
    <w:p w14:paraId="69DC5E7E" w14:textId="0A9E1E26" w:rsidR="00D819C8" w:rsidRDefault="00D819C8">
      <w:pPr>
        <w:rPr>
          <w:bCs/>
          <w:szCs w:val="32"/>
        </w:rPr>
      </w:pPr>
    </w:p>
    <w:p w14:paraId="6EF760C8" w14:textId="6E5B007E" w:rsidR="003D0810" w:rsidRDefault="003D0810">
      <w:pPr>
        <w:rPr>
          <w:bCs/>
          <w:szCs w:val="32"/>
        </w:rPr>
      </w:pPr>
    </w:p>
    <w:p w14:paraId="0E583CD7" w14:textId="3FFF4FDF" w:rsidR="003D0810" w:rsidRDefault="008D3F33">
      <w:pPr>
        <w:rPr>
          <w:bCs/>
          <w:szCs w:val="32"/>
        </w:rPr>
      </w:pPr>
      <w:r>
        <w:rPr>
          <w:noProof/>
          <w:lang w:eastAsia="en-GB"/>
        </w:rPr>
        <w:drawing>
          <wp:anchor distT="0" distB="0" distL="114300" distR="114300" simplePos="0" relativeHeight="251660288" behindDoc="0" locked="0" layoutInCell="1" allowOverlap="1" wp14:anchorId="520959E2" wp14:editId="17BC8BCE">
            <wp:simplePos x="0" y="0"/>
            <wp:positionH relativeFrom="margin">
              <wp:posOffset>304800</wp:posOffset>
            </wp:positionH>
            <wp:positionV relativeFrom="paragraph">
              <wp:posOffset>283845</wp:posOffset>
            </wp:positionV>
            <wp:extent cx="4314825" cy="2436495"/>
            <wp:effectExtent l="0" t="0" r="9525"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4825" cy="2436495"/>
                    </a:xfrm>
                    <a:prstGeom prst="rect">
                      <a:avLst/>
                    </a:prstGeom>
                  </pic:spPr>
                </pic:pic>
              </a:graphicData>
            </a:graphic>
            <wp14:sizeRelH relativeFrom="margin">
              <wp14:pctWidth>0</wp14:pctWidth>
            </wp14:sizeRelH>
            <wp14:sizeRelV relativeFrom="margin">
              <wp14:pctHeight>0</wp14:pctHeight>
            </wp14:sizeRelV>
          </wp:anchor>
        </w:drawing>
      </w:r>
    </w:p>
    <w:p w14:paraId="7906660A" w14:textId="11019DE3" w:rsidR="003D0810" w:rsidRDefault="003D0810">
      <w:pPr>
        <w:rPr>
          <w:bCs/>
          <w:szCs w:val="32"/>
        </w:rPr>
      </w:pPr>
    </w:p>
    <w:p w14:paraId="614217FC" w14:textId="2B4638D7" w:rsidR="00555FAB" w:rsidRPr="003A52B6" w:rsidRDefault="00555FAB">
      <w:pPr>
        <w:rPr>
          <w:bCs/>
          <w:color w:val="FF0000"/>
          <w:sz w:val="24"/>
          <w:szCs w:val="32"/>
        </w:rPr>
      </w:pPr>
    </w:p>
    <w:p w14:paraId="12E5D5BD" w14:textId="4F688852" w:rsidR="003D0810" w:rsidRPr="003D0810" w:rsidRDefault="003D0810">
      <w:pPr>
        <w:rPr>
          <w:bCs/>
          <w:sz w:val="28"/>
          <w:szCs w:val="32"/>
        </w:rPr>
      </w:pPr>
      <w:r>
        <w:rPr>
          <w:b/>
          <w:bCs/>
          <w:sz w:val="28"/>
          <w:szCs w:val="32"/>
        </w:rPr>
        <w:tab/>
      </w:r>
      <w:r>
        <w:rPr>
          <w:b/>
          <w:bCs/>
          <w:sz w:val="28"/>
          <w:szCs w:val="32"/>
        </w:rPr>
        <w:tab/>
      </w:r>
      <w:r>
        <w:rPr>
          <w:b/>
          <w:bCs/>
          <w:sz w:val="28"/>
          <w:szCs w:val="32"/>
        </w:rPr>
        <w:tab/>
      </w:r>
      <w:r>
        <w:rPr>
          <w:b/>
          <w:bCs/>
          <w:sz w:val="28"/>
          <w:szCs w:val="32"/>
        </w:rPr>
        <w:tab/>
      </w:r>
      <w:r>
        <w:rPr>
          <w:b/>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r>
      <w:r w:rsidRPr="003D0810">
        <w:rPr>
          <w:bCs/>
          <w:sz w:val="28"/>
          <w:szCs w:val="32"/>
        </w:rPr>
        <w:tab/>
        <w:t xml:space="preserve">   </w:t>
      </w:r>
    </w:p>
    <w:p w14:paraId="3E76CEB7" w14:textId="0C7978C5" w:rsidR="00A8365C" w:rsidRDefault="003D0810">
      <w:pPr>
        <w:rPr>
          <w:b/>
          <w:bCs/>
          <w:sz w:val="28"/>
          <w:szCs w:val="32"/>
        </w:rPr>
      </w:pP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r>
        <w:rPr>
          <w:b/>
          <w:bCs/>
          <w:sz w:val="28"/>
          <w:szCs w:val="32"/>
        </w:rPr>
        <w:tab/>
      </w:r>
    </w:p>
    <w:p w14:paraId="0D522B3D" w14:textId="30A7BD50" w:rsidR="00555FAB" w:rsidRPr="00555FAB" w:rsidRDefault="00A8365C">
      <w:pPr>
        <w:rPr>
          <w:b/>
          <w:bCs/>
          <w:sz w:val="28"/>
          <w:szCs w:val="32"/>
        </w:rPr>
      </w:pPr>
      <w:r>
        <w:rPr>
          <w:b/>
          <w:bCs/>
          <w:sz w:val="28"/>
          <w:szCs w:val="32"/>
        </w:rPr>
        <w:lastRenderedPageBreak/>
        <w:t xml:space="preserve">1.4 </w:t>
      </w:r>
      <w:r w:rsidR="00555FAB">
        <w:rPr>
          <w:b/>
          <w:bCs/>
          <w:sz w:val="28"/>
          <w:szCs w:val="32"/>
        </w:rPr>
        <w:t xml:space="preserve">Hot Stamping </w:t>
      </w:r>
    </w:p>
    <w:p w14:paraId="2054A107" w14:textId="7B0C83B5" w:rsidR="00F40823" w:rsidRDefault="008D3F33">
      <w:pPr>
        <w:rPr>
          <w:bCs/>
          <w:szCs w:val="32"/>
        </w:rPr>
      </w:pPr>
      <w:r>
        <w:rPr>
          <w:noProof/>
          <w:lang w:eastAsia="en-GB"/>
        </w:rPr>
        <w:drawing>
          <wp:inline distT="0" distB="0" distL="0" distR="0" wp14:anchorId="2A25AEDE" wp14:editId="2316FBA8">
            <wp:extent cx="5731510" cy="1916914"/>
            <wp:effectExtent l="0" t="0" r="2540" b="762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stretch>
                      <a:fillRect/>
                    </a:stretch>
                  </pic:blipFill>
                  <pic:spPr>
                    <a:xfrm>
                      <a:off x="0" y="0"/>
                      <a:ext cx="5731510" cy="1916914"/>
                    </a:xfrm>
                    <a:prstGeom prst="rect">
                      <a:avLst/>
                    </a:prstGeom>
                  </pic:spPr>
                </pic:pic>
              </a:graphicData>
            </a:graphic>
          </wp:inline>
        </w:drawing>
      </w:r>
    </w:p>
    <w:p w14:paraId="4FF847C7" w14:textId="0AED9A08" w:rsidR="00D819C8" w:rsidRDefault="00E524F0">
      <w:pPr>
        <w:rPr>
          <w:color w:val="0070C0"/>
        </w:rPr>
      </w:pPr>
      <w:r>
        <w:t>Nowadays,</w:t>
      </w:r>
      <w:r w:rsidR="00D819C8">
        <w:t xml:space="preserve"> deep drawing, incremental sheet forming, and hot forming become very popular in sheet metal forming. Reducing the vehicles weight and increasing strength bring use of hot stamping processes. Hot stamping is one of the most productive methods of forming processes. The process was developed and patented in 1974 by NJA, which later merged to SSAB </w:t>
      </w:r>
      <w:proofErr w:type="spellStart"/>
      <w:r w:rsidR="00D819C8">
        <w:t>Hardtech</w:t>
      </w:r>
      <w:proofErr w:type="spellEnd"/>
      <w:r w:rsidR="00D819C8">
        <w:t xml:space="preserve"> and is today known as Gestamp </w:t>
      </w:r>
      <w:proofErr w:type="spellStart"/>
      <w:r w:rsidR="00D819C8">
        <w:t>Hardtech</w:t>
      </w:r>
      <w:proofErr w:type="spellEnd"/>
      <w:r w:rsidR="00D819C8">
        <w:t>.</w:t>
      </w:r>
      <w:sdt>
        <w:sdtPr>
          <w:rPr>
            <w:color w:val="4472C4" w:themeColor="accent5"/>
          </w:rPr>
          <w:id w:val="2001380704"/>
          <w:citation/>
        </w:sdtPr>
        <w:sdtEndPr/>
        <w:sdtContent>
          <w:r w:rsidR="00D819C8" w:rsidRPr="00EE1C2E">
            <w:rPr>
              <w:color w:val="4472C4" w:themeColor="accent5"/>
            </w:rPr>
            <w:fldChar w:fldCharType="begin"/>
          </w:r>
          <w:r w:rsidR="00D819C8" w:rsidRPr="00EE1C2E">
            <w:rPr>
              <w:color w:val="4472C4" w:themeColor="accent5"/>
            </w:rPr>
            <w:instrText xml:space="preserve"> CITATION Han13 \l 2057 </w:instrText>
          </w:r>
          <w:r w:rsidR="00D819C8" w:rsidRPr="00EE1C2E">
            <w:rPr>
              <w:color w:val="4472C4" w:themeColor="accent5"/>
            </w:rPr>
            <w:fldChar w:fldCharType="separate"/>
          </w:r>
          <w:r w:rsidR="007A2520">
            <w:rPr>
              <w:noProof/>
              <w:color w:val="4472C4" w:themeColor="accent5"/>
            </w:rPr>
            <w:t xml:space="preserve"> </w:t>
          </w:r>
          <w:r w:rsidR="007A2520" w:rsidRPr="007A2520">
            <w:rPr>
              <w:noProof/>
              <w:color w:val="4472C4" w:themeColor="accent5"/>
            </w:rPr>
            <w:t>(GÜLER, 2013)</w:t>
          </w:r>
          <w:r w:rsidR="00D819C8" w:rsidRPr="00EE1C2E">
            <w:rPr>
              <w:color w:val="4472C4" w:themeColor="accent5"/>
            </w:rPr>
            <w:fldChar w:fldCharType="end"/>
          </w:r>
        </w:sdtContent>
      </w:sdt>
    </w:p>
    <w:p w14:paraId="374B0E78" w14:textId="12E332AA" w:rsidR="0097286C" w:rsidRDefault="00F54769" w:rsidP="0097286C">
      <w:pPr>
        <w:rPr>
          <w:rFonts w:cstheme="minorHAnsi"/>
          <w:bCs/>
          <w:szCs w:val="32"/>
        </w:rPr>
      </w:pPr>
      <w:r>
        <w:rPr>
          <w:bCs/>
          <w:szCs w:val="32"/>
        </w:rPr>
        <w:t>In Gestamp</w:t>
      </w:r>
      <w:r w:rsidR="00D819C8">
        <w:rPr>
          <w:bCs/>
          <w:szCs w:val="32"/>
        </w:rPr>
        <w:t xml:space="preserve"> Llanelli</w:t>
      </w:r>
      <w:r>
        <w:rPr>
          <w:bCs/>
          <w:szCs w:val="32"/>
        </w:rPr>
        <w:t xml:space="preserve">, they have a hot stamping line that is built with the purpose of </w:t>
      </w:r>
      <w:r w:rsidR="00E524F0">
        <w:rPr>
          <w:bCs/>
          <w:szCs w:val="32"/>
        </w:rPr>
        <w:t>heat-treating</w:t>
      </w:r>
      <w:r w:rsidR="00A34ED7">
        <w:rPr>
          <w:bCs/>
          <w:szCs w:val="32"/>
        </w:rPr>
        <w:t xml:space="preserve"> material by heating t</w:t>
      </w:r>
      <w:r w:rsidR="00555FAB">
        <w:rPr>
          <w:bCs/>
          <w:szCs w:val="32"/>
        </w:rPr>
        <w:t>he material up to 920</w:t>
      </w:r>
      <w:r w:rsidR="00555FAB">
        <w:rPr>
          <w:rFonts w:cstheme="minorHAnsi"/>
          <w:bCs/>
          <w:szCs w:val="32"/>
        </w:rPr>
        <w:t>°</w:t>
      </w:r>
      <w:r w:rsidR="00A34ED7">
        <w:rPr>
          <w:bCs/>
          <w:szCs w:val="32"/>
        </w:rPr>
        <w:t>C</w:t>
      </w:r>
      <w:r w:rsidR="00555FAB">
        <w:rPr>
          <w:bCs/>
          <w:szCs w:val="32"/>
        </w:rPr>
        <w:t xml:space="preserve"> </w:t>
      </w:r>
      <w:r w:rsidR="00A34ED7">
        <w:rPr>
          <w:bCs/>
          <w:szCs w:val="32"/>
        </w:rPr>
        <w:t>(</w:t>
      </w:r>
      <w:r w:rsidR="00A34ED7">
        <w:rPr>
          <w:rFonts w:cstheme="minorHAnsi"/>
          <w:bCs/>
          <w:szCs w:val="32"/>
        </w:rPr>
        <w:t>±</w:t>
      </w:r>
      <w:r w:rsidR="00A34ED7">
        <w:rPr>
          <w:bCs/>
          <w:szCs w:val="32"/>
        </w:rPr>
        <w:t>10</w:t>
      </w:r>
      <w:r w:rsidR="00555FAB">
        <w:rPr>
          <w:rFonts w:cstheme="minorHAnsi"/>
          <w:bCs/>
          <w:szCs w:val="32"/>
        </w:rPr>
        <w:t>°</w:t>
      </w:r>
      <w:r w:rsidR="00555FAB">
        <w:rPr>
          <w:bCs/>
          <w:szCs w:val="32"/>
        </w:rPr>
        <w:t>C</w:t>
      </w:r>
      <w:r w:rsidR="00A34ED7">
        <w:rPr>
          <w:bCs/>
          <w:szCs w:val="32"/>
        </w:rPr>
        <w:t xml:space="preserve">) to reach its austenitic phase, quenching it up to 5 seconds causing it to become Martensitic. A Martensitic microstructure gives the desired mechanical properties, the material </w:t>
      </w:r>
      <w:r w:rsidR="00555FAB">
        <w:rPr>
          <w:bCs/>
          <w:szCs w:val="32"/>
        </w:rPr>
        <w:t>becomes</w:t>
      </w:r>
      <w:r w:rsidR="00A34ED7">
        <w:rPr>
          <w:bCs/>
          <w:szCs w:val="32"/>
        </w:rPr>
        <w:t xml:space="preserve"> lighter, </w:t>
      </w:r>
      <w:proofErr w:type="gramStart"/>
      <w:r w:rsidR="00A34ED7">
        <w:rPr>
          <w:bCs/>
          <w:szCs w:val="32"/>
        </w:rPr>
        <w:t>stronger</w:t>
      </w:r>
      <w:proofErr w:type="gramEnd"/>
      <w:r w:rsidR="00A34ED7">
        <w:rPr>
          <w:bCs/>
          <w:szCs w:val="32"/>
        </w:rPr>
        <w:t xml:space="preserve"> and </w:t>
      </w:r>
      <w:r w:rsidR="00555FAB">
        <w:rPr>
          <w:bCs/>
          <w:szCs w:val="32"/>
        </w:rPr>
        <w:t xml:space="preserve">brittle. </w:t>
      </w:r>
      <w:r w:rsidR="00F42DB6">
        <w:rPr>
          <w:bCs/>
          <w:szCs w:val="32"/>
        </w:rPr>
        <w:t>Hot stamping has many</w:t>
      </w:r>
      <w:r w:rsidR="00555FAB">
        <w:rPr>
          <w:bCs/>
          <w:szCs w:val="32"/>
        </w:rPr>
        <w:t xml:space="preserve"> sections of the process that are vital to deliver the perfect products. First section of the process is the </w:t>
      </w:r>
      <w:proofErr w:type="spellStart"/>
      <w:r w:rsidR="00555FAB">
        <w:rPr>
          <w:bCs/>
          <w:szCs w:val="32"/>
        </w:rPr>
        <w:t>Destacker</w:t>
      </w:r>
      <w:proofErr w:type="spellEnd"/>
      <w:r w:rsidR="00555FAB">
        <w:rPr>
          <w:bCs/>
          <w:szCs w:val="32"/>
        </w:rPr>
        <w:t xml:space="preserve">, </w:t>
      </w:r>
      <w:r w:rsidR="00E524F0">
        <w:rPr>
          <w:bCs/>
          <w:szCs w:val="32"/>
        </w:rPr>
        <w:t>the</w:t>
      </w:r>
      <w:r w:rsidR="00555FAB">
        <w:rPr>
          <w:bCs/>
          <w:szCs w:val="32"/>
        </w:rPr>
        <w:t xml:space="preserve"> </w:t>
      </w:r>
      <w:proofErr w:type="spellStart"/>
      <w:r w:rsidR="00555FAB">
        <w:rPr>
          <w:bCs/>
          <w:szCs w:val="32"/>
        </w:rPr>
        <w:t>destacker</w:t>
      </w:r>
      <w:proofErr w:type="spellEnd"/>
      <w:r w:rsidR="00555FAB">
        <w:rPr>
          <w:bCs/>
          <w:szCs w:val="32"/>
        </w:rPr>
        <w:t xml:space="preserve"> objective is to pick up USIBOR blank material, take them to a little press that stamps a date. The date is significant as if a part fails out in the </w:t>
      </w:r>
      <w:r w:rsidR="00F42DB6">
        <w:rPr>
          <w:bCs/>
          <w:szCs w:val="32"/>
        </w:rPr>
        <w:t>field,</w:t>
      </w:r>
      <w:r w:rsidR="00555FAB">
        <w:rPr>
          <w:bCs/>
          <w:szCs w:val="32"/>
        </w:rPr>
        <w:t xml:space="preserve"> it can be traced back to the </w:t>
      </w:r>
      <w:r w:rsidR="0097286C">
        <w:rPr>
          <w:bCs/>
          <w:szCs w:val="32"/>
        </w:rPr>
        <w:t xml:space="preserve">date, </w:t>
      </w:r>
      <w:proofErr w:type="gramStart"/>
      <w:r w:rsidR="0097286C">
        <w:rPr>
          <w:bCs/>
          <w:szCs w:val="32"/>
        </w:rPr>
        <w:t>time</w:t>
      </w:r>
      <w:proofErr w:type="gramEnd"/>
      <w:r w:rsidR="00555FAB">
        <w:rPr>
          <w:bCs/>
          <w:szCs w:val="32"/>
        </w:rPr>
        <w:t xml:space="preserve"> and batch the material was made. The </w:t>
      </w:r>
      <w:proofErr w:type="spellStart"/>
      <w:r w:rsidR="00555FAB">
        <w:rPr>
          <w:bCs/>
          <w:szCs w:val="32"/>
        </w:rPr>
        <w:t>destacker</w:t>
      </w:r>
      <w:proofErr w:type="spellEnd"/>
      <w:r w:rsidR="00555FAB">
        <w:rPr>
          <w:bCs/>
          <w:szCs w:val="32"/>
        </w:rPr>
        <w:t xml:space="preserve"> then takes the material and drops it on the ceramic rollers.</w:t>
      </w:r>
      <w:r w:rsidR="008D3F33">
        <w:rPr>
          <w:bCs/>
          <w:szCs w:val="32"/>
        </w:rPr>
        <w:t xml:space="preserve"> </w:t>
      </w:r>
      <w:r w:rsidR="00555FAB">
        <w:rPr>
          <w:bCs/>
          <w:szCs w:val="32"/>
        </w:rPr>
        <w:t xml:space="preserve">Material is then fed </w:t>
      </w:r>
      <w:r w:rsidR="00E524F0">
        <w:rPr>
          <w:bCs/>
          <w:szCs w:val="32"/>
        </w:rPr>
        <w:t>into</w:t>
      </w:r>
      <w:r w:rsidR="00555FAB">
        <w:rPr>
          <w:bCs/>
          <w:szCs w:val="32"/>
        </w:rPr>
        <w:t xml:space="preserve"> the furnace at roughly 920</w:t>
      </w:r>
      <w:r w:rsidR="00555FAB">
        <w:rPr>
          <w:rFonts w:cstheme="minorHAnsi"/>
          <w:bCs/>
          <w:szCs w:val="32"/>
        </w:rPr>
        <w:t>°C to start being heat treated.</w:t>
      </w:r>
      <w:r w:rsidR="008D720B">
        <w:rPr>
          <w:rFonts w:cstheme="minorHAnsi"/>
          <w:bCs/>
          <w:szCs w:val="32"/>
        </w:rPr>
        <w:t xml:space="preserve"> Heating up the material causes the </w:t>
      </w:r>
      <w:r w:rsidR="00F42DB6">
        <w:rPr>
          <w:rFonts w:cstheme="minorHAnsi"/>
          <w:bCs/>
          <w:szCs w:val="32"/>
        </w:rPr>
        <w:t xml:space="preserve">BCC lattice to change to </w:t>
      </w:r>
      <w:r w:rsidR="00E524F0">
        <w:rPr>
          <w:rFonts w:cstheme="minorHAnsi"/>
          <w:bCs/>
          <w:szCs w:val="32"/>
        </w:rPr>
        <w:t>an</w:t>
      </w:r>
      <w:r w:rsidR="00F42DB6">
        <w:rPr>
          <w:rFonts w:cstheme="minorHAnsi"/>
          <w:bCs/>
          <w:szCs w:val="32"/>
        </w:rPr>
        <w:t xml:space="preserve"> </w:t>
      </w:r>
      <w:r w:rsidR="009D6AEA">
        <w:rPr>
          <w:rFonts w:cstheme="minorHAnsi"/>
          <w:bCs/>
          <w:szCs w:val="32"/>
        </w:rPr>
        <w:t>FCC.</w:t>
      </w:r>
      <w:r w:rsidR="00F42DB6">
        <w:rPr>
          <w:rFonts w:cstheme="minorHAnsi"/>
          <w:bCs/>
          <w:szCs w:val="32"/>
        </w:rPr>
        <w:t xml:space="preserve"> </w:t>
      </w:r>
    </w:p>
    <w:p w14:paraId="28EBC41C" w14:textId="7AC83EF7" w:rsidR="0097286C" w:rsidRDefault="0097286C">
      <w:pPr>
        <w:rPr>
          <w:rFonts w:cstheme="minorHAnsi"/>
          <w:bCs/>
          <w:szCs w:val="32"/>
        </w:rPr>
      </w:pPr>
      <w:r w:rsidRPr="00F42DB6">
        <w:rPr>
          <w:rFonts w:cstheme="minorHAnsi"/>
          <w:bCs/>
          <w:szCs w:val="32"/>
        </w:rPr>
        <w:t>The phase transition to austenite may be mapped out for iron and steel. For iron, alpha iron undergoes a phase transition from 912 to 1,394 °C (1,674 to 2,541 °F) from the body-</w:t>
      </w:r>
      <w:r w:rsidR="00E524F0" w:rsidRPr="00F42DB6">
        <w:rPr>
          <w:rFonts w:cstheme="minorHAnsi"/>
          <w:bCs/>
          <w:szCs w:val="32"/>
        </w:rPr>
        <w:t>centred</w:t>
      </w:r>
      <w:r w:rsidRPr="00F42DB6">
        <w:rPr>
          <w:rFonts w:cstheme="minorHAnsi"/>
          <w:bCs/>
          <w:szCs w:val="32"/>
        </w:rPr>
        <w:t xml:space="preserve"> cubic crystal lattice (BCC) to the face-</w:t>
      </w:r>
      <w:r w:rsidR="009D6AEA" w:rsidRPr="00F42DB6">
        <w:rPr>
          <w:rFonts w:cstheme="minorHAnsi"/>
          <w:bCs/>
          <w:szCs w:val="32"/>
        </w:rPr>
        <w:t>centred</w:t>
      </w:r>
      <w:r w:rsidRPr="00F42DB6">
        <w:rPr>
          <w:rFonts w:cstheme="minorHAnsi"/>
          <w:bCs/>
          <w:szCs w:val="32"/>
        </w:rPr>
        <w:t xml:space="preserve"> cubic crystal lattice (FCC), which is austenite or gamma iron. Like the alpha phase, the gamma phase is ductile and soft. However, austenite can dissolve over 2% more carbon than alpha iron. Depending on the composition of an alloy and its rate of cooling, austenite may transition into a mixture of ferrite, cementite, and sometimes pearlite. An extremely fast cooling rate may cause a martensitic transformation into a body-</w:t>
      </w:r>
      <w:r w:rsidR="009D6AEA" w:rsidRPr="00F42DB6">
        <w:rPr>
          <w:rFonts w:cstheme="minorHAnsi"/>
          <w:bCs/>
          <w:szCs w:val="32"/>
        </w:rPr>
        <w:t>centred</w:t>
      </w:r>
      <w:r w:rsidRPr="00F42DB6">
        <w:rPr>
          <w:rFonts w:cstheme="minorHAnsi"/>
          <w:bCs/>
          <w:szCs w:val="32"/>
        </w:rPr>
        <w:t xml:space="preserve"> tetragonal lattice, rather than ferrite and cementite (both cubic lattices).</w:t>
      </w:r>
      <w:sdt>
        <w:sdtPr>
          <w:rPr>
            <w:rFonts w:cstheme="minorHAnsi"/>
            <w:bCs/>
            <w:color w:val="4472C4" w:themeColor="accent5"/>
            <w:szCs w:val="32"/>
          </w:rPr>
          <w:id w:val="-813572402"/>
          <w:citation/>
        </w:sdtPr>
        <w:sdtEndPr/>
        <w:sdtContent>
          <w:r w:rsidR="00F42DB6" w:rsidRPr="00EE1C2E">
            <w:rPr>
              <w:rFonts w:cstheme="minorHAnsi"/>
              <w:bCs/>
              <w:color w:val="4472C4" w:themeColor="accent5"/>
              <w:szCs w:val="32"/>
            </w:rPr>
            <w:fldChar w:fldCharType="begin"/>
          </w:r>
          <w:r w:rsidR="00F42DB6" w:rsidRPr="00EE1C2E">
            <w:rPr>
              <w:rFonts w:cstheme="minorHAnsi"/>
              <w:bCs/>
              <w:color w:val="4472C4" w:themeColor="accent5"/>
              <w:szCs w:val="32"/>
            </w:rPr>
            <w:instrText xml:space="preserve">CITATION Ann18 \l 2057 </w:instrText>
          </w:r>
          <w:r w:rsidR="00F42DB6" w:rsidRPr="00EE1C2E">
            <w:rPr>
              <w:rFonts w:cstheme="minorHAnsi"/>
              <w:bCs/>
              <w:color w:val="4472C4" w:themeColor="accent5"/>
              <w:szCs w:val="32"/>
            </w:rPr>
            <w:fldChar w:fldCharType="separate"/>
          </w:r>
          <w:r w:rsidR="007A2520">
            <w:rPr>
              <w:rFonts w:cstheme="minorHAnsi"/>
              <w:bCs/>
              <w:noProof/>
              <w:color w:val="4472C4" w:themeColor="accent5"/>
              <w:szCs w:val="32"/>
            </w:rPr>
            <w:t xml:space="preserve"> </w:t>
          </w:r>
          <w:r w:rsidR="007A2520" w:rsidRPr="007A2520">
            <w:rPr>
              <w:rFonts w:cstheme="minorHAnsi"/>
              <w:noProof/>
              <w:color w:val="4472C4" w:themeColor="accent5"/>
              <w:szCs w:val="32"/>
            </w:rPr>
            <w:t>(Helmenstine, 2018)</w:t>
          </w:r>
          <w:r w:rsidR="00F42DB6" w:rsidRPr="00EE1C2E">
            <w:rPr>
              <w:rFonts w:cstheme="minorHAnsi"/>
              <w:bCs/>
              <w:color w:val="4472C4" w:themeColor="accent5"/>
              <w:szCs w:val="32"/>
            </w:rPr>
            <w:fldChar w:fldCharType="end"/>
          </w:r>
        </w:sdtContent>
      </w:sdt>
    </w:p>
    <w:p w14:paraId="14E03607" w14:textId="77777777" w:rsidR="008D3F33" w:rsidRDefault="00F42DB6">
      <w:pPr>
        <w:rPr>
          <w:rFonts w:cstheme="minorHAnsi"/>
          <w:bCs/>
          <w:szCs w:val="32"/>
        </w:rPr>
      </w:pPr>
      <w:r>
        <w:rPr>
          <w:bCs/>
          <w:szCs w:val="32"/>
        </w:rPr>
        <w:t>Austenitic material is the</w:t>
      </w:r>
      <w:r w:rsidR="003D0810">
        <w:rPr>
          <w:bCs/>
          <w:szCs w:val="32"/>
        </w:rPr>
        <w:t xml:space="preserve">n fed </w:t>
      </w:r>
      <w:r w:rsidR="00E524F0">
        <w:rPr>
          <w:bCs/>
          <w:szCs w:val="32"/>
        </w:rPr>
        <w:t>into</w:t>
      </w:r>
      <w:r w:rsidR="003D0810">
        <w:rPr>
          <w:bCs/>
          <w:szCs w:val="32"/>
        </w:rPr>
        <w:t xml:space="preserve"> the press with water</w:t>
      </w:r>
      <w:r>
        <w:rPr>
          <w:bCs/>
          <w:szCs w:val="32"/>
        </w:rPr>
        <w:t xml:space="preserve"> cooling tools to form the part and quench the material. </w:t>
      </w:r>
      <w:r w:rsidR="00E524F0">
        <w:rPr>
          <w:bCs/>
          <w:szCs w:val="32"/>
        </w:rPr>
        <w:t>Typically,</w:t>
      </w:r>
      <w:r>
        <w:rPr>
          <w:bCs/>
          <w:szCs w:val="32"/>
        </w:rPr>
        <w:t xml:space="preserve"> the transition time for the material to leave the furnace and enter the tool is 6-10 seconds. Press drops and forms the </w:t>
      </w:r>
      <w:r w:rsidR="00E524F0">
        <w:rPr>
          <w:bCs/>
          <w:szCs w:val="32"/>
        </w:rPr>
        <w:t>part;</w:t>
      </w:r>
      <w:r>
        <w:rPr>
          <w:bCs/>
          <w:szCs w:val="32"/>
        </w:rPr>
        <w:t xml:space="preserve"> the part will be held</w:t>
      </w:r>
      <w:r w:rsidR="00A8365C">
        <w:rPr>
          <w:bCs/>
          <w:szCs w:val="32"/>
        </w:rPr>
        <w:t xml:space="preserve"> by the tool until the material reaches 200</w:t>
      </w:r>
      <w:r w:rsidR="00A8365C">
        <w:rPr>
          <w:rFonts w:cstheme="minorHAnsi"/>
          <w:bCs/>
          <w:szCs w:val="32"/>
        </w:rPr>
        <w:t>°C to ensure the material has left the austenitic phase and will no long</w:t>
      </w:r>
      <w:r w:rsidR="003D0810">
        <w:rPr>
          <w:rFonts w:cstheme="minorHAnsi"/>
          <w:bCs/>
          <w:szCs w:val="32"/>
        </w:rPr>
        <w:t xml:space="preserve">er </w:t>
      </w:r>
      <w:r w:rsidR="008D3F33">
        <w:rPr>
          <w:rFonts w:cstheme="minorHAnsi"/>
          <w:bCs/>
          <w:szCs w:val="32"/>
        </w:rPr>
        <w:t>change m</w:t>
      </w:r>
      <w:r w:rsidR="003D0810">
        <w:rPr>
          <w:rFonts w:cstheme="minorHAnsi"/>
          <w:bCs/>
          <w:szCs w:val="32"/>
        </w:rPr>
        <w:t>echanical properties.</w:t>
      </w:r>
      <w:r w:rsidR="0035565F">
        <w:rPr>
          <w:rFonts w:cstheme="minorHAnsi"/>
          <w:bCs/>
          <w:szCs w:val="32"/>
        </w:rPr>
        <w:t xml:space="preserve"> </w:t>
      </w:r>
    </w:p>
    <w:p w14:paraId="33BCE0EA" w14:textId="0484A7E6" w:rsidR="00A8365C" w:rsidRDefault="00A8365C">
      <w:pPr>
        <w:rPr>
          <w:rFonts w:cstheme="minorHAnsi"/>
          <w:bCs/>
          <w:szCs w:val="32"/>
        </w:rPr>
      </w:pPr>
    </w:p>
    <w:p w14:paraId="0399EB28" w14:textId="77777777" w:rsidR="009E4595" w:rsidRDefault="009E4595" w:rsidP="009E4595">
      <w:pPr>
        <w:ind w:left="1440" w:firstLine="720"/>
        <w:rPr>
          <w:rFonts w:cstheme="minorHAnsi"/>
          <w:bCs/>
          <w:szCs w:val="32"/>
        </w:rPr>
      </w:pPr>
      <w:r>
        <w:rPr>
          <w:noProof/>
          <w:lang w:eastAsia="en-GB"/>
        </w:rPr>
        <w:lastRenderedPageBreak/>
        <w:drawing>
          <wp:inline distT="0" distB="0" distL="0" distR="0" wp14:anchorId="3A2008FF" wp14:editId="7A05E91D">
            <wp:extent cx="3609975" cy="2834827"/>
            <wp:effectExtent l="0" t="0" r="0" b="381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3"/>
                    <a:stretch>
                      <a:fillRect/>
                    </a:stretch>
                  </pic:blipFill>
                  <pic:spPr>
                    <a:xfrm>
                      <a:off x="0" y="0"/>
                      <a:ext cx="3616362" cy="2839842"/>
                    </a:xfrm>
                    <a:prstGeom prst="rect">
                      <a:avLst/>
                    </a:prstGeom>
                  </pic:spPr>
                </pic:pic>
              </a:graphicData>
            </a:graphic>
          </wp:inline>
        </w:drawing>
      </w:r>
    </w:p>
    <w:p w14:paraId="408775EB" w14:textId="4FC3B8C0" w:rsidR="0036178C" w:rsidRPr="002976B6" w:rsidRDefault="002976B6">
      <w:pPr>
        <w:rPr>
          <w:rFonts w:cstheme="minorHAnsi"/>
          <w:bCs/>
          <w:szCs w:val="32"/>
        </w:rPr>
      </w:pPr>
      <w:r w:rsidRPr="002976B6">
        <w:rPr>
          <w:noProof/>
          <w:lang w:eastAsia="en-GB"/>
        </w:rPr>
        <mc:AlternateContent>
          <mc:Choice Requires="wps">
            <w:drawing>
              <wp:anchor distT="0" distB="0" distL="114300" distR="114300" simplePos="0" relativeHeight="251704320" behindDoc="0" locked="0" layoutInCell="1" allowOverlap="1" wp14:anchorId="6EF4F580" wp14:editId="7F706EFD">
                <wp:simplePos x="0" y="0"/>
                <wp:positionH relativeFrom="column">
                  <wp:posOffset>4867275</wp:posOffset>
                </wp:positionH>
                <wp:positionV relativeFrom="paragraph">
                  <wp:posOffset>85725</wp:posOffset>
                </wp:positionV>
                <wp:extent cx="9525" cy="3600450"/>
                <wp:effectExtent l="19050" t="19050" r="28575" b="19050"/>
                <wp:wrapNone/>
                <wp:docPr id="53" name="Straight Connector 53"/>
                <wp:cNvGraphicFramePr/>
                <a:graphic xmlns:a="http://schemas.openxmlformats.org/drawingml/2006/main">
                  <a:graphicData uri="http://schemas.microsoft.com/office/word/2010/wordprocessingShape">
                    <wps:wsp>
                      <wps:cNvCnPr/>
                      <wps:spPr>
                        <a:xfrm flipV="1">
                          <a:off x="0" y="0"/>
                          <a:ext cx="9525" cy="360045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61761B" id="Straight Connector 53" o:spid="_x0000_s1026" style="position:absolute;flip:y;z-index:251704320;visibility:visible;mso-wrap-style:square;mso-wrap-distance-left:9pt;mso-wrap-distance-top:0;mso-wrap-distance-right:9pt;mso-wrap-distance-bottom:0;mso-position-horizontal:absolute;mso-position-horizontal-relative:text;mso-position-vertical:absolute;mso-position-vertical-relative:text" from="383.25pt,6.75pt" to="384pt,29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" strokecolor="red" strokeweight="2.25pt">
                <v:stroke joinstyle="miter"/>
              </v:line>
            </w:pict>
          </mc:Fallback>
        </mc:AlternateContent>
      </w:r>
      <w:r w:rsidR="0036178C" w:rsidRPr="002976B6">
        <w:rPr>
          <w:noProof/>
          <w:lang w:eastAsia="en-GB"/>
        </w:rPr>
        <w:drawing>
          <wp:anchor distT="0" distB="0" distL="114300" distR="114300" simplePos="0" relativeHeight="251703296" behindDoc="1" locked="0" layoutInCell="1" allowOverlap="1" wp14:anchorId="6D3095EF" wp14:editId="2E07E1DC">
            <wp:simplePos x="0" y="0"/>
            <wp:positionH relativeFrom="column">
              <wp:posOffset>4210050</wp:posOffset>
            </wp:positionH>
            <wp:positionV relativeFrom="paragraph">
              <wp:posOffset>0</wp:posOffset>
            </wp:positionV>
            <wp:extent cx="2033905" cy="4049395"/>
            <wp:effectExtent l="0" t="0" r="4445" b="8255"/>
            <wp:wrapThrough wrapText="bothSides">
              <wp:wrapPolygon edited="0">
                <wp:start x="1214" y="305"/>
                <wp:lineTo x="1012" y="1423"/>
                <wp:lineTo x="2630" y="2134"/>
                <wp:lineTo x="0" y="2439"/>
                <wp:lineTo x="0" y="3658"/>
                <wp:lineTo x="2023" y="3760"/>
                <wp:lineTo x="2225" y="4166"/>
                <wp:lineTo x="4653" y="5386"/>
                <wp:lineTo x="2225" y="5995"/>
                <wp:lineTo x="2225" y="6503"/>
                <wp:lineTo x="4653" y="7011"/>
                <wp:lineTo x="607" y="9247"/>
                <wp:lineTo x="202" y="10771"/>
                <wp:lineTo x="405" y="13312"/>
                <wp:lineTo x="809" y="13515"/>
                <wp:lineTo x="4653" y="13515"/>
                <wp:lineTo x="3035" y="15141"/>
                <wp:lineTo x="2428" y="15344"/>
                <wp:lineTo x="2630" y="15547"/>
                <wp:lineTo x="4653" y="16767"/>
                <wp:lineTo x="2630" y="17376"/>
                <wp:lineTo x="2630" y="17884"/>
                <wp:lineTo x="4653" y="18392"/>
                <wp:lineTo x="3035" y="19510"/>
                <wp:lineTo x="3035" y="20018"/>
                <wp:lineTo x="4653" y="20018"/>
                <wp:lineTo x="4653" y="21542"/>
                <wp:lineTo x="5867" y="21542"/>
                <wp:lineTo x="21445" y="21238"/>
                <wp:lineTo x="21445" y="19510"/>
                <wp:lineTo x="12746" y="18392"/>
                <wp:lineTo x="21445" y="17478"/>
                <wp:lineTo x="21445" y="17173"/>
                <wp:lineTo x="12746" y="16767"/>
                <wp:lineTo x="12746" y="15141"/>
                <wp:lineTo x="19624" y="15039"/>
                <wp:lineTo x="19624" y="13515"/>
                <wp:lineTo x="12948" y="13515"/>
                <wp:lineTo x="15173" y="11889"/>
                <wp:lineTo x="21445" y="11787"/>
                <wp:lineTo x="21445" y="10162"/>
                <wp:lineTo x="18815" y="8637"/>
                <wp:lineTo x="21445" y="7215"/>
                <wp:lineTo x="21445" y="5487"/>
                <wp:lineTo x="16387" y="5386"/>
                <wp:lineTo x="21445" y="4065"/>
                <wp:lineTo x="21445" y="3861"/>
                <wp:lineTo x="21040" y="3760"/>
                <wp:lineTo x="13757" y="2134"/>
                <wp:lineTo x="14162" y="813"/>
                <wp:lineTo x="12543" y="508"/>
                <wp:lineTo x="4653" y="305"/>
                <wp:lineTo x="1214" y="305"/>
              </wp:wrapPolygon>
            </wp:wrapThrough>
            <wp:docPr id="3" name="Picture 1" descr="Archivo:Iron carbon phase diagram.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rchivo:Iron carbon phase diagram.svg"/>
                    <pic:cNvPicPr>
                      <a:picLocks noChangeAspect="1" noChangeArrowheads="1"/>
                    </pic:cNvPicPr>
                  </pic:nvPicPr>
                  <pic:blipFill rotWithShape="1">
                    <a:blip r:embed="rId14">
                      <a:extLst>
                        <a:ext uri="{28A0092B-C50C-407E-A947-70E740481C1C}">
                          <a14:useLocalDpi xmlns:a14="http://schemas.microsoft.com/office/drawing/2010/main" val="0"/>
                        </a:ext>
                      </a:extLst>
                    </a:blip>
                    <a:srcRect r="65171"/>
                    <a:stretch/>
                  </pic:blipFill>
                  <pic:spPr bwMode="auto">
                    <a:xfrm>
                      <a:off x="0" y="0"/>
                      <a:ext cx="2033905" cy="4049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976B6">
        <w:rPr>
          <w:rFonts w:cstheme="minorHAnsi"/>
          <w:bCs/>
          <w:szCs w:val="32"/>
        </w:rPr>
        <w:t>The temperature-composition map of the two phases (ferrite and austenite) is provided by the Fe-C phase diagram. Additionally, it identifies the areas where mixes of these two phases are likely. Austenite changes into ferrite in pure iron when it cools to 912 degrees Celsius.</w:t>
      </w:r>
      <w:r w:rsidRPr="002976B6">
        <w:t xml:space="preserve"> </w:t>
      </w:r>
      <w:r w:rsidRPr="002976B6">
        <w:rPr>
          <w:rFonts w:cstheme="minorHAnsi"/>
          <w:bCs/>
          <w:szCs w:val="32"/>
        </w:rPr>
        <w:t>The diagram demonstrates that adding C to Fe decreases the A3 temperature, also known as the transition temperature or A3 temperature. The eutectoid point</w:t>
      </w:r>
      <w:r w:rsidR="009E1A72">
        <w:rPr>
          <w:rFonts w:cstheme="minorHAnsi"/>
          <w:bCs/>
          <w:szCs w:val="32"/>
        </w:rPr>
        <w:t xml:space="preserve"> </w:t>
      </w:r>
      <w:r w:rsidRPr="002976B6">
        <w:rPr>
          <w:rFonts w:cstheme="minorHAnsi"/>
          <w:bCs/>
          <w:szCs w:val="32"/>
        </w:rPr>
        <w:t>is where the maximum lowering is found. On a phase diagram, the eutectoid point designates the temperature and chemical make-up at which a eutectoid reaction, or the conversion of one solid into two solids, takes place. Steels with compositions lower than this number are referred to as hypo-eutectoid steels since the eutectoid point in the Fe-C system has a composition of approximately 0.76% C. Traditionally, the eutectoid temperature is referred to as the A1 temperature.</w:t>
      </w:r>
    </w:p>
    <w:p w14:paraId="16D53BE2" w14:textId="0A9BCA14" w:rsidR="0036178C" w:rsidRPr="009A2530" w:rsidRDefault="00834C95">
      <w:pPr>
        <w:rPr>
          <w:rFonts w:cstheme="minorHAnsi"/>
          <w:bCs/>
          <w:szCs w:val="32"/>
        </w:rPr>
      </w:pPr>
      <w:r w:rsidRPr="009A2530">
        <w:rPr>
          <w:rFonts w:cstheme="minorHAnsi"/>
          <w:bCs/>
          <w:szCs w:val="32"/>
        </w:rPr>
        <w:t>In the case of the material that is being investigated, 0.2% carbon material is being used and indicated by the red line on the phase diagram, it can be seen that between the temperatures of 0°C and 727°C, the material is in a α + Ferrite + Pearlite +</w:t>
      </w:r>
      <w:proofErr w:type="spellStart"/>
      <w:r w:rsidRPr="009A2530">
        <w:rPr>
          <w:rFonts w:cstheme="minorHAnsi"/>
          <w:bCs/>
          <w:szCs w:val="32"/>
        </w:rPr>
        <w:t>Fe₃C</w:t>
      </w:r>
      <w:proofErr w:type="spellEnd"/>
      <w:r w:rsidRPr="009A2530">
        <w:rPr>
          <w:rFonts w:cstheme="minorHAnsi"/>
          <w:bCs/>
          <w:szCs w:val="32"/>
        </w:rPr>
        <w:t xml:space="preserve"> phase where the microstructure will be made up of mostly ferrite and bits of pearlite structure, once the material reaches above 727°C, it becomes an α + γ phase where it’s a mixture of </w:t>
      </w:r>
      <w:r w:rsidR="009A2530" w:rsidRPr="009A2530">
        <w:rPr>
          <w:rFonts w:cstheme="minorHAnsi"/>
          <w:bCs/>
          <w:szCs w:val="32"/>
        </w:rPr>
        <w:t>ferrite and pearlite slowly become austinite. At 880°C to 910°C the entire material has reached the austinite phase causing the crystal lattice to become FCC.</w:t>
      </w:r>
    </w:p>
    <w:p w14:paraId="527A71AB" w14:textId="5AEF2C67" w:rsidR="009A2530" w:rsidRPr="009B385C" w:rsidRDefault="009A2530">
      <w:pPr>
        <w:rPr>
          <w:rFonts w:cstheme="minorHAnsi"/>
          <w:bCs/>
          <w:szCs w:val="32"/>
        </w:rPr>
      </w:pPr>
      <w:r w:rsidRPr="009B385C">
        <w:rPr>
          <w:rFonts w:cstheme="minorHAnsi"/>
          <w:bCs/>
          <w:szCs w:val="32"/>
        </w:rPr>
        <w:t>During the austinite phase, the material can be cooled in various different ways to achieve the desired microstructure and mechanical properties desired, leaving the product to cool down in the open air allows for the cooling rate to be incredibly slow, this allows the carbon to return back to its position returning the crystal lattice back to a BCC, by quenching the material in oil and water, the material cools quickly giving the carbon little to no time to get in to position causing the crystal lattice  body-centred tetragonal lattice</w:t>
      </w:r>
      <w:r w:rsidR="009B385C" w:rsidRPr="009B385C">
        <w:rPr>
          <w:rFonts w:cstheme="minorHAnsi"/>
          <w:bCs/>
          <w:szCs w:val="32"/>
        </w:rPr>
        <w:t xml:space="preserve"> by quenching rapidly and disallowing the carbon to get back into position, BCT gives the material incredibly high mechanical properties but also makes the material incredibly brittle.</w:t>
      </w:r>
    </w:p>
    <w:p w14:paraId="46AFFB5B" w14:textId="77777777" w:rsidR="0036178C" w:rsidRDefault="0036178C">
      <w:pPr>
        <w:rPr>
          <w:rFonts w:cstheme="minorHAnsi"/>
          <w:bCs/>
          <w:color w:val="FF0000"/>
          <w:szCs w:val="32"/>
        </w:rPr>
      </w:pPr>
    </w:p>
    <w:p w14:paraId="59B4EC6A" w14:textId="05CC1E67" w:rsidR="001526F6" w:rsidRPr="00555FAB" w:rsidRDefault="001526F6" w:rsidP="001526F6">
      <w:pPr>
        <w:rPr>
          <w:b/>
          <w:bCs/>
          <w:sz w:val="28"/>
          <w:szCs w:val="32"/>
        </w:rPr>
      </w:pPr>
      <w:r>
        <w:rPr>
          <w:b/>
          <w:bCs/>
          <w:sz w:val="28"/>
          <w:szCs w:val="32"/>
        </w:rPr>
        <w:lastRenderedPageBreak/>
        <w:t xml:space="preserve">1.5 Soft Zone </w:t>
      </w:r>
    </w:p>
    <w:p w14:paraId="25E332FE" w14:textId="2FD7AA6B" w:rsidR="00925BE5" w:rsidRDefault="00C14D00">
      <w:pPr>
        <w:rPr>
          <w:rFonts w:cstheme="minorHAnsi"/>
          <w:bCs/>
          <w:color w:val="000000" w:themeColor="text1"/>
          <w:szCs w:val="32"/>
        </w:rPr>
      </w:pPr>
      <w:r>
        <w:rPr>
          <w:rFonts w:cstheme="minorHAnsi"/>
          <w:bCs/>
          <w:color w:val="000000" w:themeColor="text1"/>
          <w:szCs w:val="32"/>
        </w:rPr>
        <w:t xml:space="preserve">From the Table it can be noticed that the mechanical properties requirements from Volvo have three stages, Base material, Soft </w:t>
      </w:r>
      <w:r w:rsidR="0036178C">
        <w:rPr>
          <w:rFonts w:cstheme="minorHAnsi"/>
          <w:bCs/>
          <w:color w:val="000000" w:themeColor="text1"/>
          <w:szCs w:val="32"/>
        </w:rPr>
        <w:t>Zone,</w:t>
      </w:r>
      <w:r>
        <w:rPr>
          <w:rFonts w:cstheme="minorHAnsi"/>
          <w:bCs/>
          <w:color w:val="000000" w:themeColor="text1"/>
          <w:szCs w:val="32"/>
        </w:rPr>
        <w:t xml:space="preserve"> and Hard Zone. </w:t>
      </w:r>
      <w:r w:rsidR="001526F6">
        <w:rPr>
          <w:rFonts w:cstheme="minorHAnsi"/>
          <w:bCs/>
          <w:color w:val="000000" w:themeColor="text1"/>
          <w:szCs w:val="32"/>
        </w:rPr>
        <w:t>In some cases, a Soft Zone is required on the parts to act as a crumple zone during a crash. To produce this, heaters are installed into the tool during the quenching operation at the hot stamping process.</w:t>
      </w:r>
      <w:r w:rsidR="00D47D2A">
        <w:rPr>
          <w:rFonts w:cstheme="minorHAnsi"/>
          <w:bCs/>
          <w:color w:val="000000" w:themeColor="text1"/>
          <w:szCs w:val="32"/>
        </w:rPr>
        <w:t xml:space="preserve"> </w:t>
      </w:r>
      <w:r w:rsidR="00846ECA">
        <w:rPr>
          <w:rFonts w:cstheme="minorHAnsi"/>
          <w:bCs/>
          <w:color w:val="000000" w:themeColor="text1"/>
          <w:szCs w:val="32"/>
        </w:rPr>
        <w:t>Typically,</w:t>
      </w:r>
      <w:r w:rsidR="00D47D2A">
        <w:rPr>
          <w:rFonts w:cstheme="minorHAnsi"/>
          <w:bCs/>
          <w:color w:val="000000" w:themeColor="text1"/>
          <w:szCs w:val="32"/>
        </w:rPr>
        <w:t xml:space="preserve"> the process heat treats the material to gain high mechanical properties and reduce the weight of the material. This is still the case for the soft </w:t>
      </w:r>
      <w:r w:rsidR="00846ECA">
        <w:rPr>
          <w:rFonts w:cstheme="minorHAnsi"/>
          <w:bCs/>
          <w:color w:val="000000" w:themeColor="text1"/>
          <w:szCs w:val="32"/>
        </w:rPr>
        <w:t>zone,</w:t>
      </w:r>
      <w:r w:rsidR="00D47D2A">
        <w:rPr>
          <w:rFonts w:cstheme="minorHAnsi"/>
          <w:bCs/>
          <w:color w:val="000000" w:themeColor="text1"/>
          <w:szCs w:val="32"/>
        </w:rPr>
        <w:t xml:space="preserve"> but the mechanical properties are reduced compared to the quenched area (Hard Zone)</w:t>
      </w:r>
      <w:r w:rsidR="00925BE5">
        <w:rPr>
          <w:rFonts w:cstheme="minorHAnsi"/>
          <w:bCs/>
          <w:color w:val="000000" w:themeColor="text1"/>
          <w:szCs w:val="32"/>
        </w:rPr>
        <w:t xml:space="preserve"> but still stronger than the base material.</w:t>
      </w:r>
    </w:p>
    <w:p w14:paraId="2C3256E8" w14:textId="4116CE9D" w:rsidR="001526F6" w:rsidRPr="001526F6" w:rsidRDefault="00C14D00">
      <w:pPr>
        <w:rPr>
          <w:rFonts w:cstheme="minorHAnsi"/>
          <w:bCs/>
          <w:color w:val="000000" w:themeColor="text1"/>
          <w:szCs w:val="32"/>
        </w:rPr>
      </w:pPr>
      <w:r w:rsidRPr="00C14D00">
        <w:rPr>
          <w:rFonts w:cstheme="minorHAnsi"/>
          <w:bCs/>
          <w:noProof/>
          <w:color w:val="000000" w:themeColor="text1"/>
          <w:szCs w:val="32"/>
          <w:lang w:eastAsia="en-GB"/>
        </w:rPr>
        <w:drawing>
          <wp:inline distT="0" distB="0" distL="0" distR="0" wp14:anchorId="23014051" wp14:editId="40905312">
            <wp:extent cx="5731510" cy="172148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721485"/>
                    </a:xfrm>
                    <a:prstGeom prst="rect">
                      <a:avLst/>
                    </a:prstGeom>
                  </pic:spPr>
                </pic:pic>
              </a:graphicData>
            </a:graphic>
          </wp:inline>
        </w:drawing>
      </w:r>
    </w:p>
    <w:p w14:paraId="384602B6" w14:textId="77777777" w:rsidR="00A266AC" w:rsidRDefault="00A266AC">
      <w:pPr>
        <w:rPr>
          <w:rFonts w:cstheme="minorHAnsi"/>
          <w:bCs/>
          <w:color w:val="FF0000"/>
          <w:szCs w:val="32"/>
        </w:rPr>
      </w:pPr>
    </w:p>
    <w:p w14:paraId="7409FE68" w14:textId="252FDD35" w:rsidR="001526F6" w:rsidRDefault="0005488E">
      <w:pPr>
        <w:rPr>
          <w:rFonts w:cstheme="minorHAnsi"/>
          <w:bCs/>
          <w:szCs w:val="32"/>
        </w:rPr>
      </w:pPr>
      <w:r>
        <w:rPr>
          <w:rFonts w:cstheme="minorHAnsi"/>
          <w:bCs/>
          <w:szCs w:val="32"/>
        </w:rPr>
        <w:t>The requirements that will be focused on will be HS350Y500T-LA AS and HS950Y1300T-BORON AS. HS350 is the soft zone requirements for USIBOR material and HS950 is the quenched requirements. It can be notice that large difference between the two phases of material.</w:t>
      </w:r>
    </w:p>
    <w:p w14:paraId="0E5DBF92" w14:textId="62288A5E" w:rsidR="00404321" w:rsidRPr="0005488E" w:rsidRDefault="0005488E">
      <w:pPr>
        <w:rPr>
          <w:rFonts w:cstheme="minorHAnsi"/>
          <w:bCs/>
          <w:szCs w:val="32"/>
        </w:rPr>
      </w:pPr>
      <w:r>
        <w:rPr>
          <w:rFonts w:cstheme="minorHAnsi"/>
          <w:bCs/>
          <w:szCs w:val="32"/>
        </w:rPr>
        <w:t>To be able to manufacture this soft zone material, Heaters are installed inside the tool during the quenching pr</w:t>
      </w:r>
      <w:r w:rsidR="00404321">
        <w:rPr>
          <w:rFonts w:cstheme="minorHAnsi"/>
          <w:bCs/>
          <w:szCs w:val="32"/>
        </w:rPr>
        <w:t>ocess. The heaters are set to 55</w:t>
      </w:r>
      <w:r>
        <w:rPr>
          <w:rFonts w:cstheme="minorHAnsi"/>
          <w:bCs/>
          <w:szCs w:val="32"/>
        </w:rPr>
        <w:t>0°C to stop the area from being quenched and reduce the time of cooling.</w:t>
      </w:r>
    </w:p>
    <w:p w14:paraId="7A5F4187" w14:textId="73BAC6AB" w:rsidR="001526F6" w:rsidRDefault="00404321">
      <w:pPr>
        <w:rPr>
          <w:rFonts w:cstheme="minorHAnsi"/>
          <w:bCs/>
          <w:szCs w:val="32"/>
        </w:rPr>
      </w:pPr>
      <w:r>
        <w:rPr>
          <w:noProof/>
          <w:lang w:eastAsia="en-GB"/>
        </w:rPr>
        <w:drawing>
          <wp:anchor distT="0" distB="0" distL="114300" distR="114300" simplePos="0" relativeHeight="251685888" behindDoc="0" locked="0" layoutInCell="1" allowOverlap="1" wp14:anchorId="2993E345" wp14:editId="7BD6A084">
            <wp:simplePos x="0" y="0"/>
            <wp:positionH relativeFrom="column">
              <wp:posOffset>0</wp:posOffset>
            </wp:positionH>
            <wp:positionV relativeFrom="paragraph">
              <wp:posOffset>-1674</wp:posOffset>
            </wp:positionV>
            <wp:extent cx="2759825" cy="3348831"/>
            <wp:effectExtent l="0" t="0" r="2540" b="4445"/>
            <wp:wrapSquare wrapText="bothSides"/>
            <wp:docPr id="42" name="Picture 42" descr="Hot stamping steel with tailored properties. Fig. 2. MBN testing devi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 stamping steel with tailored properties. Fig. 2. MBN testing device. |  Download Scientific Diagra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59825" cy="3348831"/>
                    </a:xfrm>
                    <a:prstGeom prst="rect">
                      <a:avLst/>
                    </a:prstGeom>
                    <a:noFill/>
                    <a:ln>
                      <a:noFill/>
                    </a:ln>
                  </pic:spPr>
                </pic:pic>
              </a:graphicData>
            </a:graphic>
          </wp:anchor>
        </w:drawing>
      </w:r>
      <w:r>
        <w:rPr>
          <w:rFonts w:cstheme="minorHAnsi"/>
          <w:bCs/>
          <w:szCs w:val="32"/>
        </w:rPr>
        <w:t xml:space="preserve">Region A has high mechanical properties within the boundaries of HS950Y1300T-BORON AS, with a microstructure entirely martensitic. </w:t>
      </w:r>
    </w:p>
    <w:p w14:paraId="65E31622" w14:textId="3E780730" w:rsidR="00404321" w:rsidRDefault="00404321">
      <w:pPr>
        <w:rPr>
          <w:rFonts w:cstheme="minorHAnsi"/>
          <w:bCs/>
          <w:szCs w:val="32"/>
        </w:rPr>
      </w:pPr>
      <w:r>
        <w:rPr>
          <w:rFonts w:cstheme="minorHAnsi"/>
          <w:bCs/>
          <w:szCs w:val="32"/>
        </w:rPr>
        <w:t xml:space="preserve">Region C is the Transition zone where the material transitions from high mechanical properties to low mechanical properties as some of the material will be quenched rapidly and some of the material being heated to reduce how quick the material is cooled. Within this area, Hardness test show that the material starts between 500Hv reducing throughout the transition zone down to </w:t>
      </w:r>
      <w:r w:rsidR="002D75EB">
        <w:rPr>
          <w:rFonts w:cstheme="minorHAnsi"/>
          <w:bCs/>
          <w:szCs w:val="32"/>
        </w:rPr>
        <w:t>200Hv.</w:t>
      </w:r>
    </w:p>
    <w:p w14:paraId="31077B06" w14:textId="25C807CC" w:rsidR="00404321" w:rsidRDefault="00404321">
      <w:pPr>
        <w:rPr>
          <w:rFonts w:cstheme="minorHAnsi"/>
          <w:bCs/>
          <w:szCs w:val="32"/>
        </w:rPr>
      </w:pPr>
      <w:r>
        <w:rPr>
          <w:rFonts w:cstheme="minorHAnsi"/>
          <w:bCs/>
          <w:szCs w:val="32"/>
        </w:rPr>
        <w:t xml:space="preserve">Region B has Low mechanical properties and is made up of a martensitic and Bainite structure showing that the material is softer than Region A </w:t>
      </w:r>
    </w:p>
    <w:p w14:paraId="59CE492C" w14:textId="77777777" w:rsidR="004B56AA" w:rsidRDefault="004B56AA">
      <w:pPr>
        <w:rPr>
          <w:rFonts w:cstheme="minorHAnsi"/>
          <w:bCs/>
          <w:szCs w:val="32"/>
        </w:rPr>
      </w:pPr>
    </w:p>
    <w:p w14:paraId="1CFDEA60" w14:textId="77777777" w:rsidR="004B56AA" w:rsidRDefault="004B56AA">
      <w:pPr>
        <w:rPr>
          <w:rFonts w:cstheme="minorHAnsi"/>
          <w:bCs/>
          <w:szCs w:val="32"/>
        </w:rPr>
      </w:pPr>
    </w:p>
    <w:p w14:paraId="490BFE17" w14:textId="1D92180A" w:rsidR="004B56AA" w:rsidRDefault="004B56AA">
      <w:pPr>
        <w:rPr>
          <w:rFonts w:cstheme="minorHAnsi"/>
          <w:bCs/>
          <w:szCs w:val="32"/>
        </w:rPr>
      </w:pPr>
      <w:r>
        <w:rPr>
          <w:noProof/>
        </w:rPr>
        <w:lastRenderedPageBreak/>
        <w:drawing>
          <wp:anchor distT="0" distB="0" distL="114300" distR="114300" simplePos="0" relativeHeight="251705344" behindDoc="0" locked="0" layoutInCell="1" allowOverlap="1" wp14:anchorId="77ADF624" wp14:editId="175ED759">
            <wp:simplePos x="0" y="0"/>
            <wp:positionH relativeFrom="margin">
              <wp:align>center</wp:align>
            </wp:positionH>
            <wp:positionV relativeFrom="paragraph">
              <wp:posOffset>11430</wp:posOffset>
            </wp:positionV>
            <wp:extent cx="5212715" cy="3526790"/>
            <wp:effectExtent l="0" t="0" r="6985" b="0"/>
            <wp:wrapTopAndBottom/>
            <wp:docPr id="52" name="Picture 52" descr="Steel TTT Diagram | Science &amp; Engineering | Pinterest | Steel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el TTT Diagram | Science &amp; Engineering | Pinterest | Steel and ..."/>
                    <pic:cNvPicPr>
                      <a:picLocks noChangeAspect="1" noChangeArrowheads="1"/>
                    </pic:cNvPicPr>
                  </pic:nvPicPr>
                  <pic:blipFill rotWithShape="1">
                    <a:blip r:embed="rId17">
                      <a:extLst>
                        <a:ext uri="{28A0092B-C50C-407E-A947-70E740481C1C}">
                          <a14:useLocalDpi xmlns:a14="http://schemas.microsoft.com/office/drawing/2010/main" val="0"/>
                        </a:ext>
                      </a:extLst>
                    </a:blip>
                    <a:srcRect b="10545"/>
                    <a:stretch/>
                  </pic:blipFill>
                  <pic:spPr bwMode="auto">
                    <a:xfrm>
                      <a:off x="0" y="0"/>
                      <a:ext cx="5212715" cy="35267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AB2E24" w14:textId="19879FD5" w:rsidR="00472D07" w:rsidRPr="00B54824" w:rsidRDefault="00B54824" w:rsidP="00472D07">
      <w:pPr>
        <w:rPr>
          <w:rFonts w:cstheme="minorHAnsi"/>
          <w:bCs/>
          <w:szCs w:val="32"/>
        </w:rPr>
      </w:pPr>
      <w:r w:rsidRPr="00B54824">
        <w:rPr>
          <w:rFonts w:cstheme="minorHAnsi"/>
          <w:bCs/>
          <w:szCs w:val="32"/>
        </w:rPr>
        <w:t xml:space="preserve">Isothermal transformation diagrams, sometimes called time-temperature-transformation (TTT) diagrams, are plots of temperature vs time. </w:t>
      </w:r>
      <w:r w:rsidR="004B56AA" w:rsidRPr="004B56AA">
        <w:rPr>
          <w:rFonts w:cstheme="minorHAnsi"/>
          <w:bCs/>
          <w:szCs w:val="32"/>
        </w:rPr>
        <w:t>They are produced from percentage transformation</w:t>
      </w:r>
      <w:r w:rsidR="004B56AA">
        <w:rPr>
          <w:rFonts w:cstheme="minorHAnsi"/>
          <w:bCs/>
          <w:szCs w:val="32"/>
        </w:rPr>
        <w:t xml:space="preserve"> vs </w:t>
      </w:r>
      <w:r w:rsidR="004B56AA" w:rsidRPr="004B56AA">
        <w:rPr>
          <w:rFonts w:cstheme="minorHAnsi"/>
          <w:bCs/>
          <w:szCs w:val="32"/>
        </w:rPr>
        <w:t>time measurements, and they are helpful for comprehending how an alloy steel changes at high temperatures.</w:t>
      </w:r>
      <w:r w:rsidR="004B56AA">
        <w:rPr>
          <w:rFonts w:cstheme="minorHAnsi"/>
          <w:bCs/>
          <w:szCs w:val="32"/>
        </w:rPr>
        <w:t xml:space="preserve"> </w:t>
      </w:r>
      <w:r w:rsidRPr="00B54824">
        <w:rPr>
          <w:rFonts w:cstheme="minorHAnsi"/>
          <w:bCs/>
          <w:szCs w:val="32"/>
        </w:rPr>
        <w:t xml:space="preserve">These are used to demonstrate the cooling rate necessary for the desired microstructure. Cooling the product in water results in rapid cooling, which turns the material martensitic. The soft zone is instead maintained in the tool with heaters around 500°C to prevent rapid cooling and instead maintain a slow decrease in temperature. </w:t>
      </w:r>
      <w:r w:rsidR="004B56AA">
        <w:rPr>
          <w:rFonts w:cstheme="minorHAnsi"/>
          <w:bCs/>
          <w:szCs w:val="32"/>
        </w:rPr>
        <w:t xml:space="preserve">By doing this, the soft zone would fall around the upper bainite structure providing the low mechanical properties </w:t>
      </w:r>
      <w:r w:rsidR="00881302">
        <w:rPr>
          <w:rFonts w:cstheme="minorHAnsi"/>
          <w:bCs/>
          <w:szCs w:val="32"/>
        </w:rPr>
        <w:t>and high ductility compared to high mechanical property, brittle martensite.</w:t>
      </w:r>
    </w:p>
    <w:p w14:paraId="4D00A72B" w14:textId="116F9F32" w:rsidR="00472D07" w:rsidRPr="00555FAB" w:rsidRDefault="00472D07" w:rsidP="00472D07">
      <w:pPr>
        <w:rPr>
          <w:b/>
          <w:bCs/>
          <w:sz w:val="28"/>
          <w:szCs w:val="32"/>
        </w:rPr>
      </w:pPr>
      <w:r>
        <w:rPr>
          <w:b/>
          <w:bCs/>
          <w:sz w:val="28"/>
          <w:szCs w:val="32"/>
        </w:rPr>
        <w:t>1.6 Project Overview</w:t>
      </w:r>
    </w:p>
    <w:p w14:paraId="7CB4ACAA" w14:textId="77777777" w:rsidR="00472D07" w:rsidRDefault="00472D07" w:rsidP="00472D07">
      <w:r>
        <w:t>The reasoning behind this project is because, there have been increasing number of a products being found at the customer with Nuts and Studs being detached from the material. The product is a highly complex part with the requirements set by the customer. The part has two heat treated sections:</w:t>
      </w:r>
    </w:p>
    <w:p w14:paraId="3A50F703" w14:textId="790CD389" w:rsidR="00472D07" w:rsidRDefault="00472D07" w:rsidP="00472D07">
      <w:r>
        <w:t xml:space="preserve">Hard Zone – This area is a common process seen within the Heat treatment process, where material is heated up to 920 Degrees to be formed and quenched to product a zone with a High tensile strength, low elongation, High </w:t>
      </w:r>
      <w:r w:rsidR="004013AF">
        <w:t>hardness,</w:t>
      </w:r>
      <w:r>
        <w:t xml:space="preserve"> and high Yield Point.</w:t>
      </w:r>
    </w:p>
    <w:p w14:paraId="4F20EE4E" w14:textId="77777777" w:rsidR="00472D07" w:rsidRDefault="00472D07" w:rsidP="00472D07">
      <w:r>
        <w:t>Soft Zone - This area follows the same process as the hard zone but within the tool that forms and quenches the part, this section has heaters in running at 400 degrees to keep this area from quenching, and this zone has a low Tensile Strength, High Elongation, Low Yielding point.</w:t>
      </w:r>
    </w:p>
    <w:p w14:paraId="181F0623" w14:textId="4006C8E6" w:rsidR="00472D07" w:rsidRDefault="00472D07" w:rsidP="00472D07">
      <w:r>
        <w:t>From the routine testing performed on a daily basis, it can be seen that the diffusion layer within the Hard Zone measures typically around 10</w:t>
      </w:r>
      <w:r>
        <w:rPr>
          <w:rFonts w:cstheme="minorHAnsi"/>
        </w:rPr>
        <w:t>µ</w:t>
      </w:r>
      <w:r>
        <w:t>m, by the soft zone typically measures between 15-20</w:t>
      </w:r>
      <w:r>
        <w:rPr>
          <w:rFonts w:cstheme="minorHAnsi"/>
        </w:rPr>
        <w:t>µ</w:t>
      </w:r>
      <w:r>
        <w:t xml:space="preserve">m. That is being produced by the controls pre-set by recipes produced by Research and Development. But on some occasions, if </w:t>
      </w:r>
      <w:r w:rsidR="00E91F0E">
        <w:t>their</w:t>
      </w:r>
      <w:r>
        <w:t xml:space="preserve"> process is come to a halt, the blank material could be sitting in the </w:t>
      </w:r>
      <w:r>
        <w:lastRenderedPageBreak/>
        <w:t>furnace for 1000-1500 seconds rather than the pre-set of 300-500. Which i</w:t>
      </w:r>
      <w:r w:rsidR="00056AAE">
        <w:t>f</w:t>
      </w:r>
      <w:r>
        <w:t xml:space="preserve"> the thesis is correct, the diffusion layer would grow big enough to cause welding problems down the line and potentially at the customer.</w:t>
      </w:r>
    </w:p>
    <w:p w14:paraId="10D10943" w14:textId="1877EFB8" w:rsidR="00472D07" w:rsidRDefault="00472D07" w:rsidP="00472D07">
      <w:r>
        <w:t xml:space="preserve">The required amount for this project is 48 Pairs of parts to be produced, 6 pairs to be produced at each dwell time to be able to cover each aspect of testing to be performed to the parts. </w:t>
      </w:r>
    </w:p>
    <w:p w14:paraId="3E5D0391" w14:textId="77777777" w:rsidR="00472D07" w:rsidRDefault="00472D07" w:rsidP="00472D07">
      <w:r>
        <w:t>Pushout – 3 Pairs at each Dwell time to create an average of numerical values at each push out test. This test is designed to apply force over the Stud or Nut to inevitably brakes away from the parent material.</w:t>
      </w:r>
    </w:p>
    <w:p w14:paraId="115E9C4F" w14:textId="4CDBACE0" w:rsidR="00472D07" w:rsidRDefault="00472D07" w:rsidP="00472D07">
      <w:r>
        <w:t xml:space="preserve">Cross section – 1 Pair will have cross sections performed across the Nuts and Studs to measure the amount of penetration, Gap and if there </w:t>
      </w:r>
      <w:r w:rsidR="00056AAE">
        <w:t>are</w:t>
      </w:r>
      <w:r>
        <w:t xml:space="preserve"> any visual defects.</w:t>
      </w:r>
    </w:p>
    <w:p w14:paraId="759F32E0" w14:textId="77777777" w:rsidR="00472D07" w:rsidRDefault="00472D07" w:rsidP="00472D07">
      <w:r>
        <w:t>Torque Test – 1 Pair to be torque tested as this is a functional test to simulate the same directional force and torque that is being used at the customer to assemble the parts to the car body.</w:t>
      </w:r>
    </w:p>
    <w:p w14:paraId="776FB3B5" w14:textId="759F58EC" w:rsidR="00472D07" w:rsidRDefault="00472D07" w:rsidP="00472D07">
      <w:r>
        <w:t xml:space="preserve">Tensile Test – To see what values will be produced with different dwell times, this process also includes microscopic analysis of the coating and diffusion layer to </w:t>
      </w:r>
      <w:r w:rsidR="007A0CB0">
        <w:t>see how much the layer has increased</w:t>
      </w:r>
      <w:r>
        <w:t>.</w:t>
      </w:r>
    </w:p>
    <w:p w14:paraId="7DA15511" w14:textId="59C6BA09" w:rsidR="00472D07" w:rsidRDefault="00472D07" w:rsidP="00472D07">
      <w:r w:rsidRPr="007103A3">
        <w:rPr>
          <w:noProof/>
          <w:lang w:eastAsia="en-GB"/>
        </w:rPr>
        <w:drawing>
          <wp:inline distT="0" distB="0" distL="0" distR="0" wp14:anchorId="032653DB" wp14:editId="6ED01823">
            <wp:extent cx="5705475" cy="20478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221" cy="2057834"/>
                    </a:xfrm>
                    <a:prstGeom prst="rect">
                      <a:avLst/>
                    </a:prstGeom>
                    <a:noFill/>
                    <a:ln>
                      <a:noFill/>
                    </a:ln>
                  </pic:spPr>
                </pic:pic>
              </a:graphicData>
            </a:graphic>
          </wp:inline>
        </w:drawing>
      </w:r>
    </w:p>
    <w:p w14:paraId="4B701BC9" w14:textId="4E36FB54" w:rsidR="003A2943" w:rsidRPr="003A2943" w:rsidRDefault="007A0CB0" w:rsidP="003A2943">
      <w:r>
        <w:t>It has been suggested to explore</w:t>
      </w:r>
      <w:r w:rsidR="003A2943">
        <w:t xml:space="preserve"> Capacity Discharge welding as </w:t>
      </w:r>
      <w:r w:rsidR="00056AAE">
        <w:t>it’s</w:t>
      </w:r>
      <w:r w:rsidR="003A2943">
        <w:t xml:space="preserve"> an alternative Solid State </w:t>
      </w:r>
      <w:r w:rsidR="005B5BFD">
        <w:t>welding process, an</w:t>
      </w:r>
      <w:r>
        <w:t xml:space="preserve"> external company </w:t>
      </w:r>
      <w:r w:rsidR="005B5BFD">
        <w:t>was approached to Capacity Discharge Weld</w:t>
      </w:r>
      <w:r>
        <w:t xml:space="preserve"> our parts to see if it has higher welding performance and weld integrity</w:t>
      </w:r>
      <w:r w:rsidR="005B5BFD">
        <w:t xml:space="preserve"> in comparison to conventional Projection welding</w:t>
      </w:r>
      <w:r>
        <w:t>.</w:t>
      </w:r>
      <w:r w:rsidR="003A2943">
        <w:br/>
      </w:r>
      <w:r w:rsidR="003A2943" w:rsidRPr="003A2943">
        <w:rPr>
          <w:bCs/>
          <w:szCs w:val="32"/>
        </w:rPr>
        <w:t>Capacitor discharge (CD) welding is a form of resistance welding that pulls on energy stored in a large capacitor bank instead of drawing directly from a power distribution network. Because of this ability to rely on stored energy, these projection welding devices have welding times that are short and concentrated, around 12 milliseconds, as opposed to about 100 milliseconds on a typical resistance welding machine. In a mass production environment, such a time differential can really make an impact</w:t>
      </w:r>
      <w:r w:rsidR="003A2943">
        <w:rPr>
          <w:bCs/>
          <w:szCs w:val="32"/>
        </w:rPr>
        <w:t>.</w:t>
      </w:r>
      <w:sdt>
        <w:sdtPr>
          <w:rPr>
            <w:bCs/>
            <w:color w:val="0070C0"/>
            <w:szCs w:val="32"/>
          </w:rPr>
          <w:id w:val="1404109709"/>
          <w:citation/>
        </w:sdtPr>
        <w:sdtEndPr/>
        <w:sdtContent>
          <w:r w:rsidR="003A2943" w:rsidRPr="003A2943">
            <w:rPr>
              <w:bCs/>
              <w:color w:val="0070C0"/>
              <w:szCs w:val="32"/>
            </w:rPr>
            <w:fldChar w:fldCharType="begin"/>
          </w:r>
          <w:r w:rsidR="003A2943" w:rsidRPr="003A2943">
            <w:rPr>
              <w:bCs/>
              <w:color w:val="0070C0"/>
              <w:szCs w:val="32"/>
            </w:rPr>
            <w:instrText xml:space="preserve"> CITATION Dan18 \l 2057 </w:instrText>
          </w:r>
          <w:r w:rsidR="003A2943" w:rsidRPr="003A2943">
            <w:rPr>
              <w:bCs/>
              <w:color w:val="0070C0"/>
              <w:szCs w:val="32"/>
            </w:rPr>
            <w:fldChar w:fldCharType="separate"/>
          </w:r>
          <w:r w:rsidR="007A2520">
            <w:rPr>
              <w:bCs/>
              <w:noProof/>
              <w:color w:val="0070C0"/>
              <w:szCs w:val="32"/>
            </w:rPr>
            <w:t xml:space="preserve"> </w:t>
          </w:r>
          <w:r w:rsidR="007A2520" w:rsidRPr="007A2520">
            <w:rPr>
              <w:noProof/>
              <w:color w:val="0070C0"/>
              <w:szCs w:val="32"/>
            </w:rPr>
            <w:t>(Davis, 2018)</w:t>
          </w:r>
          <w:r w:rsidR="003A2943" w:rsidRPr="003A2943">
            <w:rPr>
              <w:bCs/>
              <w:color w:val="0070C0"/>
              <w:szCs w:val="32"/>
            </w:rPr>
            <w:fldChar w:fldCharType="end"/>
          </w:r>
        </w:sdtContent>
      </w:sdt>
    </w:p>
    <w:p w14:paraId="2F4F8D8E" w14:textId="77777777" w:rsidR="005B5BFD" w:rsidRDefault="003A2943" w:rsidP="007A0CB0">
      <w:pPr>
        <w:rPr>
          <w:bCs/>
          <w:szCs w:val="32"/>
        </w:rPr>
      </w:pPr>
      <w:r>
        <w:rPr>
          <w:bCs/>
          <w:szCs w:val="32"/>
        </w:rPr>
        <w:t xml:space="preserve">Although Allen </w:t>
      </w:r>
      <w:proofErr w:type="spellStart"/>
      <w:proofErr w:type="gramStart"/>
      <w:r>
        <w:rPr>
          <w:bCs/>
          <w:szCs w:val="32"/>
        </w:rPr>
        <w:t>M.Agin</w:t>
      </w:r>
      <w:proofErr w:type="spellEnd"/>
      <w:proofErr w:type="gramEnd"/>
      <w:r>
        <w:rPr>
          <w:bCs/>
          <w:szCs w:val="32"/>
        </w:rPr>
        <w:t xml:space="preserve"> and Bob </w:t>
      </w:r>
      <w:proofErr w:type="spellStart"/>
      <w:r>
        <w:rPr>
          <w:bCs/>
          <w:szCs w:val="32"/>
        </w:rPr>
        <w:t>Kollins</w:t>
      </w:r>
      <w:proofErr w:type="spellEnd"/>
      <w:r>
        <w:rPr>
          <w:bCs/>
          <w:szCs w:val="32"/>
        </w:rPr>
        <w:t xml:space="preserve"> have heavily promoted Capacity discharge welding compared standard Projection welding. It could potentially struggle welding into material that has been in the furnace for 1000 seconds, due to the short welding times, with the short welding times could struggle to penetrate through th</w:t>
      </w:r>
      <w:r w:rsidR="005B5BFD">
        <w:rPr>
          <w:bCs/>
          <w:szCs w:val="32"/>
        </w:rPr>
        <w:t>e high level of diffusion layer ultimately underperforming to a customer standard.</w:t>
      </w:r>
    </w:p>
    <w:p w14:paraId="76B607E3" w14:textId="46D28AE5" w:rsidR="00472D07" w:rsidRPr="003A2943" w:rsidRDefault="007A0CB0" w:rsidP="00472D07">
      <w:r>
        <w:t xml:space="preserve">Capacitor discharge (CD) welding controls can deliver a peak current in 3 </w:t>
      </w:r>
      <w:proofErr w:type="spellStart"/>
      <w:r>
        <w:t>ms</w:t>
      </w:r>
      <w:proofErr w:type="spellEnd"/>
      <w:r>
        <w:t xml:space="preserve"> (see Figure 1). This fast rise to current allows for better use of the high contact resistance of the hot-stamped boron steel, </w:t>
      </w:r>
      <w:r>
        <w:lastRenderedPageBreak/>
        <w:t xml:space="preserve">resulting in total weld times typically less than 10 </w:t>
      </w:r>
      <w:proofErr w:type="spellStart"/>
      <w:r>
        <w:t>ms</w:t>
      </w:r>
      <w:proofErr w:type="spellEnd"/>
      <w:r>
        <w:t>.</w:t>
      </w:r>
      <w:r w:rsidR="005B5BFD">
        <w:t xml:space="preserve"> </w:t>
      </w:r>
      <w:r>
        <w:t>Shorter weld times in turn allow for much higher currents and higher weld force without damaging the nut or threads. This process can produce higher-than-normal pushout and torque values at a level consistent with automotive requirements.</w:t>
      </w:r>
      <w:sdt>
        <w:sdtPr>
          <w:rPr>
            <w:color w:val="0070C0"/>
          </w:rPr>
          <w:id w:val="-885255140"/>
          <w:citation/>
        </w:sdtPr>
        <w:sdtEndPr/>
        <w:sdtContent>
          <w:r w:rsidRPr="007A0CB0">
            <w:rPr>
              <w:color w:val="0070C0"/>
            </w:rPr>
            <w:fldChar w:fldCharType="begin"/>
          </w:r>
          <w:r w:rsidRPr="007A0CB0">
            <w:rPr>
              <w:color w:val="0070C0"/>
            </w:rPr>
            <w:instrText xml:space="preserve"> CITATION All16 \l 2057 </w:instrText>
          </w:r>
          <w:r w:rsidRPr="007A0CB0">
            <w:rPr>
              <w:color w:val="0070C0"/>
            </w:rPr>
            <w:fldChar w:fldCharType="separate"/>
          </w:r>
          <w:r w:rsidR="007A2520">
            <w:rPr>
              <w:noProof/>
              <w:color w:val="0070C0"/>
            </w:rPr>
            <w:t xml:space="preserve"> </w:t>
          </w:r>
          <w:r w:rsidR="007A2520" w:rsidRPr="007A2520">
            <w:rPr>
              <w:noProof/>
              <w:color w:val="0070C0"/>
            </w:rPr>
            <w:t>(Agin, 2016)</w:t>
          </w:r>
          <w:r w:rsidRPr="007A0CB0">
            <w:rPr>
              <w:color w:val="0070C0"/>
            </w:rPr>
            <w:fldChar w:fldCharType="end"/>
          </w:r>
        </w:sdtContent>
      </w:sdt>
    </w:p>
    <w:p w14:paraId="394A0508" w14:textId="3604253F" w:rsidR="00472D07" w:rsidRDefault="005B5BFD" w:rsidP="00472D07">
      <w:pPr>
        <w:rPr>
          <w:bCs/>
          <w:szCs w:val="32"/>
        </w:rPr>
      </w:pPr>
      <w:r>
        <w:rPr>
          <w:bCs/>
          <w:szCs w:val="32"/>
        </w:rPr>
        <w:t xml:space="preserve">6 parts were sent up to the external company to perform their Capacity Discharge Welding to be sent back to perform internal pushout testing. 3 parts that dwelled for 300 seconds and 3 parts that dwelled for 1000 seconds, the idea is to compare the difference both results to Projection welding results with the same dwell times. The comparison </w:t>
      </w:r>
      <w:r w:rsidR="00FC045E">
        <w:rPr>
          <w:bCs/>
          <w:szCs w:val="32"/>
        </w:rPr>
        <w:t>will be for pushout force and the repeatability throughout the 3 parts.</w:t>
      </w:r>
    </w:p>
    <w:p w14:paraId="5815BA87" w14:textId="0D3C8694" w:rsidR="00FC045E" w:rsidRDefault="00C47C3F" w:rsidP="00472D07">
      <w:pPr>
        <w:rPr>
          <w:bCs/>
          <w:szCs w:val="32"/>
        </w:rPr>
      </w:pPr>
      <w:r>
        <w:rPr>
          <w:noProof/>
        </w:rPr>
        <w:drawing>
          <wp:inline distT="0" distB="0" distL="0" distR="0" wp14:anchorId="660385A6" wp14:editId="6491B2B4">
            <wp:extent cx="5731510" cy="3400425"/>
            <wp:effectExtent l="0" t="0" r="2540" b="9525"/>
            <wp:docPr id="1931114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114098" name=""/>
                    <pic:cNvPicPr/>
                  </pic:nvPicPr>
                  <pic:blipFill>
                    <a:blip r:embed="rId19"/>
                    <a:stretch>
                      <a:fillRect/>
                    </a:stretch>
                  </pic:blipFill>
                  <pic:spPr>
                    <a:xfrm>
                      <a:off x="0" y="0"/>
                      <a:ext cx="5731510" cy="3400425"/>
                    </a:xfrm>
                    <a:prstGeom prst="rect">
                      <a:avLst/>
                    </a:prstGeom>
                  </pic:spPr>
                </pic:pic>
              </a:graphicData>
            </a:graphic>
          </wp:inline>
        </w:drawing>
      </w:r>
    </w:p>
    <w:p w14:paraId="366CB3F9" w14:textId="4B5A2485" w:rsidR="00047417" w:rsidRPr="00472D07" w:rsidRDefault="00047417" w:rsidP="00472D07">
      <w:pPr>
        <w:pStyle w:val="ListParagraph"/>
        <w:numPr>
          <w:ilvl w:val="0"/>
          <w:numId w:val="19"/>
        </w:numPr>
        <w:rPr>
          <w:b/>
          <w:bCs/>
          <w:sz w:val="32"/>
          <w:szCs w:val="32"/>
          <w:u w:val="single"/>
        </w:rPr>
      </w:pPr>
      <w:r w:rsidRPr="00472D07">
        <w:rPr>
          <w:b/>
          <w:bCs/>
          <w:sz w:val="32"/>
          <w:szCs w:val="32"/>
          <w:u w:val="single"/>
        </w:rPr>
        <w:t>Literature Review</w:t>
      </w:r>
    </w:p>
    <w:p w14:paraId="4F9E4CC3" w14:textId="7D12C7F9" w:rsidR="00835835" w:rsidRDefault="00835835" w:rsidP="00835835">
      <w:pPr>
        <w:rPr>
          <w:bCs/>
        </w:rPr>
      </w:pPr>
      <w:r>
        <w:rPr>
          <w:bCs/>
        </w:rPr>
        <w:t xml:space="preserve">To help with the investigation, a lot of research was looked in </w:t>
      </w:r>
      <w:r w:rsidR="00185D6F">
        <w:rPr>
          <w:bCs/>
        </w:rPr>
        <w:t xml:space="preserve">to and few discussions with a </w:t>
      </w:r>
      <w:r>
        <w:rPr>
          <w:bCs/>
        </w:rPr>
        <w:t xml:space="preserve">metallurgist. It is believed that the diffusion of the Iron atoms into the coating will have substantial effects when it comes to welding. Previously Gestamp has done a lot of Metal Active Gas welding </w:t>
      </w:r>
      <w:r w:rsidR="008C5988">
        <w:rPr>
          <w:bCs/>
        </w:rPr>
        <w:t xml:space="preserve">and Solid State welding </w:t>
      </w:r>
      <w:r>
        <w:rPr>
          <w:bCs/>
        </w:rPr>
        <w:t xml:space="preserve">to heat treated Boron steel. Apparently, it is </w:t>
      </w:r>
      <w:r w:rsidR="00DC2B80">
        <w:rPr>
          <w:bCs/>
        </w:rPr>
        <w:t>quite common</w:t>
      </w:r>
      <w:r>
        <w:rPr>
          <w:bCs/>
        </w:rPr>
        <w:t xml:space="preserve"> to see a reduction of welding characteristics in the Boron steel compared to standard mild steel with the same paramet</w:t>
      </w:r>
      <w:r w:rsidR="00185D6F">
        <w:rPr>
          <w:bCs/>
        </w:rPr>
        <w:t xml:space="preserve">ers. In terms of </w:t>
      </w:r>
      <w:r w:rsidR="008C5988">
        <w:rPr>
          <w:bCs/>
        </w:rPr>
        <w:t>Solid State welding</w:t>
      </w:r>
      <w:r>
        <w:rPr>
          <w:bCs/>
        </w:rPr>
        <w:t xml:space="preserve">, the same principle should be the same. Past studies show that this principle has been proven by Gestamp </w:t>
      </w:r>
      <w:proofErr w:type="spellStart"/>
      <w:r>
        <w:rPr>
          <w:bCs/>
        </w:rPr>
        <w:t>Hardtech</w:t>
      </w:r>
      <w:proofErr w:type="spellEnd"/>
      <w:r>
        <w:rPr>
          <w:bCs/>
        </w:rPr>
        <w:t>.</w:t>
      </w:r>
    </w:p>
    <w:p w14:paraId="4F2611CA" w14:textId="5381EE6B" w:rsidR="00835835" w:rsidRDefault="00835835" w:rsidP="00835835">
      <w:pPr>
        <w:rPr>
          <w:bCs/>
          <w:color w:val="4472C4" w:themeColor="accent5"/>
        </w:rPr>
      </w:pPr>
      <w:r w:rsidRPr="00835835">
        <w:rPr>
          <w:bCs/>
        </w:rPr>
        <w:t xml:space="preserve">Weldability of </w:t>
      </w:r>
      <w:proofErr w:type="spellStart"/>
      <w:r w:rsidRPr="00835835">
        <w:rPr>
          <w:bCs/>
        </w:rPr>
        <w:t>AlSi</w:t>
      </w:r>
      <w:proofErr w:type="spellEnd"/>
      <w:r w:rsidR="00111187">
        <w:rPr>
          <w:bCs/>
        </w:rPr>
        <w:t xml:space="preserve"> </w:t>
      </w:r>
      <w:r w:rsidRPr="00835835">
        <w:rPr>
          <w:bCs/>
        </w:rPr>
        <w:t>coated boron steel is</w:t>
      </w:r>
      <w:r w:rsidR="00111187">
        <w:rPr>
          <w:bCs/>
        </w:rPr>
        <w:t xml:space="preserve"> </w:t>
      </w:r>
      <w:r w:rsidRPr="00835835">
        <w:rPr>
          <w:bCs/>
        </w:rPr>
        <w:t>positively affected by</w:t>
      </w:r>
      <w:r w:rsidR="00111187">
        <w:rPr>
          <w:bCs/>
        </w:rPr>
        <w:t xml:space="preserve"> </w:t>
      </w:r>
      <w:r w:rsidRPr="00835835">
        <w:rPr>
          <w:bCs/>
        </w:rPr>
        <w:t>a</w:t>
      </w:r>
      <w:r w:rsidR="00111187">
        <w:rPr>
          <w:bCs/>
        </w:rPr>
        <w:t xml:space="preserve"> </w:t>
      </w:r>
      <w:r w:rsidR="00111187" w:rsidRPr="00835835">
        <w:rPr>
          <w:bCs/>
        </w:rPr>
        <w:t>high-volume</w:t>
      </w:r>
      <w:r w:rsidRPr="00835835">
        <w:rPr>
          <w:bCs/>
        </w:rPr>
        <w:t xml:space="preserve"> fraction of</w:t>
      </w:r>
      <w:r w:rsidR="00111187">
        <w:rPr>
          <w:bCs/>
        </w:rPr>
        <w:t xml:space="preserve"> </w:t>
      </w:r>
      <w:r w:rsidRPr="00835835">
        <w:rPr>
          <w:bCs/>
        </w:rPr>
        <w:t xml:space="preserve">Al-rich </w:t>
      </w:r>
      <w:proofErr w:type="spellStart"/>
      <w:r w:rsidRPr="00835835">
        <w:rPr>
          <w:bCs/>
        </w:rPr>
        <w:t>AlxFey</w:t>
      </w:r>
      <w:proofErr w:type="spellEnd"/>
      <w:r w:rsidRPr="00835835">
        <w:rPr>
          <w:bCs/>
        </w:rPr>
        <w:t xml:space="preserve"> and negatively affected</w:t>
      </w:r>
      <w:r w:rsidR="00111187">
        <w:rPr>
          <w:bCs/>
        </w:rPr>
        <w:t xml:space="preserve"> </w:t>
      </w:r>
      <w:r w:rsidRPr="00835835">
        <w:rPr>
          <w:bCs/>
        </w:rPr>
        <w:t>by</w:t>
      </w:r>
      <w:r w:rsidR="00111187">
        <w:rPr>
          <w:bCs/>
        </w:rPr>
        <w:t xml:space="preserve"> </w:t>
      </w:r>
      <w:r w:rsidRPr="00835835">
        <w:rPr>
          <w:bCs/>
        </w:rPr>
        <w:t>a</w:t>
      </w:r>
      <w:r w:rsidR="00111187">
        <w:rPr>
          <w:bCs/>
        </w:rPr>
        <w:t xml:space="preserve"> </w:t>
      </w:r>
      <w:r w:rsidR="00111187" w:rsidRPr="00835835">
        <w:rPr>
          <w:bCs/>
        </w:rPr>
        <w:t>high-volume</w:t>
      </w:r>
      <w:r w:rsidRPr="00835835">
        <w:rPr>
          <w:bCs/>
        </w:rPr>
        <w:t xml:space="preserve"> fraction of Fe-rich </w:t>
      </w:r>
      <w:proofErr w:type="spellStart"/>
      <w:r w:rsidRPr="00835835">
        <w:rPr>
          <w:bCs/>
        </w:rPr>
        <w:t>AlxFeySiz</w:t>
      </w:r>
      <w:proofErr w:type="spellEnd"/>
      <w:r w:rsidR="00111187">
        <w:rPr>
          <w:bCs/>
        </w:rPr>
        <w:t xml:space="preserve">. </w:t>
      </w:r>
      <w:sdt>
        <w:sdtPr>
          <w:rPr>
            <w:bCs/>
            <w:color w:val="4472C4" w:themeColor="accent5"/>
          </w:rPr>
          <w:id w:val="-1967182385"/>
          <w:citation/>
        </w:sdtPr>
        <w:sdtEndPr/>
        <w:sdtContent>
          <w:r w:rsidR="00111187" w:rsidRPr="00111187">
            <w:rPr>
              <w:bCs/>
              <w:color w:val="4472C4" w:themeColor="accent5"/>
            </w:rPr>
            <w:fldChar w:fldCharType="begin"/>
          </w:r>
          <w:r w:rsidR="00111187" w:rsidRPr="00111187">
            <w:rPr>
              <w:bCs/>
              <w:color w:val="4472C4" w:themeColor="accent5"/>
            </w:rPr>
            <w:instrText xml:space="preserve"> CITATION Ric15 \l 2057 </w:instrText>
          </w:r>
          <w:r w:rsidR="00111187" w:rsidRPr="00111187">
            <w:rPr>
              <w:bCs/>
              <w:color w:val="4472C4" w:themeColor="accent5"/>
            </w:rPr>
            <w:fldChar w:fldCharType="separate"/>
          </w:r>
          <w:r w:rsidR="007A2520" w:rsidRPr="007A2520">
            <w:rPr>
              <w:noProof/>
              <w:color w:val="4472C4" w:themeColor="accent5"/>
            </w:rPr>
            <w:t>(Aldén, 2015)</w:t>
          </w:r>
          <w:r w:rsidR="00111187" w:rsidRPr="00111187">
            <w:rPr>
              <w:bCs/>
              <w:color w:val="4472C4" w:themeColor="accent5"/>
            </w:rPr>
            <w:fldChar w:fldCharType="end"/>
          </w:r>
        </w:sdtContent>
      </w:sdt>
    </w:p>
    <w:p w14:paraId="502F0740" w14:textId="2EDA10A2" w:rsidR="00111187" w:rsidRDefault="00111187" w:rsidP="00835835">
      <w:pPr>
        <w:rPr>
          <w:bCs/>
        </w:rPr>
      </w:pPr>
      <w:r>
        <w:rPr>
          <w:bCs/>
        </w:rPr>
        <w:t xml:space="preserve">This study was conducted to find out if the </w:t>
      </w:r>
      <w:proofErr w:type="spellStart"/>
      <w:r>
        <w:rPr>
          <w:bCs/>
        </w:rPr>
        <w:t>AlSi</w:t>
      </w:r>
      <w:proofErr w:type="spellEnd"/>
      <w:r>
        <w:rPr>
          <w:bCs/>
        </w:rPr>
        <w:t xml:space="preserve"> coating thickness has any effect on the characteristics of a spot weld. The Coating in the products tested in this report conform to </w:t>
      </w:r>
      <w:r w:rsidR="00DC2B80">
        <w:rPr>
          <w:bCs/>
          <w:szCs w:val="32"/>
        </w:rPr>
        <w:t xml:space="preserve">STJLR 50.5176 </w:t>
      </w:r>
      <w:r w:rsidR="00DC2B80" w:rsidRPr="004D2A67">
        <w:rPr>
          <w:bCs/>
          <w:szCs w:val="32"/>
        </w:rPr>
        <w:t>High</w:t>
      </w:r>
      <w:r w:rsidR="00DC2B80">
        <w:rPr>
          <w:bCs/>
          <w:szCs w:val="32"/>
        </w:rPr>
        <w:t xml:space="preserve"> Strength Steel Sheet for Press </w:t>
      </w:r>
      <w:r w:rsidR="00DC2B80" w:rsidRPr="004D2A67">
        <w:rPr>
          <w:bCs/>
          <w:szCs w:val="32"/>
        </w:rPr>
        <w:t>Hardening</w:t>
      </w:r>
      <w:r>
        <w:rPr>
          <w:bCs/>
        </w:rPr>
        <w:t xml:space="preserve"> standard as this</w:t>
      </w:r>
      <w:r w:rsidR="00DC2B80">
        <w:rPr>
          <w:bCs/>
        </w:rPr>
        <w:t xml:space="preserve"> </w:t>
      </w:r>
      <w:r>
        <w:rPr>
          <w:bCs/>
        </w:rPr>
        <w:t>is want</w:t>
      </w:r>
      <w:r w:rsidR="00DC2B80">
        <w:rPr>
          <w:bCs/>
        </w:rPr>
        <w:t xml:space="preserve"> the customer wants</w:t>
      </w:r>
      <w:r>
        <w:rPr>
          <w:bCs/>
        </w:rPr>
        <w:t xml:space="preserve"> to test to, or if not close to, day to day production life to hopefully give a bracket of tolerance of, how long material blanks can be in the furnace before they do not conform to the standard.</w:t>
      </w:r>
    </w:p>
    <w:p w14:paraId="0EED1C3D" w14:textId="43E7D345" w:rsidR="00B62D8F" w:rsidRDefault="00B62D8F" w:rsidP="00835835">
      <w:pPr>
        <w:rPr>
          <w:bCs/>
        </w:rPr>
      </w:pPr>
      <w:r>
        <w:rPr>
          <w:bCs/>
        </w:rPr>
        <w:lastRenderedPageBreak/>
        <w:t xml:space="preserve">A worry that was brought up in Gestamp was that would the </w:t>
      </w:r>
      <w:proofErr w:type="spellStart"/>
      <w:r>
        <w:rPr>
          <w:bCs/>
        </w:rPr>
        <w:t>AlSi</w:t>
      </w:r>
      <w:proofErr w:type="spellEnd"/>
      <w:r>
        <w:rPr>
          <w:bCs/>
        </w:rPr>
        <w:t xml:space="preserve"> coating get stuck between the two materials making it ev</w:t>
      </w:r>
      <w:r w:rsidR="008C5988">
        <w:rPr>
          <w:bCs/>
        </w:rPr>
        <w:t>en harder to fuse together, their</w:t>
      </w:r>
      <w:r>
        <w:rPr>
          <w:bCs/>
        </w:rPr>
        <w:t xml:space="preserve"> theory seemed to be good as the electrodes would have to pules through two materials and 4 coatings with diffusion layers, but this was debunked as a study has already been performed.</w:t>
      </w:r>
    </w:p>
    <w:p w14:paraId="0127151F" w14:textId="18CB7D96" w:rsidR="00B62D8F" w:rsidRDefault="00B62D8F" w:rsidP="00835835">
      <w:pPr>
        <w:rPr>
          <w:bCs/>
        </w:rPr>
      </w:pPr>
      <w:r>
        <w:rPr>
          <w:bCs/>
        </w:rPr>
        <w:t>n</w:t>
      </w:r>
      <w:r w:rsidRPr="00B62D8F">
        <w:rPr>
          <w:bCs/>
        </w:rPr>
        <w:t>o presence of aluminium could be detected by EDX measurements in the nugget or at the fusion</w:t>
      </w:r>
      <w:r>
        <w:rPr>
          <w:bCs/>
        </w:rPr>
        <w:t xml:space="preserve"> </w:t>
      </w:r>
      <w:r w:rsidRPr="00B62D8F">
        <w:rPr>
          <w:bCs/>
        </w:rPr>
        <w:t>boundary. Therefore, it does not play any role in the</w:t>
      </w:r>
      <w:r>
        <w:rPr>
          <w:bCs/>
        </w:rPr>
        <w:t xml:space="preserve"> </w:t>
      </w:r>
      <w:r w:rsidRPr="00B62D8F">
        <w:rPr>
          <w:bCs/>
        </w:rPr>
        <w:t>δ-Fe formation at the fusion boundary of</w:t>
      </w:r>
      <w:r>
        <w:rPr>
          <w:bCs/>
        </w:rPr>
        <w:t xml:space="preserve"> </w:t>
      </w:r>
      <w:r w:rsidRPr="00B62D8F">
        <w:rPr>
          <w:bCs/>
        </w:rPr>
        <w:t>Al–Si-coated stee</w:t>
      </w:r>
      <w:r>
        <w:rPr>
          <w:bCs/>
        </w:rPr>
        <w:t>l.</w:t>
      </w:r>
      <w:sdt>
        <w:sdtPr>
          <w:rPr>
            <w:bCs/>
            <w:color w:val="00B0F0"/>
          </w:rPr>
          <w:id w:val="1590964452"/>
          <w:citation/>
        </w:sdtPr>
        <w:sdtEndPr/>
        <w:sdtContent>
          <w:r w:rsidRPr="0091143C">
            <w:rPr>
              <w:bCs/>
              <w:color w:val="00B0F0"/>
            </w:rPr>
            <w:fldChar w:fldCharType="begin"/>
          </w:r>
          <w:r w:rsidRPr="0091143C">
            <w:rPr>
              <w:bCs/>
              <w:color w:val="00B0F0"/>
            </w:rPr>
            <w:instrText xml:space="preserve">CITATION Ole19 \l 2057 </w:instrText>
          </w:r>
          <w:r w:rsidRPr="0091143C">
            <w:rPr>
              <w:bCs/>
              <w:color w:val="00B0F0"/>
            </w:rPr>
            <w:fldChar w:fldCharType="separate"/>
          </w:r>
          <w:r w:rsidR="007A2520">
            <w:rPr>
              <w:bCs/>
              <w:noProof/>
              <w:color w:val="00B0F0"/>
            </w:rPr>
            <w:t xml:space="preserve"> </w:t>
          </w:r>
          <w:r w:rsidR="007A2520" w:rsidRPr="007A2520">
            <w:rPr>
              <w:noProof/>
              <w:color w:val="00B0F0"/>
            </w:rPr>
            <w:t>(Sherepenko, 2019)</w:t>
          </w:r>
          <w:r w:rsidRPr="0091143C">
            <w:rPr>
              <w:bCs/>
              <w:color w:val="00B0F0"/>
            </w:rPr>
            <w:fldChar w:fldCharType="end"/>
          </w:r>
        </w:sdtContent>
      </w:sdt>
    </w:p>
    <w:p w14:paraId="4F3A87D6" w14:textId="36A7F627" w:rsidR="00B62D8F" w:rsidRDefault="00B62D8F" w:rsidP="00835835">
      <w:pPr>
        <w:rPr>
          <w:bCs/>
        </w:rPr>
      </w:pPr>
      <w:r>
        <w:rPr>
          <w:bCs/>
        </w:rPr>
        <w:t xml:space="preserve">In the past Gestamp have always </w:t>
      </w:r>
      <w:r w:rsidR="00DB6E69">
        <w:rPr>
          <w:bCs/>
        </w:rPr>
        <w:t xml:space="preserve">Resistance </w:t>
      </w:r>
      <w:r>
        <w:rPr>
          <w:bCs/>
        </w:rPr>
        <w:t>spot-welded materials together before the hot stamp process to avoid any diffusion layer problems, by welding together blanks and forming the complete part during the stamping process.</w:t>
      </w:r>
    </w:p>
    <w:p w14:paraId="394923B9" w14:textId="446D5979" w:rsidR="00FD16CD" w:rsidRDefault="00FD16CD" w:rsidP="00835835">
      <w:pPr>
        <w:rPr>
          <w:bCs/>
        </w:rPr>
      </w:pPr>
      <w:r w:rsidRPr="00FD16CD">
        <w:rPr>
          <w:bCs/>
        </w:rPr>
        <w:t>CD welding is not a new technology; fabricators and Tier 1 and 2 suppliers have been applying it to projection welding of fasteners to hot-stamped boron components for several years. High current, high weld force, short weld times, and fast follow-up mechanisms and rigid frames on the welding machines themselves all play into the process.</w:t>
      </w:r>
      <w:sdt>
        <w:sdtPr>
          <w:rPr>
            <w:bCs/>
            <w:color w:val="0070C0"/>
          </w:rPr>
          <w:id w:val="-1956550556"/>
          <w:citation/>
        </w:sdtPr>
        <w:sdtEndPr/>
        <w:sdtContent>
          <w:r w:rsidRPr="00FD16CD">
            <w:rPr>
              <w:bCs/>
              <w:color w:val="0070C0"/>
            </w:rPr>
            <w:fldChar w:fldCharType="begin"/>
          </w:r>
          <w:r w:rsidRPr="00FD16CD">
            <w:rPr>
              <w:bCs/>
              <w:color w:val="0070C0"/>
            </w:rPr>
            <w:instrText xml:space="preserve"> CITATION All16 \l 2057 </w:instrText>
          </w:r>
          <w:r w:rsidRPr="00FD16CD">
            <w:rPr>
              <w:bCs/>
              <w:color w:val="0070C0"/>
            </w:rPr>
            <w:fldChar w:fldCharType="separate"/>
          </w:r>
          <w:r w:rsidR="007A2520">
            <w:rPr>
              <w:bCs/>
              <w:noProof/>
              <w:color w:val="0070C0"/>
            </w:rPr>
            <w:t xml:space="preserve"> </w:t>
          </w:r>
          <w:r w:rsidR="007A2520" w:rsidRPr="007A2520">
            <w:rPr>
              <w:noProof/>
              <w:color w:val="0070C0"/>
            </w:rPr>
            <w:t>(Agin, 2016)</w:t>
          </w:r>
          <w:r w:rsidRPr="00FD16CD">
            <w:rPr>
              <w:bCs/>
              <w:color w:val="0070C0"/>
            </w:rPr>
            <w:fldChar w:fldCharType="end"/>
          </w:r>
        </w:sdtContent>
      </w:sdt>
    </w:p>
    <w:p w14:paraId="02797814" w14:textId="09557F32" w:rsidR="00FD16CD" w:rsidRDefault="001F4E35" w:rsidP="00835835">
      <w:pPr>
        <w:rPr>
          <w:bCs/>
        </w:rPr>
      </w:pPr>
      <w:r>
        <w:rPr>
          <w:bCs/>
        </w:rPr>
        <w:t>W</w:t>
      </w:r>
      <w:r w:rsidRPr="001F4E35">
        <w:rPr>
          <w:bCs/>
        </w:rPr>
        <w:t>elding of boron aluminium silicon (</w:t>
      </w:r>
      <w:proofErr w:type="spellStart"/>
      <w:r w:rsidRPr="001F4E35">
        <w:rPr>
          <w:bCs/>
        </w:rPr>
        <w:t>AlSi</w:t>
      </w:r>
      <w:proofErr w:type="spellEnd"/>
      <w:r w:rsidRPr="001F4E35">
        <w:rPr>
          <w:bCs/>
        </w:rPr>
        <w:t>) coated and uncoated hot-stamped material has been the topic of several research and papers, but projection welding of fasteners to these materials has received less attention.</w:t>
      </w:r>
      <w:r w:rsidRPr="001F4E35">
        <w:t xml:space="preserve"> </w:t>
      </w:r>
      <w:r w:rsidRPr="001F4E35">
        <w:rPr>
          <w:bCs/>
        </w:rPr>
        <w:t xml:space="preserve">The techniques used to modify boron steels for hot stamping may provide a number of challenges for fastener welding. Base material can be strengthened by up to 250 percent as a result of the significant hardness change that occurs after quenching. Furthermore, it is difficult to penetrate an </w:t>
      </w:r>
      <w:proofErr w:type="spellStart"/>
      <w:r w:rsidRPr="001F4E35">
        <w:rPr>
          <w:bCs/>
        </w:rPr>
        <w:t>AlSi</w:t>
      </w:r>
      <w:proofErr w:type="spellEnd"/>
      <w:r w:rsidRPr="001F4E35">
        <w:rPr>
          <w:bCs/>
        </w:rPr>
        <w:t xml:space="preserve"> coating using conventional techniques. The heating procedure usually results in surface decarburization and oxidation if the material is uncoated.</w:t>
      </w:r>
    </w:p>
    <w:p w14:paraId="68ED2777" w14:textId="77777777" w:rsidR="00FD16CD" w:rsidRDefault="00FD16CD" w:rsidP="00835835">
      <w:pPr>
        <w:rPr>
          <w:bCs/>
        </w:rPr>
      </w:pPr>
    </w:p>
    <w:p w14:paraId="687EEBAA" w14:textId="77777777" w:rsidR="00B54824" w:rsidRDefault="00B54824" w:rsidP="003E0CB4">
      <w:pPr>
        <w:pStyle w:val="ListParagraph"/>
        <w:rPr>
          <w:noProof/>
          <w:lang w:eastAsia="en-GB"/>
        </w:rPr>
      </w:pPr>
    </w:p>
    <w:p w14:paraId="41C0241F" w14:textId="77777777" w:rsidR="00B54824" w:rsidRDefault="00B54824" w:rsidP="003E0CB4">
      <w:pPr>
        <w:pStyle w:val="ListParagraph"/>
        <w:rPr>
          <w:noProof/>
          <w:lang w:eastAsia="en-GB"/>
        </w:rPr>
      </w:pPr>
    </w:p>
    <w:p w14:paraId="166E768D" w14:textId="6823D570" w:rsidR="00445167" w:rsidRDefault="005B5BFD" w:rsidP="003E0CB4">
      <w:pPr>
        <w:pStyle w:val="ListParagraph"/>
        <w:rPr>
          <w:noProof/>
          <w:lang w:eastAsia="en-GB"/>
        </w:rPr>
      </w:pPr>
      <w:r>
        <w:rPr>
          <w:noProof/>
          <w:lang w:eastAsia="en-GB"/>
        </w:rPr>
        <w:t xml:space="preserve"> </w:t>
      </w:r>
      <w:r w:rsidR="00B62D8F">
        <w:rPr>
          <w:noProof/>
          <w:lang w:eastAsia="en-GB"/>
        </w:rPr>
        <w:drawing>
          <wp:inline distT="0" distB="0" distL="0" distR="0" wp14:anchorId="3804F210" wp14:editId="4190A318">
            <wp:extent cx="4829175" cy="3597896"/>
            <wp:effectExtent l="0" t="0" r="0" b="3175"/>
            <wp:docPr id="40" name="Picture 40" descr="Image result for spot w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pot wel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52410" cy="3615207"/>
                    </a:xfrm>
                    <a:prstGeom prst="rect">
                      <a:avLst/>
                    </a:prstGeom>
                    <a:noFill/>
                    <a:ln>
                      <a:noFill/>
                    </a:ln>
                  </pic:spPr>
                </pic:pic>
              </a:graphicData>
            </a:graphic>
          </wp:inline>
        </w:drawing>
      </w:r>
    </w:p>
    <w:p w14:paraId="5B8524DD" w14:textId="4D714BA9" w:rsidR="00A1358D" w:rsidRDefault="00FD16CD" w:rsidP="003E0CB4">
      <w:pPr>
        <w:pStyle w:val="ListParagraph"/>
        <w:numPr>
          <w:ilvl w:val="0"/>
          <w:numId w:val="19"/>
        </w:numPr>
        <w:rPr>
          <w:b/>
          <w:bCs/>
          <w:sz w:val="32"/>
          <w:szCs w:val="32"/>
          <w:u w:val="single"/>
        </w:rPr>
      </w:pPr>
      <w:r>
        <w:rPr>
          <w:b/>
          <w:bCs/>
          <w:sz w:val="32"/>
          <w:szCs w:val="32"/>
          <w:u w:val="single"/>
        </w:rPr>
        <w:lastRenderedPageBreak/>
        <w:t>M</w:t>
      </w:r>
      <w:r w:rsidR="003D0810">
        <w:rPr>
          <w:b/>
          <w:bCs/>
          <w:sz w:val="32"/>
          <w:szCs w:val="32"/>
          <w:u w:val="single"/>
        </w:rPr>
        <w:t xml:space="preserve">aterials and </w:t>
      </w:r>
      <w:r w:rsidR="003E0CB4">
        <w:rPr>
          <w:b/>
          <w:bCs/>
          <w:sz w:val="32"/>
          <w:szCs w:val="32"/>
          <w:u w:val="single"/>
        </w:rPr>
        <w:t>Pro</w:t>
      </w:r>
      <w:r w:rsidR="007B6873">
        <w:rPr>
          <w:b/>
          <w:bCs/>
          <w:sz w:val="32"/>
          <w:szCs w:val="32"/>
          <w:u w:val="single"/>
        </w:rPr>
        <w:t>duction</w:t>
      </w:r>
    </w:p>
    <w:p w14:paraId="208A5AB5" w14:textId="2B4D21B5" w:rsidR="00492FD0" w:rsidRPr="00492FD0" w:rsidRDefault="00492FD0" w:rsidP="003E0CB4">
      <w:pPr>
        <w:rPr>
          <w:b/>
          <w:bCs/>
          <w:sz w:val="28"/>
          <w:szCs w:val="32"/>
        </w:rPr>
      </w:pPr>
      <w:r w:rsidRPr="00492FD0">
        <w:rPr>
          <w:b/>
          <w:bCs/>
          <w:sz w:val="28"/>
          <w:szCs w:val="32"/>
        </w:rPr>
        <w:t>3.1 Hot stamping</w:t>
      </w:r>
    </w:p>
    <w:p w14:paraId="6EC51121" w14:textId="7F9AD331" w:rsidR="007B6873" w:rsidRDefault="00182DB6" w:rsidP="0044224B">
      <w:pPr>
        <w:rPr>
          <w:bCs/>
          <w:color w:val="000000" w:themeColor="text1"/>
          <w:szCs w:val="32"/>
        </w:rPr>
      </w:pPr>
      <w:r>
        <w:rPr>
          <w:bCs/>
          <w:color w:val="000000" w:themeColor="text1"/>
          <w:szCs w:val="32"/>
        </w:rPr>
        <w:t xml:space="preserve">The product that will be used to conduct this investigation will be 1.7mm USIBOR 1300 after the hot stamping process, 96 parts (48 Left hand, 48 Right Hand) have been produced through Hot Stamping with various dwell times in the furnace. 6 Pairs of parts have been produced at 300 seconds dwell time, with 6 pairs made at each dwell time ranging from 300 seconds up to 1000 seconds with increments off 100 seconds. This was controlled by manually loading the furnace 6 pairs and timing the dwell time until they are okay to be released out of the furnace and pressed with a </w:t>
      </w:r>
      <w:r w:rsidR="007A0A8E">
        <w:rPr>
          <w:bCs/>
          <w:color w:val="000000" w:themeColor="text1"/>
          <w:szCs w:val="32"/>
        </w:rPr>
        <w:t>consistent</w:t>
      </w:r>
      <w:r>
        <w:rPr>
          <w:bCs/>
          <w:color w:val="000000" w:themeColor="text1"/>
          <w:szCs w:val="32"/>
        </w:rPr>
        <w:t xml:space="preserve"> transfer time from furnace to press</w:t>
      </w:r>
      <w:r w:rsidR="007A0A8E">
        <w:rPr>
          <w:bCs/>
          <w:color w:val="000000" w:themeColor="text1"/>
          <w:szCs w:val="32"/>
        </w:rPr>
        <w:t xml:space="preserve"> at 3.4 seconds.</w:t>
      </w:r>
      <w:r w:rsidR="0044224B">
        <w:rPr>
          <w:bCs/>
          <w:color w:val="000000" w:themeColor="text1"/>
          <w:szCs w:val="32"/>
        </w:rPr>
        <w:t xml:space="preserve"> The product being produced will have the dwell times written on them as identification. </w:t>
      </w:r>
      <w:r w:rsidR="00B51F1D">
        <w:rPr>
          <w:bCs/>
          <w:color w:val="000000" w:themeColor="text1"/>
          <w:szCs w:val="32"/>
        </w:rPr>
        <w:t xml:space="preserve">It can be seen that </w:t>
      </w:r>
      <w:proofErr w:type="spellStart"/>
      <w:r w:rsidR="00B51F1D">
        <w:rPr>
          <w:bCs/>
          <w:color w:val="000000" w:themeColor="text1"/>
          <w:szCs w:val="32"/>
        </w:rPr>
        <w:t>through out</w:t>
      </w:r>
      <w:proofErr w:type="spellEnd"/>
      <w:r w:rsidR="00B51F1D">
        <w:rPr>
          <w:bCs/>
          <w:color w:val="000000" w:themeColor="text1"/>
          <w:szCs w:val="32"/>
        </w:rPr>
        <w:t xml:space="preserve"> the different dwell times, the various different colours the products appear due to the different diffusion layer thickness. </w:t>
      </w:r>
    </w:p>
    <w:p w14:paraId="77E19C23" w14:textId="77777777" w:rsidR="00A266AC" w:rsidRDefault="00B30057" w:rsidP="003E0CB4">
      <w:pPr>
        <w:rPr>
          <w:bCs/>
          <w:noProof/>
          <w:color w:val="000000" w:themeColor="text1"/>
          <w:szCs w:val="32"/>
          <w:lang w:eastAsia="en-GB"/>
        </w:rPr>
      </w:pPr>
      <w:r>
        <w:rPr>
          <w:bCs/>
          <w:noProof/>
          <w:color w:val="000000" w:themeColor="text1"/>
          <w:szCs w:val="32"/>
          <w:lang w:eastAsia="en-GB"/>
        </w:rPr>
        <mc:AlternateContent>
          <mc:Choice Requires="wps">
            <w:drawing>
              <wp:anchor distT="0" distB="0" distL="114300" distR="114300" simplePos="0" relativeHeight="251688960" behindDoc="0" locked="0" layoutInCell="1" allowOverlap="1" wp14:anchorId="226A2CD4" wp14:editId="63187AA9">
                <wp:simplePos x="0" y="0"/>
                <wp:positionH relativeFrom="column">
                  <wp:posOffset>4278091</wp:posOffset>
                </wp:positionH>
                <wp:positionV relativeFrom="paragraph">
                  <wp:posOffset>4005304</wp:posOffset>
                </wp:positionV>
                <wp:extent cx="974785" cy="301925"/>
                <wp:effectExtent l="0" t="0" r="0" b="3175"/>
                <wp:wrapNone/>
                <wp:docPr id="44" name="Text Box 44"/>
                <wp:cNvGraphicFramePr/>
                <a:graphic xmlns:a="http://schemas.openxmlformats.org/drawingml/2006/main">
                  <a:graphicData uri="http://schemas.microsoft.com/office/word/2010/wordprocessingShape">
                    <wps:wsp>
                      <wps:cNvSpPr txBox="1"/>
                      <wps:spPr>
                        <a:xfrm>
                          <a:off x="0" y="0"/>
                          <a:ext cx="974785" cy="301925"/>
                        </a:xfrm>
                        <a:prstGeom prst="rect">
                          <a:avLst/>
                        </a:prstGeom>
                        <a:solidFill>
                          <a:schemeClr val="lt1"/>
                        </a:solidFill>
                        <a:ln w="6350">
                          <a:noFill/>
                        </a:ln>
                      </wps:spPr>
                      <wps:txbx>
                        <w:txbxContent>
                          <w:p w14:paraId="033E0243" w14:textId="2FDD2C53" w:rsidR="0097749F" w:rsidRDefault="0097749F" w:rsidP="0097749F">
                            <w:r>
                              <w:t>1000 Seconds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6A2CD4" id="Text Box 44" o:spid="_x0000_s1028" type="#_x0000_t202" style="position:absolute;margin-left:336.85pt;margin-top:315.4pt;width:76.75pt;height:2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" fillcolor="white [3201]" stroked="f" strokeweight=".5pt">
                <v:textbox>
                  <w:txbxContent>
                    <w:p w14:paraId="033E0243" w14:textId="2FDD2C53" w:rsidR="0097749F" w:rsidRDefault="0097749F" w:rsidP="0097749F">
                      <w:r>
                        <w:t>1000 Seconds</w:t>
                      </w:r>
                    </w:p>
                  </w:txbxContent>
                </v:textbox>
              </v:shape>
            </w:pict>
          </mc:Fallback>
        </mc:AlternateContent>
      </w:r>
      <w:r>
        <w:rPr>
          <w:bCs/>
          <w:noProof/>
          <w:color w:val="000000" w:themeColor="text1"/>
          <w:szCs w:val="32"/>
          <w:lang w:eastAsia="en-GB"/>
        </w:rPr>
        <mc:AlternateContent>
          <mc:Choice Requires="wps">
            <w:drawing>
              <wp:anchor distT="0" distB="0" distL="114300" distR="114300" simplePos="0" relativeHeight="251686912" behindDoc="0" locked="0" layoutInCell="1" allowOverlap="1" wp14:anchorId="361B975F" wp14:editId="73D8E6BB">
                <wp:simplePos x="0" y="0"/>
                <wp:positionH relativeFrom="column">
                  <wp:posOffset>120290</wp:posOffset>
                </wp:positionH>
                <wp:positionV relativeFrom="paragraph">
                  <wp:posOffset>813147</wp:posOffset>
                </wp:positionV>
                <wp:extent cx="931653" cy="301925"/>
                <wp:effectExtent l="0" t="0" r="20955" b="22225"/>
                <wp:wrapNone/>
                <wp:docPr id="30" name="Text Box 30"/>
                <wp:cNvGraphicFramePr/>
                <a:graphic xmlns:a="http://schemas.openxmlformats.org/drawingml/2006/main">
                  <a:graphicData uri="http://schemas.microsoft.com/office/word/2010/wordprocessingShape">
                    <wps:wsp>
                      <wps:cNvSpPr txBox="1"/>
                      <wps:spPr>
                        <a:xfrm>
                          <a:off x="0" y="0"/>
                          <a:ext cx="931653" cy="301925"/>
                        </a:xfrm>
                        <a:prstGeom prst="rect">
                          <a:avLst/>
                        </a:prstGeom>
                        <a:solidFill>
                          <a:schemeClr val="lt1"/>
                        </a:solidFill>
                        <a:ln w="6350">
                          <a:solidFill>
                            <a:schemeClr val="bg1"/>
                          </a:solidFill>
                        </a:ln>
                      </wps:spPr>
                      <wps:txbx>
                        <w:txbxContent>
                          <w:p w14:paraId="0676443A" w14:textId="0FD5249B" w:rsidR="0097749F" w:rsidRDefault="0097749F">
                            <w:r>
                              <w:t>300 Seconds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B975F" id="Text Box 30" o:spid="_x0000_s1029" type="#_x0000_t202" style="position:absolute;margin-left:9.45pt;margin-top:64.05pt;width:73.35pt;height:23.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" fillcolor="white [3201]" strokecolor="white [3212]" strokeweight=".5pt">
                <v:textbox>
                  <w:txbxContent>
                    <w:p w14:paraId="0676443A" w14:textId="0FD5249B" w:rsidR="0097749F" w:rsidRDefault="0097749F">
                      <w:r>
                        <w:t>300 Seconds</w:t>
                      </w:r>
                    </w:p>
                  </w:txbxContent>
                </v:textbox>
              </v:shape>
            </w:pict>
          </mc:Fallback>
        </mc:AlternateContent>
      </w:r>
    </w:p>
    <w:p w14:paraId="0C3F1275" w14:textId="15E7C79D" w:rsidR="003E0CB4" w:rsidRPr="00A266AC" w:rsidRDefault="00B30057" w:rsidP="003E0CB4">
      <w:pPr>
        <w:rPr>
          <w:bCs/>
          <w:color w:val="000000" w:themeColor="text1"/>
          <w:szCs w:val="32"/>
        </w:rPr>
      </w:pPr>
      <w:r>
        <w:rPr>
          <w:bCs/>
          <w:noProof/>
          <w:color w:val="000000" w:themeColor="text1"/>
          <w:szCs w:val="32"/>
          <w:lang w:eastAsia="en-GB"/>
        </w:rPr>
        <w:drawing>
          <wp:inline distT="0" distB="0" distL="0" distR="0" wp14:anchorId="4DAB3046" wp14:editId="35511244">
            <wp:extent cx="5511021" cy="5603875"/>
            <wp:effectExtent l="0" t="8573" r="5398" b="5397"/>
            <wp:docPr id="14" name="Picture 14" descr="IMG_0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_056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5514946" cy="5607866"/>
                    </a:xfrm>
                    <a:prstGeom prst="rect">
                      <a:avLst/>
                    </a:prstGeom>
                    <a:noFill/>
                    <a:ln>
                      <a:noFill/>
                    </a:ln>
                  </pic:spPr>
                </pic:pic>
              </a:graphicData>
            </a:graphic>
          </wp:inline>
        </w:drawing>
      </w:r>
    </w:p>
    <w:p w14:paraId="70355E7D" w14:textId="6009A89E" w:rsidR="008C5988" w:rsidRDefault="008C5988" w:rsidP="003E0CB4">
      <w:pPr>
        <w:rPr>
          <w:b/>
          <w:sz w:val="32"/>
          <w:szCs w:val="44"/>
        </w:rPr>
      </w:pPr>
    </w:p>
    <w:p w14:paraId="2F0840D7" w14:textId="1C5D3EEC" w:rsidR="00492FD0" w:rsidRDefault="004D2A67" w:rsidP="003E0CB4">
      <w:pPr>
        <w:rPr>
          <w:b/>
          <w:sz w:val="32"/>
          <w:szCs w:val="44"/>
        </w:rPr>
      </w:pPr>
      <w:r w:rsidRPr="007B6873">
        <w:rPr>
          <w:b/>
          <w:sz w:val="32"/>
          <w:szCs w:val="44"/>
        </w:rPr>
        <w:lastRenderedPageBreak/>
        <w:t>3.2 Laser</w:t>
      </w:r>
      <w:r w:rsidR="007B6873">
        <w:rPr>
          <w:b/>
          <w:sz w:val="32"/>
          <w:szCs w:val="44"/>
        </w:rPr>
        <w:t xml:space="preserve"> cutting</w:t>
      </w:r>
    </w:p>
    <w:p w14:paraId="3D4978F5" w14:textId="38032CC4" w:rsidR="007B6873" w:rsidRPr="00483D07" w:rsidRDefault="007B6873" w:rsidP="003E0CB4">
      <w:pPr>
        <w:rPr>
          <w:bCs/>
          <w:szCs w:val="32"/>
        </w:rPr>
      </w:pPr>
      <w:r>
        <w:rPr>
          <w:bCs/>
          <w:szCs w:val="32"/>
        </w:rPr>
        <w:t>The products that are produced by the Hot stamping process, are later moved over to the Laser cutting process, the Lasers objective are to cut down a product down to the desired dimensions, hole requirements and any special characteristics required. This process is required because the test products will not be able to assemble in the next process as it only will run with cut complete parts. The laser will also cut Tensile out of the material for further testing</w:t>
      </w:r>
      <w:r w:rsidR="00483D07">
        <w:rPr>
          <w:bCs/>
          <w:szCs w:val="32"/>
        </w:rPr>
        <w:t xml:space="preserve"> </w:t>
      </w:r>
      <w:r w:rsidR="00483D07" w:rsidRPr="00483D07">
        <w:rPr>
          <w:bCs/>
          <w:color w:val="FF0000"/>
          <w:szCs w:val="32"/>
        </w:rPr>
        <w:t>(Fig.</w:t>
      </w:r>
      <w:r w:rsidR="000F2C50">
        <w:rPr>
          <w:bCs/>
          <w:color w:val="FF0000"/>
          <w:szCs w:val="32"/>
        </w:rPr>
        <w:t>6</w:t>
      </w:r>
      <w:r w:rsidR="00483D07" w:rsidRPr="00483D07">
        <w:rPr>
          <w:bCs/>
          <w:color w:val="FF0000"/>
          <w:szCs w:val="32"/>
        </w:rPr>
        <w:t>)</w:t>
      </w:r>
      <w:r w:rsidR="00483D07">
        <w:rPr>
          <w:bCs/>
          <w:szCs w:val="32"/>
        </w:rPr>
        <w:t>.</w:t>
      </w:r>
    </w:p>
    <w:p w14:paraId="0D5AD76F" w14:textId="3FA97BCE" w:rsidR="00492FD0" w:rsidRPr="00A266AC" w:rsidRDefault="004C7127" w:rsidP="003E0CB4">
      <w:pPr>
        <w:rPr>
          <w:bCs/>
          <w:szCs w:val="32"/>
        </w:rPr>
      </w:pPr>
      <w:r w:rsidRPr="004C7127">
        <w:rPr>
          <w:bCs/>
          <w:noProof/>
          <w:szCs w:val="32"/>
          <w:lang w:eastAsia="en-GB"/>
        </w:rPr>
        <w:drawing>
          <wp:inline distT="0" distB="0" distL="0" distR="0" wp14:anchorId="090F1B34" wp14:editId="239342E1">
            <wp:extent cx="5696745" cy="2562583"/>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96745" cy="2562583"/>
                    </a:xfrm>
                    <a:prstGeom prst="rect">
                      <a:avLst/>
                    </a:prstGeom>
                  </pic:spPr>
                </pic:pic>
              </a:graphicData>
            </a:graphic>
          </wp:inline>
        </w:drawing>
      </w:r>
    </w:p>
    <w:p w14:paraId="6058A78F" w14:textId="55731FBC" w:rsidR="007F3FCD" w:rsidRPr="007F3FCD" w:rsidRDefault="007F3FCD" w:rsidP="003E0CB4">
      <w:pPr>
        <w:rPr>
          <w:bCs/>
          <w:szCs w:val="32"/>
        </w:rPr>
      </w:pPr>
      <w:r>
        <w:rPr>
          <w:bCs/>
          <w:szCs w:val="32"/>
        </w:rPr>
        <w:t xml:space="preserve">To be </w:t>
      </w:r>
      <w:r w:rsidR="00C50C2F">
        <w:rPr>
          <w:bCs/>
          <w:szCs w:val="32"/>
        </w:rPr>
        <w:t>able to obtain loads of tensile across each dwell time, one pair of parts at each dwell time had tensile cut out of the centre of the Soft Zone area and Hard Zone area to</w:t>
      </w:r>
      <w:r w:rsidR="00A43D5D">
        <w:rPr>
          <w:bCs/>
          <w:szCs w:val="32"/>
        </w:rPr>
        <w:t xml:space="preserve"> be tested, </w:t>
      </w:r>
      <w:proofErr w:type="spellStart"/>
      <w:r w:rsidR="00A43D5D">
        <w:rPr>
          <w:bCs/>
          <w:szCs w:val="32"/>
        </w:rPr>
        <w:t>Tensiles</w:t>
      </w:r>
      <w:proofErr w:type="spellEnd"/>
      <w:r w:rsidR="00A43D5D">
        <w:rPr>
          <w:bCs/>
          <w:szCs w:val="32"/>
        </w:rPr>
        <w:t xml:space="preserve"> are unable to cut out during the pressing process due to the harness of the material.</w:t>
      </w:r>
      <w:r w:rsidR="009D6AEA">
        <w:rPr>
          <w:bCs/>
          <w:szCs w:val="32"/>
        </w:rPr>
        <w:t xml:space="preserve"> The Tensile dimensions are derived from ISO 6892 Tensile Testing of Metallic Materials providing tolerances of the dimensions and test speeds per material grade, in this case given the material’s thickness and hardness, 50 MPa/s will be used for test speed, young’s modulus and yield point.</w:t>
      </w:r>
    </w:p>
    <w:p w14:paraId="58F1CAFF" w14:textId="0704CFCD" w:rsidR="00BB648F" w:rsidRDefault="007F3FCD" w:rsidP="003E0CB4">
      <w:pPr>
        <w:rPr>
          <w:bCs/>
          <w:szCs w:val="32"/>
        </w:rPr>
      </w:pPr>
      <w:r>
        <w:rPr>
          <w:noProof/>
          <w:color w:val="1F497D"/>
          <w:lang w:eastAsia="en-GB"/>
        </w:rPr>
        <w:drawing>
          <wp:inline distT="0" distB="0" distL="0" distR="0" wp14:anchorId="5EA49787" wp14:editId="331DE81F">
            <wp:extent cx="5731510" cy="3133725"/>
            <wp:effectExtent l="0" t="0" r="2540" b="9525"/>
            <wp:docPr id="15" name="Picture 15" descr="cid:image003.png@01D72613.675AFF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72613.675AFF90"/>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731510" cy="3133725"/>
                    </a:xfrm>
                    <a:prstGeom prst="rect">
                      <a:avLst/>
                    </a:prstGeom>
                    <a:noFill/>
                    <a:ln>
                      <a:noFill/>
                    </a:ln>
                  </pic:spPr>
                </pic:pic>
              </a:graphicData>
            </a:graphic>
          </wp:inline>
        </w:drawing>
      </w:r>
    </w:p>
    <w:p w14:paraId="4F05D252" w14:textId="078AC682" w:rsidR="00BB648F" w:rsidRDefault="00BB648F" w:rsidP="003E0CB4">
      <w:pPr>
        <w:rPr>
          <w:bCs/>
          <w:szCs w:val="32"/>
        </w:rPr>
      </w:pPr>
    </w:p>
    <w:p w14:paraId="02DB9D9C" w14:textId="77777777" w:rsidR="00445167" w:rsidRDefault="004D2A67" w:rsidP="003E0CB4">
      <w:pPr>
        <w:rPr>
          <w:b/>
          <w:bCs/>
          <w:sz w:val="28"/>
          <w:szCs w:val="32"/>
        </w:rPr>
      </w:pPr>
      <w:r>
        <w:rPr>
          <w:b/>
          <w:bCs/>
          <w:sz w:val="28"/>
          <w:szCs w:val="32"/>
        </w:rPr>
        <w:lastRenderedPageBreak/>
        <w:t>3.3</w:t>
      </w:r>
      <w:r w:rsidR="00492FD0">
        <w:rPr>
          <w:b/>
          <w:bCs/>
          <w:sz w:val="28"/>
          <w:szCs w:val="32"/>
        </w:rPr>
        <w:t xml:space="preserve"> Assembly</w:t>
      </w:r>
    </w:p>
    <w:p w14:paraId="575E82E0" w14:textId="58FCAC30" w:rsidR="00445167" w:rsidRDefault="00445167" w:rsidP="003E0CB4">
      <w:pPr>
        <w:rPr>
          <w:bCs/>
          <w:szCs w:val="32"/>
        </w:rPr>
      </w:pPr>
      <w:r>
        <w:rPr>
          <w:bCs/>
          <w:szCs w:val="32"/>
        </w:rPr>
        <w:t xml:space="preserve">Assembly cells are used to assembling and requirements to products for later functions at the customer. Common assemblies usually assemble brackets or other products together to create one complete part. A variety of processes can be used to achieve this, Resistance </w:t>
      </w:r>
      <w:r w:rsidR="00BE625C">
        <w:rPr>
          <w:bCs/>
          <w:szCs w:val="32"/>
        </w:rPr>
        <w:t>Projection Welding</w:t>
      </w:r>
      <w:r>
        <w:rPr>
          <w:bCs/>
          <w:szCs w:val="32"/>
        </w:rPr>
        <w:t xml:space="preserve"> is what was used for this product.</w:t>
      </w:r>
      <w:r w:rsidR="00A43D5D">
        <w:rPr>
          <w:bCs/>
          <w:szCs w:val="32"/>
        </w:rPr>
        <w:t xml:space="preserve"> </w:t>
      </w:r>
    </w:p>
    <w:p w14:paraId="38F73EC2" w14:textId="380D75EB" w:rsidR="00820BB0" w:rsidRDefault="00820BB0" w:rsidP="003E0CB4">
      <w:pPr>
        <w:rPr>
          <w:bCs/>
          <w:szCs w:val="32"/>
        </w:rPr>
      </w:pPr>
      <w:r>
        <w:rPr>
          <w:bCs/>
          <w:noProof/>
          <w:szCs w:val="32"/>
        </w:rPr>
        <w:drawing>
          <wp:inline distT="0" distB="0" distL="0" distR="0" wp14:anchorId="777179B5" wp14:editId="5A6077B9">
            <wp:extent cx="3139914" cy="5730652"/>
            <wp:effectExtent l="0" t="0" r="3810" b="3810"/>
            <wp:docPr id="54" name="Picture 5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text, indoor&#10;&#10;Description automatically generated"/>
                    <pic:cNvPicPr/>
                  </pic:nvPicPr>
                  <pic:blipFill rotWithShape="1">
                    <a:blip r:embed="rId25" cstate="print">
                      <a:extLst>
                        <a:ext uri="{28A0092B-C50C-407E-A947-70E740481C1C}">
                          <a14:useLocalDpi xmlns:a14="http://schemas.microsoft.com/office/drawing/2010/main" val="0"/>
                        </a:ext>
                      </a:extLst>
                    </a:blip>
                    <a:srcRect l="24061" r="31512"/>
                    <a:stretch/>
                  </pic:blipFill>
                  <pic:spPr bwMode="auto">
                    <a:xfrm rot="5400000">
                      <a:off x="0" y="0"/>
                      <a:ext cx="3144039" cy="5738180"/>
                    </a:xfrm>
                    <a:prstGeom prst="rect">
                      <a:avLst/>
                    </a:prstGeom>
                    <a:ln>
                      <a:noFill/>
                    </a:ln>
                    <a:extLst>
                      <a:ext uri="{53640926-AAD7-44D8-BBD7-CCE9431645EC}">
                        <a14:shadowObscured xmlns:a14="http://schemas.microsoft.com/office/drawing/2010/main"/>
                      </a:ext>
                    </a:extLst>
                  </pic:spPr>
                </pic:pic>
              </a:graphicData>
            </a:graphic>
          </wp:inline>
        </w:drawing>
      </w:r>
    </w:p>
    <w:p w14:paraId="58EC5BF6" w14:textId="1779DBF0" w:rsidR="008C5988" w:rsidRDefault="00445167" w:rsidP="003E0CB4">
      <w:pPr>
        <w:rPr>
          <w:color w:val="FF0000"/>
        </w:rPr>
      </w:pPr>
      <w:r>
        <w:rPr>
          <w:bCs/>
          <w:szCs w:val="32"/>
        </w:rPr>
        <w:t>T</w:t>
      </w:r>
      <w:r w:rsidR="00E64878">
        <w:rPr>
          <w:bCs/>
          <w:szCs w:val="32"/>
        </w:rPr>
        <w:t xml:space="preserve">he Products was taken to an assembly cell. The assembly cell is </w:t>
      </w:r>
      <w:r w:rsidR="00CB6DD6">
        <w:rPr>
          <w:bCs/>
          <w:szCs w:val="32"/>
        </w:rPr>
        <w:t>programmed</w:t>
      </w:r>
      <w:r w:rsidR="00E64878">
        <w:rPr>
          <w:bCs/>
          <w:szCs w:val="32"/>
        </w:rPr>
        <w:t xml:space="preserve"> to collect a</w:t>
      </w:r>
      <w:r w:rsidR="008C5988">
        <w:rPr>
          <w:bCs/>
          <w:szCs w:val="32"/>
        </w:rPr>
        <w:t xml:space="preserve"> singular part</w:t>
      </w:r>
      <w:r w:rsidR="00D77C27">
        <w:rPr>
          <w:bCs/>
          <w:szCs w:val="32"/>
        </w:rPr>
        <w:t>,</w:t>
      </w:r>
      <w:r w:rsidR="00E64878">
        <w:rPr>
          <w:bCs/>
          <w:szCs w:val="32"/>
        </w:rPr>
        <w:t xml:space="preserve"> take them away and </w:t>
      </w:r>
      <w:r w:rsidR="008C5988">
        <w:rPr>
          <w:bCs/>
          <w:szCs w:val="32"/>
        </w:rPr>
        <w:t>Projection weld</w:t>
      </w:r>
      <w:r w:rsidR="00D77C27">
        <w:rPr>
          <w:bCs/>
          <w:szCs w:val="32"/>
        </w:rPr>
        <w:t xml:space="preserve"> </w:t>
      </w:r>
      <w:r w:rsidR="008C5988">
        <w:rPr>
          <w:bCs/>
          <w:szCs w:val="32"/>
        </w:rPr>
        <w:t>7</w:t>
      </w:r>
      <w:r w:rsidR="00D77C27">
        <w:rPr>
          <w:bCs/>
          <w:szCs w:val="32"/>
        </w:rPr>
        <w:t xml:space="preserve"> </w:t>
      </w:r>
      <w:r w:rsidR="008C5988">
        <w:rPr>
          <w:bCs/>
          <w:szCs w:val="32"/>
        </w:rPr>
        <w:t>M5 Nuts, 1 M6 Nut and 3 M6 Studs for the Left Hand, and 6 M5 Nuts, 1 M6 Nut and 3 M6 studs to the right</w:t>
      </w:r>
      <w:r w:rsidR="00D77C27">
        <w:rPr>
          <w:bCs/>
          <w:szCs w:val="32"/>
        </w:rPr>
        <w:t xml:space="preserve">. </w:t>
      </w:r>
      <w:r w:rsidR="008C5988">
        <w:rPr>
          <w:bCs/>
          <w:szCs w:val="32"/>
        </w:rPr>
        <w:t xml:space="preserve">Prior to the first part being put </w:t>
      </w:r>
      <w:r w:rsidR="008946D6">
        <w:rPr>
          <w:bCs/>
          <w:szCs w:val="32"/>
        </w:rPr>
        <w:t>into</w:t>
      </w:r>
      <w:r w:rsidR="008C5988">
        <w:rPr>
          <w:bCs/>
          <w:szCs w:val="32"/>
        </w:rPr>
        <w:t xml:space="preserve"> the cell, all electrodes were changed and dressed to reduce any failures due to damage or worn electrodes. </w:t>
      </w:r>
      <w:r w:rsidR="00D77C27">
        <w:rPr>
          <w:bCs/>
          <w:szCs w:val="32"/>
        </w:rPr>
        <w:t xml:space="preserve">The recipe to create the spot weld stayed constant </w:t>
      </w:r>
      <w:r w:rsidR="00A43D5D">
        <w:rPr>
          <w:bCs/>
          <w:szCs w:val="32"/>
        </w:rPr>
        <w:t xml:space="preserve">though out the trial and </w:t>
      </w:r>
      <w:r w:rsidR="00D77C27">
        <w:rPr>
          <w:bCs/>
          <w:szCs w:val="32"/>
        </w:rPr>
        <w:t xml:space="preserve">nothing changed between each part. All parts were full assembled </w:t>
      </w:r>
      <w:r w:rsidR="008C5988">
        <w:rPr>
          <w:bCs/>
          <w:szCs w:val="32"/>
        </w:rPr>
        <w:t>and contained in</w:t>
      </w:r>
      <w:r w:rsidR="00D77C27">
        <w:rPr>
          <w:bCs/>
          <w:szCs w:val="32"/>
        </w:rPr>
        <w:t xml:space="preserve"> a pallet within the laboratory to prevent them from being mixed into existing stock or being misplaced.</w:t>
      </w:r>
      <w:r w:rsidR="000F2C50">
        <w:rPr>
          <w:bCs/>
          <w:szCs w:val="32"/>
        </w:rPr>
        <w:t xml:space="preserve"> </w:t>
      </w:r>
    </w:p>
    <w:p w14:paraId="3770E310" w14:textId="764D1119" w:rsidR="001926FE" w:rsidRDefault="001926FE" w:rsidP="003E0CB4">
      <w:r>
        <w:t>As a side project, a company was approached to perform Capacity discharge welding on the same product just to make a comparison between Capacity discharge welding and the conventional resistance welding process, 3 parts were sent up for this to be performed to the studs of the parts.</w:t>
      </w:r>
    </w:p>
    <w:p w14:paraId="75477E7F" w14:textId="410D5489" w:rsidR="00B90E0C" w:rsidRDefault="001926FE" w:rsidP="003E0CB4">
      <w:r w:rsidRPr="001926FE">
        <w:t>Resistance welding known as capacitor discharge (CD) welding uses energy that is stored in a sizable capacitor bank as opposed to a power distribution network. These projection welding machines feature welding periods that are short and concentrated, under 12 milliseconds, as opposed to about 100 milliseconds on a standard resistance welding machine, thanks to their ability to rely on stored energy. Such a time difference can have a significant influence in a mass manufacturing setting.</w:t>
      </w:r>
    </w:p>
    <w:p w14:paraId="605D834E" w14:textId="12AAF9D8" w:rsidR="008946D6" w:rsidRPr="001926FE" w:rsidRDefault="001712B4" w:rsidP="001712B4">
      <w:r>
        <w:t>since dissimilar and emerging materials are likely to be used more frequently in the future, the use of CD welding with its unique rapid welding process, assured repeatability, and relative ease of use will continue to grow. As Gould (Ref. 10) noted, the potential use of supercapacitors for general resistance welding applications will only increase the extent to which CD welding is re viewed and considered in the years ahead.</w:t>
      </w:r>
      <w:sdt>
        <w:sdtPr>
          <w:rPr>
            <w:color w:val="0070C0"/>
          </w:rPr>
          <w:id w:val="-871537764"/>
          <w:citation/>
        </w:sdtPr>
        <w:sdtEndPr/>
        <w:sdtContent>
          <w:r w:rsidRPr="001712B4">
            <w:rPr>
              <w:color w:val="0070C0"/>
            </w:rPr>
            <w:fldChar w:fldCharType="begin"/>
          </w:r>
          <w:r w:rsidRPr="001712B4">
            <w:rPr>
              <w:color w:val="0070C0"/>
            </w:rPr>
            <w:instrText xml:space="preserve"> CITATION Nig15 \l 2057 </w:instrText>
          </w:r>
          <w:r w:rsidRPr="001712B4">
            <w:rPr>
              <w:color w:val="0070C0"/>
            </w:rPr>
            <w:fldChar w:fldCharType="separate"/>
          </w:r>
          <w:r w:rsidR="007A2520">
            <w:rPr>
              <w:noProof/>
              <w:color w:val="0070C0"/>
            </w:rPr>
            <w:t xml:space="preserve"> </w:t>
          </w:r>
          <w:r w:rsidR="007A2520" w:rsidRPr="007A2520">
            <w:rPr>
              <w:noProof/>
              <w:color w:val="0070C0"/>
            </w:rPr>
            <w:t>(Scotchmer, 2015)</w:t>
          </w:r>
          <w:r w:rsidRPr="001712B4">
            <w:rPr>
              <w:color w:val="0070C0"/>
            </w:rPr>
            <w:fldChar w:fldCharType="end"/>
          </w:r>
        </w:sdtContent>
      </w:sdt>
    </w:p>
    <w:p w14:paraId="7AC0FCE3" w14:textId="288B0454" w:rsidR="003E0CB4" w:rsidRDefault="00D77C27" w:rsidP="003E0CB4">
      <w:pPr>
        <w:pStyle w:val="ListParagraph"/>
        <w:numPr>
          <w:ilvl w:val="0"/>
          <w:numId w:val="19"/>
        </w:numPr>
        <w:rPr>
          <w:b/>
          <w:bCs/>
          <w:sz w:val="32"/>
          <w:szCs w:val="32"/>
          <w:u w:val="single"/>
        </w:rPr>
      </w:pPr>
      <w:r>
        <w:rPr>
          <w:b/>
          <w:bCs/>
          <w:sz w:val="32"/>
          <w:szCs w:val="32"/>
          <w:u w:val="single"/>
        </w:rPr>
        <w:lastRenderedPageBreak/>
        <w:t>T</w:t>
      </w:r>
      <w:r w:rsidR="003E0CB4">
        <w:rPr>
          <w:b/>
          <w:bCs/>
          <w:sz w:val="32"/>
          <w:szCs w:val="32"/>
          <w:u w:val="single"/>
        </w:rPr>
        <w:t>esting and examination</w:t>
      </w:r>
    </w:p>
    <w:p w14:paraId="13B5718D" w14:textId="53F8DC0F" w:rsidR="00492FD0" w:rsidRPr="00492FD0" w:rsidRDefault="00492FD0" w:rsidP="00492FD0">
      <w:pPr>
        <w:rPr>
          <w:b/>
          <w:bCs/>
          <w:sz w:val="28"/>
          <w:szCs w:val="32"/>
        </w:rPr>
      </w:pPr>
      <w:r>
        <w:rPr>
          <w:b/>
          <w:bCs/>
          <w:sz w:val="28"/>
          <w:szCs w:val="32"/>
        </w:rPr>
        <w:t xml:space="preserve">4.1 </w:t>
      </w:r>
      <w:r w:rsidRPr="00492FD0">
        <w:rPr>
          <w:b/>
          <w:bCs/>
          <w:sz w:val="28"/>
          <w:szCs w:val="32"/>
        </w:rPr>
        <w:t>Tensile Test</w:t>
      </w:r>
    </w:p>
    <w:p w14:paraId="52F93BB9" w14:textId="5D4D5C2A" w:rsidR="00492FD0" w:rsidRDefault="004D2A67" w:rsidP="004D2A67">
      <w:pPr>
        <w:rPr>
          <w:bCs/>
          <w:szCs w:val="32"/>
        </w:rPr>
      </w:pPr>
      <w:r>
        <w:rPr>
          <w:bCs/>
          <w:szCs w:val="32"/>
        </w:rPr>
        <w:t>Tensile were cut out of the product to verify that the material has been heat treated and is conforming to customer standard to replicate day to day t</w:t>
      </w:r>
      <w:r w:rsidR="004D0C0B">
        <w:rPr>
          <w:bCs/>
          <w:szCs w:val="32"/>
        </w:rPr>
        <w:t>esting. With this specific part</w:t>
      </w:r>
      <w:r>
        <w:rPr>
          <w:bCs/>
          <w:szCs w:val="32"/>
        </w:rPr>
        <w:t xml:space="preserve">, the material will be tested against STJLR 50.5176 </w:t>
      </w:r>
      <w:r w:rsidRPr="004D2A67">
        <w:rPr>
          <w:bCs/>
          <w:szCs w:val="32"/>
        </w:rPr>
        <w:t>High</w:t>
      </w:r>
      <w:r>
        <w:rPr>
          <w:bCs/>
          <w:szCs w:val="32"/>
        </w:rPr>
        <w:t xml:space="preserve"> Strength Steel Sheet for Press </w:t>
      </w:r>
      <w:r w:rsidRPr="004D2A67">
        <w:rPr>
          <w:bCs/>
          <w:szCs w:val="32"/>
        </w:rPr>
        <w:t>Hardening</w:t>
      </w:r>
      <w:r w:rsidR="00EE1C2E">
        <w:rPr>
          <w:bCs/>
          <w:szCs w:val="32"/>
        </w:rPr>
        <w:t>.</w:t>
      </w:r>
    </w:p>
    <w:p w14:paraId="5B5EEF28" w14:textId="7C1137C3" w:rsidR="005A0CDC" w:rsidRDefault="005A0CDC" w:rsidP="004D2A67">
      <w:pPr>
        <w:rPr>
          <w:bCs/>
          <w:szCs w:val="32"/>
        </w:rPr>
      </w:pPr>
      <w:r>
        <w:rPr>
          <w:noProof/>
          <w:color w:val="1F497D"/>
          <w:lang w:eastAsia="en-GB"/>
        </w:rPr>
        <w:drawing>
          <wp:inline distT="0" distB="0" distL="0" distR="0" wp14:anchorId="4062E469" wp14:editId="7D7C6EC8">
            <wp:extent cx="5731510" cy="2312509"/>
            <wp:effectExtent l="0" t="0" r="2540" b="0"/>
            <wp:docPr id="7" name="Picture 7" descr="cid:image003.png@01D72613.675AFF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72613.675AFF90"/>
                    <pic:cNvPicPr>
                      <a:picLocks noChangeAspect="1" noChangeArrowheads="1"/>
                    </pic:cNvPicPr>
                  </pic:nvPicPr>
                  <pic:blipFill>
                    <a:blip r:embed="rId23" r:link="rId24">
                      <a:extLst>
                        <a:ext uri="{28A0092B-C50C-407E-A947-70E740481C1C}">
                          <a14:useLocalDpi xmlns:a14="http://schemas.microsoft.com/office/drawing/2010/main" val="0"/>
                        </a:ext>
                      </a:extLst>
                    </a:blip>
                    <a:srcRect/>
                    <a:stretch>
                      <a:fillRect/>
                    </a:stretch>
                  </pic:blipFill>
                  <pic:spPr bwMode="auto">
                    <a:xfrm>
                      <a:off x="0" y="0"/>
                      <a:ext cx="5731510" cy="2312509"/>
                    </a:xfrm>
                    <a:prstGeom prst="rect">
                      <a:avLst/>
                    </a:prstGeom>
                    <a:noFill/>
                    <a:ln>
                      <a:noFill/>
                    </a:ln>
                  </pic:spPr>
                </pic:pic>
              </a:graphicData>
            </a:graphic>
          </wp:inline>
        </w:drawing>
      </w:r>
    </w:p>
    <w:p w14:paraId="6698633C" w14:textId="08572A7B" w:rsidR="00936926" w:rsidRPr="00936926" w:rsidRDefault="00EE1C2E" w:rsidP="004D2A67">
      <w:r>
        <w:t xml:space="preserve">All properties quoted are to be tested in accordance </w:t>
      </w:r>
      <w:r w:rsidR="00E524F0">
        <w:t>with</w:t>
      </w:r>
      <w:r>
        <w:t xml:space="preserve"> BS EN ISO 6892-1 in the transverse direction with 80 mm gauge length unless specifically stated otherwise.</w:t>
      </w:r>
      <w:sdt>
        <w:sdtPr>
          <w:id w:val="-723292950"/>
          <w:citation/>
        </w:sdtPr>
        <w:sdtEndPr/>
        <w:sdtContent>
          <w:r w:rsidRPr="00EE1C2E">
            <w:rPr>
              <w:color w:val="4472C4" w:themeColor="accent5"/>
            </w:rPr>
            <w:fldChar w:fldCharType="begin"/>
          </w:r>
          <w:r w:rsidRPr="00EE1C2E">
            <w:rPr>
              <w:color w:val="4472C4" w:themeColor="accent5"/>
            </w:rPr>
            <w:instrText xml:space="preserve"> CITATION Jag16 \l 2057 </w:instrText>
          </w:r>
          <w:r w:rsidRPr="00EE1C2E">
            <w:rPr>
              <w:color w:val="4472C4" w:themeColor="accent5"/>
            </w:rPr>
            <w:fldChar w:fldCharType="separate"/>
          </w:r>
          <w:r w:rsidR="007A2520">
            <w:rPr>
              <w:noProof/>
              <w:color w:val="4472C4" w:themeColor="accent5"/>
            </w:rPr>
            <w:t xml:space="preserve"> </w:t>
          </w:r>
          <w:r w:rsidR="007A2520" w:rsidRPr="007A2520">
            <w:rPr>
              <w:noProof/>
              <w:color w:val="4472C4" w:themeColor="accent5"/>
            </w:rPr>
            <w:t>(Limited, 2016)</w:t>
          </w:r>
          <w:r w:rsidRPr="00EE1C2E">
            <w:rPr>
              <w:color w:val="4472C4" w:themeColor="accent5"/>
            </w:rPr>
            <w:fldChar w:fldCharType="end"/>
          </w:r>
        </w:sdtContent>
      </w:sdt>
      <w:r w:rsidR="00936926">
        <w:t xml:space="preserve"> </w:t>
      </w:r>
    </w:p>
    <w:p w14:paraId="7C9A17F8" w14:textId="2B1B010A" w:rsidR="00EE1C2E" w:rsidRPr="00A266AC" w:rsidRDefault="00EE1C2E" w:rsidP="00492FD0">
      <w:pPr>
        <w:rPr>
          <w:bCs/>
          <w:szCs w:val="32"/>
        </w:rPr>
      </w:pPr>
      <w:r>
        <w:rPr>
          <w:noProof/>
          <w:lang w:eastAsia="en-GB"/>
        </w:rPr>
        <w:drawing>
          <wp:inline distT="0" distB="0" distL="0" distR="0" wp14:anchorId="06401514" wp14:editId="7CF890B4">
            <wp:extent cx="5731510" cy="9423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942340"/>
                    </a:xfrm>
                    <a:prstGeom prst="rect">
                      <a:avLst/>
                    </a:prstGeom>
                  </pic:spPr>
                </pic:pic>
              </a:graphicData>
            </a:graphic>
          </wp:inline>
        </w:drawing>
      </w:r>
    </w:p>
    <w:p w14:paraId="2BECDBC5" w14:textId="081AB9FA" w:rsidR="00936926" w:rsidRDefault="00936926" w:rsidP="00492FD0">
      <w:pPr>
        <w:rPr>
          <w:bCs/>
          <w:szCs w:val="32"/>
        </w:rPr>
      </w:pPr>
      <w:r>
        <w:rPr>
          <w:bCs/>
          <w:szCs w:val="32"/>
        </w:rPr>
        <w:t xml:space="preserve">Tensile tests will be conducted on a Zwick Z150 Tensile machine, the Zwick machine in user friendly and easy to use, 3 thickness measurements are taken across the gauge length to give an average thickness, 3 width measurements across the gauge length. These dimensions are measured by using a UKAS calibrated point </w:t>
      </w:r>
      <w:r w:rsidR="00CB6DD6">
        <w:rPr>
          <w:bCs/>
          <w:szCs w:val="32"/>
        </w:rPr>
        <w:t>micrometre</w:t>
      </w:r>
      <w:r>
        <w:rPr>
          <w:bCs/>
          <w:szCs w:val="32"/>
        </w:rPr>
        <w:t xml:space="preserve">. </w:t>
      </w:r>
      <w:r w:rsidR="008F741D">
        <w:rPr>
          <w:bCs/>
          <w:szCs w:val="32"/>
        </w:rPr>
        <w:t>The test pieces are to be tested under the standard of BSI ISO 6892 with the relevant test speeds and loading parameters</w:t>
      </w:r>
      <w:r w:rsidR="006F5582">
        <w:rPr>
          <w:bCs/>
          <w:szCs w:val="32"/>
        </w:rPr>
        <w:t>.</w:t>
      </w:r>
    </w:p>
    <w:p w14:paraId="3ED4BC4E" w14:textId="01FF75D7" w:rsidR="008F741D" w:rsidRDefault="00A43D5D" w:rsidP="00492FD0">
      <w:pPr>
        <w:rPr>
          <w:bCs/>
          <w:szCs w:val="32"/>
        </w:rPr>
      </w:pPr>
      <w:r>
        <w:rPr>
          <w:bCs/>
          <w:szCs w:val="32"/>
        </w:rPr>
        <w:t xml:space="preserve">This product has to </w:t>
      </w:r>
      <w:r w:rsidR="008F741D">
        <w:rPr>
          <w:bCs/>
          <w:szCs w:val="32"/>
        </w:rPr>
        <w:t>conform</w:t>
      </w:r>
      <w:r>
        <w:rPr>
          <w:bCs/>
          <w:szCs w:val="32"/>
        </w:rPr>
        <w:t xml:space="preserve"> to two of the materials showing </w:t>
      </w:r>
      <w:r w:rsidR="00056AAE">
        <w:rPr>
          <w:bCs/>
          <w:szCs w:val="32"/>
        </w:rPr>
        <w:t>in,</w:t>
      </w:r>
      <w:r>
        <w:rPr>
          <w:bCs/>
          <w:szCs w:val="32"/>
        </w:rPr>
        <w:t xml:space="preserve"> The Hard Zone which is the area that has been quenched during the heat treatment </w:t>
      </w:r>
      <w:r w:rsidR="008F741D">
        <w:rPr>
          <w:bCs/>
          <w:szCs w:val="32"/>
        </w:rPr>
        <w:t xml:space="preserve">process requires to conform to BORON1300 with 950MPa Yield Strength, 1300 Tensile Strength and 4% Elongation. The Soft Zone that is in the heated area during the heat treatment process needs to conform to PHS450. The reason for this is because one area of the product is quenched and hardened and 100% martensitic structure because its quenched rapidly by water, where the Soft Zone is put under heaters to slow down the cooling process causing the material to be a lot softer with a more </w:t>
      </w:r>
      <w:proofErr w:type="spellStart"/>
      <w:r w:rsidR="008F741D">
        <w:rPr>
          <w:bCs/>
          <w:szCs w:val="32"/>
        </w:rPr>
        <w:t>Baneite</w:t>
      </w:r>
      <w:proofErr w:type="spellEnd"/>
      <w:r w:rsidR="008F741D">
        <w:rPr>
          <w:bCs/>
          <w:szCs w:val="32"/>
        </w:rPr>
        <w:t xml:space="preserve"> structure.</w:t>
      </w:r>
    </w:p>
    <w:p w14:paraId="77E988BA" w14:textId="53404ED4" w:rsidR="005A549E" w:rsidRDefault="005A549E" w:rsidP="00492FD0">
      <w:pPr>
        <w:rPr>
          <w:bCs/>
          <w:szCs w:val="32"/>
        </w:rPr>
      </w:pPr>
      <w:r>
        <w:rPr>
          <w:bCs/>
          <w:szCs w:val="32"/>
        </w:rPr>
        <w:t>Three main mechanical properties are focused on and tested to as this is customer request to achieve these properties, Y</w:t>
      </w:r>
      <w:r w:rsidRPr="005A549E">
        <w:rPr>
          <w:bCs/>
          <w:szCs w:val="32"/>
        </w:rPr>
        <w:t>ield strength is the amount of stress needed for the shift from elastic to plastic to take place. The upper bound of elastic behaviour is represented by a constant called yield strength. Metals and other ductile materials have yield strengths that are higher than those of plastics.</w:t>
      </w:r>
      <w:r w:rsidRPr="005A549E">
        <w:t xml:space="preserve"> </w:t>
      </w:r>
      <w:r w:rsidRPr="005A549E">
        <w:rPr>
          <w:bCs/>
          <w:szCs w:val="32"/>
        </w:rPr>
        <w:t xml:space="preserve">The highest stress a material can sustain while being stretched or pulled before breaking is </w:t>
      </w:r>
      <w:r w:rsidRPr="005A549E">
        <w:rPr>
          <w:bCs/>
          <w:szCs w:val="32"/>
        </w:rPr>
        <w:lastRenderedPageBreak/>
        <w:t>known as the ultimate tensile strength in equations. While the ultimate tensile strength of ductile materials can be higher than that of brittle materials, it is</w:t>
      </w:r>
      <w:r>
        <w:rPr>
          <w:bCs/>
          <w:szCs w:val="32"/>
        </w:rPr>
        <w:t xml:space="preserve"> commonly</w:t>
      </w:r>
      <w:r w:rsidRPr="005A549E">
        <w:rPr>
          <w:bCs/>
          <w:szCs w:val="32"/>
        </w:rPr>
        <w:t xml:space="preserve"> </w:t>
      </w:r>
      <w:r>
        <w:rPr>
          <w:bCs/>
          <w:szCs w:val="32"/>
        </w:rPr>
        <w:t>higher</w:t>
      </w:r>
      <w:r w:rsidRPr="005A549E">
        <w:rPr>
          <w:bCs/>
          <w:szCs w:val="32"/>
        </w:rPr>
        <w:t xml:space="preserve"> </w:t>
      </w:r>
      <w:r>
        <w:rPr>
          <w:bCs/>
          <w:szCs w:val="32"/>
        </w:rPr>
        <w:t>than</w:t>
      </w:r>
      <w:r w:rsidRPr="005A549E">
        <w:rPr>
          <w:bCs/>
          <w:szCs w:val="32"/>
        </w:rPr>
        <w:t xml:space="preserve"> the yield point in brittle materials.</w:t>
      </w:r>
      <w:r w:rsidRPr="005A549E">
        <w:t xml:space="preserve"> </w:t>
      </w:r>
      <w:r w:rsidRPr="005A549E">
        <w:rPr>
          <w:bCs/>
          <w:szCs w:val="32"/>
        </w:rPr>
        <w:t>Elongation is meas</w:t>
      </w:r>
      <w:r w:rsidR="004C3F9D">
        <w:rPr>
          <w:bCs/>
          <w:szCs w:val="32"/>
        </w:rPr>
        <w:t xml:space="preserve">ured by applying tensile force and stretching the material until it inevitably </w:t>
      </w:r>
      <w:r w:rsidR="004013AF">
        <w:rPr>
          <w:bCs/>
          <w:szCs w:val="32"/>
        </w:rPr>
        <w:t>fractures</w:t>
      </w:r>
      <w:r w:rsidR="004013AF" w:rsidRPr="005A549E">
        <w:rPr>
          <w:bCs/>
          <w:szCs w:val="32"/>
        </w:rPr>
        <w:t xml:space="preserve"> and</w:t>
      </w:r>
      <w:r w:rsidRPr="005A549E">
        <w:rPr>
          <w:bCs/>
          <w:szCs w:val="32"/>
        </w:rPr>
        <w:t xml:space="preserve"> calculating the difference in length from the starting point. In terms of the initial length, elongation is stated as a percentage.</w:t>
      </w:r>
    </w:p>
    <w:p w14:paraId="5AB9E9A7" w14:textId="0826470A" w:rsidR="008F741D" w:rsidRDefault="004C3F9D" w:rsidP="00492FD0">
      <w:pPr>
        <w:rPr>
          <w:bCs/>
          <w:szCs w:val="32"/>
        </w:rPr>
      </w:pPr>
      <w:r>
        <w:rPr>
          <w:bCs/>
          <w:szCs w:val="32"/>
        </w:rPr>
        <w:t xml:space="preserve">At Gestamp, True stress and true strain is measured from each tensile test instead of engineering stress and engineering strain. </w:t>
      </w:r>
      <w:r w:rsidRPr="004C3F9D">
        <w:rPr>
          <w:bCs/>
          <w:szCs w:val="32"/>
        </w:rPr>
        <w:t>The applied load divided by the real cross</w:t>
      </w:r>
      <w:r>
        <w:rPr>
          <w:bCs/>
          <w:szCs w:val="32"/>
        </w:rPr>
        <w:t xml:space="preserve">-sectional area of the material which changes over time </w:t>
      </w:r>
      <w:r w:rsidRPr="004C3F9D">
        <w:rPr>
          <w:bCs/>
          <w:szCs w:val="32"/>
        </w:rPr>
        <w:t>gives the true stress. Engineering stress is calculated by dividing the applied load by the material's initial cross-sectional area. Sometimes referred to as nominal stress.</w:t>
      </w:r>
      <w:r>
        <w:rPr>
          <w:bCs/>
          <w:szCs w:val="32"/>
        </w:rPr>
        <w:t xml:space="preserve"> </w:t>
      </w:r>
      <w:r w:rsidRPr="004C3F9D">
        <w:rPr>
          <w:bCs/>
          <w:szCs w:val="32"/>
        </w:rPr>
        <w:t>Engineering strain is the amount of deformation a material experiences in a tensile test per unit length. Additional name for nominal strain. The natural log of the ratio of the current length to the starting length is the measure of true strain.</w:t>
      </w:r>
    </w:p>
    <w:p w14:paraId="59B3CFC6" w14:textId="0E246219" w:rsidR="00936926" w:rsidRDefault="003A0481" w:rsidP="00492FD0">
      <w:pPr>
        <w:rPr>
          <w:bCs/>
          <w:szCs w:val="32"/>
        </w:rPr>
      </w:pPr>
      <w:r>
        <w:rPr>
          <w:noProof/>
        </w:rPr>
        <w:drawing>
          <wp:inline distT="0" distB="0" distL="0" distR="0" wp14:anchorId="22E557E7" wp14:editId="476CEC53">
            <wp:extent cx="5731510" cy="2955290"/>
            <wp:effectExtent l="0" t="0" r="2540" b="0"/>
            <wp:docPr id="24" name="Picture 24"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screenshot, font, number&#10;&#10;Description automatically generated"/>
                    <pic:cNvPicPr/>
                  </pic:nvPicPr>
                  <pic:blipFill>
                    <a:blip r:embed="rId27"/>
                    <a:stretch>
                      <a:fillRect/>
                    </a:stretch>
                  </pic:blipFill>
                  <pic:spPr>
                    <a:xfrm>
                      <a:off x="0" y="0"/>
                      <a:ext cx="5731510" cy="2955290"/>
                    </a:xfrm>
                    <a:prstGeom prst="rect">
                      <a:avLst/>
                    </a:prstGeom>
                  </pic:spPr>
                </pic:pic>
              </a:graphicData>
            </a:graphic>
          </wp:inline>
        </w:drawing>
      </w:r>
    </w:p>
    <w:p w14:paraId="3637EE18" w14:textId="77777777" w:rsidR="00936926" w:rsidRDefault="00936926" w:rsidP="00492FD0">
      <w:pPr>
        <w:rPr>
          <w:bCs/>
          <w:szCs w:val="32"/>
        </w:rPr>
      </w:pPr>
    </w:p>
    <w:p w14:paraId="7E55DB01" w14:textId="66E0D7B5" w:rsidR="00801183" w:rsidRDefault="00801183" w:rsidP="00801183">
      <w:pPr>
        <w:rPr>
          <w:b/>
          <w:bCs/>
          <w:sz w:val="28"/>
          <w:szCs w:val="32"/>
        </w:rPr>
      </w:pPr>
      <w:r>
        <w:rPr>
          <w:b/>
          <w:bCs/>
          <w:sz w:val="28"/>
          <w:szCs w:val="32"/>
        </w:rPr>
        <w:t>4.</w:t>
      </w:r>
      <w:r w:rsidR="00E43A4A">
        <w:rPr>
          <w:b/>
          <w:bCs/>
          <w:sz w:val="28"/>
          <w:szCs w:val="32"/>
        </w:rPr>
        <w:t>2</w:t>
      </w:r>
      <w:r>
        <w:rPr>
          <w:b/>
          <w:bCs/>
          <w:sz w:val="28"/>
          <w:szCs w:val="32"/>
        </w:rPr>
        <w:t xml:space="preserve"> </w:t>
      </w:r>
      <w:r w:rsidR="005D2E6B">
        <w:rPr>
          <w:b/>
          <w:bCs/>
          <w:sz w:val="28"/>
          <w:szCs w:val="32"/>
        </w:rPr>
        <w:t xml:space="preserve">Preparation for </w:t>
      </w:r>
      <w:r>
        <w:rPr>
          <w:b/>
          <w:bCs/>
          <w:sz w:val="28"/>
          <w:szCs w:val="32"/>
        </w:rPr>
        <w:t xml:space="preserve">Microscopic </w:t>
      </w:r>
      <w:r w:rsidR="005D2E6B">
        <w:rPr>
          <w:b/>
          <w:bCs/>
          <w:sz w:val="28"/>
          <w:szCs w:val="32"/>
        </w:rPr>
        <w:t>inspection</w:t>
      </w:r>
    </w:p>
    <w:p w14:paraId="34E98702" w14:textId="6FB9402F" w:rsidR="00801183" w:rsidRDefault="00801183" w:rsidP="00801183">
      <w:pPr>
        <w:rPr>
          <w:rFonts w:cstheme="minorHAnsi"/>
          <w:bCs/>
        </w:rPr>
      </w:pPr>
      <w:r>
        <w:rPr>
          <w:bCs/>
        </w:rPr>
        <w:t>Further inspection was conducted, little coupons was taken from the material roughly 10mm</w:t>
      </w:r>
      <w:r>
        <w:rPr>
          <w:rFonts w:cstheme="minorHAnsi"/>
          <w:bCs/>
        </w:rPr>
        <w:t>²</w:t>
      </w:r>
      <w:r>
        <w:rPr>
          <w:bCs/>
        </w:rPr>
        <w:t xml:space="preserve">, the samples was taken from the centre of the part. The samples were then taken to a </w:t>
      </w:r>
      <w:r w:rsidR="008300CD">
        <w:rPr>
          <w:bCs/>
        </w:rPr>
        <w:t>high-pressure</w:t>
      </w:r>
      <w:r>
        <w:rPr>
          <w:bCs/>
        </w:rPr>
        <w:t xml:space="preserve"> hot mounter that takes resin gains, melts it down and solidifies around the 10mm</w:t>
      </w:r>
      <w:r>
        <w:rPr>
          <w:rFonts w:cstheme="minorHAnsi"/>
          <w:bCs/>
        </w:rPr>
        <w:t xml:space="preserve">² pieces, this process is needed for the samples to be polished to a high standard. Then, </w:t>
      </w:r>
      <w:r w:rsidR="0041684A">
        <w:rPr>
          <w:rFonts w:cstheme="minorHAnsi"/>
          <w:bCs/>
        </w:rPr>
        <w:t xml:space="preserve">are taken to Gestamp’s Eco met 250 automatic </w:t>
      </w:r>
      <w:r w:rsidR="008300CD">
        <w:rPr>
          <w:rFonts w:cstheme="minorHAnsi"/>
          <w:bCs/>
        </w:rPr>
        <w:t>polishers</w:t>
      </w:r>
      <w:r w:rsidR="0041684A">
        <w:rPr>
          <w:rFonts w:cstheme="minorHAnsi"/>
          <w:bCs/>
        </w:rPr>
        <w:t>. The</w:t>
      </w:r>
      <w:r>
        <w:rPr>
          <w:rFonts w:cstheme="minorHAnsi"/>
          <w:bCs/>
        </w:rPr>
        <w:t xml:space="preserve"> samples were polished though 5 different grits of disks. </w:t>
      </w:r>
      <w:r w:rsidR="0041684A">
        <w:rPr>
          <w:rFonts w:cstheme="minorHAnsi"/>
          <w:bCs/>
        </w:rPr>
        <w:t xml:space="preserve">The first two </w:t>
      </w:r>
      <w:r w:rsidR="008300CD">
        <w:rPr>
          <w:rFonts w:cstheme="minorHAnsi"/>
          <w:bCs/>
        </w:rPr>
        <w:t>disks’</w:t>
      </w:r>
      <w:r w:rsidR="0041684A">
        <w:rPr>
          <w:rFonts w:cstheme="minorHAnsi"/>
          <w:bCs/>
        </w:rPr>
        <w:t xml:space="preserve"> objectives are pure to get the sample flat and to have a decent grind. Theses require the samples to be put </w:t>
      </w:r>
      <w:r w:rsidR="008300CD">
        <w:rPr>
          <w:rFonts w:cstheme="minorHAnsi"/>
          <w:bCs/>
        </w:rPr>
        <w:t>into</w:t>
      </w:r>
      <w:r w:rsidR="0041684A">
        <w:rPr>
          <w:rFonts w:cstheme="minorHAnsi"/>
          <w:bCs/>
        </w:rPr>
        <w:t xml:space="preserve"> the polisher at high speeds and high force and water, once that has been complete, the next disk is a 9µm polish disk that requires 9µm diamond suspension added to the disk periodically over 4 minutes. Next disk is 3µm that requires 3µm diamond suspension, finally the last stage is 1µm disk with 0.5µm diamond suspension, this disk is different to the others as this disk creates a chemical reaction that gets rid of any blemishes and any little marks left from previous stages.</w:t>
      </w:r>
    </w:p>
    <w:p w14:paraId="312D653C" w14:textId="5954579F" w:rsidR="007F6102" w:rsidRPr="007F6102" w:rsidRDefault="0035565F" w:rsidP="00801183">
      <w:pPr>
        <w:rPr>
          <w:rFonts w:ascii="Arial" w:hAnsi="Arial" w:cs="Arial"/>
          <w:sz w:val="21"/>
          <w:szCs w:val="21"/>
          <w:shd w:val="clear" w:color="auto" w:fill="FFFFFF"/>
        </w:rPr>
      </w:pPr>
      <w:bookmarkStart w:id="1" w:name="_Hlk71733696"/>
      <w:r w:rsidRPr="0035565F">
        <w:rPr>
          <w:rFonts w:cstheme="minorHAnsi"/>
          <w:bCs/>
        </w:rPr>
        <w:t xml:space="preserve">Once all the samples were completely polished to a high standard, the products need to be etched to be able to be inspected under a microscope. The Etchant that is being used to etch these samples is called </w:t>
      </w:r>
      <w:proofErr w:type="spellStart"/>
      <w:r w:rsidRPr="0035565F">
        <w:rPr>
          <w:rFonts w:cstheme="minorHAnsi"/>
          <w:bCs/>
        </w:rPr>
        <w:t>Nital</w:t>
      </w:r>
      <w:proofErr w:type="spellEnd"/>
      <w:r w:rsidRPr="0035565F">
        <w:rPr>
          <w:rFonts w:cstheme="minorHAnsi"/>
          <w:bCs/>
        </w:rPr>
        <w:t xml:space="preserve">. </w:t>
      </w:r>
      <w:proofErr w:type="spellStart"/>
      <w:r w:rsidRPr="0035565F">
        <w:rPr>
          <w:rFonts w:cstheme="minorHAnsi"/>
          <w:bCs/>
        </w:rPr>
        <w:t>Nital</w:t>
      </w:r>
      <w:proofErr w:type="spellEnd"/>
      <w:r w:rsidRPr="0035565F">
        <w:rPr>
          <w:rFonts w:cstheme="minorHAnsi"/>
          <w:bCs/>
        </w:rPr>
        <w:t xml:space="preserve"> Etch, is an etchant that is used to Inspect Steel product after machining or </w:t>
      </w:r>
      <w:r w:rsidRPr="0035565F">
        <w:rPr>
          <w:rFonts w:cstheme="minorHAnsi"/>
          <w:bCs/>
        </w:rPr>
        <w:lastRenderedPageBreak/>
        <w:t xml:space="preserve">grinding, </w:t>
      </w:r>
      <w:proofErr w:type="spellStart"/>
      <w:r w:rsidRPr="0035565F">
        <w:rPr>
          <w:rFonts w:cstheme="minorHAnsi"/>
          <w:bCs/>
        </w:rPr>
        <w:t>Nital</w:t>
      </w:r>
      <w:proofErr w:type="spellEnd"/>
      <w:r w:rsidRPr="0035565F">
        <w:rPr>
          <w:rFonts w:cstheme="minorHAnsi"/>
          <w:bCs/>
        </w:rPr>
        <w:t xml:space="preserve"> is a mixture of Nitric Acid (HNO₃) and Methanol (CH3OH) at a ratio of 5% Nitric Acid. After creating the etchant, the samples were then dipped into the liquid for roughly 5 seconds. The samples quickly</w:t>
      </w:r>
      <w:r w:rsidR="00DB6E69">
        <w:rPr>
          <w:rFonts w:cstheme="minorHAnsi"/>
          <w:bCs/>
        </w:rPr>
        <w:t xml:space="preserve"> become for dull looking with little to no</w:t>
      </w:r>
      <w:r w:rsidRPr="0035565F">
        <w:rPr>
          <w:rFonts w:cstheme="minorHAnsi"/>
          <w:bCs/>
        </w:rPr>
        <w:t xml:space="preserve"> shine to them. </w:t>
      </w:r>
      <w:bookmarkEnd w:id="1"/>
    </w:p>
    <w:p w14:paraId="00FFCA29" w14:textId="5AA568E7" w:rsidR="00801183" w:rsidRPr="00EE44A5" w:rsidRDefault="00801183" w:rsidP="00801183">
      <w:pPr>
        <w:rPr>
          <w:b/>
          <w:bCs/>
          <w:sz w:val="28"/>
          <w:szCs w:val="32"/>
        </w:rPr>
      </w:pPr>
      <w:r>
        <w:rPr>
          <w:rFonts w:eastAsia="Times New Roman"/>
          <w:noProof/>
          <w:lang w:eastAsia="en-GB"/>
        </w:rPr>
        <w:drawing>
          <wp:inline distT="0" distB="0" distL="0" distR="0" wp14:anchorId="655CB8AC" wp14:editId="2B57DF22">
            <wp:extent cx="5731086" cy="3695700"/>
            <wp:effectExtent l="0" t="0" r="3175" b="0"/>
            <wp:docPr id="22" name="Picture 22" descr="cid:0FC5E5FA-18F8-4D60-925A-C94011388D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FC5E5FA-18F8-4D60-925A-C94011388D5D" descr="cid:0FC5E5FA-18F8-4D60-925A-C94011388D5D"/>
                    <pic:cNvPicPr>
                      <a:picLocks noChangeAspect="1" noChangeArrowheads="1"/>
                    </pic:cNvPicPr>
                  </pic:nvPicPr>
                  <pic:blipFill>
                    <a:blip r:embed="rId28" r:link="rId29" cstate="print">
                      <a:extLst>
                        <a:ext uri="{28A0092B-C50C-407E-A947-70E740481C1C}">
                          <a14:useLocalDpi xmlns:a14="http://schemas.microsoft.com/office/drawing/2010/main" val="0"/>
                        </a:ext>
                      </a:extLst>
                    </a:blip>
                    <a:srcRect/>
                    <a:stretch>
                      <a:fillRect/>
                    </a:stretch>
                  </pic:blipFill>
                  <pic:spPr bwMode="auto">
                    <a:xfrm>
                      <a:off x="0" y="0"/>
                      <a:ext cx="5734464" cy="3697878"/>
                    </a:xfrm>
                    <a:prstGeom prst="rect">
                      <a:avLst/>
                    </a:prstGeom>
                    <a:noFill/>
                    <a:ln>
                      <a:noFill/>
                    </a:ln>
                  </pic:spPr>
                </pic:pic>
              </a:graphicData>
            </a:graphic>
          </wp:inline>
        </w:drawing>
      </w:r>
    </w:p>
    <w:p w14:paraId="675A80B1" w14:textId="17DCC622" w:rsidR="00801183" w:rsidRPr="005D2E6B" w:rsidRDefault="005D2E6B" w:rsidP="005D2E6B">
      <w:pPr>
        <w:rPr>
          <w:rFonts w:cstheme="minorHAnsi"/>
          <w:b/>
          <w:sz w:val="32"/>
          <w:szCs w:val="23"/>
        </w:rPr>
      </w:pPr>
      <w:r w:rsidRPr="005D57E2">
        <w:rPr>
          <w:rFonts w:cstheme="minorHAnsi"/>
          <w:b/>
          <w:sz w:val="28"/>
          <w:szCs w:val="23"/>
        </w:rPr>
        <w:t>4.</w:t>
      </w:r>
      <w:r w:rsidR="00E43A4A">
        <w:rPr>
          <w:rFonts w:cstheme="minorHAnsi"/>
          <w:b/>
          <w:sz w:val="28"/>
          <w:szCs w:val="23"/>
        </w:rPr>
        <w:t>3</w:t>
      </w:r>
      <w:r w:rsidRPr="005D57E2">
        <w:rPr>
          <w:b/>
          <w:bCs/>
          <w:sz w:val="24"/>
          <w:szCs w:val="32"/>
        </w:rPr>
        <w:t xml:space="preserve"> </w:t>
      </w:r>
      <w:r w:rsidRPr="005D2E6B">
        <w:rPr>
          <w:b/>
          <w:bCs/>
          <w:sz w:val="28"/>
          <w:szCs w:val="32"/>
        </w:rPr>
        <w:t>Microscopic inspection</w:t>
      </w:r>
    </w:p>
    <w:p w14:paraId="39391DF8" w14:textId="24D421D7" w:rsidR="00B14D80" w:rsidRDefault="006C5D5B" w:rsidP="00E27071">
      <w:pPr>
        <w:rPr>
          <w:rFonts w:cstheme="minorHAnsi"/>
          <w:szCs w:val="23"/>
        </w:rPr>
      </w:pPr>
      <w:r>
        <w:rPr>
          <w:rFonts w:cstheme="minorHAnsi"/>
          <w:szCs w:val="23"/>
        </w:rPr>
        <w:t xml:space="preserve">Firstly, the </w:t>
      </w:r>
      <w:proofErr w:type="spellStart"/>
      <w:r>
        <w:rPr>
          <w:rFonts w:cstheme="minorHAnsi"/>
          <w:szCs w:val="23"/>
        </w:rPr>
        <w:t>AlSi</w:t>
      </w:r>
      <w:proofErr w:type="spellEnd"/>
      <w:r>
        <w:rPr>
          <w:rFonts w:cstheme="minorHAnsi"/>
          <w:szCs w:val="23"/>
        </w:rPr>
        <w:t xml:space="preserve"> coating was inspected to find out what t</w:t>
      </w:r>
      <w:r w:rsidR="00F876B3">
        <w:rPr>
          <w:rFonts w:cstheme="minorHAnsi"/>
          <w:szCs w:val="23"/>
        </w:rPr>
        <w:t>he sizes of diffusion layers is</w:t>
      </w:r>
      <w:r>
        <w:rPr>
          <w:rFonts w:cstheme="minorHAnsi"/>
          <w:szCs w:val="23"/>
        </w:rPr>
        <w:t>. Because of the different duration times in the furnace, this will have a big effect on the size of diffusion layer</w:t>
      </w:r>
      <w:r w:rsidR="008155CF">
        <w:rPr>
          <w:rFonts w:cstheme="minorHAnsi"/>
          <w:szCs w:val="23"/>
        </w:rPr>
        <w:t xml:space="preserve">, as the Iron atoms will have more time to diffuse into the </w:t>
      </w:r>
      <w:proofErr w:type="spellStart"/>
      <w:r w:rsidR="008155CF">
        <w:rPr>
          <w:rFonts w:cstheme="minorHAnsi"/>
          <w:szCs w:val="23"/>
        </w:rPr>
        <w:t>AlSi</w:t>
      </w:r>
      <w:proofErr w:type="spellEnd"/>
      <w:r w:rsidR="008155CF">
        <w:rPr>
          <w:rFonts w:cstheme="minorHAnsi"/>
          <w:szCs w:val="23"/>
        </w:rPr>
        <w:t xml:space="preserve"> coating. </w:t>
      </w:r>
      <w:r>
        <w:rPr>
          <w:rFonts w:cstheme="minorHAnsi"/>
          <w:szCs w:val="23"/>
        </w:rPr>
        <w:t>The customer standard requires the coating to have 28µm - 48µm of total coating thickness and &lt;16µm in total diffusion layer</w:t>
      </w:r>
      <w:r w:rsidR="008300CD">
        <w:rPr>
          <w:rFonts w:cstheme="minorHAnsi"/>
          <w:szCs w:val="23"/>
        </w:rPr>
        <w:t>, and only requires 1 measurement of both coating and diffusion layer. The diffusion layer can be defined at the orange colour in the coating and to be measured from the material to the end of the first diffusion layer.</w:t>
      </w:r>
    </w:p>
    <w:p w14:paraId="4D667519" w14:textId="21DE7B4F" w:rsidR="003A0481" w:rsidRPr="003A0481" w:rsidRDefault="003A0481" w:rsidP="00E27071">
      <w:pPr>
        <w:rPr>
          <w:rFonts w:cstheme="minorHAnsi"/>
          <w:szCs w:val="23"/>
        </w:rPr>
      </w:pPr>
      <w:r>
        <w:rPr>
          <w:noProof/>
        </w:rPr>
        <w:drawing>
          <wp:inline distT="0" distB="0" distL="0" distR="0" wp14:anchorId="6F2D4F20" wp14:editId="787A61FC">
            <wp:extent cx="5731510" cy="2495550"/>
            <wp:effectExtent l="0" t="0" r="2540" b="0"/>
            <wp:docPr id="46" name="Picture 46" descr="A picture containing text, map, snow,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map, snow, nature&#10;&#10;Description automatically generated"/>
                    <pic:cNvPicPr/>
                  </pic:nvPicPr>
                  <pic:blipFill>
                    <a:blip r:embed="rId30"/>
                    <a:stretch>
                      <a:fillRect/>
                    </a:stretch>
                  </pic:blipFill>
                  <pic:spPr>
                    <a:xfrm>
                      <a:off x="0" y="0"/>
                      <a:ext cx="5731510" cy="2495550"/>
                    </a:xfrm>
                    <a:prstGeom prst="rect">
                      <a:avLst/>
                    </a:prstGeom>
                  </pic:spPr>
                </pic:pic>
              </a:graphicData>
            </a:graphic>
          </wp:inline>
        </w:drawing>
      </w:r>
    </w:p>
    <w:p w14:paraId="59FCA8B9" w14:textId="15F20252" w:rsidR="00ED0225" w:rsidRDefault="00ED0225" w:rsidP="00ED0225">
      <w:pPr>
        <w:rPr>
          <w:b/>
          <w:bCs/>
          <w:sz w:val="28"/>
          <w:szCs w:val="32"/>
        </w:rPr>
      </w:pPr>
      <w:r w:rsidRPr="005D57E2">
        <w:rPr>
          <w:rFonts w:cstheme="minorHAnsi"/>
          <w:b/>
          <w:sz w:val="28"/>
          <w:szCs w:val="23"/>
        </w:rPr>
        <w:lastRenderedPageBreak/>
        <w:t>4.</w:t>
      </w:r>
      <w:r w:rsidR="00E43A4A">
        <w:rPr>
          <w:rFonts w:cstheme="minorHAnsi"/>
          <w:b/>
          <w:sz w:val="28"/>
          <w:szCs w:val="23"/>
        </w:rPr>
        <w:t>4</w:t>
      </w:r>
      <w:r w:rsidRPr="005D57E2">
        <w:rPr>
          <w:b/>
          <w:bCs/>
          <w:sz w:val="24"/>
          <w:szCs w:val="32"/>
        </w:rPr>
        <w:t xml:space="preserve"> </w:t>
      </w:r>
      <w:r>
        <w:rPr>
          <w:b/>
          <w:bCs/>
          <w:sz w:val="28"/>
          <w:szCs w:val="32"/>
        </w:rPr>
        <w:t xml:space="preserve">Push out </w:t>
      </w:r>
      <w:r w:rsidR="004013AF">
        <w:rPr>
          <w:b/>
          <w:bCs/>
          <w:sz w:val="28"/>
          <w:szCs w:val="32"/>
        </w:rPr>
        <w:t>&amp; Torque testing.</w:t>
      </w:r>
    </w:p>
    <w:p w14:paraId="7D277527" w14:textId="1850C152" w:rsidR="00ED0225" w:rsidRDefault="00ED0225" w:rsidP="004013AF">
      <w:pPr>
        <w:rPr>
          <w:rFonts w:cstheme="minorHAnsi"/>
          <w:bCs/>
          <w:szCs w:val="18"/>
        </w:rPr>
      </w:pPr>
      <w:r>
        <w:rPr>
          <w:rFonts w:cstheme="minorHAnsi"/>
          <w:bCs/>
          <w:szCs w:val="18"/>
        </w:rPr>
        <w:t xml:space="preserve">The key aspects of this </w:t>
      </w:r>
      <w:r w:rsidR="004013AF">
        <w:rPr>
          <w:rFonts w:cstheme="minorHAnsi"/>
          <w:bCs/>
          <w:szCs w:val="18"/>
        </w:rPr>
        <w:t>Gestamp’s</w:t>
      </w:r>
      <w:r>
        <w:rPr>
          <w:rFonts w:cstheme="minorHAnsi"/>
          <w:bCs/>
          <w:szCs w:val="18"/>
        </w:rPr>
        <w:t xml:space="preserve"> issues are identified by performing pushout testing, </w:t>
      </w:r>
      <w:r w:rsidR="004013AF" w:rsidRPr="004013AF">
        <w:rPr>
          <w:rFonts w:cstheme="minorHAnsi"/>
          <w:bCs/>
          <w:szCs w:val="18"/>
        </w:rPr>
        <w:t>The destructive test entails pressing or pulling the weld nut</w:t>
      </w:r>
      <w:r w:rsidR="004013AF">
        <w:rPr>
          <w:rFonts w:cstheme="minorHAnsi"/>
          <w:bCs/>
          <w:szCs w:val="18"/>
        </w:rPr>
        <w:t xml:space="preserve"> or </w:t>
      </w:r>
      <w:r w:rsidR="004013AF" w:rsidRPr="004013AF">
        <w:rPr>
          <w:rFonts w:cstheme="minorHAnsi"/>
          <w:bCs/>
          <w:szCs w:val="18"/>
        </w:rPr>
        <w:t>screw all the way off the sheet</w:t>
      </w:r>
      <w:r w:rsidR="004013AF">
        <w:rPr>
          <w:rFonts w:cstheme="minorHAnsi"/>
          <w:bCs/>
          <w:szCs w:val="18"/>
        </w:rPr>
        <w:t xml:space="preserve">, this applies a vertical force directly onto stud or nut and continues to apply pressure until the stud or nut has separated from the parent material, the highest force applied to the stud or nut is noted as the maximum force applied. This push out testing method can be used to various welding applications, different size studs or nuts causing very little limitation in what test pieces can be performed. </w:t>
      </w:r>
    </w:p>
    <w:p w14:paraId="10E6C906" w14:textId="5306E153" w:rsidR="004013AF" w:rsidRPr="00ED0225" w:rsidRDefault="004013AF" w:rsidP="004013AF">
      <w:pPr>
        <w:rPr>
          <w:rFonts w:cstheme="minorHAnsi"/>
          <w:bCs/>
          <w:szCs w:val="18"/>
        </w:rPr>
      </w:pPr>
      <w:r>
        <w:rPr>
          <w:rFonts w:cstheme="minorHAnsi"/>
          <w:bCs/>
          <w:szCs w:val="18"/>
        </w:rPr>
        <w:t>The main difference between pushout testing and torque testing is the applied force direction, pushout testing applied force directly to the stud or nut, torque testing applies the force in a twisting or torsion direction, this is found to be preferred by many customers as the force applied is more of a functional test</w:t>
      </w:r>
      <w:r w:rsidR="009D6AEA">
        <w:rPr>
          <w:rFonts w:cstheme="minorHAnsi"/>
          <w:bCs/>
          <w:szCs w:val="18"/>
        </w:rPr>
        <w:t>,</w:t>
      </w:r>
      <w:r>
        <w:rPr>
          <w:rFonts w:cstheme="minorHAnsi"/>
          <w:bCs/>
          <w:szCs w:val="18"/>
        </w:rPr>
        <w:t xml:space="preserve"> by applying the same force </w:t>
      </w:r>
      <w:r w:rsidR="009D6AEA">
        <w:rPr>
          <w:rFonts w:cstheme="minorHAnsi"/>
          <w:bCs/>
          <w:szCs w:val="18"/>
        </w:rPr>
        <w:t>the customer will</w:t>
      </w:r>
      <w:r>
        <w:rPr>
          <w:rFonts w:cstheme="minorHAnsi"/>
          <w:bCs/>
          <w:szCs w:val="18"/>
        </w:rPr>
        <w:t xml:space="preserve"> </w:t>
      </w:r>
      <w:r w:rsidR="009D6AEA">
        <w:rPr>
          <w:rFonts w:cstheme="minorHAnsi"/>
          <w:bCs/>
          <w:szCs w:val="18"/>
        </w:rPr>
        <w:t>apply</w:t>
      </w:r>
      <w:r>
        <w:rPr>
          <w:rFonts w:cstheme="minorHAnsi"/>
          <w:bCs/>
          <w:szCs w:val="18"/>
        </w:rPr>
        <w:t xml:space="preserve"> and </w:t>
      </w:r>
      <w:r w:rsidR="009D6AEA">
        <w:rPr>
          <w:rFonts w:cstheme="minorHAnsi"/>
          <w:bCs/>
          <w:szCs w:val="18"/>
        </w:rPr>
        <w:t>t</w:t>
      </w:r>
      <w:r>
        <w:rPr>
          <w:rFonts w:cstheme="minorHAnsi"/>
          <w:bCs/>
          <w:szCs w:val="18"/>
        </w:rPr>
        <w:t>he forces it’ll experience once out on the road.</w:t>
      </w:r>
    </w:p>
    <w:p w14:paraId="3844B088" w14:textId="0420EA3F" w:rsidR="003A0481" w:rsidRDefault="009D6AEA" w:rsidP="00E27071">
      <w:pPr>
        <w:rPr>
          <w:rFonts w:cstheme="minorHAnsi"/>
          <w:color w:val="FF0000"/>
          <w:szCs w:val="23"/>
        </w:rPr>
      </w:pPr>
      <w:r w:rsidRPr="009D6AEA">
        <w:rPr>
          <w:rFonts w:cstheme="minorHAnsi"/>
          <w:szCs w:val="23"/>
        </w:rPr>
        <w:t xml:space="preserve">When it comes to pushing out </w:t>
      </w:r>
      <w:r>
        <w:rPr>
          <w:rFonts w:cstheme="minorHAnsi"/>
          <w:szCs w:val="23"/>
        </w:rPr>
        <w:t xml:space="preserve">studs and nuts, two different push out procedures are used, since the stud is </w:t>
      </w:r>
      <w:r w:rsidR="00A37F7D">
        <w:rPr>
          <w:rFonts w:cstheme="minorHAnsi"/>
          <w:szCs w:val="23"/>
        </w:rPr>
        <w:t>protruding</w:t>
      </w:r>
      <w:r>
        <w:rPr>
          <w:rFonts w:cstheme="minorHAnsi"/>
          <w:szCs w:val="23"/>
        </w:rPr>
        <w:t xml:space="preserve"> through the material with projections </w:t>
      </w:r>
      <w:r w:rsidR="00A37F7D">
        <w:rPr>
          <w:rFonts w:cstheme="minorHAnsi"/>
          <w:szCs w:val="23"/>
        </w:rPr>
        <w:t>on the other side, the head of the pushout tester needs to be flat to gain the most surface area contact between the head and the stud to give a direct force to push it out, but when pushing out a nut, something needs to be inserted inside the nut that is tapered to grip the inside of the nut. This is due to the fact that the nut is all on one side of the material. In testing performed, a tapered pin is used as the nuts being tested don’t have any threads restricting the use of screws or bolts.</w:t>
      </w:r>
      <w:r w:rsidR="003A0481">
        <w:rPr>
          <w:noProof/>
        </w:rPr>
        <w:drawing>
          <wp:inline distT="0" distB="0" distL="0" distR="0" wp14:anchorId="24AC7CA4" wp14:editId="333B2525">
            <wp:extent cx="5729605" cy="4705350"/>
            <wp:effectExtent l="0" t="0" r="4445" b="0"/>
            <wp:docPr id="51" name="Picture 5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Diagram, engineering drawing&#10;&#10;Description automatically generated"/>
                    <pic:cNvPicPr/>
                  </pic:nvPicPr>
                  <pic:blipFill rotWithShape="1">
                    <a:blip r:embed="rId31"/>
                    <a:srcRect t="1" b="490"/>
                    <a:stretch/>
                  </pic:blipFill>
                  <pic:spPr bwMode="auto">
                    <a:xfrm>
                      <a:off x="0" y="0"/>
                      <a:ext cx="5741907" cy="4715453"/>
                    </a:xfrm>
                    <a:prstGeom prst="rect">
                      <a:avLst/>
                    </a:prstGeom>
                    <a:ln>
                      <a:noFill/>
                    </a:ln>
                    <a:extLst>
                      <a:ext uri="{53640926-AAD7-44D8-BBD7-CCE9431645EC}">
                        <a14:shadowObscured xmlns:a14="http://schemas.microsoft.com/office/drawing/2010/main"/>
                      </a:ext>
                    </a:extLst>
                  </pic:spPr>
                </pic:pic>
              </a:graphicData>
            </a:graphic>
          </wp:inline>
        </w:drawing>
      </w:r>
    </w:p>
    <w:p w14:paraId="3689D059" w14:textId="551F1D26" w:rsidR="00492FD0" w:rsidRPr="00305FCE" w:rsidRDefault="00305FCE" w:rsidP="00305FCE">
      <w:pPr>
        <w:pStyle w:val="ListParagraph"/>
        <w:numPr>
          <w:ilvl w:val="0"/>
          <w:numId w:val="19"/>
        </w:numPr>
        <w:rPr>
          <w:b/>
          <w:bCs/>
          <w:sz w:val="32"/>
          <w:szCs w:val="32"/>
          <w:u w:val="single"/>
        </w:rPr>
      </w:pPr>
      <w:r>
        <w:rPr>
          <w:b/>
          <w:bCs/>
          <w:sz w:val="32"/>
          <w:szCs w:val="32"/>
          <w:u w:val="single"/>
        </w:rPr>
        <w:lastRenderedPageBreak/>
        <w:t xml:space="preserve">Raw </w:t>
      </w:r>
      <w:r w:rsidR="00492FD0" w:rsidRPr="00305FCE">
        <w:rPr>
          <w:b/>
          <w:bCs/>
          <w:sz w:val="32"/>
          <w:szCs w:val="32"/>
          <w:u w:val="single"/>
        </w:rPr>
        <w:t>Data</w:t>
      </w:r>
    </w:p>
    <w:p w14:paraId="54D60C90" w14:textId="53D83530" w:rsidR="00EE44A5" w:rsidRPr="00EE44A5" w:rsidRDefault="00EE44A5" w:rsidP="00EE44A5">
      <w:pPr>
        <w:rPr>
          <w:b/>
          <w:bCs/>
          <w:sz w:val="28"/>
          <w:szCs w:val="28"/>
        </w:rPr>
      </w:pPr>
      <w:r>
        <w:rPr>
          <w:b/>
          <w:bCs/>
          <w:sz w:val="28"/>
          <w:szCs w:val="28"/>
        </w:rPr>
        <w:t xml:space="preserve">5.1 </w:t>
      </w:r>
      <w:r w:rsidRPr="00EE44A5">
        <w:rPr>
          <w:b/>
          <w:bCs/>
          <w:sz w:val="28"/>
          <w:szCs w:val="28"/>
        </w:rPr>
        <w:t>Tensile test</w:t>
      </w:r>
    </w:p>
    <w:p w14:paraId="4E12859E" w14:textId="4FC7296A" w:rsidR="00815049" w:rsidRDefault="00BE625C" w:rsidP="008F1F63">
      <w:r>
        <w:t xml:space="preserve">Tensile samples were tested to BS EN ISO 6892-1 Standard and matched customer standard for desired mechanical properties, 1 tensile cut from the Hard Zone and 1 tensile cut from the </w:t>
      </w:r>
      <w:r w:rsidR="00B557F1">
        <w:t>soft</w:t>
      </w:r>
      <w:r>
        <w:t xml:space="preserve"> zon</w:t>
      </w:r>
      <w:r w:rsidR="005A549E">
        <w:t>e for each different dwell time, throughout the testing, 3 main mechanical properties will be recorded as this is down to customer request of properties to be controlled.</w:t>
      </w:r>
    </w:p>
    <w:p w14:paraId="23CFC695" w14:textId="292987D6" w:rsidR="00CA6A9B" w:rsidRPr="00CA6A9B" w:rsidRDefault="00CA6A9B" w:rsidP="008F1F63">
      <w:pPr>
        <w:rPr>
          <w:sz w:val="24"/>
          <w:szCs w:val="24"/>
          <w:u w:val="single"/>
        </w:rPr>
      </w:pPr>
      <w:r w:rsidRPr="00CA6A9B">
        <w:rPr>
          <w:sz w:val="24"/>
          <w:szCs w:val="24"/>
          <w:u w:val="single"/>
        </w:rPr>
        <w:t>Hard Zone</w:t>
      </w:r>
    </w:p>
    <w:p w14:paraId="36FA9487" w14:textId="0CE7E9D5" w:rsidR="003D7848" w:rsidRDefault="00305FCE" w:rsidP="008F1F63">
      <w:r>
        <w:rPr>
          <w:noProof/>
        </w:rPr>
        <w:drawing>
          <wp:anchor distT="0" distB="0" distL="114300" distR="114300" simplePos="0" relativeHeight="251689984" behindDoc="0" locked="0" layoutInCell="1" allowOverlap="1" wp14:anchorId="6A416C62" wp14:editId="3D26806F">
            <wp:simplePos x="0" y="0"/>
            <wp:positionH relativeFrom="margin">
              <wp:posOffset>3371850</wp:posOffset>
            </wp:positionH>
            <wp:positionV relativeFrom="paragraph">
              <wp:posOffset>612140</wp:posOffset>
            </wp:positionV>
            <wp:extent cx="3077845" cy="2219325"/>
            <wp:effectExtent l="0" t="0" r="8255" b="9525"/>
            <wp:wrapThrough wrapText="bothSides">
              <wp:wrapPolygon edited="0">
                <wp:start x="0" y="0"/>
                <wp:lineTo x="0" y="21507"/>
                <wp:lineTo x="21524" y="21507"/>
                <wp:lineTo x="21524" y="0"/>
                <wp:lineTo x="0" y="0"/>
              </wp:wrapPolygon>
            </wp:wrapThrough>
            <wp:docPr id="23" name="Picture 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077845" cy="2219325"/>
                    </a:xfrm>
                    <a:prstGeom prst="rect">
                      <a:avLst/>
                    </a:prstGeom>
                  </pic:spPr>
                </pic:pic>
              </a:graphicData>
            </a:graphic>
            <wp14:sizeRelH relativeFrom="margin">
              <wp14:pctWidth>0</wp14:pctWidth>
            </wp14:sizeRelH>
            <wp14:sizeRelV relativeFrom="margin">
              <wp14:pctHeight>0</wp14:pctHeight>
            </wp14:sizeRelV>
          </wp:anchor>
        </w:drawing>
      </w:r>
      <w:r w:rsidR="00BE625C">
        <w:t xml:space="preserve">During the testing of the right </w:t>
      </w:r>
      <w:r w:rsidR="008A3D29">
        <w:t>Hard Zone</w:t>
      </w:r>
      <w:r w:rsidR="00BE625C">
        <w:t xml:space="preserve">, only one singular failure can be seen at the dwell time of 700 </w:t>
      </w:r>
      <w:r w:rsidR="005A549E">
        <w:t>seconds</w:t>
      </w:r>
      <w:r w:rsidR="008A3D29">
        <w:t xml:space="preserve"> during the testing of Right Hand</w:t>
      </w:r>
      <w:r w:rsidR="005A549E">
        <w:t>. Although the material is out of specification, the failure is only marginal</w:t>
      </w:r>
      <w:r w:rsidR="008A3D29">
        <w:t xml:space="preserve">, But the Left hand produced a high </w:t>
      </w:r>
      <w:r w:rsidR="003D7848">
        <w:t>number</w:t>
      </w:r>
      <w:r w:rsidR="008A3D29">
        <w:t xml:space="preserve"> of failures specifically in the elongation, although the parameters are exactly the same as the righthand during processing, it is believed that there is an underlining issue </w:t>
      </w:r>
      <w:r w:rsidR="003D7848">
        <w:t xml:space="preserve">during the pressing process on the left hand tool, it can also be seen that left hand 1000s dwell time experienced a miss calculation </w:t>
      </w:r>
      <w:r w:rsidR="001C6A91">
        <w:t>due to a miss typed measurement in the thickness of</w:t>
      </w:r>
      <w:r>
        <w:t xml:space="preserve"> </w:t>
      </w:r>
      <w:r w:rsidR="003D7848">
        <w:t xml:space="preserve">1.461cm to calculate the </w:t>
      </w:r>
      <w:r w:rsidR="001C6A91">
        <w:t>cross sectional area of 180.04mm</w:t>
      </w:r>
      <w:r w:rsidR="001C6A91">
        <w:rPr>
          <w:rFonts w:cstheme="minorHAnsi"/>
        </w:rPr>
        <w:t>²</w:t>
      </w:r>
      <w:r w:rsidR="001C6A91">
        <w:t xml:space="preserve"> causing the </w:t>
      </w:r>
      <w:r w:rsidR="003D7848">
        <w:t xml:space="preserve">materials mechanical properties </w:t>
      </w:r>
      <w:r w:rsidR="001C6A91">
        <w:t xml:space="preserve">to perform </w:t>
      </w:r>
      <w:r w:rsidR="003D7848">
        <w:t>incredibly low.</w:t>
      </w:r>
      <w:r w:rsidR="005A549E">
        <w:t xml:space="preserve"> </w:t>
      </w:r>
      <w:r w:rsidR="003D7848">
        <w:t>Luckily raw data was captured after the testing,</w:t>
      </w:r>
      <w:r>
        <w:t xml:space="preserve"> the raw data provides Strain percentage and Force in newtons throughout each step from the test.</w:t>
      </w:r>
      <w:r w:rsidR="003D7848">
        <w:t xml:space="preserve"> from that the true mechanical properties can be calculated by using basic materials maths.</w:t>
      </w:r>
      <w:r w:rsidRPr="00305FCE">
        <w:rPr>
          <w:noProof/>
        </w:rPr>
        <w:t xml:space="preserve"> </w:t>
      </w:r>
      <w:r w:rsidR="0063336B">
        <w:rPr>
          <w:noProof/>
        </w:rPr>
        <w:drawing>
          <wp:inline distT="0" distB="0" distL="0" distR="0" wp14:anchorId="380256AA" wp14:editId="340DFB1D">
            <wp:extent cx="5731510" cy="1609725"/>
            <wp:effectExtent l="0" t="0" r="2540" b="9525"/>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33"/>
                    <a:stretch>
                      <a:fillRect/>
                    </a:stretch>
                  </pic:blipFill>
                  <pic:spPr>
                    <a:xfrm>
                      <a:off x="0" y="0"/>
                      <a:ext cx="5731510" cy="1609725"/>
                    </a:xfrm>
                    <a:prstGeom prst="rect">
                      <a:avLst/>
                    </a:prstGeom>
                  </pic:spPr>
                </pic:pic>
              </a:graphicData>
            </a:graphic>
          </wp:inline>
        </w:drawing>
      </w:r>
    </w:p>
    <w:p w14:paraId="1C417D2C" w14:textId="6591DB8C" w:rsidR="00BE625C" w:rsidRDefault="008A3D29" w:rsidP="008F1F63">
      <w:r>
        <w:rPr>
          <w:noProof/>
        </w:rPr>
        <w:drawing>
          <wp:inline distT="0" distB="0" distL="0" distR="0" wp14:anchorId="6810835F" wp14:editId="2AB2B346">
            <wp:extent cx="5686425" cy="2238375"/>
            <wp:effectExtent l="0" t="0" r="9525" b="952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rotWithShape="1">
                    <a:blip r:embed="rId34"/>
                    <a:srcRect r="786" b="1025"/>
                    <a:stretch/>
                  </pic:blipFill>
                  <pic:spPr bwMode="auto">
                    <a:xfrm>
                      <a:off x="0" y="0"/>
                      <a:ext cx="5686425" cy="2238375"/>
                    </a:xfrm>
                    <a:prstGeom prst="rect">
                      <a:avLst/>
                    </a:prstGeom>
                    <a:ln>
                      <a:noFill/>
                    </a:ln>
                    <a:extLst>
                      <a:ext uri="{53640926-AAD7-44D8-BBD7-CCE9431645EC}">
                        <a14:shadowObscured xmlns:a14="http://schemas.microsoft.com/office/drawing/2010/main"/>
                      </a:ext>
                    </a:extLst>
                  </pic:spPr>
                </pic:pic>
              </a:graphicData>
            </a:graphic>
          </wp:inline>
        </w:drawing>
      </w:r>
    </w:p>
    <w:p w14:paraId="559FE633" w14:textId="118DC180" w:rsidR="00CA6A9B" w:rsidRDefault="00CA6A9B" w:rsidP="008F1F63">
      <w:pPr>
        <w:rPr>
          <w:sz w:val="24"/>
          <w:szCs w:val="24"/>
          <w:u w:val="single"/>
        </w:rPr>
      </w:pPr>
      <w:r w:rsidRPr="00CA6A9B">
        <w:rPr>
          <w:sz w:val="24"/>
          <w:szCs w:val="24"/>
          <w:u w:val="single"/>
        </w:rPr>
        <w:lastRenderedPageBreak/>
        <w:t>Soft Zone</w:t>
      </w:r>
    </w:p>
    <w:p w14:paraId="19DD59C5" w14:textId="39F4174B" w:rsidR="00B557F1" w:rsidRDefault="00B557F1" w:rsidP="008F1F63">
      <w:r>
        <w:t xml:space="preserve"> During the testing of the right Soft Zone, no failure can be seen, but the Left hand produced a high number of failures specifically in the elongation, this supports the idea that the Left hand has further issues causing these failures.</w:t>
      </w:r>
    </w:p>
    <w:p w14:paraId="6684C1B1" w14:textId="77777777" w:rsidR="0063336B" w:rsidRDefault="0063336B" w:rsidP="008F1F63"/>
    <w:p w14:paraId="52248B0F" w14:textId="77777777" w:rsidR="0063336B" w:rsidRDefault="0063336B" w:rsidP="008F1F63"/>
    <w:p w14:paraId="1F66D4F6" w14:textId="1BBCBDF3" w:rsidR="00CA6A9B" w:rsidRDefault="004C37DA" w:rsidP="008F1F63">
      <w:pPr>
        <w:rPr>
          <w:sz w:val="24"/>
          <w:szCs w:val="24"/>
          <w:u w:val="single"/>
        </w:rPr>
      </w:pPr>
      <w:r>
        <w:rPr>
          <w:noProof/>
        </w:rPr>
        <w:drawing>
          <wp:inline distT="0" distB="0" distL="0" distR="0" wp14:anchorId="32CFCD0C" wp14:editId="5768A5D2">
            <wp:extent cx="5731510" cy="2127254"/>
            <wp:effectExtent l="0" t="0" r="2540" b="6350"/>
            <wp:docPr id="26" name="Picture 2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10;&#10;Description automatically generated"/>
                    <pic:cNvPicPr/>
                  </pic:nvPicPr>
                  <pic:blipFill rotWithShape="1">
                    <a:blip r:embed="rId35"/>
                    <a:srcRect t="15498"/>
                    <a:stretch/>
                  </pic:blipFill>
                  <pic:spPr bwMode="auto">
                    <a:xfrm>
                      <a:off x="0" y="0"/>
                      <a:ext cx="5731510" cy="2127254"/>
                    </a:xfrm>
                    <a:prstGeom prst="rect">
                      <a:avLst/>
                    </a:prstGeom>
                    <a:ln>
                      <a:noFill/>
                    </a:ln>
                    <a:extLst>
                      <a:ext uri="{53640926-AAD7-44D8-BBD7-CCE9431645EC}">
                        <a14:shadowObscured xmlns:a14="http://schemas.microsoft.com/office/drawing/2010/main"/>
                      </a:ext>
                    </a:extLst>
                  </pic:spPr>
                </pic:pic>
              </a:graphicData>
            </a:graphic>
          </wp:inline>
        </w:drawing>
      </w:r>
      <w:r w:rsidR="000D676C">
        <w:rPr>
          <w:noProof/>
        </w:rPr>
        <w:drawing>
          <wp:inline distT="0" distB="0" distL="0" distR="0" wp14:anchorId="177B33F2" wp14:editId="7D9F0CF8">
            <wp:extent cx="5731510" cy="3962400"/>
            <wp:effectExtent l="0" t="0" r="254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36"/>
                    <a:stretch>
                      <a:fillRect/>
                    </a:stretch>
                  </pic:blipFill>
                  <pic:spPr>
                    <a:xfrm>
                      <a:off x="0" y="0"/>
                      <a:ext cx="5731510" cy="3962400"/>
                    </a:xfrm>
                    <a:prstGeom prst="rect">
                      <a:avLst/>
                    </a:prstGeom>
                  </pic:spPr>
                </pic:pic>
              </a:graphicData>
            </a:graphic>
          </wp:inline>
        </w:drawing>
      </w:r>
    </w:p>
    <w:p w14:paraId="71C6FA47" w14:textId="7E67F9D1" w:rsidR="000D676C" w:rsidRDefault="000D676C" w:rsidP="008F1F63">
      <w:pPr>
        <w:rPr>
          <w:sz w:val="24"/>
          <w:szCs w:val="24"/>
          <w:u w:val="single"/>
        </w:rPr>
      </w:pPr>
    </w:p>
    <w:p w14:paraId="68EDF33C" w14:textId="77777777" w:rsidR="004C37DA" w:rsidRDefault="004C37DA" w:rsidP="001C6A91">
      <w:pPr>
        <w:rPr>
          <w:b/>
          <w:bCs/>
          <w:sz w:val="28"/>
          <w:szCs w:val="28"/>
        </w:rPr>
      </w:pPr>
    </w:p>
    <w:p w14:paraId="0E023054" w14:textId="77777777" w:rsidR="004C37DA" w:rsidRDefault="004C37DA" w:rsidP="001C6A91">
      <w:pPr>
        <w:rPr>
          <w:b/>
          <w:bCs/>
          <w:sz w:val="28"/>
          <w:szCs w:val="28"/>
        </w:rPr>
      </w:pPr>
    </w:p>
    <w:p w14:paraId="54B12655" w14:textId="3F6FAA71" w:rsidR="001C6A91" w:rsidRDefault="00B557F1" w:rsidP="001C6A91">
      <w:pPr>
        <w:rPr>
          <w:b/>
          <w:bCs/>
          <w:sz w:val="28"/>
          <w:szCs w:val="28"/>
        </w:rPr>
      </w:pPr>
      <w:r>
        <w:rPr>
          <w:b/>
          <w:bCs/>
          <w:sz w:val="28"/>
          <w:szCs w:val="28"/>
        </w:rPr>
        <w:lastRenderedPageBreak/>
        <w:t>5</w:t>
      </w:r>
      <w:r w:rsidR="001C6A91">
        <w:rPr>
          <w:b/>
          <w:bCs/>
          <w:sz w:val="28"/>
          <w:szCs w:val="28"/>
        </w:rPr>
        <w:t xml:space="preserve">.2 </w:t>
      </w:r>
      <w:r w:rsidR="001C6A91" w:rsidRPr="001C6A91">
        <w:rPr>
          <w:b/>
          <w:bCs/>
          <w:sz w:val="28"/>
          <w:szCs w:val="28"/>
        </w:rPr>
        <w:t>Microscopic analysis</w:t>
      </w:r>
    </w:p>
    <w:p w14:paraId="49BE9511" w14:textId="7198CA2B" w:rsidR="00305FCE" w:rsidRDefault="00305FCE" w:rsidP="001C6A91">
      <w:r>
        <w:t xml:space="preserve">Microscopic analysis focuses on 3 main aspects of the material, Coating Thickness, Diffusion </w:t>
      </w:r>
      <w:proofErr w:type="gramStart"/>
      <w:r>
        <w:t>Layer</w:t>
      </w:r>
      <w:proofErr w:type="gramEnd"/>
      <w:r>
        <w:t xml:space="preserve"> and the </w:t>
      </w:r>
      <w:r w:rsidR="00997B8D">
        <w:t>Vickers</w:t>
      </w:r>
      <w:r>
        <w:t xml:space="preserve"> Hardness of the material. Although Gestamp’s Process has no influence of the overall coating thickness, it is measured to verify the compliance of the supplier and/or if there is any mechanical fault during the process that could potentially strip the coating back to raw material.</w:t>
      </w:r>
    </w:p>
    <w:p w14:paraId="5D1D23B0" w14:textId="4B329025" w:rsidR="00A37F7D" w:rsidRDefault="00A37F7D" w:rsidP="001C6A91">
      <w:r>
        <w:t xml:space="preserve">The study conducted by Gestamp hardtack </w:t>
      </w:r>
      <w:sdt>
        <w:sdtPr>
          <w:id w:val="-1889028504"/>
          <w:citation/>
        </w:sdtPr>
        <w:sdtEndPr>
          <w:rPr>
            <w:color w:val="0070C0"/>
          </w:rPr>
        </w:sdtEndPr>
        <w:sdtContent>
          <w:r w:rsidRPr="00A37F7D">
            <w:rPr>
              <w:color w:val="0070C0"/>
            </w:rPr>
            <w:fldChar w:fldCharType="begin"/>
          </w:r>
          <w:r w:rsidRPr="00A37F7D">
            <w:rPr>
              <w:color w:val="0070C0"/>
            </w:rPr>
            <w:instrText xml:space="preserve"> CITATION Ric15 \l 2057 </w:instrText>
          </w:r>
          <w:r w:rsidRPr="00A37F7D">
            <w:rPr>
              <w:color w:val="0070C0"/>
            </w:rPr>
            <w:fldChar w:fldCharType="separate"/>
          </w:r>
          <w:r w:rsidR="007A2520" w:rsidRPr="007A2520">
            <w:rPr>
              <w:noProof/>
              <w:color w:val="0070C0"/>
            </w:rPr>
            <w:t>(Aldén, 2015)</w:t>
          </w:r>
          <w:r w:rsidRPr="00A37F7D">
            <w:rPr>
              <w:color w:val="0070C0"/>
            </w:rPr>
            <w:fldChar w:fldCharType="end"/>
          </w:r>
        </w:sdtContent>
      </w:sdt>
      <w:r>
        <w:rPr>
          <w:color w:val="0070C0"/>
        </w:rPr>
        <w:t xml:space="preserve"> </w:t>
      </w:r>
      <w:r>
        <w:t xml:space="preserve">looks into how different </w:t>
      </w:r>
      <w:proofErr w:type="spellStart"/>
      <w:r>
        <w:t>AlSi</w:t>
      </w:r>
      <w:proofErr w:type="spellEnd"/>
      <w:r>
        <w:t xml:space="preserve"> coating thicknesses effect the weldability of the material which came to become inconclusive but some of the findings supported the idea that it wasn’t the </w:t>
      </w:r>
      <w:proofErr w:type="spellStart"/>
      <w:r>
        <w:t>AlSi</w:t>
      </w:r>
      <w:proofErr w:type="spellEnd"/>
      <w:r>
        <w:t xml:space="preserve"> causing weldability issues, it was suggesting that the diffusion layer thickness was </w:t>
      </w:r>
      <w:r w:rsidR="002C57CC">
        <w:t>the main contributing factor.</w:t>
      </w:r>
    </w:p>
    <w:p w14:paraId="765CEDB6" w14:textId="77777777" w:rsidR="002C57CC" w:rsidRPr="00A37F7D" w:rsidRDefault="002C57CC" w:rsidP="001C6A91"/>
    <w:p w14:paraId="6CBA8AB6" w14:textId="6FF9725E" w:rsidR="00CA6A9B" w:rsidRPr="00CA6A9B" w:rsidRDefault="00CA6A9B" w:rsidP="001C6A91">
      <w:pPr>
        <w:rPr>
          <w:sz w:val="24"/>
          <w:szCs w:val="24"/>
          <w:u w:val="single"/>
        </w:rPr>
      </w:pPr>
      <w:r w:rsidRPr="00CA6A9B">
        <w:rPr>
          <w:sz w:val="24"/>
          <w:szCs w:val="24"/>
          <w:u w:val="single"/>
        </w:rPr>
        <w:t>Hard zone</w:t>
      </w:r>
    </w:p>
    <w:p w14:paraId="2D3AB1A6" w14:textId="35570C74" w:rsidR="00997B8D" w:rsidRDefault="00305FCE" w:rsidP="001C6A91">
      <w:r>
        <w:t xml:space="preserve">As to be expected, the coating thickness complies with the customer standard and has proven consistent </w:t>
      </w:r>
      <w:r w:rsidR="005F521E">
        <w:t>throughout</w:t>
      </w:r>
      <w:r>
        <w:t xml:space="preserve"> the entirety of the project samples</w:t>
      </w:r>
      <w:r w:rsidR="00997B8D">
        <w:t xml:space="preserve">, and as to be expected, Vickers hardness conforms consistently as the dwell time doesn’t have any effect on the materials hardness. </w:t>
      </w:r>
      <w:r>
        <w:t xml:space="preserve">The diffusion layer </w:t>
      </w:r>
      <w:r w:rsidR="00997B8D">
        <w:t xml:space="preserve">experiences changes as during the heating up of the material, Iron (Fe) atoms diffuse in to the </w:t>
      </w:r>
      <w:proofErr w:type="spellStart"/>
      <w:r w:rsidR="00997B8D">
        <w:t>AlSi</w:t>
      </w:r>
      <w:proofErr w:type="spellEnd"/>
      <w:r w:rsidR="00997B8D">
        <w:t xml:space="preserve"> Coating crating a layer just outside the raw material, the Hard zone conforms to the customer standard between 300 seconds to 700 seconds, but a rapid increase can be seen from 800 seconds and above cause the diffusion layer not to conform to customer standard.</w:t>
      </w:r>
    </w:p>
    <w:p w14:paraId="1A95F5E4" w14:textId="1C40D081" w:rsidR="00CA6A9B" w:rsidRDefault="00CA6A9B" w:rsidP="001C6A91">
      <w:pPr>
        <w:rPr>
          <w:sz w:val="24"/>
          <w:szCs w:val="24"/>
          <w:u w:val="single"/>
        </w:rPr>
      </w:pPr>
      <w:r w:rsidRPr="00CA6A9B">
        <w:rPr>
          <w:sz w:val="24"/>
          <w:szCs w:val="24"/>
          <w:u w:val="single"/>
        </w:rPr>
        <w:t>Soft Zone</w:t>
      </w:r>
    </w:p>
    <w:p w14:paraId="68AFBD51" w14:textId="77777777" w:rsidR="001621DA" w:rsidRDefault="00CA6A9B" w:rsidP="001C6A91">
      <w:r w:rsidRPr="00CA6A9B">
        <w:t xml:space="preserve">As anticipated, the coating thickness complies with the customer's standard and has shown to be constant across all project samples. Likewise, as anticipated, Vickers hardness conforms consistently because dwell time has no </w:t>
      </w:r>
      <w:r>
        <w:t>influence</w:t>
      </w:r>
      <w:r w:rsidRPr="00CA6A9B">
        <w:t xml:space="preserve"> on the hardness of the material</w:t>
      </w:r>
      <w:r>
        <w:t xml:space="preserve"> although,</w:t>
      </w:r>
      <w:r w:rsidR="000D676C">
        <w:t xml:space="preserve"> some failures can be seen during the left-hand Vickers Hardness test supporting the idea that there are some underlining issues during the pressing process.</w:t>
      </w:r>
      <w:r w:rsidRPr="00CA6A9B">
        <w:t xml:space="preserve"> The </w:t>
      </w:r>
      <w:r w:rsidR="000D676C">
        <w:t>Soft</w:t>
      </w:r>
      <w:r w:rsidRPr="00CA6A9B">
        <w:t xml:space="preserve"> Zone conforms to the customer standard between 300 seconds and </w:t>
      </w:r>
      <w:r w:rsidR="000D676C">
        <w:t>8</w:t>
      </w:r>
      <w:r w:rsidRPr="00CA6A9B">
        <w:t xml:space="preserve">00 seconds, but a rapid increase can be seen from </w:t>
      </w:r>
      <w:r w:rsidR="000D676C">
        <w:t>9</w:t>
      </w:r>
      <w:r w:rsidRPr="00CA6A9B">
        <w:t xml:space="preserve">00 seconds and above causes the diffusion layer to not conform to customer standard. </w:t>
      </w:r>
    </w:p>
    <w:p w14:paraId="5A74EDBF" w14:textId="77777777" w:rsidR="0063336B" w:rsidRDefault="0063336B" w:rsidP="001C6A91"/>
    <w:p w14:paraId="47496E03" w14:textId="0CE92EA9" w:rsidR="001621DA" w:rsidRDefault="001621DA" w:rsidP="001C6A91">
      <w:r>
        <w:rPr>
          <w:noProof/>
        </w:rPr>
        <w:drawing>
          <wp:inline distT="0" distB="0" distL="0" distR="0" wp14:anchorId="0026B638" wp14:editId="6CE0F9A6">
            <wp:extent cx="6103620" cy="26860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143804" cy="2703734"/>
                    </a:xfrm>
                    <a:prstGeom prst="rect">
                      <a:avLst/>
                    </a:prstGeom>
                  </pic:spPr>
                </pic:pic>
              </a:graphicData>
            </a:graphic>
          </wp:inline>
        </w:drawing>
      </w:r>
    </w:p>
    <w:p w14:paraId="5DED11B9" w14:textId="77777777" w:rsidR="00D144E3" w:rsidRDefault="00D144E3" w:rsidP="001C6A91">
      <w:pPr>
        <w:rPr>
          <w:b/>
          <w:bCs/>
          <w:sz w:val="28"/>
          <w:szCs w:val="28"/>
        </w:rPr>
      </w:pPr>
    </w:p>
    <w:p w14:paraId="756C7A13" w14:textId="77777777" w:rsidR="00D144E3" w:rsidRDefault="00D144E3" w:rsidP="001C6A91">
      <w:pPr>
        <w:rPr>
          <w:b/>
          <w:bCs/>
          <w:sz w:val="28"/>
          <w:szCs w:val="28"/>
        </w:rPr>
      </w:pPr>
    </w:p>
    <w:p w14:paraId="18FE7448" w14:textId="77777777" w:rsidR="00D144E3" w:rsidRDefault="00D144E3" w:rsidP="001C6A91">
      <w:pPr>
        <w:rPr>
          <w:b/>
          <w:bCs/>
          <w:sz w:val="28"/>
          <w:szCs w:val="28"/>
        </w:rPr>
      </w:pPr>
    </w:p>
    <w:p w14:paraId="785AA1FE" w14:textId="77777777" w:rsidR="00D144E3" w:rsidRDefault="00D144E3" w:rsidP="001C6A91">
      <w:pPr>
        <w:rPr>
          <w:b/>
          <w:bCs/>
          <w:sz w:val="28"/>
          <w:szCs w:val="28"/>
        </w:rPr>
      </w:pPr>
    </w:p>
    <w:p w14:paraId="16BE2255" w14:textId="77777777" w:rsidR="00D144E3" w:rsidRDefault="00D144E3" w:rsidP="001C6A91">
      <w:pPr>
        <w:rPr>
          <w:b/>
          <w:bCs/>
          <w:sz w:val="28"/>
          <w:szCs w:val="28"/>
        </w:rPr>
      </w:pPr>
    </w:p>
    <w:tbl>
      <w:tblPr>
        <w:tblpPr w:leftFromText="180" w:rightFromText="180" w:vertAnchor="page" w:horzAnchor="margin" w:tblpXSpec="center" w:tblpY="646"/>
        <w:tblW w:w="7440" w:type="dxa"/>
        <w:tblLook w:val="04A0" w:firstRow="1" w:lastRow="0" w:firstColumn="1" w:lastColumn="0" w:noHBand="0" w:noVBand="1"/>
      </w:tblPr>
      <w:tblGrid>
        <w:gridCol w:w="960"/>
        <w:gridCol w:w="1080"/>
        <w:gridCol w:w="1020"/>
        <w:gridCol w:w="1140"/>
        <w:gridCol w:w="1080"/>
        <w:gridCol w:w="1020"/>
        <w:gridCol w:w="1140"/>
      </w:tblGrid>
      <w:tr w:rsidR="004C37DA" w:rsidRPr="00D144E3" w14:paraId="7E2D9B7C" w14:textId="77777777" w:rsidTr="004C37DA">
        <w:trPr>
          <w:trHeight w:val="300"/>
        </w:trPr>
        <w:tc>
          <w:tcPr>
            <w:tcW w:w="960" w:type="dxa"/>
            <w:tcBorders>
              <w:top w:val="single" w:sz="8" w:space="0" w:color="auto"/>
              <w:left w:val="single" w:sz="8" w:space="0" w:color="auto"/>
              <w:bottom w:val="single" w:sz="4" w:space="0" w:color="auto"/>
              <w:right w:val="single" w:sz="4" w:space="0" w:color="auto"/>
            </w:tcBorders>
            <w:shd w:val="clear" w:color="000000" w:fill="FFFFFF"/>
            <w:noWrap/>
            <w:vAlign w:val="bottom"/>
            <w:hideMark/>
          </w:tcPr>
          <w:p w14:paraId="00345EE7"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 </w:t>
            </w:r>
          </w:p>
        </w:tc>
        <w:tc>
          <w:tcPr>
            <w:tcW w:w="3240" w:type="dxa"/>
            <w:gridSpan w:val="3"/>
            <w:tcBorders>
              <w:top w:val="single" w:sz="8" w:space="0" w:color="auto"/>
              <w:left w:val="nil"/>
              <w:bottom w:val="single" w:sz="4" w:space="0" w:color="auto"/>
              <w:right w:val="single" w:sz="4" w:space="0" w:color="auto"/>
            </w:tcBorders>
            <w:shd w:val="clear" w:color="000000" w:fill="FFFFFF"/>
            <w:noWrap/>
            <w:vAlign w:val="bottom"/>
            <w:hideMark/>
          </w:tcPr>
          <w:p w14:paraId="7429664F" w14:textId="77777777" w:rsidR="004C37DA" w:rsidRPr="00D144E3" w:rsidRDefault="004C37DA" w:rsidP="004C37DA">
            <w:pPr>
              <w:spacing w:after="0" w:line="240" w:lineRule="auto"/>
              <w:jc w:val="center"/>
              <w:rPr>
                <w:rFonts w:ascii="Calibri" w:eastAsia="Times New Roman" w:hAnsi="Calibri" w:cs="Calibri"/>
                <w:color w:val="000000"/>
                <w:lang w:eastAsia="en-GB"/>
              </w:rPr>
            </w:pPr>
            <w:r w:rsidRPr="00D144E3">
              <w:rPr>
                <w:rFonts w:ascii="Calibri" w:eastAsia="Times New Roman" w:hAnsi="Calibri" w:cs="Calibri"/>
                <w:color w:val="000000"/>
                <w:lang w:eastAsia="en-GB"/>
              </w:rPr>
              <w:t>Hard Zone</w:t>
            </w:r>
          </w:p>
        </w:tc>
        <w:tc>
          <w:tcPr>
            <w:tcW w:w="3240" w:type="dxa"/>
            <w:gridSpan w:val="3"/>
            <w:tcBorders>
              <w:top w:val="single" w:sz="8" w:space="0" w:color="auto"/>
              <w:left w:val="nil"/>
              <w:bottom w:val="single" w:sz="4" w:space="0" w:color="auto"/>
              <w:right w:val="single" w:sz="8" w:space="0" w:color="000000"/>
            </w:tcBorders>
            <w:shd w:val="clear" w:color="000000" w:fill="FFFFFF"/>
            <w:noWrap/>
            <w:vAlign w:val="bottom"/>
            <w:hideMark/>
          </w:tcPr>
          <w:p w14:paraId="7346CCD9" w14:textId="77777777" w:rsidR="004C37DA" w:rsidRPr="00D144E3" w:rsidRDefault="004C37DA" w:rsidP="004C37DA">
            <w:pPr>
              <w:spacing w:after="0" w:line="240" w:lineRule="auto"/>
              <w:jc w:val="center"/>
              <w:rPr>
                <w:rFonts w:ascii="Calibri" w:eastAsia="Times New Roman" w:hAnsi="Calibri" w:cs="Calibri"/>
                <w:color w:val="000000"/>
                <w:lang w:eastAsia="en-GB"/>
              </w:rPr>
            </w:pPr>
            <w:r w:rsidRPr="00D144E3">
              <w:rPr>
                <w:rFonts w:ascii="Calibri" w:eastAsia="Times New Roman" w:hAnsi="Calibri" w:cs="Calibri"/>
                <w:color w:val="000000"/>
                <w:lang w:eastAsia="en-GB"/>
              </w:rPr>
              <w:t>Soft Zone</w:t>
            </w:r>
          </w:p>
        </w:tc>
      </w:tr>
      <w:tr w:rsidR="004C37DA" w:rsidRPr="00D144E3" w14:paraId="1707A320" w14:textId="77777777" w:rsidTr="004C37DA">
        <w:trPr>
          <w:trHeight w:val="765"/>
        </w:trPr>
        <w:tc>
          <w:tcPr>
            <w:tcW w:w="960" w:type="dxa"/>
            <w:tcBorders>
              <w:top w:val="nil"/>
              <w:left w:val="single" w:sz="8" w:space="0" w:color="auto"/>
              <w:bottom w:val="single" w:sz="4" w:space="0" w:color="auto"/>
              <w:right w:val="single" w:sz="4" w:space="0" w:color="auto"/>
            </w:tcBorders>
            <w:shd w:val="clear" w:color="000000" w:fill="FFFFFF"/>
            <w:noWrap/>
            <w:vAlign w:val="center"/>
            <w:hideMark/>
          </w:tcPr>
          <w:p w14:paraId="36B2F196" w14:textId="77777777" w:rsidR="004C37DA" w:rsidRPr="00D144E3" w:rsidRDefault="004C37DA" w:rsidP="004C37DA">
            <w:pPr>
              <w:spacing w:after="0" w:line="240" w:lineRule="auto"/>
              <w:jc w:val="center"/>
              <w:rPr>
                <w:rFonts w:ascii="Calibri" w:eastAsia="Times New Roman" w:hAnsi="Calibri" w:cs="Calibri"/>
                <w:color w:val="000000"/>
                <w:sz w:val="28"/>
                <w:szCs w:val="28"/>
                <w:lang w:eastAsia="en-GB"/>
              </w:rPr>
            </w:pPr>
            <w:r w:rsidRPr="00D144E3">
              <w:rPr>
                <w:rFonts w:ascii="Calibri" w:eastAsia="Times New Roman" w:hAnsi="Calibri" w:cs="Calibri"/>
                <w:color w:val="000000"/>
                <w:sz w:val="28"/>
                <w:szCs w:val="28"/>
                <w:lang w:eastAsia="en-GB"/>
              </w:rPr>
              <w:t>LH</w:t>
            </w:r>
          </w:p>
        </w:tc>
        <w:tc>
          <w:tcPr>
            <w:tcW w:w="1080" w:type="dxa"/>
            <w:tcBorders>
              <w:top w:val="nil"/>
              <w:left w:val="nil"/>
              <w:bottom w:val="single" w:sz="4" w:space="0" w:color="auto"/>
              <w:right w:val="single" w:sz="4" w:space="0" w:color="auto"/>
            </w:tcBorders>
            <w:shd w:val="clear" w:color="000000" w:fill="FFFFFF"/>
            <w:vAlign w:val="bottom"/>
            <w:hideMark/>
          </w:tcPr>
          <w:p w14:paraId="09EAE5FB"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Coating Thickness</w:t>
            </w:r>
          </w:p>
        </w:tc>
        <w:tc>
          <w:tcPr>
            <w:tcW w:w="1020" w:type="dxa"/>
            <w:tcBorders>
              <w:top w:val="nil"/>
              <w:left w:val="nil"/>
              <w:bottom w:val="single" w:sz="4" w:space="0" w:color="auto"/>
              <w:right w:val="single" w:sz="4" w:space="0" w:color="auto"/>
            </w:tcBorders>
            <w:shd w:val="clear" w:color="000000" w:fill="FFFFFF"/>
            <w:vAlign w:val="bottom"/>
            <w:hideMark/>
          </w:tcPr>
          <w:p w14:paraId="13858389"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Diffusion Layer</w:t>
            </w:r>
          </w:p>
        </w:tc>
        <w:tc>
          <w:tcPr>
            <w:tcW w:w="1140" w:type="dxa"/>
            <w:tcBorders>
              <w:top w:val="nil"/>
              <w:left w:val="nil"/>
              <w:bottom w:val="single" w:sz="4" w:space="0" w:color="auto"/>
              <w:right w:val="single" w:sz="4" w:space="0" w:color="auto"/>
            </w:tcBorders>
            <w:shd w:val="clear" w:color="000000" w:fill="FFFFFF"/>
            <w:vAlign w:val="bottom"/>
            <w:hideMark/>
          </w:tcPr>
          <w:p w14:paraId="0413DED6"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Hardness</w:t>
            </w:r>
          </w:p>
        </w:tc>
        <w:tc>
          <w:tcPr>
            <w:tcW w:w="1080" w:type="dxa"/>
            <w:tcBorders>
              <w:top w:val="nil"/>
              <w:left w:val="nil"/>
              <w:bottom w:val="single" w:sz="4" w:space="0" w:color="auto"/>
              <w:right w:val="single" w:sz="4" w:space="0" w:color="auto"/>
            </w:tcBorders>
            <w:shd w:val="clear" w:color="000000" w:fill="FFFFFF"/>
            <w:vAlign w:val="bottom"/>
            <w:hideMark/>
          </w:tcPr>
          <w:p w14:paraId="095876D6"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Coating Thickness</w:t>
            </w:r>
          </w:p>
        </w:tc>
        <w:tc>
          <w:tcPr>
            <w:tcW w:w="1020" w:type="dxa"/>
            <w:tcBorders>
              <w:top w:val="nil"/>
              <w:left w:val="nil"/>
              <w:bottom w:val="single" w:sz="4" w:space="0" w:color="auto"/>
              <w:right w:val="single" w:sz="4" w:space="0" w:color="auto"/>
            </w:tcBorders>
            <w:shd w:val="clear" w:color="000000" w:fill="FFFFFF"/>
            <w:vAlign w:val="bottom"/>
            <w:hideMark/>
          </w:tcPr>
          <w:p w14:paraId="21D3A0F9"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Diffusion Layer</w:t>
            </w:r>
          </w:p>
        </w:tc>
        <w:tc>
          <w:tcPr>
            <w:tcW w:w="1140" w:type="dxa"/>
            <w:tcBorders>
              <w:top w:val="nil"/>
              <w:left w:val="nil"/>
              <w:bottom w:val="single" w:sz="4" w:space="0" w:color="auto"/>
              <w:right w:val="single" w:sz="8" w:space="0" w:color="auto"/>
            </w:tcBorders>
            <w:shd w:val="clear" w:color="000000" w:fill="FFFFFF"/>
            <w:vAlign w:val="bottom"/>
            <w:hideMark/>
          </w:tcPr>
          <w:p w14:paraId="4ED330E5"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Hardness</w:t>
            </w:r>
          </w:p>
        </w:tc>
      </w:tr>
      <w:tr w:rsidR="004C37DA" w:rsidRPr="00D144E3" w14:paraId="5627CA8D" w14:textId="77777777" w:rsidTr="004C37DA">
        <w:trPr>
          <w:trHeight w:val="270"/>
        </w:trPr>
        <w:tc>
          <w:tcPr>
            <w:tcW w:w="960" w:type="dxa"/>
            <w:tcBorders>
              <w:top w:val="nil"/>
              <w:left w:val="single" w:sz="8" w:space="0" w:color="auto"/>
              <w:bottom w:val="single" w:sz="4" w:space="0" w:color="auto"/>
              <w:right w:val="single" w:sz="4" w:space="0" w:color="auto"/>
            </w:tcBorders>
            <w:shd w:val="clear" w:color="000000" w:fill="FFFFFF"/>
            <w:vAlign w:val="bottom"/>
            <w:hideMark/>
          </w:tcPr>
          <w:p w14:paraId="1B09C59D"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Dwell</w:t>
            </w:r>
          </w:p>
        </w:tc>
        <w:tc>
          <w:tcPr>
            <w:tcW w:w="1080" w:type="dxa"/>
            <w:tcBorders>
              <w:top w:val="nil"/>
              <w:left w:val="nil"/>
              <w:bottom w:val="single" w:sz="4" w:space="0" w:color="auto"/>
              <w:right w:val="single" w:sz="4" w:space="0" w:color="auto"/>
            </w:tcBorders>
            <w:shd w:val="clear" w:color="000000" w:fill="FFFFFF"/>
            <w:vAlign w:val="bottom"/>
            <w:hideMark/>
          </w:tcPr>
          <w:p w14:paraId="60EEDA58"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30-50 um</w:t>
            </w:r>
          </w:p>
        </w:tc>
        <w:tc>
          <w:tcPr>
            <w:tcW w:w="1020" w:type="dxa"/>
            <w:tcBorders>
              <w:top w:val="nil"/>
              <w:left w:val="nil"/>
              <w:bottom w:val="single" w:sz="4" w:space="0" w:color="auto"/>
              <w:right w:val="single" w:sz="4" w:space="0" w:color="auto"/>
            </w:tcBorders>
            <w:shd w:val="clear" w:color="000000" w:fill="FFFFFF"/>
            <w:vAlign w:val="bottom"/>
            <w:hideMark/>
          </w:tcPr>
          <w:p w14:paraId="463B58A8"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&lt;16um</w:t>
            </w:r>
          </w:p>
        </w:tc>
        <w:tc>
          <w:tcPr>
            <w:tcW w:w="1140" w:type="dxa"/>
            <w:tcBorders>
              <w:top w:val="nil"/>
              <w:left w:val="nil"/>
              <w:bottom w:val="single" w:sz="4" w:space="0" w:color="auto"/>
              <w:right w:val="single" w:sz="4" w:space="0" w:color="auto"/>
            </w:tcBorders>
            <w:shd w:val="clear" w:color="000000" w:fill="FFFFFF"/>
            <w:vAlign w:val="bottom"/>
            <w:hideMark/>
          </w:tcPr>
          <w:p w14:paraId="6DC4F414"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400-580 Hv</w:t>
            </w:r>
          </w:p>
        </w:tc>
        <w:tc>
          <w:tcPr>
            <w:tcW w:w="1080" w:type="dxa"/>
            <w:tcBorders>
              <w:top w:val="nil"/>
              <w:left w:val="nil"/>
              <w:bottom w:val="single" w:sz="4" w:space="0" w:color="auto"/>
              <w:right w:val="single" w:sz="4" w:space="0" w:color="auto"/>
            </w:tcBorders>
            <w:shd w:val="clear" w:color="000000" w:fill="FFFFFF"/>
            <w:vAlign w:val="bottom"/>
            <w:hideMark/>
          </w:tcPr>
          <w:p w14:paraId="37D4954F"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30-50 um</w:t>
            </w:r>
          </w:p>
        </w:tc>
        <w:tc>
          <w:tcPr>
            <w:tcW w:w="1020" w:type="dxa"/>
            <w:tcBorders>
              <w:top w:val="nil"/>
              <w:left w:val="nil"/>
              <w:bottom w:val="single" w:sz="4" w:space="0" w:color="auto"/>
              <w:right w:val="single" w:sz="4" w:space="0" w:color="auto"/>
            </w:tcBorders>
            <w:shd w:val="clear" w:color="000000" w:fill="FFFFFF"/>
            <w:vAlign w:val="bottom"/>
            <w:hideMark/>
          </w:tcPr>
          <w:p w14:paraId="7170BCDB"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&lt;16um</w:t>
            </w:r>
          </w:p>
        </w:tc>
        <w:tc>
          <w:tcPr>
            <w:tcW w:w="1140" w:type="dxa"/>
            <w:tcBorders>
              <w:top w:val="nil"/>
              <w:left w:val="nil"/>
              <w:bottom w:val="single" w:sz="4" w:space="0" w:color="auto"/>
              <w:right w:val="single" w:sz="8" w:space="0" w:color="auto"/>
            </w:tcBorders>
            <w:shd w:val="clear" w:color="000000" w:fill="FFFFFF"/>
            <w:vAlign w:val="bottom"/>
            <w:hideMark/>
          </w:tcPr>
          <w:p w14:paraId="0D0A1081" w14:textId="77777777" w:rsidR="004C37DA" w:rsidRPr="00D144E3" w:rsidRDefault="004C37DA" w:rsidP="004C37DA">
            <w:pPr>
              <w:spacing w:after="0" w:line="240" w:lineRule="auto"/>
              <w:rPr>
                <w:rFonts w:ascii="Calibri" w:eastAsia="Times New Roman" w:hAnsi="Calibri" w:cs="Calibri"/>
                <w:color w:val="000000"/>
                <w:lang w:eastAsia="en-GB"/>
              </w:rPr>
            </w:pPr>
            <w:r w:rsidRPr="00D144E3">
              <w:rPr>
                <w:rFonts w:ascii="Calibri" w:eastAsia="Times New Roman" w:hAnsi="Calibri" w:cs="Calibri"/>
                <w:color w:val="000000"/>
                <w:lang w:eastAsia="en-GB"/>
              </w:rPr>
              <w:t>180-220 Hv</w:t>
            </w:r>
          </w:p>
        </w:tc>
      </w:tr>
      <w:tr w:rsidR="004C37DA" w:rsidRPr="00D144E3" w14:paraId="781FF035" w14:textId="77777777" w:rsidTr="004C37DA">
        <w:trPr>
          <w:trHeight w:val="300"/>
        </w:trPr>
        <w:tc>
          <w:tcPr>
            <w:tcW w:w="960" w:type="dxa"/>
            <w:tcBorders>
              <w:top w:val="nil"/>
              <w:left w:val="single" w:sz="8" w:space="0" w:color="auto"/>
              <w:bottom w:val="single" w:sz="4" w:space="0" w:color="auto"/>
              <w:right w:val="single" w:sz="4" w:space="0" w:color="auto"/>
            </w:tcBorders>
            <w:shd w:val="clear" w:color="000000" w:fill="FFFFFF"/>
            <w:noWrap/>
            <w:vAlign w:val="bottom"/>
            <w:hideMark/>
          </w:tcPr>
          <w:p w14:paraId="4F926B13" w14:textId="77777777" w:rsidR="004C37DA" w:rsidRPr="00D144E3" w:rsidRDefault="004C37DA" w:rsidP="004C37DA">
            <w:pPr>
              <w:spacing w:after="0" w:line="240" w:lineRule="auto"/>
              <w:jc w:val="right"/>
              <w:rPr>
                <w:rFonts w:ascii="Calibri" w:eastAsia="Times New Roman" w:hAnsi="Calibri" w:cs="Calibri"/>
                <w:color w:val="000000"/>
                <w:lang w:eastAsia="en-GB"/>
              </w:rPr>
            </w:pPr>
            <w:r w:rsidRPr="00D144E3">
              <w:rPr>
                <w:rFonts w:ascii="Calibri" w:eastAsia="Times New Roman" w:hAnsi="Calibri" w:cs="Calibri"/>
                <w:color w:val="000000"/>
                <w:lang w:eastAsia="en-GB"/>
              </w:rPr>
              <w:t>300</w:t>
            </w:r>
          </w:p>
        </w:tc>
        <w:tc>
          <w:tcPr>
            <w:tcW w:w="1080" w:type="dxa"/>
            <w:tcBorders>
              <w:top w:val="nil"/>
              <w:left w:val="nil"/>
              <w:bottom w:val="single" w:sz="4" w:space="0" w:color="auto"/>
              <w:right w:val="single" w:sz="4" w:space="0" w:color="auto"/>
            </w:tcBorders>
            <w:shd w:val="clear" w:color="000000" w:fill="C6EFCE"/>
            <w:noWrap/>
            <w:vAlign w:val="bottom"/>
            <w:hideMark/>
          </w:tcPr>
          <w:p w14:paraId="3F22884D"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36.55</w:t>
            </w:r>
          </w:p>
        </w:tc>
        <w:tc>
          <w:tcPr>
            <w:tcW w:w="1020" w:type="dxa"/>
            <w:tcBorders>
              <w:top w:val="nil"/>
              <w:left w:val="nil"/>
              <w:bottom w:val="single" w:sz="4" w:space="0" w:color="auto"/>
              <w:right w:val="single" w:sz="4" w:space="0" w:color="auto"/>
            </w:tcBorders>
            <w:shd w:val="clear" w:color="000000" w:fill="C6EFCE"/>
            <w:noWrap/>
            <w:vAlign w:val="bottom"/>
            <w:hideMark/>
          </w:tcPr>
          <w:p w14:paraId="2AD3C7FE"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7.68</w:t>
            </w:r>
          </w:p>
        </w:tc>
        <w:tc>
          <w:tcPr>
            <w:tcW w:w="1140" w:type="dxa"/>
            <w:tcBorders>
              <w:top w:val="nil"/>
              <w:left w:val="nil"/>
              <w:bottom w:val="single" w:sz="4" w:space="0" w:color="auto"/>
              <w:right w:val="single" w:sz="4" w:space="0" w:color="auto"/>
            </w:tcBorders>
            <w:shd w:val="clear" w:color="000000" w:fill="C6EFCE"/>
            <w:noWrap/>
            <w:vAlign w:val="bottom"/>
            <w:hideMark/>
          </w:tcPr>
          <w:p w14:paraId="19AC22D5"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465</w:t>
            </w:r>
          </w:p>
        </w:tc>
        <w:tc>
          <w:tcPr>
            <w:tcW w:w="1080" w:type="dxa"/>
            <w:tcBorders>
              <w:top w:val="nil"/>
              <w:left w:val="nil"/>
              <w:bottom w:val="single" w:sz="4" w:space="0" w:color="auto"/>
              <w:right w:val="single" w:sz="4" w:space="0" w:color="auto"/>
            </w:tcBorders>
            <w:shd w:val="clear" w:color="000000" w:fill="C6EFCE"/>
            <w:noWrap/>
            <w:vAlign w:val="bottom"/>
            <w:hideMark/>
          </w:tcPr>
          <w:p w14:paraId="7BC10AC2"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33.46</w:t>
            </w:r>
          </w:p>
        </w:tc>
        <w:tc>
          <w:tcPr>
            <w:tcW w:w="1020" w:type="dxa"/>
            <w:tcBorders>
              <w:top w:val="nil"/>
              <w:left w:val="nil"/>
              <w:bottom w:val="single" w:sz="4" w:space="0" w:color="auto"/>
              <w:right w:val="single" w:sz="4" w:space="0" w:color="auto"/>
            </w:tcBorders>
            <w:shd w:val="clear" w:color="000000" w:fill="C6EFCE"/>
            <w:noWrap/>
            <w:vAlign w:val="bottom"/>
            <w:hideMark/>
          </w:tcPr>
          <w:p w14:paraId="37C6BC53"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8.09</w:t>
            </w:r>
          </w:p>
        </w:tc>
        <w:tc>
          <w:tcPr>
            <w:tcW w:w="1140" w:type="dxa"/>
            <w:tcBorders>
              <w:top w:val="nil"/>
              <w:left w:val="nil"/>
              <w:bottom w:val="single" w:sz="4" w:space="0" w:color="auto"/>
              <w:right w:val="single" w:sz="8" w:space="0" w:color="auto"/>
            </w:tcBorders>
            <w:shd w:val="clear" w:color="000000" w:fill="C6EFCE"/>
            <w:noWrap/>
            <w:vAlign w:val="bottom"/>
            <w:hideMark/>
          </w:tcPr>
          <w:p w14:paraId="5E337BC4"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209</w:t>
            </w:r>
          </w:p>
        </w:tc>
      </w:tr>
      <w:tr w:rsidR="004C37DA" w:rsidRPr="00D144E3" w14:paraId="02FCFD4D" w14:textId="77777777" w:rsidTr="004C37DA">
        <w:trPr>
          <w:trHeight w:val="300"/>
        </w:trPr>
        <w:tc>
          <w:tcPr>
            <w:tcW w:w="960" w:type="dxa"/>
            <w:tcBorders>
              <w:top w:val="nil"/>
              <w:left w:val="single" w:sz="8" w:space="0" w:color="auto"/>
              <w:bottom w:val="single" w:sz="4" w:space="0" w:color="auto"/>
              <w:right w:val="single" w:sz="4" w:space="0" w:color="auto"/>
            </w:tcBorders>
            <w:shd w:val="clear" w:color="000000" w:fill="FFFFFF"/>
            <w:noWrap/>
            <w:vAlign w:val="bottom"/>
            <w:hideMark/>
          </w:tcPr>
          <w:p w14:paraId="7C4F1191" w14:textId="77777777" w:rsidR="004C37DA" w:rsidRPr="00D144E3" w:rsidRDefault="004C37DA" w:rsidP="004C37DA">
            <w:pPr>
              <w:spacing w:after="0" w:line="240" w:lineRule="auto"/>
              <w:jc w:val="right"/>
              <w:rPr>
                <w:rFonts w:ascii="Calibri" w:eastAsia="Times New Roman" w:hAnsi="Calibri" w:cs="Calibri"/>
                <w:color w:val="000000"/>
                <w:lang w:eastAsia="en-GB"/>
              </w:rPr>
            </w:pPr>
            <w:r w:rsidRPr="00D144E3">
              <w:rPr>
                <w:rFonts w:ascii="Calibri" w:eastAsia="Times New Roman" w:hAnsi="Calibri" w:cs="Calibri"/>
                <w:color w:val="000000"/>
                <w:lang w:eastAsia="en-GB"/>
              </w:rPr>
              <w:t>400</w:t>
            </w:r>
          </w:p>
        </w:tc>
        <w:tc>
          <w:tcPr>
            <w:tcW w:w="1080" w:type="dxa"/>
            <w:tcBorders>
              <w:top w:val="nil"/>
              <w:left w:val="nil"/>
              <w:bottom w:val="single" w:sz="4" w:space="0" w:color="auto"/>
              <w:right w:val="single" w:sz="4" w:space="0" w:color="auto"/>
            </w:tcBorders>
            <w:shd w:val="clear" w:color="000000" w:fill="C6EFCE"/>
            <w:noWrap/>
            <w:vAlign w:val="bottom"/>
            <w:hideMark/>
          </w:tcPr>
          <w:p w14:paraId="0061F2AC"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38.66</w:t>
            </w:r>
          </w:p>
        </w:tc>
        <w:tc>
          <w:tcPr>
            <w:tcW w:w="1020" w:type="dxa"/>
            <w:tcBorders>
              <w:top w:val="nil"/>
              <w:left w:val="nil"/>
              <w:bottom w:val="single" w:sz="4" w:space="0" w:color="auto"/>
              <w:right w:val="single" w:sz="4" w:space="0" w:color="auto"/>
            </w:tcBorders>
            <w:shd w:val="clear" w:color="000000" w:fill="C6EFCE"/>
            <w:noWrap/>
            <w:vAlign w:val="bottom"/>
            <w:hideMark/>
          </w:tcPr>
          <w:p w14:paraId="48A761DD"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12.42</w:t>
            </w:r>
          </w:p>
        </w:tc>
        <w:tc>
          <w:tcPr>
            <w:tcW w:w="1140" w:type="dxa"/>
            <w:tcBorders>
              <w:top w:val="nil"/>
              <w:left w:val="nil"/>
              <w:bottom w:val="single" w:sz="4" w:space="0" w:color="auto"/>
              <w:right w:val="single" w:sz="4" w:space="0" w:color="auto"/>
            </w:tcBorders>
            <w:shd w:val="clear" w:color="000000" w:fill="C6EFCE"/>
            <w:noWrap/>
            <w:vAlign w:val="bottom"/>
            <w:hideMark/>
          </w:tcPr>
          <w:p w14:paraId="586229A9"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487</w:t>
            </w:r>
          </w:p>
        </w:tc>
        <w:tc>
          <w:tcPr>
            <w:tcW w:w="1080" w:type="dxa"/>
            <w:tcBorders>
              <w:top w:val="nil"/>
              <w:left w:val="nil"/>
              <w:bottom w:val="single" w:sz="4" w:space="0" w:color="auto"/>
              <w:right w:val="single" w:sz="4" w:space="0" w:color="auto"/>
            </w:tcBorders>
            <w:shd w:val="clear" w:color="000000" w:fill="C6EFCE"/>
            <w:noWrap/>
            <w:vAlign w:val="bottom"/>
            <w:hideMark/>
          </w:tcPr>
          <w:p w14:paraId="48E52078"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36.1</w:t>
            </w:r>
          </w:p>
        </w:tc>
        <w:tc>
          <w:tcPr>
            <w:tcW w:w="1020" w:type="dxa"/>
            <w:tcBorders>
              <w:top w:val="nil"/>
              <w:left w:val="nil"/>
              <w:bottom w:val="single" w:sz="4" w:space="0" w:color="auto"/>
              <w:right w:val="single" w:sz="4" w:space="0" w:color="auto"/>
            </w:tcBorders>
            <w:shd w:val="clear" w:color="000000" w:fill="C6EFCE"/>
            <w:noWrap/>
            <w:vAlign w:val="bottom"/>
            <w:hideMark/>
          </w:tcPr>
          <w:p w14:paraId="191B80E6"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8.59</w:t>
            </w:r>
          </w:p>
        </w:tc>
        <w:tc>
          <w:tcPr>
            <w:tcW w:w="1140" w:type="dxa"/>
            <w:tcBorders>
              <w:top w:val="nil"/>
              <w:left w:val="nil"/>
              <w:bottom w:val="single" w:sz="4" w:space="0" w:color="auto"/>
              <w:right w:val="single" w:sz="8" w:space="0" w:color="auto"/>
            </w:tcBorders>
            <w:shd w:val="clear" w:color="000000" w:fill="C6EFCE"/>
            <w:noWrap/>
            <w:vAlign w:val="bottom"/>
            <w:hideMark/>
          </w:tcPr>
          <w:p w14:paraId="4F2CC135"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205</w:t>
            </w:r>
          </w:p>
        </w:tc>
      </w:tr>
      <w:tr w:rsidR="004C37DA" w:rsidRPr="00D144E3" w14:paraId="766AA2F8" w14:textId="77777777" w:rsidTr="004C37DA">
        <w:trPr>
          <w:trHeight w:val="300"/>
        </w:trPr>
        <w:tc>
          <w:tcPr>
            <w:tcW w:w="960" w:type="dxa"/>
            <w:tcBorders>
              <w:top w:val="nil"/>
              <w:left w:val="single" w:sz="8" w:space="0" w:color="auto"/>
              <w:bottom w:val="single" w:sz="4" w:space="0" w:color="auto"/>
              <w:right w:val="single" w:sz="4" w:space="0" w:color="auto"/>
            </w:tcBorders>
            <w:shd w:val="clear" w:color="000000" w:fill="FFFFFF"/>
            <w:noWrap/>
            <w:vAlign w:val="bottom"/>
            <w:hideMark/>
          </w:tcPr>
          <w:p w14:paraId="3E8E2DCB" w14:textId="77777777" w:rsidR="004C37DA" w:rsidRPr="00D144E3" w:rsidRDefault="004C37DA" w:rsidP="004C37DA">
            <w:pPr>
              <w:spacing w:after="0" w:line="240" w:lineRule="auto"/>
              <w:jc w:val="right"/>
              <w:rPr>
                <w:rFonts w:ascii="Calibri" w:eastAsia="Times New Roman" w:hAnsi="Calibri" w:cs="Calibri"/>
                <w:color w:val="000000"/>
                <w:lang w:eastAsia="en-GB"/>
              </w:rPr>
            </w:pPr>
            <w:r w:rsidRPr="00D144E3">
              <w:rPr>
                <w:rFonts w:ascii="Calibri" w:eastAsia="Times New Roman" w:hAnsi="Calibri" w:cs="Calibri"/>
                <w:color w:val="000000"/>
                <w:lang w:eastAsia="en-GB"/>
              </w:rPr>
              <w:t>500</w:t>
            </w:r>
          </w:p>
        </w:tc>
        <w:tc>
          <w:tcPr>
            <w:tcW w:w="1080" w:type="dxa"/>
            <w:tcBorders>
              <w:top w:val="nil"/>
              <w:left w:val="nil"/>
              <w:bottom w:val="single" w:sz="4" w:space="0" w:color="auto"/>
              <w:right w:val="single" w:sz="4" w:space="0" w:color="auto"/>
            </w:tcBorders>
            <w:shd w:val="clear" w:color="000000" w:fill="C6EFCE"/>
            <w:noWrap/>
            <w:vAlign w:val="bottom"/>
            <w:hideMark/>
          </w:tcPr>
          <w:p w14:paraId="6F7F8EC6"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35.97</w:t>
            </w:r>
          </w:p>
        </w:tc>
        <w:tc>
          <w:tcPr>
            <w:tcW w:w="1020" w:type="dxa"/>
            <w:tcBorders>
              <w:top w:val="nil"/>
              <w:left w:val="nil"/>
              <w:bottom w:val="single" w:sz="4" w:space="0" w:color="auto"/>
              <w:right w:val="single" w:sz="4" w:space="0" w:color="auto"/>
            </w:tcBorders>
            <w:shd w:val="clear" w:color="000000" w:fill="C6EFCE"/>
            <w:noWrap/>
            <w:vAlign w:val="bottom"/>
            <w:hideMark/>
          </w:tcPr>
          <w:p w14:paraId="0B954475"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12.04</w:t>
            </w:r>
          </w:p>
        </w:tc>
        <w:tc>
          <w:tcPr>
            <w:tcW w:w="1140" w:type="dxa"/>
            <w:tcBorders>
              <w:top w:val="nil"/>
              <w:left w:val="nil"/>
              <w:bottom w:val="single" w:sz="4" w:space="0" w:color="auto"/>
              <w:right w:val="single" w:sz="4" w:space="0" w:color="auto"/>
            </w:tcBorders>
            <w:shd w:val="clear" w:color="000000" w:fill="C6EFCE"/>
            <w:noWrap/>
            <w:vAlign w:val="bottom"/>
            <w:hideMark/>
          </w:tcPr>
          <w:p w14:paraId="78700029"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493</w:t>
            </w:r>
          </w:p>
        </w:tc>
        <w:tc>
          <w:tcPr>
            <w:tcW w:w="1080" w:type="dxa"/>
            <w:tcBorders>
              <w:top w:val="nil"/>
              <w:left w:val="nil"/>
              <w:bottom w:val="single" w:sz="4" w:space="0" w:color="auto"/>
              <w:right w:val="single" w:sz="4" w:space="0" w:color="auto"/>
            </w:tcBorders>
            <w:shd w:val="clear" w:color="000000" w:fill="C6EFCE"/>
            <w:noWrap/>
            <w:vAlign w:val="bottom"/>
            <w:hideMark/>
          </w:tcPr>
          <w:p w14:paraId="7BC325EB"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37.8</w:t>
            </w:r>
          </w:p>
        </w:tc>
        <w:tc>
          <w:tcPr>
            <w:tcW w:w="1020" w:type="dxa"/>
            <w:tcBorders>
              <w:top w:val="nil"/>
              <w:left w:val="nil"/>
              <w:bottom w:val="single" w:sz="4" w:space="0" w:color="auto"/>
              <w:right w:val="single" w:sz="4" w:space="0" w:color="auto"/>
            </w:tcBorders>
            <w:shd w:val="clear" w:color="000000" w:fill="C6EFCE"/>
            <w:noWrap/>
            <w:vAlign w:val="bottom"/>
            <w:hideMark/>
          </w:tcPr>
          <w:p w14:paraId="0892A07C"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12.82</w:t>
            </w:r>
          </w:p>
        </w:tc>
        <w:tc>
          <w:tcPr>
            <w:tcW w:w="1140" w:type="dxa"/>
            <w:tcBorders>
              <w:top w:val="nil"/>
              <w:left w:val="nil"/>
              <w:bottom w:val="single" w:sz="4" w:space="0" w:color="auto"/>
              <w:right w:val="single" w:sz="8" w:space="0" w:color="auto"/>
            </w:tcBorders>
            <w:shd w:val="clear" w:color="000000" w:fill="FFC7CE"/>
            <w:noWrap/>
            <w:vAlign w:val="bottom"/>
            <w:hideMark/>
          </w:tcPr>
          <w:p w14:paraId="7C236F1D" w14:textId="77777777" w:rsidR="004C37DA" w:rsidRPr="00D144E3" w:rsidRDefault="004C37DA" w:rsidP="004C37DA">
            <w:pPr>
              <w:spacing w:after="0" w:line="240" w:lineRule="auto"/>
              <w:jc w:val="right"/>
              <w:rPr>
                <w:rFonts w:ascii="Calibri" w:eastAsia="Times New Roman" w:hAnsi="Calibri" w:cs="Calibri"/>
                <w:color w:val="9C0006"/>
                <w:lang w:eastAsia="en-GB"/>
              </w:rPr>
            </w:pPr>
            <w:r w:rsidRPr="00D144E3">
              <w:rPr>
                <w:rFonts w:ascii="Calibri" w:eastAsia="Times New Roman" w:hAnsi="Calibri" w:cs="Calibri"/>
                <w:color w:val="9C0006"/>
                <w:lang w:eastAsia="en-GB"/>
              </w:rPr>
              <w:t>227</w:t>
            </w:r>
          </w:p>
        </w:tc>
      </w:tr>
      <w:tr w:rsidR="004C37DA" w:rsidRPr="00D144E3" w14:paraId="3D864C17" w14:textId="77777777" w:rsidTr="004C37DA">
        <w:trPr>
          <w:trHeight w:val="300"/>
        </w:trPr>
        <w:tc>
          <w:tcPr>
            <w:tcW w:w="960" w:type="dxa"/>
            <w:tcBorders>
              <w:top w:val="nil"/>
              <w:left w:val="single" w:sz="8" w:space="0" w:color="auto"/>
              <w:bottom w:val="single" w:sz="4" w:space="0" w:color="auto"/>
              <w:right w:val="single" w:sz="4" w:space="0" w:color="auto"/>
            </w:tcBorders>
            <w:shd w:val="clear" w:color="000000" w:fill="FFFFFF"/>
            <w:noWrap/>
            <w:vAlign w:val="bottom"/>
            <w:hideMark/>
          </w:tcPr>
          <w:p w14:paraId="73FAF29C" w14:textId="77777777" w:rsidR="004C37DA" w:rsidRPr="00D144E3" w:rsidRDefault="004C37DA" w:rsidP="004C37DA">
            <w:pPr>
              <w:spacing w:after="0" w:line="240" w:lineRule="auto"/>
              <w:jc w:val="right"/>
              <w:rPr>
                <w:rFonts w:ascii="Calibri" w:eastAsia="Times New Roman" w:hAnsi="Calibri" w:cs="Calibri"/>
                <w:color w:val="000000"/>
                <w:lang w:eastAsia="en-GB"/>
              </w:rPr>
            </w:pPr>
            <w:r w:rsidRPr="00D144E3">
              <w:rPr>
                <w:rFonts w:ascii="Calibri" w:eastAsia="Times New Roman" w:hAnsi="Calibri" w:cs="Calibri"/>
                <w:color w:val="000000"/>
                <w:lang w:eastAsia="en-GB"/>
              </w:rPr>
              <w:t>600</w:t>
            </w:r>
          </w:p>
        </w:tc>
        <w:tc>
          <w:tcPr>
            <w:tcW w:w="1080" w:type="dxa"/>
            <w:tcBorders>
              <w:top w:val="nil"/>
              <w:left w:val="nil"/>
              <w:bottom w:val="single" w:sz="4" w:space="0" w:color="auto"/>
              <w:right w:val="single" w:sz="4" w:space="0" w:color="auto"/>
            </w:tcBorders>
            <w:shd w:val="clear" w:color="000000" w:fill="C6EFCE"/>
            <w:noWrap/>
            <w:vAlign w:val="bottom"/>
            <w:hideMark/>
          </w:tcPr>
          <w:p w14:paraId="7D3A47E0"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37.12</w:t>
            </w:r>
          </w:p>
        </w:tc>
        <w:tc>
          <w:tcPr>
            <w:tcW w:w="1020" w:type="dxa"/>
            <w:tcBorders>
              <w:top w:val="nil"/>
              <w:left w:val="nil"/>
              <w:bottom w:val="single" w:sz="4" w:space="0" w:color="auto"/>
              <w:right w:val="single" w:sz="4" w:space="0" w:color="auto"/>
            </w:tcBorders>
            <w:shd w:val="clear" w:color="000000" w:fill="C6EFCE"/>
            <w:noWrap/>
            <w:vAlign w:val="bottom"/>
            <w:hideMark/>
          </w:tcPr>
          <w:p w14:paraId="3FE44A4C"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12.55</w:t>
            </w:r>
          </w:p>
        </w:tc>
        <w:tc>
          <w:tcPr>
            <w:tcW w:w="1140" w:type="dxa"/>
            <w:tcBorders>
              <w:top w:val="nil"/>
              <w:left w:val="nil"/>
              <w:bottom w:val="single" w:sz="4" w:space="0" w:color="auto"/>
              <w:right w:val="single" w:sz="4" w:space="0" w:color="auto"/>
            </w:tcBorders>
            <w:shd w:val="clear" w:color="000000" w:fill="C6EFCE"/>
            <w:noWrap/>
            <w:vAlign w:val="bottom"/>
            <w:hideMark/>
          </w:tcPr>
          <w:p w14:paraId="34030B12"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465</w:t>
            </w:r>
          </w:p>
        </w:tc>
        <w:tc>
          <w:tcPr>
            <w:tcW w:w="1080" w:type="dxa"/>
            <w:tcBorders>
              <w:top w:val="nil"/>
              <w:left w:val="nil"/>
              <w:bottom w:val="single" w:sz="4" w:space="0" w:color="auto"/>
              <w:right w:val="single" w:sz="4" w:space="0" w:color="auto"/>
            </w:tcBorders>
            <w:shd w:val="clear" w:color="000000" w:fill="C6EFCE"/>
            <w:noWrap/>
            <w:vAlign w:val="bottom"/>
            <w:hideMark/>
          </w:tcPr>
          <w:p w14:paraId="73CC739F"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40.7</w:t>
            </w:r>
          </w:p>
        </w:tc>
        <w:tc>
          <w:tcPr>
            <w:tcW w:w="1020" w:type="dxa"/>
            <w:tcBorders>
              <w:top w:val="nil"/>
              <w:left w:val="nil"/>
              <w:bottom w:val="single" w:sz="4" w:space="0" w:color="auto"/>
              <w:right w:val="single" w:sz="4" w:space="0" w:color="auto"/>
            </w:tcBorders>
            <w:shd w:val="clear" w:color="000000" w:fill="C6EFCE"/>
            <w:noWrap/>
            <w:vAlign w:val="bottom"/>
            <w:hideMark/>
          </w:tcPr>
          <w:p w14:paraId="057CA2E9"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12.93</w:t>
            </w:r>
          </w:p>
        </w:tc>
        <w:tc>
          <w:tcPr>
            <w:tcW w:w="1140" w:type="dxa"/>
            <w:tcBorders>
              <w:top w:val="nil"/>
              <w:left w:val="nil"/>
              <w:bottom w:val="single" w:sz="4" w:space="0" w:color="auto"/>
              <w:right w:val="single" w:sz="8" w:space="0" w:color="auto"/>
            </w:tcBorders>
            <w:shd w:val="clear" w:color="000000" w:fill="FFC7CE"/>
            <w:noWrap/>
            <w:vAlign w:val="bottom"/>
            <w:hideMark/>
          </w:tcPr>
          <w:p w14:paraId="198279C5" w14:textId="77777777" w:rsidR="004C37DA" w:rsidRPr="00D144E3" w:rsidRDefault="004C37DA" w:rsidP="004C37DA">
            <w:pPr>
              <w:spacing w:after="0" w:line="240" w:lineRule="auto"/>
              <w:jc w:val="right"/>
              <w:rPr>
                <w:rFonts w:ascii="Calibri" w:eastAsia="Times New Roman" w:hAnsi="Calibri" w:cs="Calibri"/>
                <w:color w:val="9C0006"/>
                <w:lang w:eastAsia="en-GB"/>
              </w:rPr>
            </w:pPr>
            <w:r w:rsidRPr="00D144E3">
              <w:rPr>
                <w:rFonts w:ascii="Calibri" w:eastAsia="Times New Roman" w:hAnsi="Calibri" w:cs="Calibri"/>
                <w:color w:val="9C0006"/>
                <w:lang w:eastAsia="en-GB"/>
              </w:rPr>
              <w:t>228</w:t>
            </w:r>
          </w:p>
        </w:tc>
      </w:tr>
      <w:tr w:rsidR="004C37DA" w:rsidRPr="00D144E3" w14:paraId="4E6E74B9" w14:textId="77777777" w:rsidTr="004C37DA">
        <w:trPr>
          <w:trHeight w:val="300"/>
        </w:trPr>
        <w:tc>
          <w:tcPr>
            <w:tcW w:w="960" w:type="dxa"/>
            <w:tcBorders>
              <w:top w:val="nil"/>
              <w:left w:val="single" w:sz="8" w:space="0" w:color="auto"/>
              <w:bottom w:val="single" w:sz="4" w:space="0" w:color="auto"/>
              <w:right w:val="single" w:sz="4" w:space="0" w:color="auto"/>
            </w:tcBorders>
            <w:shd w:val="clear" w:color="000000" w:fill="FFFFFF"/>
            <w:noWrap/>
            <w:vAlign w:val="bottom"/>
            <w:hideMark/>
          </w:tcPr>
          <w:p w14:paraId="6421D9CE" w14:textId="77777777" w:rsidR="004C37DA" w:rsidRPr="00D144E3" w:rsidRDefault="004C37DA" w:rsidP="004C37DA">
            <w:pPr>
              <w:spacing w:after="0" w:line="240" w:lineRule="auto"/>
              <w:jc w:val="right"/>
              <w:rPr>
                <w:rFonts w:ascii="Calibri" w:eastAsia="Times New Roman" w:hAnsi="Calibri" w:cs="Calibri"/>
                <w:color w:val="000000"/>
                <w:lang w:eastAsia="en-GB"/>
              </w:rPr>
            </w:pPr>
            <w:r w:rsidRPr="00D144E3">
              <w:rPr>
                <w:rFonts w:ascii="Calibri" w:eastAsia="Times New Roman" w:hAnsi="Calibri" w:cs="Calibri"/>
                <w:color w:val="000000"/>
                <w:lang w:eastAsia="en-GB"/>
              </w:rPr>
              <w:t>700</w:t>
            </w:r>
          </w:p>
        </w:tc>
        <w:tc>
          <w:tcPr>
            <w:tcW w:w="1080" w:type="dxa"/>
            <w:tcBorders>
              <w:top w:val="nil"/>
              <w:left w:val="nil"/>
              <w:bottom w:val="single" w:sz="4" w:space="0" w:color="auto"/>
              <w:right w:val="single" w:sz="4" w:space="0" w:color="auto"/>
            </w:tcBorders>
            <w:shd w:val="clear" w:color="000000" w:fill="C6EFCE"/>
            <w:noWrap/>
            <w:vAlign w:val="bottom"/>
            <w:hideMark/>
          </w:tcPr>
          <w:p w14:paraId="01ADB0AC"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37.89</w:t>
            </w:r>
          </w:p>
        </w:tc>
        <w:tc>
          <w:tcPr>
            <w:tcW w:w="1020" w:type="dxa"/>
            <w:tcBorders>
              <w:top w:val="nil"/>
              <w:left w:val="nil"/>
              <w:bottom w:val="single" w:sz="4" w:space="0" w:color="auto"/>
              <w:right w:val="single" w:sz="4" w:space="0" w:color="auto"/>
            </w:tcBorders>
            <w:shd w:val="clear" w:color="000000" w:fill="C6EFCE"/>
            <w:noWrap/>
            <w:vAlign w:val="bottom"/>
            <w:hideMark/>
          </w:tcPr>
          <w:p w14:paraId="7F5F5B1F"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13.57</w:t>
            </w:r>
          </w:p>
        </w:tc>
        <w:tc>
          <w:tcPr>
            <w:tcW w:w="1140" w:type="dxa"/>
            <w:tcBorders>
              <w:top w:val="nil"/>
              <w:left w:val="nil"/>
              <w:bottom w:val="single" w:sz="4" w:space="0" w:color="auto"/>
              <w:right w:val="single" w:sz="4" w:space="0" w:color="auto"/>
            </w:tcBorders>
            <w:shd w:val="clear" w:color="000000" w:fill="C6EFCE"/>
            <w:noWrap/>
            <w:vAlign w:val="bottom"/>
            <w:hideMark/>
          </w:tcPr>
          <w:p w14:paraId="0837ADA7"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491</w:t>
            </w:r>
          </w:p>
        </w:tc>
        <w:tc>
          <w:tcPr>
            <w:tcW w:w="1080" w:type="dxa"/>
            <w:tcBorders>
              <w:top w:val="nil"/>
              <w:left w:val="nil"/>
              <w:bottom w:val="single" w:sz="4" w:space="0" w:color="auto"/>
              <w:right w:val="single" w:sz="4" w:space="0" w:color="auto"/>
            </w:tcBorders>
            <w:shd w:val="clear" w:color="000000" w:fill="C6EFCE"/>
            <w:noWrap/>
            <w:vAlign w:val="bottom"/>
            <w:hideMark/>
          </w:tcPr>
          <w:p w14:paraId="5B0D8DBF"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42.24</w:t>
            </w:r>
          </w:p>
        </w:tc>
        <w:tc>
          <w:tcPr>
            <w:tcW w:w="1020" w:type="dxa"/>
            <w:tcBorders>
              <w:top w:val="nil"/>
              <w:left w:val="nil"/>
              <w:bottom w:val="single" w:sz="4" w:space="0" w:color="auto"/>
              <w:right w:val="single" w:sz="4" w:space="0" w:color="auto"/>
            </w:tcBorders>
            <w:shd w:val="clear" w:color="000000" w:fill="C6EFCE"/>
            <w:noWrap/>
            <w:vAlign w:val="bottom"/>
            <w:hideMark/>
          </w:tcPr>
          <w:p w14:paraId="3203CD6D"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14.11</w:t>
            </w:r>
          </w:p>
        </w:tc>
        <w:tc>
          <w:tcPr>
            <w:tcW w:w="1140" w:type="dxa"/>
            <w:tcBorders>
              <w:top w:val="nil"/>
              <w:left w:val="nil"/>
              <w:bottom w:val="single" w:sz="4" w:space="0" w:color="auto"/>
              <w:right w:val="single" w:sz="8" w:space="0" w:color="auto"/>
            </w:tcBorders>
            <w:shd w:val="clear" w:color="000000" w:fill="C6EFCE"/>
            <w:noWrap/>
            <w:vAlign w:val="bottom"/>
            <w:hideMark/>
          </w:tcPr>
          <w:p w14:paraId="56EC9DCC"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216</w:t>
            </w:r>
          </w:p>
        </w:tc>
      </w:tr>
      <w:tr w:rsidR="004C37DA" w:rsidRPr="00D144E3" w14:paraId="51602DAB" w14:textId="77777777" w:rsidTr="004C37DA">
        <w:trPr>
          <w:trHeight w:val="300"/>
        </w:trPr>
        <w:tc>
          <w:tcPr>
            <w:tcW w:w="960" w:type="dxa"/>
            <w:tcBorders>
              <w:top w:val="nil"/>
              <w:left w:val="single" w:sz="8" w:space="0" w:color="auto"/>
              <w:bottom w:val="single" w:sz="4" w:space="0" w:color="auto"/>
              <w:right w:val="single" w:sz="4" w:space="0" w:color="auto"/>
            </w:tcBorders>
            <w:shd w:val="clear" w:color="000000" w:fill="FFFFFF"/>
            <w:noWrap/>
            <w:vAlign w:val="bottom"/>
            <w:hideMark/>
          </w:tcPr>
          <w:p w14:paraId="7E80C055" w14:textId="77777777" w:rsidR="004C37DA" w:rsidRPr="00D144E3" w:rsidRDefault="004C37DA" w:rsidP="004C37DA">
            <w:pPr>
              <w:spacing w:after="0" w:line="240" w:lineRule="auto"/>
              <w:jc w:val="right"/>
              <w:rPr>
                <w:rFonts w:ascii="Calibri" w:eastAsia="Times New Roman" w:hAnsi="Calibri" w:cs="Calibri"/>
                <w:color w:val="000000"/>
                <w:lang w:eastAsia="en-GB"/>
              </w:rPr>
            </w:pPr>
            <w:r w:rsidRPr="00D144E3">
              <w:rPr>
                <w:rFonts w:ascii="Calibri" w:eastAsia="Times New Roman" w:hAnsi="Calibri" w:cs="Calibri"/>
                <w:color w:val="000000"/>
                <w:lang w:eastAsia="en-GB"/>
              </w:rPr>
              <w:t>800</w:t>
            </w:r>
          </w:p>
        </w:tc>
        <w:tc>
          <w:tcPr>
            <w:tcW w:w="1080" w:type="dxa"/>
            <w:tcBorders>
              <w:top w:val="nil"/>
              <w:left w:val="nil"/>
              <w:bottom w:val="single" w:sz="4" w:space="0" w:color="auto"/>
              <w:right w:val="single" w:sz="4" w:space="0" w:color="auto"/>
            </w:tcBorders>
            <w:shd w:val="clear" w:color="000000" w:fill="C6EFCE"/>
            <w:noWrap/>
            <w:vAlign w:val="bottom"/>
            <w:hideMark/>
          </w:tcPr>
          <w:p w14:paraId="2C5F88FF"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40.45</w:t>
            </w:r>
          </w:p>
        </w:tc>
        <w:tc>
          <w:tcPr>
            <w:tcW w:w="1020" w:type="dxa"/>
            <w:tcBorders>
              <w:top w:val="nil"/>
              <w:left w:val="nil"/>
              <w:bottom w:val="single" w:sz="4" w:space="0" w:color="auto"/>
              <w:right w:val="single" w:sz="4" w:space="0" w:color="auto"/>
            </w:tcBorders>
            <w:shd w:val="clear" w:color="000000" w:fill="FFC7CE"/>
            <w:noWrap/>
            <w:vAlign w:val="bottom"/>
            <w:hideMark/>
          </w:tcPr>
          <w:p w14:paraId="68176BE3" w14:textId="77777777" w:rsidR="004C37DA" w:rsidRPr="00D144E3" w:rsidRDefault="004C37DA" w:rsidP="004C37DA">
            <w:pPr>
              <w:spacing w:after="0" w:line="240" w:lineRule="auto"/>
              <w:jc w:val="right"/>
              <w:rPr>
                <w:rFonts w:ascii="Calibri" w:eastAsia="Times New Roman" w:hAnsi="Calibri" w:cs="Calibri"/>
                <w:color w:val="9C0006"/>
                <w:lang w:eastAsia="en-GB"/>
              </w:rPr>
            </w:pPr>
            <w:r w:rsidRPr="00D144E3">
              <w:rPr>
                <w:rFonts w:ascii="Calibri" w:eastAsia="Times New Roman" w:hAnsi="Calibri" w:cs="Calibri"/>
                <w:color w:val="9C0006"/>
                <w:lang w:eastAsia="en-GB"/>
              </w:rPr>
              <w:t>17.42</w:t>
            </w:r>
          </w:p>
        </w:tc>
        <w:tc>
          <w:tcPr>
            <w:tcW w:w="1140" w:type="dxa"/>
            <w:tcBorders>
              <w:top w:val="nil"/>
              <w:left w:val="nil"/>
              <w:bottom w:val="single" w:sz="4" w:space="0" w:color="auto"/>
              <w:right w:val="single" w:sz="4" w:space="0" w:color="auto"/>
            </w:tcBorders>
            <w:shd w:val="clear" w:color="000000" w:fill="C6EFCE"/>
            <w:noWrap/>
            <w:vAlign w:val="bottom"/>
            <w:hideMark/>
          </w:tcPr>
          <w:p w14:paraId="6592C7B8"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475</w:t>
            </w:r>
          </w:p>
        </w:tc>
        <w:tc>
          <w:tcPr>
            <w:tcW w:w="1080" w:type="dxa"/>
            <w:tcBorders>
              <w:top w:val="nil"/>
              <w:left w:val="nil"/>
              <w:bottom w:val="single" w:sz="4" w:space="0" w:color="auto"/>
              <w:right w:val="single" w:sz="4" w:space="0" w:color="auto"/>
            </w:tcBorders>
            <w:shd w:val="clear" w:color="000000" w:fill="C6EFCE"/>
            <w:noWrap/>
            <w:vAlign w:val="bottom"/>
            <w:hideMark/>
          </w:tcPr>
          <w:p w14:paraId="4B04B908"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46.34</w:t>
            </w:r>
          </w:p>
        </w:tc>
        <w:tc>
          <w:tcPr>
            <w:tcW w:w="1020" w:type="dxa"/>
            <w:tcBorders>
              <w:top w:val="nil"/>
              <w:left w:val="nil"/>
              <w:bottom w:val="single" w:sz="4" w:space="0" w:color="auto"/>
              <w:right w:val="single" w:sz="4" w:space="0" w:color="auto"/>
            </w:tcBorders>
            <w:shd w:val="clear" w:color="000000" w:fill="C6EFCE"/>
            <w:noWrap/>
            <w:vAlign w:val="bottom"/>
            <w:hideMark/>
          </w:tcPr>
          <w:p w14:paraId="0F3B43EC"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15.36</w:t>
            </w:r>
          </w:p>
        </w:tc>
        <w:tc>
          <w:tcPr>
            <w:tcW w:w="1140" w:type="dxa"/>
            <w:tcBorders>
              <w:top w:val="nil"/>
              <w:left w:val="nil"/>
              <w:bottom w:val="single" w:sz="4" w:space="0" w:color="auto"/>
              <w:right w:val="single" w:sz="8" w:space="0" w:color="auto"/>
            </w:tcBorders>
            <w:shd w:val="clear" w:color="000000" w:fill="C6EFCE"/>
            <w:noWrap/>
            <w:vAlign w:val="bottom"/>
            <w:hideMark/>
          </w:tcPr>
          <w:p w14:paraId="6FA96A4E"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218</w:t>
            </w:r>
          </w:p>
        </w:tc>
      </w:tr>
      <w:tr w:rsidR="004C37DA" w:rsidRPr="00D144E3" w14:paraId="057E8404" w14:textId="77777777" w:rsidTr="004C37DA">
        <w:trPr>
          <w:trHeight w:val="300"/>
        </w:trPr>
        <w:tc>
          <w:tcPr>
            <w:tcW w:w="960" w:type="dxa"/>
            <w:tcBorders>
              <w:top w:val="nil"/>
              <w:left w:val="single" w:sz="8" w:space="0" w:color="auto"/>
              <w:bottom w:val="single" w:sz="4" w:space="0" w:color="auto"/>
              <w:right w:val="single" w:sz="4" w:space="0" w:color="auto"/>
            </w:tcBorders>
            <w:shd w:val="clear" w:color="000000" w:fill="FFFFFF"/>
            <w:noWrap/>
            <w:vAlign w:val="bottom"/>
            <w:hideMark/>
          </w:tcPr>
          <w:p w14:paraId="71C4D25C" w14:textId="77777777" w:rsidR="004C37DA" w:rsidRPr="00D144E3" w:rsidRDefault="004C37DA" w:rsidP="004C37DA">
            <w:pPr>
              <w:spacing w:after="0" w:line="240" w:lineRule="auto"/>
              <w:jc w:val="right"/>
              <w:rPr>
                <w:rFonts w:ascii="Calibri" w:eastAsia="Times New Roman" w:hAnsi="Calibri" w:cs="Calibri"/>
                <w:color w:val="000000"/>
                <w:lang w:eastAsia="en-GB"/>
              </w:rPr>
            </w:pPr>
            <w:r w:rsidRPr="00D144E3">
              <w:rPr>
                <w:rFonts w:ascii="Calibri" w:eastAsia="Times New Roman" w:hAnsi="Calibri" w:cs="Calibri"/>
                <w:color w:val="000000"/>
                <w:lang w:eastAsia="en-GB"/>
              </w:rPr>
              <w:t>900</w:t>
            </w:r>
          </w:p>
        </w:tc>
        <w:tc>
          <w:tcPr>
            <w:tcW w:w="1080" w:type="dxa"/>
            <w:tcBorders>
              <w:top w:val="nil"/>
              <w:left w:val="nil"/>
              <w:bottom w:val="single" w:sz="4" w:space="0" w:color="auto"/>
              <w:right w:val="single" w:sz="4" w:space="0" w:color="auto"/>
            </w:tcBorders>
            <w:shd w:val="clear" w:color="000000" w:fill="C6EFCE"/>
            <w:noWrap/>
            <w:vAlign w:val="bottom"/>
            <w:hideMark/>
          </w:tcPr>
          <w:p w14:paraId="26C6FA13"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38.93</w:t>
            </w:r>
          </w:p>
        </w:tc>
        <w:tc>
          <w:tcPr>
            <w:tcW w:w="1020" w:type="dxa"/>
            <w:tcBorders>
              <w:top w:val="nil"/>
              <w:left w:val="nil"/>
              <w:bottom w:val="single" w:sz="4" w:space="0" w:color="auto"/>
              <w:right w:val="single" w:sz="4" w:space="0" w:color="auto"/>
            </w:tcBorders>
            <w:shd w:val="clear" w:color="000000" w:fill="FFC7CE"/>
            <w:noWrap/>
            <w:vAlign w:val="bottom"/>
            <w:hideMark/>
          </w:tcPr>
          <w:p w14:paraId="3A747F0C" w14:textId="77777777" w:rsidR="004C37DA" w:rsidRPr="00D144E3" w:rsidRDefault="004C37DA" w:rsidP="004C37DA">
            <w:pPr>
              <w:spacing w:after="0" w:line="240" w:lineRule="auto"/>
              <w:jc w:val="right"/>
              <w:rPr>
                <w:rFonts w:ascii="Calibri" w:eastAsia="Times New Roman" w:hAnsi="Calibri" w:cs="Calibri"/>
                <w:color w:val="9C0006"/>
                <w:lang w:eastAsia="en-GB"/>
              </w:rPr>
            </w:pPr>
            <w:r w:rsidRPr="00D144E3">
              <w:rPr>
                <w:rFonts w:ascii="Calibri" w:eastAsia="Times New Roman" w:hAnsi="Calibri" w:cs="Calibri"/>
                <w:color w:val="9C0006"/>
                <w:lang w:eastAsia="en-GB"/>
              </w:rPr>
              <w:t>17.66</w:t>
            </w:r>
          </w:p>
        </w:tc>
        <w:tc>
          <w:tcPr>
            <w:tcW w:w="1140" w:type="dxa"/>
            <w:tcBorders>
              <w:top w:val="nil"/>
              <w:left w:val="nil"/>
              <w:bottom w:val="single" w:sz="4" w:space="0" w:color="auto"/>
              <w:right w:val="single" w:sz="4" w:space="0" w:color="auto"/>
            </w:tcBorders>
            <w:shd w:val="clear" w:color="000000" w:fill="C6EFCE"/>
            <w:noWrap/>
            <w:vAlign w:val="bottom"/>
            <w:hideMark/>
          </w:tcPr>
          <w:p w14:paraId="223AC887"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502</w:t>
            </w:r>
          </w:p>
        </w:tc>
        <w:tc>
          <w:tcPr>
            <w:tcW w:w="1080" w:type="dxa"/>
            <w:tcBorders>
              <w:top w:val="nil"/>
              <w:left w:val="nil"/>
              <w:bottom w:val="single" w:sz="4" w:space="0" w:color="auto"/>
              <w:right w:val="single" w:sz="4" w:space="0" w:color="auto"/>
            </w:tcBorders>
            <w:shd w:val="clear" w:color="000000" w:fill="C6EFCE"/>
            <w:noWrap/>
            <w:vAlign w:val="bottom"/>
            <w:hideMark/>
          </w:tcPr>
          <w:p w14:paraId="442B9C5D"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42.88</w:t>
            </w:r>
          </w:p>
        </w:tc>
        <w:tc>
          <w:tcPr>
            <w:tcW w:w="1020" w:type="dxa"/>
            <w:tcBorders>
              <w:top w:val="nil"/>
              <w:left w:val="nil"/>
              <w:bottom w:val="single" w:sz="4" w:space="0" w:color="auto"/>
              <w:right w:val="single" w:sz="4" w:space="0" w:color="auto"/>
            </w:tcBorders>
            <w:shd w:val="clear" w:color="000000" w:fill="FFC7CE"/>
            <w:noWrap/>
            <w:vAlign w:val="bottom"/>
            <w:hideMark/>
          </w:tcPr>
          <w:p w14:paraId="581A73E6" w14:textId="77777777" w:rsidR="004C37DA" w:rsidRPr="00D144E3" w:rsidRDefault="004C37DA" w:rsidP="004C37DA">
            <w:pPr>
              <w:spacing w:after="0" w:line="240" w:lineRule="auto"/>
              <w:jc w:val="right"/>
              <w:rPr>
                <w:rFonts w:ascii="Calibri" w:eastAsia="Times New Roman" w:hAnsi="Calibri" w:cs="Calibri"/>
                <w:color w:val="9C0006"/>
                <w:lang w:eastAsia="en-GB"/>
              </w:rPr>
            </w:pPr>
            <w:r w:rsidRPr="00D144E3">
              <w:rPr>
                <w:rFonts w:ascii="Calibri" w:eastAsia="Times New Roman" w:hAnsi="Calibri" w:cs="Calibri"/>
                <w:color w:val="9C0006"/>
                <w:lang w:eastAsia="en-GB"/>
              </w:rPr>
              <w:t>16.77</w:t>
            </w:r>
          </w:p>
        </w:tc>
        <w:tc>
          <w:tcPr>
            <w:tcW w:w="1140" w:type="dxa"/>
            <w:tcBorders>
              <w:top w:val="nil"/>
              <w:left w:val="nil"/>
              <w:bottom w:val="single" w:sz="4" w:space="0" w:color="auto"/>
              <w:right w:val="single" w:sz="8" w:space="0" w:color="auto"/>
            </w:tcBorders>
            <w:shd w:val="clear" w:color="000000" w:fill="C6EFCE"/>
            <w:noWrap/>
            <w:vAlign w:val="bottom"/>
            <w:hideMark/>
          </w:tcPr>
          <w:p w14:paraId="09DD2FC6"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213</w:t>
            </w:r>
          </w:p>
        </w:tc>
      </w:tr>
      <w:tr w:rsidR="004C37DA" w:rsidRPr="00D144E3" w14:paraId="5525CA77" w14:textId="77777777" w:rsidTr="004C37DA">
        <w:trPr>
          <w:trHeight w:val="315"/>
        </w:trPr>
        <w:tc>
          <w:tcPr>
            <w:tcW w:w="960" w:type="dxa"/>
            <w:tcBorders>
              <w:top w:val="nil"/>
              <w:left w:val="single" w:sz="8" w:space="0" w:color="auto"/>
              <w:bottom w:val="single" w:sz="8" w:space="0" w:color="auto"/>
              <w:right w:val="single" w:sz="4" w:space="0" w:color="auto"/>
            </w:tcBorders>
            <w:shd w:val="clear" w:color="000000" w:fill="FFFFFF"/>
            <w:noWrap/>
            <w:vAlign w:val="bottom"/>
            <w:hideMark/>
          </w:tcPr>
          <w:p w14:paraId="619B530F" w14:textId="77777777" w:rsidR="004C37DA" w:rsidRPr="00D144E3" w:rsidRDefault="004C37DA" w:rsidP="004C37DA">
            <w:pPr>
              <w:spacing w:after="0" w:line="240" w:lineRule="auto"/>
              <w:jc w:val="right"/>
              <w:rPr>
                <w:rFonts w:ascii="Calibri" w:eastAsia="Times New Roman" w:hAnsi="Calibri" w:cs="Calibri"/>
                <w:color w:val="000000"/>
                <w:lang w:eastAsia="en-GB"/>
              </w:rPr>
            </w:pPr>
            <w:r w:rsidRPr="00D144E3">
              <w:rPr>
                <w:rFonts w:ascii="Calibri" w:eastAsia="Times New Roman" w:hAnsi="Calibri" w:cs="Calibri"/>
                <w:color w:val="000000"/>
                <w:lang w:eastAsia="en-GB"/>
              </w:rPr>
              <w:t>1000</w:t>
            </w:r>
          </w:p>
        </w:tc>
        <w:tc>
          <w:tcPr>
            <w:tcW w:w="1080" w:type="dxa"/>
            <w:tcBorders>
              <w:top w:val="nil"/>
              <w:left w:val="nil"/>
              <w:bottom w:val="single" w:sz="8" w:space="0" w:color="auto"/>
              <w:right w:val="single" w:sz="4" w:space="0" w:color="auto"/>
            </w:tcBorders>
            <w:shd w:val="clear" w:color="000000" w:fill="C6EFCE"/>
            <w:noWrap/>
            <w:vAlign w:val="bottom"/>
            <w:hideMark/>
          </w:tcPr>
          <w:p w14:paraId="1ECE5CD7"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48.38</w:t>
            </w:r>
          </w:p>
        </w:tc>
        <w:tc>
          <w:tcPr>
            <w:tcW w:w="1020" w:type="dxa"/>
            <w:tcBorders>
              <w:top w:val="nil"/>
              <w:left w:val="nil"/>
              <w:bottom w:val="single" w:sz="8" w:space="0" w:color="auto"/>
              <w:right w:val="single" w:sz="4" w:space="0" w:color="auto"/>
            </w:tcBorders>
            <w:shd w:val="clear" w:color="000000" w:fill="FFC7CE"/>
            <w:noWrap/>
            <w:vAlign w:val="bottom"/>
            <w:hideMark/>
          </w:tcPr>
          <w:p w14:paraId="6DCC5747" w14:textId="77777777" w:rsidR="004C37DA" w:rsidRPr="00D144E3" w:rsidRDefault="004C37DA" w:rsidP="004C37DA">
            <w:pPr>
              <w:spacing w:after="0" w:line="240" w:lineRule="auto"/>
              <w:jc w:val="right"/>
              <w:rPr>
                <w:rFonts w:ascii="Calibri" w:eastAsia="Times New Roman" w:hAnsi="Calibri" w:cs="Calibri"/>
                <w:color w:val="9C0006"/>
                <w:lang w:eastAsia="en-GB"/>
              </w:rPr>
            </w:pPr>
            <w:r w:rsidRPr="00D144E3">
              <w:rPr>
                <w:rFonts w:ascii="Calibri" w:eastAsia="Times New Roman" w:hAnsi="Calibri" w:cs="Calibri"/>
                <w:color w:val="9C0006"/>
                <w:lang w:eastAsia="en-GB"/>
              </w:rPr>
              <w:t>20.35</w:t>
            </w:r>
          </w:p>
        </w:tc>
        <w:tc>
          <w:tcPr>
            <w:tcW w:w="1140" w:type="dxa"/>
            <w:tcBorders>
              <w:top w:val="nil"/>
              <w:left w:val="nil"/>
              <w:bottom w:val="single" w:sz="8" w:space="0" w:color="auto"/>
              <w:right w:val="single" w:sz="4" w:space="0" w:color="auto"/>
            </w:tcBorders>
            <w:shd w:val="clear" w:color="000000" w:fill="C6EFCE"/>
            <w:noWrap/>
            <w:vAlign w:val="bottom"/>
            <w:hideMark/>
          </w:tcPr>
          <w:p w14:paraId="533D4151"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485</w:t>
            </w:r>
          </w:p>
        </w:tc>
        <w:tc>
          <w:tcPr>
            <w:tcW w:w="1080" w:type="dxa"/>
            <w:tcBorders>
              <w:top w:val="nil"/>
              <w:left w:val="nil"/>
              <w:bottom w:val="single" w:sz="8" w:space="0" w:color="auto"/>
              <w:right w:val="single" w:sz="4" w:space="0" w:color="auto"/>
            </w:tcBorders>
            <w:shd w:val="clear" w:color="000000" w:fill="C6EFCE"/>
            <w:noWrap/>
            <w:vAlign w:val="bottom"/>
            <w:hideMark/>
          </w:tcPr>
          <w:p w14:paraId="6FFFAA72" w14:textId="77777777" w:rsidR="004C37DA" w:rsidRPr="00D144E3" w:rsidRDefault="004C37DA" w:rsidP="004C37DA">
            <w:pPr>
              <w:spacing w:after="0" w:line="240" w:lineRule="auto"/>
              <w:jc w:val="right"/>
              <w:rPr>
                <w:rFonts w:ascii="Calibri" w:eastAsia="Times New Roman" w:hAnsi="Calibri" w:cs="Calibri"/>
                <w:color w:val="006100"/>
                <w:lang w:eastAsia="en-GB"/>
              </w:rPr>
            </w:pPr>
            <w:r w:rsidRPr="00D144E3">
              <w:rPr>
                <w:rFonts w:ascii="Calibri" w:eastAsia="Times New Roman" w:hAnsi="Calibri" w:cs="Calibri"/>
                <w:color w:val="006100"/>
                <w:lang w:eastAsia="en-GB"/>
              </w:rPr>
              <w:t>40.08</w:t>
            </w:r>
          </w:p>
        </w:tc>
        <w:tc>
          <w:tcPr>
            <w:tcW w:w="1020" w:type="dxa"/>
            <w:tcBorders>
              <w:top w:val="nil"/>
              <w:left w:val="nil"/>
              <w:bottom w:val="single" w:sz="8" w:space="0" w:color="auto"/>
              <w:right w:val="single" w:sz="4" w:space="0" w:color="auto"/>
            </w:tcBorders>
            <w:shd w:val="clear" w:color="000000" w:fill="FFC7CE"/>
            <w:noWrap/>
            <w:vAlign w:val="bottom"/>
            <w:hideMark/>
          </w:tcPr>
          <w:p w14:paraId="3E3AD871" w14:textId="77777777" w:rsidR="004C37DA" w:rsidRPr="00D144E3" w:rsidRDefault="004C37DA" w:rsidP="004C37DA">
            <w:pPr>
              <w:spacing w:after="0" w:line="240" w:lineRule="auto"/>
              <w:jc w:val="right"/>
              <w:rPr>
                <w:rFonts w:ascii="Calibri" w:eastAsia="Times New Roman" w:hAnsi="Calibri" w:cs="Calibri"/>
                <w:color w:val="9C0006"/>
                <w:lang w:eastAsia="en-GB"/>
              </w:rPr>
            </w:pPr>
            <w:r w:rsidRPr="00D144E3">
              <w:rPr>
                <w:rFonts w:ascii="Calibri" w:eastAsia="Times New Roman" w:hAnsi="Calibri" w:cs="Calibri"/>
                <w:color w:val="9C0006"/>
                <w:lang w:eastAsia="en-GB"/>
              </w:rPr>
              <w:t>17.92</w:t>
            </w:r>
          </w:p>
        </w:tc>
        <w:tc>
          <w:tcPr>
            <w:tcW w:w="1140" w:type="dxa"/>
            <w:tcBorders>
              <w:top w:val="nil"/>
              <w:left w:val="nil"/>
              <w:bottom w:val="single" w:sz="8" w:space="0" w:color="auto"/>
              <w:right w:val="single" w:sz="8" w:space="0" w:color="auto"/>
            </w:tcBorders>
            <w:shd w:val="clear" w:color="000000" w:fill="FFC7CE"/>
            <w:noWrap/>
            <w:vAlign w:val="bottom"/>
            <w:hideMark/>
          </w:tcPr>
          <w:p w14:paraId="728E38CB" w14:textId="77777777" w:rsidR="004C37DA" w:rsidRPr="00D144E3" w:rsidRDefault="004C37DA" w:rsidP="004C37DA">
            <w:pPr>
              <w:spacing w:after="0" w:line="240" w:lineRule="auto"/>
              <w:jc w:val="right"/>
              <w:rPr>
                <w:rFonts w:ascii="Calibri" w:eastAsia="Times New Roman" w:hAnsi="Calibri" w:cs="Calibri"/>
                <w:color w:val="9C0006"/>
                <w:lang w:eastAsia="en-GB"/>
              </w:rPr>
            </w:pPr>
            <w:r w:rsidRPr="00D144E3">
              <w:rPr>
                <w:rFonts w:ascii="Calibri" w:eastAsia="Times New Roman" w:hAnsi="Calibri" w:cs="Calibri"/>
                <w:color w:val="9C0006"/>
                <w:lang w:eastAsia="en-GB"/>
              </w:rPr>
              <w:t>239</w:t>
            </w:r>
          </w:p>
        </w:tc>
      </w:tr>
    </w:tbl>
    <w:p w14:paraId="3796552D" w14:textId="77777777" w:rsidR="00D144E3" w:rsidRDefault="00D144E3" w:rsidP="001C6A91">
      <w:pPr>
        <w:rPr>
          <w:b/>
          <w:bCs/>
          <w:sz w:val="28"/>
          <w:szCs w:val="28"/>
        </w:rPr>
      </w:pPr>
    </w:p>
    <w:tbl>
      <w:tblPr>
        <w:tblpPr w:leftFromText="180" w:rightFromText="180" w:vertAnchor="text" w:horzAnchor="margin" w:tblpXSpec="center" w:tblpY="158"/>
        <w:tblW w:w="7440" w:type="dxa"/>
        <w:tblLook w:val="04A0" w:firstRow="1" w:lastRow="0" w:firstColumn="1" w:lastColumn="0" w:noHBand="0" w:noVBand="1"/>
      </w:tblPr>
      <w:tblGrid>
        <w:gridCol w:w="960"/>
        <w:gridCol w:w="1080"/>
        <w:gridCol w:w="1020"/>
        <w:gridCol w:w="1140"/>
        <w:gridCol w:w="1080"/>
        <w:gridCol w:w="1020"/>
        <w:gridCol w:w="1140"/>
      </w:tblGrid>
      <w:tr w:rsidR="004C37DA" w:rsidRPr="004C37DA" w14:paraId="78F000C1" w14:textId="77777777" w:rsidTr="004C37DA">
        <w:trPr>
          <w:trHeight w:val="300"/>
        </w:trPr>
        <w:tc>
          <w:tcPr>
            <w:tcW w:w="96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E4DED8B"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 </w:t>
            </w:r>
          </w:p>
        </w:tc>
        <w:tc>
          <w:tcPr>
            <w:tcW w:w="2100" w:type="dxa"/>
            <w:gridSpan w:val="2"/>
            <w:tcBorders>
              <w:top w:val="single" w:sz="8" w:space="0" w:color="auto"/>
              <w:left w:val="nil"/>
              <w:bottom w:val="single" w:sz="4" w:space="0" w:color="auto"/>
              <w:right w:val="single" w:sz="4" w:space="0" w:color="auto"/>
            </w:tcBorders>
            <w:shd w:val="clear" w:color="auto" w:fill="auto"/>
            <w:noWrap/>
            <w:vAlign w:val="bottom"/>
            <w:hideMark/>
          </w:tcPr>
          <w:p w14:paraId="5E9E9E1F" w14:textId="77777777" w:rsidR="004C37DA" w:rsidRPr="004C37DA" w:rsidRDefault="004C37DA" w:rsidP="004C37DA">
            <w:pPr>
              <w:spacing w:after="0" w:line="240" w:lineRule="auto"/>
              <w:jc w:val="center"/>
              <w:rPr>
                <w:rFonts w:ascii="Calibri" w:eastAsia="Times New Roman" w:hAnsi="Calibri" w:cs="Calibri"/>
                <w:color w:val="000000"/>
                <w:lang w:eastAsia="en-GB"/>
              </w:rPr>
            </w:pPr>
            <w:r w:rsidRPr="004C37DA">
              <w:rPr>
                <w:rFonts w:ascii="Calibri" w:eastAsia="Times New Roman" w:hAnsi="Calibri" w:cs="Calibri"/>
                <w:color w:val="000000"/>
                <w:lang w:eastAsia="en-GB"/>
              </w:rPr>
              <w:t>Hard Zone</w:t>
            </w:r>
          </w:p>
        </w:tc>
        <w:tc>
          <w:tcPr>
            <w:tcW w:w="1140" w:type="dxa"/>
            <w:tcBorders>
              <w:top w:val="single" w:sz="8" w:space="0" w:color="auto"/>
              <w:left w:val="nil"/>
              <w:bottom w:val="single" w:sz="4" w:space="0" w:color="auto"/>
              <w:right w:val="single" w:sz="4" w:space="0" w:color="auto"/>
            </w:tcBorders>
            <w:shd w:val="clear" w:color="auto" w:fill="auto"/>
            <w:noWrap/>
            <w:vAlign w:val="bottom"/>
            <w:hideMark/>
          </w:tcPr>
          <w:p w14:paraId="0625070C" w14:textId="77777777" w:rsidR="004C37DA" w:rsidRPr="004C37DA" w:rsidRDefault="004C37DA" w:rsidP="004C37DA">
            <w:pPr>
              <w:spacing w:after="0" w:line="240" w:lineRule="auto"/>
              <w:jc w:val="center"/>
              <w:rPr>
                <w:rFonts w:ascii="Calibri" w:eastAsia="Times New Roman" w:hAnsi="Calibri" w:cs="Calibri"/>
                <w:color w:val="000000"/>
                <w:lang w:eastAsia="en-GB"/>
              </w:rPr>
            </w:pPr>
            <w:r w:rsidRPr="004C37DA">
              <w:rPr>
                <w:rFonts w:ascii="Calibri" w:eastAsia="Times New Roman" w:hAnsi="Calibri" w:cs="Calibri"/>
                <w:color w:val="000000"/>
                <w:lang w:eastAsia="en-GB"/>
              </w:rPr>
              <w:t> </w:t>
            </w:r>
          </w:p>
        </w:tc>
        <w:tc>
          <w:tcPr>
            <w:tcW w:w="3240"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558C0D88" w14:textId="77777777" w:rsidR="004C37DA" w:rsidRPr="004C37DA" w:rsidRDefault="004C37DA" w:rsidP="004C37DA">
            <w:pPr>
              <w:spacing w:after="0" w:line="240" w:lineRule="auto"/>
              <w:jc w:val="center"/>
              <w:rPr>
                <w:rFonts w:ascii="Calibri" w:eastAsia="Times New Roman" w:hAnsi="Calibri" w:cs="Calibri"/>
                <w:color w:val="000000"/>
                <w:lang w:eastAsia="en-GB"/>
              </w:rPr>
            </w:pPr>
            <w:r w:rsidRPr="004C37DA">
              <w:rPr>
                <w:rFonts w:ascii="Calibri" w:eastAsia="Times New Roman" w:hAnsi="Calibri" w:cs="Calibri"/>
                <w:color w:val="000000"/>
                <w:lang w:eastAsia="en-GB"/>
              </w:rPr>
              <w:t>Soft Zone</w:t>
            </w:r>
          </w:p>
        </w:tc>
      </w:tr>
      <w:tr w:rsidR="004C37DA" w:rsidRPr="004C37DA" w14:paraId="5D9E3070" w14:textId="77777777" w:rsidTr="004C37DA">
        <w:trPr>
          <w:trHeight w:val="900"/>
        </w:trPr>
        <w:tc>
          <w:tcPr>
            <w:tcW w:w="960" w:type="dxa"/>
            <w:tcBorders>
              <w:top w:val="nil"/>
              <w:left w:val="single" w:sz="8" w:space="0" w:color="auto"/>
              <w:bottom w:val="single" w:sz="4" w:space="0" w:color="auto"/>
              <w:right w:val="single" w:sz="4" w:space="0" w:color="auto"/>
            </w:tcBorders>
            <w:shd w:val="clear" w:color="auto" w:fill="auto"/>
            <w:noWrap/>
            <w:vAlign w:val="center"/>
            <w:hideMark/>
          </w:tcPr>
          <w:p w14:paraId="2A59F0F6" w14:textId="77777777" w:rsidR="004C37DA" w:rsidRPr="004C37DA" w:rsidRDefault="004C37DA" w:rsidP="004C37DA">
            <w:pPr>
              <w:spacing w:after="0" w:line="240" w:lineRule="auto"/>
              <w:jc w:val="center"/>
              <w:rPr>
                <w:rFonts w:ascii="Calibri" w:eastAsia="Times New Roman" w:hAnsi="Calibri" w:cs="Calibri"/>
                <w:color w:val="000000"/>
                <w:sz w:val="28"/>
                <w:szCs w:val="28"/>
                <w:lang w:eastAsia="en-GB"/>
              </w:rPr>
            </w:pPr>
            <w:r w:rsidRPr="004C37DA">
              <w:rPr>
                <w:rFonts w:ascii="Calibri" w:eastAsia="Times New Roman" w:hAnsi="Calibri" w:cs="Calibri"/>
                <w:color w:val="000000"/>
                <w:sz w:val="28"/>
                <w:szCs w:val="28"/>
                <w:lang w:eastAsia="en-GB"/>
              </w:rPr>
              <w:t>RH</w:t>
            </w:r>
          </w:p>
        </w:tc>
        <w:tc>
          <w:tcPr>
            <w:tcW w:w="1080" w:type="dxa"/>
            <w:tcBorders>
              <w:top w:val="nil"/>
              <w:left w:val="nil"/>
              <w:bottom w:val="single" w:sz="4" w:space="0" w:color="auto"/>
              <w:right w:val="single" w:sz="4" w:space="0" w:color="auto"/>
            </w:tcBorders>
            <w:shd w:val="clear" w:color="auto" w:fill="auto"/>
            <w:vAlign w:val="bottom"/>
            <w:hideMark/>
          </w:tcPr>
          <w:p w14:paraId="577DE927"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Coating Thickness</w:t>
            </w:r>
          </w:p>
        </w:tc>
        <w:tc>
          <w:tcPr>
            <w:tcW w:w="1020" w:type="dxa"/>
            <w:tcBorders>
              <w:top w:val="nil"/>
              <w:left w:val="nil"/>
              <w:bottom w:val="single" w:sz="4" w:space="0" w:color="auto"/>
              <w:right w:val="single" w:sz="4" w:space="0" w:color="auto"/>
            </w:tcBorders>
            <w:shd w:val="clear" w:color="auto" w:fill="auto"/>
            <w:vAlign w:val="bottom"/>
            <w:hideMark/>
          </w:tcPr>
          <w:p w14:paraId="14666A91"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Diffusion Layer</w:t>
            </w:r>
          </w:p>
        </w:tc>
        <w:tc>
          <w:tcPr>
            <w:tcW w:w="1140" w:type="dxa"/>
            <w:tcBorders>
              <w:top w:val="nil"/>
              <w:left w:val="nil"/>
              <w:bottom w:val="single" w:sz="4" w:space="0" w:color="auto"/>
              <w:right w:val="single" w:sz="4" w:space="0" w:color="auto"/>
            </w:tcBorders>
            <w:shd w:val="clear" w:color="000000" w:fill="FFFFFF"/>
            <w:vAlign w:val="bottom"/>
            <w:hideMark/>
          </w:tcPr>
          <w:p w14:paraId="3812F7A5"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Hardness</w:t>
            </w:r>
          </w:p>
        </w:tc>
        <w:tc>
          <w:tcPr>
            <w:tcW w:w="1080" w:type="dxa"/>
            <w:tcBorders>
              <w:top w:val="nil"/>
              <w:left w:val="nil"/>
              <w:bottom w:val="single" w:sz="4" w:space="0" w:color="auto"/>
              <w:right w:val="single" w:sz="4" w:space="0" w:color="auto"/>
            </w:tcBorders>
            <w:shd w:val="clear" w:color="auto" w:fill="auto"/>
            <w:vAlign w:val="bottom"/>
            <w:hideMark/>
          </w:tcPr>
          <w:p w14:paraId="4AB34CE8"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Coating Thickness</w:t>
            </w:r>
          </w:p>
        </w:tc>
        <w:tc>
          <w:tcPr>
            <w:tcW w:w="1020" w:type="dxa"/>
            <w:tcBorders>
              <w:top w:val="nil"/>
              <w:left w:val="nil"/>
              <w:bottom w:val="single" w:sz="4" w:space="0" w:color="auto"/>
              <w:right w:val="single" w:sz="4" w:space="0" w:color="auto"/>
            </w:tcBorders>
            <w:shd w:val="clear" w:color="auto" w:fill="auto"/>
            <w:vAlign w:val="bottom"/>
            <w:hideMark/>
          </w:tcPr>
          <w:p w14:paraId="5B9A438F"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Diffusion Layer</w:t>
            </w:r>
          </w:p>
        </w:tc>
        <w:tc>
          <w:tcPr>
            <w:tcW w:w="1140" w:type="dxa"/>
            <w:tcBorders>
              <w:top w:val="nil"/>
              <w:left w:val="nil"/>
              <w:bottom w:val="single" w:sz="4" w:space="0" w:color="auto"/>
              <w:right w:val="single" w:sz="8" w:space="0" w:color="auto"/>
            </w:tcBorders>
            <w:shd w:val="clear" w:color="000000" w:fill="FFFFFF"/>
            <w:vAlign w:val="bottom"/>
            <w:hideMark/>
          </w:tcPr>
          <w:p w14:paraId="481EB8A3"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Hardness</w:t>
            </w:r>
          </w:p>
        </w:tc>
      </w:tr>
      <w:tr w:rsidR="004C37DA" w:rsidRPr="004C37DA" w14:paraId="4E106D45" w14:textId="77777777" w:rsidTr="004C37DA">
        <w:trPr>
          <w:trHeight w:val="285"/>
        </w:trPr>
        <w:tc>
          <w:tcPr>
            <w:tcW w:w="960" w:type="dxa"/>
            <w:tcBorders>
              <w:top w:val="nil"/>
              <w:left w:val="single" w:sz="8" w:space="0" w:color="auto"/>
              <w:bottom w:val="single" w:sz="4" w:space="0" w:color="auto"/>
              <w:right w:val="single" w:sz="4" w:space="0" w:color="auto"/>
            </w:tcBorders>
            <w:shd w:val="clear" w:color="auto" w:fill="auto"/>
            <w:vAlign w:val="bottom"/>
            <w:hideMark/>
          </w:tcPr>
          <w:p w14:paraId="18B50FC2"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Dwell</w:t>
            </w:r>
          </w:p>
        </w:tc>
        <w:tc>
          <w:tcPr>
            <w:tcW w:w="1080" w:type="dxa"/>
            <w:tcBorders>
              <w:top w:val="nil"/>
              <w:left w:val="nil"/>
              <w:bottom w:val="single" w:sz="4" w:space="0" w:color="auto"/>
              <w:right w:val="single" w:sz="4" w:space="0" w:color="auto"/>
            </w:tcBorders>
            <w:shd w:val="clear" w:color="auto" w:fill="auto"/>
            <w:vAlign w:val="bottom"/>
            <w:hideMark/>
          </w:tcPr>
          <w:p w14:paraId="752A3B7F"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30-50 um</w:t>
            </w:r>
          </w:p>
        </w:tc>
        <w:tc>
          <w:tcPr>
            <w:tcW w:w="1020" w:type="dxa"/>
            <w:tcBorders>
              <w:top w:val="nil"/>
              <w:left w:val="nil"/>
              <w:bottom w:val="single" w:sz="4" w:space="0" w:color="auto"/>
              <w:right w:val="single" w:sz="4" w:space="0" w:color="auto"/>
            </w:tcBorders>
            <w:shd w:val="clear" w:color="auto" w:fill="auto"/>
            <w:vAlign w:val="bottom"/>
            <w:hideMark/>
          </w:tcPr>
          <w:p w14:paraId="703975EA"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&lt;16um</w:t>
            </w:r>
          </w:p>
        </w:tc>
        <w:tc>
          <w:tcPr>
            <w:tcW w:w="1140" w:type="dxa"/>
            <w:tcBorders>
              <w:top w:val="nil"/>
              <w:left w:val="nil"/>
              <w:bottom w:val="single" w:sz="4" w:space="0" w:color="auto"/>
              <w:right w:val="single" w:sz="4" w:space="0" w:color="auto"/>
            </w:tcBorders>
            <w:shd w:val="clear" w:color="000000" w:fill="FFFFFF"/>
            <w:vAlign w:val="bottom"/>
            <w:hideMark/>
          </w:tcPr>
          <w:p w14:paraId="676D78BC"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400-580 Hv</w:t>
            </w:r>
          </w:p>
        </w:tc>
        <w:tc>
          <w:tcPr>
            <w:tcW w:w="1080" w:type="dxa"/>
            <w:tcBorders>
              <w:top w:val="nil"/>
              <w:left w:val="nil"/>
              <w:bottom w:val="single" w:sz="4" w:space="0" w:color="auto"/>
              <w:right w:val="single" w:sz="4" w:space="0" w:color="auto"/>
            </w:tcBorders>
            <w:shd w:val="clear" w:color="auto" w:fill="auto"/>
            <w:vAlign w:val="bottom"/>
            <w:hideMark/>
          </w:tcPr>
          <w:p w14:paraId="6DBD9F55"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30-50 um</w:t>
            </w:r>
          </w:p>
        </w:tc>
        <w:tc>
          <w:tcPr>
            <w:tcW w:w="1020" w:type="dxa"/>
            <w:tcBorders>
              <w:top w:val="nil"/>
              <w:left w:val="nil"/>
              <w:bottom w:val="single" w:sz="4" w:space="0" w:color="auto"/>
              <w:right w:val="single" w:sz="4" w:space="0" w:color="auto"/>
            </w:tcBorders>
            <w:shd w:val="clear" w:color="auto" w:fill="auto"/>
            <w:vAlign w:val="bottom"/>
            <w:hideMark/>
          </w:tcPr>
          <w:p w14:paraId="1E967452"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&lt;16um</w:t>
            </w:r>
          </w:p>
        </w:tc>
        <w:tc>
          <w:tcPr>
            <w:tcW w:w="1140" w:type="dxa"/>
            <w:tcBorders>
              <w:top w:val="nil"/>
              <w:left w:val="nil"/>
              <w:bottom w:val="single" w:sz="4" w:space="0" w:color="auto"/>
              <w:right w:val="single" w:sz="8" w:space="0" w:color="auto"/>
            </w:tcBorders>
            <w:shd w:val="clear" w:color="000000" w:fill="FFFFFF"/>
            <w:vAlign w:val="bottom"/>
            <w:hideMark/>
          </w:tcPr>
          <w:p w14:paraId="0CF92BC2" w14:textId="77777777" w:rsidR="004C37DA" w:rsidRPr="004C37DA" w:rsidRDefault="004C37DA" w:rsidP="004C37DA">
            <w:pPr>
              <w:spacing w:after="0" w:line="240" w:lineRule="auto"/>
              <w:rPr>
                <w:rFonts w:ascii="Calibri" w:eastAsia="Times New Roman" w:hAnsi="Calibri" w:cs="Calibri"/>
                <w:color w:val="000000"/>
                <w:lang w:eastAsia="en-GB"/>
              </w:rPr>
            </w:pPr>
            <w:r w:rsidRPr="004C37DA">
              <w:rPr>
                <w:rFonts w:ascii="Calibri" w:eastAsia="Times New Roman" w:hAnsi="Calibri" w:cs="Calibri"/>
                <w:color w:val="000000"/>
                <w:lang w:eastAsia="en-GB"/>
              </w:rPr>
              <w:t>180-220 Hv</w:t>
            </w:r>
          </w:p>
        </w:tc>
      </w:tr>
      <w:tr w:rsidR="004C37DA" w:rsidRPr="004C37DA" w14:paraId="10A3C571" w14:textId="77777777" w:rsidTr="004C37DA">
        <w:trPr>
          <w:trHeight w:val="28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673CC7F5" w14:textId="77777777" w:rsidR="004C37DA" w:rsidRPr="004C37DA" w:rsidRDefault="004C37DA" w:rsidP="004C37DA">
            <w:pPr>
              <w:spacing w:after="0" w:line="240" w:lineRule="auto"/>
              <w:jc w:val="right"/>
              <w:rPr>
                <w:rFonts w:ascii="Calibri" w:eastAsia="Times New Roman" w:hAnsi="Calibri" w:cs="Calibri"/>
                <w:color w:val="000000"/>
                <w:lang w:eastAsia="en-GB"/>
              </w:rPr>
            </w:pPr>
            <w:r w:rsidRPr="004C37DA">
              <w:rPr>
                <w:rFonts w:ascii="Calibri" w:eastAsia="Times New Roman" w:hAnsi="Calibri" w:cs="Calibri"/>
                <w:color w:val="000000"/>
                <w:lang w:eastAsia="en-GB"/>
              </w:rPr>
              <w:t>300</w:t>
            </w:r>
          </w:p>
        </w:tc>
        <w:tc>
          <w:tcPr>
            <w:tcW w:w="1080" w:type="dxa"/>
            <w:tcBorders>
              <w:top w:val="nil"/>
              <w:left w:val="nil"/>
              <w:bottom w:val="single" w:sz="4" w:space="0" w:color="auto"/>
              <w:right w:val="single" w:sz="4" w:space="0" w:color="auto"/>
            </w:tcBorders>
            <w:shd w:val="clear" w:color="000000" w:fill="C6EFCE"/>
            <w:noWrap/>
            <w:vAlign w:val="bottom"/>
            <w:hideMark/>
          </w:tcPr>
          <w:p w14:paraId="21CFDE51"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37.15</w:t>
            </w:r>
          </w:p>
        </w:tc>
        <w:tc>
          <w:tcPr>
            <w:tcW w:w="1020" w:type="dxa"/>
            <w:tcBorders>
              <w:top w:val="nil"/>
              <w:left w:val="nil"/>
              <w:bottom w:val="single" w:sz="4" w:space="0" w:color="auto"/>
              <w:right w:val="single" w:sz="4" w:space="0" w:color="auto"/>
            </w:tcBorders>
            <w:shd w:val="clear" w:color="000000" w:fill="C6EFCE"/>
            <w:noWrap/>
            <w:vAlign w:val="bottom"/>
            <w:hideMark/>
          </w:tcPr>
          <w:p w14:paraId="3E909AE0"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7.72</w:t>
            </w:r>
          </w:p>
        </w:tc>
        <w:tc>
          <w:tcPr>
            <w:tcW w:w="1140" w:type="dxa"/>
            <w:tcBorders>
              <w:top w:val="nil"/>
              <w:left w:val="nil"/>
              <w:bottom w:val="single" w:sz="4" w:space="0" w:color="auto"/>
              <w:right w:val="single" w:sz="4" w:space="0" w:color="auto"/>
            </w:tcBorders>
            <w:shd w:val="clear" w:color="000000" w:fill="C6EFCE"/>
            <w:noWrap/>
            <w:vAlign w:val="bottom"/>
            <w:hideMark/>
          </w:tcPr>
          <w:p w14:paraId="4C9247DC"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483</w:t>
            </w:r>
          </w:p>
        </w:tc>
        <w:tc>
          <w:tcPr>
            <w:tcW w:w="1080" w:type="dxa"/>
            <w:tcBorders>
              <w:top w:val="nil"/>
              <w:left w:val="nil"/>
              <w:bottom w:val="single" w:sz="4" w:space="0" w:color="auto"/>
              <w:right w:val="single" w:sz="4" w:space="0" w:color="auto"/>
            </w:tcBorders>
            <w:shd w:val="clear" w:color="000000" w:fill="C6EFCE"/>
            <w:noWrap/>
            <w:vAlign w:val="bottom"/>
            <w:hideMark/>
          </w:tcPr>
          <w:p w14:paraId="22DB9D83"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35.33</w:t>
            </w:r>
          </w:p>
        </w:tc>
        <w:tc>
          <w:tcPr>
            <w:tcW w:w="1020" w:type="dxa"/>
            <w:tcBorders>
              <w:top w:val="nil"/>
              <w:left w:val="nil"/>
              <w:bottom w:val="single" w:sz="4" w:space="0" w:color="auto"/>
              <w:right w:val="single" w:sz="4" w:space="0" w:color="auto"/>
            </w:tcBorders>
            <w:shd w:val="clear" w:color="000000" w:fill="C6EFCE"/>
            <w:noWrap/>
            <w:vAlign w:val="bottom"/>
            <w:hideMark/>
          </w:tcPr>
          <w:p w14:paraId="5E367538"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7.94</w:t>
            </w:r>
          </w:p>
        </w:tc>
        <w:tc>
          <w:tcPr>
            <w:tcW w:w="1140" w:type="dxa"/>
            <w:tcBorders>
              <w:top w:val="nil"/>
              <w:left w:val="nil"/>
              <w:bottom w:val="single" w:sz="4" w:space="0" w:color="auto"/>
              <w:right w:val="single" w:sz="8" w:space="0" w:color="auto"/>
            </w:tcBorders>
            <w:shd w:val="clear" w:color="000000" w:fill="C6EFCE"/>
            <w:noWrap/>
            <w:vAlign w:val="bottom"/>
            <w:hideMark/>
          </w:tcPr>
          <w:p w14:paraId="6A3BBBE2"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190</w:t>
            </w:r>
          </w:p>
        </w:tc>
      </w:tr>
      <w:tr w:rsidR="004C37DA" w:rsidRPr="004C37DA" w14:paraId="6E4C71B4" w14:textId="77777777" w:rsidTr="004C37DA">
        <w:trPr>
          <w:trHeight w:val="28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75DA2896" w14:textId="77777777" w:rsidR="004C37DA" w:rsidRPr="004C37DA" w:rsidRDefault="004C37DA" w:rsidP="004C37DA">
            <w:pPr>
              <w:spacing w:after="0" w:line="240" w:lineRule="auto"/>
              <w:jc w:val="right"/>
              <w:rPr>
                <w:rFonts w:ascii="Calibri" w:eastAsia="Times New Roman" w:hAnsi="Calibri" w:cs="Calibri"/>
                <w:color w:val="000000"/>
                <w:lang w:eastAsia="en-GB"/>
              </w:rPr>
            </w:pPr>
            <w:r w:rsidRPr="004C37DA">
              <w:rPr>
                <w:rFonts w:ascii="Calibri" w:eastAsia="Times New Roman" w:hAnsi="Calibri" w:cs="Calibri"/>
                <w:color w:val="000000"/>
                <w:lang w:eastAsia="en-GB"/>
              </w:rPr>
              <w:t>400</w:t>
            </w:r>
          </w:p>
        </w:tc>
        <w:tc>
          <w:tcPr>
            <w:tcW w:w="1080" w:type="dxa"/>
            <w:tcBorders>
              <w:top w:val="nil"/>
              <w:left w:val="nil"/>
              <w:bottom w:val="single" w:sz="4" w:space="0" w:color="auto"/>
              <w:right w:val="single" w:sz="4" w:space="0" w:color="auto"/>
            </w:tcBorders>
            <w:shd w:val="clear" w:color="000000" w:fill="C6EFCE"/>
            <w:noWrap/>
            <w:vAlign w:val="bottom"/>
            <w:hideMark/>
          </w:tcPr>
          <w:p w14:paraId="4D53E699"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36.35</w:t>
            </w:r>
          </w:p>
        </w:tc>
        <w:tc>
          <w:tcPr>
            <w:tcW w:w="1020" w:type="dxa"/>
            <w:tcBorders>
              <w:top w:val="nil"/>
              <w:left w:val="nil"/>
              <w:bottom w:val="single" w:sz="4" w:space="0" w:color="auto"/>
              <w:right w:val="single" w:sz="4" w:space="0" w:color="auto"/>
            </w:tcBorders>
            <w:shd w:val="clear" w:color="000000" w:fill="C6EFCE"/>
            <w:noWrap/>
            <w:vAlign w:val="bottom"/>
            <w:hideMark/>
          </w:tcPr>
          <w:p w14:paraId="26C248D6"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10.75</w:t>
            </w:r>
          </w:p>
        </w:tc>
        <w:tc>
          <w:tcPr>
            <w:tcW w:w="1140" w:type="dxa"/>
            <w:tcBorders>
              <w:top w:val="nil"/>
              <w:left w:val="nil"/>
              <w:bottom w:val="single" w:sz="4" w:space="0" w:color="auto"/>
              <w:right w:val="single" w:sz="4" w:space="0" w:color="auto"/>
            </w:tcBorders>
            <w:shd w:val="clear" w:color="000000" w:fill="C6EFCE"/>
            <w:noWrap/>
            <w:vAlign w:val="bottom"/>
            <w:hideMark/>
          </w:tcPr>
          <w:p w14:paraId="0670F7A3"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485</w:t>
            </w:r>
          </w:p>
        </w:tc>
        <w:tc>
          <w:tcPr>
            <w:tcW w:w="1080" w:type="dxa"/>
            <w:tcBorders>
              <w:top w:val="nil"/>
              <w:left w:val="nil"/>
              <w:bottom w:val="single" w:sz="4" w:space="0" w:color="auto"/>
              <w:right w:val="single" w:sz="4" w:space="0" w:color="auto"/>
            </w:tcBorders>
            <w:shd w:val="clear" w:color="000000" w:fill="C6EFCE"/>
            <w:noWrap/>
            <w:vAlign w:val="bottom"/>
            <w:hideMark/>
          </w:tcPr>
          <w:p w14:paraId="36D8DD0A"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32.77</w:t>
            </w:r>
          </w:p>
        </w:tc>
        <w:tc>
          <w:tcPr>
            <w:tcW w:w="1020" w:type="dxa"/>
            <w:tcBorders>
              <w:top w:val="nil"/>
              <w:left w:val="nil"/>
              <w:bottom w:val="single" w:sz="4" w:space="0" w:color="auto"/>
              <w:right w:val="single" w:sz="4" w:space="0" w:color="auto"/>
            </w:tcBorders>
            <w:shd w:val="clear" w:color="000000" w:fill="C6EFCE"/>
            <w:noWrap/>
            <w:vAlign w:val="bottom"/>
            <w:hideMark/>
          </w:tcPr>
          <w:p w14:paraId="38A4A4A5"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11.26</w:t>
            </w:r>
          </w:p>
        </w:tc>
        <w:tc>
          <w:tcPr>
            <w:tcW w:w="1140" w:type="dxa"/>
            <w:tcBorders>
              <w:top w:val="nil"/>
              <w:left w:val="nil"/>
              <w:bottom w:val="single" w:sz="4" w:space="0" w:color="auto"/>
              <w:right w:val="single" w:sz="8" w:space="0" w:color="auto"/>
            </w:tcBorders>
            <w:shd w:val="clear" w:color="000000" w:fill="C6EFCE"/>
            <w:noWrap/>
            <w:vAlign w:val="bottom"/>
            <w:hideMark/>
          </w:tcPr>
          <w:p w14:paraId="1F4D29E1"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190</w:t>
            </w:r>
          </w:p>
        </w:tc>
      </w:tr>
      <w:tr w:rsidR="004C37DA" w:rsidRPr="004C37DA" w14:paraId="41237EAB" w14:textId="77777777" w:rsidTr="004C37DA">
        <w:trPr>
          <w:trHeight w:val="28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5B305D9" w14:textId="77777777" w:rsidR="004C37DA" w:rsidRPr="004C37DA" w:rsidRDefault="004C37DA" w:rsidP="004C37DA">
            <w:pPr>
              <w:spacing w:after="0" w:line="240" w:lineRule="auto"/>
              <w:jc w:val="right"/>
              <w:rPr>
                <w:rFonts w:ascii="Calibri" w:eastAsia="Times New Roman" w:hAnsi="Calibri" w:cs="Calibri"/>
                <w:color w:val="000000"/>
                <w:lang w:eastAsia="en-GB"/>
              </w:rPr>
            </w:pPr>
            <w:r w:rsidRPr="004C37DA">
              <w:rPr>
                <w:rFonts w:ascii="Calibri" w:eastAsia="Times New Roman" w:hAnsi="Calibri" w:cs="Calibri"/>
                <w:color w:val="000000"/>
                <w:lang w:eastAsia="en-GB"/>
              </w:rPr>
              <w:t>500</w:t>
            </w:r>
          </w:p>
        </w:tc>
        <w:tc>
          <w:tcPr>
            <w:tcW w:w="1080" w:type="dxa"/>
            <w:tcBorders>
              <w:top w:val="nil"/>
              <w:left w:val="nil"/>
              <w:bottom w:val="single" w:sz="4" w:space="0" w:color="auto"/>
              <w:right w:val="single" w:sz="4" w:space="0" w:color="auto"/>
            </w:tcBorders>
            <w:shd w:val="clear" w:color="000000" w:fill="C6EFCE"/>
            <w:noWrap/>
            <w:vAlign w:val="bottom"/>
            <w:hideMark/>
          </w:tcPr>
          <w:p w14:paraId="3FF40842"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36.12</w:t>
            </w:r>
          </w:p>
        </w:tc>
        <w:tc>
          <w:tcPr>
            <w:tcW w:w="1020" w:type="dxa"/>
            <w:tcBorders>
              <w:top w:val="nil"/>
              <w:left w:val="nil"/>
              <w:bottom w:val="single" w:sz="4" w:space="0" w:color="auto"/>
              <w:right w:val="single" w:sz="4" w:space="0" w:color="auto"/>
            </w:tcBorders>
            <w:shd w:val="clear" w:color="000000" w:fill="C6EFCE"/>
            <w:noWrap/>
            <w:vAlign w:val="bottom"/>
            <w:hideMark/>
          </w:tcPr>
          <w:p w14:paraId="0FEDAF2F"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11.67</w:t>
            </w:r>
          </w:p>
        </w:tc>
        <w:tc>
          <w:tcPr>
            <w:tcW w:w="1140" w:type="dxa"/>
            <w:tcBorders>
              <w:top w:val="nil"/>
              <w:left w:val="nil"/>
              <w:bottom w:val="single" w:sz="4" w:space="0" w:color="auto"/>
              <w:right w:val="single" w:sz="4" w:space="0" w:color="auto"/>
            </w:tcBorders>
            <w:shd w:val="clear" w:color="000000" w:fill="C6EFCE"/>
            <w:noWrap/>
            <w:vAlign w:val="bottom"/>
            <w:hideMark/>
          </w:tcPr>
          <w:p w14:paraId="2C66646F"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498</w:t>
            </w:r>
          </w:p>
        </w:tc>
        <w:tc>
          <w:tcPr>
            <w:tcW w:w="1080" w:type="dxa"/>
            <w:tcBorders>
              <w:top w:val="nil"/>
              <w:left w:val="nil"/>
              <w:bottom w:val="single" w:sz="4" w:space="0" w:color="auto"/>
              <w:right w:val="single" w:sz="4" w:space="0" w:color="auto"/>
            </w:tcBorders>
            <w:shd w:val="clear" w:color="000000" w:fill="C6EFCE"/>
            <w:noWrap/>
            <w:vAlign w:val="bottom"/>
            <w:hideMark/>
          </w:tcPr>
          <w:p w14:paraId="6F27BF4D"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34.05</w:t>
            </w:r>
          </w:p>
        </w:tc>
        <w:tc>
          <w:tcPr>
            <w:tcW w:w="1020" w:type="dxa"/>
            <w:tcBorders>
              <w:top w:val="nil"/>
              <w:left w:val="nil"/>
              <w:bottom w:val="single" w:sz="4" w:space="0" w:color="auto"/>
              <w:right w:val="single" w:sz="4" w:space="0" w:color="auto"/>
            </w:tcBorders>
            <w:shd w:val="clear" w:color="000000" w:fill="C6EFCE"/>
            <w:noWrap/>
            <w:vAlign w:val="bottom"/>
            <w:hideMark/>
          </w:tcPr>
          <w:p w14:paraId="62E2EA07"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12.29</w:t>
            </w:r>
          </w:p>
        </w:tc>
        <w:tc>
          <w:tcPr>
            <w:tcW w:w="1140" w:type="dxa"/>
            <w:tcBorders>
              <w:top w:val="nil"/>
              <w:left w:val="nil"/>
              <w:bottom w:val="single" w:sz="4" w:space="0" w:color="auto"/>
              <w:right w:val="single" w:sz="8" w:space="0" w:color="auto"/>
            </w:tcBorders>
            <w:shd w:val="clear" w:color="000000" w:fill="C6EFCE"/>
            <w:noWrap/>
            <w:vAlign w:val="bottom"/>
            <w:hideMark/>
          </w:tcPr>
          <w:p w14:paraId="3638EE87"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187</w:t>
            </w:r>
          </w:p>
        </w:tc>
      </w:tr>
      <w:tr w:rsidR="004C37DA" w:rsidRPr="004C37DA" w14:paraId="06053B42" w14:textId="77777777" w:rsidTr="004C37DA">
        <w:trPr>
          <w:trHeight w:val="28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09BF46DB" w14:textId="77777777" w:rsidR="004C37DA" w:rsidRPr="004C37DA" w:rsidRDefault="004C37DA" w:rsidP="004C37DA">
            <w:pPr>
              <w:spacing w:after="0" w:line="240" w:lineRule="auto"/>
              <w:jc w:val="right"/>
              <w:rPr>
                <w:rFonts w:ascii="Calibri" w:eastAsia="Times New Roman" w:hAnsi="Calibri" w:cs="Calibri"/>
                <w:color w:val="000000"/>
                <w:lang w:eastAsia="en-GB"/>
              </w:rPr>
            </w:pPr>
            <w:r w:rsidRPr="004C37DA">
              <w:rPr>
                <w:rFonts w:ascii="Calibri" w:eastAsia="Times New Roman" w:hAnsi="Calibri" w:cs="Calibri"/>
                <w:color w:val="000000"/>
                <w:lang w:eastAsia="en-GB"/>
              </w:rPr>
              <w:t>600</w:t>
            </w:r>
          </w:p>
        </w:tc>
        <w:tc>
          <w:tcPr>
            <w:tcW w:w="1080" w:type="dxa"/>
            <w:tcBorders>
              <w:top w:val="nil"/>
              <w:left w:val="nil"/>
              <w:bottom w:val="single" w:sz="4" w:space="0" w:color="auto"/>
              <w:right w:val="single" w:sz="4" w:space="0" w:color="auto"/>
            </w:tcBorders>
            <w:shd w:val="clear" w:color="000000" w:fill="C6EFCE"/>
            <w:noWrap/>
            <w:vAlign w:val="bottom"/>
            <w:hideMark/>
          </w:tcPr>
          <w:p w14:paraId="0A0E0625"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39.43</w:t>
            </w:r>
          </w:p>
        </w:tc>
        <w:tc>
          <w:tcPr>
            <w:tcW w:w="1020" w:type="dxa"/>
            <w:tcBorders>
              <w:top w:val="nil"/>
              <w:left w:val="nil"/>
              <w:bottom w:val="single" w:sz="4" w:space="0" w:color="auto"/>
              <w:right w:val="single" w:sz="4" w:space="0" w:color="auto"/>
            </w:tcBorders>
            <w:shd w:val="clear" w:color="000000" w:fill="C6EFCE"/>
            <w:noWrap/>
            <w:vAlign w:val="bottom"/>
            <w:hideMark/>
          </w:tcPr>
          <w:p w14:paraId="570E70F6"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10.76</w:t>
            </w:r>
          </w:p>
        </w:tc>
        <w:tc>
          <w:tcPr>
            <w:tcW w:w="1140" w:type="dxa"/>
            <w:tcBorders>
              <w:top w:val="nil"/>
              <w:left w:val="nil"/>
              <w:bottom w:val="single" w:sz="4" w:space="0" w:color="auto"/>
              <w:right w:val="single" w:sz="4" w:space="0" w:color="auto"/>
            </w:tcBorders>
            <w:shd w:val="clear" w:color="000000" w:fill="C6EFCE"/>
            <w:noWrap/>
            <w:vAlign w:val="bottom"/>
            <w:hideMark/>
          </w:tcPr>
          <w:p w14:paraId="60107E0F"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483</w:t>
            </w:r>
          </w:p>
        </w:tc>
        <w:tc>
          <w:tcPr>
            <w:tcW w:w="1080" w:type="dxa"/>
            <w:tcBorders>
              <w:top w:val="nil"/>
              <w:left w:val="nil"/>
              <w:bottom w:val="single" w:sz="4" w:space="0" w:color="auto"/>
              <w:right w:val="single" w:sz="4" w:space="0" w:color="auto"/>
            </w:tcBorders>
            <w:shd w:val="clear" w:color="000000" w:fill="C6EFCE"/>
            <w:noWrap/>
            <w:vAlign w:val="bottom"/>
            <w:hideMark/>
          </w:tcPr>
          <w:p w14:paraId="73C0E67B"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37.51</w:t>
            </w:r>
          </w:p>
        </w:tc>
        <w:tc>
          <w:tcPr>
            <w:tcW w:w="1020" w:type="dxa"/>
            <w:tcBorders>
              <w:top w:val="nil"/>
              <w:left w:val="nil"/>
              <w:bottom w:val="single" w:sz="4" w:space="0" w:color="auto"/>
              <w:right w:val="single" w:sz="4" w:space="0" w:color="auto"/>
            </w:tcBorders>
            <w:shd w:val="clear" w:color="000000" w:fill="C6EFCE"/>
            <w:noWrap/>
            <w:vAlign w:val="bottom"/>
            <w:hideMark/>
          </w:tcPr>
          <w:p w14:paraId="4A56DF24"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13.51</w:t>
            </w:r>
          </w:p>
        </w:tc>
        <w:tc>
          <w:tcPr>
            <w:tcW w:w="1140" w:type="dxa"/>
            <w:tcBorders>
              <w:top w:val="nil"/>
              <w:left w:val="nil"/>
              <w:bottom w:val="single" w:sz="4" w:space="0" w:color="auto"/>
              <w:right w:val="single" w:sz="8" w:space="0" w:color="auto"/>
            </w:tcBorders>
            <w:shd w:val="clear" w:color="000000" w:fill="C6EFCE"/>
            <w:noWrap/>
            <w:vAlign w:val="bottom"/>
            <w:hideMark/>
          </w:tcPr>
          <w:p w14:paraId="01BB35A2"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188</w:t>
            </w:r>
          </w:p>
        </w:tc>
      </w:tr>
      <w:tr w:rsidR="004C37DA" w:rsidRPr="004C37DA" w14:paraId="4C1819E7" w14:textId="77777777" w:rsidTr="004C37DA">
        <w:trPr>
          <w:trHeight w:val="28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11BEF753" w14:textId="77777777" w:rsidR="004C37DA" w:rsidRPr="004C37DA" w:rsidRDefault="004C37DA" w:rsidP="004C37DA">
            <w:pPr>
              <w:spacing w:after="0" w:line="240" w:lineRule="auto"/>
              <w:jc w:val="right"/>
              <w:rPr>
                <w:rFonts w:ascii="Calibri" w:eastAsia="Times New Roman" w:hAnsi="Calibri" w:cs="Calibri"/>
                <w:color w:val="000000"/>
                <w:lang w:eastAsia="en-GB"/>
              </w:rPr>
            </w:pPr>
            <w:r w:rsidRPr="004C37DA">
              <w:rPr>
                <w:rFonts w:ascii="Calibri" w:eastAsia="Times New Roman" w:hAnsi="Calibri" w:cs="Calibri"/>
                <w:color w:val="000000"/>
                <w:lang w:eastAsia="en-GB"/>
              </w:rPr>
              <w:t>700</w:t>
            </w:r>
          </w:p>
        </w:tc>
        <w:tc>
          <w:tcPr>
            <w:tcW w:w="1080" w:type="dxa"/>
            <w:tcBorders>
              <w:top w:val="nil"/>
              <w:left w:val="nil"/>
              <w:bottom w:val="single" w:sz="4" w:space="0" w:color="auto"/>
              <w:right w:val="single" w:sz="4" w:space="0" w:color="auto"/>
            </w:tcBorders>
            <w:shd w:val="clear" w:color="000000" w:fill="C6EFCE"/>
            <w:noWrap/>
            <w:vAlign w:val="bottom"/>
            <w:hideMark/>
          </w:tcPr>
          <w:p w14:paraId="6622D2EE"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38.91</w:t>
            </w:r>
          </w:p>
        </w:tc>
        <w:tc>
          <w:tcPr>
            <w:tcW w:w="1020" w:type="dxa"/>
            <w:tcBorders>
              <w:top w:val="nil"/>
              <w:left w:val="nil"/>
              <w:bottom w:val="single" w:sz="4" w:space="0" w:color="auto"/>
              <w:right w:val="single" w:sz="4" w:space="0" w:color="auto"/>
            </w:tcBorders>
            <w:shd w:val="clear" w:color="000000" w:fill="C6EFCE"/>
            <w:noWrap/>
            <w:vAlign w:val="bottom"/>
            <w:hideMark/>
          </w:tcPr>
          <w:p w14:paraId="6102D05C"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14.98</w:t>
            </w:r>
          </w:p>
        </w:tc>
        <w:tc>
          <w:tcPr>
            <w:tcW w:w="1140" w:type="dxa"/>
            <w:tcBorders>
              <w:top w:val="nil"/>
              <w:left w:val="nil"/>
              <w:bottom w:val="single" w:sz="4" w:space="0" w:color="auto"/>
              <w:right w:val="single" w:sz="4" w:space="0" w:color="auto"/>
            </w:tcBorders>
            <w:shd w:val="clear" w:color="000000" w:fill="C6EFCE"/>
            <w:noWrap/>
            <w:vAlign w:val="bottom"/>
            <w:hideMark/>
          </w:tcPr>
          <w:p w14:paraId="44003E20"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479</w:t>
            </w:r>
          </w:p>
        </w:tc>
        <w:tc>
          <w:tcPr>
            <w:tcW w:w="1080" w:type="dxa"/>
            <w:tcBorders>
              <w:top w:val="nil"/>
              <w:left w:val="nil"/>
              <w:bottom w:val="single" w:sz="4" w:space="0" w:color="auto"/>
              <w:right w:val="single" w:sz="4" w:space="0" w:color="auto"/>
            </w:tcBorders>
            <w:shd w:val="clear" w:color="000000" w:fill="C6EFCE"/>
            <w:noWrap/>
            <w:vAlign w:val="bottom"/>
            <w:hideMark/>
          </w:tcPr>
          <w:p w14:paraId="585C3042"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39.05</w:t>
            </w:r>
          </w:p>
        </w:tc>
        <w:tc>
          <w:tcPr>
            <w:tcW w:w="1020" w:type="dxa"/>
            <w:tcBorders>
              <w:top w:val="nil"/>
              <w:left w:val="nil"/>
              <w:bottom w:val="single" w:sz="4" w:space="0" w:color="auto"/>
              <w:right w:val="single" w:sz="4" w:space="0" w:color="auto"/>
            </w:tcBorders>
            <w:shd w:val="clear" w:color="000000" w:fill="C6EFCE"/>
            <w:noWrap/>
            <w:vAlign w:val="bottom"/>
            <w:hideMark/>
          </w:tcPr>
          <w:p w14:paraId="63B43DA0"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13.89</w:t>
            </w:r>
          </w:p>
        </w:tc>
        <w:tc>
          <w:tcPr>
            <w:tcW w:w="1140" w:type="dxa"/>
            <w:tcBorders>
              <w:top w:val="nil"/>
              <w:left w:val="nil"/>
              <w:bottom w:val="single" w:sz="4" w:space="0" w:color="auto"/>
              <w:right w:val="single" w:sz="8" w:space="0" w:color="auto"/>
            </w:tcBorders>
            <w:shd w:val="clear" w:color="000000" w:fill="C6EFCE"/>
            <w:noWrap/>
            <w:vAlign w:val="bottom"/>
            <w:hideMark/>
          </w:tcPr>
          <w:p w14:paraId="14AD0150"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218</w:t>
            </w:r>
          </w:p>
        </w:tc>
      </w:tr>
      <w:tr w:rsidR="004C37DA" w:rsidRPr="004C37DA" w14:paraId="3371D4EE" w14:textId="77777777" w:rsidTr="004C37DA">
        <w:trPr>
          <w:trHeight w:val="28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53A68377" w14:textId="77777777" w:rsidR="004C37DA" w:rsidRPr="004C37DA" w:rsidRDefault="004C37DA" w:rsidP="004C37DA">
            <w:pPr>
              <w:spacing w:after="0" w:line="240" w:lineRule="auto"/>
              <w:jc w:val="right"/>
              <w:rPr>
                <w:rFonts w:ascii="Calibri" w:eastAsia="Times New Roman" w:hAnsi="Calibri" w:cs="Calibri"/>
                <w:color w:val="000000"/>
                <w:lang w:eastAsia="en-GB"/>
              </w:rPr>
            </w:pPr>
            <w:r w:rsidRPr="004C37DA">
              <w:rPr>
                <w:rFonts w:ascii="Calibri" w:eastAsia="Times New Roman" w:hAnsi="Calibri" w:cs="Calibri"/>
                <w:color w:val="000000"/>
                <w:lang w:eastAsia="en-GB"/>
              </w:rPr>
              <w:t>800</w:t>
            </w:r>
          </w:p>
        </w:tc>
        <w:tc>
          <w:tcPr>
            <w:tcW w:w="1080" w:type="dxa"/>
            <w:tcBorders>
              <w:top w:val="nil"/>
              <w:left w:val="nil"/>
              <w:bottom w:val="single" w:sz="4" w:space="0" w:color="auto"/>
              <w:right w:val="single" w:sz="4" w:space="0" w:color="auto"/>
            </w:tcBorders>
            <w:shd w:val="clear" w:color="000000" w:fill="C6EFCE"/>
            <w:noWrap/>
            <w:vAlign w:val="bottom"/>
            <w:hideMark/>
          </w:tcPr>
          <w:p w14:paraId="360E5030"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36.61</w:t>
            </w:r>
          </w:p>
        </w:tc>
        <w:tc>
          <w:tcPr>
            <w:tcW w:w="1020" w:type="dxa"/>
            <w:tcBorders>
              <w:top w:val="nil"/>
              <w:left w:val="nil"/>
              <w:bottom w:val="single" w:sz="4" w:space="0" w:color="auto"/>
              <w:right w:val="single" w:sz="4" w:space="0" w:color="auto"/>
            </w:tcBorders>
            <w:shd w:val="clear" w:color="000000" w:fill="FFC7CE"/>
            <w:noWrap/>
            <w:vAlign w:val="bottom"/>
            <w:hideMark/>
          </w:tcPr>
          <w:p w14:paraId="5E2700C0" w14:textId="77777777" w:rsidR="004C37DA" w:rsidRPr="004C37DA" w:rsidRDefault="004C37DA" w:rsidP="004C37DA">
            <w:pPr>
              <w:spacing w:after="0" w:line="240" w:lineRule="auto"/>
              <w:jc w:val="right"/>
              <w:rPr>
                <w:rFonts w:ascii="Calibri" w:eastAsia="Times New Roman" w:hAnsi="Calibri" w:cs="Calibri"/>
                <w:color w:val="9C0006"/>
                <w:lang w:eastAsia="en-GB"/>
              </w:rPr>
            </w:pPr>
            <w:r w:rsidRPr="004C37DA">
              <w:rPr>
                <w:rFonts w:ascii="Calibri" w:eastAsia="Times New Roman" w:hAnsi="Calibri" w:cs="Calibri"/>
                <w:color w:val="9C0006"/>
                <w:lang w:eastAsia="en-GB"/>
              </w:rPr>
              <w:t>16.39</w:t>
            </w:r>
          </w:p>
        </w:tc>
        <w:tc>
          <w:tcPr>
            <w:tcW w:w="1140" w:type="dxa"/>
            <w:tcBorders>
              <w:top w:val="nil"/>
              <w:left w:val="nil"/>
              <w:bottom w:val="single" w:sz="4" w:space="0" w:color="auto"/>
              <w:right w:val="single" w:sz="4" w:space="0" w:color="auto"/>
            </w:tcBorders>
            <w:shd w:val="clear" w:color="000000" w:fill="C6EFCE"/>
            <w:noWrap/>
            <w:vAlign w:val="bottom"/>
            <w:hideMark/>
          </w:tcPr>
          <w:p w14:paraId="1954B240"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477</w:t>
            </w:r>
          </w:p>
        </w:tc>
        <w:tc>
          <w:tcPr>
            <w:tcW w:w="1080" w:type="dxa"/>
            <w:tcBorders>
              <w:top w:val="nil"/>
              <w:left w:val="nil"/>
              <w:bottom w:val="single" w:sz="4" w:space="0" w:color="auto"/>
              <w:right w:val="single" w:sz="4" w:space="0" w:color="auto"/>
            </w:tcBorders>
            <w:shd w:val="clear" w:color="000000" w:fill="C6EFCE"/>
            <w:noWrap/>
            <w:vAlign w:val="bottom"/>
            <w:hideMark/>
          </w:tcPr>
          <w:p w14:paraId="6146F553"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38.4</w:t>
            </w:r>
          </w:p>
        </w:tc>
        <w:tc>
          <w:tcPr>
            <w:tcW w:w="1020" w:type="dxa"/>
            <w:tcBorders>
              <w:top w:val="nil"/>
              <w:left w:val="nil"/>
              <w:bottom w:val="single" w:sz="4" w:space="0" w:color="auto"/>
              <w:right w:val="single" w:sz="4" w:space="0" w:color="auto"/>
            </w:tcBorders>
            <w:shd w:val="clear" w:color="000000" w:fill="C6EFCE"/>
            <w:noWrap/>
            <w:vAlign w:val="bottom"/>
            <w:hideMark/>
          </w:tcPr>
          <w:p w14:paraId="7A3E5434"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14.63</w:t>
            </w:r>
          </w:p>
        </w:tc>
        <w:tc>
          <w:tcPr>
            <w:tcW w:w="1140" w:type="dxa"/>
            <w:tcBorders>
              <w:top w:val="nil"/>
              <w:left w:val="nil"/>
              <w:bottom w:val="single" w:sz="4" w:space="0" w:color="auto"/>
              <w:right w:val="single" w:sz="8" w:space="0" w:color="auto"/>
            </w:tcBorders>
            <w:shd w:val="clear" w:color="000000" w:fill="C6EFCE"/>
            <w:noWrap/>
            <w:vAlign w:val="bottom"/>
            <w:hideMark/>
          </w:tcPr>
          <w:p w14:paraId="4431540A"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213</w:t>
            </w:r>
          </w:p>
        </w:tc>
      </w:tr>
      <w:tr w:rsidR="004C37DA" w:rsidRPr="004C37DA" w14:paraId="2837D092" w14:textId="77777777" w:rsidTr="004C37DA">
        <w:trPr>
          <w:trHeight w:val="285"/>
        </w:trPr>
        <w:tc>
          <w:tcPr>
            <w:tcW w:w="960" w:type="dxa"/>
            <w:tcBorders>
              <w:top w:val="nil"/>
              <w:left w:val="single" w:sz="8" w:space="0" w:color="auto"/>
              <w:bottom w:val="single" w:sz="4" w:space="0" w:color="auto"/>
              <w:right w:val="single" w:sz="4" w:space="0" w:color="auto"/>
            </w:tcBorders>
            <w:shd w:val="clear" w:color="auto" w:fill="auto"/>
            <w:noWrap/>
            <w:vAlign w:val="bottom"/>
            <w:hideMark/>
          </w:tcPr>
          <w:p w14:paraId="31028B60" w14:textId="77777777" w:rsidR="004C37DA" w:rsidRPr="004C37DA" w:rsidRDefault="004C37DA" w:rsidP="004C37DA">
            <w:pPr>
              <w:spacing w:after="0" w:line="240" w:lineRule="auto"/>
              <w:jc w:val="right"/>
              <w:rPr>
                <w:rFonts w:ascii="Calibri" w:eastAsia="Times New Roman" w:hAnsi="Calibri" w:cs="Calibri"/>
                <w:color w:val="000000"/>
                <w:lang w:eastAsia="en-GB"/>
              </w:rPr>
            </w:pPr>
            <w:r w:rsidRPr="004C37DA">
              <w:rPr>
                <w:rFonts w:ascii="Calibri" w:eastAsia="Times New Roman" w:hAnsi="Calibri" w:cs="Calibri"/>
                <w:color w:val="000000"/>
                <w:lang w:eastAsia="en-GB"/>
              </w:rPr>
              <w:t>900</w:t>
            </w:r>
          </w:p>
        </w:tc>
        <w:tc>
          <w:tcPr>
            <w:tcW w:w="1080" w:type="dxa"/>
            <w:tcBorders>
              <w:top w:val="nil"/>
              <w:left w:val="nil"/>
              <w:bottom w:val="single" w:sz="4" w:space="0" w:color="auto"/>
              <w:right w:val="single" w:sz="4" w:space="0" w:color="auto"/>
            </w:tcBorders>
            <w:shd w:val="clear" w:color="000000" w:fill="C6EFCE"/>
            <w:noWrap/>
            <w:vAlign w:val="bottom"/>
            <w:hideMark/>
          </w:tcPr>
          <w:p w14:paraId="49A99E58"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41.86</w:t>
            </w:r>
          </w:p>
        </w:tc>
        <w:tc>
          <w:tcPr>
            <w:tcW w:w="1020" w:type="dxa"/>
            <w:tcBorders>
              <w:top w:val="nil"/>
              <w:left w:val="nil"/>
              <w:bottom w:val="single" w:sz="4" w:space="0" w:color="auto"/>
              <w:right w:val="single" w:sz="4" w:space="0" w:color="auto"/>
            </w:tcBorders>
            <w:shd w:val="clear" w:color="000000" w:fill="FFC7CE"/>
            <w:noWrap/>
            <w:vAlign w:val="bottom"/>
            <w:hideMark/>
          </w:tcPr>
          <w:p w14:paraId="0B2C5FDA" w14:textId="77777777" w:rsidR="004C37DA" w:rsidRPr="004C37DA" w:rsidRDefault="004C37DA" w:rsidP="004C37DA">
            <w:pPr>
              <w:spacing w:after="0" w:line="240" w:lineRule="auto"/>
              <w:jc w:val="right"/>
              <w:rPr>
                <w:rFonts w:ascii="Calibri" w:eastAsia="Times New Roman" w:hAnsi="Calibri" w:cs="Calibri"/>
                <w:color w:val="9C0006"/>
                <w:lang w:eastAsia="en-GB"/>
              </w:rPr>
            </w:pPr>
            <w:r w:rsidRPr="004C37DA">
              <w:rPr>
                <w:rFonts w:ascii="Calibri" w:eastAsia="Times New Roman" w:hAnsi="Calibri" w:cs="Calibri"/>
                <w:color w:val="9C0006"/>
                <w:lang w:eastAsia="en-GB"/>
              </w:rPr>
              <w:t>17.28</w:t>
            </w:r>
          </w:p>
        </w:tc>
        <w:tc>
          <w:tcPr>
            <w:tcW w:w="1140" w:type="dxa"/>
            <w:tcBorders>
              <w:top w:val="nil"/>
              <w:left w:val="nil"/>
              <w:bottom w:val="single" w:sz="4" w:space="0" w:color="auto"/>
              <w:right w:val="single" w:sz="4" w:space="0" w:color="auto"/>
            </w:tcBorders>
            <w:shd w:val="clear" w:color="000000" w:fill="C6EFCE"/>
            <w:noWrap/>
            <w:vAlign w:val="bottom"/>
            <w:hideMark/>
          </w:tcPr>
          <w:p w14:paraId="4065E56B"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489</w:t>
            </w:r>
          </w:p>
        </w:tc>
        <w:tc>
          <w:tcPr>
            <w:tcW w:w="1080" w:type="dxa"/>
            <w:tcBorders>
              <w:top w:val="nil"/>
              <w:left w:val="nil"/>
              <w:bottom w:val="single" w:sz="4" w:space="0" w:color="auto"/>
              <w:right w:val="single" w:sz="4" w:space="0" w:color="auto"/>
            </w:tcBorders>
            <w:shd w:val="clear" w:color="000000" w:fill="C6EFCE"/>
            <w:noWrap/>
            <w:vAlign w:val="bottom"/>
            <w:hideMark/>
          </w:tcPr>
          <w:p w14:paraId="201F0EB1"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42.27</w:t>
            </w:r>
          </w:p>
        </w:tc>
        <w:tc>
          <w:tcPr>
            <w:tcW w:w="1020" w:type="dxa"/>
            <w:tcBorders>
              <w:top w:val="nil"/>
              <w:left w:val="nil"/>
              <w:bottom w:val="single" w:sz="4" w:space="0" w:color="auto"/>
              <w:right w:val="single" w:sz="4" w:space="0" w:color="auto"/>
            </w:tcBorders>
            <w:shd w:val="clear" w:color="000000" w:fill="FFC7CE"/>
            <w:noWrap/>
            <w:vAlign w:val="bottom"/>
            <w:hideMark/>
          </w:tcPr>
          <w:p w14:paraId="62836774" w14:textId="77777777" w:rsidR="004C37DA" w:rsidRPr="004C37DA" w:rsidRDefault="004C37DA" w:rsidP="004C37DA">
            <w:pPr>
              <w:spacing w:after="0" w:line="240" w:lineRule="auto"/>
              <w:jc w:val="right"/>
              <w:rPr>
                <w:rFonts w:ascii="Calibri" w:eastAsia="Times New Roman" w:hAnsi="Calibri" w:cs="Calibri"/>
                <w:color w:val="9C0006"/>
                <w:lang w:eastAsia="en-GB"/>
              </w:rPr>
            </w:pPr>
            <w:r w:rsidRPr="004C37DA">
              <w:rPr>
                <w:rFonts w:ascii="Calibri" w:eastAsia="Times New Roman" w:hAnsi="Calibri" w:cs="Calibri"/>
                <w:color w:val="9C0006"/>
                <w:lang w:eastAsia="en-GB"/>
              </w:rPr>
              <w:t>17.67</w:t>
            </w:r>
          </w:p>
        </w:tc>
        <w:tc>
          <w:tcPr>
            <w:tcW w:w="1140" w:type="dxa"/>
            <w:tcBorders>
              <w:top w:val="nil"/>
              <w:left w:val="nil"/>
              <w:bottom w:val="single" w:sz="4" w:space="0" w:color="auto"/>
              <w:right w:val="single" w:sz="8" w:space="0" w:color="auto"/>
            </w:tcBorders>
            <w:shd w:val="clear" w:color="000000" w:fill="C6EFCE"/>
            <w:noWrap/>
            <w:vAlign w:val="bottom"/>
            <w:hideMark/>
          </w:tcPr>
          <w:p w14:paraId="6624AE19"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193</w:t>
            </w:r>
          </w:p>
        </w:tc>
      </w:tr>
      <w:tr w:rsidR="004C37DA" w:rsidRPr="004C37DA" w14:paraId="31D59559" w14:textId="77777777" w:rsidTr="004C37DA">
        <w:trPr>
          <w:trHeight w:val="285"/>
        </w:trPr>
        <w:tc>
          <w:tcPr>
            <w:tcW w:w="960" w:type="dxa"/>
            <w:tcBorders>
              <w:top w:val="nil"/>
              <w:left w:val="single" w:sz="8" w:space="0" w:color="auto"/>
              <w:bottom w:val="single" w:sz="8" w:space="0" w:color="auto"/>
              <w:right w:val="single" w:sz="4" w:space="0" w:color="auto"/>
            </w:tcBorders>
            <w:shd w:val="clear" w:color="auto" w:fill="auto"/>
            <w:noWrap/>
            <w:vAlign w:val="bottom"/>
            <w:hideMark/>
          </w:tcPr>
          <w:p w14:paraId="00494291" w14:textId="77777777" w:rsidR="004C37DA" w:rsidRPr="004C37DA" w:rsidRDefault="004C37DA" w:rsidP="004C37DA">
            <w:pPr>
              <w:spacing w:after="0" w:line="240" w:lineRule="auto"/>
              <w:jc w:val="right"/>
              <w:rPr>
                <w:rFonts w:ascii="Calibri" w:eastAsia="Times New Roman" w:hAnsi="Calibri" w:cs="Calibri"/>
                <w:color w:val="000000"/>
                <w:lang w:eastAsia="en-GB"/>
              </w:rPr>
            </w:pPr>
            <w:r w:rsidRPr="004C37DA">
              <w:rPr>
                <w:rFonts w:ascii="Calibri" w:eastAsia="Times New Roman" w:hAnsi="Calibri" w:cs="Calibri"/>
                <w:color w:val="000000"/>
                <w:lang w:eastAsia="en-GB"/>
              </w:rPr>
              <w:t>1000</w:t>
            </w:r>
          </w:p>
        </w:tc>
        <w:tc>
          <w:tcPr>
            <w:tcW w:w="1080" w:type="dxa"/>
            <w:tcBorders>
              <w:top w:val="nil"/>
              <w:left w:val="nil"/>
              <w:bottom w:val="single" w:sz="8" w:space="0" w:color="auto"/>
              <w:right w:val="single" w:sz="4" w:space="0" w:color="auto"/>
            </w:tcBorders>
            <w:shd w:val="clear" w:color="000000" w:fill="C6EFCE"/>
            <w:noWrap/>
            <w:vAlign w:val="bottom"/>
            <w:hideMark/>
          </w:tcPr>
          <w:p w14:paraId="158B59C5"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43.42</w:t>
            </w:r>
          </w:p>
        </w:tc>
        <w:tc>
          <w:tcPr>
            <w:tcW w:w="1020" w:type="dxa"/>
            <w:tcBorders>
              <w:top w:val="nil"/>
              <w:left w:val="nil"/>
              <w:bottom w:val="single" w:sz="8" w:space="0" w:color="auto"/>
              <w:right w:val="single" w:sz="4" w:space="0" w:color="auto"/>
            </w:tcBorders>
            <w:shd w:val="clear" w:color="000000" w:fill="FFC7CE"/>
            <w:noWrap/>
            <w:vAlign w:val="bottom"/>
            <w:hideMark/>
          </w:tcPr>
          <w:p w14:paraId="1DFF8AAD" w14:textId="77777777" w:rsidR="004C37DA" w:rsidRPr="004C37DA" w:rsidRDefault="004C37DA" w:rsidP="004C37DA">
            <w:pPr>
              <w:spacing w:after="0" w:line="240" w:lineRule="auto"/>
              <w:jc w:val="right"/>
              <w:rPr>
                <w:rFonts w:ascii="Calibri" w:eastAsia="Times New Roman" w:hAnsi="Calibri" w:cs="Calibri"/>
                <w:color w:val="9C0006"/>
                <w:lang w:eastAsia="en-GB"/>
              </w:rPr>
            </w:pPr>
            <w:r w:rsidRPr="004C37DA">
              <w:rPr>
                <w:rFonts w:ascii="Calibri" w:eastAsia="Times New Roman" w:hAnsi="Calibri" w:cs="Calibri"/>
                <w:color w:val="9C0006"/>
                <w:lang w:eastAsia="en-GB"/>
              </w:rPr>
              <w:t>18.31</w:t>
            </w:r>
          </w:p>
        </w:tc>
        <w:tc>
          <w:tcPr>
            <w:tcW w:w="1140" w:type="dxa"/>
            <w:tcBorders>
              <w:top w:val="nil"/>
              <w:left w:val="nil"/>
              <w:bottom w:val="single" w:sz="8" w:space="0" w:color="auto"/>
              <w:right w:val="single" w:sz="4" w:space="0" w:color="auto"/>
            </w:tcBorders>
            <w:shd w:val="clear" w:color="000000" w:fill="C6EFCE"/>
            <w:noWrap/>
            <w:vAlign w:val="bottom"/>
            <w:hideMark/>
          </w:tcPr>
          <w:p w14:paraId="6F77C1DA"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493</w:t>
            </w:r>
          </w:p>
        </w:tc>
        <w:tc>
          <w:tcPr>
            <w:tcW w:w="1080" w:type="dxa"/>
            <w:tcBorders>
              <w:top w:val="nil"/>
              <w:left w:val="nil"/>
              <w:bottom w:val="single" w:sz="8" w:space="0" w:color="auto"/>
              <w:right w:val="single" w:sz="4" w:space="0" w:color="auto"/>
            </w:tcBorders>
            <w:shd w:val="clear" w:color="000000" w:fill="C6EFCE"/>
            <w:noWrap/>
            <w:vAlign w:val="bottom"/>
            <w:hideMark/>
          </w:tcPr>
          <w:p w14:paraId="6054C4A6"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47.36</w:t>
            </w:r>
          </w:p>
        </w:tc>
        <w:tc>
          <w:tcPr>
            <w:tcW w:w="1020" w:type="dxa"/>
            <w:tcBorders>
              <w:top w:val="nil"/>
              <w:left w:val="nil"/>
              <w:bottom w:val="single" w:sz="8" w:space="0" w:color="auto"/>
              <w:right w:val="single" w:sz="4" w:space="0" w:color="auto"/>
            </w:tcBorders>
            <w:shd w:val="clear" w:color="000000" w:fill="FFC7CE"/>
            <w:noWrap/>
            <w:vAlign w:val="bottom"/>
            <w:hideMark/>
          </w:tcPr>
          <w:p w14:paraId="2F090945" w14:textId="77777777" w:rsidR="004C37DA" w:rsidRPr="004C37DA" w:rsidRDefault="004C37DA" w:rsidP="004C37DA">
            <w:pPr>
              <w:spacing w:after="0" w:line="240" w:lineRule="auto"/>
              <w:jc w:val="right"/>
              <w:rPr>
                <w:rFonts w:ascii="Calibri" w:eastAsia="Times New Roman" w:hAnsi="Calibri" w:cs="Calibri"/>
                <w:color w:val="9C0006"/>
                <w:lang w:eastAsia="en-GB"/>
              </w:rPr>
            </w:pPr>
            <w:r w:rsidRPr="004C37DA">
              <w:rPr>
                <w:rFonts w:ascii="Calibri" w:eastAsia="Times New Roman" w:hAnsi="Calibri" w:cs="Calibri"/>
                <w:color w:val="9C0006"/>
                <w:lang w:eastAsia="en-GB"/>
              </w:rPr>
              <w:t>20.35</w:t>
            </w:r>
          </w:p>
        </w:tc>
        <w:tc>
          <w:tcPr>
            <w:tcW w:w="1140" w:type="dxa"/>
            <w:tcBorders>
              <w:top w:val="nil"/>
              <w:left w:val="nil"/>
              <w:bottom w:val="single" w:sz="8" w:space="0" w:color="auto"/>
              <w:right w:val="single" w:sz="8" w:space="0" w:color="auto"/>
            </w:tcBorders>
            <w:shd w:val="clear" w:color="000000" w:fill="C6EFCE"/>
            <w:noWrap/>
            <w:vAlign w:val="bottom"/>
            <w:hideMark/>
          </w:tcPr>
          <w:p w14:paraId="08B5644D" w14:textId="77777777" w:rsidR="004C37DA" w:rsidRPr="004C37DA" w:rsidRDefault="004C37DA" w:rsidP="004C37DA">
            <w:pPr>
              <w:spacing w:after="0" w:line="240" w:lineRule="auto"/>
              <w:jc w:val="right"/>
              <w:rPr>
                <w:rFonts w:ascii="Calibri" w:eastAsia="Times New Roman" w:hAnsi="Calibri" w:cs="Calibri"/>
                <w:color w:val="006100"/>
                <w:lang w:eastAsia="en-GB"/>
              </w:rPr>
            </w:pPr>
            <w:r w:rsidRPr="004C37DA">
              <w:rPr>
                <w:rFonts w:ascii="Calibri" w:eastAsia="Times New Roman" w:hAnsi="Calibri" w:cs="Calibri"/>
                <w:color w:val="006100"/>
                <w:lang w:eastAsia="en-GB"/>
              </w:rPr>
              <w:t>187</w:t>
            </w:r>
          </w:p>
        </w:tc>
      </w:tr>
    </w:tbl>
    <w:p w14:paraId="67245141" w14:textId="77777777" w:rsidR="00D144E3" w:rsidRDefault="00D144E3" w:rsidP="001C6A91">
      <w:pPr>
        <w:rPr>
          <w:b/>
          <w:bCs/>
          <w:sz w:val="28"/>
          <w:szCs w:val="28"/>
        </w:rPr>
      </w:pPr>
    </w:p>
    <w:p w14:paraId="6CC957A5" w14:textId="77777777" w:rsidR="004C37DA" w:rsidRDefault="004C37DA" w:rsidP="001C6A91">
      <w:pPr>
        <w:rPr>
          <w:b/>
          <w:bCs/>
          <w:sz w:val="28"/>
          <w:szCs w:val="28"/>
        </w:rPr>
      </w:pPr>
    </w:p>
    <w:p w14:paraId="093A83A0" w14:textId="77777777" w:rsidR="004C37DA" w:rsidRDefault="004C37DA" w:rsidP="001C6A91">
      <w:pPr>
        <w:rPr>
          <w:b/>
          <w:bCs/>
          <w:sz w:val="28"/>
          <w:szCs w:val="28"/>
        </w:rPr>
      </w:pPr>
    </w:p>
    <w:p w14:paraId="08BFB44A" w14:textId="77777777" w:rsidR="00D144E3" w:rsidRDefault="00D144E3" w:rsidP="001C6A91">
      <w:pPr>
        <w:rPr>
          <w:b/>
          <w:bCs/>
          <w:sz w:val="28"/>
          <w:szCs w:val="28"/>
        </w:rPr>
      </w:pPr>
    </w:p>
    <w:p w14:paraId="2BD0205B" w14:textId="77777777" w:rsidR="00D144E3" w:rsidRDefault="00D144E3" w:rsidP="001C6A91">
      <w:pPr>
        <w:rPr>
          <w:b/>
          <w:bCs/>
          <w:sz w:val="28"/>
          <w:szCs w:val="28"/>
        </w:rPr>
      </w:pPr>
    </w:p>
    <w:p w14:paraId="4E510B78" w14:textId="77777777" w:rsidR="00D144E3" w:rsidRDefault="00D144E3" w:rsidP="001C6A91">
      <w:pPr>
        <w:rPr>
          <w:b/>
          <w:bCs/>
          <w:sz w:val="28"/>
          <w:szCs w:val="28"/>
        </w:rPr>
      </w:pPr>
    </w:p>
    <w:p w14:paraId="4D00297B" w14:textId="77777777" w:rsidR="004C37DA" w:rsidRDefault="004C37DA" w:rsidP="001C6A91">
      <w:pPr>
        <w:rPr>
          <w:b/>
          <w:bCs/>
          <w:sz w:val="28"/>
          <w:szCs w:val="28"/>
        </w:rPr>
      </w:pPr>
    </w:p>
    <w:p w14:paraId="45C111C6" w14:textId="77777777" w:rsidR="004C37DA" w:rsidRDefault="004C37DA" w:rsidP="001C6A91">
      <w:pPr>
        <w:rPr>
          <w:b/>
          <w:bCs/>
          <w:sz w:val="28"/>
          <w:szCs w:val="28"/>
        </w:rPr>
      </w:pPr>
    </w:p>
    <w:p w14:paraId="508C18D8" w14:textId="77777777" w:rsidR="002C57CC" w:rsidRDefault="002C57CC" w:rsidP="001C6A91">
      <w:pPr>
        <w:rPr>
          <w:b/>
          <w:bCs/>
          <w:sz w:val="28"/>
          <w:szCs w:val="28"/>
        </w:rPr>
      </w:pPr>
    </w:p>
    <w:p w14:paraId="71CFD736" w14:textId="6618629D" w:rsidR="00CA6A9B" w:rsidRPr="00C144BF" w:rsidRDefault="001621DA" w:rsidP="001C6A91">
      <w:r w:rsidRPr="001621DA">
        <w:rPr>
          <w:b/>
          <w:bCs/>
          <w:sz w:val="28"/>
          <w:szCs w:val="28"/>
        </w:rPr>
        <w:t>5.</w:t>
      </w:r>
      <w:r w:rsidR="00E43A4A">
        <w:rPr>
          <w:b/>
          <w:bCs/>
          <w:sz w:val="28"/>
          <w:szCs w:val="28"/>
        </w:rPr>
        <w:t>3</w:t>
      </w:r>
      <w:r w:rsidRPr="001621DA">
        <w:rPr>
          <w:b/>
          <w:bCs/>
          <w:sz w:val="28"/>
          <w:szCs w:val="28"/>
        </w:rPr>
        <w:t xml:space="preserve"> Torque Testing</w:t>
      </w:r>
    </w:p>
    <w:p w14:paraId="0B570C39" w14:textId="54982DC7" w:rsidR="00E74DD6" w:rsidRDefault="00C144BF" w:rsidP="001C6A91">
      <w:pPr>
        <w:rPr>
          <w:b/>
          <w:bCs/>
          <w:sz w:val="28"/>
          <w:szCs w:val="28"/>
        </w:rPr>
      </w:pPr>
      <w:r>
        <w:rPr>
          <w:b/>
          <w:bCs/>
          <w:noProof/>
          <w:sz w:val="28"/>
          <w:szCs w:val="28"/>
        </w:rPr>
        <w:drawing>
          <wp:inline distT="0" distB="0" distL="0" distR="0" wp14:anchorId="18BF4D3D" wp14:editId="20A416C1">
            <wp:extent cx="5267325" cy="1447165"/>
            <wp:effectExtent l="0" t="0" r="9525"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26110" b="27748"/>
                    <a:stretch/>
                  </pic:blipFill>
                  <pic:spPr bwMode="auto">
                    <a:xfrm>
                      <a:off x="0" y="0"/>
                      <a:ext cx="5272535" cy="1448596"/>
                    </a:xfrm>
                    <a:prstGeom prst="rect">
                      <a:avLst/>
                    </a:prstGeom>
                    <a:noFill/>
                    <a:ln>
                      <a:noFill/>
                    </a:ln>
                    <a:extLst>
                      <a:ext uri="{53640926-AAD7-44D8-BBD7-CCE9431645EC}">
                        <a14:shadowObscured xmlns:a14="http://schemas.microsoft.com/office/drawing/2010/main"/>
                      </a:ext>
                    </a:extLst>
                  </pic:spPr>
                </pic:pic>
              </a:graphicData>
            </a:graphic>
          </wp:inline>
        </w:drawing>
      </w:r>
    </w:p>
    <w:p w14:paraId="3B476B50" w14:textId="7E47B8F9" w:rsidR="00E74DD6" w:rsidRDefault="00E74DD6" w:rsidP="001C6A91">
      <w:r w:rsidRPr="00E74DD6">
        <w:t>Torque</w:t>
      </w:r>
      <w:r>
        <w:t xml:space="preserve"> Testing was performed using a Dial type torque wrench, this tool applies a torsion force to any nuts or studs, in this instance this was used on all the nuts and studs on the A-pillar. Customer standard states that the Torque values needs to achieve 11.5 Nm on all the nuts and 11Nm on the projection welded studs. </w:t>
      </w:r>
      <w:r w:rsidR="0018743E">
        <w:t xml:space="preserve">An attachment is applied to the torque wrench to be able to grip the nut enough to apply the force in a torsion direction. </w:t>
      </w:r>
    </w:p>
    <w:p w14:paraId="6822F05B" w14:textId="625A8A40" w:rsidR="0018743E" w:rsidRDefault="0018743E" w:rsidP="001C6A91">
      <w:r>
        <w:t xml:space="preserve">During the testing, Torque test performed very consistent with no test coming close to the conformance tolerance, but it can be seen than the torque values drop off between 800-900 seconds causing a variety of failures not just on the studs but on the nuts as well. Due to the type of torque wrench used only has a dial meter instead of a digital, decimal points cannot be determined </w:t>
      </w:r>
      <w:r>
        <w:lastRenderedPageBreak/>
        <w:t>so values of 11-12Nm are amber. It is worth noting that the left hand experienced a failure at 300 seconds on stud 3 which is very unexpecting considering it was a one-off failure, it has been deemed as anomaly.</w:t>
      </w:r>
    </w:p>
    <w:p w14:paraId="542B3E61" w14:textId="77777777" w:rsidR="00E0547A" w:rsidRDefault="00E0547A" w:rsidP="001C6A91"/>
    <w:p w14:paraId="5AA10578" w14:textId="0B321ED8" w:rsidR="00C144BF" w:rsidRDefault="00C144BF" w:rsidP="001C6A91">
      <w:r w:rsidRPr="00C144BF">
        <w:rPr>
          <w:noProof/>
        </w:rPr>
        <w:drawing>
          <wp:inline distT="0" distB="0" distL="0" distR="0" wp14:anchorId="74806091" wp14:editId="21359E6C">
            <wp:extent cx="5731510" cy="1743075"/>
            <wp:effectExtent l="0" t="0" r="254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1743075"/>
                    </a:xfrm>
                    <a:prstGeom prst="rect">
                      <a:avLst/>
                    </a:prstGeom>
                    <a:noFill/>
                    <a:ln>
                      <a:noFill/>
                    </a:ln>
                  </pic:spPr>
                </pic:pic>
              </a:graphicData>
            </a:graphic>
          </wp:inline>
        </w:drawing>
      </w:r>
    </w:p>
    <w:p w14:paraId="4F405D93" w14:textId="1B9E334B" w:rsidR="00C144BF" w:rsidRDefault="00C144BF" w:rsidP="001C6A91">
      <w:r w:rsidRPr="00C144BF">
        <w:rPr>
          <w:noProof/>
        </w:rPr>
        <w:drawing>
          <wp:inline distT="0" distB="0" distL="0" distR="0" wp14:anchorId="0C404C40" wp14:editId="1F6E30FC">
            <wp:extent cx="5731510" cy="175260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1752600"/>
                    </a:xfrm>
                    <a:prstGeom prst="rect">
                      <a:avLst/>
                    </a:prstGeom>
                    <a:noFill/>
                    <a:ln>
                      <a:noFill/>
                    </a:ln>
                  </pic:spPr>
                </pic:pic>
              </a:graphicData>
            </a:graphic>
          </wp:inline>
        </w:drawing>
      </w:r>
    </w:p>
    <w:p w14:paraId="0ABD078F" w14:textId="77777777" w:rsidR="00E0547A" w:rsidRDefault="00E0547A" w:rsidP="001C6A91">
      <w:pPr>
        <w:rPr>
          <w:b/>
          <w:bCs/>
          <w:sz w:val="28"/>
          <w:szCs w:val="28"/>
        </w:rPr>
      </w:pPr>
    </w:p>
    <w:p w14:paraId="3C39CD51" w14:textId="1FA1516A" w:rsidR="0018743E" w:rsidRDefault="0018743E" w:rsidP="001C6A91">
      <w:pPr>
        <w:rPr>
          <w:b/>
          <w:bCs/>
          <w:sz w:val="28"/>
          <w:szCs w:val="28"/>
        </w:rPr>
      </w:pPr>
      <w:r w:rsidRPr="0018743E">
        <w:rPr>
          <w:b/>
          <w:bCs/>
          <w:sz w:val="28"/>
          <w:szCs w:val="28"/>
        </w:rPr>
        <w:t>5.</w:t>
      </w:r>
      <w:r w:rsidR="00E43A4A">
        <w:rPr>
          <w:b/>
          <w:bCs/>
          <w:sz w:val="28"/>
          <w:szCs w:val="28"/>
        </w:rPr>
        <w:t>4</w:t>
      </w:r>
      <w:r w:rsidRPr="0018743E">
        <w:rPr>
          <w:b/>
          <w:bCs/>
          <w:sz w:val="28"/>
          <w:szCs w:val="28"/>
        </w:rPr>
        <w:t xml:space="preserve"> Push out </w:t>
      </w:r>
      <w:r w:rsidR="00F90286" w:rsidRPr="0018743E">
        <w:rPr>
          <w:b/>
          <w:bCs/>
          <w:sz w:val="28"/>
          <w:szCs w:val="28"/>
        </w:rPr>
        <w:t>Testing.</w:t>
      </w:r>
    </w:p>
    <w:p w14:paraId="78E73A29" w14:textId="50003790" w:rsidR="00F90286" w:rsidRDefault="00F90286" w:rsidP="001C6A91">
      <w:r>
        <w:t xml:space="preserve">Pushout testing was performed by pushing out all the M5 nuts and M6 studs </w:t>
      </w:r>
      <w:r w:rsidR="004C37DA">
        <w:t>throughout</w:t>
      </w:r>
      <w:r>
        <w:t xml:space="preserve"> the products, Customer standard states that the M5 Nuts need to perform greater than 1600 N and the M6 Studs need to perform greater than 2200 N. All products were tested under the same conditions with no changes to the testing procedure throughout the testing. </w:t>
      </w:r>
    </w:p>
    <w:p w14:paraId="3E8D519C" w14:textId="4C30C4A7" w:rsidR="003916EE" w:rsidRDefault="003916EE" w:rsidP="003916EE">
      <w:r>
        <w:t>Right Hand didn’t experience any failures until 900 seconds where 1 Stud failed at 2.1kN, and at 1000 seconds on 1 Nut at 1.5kN, and all of the raw data is stable without any questionable readings.</w:t>
      </w:r>
    </w:p>
    <w:p w14:paraId="133BB735" w14:textId="4E80A51D" w:rsidR="003916EE" w:rsidRDefault="003916EE" w:rsidP="003916EE">
      <w:r>
        <w:t xml:space="preserve">Left hand experienced a lot of failures throughout the entire testing showing no consistency or repeatability per product, but it is worth noting that the higher the dwell time, the worse the results became by failing at 0.82 </w:t>
      </w:r>
      <w:proofErr w:type="spellStart"/>
      <w:r>
        <w:t>kN.</w:t>
      </w:r>
      <w:proofErr w:type="spellEnd"/>
    </w:p>
    <w:p w14:paraId="249102E0" w14:textId="4F9B54B8" w:rsidR="003916EE" w:rsidRDefault="003916EE" w:rsidP="003916EE">
      <w:r>
        <w:t>Both hands showed stability when testing all of the nuts not experiencing any failures and hardly are near failures, and right hand studs showed the same stability.</w:t>
      </w:r>
    </w:p>
    <w:p w14:paraId="56CFDFCE" w14:textId="77777777" w:rsidR="002C57CC" w:rsidRDefault="002C57CC" w:rsidP="001C6A91"/>
    <w:p w14:paraId="61F7028D" w14:textId="77777777" w:rsidR="002C57CC" w:rsidRPr="00F90286" w:rsidRDefault="002C57CC" w:rsidP="001C6A91"/>
    <w:p w14:paraId="3A2C5756" w14:textId="6BACC56A" w:rsidR="00BE625C" w:rsidRDefault="00F90286" w:rsidP="008F1F63">
      <w:r w:rsidRPr="00F90286">
        <w:rPr>
          <w:noProof/>
        </w:rPr>
        <w:lastRenderedPageBreak/>
        <w:drawing>
          <wp:inline distT="0" distB="0" distL="0" distR="0" wp14:anchorId="369CB70E" wp14:editId="19A1B288">
            <wp:extent cx="5731510" cy="431482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314825"/>
                    </a:xfrm>
                    <a:prstGeom prst="rect">
                      <a:avLst/>
                    </a:prstGeom>
                    <a:noFill/>
                    <a:ln>
                      <a:noFill/>
                    </a:ln>
                  </pic:spPr>
                </pic:pic>
              </a:graphicData>
            </a:graphic>
          </wp:inline>
        </w:drawing>
      </w:r>
    </w:p>
    <w:p w14:paraId="62168870" w14:textId="6A49387C" w:rsidR="002D0BE9" w:rsidRDefault="00F90286" w:rsidP="008F1F63">
      <w:r w:rsidRPr="00F90286">
        <w:rPr>
          <w:noProof/>
        </w:rPr>
        <w:drawing>
          <wp:inline distT="0" distB="0" distL="0" distR="0" wp14:anchorId="04B61AD1" wp14:editId="7542B7C7">
            <wp:extent cx="5731510" cy="406717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067175"/>
                    </a:xfrm>
                    <a:prstGeom prst="rect">
                      <a:avLst/>
                    </a:prstGeom>
                    <a:noFill/>
                    <a:ln>
                      <a:noFill/>
                    </a:ln>
                  </pic:spPr>
                </pic:pic>
              </a:graphicData>
            </a:graphic>
          </wp:inline>
        </w:drawing>
      </w:r>
    </w:p>
    <w:p w14:paraId="3C2CFCE6" w14:textId="1C953FAA" w:rsidR="002D0BE9" w:rsidRDefault="002D0BE9" w:rsidP="002D0BE9">
      <w:pPr>
        <w:pStyle w:val="ListParagraph"/>
        <w:numPr>
          <w:ilvl w:val="0"/>
          <w:numId w:val="19"/>
        </w:numPr>
        <w:rPr>
          <w:b/>
          <w:bCs/>
          <w:sz w:val="32"/>
          <w:szCs w:val="32"/>
          <w:u w:val="single"/>
        </w:rPr>
      </w:pPr>
      <w:r w:rsidRPr="002D0BE9">
        <w:rPr>
          <w:b/>
          <w:bCs/>
          <w:sz w:val="32"/>
          <w:szCs w:val="32"/>
          <w:u w:val="single"/>
        </w:rPr>
        <w:lastRenderedPageBreak/>
        <w:t>Data Analysis</w:t>
      </w:r>
    </w:p>
    <w:p w14:paraId="63FB4FDE" w14:textId="121ACAFA" w:rsidR="002D0BE9" w:rsidRPr="002D0BE9" w:rsidRDefault="002D0BE9" w:rsidP="002D0BE9">
      <w:pPr>
        <w:rPr>
          <w:b/>
          <w:bCs/>
          <w:sz w:val="32"/>
          <w:szCs w:val="32"/>
          <w:u w:val="single"/>
        </w:rPr>
      </w:pPr>
      <w:r w:rsidRPr="002D0BE9">
        <w:rPr>
          <w:b/>
          <w:bCs/>
          <w:sz w:val="28"/>
          <w:szCs w:val="28"/>
        </w:rPr>
        <w:t>6.1</w:t>
      </w:r>
      <w:r w:rsidRPr="002D0BE9">
        <w:rPr>
          <w:sz w:val="32"/>
          <w:szCs w:val="32"/>
        </w:rPr>
        <w:t xml:space="preserve"> </w:t>
      </w:r>
      <w:r w:rsidRPr="002D0BE9">
        <w:rPr>
          <w:b/>
          <w:bCs/>
          <w:sz w:val="28"/>
          <w:szCs w:val="28"/>
        </w:rPr>
        <w:t>Tensile Data</w:t>
      </w:r>
    </w:p>
    <w:p w14:paraId="154B5D3C" w14:textId="2E9C3976" w:rsidR="00E1672D" w:rsidRDefault="00E1672D" w:rsidP="002D0BE9">
      <w:r>
        <w:t>To calculate the correct Yield Strength &amp; Ultimate tensile strength from 1000 Seconds left hand hard zone, the raw data was collected after the test providing values of Strain (%) and Standard Force (N) at each step through the tensile test, stress needs to be calculated for the entire testing to be able to determine the Ultimate tensile strength of the material, this is done by dividing the force at each increment by the cross sectional area, since this is a True Stress and True Strain graph, this formular is required at each step in the tensile test(</w:t>
      </w:r>
      <w:r>
        <w:rPr>
          <w:rFonts w:cstheme="minorHAnsi"/>
        </w:rPr>
        <w:t>ơ</w:t>
      </w:r>
      <w:r>
        <w:t xml:space="preserve"> = F / A).</w:t>
      </w:r>
      <w:r w:rsidR="00807F11">
        <w:t xml:space="preserve"> </w:t>
      </w:r>
    </w:p>
    <w:p w14:paraId="6EFA0ACB" w14:textId="7C1A93CC" w:rsidR="00807F11" w:rsidRDefault="00807F11" w:rsidP="002D0BE9">
      <w:r>
        <w:t xml:space="preserve">Stress Strain graph can be generated to show that the 0.2% Yield Strength measures just below 1000 MPa but high enough to produce a conforming tensile, it can be assumed that the Yield Strength is roughly between 980MPa – 1000MPa. From the raw data Ultimate tensile strength can be found by locating the highest Stress value throughout the test, this shows the Ultimate tensile strength measuring 1,436.04MPa </w:t>
      </w:r>
    </w:p>
    <w:p w14:paraId="4EFC16A0" w14:textId="77777777" w:rsidR="00D514E3" w:rsidRDefault="00D514E3" w:rsidP="002D0BE9"/>
    <w:p w14:paraId="13C80D9C" w14:textId="09C1360B" w:rsidR="002D0BE9" w:rsidRDefault="00807F11" w:rsidP="002D0BE9">
      <w:r>
        <w:rPr>
          <w:noProof/>
        </w:rPr>
        <mc:AlternateContent>
          <mc:Choice Requires="wps">
            <w:drawing>
              <wp:anchor distT="0" distB="0" distL="114300" distR="114300" simplePos="0" relativeHeight="251696128" behindDoc="0" locked="0" layoutInCell="1" allowOverlap="1" wp14:anchorId="54430B7A" wp14:editId="7C9BFE20">
                <wp:simplePos x="0" y="0"/>
                <wp:positionH relativeFrom="column">
                  <wp:posOffset>3552825</wp:posOffset>
                </wp:positionH>
                <wp:positionV relativeFrom="paragraph">
                  <wp:posOffset>337820</wp:posOffset>
                </wp:positionV>
                <wp:extent cx="1343025" cy="266700"/>
                <wp:effectExtent l="0" t="0" r="9525" b="0"/>
                <wp:wrapNone/>
                <wp:docPr id="38" name="Text Box 38"/>
                <wp:cNvGraphicFramePr/>
                <a:graphic xmlns:a="http://schemas.openxmlformats.org/drawingml/2006/main">
                  <a:graphicData uri="http://schemas.microsoft.com/office/word/2010/wordprocessingShape">
                    <wps:wsp>
                      <wps:cNvSpPr txBox="1"/>
                      <wps:spPr>
                        <a:xfrm>
                          <a:off x="0" y="0"/>
                          <a:ext cx="1343025" cy="266700"/>
                        </a:xfrm>
                        <a:prstGeom prst="rect">
                          <a:avLst/>
                        </a:prstGeom>
                        <a:solidFill>
                          <a:schemeClr val="lt1"/>
                        </a:solidFill>
                        <a:ln w="6350">
                          <a:noFill/>
                        </a:ln>
                      </wps:spPr>
                      <wps:txbx>
                        <w:txbxContent>
                          <w:p w14:paraId="62253F1A" w14:textId="63857C88" w:rsidR="00807F11" w:rsidRDefault="00807F11">
                            <w:r>
                              <w:t>UTS = 1436.04</w:t>
                            </w:r>
                            <w:r w:rsidR="005B5D37">
                              <w:t xml:space="preserve"> </w:t>
                            </w:r>
                            <w:r>
                              <w:t>MPa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430B7A" id="Text Box 38" o:spid="_x0000_s1030" type="#_x0000_t202" style="position:absolute;margin-left:279.75pt;margin-top:26.6pt;width:105.75pt;height:21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" fillcolor="white [3201]" stroked="f" strokeweight=".5pt">
                <v:textbox>
                  <w:txbxContent>
                    <w:p w14:paraId="62253F1A" w14:textId="63857C88" w:rsidR="00807F11" w:rsidRDefault="00807F11">
                      <w:r>
                        <w:t>UTS = 1436.04</w:t>
                      </w:r>
                      <w:r w:rsidR="005B5D37">
                        <w:t xml:space="preserve"> </w:t>
                      </w:r>
                      <w:r>
                        <w:t>MPa</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4544C201" wp14:editId="1980C897">
                <wp:simplePos x="0" y="0"/>
                <wp:positionH relativeFrom="column">
                  <wp:posOffset>4333875</wp:posOffset>
                </wp:positionH>
                <wp:positionV relativeFrom="paragraph">
                  <wp:posOffset>585470</wp:posOffset>
                </wp:positionV>
                <wp:extent cx="0" cy="476250"/>
                <wp:effectExtent l="76200" t="0" r="57150" b="57150"/>
                <wp:wrapNone/>
                <wp:docPr id="37" name="Straight Arrow Connector 37"/>
                <wp:cNvGraphicFramePr/>
                <a:graphic xmlns:a="http://schemas.openxmlformats.org/drawingml/2006/main">
                  <a:graphicData uri="http://schemas.microsoft.com/office/word/2010/wordprocessingShape">
                    <wps:wsp>
                      <wps:cNvCnPr/>
                      <wps:spPr>
                        <a:xfrm>
                          <a:off x="0" y="0"/>
                          <a:ext cx="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8588B3A" id="_x0000_t32" coordsize="21600,21600" o:spt="32" o:oned="t" path="m,l21600,21600e" filled="f">
                <v:path arrowok="t" fillok="f" o:connecttype="none"/>
                <o:lock v:ext="edit" shapetype="t"/>
              </v:shapetype>
              <v:shape id="Straight Arrow Connector 37" o:spid="_x0000_s1026" type="#_x0000_t32" style="position:absolute;margin-left:341.25pt;margin-top:46.1pt;width:0;height:37.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" strokecolor="#5b9bd5 [3204]" strokeweight=".5pt">
                <v:stroke endarrow="block" joinstyle="miter"/>
              </v:shape>
            </w:pict>
          </mc:Fallback>
        </mc:AlternateContent>
      </w:r>
      <w:r>
        <w:rPr>
          <w:noProof/>
        </w:rPr>
        <mc:AlternateContent>
          <mc:Choice Requires="wps">
            <w:drawing>
              <wp:anchor distT="0" distB="0" distL="114300" distR="114300" simplePos="0" relativeHeight="251693056" behindDoc="0" locked="0" layoutInCell="1" allowOverlap="1" wp14:anchorId="246F5A36" wp14:editId="43285D3C">
                <wp:simplePos x="0" y="0"/>
                <wp:positionH relativeFrom="column">
                  <wp:posOffset>917575</wp:posOffset>
                </wp:positionH>
                <wp:positionV relativeFrom="paragraph">
                  <wp:posOffset>1295400</wp:posOffset>
                </wp:positionV>
                <wp:extent cx="691515" cy="1885950"/>
                <wp:effectExtent l="0" t="0" r="32385" b="19050"/>
                <wp:wrapNone/>
                <wp:docPr id="33" name="Straight Connector 4"/>
                <wp:cNvGraphicFramePr/>
                <a:graphic xmlns:a="http://schemas.openxmlformats.org/drawingml/2006/main">
                  <a:graphicData uri="http://schemas.microsoft.com/office/word/2010/wordprocessingShape">
                    <wps:wsp>
                      <wps:cNvCnPr/>
                      <wps:spPr>
                        <a:xfrm flipV="1">
                          <a:off x="0" y="0"/>
                          <a:ext cx="691515" cy="188595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B2BF21" id="Straight Connector 4"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72.25pt,102pt" to="126.7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" strokecolor="red" strokeweight="1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01E72DA2" wp14:editId="7E8D9B03">
                <wp:simplePos x="0" y="0"/>
                <wp:positionH relativeFrom="column">
                  <wp:posOffset>638175</wp:posOffset>
                </wp:positionH>
                <wp:positionV relativeFrom="paragraph">
                  <wp:posOffset>1708785</wp:posOffset>
                </wp:positionV>
                <wp:extent cx="1240393" cy="4580"/>
                <wp:effectExtent l="0" t="0" r="36195" b="33655"/>
                <wp:wrapNone/>
                <wp:docPr id="34" name="Straight Connector 6"/>
                <wp:cNvGraphicFramePr/>
                <a:graphic xmlns:a="http://schemas.openxmlformats.org/drawingml/2006/main">
                  <a:graphicData uri="http://schemas.microsoft.com/office/word/2010/wordprocessingShape">
                    <wps:wsp>
                      <wps:cNvCnPr/>
                      <wps:spPr>
                        <a:xfrm flipV="1">
                          <a:off x="0" y="0"/>
                          <a:ext cx="1240393" cy="4580"/>
                        </a:xfrm>
                        <a:prstGeom prst="line">
                          <a:avLst/>
                        </a:prstGeom>
                        <a:ln w="127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86B9BC9" id="Straight Connector 6" o:spid="_x0000_s1026" style="position:absolute;flip:y;z-index:251694080;visibility:visible;mso-wrap-style:square;mso-wrap-distance-left:9pt;mso-wrap-distance-top:0;mso-wrap-distance-right:9pt;mso-wrap-distance-bottom:0;mso-position-horizontal:absolute;mso-position-horizontal-relative:text;mso-position-vertical:absolute;mso-position-vertical-relative:text" from="50.25pt,134.55pt" to="147.9pt,13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" strokecolor="red" strokeweight="1pt">
                <v:stroke joinstyle="miter"/>
              </v:line>
            </w:pict>
          </mc:Fallback>
        </mc:AlternateContent>
      </w:r>
      <w:r>
        <w:rPr>
          <w:noProof/>
        </w:rPr>
        <w:drawing>
          <wp:inline distT="0" distB="0" distL="0" distR="0" wp14:anchorId="5FEB6AA0" wp14:editId="3232338C">
            <wp:extent cx="5091502" cy="3774057"/>
            <wp:effectExtent l="0" t="0" r="13970" b="17145"/>
            <wp:docPr id="35" name="Chart 35">
              <a:extLst xmlns:a="http://schemas.openxmlformats.org/drawingml/2006/main">
                <a:ext uri="{FF2B5EF4-FFF2-40B4-BE49-F238E27FC236}">
                  <a16:creationId xmlns:a16="http://schemas.microsoft.com/office/drawing/2014/main" id="{00000000-0008-0000-1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r w:rsidR="00E1672D">
        <w:t xml:space="preserve"> </w:t>
      </w:r>
    </w:p>
    <w:p w14:paraId="622BD785" w14:textId="093BF110" w:rsidR="00E1672D" w:rsidRDefault="005B5D37" w:rsidP="002D0BE9">
      <w:r>
        <w:t xml:space="preserve">By calculating this test piece correctly, it can be seen that all the Hard zone test pieces follow a common theme of Ultimate tensile strength conforming to customer standard, Yield strength conforming except for 700 seconds for both products. </w:t>
      </w:r>
      <w:r w:rsidR="00D514E3">
        <w:t xml:space="preserve">The same assumption can be made for the soft zone products, again the left-hand product is showing signs of elongation issues. This reinforces the assumption that the dwell time doesn’t have any </w:t>
      </w:r>
      <w:r w:rsidR="00E91F0E">
        <w:t>effect</w:t>
      </w:r>
      <w:r w:rsidR="00D514E3">
        <w:t xml:space="preserve"> on mechanical properties in this process.</w:t>
      </w:r>
    </w:p>
    <w:p w14:paraId="32AC3AD8" w14:textId="77777777" w:rsidR="00E1672D" w:rsidRDefault="00E1672D" w:rsidP="002D0BE9"/>
    <w:p w14:paraId="67B360EE" w14:textId="77777777" w:rsidR="00E1672D" w:rsidRDefault="00E1672D" w:rsidP="002D0BE9"/>
    <w:p w14:paraId="087553BC" w14:textId="11549387" w:rsidR="002D0BE9" w:rsidRDefault="002D0BE9" w:rsidP="008F1F63">
      <w:r>
        <w:rPr>
          <w:noProof/>
        </w:rPr>
        <w:lastRenderedPageBreak/>
        <w:drawing>
          <wp:inline distT="0" distB="0" distL="0" distR="0" wp14:anchorId="74AC5A03" wp14:editId="3C750DCB">
            <wp:extent cx="5857875" cy="2695575"/>
            <wp:effectExtent l="0" t="0" r="9525" b="9525"/>
            <wp:docPr id="19" name="Chart 19">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r>
        <w:rPr>
          <w:noProof/>
        </w:rPr>
        <w:drawing>
          <wp:inline distT="0" distB="0" distL="0" distR="0" wp14:anchorId="6C02B4E3" wp14:editId="4F2F6D51">
            <wp:extent cx="5857875" cy="2695575"/>
            <wp:effectExtent l="0" t="0" r="9525" b="9525"/>
            <wp:docPr id="20" name="Chart 20">
              <a:extLst xmlns:a="http://schemas.openxmlformats.org/drawingml/2006/main">
                <a:ext uri="{FF2B5EF4-FFF2-40B4-BE49-F238E27FC236}">
                  <a16:creationId xmlns:a16="http://schemas.microsoft.com/office/drawing/2014/main" id="{00000000-0008-0000-01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r>
        <w:rPr>
          <w:noProof/>
        </w:rPr>
        <w:drawing>
          <wp:inline distT="0" distB="0" distL="0" distR="0" wp14:anchorId="0CCDF15B" wp14:editId="611F62DD">
            <wp:extent cx="5876925" cy="2695575"/>
            <wp:effectExtent l="0" t="0" r="9525" b="9525"/>
            <wp:docPr id="21" name="Chart 21">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r>
        <w:rPr>
          <w:noProof/>
        </w:rPr>
        <w:lastRenderedPageBreak/>
        <w:drawing>
          <wp:inline distT="0" distB="0" distL="0" distR="0" wp14:anchorId="42E7FE05" wp14:editId="7EE3B161">
            <wp:extent cx="5619750" cy="2999740"/>
            <wp:effectExtent l="0" t="0" r="0" b="10160"/>
            <wp:docPr id="28" name="Chart 28">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r>
        <w:rPr>
          <w:noProof/>
        </w:rPr>
        <w:drawing>
          <wp:inline distT="0" distB="0" distL="0" distR="0" wp14:anchorId="4602CFFC" wp14:editId="42B89180">
            <wp:extent cx="5591175" cy="2695575"/>
            <wp:effectExtent l="0" t="0" r="9525" b="9525"/>
            <wp:docPr id="29" name="Chart 29">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r>
        <w:rPr>
          <w:noProof/>
        </w:rPr>
        <w:drawing>
          <wp:inline distT="0" distB="0" distL="0" distR="0" wp14:anchorId="7D63C5A8" wp14:editId="61A5E475">
            <wp:extent cx="5572125" cy="2695575"/>
            <wp:effectExtent l="0" t="0" r="9525" b="9525"/>
            <wp:docPr id="31" name="Chart 31">
              <a:extLst xmlns:a="http://schemas.openxmlformats.org/drawingml/2006/main">
                <a:ext uri="{FF2B5EF4-FFF2-40B4-BE49-F238E27FC236}">
                  <a16:creationId xmlns:a16="http://schemas.microsoft.com/office/drawing/2014/main" id="{00000000-0008-0000-01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7B2202E7" w14:textId="77777777" w:rsidR="00202D66" w:rsidRDefault="00202D66" w:rsidP="008F1F63"/>
    <w:p w14:paraId="52E5BBAE" w14:textId="4B67E1B4" w:rsidR="00202D66" w:rsidRDefault="00202D66" w:rsidP="008F1F63">
      <w:pPr>
        <w:rPr>
          <w:b/>
          <w:bCs/>
          <w:sz w:val="28"/>
          <w:szCs w:val="28"/>
        </w:rPr>
      </w:pPr>
      <w:r w:rsidRPr="00202D66">
        <w:rPr>
          <w:b/>
          <w:bCs/>
          <w:sz w:val="28"/>
          <w:szCs w:val="28"/>
        </w:rPr>
        <w:lastRenderedPageBreak/>
        <w:t xml:space="preserve">6.2 Microscopic data analysis </w:t>
      </w:r>
    </w:p>
    <w:p w14:paraId="26A01834" w14:textId="53BF539A" w:rsidR="00202D66" w:rsidRDefault="00000699" w:rsidP="008F1F63">
      <w:r>
        <w:t xml:space="preserve">As to be expected the diffusion layer increases the longer the product is in the furnace, this is because the Fe atoms diffuse in to the </w:t>
      </w:r>
      <w:proofErr w:type="spellStart"/>
      <w:r>
        <w:t>AlSi</w:t>
      </w:r>
      <w:proofErr w:type="spellEnd"/>
      <w:r>
        <w:t xml:space="preserve"> coating laye</w:t>
      </w:r>
      <w:r w:rsidR="000B1AF3">
        <w:t>r</w:t>
      </w:r>
      <w:r w:rsidR="0055430A">
        <w:t xml:space="preserve"> as expected, but the customer standard requirements states that the diffusion layer needs to be less than 16</w:t>
      </w:r>
      <w:r w:rsidR="0055430A">
        <w:rPr>
          <w:rFonts w:cstheme="minorHAnsi"/>
        </w:rPr>
        <w:t>µ</w:t>
      </w:r>
      <w:r w:rsidR="0055430A">
        <w:t>m, the material fails to conform to the standard at 800 seconds and above, this provides an top tolerance of the material dwelling in the furnace until it doesn’t comply to the customer standard.</w:t>
      </w:r>
    </w:p>
    <w:p w14:paraId="767BFF86" w14:textId="0FA78CA6" w:rsidR="00000699" w:rsidRDefault="00E0547A" w:rsidP="008F1F63">
      <w:r>
        <w:t xml:space="preserve"> </w:t>
      </w:r>
      <w:r w:rsidRPr="00E0547A">
        <w:t xml:space="preserve">During </w:t>
      </w:r>
      <w:proofErr w:type="spellStart"/>
      <w:r w:rsidRPr="00E0547A">
        <w:t>austenitization</w:t>
      </w:r>
      <w:proofErr w:type="spellEnd"/>
      <w:r w:rsidRPr="00E0547A">
        <w:t xml:space="preserve">, the existence of the phases, initially rich in Si, which melt below the </w:t>
      </w:r>
      <w:proofErr w:type="spellStart"/>
      <w:r w:rsidRPr="00E0547A">
        <w:t>austenitization</w:t>
      </w:r>
      <w:proofErr w:type="spellEnd"/>
      <w:r w:rsidRPr="00E0547A">
        <w:t xml:space="preserve"> temperature (eutectic, τ5), allows a local rapid Fe enrichment. So, these phases keep their Si content by following the liquidus valley, which starts from ternary eutectic point E1, thanks to the Fe enrichment.</w:t>
      </w:r>
      <w:sdt>
        <w:sdtPr>
          <w:rPr>
            <w:color w:val="0070C0"/>
          </w:rPr>
          <w:id w:val="897712333"/>
          <w:citation/>
        </w:sdtPr>
        <w:sdtEndPr/>
        <w:sdtContent>
          <w:r w:rsidRPr="00E0547A">
            <w:rPr>
              <w:color w:val="0070C0"/>
            </w:rPr>
            <w:fldChar w:fldCharType="begin"/>
          </w:r>
          <w:r w:rsidRPr="00E0547A">
            <w:rPr>
              <w:color w:val="0070C0"/>
            </w:rPr>
            <w:instrText xml:space="preserve"> CITATION Rai11 \l 2057 </w:instrText>
          </w:r>
          <w:r w:rsidRPr="00E0547A">
            <w:rPr>
              <w:color w:val="0070C0"/>
            </w:rPr>
            <w:fldChar w:fldCharType="separate"/>
          </w:r>
          <w:r w:rsidR="007A2520">
            <w:rPr>
              <w:noProof/>
              <w:color w:val="0070C0"/>
            </w:rPr>
            <w:t xml:space="preserve"> </w:t>
          </w:r>
          <w:r w:rsidR="007A2520" w:rsidRPr="007A2520">
            <w:rPr>
              <w:noProof/>
              <w:color w:val="0070C0"/>
            </w:rPr>
            <w:t>(Grigorieva, 2011)</w:t>
          </w:r>
          <w:r w:rsidRPr="00E0547A">
            <w:rPr>
              <w:color w:val="0070C0"/>
            </w:rPr>
            <w:fldChar w:fldCharType="end"/>
          </w:r>
        </w:sdtContent>
      </w:sdt>
    </w:p>
    <w:p w14:paraId="3565DD02" w14:textId="77777777" w:rsidR="001D20F3" w:rsidRDefault="001D20F3" w:rsidP="008F1F63"/>
    <w:p w14:paraId="647A98D3" w14:textId="209BC214" w:rsidR="001D20F3" w:rsidRDefault="001D20F3" w:rsidP="008F1F63">
      <w:r>
        <w:rPr>
          <w:noProof/>
        </w:rPr>
        <w:drawing>
          <wp:inline distT="0" distB="0" distL="0" distR="0" wp14:anchorId="12713B81" wp14:editId="197EA59F">
            <wp:extent cx="5705475" cy="3048000"/>
            <wp:effectExtent l="0" t="0" r="9525" b="0"/>
            <wp:docPr id="32" name="Chart 32">
              <a:extLst xmlns:a="http://schemas.openxmlformats.org/drawingml/2006/main">
                <a:ext uri="{FF2B5EF4-FFF2-40B4-BE49-F238E27FC236}">
                  <a16:creationId xmlns:a16="http://schemas.microsoft.com/office/drawing/2014/main" id="{9A23DD62-7E5E-4F46-602C-D27EDCD064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r>
        <w:rPr>
          <w:noProof/>
        </w:rPr>
        <w:drawing>
          <wp:inline distT="0" distB="0" distL="0" distR="0" wp14:anchorId="52AA7083" wp14:editId="735C570F">
            <wp:extent cx="5686425" cy="3114675"/>
            <wp:effectExtent l="0" t="0" r="9525" b="9525"/>
            <wp:docPr id="36" name="Chart 36">
              <a:extLst xmlns:a="http://schemas.openxmlformats.org/drawingml/2006/main">
                <a:ext uri="{FF2B5EF4-FFF2-40B4-BE49-F238E27FC236}">
                  <a16:creationId xmlns:a16="http://schemas.microsoft.com/office/drawing/2014/main" id="{C76C6952-1973-BB36-DC7A-84FBC0B7FB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0A9EBC6F" w14:textId="4E32A474" w:rsidR="00C144BF" w:rsidRDefault="00C144BF" w:rsidP="008F1F63">
      <w:pPr>
        <w:rPr>
          <w:b/>
          <w:bCs/>
          <w:sz w:val="28"/>
          <w:szCs w:val="28"/>
        </w:rPr>
      </w:pPr>
      <w:r w:rsidRPr="00C144BF">
        <w:rPr>
          <w:b/>
          <w:bCs/>
          <w:sz w:val="28"/>
          <w:szCs w:val="28"/>
        </w:rPr>
        <w:lastRenderedPageBreak/>
        <w:t>6.3 Torque testing</w:t>
      </w:r>
    </w:p>
    <w:p w14:paraId="3FB192CA" w14:textId="256A2C4A" w:rsidR="00501518" w:rsidRDefault="00676DB6" w:rsidP="008F1F63">
      <w:pPr>
        <w:rPr>
          <w:u w:val="single"/>
        </w:rPr>
      </w:pPr>
      <w:r w:rsidRPr="00676DB6">
        <w:rPr>
          <w:u w:val="single"/>
        </w:rPr>
        <w:t>Studs</w:t>
      </w:r>
    </w:p>
    <w:p w14:paraId="158D26D1" w14:textId="61F34F4A" w:rsidR="00676DB6" w:rsidRDefault="00676DB6" w:rsidP="008F1F63">
      <w:r w:rsidRPr="00676DB6">
        <w:t>Both hand</w:t>
      </w:r>
      <w:r>
        <w:t xml:space="preserve"> both showed quite consistent when torque testing all the way up to 800 seconds to 900 seconds where both </w:t>
      </w:r>
      <w:r w:rsidR="000C3570">
        <w:t>hands</w:t>
      </w:r>
      <w:r>
        <w:t xml:space="preserve"> began to taper downwards</w:t>
      </w:r>
      <w:r w:rsidR="000C3570">
        <w:t>, but torque testing has shown how consistent the testing process is. Left hand experienced a failure at 300 seconds causing the stud 3 to sperate at 9Nm, this supports the idea that the left hand has other issues outside of the dwell time issues.</w:t>
      </w:r>
    </w:p>
    <w:p w14:paraId="3C49A3AC" w14:textId="300AFEC0" w:rsidR="000C3570" w:rsidRDefault="000C3570" w:rsidP="008F1F63">
      <w:pPr>
        <w:rPr>
          <w:u w:val="single"/>
        </w:rPr>
      </w:pPr>
      <w:r w:rsidRPr="000C3570">
        <w:rPr>
          <w:u w:val="single"/>
        </w:rPr>
        <w:t>Nuts</w:t>
      </w:r>
    </w:p>
    <w:p w14:paraId="7CB65E09" w14:textId="70C49E02" w:rsidR="000C3570" w:rsidRPr="000C3570" w:rsidRDefault="000C3570" w:rsidP="008F1F63">
      <w:r>
        <w:t xml:space="preserve">Similarly, to the studs, both hands proved to be stable and consistent up until 800 seconds to 900 seconds where the results began to taper downwards leading the world to fail. Nut 7 and 8 on the left hand performed significantly better than the rest of the nuts, this is assumed that </w:t>
      </w:r>
      <w:r w:rsidR="00C47C3F">
        <w:t xml:space="preserve">area is the flattest and on a side wall in relation to how it sits in the tool, the tool can scrape off little amount of </w:t>
      </w:r>
      <w:proofErr w:type="spellStart"/>
      <w:r w:rsidR="00C47C3F">
        <w:t>AlSi</w:t>
      </w:r>
      <w:proofErr w:type="spellEnd"/>
      <w:r w:rsidR="00C47C3F">
        <w:t xml:space="preserve"> allowing the component to perform a lot better when welded.</w:t>
      </w:r>
    </w:p>
    <w:p w14:paraId="66EAF9E9" w14:textId="1A23CBF9" w:rsidR="004C02DA" w:rsidRDefault="004C02DA" w:rsidP="008F1F63">
      <w:pPr>
        <w:rPr>
          <w:b/>
          <w:bCs/>
          <w:sz w:val="28"/>
          <w:szCs w:val="28"/>
        </w:rPr>
      </w:pPr>
      <w:r>
        <w:rPr>
          <w:noProof/>
        </w:rPr>
        <w:drawing>
          <wp:inline distT="0" distB="0" distL="0" distR="0" wp14:anchorId="6A54DC68" wp14:editId="4E0BBBB4">
            <wp:extent cx="5731510" cy="2790825"/>
            <wp:effectExtent l="0" t="0" r="2540" b="9525"/>
            <wp:docPr id="68042889" name="Chart 1">
              <a:extLst xmlns:a="http://schemas.openxmlformats.org/drawingml/2006/main">
                <a:ext uri="{FF2B5EF4-FFF2-40B4-BE49-F238E27FC236}">
                  <a16:creationId xmlns:a16="http://schemas.microsoft.com/office/drawing/2014/main" id="{F75DDA52-6577-EE5A-A39C-F680107EA9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27C2081C" w14:textId="24682A6B" w:rsidR="004C02DA" w:rsidRDefault="004C02DA" w:rsidP="008F1F63">
      <w:pPr>
        <w:rPr>
          <w:b/>
          <w:bCs/>
          <w:sz w:val="28"/>
          <w:szCs w:val="28"/>
        </w:rPr>
      </w:pPr>
      <w:r>
        <w:rPr>
          <w:noProof/>
        </w:rPr>
        <w:drawing>
          <wp:inline distT="0" distB="0" distL="0" distR="0" wp14:anchorId="4B30198C" wp14:editId="31A1EA29">
            <wp:extent cx="5731510" cy="2963545"/>
            <wp:effectExtent l="0" t="0" r="2540" b="8255"/>
            <wp:docPr id="235999350" name="Chart 2">
              <a:extLst xmlns:a="http://schemas.openxmlformats.org/drawingml/2006/main">
                <a:ext uri="{FF2B5EF4-FFF2-40B4-BE49-F238E27FC236}">
                  <a16:creationId xmlns:a16="http://schemas.microsoft.com/office/drawing/2014/main" id="{CC199A78-749C-2E3A-6212-7E93C83873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0F1C35AF" w14:textId="0874BE97" w:rsidR="00B80E57" w:rsidRDefault="0077285B" w:rsidP="008F1F63">
      <w:pPr>
        <w:rPr>
          <w:b/>
          <w:bCs/>
          <w:sz w:val="28"/>
          <w:szCs w:val="28"/>
        </w:rPr>
      </w:pPr>
      <w:r>
        <w:rPr>
          <w:noProof/>
        </w:rPr>
        <w:lastRenderedPageBreak/>
        <w:drawing>
          <wp:anchor distT="0" distB="0" distL="114300" distR="114300" simplePos="0" relativeHeight="251717632" behindDoc="0" locked="0" layoutInCell="1" allowOverlap="1" wp14:anchorId="379D177F" wp14:editId="699661B4">
            <wp:simplePos x="0" y="0"/>
            <wp:positionH relativeFrom="page">
              <wp:align>left</wp:align>
            </wp:positionH>
            <wp:positionV relativeFrom="paragraph">
              <wp:posOffset>0</wp:posOffset>
            </wp:positionV>
            <wp:extent cx="7543800" cy="4305300"/>
            <wp:effectExtent l="0" t="0" r="0" b="0"/>
            <wp:wrapTopAndBottom/>
            <wp:docPr id="315566589" name="Chart 1">
              <a:extLst xmlns:a="http://schemas.openxmlformats.org/drawingml/2006/main">
                <a:ext uri="{FF2B5EF4-FFF2-40B4-BE49-F238E27FC236}">
                  <a16:creationId xmlns:a16="http://schemas.microsoft.com/office/drawing/2014/main" id="{BB57D4E3-4B94-26AB-1D38-9200DA7AD5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anchor>
        </w:drawing>
      </w:r>
      <w:r>
        <w:rPr>
          <w:noProof/>
        </w:rPr>
        <w:drawing>
          <wp:anchor distT="0" distB="0" distL="114300" distR="114300" simplePos="0" relativeHeight="251718656" behindDoc="0" locked="0" layoutInCell="1" allowOverlap="1" wp14:anchorId="6AD83D45" wp14:editId="2BA10083">
            <wp:simplePos x="0" y="0"/>
            <wp:positionH relativeFrom="page">
              <wp:align>right</wp:align>
            </wp:positionH>
            <wp:positionV relativeFrom="paragraph">
              <wp:posOffset>4305300</wp:posOffset>
            </wp:positionV>
            <wp:extent cx="7553325" cy="4533900"/>
            <wp:effectExtent l="0" t="0" r="9525" b="0"/>
            <wp:wrapSquare wrapText="bothSides"/>
            <wp:docPr id="1977941439" name="Chart 1">
              <a:extLst xmlns:a="http://schemas.openxmlformats.org/drawingml/2006/main">
                <a:ext uri="{FF2B5EF4-FFF2-40B4-BE49-F238E27FC236}">
                  <a16:creationId xmlns:a16="http://schemas.microsoft.com/office/drawing/2014/main" id="{E196BC29-E92A-B640-FEDA-AED9C024E0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p>
    <w:p w14:paraId="5AD6704A" w14:textId="0FB635F6" w:rsidR="00501518" w:rsidRPr="00C144BF" w:rsidRDefault="00501518" w:rsidP="00501518">
      <w:pPr>
        <w:rPr>
          <w:b/>
          <w:bCs/>
          <w:sz w:val="28"/>
          <w:szCs w:val="28"/>
        </w:rPr>
      </w:pPr>
      <w:r w:rsidRPr="00C144BF">
        <w:rPr>
          <w:b/>
          <w:bCs/>
          <w:sz w:val="28"/>
          <w:szCs w:val="28"/>
        </w:rPr>
        <w:lastRenderedPageBreak/>
        <w:t>6.</w:t>
      </w:r>
      <w:r>
        <w:rPr>
          <w:b/>
          <w:bCs/>
          <w:sz w:val="28"/>
          <w:szCs w:val="28"/>
        </w:rPr>
        <w:t>4</w:t>
      </w:r>
      <w:r w:rsidRPr="00C144BF">
        <w:rPr>
          <w:b/>
          <w:bCs/>
          <w:sz w:val="28"/>
          <w:szCs w:val="28"/>
        </w:rPr>
        <w:t xml:space="preserve"> </w:t>
      </w:r>
      <w:r>
        <w:rPr>
          <w:b/>
          <w:bCs/>
          <w:sz w:val="28"/>
          <w:szCs w:val="28"/>
        </w:rPr>
        <w:t>Pushout testing data</w:t>
      </w:r>
    </w:p>
    <w:p w14:paraId="08A74643" w14:textId="7091FF02" w:rsidR="00B80E57" w:rsidRPr="00B80E57" w:rsidRDefault="00B80E57" w:rsidP="008F1F63">
      <w:pPr>
        <w:rPr>
          <w:sz w:val="24"/>
          <w:szCs w:val="24"/>
          <w:u w:val="single"/>
        </w:rPr>
      </w:pPr>
      <w:r>
        <w:rPr>
          <w:sz w:val="24"/>
          <w:szCs w:val="24"/>
          <w:u w:val="single"/>
        </w:rPr>
        <w:t xml:space="preserve">LH </w:t>
      </w:r>
      <w:r w:rsidRPr="00B80E57">
        <w:rPr>
          <w:sz w:val="24"/>
          <w:szCs w:val="24"/>
          <w:u w:val="single"/>
        </w:rPr>
        <w:t>Studs</w:t>
      </w:r>
    </w:p>
    <w:p w14:paraId="39737C24" w14:textId="32C57315" w:rsidR="00B80E57" w:rsidRDefault="00B80E57" w:rsidP="008F1F63">
      <w:r>
        <w:t xml:space="preserve">Averages were taken from each stud and nut and as you can see, Stud 3 failed from the beginning and failed frequently with six points failing out of eight, Stud </w:t>
      </w:r>
      <w:r w:rsidR="008847F4">
        <w:t>1</w:t>
      </w:r>
      <w:r>
        <w:t xml:space="preserve"> conformed to the standard up until 800 seconds where it experienced two failures but it can be seen a downward trend, Stud </w:t>
      </w:r>
      <w:r w:rsidR="008847F4">
        <w:t>2</w:t>
      </w:r>
      <w:r>
        <w:t xml:space="preserve"> experienced a unexpected route but performing quite erratically giving a climbing trend, this is unexpected because </w:t>
      </w:r>
      <w:r w:rsidR="002C57CC">
        <w:t>it’s</w:t>
      </w:r>
      <w:r>
        <w:t xml:space="preserve"> expected to see a decline but a rapid clime can be seen.</w:t>
      </w:r>
    </w:p>
    <w:p w14:paraId="64026E6B" w14:textId="22F9FCA7" w:rsidR="00B80E57" w:rsidRDefault="00B80E57" w:rsidP="00B80E57">
      <w:pPr>
        <w:rPr>
          <w:sz w:val="24"/>
          <w:szCs w:val="24"/>
          <w:u w:val="single"/>
        </w:rPr>
      </w:pPr>
      <w:r>
        <w:rPr>
          <w:sz w:val="24"/>
          <w:szCs w:val="24"/>
          <w:u w:val="single"/>
        </w:rPr>
        <w:t xml:space="preserve">RH </w:t>
      </w:r>
      <w:r w:rsidRPr="00B80E57">
        <w:rPr>
          <w:sz w:val="24"/>
          <w:szCs w:val="24"/>
          <w:u w:val="single"/>
        </w:rPr>
        <w:t>Studs</w:t>
      </w:r>
    </w:p>
    <w:p w14:paraId="1B3A052B" w14:textId="00992DFD" w:rsidR="00B80E57" w:rsidRDefault="00EB5327" w:rsidP="00B80E57">
      <w:r>
        <w:t xml:space="preserve">Right Hand outperformed the LH by not experiencing any failures throughout the entire testing, </w:t>
      </w:r>
      <w:r w:rsidR="008847F4">
        <w:t xml:space="preserve">all of the stud performances could be described as erratic as there doesn’t seem to be much consistency but stud 1 and stud 2 both experienced a downward trend as stud 3 experienced </w:t>
      </w:r>
      <w:r w:rsidR="00E55AB2">
        <w:t>an</w:t>
      </w:r>
      <w:r w:rsidR="008847F4">
        <w:t xml:space="preserve"> upward trend, as a process the </w:t>
      </w:r>
      <w:r w:rsidR="00E55AB2">
        <w:t>Right hand</w:t>
      </w:r>
      <w:r w:rsidR="008847F4">
        <w:t xml:space="preserve"> product performs a lot more stable and capable in comparison to the left hand.</w:t>
      </w:r>
    </w:p>
    <w:p w14:paraId="1AC1BCA1" w14:textId="7B517F4F" w:rsidR="008847F4" w:rsidRPr="008847F4" w:rsidRDefault="008847F4" w:rsidP="00B80E57">
      <w:pPr>
        <w:rPr>
          <w:sz w:val="24"/>
          <w:szCs w:val="24"/>
          <w:u w:val="single"/>
        </w:rPr>
      </w:pPr>
      <w:r w:rsidRPr="008847F4">
        <w:rPr>
          <w:sz w:val="24"/>
          <w:szCs w:val="24"/>
          <w:u w:val="single"/>
        </w:rPr>
        <w:t>LH</w:t>
      </w:r>
      <w:r w:rsidR="00E55AB2">
        <w:rPr>
          <w:sz w:val="24"/>
          <w:szCs w:val="24"/>
          <w:u w:val="single"/>
        </w:rPr>
        <w:t xml:space="preserve"> and RH</w:t>
      </w:r>
      <w:r w:rsidRPr="008847F4">
        <w:rPr>
          <w:sz w:val="24"/>
          <w:szCs w:val="24"/>
          <w:u w:val="single"/>
        </w:rPr>
        <w:t xml:space="preserve"> Nuts</w:t>
      </w:r>
    </w:p>
    <w:p w14:paraId="63182BFE" w14:textId="49A00029" w:rsidR="00E55AB2" w:rsidRDefault="0077285B" w:rsidP="008F1F63">
      <w:pPr>
        <w:rPr>
          <w:noProof/>
        </w:rPr>
      </w:pPr>
      <w:r>
        <w:rPr>
          <w:noProof/>
        </w:rPr>
        <mc:AlternateContent>
          <mc:Choice Requires="wpg">
            <w:drawing>
              <wp:anchor distT="0" distB="0" distL="114300" distR="114300" simplePos="0" relativeHeight="251707392" behindDoc="0" locked="0" layoutInCell="1" allowOverlap="1" wp14:anchorId="5EA67DC9" wp14:editId="681F71CA">
                <wp:simplePos x="0" y="0"/>
                <wp:positionH relativeFrom="page">
                  <wp:align>left</wp:align>
                </wp:positionH>
                <wp:positionV relativeFrom="paragraph">
                  <wp:posOffset>935990</wp:posOffset>
                </wp:positionV>
                <wp:extent cx="7429500" cy="4562475"/>
                <wp:effectExtent l="0" t="0" r="0" b="9525"/>
                <wp:wrapTopAndBottom/>
                <wp:docPr id="56" name="Group 56"/>
                <wp:cNvGraphicFramePr/>
                <a:graphic xmlns:a="http://schemas.openxmlformats.org/drawingml/2006/main">
                  <a:graphicData uri="http://schemas.microsoft.com/office/word/2010/wordprocessingGroup">
                    <wpg:wgp>
                      <wpg:cNvGrpSpPr/>
                      <wpg:grpSpPr>
                        <a:xfrm>
                          <a:off x="0" y="0"/>
                          <a:ext cx="7429500" cy="4562475"/>
                          <a:chOff x="0" y="-491482"/>
                          <a:chExt cx="7353300" cy="3181350"/>
                        </a:xfrm>
                      </wpg:grpSpPr>
                      <wpg:graphicFrame>
                        <wpg:cNvPr id="47" name="Chart 47">
                          <a:extLst>
                            <a:ext uri="{FF2B5EF4-FFF2-40B4-BE49-F238E27FC236}">
                              <a16:creationId xmlns:a16="http://schemas.microsoft.com/office/drawing/2014/main" id="{00000000-0008-0000-0400-000002000000}"/>
                            </a:ext>
                          </a:extLst>
                        </wpg:cNvPr>
                        <wpg:cNvFrPr/>
                        <wpg:xfrm>
                          <a:off x="0" y="-491482"/>
                          <a:ext cx="7353300" cy="3181350"/>
                        </wpg:xfrm>
                        <a:graphic>
                          <a:graphicData uri="http://schemas.openxmlformats.org/drawingml/2006/chart">
                            <c:chart xmlns:c="http://schemas.openxmlformats.org/drawingml/2006/chart" xmlns:r="http://schemas.openxmlformats.org/officeDocument/2006/relationships" r:id="rId56"/>
                          </a:graphicData>
                        </a:graphic>
                      </wpg:graphicFrame>
                      <wps:wsp>
                        <wps:cNvPr id="55" name="Straight Connector 55"/>
                        <wps:cNvCnPr/>
                        <wps:spPr>
                          <a:xfrm flipV="1">
                            <a:off x="752475" y="1628775"/>
                            <a:ext cx="6477000" cy="9525"/>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01B8B1A" id="Group 56" o:spid="_x0000_s1026" style="position:absolute;margin-left:0;margin-top:73.7pt;width:585pt;height:359.25pt;z-index:251707392;mso-position-horizontal:left;mso-position-horizontal-relative:page;mso-width-relative:margin;mso-height-relative:margin" coordorigin=",-4914" coordsize="73533,31813"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47" o:spid="_x0000_s1027" type="#_x0000_t75" style="position:absolute;left:-60;top:-4957;width:73668;height:3187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">
                  <v:imagedata r:id="rId57" o:title=""/>
                  <o:lock v:ext="edit" aspectratio="f"/>
                </v:shape>
                <v:line id="Straight Connector 55" o:spid="_x0000_s1028" style="position:absolute;flip:y;visibility:visible;mso-wrap-style:square" from="7524,16287" to="72294,163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" strokecolor="red" strokeweight="2.25pt">
                  <v:stroke joinstyle="miter"/>
                </v:line>
                <w10:wrap type="topAndBottom" anchorx="page"/>
              </v:group>
            </w:pict>
          </mc:Fallback>
        </mc:AlternateContent>
      </w:r>
      <w:r w:rsidR="00E55AB2">
        <w:t xml:space="preserve">Both Right hand and Left hand nuts conformed to the customer standard and exceeded expectations by performing almost twice the amount as required, both hands showed consistency and reliable but the left hand’s trendlines show that six out of the eight nuts rise rather than decline as expected, </w:t>
      </w:r>
      <w:r w:rsidR="006407C6">
        <w:t>the Right hand showed all constant declining trend lines except for nut 3 that showed a rising trend line.</w:t>
      </w:r>
    </w:p>
    <w:p w14:paraId="4AF2D66F" w14:textId="317814DB" w:rsidR="00E55AB2" w:rsidRDefault="0077285B" w:rsidP="008F1F63">
      <w:pPr>
        <w:rPr>
          <w:noProof/>
        </w:rPr>
      </w:pPr>
      <w:r>
        <w:rPr>
          <w:noProof/>
        </w:rPr>
        <w:lastRenderedPageBreak/>
        <w:drawing>
          <wp:anchor distT="0" distB="0" distL="114300" distR="114300" simplePos="0" relativeHeight="251700224" behindDoc="0" locked="0" layoutInCell="1" allowOverlap="1" wp14:anchorId="30AB4B28" wp14:editId="66C4F1CB">
            <wp:simplePos x="0" y="0"/>
            <wp:positionH relativeFrom="page">
              <wp:align>right</wp:align>
            </wp:positionH>
            <wp:positionV relativeFrom="paragraph">
              <wp:posOffset>-635</wp:posOffset>
            </wp:positionV>
            <wp:extent cx="7486650" cy="4895850"/>
            <wp:effectExtent l="0" t="0" r="0" b="0"/>
            <wp:wrapNone/>
            <wp:docPr id="48" name="Chart 48">
              <a:extLst xmlns:a="http://schemas.openxmlformats.org/drawingml/2006/main">
                <a:ext uri="{FF2B5EF4-FFF2-40B4-BE49-F238E27FC236}">
                  <a16:creationId xmlns:a16="http://schemas.microsoft.com/office/drawing/2014/main" id="{00000000-0008-0000-04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14:sizeRelH relativeFrom="page">
              <wp14:pctWidth>0</wp14:pctWidth>
            </wp14:sizeRelH>
            <wp14:sizeRelV relativeFrom="page">
              <wp14:pctHeight>0</wp14:pctHeight>
            </wp14:sizeRelV>
          </wp:anchor>
        </w:drawing>
      </w:r>
    </w:p>
    <w:p w14:paraId="56FF0A47" w14:textId="0C191A21" w:rsidR="00E55AB2" w:rsidRDefault="00E55AB2" w:rsidP="008F1F63"/>
    <w:p w14:paraId="7E43D6DD" w14:textId="31B9A0BB" w:rsidR="00E55AB2" w:rsidRDefault="00E55AB2" w:rsidP="008F1F63"/>
    <w:p w14:paraId="3647B124" w14:textId="28F4AE31" w:rsidR="00E55AB2" w:rsidRDefault="00E55AB2" w:rsidP="008F1F63"/>
    <w:p w14:paraId="3E2A0881" w14:textId="0771169E" w:rsidR="00E55AB2" w:rsidRDefault="00E55AB2" w:rsidP="008F1F63"/>
    <w:p w14:paraId="0B4FCC2B" w14:textId="71DFAD6B" w:rsidR="00E55AB2" w:rsidRDefault="00E55AB2" w:rsidP="008F1F63"/>
    <w:p w14:paraId="4B0D87FE" w14:textId="11CF508C" w:rsidR="00E55AB2" w:rsidRDefault="00E55AB2" w:rsidP="008F1F63"/>
    <w:p w14:paraId="2C68844C" w14:textId="6AF4441F" w:rsidR="00E55AB2" w:rsidRDefault="00E55AB2" w:rsidP="008F1F63"/>
    <w:p w14:paraId="3D09D3AF" w14:textId="7262DE8C" w:rsidR="00ED0225" w:rsidRDefault="00E55AB2" w:rsidP="008F1F63">
      <w:r>
        <w:rPr>
          <w:noProof/>
        </w:rPr>
        <mc:AlternateContent>
          <mc:Choice Requires="wps">
            <w:drawing>
              <wp:anchor distT="0" distB="0" distL="114300" distR="114300" simplePos="0" relativeHeight="251709440" behindDoc="0" locked="0" layoutInCell="1" allowOverlap="1" wp14:anchorId="08E10B95" wp14:editId="18B6F312">
                <wp:simplePos x="0" y="0"/>
                <wp:positionH relativeFrom="column">
                  <wp:posOffset>0</wp:posOffset>
                </wp:positionH>
                <wp:positionV relativeFrom="paragraph">
                  <wp:posOffset>8793480</wp:posOffset>
                </wp:positionV>
                <wp:extent cx="6685642" cy="4991"/>
                <wp:effectExtent l="0" t="0" r="20320" b="33655"/>
                <wp:wrapNone/>
                <wp:docPr id="59" name="Straight Connector 7"/>
                <wp:cNvGraphicFramePr/>
                <a:graphic xmlns:a="http://schemas.openxmlformats.org/drawingml/2006/main">
                  <a:graphicData uri="http://schemas.microsoft.com/office/word/2010/wordprocessingShape">
                    <wps:wsp>
                      <wps:cNvCnPr/>
                      <wps:spPr>
                        <a:xfrm flipV="1">
                          <a:off x="0" y="0"/>
                          <a:ext cx="6685642" cy="4991"/>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B082CB" id="Straight Connector 7" o:spid="_x0000_s1026" style="position:absolute;flip:y;z-index:251709440;visibility:visible;mso-wrap-style:square;mso-wrap-distance-left:9pt;mso-wrap-distance-top:0;mso-wrap-distance-right:9pt;mso-wrap-distance-bottom:0;mso-position-horizontal:absolute;mso-position-horizontal-relative:text;mso-position-vertical:absolute;mso-position-vertical-relative:text" from="0,692.4pt" to="526.45pt,69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" strokecolor="red" strokeweight=".5pt">
                <v:stroke joinstyle="miter"/>
              </v:line>
            </w:pict>
          </mc:Fallback>
        </mc:AlternateContent>
      </w:r>
    </w:p>
    <w:p w14:paraId="41CA1C77" w14:textId="2A62447D" w:rsidR="005C5E86" w:rsidRDefault="005C5E86" w:rsidP="008F1F63"/>
    <w:p w14:paraId="3D26FAB3" w14:textId="49D23D19" w:rsidR="0055430A" w:rsidRDefault="0055430A" w:rsidP="008F1F63"/>
    <w:p w14:paraId="395457AE" w14:textId="4CC878CD" w:rsidR="00E55AB2" w:rsidRDefault="00E55AB2" w:rsidP="008F1F63"/>
    <w:p w14:paraId="6CF16DA1" w14:textId="65890834" w:rsidR="00E55AB2" w:rsidRDefault="0077285B" w:rsidP="008F1F63">
      <w:r>
        <w:rPr>
          <w:noProof/>
        </w:rPr>
        <w:drawing>
          <wp:anchor distT="0" distB="0" distL="114300" distR="114300" simplePos="0" relativeHeight="251710464" behindDoc="0" locked="0" layoutInCell="1" allowOverlap="1" wp14:anchorId="4D5271EC" wp14:editId="61D8218E">
            <wp:simplePos x="0" y="0"/>
            <wp:positionH relativeFrom="page">
              <wp:align>left</wp:align>
            </wp:positionH>
            <wp:positionV relativeFrom="paragraph">
              <wp:posOffset>1458595</wp:posOffset>
            </wp:positionV>
            <wp:extent cx="7553325" cy="3905250"/>
            <wp:effectExtent l="0" t="0" r="9525" b="0"/>
            <wp:wrapThrough wrapText="bothSides">
              <wp:wrapPolygon edited="0">
                <wp:start x="0" y="0"/>
                <wp:lineTo x="0" y="21495"/>
                <wp:lineTo x="21573" y="21495"/>
                <wp:lineTo x="21573" y="0"/>
                <wp:lineTo x="0" y="0"/>
              </wp:wrapPolygon>
            </wp:wrapThrough>
            <wp:docPr id="60" name="Chart 60">
              <a:extLst xmlns:a="http://schemas.openxmlformats.org/drawingml/2006/main">
                <a:ext uri="{FF2B5EF4-FFF2-40B4-BE49-F238E27FC236}">
                  <a16:creationId xmlns:a16="http://schemas.microsoft.com/office/drawing/2014/main" id="{00000000-0008-0000-04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14:sizeRelH relativeFrom="margin">
              <wp14:pctWidth>0</wp14:pctWidth>
            </wp14:sizeRelH>
            <wp14:sizeRelV relativeFrom="margin">
              <wp14:pctHeight>0</wp14:pctHeight>
            </wp14:sizeRelV>
          </wp:anchor>
        </w:drawing>
      </w:r>
    </w:p>
    <w:p w14:paraId="7B0C09C9" w14:textId="0A8647B8" w:rsidR="0077285B" w:rsidRDefault="0077285B" w:rsidP="008F1F63">
      <w:pPr>
        <w:rPr>
          <w:b/>
          <w:bCs/>
          <w:sz w:val="28"/>
          <w:szCs w:val="28"/>
        </w:rPr>
      </w:pPr>
    </w:p>
    <w:p w14:paraId="380B1844" w14:textId="77777777" w:rsidR="0077285B" w:rsidRDefault="0077285B" w:rsidP="008F1F63">
      <w:pPr>
        <w:rPr>
          <w:b/>
          <w:bCs/>
          <w:sz w:val="28"/>
          <w:szCs w:val="28"/>
        </w:rPr>
      </w:pPr>
    </w:p>
    <w:p w14:paraId="73622E98" w14:textId="04DE7707" w:rsidR="0077285B" w:rsidRDefault="0077285B" w:rsidP="008F1F63">
      <w:pPr>
        <w:rPr>
          <w:b/>
          <w:bCs/>
          <w:sz w:val="28"/>
          <w:szCs w:val="28"/>
        </w:rPr>
      </w:pPr>
    </w:p>
    <w:p w14:paraId="1CF45729" w14:textId="4FCEF0F7" w:rsidR="005872DC" w:rsidRDefault="005872DC" w:rsidP="008F1F63">
      <w:pPr>
        <w:rPr>
          <w:b/>
          <w:bCs/>
          <w:sz w:val="28"/>
          <w:szCs w:val="28"/>
        </w:rPr>
      </w:pPr>
      <w:r>
        <w:rPr>
          <w:noProof/>
        </w:rPr>
        <w:lastRenderedPageBreak/>
        <w:drawing>
          <wp:anchor distT="0" distB="0" distL="114300" distR="114300" simplePos="0" relativeHeight="251701248" behindDoc="0" locked="0" layoutInCell="1" allowOverlap="1" wp14:anchorId="5F3F44EA" wp14:editId="7A38AD54">
            <wp:simplePos x="0" y="0"/>
            <wp:positionH relativeFrom="page">
              <wp:align>left</wp:align>
            </wp:positionH>
            <wp:positionV relativeFrom="paragraph">
              <wp:posOffset>2540</wp:posOffset>
            </wp:positionV>
            <wp:extent cx="7477125" cy="3219450"/>
            <wp:effectExtent l="0" t="0" r="9525" b="0"/>
            <wp:wrapTopAndBottom/>
            <wp:docPr id="49" name="Chart 49">
              <a:extLst xmlns:a="http://schemas.openxmlformats.org/drawingml/2006/main">
                <a:ext uri="{FF2B5EF4-FFF2-40B4-BE49-F238E27FC236}">
                  <a16:creationId xmlns:a16="http://schemas.microsoft.com/office/drawing/2014/main" id="{00000000-0008-0000-04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14:sizeRelH relativeFrom="page">
              <wp14:pctWidth>0</wp14:pctWidth>
            </wp14:sizeRelH>
            <wp14:sizeRelV relativeFrom="page">
              <wp14:pctHeight>0</wp14:pctHeight>
            </wp14:sizeRelV>
          </wp:anchor>
        </w:drawing>
      </w:r>
    </w:p>
    <w:p w14:paraId="44C4BC22" w14:textId="280E8347" w:rsidR="005C5E86" w:rsidRPr="00820BB0" w:rsidRDefault="00820BB0" w:rsidP="008F1F63">
      <w:pPr>
        <w:rPr>
          <w:b/>
          <w:bCs/>
          <w:sz w:val="28"/>
          <w:szCs w:val="28"/>
        </w:rPr>
      </w:pPr>
      <w:r w:rsidRPr="00820BB0">
        <w:rPr>
          <w:b/>
          <w:bCs/>
          <w:sz w:val="28"/>
          <w:szCs w:val="28"/>
        </w:rPr>
        <w:t xml:space="preserve">6.5 </w:t>
      </w:r>
      <w:r w:rsidR="005C5E86" w:rsidRPr="00820BB0">
        <w:rPr>
          <w:b/>
          <w:bCs/>
          <w:sz w:val="28"/>
          <w:szCs w:val="28"/>
        </w:rPr>
        <w:t>Capacity discharge welding</w:t>
      </w:r>
    </w:p>
    <w:p w14:paraId="6CD4A92A" w14:textId="4904FB4D" w:rsidR="00B9360B" w:rsidRDefault="00B9360B" w:rsidP="008F1F63">
      <w:r>
        <w:t xml:space="preserve">Six samples were sent out to an external company that can perform Capacity Discharge Welding to our product studs as these tending to be the main failure to this product, 6 pairs of parts were produced at 500 seconds as this is the recipe that is used normally and sent up to the external company. On arrival back to Gestamp, the studs’ appearance looked a lot cleaner with very little burn marks compared to the Gestamp’s conventional projection welding, </w:t>
      </w:r>
      <w:r w:rsidR="00054F7D">
        <w:t xml:space="preserve">this could suggest either the welding process is more concentrated </w:t>
      </w:r>
      <w:r w:rsidR="002C57CC">
        <w:t>into</w:t>
      </w:r>
      <w:r w:rsidR="00054F7D">
        <w:t xml:space="preserve"> the intended area allowing less heat to be generated but concentrated enough to weld and more energy efficient, or it could suggest that the product hasn’t received enough heat to perform well enough for the customer standard. </w:t>
      </w:r>
    </w:p>
    <w:tbl>
      <w:tblPr>
        <w:tblW w:w="3840" w:type="dxa"/>
        <w:tblLook w:val="04A0" w:firstRow="1" w:lastRow="0" w:firstColumn="1" w:lastColumn="0" w:noHBand="0" w:noVBand="1"/>
      </w:tblPr>
      <w:tblGrid>
        <w:gridCol w:w="915"/>
        <w:gridCol w:w="975"/>
        <w:gridCol w:w="975"/>
        <w:gridCol w:w="975"/>
      </w:tblGrid>
      <w:tr w:rsidR="00974851" w:rsidRPr="00974851" w14:paraId="621BE0D0" w14:textId="77777777" w:rsidTr="00974851">
        <w:trPr>
          <w:trHeight w:val="315"/>
        </w:trPr>
        <w:tc>
          <w:tcPr>
            <w:tcW w:w="3840"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25E1CA55" w14:textId="77777777" w:rsidR="00974851" w:rsidRPr="00974851" w:rsidRDefault="00974851" w:rsidP="00974851">
            <w:pPr>
              <w:spacing w:after="0" w:line="240" w:lineRule="auto"/>
              <w:jc w:val="center"/>
              <w:rPr>
                <w:rFonts w:ascii="Calibri" w:eastAsia="Times New Roman" w:hAnsi="Calibri" w:cs="Calibri"/>
                <w:color w:val="000000"/>
                <w:lang w:eastAsia="en-GB"/>
              </w:rPr>
            </w:pPr>
            <w:r w:rsidRPr="00974851">
              <w:rPr>
                <w:rFonts w:ascii="Calibri" w:eastAsia="Times New Roman" w:hAnsi="Calibri" w:cs="Calibri"/>
                <w:color w:val="000000"/>
                <w:lang w:eastAsia="en-GB"/>
              </w:rPr>
              <w:t xml:space="preserve">Right hand </w:t>
            </w:r>
          </w:p>
        </w:tc>
      </w:tr>
      <w:tr w:rsidR="00974851" w:rsidRPr="00974851" w14:paraId="498AF832"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628C85C5"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43F4BA39"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Stud 1</w:t>
            </w:r>
          </w:p>
        </w:tc>
        <w:tc>
          <w:tcPr>
            <w:tcW w:w="975" w:type="dxa"/>
            <w:tcBorders>
              <w:top w:val="nil"/>
              <w:left w:val="nil"/>
              <w:bottom w:val="single" w:sz="4" w:space="0" w:color="auto"/>
              <w:right w:val="single" w:sz="4" w:space="0" w:color="auto"/>
            </w:tcBorders>
            <w:shd w:val="clear" w:color="auto" w:fill="auto"/>
            <w:noWrap/>
            <w:vAlign w:val="bottom"/>
            <w:hideMark/>
          </w:tcPr>
          <w:p w14:paraId="1E98E684"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Stud 2</w:t>
            </w:r>
          </w:p>
        </w:tc>
        <w:tc>
          <w:tcPr>
            <w:tcW w:w="975" w:type="dxa"/>
            <w:tcBorders>
              <w:top w:val="nil"/>
              <w:left w:val="nil"/>
              <w:bottom w:val="single" w:sz="4" w:space="0" w:color="auto"/>
              <w:right w:val="single" w:sz="8" w:space="0" w:color="auto"/>
            </w:tcBorders>
            <w:shd w:val="clear" w:color="auto" w:fill="auto"/>
            <w:noWrap/>
            <w:vAlign w:val="bottom"/>
            <w:hideMark/>
          </w:tcPr>
          <w:p w14:paraId="6AD00634"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Stud 3</w:t>
            </w:r>
          </w:p>
        </w:tc>
      </w:tr>
      <w:tr w:rsidR="00974851" w:rsidRPr="00974851" w14:paraId="66A4B87F"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73606104"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1</w:t>
            </w:r>
          </w:p>
        </w:tc>
        <w:tc>
          <w:tcPr>
            <w:tcW w:w="975" w:type="dxa"/>
            <w:tcBorders>
              <w:top w:val="nil"/>
              <w:left w:val="nil"/>
              <w:bottom w:val="single" w:sz="4" w:space="0" w:color="auto"/>
              <w:right w:val="single" w:sz="4" w:space="0" w:color="auto"/>
            </w:tcBorders>
            <w:shd w:val="clear" w:color="000000" w:fill="C6EFCE"/>
            <w:noWrap/>
            <w:vAlign w:val="bottom"/>
            <w:hideMark/>
          </w:tcPr>
          <w:p w14:paraId="5376C1E6"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2.94</w:t>
            </w:r>
          </w:p>
        </w:tc>
        <w:tc>
          <w:tcPr>
            <w:tcW w:w="975" w:type="dxa"/>
            <w:tcBorders>
              <w:top w:val="nil"/>
              <w:left w:val="nil"/>
              <w:bottom w:val="single" w:sz="4" w:space="0" w:color="auto"/>
              <w:right w:val="single" w:sz="4" w:space="0" w:color="auto"/>
            </w:tcBorders>
            <w:shd w:val="clear" w:color="000000" w:fill="C6EFCE"/>
            <w:noWrap/>
            <w:vAlign w:val="bottom"/>
            <w:hideMark/>
          </w:tcPr>
          <w:p w14:paraId="0DF980AE"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6.64</w:t>
            </w:r>
          </w:p>
        </w:tc>
        <w:tc>
          <w:tcPr>
            <w:tcW w:w="975" w:type="dxa"/>
            <w:tcBorders>
              <w:top w:val="nil"/>
              <w:left w:val="nil"/>
              <w:bottom w:val="single" w:sz="4" w:space="0" w:color="auto"/>
              <w:right w:val="single" w:sz="8" w:space="0" w:color="auto"/>
            </w:tcBorders>
            <w:shd w:val="clear" w:color="000000" w:fill="C6EFCE"/>
            <w:noWrap/>
            <w:vAlign w:val="bottom"/>
            <w:hideMark/>
          </w:tcPr>
          <w:p w14:paraId="37CA4ACF"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w:t>
            </w:r>
          </w:p>
        </w:tc>
      </w:tr>
      <w:tr w:rsidR="00974851" w:rsidRPr="00974851" w14:paraId="62E837ED"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5846BD0C"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2</w:t>
            </w:r>
          </w:p>
        </w:tc>
        <w:tc>
          <w:tcPr>
            <w:tcW w:w="975" w:type="dxa"/>
            <w:tcBorders>
              <w:top w:val="nil"/>
              <w:left w:val="nil"/>
              <w:bottom w:val="single" w:sz="4" w:space="0" w:color="auto"/>
              <w:right w:val="single" w:sz="4" w:space="0" w:color="auto"/>
            </w:tcBorders>
            <w:shd w:val="clear" w:color="000000" w:fill="C6EFCE"/>
            <w:noWrap/>
            <w:vAlign w:val="bottom"/>
            <w:hideMark/>
          </w:tcPr>
          <w:p w14:paraId="2CCF5831"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3.34</w:t>
            </w:r>
          </w:p>
        </w:tc>
        <w:tc>
          <w:tcPr>
            <w:tcW w:w="975" w:type="dxa"/>
            <w:tcBorders>
              <w:top w:val="nil"/>
              <w:left w:val="nil"/>
              <w:bottom w:val="single" w:sz="4" w:space="0" w:color="auto"/>
              <w:right w:val="single" w:sz="4" w:space="0" w:color="auto"/>
            </w:tcBorders>
            <w:shd w:val="clear" w:color="000000" w:fill="C6EFCE"/>
            <w:noWrap/>
            <w:vAlign w:val="bottom"/>
            <w:hideMark/>
          </w:tcPr>
          <w:p w14:paraId="297719AF"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5.18</w:t>
            </w:r>
          </w:p>
        </w:tc>
        <w:tc>
          <w:tcPr>
            <w:tcW w:w="975" w:type="dxa"/>
            <w:tcBorders>
              <w:top w:val="nil"/>
              <w:left w:val="nil"/>
              <w:bottom w:val="single" w:sz="4" w:space="0" w:color="auto"/>
              <w:right w:val="single" w:sz="8" w:space="0" w:color="auto"/>
            </w:tcBorders>
            <w:shd w:val="clear" w:color="000000" w:fill="C6EFCE"/>
            <w:noWrap/>
            <w:vAlign w:val="bottom"/>
            <w:hideMark/>
          </w:tcPr>
          <w:p w14:paraId="592105CC"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2.66</w:t>
            </w:r>
          </w:p>
        </w:tc>
      </w:tr>
      <w:tr w:rsidR="00974851" w:rsidRPr="00974851" w14:paraId="2BF7CB9D" w14:textId="77777777" w:rsidTr="00974851">
        <w:trPr>
          <w:trHeight w:val="315"/>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01B6709E"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3</w:t>
            </w:r>
          </w:p>
        </w:tc>
        <w:tc>
          <w:tcPr>
            <w:tcW w:w="975" w:type="dxa"/>
            <w:tcBorders>
              <w:top w:val="nil"/>
              <w:left w:val="nil"/>
              <w:bottom w:val="single" w:sz="4" w:space="0" w:color="auto"/>
              <w:right w:val="single" w:sz="4" w:space="0" w:color="auto"/>
            </w:tcBorders>
            <w:shd w:val="clear" w:color="000000" w:fill="C6EFCE"/>
            <w:noWrap/>
            <w:vAlign w:val="bottom"/>
            <w:hideMark/>
          </w:tcPr>
          <w:p w14:paraId="4F0B17FE"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2.89</w:t>
            </w:r>
          </w:p>
        </w:tc>
        <w:tc>
          <w:tcPr>
            <w:tcW w:w="975" w:type="dxa"/>
            <w:tcBorders>
              <w:top w:val="nil"/>
              <w:left w:val="nil"/>
              <w:bottom w:val="single" w:sz="4" w:space="0" w:color="auto"/>
              <w:right w:val="single" w:sz="4" w:space="0" w:color="auto"/>
            </w:tcBorders>
            <w:shd w:val="clear" w:color="000000" w:fill="C6EFCE"/>
            <w:noWrap/>
            <w:vAlign w:val="bottom"/>
            <w:hideMark/>
          </w:tcPr>
          <w:p w14:paraId="77A446C3"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4.88</w:t>
            </w:r>
          </w:p>
        </w:tc>
        <w:tc>
          <w:tcPr>
            <w:tcW w:w="975" w:type="dxa"/>
            <w:tcBorders>
              <w:top w:val="nil"/>
              <w:left w:val="nil"/>
              <w:bottom w:val="single" w:sz="4" w:space="0" w:color="auto"/>
              <w:right w:val="single" w:sz="8" w:space="0" w:color="auto"/>
            </w:tcBorders>
            <w:shd w:val="clear" w:color="000000" w:fill="C6EFCE"/>
            <w:noWrap/>
            <w:vAlign w:val="bottom"/>
            <w:hideMark/>
          </w:tcPr>
          <w:p w14:paraId="743B8F5D"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3.07</w:t>
            </w:r>
          </w:p>
        </w:tc>
      </w:tr>
      <w:tr w:rsidR="00974851" w:rsidRPr="00974851" w14:paraId="6B8031C9"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5C4AFE01"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4</w:t>
            </w:r>
          </w:p>
        </w:tc>
        <w:tc>
          <w:tcPr>
            <w:tcW w:w="975" w:type="dxa"/>
            <w:tcBorders>
              <w:top w:val="nil"/>
              <w:left w:val="nil"/>
              <w:bottom w:val="single" w:sz="4" w:space="0" w:color="auto"/>
              <w:right w:val="single" w:sz="4" w:space="0" w:color="auto"/>
            </w:tcBorders>
            <w:shd w:val="clear" w:color="000000" w:fill="C6EFCE"/>
            <w:noWrap/>
            <w:vAlign w:val="bottom"/>
            <w:hideMark/>
          </w:tcPr>
          <w:p w14:paraId="43FF6081"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4.37</w:t>
            </w:r>
          </w:p>
        </w:tc>
        <w:tc>
          <w:tcPr>
            <w:tcW w:w="975" w:type="dxa"/>
            <w:tcBorders>
              <w:top w:val="nil"/>
              <w:left w:val="nil"/>
              <w:bottom w:val="single" w:sz="4" w:space="0" w:color="auto"/>
              <w:right w:val="single" w:sz="4" w:space="0" w:color="auto"/>
            </w:tcBorders>
            <w:shd w:val="clear" w:color="000000" w:fill="C6EFCE"/>
            <w:noWrap/>
            <w:vAlign w:val="bottom"/>
            <w:hideMark/>
          </w:tcPr>
          <w:p w14:paraId="3725FD2C"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6</w:t>
            </w:r>
          </w:p>
        </w:tc>
        <w:tc>
          <w:tcPr>
            <w:tcW w:w="975" w:type="dxa"/>
            <w:tcBorders>
              <w:top w:val="nil"/>
              <w:left w:val="nil"/>
              <w:bottom w:val="single" w:sz="4" w:space="0" w:color="auto"/>
              <w:right w:val="single" w:sz="8" w:space="0" w:color="auto"/>
            </w:tcBorders>
            <w:shd w:val="clear" w:color="000000" w:fill="C6EFCE"/>
            <w:noWrap/>
            <w:vAlign w:val="bottom"/>
            <w:hideMark/>
          </w:tcPr>
          <w:p w14:paraId="476E3F53"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2.83</w:t>
            </w:r>
          </w:p>
        </w:tc>
      </w:tr>
      <w:tr w:rsidR="00974851" w:rsidRPr="00974851" w14:paraId="36E33E50"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3002D5AB"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5</w:t>
            </w:r>
          </w:p>
        </w:tc>
        <w:tc>
          <w:tcPr>
            <w:tcW w:w="975" w:type="dxa"/>
            <w:tcBorders>
              <w:top w:val="nil"/>
              <w:left w:val="nil"/>
              <w:bottom w:val="single" w:sz="4" w:space="0" w:color="auto"/>
              <w:right w:val="single" w:sz="4" w:space="0" w:color="auto"/>
            </w:tcBorders>
            <w:shd w:val="clear" w:color="000000" w:fill="FF8989"/>
            <w:noWrap/>
            <w:vAlign w:val="bottom"/>
            <w:hideMark/>
          </w:tcPr>
          <w:p w14:paraId="77CBDF74" w14:textId="77777777" w:rsidR="00974851" w:rsidRPr="00974851" w:rsidRDefault="00974851" w:rsidP="00974851">
            <w:pPr>
              <w:spacing w:after="0" w:line="240" w:lineRule="auto"/>
              <w:jc w:val="right"/>
              <w:rPr>
                <w:rFonts w:ascii="Calibri" w:eastAsia="Times New Roman" w:hAnsi="Calibri" w:cs="Calibri"/>
                <w:color w:val="000000"/>
                <w:lang w:eastAsia="en-GB"/>
              </w:rPr>
            </w:pPr>
            <w:r w:rsidRPr="00974851">
              <w:rPr>
                <w:rFonts w:ascii="Calibri" w:eastAsia="Times New Roman" w:hAnsi="Calibri" w:cs="Calibri"/>
                <w:color w:val="000000"/>
                <w:lang w:eastAsia="en-GB"/>
              </w:rPr>
              <w:t>1.55</w:t>
            </w:r>
          </w:p>
        </w:tc>
        <w:tc>
          <w:tcPr>
            <w:tcW w:w="975" w:type="dxa"/>
            <w:tcBorders>
              <w:top w:val="nil"/>
              <w:left w:val="nil"/>
              <w:bottom w:val="single" w:sz="4" w:space="0" w:color="auto"/>
              <w:right w:val="single" w:sz="4" w:space="0" w:color="auto"/>
            </w:tcBorders>
            <w:shd w:val="clear" w:color="000000" w:fill="C6EFCE"/>
            <w:noWrap/>
            <w:vAlign w:val="bottom"/>
            <w:hideMark/>
          </w:tcPr>
          <w:p w14:paraId="63485947"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4.48</w:t>
            </w:r>
          </w:p>
        </w:tc>
        <w:tc>
          <w:tcPr>
            <w:tcW w:w="975" w:type="dxa"/>
            <w:tcBorders>
              <w:top w:val="nil"/>
              <w:left w:val="nil"/>
              <w:bottom w:val="single" w:sz="4" w:space="0" w:color="auto"/>
              <w:right w:val="single" w:sz="8" w:space="0" w:color="auto"/>
            </w:tcBorders>
            <w:shd w:val="clear" w:color="000000" w:fill="C6EFCE"/>
            <w:noWrap/>
            <w:vAlign w:val="bottom"/>
            <w:hideMark/>
          </w:tcPr>
          <w:p w14:paraId="6995E79C"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2.75</w:t>
            </w:r>
          </w:p>
        </w:tc>
      </w:tr>
      <w:tr w:rsidR="00974851" w:rsidRPr="00974851" w14:paraId="5B746550" w14:textId="77777777" w:rsidTr="00974851">
        <w:trPr>
          <w:trHeight w:val="315"/>
        </w:trPr>
        <w:tc>
          <w:tcPr>
            <w:tcW w:w="915" w:type="dxa"/>
            <w:tcBorders>
              <w:top w:val="nil"/>
              <w:left w:val="single" w:sz="8" w:space="0" w:color="auto"/>
              <w:bottom w:val="single" w:sz="8" w:space="0" w:color="auto"/>
              <w:right w:val="single" w:sz="4" w:space="0" w:color="auto"/>
            </w:tcBorders>
            <w:shd w:val="clear" w:color="auto" w:fill="auto"/>
            <w:noWrap/>
            <w:vAlign w:val="bottom"/>
            <w:hideMark/>
          </w:tcPr>
          <w:p w14:paraId="46DA5974"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6</w:t>
            </w:r>
          </w:p>
        </w:tc>
        <w:tc>
          <w:tcPr>
            <w:tcW w:w="975" w:type="dxa"/>
            <w:tcBorders>
              <w:top w:val="nil"/>
              <w:left w:val="nil"/>
              <w:bottom w:val="single" w:sz="8" w:space="0" w:color="auto"/>
              <w:right w:val="single" w:sz="4" w:space="0" w:color="auto"/>
            </w:tcBorders>
            <w:shd w:val="clear" w:color="000000" w:fill="FF8989"/>
            <w:noWrap/>
            <w:vAlign w:val="bottom"/>
            <w:hideMark/>
          </w:tcPr>
          <w:p w14:paraId="41A6A18A" w14:textId="77777777" w:rsidR="00974851" w:rsidRPr="00974851" w:rsidRDefault="00974851" w:rsidP="00974851">
            <w:pPr>
              <w:spacing w:after="0" w:line="240" w:lineRule="auto"/>
              <w:jc w:val="right"/>
              <w:rPr>
                <w:rFonts w:ascii="Calibri" w:eastAsia="Times New Roman" w:hAnsi="Calibri" w:cs="Calibri"/>
                <w:color w:val="000000"/>
                <w:lang w:eastAsia="en-GB"/>
              </w:rPr>
            </w:pPr>
            <w:r w:rsidRPr="00974851">
              <w:rPr>
                <w:rFonts w:ascii="Calibri" w:eastAsia="Times New Roman" w:hAnsi="Calibri" w:cs="Calibri"/>
                <w:color w:val="000000"/>
                <w:lang w:eastAsia="en-GB"/>
              </w:rPr>
              <w:t>2.18</w:t>
            </w:r>
          </w:p>
        </w:tc>
        <w:tc>
          <w:tcPr>
            <w:tcW w:w="975" w:type="dxa"/>
            <w:tcBorders>
              <w:top w:val="nil"/>
              <w:left w:val="nil"/>
              <w:bottom w:val="single" w:sz="8" w:space="0" w:color="auto"/>
              <w:right w:val="single" w:sz="4" w:space="0" w:color="auto"/>
            </w:tcBorders>
            <w:shd w:val="clear" w:color="000000" w:fill="C6EFCE"/>
            <w:noWrap/>
            <w:vAlign w:val="bottom"/>
            <w:hideMark/>
          </w:tcPr>
          <w:p w14:paraId="30900247"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6.85</w:t>
            </w:r>
          </w:p>
        </w:tc>
        <w:tc>
          <w:tcPr>
            <w:tcW w:w="975" w:type="dxa"/>
            <w:tcBorders>
              <w:top w:val="nil"/>
              <w:left w:val="nil"/>
              <w:bottom w:val="single" w:sz="8" w:space="0" w:color="auto"/>
              <w:right w:val="single" w:sz="8" w:space="0" w:color="auto"/>
            </w:tcBorders>
            <w:shd w:val="clear" w:color="000000" w:fill="C6EFCE"/>
            <w:noWrap/>
            <w:vAlign w:val="bottom"/>
            <w:hideMark/>
          </w:tcPr>
          <w:p w14:paraId="1FB41AC9"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3.75</w:t>
            </w:r>
          </w:p>
        </w:tc>
      </w:tr>
    </w:tbl>
    <w:tbl>
      <w:tblPr>
        <w:tblpPr w:leftFromText="180" w:rightFromText="180" w:vertAnchor="text" w:horzAnchor="page" w:tblpX="5596" w:tblpY="-2616"/>
        <w:tblW w:w="3840" w:type="dxa"/>
        <w:tblLook w:val="04A0" w:firstRow="1" w:lastRow="0" w:firstColumn="1" w:lastColumn="0" w:noHBand="0" w:noVBand="1"/>
      </w:tblPr>
      <w:tblGrid>
        <w:gridCol w:w="915"/>
        <w:gridCol w:w="975"/>
        <w:gridCol w:w="975"/>
        <w:gridCol w:w="975"/>
      </w:tblGrid>
      <w:tr w:rsidR="00974851" w:rsidRPr="00974851" w14:paraId="02542696" w14:textId="77777777" w:rsidTr="00974851">
        <w:trPr>
          <w:trHeight w:val="315"/>
        </w:trPr>
        <w:tc>
          <w:tcPr>
            <w:tcW w:w="3840"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55D9619" w14:textId="77777777" w:rsidR="00974851" w:rsidRPr="00974851" w:rsidRDefault="00974851" w:rsidP="00974851">
            <w:pPr>
              <w:spacing w:after="0" w:line="240" w:lineRule="auto"/>
              <w:jc w:val="center"/>
              <w:rPr>
                <w:rFonts w:ascii="Calibri" w:eastAsia="Times New Roman" w:hAnsi="Calibri" w:cs="Calibri"/>
                <w:color w:val="000000"/>
                <w:lang w:eastAsia="en-GB"/>
              </w:rPr>
            </w:pPr>
            <w:r w:rsidRPr="00974851">
              <w:rPr>
                <w:rFonts w:ascii="Calibri" w:eastAsia="Times New Roman" w:hAnsi="Calibri" w:cs="Calibri"/>
                <w:color w:val="000000"/>
                <w:lang w:eastAsia="en-GB"/>
              </w:rPr>
              <w:t xml:space="preserve">Left hand </w:t>
            </w:r>
          </w:p>
        </w:tc>
      </w:tr>
      <w:tr w:rsidR="00974851" w:rsidRPr="00974851" w14:paraId="0EA96322"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7158F260"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 </w:t>
            </w:r>
          </w:p>
        </w:tc>
        <w:tc>
          <w:tcPr>
            <w:tcW w:w="975" w:type="dxa"/>
            <w:tcBorders>
              <w:top w:val="nil"/>
              <w:left w:val="nil"/>
              <w:bottom w:val="single" w:sz="4" w:space="0" w:color="auto"/>
              <w:right w:val="single" w:sz="4" w:space="0" w:color="auto"/>
            </w:tcBorders>
            <w:shd w:val="clear" w:color="auto" w:fill="auto"/>
            <w:noWrap/>
            <w:vAlign w:val="bottom"/>
            <w:hideMark/>
          </w:tcPr>
          <w:p w14:paraId="7C573B51"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Stud 1</w:t>
            </w:r>
          </w:p>
        </w:tc>
        <w:tc>
          <w:tcPr>
            <w:tcW w:w="975" w:type="dxa"/>
            <w:tcBorders>
              <w:top w:val="nil"/>
              <w:left w:val="nil"/>
              <w:bottom w:val="single" w:sz="4" w:space="0" w:color="auto"/>
              <w:right w:val="single" w:sz="4" w:space="0" w:color="auto"/>
            </w:tcBorders>
            <w:shd w:val="clear" w:color="auto" w:fill="auto"/>
            <w:noWrap/>
            <w:vAlign w:val="bottom"/>
            <w:hideMark/>
          </w:tcPr>
          <w:p w14:paraId="398B9FAB"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Stud 2</w:t>
            </w:r>
          </w:p>
        </w:tc>
        <w:tc>
          <w:tcPr>
            <w:tcW w:w="975" w:type="dxa"/>
            <w:tcBorders>
              <w:top w:val="nil"/>
              <w:left w:val="nil"/>
              <w:bottom w:val="single" w:sz="4" w:space="0" w:color="auto"/>
              <w:right w:val="single" w:sz="8" w:space="0" w:color="auto"/>
            </w:tcBorders>
            <w:shd w:val="clear" w:color="auto" w:fill="auto"/>
            <w:noWrap/>
            <w:vAlign w:val="bottom"/>
            <w:hideMark/>
          </w:tcPr>
          <w:p w14:paraId="3C7925BC"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Stud 3</w:t>
            </w:r>
          </w:p>
        </w:tc>
      </w:tr>
      <w:tr w:rsidR="00974851" w:rsidRPr="00974851" w14:paraId="3DDF2C63"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134CCDEB"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1</w:t>
            </w:r>
          </w:p>
        </w:tc>
        <w:tc>
          <w:tcPr>
            <w:tcW w:w="975" w:type="dxa"/>
            <w:tcBorders>
              <w:top w:val="nil"/>
              <w:left w:val="nil"/>
              <w:bottom w:val="single" w:sz="4" w:space="0" w:color="auto"/>
              <w:right w:val="single" w:sz="4" w:space="0" w:color="auto"/>
            </w:tcBorders>
            <w:shd w:val="clear" w:color="000000" w:fill="C6EFCE"/>
            <w:noWrap/>
            <w:vAlign w:val="bottom"/>
            <w:hideMark/>
          </w:tcPr>
          <w:p w14:paraId="04847D8D"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2.74</w:t>
            </w:r>
          </w:p>
        </w:tc>
        <w:tc>
          <w:tcPr>
            <w:tcW w:w="975" w:type="dxa"/>
            <w:tcBorders>
              <w:top w:val="nil"/>
              <w:left w:val="nil"/>
              <w:bottom w:val="single" w:sz="4" w:space="0" w:color="auto"/>
              <w:right w:val="single" w:sz="4" w:space="0" w:color="auto"/>
            </w:tcBorders>
            <w:shd w:val="clear" w:color="000000" w:fill="C6EFCE"/>
            <w:noWrap/>
            <w:vAlign w:val="bottom"/>
            <w:hideMark/>
          </w:tcPr>
          <w:p w14:paraId="69D14125"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3.79</w:t>
            </w:r>
          </w:p>
        </w:tc>
        <w:tc>
          <w:tcPr>
            <w:tcW w:w="975" w:type="dxa"/>
            <w:tcBorders>
              <w:top w:val="nil"/>
              <w:left w:val="nil"/>
              <w:bottom w:val="single" w:sz="4" w:space="0" w:color="auto"/>
              <w:right w:val="single" w:sz="8" w:space="0" w:color="auto"/>
            </w:tcBorders>
            <w:shd w:val="clear" w:color="000000" w:fill="FF8989"/>
            <w:noWrap/>
            <w:vAlign w:val="bottom"/>
            <w:hideMark/>
          </w:tcPr>
          <w:p w14:paraId="1BBD07C1" w14:textId="77777777" w:rsidR="00974851" w:rsidRPr="00974851" w:rsidRDefault="00974851" w:rsidP="00974851">
            <w:pPr>
              <w:spacing w:after="0" w:line="240" w:lineRule="auto"/>
              <w:jc w:val="right"/>
              <w:rPr>
                <w:rFonts w:ascii="Calibri" w:eastAsia="Times New Roman" w:hAnsi="Calibri" w:cs="Calibri"/>
                <w:color w:val="000000"/>
                <w:lang w:eastAsia="en-GB"/>
              </w:rPr>
            </w:pPr>
            <w:r w:rsidRPr="00974851">
              <w:rPr>
                <w:rFonts w:ascii="Calibri" w:eastAsia="Times New Roman" w:hAnsi="Calibri" w:cs="Calibri"/>
                <w:color w:val="000000"/>
                <w:lang w:eastAsia="en-GB"/>
              </w:rPr>
              <w:t>2.15</w:t>
            </w:r>
          </w:p>
        </w:tc>
      </w:tr>
      <w:tr w:rsidR="00974851" w:rsidRPr="00974851" w14:paraId="1B758C8E" w14:textId="77777777" w:rsidTr="00974851">
        <w:trPr>
          <w:trHeight w:val="315"/>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35B6B16D"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2</w:t>
            </w:r>
          </w:p>
        </w:tc>
        <w:tc>
          <w:tcPr>
            <w:tcW w:w="975" w:type="dxa"/>
            <w:tcBorders>
              <w:top w:val="nil"/>
              <w:left w:val="nil"/>
              <w:bottom w:val="single" w:sz="4" w:space="0" w:color="auto"/>
              <w:right w:val="single" w:sz="4" w:space="0" w:color="auto"/>
            </w:tcBorders>
            <w:shd w:val="clear" w:color="000000" w:fill="FF8989"/>
            <w:noWrap/>
            <w:vAlign w:val="bottom"/>
            <w:hideMark/>
          </w:tcPr>
          <w:p w14:paraId="3CC165CF" w14:textId="77777777" w:rsidR="00974851" w:rsidRPr="00974851" w:rsidRDefault="00974851" w:rsidP="00974851">
            <w:pPr>
              <w:spacing w:after="0" w:line="240" w:lineRule="auto"/>
              <w:jc w:val="right"/>
              <w:rPr>
                <w:rFonts w:ascii="Calibri" w:eastAsia="Times New Roman" w:hAnsi="Calibri" w:cs="Calibri"/>
                <w:color w:val="000000"/>
                <w:lang w:eastAsia="en-GB"/>
              </w:rPr>
            </w:pPr>
            <w:r w:rsidRPr="00974851">
              <w:rPr>
                <w:rFonts w:ascii="Calibri" w:eastAsia="Times New Roman" w:hAnsi="Calibri" w:cs="Calibri"/>
                <w:color w:val="000000"/>
                <w:lang w:eastAsia="en-GB"/>
              </w:rPr>
              <w:t>1.98</w:t>
            </w:r>
          </w:p>
        </w:tc>
        <w:tc>
          <w:tcPr>
            <w:tcW w:w="975" w:type="dxa"/>
            <w:tcBorders>
              <w:top w:val="nil"/>
              <w:left w:val="nil"/>
              <w:bottom w:val="single" w:sz="4" w:space="0" w:color="auto"/>
              <w:right w:val="single" w:sz="4" w:space="0" w:color="auto"/>
            </w:tcBorders>
            <w:shd w:val="clear" w:color="000000" w:fill="C6EFCE"/>
            <w:noWrap/>
            <w:vAlign w:val="bottom"/>
            <w:hideMark/>
          </w:tcPr>
          <w:p w14:paraId="626B8D6A"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4.03</w:t>
            </w:r>
          </w:p>
        </w:tc>
        <w:tc>
          <w:tcPr>
            <w:tcW w:w="975" w:type="dxa"/>
            <w:tcBorders>
              <w:top w:val="nil"/>
              <w:left w:val="nil"/>
              <w:bottom w:val="single" w:sz="4" w:space="0" w:color="auto"/>
              <w:right w:val="single" w:sz="8" w:space="0" w:color="auto"/>
            </w:tcBorders>
            <w:shd w:val="clear" w:color="000000" w:fill="C6EFCE"/>
            <w:noWrap/>
            <w:vAlign w:val="bottom"/>
            <w:hideMark/>
          </w:tcPr>
          <w:p w14:paraId="531D05D5"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3.56</w:t>
            </w:r>
          </w:p>
        </w:tc>
      </w:tr>
      <w:tr w:rsidR="00974851" w:rsidRPr="00974851" w14:paraId="7A116FEA"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079DE4B4"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3</w:t>
            </w:r>
          </w:p>
        </w:tc>
        <w:tc>
          <w:tcPr>
            <w:tcW w:w="975" w:type="dxa"/>
            <w:tcBorders>
              <w:top w:val="nil"/>
              <w:left w:val="nil"/>
              <w:bottom w:val="single" w:sz="4" w:space="0" w:color="auto"/>
              <w:right w:val="single" w:sz="4" w:space="0" w:color="auto"/>
            </w:tcBorders>
            <w:shd w:val="clear" w:color="000000" w:fill="FF8989"/>
            <w:noWrap/>
            <w:vAlign w:val="bottom"/>
            <w:hideMark/>
          </w:tcPr>
          <w:p w14:paraId="4F5B7AF2" w14:textId="77777777" w:rsidR="00974851" w:rsidRPr="00974851" w:rsidRDefault="00974851" w:rsidP="00974851">
            <w:pPr>
              <w:spacing w:after="0" w:line="240" w:lineRule="auto"/>
              <w:jc w:val="right"/>
              <w:rPr>
                <w:rFonts w:ascii="Calibri" w:eastAsia="Times New Roman" w:hAnsi="Calibri" w:cs="Calibri"/>
                <w:color w:val="000000"/>
                <w:lang w:eastAsia="en-GB"/>
              </w:rPr>
            </w:pPr>
            <w:r w:rsidRPr="00974851">
              <w:rPr>
                <w:rFonts w:ascii="Calibri" w:eastAsia="Times New Roman" w:hAnsi="Calibri" w:cs="Calibri"/>
                <w:color w:val="000000"/>
                <w:lang w:eastAsia="en-GB"/>
              </w:rPr>
              <w:t>2.03</w:t>
            </w:r>
          </w:p>
        </w:tc>
        <w:tc>
          <w:tcPr>
            <w:tcW w:w="975" w:type="dxa"/>
            <w:tcBorders>
              <w:top w:val="nil"/>
              <w:left w:val="nil"/>
              <w:bottom w:val="single" w:sz="4" w:space="0" w:color="auto"/>
              <w:right w:val="single" w:sz="4" w:space="0" w:color="auto"/>
            </w:tcBorders>
            <w:shd w:val="clear" w:color="000000" w:fill="C6EFCE"/>
            <w:noWrap/>
            <w:vAlign w:val="bottom"/>
            <w:hideMark/>
          </w:tcPr>
          <w:p w14:paraId="0388808B"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2.84</w:t>
            </w:r>
          </w:p>
        </w:tc>
        <w:tc>
          <w:tcPr>
            <w:tcW w:w="975" w:type="dxa"/>
            <w:tcBorders>
              <w:top w:val="nil"/>
              <w:left w:val="nil"/>
              <w:bottom w:val="single" w:sz="4" w:space="0" w:color="auto"/>
              <w:right w:val="single" w:sz="8" w:space="0" w:color="auto"/>
            </w:tcBorders>
            <w:shd w:val="clear" w:color="000000" w:fill="C6EFCE"/>
            <w:noWrap/>
            <w:vAlign w:val="bottom"/>
            <w:hideMark/>
          </w:tcPr>
          <w:p w14:paraId="26B7F3D1"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3.02</w:t>
            </w:r>
          </w:p>
        </w:tc>
      </w:tr>
      <w:tr w:rsidR="00974851" w:rsidRPr="00974851" w14:paraId="35D53604" w14:textId="77777777" w:rsidTr="00974851">
        <w:trPr>
          <w:trHeight w:val="315"/>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09FF5FCB"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4</w:t>
            </w:r>
          </w:p>
        </w:tc>
        <w:tc>
          <w:tcPr>
            <w:tcW w:w="975" w:type="dxa"/>
            <w:tcBorders>
              <w:top w:val="nil"/>
              <w:left w:val="nil"/>
              <w:bottom w:val="single" w:sz="4" w:space="0" w:color="auto"/>
              <w:right w:val="single" w:sz="4" w:space="0" w:color="auto"/>
            </w:tcBorders>
            <w:shd w:val="clear" w:color="000000" w:fill="C6EFCE"/>
            <w:noWrap/>
            <w:vAlign w:val="bottom"/>
            <w:hideMark/>
          </w:tcPr>
          <w:p w14:paraId="250AA4EC"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3.05</w:t>
            </w:r>
          </w:p>
        </w:tc>
        <w:tc>
          <w:tcPr>
            <w:tcW w:w="975" w:type="dxa"/>
            <w:tcBorders>
              <w:top w:val="nil"/>
              <w:left w:val="nil"/>
              <w:bottom w:val="single" w:sz="4" w:space="0" w:color="auto"/>
              <w:right w:val="single" w:sz="4" w:space="0" w:color="auto"/>
            </w:tcBorders>
            <w:shd w:val="clear" w:color="000000" w:fill="FF8989"/>
            <w:noWrap/>
            <w:vAlign w:val="bottom"/>
            <w:hideMark/>
          </w:tcPr>
          <w:p w14:paraId="2465B1BA" w14:textId="77777777" w:rsidR="00974851" w:rsidRPr="00974851" w:rsidRDefault="00974851" w:rsidP="00974851">
            <w:pPr>
              <w:spacing w:after="0" w:line="240" w:lineRule="auto"/>
              <w:jc w:val="right"/>
              <w:rPr>
                <w:rFonts w:ascii="Calibri" w:eastAsia="Times New Roman" w:hAnsi="Calibri" w:cs="Calibri"/>
                <w:color w:val="000000"/>
                <w:lang w:eastAsia="en-GB"/>
              </w:rPr>
            </w:pPr>
            <w:r w:rsidRPr="00974851">
              <w:rPr>
                <w:rFonts w:ascii="Calibri" w:eastAsia="Times New Roman" w:hAnsi="Calibri" w:cs="Calibri"/>
                <w:color w:val="000000"/>
                <w:lang w:eastAsia="en-GB"/>
              </w:rPr>
              <w:t>2.09</w:t>
            </w:r>
          </w:p>
        </w:tc>
        <w:tc>
          <w:tcPr>
            <w:tcW w:w="975" w:type="dxa"/>
            <w:tcBorders>
              <w:top w:val="nil"/>
              <w:left w:val="nil"/>
              <w:bottom w:val="single" w:sz="4" w:space="0" w:color="auto"/>
              <w:right w:val="single" w:sz="8" w:space="0" w:color="auto"/>
            </w:tcBorders>
            <w:shd w:val="clear" w:color="000000" w:fill="C6EFCE"/>
            <w:noWrap/>
            <w:vAlign w:val="bottom"/>
            <w:hideMark/>
          </w:tcPr>
          <w:p w14:paraId="6C5FE4B0"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2.55</w:t>
            </w:r>
          </w:p>
        </w:tc>
      </w:tr>
      <w:tr w:rsidR="00974851" w:rsidRPr="00974851" w14:paraId="6C7C32FE" w14:textId="77777777" w:rsidTr="00974851">
        <w:trPr>
          <w:trHeight w:val="300"/>
        </w:trPr>
        <w:tc>
          <w:tcPr>
            <w:tcW w:w="915" w:type="dxa"/>
            <w:tcBorders>
              <w:top w:val="nil"/>
              <w:left w:val="single" w:sz="8" w:space="0" w:color="auto"/>
              <w:bottom w:val="single" w:sz="4" w:space="0" w:color="auto"/>
              <w:right w:val="single" w:sz="4" w:space="0" w:color="auto"/>
            </w:tcBorders>
            <w:shd w:val="clear" w:color="auto" w:fill="auto"/>
            <w:noWrap/>
            <w:vAlign w:val="bottom"/>
            <w:hideMark/>
          </w:tcPr>
          <w:p w14:paraId="4F85F784"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5</w:t>
            </w:r>
          </w:p>
        </w:tc>
        <w:tc>
          <w:tcPr>
            <w:tcW w:w="975" w:type="dxa"/>
            <w:tcBorders>
              <w:top w:val="nil"/>
              <w:left w:val="nil"/>
              <w:bottom w:val="single" w:sz="4" w:space="0" w:color="auto"/>
              <w:right w:val="single" w:sz="4" w:space="0" w:color="auto"/>
            </w:tcBorders>
            <w:shd w:val="clear" w:color="000000" w:fill="C6EFCE"/>
            <w:noWrap/>
            <w:vAlign w:val="bottom"/>
            <w:hideMark/>
          </w:tcPr>
          <w:p w14:paraId="61756868"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3.47</w:t>
            </w:r>
          </w:p>
        </w:tc>
        <w:tc>
          <w:tcPr>
            <w:tcW w:w="975" w:type="dxa"/>
            <w:tcBorders>
              <w:top w:val="nil"/>
              <w:left w:val="nil"/>
              <w:bottom w:val="single" w:sz="4" w:space="0" w:color="auto"/>
              <w:right w:val="single" w:sz="4" w:space="0" w:color="auto"/>
            </w:tcBorders>
            <w:shd w:val="clear" w:color="000000" w:fill="C6EFCE"/>
            <w:noWrap/>
            <w:vAlign w:val="bottom"/>
            <w:hideMark/>
          </w:tcPr>
          <w:p w14:paraId="7033355F"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3.35</w:t>
            </w:r>
          </w:p>
        </w:tc>
        <w:tc>
          <w:tcPr>
            <w:tcW w:w="975" w:type="dxa"/>
            <w:tcBorders>
              <w:top w:val="nil"/>
              <w:left w:val="nil"/>
              <w:bottom w:val="single" w:sz="4" w:space="0" w:color="auto"/>
              <w:right w:val="single" w:sz="8" w:space="0" w:color="auto"/>
            </w:tcBorders>
            <w:shd w:val="clear" w:color="000000" w:fill="C6EFCE"/>
            <w:noWrap/>
            <w:vAlign w:val="bottom"/>
            <w:hideMark/>
          </w:tcPr>
          <w:p w14:paraId="7793644F"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2.99</w:t>
            </w:r>
          </w:p>
        </w:tc>
      </w:tr>
      <w:tr w:rsidR="00974851" w:rsidRPr="00974851" w14:paraId="4F2B1C5E" w14:textId="77777777" w:rsidTr="00974851">
        <w:trPr>
          <w:trHeight w:val="315"/>
        </w:trPr>
        <w:tc>
          <w:tcPr>
            <w:tcW w:w="915" w:type="dxa"/>
            <w:tcBorders>
              <w:top w:val="nil"/>
              <w:left w:val="single" w:sz="8" w:space="0" w:color="auto"/>
              <w:bottom w:val="single" w:sz="8" w:space="0" w:color="auto"/>
              <w:right w:val="single" w:sz="4" w:space="0" w:color="auto"/>
            </w:tcBorders>
            <w:shd w:val="clear" w:color="auto" w:fill="auto"/>
            <w:noWrap/>
            <w:vAlign w:val="bottom"/>
            <w:hideMark/>
          </w:tcPr>
          <w:p w14:paraId="73BD23B2" w14:textId="77777777" w:rsidR="00974851" w:rsidRPr="00974851" w:rsidRDefault="00974851" w:rsidP="00974851">
            <w:pPr>
              <w:spacing w:after="0" w:line="240" w:lineRule="auto"/>
              <w:rPr>
                <w:rFonts w:ascii="Calibri" w:eastAsia="Times New Roman" w:hAnsi="Calibri" w:cs="Calibri"/>
                <w:color w:val="000000"/>
                <w:lang w:eastAsia="en-GB"/>
              </w:rPr>
            </w:pPr>
            <w:r w:rsidRPr="00974851">
              <w:rPr>
                <w:rFonts w:ascii="Calibri" w:eastAsia="Times New Roman" w:hAnsi="Calibri" w:cs="Calibri"/>
                <w:color w:val="000000"/>
                <w:lang w:eastAsia="en-GB"/>
              </w:rPr>
              <w:t>Part 6</w:t>
            </w:r>
          </w:p>
        </w:tc>
        <w:tc>
          <w:tcPr>
            <w:tcW w:w="975" w:type="dxa"/>
            <w:tcBorders>
              <w:top w:val="nil"/>
              <w:left w:val="nil"/>
              <w:bottom w:val="single" w:sz="8" w:space="0" w:color="auto"/>
              <w:right w:val="single" w:sz="4" w:space="0" w:color="auto"/>
            </w:tcBorders>
            <w:shd w:val="clear" w:color="000000" w:fill="C6EFCE"/>
            <w:noWrap/>
            <w:vAlign w:val="bottom"/>
            <w:hideMark/>
          </w:tcPr>
          <w:p w14:paraId="3A0F5362"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2.98</w:t>
            </w:r>
          </w:p>
        </w:tc>
        <w:tc>
          <w:tcPr>
            <w:tcW w:w="975" w:type="dxa"/>
            <w:tcBorders>
              <w:top w:val="nil"/>
              <w:left w:val="nil"/>
              <w:bottom w:val="single" w:sz="8" w:space="0" w:color="auto"/>
              <w:right w:val="single" w:sz="4" w:space="0" w:color="auto"/>
            </w:tcBorders>
            <w:shd w:val="clear" w:color="000000" w:fill="C6EFCE"/>
            <w:noWrap/>
            <w:vAlign w:val="bottom"/>
            <w:hideMark/>
          </w:tcPr>
          <w:p w14:paraId="78FEA9D8" w14:textId="77777777" w:rsidR="00974851" w:rsidRPr="00974851" w:rsidRDefault="00974851" w:rsidP="00974851">
            <w:pPr>
              <w:spacing w:after="0" w:line="240" w:lineRule="auto"/>
              <w:jc w:val="right"/>
              <w:rPr>
                <w:rFonts w:ascii="Calibri" w:eastAsia="Times New Roman" w:hAnsi="Calibri" w:cs="Calibri"/>
                <w:color w:val="006100"/>
                <w:lang w:eastAsia="en-GB"/>
              </w:rPr>
            </w:pPr>
            <w:r w:rsidRPr="00974851">
              <w:rPr>
                <w:rFonts w:ascii="Calibri" w:eastAsia="Times New Roman" w:hAnsi="Calibri" w:cs="Calibri"/>
                <w:color w:val="006100"/>
                <w:lang w:eastAsia="en-GB"/>
              </w:rPr>
              <w:t>3.21</w:t>
            </w:r>
          </w:p>
        </w:tc>
        <w:tc>
          <w:tcPr>
            <w:tcW w:w="975" w:type="dxa"/>
            <w:tcBorders>
              <w:top w:val="nil"/>
              <w:left w:val="nil"/>
              <w:bottom w:val="single" w:sz="8" w:space="0" w:color="auto"/>
              <w:right w:val="single" w:sz="8" w:space="0" w:color="auto"/>
            </w:tcBorders>
            <w:shd w:val="clear" w:color="000000" w:fill="FF8989"/>
            <w:noWrap/>
            <w:vAlign w:val="bottom"/>
            <w:hideMark/>
          </w:tcPr>
          <w:p w14:paraId="5CC6BC1A" w14:textId="77777777" w:rsidR="00974851" w:rsidRPr="00974851" w:rsidRDefault="00974851" w:rsidP="00974851">
            <w:pPr>
              <w:spacing w:after="0" w:line="240" w:lineRule="auto"/>
              <w:jc w:val="right"/>
              <w:rPr>
                <w:rFonts w:ascii="Calibri" w:eastAsia="Times New Roman" w:hAnsi="Calibri" w:cs="Calibri"/>
                <w:color w:val="000000"/>
                <w:lang w:eastAsia="en-GB"/>
              </w:rPr>
            </w:pPr>
            <w:r w:rsidRPr="00974851">
              <w:rPr>
                <w:rFonts w:ascii="Calibri" w:eastAsia="Times New Roman" w:hAnsi="Calibri" w:cs="Calibri"/>
                <w:color w:val="000000"/>
                <w:lang w:eastAsia="en-GB"/>
              </w:rPr>
              <w:t>1.61</w:t>
            </w:r>
          </w:p>
        </w:tc>
      </w:tr>
    </w:tbl>
    <w:p w14:paraId="61670682" w14:textId="1DAC8B45" w:rsidR="00974851" w:rsidRDefault="00974851" w:rsidP="008F1F63">
      <w:r>
        <w:t>Capacity Discharge welding was put to the test by pushing out all of the studs that had been welded by the company, surprisingly experienced a lot more failures than expected, right hand experienced 2 failures and worryingly failed at 1.55Nm which is very low, and the left hand experienced five failures out of the six, lowest reading of 1.61Nm which strengthens the idea that left hand has other issues that need to be investigated, both hands showed declining trending lines but lefthand has a steep rising trend for stud 1</w:t>
      </w:r>
    </w:p>
    <w:p w14:paraId="71221DFF" w14:textId="7F678891" w:rsidR="00054F7D" w:rsidRDefault="008748AB" w:rsidP="008F1F63">
      <w:r>
        <w:rPr>
          <w:noProof/>
        </w:rPr>
        <w:lastRenderedPageBreak/>
        <w:drawing>
          <wp:anchor distT="0" distB="0" distL="114300" distR="114300" simplePos="0" relativeHeight="251711488" behindDoc="0" locked="0" layoutInCell="1" allowOverlap="1" wp14:anchorId="0F4CD2DB" wp14:editId="41EF0CD9">
            <wp:simplePos x="0" y="0"/>
            <wp:positionH relativeFrom="margin">
              <wp:align>right</wp:align>
            </wp:positionH>
            <wp:positionV relativeFrom="paragraph">
              <wp:posOffset>0</wp:posOffset>
            </wp:positionV>
            <wp:extent cx="5800725" cy="2028825"/>
            <wp:effectExtent l="0" t="0" r="9525" b="9525"/>
            <wp:wrapSquare wrapText="bothSides"/>
            <wp:docPr id="74" name="Chart 74">
              <a:extLst xmlns:a="http://schemas.openxmlformats.org/drawingml/2006/main">
                <a:ext uri="{FF2B5EF4-FFF2-40B4-BE49-F238E27FC236}">
                  <a16:creationId xmlns:a16="http://schemas.microsoft.com/office/drawing/2014/main" id="{143108EE-584B-B507-04F5-521B6539F6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14:sizeRelH relativeFrom="margin">
              <wp14:pctWidth>0</wp14:pctWidth>
            </wp14:sizeRelH>
            <wp14:sizeRelV relativeFrom="margin">
              <wp14:pctHeight>0</wp14:pctHeight>
            </wp14:sizeRelV>
          </wp:anchor>
        </w:drawing>
      </w:r>
      <w:r w:rsidR="009F60CC">
        <w:rPr>
          <w:noProof/>
        </w:rPr>
        <w:drawing>
          <wp:inline distT="0" distB="0" distL="0" distR="0" wp14:anchorId="5A968E54" wp14:editId="462B2CD4">
            <wp:extent cx="5731510" cy="2095500"/>
            <wp:effectExtent l="0" t="0" r="2540" b="0"/>
            <wp:docPr id="73" name="Chart 73">
              <a:extLst xmlns:a="http://schemas.openxmlformats.org/drawingml/2006/main">
                <a:ext uri="{FF2B5EF4-FFF2-40B4-BE49-F238E27FC236}">
                  <a16:creationId xmlns:a16="http://schemas.microsoft.com/office/drawing/2014/main" id="{A2153BBF-A992-5F5C-7608-DF16CEB0A3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1DEEB820" w14:textId="3A8AD640" w:rsidR="003F0541" w:rsidRPr="00820BB0" w:rsidRDefault="003F0541" w:rsidP="003F0541">
      <w:pPr>
        <w:rPr>
          <w:b/>
          <w:bCs/>
          <w:sz w:val="28"/>
          <w:szCs w:val="28"/>
        </w:rPr>
      </w:pPr>
      <w:r w:rsidRPr="00820BB0">
        <w:rPr>
          <w:b/>
          <w:bCs/>
          <w:sz w:val="28"/>
          <w:szCs w:val="28"/>
        </w:rPr>
        <w:t>6.</w:t>
      </w:r>
      <w:r w:rsidR="001551F7">
        <w:rPr>
          <w:b/>
          <w:bCs/>
          <w:sz w:val="28"/>
          <w:szCs w:val="28"/>
        </w:rPr>
        <w:t>6</w:t>
      </w:r>
      <w:r w:rsidRPr="00820BB0">
        <w:rPr>
          <w:b/>
          <w:bCs/>
          <w:sz w:val="28"/>
          <w:szCs w:val="28"/>
        </w:rPr>
        <w:t xml:space="preserve"> </w:t>
      </w:r>
      <w:r>
        <w:rPr>
          <w:b/>
          <w:bCs/>
          <w:sz w:val="28"/>
          <w:szCs w:val="28"/>
        </w:rPr>
        <w:t>Cross section</w:t>
      </w:r>
      <w:r w:rsidR="006248BF">
        <w:rPr>
          <w:b/>
          <w:bCs/>
          <w:sz w:val="28"/>
          <w:szCs w:val="28"/>
        </w:rPr>
        <w:t xml:space="preserve"> Studs and Nuts</w:t>
      </w:r>
    </w:p>
    <w:p w14:paraId="24F26ACB" w14:textId="48CD99FB" w:rsidR="003F0541" w:rsidRDefault="003F0541" w:rsidP="006040F8">
      <w:r>
        <w:t xml:space="preserve">As all the testing has been concluded, left hand is still an issue as it has shown </w:t>
      </w:r>
      <w:r w:rsidR="006248BF">
        <w:t>throughout</w:t>
      </w:r>
      <w:r>
        <w:t xml:space="preserve"> all of the testing performed more specifically on Stud 1 and Stud 3, cross- sections were performed to take a closer look at the fusion of the projection welds and see if there is anything notable that could be wrong.</w:t>
      </w:r>
    </w:p>
    <w:p w14:paraId="66EC92E3" w14:textId="2CD3E756" w:rsidR="008748AB" w:rsidRDefault="003F0541" w:rsidP="008748AB">
      <w:r>
        <w:t>Two readings were taken</w:t>
      </w:r>
      <w:r w:rsidR="006248BF">
        <w:t xml:space="preserve"> when inspecting the nuts and studs, Penetration to find out how much fusion is occurring in the welding process and Gap to find out if there is any separation between the nut or stud and the parent material, this can provide enough characteristics to paint a good picture of the weld performance.</w:t>
      </w:r>
      <w:r w:rsidR="008748AB" w:rsidRPr="008748AB">
        <w:rPr>
          <w:noProof/>
        </w:rPr>
        <w:t xml:space="preserve"> </w:t>
      </w:r>
      <w:r w:rsidR="008748AB">
        <w:rPr>
          <w:noProof/>
        </w:rPr>
        <w:drawing>
          <wp:anchor distT="0" distB="0" distL="114300" distR="114300" simplePos="0" relativeHeight="251720704" behindDoc="0" locked="0" layoutInCell="1" allowOverlap="1" wp14:anchorId="595BDED0" wp14:editId="347FAF99">
            <wp:simplePos x="0" y="0"/>
            <wp:positionH relativeFrom="column">
              <wp:posOffset>4448175</wp:posOffset>
            </wp:positionH>
            <wp:positionV relativeFrom="paragraph">
              <wp:posOffset>702945</wp:posOffset>
            </wp:positionV>
            <wp:extent cx="1924050" cy="1438275"/>
            <wp:effectExtent l="0" t="0" r="0" b="9525"/>
            <wp:wrapThrough wrapText="bothSides">
              <wp:wrapPolygon edited="0">
                <wp:start x="0" y="0"/>
                <wp:lineTo x="0" y="21457"/>
                <wp:lineTo x="21386" y="21457"/>
                <wp:lineTo x="21386" y="0"/>
                <wp:lineTo x="0" y="0"/>
              </wp:wrapPolygon>
            </wp:wrapThrough>
            <wp:docPr id="1062" name="Picture 83" descr="A picture containing text&#10;&#10;Description automatically generated">
              <a:extLst xmlns:a="http://schemas.openxmlformats.org/drawingml/2006/main">
                <a:ext uri="{FF2B5EF4-FFF2-40B4-BE49-F238E27FC236}">
                  <a16:creationId xmlns:a16="http://schemas.microsoft.com/office/drawing/2014/main" id="{5A019427-06F9-B0BE-1FAA-9D3DBC981FCA}"/>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2" name="Picture 83" descr="A picture containing text&#10;&#10;Description automatically generated">
                      <a:extLst>
                        <a:ext uri="{FF2B5EF4-FFF2-40B4-BE49-F238E27FC236}">
                          <a16:creationId xmlns:a16="http://schemas.microsoft.com/office/drawing/2014/main" id="{5A019427-06F9-B0BE-1FAA-9D3DBC981FCA}"/>
                        </a:ext>
                      </a:extLst>
                    </pic:cNvPr>
                    <pic:cNvPicPr>
                      <a:picLocks/>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924050" cy="1438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48AB">
        <w:t>It can be noticed that majority of the projections have gaps of various degrees between the component and the parent material, this is a leading cause for lack on penetration and potential component weld failure, Stud 3 right hand actually experienced a crack develop through the Heat Affected Zone and exiting through the side of the material, this is a Cold cracking, could be caused by cooling too quick and or built up stresses in the area and distortions caused by thermal expansion the material experiences during welding.</w:t>
      </w:r>
      <w:sdt>
        <w:sdtPr>
          <w:rPr>
            <w:color w:val="0070C0"/>
          </w:rPr>
          <w:id w:val="-763297454"/>
          <w:citation/>
        </w:sdtPr>
        <w:sdtEndPr/>
        <w:sdtContent>
          <w:r w:rsidR="008748AB" w:rsidRPr="0091435B">
            <w:rPr>
              <w:color w:val="0070C0"/>
            </w:rPr>
            <w:fldChar w:fldCharType="begin"/>
          </w:r>
          <w:r w:rsidR="008748AB" w:rsidRPr="0091435B">
            <w:rPr>
              <w:color w:val="0070C0"/>
            </w:rPr>
            <w:instrText xml:space="preserve"> CITATION Hol23 \l 2057 </w:instrText>
          </w:r>
          <w:r w:rsidR="008748AB" w:rsidRPr="0091435B">
            <w:rPr>
              <w:color w:val="0070C0"/>
            </w:rPr>
            <w:fldChar w:fldCharType="separate"/>
          </w:r>
          <w:r w:rsidR="007A2520">
            <w:rPr>
              <w:noProof/>
              <w:color w:val="0070C0"/>
            </w:rPr>
            <w:t xml:space="preserve"> </w:t>
          </w:r>
          <w:r w:rsidR="007A2520" w:rsidRPr="007A2520">
            <w:rPr>
              <w:noProof/>
              <w:color w:val="0070C0"/>
            </w:rPr>
            <w:t>(Holden, 2023)</w:t>
          </w:r>
          <w:r w:rsidR="008748AB" w:rsidRPr="0091435B">
            <w:rPr>
              <w:color w:val="0070C0"/>
            </w:rPr>
            <w:fldChar w:fldCharType="end"/>
          </w:r>
        </w:sdtContent>
      </w:sdt>
    </w:p>
    <w:p w14:paraId="6C11EA38" w14:textId="77777777" w:rsidR="008748AB" w:rsidRDefault="008748AB" w:rsidP="008748AB">
      <w:proofErr w:type="gramStart"/>
      <w:r>
        <w:t>Specifically focusing on the studs, it</w:t>
      </w:r>
      <w:proofErr w:type="gramEnd"/>
      <w:r>
        <w:t xml:space="preserve"> can be noticed in the inspection pictures that some of the studs doesn’t mate on to a flat surface, rule of thumb with projection welding is that the initial projections of the component need to be matching the parent material’s geometry otherwise it can cause lack of fusion, Gap and bad fit up to the material.</w:t>
      </w:r>
    </w:p>
    <w:p w14:paraId="266F4923" w14:textId="1CCC0155" w:rsidR="006248BF" w:rsidRDefault="006248BF" w:rsidP="006040F8"/>
    <w:tbl>
      <w:tblPr>
        <w:tblpPr w:leftFromText="180" w:rightFromText="180" w:vertAnchor="page" w:horzAnchor="margin" w:tblpXSpec="center" w:tblpY="7006"/>
        <w:tblW w:w="10934" w:type="dxa"/>
        <w:tblLook w:val="04A0" w:firstRow="1" w:lastRow="0" w:firstColumn="1" w:lastColumn="0" w:noHBand="0" w:noVBand="1"/>
      </w:tblPr>
      <w:tblGrid>
        <w:gridCol w:w="688"/>
        <w:gridCol w:w="1279"/>
        <w:gridCol w:w="702"/>
        <w:gridCol w:w="623"/>
        <w:gridCol w:w="1279"/>
        <w:gridCol w:w="702"/>
        <w:gridCol w:w="671"/>
        <w:gridCol w:w="1542"/>
        <w:gridCol w:w="702"/>
        <w:gridCol w:w="622"/>
        <w:gridCol w:w="1423"/>
        <w:gridCol w:w="701"/>
      </w:tblGrid>
      <w:tr w:rsidR="00BA56A4" w:rsidRPr="006248BF" w14:paraId="19F0CE84" w14:textId="77777777" w:rsidTr="00BA56A4">
        <w:trPr>
          <w:trHeight w:val="537"/>
        </w:trPr>
        <w:tc>
          <w:tcPr>
            <w:tcW w:w="5273"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3A4111C" w14:textId="77777777" w:rsidR="00BA56A4" w:rsidRPr="006248BF" w:rsidRDefault="00BA56A4" w:rsidP="00BA56A4">
            <w:pPr>
              <w:spacing w:after="0" w:line="240" w:lineRule="auto"/>
              <w:jc w:val="center"/>
              <w:rPr>
                <w:rFonts w:ascii="Calibri" w:eastAsia="Times New Roman" w:hAnsi="Calibri" w:cs="Calibri"/>
                <w:color w:val="000000"/>
                <w:lang w:eastAsia="en-GB"/>
              </w:rPr>
            </w:pPr>
            <w:r w:rsidRPr="006248BF">
              <w:rPr>
                <w:rFonts w:ascii="Calibri" w:eastAsia="Times New Roman" w:hAnsi="Calibri" w:cs="Calibri"/>
                <w:color w:val="000000"/>
                <w:lang w:eastAsia="en-GB"/>
              </w:rPr>
              <w:lastRenderedPageBreak/>
              <w:t>Left Hand</w:t>
            </w:r>
          </w:p>
        </w:tc>
        <w:tc>
          <w:tcPr>
            <w:tcW w:w="5661"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783164B1" w14:textId="77777777" w:rsidR="00BA56A4" w:rsidRPr="006248BF" w:rsidRDefault="00BA56A4" w:rsidP="00BA56A4">
            <w:pPr>
              <w:spacing w:after="0" w:line="240" w:lineRule="auto"/>
              <w:jc w:val="center"/>
              <w:rPr>
                <w:rFonts w:ascii="Calibri" w:eastAsia="Times New Roman" w:hAnsi="Calibri" w:cs="Calibri"/>
                <w:color w:val="000000"/>
                <w:lang w:eastAsia="en-GB"/>
              </w:rPr>
            </w:pPr>
            <w:r w:rsidRPr="006248BF">
              <w:rPr>
                <w:rFonts w:ascii="Calibri" w:eastAsia="Times New Roman" w:hAnsi="Calibri" w:cs="Calibri"/>
                <w:color w:val="000000"/>
                <w:lang w:eastAsia="en-GB"/>
              </w:rPr>
              <w:t>Right Hand</w:t>
            </w:r>
          </w:p>
        </w:tc>
      </w:tr>
      <w:tr w:rsidR="00BA56A4" w:rsidRPr="006248BF" w14:paraId="4D3200C5" w14:textId="77777777" w:rsidTr="00BA56A4">
        <w:trPr>
          <w:trHeight w:val="537"/>
        </w:trPr>
        <w:tc>
          <w:tcPr>
            <w:tcW w:w="2669" w:type="dxa"/>
            <w:gridSpan w:val="3"/>
            <w:tcBorders>
              <w:top w:val="single" w:sz="8" w:space="0" w:color="auto"/>
              <w:left w:val="single" w:sz="8" w:space="0" w:color="auto"/>
              <w:bottom w:val="single" w:sz="4" w:space="0" w:color="auto"/>
              <w:right w:val="single" w:sz="8" w:space="0" w:color="000000"/>
            </w:tcBorders>
            <w:shd w:val="clear" w:color="auto" w:fill="auto"/>
            <w:noWrap/>
            <w:vAlign w:val="center"/>
            <w:hideMark/>
          </w:tcPr>
          <w:p w14:paraId="462F6D4D" w14:textId="77777777" w:rsidR="00BA56A4" w:rsidRPr="006248BF" w:rsidRDefault="00BA56A4" w:rsidP="00BA56A4">
            <w:pPr>
              <w:spacing w:after="0" w:line="240" w:lineRule="auto"/>
              <w:jc w:val="center"/>
              <w:rPr>
                <w:rFonts w:ascii="Calibri" w:eastAsia="Times New Roman" w:hAnsi="Calibri" w:cs="Calibri"/>
                <w:color w:val="000000"/>
                <w:lang w:eastAsia="en-GB"/>
              </w:rPr>
            </w:pPr>
            <w:r w:rsidRPr="006248BF">
              <w:rPr>
                <w:rFonts w:ascii="Calibri" w:eastAsia="Times New Roman" w:hAnsi="Calibri" w:cs="Calibri"/>
                <w:color w:val="000000"/>
                <w:lang w:eastAsia="en-GB"/>
              </w:rPr>
              <w:t>300 Seconds</w:t>
            </w:r>
          </w:p>
        </w:tc>
        <w:tc>
          <w:tcPr>
            <w:tcW w:w="2604" w:type="dxa"/>
            <w:gridSpan w:val="3"/>
            <w:tcBorders>
              <w:top w:val="single" w:sz="8" w:space="0" w:color="auto"/>
              <w:left w:val="nil"/>
              <w:bottom w:val="single" w:sz="4" w:space="0" w:color="auto"/>
              <w:right w:val="single" w:sz="8" w:space="0" w:color="000000"/>
            </w:tcBorders>
            <w:shd w:val="clear" w:color="auto" w:fill="auto"/>
            <w:noWrap/>
            <w:vAlign w:val="center"/>
            <w:hideMark/>
          </w:tcPr>
          <w:p w14:paraId="24810A87" w14:textId="77777777" w:rsidR="00BA56A4" w:rsidRPr="006248BF" w:rsidRDefault="00BA56A4" w:rsidP="00BA56A4">
            <w:pPr>
              <w:spacing w:after="0" w:line="240" w:lineRule="auto"/>
              <w:jc w:val="center"/>
              <w:rPr>
                <w:rFonts w:ascii="Calibri" w:eastAsia="Times New Roman" w:hAnsi="Calibri" w:cs="Calibri"/>
                <w:color w:val="000000"/>
                <w:lang w:eastAsia="en-GB"/>
              </w:rPr>
            </w:pPr>
            <w:r w:rsidRPr="006248BF">
              <w:rPr>
                <w:rFonts w:ascii="Calibri" w:eastAsia="Times New Roman" w:hAnsi="Calibri" w:cs="Calibri"/>
                <w:color w:val="000000"/>
                <w:lang w:eastAsia="en-GB"/>
              </w:rPr>
              <w:t>1000 Seconds</w:t>
            </w:r>
          </w:p>
        </w:tc>
        <w:tc>
          <w:tcPr>
            <w:tcW w:w="2915" w:type="dxa"/>
            <w:gridSpan w:val="3"/>
            <w:tcBorders>
              <w:top w:val="single" w:sz="8" w:space="0" w:color="auto"/>
              <w:left w:val="nil"/>
              <w:bottom w:val="single" w:sz="4" w:space="0" w:color="auto"/>
              <w:right w:val="single" w:sz="8" w:space="0" w:color="000000"/>
            </w:tcBorders>
            <w:shd w:val="clear" w:color="auto" w:fill="auto"/>
            <w:noWrap/>
            <w:vAlign w:val="center"/>
            <w:hideMark/>
          </w:tcPr>
          <w:p w14:paraId="057D9192" w14:textId="77777777" w:rsidR="00BA56A4" w:rsidRPr="006248BF" w:rsidRDefault="00BA56A4" w:rsidP="00BA56A4">
            <w:pPr>
              <w:spacing w:after="0" w:line="240" w:lineRule="auto"/>
              <w:jc w:val="center"/>
              <w:rPr>
                <w:rFonts w:ascii="Calibri" w:eastAsia="Times New Roman" w:hAnsi="Calibri" w:cs="Calibri"/>
                <w:color w:val="000000"/>
                <w:lang w:eastAsia="en-GB"/>
              </w:rPr>
            </w:pPr>
            <w:r w:rsidRPr="006248BF">
              <w:rPr>
                <w:rFonts w:ascii="Calibri" w:eastAsia="Times New Roman" w:hAnsi="Calibri" w:cs="Calibri"/>
                <w:color w:val="000000"/>
                <w:lang w:eastAsia="en-GB"/>
              </w:rPr>
              <w:t>300 Seconds</w:t>
            </w:r>
          </w:p>
        </w:tc>
        <w:tc>
          <w:tcPr>
            <w:tcW w:w="2746" w:type="dxa"/>
            <w:gridSpan w:val="3"/>
            <w:tcBorders>
              <w:top w:val="single" w:sz="8" w:space="0" w:color="auto"/>
              <w:left w:val="nil"/>
              <w:bottom w:val="single" w:sz="4" w:space="0" w:color="auto"/>
              <w:right w:val="single" w:sz="8" w:space="0" w:color="000000"/>
            </w:tcBorders>
            <w:shd w:val="clear" w:color="auto" w:fill="auto"/>
            <w:noWrap/>
            <w:vAlign w:val="center"/>
            <w:hideMark/>
          </w:tcPr>
          <w:p w14:paraId="3D464E2E" w14:textId="77777777" w:rsidR="00BA56A4" w:rsidRPr="006248BF" w:rsidRDefault="00BA56A4" w:rsidP="00BA56A4">
            <w:pPr>
              <w:spacing w:after="0" w:line="240" w:lineRule="auto"/>
              <w:jc w:val="center"/>
              <w:rPr>
                <w:rFonts w:ascii="Calibri" w:eastAsia="Times New Roman" w:hAnsi="Calibri" w:cs="Calibri"/>
                <w:color w:val="000000"/>
                <w:lang w:eastAsia="en-GB"/>
              </w:rPr>
            </w:pPr>
            <w:r w:rsidRPr="006248BF">
              <w:rPr>
                <w:rFonts w:ascii="Calibri" w:eastAsia="Times New Roman" w:hAnsi="Calibri" w:cs="Calibri"/>
                <w:color w:val="000000"/>
                <w:lang w:eastAsia="en-GB"/>
              </w:rPr>
              <w:t>1000 Seconds</w:t>
            </w:r>
          </w:p>
        </w:tc>
      </w:tr>
      <w:tr w:rsidR="00BA56A4" w:rsidRPr="006248BF" w14:paraId="13182428"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1254590A"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1279" w:type="dxa"/>
            <w:tcBorders>
              <w:top w:val="nil"/>
              <w:left w:val="nil"/>
              <w:bottom w:val="single" w:sz="4" w:space="0" w:color="auto"/>
              <w:right w:val="single" w:sz="4" w:space="0" w:color="auto"/>
            </w:tcBorders>
            <w:shd w:val="clear" w:color="auto" w:fill="auto"/>
            <w:noWrap/>
            <w:vAlign w:val="bottom"/>
            <w:hideMark/>
          </w:tcPr>
          <w:p w14:paraId="48E89572"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Penetration (mm)</w:t>
            </w:r>
          </w:p>
        </w:tc>
        <w:tc>
          <w:tcPr>
            <w:tcW w:w="702" w:type="dxa"/>
            <w:tcBorders>
              <w:top w:val="nil"/>
              <w:left w:val="nil"/>
              <w:bottom w:val="single" w:sz="4" w:space="0" w:color="auto"/>
              <w:right w:val="single" w:sz="8" w:space="0" w:color="auto"/>
            </w:tcBorders>
            <w:shd w:val="clear" w:color="auto" w:fill="auto"/>
            <w:noWrap/>
            <w:vAlign w:val="bottom"/>
            <w:hideMark/>
          </w:tcPr>
          <w:p w14:paraId="1DBA14D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Gap (mm)</w:t>
            </w:r>
          </w:p>
        </w:tc>
        <w:tc>
          <w:tcPr>
            <w:tcW w:w="623" w:type="dxa"/>
            <w:tcBorders>
              <w:top w:val="nil"/>
              <w:left w:val="nil"/>
              <w:bottom w:val="single" w:sz="4" w:space="0" w:color="auto"/>
              <w:right w:val="single" w:sz="4" w:space="0" w:color="auto"/>
            </w:tcBorders>
            <w:shd w:val="clear" w:color="auto" w:fill="auto"/>
            <w:noWrap/>
            <w:vAlign w:val="bottom"/>
            <w:hideMark/>
          </w:tcPr>
          <w:p w14:paraId="06BDB766"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1279" w:type="dxa"/>
            <w:tcBorders>
              <w:top w:val="nil"/>
              <w:left w:val="nil"/>
              <w:bottom w:val="single" w:sz="4" w:space="0" w:color="auto"/>
              <w:right w:val="single" w:sz="4" w:space="0" w:color="auto"/>
            </w:tcBorders>
            <w:shd w:val="clear" w:color="auto" w:fill="auto"/>
            <w:noWrap/>
            <w:vAlign w:val="bottom"/>
            <w:hideMark/>
          </w:tcPr>
          <w:p w14:paraId="3731883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Penetration (mm)</w:t>
            </w:r>
          </w:p>
        </w:tc>
        <w:tc>
          <w:tcPr>
            <w:tcW w:w="702" w:type="dxa"/>
            <w:tcBorders>
              <w:top w:val="nil"/>
              <w:left w:val="nil"/>
              <w:bottom w:val="single" w:sz="4" w:space="0" w:color="auto"/>
              <w:right w:val="single" w:sz="8" w:space="0" w:color="auto"/>
            </w:tcBorders>
            <w:shd w:val="clear" w:color="auto" w:fill="auto"/>
            <w:noWrap/>
            <w:vAlign w:val="bottom"/>
            <w:hideMark/>
          </w:tcPr>
          <w:p w14:paraId="0244713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Gap (mm)</w:t>
            </w:r>
          </w:p>
        </w:tc>
        <w:tc>
          <w:tcPr>
            <w:tcW w:w="671" w:type="dxa"/>
            <w:tcBorders>
              <w:top w:val="nil"/>
              <w:left w:val="nil"/>
              <w:bottom w:val="single" w:sz="4" w:space="0" w:color="auto"/>
              <w:right w:val="single" w:sz="4" w:space="0" w:color="auto"/>
            </w:tcBorders>
            <w:shd w:val="clear" w:color="auto" w:fill="auto"/>
            <w:noWrap/>
            <w:vAlign w:val="bottom"/>
            <w:hideMark/>
          </w:tcPr>
          <w:p w14:paraId="16B90C47"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1542" w:type="dxa"/>
            <w:tcBorders>
              <w:top w:val="nil"/>
              <w:left w:val="nil"/>
              <w:bottom w:val="single" w:sz="4" w:space="0" w:color="auto"/>
              <w:right w:val="single" w:sz="4" w:space="0" w:color="auto"/>
            </w:tcBorders>
            <w:shd w:val="clear" w:color="auto" w:fill="auto"/>
            <w:noWrap/>
            <w:vAlign w:val="bottom"/>
            <w:hideMark/>
          </w:tcPr>
          <w:p w14:paraId="5418AE7A"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Penetration (mm)</w:t>
            </w:r>
          </w:p>
        </w:tc>
        <w:tc>
          <w:tcPr>
            <w:tcW w:w="702" w:type="dxa"/>
            <w:tcBorders>
              <w:top w:val="nil"/>
              <w:left w:val="nil"/>
              <w:bottom w:val="single" w:sz="4" w:space="0" w:color="auto"/>
              <w:right w:val="single" w:sz="8" w:space="0" w:color="auto"/>
            </w:tcBorders>
            <w:shd w:val="clear" w:color="auto" w:fill="auto"/>
            <w:noWrap/>
            <w:vAlign w:val="bottom"/>
            <w:hideMark/>
          </w:tcPr>
          <w:p w14:paraId="51EA4F04"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Gap (mm)</w:t>
            </w:r>
          </w:p>
        </w:tc>
        <w:tc>
          <w:tcPr>
            <w:tcW w:w="622" w:type="dxa"/>
            <w:tcBorders>
              <w:top w:val="nil"/>
              <w:left w:val="nil"/>
              <w:bottom w:val="single" w:sz="4" w:space="0" w:color="auto"/>
              <w:right w:val="single" w:sz="4" w:space="0" w:color="auto"/>
            </w:tcBorders>
            <w:shd w:val="clear" w:color="auto" w:fill="auto"/>
            <w:noWrap/>
            <w:vAlign w:val="bottom"/>
            <w:hideMark/>
          </w:tcPr>
          <w:p w14:paraId="24E63E59"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1423" w:type="dxa"/>
            <w:tcBorders>
              <w:top w:val="nil"/>
              <w:left w:val="nil"/>
              <w:bottom w:val="single" w:sz="4" w:space="0" w:color="auto"/>
              <w:right w:val="single" w:sz="4" w:space="0" w:color="auto"/>
            </w:tcBorders>
            <w:shd w:val="clear" w:color="auto" w:fill="auto"/>
            <w:noWrap/>
            <w:vAlign w:val="bottom"/>
            <w:hideMark/>
          </w:tcPr>
          <w:p w14:paraId="2FF29368"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Penetration (mm)</w:t>
            </w:r>
          </w:p>
        </w:tc>
        <w:tc>
          <w:tcPr>
            <w:tcW w:w="701" w:type="dxa"/>
            <w:tcBorders>
              <w:top w:val="nil"/>
              <w:left w:val="nil"/>
              <w:bottom w:val="single" w:sz="4" w:space="0" w:color="auto"/>
              <w:right w:val="single" w:sz="8" w:space="0" w:color="auto"/>
            </w:tcBorders>
            <w:shd w:val="clear" w:color="auto" w:fill="auto"/>
            <w:noWrap/>
            <w:vAlign w:val="bottom"/>
            <w:hideMark/>
          </w:tcPr>
          <w:p w14:paraId="080DC3AB"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Gap (mm)</w:t>
            </w:r>
          </w:p>
        </w:tc>
      </w:tr>
      <w:tr w:rsidR="00BA56A4" w:rsidRPr="006248BF" w14:paraId="07E2CB2E"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202FCC61"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1</w:t>
            </w:r>
          </w:p>
        </w:tc>
        <w:tc>
          <w:tcPr>
            <w:tcW w:w="1279" w:type="dxa"/>
            <w:tcBorders>
              <w:top w:val="nil"/>
              <w:left w:val="nil"/>
              <w:bottom w:val="single" w:sz="4" w:space="0" w:color="auto"/>
              <w:right w:val="single" w:sz="4" w:space="0" w:color="auto"/>
            </w:tcBorders>
            <w:shd w:val="clear" w:color="auto" w:fill="auto"/>
            <w:noWrap/>
            <w:vAlign w:val="bottom"/>
            <w:hideMark/>
          </w:tcPr>
          <w:p w14:paraId="64C06167"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0.15</w:t>
            </w:r>
          </w:p>
        </w:tc>
        <w:tc>
          <w:tcPr>
            <w:tcW w:w="702" w:type="dxa"/>
            <w:tcBorders>
              <w:top w:val="nil"/>
              <w:left w:val="nil"/>
              <w:bottom w:val="single" w:sz="4" w:space="0" w:color="auto"/>
              <w:right w:val="single" w:sz="8" w:space="0" w:color="auto"/>
            </w:tcBorders>
            <w:shd w:val="clear" w:color="auto" w:fill="auto"/>
            <w:noWrap/>
            <w:vAlign w:val="bottom"/>
            <w:hideMark/>
          </w:tcPr>
          <w:p w14:paraId="4365A727"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0.37</w:t>
            </w:r>
          </w:p>
        </w:tc>
        <w:tc>
          <w:tcPr>
            <w:tcW w:w="623" w:type="dxa"/>
            <w:tcBorders>
              <w:top w:val="nil"/>
              <w:left w:val="nil"/>
              <w:bottom w:val="single" w:sz="4" w:space="0" w:color="auto"/>
              <w:right w:val="single" w:sz="4" w:space="0" w:color="auto"/>
            </w:tcBorders>
            <w:shd w:val="clear" w:color="auto" w:fill="auto"/>
            <w:noWrap/>
            <w:vAlign w:val="bottom"/>
            <w:hideMark/>
          </w:tcPr>
          <w:p w14:paraId="2DCA4AE0"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1</w:t>
            </w:r>
          </w:p>
        </w:tc>
        <w:tc>
          <w:tcPr>
            <w:tcW w:w="1279" w:type="dxa"/>
            <w:tcBorders>
              <w:top w:val="nil"/>
              <w:left w:val="nil"/>
              <w:bottom w:val="single" w:sz="4" w:space="0" w:color="auto"/>
              <w:right w:val="single" w:sz="4" w:space="0" w:color="auto"/>
            </w:tcBorders>
            <w:shd w:val="clear" w:color="auto" w:fill="auto"/>
            <w:noWrap/>
            <w:vAlign w:val="bottom"/>
            <w:hideMark/>
          </w:tcPr>
          <w:p w14:paraId="44A746B2"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0.47</w:t>
            </w:r>
          </w:p>
        </w:tc>
        <w:tc>
          <w:tcPr>
            <w:tcW w:w="702" w:type="dxa"/>
            <w:tcBorders>
              <w:top w:val="nil"/>
              <w:left w:val="nil"/>
              <w:bottom w:val="single" w:sz="4" w:space="0" w:color="auto"/>
              <w:right w:val="single" w:sz="8" w:space="0" w:color="auto"/>
            </w:tcBorders>
            <w:shd w:val="clear" w:color="auto" w:fill="auto"/>
            <w:noWrap/>
            <w:vAlign w:val="bottom"/>
            <w:hideMark/>
          </w:tcPr>
          <w:p w14:paraId="604FF3E7"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c>
          <w:tcPr>
            <w:tcW w:w="671" w:type="dxa"/>
            <w:tcBorders>
              <w:top w:val="nil"/>
              <w:left w:val="nil"/>
              <w:bottom w:val="single" w:sz="4" w:space="0" w:color="auto"/>
              <w:right w:val="single" w:sz="4" w:space="0" w:color="auto"/>
            </w:tcBorders>
            <w:shd w:val="clear" w:color="auto" w:fill="auto"/>
            <w:noWrap/>
            <w:vAlign w:val="bottom"/>
            <w:hideMark/>
          </w:tcPr>
          <w:p w14:paraId="764CCB91"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1</w:t>
            </w:r>
          </w:p>
        </w:tc>
        <w:tc>
          <w:tcPr>
            <w:tcW w:w="1542" w:type="dxa"/>
            <w:tcBorders>
              <w:top w:val="nil"/>
              <w:left w:val="nil"/>
              <w:bottom w:val="single" w:sz="4" w:space="0" w:color="auto"/>
              <w:right w:val="single" w:sz="4" w:space="0" w:color="auto"/>
            </w:tcBorders>
            <w:shd w:val="clear" w:color="auto" w:fill="auto"/>
            <w:noWrap/>
            <w:vAlign w:val="bottom"/>
            <w:hideMark/>
          </w:tcPr>
          <w:p w14:paraId="7B2A7408"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0.33</w:t>
            </w:r>
          </w:p>
        </w:tc>
        <w:tc>
          <w:tcPr>
            <w:tcW w:w="702" w:type="dxa"/>
            <w:tcBorders>
              <w:top w:val="nil"/>
              <w:left w:val="nil"/>
              <w:bottom w:val="single" w:sz="4" w:space="0" w:color="auto"/>
              <w:right w:val="single" w:sz="8" w:space="0" w:color="auto"/>
            </w:tcBorders>
            <w:shd w:val="clear" w:color="auto" w:fill="auto"/>
            <w:noWrap/>
            <w:vAlign w:val="bottom"/>
            <w:hideMark/>
          </w:tcPr>
          <w:p w14:paraId="26B2489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c>
          <w:tcPr>
            <w:tcW w:w="622" w:type="dxa"/>
            <w:tcBorders>
              <w:top w:val="nil"/>
              <w:left w:val="nil"/>
              <w:bottom w:val="single" w:sz="4" w:space="0" w:color="auto"/>
              <w:right w:val="single" w:sz="4" w:space="0" w:color="auto"/>
            </w:tcBorders>
            <w:shd w:val="clear" w:color="auto" w:fill="auto"/>
            <w:noWrap/>
            <w:vAlign w:val="bottom"/>
            <w:hideMark/>
          </w:tcPr>
          <w:p w14:paraId="2096F80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1</w:t>
            </w:r>
          </w:p>
        </w:tc>
        <w:tc>
          <w:tcPr>
            <w:tcW w:w="1423" w:type="dxa"/>
            <w:tcBorders>
              <w:top w:val="nil"/>
              <w:left w:val="nil"/>
              <w:bottom w:val="single" w:sz="4" w:space="0" w:color="auto"/>
              <w:right w:val="single" w:sz="4" w:space="0" w:color="auto"/>
            </w:tcBorders>
            <w:shd w:val="clear" w:color="auto" w:fill="auto"/>
            <w:noWrap/>
            <w:vAlign w:val="bottom"/>
            <w:hideMark/>
          </w:tcPr>
          <w:p w14:paraId="5AB53EF0"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0.29</w:t>
            </w:r>
          </w:p>
        </w:tc>
        <w:tc>
          <w:tcPr>
            <w:tcW w:w="701" w:type="dxa"/>
            <w:tcBorders>
              <w:top w:val="nil"/>
              <w:left w:val="nil"/>
              <w:bottom w:val="single" w:sz="4" w:space="0" w:color="auto"/>
              <w:right w:val="single" w:sz="8" w:space="0" w:color="auto"/>
            </w:tcBorders>
            <w:shd w:val="clear" w:color="auto" w:fill="auto"/>
            <w:noWrap/>
            <w:vAlign w:val="bottom"/>
            <w:hideMark/>
          </w:tcPr>
          <w:p w14:paraId="763C71B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r>
      <w:tr w:rsidR="00BA56A4" w:rsidRPr="006248BF" w14:paraId="353BEAFC"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22994D99"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2</w:t>
            </w:r>
          </w:p>
        </w:tc>
        <w:tc>
          <w:tcPr>
            <w:tcW w:w="1279" w:type="dxa"/>
            <w:tcBorders>
              <w:top w:val="nil"/>
              <w:left w:val="nil"/>
              <w:bottom w:val="single" w:sz="4" w:space="0" w:color="auto"/>
              <w:right w:val="single" w:sz="4" w:space="0" w:color="auto"/>
            </w:tcBorders>
            <w:shd w:val="clear" w:color="auto" w:fill="auto"/>
            <w:noWrap/>
            <w:vAlign w:val="bottom"/>
            <w:hideMark/>
          </w:tcPr>
          <w:p w14:paraId="6E42AEA9"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w:t>
            </w:r>
          </w:p>
        </w:tc>
        <w:tc>
          <w:tcPr>
            <w:tcW w:w="702" w:type="dxa"/>
            <w:tcBorders>
              <w:top w:val="nil"/>
              <w:left w:val="nil"/>
              <w:bottom w:val="single" w:sz="4" w:space="0" w:color="auto"/>
              <w:right w:val="single" w:sz="8" w:space="0" w:color="auto"/>
            </w:tcBorders>
            <w:shd w:val="clear" w:color="auto" w:fill="auto"/>
            <w:noWrap/>
            <w:vAlign w:val="bottom"/>
            <w:hideMark/>
          </w:tcPr>
          <w:p w14:paraId="0F337F8F"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0.18</w:t>
            </w:r>
          </w:p>
        </w:tc>
        <w:tc>
          <w:tcPr>
            <w:tcW w:w="623" w:type="dxa"/>
            <w:tcBorders>
              <w:top w:val="nil"/>
              <w:left w:val="nil"/>
              <w:bottom w:val="single" w:sz="4" w:space="0" w:color="auto"/>
              <w:right w:val="single" w:sz="4" w:space="0" w:color="auto"/>
            </w:tcBorders>
            <w:shd w:val="clear" w:color="auto" w:fill="auto"/>
            <w:noWrap/>
            <w:vAlign w:val="bottom"/>
            <w:hideMark/>
          </w:tcPr>
          <w:p w14:paraId="45B155A9"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2</w:t>
            </w:r>
          </w:p>
        </w:tc>
        <w:tc>
          <w:tcPr>
            <w:tcW w:w="1279" w:type="dxa"/>
            <w:tcBorders>
              <w:top w:val="nil"/>
              <w:left w:val="nil"/>
              <w:bottom w:val="single" w:sz="4" w:space="0" w:color="auto"/>
              <w:right w:val="single" w:sz="4" w:space="0" w:color="auto"/>
            </w:tcBorders>
            <w:shd w:val="clear" w:color="auto" w:fill="auto"/>
            <w:noWrap/>
            <w:vAlign w:val="bottom"/>
            <w:hideMark/>
          </w:tcPr>
          <w:p w14:paraId="3F2FFD86"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0.17</w:t>
            </w:r>
          </w:p>
        </w:tc>
        <w:tc>
          <w:tcPr>
            <w:tcW w:w="702" w:type="dxa"/>
            <w:tcBorders>
              <w:top w:val="nil"/>
              <w:left w:val="nil"/>
              <w:bottom w:val="single" w:sz="4" w:space="0" w:color="auto"/>
              <w:right w:val="single" w:sz="8" w:space="0" w:color="auto"/>
            </w:tcBorders>
            <w:shd w:val="clear" w:color="auto" w:fill="auto"/>
            <w:noWrap/>
            <w:vAlign w:val="bottom"/>
            <w:hideMark/>
          </w:tcPr>
          <w:p w14:paraId="2F1DE24F"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0.24</w:t>
            </w:r>
          </w:p>
        </w:tc>
        <w:tc>
          <w:tcPr>
            <w:tcW w:w="671" w:type="dxa"/>
            <w:tcBorders>
              <w:top w:val="nil"/>
              <w:left w:val="nil"/>
              <w:bottom w:val="single" w:sz="4" w:space="0" w:color="auto"/>
              <w:right w:val="single" w:sz="4" w:space="0" w:color="auto"/>
            </w:tcBorders>
            <w:shd w:val="clear" w:color="auto" w:fill="auto"/>
            <w:noWrap/>
            <w:vAlign w:val="bottom"/>
            <w:hideMark/>
          </w:tcPr>
          <w:p w14:paraId="287FC85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2</w:t>
            </w:r>
          </w:p>
        </w:tc>
        <w:tc>
          <w:tcPr>
            <w:tcW w:w="1542" w:type="dxa"/>
            <w:tcBorders>
              <w:top w:val="nil"/>
              <w:left w:val="nil"/>
              <w:bottom w:val="single" w:sz="4" w:space="0" w:color="auto"/>
              <w:right w:val="single" w:sz="4" w:space="0" w:color="auto"/>
            </w:tcBorders>
            <w:shd w:val="clear" w:color="auto" w:fill="auto"/>
            <w:noWrap/>
            <w:vAlign w:val="bottom"/>
            <w:hideMark/>
          </w:tcPr>
          <w:p w14:paraId="4936858E"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0.26</w:t>
            </w:r>
          </w:p>
        </w:tc>
        <w:tc>
          <w:tcPr>
            <w:tcW w:w="702" w:type="dxa"/>
            <w:tcBorders>
              <w:top w:val="nil"/>
              <w:left w:val="nil"/>
              <w:bottom w:val="single" w:sz="4" w:space="0" w:color="auto"/>
              <w:right w:val="single" w:sz="8" w:space="0" w:color="auto"/>
            </w:tcBorders>
            <w:shd w:val="clear" w:color="auto" w:fill="auto"/>
            <w:noWrap/>
            <w:vAlign w:val="bottom"/>
            <w:hideMark/>
          </w:tcPr>
          <w:p w14:paraId="4BAE7665"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0.13</w:t>
            </w:r>
          </w:p>
        </w:tc>
        <w:tc>
          <w:tcPr>
            <w:tcW w:w="622" w:type="dxa"/>
            <w:tcBorders>
              <w:top w:val="nil"/>
              <w:left w:val="nil"/>
              <w:bottom w:val="single" w:sz="4" w:space="0" w:color="auto"/>
              <w:right w:val="single" w:sz="4" w:space="0" w:color="auto"/>
            </w:tcBorders>
            <w:shd w:val="clear" w:color="auto" w:fill="auto"/>
            <w:noWrap/>
            <w:vAlign w:val="bottom"/>
            <w:hideMark/>
          </w:tcPr>
          <w:p w14:paraId="7F00EA69"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2</w:t>
            </w:r>
          </w:p>
        </w:tc>
        <w:tc>
          <w:tcPr>
            <w:tcW w:w="1423" w:type="dxa"/>
            <w:tcBorders>
              <w:top w:val="nil"/>
              <w:left w:val="nil"/>
              <w:bottom w:val="single" w:sz="4" w:space="0" w:color="auto"/>
              <w:right w:val="single" w:sz="4" w:space="0" w:color="auto"/>
            </w:tcBorders>
            <w:shd w:val="clear" w:color="auto" w:fill="auto"/>
            <w:noWrap/>
            <w:vAlign w:val="bottom"/>
            <w:hideMark/>
          </w:tcPr>
          <w:p w14:paraId="612DC9A9"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0.21</w:t>
            </w:r>
          </w:p>
        </w:tc>
        <w:tc>
          <w:tcPr>
            <w:tcW w:w="701" w:type="dxa"/>
            <w:tcBorders>
              <w:top w:val="nil"/>
              <w:left w:val="nil"/>
              <w:bottom w:val="single" w:sz="4" w:space="0" w:color="auto"/>
              <w:right w:val="single" w:sz="8" w:space="0" w:color="auto"/>
            </w:tcBorders>
            <w:shd w:val="clear" w:color="auto" w:fill="auto"/>
            <w:noWrap/>
            <w:vAlign w:val="bottom"/>
            <w:hideMark/>
          </w:tcPr>
          <w:p w14:paraId="349E3AA0"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0.29</w:t>
            </w:r>
          </w:p>
        </w:tc>
      </w:tr>
      <w:tr w:rsidR="00BA56A4" w:rsidRPr="006248BF" w14:paraId="2E8C31C7"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56B29DBD"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3</w:t>
            </w:r>
          </w:p>
        </w:tc>
        <w:tc>
          <w:tcPr>
            <w:tcW w:w="1279" w:type="dxa"/>
            <w:tcBorders>
              <w:top w:val="nil"/>
              <w:left w:val="nil"/>
              <w:bottom w:val="single" w:sz="4" w:space="0" w:color="auto"/>
              <w:right w:val="single" w:sz="4" w:space="0" w:color="auto"/>
            </w:tcBorders>
            <w:shd w:val="clear" w:color="auto" w:fill="auto"/>
            <w:noWrap/>
            <w:vAlign w:val="bottom"/>
            <w:hideMark/>
          </w:tcPr>
          <w:p w14:paraId="1D5A2D7C"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0.18</w:t>
            </w:r>
          </w:p>
        </w:tc>
        <w:tc>
          <w:tcPr>
            <w:tcW w:w="702" w:type="dxa"/>
            <w:tcBorders>
              <w:top w:val="nil"/>
              <w:left w:val="nil"/>
              <w:bottom w:val="single" w:sz="4" w:space="0" w:color="auto"/>
              <w:right w:val="single" w:sz="8" w:space="0" w:color="auto"/>
            </w:tcBorders>
            <w:shd w:val="clear" w:color="auto" w:fill="auto"/>
            <w:noWrap/>
            <w:vAlign w:val="bottom"/>
            <w:hideMark/>
          </w:tcPr>
          <w:p w14:paraId="278FAF03"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0.13</w:t>
            </w:r>
          </w:p>
        </w:tc>
        <w:tc>
          <w:tcPr>
            <w:tcW w:w="623" w:type="dxa"/>
            <w:tcBorders>
              <w:top w:val="nil"/>
              <w:left w:val="nil"/>
              <w:bottom w:val="single" w:sz="4" w:space="0" w:color="auto"/>
              <w:right w:val="single" w:sz="4" w:space="0" w:color="auto"/>
            </w:tcBorders>
            <w:shd w:val="clear" w:color="auto" w:fill="auto"/>
            <w:noWrap/>
            <w:vAlign w:val="bottom"/>
            <w:hideMark/>
          </w:tcPr>
          <w:p w14:paraId="4E39CC1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3</w:t>
            </w:r>
          </w:p>
        </w:tc>
        <w:tc>
          <w:tcPr>
            <w:tcW w:w="1279" w:type="dxa"/>
            <w:tcBorders>
              <w:top w:val="nil"/>
              <w:left w:val="nil"/>
              <w:bottom w:val="single" w:sz="4" w:space="0" w:color="auto"/>
              <w:right w:val="single" w:sz="4" w:space="0" w:color="auto"/>
            </w:tcBorders>
            <w:shd w:val="clear" w:color="auto" w:fill="auto"/>
            <w:noWrap/>
            <w:vAlign w:val="bottom"/>
            <w:hideMark/>
          </w:tcPr>
          <w:p w14:paraId="1A56C168"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w:t>
            </w:r>
          </w:p>
        </w:tc>
        <w:tc>
          <w:tcPr>
            <w:tcW w:w="702" w:type="dxa"/>
            <w:tcBorders>
              <w:top w:val="nil"/>
              <w:left w:val="nil"/>
              <w:bottom w:val="single" w:sz="4" w:space="0" w:color="auto"/>
              <w:right w:val="single" w:sz="8" w:space="0" w:color="auto"/>
            </w:tcBorders>
            <w:shd w:val="clear" w:color="auto" w:fill="auto"/>
            <w:noWrap/>
            <w:vAlign w:val="bottom"/>
            <w:hideMark/>
          </w:tcPr>
          <w:p w14:paraId="0D4677B8"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0.26</w:t>
            </w:r>
          </w:p>
        </w:tc>
        <w:tc>
          <w:tcPr>
            <w:tcW w:w="671" w:type="dxa"/>
            <w:tcBorders>
              <w:top w:val="nil"/>
              <w:left w:val="nil"/>
              <w:bottom w:val="single" w:sz="4" w:space="0" w:color="auto"/>
              <w:right w:val="single" w:sz="4" w:space="0" w:color="auto"/>
            </w:tcBorders>
            <w:shd w:val="clear" w:color="auto" w:fill="auto"/>
            <w:noWrap/>
            <w:vAlign w:val="bottom"/>
            <w:hideMark/>
          </w:tcPr>
          <w:p w14:paraId="636B858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3</w:t>
            </w:r>
          </w:p>
        </w:tc>
        <w:tc>
          <w:tcPr>
            <w:tcW w:w="1542" w:type="dxa"/>
            <w:tcBorders>
              <w:top w:val="nil"/>
              <w:left w:val="nil"/>
              <w:bottom w:val="single" w:sz="4" w:space="0" w:color="auto"/>
              <w:right w:val="single" w:sz="4" w:space="0" w:color="auto"/>
            </w:tcBorders>
            <w:shd w:val="clear" w:color="auto" w:fill="auto"/>
            <w:noWrap/>
            <w:vAlign w:val="bottom"/>
            <w:hideMark/>
          </w:tcPr>
          <w:p w14:paraId="2EEDF138"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0.18</w:t>
            </w:r>
          </w:p>
        </w:tc>
        <w:tc>
          <w:tcPr>
            <w:tcW w:w="702" w:type="dxa"/>
            <w:tcBorders>
              <w:top w:val="nil"/>
              <w:left w:val="nil"/>
              <w:bottom w:val="single" w:sz="4" w:space="0" w:color="auto"/>
              <w:right w:val="single" w:sz="8" w:space="0" w:color="auto"/>
            </w:tcBorders>
            <w:shd w:val="clear" w:color="auto" w:fill="auto"/>
            <w:noWrap/>
            <w:vAlign w:val="bottom"/>
            <w:hideMark/>
          </w:tcPr>
          <w:p w14:paraId="794BCA21"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0.32</w:t>
            </w:r>
          </w:p>
        </w:tc>
        <w:tc>
          <w:tcPr>
            <w:tcW w:w="622" w:type="dxa"/>
            <w:tcBorders>
              <w:top w:val="nil"/>
              <w:left w:val="nil"/>
              <w:bottom w:val="single" w:sz="4" w:space="0" w:color="auto"/>
              <w:right w:val="single" w:sz="4" w:space="0" w:color="auto"/>
            </w:tcBorders>
            <w:shd w:val="clear" w:color="auto" w:fill="auto"/>
            <w:noWrap/>
            <w:vAlign w:val="bottom"/>
            <w:hideMark/>
          </w:tcPr>
          <w:p w14:paraId="6B965D8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3</w:t>
            </w:r>
          </w:p>
        </w:tc>
        <w:tc>
          <w:tcPr>
            <w:tcW w:w="1423" w:type="dxa"/>
            <w:tcBorders>
              <w:top w:val="nil"/>
              <w:left w:val="nil"/>
              <w:bottom w:val="single" w:sz="4" w:space="0" w:color="auto"/>
              <w:right w:val="single" w:sz="4" w:space="0" w:color="auto"/>
            </w:tcBorders>
            <w:shd w:val="clear" w:color="auto" w:fill="auto"/>
            <w:noWrap/>
            <w:vAlign w:val="bottom"/>
            <w:hideMark/>
          </w:tcPr>
          <w:p w14:paraId="028FFD50"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0.14</w:t>
            </w:r>
          </w:p>
        </w:tc>
        <w:tc>
          <w:tcPr>
            <w:tcW w:w="701" w:type="dxa"/>
            <w:tcBorders>
              <w:top w:val="nil"/>
              <w:left w:val="nil"/>
              <w:bottom w:val="single" w:sz="4" w:space="0" w:color="auto"/>
              <w:right w:val="single" w:sz="8" w:space="0" w:color="auto"/>
            </w:tcBorders>
            <w:shd w:val="clear" w:color="auto" w:fill="auto"/>
            <w:noWrap/>
            <w:vAlign w:val="bottom"/>
            <w:hideMark/>
          </w:tcPr>
          <w:p w14:paraId="68F588C1"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w:t>
            </w:r>
          </w:p>
        </w:tc>
      </w:tr>
      <w:tr w:rsidR="00BA56A4" w:rsidRPr="006248BF" w14:paraId="6273DD98"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535E6BB8"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4</w:t>
            </w:r>
          </w:p>
        </w:tc>
        <w:tc>
          <w:tcPr>
            <w:tcW w:w="1279" w:type="dxa"/>
            <w:tcBorders>
              <w:top w:val="nil"/>
              <w:left w:val="nil"/>
              <w:bottom w:val="single" w:sz="4" w:space="0" w:color="auto"/>
              <w:right w:val="single" w:sz="4" w:space="0" w:color="auto"/>
            </w:tcBorders>
            <w:shd w:val="clear" w:color="auto" w:fill="auto"/>
            <w:noWrap/>
            <w:vAlign w:val="bottom"/>
            <w:hideMark/>
          </w:tcPr>
          <w:p w14:paraId="6857562C"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0.25</w:t>
            </w:r>
          </w:p>
        </w:tc>
        <w:tc>
          <w:tcPr>
            <w:tcW w:w="702" w:type="dxa"/>
            <w:tcBorders>
              <w:top w:val="nil"/>
              <w:left w:val="nil"/>
              <w:bottom w:val="single" w:sz="4" w:space="0" w:color="auto"/>
              <w:right w:val="single" w:sz="8" w:space="0" w:color="auto"/>
            </w:tcBorders>
            <w:shd w:val="clear" w:color="auto" w:fill="auto"/>
            <w:noWrap/>
            <w:vAlign w:val="bottom"/>
            <w:hideMark/>
          </w:tcPr>
          <w:p w14:paraId="7991B823"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0.44</w:t>
            </w:r>
          </w:p>
        </w:tc>
        <w:tc>
          <w:tcPr>
            <w:tcW w:w="623" w:type="dxa"/>
            <w:tcBorders>
              <w:top w:val="nil"/>
              <w:left w:val="nil"/>
              <w:bottom w:val="single" w:sz="4" w:space="0" w:color="auto"/>
              <w:right w:val="single" w:sz="4" w:space="0" w:color="auto"/>
            </w:tcBorders>
            <w:shd w:val="clear" w:color="auto" w:fill="auto"/>
            <w:noWrap/>
            <w:vAlign w:val="bottom"/>
            <w:hideMark/>
          </w:tcPr>
          <w:p w14:paraId="665214F8"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4</w:t>
            </w:r>
          </w:p>
        </w:tc>
        <w:tc>
          <w:tcPr>
            <w:tcW w:w="1279" w:type="dxa"/>
            <w:tcBorders>
              <w:top w:val="nil"/>
              <w:left w:val="nil"/>
              <w:bottom w:val="single" w:sz="4" w:space="0" w:color="auto"/>
              <w:right w:val="single" w:sz="4" w:space="0" w:color="auto"/>
            </w:tcBorders>
            <w:shd w:val="clear" w:color="auto" w:fill="auto"/>
            <w:noWrap/>
            <w:vAlign w:val="bottom"/>
            <w:hideMark/>
          </w:tcPr>
          <w:p w14:paraId="75FB4A7A"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0.32</w:t>
            </w:r>
          </w:p>
        </w:tc>
        <w:tc>
          <w:tcPr>
            <w:tcW w:w="702" w:type="dxa"/>
            <w:tcBorders>
              <w:top w:val="nil"/>
              <w:left w:val="nil"/>
              <w:bottom w:val="single" w:sz="4" w:space="0" w:color="auto"/>
              <w:right w:val="single" w:sz="8" w:space="0" w:color="auto"/>
            </w:tcBorders>
            <w:shd w:val="clear" w:color="auto" w:fill="auto"/>
            <w:noWrap/>
            <w:vAlign w:val="bottom"/>
            <w:hideMark/>
          </w:tcPr>
          <w:p w14:paraId="44652919"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c>
          <w:tcPr>
            <w:tcW w:w="671" w:type="dxa"/>
            <w:tcBorders>
              <w:top w:val="nil"/>
              <w:left w:val="nil"/>
              <w:bottom w:val="single" w:sz="4" w:space="0" w:color="auto"/>
              <w:right w:val="single" w:sz="4" w:space="0" w:color="auto"/>
            </w:tcBorders>
            <w:shd w:val="clear" w:color="auto" w:fill="auto"/>
            <w:noWrap/>
            <w:vAlign w:val="bottom"/>
            <w:hideMark/>
          </w:tcPr>
          <w:p w14:paraId="77E68AC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4</w:t>
            </w:r>
          </w:p>
        </w:tc>
        <w:tc>
          <w:tcPr>
            <w:tcW w:w="1542" w:type="dxa"/>
            <w:tcBorders>
              <w:top w:val="nil"/>
              <w:left w:val="nil"/>
              <w:bottom w:val="single" w:sz="4" w:space="0" w:color="auto"/>
              <w:right w:val="single" w:sz="4" w:space="0" w:color="auto"/>
            </w:tcBorders>
            <w:shd w:val="clear" w:color="auto" w:fill="auto"/>
            <w:noWrap/>
            <w:vAlign w:val="bottom"/>
            <w:hideMark/>
          </w:tcPr>
          <w:p w14:paraId="62680229"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0.28</w:t>
            </w:r>
          </w:p>
        </w:tc>
        <w:tc>
          <w:tcPr>
            <w:tcW w:w="702" w:type="dxa"/>
            <w:tcBorders>
              <w:top w:val="nil"/>
              <w:left w:val="nil"/>
              <w:bottom w:val="single" w:sz="4" w:space="0" w:color="auto"/>
              <w:right w:val="single" w:sz="8" w:space="0" w:color="auto"/>
            </w:tcBorders>
            <w:shd w:val="clear" w:color="auto" w:fill="auto"/>
            <w:noWrap/>
            <w:vAlign w:val="bottom"/>
            <w:hideMark/>
          </w:tcPr>
          <w:p w14:paraId="4B27CC84"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0.19</w:t>
            </w:r>
          </w:p>
        </w:tc>
        <w:tc>
          <w:tcPr>
            <w:tcW w:w="622" w:type="dxa"/>
            <w:tcBorders>
              <w:top w:val="nil"/>
              <w:left w:val="nil"/>
              <w:bottom w:val="single" w:sz="4" w:space="0" w:color="auto"/>
              <w:right w:val="single" w:sz="4" w:space="0" w:color="auto"/>
            </w:tcBorders>
            <w:shd w:val="clear" w:color="auto" w:fill="auto"/>
            <w:noWrap/>
            <w:vAlign w:val="bottom"/>
            <w:hideMark/>
          </w:tcPr>
          <w:p w14:paraId="50DDB3D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4</w:t>
            </w:r>
          </w:p>
        </w:tc>
        <w:tc>
          <w:tcPr>
            <w:tcW w:w="1423" w:type="dxa"/>
            <w:tcBorders>
              <w:top w:val="nil"/>
              <w:left w:val="nil"/>
              <w:bottom w:val="single" w:sz="4" w:space="0" w:color="auto"/>
              <w:right w:val="single" w:sz="4" w:space="0" w:color="auto"/>
            </w:tcBorders>
            <w:shd w:val="clear" w:color="auto" w:fill="auto"/>
            <w:noWrap/>
            <w:vAlign w:val="bottom"/>
            <w:hideMark/>
          </w:tcPr>
          <w:p w14:paraId="6448979E"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0.19</w:t>
            </w:r>
          </w:p>
        </w:tc>
        <w:tc>
          <w:tcPr>
            <w:tcW w:w="701" w:type="dxa"/>
            <w:tcBorders>
              <w:top w:val="nil"/>
              <w:left w:val="nil"/>
              <w:bottom w:val="single" w:sz="4" w:space="0" w:color="auto"/>
              <w:right w:val="single" w:sz="8" w:space="0" w:color="auto"/>
            </w:tcBorders>
            <w:shd w:val="clear" w:color="auto" w:fill="auto"/>
            <w:noWrap/>
            <w:vAlign w:val="bottom"/>
            <w:hideMark/>
          </w:tcPr>
          <w:p w14:paraId="4FED6CCD"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r>
      <w:tr w:rsidR="00BA56A4" w:rsidRPr="006248BF" w14:paraId="28F1975C"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12090A5B"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5</w:t>
            </w:r>
          </w:p>
        </w:tc>
        <w:tc>
          <w:tcPr>
            <w:tcW w:w="1279" w:type="dxa"/>
            <w:tcBorders>
              <w:top w:val="nil"/>
              <w:left w:val="nil"/>
              <w:bottom w:val="single" w:sz="4" w:space="0" w:color="auto"/>
              <w:right w:val="single" w:sz="4" w:space="0" w:color="auto"/>
            </w:tcBorders>
            <w:shd w:val="clear" w:color="auto" w:fill="auto"/>
            <w:noWrap/>
            <w:vAlign w:val="bottom"/>
            <w:hideMark/>
          </w:tcPr>
          <w:p w14:paraId="7FDEFB61"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0.21</w:t>
            </w:r>
          </w:p>
        </w:tc>
        <w:tc>
          <w:tcPr>
            <w:tcW w:w="702" w:type="dxa"/>
            <w:tcBorders>
              <w:top w:val="nil"/>
              <w:left w:val="nil"/>
              <w:bottom w:val="single" w:sz="4" w:space="0" w:color="auto"/>
              <w:right w:val="single" w:sz="8" w:space="0" w:color="auto"/>
            </w:tcBorders>
            <w:shd w:val="clear" w:color="auto" w:fill="auto"/>
            <w:noWrap/>
            <w:vAlign w:val="bottom"/>
            <w:hideMark/>
          </w:tcPr>
          <w:p w14:paraId="285EAC87"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w:t>
            </w:r>
          </w:p>
        </w:tc>
        <w:tc>
          <w:tcPr>
            <w:tcW w:w="623" w:type="dxa"/>
            <w:tcBorders>
              <w:top w:val="nil"/>
              <w:left w:val="nil"/>
              <w:bottom w:val="single" w:sz="4" w:space="0" w:color="auto"/>
              <w:right w:val="single" w:sz="4" w:space="0" w:color="auto"/>
            </w:tcBorders>
            <w:shd w:val="clear" w:color="auto" w:fill="auto"/>
            <w:noWrap/>
            <w:vAlign w:val="bottom"/>
            <w:hideMark/>
          </w:tcPr>
          <w:p w14:paraId="530D8D49"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5</w:t>
            </w:r>
          </w:p>
        </w:tc>
        <w:tc>
          <w:tcPr>
            <w:tcW w:w="1279" w:type="dxa"/>
            <w:tcBorders>
              <w:top w:val="nil"/>
              <w:left w:val="nil"/>
              <w:bottom w:val="single" w:sz="4" w:space="0" w:color="auto"/>
              <w:right w:val="single" w:sz="4" w:space="0" w:color="auto"/>
            </w:tcBorders>
            <w:shd w:val="clear" w:color="auto" w:fill="auto"/>
            <w:noWrap/>
            <w:vAlign w:val="bottom"/>
            <w:hideMark/>
          </w:tcPr>
          <w:p w14:paraId="49F205FB"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0.21</w:t>
            </w:r>
          </w:p>
        </w:tc>
        <w:tc>
          <w:tcPr>
            <w:tcW w:w="702" w:type="dxa"/>
            <w:tcBorders>
              <w:top w:val="nil"/>
              <w:left w:val="nil"/>
              <w:bottom w:val="single" w:sz="4" w:space="0" w:color="auto"/>
              <w:right w:val="single" w:sz="8" w:space="0" w:color="auto"/>
            </w:tcBorders>
            <w:shd w:val="clear" w:color="auto" w:fill="auto"/>
            <w:noWrap/>
            <w:vAlign w:val="bottom"/>
            <w:hideMark/>
          </w:tcPr>
          <w:p w14:paraId="64DC4D91"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0.23</w:t>
            </w:r>
          </w:p>
        </w:tc>
        <w:tc>
          <w:tcPr>
            <w:tcW w:w="671" w:type="dxa"/>
            <w:tcBorders>
              <w:top w:val="nil"/>
              <w:left w:val="nil"/>
              <w:bottom w:val="single" w:sz="4" w:space="0" w:color="auto"/>
              <w:right w:val="single" w:sz="4" w:space="0" w:color="auto"/>
            </w:tcBorders>
            <w:shd w:val="clear" w:color="auto" w:fill="auto"/>
            <w:noWrap/>
            <w:vAlign w:val="bottom"/>
            <w:hideMark/>
          </w:tcPr>
          <w:p w14:paraId="72989647"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5</w:t>
            </w:r>
          </w:p>
        </w:tc>
        <w:tc>
          <w:tcPr>
            <w:tcW w:w="1542" w:type="dxa"/>
            <w:tcBorders>
              <w:top w:val="nil"/>
              <w:left w:val="nil"/>
              <w:bottom w:val="single" w:sz="4" w:space="0" w:color="auto"/>
              <w:right w:val="single" w:sz="4" w:space="0" w:color="auto"/>
            </w:tcBorders>
            <w:shd w:val="clear" w:color="auto" w:fill="auto"/>
            <w:noWrap/>
            <w:vAlign w:val="bottom"/>
            <w:hideMark/>
          </w:tcPr>
          <w:p w14:paraId="62CA237E"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0.08</w:t>
            </w:r>
          </w:p>
        </w:tc>
        <w:tc>
          <w:tcPr>
            <w:tcW w:w="702" w:type="dxa"/>
            <w:tcBorders>
              <w:top w:val="nil"/>
              <w:left w:val="nil"/>
              <w:bottom w:val="single" w:sz="4" w:space="0" w:color="auto"/>
              <w:right w:val="single" w:sz="8" w:space="0" w:color="auto"/>
            </w:tcBorders>
            <w:shd w:val="clear" w:color="auto" w:fill="auto"/>
            <w:noWrap/>
            <w:vAlign w:val="bottom"/>
            <w:hideMark/>
          </w:tcPr>
          <w:p w14:paraId="7FC082CB"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0.45</w:t>
            </w:r>
          </w:p>
        </w:tc>
        <w:tc>
          <w:tcPr>
            <w:tcW w:w="622" w:type="dxa"/>
            <w:tcBorders>
              <w:top w:val="nil"/>
              <w:left w:val="nil"/>
              <w:bottom w:val="single" w:sz="4" w:space="0" w:color="auto"/>
              <w:right w:val="single" w:sz="4" w:space="0" w:color="auto"/>
            </w:tcBorders>
            <w:shd w:val="clear" w:color="auto" w:fill="auto"/>
            <w:noWrap/>
            <w:vAlign w:val="bottom"/>
            <w:hideMark/>
          </w:tcPr>
          <w:p w14:paraId="1766A6C7"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5</w:t>
            </w:r>
          </w:p>
        </w:tc>
        <w:tc>
          <w:tcPr>
            <w:tcW w:w="1423" w:type="dxa"/>
            <w:tcBorders>
              <w:top w:val="nil"/>
              <w:left w:val="nil"/>
              <w:bottom w:val="single" w:sz="4" w:space="0" w:color="auto"/>
              <w:right w:val="single" w:sz="4" w:space="0" w:color="auto"/>
            </w:tcBorders>
            <w:shd w:val="clear" w:color="auto" w:fill="auto"/>
            <w:noWrap/>
            <w:vAlign w:val="bottom"/>
            <w:hideMark/>
          </w:tcPr>
          <w:p w14:paraId="5818CBAD"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0.18</w:t>
            </w:r>
          </w:p>
        </w:tc>
        <w:tc>
          <w:tcPr>
            <w:tcW w:w="701" w:type="dxa"/>
            <w:tcBorders>
              <w:top w:val="nil"/>
              <w:left w:val="nil"/>
              <w:bottom w:val="single" w:sz="4" w:space="0" w:color="auto"/>
              <w:right w:val="single" w:sz="8" w:space="0" w:color="auto"/>
            </w:tcBorders>
            <w:shd w:val="clear" w:color="auto" w:fill="auto"/>
            <w:noWrap/>
            <w:vAlign w:val="bottom"/>
            <w:hideMark/>
          </w:tcPr>
          <w:p w14:paraId="4A4A8C35"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0.18</w:t>
            </w:r>
          </w:p>
        </w:tc>
      </w:tr>
      <w:tr w:rsidR="00BA56A4" w:rsidRPr="006248BF" w14:paraId="729149FB"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5748708C"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6</w:t>
            </w:r>
          </w:p>
        </w:tc>
        <w:tc>
          <w:tcPr>
            <w:tcW w:w="1279" w:type="dxa"/>
            <w:tcBorders>
              <w:top w:val="nil"/>
              <w:left w:val="nil"/>
              <w:bottom w:val="single" w:sz="4" w:space="0" w:color="auto"/>
              <w:right w:val="single" w:sz="4" w:space="0" w:color="auto"/>
            </w:tcBorders>
            <w:shd w:val="clear" w:color="auto" w:fill="auto"/>
            <w:noWrap/>
            <w:vAlign w:val="bottom"/>
            <w:hideMark/>
          </w:tcPr>
          <w:p w14:paraId="111299AE"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0.07</w:t>
            </w:r>
          </w:p>
        </w:tc>
        <w:tc>
          <w:tcPr>
            <w:tcW w:w="702" w:type="dxa"/>
            <w:tcBorders>
              <w:top w:val="nil"/>
              <w:left w:val="nil"/>
              <w:bottom w:val="single" w:sz="4" w:space="0" w:color="auto"/>
              <w:right w:val="single" w:sz="8" w:space="0" w:color="auto"/>
            </w:tcBorders>
            <w:shd w:val="clear" w:color="auto" w:fill="auto"/>
            <w:noWrap/>
            <w:vAlign w:val="bottom"/>
            <w:hideMark/>
          </w:tcPr>
          <w:p w14:paraId="119E747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c>
          <w:tcPr>
            <w:tcW w:w="623" w:type="dxa"/>
            <w:tcBorders>
              <w:top w:val="nil"/>
              <w:left w:val="nil"/>
              <w:bottom w:val="single" w:sz="4" w:space="0" w:color="auto"/>
              <w:right w:val="single" w:sz="4" w:space="0" w:color="auto"/>
            </w:tcBorders>
            <w:shd w:val="clear" w:color="auto" w:fill="auto"/>
            <w:noWrap/>
            <w:vAlign w:val="bottom"/>
            <w:hideMark/>
          </w:tcPr>
          <w:p w14:paraId="06E7B5C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6</w:t>
            </w:r>
          </w:p>
        </w:tc>
        <w:tc>
          <w:tcPr>
            <w:tcW w:w="1279" w:type="dxa"/>
            <w:tcBorders>
              <w:top w:val="nil"/>
              <w:left w:val="nil"/>
              <w:bottom w:val="single" w:sz="4" w:space="0" w:color="auto"/>
              <w:right w:val="single" w:sz="4" w:space="0" w:color="auto"/>
            </w:tcBorders>
            <w:shd w:val="clear" w:color="auto" w:fill="auto"/>
            <w:noWrap/>
            <w:vAlign w:val="bottom"/>
            <w:hideMark/>
          </w:tcPr>
          <w:p w14:paraId="023663E0"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0.02</w:t>
            </w:r>
          </w:p>
        </w:tc>
        <w:tc>
          <w:tcPr>
            <w:tcW w:w="702" w:type="dxa"/>
            <w:tcBorders>
              <w:top w:val="nil"/>
              <w:left w:val="nil"/>
              <w:bottom w:val="single" w:sz="4" w:space="0" w:color="auto"/>
              <w:right w:val="single" w:sz="8" w:space="0" w:color="auto"/>
            </w:tcBorders>
            <w:shd w:val="clear" w:color="auto" w:fill="auto"/>
            <w:noWrap/>
            <w:vAlign w:val="bottom"/>
            <w:hideMark/>
          </w:tcPr>
          <w:p w14:paraId="7BA23926"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0.15</w:t>
            </w:r>
          </w:p>
        </w:tc>
        <w:tc>
          <w:tcPr>
            <w:tcW w:w="671" w:type="dxa"/>
            <w:tcBorders>
              <w:top w:val="nil"/>
              <w:left w:val="nil"/>
              <w:bottom w:val="single" w:sz="4" w:space="0" w:color="auto"/>
              <w:right w:val="single" w:sz="4" w:space="0" w:color="auto"/>
            </w:tcBorders>
            <w:shd w:val="clear" w:color="auto" w:fill="auto"/>
            <w:noWrap/>
            <w:vAlign w:val="bottom"/>
            <w:hideMark/>
          </w:tcPr>
          <w:p w14:paraId="19777087"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6</w:t>
            </w:r>
          </w:p>
        </w:tc>
        <w:tc>
          <w:tcPr>
            <w:tcW w:w="1542" w:type="dxa"/>
            <w:tcBorders>
              <w:top w:val="nil"/>
              <w:left w:val="nil"/>
              <w:bottom w:val="single" w:sz="4" w:space="0" w:color="auto"/>
              <w:right w:val="single" w:sz="4" w:space="0" w:color="auto"/>
            </w:tcBorders>
            <w:shd w:val="clear" w:color="auto" w:fill="auto"/>
            <w:noWrap/>
            <w:vAlign w:val="bottom"/>
            <w:hideMark/>
          </w:tcPr>
          <w:p w14:paraId="1624B00E"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0.15</w:t>
            </w:r>
          </w:p>
        </w:tc>
        <w:tc>
          <w:tcPr>
            <w:tcW w:w="702" w:type="dxa"/>
            <w:tcBorders>
              <w:top w:val="nil"/>
              <w:left w:val="nil"/>
              <w:bottom w:val="single" w:sz="4" w:space="0" w:color="auto"/>
              <w:right w:val="single" w:sz="8" w:space="0" w:color="auto"/>
            </w:tcBorders>
            <w:shd w:val="clear" w:color="auto" w:fill="auto"/>
            <w:noWrap/>
            <w:vAlign w:val="bottom"/>
            <w:hideMark/>
          </w:tcPr>
          <w:p w14:paraId="1882C7BB"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0.26</w:t>
            </w:r>
          </w:p>
        </w:tc>
        <w:tc>
          <w:tcPr>
            <w:tcW w:w="622" w:type="dxa"/>
            <w:tcBorders>
              <w:top w:val="nil"/>
              <w:left w:val="nil"/>
              <w:bottom w:val="single" w:sz="4" w:space="0" w:color="auto"/>
              <w:right w:val="single" w:sz="4" w:space="0" w:color="auto"/>
            </w:tcBorders>
            <w:shd w:val="clear" w:color="auto" w:fill="auto"/>
            <w:noWrap/>
            <w:vAlign w:val="bottom"/>
            <w:hideMark/>
          </w:tcPr>
          <w:p w14:paraId="6C34FEB6"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6</w:t>
            </w:r>
          </w:p>
        </w:tc>
        <w:tc>
          <w:tcPr>
            <w:tcW w:w="1423" w:type="dxa"/>
            <w:tcBorders>
              <w:top w:val="nil"/>
              <w:left w:val="nil"/>
              <w:bottom w:val="single" w:sz="4" w:space="0" w:color="auto"/>
              <w:right w:val="single" w:sz="4" w:space="0" w:color="auto"/>
            </w:tcBorders>
            <w:shd w:val="clear" w:color="auto" w:fill="auto"/>
            <w:noWrap/>
            <w:vAlign w:val="bottom"/>
            <w:hideMark/>
          </w:tcPr>
          <w:p w14:paraId="481C8BA5"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0.23</w:t>
            </w:r>
          </w:p>
        </w:tc>
        <w:tc>
          <w:tcPr>
            <w:tcW w:w="701" w:type="dxa"/>
            <w:tcBorders>
              <w:top w:val="nil"/>
              <w:left w:val="nil"/>
              <w:bottom w:val="single" w:sz="4" w:space="0" w:color="auto"/>
              <w:right w:val="single" w:sz="8" w:space="0" w:color="auto"/>
            </w:tcBorders>
            <w:shd w:val="clear" w:color="auto" w:fill="auto"/>
            <w:noWrap/>
            <w:vAlign w:val="bottom"/>
            <w:hideMark/>
          </w:tcPr>
          <w:p w14:paraId="0A2618C7"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0.21</w:t>
            </w:r>
          </w:p>
        </w:tc>
      </w:tr>
      <w:tr w:rsidR="00BA56A4" w:rsidRPr="006248BF" w14:paraId="4D7FB534"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4AD00B28"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7</w:t>
            </w:r>
          </w:p>
        </w:tc>
        <w:tc>
          <w:tcPr>
            <w:tcW w:w="1279" w:type="dxa"/>
            <w:tcBorders>
              <w:top w:val="nil"/>
              <w:left w:val="nil"/>
              <w:bottom w:val="single" w:sz="4" w:space="0" w:color="auto"/>
              <w:right w:val="single" w:sz="4" w:space="0" w:color="auto"/>
            </w:tcBorders>
            <w:shd w:val="clear" w:color="auto" w:fill="auto"/>
            <w:noWrap/>
            <w:vAlign w:val="bottom"/>
            <w:hideMark/>
          </w:tcPr>
          <w:p w14:paraId="2A48E9CE"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0.08</w:t>
            </w:r>
          </w:p>
        </w:tc>
        <w:tc>
          <w:tcPr>
            <w:tcW w:w="702" w:type="dxa"/>
            <w:tcBorders>
              <w:top w:val="nil"/>
              <w:left w:val="nil"/>
              <w:bottom w:val="single" w:sz="4" w:space="0" w:color="auto"/>
              <w:right w:val="single" w:sz="8" w:space="0" w:color="auto"/>
            </w:tcBorders>
            <w:shd w:val="clear" w:color="auto" w:fill="auto"/>
            <w:noWrap/>
            <w:vAlign w:val="bottom"/>
            <w:hideMark/>
          </w:tcPr>
          <w:p w14:paraId="4A3E495E"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0.32</w:t>
            </w:r>
          </w:p>
        </w:tc>
        <w:tc>
          <w:tcPr>
            <w:tcW w:w="623" w:type="dxa"/>
            <w:tcBorders>
              <w:top w:val="nil"/>
              <w:left w:val="nil"/>
              <w:bottom w:val="single" w:sz="4" w:space="0" w:color="auto"/>
              <w:right w:val="single" w:sz="4" w:space="0" w:color="auto"/>
            </w:tcBorders>
            <w:shd w:val="clear" w:color="auto" w:fill="auto"/>
            <w:noWrap/>
            <w:vAlign w:val="bottom"/>
            <w:hideMark/>
          </w:tcPr>
          <w:p w14:paraId="52918A91"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7</w:t>
            </w:r>
          </w:p>
        </w:tc>
        <w:tc>
          <w:tcPr>
            <w:tcW w:w="1279" w:type="dxa"/>
            <w:tcBorders>
              <w:top w:val="nil"/>
              <w:left w:val="nil"/>
              <w:bottom w:val="single" w:sz="4" w:space="0" w:color="auto"/>
              <w:right w:val="single" w:sz="4" w:space="0" w:color="auto"/>
            </w:tcBorders>
            <w:shd w:val="clear" w:color="auto" w:fill="auto"/>
            <w:noWrap/>
            <w:vAlign w:val="bottom"/>
            <w:hideMark/>
          </w:tcPr>
          <w:p w14:paraId="347DBA56"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w:t>
            </w:r>
          </w:p>
        </w:tc>
        <w:tc>
          <w:tcPr>
            <w:tcW w:w="702" w:type="dxa"/>
            <w:tcBorders>
              <w:top w:val="nil"/>
              <w:left w:val="nil"/>
              <w:bottom w:val="single" w:sz="4" w:space="0" w:color="auto"/>
              <w:right w:val="single" w:sz="8" w:space="0" w:color="auto"/>
            </w:tcBorders>
            <w:shd w:val="clear" w:color="auto" w:fill="auto"/>
            <w:noWrap/>
            <w:vAlign w:val="bottom"/>
            <w:hideMark/>
          </w:tcPr>
          <w:p w14:paraId="56625107"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0.27</w:t>
            </w:r>
          </w:p>
        </w:tc>
        <w:tc>
          <w:tcPr>
            <w:tcW w:w="671" w:type="dxa"/>
            <w:tcBorders>
              <w:top w:val="nil"/>
              <w:left w:val="nil"/>
              <w:bottom w:val="single" w:sz="4" w:space="0" w:color="auto"/>
              <w:right w:val="single" w:sz="4" w:space="0" w:color="auto"/>
            </w:tcBorders>
            <w:shd w:val="clear" w:color="auto" w:fill="auto"/>
            <w:noWrap/>
            <w:vAlign w:val="bottom"/>
            <w:hideMark/>
          </w:tcPr>
          <w:p w14:paraId="14CB66F1"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7</w:t>
            </w:r>
          </w:p>
        </w:tc>
        <w:tc>
          <w:tcPr>
            <w:tcW w:w="1542" w:type="dxa"/>
            <w:tcBorders>
              <w:top w:val="nil"/>
              <w:left w:val="nil"/>
              <w:bottom w:val="single" w:sz="4" w:space="0" w:color="auto"/>
              <w:right w:val="single" w:sz="4" w:space="0" w:color="auto"/>
            </w:tcBorders>
            <w:shd w:val="clear" w:color="auto" w:fill="auto"/>
            <w:noWrap/>
            <w:vAlign w:val="bottom"/>
            <w:hideMark/>
          </w:tcPr>
          <w:p w14:paraId="5A38E685"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0.45</w:t>
            </w:r>
          </w:p>
        </w:tc>
        <w:tc>
          <w:tcPr>
            <w:tcW w:w="702" w:type="dxa"/>
            <w:tcBorders>
              <w:top w:val="nil"/>
              <w:left w:val="nil"/>
              <w:bottom w:val="single" w:sz="4" w:space="0" w:color="auto"/>
              <w:right w:val="single" w:sz="8" w:space="0" w:color="auto"/>
            </w:tcBorders>
            <w:shd w:val="clear" w:color="auto" w:fill="auto"/>
            <w:noWrap/>
            <w:vAlign w:val="bottom"/>
            <w:hideMark/>
          </w:tcPr>
          <w:p w14:paraId="53F05448"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c>
          <w:tcPr>
            <w:tcW w:w="622" w:type="dxa"/>
            <w:tcBorders>
              <w:top w:val="nil"/>
              <w:left w:val="nil"/>
              <w:bottom w:val="single" w:sz="4" w:space="0" w:color="auto"/>
              <w:right w:val="single" w:sz="4" w:space="0" w:color="auto"/>
            </w:tcBorders>
            <w:shd w:val="clear" w:color="auto" w:fill="auto"/>
            <w:noWrap/>
            <w:vAlign w:val="bottom"/>
            <w:hideMark/>
          </w:tcPr>
          <w:p w14:paraId="45DE3170"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7</w:t>
            </w:r>
          </w:p>
        </w:tc>
        <w:tc>
          <w:tcPr>
            <w:tcW w:w="1423" w:type="dxa"/>
            <w:tcBorders>
              <w:top w:val="nil"/>
              <w:left w:val="nil"/>
              <w:bottom w:val="single" w:sz="4" w:space="0" w:color="auto"/>
              <w:right w:val="single" w:sz="4" w:space="0" w:color="auto"/>
            </w:tcBorders>
            <w:shd w:val="clear" w:color="auto" w:fill="auto"/>
            <w:noWrap/>
            <w:vAlign w:val="bottom"/>
            <w:hideMark/>
          </w:tcPr>
          <w:p w14:paraId="781B6303"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w:t>
            </w:r>
          </w:p>
        </w:tc>
        <w:tc>
          <w:tcPr>
            <w:tcW w:w="701" w:type="dxa"/>
            <w:tcBorders>
              <w:top w:val="nil"/>
              <w:left w:val="nil"/>
              <w:bottom w:val="single" w:sz="4" w:space="0" w:color="auto"/>
              <w:right w:val="single" w:sz="8" w:space="0" w:color="auto"/>
            </w:tcBorders>
            <w:shd w:val="clear" w:color="auto" w:fill="auto"/>
            <w:noWrap/>
            <w:vAlign w:val="bottom"/>
            <w:hideMark/>
          </w:tcPr>
          <w:p w14:paraId="4DB25550"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0.36</w:t>
            </w:r>
          </w:p>
        </w:tc>
      </w:tr>
      <w:tr w:rsidR="00BA56A4" w:rsidRPr="006248BF" w14:paraId="7BD12599"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37576F3F"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8</w:t>
            </w:r>
          </w:p>
        </w:tc>
        <w:tc>
          <w:tcPr>
            <w:tcW w:w="1279" w:type="dxa"/>
            <w:tcBorders>
              <w:top w:val="nil"/>
              <w:left w:val="nil"/>
              <w:bottom w:val="single" w:sz="4" w:space="0" w:color="auto"/>
              <w:right w:val="single" w:sz="4" w:space="0" w:color="auto"/>
            </w:tcBorders>
            <w:shd w:val="clear" w:color="auto" w:fill="auto"/>
            <w:noWrap/>
            <w:vAlign w:val="bottom"/>
            <w:hideMark/>
          </w:tcPr>
          <w:p w14:paraId="3053982F"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0.21</w:t>
            </w:r>
          </w:p>
        </w:tc>
        <w:tc>
          <w:tcPr>
            <w:tcW w:w="702" w:type="dxa"/>
            <w:tcBorders>
              <w:top w:val="nil"/>
              <w:left w:val="nil"/>
              <w:bottom w:val="single" w:sz="4" w:space="0" w:color="auto"/>
              <w:right w:val="single" w:sz="8" w:space="0" w:color="auto"/>
            </w:tcBorders>
            <w:shd w:val="clear" w:color="auto" w:fill="auto"/>
            <w:noWrap/>
            <w:vAlign w:val="bottom"/>
            <w:hideMark/>
          </w:tcPr>
          <w:p w14:paraId="120203D1"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0.22</w:t>
            </w:r>
          </w:p>
        </w:tc>
        <w:tc>
          <w:tcPr>
            <w:tcW w:w="623" w:type="dxa"/>
            <w:tcBorders>
              <w:top w:val="nil"/>
              <w:left w:val="nil"/>
              <w:bottom w:val="single" w:sz="4" w:space="0" w:color="auto"/>
              <w:right w:val="single" w:sz="4" w:space="0" w:color="auto"/>
            </w:tcBorders>
            <w:shd w:val="clear" w:color="auto" w:fill="auto"/>
            <w:noWrap/>
            <w:vAlign w:val="bottom"/>
            <w:hideMark/>
          </w:tcPr>
          <w:p w14:paraId="72591A00"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Nut 8</w:t>
            </w:r>
          </w:p>
        </w:tc>
        <w:tc>
          <w:tcPr>
            <w:tcW w:w="1279" w:type="dxa"/>
            <w:tcBorders>
              <w:top w:val="nil"/>
              <w:left w:val="nil"/>
              <w:bottom w:val="single" w:sz="4" w:space="0" w:color="auto"/>
              <w:right w:val="single" w:sz="4" w:space="0" w:color="auto"/>
            </w:tcBorders>
            <w:shd w:val="clear" w:color="auto" w:fill="auto"/>
            <w:noWrap/>
            <w:vAlign w:val="bottom"/>
            <w:hideMark/>
          </w:tcPr>
          <w:p w14:paraId="5F47713A"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0.25</w:t>
            </w:r>
          </w:p>
        </w:tc>
        <w:tc>
          <w:tcPr>
            <w:tcW w:w="702" w:type="dxa"/>
            <w:tcBorders>
              <w:top w:val="nil"/>
              <w:left w:val="nil"/>
              <w:bottom w:val="single" w:sz="4" w:space="0" w:color="auto"/>
              <w:right w:val="single" w:sz="8" w:space="0" w:color="auto"/>
            </w:tcBorders>
            <w:shd w:val="clear" w:color="auto" w:fill="auto"/>
            <w:noWrap/>
            <w:vAlign w:val="bottom"/>
            <w:hideMark/>
          </w:tcPr>
          <w:p w14:paraId="52CFA865"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0.44</w:t>
            </w:r>
          </w:p>
        </w:tc>
        <w:tc>
          <w:tcPr>
            <w:tcW w:w="671" w:type="dxa"/>
            <w:tcBorders>
              <w:top w:val="nil"/>
              <w:left w:val="nil"/>
              <w:bottom w:val="single" w:sz="4" w:space="0" w:color="auto"/>
              <w:right w:val="single" w:sz="4" w:space="0" w:color="auto"/>
            </w:tcBorders>
            <w:shd w:val="clear" w:color="auto" w:fill="auto"/>
            <w:noWrap/>
            <w:vAlign w:val="bottom"/>
            <w:hideMark/>
          </w:tcPr>
          <w:p w14:paraId="037BFAD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1542" w:type="dxa"/>
            <w:tcBorders>
              <w:top w:val="nil"/>
              <w:left w:val="nil"/>
              <w:bottom w:val="single" w:sz="4" w:space="0" w:color="auto"/>
              <w:right w:val="single" w:sz="4" w:space="0" w:color="auto"/>
            </w:tcBorders>
            <w:shd w:val="clear" w:color="auto" w:fill="auto"/>
            <w:noWrap/>
            <w:vAlign w:val="bottom"/>
            <w:hideMark/>
          </w:tcPr>
          <w:p w14:paraId="4653D7C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702" w:type="dxa"/>
            <w:tcBorders>
              <w:top w:val="nil"/>
              <w:left w:val="nil"/>
              <w:bottom w:val="single" w:sz="4" w:space="0" w:color="auto"/>
              <w:right w:val="single" w:sz="8" w:space="0" w:color="auto"/>
            </w:tcBorders>
            <w:shd w:val="clear" w:color="auto" w:fill="auto"/>
            <w:noWrap/>
            <w:vAlign w:val="bottom"/>
            <w:hideMark/>
          </w:tcPr>
          <w:p w14:paraId="198927C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622" w:type="dxa"/>
            <w:tcBorders>
              <w:top w:val="nil"/>
              <w:left w:val="nil"/>
              <w:bottom w:val="single" w:sz="4" w:space="0" w:color="auto"/>
              <w:right w:val="single" w:sz="4" w:space="0" w:color="auto"/>
            </w:tcBorders>
            <w:shd w:val="clear" w:color="auto" w:fill="auto"/>
            <w:noWrap/>
            <w:vAlign w:val="bottom"/>
            <w:hideMark/>
          </w:tcPr>
          <w:p w14:paraId="3DC7281A"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1423" w:type="dxa"/>
            <w:tcBorders>
              <w:top w:val="nil"/>
              <w:left w:val="nil"/>
              <w:bottom w:val="single" w:sz="4" w:space="0" w:color="auto"/>
              <w:right w:val="single" w:sz="4" w:space="0" w:color="auto"/>
            </w:tcBorders>
            <w:shd w:val="clear" w:color="auto" w:fill="auto"/>
            <w:noWrap/>
            <w:vAlign w:val="bottom"/>
            <w:hideMark/>
          </w:tcPr>
          <w:p w14:paraId="1C5A3322"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701" w:type="dxa"/>
            <w:tcBorders>
              <w:top w:val="nil"/>
              <w:left w:val="nil"/>
              <w:bottom w:val="single" w:sz="4" w:space="0" w:color="auto"/>
              <w:right w:val="single" w:sz="8" w:space="0" w:color="auto"/>
            </w:tcBorders>
            <w:shd w:val="clear" w:color="auto" w:fill="auto"/>
            <w:noWrap/>
            <w:vAlign w:val="bottom"/>
            <w:hideMark/>
          </w:tcPr>
          <w:p w14:paraId="4B684FFB"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r>
      <w:tr w:rsidR="00BA56A4" w:rsidRPr="006248BF" w14:paraId="4BAF0CA8"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219C617C"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1279" w:type="dxa"/>
            <w:tcBorders>
              <w:top w:val="nil"/>
              <w:left w:val="nil"/>
              <w:bottom w:val="single" w:sz="4" w:space="0" w:color="auto"/>
              <w:right w:val="single" w:sz="4" w:space="0" w:color="auto"/>
            </w:tcBorders>
            <w:shd w:val="clear" w:color="auto" w:fill="auto"/>
            <w:noWrap/>
            <w:vAlign w:val="bottom"/>
            <w:hideMark/>
          </w:tcPr>
          <w:p w14:paraId="0754921D"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702" w:type="dxa"/>
            <w:tcBorders>
              <w:top w:val="nil"/>
              <w:left w:val="nil"/>
              <w:bottom w:val="single" w:sz="4" w:space="0" w:color="auto"/>
              <w:right w:val="single" w:sz="8" w:space="0" w:color="auto"/>
            </w:tcBorders>
            <w:shd w:val="clear" w:color="auto" w:fill="auto"/>
            <w:noWrap/>
            <w:vAlign w:val="bottom"/>
            <w:hideMark/>
          </w:tcPr>
          <w:p w14:paraId="527621A0"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623" w:type="dxa"/>
            <w:tcBorders>
              <w:top w:val="nil"/>
              <w:left w:val="nil"/>
              <w:bottom w:val="single" w:sz="4" w:space="0" w:color="auto"/>
              <w:right w:val="single" w:sz="4" w:space="0" w:color="auto"/>
            </w:tcBorders>
            <w:shd w:val="clear" w:color="auto" w:fill="auto"/>
            <w:noWrap/>
            <w:vAlign w:val="bottom"/>
            <w:hideMark/>
          </w:tcPr>
          <w:p w14:paraId="18F4CEB8"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1279" w:type="dxa"/>
            <w:tcBorders>
              <w:top w:val="nil"/>
              <w:left w:val="nil"/>
              <w:bottom w:val="single" w:sz="4" w:space="0" w:color="auto"/>
              <w:right w:val="single" w:sz="4" w:space="0" w:color="auto"/>
            </w:tcBorders>
            <w:shd w:val="clear" w:color="auto" w:fill="auto"/>
            <w:noWrap/>
            <w:vAlign w:val="bottom"/>
            <w:hideMark/>
          </w:tcPr>
          <w:p w14:paraId="02AB2949"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702" w:type="dxa"/>
            <w:tcBorders>
              <w:top w:val="nil"/>
              <w:left w:val="nil"/>
              <w:bottom w:val="single" w:sz="4" w:space="0" w:color="auto"/>
              <w:right w:val="single" w:sz="8" w:space="0" w:color="auto"/>
            </w:tcBorders>
            <w:shd w:val="clear" w:color="auto" w:fill="auto"/>
            <w:noWrap/>
            <w:vAlign w:val="bottom"/>
            <w:hideMark/>
          </w:tcPr>
          <w:p w14:paraId="7B5B9116"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c>
          <w:tcPr>
            <w:tcW w:w="671" w:type="dxa"/>
            <w:tcBorders>
              <w:top w:val="nil"/>
              <w:left w:val="nil"/>
              <w:bottom w:val="single" w:sz="4" w:space="0" w:color="auto"/>
              <w:right w:val="single" w:sz="4" w:space="0" w:color="auto"/>
            </w:tcBorders>
            <w:shd w:val="clear" w:color="auto" w:fill="auto"/>
            <w:noWrap/>
            <w:vAlign w:val="bottom"/>
            <w:hideMark/>
          </w:tcPr>
          <w:p w14:paraId="02D9E259"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1</w:t>
            </w:r>
          </w:p>
        </w:tc>
        <w:tc>
          <w:tcPr>
            <w:tcW w:w="1542" w:type="dxa"/>
            <w:tcBorders>
              <w:top w:val="nil"/>
              <w:left w:val="nil"/>
              <w:bottom w:val="single" w:sz="4" w:space="0" w:color="auto"/>
              <w:right w:val="single" w:sz="4" w:space="0" w:color="auto"/>
            </w:tcBorders>
            <w:shd w:val="clear" w:color="auto" w:fill="auto"/>
            <w:noWrap/>
            <w:vAlign w:val="bottom"/>
            <w:hideMark/>
          </w:tcPr>
          <w:p w14:paraId="7BCD235B"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0.08</w:t>
            </w:r>
          </w:p>
        </w:tc>
        <w:tc>
          <w:tcPr>
            <w:tcW w:w="702" w:type="dxa"/>
            <w:tcBorders>
              <w:top w:val="nil"/>
              <w:left w:val="nil"/>
              <w:bottom w:val="single" w:sz="4" w:space="0" w:color="auto"/>
              <w:right w:val="single" w:sz="8" w:space="0" w:color="auto"/>
            </w:tcBorders>
            <w:shd w:val="clear" w:color="auto" w:fill="auto"/>
            <w:noWrap/>
            <w:vAlign w:val="bottom"/>
            <w:hideMark/>
          </w:tcPr>
          <w:p w14:paraId="07D24EA7"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0.26</w:t>
            </w:r>
          </w:p>
        </w:tc>
        <w:tc>
          <w:tcPr>
            <w:tcW w:w="622" w:type="dxa"/>
            <w:tcBorders>
              <w:top w:val="nil"/>
              <w:left w:val="nil"/>
              <w:bottom w:val="single" w:sz="4" w:space="0" w:color="auto"/>
              <w:right w:val="single" w:sz="4" w:space="0" w:color="auto"/>
            </w:tcBorders>
            <w:shd w:val="clear" w:color="auto" w:fill="auto"/>
            <w:noWrap/>
            <w:vAlign w:val="bottom"/>
            <w:hideMark/>
          </w:tcPr>
          <w:p w14:paraId="2A201923"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1</w:t>
            </w:r>
          </w:p>
        </w:tc>
        <w:tc>
          <w:tcPr>
            <w:tcW w:w="1423" w:type="dxa"/>
            <w:tcBorders>
              <w:top w:val="nil"/>
              <w:left w:val="nil"/>
              <w:bottom w:val="single" w:sz="4" w:space="0" w:color="auto"/>
              <w:right w:val="single" w:sz="4" w:space="0" w:color="auto"/>
            </w:tcBorders>
            <w:shd w:val="clear" w:color="auto" w:fill="auto"/>
            <w:noWrap/>
            <w:vAlign w:val="bottom"/>
            <w:hideMark/>
          </w:tcPr>
          <w:p w14:paraId="2C711D98"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0.12</w:t>
            </w:r>
          </w:p>
        </w:tc>
        <w:tc>
          <w:tcPr>
            <w:tcW w:w="701" w:type="dxa"/>
            <w:tcBorders>
              <w:top w:val="nil"/>
              <w:left w:val="nil"/>
              <w:bottom w:val="single" w:sz="4" w:space="0" w:color="auto"/>
              <w:right w:val="single" w:sz="8" w:space="0" w:color="auto"/>
            </w:tcBorders>
            <w:shd w:val="clear" w:color="auto" w:fill="auto"/>
            <w:noWrap/>
            <w:vAlign w:val="bottom"/>
            <w:hideMark/>
          </w:tcPr>
          <w:p w14:paraId="0A892DCF"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r>
      <w:tr w:rsidR="00BA56A4" w:rsidRPr="006248BF" w14:paraId="0FB03E91"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15855430"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1</w:t>
            </w:r>
          </w:p>
        </w:tc>
        <w:tc>
          <w:tcPr>
            <w:tcW w:w="1279" w:type="dxa"/>
            <w:tcBorders>
              <w:top w:val="nil"/>
              <w:left w:val="nil"/>
              <w:bottom w:val="single" w:sz="4" w:space="0" w:color="auto"/>
              <w:right w:val="single" w:sz="4" w:space="0" w:color="auto"/>
            </w:tcBorders>
            <w:shd w:val="clear" w:color="auto" w:fill="auto"/>
            <w:noWrap/>
            <w:vAlign w:val="bottom"/>
            <w:hideMark/>
          </w:tcPr>
          <w:p w14:paraId="36FB7008"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0.11</w:t>
            </w:r>
          </w:p>
        </w:tc>
        <w:tc>
          <w:tcPr>
            <w:tcW w:w="702" w:type="dxa"/>
            <w:tcBorders>
              <w:top w:val="nil"/>
              <w:left w:val="nil"/>
              <w:bottom w:val="single" w:sz="4" w:space="0" w:color="auto"/>
              <w:right w:val="single" w:sz="8" w:space="0" w:color="auto"/>
            </w:tcBorders>
            <w:shd w:val="clear" w:color="auto" w:fill="auto"/>
            <w:noWrap/>
            <w:vAlign w:val="bottom"/>
            <w:hideMark/>
          </w:tcPr>
          <w:p w14:paraId="6705BE64"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0.29</w:t>
            </w:r>
          </w:p>
        </w:tc>
        <w:tc>
          <w:tcPr>
            <w:tcW w:w="623" w:type="dxa"/>
            <w:tcBorders>
              <w:top w:val="nil"/>
              <w:left w:val="nil"/>
              <w:bottom w:val="single" w:sz="4" w:space="0" w:color="auto"/>
              <w:right w:val="single" w:sz="4" w:space="0" w:color="auto"/>
            </w:tcBorders>
            <w:shd w:val="clear" w:color="auto" w:fill="auto"/>
            <w:noWrap/>
            <w:vAlign w:val="bottom"/>
            <w:hideMark/>
          </w:tcPr>
          <w:p w14:paraId="6265FA36"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1</w:t>
            </w:r>
          </w:p>
        </w:tc>
        <w:tc>
          <w:tcPr>
            <w:tcW w:w="1279" w:type="dxa"/>
            <w:tcBorders>
              <w:top w:val="nil"/>
              <w:left w:val="nil"/>
              <w:bottom w:val="single" w:sz="4" w:space="0" w:color="auto"/>
              <w:right w:val="single" w:sz="4" w:space="0" w:color="auto"/>
            </w:tcBorders>
            <w:shd w:val="clear" w:color="auto" w:fill="auto"/>
            <w:noWrap/>
            <w:vAlign w:val="bottom"/>
            <w:hideMark/>
          </w:tcPr>
          <w:p w14:paraId="7D3CDB6E"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0.15</w:t>
            </w:r>
          </w:p>
        </w:tc>
        <w:tc>
          <w:tcPr>
            <w:tcW w:w="702" w:type="dxa"/>
            <w:tcBorders>
              <w:top w:val="nil"/>
              <w:left w:val="nil"/>
              <w:bottom w:val="single" w:sz="4" w:space="0" w:color="auto"/>
              <w:right w:val="single" w:sz="8" w:space="0" w:color="auto"/>
            </w:tcBorders>
            <w:shd w:val="clear" w:color="auto" w:fill="auto"/>
            <w:noWrap/>
            <w:vAlign w:val="bottom"/>
            <w:hideMark/>
          </w:tcPr>
          <w:p w14:paraId="22BB07CB"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c>
          <w:tcPr>
            <w:tcW w:w="671" w:type="dxa"/>
            <w:tcBorders>
              <w:top w:val="nil"/>
              <w:left w:val="nil"/>
              <w:bottom w:val="single" w:sz="4" w:space="0" w:color="auto"/>
              <w:right w:val="single" w:sz="4" w:space="0" w:color="auto"/>
            </w:tcBorders>
            <w:shd w:val="clear" w:color="auto" w:fill="auto"/>
            <w:noWrap/>
            <w:vAlign w:val="bottom"/>
            <w:hideMark/>
          </w:tcPr>
          <w:p w14:paraId="7C26C1E5"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2</w:t>
            </w:r>
          </w:p>
        </w:tc>
        <w:tc>
          <w:tcPr>
            <w:tcW w:w="1542" w:type="dxa"/>
            <w:tcBorders>
              <w:top w:val="nil"/>
              <w:left w:val="nil"/>
              <w:bottom w:val="single" w:sz="4" w:space="0" w:color="auto"/>
              <w:right w:val="single" w:sz="4" w:space="0" w:color="auto"/>
            </w:tcBorders>
            <w:shd w:val="clear" w:color="auto" w:fill="auto"/>
            <w:noWrap/>
            <w:vAlign w:val="bottom"/>
            <w:hideMark/>
          </w:tcPr>
          <w:p w14:paraId="75E97582"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0.24</w:t>
            </w:r>
          </w:p>
        </w:tc>
        <w:tc>
          <w:tcPr>
            <w:tcW w:w="702" w:type="dxa"/>
            <w:tcBorders>
              <w:top w:val="nil"/>
              <w:left w:val="nil"/>
              <w:bottom w:val="single" w:sz="4" w:space="0" w:color="auto"/>
              <w:right w:val="single" w:sz="8" w:space="0" w:color="auto"/>
            </w:tcBorders>
            <w:shd w:val="clear" w:color="auto" w:fill="auto"/>
            <w:noWrap/>
            <w:vAlign w:val="bottom"/>
            <w:hideMark/>
          </w:tcPr>
          <w:p w14:paraId="184DFE3B"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0.21</w:t>
            </w:r>
          </w:p>
        </w:tc>
        <w:tc>
          <w:tcPr>
            <w:tcW w:w="622" w:type="dxa"/>
            <w:tcBorders>
              <w:top w:val="nil"/>
              <w:left w:val="nil"/>
              <w:bottom w:val="single" w:sz="4" w:space="0" w:color="auto"/>
              <w:right w:val="single" w:sz="4" w:space="0" w:color="auto"/>
            </w:tcBorders>
            <w:shd w:val="clear" w:color="auto" w:fill="auto"/>
            <w:noWrap/>
            <w:vAlign w:val="bottom"/>
            <w:hideMark/>
          </w:tcPr>
          <w:p w14:paraId="031ED69C"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2</w:t>
            </w:r>
          </w:p>
        </w:tc>
        <w:tc>
          <w:tcPr>
            <w:tcW w:w="1423" w:type="dxa"/>
            <w:tcBorders>
              <w:top w:val="nil"/>
              <w:left w:val="nil"/>
              <w:bottom w:val="single" w:sz="4" w:space="0" w:color="auto"/>
              <w:right w:val="single" w:sz="4" w:space="0" w:color="auto"/>
            </w:tcBorders>
            <w:shd w:val="clear" w:color="auto" w:fill="auto"/>
            <w:noWrap/>
            <w:vAlign w:val="bottom"/>
            <w:hideMark/>
          </w:tcPr>
          <w:p w14:paraId="511BC27D"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0.19</w:t>
            </w:r>
          </w:p>
        </w:tc>
        <w:tc>
          <w:tcPr>
            <w:tcW w:w="701" w:type="dxa"/>
            <w:tcBorders>
              <w:top w:val="nil"/>
              <w:left w:val="nil"/>
              <w:bottom w:val="single" w:sz="4" w:space="0" w:color="auto"/>
              <w:right w:val="single" w:sz="8" w:space="0" w:color="auto"/>
            </w:tcBorders>
            <w:shd w:val="clear" w:color="auto" w:fill="auto"/>
            <w:noWrap/>
            <w:vAlign w:val="bottom"/>
            <w:hideMark/>
          </w:tcPr>
          <w:p w14:paraId="31010882"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r>
      <w:tr w:rsidR="00BA56A4" w:rsidRPr="006248BF" w14:paraId="18D6A316" w14:textId="77777777" w:rsidTr="00BA56A4">
        <w:trPr>
          <w:trHeight w:val="537"/>
        </w:trPr>
        <w:tc>
          <w:tcPr>
            <w:tcW w:w="688" w:type="dxa"/>
            <w:tcBorders>
              <w:top w:val="nil"/>
              <w:left w:val="single" w:sz="8" w:space="0" w:color="auto"/>
              <w:bottom w:val="single" w:sz="4" w:space="0" w:color="auto"/>
              <w:right w:val="single" w:sz="4" w:space="0" w:color="auto"/>
            </w:tcBorders>
            <w:shd w:val="clear" w:color="auto" w:fill="auto"/>
            <w:noWrap/>
            <w:vAlign w:val="bottom"/>
            <w:hideMark/>
          </w:tcPr>
          <w:p w14:paraId="775D0442"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2</w:t>
            </w:r>
          </w:p>
        </w:tc>
        <w:tc>
          <w:tcPr>
            <w:tcW w:w="1279" w:type="dxa"/>
            <w:tcBorders>
              <w:top w:val="nil"/>
              <w:left w:val="nil"/>
              <w:bottom w:val="single" w:sz="4" w:space="0" w:color="auto"/>
              <w:right w:val="single" w:sz="4" w:space="0" w:color="auto"/>
            </w:tcBorders>
            <w:shd w:val="clear" w:color="auto" w:fill="auto"/>
            <w:noWrap/>
            <w:vAlign w:val="bottom"/>
            <w:hideMark/>
          </w:tcPr>
          <w:p w14:paraId="46795209"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0.05</w:t>
            </w:r>
          </w:p>
        </w:tc>
        <w:tc>
          <w:tcPr>
            <w:tcW w:w="702" w:type="dxa"/>
            <w:tcBorders>
              <w:top w:val="nil"/>
              <w:left w:val="nil"/>
              <w:bottom w:val="single" w:sz="4" w:space="0" w:color="auto"/>
              <w:right w:val="single" w:sz="8" w:space="0" w:color="auto"/>
            </w:tcBorders>
            <w:shd w:val="clear" w:color="auto" w:fill="auto"/>
            <w:noWrap/>
            <w:vAlign w:val="bottom"/>
            <w:hideMark/>
          </w:tcPr>
          <w:p w14:paraId="374CF910"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0.29</w:t>
            </w:r>
          </w:p>
        </w:tc>
        <w:tc>
          <w:tcPr>
            <w:tcW w:w="623" w:type="dxa"/>
            <w:tcBorders>
              <w:top w:val="nil"/>
              <w:left w:val="nil"/>
              <w:bottom w:val="single" w:sz="4" w:space="0" w:color="auto"/>
              <w:right w:val="single" w:sz="4" w:space="0" w:color="auto"/>
            </w:tcBorders>
            <w:shd w:val="clear" w:color="auto" w:fill="auto"/>
            <w:noWrap/>
            <w:vAlign w:val="bottom"/>
            <w:hideMark/>
          </w:tcPr>
          <w:p w14:paraId="1EFBB3D4"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2</w:t>
            </w:r>
          </w:p>
        </w:tc>
        <w:tc>
          <w:tcPr>
            <w:tcW w:w="1279" w:type="dxa"/>
            <w:tcBorders>
              <w:top w:val="nil"/>
              <w:left w:val="nil"/>
              <w:bottom w:val="single" w:sz="4" w:space="0" w:color="auto"/>
              <w:right w:val="single" w:sz="4" w:space="0" w:color="auto"/>
            </w:tcBorders>
            <w:shd w:val="clear" w:color="auto" w:fill="auto"/>
            <w:noWrap/>
            <w:vAlign w:val="bottom"/>
            <w:hideMark/>
          </w:tcPr>
          <w:p w14:paraId="392E9DC3"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0.52</w:t>
            </w:r>
          </w:p>
        </w:tc>
        <w:tc>
          <w:tcPr>
            <w:tcW w:w="702" w:type="dxa"/>
            <w:tcBorders>
              <w:top w:val="nil"/>
              <w:left w:val="nil"/>
              <w:bottom w:val="single" w:sz="4" w:space="0" w:color="auto"/>
              <w:right w:val="single" w:sz="8" w:space="0" w:color="auto"/>
            </w:tcBorders>
            <w:shd w:val="clear" w:color="auto" w:fill="auto"/>
            <w:noWrap/>
            <w:vAlign w:val="bottom"/>
            <w:hideMark/>
          </w:tcPr>
          <w:p w14:paraId="4C672232"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w:t>
            </w:r>
          </w:p>
        </w:tc>
        <w:tc>
          <w:tcPr>
            <w:tcW w:w="671" w:type="dxa"/>
            <w:tcBorders>
              <w:top w:val="nil"/>
              <w:left w:val="nil"/>
              <w:bottom w:val="single" w:sz="8" w:space="0" w:color="auto"/>
              <w:right w:val="single" w:sz="4" w:space="0" w:color="auto"/>
            </w:tcBorders>
            <w:shd w:val="clear" w:color="auto" w:fill="auto"/>
            <w:noWrap/>
            <w:vAlign w:val="bottom"/>
            <w:hideMark/>
          </w:tcPr>
          <w:p w14:paraId="2B97C8A2"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3</w:t>
            </w:r>
          </w:p>
        </w:tc>
        <w:tc>
          <w:tcPr>
            <w:tcW w:w="1542" w:type="dxa"/>
            <w:tcBorders>
              <w:top w:val="nil"/>
              <w:left w:val="nil"/>
              <w:bottom w:val="single" w:sz="8" w:space="0" w:color="auto"/>
              <w:right w:val="single" w:sz="4" w:space="0" w:color="auto"/>
            </w:tcBorders>
            <w:shd w:val="clear" w:color="auto" w:fill="auto"/>
            <w:noWrap/>
            <w:vAlign w:val="bottom"/>
            <w:hideMark/>
          </w:tcPr>
          <w:p w14:paraId="78F8BAFA"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0.48</w:t>
            </w:r>
          </w:p>
        </w:tc>
        <w:tc>
          <w:tcPr>
            <w:tcW w:w="702" w:type="dxa"/>
            <w:tcBorders>
              <w:top w:val="nil"/>
              <w:left w:val="nil"/>
              <w:bottom w:val="single" w:sz="8" w:space="0" w:color="auto"/>
              <w:right w:val="single" w:sz="8" w:space="0" w:color="auto"/>
            </w:tcBorders>
            <w:shd w:val="clear" w:color="auto" w:fill="auto"/>
            <w:noWrap/>
            <w:vAlign w:val="bottom"/>
            <w:hideMark/>
          </w:tcPr>
          <w:p w14:paraId="7929F7A3"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0.37</w:t>
            </w:r>
          </w:p>
        </w:tc>
        <w:tc>
          <w:tcPr>
            <w:tcW w:w="622" w:type="dxa"/>
            <w:tcBorders>
              <w:top w:val="nil"/>
              <w:left w:val="nil"/>
              <w:bottom w:val="single" w:sz="8" w:space="0" w:color="auto"/>
              <w:right w:val="single" w:sz="4" w:space="0" w:color="auto"/>
            </w:tcBorders>
            <w:shd w:val="clear" w:color="auto" w:fill="auto"/>
            <w:noWrap/>
            <w:vAlign w:val="bottom"/>
            <w:hideMark/>
          </w:tcPr>
          <w:p w14:paraId="5A0E1AEE"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3</w:t>
            </w:r>
          </w:p>
        </w:tc>
        <w:tc>
          <w:tcPr>
            <w:tcW w:w="1423" w:type="dxa"/>
            <w:tcBorders>
              <w:top w:val="nil"/>
              <w:left w:val="nil"/>
              <w:bottom w:val="single" w:sz="8" w:space="0" w:color="auto"/>
              <w:right w:val="single" w:sz="4" w:space="0" w:color="auto"/>
            </w:tcBorders>
            <w:shd w:val="clear" w:color="auto" w:fill="auto"/>
            <w:noWrap/>
            <w:vAlign w:val="bottom"/>
            <w:hideMark/>
          </w:tcPr>
          <w:p w14:paraId="6A2BF9E5"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Crack</w:t>
            </w:r>
          </w:p>
        </w:tc>
        <w:tc>
          <w:tcPr>
            <w:tcW w:w="701" w:type="dxa"/>
            <w:tcBorders>
              <w:top w:val="nil"/>
              <w:left w:val="nil"/>
              <w:bottom w:val="single" w:sz="8" w:space="0" w:color="auto"/>
              <w:right w:val="single" w:sz="8" w:space="0" w:color="auto"/>
            </w:tcBorders>
            <w:shd w:val="clear" w:color="auto" w:fill="auto"/>
            <w:noWrap/>
            <w:vAlign w:val="bottom"/>
            <w:hideMark/>
          </w:tcPr>
          <w:p w14:paraId="341EB370"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 </w:t>
            </w:r>
          </w:p>
        </w:tc>
      </w:tr>
      <w:tr w:rsidR="00BA56A4" w:rsidRPr="006248BF" w14:paraId="46C6184A" w14:textId="77777777" w:rsidTr="00BA56A4">
        <w:trPr>
          <w:trHeight w:val="538"/>
        </w:trPr>
        <w:tc>
          <w:tcPr>
            <w:tcW w:w="688" w:type="dxa"/>
            <w:tcBorders>
              <w:top w:val="nil"/>
              <w:left w:val="single" w:sz="8" w:space="0" w:color="auto"/>
              <w:bottom w:val="single" w:sz="8" w:space="0" w:color="auto"/>
              <w:right w:val="single" w:sz="4" w:space="0" w:color="auto"/>
            </w:tcBorders>
            <w:shd w:val="clear" w:color="auto" w:fill="auto"/>
            <w:noWrap/>
            <w:vAlign w:val="bottom"/>
            <w:hideMark/>
          </w:tcPr>
          <w:p w14:paraId="7D3B3CD5"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3</w:t>
            </w:r>
          </w:p>
        </w:tc>
        <w:tc>
          <w:tcPr>
            <w:tcW w:w="1279" w:type="dxa"/>
            <w:tcBorders>
              <w:top w:val="nil"/>
              <w:left w:val="nil"/>
              <w:bottom w:val="single" w:sz="8" w:space="0" w:color="auto"/>
              <w:right w:val="single" w:sz="4" w:space="0" w:color="auto"/>
            </w:tcBorders>
            <w:shd w:val="clear" w:color="auto" w:fill="auto"/>
            <w:noWrap/>
            <w:vAlign w:val="bottom"/>
            <w:hideMark/>
          </w:tcPr>
          <w:p w14:paraId="6499C045"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0.01</w:t>
            </w:r>
          </w:p>
        </w:tc>
        <w:tc>
          <w:tcPr>
            <w:tcW w:w="702" w:type="dxa"/>
            <w:tcBorders>
              <w:top w:val="nil"/>
              <w:left w:val="nil"/>
              <w:bottom w:val="single" w:sz="8" w:space="0" w:color="auto"/>
              <w:right w:val="single" w:sz="8" w:space="0" w:color="auto"/>
            </w:tcBorders>
            <w:shd w:val="clear" w:color="auto" w:fill="auto"/>
            <w:noWrap/>
            <w:vAlign w:val="bottom"/>
            <w:hideMark/>
          </w:tcPr>
          <w:p w14:paraId="797211DF"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0.09</w:t>
            </w:r>
          </w:p>
        </w:tc>
        <w:tc>
          <w:tcPr>
            <w:tcW w:w="623" w:type="dxa"/>
            <w:tcBorders>
              <w:top w:val="nil"/>
              <w:left w:val="nil"/>
              <w:bottom w:val="single" w:sz="8" w:space="0" w:color="auto"/>
              <w:right w:val="single" w:sz="4" w:space="0" w:color="auto"/>
            </w:tcBorders>
            <w:shd w:val="clear" w:color="auto" w:fill="auto"/>
            <w:noWrap/>
            <w:vAlign w:val="bottom"/>
            <w:hideMark/>
          </w:tcPr>
          <w:p w14:paraId="28248D0D" w14:textId="77777777" w:rsidR="00BA56A4" w:rsidRPr="006248BF" w:rsidRDefault="00BA56A4" w:rsidP="00BA56A4">
            <w:pPr>
              <w:spacing w:after="0" w:line="240" w:lineRule="auto"/>
              <w:rPr>
                <w:rFonts w:ascii="Calibri" w:eastAsia="Times New Roman" w:hAnsi="Calibri" w:cs="Calibri"/>
                <w:color w:val="000000"/>
                <w:lang w:eastAsia="en-GB"/>
              </w:rPr>
            </w:pPr>
            <w:r w:rsidRPr="006248BF">
              <w:rPr>
                <w:rFonts w:ascii="Calibri" w:eastAsia="Times New Roman" w:hAnsi="Calibri" w:cs="Calibri"/>
                <w:color w:val="000000"/>
                <w:lang w:eastAsia="en-GB"/>
              </w:rPr>
              <w:t>Stud 3</w:t>
            </w:r>
          </w:p>
        </w:tc>
        <w:tc>
          <w:tcPr>
            <w:tcW w:w="1279" w:type="dxa"/>
            <w:tcBorders>
              <w:top w:val="nil"/>
              <w:left w:val="nil"/>
              <w:bottom w:val="single" w:sz="8" w:space="0" w:color="auto"/>
              <w:right w:val="single" w:sz="4" w:space="0" w:color="auto"/>
            </w:tcBorders>
            <w:shd w:val="clear" w:color="auto" w:fill="auto"/>
            <w:noWrap/>
            <w:vAlign w:val="bottom"/>
            <w:hideMark/>
          </w:tcPr>
          <w:p w14:paraId="1D43FB13"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0.22</w:t>
            </w:r>
          </w:p>
        </w:tc>
        <w:tc>
          <w:tcPr>
            <w:tcW w:w="702" w:type="dxa"/>
            <w:tcBorders>
              <w:top w:val="nil"/>
              <w:left w:val="nil"/>
              <w:bottom w:val="single" w:sz="8" w:space="0" w:color="auto"/>
              <w:right w:val="single" w:sz="8" w:space="0" w:color="auto"/>
            </w:tcBorders>
            <w:shd w:val="clear" w:color="auto" w:fill="auto"/>
            <w:noWrap/>
            <w:vAlign w:val="bottom"/>
            <w:hideMark/>
          </w:tcPr>
          <w:p w14:paraId="5403C917" w14:textId="77777777" w:rsidR="00BA56A4" w:rsidRPr="006248BF" w:rsidRDefault="00BA56A4" w:rsidP="00BA56A4">
            <w:pPr>
              <w:spacing w:after="0" w:line="240" w:lineRule="auto"/>
              <w:jc w:val="right"/>
              <w:rPr>
                <w:rFonts w:ascii="Calibri" w:eastAsia="Times New Roman" w:hAnsi="Calibri" w:cs="Calibri"/>
                <w:color w:val="000000"/>
                <w:lang w:eastAsia="en-GB"/>
              </w:rPr>
            </w:pPr>
            <w:r w:rsidRPr="006248BF">
              <w:rPr>
                <w:rFonts w:ascii="Calibri" w:eastAsia="Times New Roman" w:hAnsi="Calibri" w:cs="Calibri"/>
                <w:color w:val="000000"/>
                <w:lang w:eastAsia="en-GB"/>
              </w:rPr>
              <w:t>0.28</w:t>
            </w:r>
          </w:p>
        </w:tc>
        <w:tc>
          <w:tcPr>
            <w:tcW w:w="671" w:type="dxa"/>
            <w:tcBorders>
              <w:top w:val="nil"/>
              <w:left w:val="nil"/>
              <w:bottom w:val="nil"/>
              <w:right w:val="nil"/>
            </w:tcBorders>
            <w:shd w:val="clear" w:color="auto" w:fill="auto"/>
            <w:noWrap/>
            <w:vAlign w:val="bottom"/>
            <w:hideMark/>
          </w:tcPr>
          <w:p w14:paraId="3046523F" w14:textId="77777777" w:rsidR="00BA56A4" w:rsidRPr="006248BF" w:rsidRDefault="00BA56A4" w:rsidP="00BA56A4">
            <w:pPr>
              <w:spacing w:after="0" w:line="240" w:lineRule="auto"/>
              <w:jc w:val="right"/>
              <w:rPr>
                <w:rFonts w:ascii="Calibri" w:eastAsia="Times New Roman" w:hAnsi="Calibri" w:cs="Calibri"/>
                <w:color w:val="000000"/>
                <w:lang w:eastAsia="en-GB"/>
              </w:rPr>
            </w:pPr>
          </w:p>
        </w:tc>
        <w:tc>
          <w:tcPr>
            <w:tcW w:w="1542" w:type="dxa"/>
            <w:tcBorders>
              <w:top w:val="nil"/>
              <w:left w:val="nil"/>
              <w:bottom w:val="nil"/>
              <w:right w:val="nil"/>
            </w:tcBorders>
            <w:shd w:val="clear" w:color="auto" w:fill="auto"/>
            <w:noWrap/>
            <w:vAlign w:val="bottom"/>
            <w:hideMark/>
          </w:tcPr>
          <w:p w14:paraId="14CDFB07" w14:textId="77777777" w:rsidR="00BA56A4" w:rsidRPr="006248BF" w:rsidRDefault="00BA56A4" w:rsidP="00BA56A4">
            <w:pPr>
              <w:spacing w:after="0" w:line="240" w:lineRule="auto"/>
              <w:rPr>
                <w:rFonts w:ascii="Times New Roman" w:eastAsia="Times New Roman" w:hAnsi="Times New Roman" w:cs="Times New Roman"/>
                <w:sz w:val="20"/>
                <w:szCs w:val="20"/>
                <w:lang w:eastAsia="en-GB"/>
              </w:rPr>
            </w:pPr>
          </w:p>
        </w:tc>
        <w:tc>
          <w:tcPr>
            <w:tcW w:w="702" w:type="dxa"/>
            <w:tcBorders>
              <w:top w:val="nil"/>
              <w:left w:val="nil"/>
              <w:bottom w:val="nil"/>
              <w:right w:val="nil"/>
            </w:tcBorders>
            <w:shd w:val="clear" w:color="auto" w:fill="auto"/>
            <w:noWrap/>
            <w:vAlign w:val="bottom"/>
            <w:hideMark/>
          </w:tcPr>
          <w:p w14:paraId="3D24019A" w14:textId="77777777" w:rsidR="00BA56A4" w:rsidRPr="006248BF" w:rsidRDefault="00BA56A4" w:rsidP="00BA56A4">
            <w:pPr>
              <w:spacing w:after="0" w:line="240" w:lineRule="auto"/>
              <w:rPr>
                <w:rFonts w:ascii="Times New Roman" w:eastAsia="Times New Roman" w:hAnsi="Times New Roman" w:cs="Times New Roman"/>
                <w:sz w:val="20"/>
                <w:szCs w:val="20"/>
                <w:lang w:eastAsia="en-GB"/>
              </w:rPr>
            </w:pPr>
          </w:p>
        </w:tc>
        <w:tc>
          <w:tcPr>
            <w:tcW w:w="622" w:type="dxa"/>
            <w:tcBorders>
              <w:top w:val="nil"/>
              <w:left w:val="nil"/>
              <w:bottom w:val="nil"/>
              <w:right w:val="nil"/>
            </w:tcBorders>
            <w:shd w:val="clear" w:color="auto" w:fill="auto"/>
            <w:noWrap/>
            <w:vAlign w:val="bottom"/>
            <w:hideMark/>
          </w:tcPr>
          <w:p w14:paraId="295E446B" w14:textId="77777777" w:rsidR="00BA56A4" w:rsidRPr="006248BF" w:rsidRDefault="00BA56A4" w:rsidP="00BA56A4">
            <w:pPr>
              <w:spacing w:after="0" w:line="240" w:lineRule="auto"/>
              <w:rPr>
                <w:rFonts w:ascii="Times New Roman" w:eastAsia="Times New Roman" w:hAnsi="Times New Roman" w:cs="Times New Roman"/>
                <w:sz w:val="20"/>
                <w:szCs w:val="20"/>
                <w:lang w:eastAsia="en-GB"/>
              </w:rPr>
            </w:pPr>
          </w:p>
        </w:tc>
        <w:tc>
          <w:tcPr>
            <w:tcW w:w="1423" w:type="dxa"/>
            <w:tcBorders>
              <w:top w:val="nil"/>
              <w:left w:val="nil"/>
              <w:bottom w:val="nil"/>
              <w:right w:val="nil"/>
            </w:tcBorders>
            <w:shd w:val="clear" w:color="auto" w:fill="auto"/>
            <w:noWrap/>
            <w:vAlign w:val="bottom"/>
            <w:hideMark/>
          </w:tcPr>
          <w:p w14:paraId="20737DB0" w14:textId="77777777" w:rsidR="00BA56A4" w:rsidRPr="006248BF" w:rsidRDefault="00BA56A4" w:rsidP="00BA56A4">
            <w:pPr>
              <w:spacing w:after="0" w:line="240" w:lineRule="auto"/>
              <w:rPr>
                <w:rFonts w:ascii="Times New Roman" w:eastAsia="Times New Roman" w:hAnsi="Times New Roman" w:cs="Times New Roman"/>
                <w:sz w:val="20"/>
                <w:szCs w:val="20"/>
                <w:lang w:eastAsia="en-GB"/>
              </w:rPr>
            </w:pPr>
          </w:p>
        </w:tc>
        <w:tc>
          <w:tcPr>
            <w:tcW w:w="701" w:type="dxa"/>
            <w:tcBorders>
              <w:top w:val="nil"/>
              <w:left w:val="nil"/>
              <w:bottom w:val="nil"/>
              <w:right w:val="nil"/>
            </w:tcBorders>
            <w:shd w:val="clear" w:color="auto" w:fill="auto"/>
            <w:noWrap/>
            <w:vAlign w:val="bottom"/>
            <w:hideMark/>
          </w:tcPr>
          <w:p w14:paraId="09A980FD" w14:textId="77777777" w:rsidR="00BA56A4" w:rsidRPr="006248BF" w:rsidRDefault="00BA56A4" w:rsidP="00BA56A4">
            <w:pPr>
              <w:spacing w:after="0" w:line="240" w:lineRule="auto"/>
              <w:rPr>
                <w:rFonts w:ascii="Times New Roman" w:eastAsia="Times New Roman" w:hAnsi="Times New Roman" w:cs="Times New Roman"/>
                <w:sz w:val="20"/>
                <w:szCs w:val="20"/>
                <w:lang w:eastAsia="en-GB"/>
              </w:rPr>
            </w:pPr>
          </w:p>
        </w:tc>
      </w:tr>
    </w:tbl>
    <w:p w14:paraId="781DEEA3" w14:textId="0F1F624A" w:rsidR="008656A4" w:rsidRDefault="008656A4" w:rsidP="006040F8">
      <w:r>
        <w:rPr>
          <w:noProof/>
        </w:rPr>
        <w:drawing>
          <wp:anchor distT="0" distB="0" distL="114300" distR="114300" simplePos="0" relativeHeight="251714560" behindDoc="0" locked="0" layoutInCell="1" allowOverlap="1" wp14:anchorId="45A8F71D" wp14:editId="24D1DFA4">
            <wp:simplePos x="0" y="0"/>
            <wp:positionH relativeFrom="margin">
              <wp:align>left</wp:align>
            </wp:positionH>
            <wp:positionV relativeFrom="paragraph">
              <wp:posOffset>200660</wp:posOffset>
            </wp:positionV>
            <wp:extent cx="2190750" cy="1704975"/>
            <wp:effectExtent l="0" t="0" r="0" b="9525"/>
            <wp:wrapThrough wrapText="bothSides">
              <wp:wrapPolygon edited="0">
                <wp:start x="0" y="0"/>
                <wp:lineTo x="0" y="21479"/>
                <wp:lineTo x="21412" y="21479"/>
                <wp:lineTo x="21412" y="0"/>
                <wp:lineTo x="0" y="0"/>
              </wp:wrapPolygon>
            </wp:wrapThrough>
            <wp:docPr id="1040" name="Picture 3" descr="A picture containing text, gear&#10;&#10;Description automatically generated">
              <a:extLst xmlns:a="http://schemas.openxmlformats.org/drawingml/2006/main">
                <a:ext uri="{FF2B5EF4-FFF2-40B4-BE49-F238E27FC236}">
                  <a16:creationId xmlns:a16="http://schemas.microsoft.com/office/drawing/2014/main" id="{C86F5C1A-AA3B-C357-33AE-DC8620896C4F}"/>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0" name="Picture 3" descr="A picture containing text, gear&#10;&#10;Description automatically generated">
                      <a:extLst>
                        <a:ext uri="{FF2B5EF4-FFF2-40B4-BE49-F238E27FC236}">
                          <a16:creationId xmlns:a16="http://schemas.microsoft.com/office/drawing/2014/main" id="{C86F5C1A-AA3B-C357-33AE-DC8620896C4F}"/>
                        </a:ext>
                      </a:extLst>
                    </pic:cNvPr>
                    <pic:cNvPicPr>
                      <a:picLocks/>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190750" cy="1704975"/>
                    </a:xfrm>
                    <a:prstGeom prst="rect">
                      <a:avLst/>
                    </a:prstGeom>
                    <a:noFill/>
                    <a:ln>
                      <a:noFill/>
                    </a:ln>
                  </pic:spPr>
                </pic:pic>
              </a:graphicData>
            </a:graphic>
            <wp14:sizeRelH relativeFrom="margin">
              <wp14:pctWidth>0</wp14:pctWidth>
            </wp14:sizeRelH>
            <wp14:sizeRelV relativeFrom="margin">
              <wp14:pctHeight>0</wp14:pctHeight>
            </wp14:sizeRelV>
          </wp:anchor>
        </w:drawing>
      </w:r>
      <w:r>
        <w:t>Stud 1</w:t>
      </w:r>
    </w:p>
    <w:p w14:paraId="509F0F70" w14:textId="276C0CE1" w:rsidR="008656A4" w:rsidRDefault="008656A4" w:rsidP="006040F8">
      <w:r>
        <w:t xml:space="preserve">From the inspections conducted on Stud 1 and 3, it can be seen that the stud doesn’t match the geometry of the material. Notoriously in the past Hot stamping tools receive a lot of wear and tear due to the high amount of pounding and heat it receives on a daily basis, so it is common for the tools to lose definition to some radiuses especially if they are sharp bends and turns. </w:t>
      </w:r>
      <w:sdt>
        <w:sdtPr>
          <w:rPr>
            <w:color w:val="0070C0"/>
          </w:rPr>
          <w:id w:val="1525752030"/>
          <w:citation/>
        </w:sdtPr>
        <w:sdtEndPr/>
        <w:sdtContent>
          <w:r w:rsidR="001551F7" w:rsidRPr="001551F7">
            <w:rPr>
              <w:color w:val="0070C0"/>
            </w:rPr>
            <w:fldChar w:fldCharType="begin"/>
          </w:r>
          <w:r w:rsidR="001551F7" w:rsidRPr="001551F7">
            <w:rPr>
              <w:color w:val="0070C0"/>
            </w:rPr>
            <w:instrText xml:space="preserve"> CITATION TWI23 \l 2057 </w:instrText>
          </w:r>
          <w:r w:rsidR="001551F7" w:rsidRPr="001551F7">
            <w:rPr>
              <w:color w:val="0070C0"/>
            </w:rPr>
            <w:fldChar w:fldCharType="separate"/>
          </w:r>
          <w:r w:rsidR="007A2520" w:rsidRPr="007A2520">
            <w:rPr>
              <w:noProof/>
              <w:color w:val="0070C0"/>
            </w:rPr>
            <w:t>(TWI - Global, 2023)</w:t>
          </w:r>
          <w:r w:rsidR="001551F7" w:rsidRPr="001551F7">
            <w:rPr>
              <w:color w:val="0070C0"/>
            </w:rPr>
            <w:fldChar w:fldCharType="end"/>
          </w:r>
        </w:sdtContent>
      </w:sdt>
    </w:p>
    <w:p w14:paraId="0C517BC7" w14:textId="3ABF46BD" w:rsidR="006248BF" w:rsidRDefault="008748AB" w:rsidP="006040F8">
      <w:r>
        <w:tab/>
      </w:r>
      <w:r>
        <w:tab/>
      </w:r>
      <w:r>
        <w:tab/>
      </w:r>
      <w:r>
        <w:tab/>
        <w:t>Stud 2</w:t>
      </w:r>
    </w:p>
    <w:p w14:paraId="1FF3E079" w14:textId="5BBCADE2" w:rsidR="003F0541" w:rsidRDefault="008748AB" w:rsidP="006040F8">
      <w:r>
        <w:rPr>
          <w:noProof/>
        </w:rPr>
        <w:drawing>
          <wp:anchor distT="0" distB="0" distL="114300" distR="114300" simplePos="0" relativeHeight="251715584" behindDoc="0" locked="0" layoutInCell="1" allowOverlap="1" wp14:anchorId="39662F8B" wp14:editId="36236036">
            <wp:simplePos x="0" y="0"/>
            <wp:positionH relativeFrom="margin">
              <wp:align>right</wp:align>
            </wp:positionH>
            <wp:positionV relativeFrom="paragraph">
              <wp:posOffset>10795</wp:posOffset>
            </wp:positionV>
            <wp:extent cx="2152650" cy="1514475"/>
            <wp:effectExtent l="0" t="0" r="0" b="9525"/>
            <wp:wrapThrough wrapText="bothSides">
              <wp:wrapPolygon edited="0">
                <wp:start x="0" y="0"/>
                <wp:lineTo x="0" y="21464"/>
                <wp:lineTo x="21409" y="21464"/>
                <wp:lineTo x="21409" y="0"/>
                <wp:lineTo x="0" y="0"/>
              </wp:wrapPolygon>
            </wp:wrapThrough>
            <wp:docPr id="1042" name="Picture 5" descr="A picture containing text, gear&#10;&#10;Description automatically generated">
              <a:extLst xmlns:a="http://schemas.openxmlformats.org/drawingml/2006/main">
                <a:ext uri="{FF2B5EF4-FFF2-40B4-BE49-F238E27FC236}">
                  <a16:creationId xmlns:a16="http://schemas.microsoft.com/office/drawing/2014/main" id="{ECAF3B99-E4C1-87F4-9C0A-E105BA01F555}"/>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2" name="Picture 5" descr="A picture containing text, gear&#10;&#10;Description automatically generated">
                      <a:extLst>
                        <a:ext uri="{FF2B5EF4-FFF2-40B4-BE49-F238E27FC236}">
                          <a16:creationId xmlns:a16="http://schemas.microsoft.com/office/drawing/2014/main" id="{ECAF3B99-E4C1-87F4-9C0A-E105BA01F555}"/>
                        </a:ext>
                      </a:extLst>
                    </pic:cNvPr>
                    <pic:cNvPicPr>
                      <a:picLocks/>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2152650" cy="15144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6608" behindDoc="0" locked="0" layoutInCell="1" allowOverlap="1" wp14:anchorId="097F4D43" wp14:editId="271B9DF4">
            <wp:simplePos x="0" y="0"/>
            <wp:positionH relativeFrom="margin">
              <wp:posOffset>495300</wp:posOffset>
            </wp:positionH>
            <wp:positionV relativeFrom="paragraph">
              <wp:posOffset>39370</wp:posOffset>
            </wp:positionV>
            <wp:extent cx="2133600" cy="1495425"/>
            <wp:effectExtent l="0" t="0" r="0" b="9525"/>
            <wp:wrapThrough wrapText="bothSides">
              <wp:wrapPolygon edited="0">
                <wp:start x="0" y="0"/>
                <wp:lineTo x="0" y="21462"/>
                <wp:lineTo x="21407" y="21462"/>
                <wp:lineTo x="21407" y="0"/>
                <wp:lineTo x="0" y="0"/>
              </wp:wrapPolygon>
            </wp:wrapThrough>
            <wp:docPr id="1044" name="Picture 7" descr="A picture containing gear&#10;&#10;Description automatically generated">
              <a:extLst xmlns:a="http://schemas.openxmlformats.org/drawingml/2006/main">
                <a:ext uri="{FF2B5EF4-FFF2-40B4-BE49-F238E27FC236}">
                  <a16:creationId xmlns:a16="http://schemas.microsoft.com/office/drawing/2014/main" id="{FC925017-B676-D2C0-9AAF-7422784DB427}"/>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4" name="Picture 7" descr="A picture containing gear&#10;&#10;Description automatically generated">
                      <a:extLst>
                        <a:ext uri="{FF2B5EF4-FFF2-40B4-BE49-F238E27FC236}">
                          <a16:creationId xmlns:a16="http://schemas.microsoft.com/office/drawing/2014/main" id="{FC925017-B676-D2C0-9AAF-7422784DB427}"/>
                        </a:ext>
                      </a:extLst>
                    </pic:cNvPr>
                    <pic:cNvPicPr>
                      <a:picLocks/>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133600" cy="1495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56A4">
        <w:t>Stud 3</w:t>
      </w:r>
      <w:r w:rsidR="00BA56A4">
        <w:tab/>
      </w:r>
      <w:r w:rsidR="00BA56A4">
        <w:tab/>
      </w:r>
      <w:r w:rsidR="00E43A4A">
        <w:tab/>
      </w:r>
      <w:r w:rsidR="00E43A4A">
        <w:tab/>
      </w:r>
      <w:r w:rsidR="00E43A4A">
        <w:tab/>
        <w:t xml:space="preserve">   </w:t>
      </w:r>
    </w:p>
    <w:p w14:paraId="20183FE0" w14:textId="7ADFF9D3" w:rsidR="00BA56A4" w:rsidRDefault="00BA56A4" w:rsidP="006040F8"/>
    <w:p w14:paraId="2A79A7DC" w14:textId="187D936B" w:rsidR="00BA56A4" w:rsidRDefault="00BA56A4" w:rsidP="006040F8"/>
    <w:p w14:paraId="0AC6A077" w14:textId="6FDF975F" w:rsidR="00BA56A4" w:rsidRDefault="00BA56A4" w:rsidP="006040F8"/>
    <w:p w14:paraId="512EA281" w14:textId="1D4F1047" w:rsidR="006248BF" w:rsidRDefault="00BB381B" w:rsidP="006040F8">
      <w:pPr>
        <w:rPr>
          <w:b/>
          <w:bCs/>
          <w:sz w:val="32"/>
          <w:szCs w:val="32"/>
        </w:rPr>
      </w:pPr>
      <w:r w:rsidRPr="00BB381B">
        <w:rPr>
          <w:b/>
          <w:bCs/>
          <w:sz w:val="32"/>
          <w:szCs w:val="32"/>
        </w:rPr>
        <w:lastRenderedPageBreak/>
        <w:t>7.0 Discussion</w:t>
      </w:r>
    </w:p>
    <w:p w14:paraId="1AEE5FA2" w14:textId="67B2EFB3" w:rsidR="00B67C3B" w:rsidRDefault="00EC7AC6" w:rsidP="00B67C3B">
      <w:r>
        <w:t>All of the data analysed show significant signs of declining trends</w:t>
      </w:r>
      <w:r w:rsidR="00223E76">
        <w:t xml:space="preserve"> supports the idea that diffusion layer affects the weldability of the material, this could be because the heat conductivity and/or electrical conductivity, since Steel’s conductivity and resistivity is almost doubled compared to Aluminium suggesting that it is harder for the electrical current to </w:t>
      </w:r>
      <w:r w:rsidR="00C90540">
        <w:t xml:space="preserve">conduct and travel through to the steel, also Silicon’s melting point is either matches or is higher than steel dependant on the material grade. Another suggestion could be that </w:t>
      </w:r>
      <w:r w:rsidR="00C327D0">
        <w:t>cracking,</w:t>
      </w:r>
      <w:r w:rsidR="00C90540">
        <w:t xml:space="preserve"> and voids seen in the welded area and in the Heat Affected Zone area could be a contributing factor to the </w:t>
      </w:r>
      <w:r w:rsidR="00C327D0">
        <w:t>number</w:t>
      </w:r>
      <w:r w:rsidR="00C90540">
        <w:t xml:space="preserve"> of </w:t>
      </w:r>
      <w:r w:rsidR="00C327D0">
        <w:t>failures, built</w:t>
      </w:r>
      <w:r w:rsidR="00C90540">
        <w:t xml:space="preserve"> up stresses in the welded area from the quenching process could lead the material to crack when projection welded just by shock and intensive hea</w:t>
      </w:r>
      <w:r w:rsidR="00C327D0">
        <w:t xml:space="preserve">t. </w:t>
      </w:r>
      <w:r w:rsidR="00B67C3B">
        <w:t xml:space="preserve">Although all of the supporting papers for Capacity discharge welding claims to outperform when using on Hot stamp material, testing performed didn’t reflect what others have claimed. This might be due to the various thicknesses in the process or in this case, it was performed on the Soft Zone area of the part. To definitively find an answer if Capacity Discharge welding outperforms projection welding, testing will need to be performed at a higher magnitude of test pieces and segregated to what zone of the material is present. </w:t>
      </w:r>
      <w:r w:rsidR="00C327D0">
        <w:t>In order to improve the process, it would be suggested to only run material that has been in the furnace for 300 seconds to 600 seconds to reliably produce products that won’t have weldability issues due to the diffusion layer, it would also be suggest</w:t>
      </w:r>
      <w:r w:rsidR="0028365E">
        <w:t>ed to</w:t>
      </w:r>
      <w:r w:rsidR="00C327D0">
        <w:t xml:space="preserve"> </w:t>
      </w:r>
      <w:r w:rsidR="0028365E">
        <w:t>perform</w:t>
      </w:r>
      <w:r w:rsidR="00C327D0">
        <w:t xml:space="preserve"> some work on the tools to regain all of the products definition to prevent any weld failures due to components not meeting parent material perfectly</w:t>
      </w:r>
      <w:r w:rsidR="0028365E">
        <w:t xml:space="preserve">, </w:t>
      </w:r>
      <w:r w:rsidR="00DC6D79">
        <w:t>and</w:t>
      </w:r>
      <w:r w:rsidR="0028365E">
        <w:t xml:space="preserve"> to </w:t>
      </w:r>
      <w:r w:rsidR="00DC6D79">
        <w:t xml:space="preserve">be </w:t>
      </w:r>
      <w:r w:rsidR="005872DC">
        <w:t>controlled</w:t>
      </w:r>
      <w:r w:rsidR="0028365E">
        <w:t xml:space="preserve"> by SPC data on Pushout testing and microscopic analysis to prevent any future failures.</w:t>
      </w:r>
    </w:p>
    <w:p w14:paraId="1F9D7A67" w14:textId="0CA1B6D7" w:rsidR="005966D3" w:rsidRDefault="005966D3" w:rsidP="00B67C3B">
      <w:r>
        <w:t>Over the past few months, 131 samples have been pushed out and recorded for the left hand, in comparison to the pushout results initially found where a high volume of left hand studs failed no matter the dwell time,</w:t>
      </w:r>
      <w:r w:rsidR="008F30A4">
        <w:t xml:space="preserve"> improvements have been made to the tool and SPC has been conducted to conduct further improvements when needed. Stud 1 and Stud 3 have improved in comparison, and their max push out strength has heightened, but the process shows more reliable as the mean push out results are stud 1 = 3.326, Stud 2 = 3.307, Stud 3 = 3.414.</w:t>
      </w:r>
    </w:p>
    <w:p w14:paraId="36E78F85" w14:textId="357041ED" w:rsidR="00C47C3F" w:rsidRDefault="00C47C3F" w:rsidP="00B67C3B">
      <w:r>
        <w:t>Another suggestion would be to perform pushout testing and torque testing again but on products that have had the area that is intended to be welded, filed back to bare material to see if there is much of difference of welding performance</w:t>
      </w:r>
      <w:r w:rsidR="000867B2">
        <w:t xml:space="preserve">, in theory the welding performance would be better as the electrical current doesn’t need to penetrate through the </w:t>
      </w:r>
      <w:proofErr w:type="spellStart"/>
      <w:r w:rsidR="000867B2">
        <w:t>AlSi</w:t>
      </w:r>
      <w:proofErr w:type="spellEnd"/>
      <w:r w:rsidR="000867B2">
        <w:t xml:space="preserve"> coating and the diffusion layer that occurs during the hot stamping process.</w:t>
      </w:r>
    </w:p>
    <w:p w14:paraId="7EF84C1D" w14:textId="009179AF" w:rsidR="000867B2" w:rsidRDefault="000867B2" w:rsidP="00B67C3B">
      <w:pPr>
        <w:rPr>
          <w:color w:val="0070C0"/>
        </w:rPr>
      </w:pPr>
      <w:r w:rsidRPr="000867B2">
        <w:t>Especially in hot stamping applications, fasteners are extremely soft as compared to the base material, causing the fastener projections to collapse before a good weld is achieved.</w:t>
      </w:r>
      <w:r>
        <w:t xml:space="preserve"> In</w:t>
      </w:r>
      <w:r w:rsidRPr="000867B2">
        <w:t xml:space="preserve"> addition, hot stamped materials develop an </w:t>
      </w:r>
      <w:proofErr w:type="spellStart"/>
      <w:r w:rsidRPr="000867B2">
        <w:t>AlSi</w:t>
      </w:r>
      <w:proofErr w:type="spellEnd"/>
      <w:r w:rsidRPr="000867B2">
        <w:t xml:space="preserve"> coating in the furnace, with the resistive qualities of the coating inconsistent across the hot stamped part. On top of that, the short weld times called for in projection welding bring difficulty in delivering enough heat to the base material.</w:t>
      </w:r>
      <w:sdt>
        <w:sdtPr>
          <w:rPr>
            <w:color w:val="0070C0"/>
          </w:rPr>
          <w:id w:val="-275022170"/>
          <w:citation/>
        </w:sdtPr>
        <w:sdtEndPr/>
        <w:sdtContent>
          <w:r w:rsidRPr="000867B2">
            <w:rPr>
              <w:color w:val="0070C0"/>
            </w:rPr>
            <w:fldChar w:fldCharType="begin"/>
          </w:r>
          <w:r w:rsidRPr="000867B2">
            <w:rPr>
              <w:color w:val="0070C0"/>
            </w:rPr>
            <w:instrText xml:space="preserve"> CITATION Lou19 \l 2057 </w:instrText>
          </w:r>
          <w:r w:rsidRPr="000867B2">
            <w:rPr>
              <w:color w:val="0070C0"/>
            </w:rPr>
            <w:fldChar w:fldCharType="separate"/>
          </w:r>
          <w:r w:rsidR="007A2520">
            <w:rPr>
              <w:noProof/>
              <w:color w:val="0070C0"/>
            </w:rPr>
            <w:t xml:space="preserve"> </w:t>
          </w:r>
          <w:r w:rsidR="007A2520" w:rsidRPr="007A2520">
            <w:rPr>
              <w:noProof/>
              <w:color w:val="0070C0"/>
            </w:rPr>
            <w:t>(Kren, 2019)</w:t>
          </w:r>
          <w:r w:rsidRPr="000867B2">
            <w:rPr>
              <w:color w:val="0070C0"/>
            </w:rPr>
            <w:fldChar w:fldCharType="end"/>
          </w:r>
        </w:sdtContent>
      </w:sdt>
    </w:p>
    <w:p w14:paraId="33CDB6FC" w14:textId="4FA8A16B" w:rsidR="000867B2" w:rsidRPr="000867B2" w:rsidRDefault="000867B2" w:rsidP="00B67C3B">
      <w:proofErr w:type="spellStart"/>
      <w:r>
        <w:t>Kren</w:t>
      </w:r>
      <w:proofErr w:type="spellEnd"/>
      <w:r>
        <w:t xml:space="preserve"> mentions that the material of general fasteners </w:t>
      </w:r>
      <w:r w:rsidR="00484B34">
        <w:t>tends</w:t>
      </w:r>
      <w:r>
        <w:t xml:space="preserve"> to be incredibly soft in comparison to the </w:t>
      </w:r>
      <w:proofErr w:type="spellStart"/>
      <w:r>
        <w:t>Usibor</w:t>
      </w:r>
      <w:proofErr w:type="spellEnd"/>
      <w:r>
        <w:t xml:space="preserve"> 1500 and how the projections collapse as its welding, if that is true then another suggestion would be to experiment with different material grade nuts and bolts more specifically harder material to see if a harder material </w:t>
      </w:r>
      <w:r w:rsidR="003916EE">
        <w:t>outperforms</w:t>
      </w:r>
      <w:r>
        <w:t xml:space="preserve"> the current used material. If proven then how would the energy consumption differ from the original material to the harder material</w:t>
      </w:r>
      <w:r w:rsidR="00484B34">
        <w:t xml:space="preserve">, and would the harder material induce more frequent cracking and disconnection due to the increased hardness. </w:t>
      </w:r>
    </w:p>
    <w:p w14:paraId="232EDB51" w14:textId="62369E70" w:rsidR="005966D3" w:rsidRDefault="005966D3" w:rsidP="00B67C3B">
      <w:r>
        <w:rPr>
          <w:noProof/>
        </w:rPr>
        <w:lastRenderedPageBreak/>
        <w:drawing>
          <wp:inline distT="0" distB="0" distL="0" distR="0" wp14:anchorId="646929F1" wp14:editId="084C1336">
            <wp:extent cx="6467475" cy="7505700"/>
            <wp:effectExtent l="0" t="0" r="9525" b="0"/>
            <wp:docPr id="57" name="Picture 57"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graph&#10;&#10;Description automatically generated with low confidence"/>
                    <pic:cNvPicPr/>
                  </pic:nvPicPr>
                  <pic:blipFill>
                    <a:blip r:embed="rId67"/>
                    <a:stretch>
                      <a:fillRect/>
                    </a:stretch>
                  </pic:blipFill>
                  <pic:spPr>
                    <a:xfrm>
                      <a:off x="0" y="0"/>
                      <a:ext cx="6467475" cy="7505700"/>
                    </a:xfrm>
                    <a:prstGeom prst="rect">
                      <a:avLst/>
                    </a:prstGeom>
                  </pic:spPr>
                </pic:pic>
              </a:graphicData>
            </a:graphic>
          </wp:inline>
        </w:drawing>
      </w:r>
    </w:p>
    <w:p w14:paraId="6BE66531" w14:textId="77777777" w:rsidR="00F95975" w:rsidRDefault="00F95975" w:rsidP="00A0686C">
      <w:pPr>
        <w:rPr>
          <w:b/>
          <w:bCs/>
          <w:sz w:val="32"/>
          <w:szCs w:val="32"/>
        </w:rPr>
      </w:pPr>
    </w:p>
    <w:p w14:paraId="1DB8ADFF" w14:textId="77777777" w:rsidR="00F95975" w:rsidRDefault="00F95975" w:rsidP="00A0686C">
      <w:pPr>
        <w:rPr>
          <w:b/>
          <w:bCs/>
          <w:sz w:val="32"/>
          <w:szCs w:val="32"/>
        </w:rPr>
      </w:pPr>
    </w:p>
    <w:p w14:paraId="507A395E" w14:textId="77777777" w:rsidR="00F95975" w:rsidRDefault="00F95975" w:rsidP="00A0686C">
      <w:pPr>
        <w:rPr>
          <w:b/>
          <w:bCs/>
          <w:sz w:val="32"/>
          <w:szCs w:val="32"/>
        </w:rPr>
      </w:pPr>
    </w:p>
    <w:p w14:paraId="4B5D1136" w14:textId="50F7E0DC" w:rsidR="00A0686C" w:rsidRDefault="00A0686C" w:rsidP="00A0686C">
      <w:pPr>
        <w:rPr>
          <w:b/>
          <w:bCs/>
          <w:sz w:val="32"/>
          <w:szCs w:val="32"/>
        </w:rPr>
      </w:pPr>
      <w:r>
        <w:rPr>
          <w:b/>
          <w:bCs/>
          <w:sz w:val="32"/>
          <w:szCs w:val="32"/>
        </w:rPr>
        <w:lastRenderedPageBreak/>
        <w:t>8</w:t>
      </w:r>
      <w:r w:rsidRPr="00BB381B">
        <w:rPr>
          <w:b/>
          <w:bCs/>
          <w:sz w:val="32"/>
          <w:szCs w:val="32"/>
        </w:rPr>
        <w:t xml:space="preserve">.0 </w:t>
      </w:r>
      <w:r>
        <w:rPr>
          <w:b/>
          <w:bCs/>
          <w:sz w:val="32"/>
          <w:szCs w:val="32"/>
        </w:rPr>
        <w:t>Conclusion</w:t>
      </w:r>
    </w:p>
    <w:p w14:paraId="2D7461DB" w14:textId="20440020" w:rsidR="0028365E" w:rsidRDefault="008F30A4" w:rsidP="003D491E">
      <w:r>
        <w:t>Throughout</w:t>
      </w:r>
      <w:r w:rsidR="00A0686C">
        <w:t xml:space="preserve"> this project there are some notable facts and figures that support the thesis that the diffusion layer has a direct </w:t>
      </w:r>
      <w:r>
        <w:t>effect</w:t>
      </w:r>
      <w:r w:rsidR="00A0686C">
        <w:t xml:space="preserve"> on the weldability of the material, all of the testing performed showed that the likely hood of failures and non-conformities occurred around 800 seconds and get worse the further the dwell times go on, but the lack of stability and reproducibility of the process and product showing failures, inconsistencies and erratic results skew the data enough to appear harder to see understand the extent of the weldability issues. The main two testing that provided the most valuable data were Pushout Testing and Torque testing as these are the forces the product will need to withstand at the customer and out in the field, these testing showed a decline in trends over time to inevitably failing around 700 to 800 seconds. But from Gestamp’s main perspective, the lack of definition presented in the product have a direct affect in the performance of the studs due to the lack of direct flat surface area for the studs to be welded onto. It also identified that some defects can be found under a microscope when cross sectioning the studs </w:t>
      </w:r>
      <w:r w:rsidR="00EC7AC6">
        <w:t>like cracks and lack of fusion that need to be addressed and corrected to be able to produce products that are repeatable and reliable.</w:t>
      </w:r>
      <w:r w:rsidR="00C327D0">
        <w:t xml:space="preserve"> </w:t>
      </w:r>
    </w:p>
    <w:p w14:paraId="51EA1229" w14:textId="6576D76D" w:rsidR="003D491E" w:rsidRDefault="003D491E" w:rsidP="003D491E">
      <w:pPr>
        <w:rPr>
          <w:b/>
          <w:bCs/>
          <w:sz w:val="32"/>
          <w:szCs w:val="32"/>
        </w:rPr>
      </w:pPr>
      <w:r>
        <w:rPr>
          <w:b/>
          <w:bCs/>
          <w:sz w:val="32"/>
          <w:szCs w:val="32"/>
        </w:rPr>
        <w:t>9</w:t>
      </w:r>
      <w:r w:rsidRPr="00BB381B">
        <w:rPr>
          <w:b/>
          <w:bCs/>
          <w:sz w:val="32"/>
          <w:szCs w:val="32"/>
        </w:rPr>
        <w:t xml:space="preserve">.0 </w:t>
      </w:r>
      <w:r w:rsidR="00B67C3B">
        <w:rPr>
          <w:b/>
          <w:bCs/>
          <w:sz w:val="32"/>
          <w:szCs w:val="32"/>
        </w:rPr>
        <w:t>Further Work</w:t>
      </w:r>
    </w:p>
    <w:p w14:paraId="2417C1F3" w14:textId="344A35A0" w:rsidR="003D491E" w:rsidRDefault="003D491E" w:rsidP="003D491E">
      <w:r>
        <w:t xml:space="preserve">To be able to definitively conclude if this thesis is accurate or reliability of it, it would be suggested to perform the same or similar experiments on coupons or a more controllable product rather than hard and soft zone, every single test should be exactly the same and under the same conditions when using coupons as this used products that have various geometry, varying coating and diffusion  layers and a smaller sample to perform testing on. </w:t>
      </w:r>
    </w:p>
    <w:p w14:paraId="4FFB2535" w14:textId="04E26F1A" w:rsidR="003D491E" w:rsidRDefault="003D491E" w:rsidP="003D491E">
      <w:r>
        <w:t>A</w:t>
      </w:r>
      <w:r w:rsidR="00BB381B">
        <w:t xml:space="preserve">fter identification that the radius on the area where the studs join on to, major improvements have been made by redressing all of the steels on the tool to revive some of the definition that had once been lost, once this had been done, the left hand testing performed incredibly well in comparison to testing performed before, tensile tests performed a lot better due to the better contact the tool had to the material applying more cooling and heating into both areas, the definition </w:t>
      </w:r>
      <w:r>
        <w:t>improved allowing areas of projection welding to become flatter and more uniform to the projections on the stud and because of this, pushout testing and torque testing performed a lot more repeatable and reliable but most of all conforming to the customer standard. If this project was to be conducted again, brand new steels in the tools would be recommended as this change in the tool has affected the mechanical properties and testing massively</w:t>
      </w:r>
      <w:r w:rsidR="00B342A2">
        <w:t>, it would provide a truer reflection on the decline of weldability if the project was done when the tool steels are new or dressed back.</w:t>
      </w:r>
    </w:p>
    <w:p w14:paraId="5C1E30EA" w14:textId="368D581C" w:rsidR="00B342A2" w:rsidRDefault="00B342A2" w:rsidP="003D491E">
      <w:r>
        <w:t>Although Capacity discharge Welding didn’t show its potential with the material that was provided</w:t>
      </w:r>
      <w:r w:rsidR="002477B3">
        <w:t>, it would be suggested to perform the welding process again but on a larger scale and with different products of different geometries and material thicknesses, this would build more support for the welding process or show that it isn’t suitable for the material used here, as other reports have provided data and information supporting capacity discharge welding, it would be worth diving deeper into the process. But if welding process is incapable of welding 1 product, then it wouldn’t be worth being used by Gestamp in some regards.</w:t>
      </w:r>
    </w:p>
    <w:p w14:paraId="070DCE73" w14:textId="77777777" w:rsidR="003D491E" w:rsidRDefault="003D491E" w:rsidP="003D491E"/>
    <w:p w14:paraId="5CAE2160" w14:textId="33BF5908" w:rsidR="003D491E" w:rsidRPr="00412DE0" w:rsidRDefault="003D491E" w:rsidP="006040F8"/>
    <w:sdt>
      <w:sdtPr>
        <w:rPr>
          <w:rFonts w:asciiTheme="minorHAnsi" w:eastAsiaTheme="minorHAnsi" w:hAnsiTheme="minorHAnsi" w:cstheme="minorBidi"/>
          <w:color w:val="auto"/>
          <w:sz w:val="22"/>
          <w:szCs w:val="22"/>
        </w:rPr>
        <w:id w:val="-1610731289"/>
        <w:docPartObj>
          <w:docPartGallery w:val="Bibliographies"/>
          <w:docPartUnique/>
        </w:docPartObj>
      </w:sdtPr>
      <w:sdtEndPr/>
      <w:sdtContent>
        <w:p w14:paraId="36B6B7F2" w14:textId="07C7F6FB" w:rsidR="006040F8" w:rsidRDefault="006040F8">
          <w:pPr>
            <w:pStyle w:val="Heading1"/>
          </w:pPr>
          <w:r>
            <w:t>References</w:t>
          </w:r>
        </w:p>
        <w:sdt>
          <w:sdtPr>
            <w:id w:val="-573587230"/>
            <w:bibliography/>
          </w:sdtPr>
          <w:sdtEndPr/>
          <w:sdtContent>
            <w:p w14:paraId="218D331C" w14:textId="77777777" w:rsidR="007A2520" w:rsidRDefault="006040F8" w:rsidP="007A2520">
              <w:pPr>
                <w:pStyle w:val="Bibliography"/>
                <w:rPr>
                  <w:noProof/>
                  <w:sz w:val="24"/>
                  <w:szCs w:val="24"/>
                </w:rPr>
              </w:pPr>
              <w:r>
                <w:fldChar w:fldCharType="begin"/>
              </w:r>
              <w:r>
                <w:instrText xml:space="preserve"> BIBLIOGRAPHY </w:instrText>
              </w:r>
              <w:r>
                <w:fldChar w:fldCharType="separate"/>
              </w:r>
              <w:r w:rsidR="007A2520">
                <w:rPr>
                  <w:noProof/>
                </w:rPr>
                <w:t xml:space="preserve">Agin, A. M., 2016. </w:t>
              </w:r>
              <w:r w:rsidR="007A2520">
                <w:rPr>
                  <w:i/>
                  <w:iCs/>
                  <w:noProof/>
                </w:rPr>
                <w:t xml:space="preserve">Projection Welding of fasteners to Hot-stamped boron steel. </w:t>
              </w:r>
              <w:r w:rsidR="007A2520">
                <w:rPr>
                  <w:noProof/>
                </w:rPr>
                <w:t xml:space="preserve">[Online] </w:t>
              </w:r>
              <w:r w:rsidR="007A2520">
                <w:rPr>
                  <w:noProof/>
                </w:rPr>
                <w:br/>
                <w:t xml:space="preserve">Available at: </w:t>
              </w:r>
              <w:r w:rsidR="007A2520">
                <w:rPr>
                  <w:noProof/>
                  <w:u w:val="single"/>
                </w:rPr>
                <w:t>https://www.thefabricator.com/thefabricator/article/metalsmaterials/projection-welding-of-fasteners-to-hot-stamped-boron-steel</w:t>
              </w:r>
              <w:r w:rsidR="007A2520">
                <w:rPr>
                  <w:noProof/>
                </w:rPr>
                <w:br/>
                <w:t>[Accessed 8th August 2016].</w:t>
              </w:r>
            </w:p>
            <w:p w14:paraId="40EE76AE" w14:textId="77777777" w:rsidR="007A2520" w:rsidRDefault="007A2520" w:rsidP="007A2520">
              <w:pPr>
                <w:pStyle w:val="Bibliography"/>
                <w:rPr>
                  <w:noProof/>
                </w:rPr>
              </w:pPr>
              <w:r>
                <w:rPr>
                  <w:noProof/>
                </w:rPr>
                <w:t xml:space="preserve">Aldén, R., 2015. </w:t>
              </w:r>
              <w:r>
                <w:rPr>
                  <w:i/>
                  <w:iCs/>
                  <w:noProof/>
                </w:rPr>
                <w:t xml:space="preserve">Metallurgical investigation in weldability of Aluminium Silicon coated boron steel with different coating thickness., </w:t>
              </w:r>
              <w:r>
                <w:rPr>
                  <w:noProof/>
                </w:rPr>
                <w:t>s.l.: s.n.</w:t>
              </w:r>
            </w:p>
            <w:p w14:paraId="174BC0AD" w14:textId="77777777" w:rsidR="007A2520" w:rsidRDefault="007A2520" w:rsidP="007A2520">
              <w:pPr>
                <w:pStyle w:val="Bibliography"/>
                <w:rPr>
                  <w:noProof/>
                </w:rPr>
              </w:pPr>
              <w:r>
                <w:rPr>
                  <w:noProof/>
                </w:rPr>
                <w:t xml:space="preserve">Davis, D., 2018. </w:t>
              </w:r>
              <w:r>
                <w:rPr>
                  <w:i/>
                  <w:iCs/>
                  <w:noProof/>
                </w:rPr>
                <w:t xml:space="preserve">Capacitor discharge resistance welding emerges as important projection welding option. </w:t>
              </w:r>
              <w:r>
                <w:rPr>
                  <w:noProof/>
                </w:rPr>
                <w:t xml:space="preserve">[Online] </w:t>
              </w:r>
              <w:r>
                <w:rPr>
                  <w:noProof/>
                </w:rPr>
                <w:br/>
                <w:t xml:space="preserve">Available at: </w:t>
              </w:r>
              <w:r>
                <w:rPr>
                  <w:noProof/>
                  <w:u w:val="single"/>
                </w:rPr>
                <w:t>https://www.thefabricator.com/thefabricator/article/shopmanagement/capacitor-discharge-resistance-welding-emerges-as-important-projection-welding-option</w:t>
              </w:r>
              <w:r>
                <w:rPr>
                  <w:noProof/>
                </w:rPr>
                <w:br/>
                <w:t>[Accessed 21st August 2018].</w:t>
              </w:r>
            </w:p>
            <w:p w14:paraId="502B6558" w14:textId="77777777" w:rsidR="007A2520" w:rsidRDefault="007A2520" w:rsidP="007A2520">
              <w:pPr>
                <w:pStyle w:val="Bibliography"/>
                <w:rPr>
                  <w:noProof/>
                </w:rPr>
              </w:pPr>
              <w:r>
                <w:rPr>
                  <w:noProof/>
                </w:rPr>
                <w:t xml:space="preserve">Grigorieva, R., 2011. </w:t>
              </w:r>
              <w:r>
                <w:rPr>
                  <w:i/>
                  <w:iCs/>
                  <w:noProof/>
                </w:rPr>
                <w:t xml:space="preserve">Phase transformations in the Al-Si coating during the austenitization step, </w:t>
              </w:r>
              <w:r>
                <w:rPr>
                  <w:noProof/>
                </w:rPr>
                <w:t>switzerland: Trans Tech Publications.</w:t>
              </w:r>
            </w:p>
            <w:p w14:paraId="2BDBB929" w14:textId="77777777" w:rsidR="007A2520" w:rsidRDefault="007A2520" w:rsidP="007A2520">
              <w:pPr>
                <w:pStyle w:val="Bibliography"/>
                <w:rPr>
                  <w:noProof/>
                </w:rPr>
              </w:pPr>
              <w:r>
                <w:rPr>
                  <w:noProof/>
                </w:rPr>
                <w:t xml:space="preserve">Güler, H., 2013-12-12. </w:t>
              </w:r>
              <w:r>
                <w:rPr>
                  <w:i/>
                  <w:iCs/>
                  <w:noProof/>
                </w:rPr>
                <w:t xml:space="preserve">EFFECT OF HEAT TREATMENT ON THE MICROSTRUCTURE AND MECHANICAL PROPERTIES OF 30MnB5 BORON STEEL, </w:t>
              </w:r>
              <w:r>
                <w:rPr>
                  <w:noProof/>
                </w:rPr>
                <w:t>16059 Gorukle-Bursa, Turkey: Prejem rokopisa.</w:t>
              </w:r>
            </w:p>
            <w:p w14:paraId="275B2BB8" w14:textId="77777777" w:rsidR="007A2520" w:rsidRDefault="007A2520" w:rsidP="007A2520">
              <w:pPr>
                <w:pStyle w:val="Bibliography"/>
                <w:rPr>
                  <w:noProof/>
                </w:rPr>
              </w:pPr>
              <w:r>
                <w:rPr>
                  <w:noProof/>
                </w:rPr>
                <w:t xml:space="preserve">GÜLER, H., 2013. </w:t>
              </w:r>
              <w:r>
                <w:rPr>
                  <w:i/>
                  <w:iCs/>
                  <w:noProof/>
                </w:rPr>
                <w:t xml:space="preserve">Investigation of Usibor 1500 Formability in a Hot Forming Operation, </w:t>
              </w:r>
              <w:r>
                <w:rPr>
                  <w:noProof/>
                </w:rPr>
                <w:t>Bursa, Turkey: Mechanical Engineering Department, Faculty of Engineering and Architecture, Uludag University.</w:t>
              </w:r>
            </w:p>
            <w:p w14:paraId="6FA8F2CE" w14:textId="77777777" w:rsidR="007A2520" w:rsidRDefault="007A2520" w:rsidP="007A2520">
              <w:pPr>
                <w:pStyle w:val="Bibliography"/>
                <w:rPr>
                  <w:noProof/>
                </w:rPr>
              </w:pPr>
              <w:r>
                <w:rPr>
                  <w:noProof/>
                </w:rPr>
                <w:t xml:space="preserve">Helmenstine, A. M., 2018. </w:t>
              </w:r>
              <w:r>
                <w:rPr>
                  <w:i/>
                  <w:iCs/>
                  <w:noProof/>
                </w:rPr>
                <w:t xml:space="preserve">ThoughtCo.. </w:t>
              </w:r>
              <w:r>
                <w:rPr>
                  <w:noProof/>
                </w:rPr>
                <w:t xml:space="preserve">[Online] </w:t>
              </w:r>
              <w:r>
                <w:rPr>
                  <w:noProof/>
                </w:rPr>
                <w:br/>
                <w:t xml:space="preserve">Available at: </w:t>
              </w:r>
              <w:r>
                <w:rPr>
                  <w:noProof/>
                  <w:u w:val="single"/>
                </w:rPr>
                <w:t>https://www.thoughtco.com/austenite-definition-606744</w:t>
              </w:r>
            </w:p>
            <w:p w14:paraId="3F77B52F" w14:textId="77777777" w:rsidR="007A2520" w:rsidRDefault="007A2520" w:rsidP="007A2520">
              <w:pPr>
                <w:pStyle w:val="Bibliography"/>
                <w:rPr>
                  <w:noProof/>
                </w:rPr>
              </w:pPr>
              <w:r>
                <w:rPr>
                  <w:noProof/>
                </w:rPr>
                <w:t xml:space="preserve">Holden, D. P., 2023. </w:t>
              </w:r>
              <w:r>
                <w:rPr>
                  <w:i/>
                  <w:iCs/>
                  <w:noProof/>
                </w:rPr>
                <w:t xml:space="preserve">WELDING DEFECTS AND DISCONTINUITIES </w:t>
              </w:r>
              <w:r>
                <w:rPr>
                  <w:noProof/>
                </w:rPr>
                <w:t>[Interview] (Febuary 2023).</w:t>
              </w:r>
            </w:p>
            <w:p w14:paraId="6E6E98B9" w14:textId="77777777" w:rsidR="007A2520" w:rsidRDefault="007A2520" w:rsidP="007A2520">
              <w:pPr>
                <w:pStyle w:val="Bibliography"/>
                <w:rPr>
                  <w:noProof/>
                </w:rPr>
              </w:pPr>
              <w:r>
                <w:rPr>
                  <w:noProof/>
                </w:rPr>
                <w:t xml:space="preserve">J.Hover, 2006. </w:t>
              </w:r>
              <w:r>
                <w:rPr>
                  <w:i/>
                  <w:iCs/>
                  <w:noProof/>
                </w:rPr>
                <w:t xml:space="preserve">Resistance Spot Welding, </w:t>
              </w:r>
              <w:r>
                <w:rPr>
                  <w:noProof/>
                </w:rPr>
                <w:t>s.l.: s.n.</w:t>
              </w:r>
            </w:p>
            <w:p w14:paraId="23E5EA71" w14:textId="77777777" w:rsidR="007A2520" w:rsidRDefault="007A2520" w:rsidP="007A2520">
              <w:pPr>
                <w:pStyle w:val="Bibliography"/>
                <w:rPr>
                  <w:noProof/>
                </w:rPr>
              </w:pPr>
              <w:r>
                <w:rPr>
                  <w:noProof/>
                </w:rPr>
                <w:t xml:space="preserve">Kren, L., 2019. </w:t>
              </w:r>
              <w:r>
                <w:rPr>
                  <w:i/>
                  <w:iCs/>
                  <w:noProof/>
                </w:rPr>
                <w:t xml:space="preserve">Resistance Welding—A Fastening Option for Hot Stamping. </w:t>
              </w:r>
              <w:r>
                <w:rPr>
                  <w:noProof/>
                </w:rPr>
                <w:t xml:space="preserve">[Online] </w:t>
              </w:r>
              <w:r>
                <w:rPr>
                  <w:noProof/>
                </w:rPr>
                <w:br/>
                <w:t xml:space="preserve">Available at: </w:t>
              </w:r>
              <w:r>
                <w:rPr>
                  <w:noProof/>
                  <w:u w:val="single"/>
                </w:rPr>
                <w:t>https://www.metalformingmagazine.com/article/?/welding-and-joining/resistance-welding/resistance-welding-a-fastening-option-for-hot-stamping</w:t>
              </w:r>
              <w:r>
                <w:rPr>
                  <w:noProof/>
                </w:rPr>
                <w:br/>
                <w:t>[Accessed 1st November 2019].</w:t>
              </w:r>
            </w:p>
            <w:p w14:paraId="465FC6FE" w14:textId="77777777" w:rsidR="007A2520" w:rsidRDefault="007A2520" w:rsidP="007A2520">
              <w:pPr>
                <w:pStyle w:val="Bibliography"/>
                <w:rPr>
                  <w:noProof/>
                </w:rPr>
              </w:pPr>
              <w:r>
                <w:rPr>
                  <w:noProof/>
                </w:rPr>
                <w:t xml:space="preserve">Limited, J. L. R., 2016. </w:t>
              </w:r>
              <w:r>
                <w:rPr>
                  <w:i/>
                  <w:iCs/>
                  <w:noProof/>
                </w:rPr>
                <w:t xml:space="preserve">High Strength Steel Sheet for Press, </w:t>
              </w:r>
              <w:r>
                <w:rPr>
                  <w:noProof/>
                </w:rPr>
                <w:t>s.l.: Jaguar Land Rover Limited.</w:t>
              </w:r>
            </w:p>
            <w:p w14:paraId="6361E539" w14:textId="77777777" w:rsidR="007A2520" w:rsidRDefault="007A2520" w:rsidP="007A2520">
              <w:pPr>
                <w:pStyle w:val="Bibliography"/>
                <w:rPr>
                  <w:noProof/>
                </w:rPr>
              </w:pPr>
              <w:r>
                <w:rPr>
                  <w:noProof/>
                </w:rPr>
                <w:t xml:space="preserve">Scotchmer, N., 2015. </w:t>
              </w:r>
              <w:r>
                <w:rPr>
                  <w:i/>
                  <w:iCs/>
                  <w:noProof/>
                </w:rPr>
                <w:t xml:space="preserve">The Current Rise in the Use of Capacitor Discharge Welding, </w:t>
              </w:r>
              <w:r>
                <w:rPr>
                  <w:noProof/>
                </w:rPr>
                <w:t>Canada: Hays Industries ltd.</w:t>
              </w:r>
            </w:p>
            <w:p w14:paraId="3DA3AB93" w14:textId="77777777" w:rsidR="007A2520" w:rsidRDefault="007A2520" w:rsidP="007A2520">
              <w:pPr>
                <w:pStyle w:val="Bibliography"/>
                <w:rPr>
                  <w:noProof/>
                </w:rPr>
              </w:pPr>
              <w:r>
                <w:rPr>
                  <w:noProof/>
                </w:rPr>
                <w:t xml:space="preserve">Sherepenko, O., 2019. </w:t>
              </w:r>
              <w:r>
                <w:rPr>
                  <w:i/>
                  <w:iCs/>
                  <w:noProof/>
                </w:rPr>
                <w:t xml:space="preserve">Transient Softening at the Fusion Boundary ofResistance Spot Welds: A Phase Field Simulation andExperimental Investigations for Al–Si-coated 22MnB5, </w:t>
              </w:r>
              <w:r>
                <w:rPr>
                  <w:noProof/>
                </w:rPr>
                <w:t>Otto von Guericke University Magdeburg: Institute of Materials and Joining Technology.</w:t>
              </w:r>
            </w:p>
            <w:p w14:paraId="4AFA0782" w14:textId="77777777" w:rsidR="007A2520" w:rsidRDefault="007A2520" w:rsidP="007A2520">
              <w:pPr>
                <w:pStyle w:val="Bibliography"/>
                <w:rPr>
                  <w:noProof/>
                </w:rPr>
              </w:pPr>
              <w:r>
                <w:rPr>
                  <w:noProof/>
                </w:rPr>
                <w:t xml:space="preserve">Sohmshetty, I. Y. a. R., 2018. </w:t>
              </w:r>
              <w:r>
                <w:rPr>
                  <w:i/>
                  <w:iCs/>
                  <w:noProof/>
                </w:rPr>
                <w:t xml:space="preserve">Evolution of Al-Si Coating Microstructure during Heat-Treatment ofUsibor® 1500, </w:t>
              </w:r>
              <w:r>
                <w:rPr>
                  <w:noProof/>
                </w:rPr>
                <w:t>Waterloo: IOP Publishing Ltd.</w:t>
              </w:r>
            </w:p>
            <w:p w14:paraId="2D434C7C" w14:textId="0CC7D6B3" w:rsidR="006040F8" w:rsidRPr="00E93095" w:rsidRDefault="007A2520" w:rsidP="00E93095">
              <w:pPr>
                <w:pStyle w:val="Bibliography"/>
                <w:rPr>
                  <w:b/>
                  <w:bCs/>
                  <w:noProof/>
                </w:rPr>
              </w:pPr>
              <w:r>
                <w:rPr>
                  <w:noProof/>
                </w:rPr>
                <w:t xml:space="preserve">TWI - Global, 2023. </w:t>
              </w:r>
              <w:r>
                <w:rPr>
                  <w:i/>
                  <w:iCs/>
                  <w:noProof/>
                </w:rPr>
                <w:t xml:space="preserve">RECOMMENDATIONS FOR RESISTANCE WELDING ANNULAR PROJECTIONS. </w:t>
              </w:r>
              <w:r>
                <w:rPr>
                  <w:noProof/>
                </w:rPr>
                <w:t xml:space="preserve">[Online] </w:t>
              </w:r>
              <w:r>
                <w:rPr>
                  <w:noProof/>
                </w:rPr>
                <w:br/>
                <w:t xml:space="preserve">Available at: </w:t>
              </w:r>
              <w:r>
                <w:rPr>
                  <w:noProof/>
                  <w:u w:val="single"/>
                </w:rPr>
                <w:t>https://www.twi-global.com/technical-knowledge/faqs/faq-are-there-any-general-recommendations-on-the-dimensions-and-use-of-annular-projections-in-resistance-welding</w:t>
              </w:r>
              <w:r>
                <w:rPr>
                  <w:noProof/>
                </w:rPr>
                <w:br/>
                <w:t>[Accessed 2nd May 2023].</w:t>
              </w:r>
              <w:r w:rsidR="006040F8">
                <w:rPr>
                  <w:b/>
                  <w:bCs/>
                  <w:noProof/>
                </w:rPr>
                <w:fldChar w:fldCharType="end"/>
              </w:r>
            </w:p>
          </w:sdtContent>
        </w:sdt>
      </w:sdtContent>
    </w:sdt>
    <w:sectPr w:rsidR="006040F8" w:rsidRPr="00E93095" w:rsidSect="0011776A">
      <w:headerReference w:type="even" r:id="rId68"/>
      <w:headerReference w:type="default" r:id="rId69"/>
      <w:footerReference w:type="even" r:id="rId70"/>
      <w:footerReference w:type="default" r:id="rId71"/>
      <w:headerReference w:type="first" r:id="rId72"/>
      <w:footerReference w:type="first" r:id="rId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29FF3" w14:textId="77777777" w:rsidR="008C5988" w:rsidRDefault="008C5988" w:rsidP="00072899">
      <w:pPr>
        <w:spacing w:after="0" w:line="240" w:lineRule="auto"/>
      </w:pPr>
      <w:r>
        <w:separator/>
      </w:r>
    </w:p>
  </w:endnote>
  <w:endnote w:type="continuationSeparator" w:id="0">
    <w:p w14:paraId="024E1082" w14:textId="77777777" w:rsidR="008C5988" w:rsidRDefault="008C5988" w:rsidP="00072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3B839" w14:textId="77777777" w:rsidR="008C5988" w:rsidRDefault="008C59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27603"/>
      <w:docPartObj>
        <w:docPartGallery w:val="Page Numbers (Bottom of Page)"/>
        <w:docPartUnique/>
      </w:docPartObj>
    </w:sdtPr>
    <w:sdtEndPr>
      <w:rPr>
        <w:color w:val="7F7F7F" w:themeColor="background1" w:themeShade="7F"/>
        <w:spacing w:val="60"/>
      </w:rPr>
    </w:sdtEndPr>
    <w:sdtContent>
      <w:p w14:paraId="436B7562" w14:textId="77777777" w:rsidR="008C5988" w:rsidRDefault="008C5988">
        <w:pPr>
          <w:pStyle w:val="Footer"/>
          <w:pBdr>
            <w:top w:val="single" w:sz="4" w:space="1" w:color="D9D9D9" w:themeColor="background1" w:themeShade="D9"/>
          </w:pBdr>
          <w:jc w:val="right"/>
        </w:pPr>
      </w:p>
      <w:p w14:paraId="21947244" w14:textId="3470641D" w:rsidR="008C5988" w:rsidRDefault="008C59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57175A">
          <w:rPr>
            <w:noProof/>
          </w:rPr>
          <w:t>16</w:t>
        </w:r>
        <w:r>
          <w:rPr>
            <w:noProof/>
          </w:rPr>
          <w:fldChar w:fldCharType="end"/>
        </w:r>
        <w:r>
          <w:t xml:space="preserve"> | </w:t>
        </w:r>
        <w:r>
          <w:rPr>
            <w:color w:val="7F7F7F" w:themeColor="background1" w:themeShade="7F"/>
            <w:spacing w:val="60"/>
          </w:rPr>
          <w:t>Page</w:t>
        </w:r>
      </w:p>
    </w:sdtContent>
  </w:sdt>
  <w:p w14:paraId="29FDF938" w14:textId="77777777" w:rsidR="008C5988" w:rsidRDefault="008C59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5EB59E" w14:textId="20D4F2B8" w:rsidR="008C5988" w:rsidRDefault="008C5988">
    <w:pPr>
      <w:pStyle w:val="Footer"/>
      <w:pBdr>
        <w:top w:val="single" w:sz="4" w:space="1" w:color="D9D9D9" w:themeColor="background1" w:themeShade="D9"/>
      </w:pBdr>
      <w:jc w:val="right"/>
    </w:pPr>
  </w:p>
  <w:p w14:paraId="5D053DC4" w14:textId="77777777" w:rsidR="008C5988" w:rsidRDefault="008C5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F3775" w14:textId="77777777" w:rsidR="008C5988" w:rsidRDefault="008C5988" w:rsidP="00072899">
      <w:pPr>
        <w:spacing w:after="0" w:line="240" w:lineRule="auto"/>
      </w:pPr>
      <w:r>
        <w:separator/>
      </w:r>
    </w:p>
  </w:footnote>
  <w:footnote w:type="continuationSeparator" w:id="0">
    <w:p w14:paraId="4F20315E" w14:textId="77777777" w:rsidR="008C5988" w:rsidRDefault="008C5988" w:rsidP="000728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D513F" w14:textId="77777777" w:rsidR="008C5988" w:rsidRDefault="008C59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50B30" w14:textId="77777777" w:rsidR="008C5988" w:rsidRDefault="008C59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61A4B" w14:textId="77777777" w:rsidR="008C5988" w:rsidRDefault="008C59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227"/>
    <w:multiLevelType w:val="hybridMultilevel"/>
    <w:tmpl w:val="B07E6EA8"/>
    <w:lvl w:ilvl="0" w:tplc="A7A2A0A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1749F"/>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68502E"/>
    <w:multiLevelType w:val="hybridMultilevel"/>
    <w:tmpl w:val="716A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B224CB"/>
    <w:multiLevelType w:val="hybridMultilevel"/>
    <w:tmpl w:val="D76E5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A1629E"/>
    <w:multiLevelType w:val="hybridMultilevel"/>
    <w:tmpl w:val="2474D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545E2"/>
    <w:multiLevelType w:val="multilevel"/>
    <w:tmpl w:val="820EBBC6"/>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6" w15:restartNumberingAfterBreak="0">
    <w:nsid w:val="1E3223C7"/>
    <w:multiLevelType w:val="hybridMultilevel"/>
    <w:tmpl w:val="716EE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F4754C"/>
    <w:multiLevelType w:val="hybridMultilevel"/>
    <w:tmpl w:val="9098A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591737E"/>
    <w:multiLevelType w:val="hybridMultilevel"/>
    <w:tmpl w:val="0800535A"/>
    <w:lvl w:ilvl="0" w:tplc="10000001">
      <w:start w:val="1"/>
      <w:numFmt w:val="bullet"/>
      <w:lvlText w:val=""/>
      <w:lvlJc w:val="left"/>
      <w:pPr>
        <w:ind w:left="360" w:hanging="360"/>
      </w:pPr>
      <w:rPr>
        <w:rFonts w:ascii="Symbol" w:hAnsi="Symbol" w:hint="default"/>
      </w:rPr>
    </w:lvl>
    <w:lvl w:ilvl="1" w:tplc="10000003">
      <w:start w:val="1"/>
      <w:numFmt w:val="bullet"/>
      <w:lvlText w:val="o"/>
      <w:lvlJc w:val="left"/>
      <w:pPr>
        <w:ind w:left="1080" w:hanging="360"/>
      </w:pPr>
      <w:rPr>
        <w:rFonts w:ascii="Courier New" w:hAnsi="Courier New" w:cs="Courier New" w:hint="default"/>
      </w:rPr>
    </w:lvl>
    <w:lvl w:ilvl="2" w:tplc="10000005">
      <w:start w:val="1"/>
      <w:numFmt w:val="bullet"/>
      <w:lvlText w:val=""/>
      <w:lvlJc w:val="left"/>
      <w:pPr>
        <w:ind w:left="1800" w:hanging="360"/>
      </w:pPr>
      <w:rPr>
        <w:rFonts w:ascii="Wingdings" w:hAnsi="Wingdings" w:hint="default"/>
      </w:rPr>
    </w:lvl>
    <w:lvl w:ilvl="3" w:tplc="10000001">
      <w:start w:val="1"/>
      <w:numFmt w:val="bullet"/>
      <w:lvlText w:val=""/>
      <w:lvlJc w:val="left"/>
      <w:pPr>
        <w:ind w:left="2520" w:hanging="360"/>
      </w:pPr>
      <w:rPr>
        <w:rFonts w:ascii="Symbol" w:hAnsi="Symbol" w:hint="default"/>
      </w:rPr>
    </w:lvl>
    <w:lvl w:ilvl="4" w:tplc="10000003">
      <w:start w:val="1"/>
      <w:numFmt w:val="bullet"/>
      <w:lvlText w:val="o"/>
      <w:lvlJc w:val="left"/>
      <w:pPr>
        <w:ind w:left="3240" w:hanging="360"/>
      </w:pPr>
      <w:rPr>
        <w:rFonts w:ascii="Courier New" w:hAnsi="Courier New" w:cs="Courier New" w:hint="default"/>
      </w:rPr>
    </w:lvl>
    <w:lvl w:ilvl="5" w:tplc="10000005">
      <w:start w:val="1"/>
      <w:numFmt w:val="bullet"/>
      <w:lvlText w:val=""/>
      <w:lvlJc w:val="left"/>
      <w:pPr>
        <w:ind w:left="3960" w:hanging="360"/>
      </w:pPr>
      <w:rPr>
        <w:rFonts w:ascii="Wingdings" w:hAnsi="Wingdings" w:hint="default"/>
      </w:rPr>
    </w:lvl>
    <w:lvl w:ilvl="6" w:tplc="10000001">
      <w:start w:val="1"/>
      <w:numFmt w:val="bullet"/>
      <w:lvlText w:val=""/>
      <w:lvlJc w:val="left"/>
      <w:pPr>
        <w:ind w:left="4680" w:hanging="360"/>
      </w:pPr>
      <w:rPr>
        <w:rFonts w:ascii="Symbol" w:hAnsi="Symbol" w:hint="default"/>
      </w:rPr>
    </w:lvl>
    <w:lvl w:ilvl="7" w:tplc="10000003">
      <w:start w:val="1"/>
      <w:numFmt w:val="bullet"/>
      <w:lvlText w:val="o"/>
      <w:lvlJc w:val="left"/>
      <w:pPr>
        <w:ind w:left="5400" w:hanging="360"/>
      </w:pPr>
      <w:rPr>
        <w:rFonts w:ascii="Courier New" w:hAnsi="Courier New" w:cs="Courier New" w:hint="default"/>
      </w:rPr>
    </w:lvl>
    <w:lvl w:ilvl="8" w:tplc="10000005">
      <w:start w:val="1"/>
      <w:numFmt w:val="bullet"/>
      <w:lvlText w:val=""/>
      <w:lvlJc w:val="left"/>
      <w:pPr>
        <w:ind w:left="6120" w:hanging="360"/>
      </w:pPr>
      <w:rPr>
        <w:rFonts w:ascii="Wingdings" w:hAnsi="Wingdings" w:hint="default"/>
      </w:rPr>
    </w:lvl>
  </w:abstractNum>
  <w:abstractNum w:abstractNumId="9" w15:restartNumberingAfterBreak="0">
    <w:nsid w:val="26292687"/>
    <w:multiLevelType w:val="hybridMultilevel"/>
    <w:tmpl w:val="98AE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E370C8"/>
    <w:multiLevelType w:val="multilevel"/>
    <w:tmpl w:val="4684B58A"/>
    <w:lvl w:ilvl="0">
      <w:start w:val="1"/>
      <w:numFmt w:val="decimal"/>
      <w:lvlText w:val="%1."/>
      <w:lvlJc w:val="left"/>
      <w:pPr>
        <w:ind w:left="36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3CD621C3"/>
    <w:multiLevelType w:val="hybridMultilevel"/>
    <w:tmpl w:val="DC125FB2"/>
    <w:lvl w:ilvl="0" w:tplc="10000001">
      <w:start w:val="1"/>
      <w:numFmt w:val="bullet"/>
      <w:lvlText w:val=""/>
      <w:lvlJc w:val="left"/>
      <w:pPr>
        <w:ind w:left="360" w:hanging="360"/>
      </w:pPr>
      <w:rPr>
        <w:rFonts w:ascii="Symbol" w:hAnsi="Symbol" w:hint="default"/>
      </w:rPr>
    </w:lvl>
    <w:lvl w:ilvl="1" w:tplc="10000003">
      <w:start w:val="1"/>
      <w:numFmt w:val="bullet"/>
      <w:lvlText w:val="o"/>
      <w:lvlJc w:val="left"/>
      <w:pPr>
        <w:ind w:left="1080" w:hanging="360"/>
      </w:pPr>
      <w:rPr>
        <w:rFonts w:ascii="Courier New" w:hAnsi="Courier New" w:cs="Courier New" w:hint="default"/>
      </w:rPr>
    </w:lvl>
    <w:lvl w:ilvl="2" w:tplc="10000005">
      <w:start w:val="1"/>
      <w:numFmt w:val="bullet"/>
      <w:lvlText w:val=""/>
      <w:lvlJc w:val="left"/>
      <w:pPr>
        <w:ind w:left="1800" w:hanging="360"/>
      </w:pPr>
      <w:rPr>
        <w:rFonts w:ascii="Wingdings" w:hAnsi="Wingdings" w:hint="default"/>
      </w:rPr>
    </w:lvl>
    <w:lvl w:ilvl="3" w:tplc="10000001">
      <w:start w:val="1"/>
      <w:numFmt w:val="bullet"/>
      <w:lvlText w:val=""/>
      <w:lvlJc w:val="left"/>
      <w:pPr>
        <w:ind w:left="2520" w:hanging="360"/>
      </w:pPr>
      <w:rPr>
        <w:rFonts w:ascii="Symbol" w:hAnsi="Symbol" w:hint="default"/>
      </w:rPr>
    </w:lvl>
    <w:lvl w:ilvl="4" w:tplc="10000003">
      <w:start w:val="1"/>
      <w:numFmt w:val="bullet"/>
      <w:lvlText w:val="o"/>
      <w:lvlJc w:val="left"/>
      <w:pPr>
        <w:ind w:left="3240" w:hanging="360"/>
      </w:pPr>
      <w:rPr>
        <w:rFonts w:ascii="Courier New" w:hAnsi="Courier New" w:cs="Courier New" w:hint="default"/>
      </w:rPr>
    </w:lvl>
    <w:lvl w:ilvl="5" w:tplc="10000005">
      <w:start w:val="1"/>
      <w:numFmt w:val="bullet"/>
      <w:lvlText w:val=""/>
      <w:lvlJc w:val="left"/>
      <w:pPr>
        <w:ind w:left="3960" w:hanging="360"/>
      </w:pPr>
      <w:rPr>
        <w:rFonts w:ascii="Wingdings" w:hAnsi="Wingdings" w:hint="default"/>
      </w:rPr>
    </w:lvl>
    <w:lvl w:ilvl="6" w:tplc="10000001">
      <w:start w:val="1"/>
      <w:numFmt w:val="bullet"/>
      <w:lvlText w:val=""/>
      <w:lvlJc w:val="left"/>
      <w:pPr>
        <w:ind w:left="4680" w:hanging="360"/>
      </w:pPr>
      <w:rPr>
        <w:rFonts w:ascii="Symbol" w:hAnsi="Symbol" w:hint="default"/>
      </w:rPr>
    </w:lvl>
    <w:lvl w:ilvl="7" w:tplc="10000003">
      <w:start w:val="1"/>
      <w:numFmt w:val="bullet"/>
      <w:lvlText w:val="o"/>
      <w:lvlJc w:val="left"/>
      <w:pPr>
        <w:ind w:left="5400" w:hanging="360"/>
      </w:pPr>
      <w:rPr>
        <w:rFonts w:ascii="Courier New" w:hAnsi="Courier New" w:cs="Courier New" w:hint="default"/>
      </w:rPr>
    </w:lvl>
    <w:lvl w:ilvl="8" w:tplc="10000005">
      <w:start w:val="1"/>
      <w:numFmt w:val="bullet"/>
      <w:lvlText w:val=""/>
      <w:lvlJc w:val="left"/>
      <w:pPr>
        <w:ind w:left="6120" w:hanging="360"/>
      </w:pPr>
      <w:rPr>
        <w:rFonts w:ascii="Wingdings" w:hAnsi="Wingdings" w:hint="default"/>
      </w:rPr>
    </w:lvl>
  </w:abstractNum>
  <w:abstractNum w:abstractNumId="12" w15:restartNumberingAfterBreak="0">
    <w:nsid w:val="45CD1E04"/>
    <w:multiLevelType w:val="hybridMultilevel"/>
    <w:tmpl w:val="6ED8D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C20BD2"/>
    <w:multiLevelType w:val="hybridMultilevel"/>
    <w:tmpl w:val="40B83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4A5E0C"/>
    <w:multiLevelType w:val="hybridMultilevel"/>
    <w:tmpl w:val="5510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7C613F"/>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A63417"/>
    <w:multiLevelType w:val="hybridMultilevel"/>
    <w:tmpl w:val="20C22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92DB7"/>
    <w:multiLevelType w:val="hybridMultilevel"/>
    <w:tmpl w:val="0E504E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A251817"/>
    <w:multiLevelType w:val="hybridMultilevel"/>
    <w:tmpl w:val="C22C8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690EE0"/>
    <w:multiLevelType w:val="multilevel"/>
    <w:tmpl w:val="373698A4"/>
    <w:lvl w:ilvl="0">
      <w:start w:val="1"/>
      <w:numFmt w:val="decimal"/>
      <w:lvlText w:val="%1."/>
      <w:lvlJc w:val="left"/>
      <w:pPr>
        <w:ind w:left="720" w:hanging="360"/>
      </w:pPr>
      <w:rPr>
        <w:rFonts w:hint="default"/>
        <w:sz w:val="28"/>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6069635B"/>
    <w:multiLevelType w:val="hybridMultilevel"/>
    <w:tmpl w:val="C5B89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BA5125"/>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7D1160"/>
    <w:multiLevelType w:val="hybridMultilevel"/>
    <w:tmpl w:val="010472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6932667E"/>
    <w:multiLevelType w:val="hybridMultilevel"/>
    <w:tmpl w:val="54EC410E"/>
    <w:lvl w:ilvl="0" w:tplc="10000001">
      <w:start w:val="1"/>
      <w:numFmt w:val="bullet"/>
      <w:lvlText w:val=""/>
      <w:lvlJc w:val="left"/>
      <w:pPr>
        <w:ind w:left="360" w:hanging="360"/>
      </w:pPr>
      <w:rPr>
        <w:rFonts w:ascii="Symbol" w:hAnsi="Symbol" w:hint="default"/>
      </w:rPr>
    </w:lvl>
    <w:lvl w:ilvl="1" w:tplc="10000003">
      <w:start w:val="1"/>
      <w:numFmt w:val="bullet"/>
      <w:lvlText w:val="o"/>
      <w:lvlJc w:val="left"/>
      <w:pPr>
        <w:ind w:left="1080" w:hanging="360"/>
      </w:pPr>
      <w:rPr>
        <w:rFonts w:ascii="Courier New" w:hAnsi="Courier New" w:cs="Courier New" w:hint="default"/>
      </w:rPr>
    </w:lvl>
    <w:lvl w:ilvl="2" w:tplc="10000005">
      <w:start w:val="1"/>
      <w:numFmt w:val="bullet"/>
      <w:lvlText w:val=""/>
      <w:lvlJc w:val="left"/>
      <w:pPr>
        <w:ind w:left="1800" w:hanging="360"/>
      </w:pPr>
      <w:rPr>
        <w:rFonts w:ascii="Wingdings" w:hAnsi="Wingdings" w:hint="default"/>
      </w:rPr>
    </w:lvl>
    <w:lvl w:ilvl="3" w:tplc="10000001">
      <w:start w:val="1"/>
      <w:numFmt w:val="bullet"/>
      <w:lvlText w:val=""/>
      <w:lvlJc w:val="left"/>
      <w:pPr>
        <w:ind w:left="2520" w:hanging="360"/>
      </w:pPr>
      <w:rPr>
        <w:rFonts w:ascii="Symbol" w:hAnsi="Symbol" w:hint="default"/>
      </w:rPr>
    </w:lvl>
    <w:lvl w:ilvl="4" w:tplc="10000003">
      <w:start w:val="1"/>
      <w:numFmt w:val="bullet"/>
      <w:lvlText w:val="o"/>
      <w:lvlJc w:val="left"/>
      <w:pPr>
        <w:ind w:left="3240" w:hanging="360"/>
      </w:pPr>
      <w:rPr>
        <w:rFonts w:ascii="Courier New" w:hAnsi="Courier New" w:cs="Courier New" w:hint="default"/>
      </w:rPr>
    </w:lvl>
    <w:lvl w:ilvl="5" w:tplc="10000005">
      <w:start w:val="1"/>
      <w:numFmt w:val="bullet"/>
      <w:lvlText w:val=""/>
      <w:lvlJc w:val="left"/>
      <w:pPr>
        <w:ind w:left="3960" w:hanging="360"/>
      </w:pPr>
      <w:rPr>
        <w:rFonts w:ascii="Wingdings" w:hAnsi="Wingdings" w:hint="default"/>
      </w:rPr>
    </w:lvl>
    <w:lvl w:ilvl="6" w:tplc="10000001">
      <w:start w:val="1"/>
      <w:numFmt w:val="bullet"/>
      <w:lvlText w:val=""/>
      <w:lvlJc w:val="left"/>
      <w:pPr>
        <w:ind w:left="4680" w:hanging="360"/>
      </w:pPr>
      <w:rPr>
        <w:rFonts w:ascii="Symbol" w:hAnsi="Symbol" w:hint="default"/>
      </w:rPr>
    </w:lvl>
    <w:lvl w:ilvl="7" w:tplc="10000003">
      <w:start w:val="1"/>
      <w:numFmt w:val="bullet"/>
      <w:lvlText w:val="o"/>
      <w:lvlJc w:val="left"/>
      <w:pPr>
        <w:ind w:left="5400" w:hanging="360"/>
      </w:pPr>
      <w:rPr>
        <w:rFonts w:ascii="Courier New" w:hAnsi="Courier New" w:cs="Courier New" w:hint="default"/>
      </w:rPr>
    </w:lvl>
    <w:lvl w:ilvl="8" w:tplc="10000005">
      <w:start w:val="1"/>
      <w:numFmt w:val="bullet"/>
      <w:lvlText w:val=""/>
      <w:lvlJc w:val="left"/>
      <w:pPr>
        <w:ind w:left="6120" w:hanging="360"/>
      </w:pPr>
      <w:rPr>
        <w:rFonts w:ascii="Wingdings" w:hAnsi="Wingdings" w:hint="default"/>
      </w:rPr>
    </w:lvl>
  </w:abstractNum>
  <w:abstractNum w:abstractNumId="24" w15:restartNumberingAfterBreak="0">
    <w:nsid w:val="6A9D5291"/>
    <w:multiLevelType w:val="hybridMultilevel"/>
    <w:tmpl w:val="44421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A50440"/>
    <w:multiLevelType w:val="hybridMultilevel"/>
    <w:tmpl w:val="82708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AA77CA"/>
    <w:multiLevelType w:val="multilevel"/>
    <w:tmpl w:val="2DF80760"/>
    <w:lvl w:ilvl="0">
      <w:start w:val="1"/>
      <w:numFmt w:val="decimal"/>
      <w:lvlText w:val="%1.0"/>
      <w:lvlJc w:val="left"/>
      <w:pPr>
        <w:ind w:left="720" w:hanging="360"/>
      </w:pPr>
      <w:rPr>
        <w:rFonts w:hint="default"/>
        <w:b/>
        <w:color w:val="00B0F0"/>
        <w:u w:val="single"/>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7" w15:restartNumberingAfterBreak="0">
    <w:nsid w:val="6CB244B5"/>
    <w:multiLevelType w:val="multilevel"/>
    <w:tmpl w:val="6A48E3A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color w:val="00B0F0"/>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8" w15:restartNumberingAfterBreak="0">
    <w:nsid w:val="6E783B0E"/>
    <w:multiLevelType w:val="hybridMultilevel"/>
    <w:tmpl w:val="E30E0C9A"/>
    <w:lvl w:ilvl="0" w:tplc="BC405E4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5B0474"/>
    <w:multiLevelType w:val="hybridMultilevel"/>
    <w:tmpl w:val="F5E4EC6C"/>
    <w:lvl w:ilvl="0" w:tplc="10000001">
      <w:start w:val="1"/>
      <w:numFmt w:val="bullet"/>
      <w:lvlText w:val=""/>
      <w:lvlJc w:val="left"/>
      <w:pPr>
        <w:ind w:left="360" w:hanging="360"/>
      </w:pPr>
      <w:rPr>
        <w:rFonts w:ascii="Symbol" w:hAnsi="Symbol" w:hint="default"/>
      </w:rPr>
    </w:lvl>
    <w:lvl w:ilvl="1" w:tplc="10000003">
      <w:start w:val="1"/>
      <w:numFmt w:val="bullet"/>
      <w:lvlText w:val="o"/>
      <w:lvlJc w:val="left"/>
      <w:pPr>
        <w:ind w:left="1080" w:hanging="360"/>
      </w:pPr>
      <w:rPr>
        <w:rFonts w:ascii="Courier New" w:hAnsi="Courier New" w:cs="Courier New" w:hint="default"/>
      </w:rPr>
    </w:lvl>
    <w:lvl w:ilvl="2" w:tplc="10000005">
      <w:start w:val="1"/>
      <w:numFmt w:val="bullet"/>
      <w:lvlText w:val=""/>
      <w:lvlJc w:val="left"/>
      <w:pPr>
        <w:ind w:left="1800" w:hanging="360"/>
      </w:pPr>
      <w:rPr>
        <w:rFonts w:ascii="Wingdings" w:hAnsi="Wingdings" w:hint="default"/>
      </w:rPr>
    </w:lvl>
    <w:lvl w:ilvl="3" w:tplc="10000001">
      <w:start w:val="1"/>
      <w:numFmt w:val="bullet"/>
      <w:lvlText w:val=""/>
      <w:lvlJc w:val="left"/>
      <w:pPr>
        <w:ind w:left="2520" w:hanging="360"/>
      </w:pPr>
      <w:rPr>
        <w:rFonts w:ascii="Symbol" w:hAnsi="Symbol" w:hint="default"/>
      </w:rPr>
    </w:lvl>
    <w:lvl w:ilvl="4" w:tplc="10000003">
      <w:start w:val="1"/>
      <w:numFmt w:val="bullet"/>
      <w:lvlText w:val="o"/>
      <w:lvlJc w:val="left"/>
      <w:pPr>
        <w:ind w:left="3240" w:hanging="360"/>
      </w:pPr>
      <w:rPr>
        <w:rFonts w:ascii="Courier New" w:hAnsi="Courier New" w:cs="Courier New" w:hint="default"/>
      </w:rPr>
    </w:lvl>
    <w:lvl w:ilvl="5" w:tplc="10000005">
      <w:start w:val="1"/>
      <w:numFmt w:val="bullet"/>
      <w:lvlText w:val=""/>
      <w:lvlJc w:val="left"/>
      <w:pPr>
        <w:ind w:left="3960" w:hanging="360"/>
      </w:pPr>
      <w:rPr>
        <w:rFonts w:ascii="Wingdings" w:hAnsi="Wingdings" w:hint="default"/>
      </w:rPr>
    </w:lvl>
    <w:lvl w:ilvl="6" w:tplc="10000001">
      <w:start w:val="1"/>
      <w:numFmt w:val="bullet"/>
      <w:lvlText w:val=""/>
      <w:lvlJc w:val="left"/>
      <w:pPr>
        <w:ind w:left="4680" w:hanging="360"/>
      </w:pPr>
      <w:rPr>
        <w:rFonts w:ascii="Symbol" w:hAnsi="Symbol" w:hint="default"/>
      </w:rPr>
    </w:lvl>
    <w:lvl w:ilvl="7" w:tplc="10000003">
      <w:start w:val="1"/>
      <w:numFmt w:val="bullet"/>
      <w:lvlText w:val="o"/>
      <w:lvlJc w:val="left"/>
      <w:pPr>
        <w:ind w:left="5400" w:hanging="360"/>
      </w:pPr>
      <w:rPr>
        <w:rFonts w:ascii="Courier New" w:hAnsi="Courier New" w:cs="Courier New" w:hint="default"/>
      </w:rPr>
    </w:lvl>
    <w:lvl w:ilvl="8" w:tplc="10000005">
      <w:start w:val="1"/>
      <w:numFmt w:val="bullet"/>
      <w:lvlText w:val=""/>
      <w:lvlJc w:val="left"/>
      <w:pPr>
        <w:ind w:left="6120" w:hanging="360"/>
      </w:pPr>
      <w:rPr>
        <w:rFonts w:ascii="Wingdings" w:hAnsi="Wingdings" w:hint="default"/>
      </w:rPr>
    </w:lvl>
  </w:abstractNum>
  <w:abstractNum w:abstractNumId="30" w15:restartNumberingAfterBreak="0">
    <w:nsid w:val="7818092B"/>
    <w:multiLevelType w:val="hybridMultilevel"/>
    <w:tmpl w:val="C6A65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336960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89374196">
    <w:abstractNumId w:val="5"/>
  </w:num>
  <w:num w:numId="3" w16cid:durableId="1857648897">
    <w:abstractNumId w:val="26"/>
  </w:num>
  <w:num w:numId="4" w16cid:durableId="1152138648">
    <w:abstractNumId w:val="27"/>
  </w:num>
  <w:num w:numId="5" w16cid:durableId="567226054">
    <w:abstractNumId w:val="22"/>
  </w:num>
  <w:num w:numId="6" w16cid:durableId="1363285178">
    <w:abstractNumId w:val="14"/>
  </w:num>
  <w:num w:numId="7" w16cid:durableId="1569803528">
    <w:abstractNumId w:val="0"/>
  </w:num>
  <w:num w:numId="8" w16cid:durableId="2113163193">
    <w:abstractNumId w:val="20"/>
  </w:num>
  <w:num w:numId="9" w16cid:durableId="936329354">
    <w:abstractNumId w:val="13"/>
  </w:num>
  <w:num w:numId="10" w16cid:durableId="1751073894">
    <w:abstractNumId w:val="6"/>
  </w:num>
  <w:num w:numId="11" w16cid:durableId="1502085530">
    <w:abstractNumId w:val="17"/>
  </w:num>
  <w:num w:numId="12" w16cid:durableId="550582961">
    <w:abstractNumId w:val="2"/>
  </w:num>
  <w:num w:numId="13" w16cid:durableId="1037389073">
    <w:abstractNumId w:val="25"/>
  </w:num>
  <w:num w:numId="14" w16cid:durableId="1369918577">
    <w:abstractNumId w:val="1"/>
  </w:num>
  <w:num w:numId="15" w16cid:durableId="513149275">
    <w:abstractNumId w:val="21"/>
  </w:num>
  <w:num w:numId="16" w16cid:durableId="428235820">
    <w:abstractNumId w:val="15"/>
  </w:num>
  <w:num w:numId="17" w16cid:durableId="2086685733">
    <w:abstractNumId w:val="16"/>
  </w:num>
  <w:num w:numId="18" w16cid:durableId="1635210488">
    <w:abstractNumId w:val="24"/>
  </w:num>
  <w:num w:numId="19" w16cid:durableId="1307275119">
    <w:abstractNumId w:val="10"/>
  </w:num>
  <w:num w:numId="20" w16cid:durableId="1391878729">
    <w:abstractNumId w:val="7"/>
  </w:num>
  <w:num w:numId="21" w16cid:durableId="1554849588">
    <w:abstractNumId w:val="18"/>
  </w:num>
  <w:num w:numId="22" w16cid:durableId="1805346701">
    <w:abstractNumId w:val="9"/>
  </w:num>
  <w:num w:numId="23" w16cid:durableId="852186681">
    <w:abstractNumId w:val="28"/>
  </w:num>
  <w:num w:numId="24" w16cid:durableId="1131826058">
    <w:abstractNumId w:val="3"/>
  </w:num>
  <w:num w:numId="25" w16cid:durableId="1483423303">
    <w:abstractNumId w:val="30"/>
  </w:num>
  <w:num w:numId="26" w16cid:durableId="680670838">
    <w:abstractNumId w:val="19"/>
  </w:num>
  <w:num w:numId="27" w16cid:durableId="363408246">
    <w:abstractNumId w:val="4"/>
  </w:num>
  <w:num w:numId="28" w16cid:durableId="293412665">
    <w:abstractNumId w:val="12"/>
  </w:num>
  <w:num w:numId="29" w16cid:durableId="164130875">
    <w:abstractNumId w:val="11"/>
  </w:num>
  <w:num w:numId="30" w16cid:durableId="1955281417">
    <w:abstractNumId w:val="8"/>
  </w:num>
  <w:num w:numId="31" w16cid:durableId="433938610">
    <w:abstractNumId w:val="29"/>
  </w:num>
  <w:num w:numId="32" w16cid:durableId="50136018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80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2899"/>
    <w:rsid w:val="00000699"/>
    <w:rsid w:val="00004B84"/>
    <w:rsid w:val="00017AFD"/>
    <w:rsid w:val="00017EC6"/>
    <w:rsid w:val="0002181D"/>
    <w:rsid w:val="00027844"/>
    <w:rsid w:val="0003159F"/>
    <w:rsid w:val="00047417"/>
    <w:rsid w:val="000479DF"/>
    <w:rsid w:val="0005488E"/>
    <w:rsid w:val="000548CA"/>
    <w:rsid w:val="00054F7D"/>
    <w:rsid w:val="00056AAE"/>
    <w:rsid w:val="00072899"/>
    <w:rsid w:val="000732A7"/>
    <w:rsid w:val="00075D59"/>
    <w:rsid w:val="00080191"/>
    <w:rsid w:val="00080722"/>
    <w:rsid w:val="000867B2"/>
    <w:rsid w:val="00097270"/>
    <w:rsid w:val="000A3825"/>
    <w:rsid w:val="000A4469"/>
    <w:rsid w:val="000A7667"/>
    <w:rsid w:val="000A7EE0"/>
    <w:rsid w:val="000B1AF3"/>
    <w:rsid w:val="000B1D29"/>
    <w:rsid w:val="000B6E6F"/>
    <w:rsid w:val="000C3570"/>
    <w:rsid w:val="000C4123"/>
    <w:rsid w:val="000C7387"/>
    <w:rsid w:val="000D1D44"/>
    <w:rsid w:val="000D296E"/>
    <w:rsid w:val="000D454F"/>
    <w:rsid w:val="000D5F28"/>
    <w:rsid w:val="000D676C"/>
    <w:rsid w:val="000E438D"/>
    <w:rsid w:val="000E6D7C"/>
    <w:rsid w:val="000F0850"/>
    <w:rsid w:val="000F2C50"/>
    <w:rsid w:val="000F454A"/>
    <w:rsid w:val="00111187"/>
    <w:rsid w:val="00116A70"/>
    <w:rsid w:val="001175AB"/>
    <w:rsid w:val="0011776A"/>
    <w:rsid w:val="001336D8"/>
    <w:rsid w:val="00135913"/>
    <w:rsid w:val="0014397B"/>
    <w:rsid w:val="001508A7"/>
    <w:rsid w:val="001526F6"/>
    <w:rsid w:val="001551F7"/>
    <w:rsid w:val="001615EE"/>
    <w:rsid w:val="001621DA"/>
    <w:rsid w:val="00164FC1"/>
    <w:rsid w:val="001712B4"/>
    <w:rsid w:val="0017363C"/>
    <w:rsid w:val="00176330"/>
    <w:rsid w:val="00182DB6"/>
    <w:rsid w:val="00183F9F"/>
    <w:rsid w:val="00185D6F"/>
    <w:rsid w:val="001869AF"/>
    <w:rsid w:val="00187011"/>
    <w:rsid w:val="0018743E"/>
    <w:rsid w:val="00187AA8"/>
    <w:rsid w:val="00191FC8"/>
    <w:rsid w:val="001926FE"/>
    <w:rsid w:val="001931B3"/>
    <w:rsid w:val="00196125"/>
    <w:rsid w:val="00196B28"/>
    <w:rsid w:val="001A0774"/>
    <w:rsid w:val="001A2F02"/>
    <w:rsid w:val="001C0372"/>
    <w:rsid w:val="001C2768"/>
    <w:rsid w:val="001C605F"/>
    <w:rsid w:val="001C6A91"/>
    <w:rsid w:val="001C7E32"/>
    <w:rsid w:val="001D20F3"/>
    <w:rsid w:val="001D5312"/>
    <w:rsid w:val="001D6B4A"/>
    <w:rsid w:val="001E0658"/>
    <w:rsid w:val="001E1381"/>
    <w:rsid w:val="001E13D2"/>
    <w:rsid w:val="001F4E35"/>
    <w:rsid w:val="00201718"/>
    <w:rsid w:val="00202D66"/>
    <w:rsid w:val="0021438F"/>
    <w:rsid w:val="00216870"/>
    <w:rsid w:val="00220D4F"/>
    <w:rsid w:val="0022169A"/>
    <w:rsid w:val="002230DB"/>
    <w:rsid w:val="00223E76"/>
    <w:rsid w:val="002248DF"/>
    <w:rsid w:val="002262C2"/>
    <w:rsid w:val="002308C6"/>
    <w:rsid w:val="00243A1C"/>
    <w:rsid w:val="00246737"/>
    <w:rsid w:val="002477B3"/>
    <w:rsid w:val="00256260"/>
    <w:rsid w:val="002646C1"/>
    <w:rsid w:val="002648EB"/>
    <w:rsid w:val="0027019B"/>
    <w:rsid w:val="00274E49"/>
    <w:rsid w:val="00277A94"/>
    <w:rsid w:val="00282C68"/>
    <w:rsid w:val="0028365E"/>
    <w:rsid w:val="002844B7"/>
    <w:rsid w:val="00290265"/>
    <w:rsid w:val="002912EB"/>
    <w:rsid w:val="00293A23"/>
    <w:rsid w:val="002976B6"/>
    <w:rsid w:val="002A17E2"/>
    <w:rsid w:val="002B13EA"/>
    <w:rsid w:val="002B6836"/>
    <w:rsid w:val="002C3767"/>
    <w:rsid w:val="002C5359"/>
    <w:rsid w:val="002C57CC"/>
    <w:rsid w:val="002D0BE9"/>
    <w:rsid w:val="002D39AA"/>
    <w:rsid w:val="002D75EB"/>
    <w:rsid w:val="002E43B8"/>
    <w:rsid w:val="002E6671"/>
    <w:rsid w:val="0030042C"/>
    <w:rsid w:val="00305FCE"/>
    <w:rsid w:val="00306105"/>
    <w:rsid w:val="00311BF7"/>
    <w:rsid w:val="003158D1"/>
    <w:rsid w:val="0032622A"/>
    <w:rsid w:val="00327114"/>
    <w:rsid w:val="00327F78"/>
    <w:rsid w:val="00327FD5"/>
    <w:rsid w:val="00340967"/>
    <w:rsid w:val="0035565F"/>
    <w:rsid w:val="0036178C"/>
    <w:rsid w:val="0036327B"/>
    <w:rsid w:val="0036484E"/>
    <w:rsid w:val="00366492"/>
    <w:rsid w:val="00375E49"/>
    <w:rsid w:val="0037711F"/>
    <w:rsid w:val="003838CC"/>
    <w:rsid w:val="003916EE"/>
    <w:rsid w:val="00394D42"/>
    <w:rsid w:val="003A0481"/>
    <w:rsid w:val="003A07BC"/>
    <w:rsid w:val="003A0C4D"/>
    <w:rsid w:val="003A2943"/>
    <w:rsid w:val="003A52B6"/>
    <w:rsid w:val="003B11DA"/>
    <w:rsid w:val="003C245A"/>
    <w:rsid w:val="003C5EAC"/>
    <w:rsid w:val="003C74B6"/>
    <w:rsid w:val="003D0810"/>
    <w:rsid w:val="003D491E"/>
    <w:rsid w:val="003D6E52"/>
    <w:rsid w:val="003D7848"/>
    <w:rsid w:val="003E0CB4"/>
    <w:rsid w:val="003E29CC"/>
    <w:rsid w:val="003E64E5"/>
    <w:rsid w:val="003F0541"/>
    <w:rsid w:val="003F0934"/>
    <w:rsid w:val="003F0DBE"/>
    <w:rsid w:val="003F6885"/>
    <w:rsid w:val="00400FD8"/>
    <w:rsid w:val="004013AF"/>
    <w:rsid w:val="00404321"/>
    <w:rsid w:val="00412DE0"/>
    <w:rsid w:val="00415F8A"/>
    <w:rsid w:val="0041684A"/>
    <w:rsid w:val="00423BE3"/>
    <w:rsid w:val="00431208"/>
    <w:rsid w:val="0044224B"/>
    <w:rsid w:val="00443822"/>
    <w:rsid w:val="00445167"/>
    <w:rsid w:val="00452A26"/>
    <w:rsid w:val="00461967"/>
    <w:rsid w:val="004666A8"/>
    <w:rsid w:val="004677A4"/>
    <w:rsid w:val="00467E37"/>
    <w:rsid w:val="00470E15"/>
    <w:rsid w:val="00472D07"/>
    <w:rsid w:val="00483D07"/>
    <w:rsid w:val="00484B34"/>
    <w:rsid w:val="004871C0"/>
    <w:rsid w:val="00492FD0"/>
    <w:rsid w:val="004B15C9"/>
    <w:rsid w:val="004B404A"/>
    <w:rsid w:val="004B56AA"/>
    <w:rsid w:val="004C02DA"/>
    <w:rsid w:val="004C37DA"/>
    <w:rsid w:val="004C3F9D"/>
    <w:rsid w:val="004C474B"/>
    <w:rsid w:val="004C7127"/>
    <w:rsid w:val="004C7EBF"/>
    <w:rsid w:val="004D0C0B"/>
    <w:rsid w:val="004D2312"/>
    <w:rsid w:val="004D2A67"/>
    <w:rsid w:val="004D6372"/>
    <w:rsid w:val="004D7FB6"/>
    <w:rsid w:val="004E0CD2"/>
    <w:rsid w:val="004F2C1F"/>
    <w:rsid w:val="00501518"/>
    <w:rsid w:val="00511448"/>
    <w:rsid w:val="00511EA0"/>
    <w:rsid w:val="00513851"/>
    <w:rsid w:val="00521CD3"/>
    <w:rsid w:val="005226AE"/>
    <w:rsid w:val="0052382E"/>
    <w:rsid w:val="00524042"/>
    <w:rsid w:val="00530B86"/>
    <w:rsid w:val="00533E58"/>
    <w:rsid w:val="0055430A"/>
    <w:rsid w:val="00555FAB"/>
    <w:rsid w:val="005630C3"/>
    <w:rsid w:val="00564EE0"/>
    <w:rsid w:val="00566064"/>
    <w:rsid w:val="0057175A"/>
    <w:rsid w:val="00574B4A"/>
    <w:rsid w:val="00575D42"/>
    <w:rsid w:val="00580A96"/>
    <w:rsid w:val="005872DC"/>
    <w:rsid w:val="00594C84"/>
    <w:rsid w:val="00595692"/>
    <w:rsid w:val="005966D3"/>
    <w:rsid w:val="005A0CDC"/>
    <w:rsid w:val="005A227E"/>
    <w:rsid w:val="005A4003"/>
    <w:rsid w:val="005A549E"/>
    <w:rsid w:val="005B5694"/>
    <w:rsid w:val="005B5BFD"/>
    <w:rsid w:val="005B5D37"/>
    <w:rsid w:val="005C3E43"/>
    <w:rsid w:val="005C5E86"/>
    <w:rsid w:val="005D1886"/>
    <w:rsid w:val="005D2E6B"/>
    <w:rsid w:val="005D394B"/>
    <w:rsid w:val="005D5694"/>
    <w:rsid w:val="005D57E2"/>
    <w:rsid w:val="005D67C8"/>
    <w:rsid w:val="005F0C0B"/>
    <w:rsid w:val="005F521E"/>
    <w:rsid w:val="0060344B"/>
    <w:rsid w:val="006040F8"/>
    <w:rsid w:val="00613B35"/>
    <w:rsid w:val="00617294"/>
    <w:rsid w:val="006248BF"/>
    <w:rsid w:val="00625E57"/>
    <w:rsid w:val="006309CD"/>
    <w:rsid w:val="0063336B"/>
    <w:rsid w:val="006407C6"/>
    <w:rsid w:val="006423EE"/>
    <w:rsid w:val="006657A8"/>
    <w:rsid w:val="00676DB6"/>
    <w:rsid w:val="006773D6"/>
    <w:rsid w:val="00681F9A"/>
    <w:rsid w:val="006946A6"/>
    <w:rsid w:val="006955A6"/>
    <w:rsid w:val="006A1759"/>
    <w:rsid w:val="006B3809"/>
    <w:rsid w:val="006C139F"/>
    <w:rsid w:val="006C3868"/>
    <w:rsid w:val="006C3F1B"/>
    <w:rsid w:val="006C5D5B"/>
    <w:rsid w:val="006D037A"/>
    <w:rsid w:val="006D117E"/>
    <w:rsid w:val="006E55A9"/>
    <w:rsid w:val="006E76CF"/>
    <w:rsid w:val="006F19C5"/>
    <w:rsid w:val="006F5582"/>
    <w:rsid w:val="007023D8"/>
    <w:rsid w:val="0071229D"/>
    <w:rsid w:val="007135D4"/>
    <w:rsid w:val="00722004"/>
    <w:rsid w:val="007258A8"/>
    <w:rsid w:val="00725DC3"/>
    <w:rsid w:val="007470FD"/>
    <w:rsid w:val="007519C1"/>
    <w:rsid w:val="007554B8"/>
    <w:rsid w:val="00760D29"/>
    <w:rsid w:val="00765ACE"/>
    <w:rsid w:val="0077153F"/>
    <w:rsid w:val="0077285B"/>
    <w:rsid w:val="00776815"/>
    <w:rsid w:val="007842DD"/>
    <w:rsid w:val="00784934"/>
    <w:rsid w:val="007938FD"/>
    <w:rsid w:val="007949BC"/>
    <w:rsid w:val="007A0A8E"/>
    <w:rsid w:val="007A0CB0"/>
    <w:rsid w:val="007A2520"/>
    <w:rsid w:val="007B0616"/>
    <w:rsid w:val="007B6873"/>
    <w:rsid w:val="007C178D"/>
    <w:rsid w:val="007C73A6"/>
    <w:rsid w:val="007E5168"/>
    <w:rsid w:val="007F1B4E"/>
    <w:rsid w:val="007F2F82"/>
    <w:rsid w:val="007F353F"/>
    <w:rsid w:val="007F3FCD"/>
    <w:rsid w:val="007F6102"/>
    <w:rsid w:val="00801183"/>
    <w:rsid w:val="008011DC"/>
    <w:rsid w:val="00807F11"/>
    <w:rsid w:val="00811AB8"/>
    <w:rsid w:val="00815049"/>
    <w:rsid w:val="008155CF"/>
    <w:rsid w:val="0081699D"/>
    <w:rsid w:val="00820BB0"/>
    <w:rsid w:val="008300CD"/>
    <w:rsid w:val="008349DB"/>
    <w:rsid w:val="00834C95"/>
    <w:rsid w:val="00835835"/>
    <w:rsid w:val="00835ED0"/>
    <w:rsid w:val="0084633A"/>
    <w:rsid w:val="00846ECA"/>
    <w:rsid w:val="00847A47"/>
    <w:rsid w:val="008513C0"/>
    <w:rsid w:val="00855163"/>
    <w:rsid w:val="00855C8A"/>
    <w:rsid w:val="008613C8"/>
    <w:rsid w:val="00864CB7"/>
    <w:rsid w:val="008656A4"/>
    <w:rsid w:val="00870484"/>
    <w:rsid w:val="008748AB"/>
    <w:rsid w:val="00875006"/>
    <w:rsid w:val="00881302"/>
    <w:rsid w:val="008847F4"/>
    <w:rsid w:val="00885BCE"/>
    <w:rsid w:val="0088638C"/>
    <w:rsid w:val="008863CC"/>
    <w:rsid w:val="008866C9"/>
    <w:rsid w:val="0089359E"/>
    <w:rsid w:val="008946D6"/>
    <w:rsid w:val="008A3D29"/>
    <w:rsid w:val="008A4507"/>
    <w:rsid w:val="008A61A2"/>
    <w:rsid w:val="008A6391"/>
    <w:rsid w:val="008B1D2B"/>
    <w:rsid w:val="008C032F"/>
    <w:rsid w:val="008C5988"/>
    <w:rsid w:val="008D2B68"/>
    <w:rsid w:val="008D3F33"/>
    <w:rsid w:val="008D5804"/>
    <w:rsid w:val="008D5D10"/>
    <w:rsid w:val="008D720B"/>
    <w:rsid w:val="008E2DF7"/>
    <w:rsid w:val="008F1F63"/>
    <w:rsid w:val="008F30A4"/>
    <w:rsid w:val="008F741D"/>
    <w:rsid w:val="008F7608"/>
    <w:rsid w:val="0090195F"/>
    <w:rsid w:val="009043EE"/>
    <w:rsid w:val="009054EF"/>
    <w:rsid w:val="009111C9"/>
    <w:rsid w:val="0091143C"/>
    <w:rsid w:val="0091435B"/>
    <w:rsid w:val="00915F90"/>
    <w:rsid w:val="00925BE5"/>
    <w:rsid w:val="00932C0D"/>
    <w:rsid w:val="00936926"/>
    <w:rsid w:val="009378B8"/>
    <w:rsid w:val="00942714"/>
    <w:rsid w:val="009462CD"/>
    <w:rsid w:val="0095480F"/>
    <w:rsid w:val="00961861"/>
    <w:rsid w:val="0096201F"/>
    <w:rsid w:val="00967640"/>
    <w:rsid w:val="009708CF"/>
    <w:rsid w:val="0097286C"/>
    <w:rsid w:val="00974851"/>
    <w:rsid w:val="0097749F"/>
    <w:rsid w:val="00985BA6"/>
    <w:rsid w:val="00995004"/>
    <w:rsid w:val="00996591"/>
    <w:rsid w:val="00997B8D"/>
    <w:rsid w:val="009A2530"/>
    <w:rsid w:val="009A6CE9"/>
    <w:rsid w:val="009B385C"/>
    <w:rsid w:val="009B3E1D"/>
    <w:rsid w:val="009B444B"/>
    <w:rsid w:val="009B6A32"/>
    <w:rsid w:val="009D239E"/>
    <w:rsid w:val="009D6AEA"/>
    <w:rsid w:val="009E094F"/>
    <w:rsid w:val="009E1A72"/>
    <w:rsid w:val="009E244D"/>
    <w:rsid w:val="009E432A"/>
    <w:rsid w:val="009E4595"/>
    <w:rsid w:val="009E51AC"/>
    <w:rsid w:val="009F570C"/>
    <w:rsid w:val="009F60CC"/>
    <w:rsid w:val="00A02024"/>
    <w:rsid w:val="00A03048"/>
    <w:rsid w:val="00A0686C"/>
    <w:rsid w:val="00A1358D"/>
    <w:rsid w:val="00A158A2"/>
    <w:rsid w:val="00A16E28"/>
    <w:rsid w:val="00A20C87"/>
    <w:rsid w:val="00A23B87"/>
    <w:rsid w:val="00A266AC"/>
    <w:rsid w:val="00A34ED7"/>
    <w:rsid w:val="00A3747F"/>
    <w:rsid w:val="00A37F7D"/>
    <w:rsid w:val="00A401C3"/>
    <w:rsid w:val="00A436E3"/>
    <w:rsid w:val="00A43D5D"/>
    <w:rsid w:val="00A44F1A"/>
    <w:rsid w:val="00A468A2"/>
    <w:rsid w:val="00A51F30"/>
    <w:rsid w:val="00A536BA"/>
    <w:rsid w:val="00A55EBA"/>
    <w:rsid w:val="00A7189F"/>
    <w:rsid w:val="00A75D20"/>
    <w:rsid w:val="00A817B1"/>
    <w:rsid w:val="00A8365C"/>
    <w:rsid w:val="00A87B99"/>
    <w:rsid w:val="00A9660F"/>
    <w:rsid w:val="00AA44A4"/>
    <w:rsid w:val="00AA5A1D"/>
    <w:rsid w:val="00AA5B41"/>
    <w:rsid w:val="00AB6FB3"/>
    <w:rsid w:val="00AB74EB"/>
    <w:rsid w:val="00AC13D4"/>
    <w:rsid w:val="00AD7B8C"/>
    <w:rsid w:val="00AE07F9"/>
    <w:rsid w:val="00AE2707"/>
    <w:rsid w:val="00AE44E6"/>
    <w:rsid w:val="00B146D7"/>
    <w:rsid w:val="00B14D80"/>
    <w:rsid w:val="00B16044"/>
    <w:rsid w:val="00B16E05"/>
    <w:rsid w:val="00B1749D"/>
    <w:rsid w:val="00B22CEB"/>
    <w:rsid w:val="00B27029"/>
    <w:rsid w:val="00B30057"/>
    <w:rsid w:val="00B342A2"/>
    <w:rsid w:val="00B453E7"/>
    <w:rsid w:val="00B51F1D"/>
    <w:rsid w:val="00B54824"/>
    <w:rsid w:val="00B557F1"/>
    <w:rsid w:val="00B62094"/>
    <w:rsid w:val="00B62D8F"/>
    <w:rsid w:val="00B64186"/>
    <w:rsid w:val="00B65C47"/>
    <w:rsid w:val="00B65E2F"/>
    <w:rsid w:val="00B67C3B"/>
    <w:rsid w:val="00B70C31"/>
    <w:rsid w:val="00B72065"/>
    <w:rsid w:val="00B76CAC"/>
    <w:rsid w:val="00B80E57"/>
    <w:rsid w:val="00B83BD5"/>
    <w:rsid w:val="00B8580B"/>
    <w:rsid w:val="00B8601D"/>
    <w:rsid w:val="00B87414"/>
    <w:rsid w:val="00B90E0C"/>
    <w:rsid w:val="00B9360B"/>
    <w:rsid w:val="00B955F1"/>
    <w:rsid w:val="00BA4659"/>
    <w:rsid w:val="00BA56A4"/>
    <w:rsid w:val="00BB381B"/>
    <w:rsid w:val="00BB648F"/>
    <w:rsid w:val="00BC1287"/>
    <w:rsid w:val="00BD4201"/>
    <w:rsid w:val="00BE0344"/>
    <w:rsid w:val="00BE1367"/>
    <w:rsid w:val="00BE39F3"/>
    <w:rsid w:val="00BE5987"/>
    <w:rsid w:val="00BE625C"/>
    <w:rsid w:val="00BE7AB0"/>
    <w:rsid w:val="00BF16EE"/>
    <w:rsid w:val="00BF4898"/>
    <w:rsid w:val="00C01683"/>
    <w:rsid w:val="00C01F0F"/>
    <w:rsid w:val="00C05964"/>
    <w:rsid w:val="00C1411D"/>
    <w:rsid w:val="00C144BF"/>
    <w:rsid w:val="00C14D00"/>
    <w:rsid w:val="00C21071"/>
    <w:rsid w:val="00C2385C"/>
    <w:rsid w:val="00C3137C"/>
    <w:rsid w:val="00C327D0"/>
    <w:rsid w:val="00C33826"/>
    <w:rsid w:val="00C41EEF"/>
    <w:rsid w:val="00C4769E"/>
    <w:rsid w:val="00C47C3F"/>
    <w:rsid w:val="00C50C2F"/>
    <w:rsid w:val="00C52331"/>
    <w:rsid w:val="00C57297"/>
    <w:rsid w:val="00C651DF"/>
    <w:rsid w:val="00C65254"/>
    <w:rsid w:val="00C73275"/>
    <w:rsid w:val="00C733FB"/>
    <w:rsid w:val="00C734D6"/>
    <w:rsid w:val="00C80666"/>
    <w:rsid w:val="00C81330"/>
    <w:rsid w:val="00C90540"/>
    <w:rsid w:val="00C91D85"/>
    <w:rsid w:val="00C91F58"/>
    <w:rsid w:val="00C95E51"/>
    <w:rsid w:val="00C97901"/>
    <w:rsid w:val="00CA4EE0"/>
    <w:rsid w:val="00CA6A9B"/>
    <w:rsid w:val="00CA787A"/>
    <w:rsid w:val="00CB07FD"/>
    <w:rsid w:val="00CB6DD6"/>
    <w:rsid w:val="00CC4476"/>
    <w:rsid w:val="00CC7E96"/>
    <w:rsid w:val="00D050C2"/>
    <w:rsid w:val="00D144E3"/>
    <w:rsid w:val="00D158F7"/>
    <w:rsid w:val="00D272F5"/>
    <w:rsid w:val="00D34F9D"/>
    <w:rsid w:val="00D43A9B"/>
    <w:rsid w:val="00D47D2A"/>
    <w:rsid w:val="00D514E3"/>
    <w:rsid w:val="00D51C75"/>
    <w:rsid w:val="00D529CD"/>
    <w:rsid w:val="00D539BA"/>
    <w:rsid w:val="00D54FD1"/>
    <w:rsid w:val="00D62B47"/>
    <w:rsid w:val="00D637CE"/>
    <w:rsid w:val="00D646EF"/>
    <w:rsid w:val="00D72D4A"/>
    <w:rsid w:val="00D77C27"/>
    <w:rsid w:val="00D819C8"/>
    <w:rsid w:val="00D81A94"/>
    <w:rsid w:val="00D83C47"/>
    <w:rsid w:val="00D876D2"/>
    <w:rsid w:val="00D973C9"/>
    <w:rsid w:val="00DA6DFE"/>
    <w:rsid w:val="00DB0762"/>
    <w:rsid w:val="00DB6E69"/>
    <w:rsid w:val="00DC2B80"/>
    <w:rsid w:val="00DC6D79"/>
    <w:rsid w:val="00DD081D"/>
    <w:rsid w:val="00DD5108"/>
    <w:rsid w:val="00DE158D"/>
    <w:rsid w:val="00DE35C0"/>
    <w:rsid w:val="00DE6951"/>
    <w:rsid w:val="00DF1982"/>
    <w:rsid w:val="00E0547A"/>
    <w:rsid w:val="00E06D6C"/>
    <w:rsid w:val="00E10186"/>
    <w:rsid w:val="00E1241B"/>
    <w:rsid w:val="00E1672D"/>
    <w:rsid w:val="00E173B1"/>
    <w:rsid w:val="00E224D7"/>
    <w:rsid w:val="00E26EC5"/>
    <w:rsid w:val="00E27071"/>
    <w:rsid w:val="00E36366"/>
    <w:rsid w:val="00E43A4A"/>
    <w:rsid w:val="00E5173E"/>
    <w:rsid w:val="00E524F0"/>
    <w:rsid w:val="00E52B63"/>
    <w:rsid w:val="00E530C2"/>
    <w:rsid w:val="00E5357C"/>
    <w:rsid w:val="00E55AB2"/>
    <w:rsid w:val="00E61446"/>
    <w:rsid w:val="00E61BB4"/>
    <w:rsid w:val="00E621AB"/>
    <w:rsid w:val="00E64878"/>
    <w:rsid w:val="00E6721B"/>
    <w:rsid w:val="00E74DD6"/>
    <w:rsid w:val="00E7593C"/>
    <w:rsid w:val="00E83EBE"/>
    <w:rsid w:val="00E85C4F"/>
    <w:rsid w:val="00E91F0E"/>
    <w:rsid w:val="00E93095"/>
    <w:rsid w:val="00E968D0"/>
    <w:rsid w:val="00E97547"/>
    <w:rsid w:val="00EB401C"/>
    <w:rsid w:val="00EB488C"/>
    <w:rsid w:val="00EB5327"/>
    <w:rsid w:val="00EC6DAE"/>
    <w:rsid w:val="00EC7683"/>
    <w:rsid w:val="00EC7AC6"/>
    <w:rsid w:val="00ED0225"/>
    <w:rsid w:val="00ED3F70"/>
    <w:rsid w:val="00ED4C8F"/>
    <w:rsid w:val="00ED730B"/>
    <w:rsid w:val="00ED7ABA"/>
    <w:rsid w:val="00EE1C2E"/>
    <w:rsid w:val="00EE44A5"/>
    <w:rsid w:val="00EE46B3"/>
    <w:rsid w:val="00EE569F"/>
    <w:rsid w:val="00EF15CF"/>
    <w:rsid w:val="00EF39AF"/>
    <w:rsid w:val="00EF48B3"/>
    <w:rsid w:val="00EF5856"/>
    <w:rsid w:val="00EF7A22"/>
    <w:rsid w:val="00F0211F"/>
    <w:rsid w:val="00F02ED1"/>
    <w:rsid w:val="00F158C8"/>
    <w:rsid w:val="00F251D5"/>
    <w:rsid w:val="00F36E2A"/>
    <w:rsid w:val="00F37B41"/>
    <w:rsid w:val="00F40823"/>
    <w:rsid w:val="00F42DB6"/>
    <w:rsid w:val="00F437BF"/>
    <w:rsid w:val="00F45F5A"/>
    <w:rsid w:val="00F5184E"/>
    <w:rsid w:val="00F54769"/>
    <w:rsid w:val="00F5704E"/>
    <w:rsid w:val="00F80858"/>
    <w:rsid w:val="00F8092D"/>
    <w:rsid w:val="00F876B3"/>
    <w:rsid w:val="00F90286"/>
    <w:rsid w:val="00F95975"/>
    <w:rsid w:val="00F96040"/>
    <w:rsid w:val="00FA1C3D"/>
    <w:rsid w:val="00FA4B75"/>
    <w:rsid w:val="00FA4D43"/>
    <w:rsid w:val="00FA7D8D"/>
    <w:rsid w:val="00FC045E"/>
    <w:rsid w:val="00FC1F69"/>
    <w:rsid w:val="00FC3819"/>
    <w:rsid w:val="00FC5224"/>
    <w:rsid w:val="00FC78B5"/>
    <w:rsid w:val="00FD0E94"/>
    <w:rsid w:val="00FD16CD"/>
    <w:rsid w:val="00FE26F9"/>
    <w:rsid w:val="00FF3B17"/>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8065"/>
    <o:shapelayout v:ext="edit">
      <o:idmap v:ext="edit" data="1"/>
    </o:shapelayout>
  </w:shapeDefaults>
  <w:decimalSymbol w:val="."/>
  <w:listSeparator w:val=","/>
  <w14:docId w14:val="69700ABB"/>
  <w15:chartTrackingRefBased/>
  <w15:docId w15:val="{6A65A581-94C8-406E-AF97-093BA6192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8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8A45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28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2899"/>
    <w:rPr>
      <w:rFonts w:eastAsiaTheme="minorEastAsia"/>
      <w:lang w:val="en-US"/>
    </w:rPr>
  </w:style>
  <w:style w:type="character" w:customStyle="1" w:styleId="Heading1Char">
    <w:name w:val="Heading 1 Char"/>
    <w:basedOn w:val="DefaultParagraphFont"/>
    <w:link w:val="Heading1"/>
    <w:uiPriority w:val="9"/>
    <w:rsid w:val="000728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2899"/>
    <w:pPr>
      <w:outlineLvl w:val="9"/>
    </w:pPr>
    <w:rPr>
      <w:lang w:val="en-US"/>
    </w:rPr>
  </w:style>
  <w:style w:type="paragraph" w:styleId="Header">
    <w:name w:val="header"/>
    <w:basedOn w:val="Normal"/>
    <w:link w:val="HeaderChar"/>
    <w:uiPriority w:val="99"/>
    <w:unhideWhenUsed/>
    <w:rsid w:val="00072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899"/>
  </w:style>
  <w:style w:type="paragraph" w:styleId="Footer">
    <w:name w:val="footer"/>
    <w:basedOn w:val="Normal"/>
    <w:link w:val="FooterChar"/>
    <w:uiPriority w:val="99"/>
    <w:unhideWhenUsed/>
    <w:rsid w:val="00072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899"/>
  </w:style>
  <w:style w:type="character" w:customStyle="1" w:styleId="e24kjd">
    <w:name w:val="e24kjd"/>
    <w:basedOn w:val="DefaultParagraphFont"/>
    <w:rsid w:val="00855163"/>
  </w:style>
  <w:style w:type="paragraph" w:styleId="BalloonText">
    <w:name w:val="Balloon Text"/>
    <w:basedOn w:val="Normal"/>
    <w:link w:val="BalloonTextChar"/>
    <w:uiPriority w:val="99"/>
    <w:semiHidden/>
    <w:unhideWhenUsed/>
    <w:rsid w:val="00AE44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44E6"/>
    <w:rPr>
      <w:rFonts w:ascii="Segoe UI" w:hAnsi="Segoe UI" w:cs="Segoe UI"/>
      <w:sz w:val="18"/>
      <w:szCs w:val="18"/>
    </w:rPr>
  </w:style>
  <w:style w:type="paragraph" w:styleId="ListParagraph">
    <w:name w:val="List Paragraph"/>
    <w:basedOn w:val="Normal"/>
    <w:uiPriority w:val="34"/>
    <w:qFormat/>
    <w:rsid w:val="00FF3B17"/>
    <w:pPr>
      <w:spacing w:line="256" w:lineRule="auto"/>
      <w:ind w:left="720"/>
      <w:contextualSpacing/>
    </w:pPr>
  </w:style>
  <w:style w:type="paragraph" w:styleId="NormalWeb">
    <w:name w:val="Normal (Web)"/>
    <w:basedOn w:val="Normal"/>
    <w:uiPriority w:val="99"/>
    <w:unhideWhenUsed/>
    <w:rsid w:val="00BA46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6330"/>
    <w:rPr>
      <w:color w:val="0563C1" w:themeColor="hyperlink"/>
      <w:u w:val="single"/>
    </w:rPr>
  </w:style>
  <w:style w:type="character" w:customStyle="1" w:styleId="UnresolvedMention1">
    <w:name w:val="Unresolved Mention1"/>
    <w:basedOn w:val="DefaultParagraphFont"/>
    <w:uiPriority w:val="99"/>
    <w:semiHidden/>
    <w:unhideWhenUsed/>
    <w:rsid w:val="00176330"/>
    <w:rPr>
      <w:color w:val="605E5C"/>
      <w:shd w:val="clear" w:color="auto" w:fill="E1DFDD"/>
    </w:rPr>
  </w:style>
  <w:style w:type="paragraph" w:styleId="EndnoteText">
    <w:name w:val="endnote text"/>
    <w:basedOn w:val="Normal"/>
    <w:link w:val="EndnoteTextChar"/>
    <w:uiPriority w:val="99"/>
    <w:semiHidden/>
    <w:unhideWhenUsed/>
    <w:rsid w:val="005D188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D1886"/>
    <w:rPr>
      <w:sz w:val="20"/>
      <w:szCs w:val="20"/>
    </w:rPr>
  </w:style>
  <w:style w:type="character" w:styleId="EndnoteReference">
    <w:name w:val="endnote reference"/>
    <w:basedOn w:val="DefaultParagraphFont"/>
    <w:uiPriority w:val="99"/>
    <w:semiHidden/>
    <w:unhideWhenUsed/>
    <w:rsid w:val="005D1886"/>
    <w:rPr>
      <w:vertAlign w:val="superscript"/>
    </w:rPr>
  </w:style>
  <w:style w:type="paragraph" w:styleId="FootnoteText">
    <w:name w:val="footnote text"/>
    <w:basedOn w:val="Normal"/>
    <w:link w:val="FootnoteTextChar"/>
    <w:uiPriority w:val="99"/>
    <w:semiHidden/>
    <w:unhideWhenUsed/>
    <w:rsid w:val="005D18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886"/>
    <w:rPr>
      <w:sz w:val="20"/>
      <w:szCs w:val="20"/>
    </w:rPr>
  </w:style>
  <w:style w:type="character" w:styleId="FootnoteReference">
    <w:name w:val="footnote reference"/>
    <w:basedOn w:val="DefaultParagraphFont"/>
    <w:uiPriority w:val="99"/>
    <w:semiHidden/>
    <w:unhideWhenUsed/>
    <w:rsid w:val="005D1886"/>
    <w:rPr>
      <w:vertAlign w:val="superscript"/>
    </w:rPr>
  </w:style>
  <w:style w:type="character" w:styleId="FollowedHyperlink">
    <w:name w:val="FollowedHyperlink"/>
    <w:basedOn w:val="DefaultParagraphFont"/>
    <w:uiPriority w:val="99"/>
    <w:semiHidden/>
    <w:unhideWhenUsed/>
    <w:rsid w:val="00AE2707"/>
    <w:rPr>
      <w:color w:val="954F72" w:themeColor="followedHyperlink"/>
      <w:u w:val="single"/>
    </w:rPr>
  </w:style>
  <w:style w:type="character" w:customStyle="1" w:styleId="Heading3Char">
    <w:name w:val="Heading 3 Char"/>
    <w:basedOn w:val="DefaultParagraphFont"/>
    <w:link w:val="Heading3"/>
    <w:uiPriority w:val="9"/>
    <w:semiHidden/>
    <w:rsid w:val="008A4507"/>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116A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677">
      <w:bodyDiv w:val="1"/>
      <w:marLeft w:val="0"/>
      <w:marRight w:val="0"/>
      <w:marTop w:val="0"/>
      <w:marBottom w:val="0"/>
      <w:divBdr>
        <w:top w:val="none" w:sz="0" w:space="0" w:color="auto"/>
        <w:left w:val="none" w:sz="0" w:space="0" w:color="auto"/>
        <w:bottom w:val="none" w:sz="0" w:space="0" w:color="auto"/>
        <w:right w:val="none" w:sz="0" w:space="0" w:color="auto"/>
      </w:divBdr>
    </w:div>
    <w:div w:id="7605356">
      <w:bodyDiv w:val="1"/>
      <w:marLeft w:val="0"/>
      <w:marRight w:val="0"/>
      <w:marTop w:val="0"/>
      <w:marBottom w:val="0"/>
      <w:divBdr>
        <w:top w:val="none" w:sz="0" w:space="0" w:color="auto"/>
        <w:left w:val="none" w:sz="0" w:space="0" w:color="auto"/>
        <w:bottom w:val="none" w:sz="0" w:space="0" w:color="auto"/>
        <w:right w:val="none" w:sz="0" w:space="0" w:color="auto"/>
      </w:divBdr>
    </w:div>
    <w:div w:id="14960986">
      <w:bodyDiv w:val="1"/>
      <w:marLeft w:val="0"/>
      <w:marRight w:val="0"/>
      <w:marTop w:val="0"/>
      <w:marBottom w:val="0"/>
      <w:divBdr>
        <w:top w:val="none" w:sz="0" w:space="0" w:color="auto"/>
        <w:left w:val="none" w:sz="0" w:space="0" w:color="auto"/>
        <w:bottom w:val="none" w:sz="0" w:space="0" w:color="auto"/>
        <w:right w:val="none" w:sz="0" w:space="0" w:color="auto"/>
      </w:divBdr>
    </w:div>
    <w:div w:id="15623449">
      <w:bodyDiv w:val="1"/>
      <w:marLeft w:val="0"/>
      <w:marRight w:val="0"/>
      <w:marTop w:val="0"/>
      <w:marBottom w:val="0"/>
      <w:divBdr>
        <w:top w:val="none" w:sz="0" w:space="0" w:color="auto"/>
        <w:left w:val="none" w:sz="0" w:space="0" w:color="auto"/>
        <w:bottom w:val="none" w:sz="0" w:space="0" w:color="auto"/>
        <w:right w:val="none" w:sz="0" w:space="0" w:color="auto"/>
      </w:divBdr>
    </w:div>
    <w:div w:id="23797167">
      <w:bodyDiv w:val="1"/>
      <w:marLeft w:val="0"/>
      <w:marRight w:val="0"/>
      <w:marTop w:val="0"/>
      <w:marBottom w:val="0"/>
      <w:divBdr>
        <w:top w:val="none" w:sz="0" w:space="0" w:color="auto"/>
        <w:left w:val="none" w:sz="0" w:space="0" w:color="auto"/>
        <w:bottom w:val="none" w:sz="0" w:space="0" w:color="auto"/>
        <w:right w:val="none" w:sz="0" w:space="0" w:color="auto"/>
      </w:divBdr>
    </w:div>
    <w:div w:id="25523336">
      <w:bodyDiv w:val="1"/>
      <w:marLeft w:val="0"/>
      <w:marRight w:val="0"/>
      <w:marTop w:val="0"/>
      <w:marBottom w:val="0"/>
      <w:divBdr>
        <w:top w:val="none" w:sz="0" w:space="0" w:color="auto"/>
        <w:left w:val="none" w:sz="0" w:space="0" w:color="auto"/>
        <w:bottom w:val="none" w:sz="0" w:space="0" w:color="auto"/>
        <w:right w:val="none" w:sz="0" w:space="0" w:color="auto"/>
      </w:divBdr>
    </w:div>
    <w:div w:id="29651417">
      <w:bodyDiv w:val="1"/>
      <w:marLeft w:val="0"/>
      <w:marRight w:val="0"/>
      <w:marTop w:val="0"/>
      <w:marBottom w:val="0"/>
      <w:divBdr>
        <w:top w:val="none" w:sz="0" w:space="0" w:color="auto"/>
        <w:left w:val="none" w:sz="0" w:space="0" w:color="auto"/>
        <w:bottom w:val="none" w:sz="0" w:space="0" w:color="auto"/>
        <w:right w:val="none" w:sz="0" w:space="0" w:color="auto"/>
      </w:divBdr>
    </w:div>
    <w:div w:id="32656015">
      <w:bodyDiv w:val="1"/>
      <w:marLeft w:val="0"/>
      <w:marRight w:val="0"/>
      <w:marTop w:val="0"/>
      <w:marBottom w:val="0"/>
      <w:divBdr>
        <w:top w:val="none" w:sz="0" w:space="0" w:color="auto"/>
        <w:left w:val="none" w:sz="0" w:space="0" w:color="auto"/>
        <w:bottom w:val="none" w:sz="0" w:space="0" w:color="auto"/>
        <w:right w:val="none" w:sz="0" w:space="0" w:color="auto"/>
      </w:divBdr>
    </w:div>
    <w:div w:id="36710794">
      <w:bodyDiv w:val="1"/>
      <w:marLeft w:val="0"/>
      <w:marRight w:val="0"/>
      <w:marTop w:val="0"/>
      <w:marBottom w:val="0"/>
      <w:divBdr>
        <w:top w:val="none" w:sz="0" w:space="0" w:color="auto"/>
        <w:left w:val="none" w:sz="0" w:space="0" w:color="auto"/>
        <w:bottom w:val="none" w:sz="0" w:space="0" w:color="auto"/>
        <w:right w:val="none" w:sz="0" w:space="0" w:color="auto"/>
      </w:divBdr>
    </w:div>
    <w:div w:id="38288723">
      <w:bodyDiv w:val="1"/>
      <w:marLeft w:val="0"/>
      <w:marRight w:val="0"/>
      <w:marTop w:val="0"/>
      <w:marBottom w:val="0"/>
      <w:divBdr>
        <w:top w:val="none" w:sz="0" w:space="0" w:color="auto"/>
        <w:left w:val="none" w:sz="0" w:space="0" w:color="auto"/>
        <w:bottom w:val="none" w:sz="0" w:space="0" w:color="auto"/>
        <w:right w:val="none" w:sz="0" w:space="0" w:color="auto"/>
      </w:divBdr>
    </w:div>
    <w:div w:id="40792264">
      <w:bodyDiv w:val="1"/>
      <w:marLeft w:val="0"/>
      <w:marRight w:val="0"/>
      <w:marTop w:val="0"/>
      <w:marBottom w:val="0"/>
      <w:divBdr>
        <w:top w:val="none" w:sz="0" w:space="0" w:color="auto"/>
        <w:left w:val="none" w:sz="0" w:space="0" w:color="auto"/>
        <w:bottom w:val="none" w:sz="0" w:space="0" w:color="auto"/>
        <w:right w:val="none" w:sz="0" w:space="0" w:color="auto"/>
      </w:divBdr>
    </w:div>
    <w:div w:id="44109115">
      <w:bodyDiv w:val="1"/>
      <w:marLeft w:val="0"/>
      <w:marRight w:val="0"/>
      <w:marTop w:val="0"/>
      <w:marBottom w:val="0"/>
      <w:divBdr>
        <w:top w:val="none" w:sz="0" w:space="0" w:color="auto"/>
        <w:left w:val="none" w:sz="0" w:space="0" w:color="auto"/>
        <w:bottom w:val="none" w:sz="0" w:space="0" w:color="auto"/>
        <w:right w:val="none" w:sz="0" w:space="0" w:color="auto"/>
      </w:divBdr>
    </w:div>
    <w:div w:id="44645818">
      <w:bodyDiv w:val="1"/>
      <w:marLeft w:val="0"/>
      <w:marRight w:val="0"/>
      <w:marTop w:val="0"/>
      <w:marBottom w:val="0"/>
      <w:divBdr>
        <w:top w:val="none" w:sz="0" w:space="0" w:color="auto"/>
        <w:left w:val="none" w:sz="0" w:space="0" w:color="auto"/>
        <w:bottom w:val="none" w:sz="0" w:space="0" w:color="auto"/>
        <w:right w:val="none" w:sz="0" w:space="0" w:color="auto"/>
      </w:divBdr>
    </w:div>
    <w:div w:id="56636440">
      <w:bodyDiv w:val="1"/>
      <w:marLeft w:val="0"/>
      <w:marRight w:val="0"/>
      <w:marTop w:val="0"/>
      <w:marBottom w:val="0"/>
      <w:divBdr>
        <w:top w:val="none" w:sz="0" w:space="0" w:color="auto"/>
        <w:left w:val="none" w:sz="0" w:space="0" w:color="auto"/>
        <w:bottom w:val="none" w:sz="0" w:space="0" w:color="auto"/>
        <w:right w:val="none" w:sz="0" w:space="0" w:color="auto"/>
      </w:divBdr>
    </w:div>
    <w:div w:id="60637429">
      <w:bodyDiv w:val="1"/>
      <w:marLeft w:val="0"/>
      <w:marRight w:val="0"/>
      <w:marTop w:val="0"/>
      <w:marBottom w:val="0"/>
      <w:divBdr>
        <w:top w:val="none" w:sz="0" w:space="0" w:color="auto"/>
        <w:left w:val="none" w:sz="0" w:space="0" w:color="auto"/>
        <w:bottom w:val="none" w:sz="0" w:space="0" w:color="auto"/>
        <w:right w:val="none" w:sz="0" w:space="0" w:color="auto"/>
      </w:divBdr>
    </w:div>
    <w:div w:id="68618335">
      <w:bodyDiv w:val="1"/>
      <w:marLeft w:val="0"/>
      <w:marRight w:val="0"/>
      <w:marTop w:val="0"/>
      <w:marBottom w:val="0"/>
      <w:divBdr>
        <w:top w:val="none" w:sz="0" w:space="0" w:color="auto"/>
        <w:left w:val="none" w:sz="0" w:space="0" w:color="auto"/>
        <w:bottom w:val="none" w:sz="0" w:space="0" w:color="auto"/>
        <w:right w:val="none" w:sz="0" w:space="0" w:color="auto"/>
      </w:divBdr>
    </w:div>
    <w:div w:id="77287512">
      <w:bodyDiv w:val="1"/>
      <w:marLeft w:val="0"/>
      <w:marRight w:val="0"/>
      <w:marTop w:val="0"/>
      <w:marBottom w:val="0"/>
      <w:divBdr>
        <w:top w:val="none" w:sz="0" w:space="0" w:color="auto"/>
        <w:left w:val="none" w:sz="0" w:space="0" w:color="auto"/>
        <w:bottom w:val="none" w:sz="0" w:space="0" w:color="auto"/>
        <w:right w:val="none" w:sz="0" w:space="0" w:color="auto"/>
      </w:divBdr>
    </w:div>
    <w:div w:id="77795426">
      <w:bodyDiv w:val="1"/>
      <w:marLeft w:val="0"/>
      <w:marRight w:val="0"/>
      <w:marTop w:val="0"/>
      <w:marBottom w:val="0"/>
      <w:divBdr>
        <w:top w:val="none" w:sz="0" w:space="0" w:color="auto"/>
        <w:left w:val="none" w:sz="0" w:space="0" w:color="auto"/>
        <w:bottom w:val="none" w:sz="0" w:space="0" w:color="auto"/>
        <w:right w:val="none" w:sz="0" w:space="0" w:color="auto"/>
      </w:divBdr>
    </w:div>
    <w:div w:id="79840577">
      <w:bodyDiv w:val="1"/>
      <w:marLeft w:val="0"/>
      <w:marRight w:val="0"/>
      <w:marTop w:val="0"/>
      <w:marBottom w:val="0"/>
      <w:divBdr>
        <w:top w:val="none" w:sz="0" w:space="0" w:color="auto"/>
        <w:left w:val="none" w:sz="0" w:space="0" w:color="auto"/>
        <w:bottom w:val="none" w:sz="0" w:space="0" w:color="auto"/>
        <w:right w:val="none" w:sz="0" w:space="0" w:color="auto"/>
      </w:divBdr>
    </w:div>
    <w:div w:id="83187654">
      <w:bodyDiv w:val="1"/>
      <w:marLeft w:val="0"/>
      <w:marRight w:val="0"/>
      <w:marTop w:val="0"/>
      <w:marBottom w:val="0"/>
      <w:divBdr>
        <w:top w:val="none" w:sz="0" w:space="0" w:color="auto"/>
        <w:left w:val="none" w:sz="0" w:space="0" w:color="auto"/>
        <w:bottom w:val="none" w:sz="0" w:space="0" w:color="auto"/>
        <w:right w:val="none" w:sz="0" w:space="0" w:color="auto"/>
      </w:divBdr>
    </w:div>
    <w:div w:id="92433835">
      <w:bodyDiv w:val="1"/>
      <w:marLeft w:val="0"/>
      <w:marRight w:val="0"/>
      <w:marTop w:val="0"/>
      <w:marBottom w:val="0"/>
      <w:divBdr>
        <w:top w:val="none" w:sz="0" w:space="0" w:color="auto"/>
        <w:left w:val="none" w:sz="0" w:space="0" w:color="auto"/>
        <w:bottom w:val="none" w:sz="0" w:space="0" w:color="auto"/>
        <w:right w:val="none" w:sz="0" w:space="0" w:color="auto"/>
      </w:divBdr>
    </w:div>
    <w:div w:id="93088636">
      <w:bodyDiv w:val="1"/>
      <w:marLeft w:val="0"/>
      <w:marRight w:val="0"/>
      <w:marTop w:val="0"/>
      <w:marBottom w:val="0"/>
      <w:divBdr>
        <w:top w:val="none" w:sz="0" w:space="0" w:color="auto"/>
        <w:left w:val="none" w:sz="0" w:space="0" w:color="auto"/>
        <w:bottom w:val="none" w:sz="0" w:space="0" w:color="auto"/>
        <w:right w:val="none" w:sz="0" w:space="0" w:color="auto"/>
      </w:divBdr>
    </w:div>
    <w:div w:id="100687845">
      <w:bodyDiv w:val="1"/>
      <w:marLeft w:val="0"/>
      <w:marRight w:val="0"/>
      <w:marTop w:val="0"/>
      <w:marBottom w:val="0"/>
      <w:divBdr>
        <w:top w:val="none" w:sz="0" w:space="0" w:color="auto"/>
        <w:left w:val="none" w:sz="0" w:space="0" w:color="auto"/>
        <w:bottom w:val="none" w:sz="0" w:space="0" w:color="auto"/>
        <w:right w:val="none" w:sz="0" w:space="0" w:color="auto"/>
      </w:divBdr>
    </w:div>
    <w:div w:id="103354922">
      <w:bodyDiv w:val="1"/>
      <w:marLeft w:val="0"/>
      <w:marRight w:val="0"/>
      <w:marTop w:val="0"/>
      <w:marBottom w:val="0"/>
      <w:divBdr>
        <w:top w:val="none" w:sz="0" w:space="0" w:color="auto"/>
        <w:left w:val="none" w:sz="0" w:space="0" w:color="auto"/>
        <w:bottom w:val="none" w:sz="0" w:space="0" w:color="auto"/>
        <w:right w:val="none" w:sz="0" w:space="0" w:color="auto"/>
      </w:divBdr>
    </w:div>
    <w:div w:id="109781713">
      <w:bodyDiv w:val="1"/>
      <w:marLeft w:val="0"/>
      <w:marRight w:val="0"/>
      <w:marTop w:val="0"/>
      <w:marBottom w:val="0"/>
      <w:divBdr>
        <w:top w:val="none" w:sz="0" w:space="0" w:color="auto"/>
        <w:left w:val="none" w:sz="0" w:space="0" w:color="auto"/>
        <w:bottom w:val="none" w:sz="0" w:space="0" w:color="auto"/>
        <w:right w:val="none" w:sz="0" w:space="0" w:color="auto"/>
      </w:divBdr>
    </w:div>
    <w:div w:id="129712051">
      <w:bodyDiv w:val="1"/>
      <w:marLeft w:val="0"/>
      <w:marRight w:val="0"/>
      <w:marTop w:val="0"/>
      <w:marBottom w:val="0"/>
      <w:divBdr>
        <w:top w:val="none" w:sz="0" w:space="0" w:color="auto"/>
        <w:left w:val="none" w:sz="0" w:space="0" w:color="auto"/>
        <w:bottom w:val="none" w:sz="0" w:space="0" w:color="auto"/>
        <w:right w:val="none" w:sz="0" w:space="0" w:color="auto"/>
      </w:divBdr>
    </w:div>
    <w:div w:id="130563639">
      <w:bodyDiv w:val="1"/>
      <w:marLeft w:val="0"/>
      <w:marRight w:val="0"/>
      <w:marTop w:val="0"/>
      <w:marBottom w:val="0"/>
      <w:divBdr>
        <w:top w:val="none" w:sz="0" w:space="0" w:color="auto"/>
        <w:left w:val="none" w:sz="0" w:space="0" w:color="auto"/>
        <w:bottom w:val="none" w:sz="0" w:space="0" w:color="auto"/>
        <w:right w:val="none" w:sz="0" w:space="0" w:color="auto"/>
      </w:divBdr>
    </w:div>
    <w:div w:id="132138299">
      <w:bodyDiv w:val="1"/>
      <w:marLeft w:val="0"/>
      <w:marRight w:val="0"/>
      <w:marTop w:val="0"/>
      <w:marBottom w:val="0"/>
      <w:divBdr>
        <w:top w:val="none" w:sz="0" w:space="0" w:color="auto"/>
        <w:left w:val="none" w:sz="0" w:space="0" w:color="auto"/>
        <w:bottom w:val="none" w:sz="0" w:space="0" w:color="auto"/>
        <w:right w:val="none" w:sz="0" w:space="0" w:color="auto"/>
      </w:divBdr>
    </w:div>
    <w:div w:id="136605144">
      <w:bodyDiv w:val="1"/>
      <w:marLeft w:val="0"/>
      <w:marRight w:val="0"/>
      <w:marTop w:val="0"/>
      <w:marBottom w:val="0"/>
      <w:divBdr>
        <w:top w:val="none" w:sz="0" w:space="0" w:color="auto"/>
        <w:left w:val="none" w:sz="0" w:space="0" w:color="auto"/>
        <w:bottom w:val="none" w:sz="0" w:space="0" w:color="auto"/>
        <w:right w:val="none" w:sz="0" w:space="0" w:color="auto"/>
      </w:divBdr>
    </w:div>
    <w:div w:id="142158461">
      <w:bodyDiv w:val="1"/>
      <w:marLeft w:val="0"/>
      <w:marRight w:val="0"/>
      <w:marTop w:val="0"/>
      <w:marBottom w:val="0"/>
      <w:divBdr>
        <w:top w:val="none" w:sz="0" w:space="0" w:color="auto"/>
        <w:left w:val="none" w:sz="0" w:space="0" w:color="auto"/>
        <w:bottom w:val="none" w:sz="0" w:space="0" w:color="auto"/>
        <w:right w:val="none" w:sz="0" w:space="0" w:color="auto"/>
      </w:divBdr>
    </w:div>
    <w:div w:id="144860451">
      <w:bodyDiv w:val="1"/>
      <w:marLeft w:val="0"/>
      <w:marRight w:val="0"/>
      <w:marTop w:val="0"/>
      <w:marBottom w:val="0"/>
      <w:divBdr>
        <w:top w:val="none" w:sz="0" w:space="0" w:color="auto"/>
        <w:left w:val="none" w:sz="0" w:space="0" w:color="auto"/>
        <w:bottom w:val="none" w:sz="0" w:space="0" w:color="auto"/>
        <w:right w:val="none" w:sz="0" w:space="0" w:color="auto"/>
      </w:divBdr>
    </w:div>
    <w:div w:id="146749150">
      <w:bodyDiv w:val="1"/>
      <w:marLeft w:val="0"/>
      <w:marRight w:val="0"/>
      <w:marTop w:val="0"/>
      <w:marBottom w:val="0"/>
      <w:divBdr>
        <w:top w:val="none" w:sz="0" w:space="0" w:color="auto"/>
        <w:left w:val="none" w:sz="0" w:space="0" w:color="auto"/>
        <w:bottom w:val="none" w:sz="0" w:space="0" w:color="auto"/>
        <w:right w:val="none" w:sz="0" w:space="0" w:color="auto"/>
      </w:divBdr>
    </w:div>
    <w:div w:id="146870706">
      <w:bodyDiv w:val="1"/>
      <w:marLeft w:val="0"/>
      <w:marRight w:val="0"/>
      <w:marTop w:val="0"/>
      <w:marBottom w:val="0"/>
      <w:divBdr>
        <w:top w:val="none" w:sz="0" w:space="0" w:color="auto"/>
        <w:left w:val="none" w:sz="0" w:space="0" w:color="auto"/>
        <w:bottom w:val="none" w:sz="0" w:space="0" w:color="auto"/>
        <w:right w:val="none" w:sz="0" w:space="0" w:color="auto"/>
      </w:divBdr>
    </w:div>
    <w:div w:id="151918699">
      <w:bodyDiv w:val="1"/>
      <w:marLeft w:val="0"/>
      <w:marRight w:val="0"/>
      <w:marTop w:val="0"/>
      <w:marBottom w:val="0"/>
      <w:divBdr>
        <w:top w:val="none" w:sz="0" w:space="0" w:color="auto"/>
        <w:left w:val="none" w:sz="0" w:space="0" w:color="auto"/>
        <w:bottom w:val="none" w:sz="0" w:space="0" w:color="auto"/>
        <w:right w:val="none" w:sz="0" w:space="0" w:color="auto"/>
      </w:divBdr>
    </w:div>
    <w:div w:id="158468160">
      <w:bodyDiv w:val="1"/>
      <w:marLeft w:val="0"/>
      <w:marRight w:val="0"/>
      <w:marTop w:val="0"/>
      <w:marBottom w:val="0"/>
      <w:divBdr>
        <w:top w:val="none" w:sz="0" w:space="0" w:color="auto"/>
        <w:left w:val="none" w:sz="0" w:space="0" w:color="auto"/>
        <w:bottom w:val="none" w:sz="0" w:space="0" w:color="auto"/>
        <w:right w:val="none" w:sz="0" w:space="0" w:color="auto"/>
      </w:divBdr>
    </w:div>
    <w:div w:id="158622551">
      <w:bodyDiv w:val="1"/>
      <w:marLeft w:val="0"/>
      <w:marRight w:val="0"/>
      <w:marTop w:val="0"/>
      <w:marBottom w:val="0"/>
      <w:divBdr>
        <w:top w:val="none" w:sz="0" w:space="0" w:color="auto"/>
        <w:left w:val="none" w:sz="0" w:space="0" w:color="auto"/>
        <w:bottom w:val="none" w:sz="0" w:space="0" w:color="auto"/>
        <w:right w:val="none" w:sz="0" w:space="0" w:color="auto"/>
      </w:divBdr>
    </w:div>
    <w:div w:id="163326034">
      <w:bodyDiv w:val="1"/>
      <w:marLeft w:val="0"/>
      <w:marRight w:val="0"/>
      <w:marTop w:val="0"/>
      <w:marBottom w:val="0"/>
      <w:divBdr>
        <w:top w:val="none" w:sz="0" w:space="0" w:color="auto"/>
        <w:left w:val="none" w:sz="0" w:space="0" w:color="auto"/>
        <w:bottom w:val="none" w:sz="0" w:space="0" w:color="auto"/>
        <w:right w:val="none" w:sz="0" w:space="0" w:color="auto"/>
      </w:divBdr>
    </w:div>
    <w:div w:id="163668534">
      <w:bodyDiv w:val="1"/>
      <w:marLeft w:val="0"/>
      <w:marRight w:val="0"/>
      <w:marTop w:val="0"/>
      <w:marBottom w:val="0"/>
      <w:divBdr>
        <w:top w:val="none" w:sz="0" w:space="0" w:color="auto"/>
        <w:left w:val="none" w:sz="0" w:space="0" w:color="auto"/>
        <w:bottom w:val="none" w:sz="0" w:space="0" w:color="auto"/>
        <w:right w:val="none" w:sz="0" w:space="0" w:color="auto"/>
      </w:divBdr>
    </w:div>
    <w:div w:id="167719590">
      <w:bodyDiv w:val="1"/>
      <w:marLeft w:val="0"/>
      <w:marRight w:val="0"/>
      <w:marTop w:val="0"/>
      <w:marBottom w:val="0"/>
      <w:divBdr>
        <w:top w:val="none" w:sz="0" w:space="0" w:color="auto"/>
        <w:left w:val="none" w:sz="0" w:space="0" w:color="auto"/>
        <w:bottom w:val="none" w:sz="0" w:space="0" w:color="auto"/>
        <w:right w:val="none" w:sz="0" w:space="0" w:color="auto"/>
      </w:divBdr>
    </w:div>
    <w:div w:id="170416697">
      <w:bodyDiv w:val="1"/>
      <w:marLeft w:val="0"/>
      <w:marRight w:val="0"/>
      <w:marTop w:val="0"/>
      <w:marBottom w:val="0"/>
      <w:divBdr>
        <w:top w:val="none" w:sz="0" w:space="0" w:color="auto"/>
        <w:left w:val="none" w:sz="0" w:space="0" w:color="auto"/>
        <w:bottom w:val="none" w:sz="0" w:space="0" w:color="auto"/>
        <w:right w:val="none" w:sz="0" w:space="0" w:color="auto"/>
      </w:divBdr>
    </w:div>
    <w:div w:id="172494208">
      <w:bodyDiv w:val="1"/>
      <w:marLeft w:val="0"/>
      <w:marRight w:val="0"/>
      <w:marTop w:val="0"/>
      <w:marBottom w:val="0"/>
      <w:divBdr>
        <w:top w:val="none" w:sz="0" w:space="0" w:color="auto"/>
        <w:left w:val="none" w:sz="0" w:space="0" w:color="auto"/>
        <w:bottom w:val="none" w:sz="0" w:space="0" w:color="auto"/>
        <w:right w:val="none" w:sz="0" w:space="0" w:color="auto"/>
      </w:divBdr>
    </w:div>
    <w:div w:id="176120781">
      <w:bodyDiv w:val="1"/>
      <w:marLeft w:val="0"/>
      <w:marRight w:val="0"/>
      <w:marTop w:val="0"/>
      <w:marBottom w:val="0"/>
      <w:divBdr>
        <w:top w:val="none" w:sz="0" w:space="0" w:color="auto"/>
        <w:left w:val="none" w:sz="0" w:space="0" w:color="auto"/>
        <w:bottom w:val="none" w:sz="0" w:space="0" w:color="auto"/>
        <w:right w:val="none" w:sz="0" w:space="0" w:color="auto"/>
      </w:divBdr>
    </w:div>
    <w:div w:id="178468024">
      <w:bodyDiv w:val="1"/>
      <w:marLeft w:val="0"/>
      <w:marRight w:val="0"/>
      <w:marTop w:val="0"/>
      <w:marBottom w:val="0"/>
      <w:divBdr>
        <w:top w:val="none" w:sz="0" w:space="0" w:color="auto"/>
        <w:left w:val="none" w:sz="0" w:space="0" w:color="auto"/>
        <w:bottom w:val="none" w:sz="0" w:space="0" w:color="auto"/>
        <w:right w:val="none" w:sz="0" w:space="0" w:color="auto"/>
      </w:divBdr>
    </w:div>
    <w:div w:id="183834220">
      <w:bodyDiv w:val="1"/>
      <w:marLeft w:val="0"/>
      <w:marRight w:val="0"/>
      <w:marTop w:val="0"/>
      <w:marBottom w:val="0"/>
      <w:divBdr>
        <w:top w:val="none" w:sz="0" w:space="0" w:color="auto"/>
        <w:left w:val="none" w:sz="0" w:space="0" w:color="auto"/>
        <w:bottom w:val="none" w:sz="0" w:space="0" w:color="auto"/>
        <w:right w:val="none" w:sz="0" w:space="0" w:color="auto"/>
      </w:divBdr>
    </w:div>
    <w:div w:id="190146953">
      <w:bodyDiv w:val="1"/>
      <w:marLeft w:val="0"/>
      <w:marRight w:val="0"/>
      <w:marTop w:val="0"/>
      <w:marBottom w:val="0"/>
      <w:divBdr>
        <w:top w:val="none" w:sz="0" w:space="0" w:color="auto"/>
        <w:left w:val="none" w:sz="0" w:space="0" w:color="auto"/>
        <w:bottom w:val="none" w:sz="0" w:space="0" w:color="auto"/>
        <w:right w:val="none" w:sz="0" w:space="0" w:color="auto"/>
      </w:divBdr>
    </w:div>
    <w:div w:id="192380811">
      <w:bodyDiv w:val="1"/>
      <w:marLeft w:val="0"/>
      <w:marRight w:val="0"/>
      <w:marTop w:val="0"/>
      <w:marBottom w:val="0"/>
      <w:divBdr>
        <w:top w:val="none" w:sz="0" w:space="0" w:color="auto"/>
        <w:left w:val="none" w:sz="0" w:space="0" w:color="auto"/>
        <w:bottom w:val="none" w:sz="0" w:space="0" w:color="auto"/>
        <w:right w:val="none" w:sz="0" w:space="0" w:color="auto"/>
      </w:divBdr>
    </w:div>
    <w:div w:id="204560037">
      <w:bodyDiv w:val="1"/>
      <w:marLeft w:val="0"/>
      <w:marRight w:val="0"/>
      <w:marTop w:val="0"/>
      <w:marBottom w:val="0"/>
      <w:divBdr>
        <w:top w:val="none" w:sz="0" w:space="0" w:color="auto"/>
        <w:left w:val="none" w:sz="0" w:space="0" w:color="auto"/>
        <w:bottom w:val="none" w:sz="0" w:space="0" w:color="auto"/>
        <w:right w:val="none" w:sz="0" w:space="0" w:color="auto"/>
      </w:divBdr>
    </w:div>
    <w:div w:id="211501349">
      <w:bodyDiv w:val="1"/>
      <w:marLeft w:val="0"/>
      <w:marRight w:val="0"/>
      <w:marTop w:val="0"/>
      <w:marBottom w:val="0"/>
      <w:divBdr>
        <w:top w:val="none" w:sz="0" w:space="0" w:color="auto"/>
        <w:left w:val="none" w:sz="0" w:space="0" w:color="auto"/>
        <w:bottom w:val="none" w:sz="0" w:space="0" w:color="auto"/>
        <w:right w:val="none" w:sz="0" w:space="0" w:color="auto"/>
      </w:divBdr>
    </w:div>
    <w:div w:id="213546643">
      <w:bodyDiv w:val="1"/>
      <w:marLeft w:val="0"/>
      <w:marRight w:val="0"/>
      <w:marTop w:val="0"/>
      <w:marBottom w:val="0"/>
      <w:divBdr>
        <w:top w:val="none" w:sz="0" w:space="0" w:color="auto"/>
        <w:left w:val="none" w:sz="0" w:space="0" w:color="auto"/>
        <w:bottom w:val="none" w:sz="0" w:space="0" w:color="auto"/>
        <w:right w:val="none" w:sz="0" w:space="0" w:color="auto"/>
      </w:divBdr>
    </w:div>
    <w:div w:id="224535224">
      <w:bodyDiv w:val="1"/>
      <w:marLeft w:val="0"/>
      <w:marRight w:val="0"/>
      <w:marTop w:val="0"/>
      <w:marBottom w:val="0"/>
      <w:divBdr>
        <w:top w:val="none" w:sz="0" w:space="0" w:color="auto"/>
        <w:left w:val="none" w:sz="0" w:space="0" w:color="auto"/>
        <w:bottom w:val="none" w:sz="0" w:space="0" w:color="auto"/>
        <w:right w:val="none" w:sz="0" w:space="0" w:color="auto"/>
      </w:divBdr>
    </w:div>
    <w:div w:id="227692066">
      <w:bodyDiv w:val="1"/>
      <w:marLeft w:val="0"/>
      <w:marRight w:val="0"/>
      <w:marTop w:val="0"/>
      <w:marBottom w:val="0"/>
      <w:divBdr>
        <w:top w:val="none" w:sz="0" w:space="0" w:color="auto"/>
        <w:left w:val="none" w:sz="0" w:space="0" w:color="auto"/>
        <w:bottom w:val="none" w:sz="0" w:space="0" w:color="auto"/>
        <w:right w:val="none" w:sz="0" w:space="0" w:color="auto"/>
      </w:divBdr>
    </w:div>
    <w:div w:id="242377903">
      <w:bodyDiv w:val="1"/>
      <w:marLeft w:val="0"/>
      <w:marRight w:val="0"/>
      <w:marTop w:val="0"/>
      <w:marBottom w:val="0"/>
      <w:divBdr>
        <w:top w:val="none" w:sz="0" w:space="0" w:color="auto"/>
        <w:left w:val="none" w:sz="0" w:space="0" w:color="auto"/>
        <w:bottom w:val="none" w:sz="0" w:space="0" w:color="auto"/>
        <w:right w:val="none" w:sz="0" w:space="0" w:color="auto"/>
      </w:divBdr>
    </w:div>
    <w:div w:id="244265978">
      <w:bodyDiv w:val="1"/>
      <w:marLeft w:val="0"/>
      <w:marRight w:val="0"/>
      <w:marTop w:val="0"/>
      <w:marBottom w:val="0"/>
      <w:divBdr>
        <w:top w:val="none" w:sz="0" w:space="0" w:color="auto"/>
        <w:left w:val="none" w:sz="0" w:space="0" w:color="auto"/>
        <w:bottom w:val="none" w:sz="0" w:space="0" w:color="auto"/>
        <w:right w:val="none" w:sz="0" w:space="0" w:color="auto"/>
      </w:divBdr>
    </w:div>
    <w:div w:id="259605896">
      <w:bodyDiv w:val="1"/>
      <w:marLeft w:val="0"/>
      <w:marRight w:val="0"/>
      <w:marTop w:val="0"/>
      <w:marBottom w:val="0"/>
      <w:divBdr>
        <w:top w:val="none" w:sz="0" w:space="0" w:color="auto"/>
        <w:left w:val="none" w:sz="0" w:space="0" w:color="auto"/>
        <w:bottom w:val="none" w:sz="0" w:space="0" w:color="auto"/>
        <w:right w:val="none" w:sz="0" w:space="0" w:color="auto"/>
      </w:divBdr>
    </w:div>
    <w:div w:id="260336875">
      <w:bodyDiv w:val="1"/>
      <w:marLeft w:val="0"/>
      <w:marRight w:val="0"/>
      <w:marTop w:val="0"/>
      <w:marBottom w:val="0"/>
      <w:divBdr>
        <w:top w:val="none" w:sz="0" w:space="0" w:color="auto"/>
        <w:left w:val="none" w:sz="0" w:space="0" w:color="auto"/>
        <w:bottom w:val="none" w:sz="0" w:space="0" w:color="auto"/>
        <w:right w:val="none" w:sz="0" w:space="0" w:color="auto"/>
      </w:divBdr>
    </w:div>
    <w:div w:id="265694758">
      <w:bodyDiv w:val="1"/>
      <w:marLeft w:val="0"/>
      <w:marRight w:val="0"/>
      <w:marTop w:val="0"/>
      <w:marBottom w:val="0"/>
      <w:divBdr>
        <w:top w:val="none" w:sz="0" w:space="0" w:color="auto"/>
        <w:left w:val="none" w:sz="0" w:space="0" w:color="auto"/>
        <w:bottom w:val="none" w:sz="0" w:space="0" w:color="auto"/>
        <w:right w:val="none" w:sz="0" w:space="0" w:color="auto"/>
      </w:divBdr>
    </w:div>
    <w:div w:id="267471279">
      <w:bodyDiv w:val="1"/>
      <w:marLeft w:val="0"/>
      <w:marRight w:val="0"/>
      <w:marTop w:val="0"/>
      <w:marBottom w:val="0"/>
      <w:divBdr>
        <w:top w:val="none" w:sz="0" w:space="0" w:color="auto"/>
        <w:left w:val="none" w:sz="0" w:space="0" w:color="auto"/>
        <w:bottom w:val="none" w:sz="0" w:space="0" w:color="auto"/>
        <w:right w:val="none" w:sz="0" w:space="0" w:color="auto"/>
      </w:divBdr>
    </w:div>
    <w:div w:id="276523850">
      <w:bodyDiv w:val="1"/>
      <w:marLeft w:val="0"/>
      <w:marRight w:val="0"/>
      <w:marTop w:val="0"/>
      <w:marBottom w:val="0"/>
      <w:divBdr>
        <w:top w:val="none" w:sz="0" w:space="0" w:color="auto"/>
        <w:left w:val="none" w:sz="0" w:space="0" w:color="auto"/>
        <w:bottom w:val="none" w:sz="0" w:space="0" w:color="auto"/>
        <w:right w:val="none" w:sz="0" w:space="0" w:color="auto"/>
      </w:divBdr>
    </w:div>
    <w:div w:id="276719908">
      <w:bodyDiv w:val="1"/>
      <w:marLeft w:val="0"/>
      <w:marRight w:val="0"/>
      <w:marTop w:val="0"/>
      <w:marBottom w:val="0"/>
      <w:divBdr>
        <w:top w:val="none" w:sz="0" w:space="0" w:color="auto"/>
        <w:left w:val="none" w:sz="0" w:space="0" w:color="auto"/>
        <w:bottom w:val="none" w:sz="0" w:space="0" w:color="auto"/>
        <w:right w:val="none" w:sz="0" w:space="0" w:color="auto"/>
      </w:divBdr>
    </w:div>
    <w:div w:id="277833010">
      <w:bodyDiv w:val="1"/>
      <w:marLeft w:val="0"/>
      <w:marRight w:val="0"/>
      <w:marTop w:val="0"/>
      <w:marBottom w:val="0"/>
      <w:divBdr>
        <w:top w:val="none" w:sz="0" w:space="0" w:color="auto"/>
        <w:left w:val="none" w:sz="0" w:space="0" w:color="auto"/>
        <w:bottom w:val="none" w:sz="0" w:space="0" w:color="auto"/>
        <w:right w:val="none" w:sz="0" w:space="0" w:color="auto"/>
      </w:divBdr>
    </w:div>
    <w:div w:id="278610731">
      <w:bodyDiv w:val="1"/>
      <w:marLeft w:val="0"/>
      <w:marRight w:val="0"/>
      <w:marTop w:val="0"/>
      <w:marBottom w:val="0"/>
      <w:divBdr>
        <w:top w:val="none" w:sz="0" w:space="0" w:color="auto"/>
        <w:left w:val="none" w:sz="0" w:space="0" w:color="auto"/>
        <w:bottom w:val="none" w:sz="0" w:space="0" w:color="auto"/>
        <w:right w:val="none" w:sz="0" w:space="0" w:color="auto"/>
      </w:divBdr>
    </w:div>
    <w:div w:id="281378248">
      <w:bodyDiv w:val="1"/>
      <w:marLeft w:val="0"/>
      <w:marRight w:val="0"/>
      <w:marTop w:val="0"/>
      <w:marBottom w:val="0"/>
      <w:divBdr>
        <w:top w:val="none" w:sz="0" w:space="0" w:color="auto"/>
        <w:left w:val="none" w:sz="0" w:space="0" w:color="auto"/>
        <w:bottom w:val="none" w:sz="0" w:space="0" w:color="auto"/>
        <w:right w:val="none" w:sz="0" w:space="0" w:color="auto"/>
      </w:divBdr>
    </w:div>
    <w:div w:id="290869286">
      <w:bodyDiv w:val="1"/>
      <w:marLeft w:val="0"/>
      <w:marRight w:val="0"/>
      <w:marTop w:val="0"/>
      <w:marBottom w:val="0"/>
      <w:divBdr>
        <w:top w:val="none" w:sz="0" w:space="0" w:color="auto"/>
        <w:left w:val="none" w:sz="0" w:space="0" w:color="auto"/>
        <w:bottom w:val="none" w:sz="0" w:space="0" w:color="auto"/>
        <w:right w:val="none" w:sz="0" w:space="0" w:color="auto"/>
      </w:divBdr>
    </w:div>
    <w:div w:id="296957473">
      <w:bodyDiv w:val="1"/>
      <w:marLeft w:val="0"/>
      <w:marRight w:val="0"/>
      <w:marTop w:val="0"/>
      <w:marBottom w:val="0"/>
      <w:divBdr>
        <w:top w:val="none" w:sz="0" w:space="0" w:color="auto"/>
        <w:left w:val="none" w:sz="0" w:space="0" w:color="auto"/>
        <w:bottom w:val="none" w:sz="0" w:space="0" w:color="auto"/>
        <w:right w:val="none" w:sz="0" w:space="0" w:color="auto"/>
      </w:divBdr>
    </w:div>
    <w:div w:id="308024665">
      <w:bodyDiv w:val="1"/>
      <w:marLeft w:val="0"/>
      <w:marRight w:val="0"/>
      <w:marTop w:val="0"/>
      <w:marBottom w:val="0"/>
      <w:divBdr>
        <w:top w:val="none" w:sz="0" w:space="0" w:color="auto"/>
        <w:left w:val="none" w:sz="0" w:space="0" w:color="auto"/>
        <w:bottom w:val="none" w:sz="0" w:space="0" w:color="auto"/>
        <w:right w:val="none" w:sz="0" w:space="0" w:color="auto"/>
      </w:divBdr>
    </w:div>
    <w:div w:id="317658292">
      <w:bodyDiv w:val="1"/>
      <w:marLeft w:val="0"/>
      <w:marRight w:val="0"/>
      <w:marTop w:val="0"/>
      <w:marBottom w:val="0"/>
      <w:divBdr>
        <w:top w:val="none" w:sz="0" w:space="0" w:color="auto"/>
        <w:left w:val="none" w:sz="0" w:space="0" w:color="auto"/>
        <w:bottom w:val="none" w:sz="0" w:space="0" w:color="auto"/>
        <w:right w:val="none" w:sz="0" w:space="0" w:color="auto"/>
      </w:divBdr>
    </w:div>
    <w:div w:id="322591056">
      <w:bodyDiv w:val="1"/>
      <w:marLeft w:val="0"/>
      <w:marRight w:val="0"/>
      <w:marTop w:val="0"/>
      <w:marBottom w:val="0"/>
      <w:divBdr>
        <w:top w:val="none" w:sz="0" w:space="0" w:color="auto"/>
        <w:left w:val="none" w:sz="0" w:space="0" w:color="auto"/>
        <w:bottom w:val="none" w:sz="0" w:space="0" w:color="auto"/>
        <w:right w:val="none" w:sz="0" w:space="0" w:color="auto"/>
      </w:divBdr>
    </w:div>
    <w:div w:id="324477982">
      <w:bodyDiv w:val="1"/>
      <w:marLeft w:val="0"/>
      <w:marRight w:val="0"/>
      <w:marTop w:val="0"/>
      <w:marBottom w:val="0"/>
      <w:divBdr>
        <w:top w:val="none" w:sz="0" w:space="0" w:color="auto"/>
        <w:left w:val="none" w:sz="0" w:space="0" w:color="auto"/>
        <w:bottom w:val="none" w:sz="0" w:space="0" w:color="auto"/>
        <w:right w:val="none" w:sz="0" w:space="0" w:color="auto"/>
      </w:divBdr>
    </w:div>
    <w:div w:id="327905934">
      <w:bodyDiv w:val="1"/>
      <w:marLeft w:val="0"/>
      <w:marRight w:val="0"/>
      <w:marTop w:val="0"/>
      <w:marBottom w:val="0"/>
      <w:divBdr>
        <w:top w:val="none" w:sz="0" w:space="0" w:color="auto"/>
        <w:left w:val="none" w:sz="0" w:space="0" w:color="auto"/>
        <w:bottom w:val="none" w:sz="0" w:space="0" w:color="auto"/>
        <w:right w:val="none" w:sz="0" w:space="0" w:color="auto"/>
      </w:divBdr>
    </w:div>
    <w:div w:id="338579472">
      <w:bodyDiv w:val="1"/>
      <w:marLeft w:val="0"/>
      <w:marRight w:val="0"/>
      <w:marTop w:val="0"/>
      <w:marBottom w:val="0"/>
      <w:divBdr>
        <w:top w:val="none" w:sz="0" w:space="0" w:color="auto"/>
        <w:left w:val="none" w:sz="0" w:space="0" w:color="auto"/>
        <w:bottom w:val="none" w:sz="0" w:space="0" w:color="auto"/>
        <w:right w:val="none" w:sz="0" w:space="0" w:color="auto"/>
      </w:divBdr>
    </w:div>
    <w:div w:id="341013355">
      <w:bodyDiv w:val="1"/>
      <w:marLeft w:val="0"/>
      <w:marRight w:val="0"/>
      <w:marTop w:val="0"/>
      <w:marBottom w:val="0"/>
      <w:divBdr>
        <w:top w:val="none" w:sz="0" w:space="0" w:color="auto"/>
        <w:left w:val="none" w:sz="0" w:space="0" w:color="auto"/>
        <w:bottom w:val="none" w:sz="0" w:space="0" w:color="auto"/>
        <w:right w:val="none" w:sz="0" w:space="0" w:color="auto"/>
      </w:divBdr>
    </w:div>
    <w:div w:id="347758351">
      <w:bodyDiv w:val="1"/>
      <w:marLeft w:val="0"/>
      <w:marRight w:val="0"/>
      <w:marTop w:val="0"/>
      <w:marBottom w:val="0"/>
      <w:divBdr>
        <w:top w:val="none" w:sz="0" w:space="0" w:color="auto"/>
        <w:left w:val="none" w:sz="0" w:space="0" w:color="auto"/>
        <w:bottom w:val="none" w:sz="0" w:space="0" w:color="auto"/>
        <w:right w:val="none" w:sz="0" w:space="0" w:color="auto"/>
      </w:divBdr>
    </w:div>
    <w:div w:id="352344227">
      <w:bodyDiv w:val="1"/>
      <w:marLeft w:val="0"/>
      <w:marRight w:val="0"/>
      <w:marTop w:val="0"/>
      <w:marBottom w:val="0"/>
      <w:divBdr>
        <w:top w:val="none" w:sz="0" w:space="0" w:color="auto"/>
        <w:left w:val="none" w:sz="0" w:space="0" w:color="auto"/>
        <w:bottom w:val="none" w:sz="0" w:space="0" w:color="auto"/>
        <w:right w:val="none" w:sz="0" w:space="0" w:color="auto"/>
      </w:divBdr>
    </w:div>
    <w:div w:id="357001237">
      <w:bodyDiv w:val="1"/>
      <w:marLeft w:val="0"/>
      <w:marRight w:val="0"/>
      <w:marTop w:val="0"/>
      <w:marBottom w:val="0"/>
      <w:divBdr>
        <w:top w:val="none" w:sz="0" w:space="0" w:color="auto"/>
        <w:left w:val="none" w:sz="0" w:space="0" w:color="auto"/>
        <w:bottom w:val="none" w:sz="0" w:space="0" w:color="auto"/>
        <w:right w:val="none" w:sz="0" w:space="0" w:color="auto"/>
      </w:divBdr>
    </w:div>
    <w:div w:id="365714500">
      <w:bodyDiv w:val="1"/>
      <w:marLeft w:val="0"/>
      <w:marRight w:val="0"/>
      <w:marTop w:val="0"/>
      <w:marBottom w:val="0"/>
      <w:divBdr>
        <w:top w:val="none" w:sz="0" w:space="0" w:color="auto"/>
        <w:left w:val="none" w:sz="0" w:space="0" w:color="auto"/>
        <w:bottom w:val="none" w:sz="0" w:space="0" w:color="auto"/>
        <w:right w:val="none" w:sz="0" w:space="0" w:color="auto"/>
      </w:divBdr>
    </w:div>
    <w:div w:id="368073296">
      <w:bodyDiv w:val="1"/>
      <w:marLeft w:val="0"/>
      <w:marRight w:val="0"/>
      <w:marTop w:val="0"/>
      <w:marBottom w:val="0"/>
      <w:divBdr>
        <w:top w:val="none" w:sz="0" w:space="0" w:color="auto"/>
        <w:left w:val="none" w:sz="0" w:space="0" w:color="auto"/>
        <w:bottom w:val="none" w:sz="0" w:space="0" w:color="auto"/>
        <w:right w:val="none" w:sz="0" w:space="0" w:color="auto"/>
      </w:divBdr>
    </w:div>
    <w:div w:id="398483738">
      <w:bodyDiv w:val="1"/>
      <w:marLeft w:val="0"/>
      <w:marRight w:val="0"/>
      <w:marTop w:val="0"/>
      <w:marBottom w:val="0"/>
      <w:divBdr>
        <w:top w:val="none" w:sz="0" w:space="0" w:color="auto"/>
        <w:left w:val="none" w:sz="0" w:space="0" w:color="auto"/>
        <w:bottom w:val="none" w:sz="0" w:space="0" w:color="auto"/>
        <w:right w:val="none" w:sz="0" w:space="0" w:color="auto"/>
      </w:divBdr>
    </w:div>
    <w:div w:id="404453429">
      <w:bodyDiv w:val="1"/>
      <w:marLeft w:val="0"/>
      <w:marRight w:val="0"/>
      <w:marTop w:val="0"/>
      <w:marBottom w:val="0"/>
      <w:divBdr>
        <w:top w:val="none" w:sz="0" w:space="0" w:color="auto"/>
        <w:left w:val="none" w:sz="0" w:space="0" w:color="auto"/>
        <w:bottom w:val="none" w:sz="0" w:space="0" w:color="auto"/>
        <w:right w:val="none" w:sz="0" w:space="0" w:color="auto"/>
      </w:divBdr>
    </w:div>
    <w:div w:id="412631074">
      <w:bodyDiv w:val="1"/>
      <w:marLeft w:val="0"/>
      <w:marRight w:val="0"/>
      <w:marTop w:val="0"/>
      <w:marBottom w:val="0"/>
      <w:divBdr>
        <w:top w:val="none" w:sz="0" w:space="0" w:color="auto"/>
        <w:left w:val="none" w:sz="0" w:space="0" w:color="auto"/>
        <w:bottom w:val="none" w:sz="0" w:space="0" w:color="auto"/>
        <w:right w:val="none" w:sz="0" w:space="0" w:color="auto"/>
      </w:divBdr>
    </w:div>
    <w:div w:id="414979739">
      <w:bodyDiv w:val="1"/>
      <w:marLeft w:val="0"/>
      <w:marRight w:val="0"/>
      <w:marTop w:val="0"/>
      <w:marBottom w:val="0"/>
      <w:divBdr>
        <w:top w:val="none" w:sz="0" w:space="0" w:color="auto"/>
        <w:left w:val="none" w:sz="0" w:space="0" w:color="auto"/>
        <w:bottom w:val="none" w:sz="0" w:space="0" w:color="auto"/>
        <w:right w:val="none" w:sz="0" w:space="0" w:color="auto"/>
      </w:divBdr>
    </w:div>
    <w:div w:id="421994244">
      <w:bodyDiv w:val="1"/>
      <w:marLeft w:val="0"/>
      <w:marRight w:val="0"/>
      <w:marTop w:val="0"/>
      <w:marBottom w:val="0"/>
      <w:divBdr>
        <w:top w:val="none" w:sz="0" w:space="0" w:color="auto"/>
        <w:left w:val="none" w:sz="0" w:space="0" w:color="auto"/>
        <w:bottom w:val="none" w:sz="0" w:space="0" w:color="auto"/>
        <w:right w:val="none" w:sz="0" w:space="0" w:color="auto"/>
      </w:divBdr>
    </w:div>
    <w:div w:id="427577884">
      <w:bodyDiv w:val="1"/>
      <w:marLeft w:val="0"/>
      <w:marRight w:val="0"/>
      <w:marTop w:val="0"/>
      <w:marBottom w:val="0"/>
      <w:divBdr>
        <w:top w:val="none" w:sz="0" w:space="0" w:color="auto"/>
        <w:left w:val="none" w:sz="0" w:space="0" w:color="auto"/>
        <w:bottom w:val="none" w:sz="0" w:space="0" w:color="auto"/>
        <w:right w:val="none" w:sz="0" w:space="0" w:color="auto"/>
      </w:divBdr>
    </w:div>
    <w:div w:id="430246245">
      <w:bodyDiv w:val="1"/>
      <w:marLeft w:val="0"/>
      <w:marRight w:val="0"/>
      <w:marTop w:val="0"/>
      <w:marBottom w:val="0"/>
      <w:divBdr>
        <w:top w:val="none" w:sz="0" w:space="0" w:color="auto"/>
        <w:left w:val="none" w:sz="0" w:space="0" w:color="auto"/>
        <w:bottom w:val="none" w:sz="0" w:space="0" w:color="auto"/>
        <w:right w:val="none" w:sz="0" w:space="0" w:color="auto"/>
      </w:divBdr>
    </w:div>
    <w:div w:id="441921964">
      <w:bodyDiv w:val="1"/>
      <w:marLeft w:val="0"/>
      <w:marRight w:val="0"/>
      <w:marTop w:val="0"/>
      <w:marBottom w:val="0"/>
      <w:divBdr>
        <w:top w:val="none" w:sz="0" w:space="0" w:color="auto"/>
        <w:left w:val="none" w:sz="0" w:space="0" w:color="auto"/>
        <w:bottom w:val="none" w:sz="0" w:space="0" w:color="auto"/>
        <w:right w:val="none" w:sz="0" w:space="0" w:color="auto"/>
      </w:divBdr>
    </w:div>
    <w:div w:id="441997036">
      <w:bodyDiv w:val="1"/>
      <w:marLeft w:val="0"/>
      <w:marRight w:val="0"/>
      <w:marTop w:val="0"/>
      <w:marBottom w:val="0"/>
      <w:divBdr>
        <w:top w:val="none" w:sz="0" w:space="0" w:color="auto"/>
        <w:left w:val="none" w:sz="0" w:space="0" w:color="auto"/>
        <w:bottom w:val="none" w:sz="0" w:space="0" w:color="auto"/>
        <w:right w:val="none" w:sz="0" w:space="0" w:color="auto"/>
      </w:divBdr>
    </w:div>
    <w:div w:id="458260382">
      <w:bodyDiv w:val="1"/>
      <w:marLeft w:val="0"/>
      <w:marRight w:val="0"/>
      <w:marTop w:val="0"/>
      <w:marBottom w:val="0"/>
      <w:divBdr>
        <w:top w:val="none" w:sz="0" w:space="0" w:color="auto"/>
        <w:left w:val="none" w:sz="0" w:space="0" w:color="auto"/>
        <w:bottom w:val="none" w:sz="0" w:space="0" w:color="auto"/>
        <w:right w:val="none" w:sz="0" w:space="0" w:color="auto"/>
      </w:divBdr>
    </w:div>
    <w:div w:id="468789494">
      <w:bodyDiv w:val="1"/>
      <w:marLeft w:val="0"/>
      <w:marRight w:val="0"/>
      <w:marTop w:val="0"/>
      <w:marBottom w:val="0"/>
      <w:divBdr>
        <w:top w:val="none" w:sz="0" w:space="0" w:color="auto"/>
        <w:left w:val="none" w:sz="0" w:space="0" w:color="auto"/>
        <w:bottom w:val="none" w:sz="0" w:space="0" w:color="auto"/>
        <w:right w:val="none" w:sz="0" w:space="0" w:color="auto"/>
      </w:divBdr>
    </w:div>
    <w:div w:id="470245987">
      <w:bodyDiv w:val="1"/>
      <w:marLeft w:val="0"/>
      <w:marRight w:val="0"/>
      <w:marTop w:val="0"/>
      <w:marBottom w:val="0"/>
      <w:divBdr>
        <w:top w:val="none" w:sz="0" w:space="0" w:color="auto"/>
        <w:left w:val="none" w:sz="0" w:space="0" w:color="auto"/>
        <w:bottom w:val="none" w:sz="0" w:space="0" w:color="auto"/>
        <w:right w:val="none" w:sz="0" w:space="0" w:color="auto"/>
      </w:divBdr>
    </w:div>
    <w:div w:id="494032854">
      <w:bodyDiv w:val="1"/>
      <w:marLeft w:val="0"/>
      <w:marRight w:val="0"/>
      <w:marTop w:val="0"/>
      <w:marBottom w:val="0"/>
      <w:divBdr>
        <w:top w:val="none" w:sz="0" w:space="0" w:color="auto"/>
        <w:left w:val="none" w:sz="0" w:space="0" w:color="auto"/>
        <w:bottom w:val="none" w:sz="0" w:space="0" w:color="auto"/>
        <w:right w:val="none" w:sz="0" w:space="0" w:color="auto"/>
      </w:divBdr>
    </w:div>
    <w:div w:id="506097355">
      <w:bodyDiv w:val="1"/>
      <w:marLeft w:val="0"/>
      <w:marRight w:val="0"/>
      <w:marTop w:val="0"/>
      <w:marBottom w:val="0"/>
      <w:divBdr>
        <w:top w:val="none" w:sz="0" w:space="0" w:color="auto"/>
        <w:left w:val="none" w:sz="0" w:space="0" w:color="auto"/>
        <w:bottom w:val="none" w:sz="0" w:space="0" w:color="auto"/>
        <w:right w:val="none" w:sz="0" w:space="0" w:color="auto"/>
      </w:divBdr>
    </w:div>
    <w:div w:id="524556951">
      <w:bodyDiv w:val="1"/>
      <w:marLeft w:val="0"/>
      <w:marRight w:val="0"/>
      <w:marTop w:val="0"/>
      <w:marBottom w:val="0"/>
      <w:divBdr>
        <w:top w:val="none" w:sz="0" w:space="0" w:color="auto"/>
        <w:left w:val="none" w:sz="0" w:space="0" w:color="auto"/>
        <w:bottom w:val="none" w:sz="0" w:space="0" w:color="auto"/>
        <w:right w:val="none" w:sz="0" w:space="0" w:color="auto"/>
      </w:divBdr>
    </w:div>
    <w:div w:id="529030246">
      <w:bodyDiv w:val="1"/>
      <w:marLeft w:val="0"/>
      <w:marRight w:val="0"/>
      <w:marTop w:val="0"/>
      <w:marBottom w:val="0"/>
      <w:divBdr>
        <w:top w:val="none" w:sz="0" w:space="0" w:color="auto"/>
        <w:left w:val="none" w:sz="0" w:space="0" w:color="auto"/>
        <w:bottom w:val="none" w:sz="0" w:space="0" w:color="auto"/>
        <w:right w:val="none" w:sz="0" w:space="0" w:color="auto"/>
      </w:divBdr>
    </w:div>
    <w:div w:id="534195961">
      <w:bodyDiv w:val="1"/>
      <w:marLeft w:val="0"/>
      <w:marRight w:val="0"/>
      <w:marTop w:val="0"/>
      <w:marBottom w:val="0"/>
      <w:divBdr>
        <w:top w:val="none" w:sz="0" w:space="0" w:color="auto"/>
        <w:left w:val="none" w:sz="0" w:space="0" w:color="auto"/>
        <w:bottom w:val="none" w:sz="0" w:space="0" w:color="auto"/>
        <w:right w:val="none" w:sz="0" w:space="0" w:color="auto"/>
      </w:divBdr>
    </w:div>
    <w:div w:id="538516523">
      <w:bodyDiv w:val="1"/>
      <w:marLeft w:val="0"/>
      <w:marRight w:val="0"/>
      <w:marTop w:val="0"/>
      <w:marBottom w:val="0"/>
      <w:divBdr>
        <w:top w:val="none" w:sz="0" w:space="0" w:color="auto"/>
        <w:left w:val="none" w:sz="0" w:space="0" w:color="auto"/>
        <w:bottom w:val="none" w:sz="0" w:space="0" w:color="auto"/>
        <w:right w:val="none" w:sz="0" w:space="0" w:color="auto"/>
      </w:divBdr>
    </w:div>
    <w:div w:id="546185996">
      <w:bodyDiv w:val="1"/>
      <w:marLeft w:val="0"/>
      <w:marRight w:val="0"/>
      <w:marTop w:val="0"/>
      <w:marBottom w:val="0"/>
      <w:divBdr>
        <w:top w:val="none" w:sz="0" w:space="0" w:color="auto"/>
        <w:left w:val="none" w:sz="0" w:space="0" w:color="auto"/>
        <w:bottom w:val="none" w:sz="0" w:space="0" w:color="auto"/>
        <w:right w:val="none" w:sz="0" w:space="0" w:color="auto"/>
      </w:divBdr>
    </w:div>
    <w:div w:id="551118880">
      <w:bodyDiv w:val="1"/>
      <w:marLeft w:val="0"/>
      <w:marRight w:val="0"/>
      <w:marTop w:val="0"/>
      <w:marBottom w:val="0"/>
      <w:divBdr>
        <w:top w:val="none" w:sz="0" w:space="0" w:color="auto"/>
        <w:left w:val="none" w:sz="0" w:space="0" w:color="auto"/>
        <w:bottom w:val="none" w:sz="0" w:space="0" w:color="auto"/>
        <w:right w:val="none" w:sz="0" w:space="0" w:color="auto"/>
      </w:divBdr>
    </w:div>
    <w:div w:id="561328095">
      <w:bodyDiv w:val="1"/>
      <w:marLeft w:val="0"/>
      <w:marRight w:val="0"/>
      <w:marTop w:val="0"/>
      <w:marBottom w:val="0"/>
      <w:divBdr>
        <w:top w:val="none" w:sz="0" w:space="0" w:color="auto"/>
        <w:left w:val="none" w:sz="0" w:space="0" w:color="auto"/>
        <w:bottom w:val="none" w:sz="0" w:space="0" w:color="auto"/>
        <w:right w:val="none" w:sz="0" w:space="0" w:color="auto"/>
      </w:divBdr>
    </w:div>
    <w:div w:id="561915859">
      <w:bodyDiv w:val="1"/>
      <w:marLeft w:val="0"/>
      <w:marRight w:val="0"/>
      <w:marTop w:val="0"/>
      <w:marBottom w:val="0"/>
      <w:divBdr>
        <w:top w:val="none" w:sz="0" w:space="0" w:color="auto"/>
        <w:left w:val="none" w:sz="0" w:space="0" w:color="auto"/>
        <w:bottom w:val="none" w:sz="0" w:space="0" w:color="auto"/>
        <w:right w:val="none" w:sz="0" w:space="0" w:color="auto"/>
      </w:divBdr>
    </w:div>
    <w:div w:id="562644023">
      <w:bodyDiv w:val="1"/>
      <w:marLeft w:val="0"/>
      <w:marRight w:val="0"/>
      <w:marTop w:val="0"/>
      <w:marBottom w:val="0"/>
      <w:divBdr>
        <w:top w:val="none" w:sz="0" w:space="0" w:color="auto"/>
        <w:left w:val="none" w:sz="0" w:space="0" w:color="auto"/>
        <w:bottom w:val="none" w:sz="0" w:space="0" w:color="auto"/>
        <w:right w:val="none" w:sz="0" w:space="0" w:color="auto"/>
      </w:divBdr>
    </w:div>
    <w:div w:id="570040362">
      <w:bodyDiv w:val="1"/>
      <w:marLeft w:val="0"/>
      <w:marRight w:val="0"/>
      <w:marTop w:val="0"/>
      <w:marBottom w:val="0"/>
      <w:divBdr>
        <w:top w:val="none" w:sz="0" w:space="0" w:color="auto"/>
        <w:left w:val="none" w:sz="0" w:space="0" w:color="auto"/>
        <w:bottom w:val="none" w:sz="0" w:space="0" w:color="auto"/>
        <w:right w:val="none" w:sz="0" w:space="0" w:color="auto"/>
      </w:divBdr>
    </w:div>
    <w:div w:id="584654588">
      <w:bodyDiv w:val="1"/>
      <w:marLeft w:val="0"/>
      <w:marRight w:val="0"/>
      <w:marTop w:val="0"/>
      <w:marBottom w:val="0"/>
      <w:divBdr>
        <w:top w:val="none" w:sz="0" w:space="0" w:color="auto"/>
        <w:left w:val="none" w:sz="0" w:space="0" w:color="auto"/>
        <w:bottom w:val="none" w:sz="0" w:space="0" w:color="auto"/>
        <w:right w:val="none" w:sz="0" w:space="0" w:color="auto"/>
      </w:divBdr>
    </w:div>
    <w:div w:id="601038262">
      <w:bodyDiv w:val="1"/>
      <w:marLeft w:val="0"/>
      <w:marRight w:val="0"/>
      <w:marTop w:val="0"/>
      <w:marBottom w:val="0"/>
      <w:divBdr>
        <w:top w:val="none" w:sz="0" w:space="0" w:color="auto"/>
        <w:left w:val="none" w:sz="0" w:space="0" w:color="auto"/>
        <w:bottom w:val="none" w:sz="0" w:space="0" w:color="auto"/>
        <w:right w:val="none" w:sz="0" w:space="0" w:color="auto"/>
      </w:divBdr>
    </w:div>
    <w:div w:id="601111207">
      <w:bodyDiv w:val="1"/>
      <w:marLeft w:val="0"/>
      <w:marRight w:val="0"/>
      <w:marTop w:val="0"/>
      <w:marBottom w:val="0"/>
      <w:divBdr>
        <w:top w:val="none" w:sz="0" w:space="0" w:color="auto"/>
        <w:left w:val="none" w:sz="0" w:space="0" w:color="auto"/>
        <w:bottom w:val="none" w:sz="0" w:space="0" w:color="auto"/>
        <w:right w:val="none" w:sz="0" w:space="0" w:color="auto"/>
      </w:divBdr>
    </w:div>
    <w:div w:id="601689875">
      <w:bodyDiv w:val="1"/>
      <w:marLeft w:val="0"/>
      <w:marRight w:val="0"/>
      <w:marTop w:val="0"/>
      <w:marBottom w:val="0"/>
      <w:divBdr>
        <w:top w:val="none" w:sz="0" w:space="0" w:color="auto"/>
        <w:left w:val="none" w:sz="0" w:space="0" w:color="auto"/>
        <w:bottom w:val="none" w:sz="0" w:space="0" w:color="auto"/>
        <w:right w:val="none" w:sz="0" w:space="0" w:color="auto"/>
      </w:divBdr>
    </w:div>
    <w:div w:id="601885949">
      <w:bodyDiv w:val="1"/>
      <w:marLeft w:val="0"/>
      <w:marRight w:val="0"/>
      <w:marTop w:val="0"/>
      <w:marBottom w:val="0"/>
      <w:divBdr>
        <w:top w:val="none" w:sz="0" w:space="0" w:color="auto"/>
        <w:left w:val="none" w:sz="0" w:space="0" w:color="auto"/>
        <w:bottom w:val="none" w:sz="0" w:space="0" w:color="auto"/>
        <w:right w:val="none" w:sz="0" w:space="0" w:color="auto"/>
      </w:divBdr>
    </w:div>
    <w:div w:id="606041207">
      <w:bodyDiv w:val="1"/>
      <w:marLeft w:val="0"/>
      <w:marRight w:val="0"/>
      <w:marTop w:val="0"/>
      <w:marBottom w:val="0"/>
      <w:divBdr>
        <w:top w:val="none" w:sz="0" w:space="0" w:color="auto"/>
        <w:left w:val="none" w:sz="0" w:space="0" w:color="auto"/>
        <w:bottom w:val="none" w:sz="0" w:space="0" w:color="auto"/>
        <w:right w:val="none" w:sz="0" w:space="0" w:color="auto"/>
      </w:divBdr>
    </w:div>
    <w:div w:id="607084997">
      <w:bodyDiv w:val="1"/>
      <w:marLeft w:val="0"/>
      <w:marRight w:val="0"/>
      <w:marTop w:val="0"/>
      <w:marBottom w:val="0"/>
      <w:divBdr>
        <w:top w:val="none" w:sz="0" w:space="0" w:color="auto"/>
        <w:left w:val="none" w:sz="0" w:space="0" w:color="auto"/>
        <w:bottom w:val="none" w:sz="0" w:space="0" w:color="auto"/>
        <w:right w:val="none" w:sz="0" w:space="0" w:color="auto"/>
      </w:divBdr>
    </w:div>
    <w:div w:id="638265748">
      <w:bodyDiv w:val="1"/>
      <w:marLeft w:val="0"/>
      <w:marRight w:val="0"/>
      <w:marTop w:val="0"/>
      <w:marBottom w:val="0"/>
      <w:divBdr>
        <w:top w:val="none" w:sz="0" w:space="0" w:color="auto"/>
        <w:left w:val="none" w:sz="0" w:space="0" w:color="auto"/>
        <w:bottom w:val="none" w:sz="0" w:space="0" w:color="auto"/>
        <w:right w:val="none" w:sz="0" w:space="0" w:color="auto"/>
      </w:divBdr>
    </w:div>
    <w:div w:id="642346227">
      <w:bodyDiv w:val="1"/>
      <w:marLeft w:val="0"/>
      <w:marRight w:val="0"/>
      <w:marTop w:val="0"/>
      <w:marBottom w:val="0"/>
      <w:divBdr>
        <w:top w:val="none" w:sz="0" w:space="0" w:color="auto"/>
        <w:left w:val="none" w:sz="0" w:space="0" w:color="auto"/>
        <w:bottom w:val="none" w:sz="0" w:space="0" w:color="auto"/>
        <w:right w:val="none" w:sz="0" w:space="0" w:color="auto"/>
      </w:divBdr>
    </w:div>
    <w:div w:id="650334589">
      <w:bodyDiv w:val="1"/>
      <w:marLeft w:val="0"/>
      <w:marRight w:val="0"/>
      <w:marTop w:val="0"/>
      <w:marBottom w:val="0"/>
      <w:divBdr>
        <w:top w:val="none" w:sz="0" w:space="0" w:color="auto"/>
        <w:left w:val="none" w:sz="0" w:space="0" w:color="auto"/>
        <w:bottom w:val="none" w:sz="0" w:space="0" w:color="auto"/>
        <w:right w:val="none" w:sz="0" w:space="0" w:color="auto"/>
      </w:divBdr>
    </w:div>
    <w:div w:id="655500399">
      <w:bodyDiv w:val="1"/>
      <w:marLeft w:val="0"/>
      <w:marRight w:val="0"/>
      <w:marTop w:val="0"/>
      <w:marBottom w:val="0"/>
      <w:divBdr>
        <w:top w:val="none" w:sz="0" w:space="0" w:color="auto"/>
        <w:left w:val="none" w:sz="0" w:space="0" w:color="auto"/>
        <w:bottom w:val="none" w:sz="0" w:space="0" w:color="auto"/>
        <w:right w:val="none" w:sz="0" w:space="0" w:color="auto"/>
      </w:divBdr>
    </w:div>
    <w:div w:id="660233372">
      <w:bodyDiv w:val="1"/>
      <w:marLeft w:val="0"/>
      <w:marRight w:val="0"/>
      <w:marTop w:val="0"/>
      <w:marBottom w:val="0"/>
      <w:divBdr>
        <w:top w:val="none" w:sz="0" w:space="0" w:color="auto"/>
        <w:left w:val="none" w:sz="0" w:space="0" w:color="auto"/>
        <w:bottom w:val="none" w:sz="0" w:space="0" w:color="auto"/>
        <w:right w:val="none" w:sz="0" w:space="0" w:color="auto"/>
      </w:divBdr>
    </w:div>
    <w:div w:id="673074526">
      <w:bodyDiv w:val="1"/>
      <w:marLeft w:val="0"/>
      <w:marRight w:val="0"/>
      <w:marTop w:val="0"/>
      <w:marBottom w:val="0"/>
      <w:divBdr>
        <w:top w:val="none" w:sz="0" w:space="0" w:color="auto"/>
        <w:left w:val="none" w:sz="0" w:space="0" w:color="auto"/>
        <w:bottom w:val="none" w:sz="0" w:space="0" w:color="auto"/>
        <w:right w:val="none" w:sz="0" w:space="0" w:color="auto"/>
      </w:divBdr>
    </w:div>
    <w:div w:id="689333616">
      <w:bodyDiv w:val="1"/>
      <w:marLeft w:val="0"/>
      <w:marRight w:val="0"/>
      <w:marTop w:val="0"/>
      <w:marBottom w:val="0"/>
      <w:divBdr>
        <w:top w:val="none" w:sz="0" w:space="0" w:color="auto"/>
        <w:left w:val="none" w:sz="0" w:space="0" w:color="auto"/>
        <w:bottom w:val="none" w:sz="0" w:space="0" w:color="auto"/>
        <w:right w:val="none" w:sz="0" w:space="0" w:color="auto"/>
      </w:divBdr>
    </w:div>
    <w:div w:id="704989032">
      <w:bodyDiv w:val="1"/>
      <w:marLeft w:val="0"/>
      <w:marRight w:val="0"/>
      <w:marTop w:val="0"/>
      <w:marBottom w:val="0"/>
      <w:divBdr>
        <w:top w:val="none" w:sz="0" w:space="0" w:color="auto"/>
        <w:left w:val="none" w:sz="0" w:space="0" w:color="auto"/>
        <w:bottom w:val="none" w:sz="0" w:space="0" w:color="auto"/>
        <w:right w:val="none" w:sz="0" w:space="0" w:color="auto"/>
      </w:divBdr>
    </w:div>
    <w:div w:id="705639724">
      <w:bodyDiv w:val="1"/>
      <w:marLeft w:val="0"/>
      <w:marRight w:val="0"/>
      <w:marTop w:val="0"/>
      <w:marBottom w:val="0"/>
      <w:divBdr>
        <w:top w:val="none" w:sz="0" w:space="0" w:color="auto"/>
        <w:left w:val="none" w:sz="0" w:space="0" w:color="auto"/>
        <w:bottom w:val="none" w:sz="0" w:space="0" w:color="auto"/>
        <w:right w:val="none" w:sz="0" w:space="0" w:color="auto"/>
      </w:divBdr>
    </w:div>
    <w:div w:id="708997944">
      <w:bodyDiv w:val="1"/>
      <w:marLeft w:val="0"/>
      <w:marRight w:val="0"/>
      <w:marTop w:val="0"/>
      <w:marBottom w:val="0"/>
      <w:divBdr>
        <w:top w:val="none" w:sz="0" w:space="0" w:color="auto"/>
        <w:left w:val="none" w:sz="0" w:space="0" w:color="auto"/>
        <w:bottom w:val="none" w:sz="0" w:space="0" w:color="auto"/>
        <w:right w:val="none" w:sz="0" w:space="0" w:color="auto"/>
      </w:divBdr>
    </w:div>
    <w:div w:id="718550947">
      <w:bodyDiv w:val="1"/>
      <w:marLeft w:val="0"/>
      <w:marRight w:val="0"/>
      <w:marTop w:val="0"/>
      <w:marBottom w:val="0"/>
      <w:divBdr>
        <w:top w:val="none" w:sz="0" w:space="0" w:color="auto"/>
        <w:left w:val="none" w:sz="0" w:space="0" w:color="auto"/>
        <w:bottom w:val="none" w:sz="0" w:space="0" w:color="auto"/>
        <w:right w:val="none" w:sz="0" w:space="0" w:color="auto"/>
      </w:divBdr>
    </w:div>
    <w:div w:id="728384429">
      <w:bodyDiv w:val="1"/>
      <w:marLeft w:val="0"/>
      <w:marRight w:val="0"/>
      <w:marTop w:val="0"/>
      <w:marBottom w:val="0"/>
      <w:divBdr>
        <w:top w:val="none" w:sz="0" w:space="0" w:color="auto"/>
        <w:left w:val="none" w:sz="0" w:space="0" w:color="auto"/>
        <w:bottom w:val="none" w:sz="0" w:space="0" w:color="auto"/>
        <w:right w:val="none" w:sz="0" w:space="0" w:color="auto"/>
      </w:divBdr>
    </w:div>
    <w:div w:id="734819975">
      <w:bodyDiv w:val="1"/>
      <w:marLeft w:val="0"/>
      <w:marRight w:val="0"/>
      <w:marTop w:val="0"/>
      <w:marBottom w:val="0"/>
      <w:divBdr>
        <w:top w:val="none" w:sz="0" w:space="0" w:color="auto"/>
        <w:left w:val="none" w:sz="0" w:space="0" w:color="auto"/>
        <w:bottom w:val="none" w:sz="0" w:space="0" w:color="auto"/>
        <w:right w:val="none" w:sz="0" w:space="0" w:color="auto"/>
      </w:divBdr>
    </w:div>
    <w:div w:id="750590811">
      <w:bodyDiv w:val="1"/>
      <w:marLeft w:val="0"/>
      <w:marRight w:val="0"/>
      <w:marTop w:val="0"/>
      <w:marBottom w:val="0"/>
      <w:divBdr>
        <w:top w:val="none" w:sz="0" w:space="0" w:color="auto"/>
        <w:left w:val="none" w:sz="0" w:space="0" w:color="auto"/>
        <w:bottom w:val="none" w:sz="0" w:space="0" w:color="auto"/>
        <w:right w:val="none" w:sz="0" w:space="0" w:color="auto"/>
      </w:divBdr>
    </w:div>
    <w:div w:id="760223712">
      <w:bodyDiv w:val="1"/>
      <w:marLeft w:val="0"/>
      <w:marRight w:val="0"/>
      <w:marTop w:val="0"/>
      <w:marBottom w:val="0"/>
      <w:divBdr>
        <w:top w:val="none" w:sz="0" w:space="0" w:color="auto"/>
        <w:left w:val="none" w:sz="0" w:space="0" w:color="auto"/>
        <w:bottom w:val="none" w:sz="0" w:space="0" w:color="auto"/>
        <w:right w:val="none" w:sz="0" w:space="0" w:color="auto"/>
      </w:divBdr>
    </w:div>
    <w:div w:id="761145314">
      <w:bodyDiv w:val="1"/>
      <w:marLeft w:val="0"/>
      <w:marRight w:val="0"/>
      <w:marTop w:val="0"/>
      <w:marBottom w:val="0"/>
      <w:divBdr>
        <w:top w:val="none" w:sz="0" w:space="0" w:color="auto"/>
        <w:left w:val="none" w:sz="0" w:space="0" w:color="auto"/>
        <w:bottom w:val="none" w:sz="0" w:space="0" w:color="auto"/>
        <w:right w:val="none" w:sz="0" w:space="0" w:color="auto"/>
      </w:divBdr>
    </w:div>
    <w:div w:id="765466377">
      <w:bodyDiv w:val="1"/>
      <w:marLeft w:val="0"/>
      <w:marRight w:val="0"/>
      <w:marTop w:val="0"/>
      <w:marBottom w:val="0"/>
      <w:divBdr>
        <w:top w:val="none" w:sz="0" w:space="0" w:color="auto"/>
        <w:left w:val="none" w:sz="0" w:space="0" w:color="auto"/>
        <w:bottom w:val="none" w:sz="0" w:space="0" w:color="auto"/>
        <w:right w:val="none" w:sz="0" w:space="0" w:color="auto"/>
      </w:divBdr>
    </w:div>
    <w:div w:id="766969885">
      <w:bodyDiv w:val="1"/>
      <w:marLeft w:val="0"/>
      <w:marRight w:val="0"/>
      <w:marTop w:val="0"/>
      <w:marBottom w:val="0"/>
      <w:divBdr>
        <w:top w:val="none" w:sz="0" w:space="0" w:color="auto"/>
        <w:left w:val="none" w:sz="0" w:space="0" w:color="auto"/>
        <w:bottom w:val="none" w:sz="0" w:space="0" w:color="auto"/>
        <w:right w:val="none" w:sz="0" w:space="0" w:color="auto"/>
      </w:divBdr>
    </w:div>
    <w:div w:id="779489067">
      <w:bodyDiv w:val="1"/>
      <w:marLeft w:val="0"/>
      <w:marRight w:val="0"/>
      <w:marTop w:val="0"/>
      <w:marBottom w:val="0"/>
      <w:divBdr>
        <w:top w:val="none" w:sz="0" w:space="0" w:color="auto"/>
        <w:left w:val="none" w:sz="0" w:space="0" w:color="auto"/>
        <w:bottom w:val="none" w:sz="0" w:space="0" w:color="auto"/>
        <w:right w:val="none" w:sz="0" w:space="0" w:color="auto"/>
      </w:divBdr>
    </w:div>
    <w:div w:id="790132355">
      <w:bodyDiv w:val="1"/>
      <w:marLeft w:val="0"/>
      <w:marRight w:val="0"/>
      <w:marTop w:val="0"/>
      <w:marBottom w:val="0"/>
      <w:divBdr>
        <w:top w:val="none" w:sz="0" w:space="0" w:color="auto"/>
        <w:left w:val="none" w:sz="0" w:space="0" w:color="auto"/>
        <w:bottom w:val="none" w:sz="0" w:space="0" w:color="auto"/>
        <w:right w:val="none" w:sz="0" w:space="0" w:color="auto"/>
      </w:divBdr>
    </w:div>
    <w:div w:id="796878887">
      <w:bodyDiv w:val="1"/>
      <w:marLeft w:val="0"/>
      <w:marRight w:val="0"/>
      <w:marTop w:val="0"/>
      <w:marBottom w:val="0"/>
      <w:divBdr>
        <w:top w:val="none" w:sz="0" w:space="0" w:color="auto"/>
        <w:left w:val="none" w:sz="0" w:space="0" w:color="auto"/>
        <w:bottom w:val="none" w:sz="0" w:space="0" w:color="auto"/>
        <w:right w:val="none" w:sz="0" w:space="0" w:color="auto"/>
      </w:divBdr>
    </w:div>
    <w:div w:id="801772597">
      <w:bodyDiv w:val="1"/>
      <w:marLeft w:val="0"/>
      <w:marRight w:val="0"/>
      <w:marTop w:val="0"/>
      <w:marBottom w:val="0"/>
      <w:divBdr>
        <w:top w:val="none" w:sz="0" w:space="0" w:color="auto"/>
        <w:left w:val="none" w:sz="0" w:space="0" w:color="auto"/>
        <w:bottom w:val="none" w:sz="0" w:space="0" w:color="auto"/>
        <w:right w:val="none" w:sz="0" w:space="0" w:color="auto"/>
      </w:divBdr>
    </w:div>
    <w:div w:id="805388428">
      <w:bodyDiv w:val="1"/>
      <w:marLeft w:val="0"/>
      <w:marRight w:val="0"/>
      <w:marTop w:val="0"/>
      <w:marBottom w:val="0"/>
      <w:divBdr>
        <w:top w:val="none" w:sz="0" w:space="0" w:color="auto"/>
        <w:left w:val="none" w:sz="0" w:space="0" w:color="auto"/>
        <w:bottom w:val="none" w:sz="0" w:space="0" w:color="auto"/>
        <w:right w:val="none" w:sz="0" w:space="0" w:color="auto"/>
      </w:divBdr>
    </w:div>
    <w:div w:id="809327812">
      <w:bodyDiv w:val="1"/>
      <w:marLeft w:val="0"/>
      <w:marRight w:val="0"/>
      <w:marTop w:val="0"/>
      <w:marBottom w:val="0"/>
      <w:divBdr>
        <w:top w:val="none" w:sz="0" w:space="0" w:color="auto"/>
        <w:left w:val="none" w:sz="0" w:space="0" w:color="auto"/>
        <w:bottom w:val="none" w:sz="0" w:space="0" w:color="auto"/>
        <w:right w:val="none" w:sz="0" w:space="0" w:color="auto"/>
      </w:divBdr>
    </w:div>
    <w:div w:id="813526395">
      <w:bodyDiv w:val="1"/>
      <w:marLeft w:val="0"/>
      <w:marRight w:val="0"/>
      <w:marTop w:val="0"/>
      <w:marBottom w:val="0"/>
      <w:divBdr>
        <w:top w:val="none" w:sz="0" w:space="0" w:color="auto"/>
        <w:left w:val="none" w:sz="0" w:space="0" w:color="auto"/>
        <w:bottom w:val="none" w:sz="0" w:space="0" w:color="auto"/>
        <w:right w:val="none" w:sz="0" w:space="0" w:color="auto"/>
      </w:divBdr>
    </w:div>
    <w:div w:id="821502163">
      <w:bodyDiv w:val="1"/>
      <w:marLeft w:val="0"/>
      <w:marRight w:val="0"/>
      <w:marTop w:val="0"/>
      <w:marBottom w:val="0"/>
      <w:divBdr>
        <w:top w:val="none" w:sz="0" w:space="0" w:color="auto"/>
        <w:left w:val="none" w:sz="0" w:space="0" w:color="auto"/>
        <w:bottom w:val="none" w:sz="0" w:space="0" w:color="auto"/>
        <w:right w:val="none" w:sz="0" w:space="0" w:color="auto"/>
      </w:divBdr>
    </w:div>
    <w:div w:id="825169578">
      <w:bodyDiv w:val="1"/>
      <w:marLeft w:val="0"/>
      <w:marRight w:val="0"/>
      <w:marTop w:val="0"/>
      <w:marBottom w:val="0"/>
      <w:divBdr>
        <w:top w:val="none" w:sz="0" w:space="0" w:color="auto"/>
        <w:left w:val="none" w:sz="0" w:space="0" w:color="auto"/>
        <w:bottom w:val="none" w:sz="0" w:space="0" w:color="auto"/>
        <w:right w:val="none" w:sz="0" w:space="0" w:color="auto"/>
      </w:divBdr>
    </w:div>
    <w:div w:id="833299273">
      <w:bodyDiv w:val="1"/>
      <w:marLeft w:val="0"/>
      <w:marRight w:val="0"/>
      <w:marTop w:val="0"/>
      <w:marBottom w:val="0"/>
      <w:divBdr>
        <w:top w:val="none" w:sz="0" w:space="0" w:color="auto"/>
        <w:left w:val="none" w:sz="0" w:space="0" w:color="auto"/>
        <w:bottom w:val="none" w:sz="0" w:space="0" w:color="auto"/>
        <w:right w:val="none" w:sz="0" w:space="0" w:color="auto"/>
      </w:divBdr>
    </w:div>
    <w:div w:id="835270377">
      <w:bodyDiv w:val="1"/>
      <w:marLeft w:val="0"/>
      <w:marRight w:val="0"/>
      <w:marTop w:val="0"/>
      <w:marBottom w:val="0"/>
      <w:divBdr>
        <w:top w:val="none" w:sz="0" w:space="0" w:color="auto"/>
        <w:left w:val="none" w:sz="0" w:space="0" w:color="auto"/>
        <w:bottom w:val="none" w:sz="0" w:space="0" w:color="auto"/>
        <w:right w:val="none" w:sz="0" w:space="0" w:color="auto"/>
      </w:divBdr>
    </w:div>
    <w:div w:id="848255670">
      <w:bodyDiv w:val="1"/>
      <w:marLeft w:val="0"/>
      <w:marRight w:val="0"/>
      <w:marTop w:val="0"/>
      <w:marBottom w:val="0"/>
      <w:divBdr>
        <w:top w:val="none" w:sz="0" w:space="0" w:color="auto"/>
        <w:left w:val="none" w:sz="0" w:space="0" w:color="auto"/>
        <w:bottom w:val="none" w:sz="0" w:space="0" w:color="auto"/>
        <w:right w:val="none" w:sz="0" w:space="0" w:color="auto"/>
      </w:divBdr>
    </w:div>
    <w:div w:id="868764208">
      <w:bodyDiv w:val="1"/>
      <w:marLeft w:val="0"/>
      <w:marRight w:val="0"/>
      <w:marTop w:val="0"/>
      <w:marBottom w:val="0"/>
      <w:divBdr>
        <w:top w:val="none" w:sz="0" w:space="0" w:color="auto"/>
        <w:left w:val="none" w:sz="0" w:space="0" w:color="auto"/>
        <w:bottom w:val="none" w:sz="0" w:space="0" w:color="auto"/>
        <w:right w:val="none" w:sz="0" w:space="0" w:color="auto"/>
      </w:divBdr>
    </w:div>
    <w:div w:id="869925371">
      <w:bodyDiv w:val="1"/>
      <w:marLeft w:val="0"/>
      <w:marRight w:val="0"/>
      <w:marTop w:val="0"/>
      <w:marBottom w:val="0"/>
      <w:divBdr>
        <w:top w:val="none" w:sz="0" w:space="0" w:color="auto"/>
        <w:left w:val="none" w:sz="0" w:space="0" w:color="auto"/>
        <w:bottom w:val="none" w:sz="0" w:space="0" w:color="auto"/>
        <w:right w:val="none" w:sz="0" w:space="0" w:color="auto"/>
      </w:divBdr>
      <w:divsChild>
        <w:div w:id="172957356">
          <w:marLeft w:val="0"/>
          <w:marRight w:val="0"/>
          <w:marTop w:val="0"/>
          <w:marBottom w:val="0"/>
          <w:divBdr>
            <w:top w:val="none" w:sz="0" w:space="0" w:color="auto"/>
            <w:left w:val="none" w:sz="0" w:space="0" w:color="auto"/>
            <w:bottom w:val="none" w:sz="0" w:space="0" w:color="auto"/>
            <w:right w:val="none" w:sz="0" w:space="0" w:color="auto"/>
          </w:divBdr>
        </w:div>
        <w:div w:id="967665466">
          <w:marLeft w:val="0"/>
          <w:marRight w:val="0"/>
          <w:marTop w:val="0"/>
          <w:marBottom w:val="0"/>
          <w:divBdr>
            <w:top w:val="none" w:sz="0" w:space="0" w:color="auto"/>
            <w:left w:val="none" w:sz="0" w:space="0" w:color="auto"/>
            <w:bottom w:val="none" w:sz="0" w:space="0" w:color="auto"/>
            <w:right w:val="none" w:sz="0" w:space="0" w:color="auto"/>
          </w:divBdr>
        </w:div>
      </w:divsChild>
    </w:div>
    <w:div w:id="878053609">
      <w:bodyDiv w:val="1"/>
      <w:marLeft w:val="0"/>
      <w:marRight w:val="0"/>
      <w:marTop w:val="0"/>
      <w:marBottom w:val="0"/>
      <w:divBdr>
        <w:top w:val="none" w:sz="0" w:space="0" w:color="auto"/>
        <w:left w:val="none" w:sz="0" w:space="0" w:color="auto"/>
        <w:bottom w:val="none" w:sz="0" w:space="0" w:color="auto"/>
        <w:right w:val="none" w:sz="0" w:space="0" w:color="auto"/>
      </w:divBdr>
    </w:div>
    <w:div w:id="888300061">
      <w:bodyDiv w:val="1"/>
      <w:marLeft w:val="0"/>
      <w:marRight w:val="0"/>
      <w:marTop w:val="0"/>
      <w:marBottom w:val="0"/>
      <w:divBdr>
        <w:top w:val="none" w:sz="0" w:space="0" w:color="auto"/>
        <w:left w:val="none" w:sz="0" w:space="0" w:color="auto"/>
        <w:bottom w:val="none" w:sz="0" w:space="0" w:color="auto"/>
        <w:right w:val="none" w:sz="0" w:space="0" w:color="auto"/>
      </w:divBdr>
    </w:div>
    <w:div w:id="892160441">
      <w:bodyDiv w:val="1"/>
      <w:marLeft w:val="0"/>
      <w:marRight w:val="0"/>
      <w:marTop w:val="0"/>
      <w:marBottom w:val="0"/>
      <w:divBdr>
        <w:top w:val="none" w:sz="0" w:space="0" w:color="auto"/>
        <w:left w:val="none" w:sz="0" w:space="0" w:color="auto"/>
        <w:bottom w:val="none" w:sz="0" w:space="0" w:color="auto"/>
        <w:right w:val="none" w:sz="0" w:space="0" w:color="auto"/>
      </w:divBdr>
    </w:div>
    <w:div w:id="896014443">
      <w:bodyDiv w:val="1"/>
      <w:marLeft w:val="0"/>
      <w:marRight w:val="0"/>
      <w:marTop w:val="0"/>
      <w:marBottom w:val="0"/>
      <w:divBdr>
        <w:top w:val="none" w:sz="0" w:space="0" w:color="auto"/>
        <w:left w:val="none" w:sz="0" w:space="0" w:color="auto"/>
        <w:bottom w:val="none" w:sz="0" w:space="0" w:color="auto"/>
        <w:right w:val="none" w:sz="0" w:space="0" w:color="auto"/>
      </w:divBdr>
    </w:div>
    <w:div w:id="899632936">
      <w:bodyDiv w:val="1"/>
      <w:marLeft w:val="0"/>
      <w:marRight w:val="0"/>
      <w:marTop w:val="0"/>
      <w:marBottom w:val="0"/>
      <w:divBdr>
        <w:top w:val="none" w:sz="0" w:space="0" w:color="auto"/>
        <w:left w:val="none" w:sz="0" w:space="0" w:color="auto"/>
        <w:bottom w:val="none" w:sz="0" w:space="0" w:color="auto"/>
        <w:right w:val="none" w:sz="0" w:space="0" w:color="auto"/>
      </w:divBdr>
    </w:div>
    <w:div w:id="916210718">
      <w:bodyDiv w:val="1"/>
      <w:marLeft w:val="0"/>
      <w:marRight w:val="0"/>
      <w:marTop w:val="0"/>
      <w:marBottom w:val="0"/>
      <w:divBdr>
        <w:top w:val="none" w:sz="0" w:space="0" w:color="auto"/>
        <w:left w:val="none" w:sz="0" w:space="0" w:color="auto"/>
        <w:bottom w:val="none" w:sz="0" w:space="0" w:color="auto"/>
        <w:right w:val="none" w:sz="0" w:space="0" w:color="auto"/>
      </w:divBdr>
    </w:div>
    <w:div w:id="919405658">
      <w:bodyDiv w:val="1"/>
      <w:marLeft w:val="0"/>
      <w:marRight w:val="0"/>
      <w:marTop w:val="0"/>
      <w:marBottom w:val="0"/>
      <w:divBdr>
        <w:top w:val="none" w:sz="0" w:space="0" w:color="auto"/>
        <w:left w:val="none" w:sz="0" w:space="0" w:color="auto"/>
        <w:bottom w:val="none" w:sz="0" w:space="0" w:color="auto"/>
        <w:right w:val="none" w:sz="0" w:space="0" w:color="auto"/>
      </w:divBdr>
    </w:div>
    <w:div w:id="941767977">
      <w:bodyDiv w:val="1"/>
      <w:marLeft w:val="0"/>
      <w:marRight w:val="0"/>
      <w:marTop w:val="0"/>
      <w:marBottom w:val="0"/>
      <w:divBdr>
        <w:top w:val="none" w:sz="0" w:space="0" w:color="auto"/>
        <w:left w:val="none" w:sz="0" w:space="0" w:color="auto"/>
        <w:bottom w:val="none" w:sz="0" w:space="0" w:color="auto"/>
        <w:right w:val="none" w:sz="0" w:space="0" w:color="auto"/>
      </w:divBdr>
    </w:div>
    <w:div w:id="946737832">
      <w:bodyDiv w:val="1"/>
      <w:marLeft w:val="0"/>
      <w:marRight w:val="0"/>
      <w:marTop w:val="0"/>
      <w:marBottom w:val="0"/>
      <w:divBdr>
        <w:top w:val="none" w:sz="0" w:space="0" w:color="auto"/>
        <w:left w:val="none" w:sz="0" w:space="0" w:color="auto"/>
        <w:bottom w:val="none" w:sz="0" w:space="0" w:color="auto"/>
        <w:right w:val="none" w:sz="0" w:space="0" w:color="auto"/>
      </w:divBdr>
    </w:div>
    <w:div w:id="951136300">
      <w:bodyDiv w:val="1"/>
      <w:marLeft w:val="0"/>
      <w:marRight w:val="0"/>
      <w:marTop w:val="0"/>
      <w:marBottom w:val="0"/>
      <w:divBdr>
        <w:top w:val="none" w:sz="0" w:space="0" w:color="auto"/>
        <w:left w:val="none" w:sz="0" w:space="0" w:color="auto"/>
        <w:bottom w:val="none" w:sz="0" w:space="0" w:color="auto"/>
        <w:right w:val="none" w:sz="0" w:space="0" w:color="auto"/>
      </w:divBdr>
    </w:div>
    <w:div w:id="953245845">
      <w:bodyDiv w:val="1"/>
      <w:marLeft w:val="0"/>
      <w:marRight w:val="0"/>
      <w:marTop w:val="0"/>
      <w:marBottom w:val="0"/>
      <w:divBdr>
        <w:top w:val="none" w:sz="0" w:space="0" w:color="auto"/>
        <w:left w:val="none" w:sz="0" w:space="0" w:color="auto"/>
        <w:bottom w:val="none" w:sz="0" w:space="0" w:color="auto"/>
        <w:right w:val="none" w:sz="0" w:space="0" w:color="auto"/>
      </w:divBdr>
    </w:div>
    <w:div w:id="953485357">
      <w:bodyDiv w:val="1"/>
      <w:marLeft w:val="0"/>
      <w:marRight w:val="0"/>
      <w:marTop w:val="0"/>
      <w:marBottom w:val="0"/>
      <w:divBdr>
        <w:top w:val="none" w:sz="0" w:space="0" w:color="auto"/>
        <w:left w:val="none" w:sz="0" w:space="0" w:color="auto"/>
        <w:bottom w:val="none" w:sz="0" w:space="0" w:color="auto"/>
        <w:right w:val="none" w:sz="0" w:space="0" w:color="auto"/>
      </w:divBdr>
    </w:div>
    <w:div w:id="957495344">
      <w:bodyDiv w:val="1"/>
      <w:marLeft w:val="0"/>
      <w:marRight w:val="0"/>
      <w:marTop w:val="0"/>
      <w:marBottom w:val="0"/>
      <w:divBdr>
        <w:top w:val="none" w:sz="0" w:space="0" w:color="auto"/>
        <w:left w:val="none" w:sz="0" w:space="0" w:color="auto"/>
        <w:bottom w:val="none" w:sz="0" w:space="0" w:color="auto"/>
        <w:right w:val="none" w:sz="0" w:space="0" w:color="auto"/>
      </w:divBdr>
    </w:div>
    <w:div w:id="958606647">
      <w:bodyDiv w:val="1"/>
      <w:marLeft w:val="0"/>
      <w:marRight w:val="0"/>
      <w:marTop w:val="0"/>
      <w:marBottom w:val="0"/>
      <w:divBdr>
        <w:top w:val="none" w:sz="0" w:space="0" w:color="auto"/>
        <w:left w:val="none" w:sz="0" w:space="0" w:color="auto"/>
        <w:bottom w:val="none" w:sz="0" w:space="0" w:color="auto"/>
        <w:right w:val="none" w:sz="0" w:space="0" w:color="auto"/>
      </w:divBdr>
    </w:div>
    <w:div w:id="958609954">
      <w:bodyDiv w:val="1"/>
      <w:marLeft w:val="0"/>
      <w:marRight w:val="0"/>
      <w:marTop w:val="0"/>
      <w:marBottom w:val="0"/>
      <w:divBdr>
        <w:top w:val="none" w:sz="0" w:space="0" w:color="auto"/>
        <w:left w:val="none" w:sz="0" w:space="0" w:color="auto"/>
        <w:bottom w:val="none" w:sz="0" w:space="0" w:color="auto"/>
        <w:right w:val="none" w:sz="0" w:space="0" w:color="auto"/>
      </w:divBdr>
    </w:div>
    <w:div w:id="964193158">
      <w:bodyDiv w:val="1"/>
      <w:marLeft w:val="0"/>
      <w:marRight w:val="0"/>
      <w:marTop w:val="0"/>
      <w:marBottom w:val="0"/>
      <w:divBdr>
        <w:top w:val="none" w:sz="0" w:space="0" w:color="auto"/>
        <w:left w:val="none" w:sz="0" w:space="0" w:color="auto"/>
        <w:bottom w:val="none" w:sz="0" w:space="0" w:color="auto"/>
        <w:right w:val="none" w:sz="0" w:space="0" w:color="auto"/>
      </w:divBdr>
    </w:div>
    <w:div w:id="967710430">
      <w:bodyDiv w:val="1"/>
      <w:marLeft w:val="0"/>
      <w:marRight w:val="0"/>
      <w:marTop w:val="0"/>
      <w:marBottom w:val="0"/>
      <w:divBdr>
        <w:top w:val="none" w:sz="0" w:space="0" w:color="auto"/>
        <w:left w:val="none" w:sz="0" w:space="0" w:color="auto"/>
        <w:bottom w:val="none" w:sz="0" w:space="0" w:color="auto"/>
        <w:right w:val="none" w:sz="0" w:space="0" w:color="auto"/>
      </w:divBdr>
    </w:div>
    <w:div w:id="986935959">
      <w:bodyDiv w:val="1"/>
      <w:marLeft w:val="0"/>
      <w:marRight w:val="0"/>
      <w:marTop w:val="0"/>
      <w:marBottom w:val="0"/>
      <w:divBdr>
        <w:top w:val="none" w:sz="0" w:space="0" w:color="auto"/>
        <w:left w:val="none" w:sz="0" w:space="0" w:color="auto"/>
        <w:bottom w:val="none" w:sz="0" w:space="0" w:color="auto"/>
        <w:right w:val="none" w:sz="0" w:space="0" w:color="auto"/>
      </w:divBdr>
    </w:div>
    <w:div w:id="991258459">
      <w:bodyDiv w:val="1"/>
      <w:marLeft w:val="0"/>
      <w:marRight w:val="0"/>
      <w:marTop w:val="0"/>
      <w:marBottom w:val="0"/>
      <w:divBdr>
        <w:top w:val="none" w:sz="0" w:space="0" w:color="auto"/>
        <w:left w:val="none" w:sz="0" w:space="0" w:color="auto"/>
        <w:bottom w:val="none" w:sz="0" w:space="0" w:color="auto"/>
        <w:right w:val="none" w:sz="0" w:space="0" w:color="auto"/>
      </w:divBdr>
    </w:div>
    <w:div w:id="992030392">
      <w:bodyDiv w:val="1"/>
      <w:marLeft w:val="0"/>
      <w:marRight w:val="0"/>
      <w:marTop w:val="0"/>
      <w:marBottom w:val="0"/>
      <w:divBdr>
        <w:top w:val="none" w:sz="0" w:space="0" w:color="auto"/>
        <w:left w:val="none" w:sz="0" w:space="0" w:color="auto"/>
        <w:bottom w:val="none" w:sz="0" w:space="0" w:color="auto"/>
        <w:right w:val="none" w:sz="0" w:space="0" w:color="auto"/>
      </w:divBdr>
    </w:div>
    <w:div w:id="992491742">
      <w:bodyDiv w:val="1"/>
      <w:marLeft w:val="0"/>
      <w:marRight w:val="0"/>
      <w:marTop w:val="0"/>
      <w:marBottom w:val="0"/>
      <w:divBdr>
        <w:top w:val="none" w:sz="0" w:space="0" w:color="auto"/>
        <w:left w:val="none" w:sz="0" w:space="0" w:color="auto"/>
        <w:bottom w:val="none" w:sz="0" w:space="0" w:color="auto"/>
        <w:right w:val="none" w:sz="0" w:space="0" w:color="auto"/>
      </w:divBdr>
    </w:div>
    <w:div w:id="995575405">
      <w:bodyDiv w:val="1"/>
      <w:marLeft w:val="0"/>
      <w:marRight w:val="0"/>
      <w:marTop w:val="0"/>
      <w:marBottom w:val="0"/>
      <w:divBdr>
        <w:top w:val="none" w:sz="0" w:space="0" w:color="auto"/>
        <w:left w:val="none" w:sz="0" w:space="0" w:color="auto"/>
        <w:bottom w:val="none" w:sz="0" w:space="0" w:color="auto"/>
        <w:right w:val="none" w:sz="0" w:space="0" w:color="auto"/>
      </w:divBdr>
    </w:div>
    <w:div w:id="996767131">
      <w:bodyDiv w:val="1"/>
      <w:marLeft w:val="0"/>
      <w:marRight w:val="0"/>
      <w:marTop w:val="0"/>
      <w:marBottom w:val="0"/>
      <w:divBdr>
        <w:top w:val="none" w:sz="0" w:space="0" w:color="auto"/>
        <w:left w:val="none" w:sz="0" w:space="0" w:color="auto"/>
        <w:bottom w:val="none" w:sz="0" w:space="0" w:color="auto"/>
        <w:right w:val="none" w:sz="0" w:space="0" w:color="auto"/>
      </w:divBdr>
    </w:div>
    <w:div w:id="999115114">
      <w:bodyDiv w:val="1"/>
      <w:marLeft w:val="0"/>
      <w:marRight w:val="0"/>
      <w:marTop w:val="0"/>
      <w:marBottom w:val="0"/>
      <w:divBdr>
        <w:top w:val="none" w:sz="0" w:space="0" w:color="auto"/>
        <w:left w:val="none" w:sz="0" w:space="0" w:color="auto"/>
        <w:bottom w:val="none" w:sz="0" w:space="0" w:color="auto"/>
        <w:right w:val="none" w:sz="0" w:space="0" w:color="auto"/>
      </w:divBdr>
    </w:div>
    <w:div w:id="1004165985">
      <w:bodyDiv w:val="1"/>
      <w:marLeft w:val="0"/>
      <w:marRight w:val="0"/>
      <w:marTop w:val="0"/>
      <w:marBottom w:val="0"/>
      <w:divBdr>
        <w:top w:val="none" w:sz="0" w:space="0" w:color="auto"/>
        <w:left w:val="none" w:sz="0" w:space="0" w:color="auto"/>
        <w:bottom w:val="none" w:sz="0" w:space="0" w:color="auto"/>
        <w:right w:val="none" w:sz="0" w:space="0" w:color="auto"/>
      </w:divBdr>
    </w:div>
    <w:div w:id="1006327769">
      <w:bodyDiv w:val="1"/>
      <w:marLeft w:val="0"/>
      <w:marRight w:val="0"/>
      <w:marTop w:val="0"/>
      <w:marBottom w:val="0"/>
      <w:divBdr>
        <w:top w:val="none" w:sz="0" w:space="0" w:color="auto"/>
        <w:left w:val="none" w:sz="0" w:space="0" w:color="auto"/>
        <w:bottom w:val="none" w:sz="0" w:space="0" w:color="auto"/>
        <w:right w:val="none" w:sz="0" w:space="0" w:color="auto"/>
      </w:divBdr>
    </w:div>
    <w:div w:id="1016926082">
      <w:bodyDiv w:val="1"/>
      <w:marLeft w:val="0"/>
      <w:marRight w:val="0"/>
      <w:marTop w:val="0"/>
      <w:marBottom w:val="0"/>
      <w:divBdr>
        <w:top w:val="none" w:sz="0" w:space="0" w:color="auto"/>
        <w:left w:val="none" w:sz="0" w:space="0" w:color="auto"/>
        <w:bottom w:val="none" w:sz="0" w:space="0" w:color="auto"/>
        <w:right w:val="none" w:sz="0" w:space="0" w:color="auto"/>
      </w:divBdr>
    </w:div>
    <w:div w:id="1022558526">
      <w:bodyDiv w:val="1"/>
      <w:marLeft w:val="0"/>
      <w:marRight w:val="0"/>
      <w:marTop w:val="0"/>
      <w:marBottom w:val="0"/>
      <w:divBdr>
        <w:top w:val="none" w:sz="0" w:space="0" w:color="auto"/>
        <w:left w:val="none" w:sz="0" w:space="0" w:color="auto"/>
        <w:bottom w:val="none" w:sz="0" w:space="0" w:color="auto"/>
        <w:right w:val="none" w:sz="0" w:space="0" w:color="auto"/>
      </w:divBdr>
    </w:div>
    <w:div w:id="1023899937">
      <w:bodyDiv w:val="1"/>
      <w:marLeft w:val="0"/>
      <w:marRight w:val="0"/>
      <w:marTop w:val="0"/>
      <w:marBottom w:val="0"/>
      <w:divBdr>
        <w:top w:val="none" w:sz="0" w:space="0" w:color="auto"/>
        <w:left w:val="none" w:sz="0" w:space="0" w:color="auto"/>
        <w:bottom w:val="none" w:sz="0" w:space="0" w:color="auto"/>
        <w:right w:val="none" w:sz="0" w:space="0" w:color="auto"/>
      </w:divBdr>
    </w:div>
    <w:div w:id="1052122338">
      <w:bodyDiv w:val="1"/>
      <w:marLeft w:val="0"/>
      <w:marRight w:val="0"/>
      <w:marTop w:val="0"/>
      <w:marBottom w:val="0"/>
      <w:divBdr>
        <w:top w:val="none" w:sz="0" w:space="0" w:color="auto"/>
        <w:left w:val="none" w:sz="0" w:space="0" w:color="auto"/>
        <w:bottom w:val="none" w:sz="0" w:space="0" w:color="auto"/>
        <w:right w:val="none" w:sz="0" w:space="0" w:color="auto"/>
      </w:divBdr>
    </w:div>
    <w:div w:id="1063942309">
      <w:bodyDiv w:val="1"/>
      <w:marLeft w:val="0"/>
      <w:marRight w:val="0"/>
      <w:marTop w:val="0"/>
      <w:marBottom w:val="0"/>
      <w:divBdr>
        <w:top w:val="none" w:sz="0" w:space="0" w:color="auto"/>
        <w:left w:val="none" w:sz="0" w:space="0" w:color="auto"/>
        <w:bottom w:val="none" w:sz="0" w:space="0" w:color="auto"/>
        <w:right w:val="none" w:sz="0" w:space="0" w:color="auto"/>
      </w:divBdr>
    </w:div>
    <w:div w:id="1069378234">
      <w:bodyDiv w:val="1"/>
      <w:marLeft w:val="0"/>
      <w:marRight w:val="0"/>
      <w:marTop w:val="0"/>
      <w:marBottom w:val="0"/>
      <w:divBdr>
        <w:top w:val="none" w:sz="0" w:space="0" w:color="auto"/>
        <w:left w:val="none" w:sz="0" w:space="0" w:color="auto"/>
        <w:bottom w:val="none" w:sz="0" w:space="0" w:color="auto"/>
        <w:right w:val="none" w:sz="0" w:space="0" w:color="auto"/>
      </w:divBdr>
    </w:div>
    <w:div w:id="1070274251">
      <w:bodyDiv w:val="1"/>
      <w:marLeft w:val="0"/>
      <w:marRight w:val="0"/>
      <w:marTop w:val="0"/>
      <w:marBottom w:val="0"/>
      <w:divBdr>
        <w:top w:val="none" w:sz="0" w:space="0" w:color="auto"/>
        <w:left w:val="none" w:sz="0" w:space="0" w:color="auto"/>
        <w:bottom w:val="none" w:sz="0" w:space="0" w:color="auto"/>
        <w:right w:val="none" w:sz="0" w:space="0" w:color="auto"/>
      </w:divBdr>
    </w:div>
    <w:div w:id="1102607995">
      <w:bodyDiv w:val="1"/>
      <w:marLeft w:val="0"/>
      <w:marRight w:val="0"/>
      <w:marTop w:val="0"/>
      <w:marBottom w:val="0"/>
      <w:divBdr>
        <w:top w:val="none" w:sz="0" w:space="0" w:color="auto"/>
        <w:left w:val="none" w:sz="0" w:space="0" w:color="auto"/>
        <w:bottom w:val="none" w:sz="0" w:space="0" w:color="auto"/>
        <w:right w:val="none" w:sz="0" w:space="0" w:color="auto"/>
      </w:divBdr>
    </w:div>
    <w:div w:id="1120414086">
      <w:bodyDiv w:val="1"/>
      <w:marLeft w:val="0"/>
      <w:marRight w:val="0"/>
      <w:marTop w:val="0"/>
      <w:marBottom w:val="0"/>
      <w:divBdr>
        <w:top w:val="none" w:sz="0" w:space="0" w:color="auto"/>
        <w:left w:val="none" w:sz="0" w:space="0" w:color="auto"/>
        <w:bottom w:val="none" w:sz="0" w:space="0" w:color="auto"/>
        <w:right w:val="none" w:sz="0" w:space="0" w:color="auto"/>
      </w:divBdr>
    </w:div>
    <w:div w:id="1128822072">
      <w:bodyDiv w:val="1"/>
      <w:marLeft w:val="0"/>
      <w:marRight w:val="0"/>
      <w:marTop w:val="0"/>
      <w:marBottom w:val="0"/>
      <w:divBdr>
        <w:top w:val="none" w:sz="0" w:space="0" w:color="auto"/>
        <w:left w:val="none" w:sz="0" w:space="0" w:color="auto"/>
        <w:bottom w:val="none" w:sz="0" w:space="0" w:color="auto"/>
        <w:right w:val="none" w:sz="0" w:space="0" w:color="auto"/>
      </w:divBdr>
    </w:div>
    <w:div w:id="1131246901">
      <w:bodyDiv w:val="1"/>
      <w:marLeft w:val="0"/>
      <w:marRight w:val="0"/>
      <w:marTop w:val="0"/>
      <w:marBottom w:val="0"/>
      <w:divBdr>
        <w:top w:val="none" w:sz="0" w:space="0" w:color="auto"/>
        <w:left w:val="none" w:sz="0" w:space="0" w:color="auto"/>
        <w:bottom w:val="none" w:sz="0" w:space="0" w:color="auto"/>
        <w:right w:val="none" w:sz="0" w:space="0" w:color="auto"/>
      </w:divBdr>
    </w:div>
    <w:div w:id="1134180028">
      <w:bodyDiv w:val="1"/>
      <w:marLeft w:val="0"/>
      <w:marRight w:val="0"/>
      <w:marTop w:val="0"/>
      <w:marBottom w:val="0"/>
      <w:divBdr>
        <w:top w:val="none" w:sz="0" w:space="0" w:color="auto"/>
        <w:left w:val="none" w:sz="0" w:space="0" w:color="auto"/>
        <w:bottom w:val="none" w:sz="0" w:space="0" w:color="auto"/>
        <w:right w:val="none" w:sz="0" w:space="0" w:color="auto"/>
      </w:divBdr>
    </w:div>
    <w:div w:id="1137063550">
      <w:bodyDiv w:val="1"/>
      <w:marLeft w:val="0"/>
      <w:marRight w:val="0"/>
      <w:marTop w:val="0"/>
      <w:marBottom w:val="0"/>
      <w:divBdr>
        <w:top w:val="none" w:sz="0" w:space="0" w:color="auto"/>
        <w:left w:val="none" w:sz="0" w:space="0" w:color="auto"/>
        <w:bottom w:val="none" w:sz="0" w:space="0" w:color="auto"/>
        <w:right w:val="none" w:sz="0" w:space="0" w:color="auto"/>
      </w:divBdr>
    </w:div>
    <w:div w:id="1141968634">
      <w:bodyDiv w:val="1"/>
      <w:marLeft w:val="0"/>
      <w:marRight w:val="0"/>
      <w:marTop w:val="0"/>
      <w:marBottom w:val="0"/>
      <w:divBdr>
        <w:top w:val="none" w:sz="0" w:space="0" w:color="auto"/>
        <w:left w:val="none" w:sz="0" w:space="0" w:color="auto"/>
        <w:bottom w:val="none" w:sz="0" w:space="0" w:color="auto"/>
        <w:right w:val="none" w:sz="0" w:space="0" w:color="auto"/>
      </w:divBdr>
    </w:div>
    <w:div w:id="1145855609">
      <w:bodyDiv w:val="1"/>
      <w:marLeft w:val="0"/>
      <w:marRight w:val="0"/>
      <w:marTop w:val="0"/>
      <w:marBottom w:val="0"/>
      <w:divBdr>
        <w:top w:val="none" w:sz="0" w:space="0" w:color="auto"/>
        <w:left w:val="none" w:sz="0" w:space="0" w:color="auto"/>
        <w:bottom w:val="none" w:sz="0" w:space="0" w:color="auto"/>
        <w:right w:val="none" w:sz="0" w:space="0" w:color="auto"/>
      </w:divBdr>
    </w:div>
    <w:div w:id="1145899876">
      <w:bodyDiv w:val="1"/>
      <w:marLeft w:val="0"/>
      <w:marRight w:val="0"/>
      <w:marTop w:val="0"/>
      <w:marBottom w:val="0"/>
      <w:divBdr>
        <w:top w:val="none" w:sz="0" w:space="0" w:color="auto"/>
        <w:left w:val="none" w:sz="0" w:space="0" w:color="auto"/>
        <w:bottom w:val="none" w:sz="0" w:space="0" w:color="auto"/>
        <w:right w:val="none" w:sz="0" w:space="0" w:color="auto"/>
      </w:divBdr>
    </w:div>
    <w:div w:id="1149858536">
      <w:bodyDiv w:val="1"/>
      <w:marLeft w:val="0"/>
      <w:marRight w:val="0"/>
      <w:marTop w:val="0"/>
      <w:marBottom w:val="0"/>
      <w:divBdr>
        <w:top w:val="none" w:sz="0" w:space="0" w:color="auto"/>
        <w:left w:val="none" w:sz="0" w:space="0" w:color="auto"/>
        <w:bottom w:val="none" w:sz="0" w:space="0" w:color="auto"/>
        <w:right w:val="none" w:sz="0" w:space="0" w:color="auto"/>
      </w:divBdr>
    </w:div>
    <w:div w:id="1150365533">
      <w:bodyDiv w:val="1"/>
      <w:marLeft w:val="0"/>
      <w:marRight w:val="0"/>
      <w:marTop w:val="0"/>
      <w:marBottom w:val="0"/>
      <w:divBdr>
        <w:top w:val="none" w:sz="0" w:space="0" w:color="auto"/>
        <w:left w:val="none" w:sz="0" w:space="0" w:color="auto"/>
        <w:bottom w:val="none" w:sz="0" w:space="0" w:color="auto"/>
        <w:right w:val="none" w:sz="0" w:space="0" w:color="auto"/>
      </w:divBdr>
    </w:div>
    <w:div w:id="1153645774">
      <w:bodyDiv w:val="1"/>
      <w:marLeft w:val="0"/>
      <w:marRight w:val="0"/>
      <w:marTop w:val="0"/>
      <w:marBottom w:val="0"/>
      <w:divBdr>
        <w:top w:val="none" w:sz="0" w:space="0" w:color="auto"/>
        <w:left w:val="none" w:sz="0" w:space="0" w:color="auto"/>
        <w:bottom w:val="none" w:sz="0" w:space="0" w:color="auto"/>
        <w:right w:val="none" w:sz="0" w:space="0" w:color="auto"/>
      </w:divBdr>
    </w:div>
    <w:div w:id="1155301068">
      <w:bodyDiv w:val="1"/>
      <w:marLeft w:val="0"/>
      <w:marRight w:val="0"/>
      <w:marTop w:val="0"/>
      <w:marBottom w:val="0"/>
      <w:divBdr>
        <w:top w:val="none" w:sz="0" w:space="0" w:color="auto"/>
        <w:left w:val="none" w:sz="0" w:space="0" w:color="auto"/>
        <w:bottom w:val="none" w:sz="0" w:space="0" w:color="auto"/>
        <w:right w:val="none" w:sz="0" w:space="0" w:color="auto"/>
      </w:divBdr>
    </w:div>
    <w:div w:id="1167399783">
      <w:bodyDiv w:val="1"/>
      <w:marLeft w:val="0"/>
      <w:marRight w:val="0"/>
      <w:marTop w:val="0"/>
      <w:marBottom w:val="0"/>
      <w:divBdr>
        <w:top w:val="none" w:sz="0" w:space="0" w:color="auto"/>
        <w:left w:val="none" w:sz="0" w:space="0" w:color="auto"/>
        <w:bottom w:val="none" w:sz="0" w:space="0" w:color="auto"/>
        <w:right w:val="none" w:sz="0" w:space="0" w:color="auto"/>
      </w:divBdr>
    </w:div>
    <w:div w:id="1175610217">
      <w:bodyDiv w:val="1"/>
      <w:marLeft w:val="0"/>
      <w:marRight w:val="0"/>
      <w:marTop w:val="0"/>
      <w:marBottom w:val="0"/>
      <w:divBdr>
        <w:top w:val="none" w:sz="0" w:space="0" w:color="auto"/>
        <w:left w:val="none" w:sz="0" w:space="0" w:color="auto"/>
        <w:bottom w:val="none" w:sz="0" w:space="0" w:color="auto"/>
        <w:right w:val="none" w:sz="0" w:space="0" w:color="auto"/>
      </w:divBdr>
    </w:div>
    <w:div w:id="1185293130">
      <w:bodyDiv w:val="1"/>
      <w:marLeft w:val="0"/>
      <w:marRight w:val="0"/>
      <w:marTop w:val="0"/>
      <w:marBottom w:val="0"/>
      <w:divBdr>
        <w:top w:val="none" w:sz="0" w:space="0" w:color="auto"/>
        <w:left w:val="none" w:sz="0" w:space="0" w:color="auto"/>
        <w:bottom w:val="none" w:sz="0" w:space="0" w:color="auto"/>
        <w:right w:val="none" w:sz="0" w:space="0" w:color="auto"/>
      </w:divBdr>
    </w:div>
    <w:div w:id="1190725915">
      <w:bodyDiv w:val="1"/>
      <w:marLeft w:val="0"/>
      <w:marRight w:val="0"/>
      <w:marTop w:val="0"/>
      <w:marBottom w:val="0"/>
      <w:divBdr>
        <w:top w:val="none" w:sz="0" w:space="0" w:color="auto"/>
        <w:left w:val="none" w:sz="0" w:space="0" w:color="auto"/>
        <w:bottom w:val="none" w:sz="0" w:space="0" w:color="auto"/>
        <w:right w:val="none" w:sz="0" w:space="0" w:color="auto"/>
      </w:divBdr>
    </w:div>
    <w:div w:id="1191719259">
      <w:bodyDiv w:val="1"/>
      <w:marLeft w:val="0"/>
      <w:marRight w:val="0"/>
      <w:marTop w:val="0"/>
      <w:marBottom w:val="0"/>
      <w:divBdr>
        <w:top w:val="none" w:sz="0" w:space="0" w:color="auto"/>
        <w:left w:val="none" w:sz="0" w:space="0" w:color="auto"/>
        <w:bottom w:val="none" w:sz="0" w:space="0" w:color="auto"/>
        <w:right w:val="none" w:sz="0" w:space="0" w:color="auto"/>
      </w:divBdr>
    </w:div>
    <w:div w:id="1194853146">
      <w:bodyDiv w:val="1"/>
      <w:marLeft w:val="0"/>
      <w:marRight w:val="0"/>
      <w:marTop w:val="0"/>
      <w:marBottom w:val="0"/>
      <w:divBdr>
        <w:top w:val="none" w:sz="0" w:space="0" w:color="auto"/>
        <w:left w:val="none" w:sz="0" w:space="0" w:color="auto"/>
        <w:bottom w:val="none" w:sz="0" w:space="0" w:color="auto"/>
        <w:right w:val="none" w:sz="0" w:space="0" w:color="auto"/>
      </w:divBdr>
    </w:div>
    <w:div w:id="1216507090">
      <w:bodyDiv w:val="1"/>
      <w:marLeft w:val="0"/>
      <w:marRight w:val="0"/>
      <w:marTop w:val="0"/>
      <w:marBottom w:val="0"/>
      <w:divBdr>
        <w:top w:val="none" w:sz="0" w:space="0" w:color="auto"/>
        <w:left w:val="none" w:sz="0" w:space="0" w:color="auto"/>
        <w:bottom w:val="none" w:sz="0" w:space="0" w:color="auto"/>
        <w:right w:val="none" w:sz="0" w:space="0" w:color="auto"/>
      </w:divBdr>
    </w:div>
    <w:div w:id="1223708926">
      <w:bodyDiv w:val="1"/>
      <w:marLeft w:val="0"/>
      <w:marRight w:val="0"/>
      <w:marTop w:val="0"/>
      <w:marBottom w:val="0"/>
      <w:divBdr>
        <w:top w:val="none" w:sz="0" w:space="0" w:color="auto"/>
        <w:left w:val="none" w:sz="0" w:space="0" w:color="auto"/>
        <w:bottom w:val="none" w:sz="0" w:space="0" w:color="auto"/>
        <w:right w:val="none" w:sz="0" w:space="0" w:color="auto"/>
      </w:divBdr>
    </w:div>
    <w:div w:id="1223760798">
      <w:bodyDiv w:val="1"/>
      <w:marLeft w:val="0"/>
      <w:marRight w:val="0"/>
      <w:marTop w:val="0"/>
      <w:marBottom w:val="0"/>
      <w:divBdr>
        <w:top w:val="none" w:sz="0" w:space="0" w:color="auto"/>
        <w:left w:val="none" w:sz="0" w:space="0" w:color="auto"/>
        <w:bottom w:val="none" w:sz="0" w:space="0" w:color="auto"/>
        <w:right w:val="none" w:sz="0" w:space="0" w:color="auto"/>
      </w:divBdr>
    </w:div>
    <w:div w:id="1232496496">
      <w:bodyDiv w:val="1"/>
      <w:marLeft w:val="0"/>
      <w:marRight w:val="0"/>
      <w:marTop w:val="0"/>
      <w:marBottom w:val="0"/>
      <w:divBdr>
        <w:top w:val="none" w:sz="0" w:space="0" w:color="auto"/>
        <w:left w:val="none" w:sz="0" w:space="0" w:color="auto"/>
        <w:bottom w:val="none" w:sz="0" w:space="0" w:color="auto"/>
        <w:right w:val="none" w:sz="0" w:space="0" w:color="auto"/>
      </w:divBdr>
    </w:div>
    <w:div w:id="1240092288">
      <w:bodyDiv w:val="1"/>
      <w:marLeft w:val="0"/>
      <w:marRight w:val="0"/>
      <w:marTop w:val="0"/>
      <w:marBottom w:val="0"/>
      <w:divBdr>
        <w:top w:val="none" w:sz="0" w:space="0" w:color="auto"/>
        <w:left w:val="none" w:sz="0" w:space="0" w:color="auto"/>
        <w:bottom w:val="none" w:sz="0" w:space="0" w:color="auto"/>
        <w:right w:val="none" w:sz="0" w:space="0" w:color="auto"/>
      </w:divBdr>
    </w:div>
    <w:div w:id="1240824282">
      <w:bodyDiv w:val="1"/>
      <w:marLeft w:val="0"/>
      <w:marRight w:val="0"/>
      <w:marTop w:val="0"/>
      <w:marBottom w:val="0"/>
      <w:divBdr>
        <w:top w:val="none" w:sz="0" w:space="0" w:color="auto"/>
        <w:left w:val="none" w:sz="0" w:space="0" w:color="auto"/>
        <w:bottom w:val="none" w:sz="0" w:space="0" w:color="auto"/>
        <w:right w:val="none" w:sz="0" w:space="0" w:color="auto"/>
      </w:divBdr>
      <w:divsChild>
        <w:div w:id="770859550">
          <w:marLeft w:val="547"/>
          <w:marRight w:val="0"/>
          <w:marTop w:val="134"/>
          <w:marBottom w:val="0"/>
          <w:divBdr>
            <w:top w:val="none" w:sz="0" w:space="0" w:color="auto"/>
            <w:left w:val="none" w:sz="0" w:space="0" w:color="auto"/>
            <w:bottom w:val="none" w:sz="0" w:space="0" w:color="auto"/>
            <w:right w:val="none" w:sz="0" w:space="0" w:color="auto"/>
          </w:divBdr>
        </w:div>
      </w:divsChild>
    </w:div>
    <w:div w:id="1248929330">
      <w:bodyDiv w:val="1"/>
      <w:marLeft w:val="0"/>
      <w:marRight w:val="0"/>
      <w:marTop w:val="0"/>
      <w:marBottom w:val="0"/>
      <w:divBdr>
        <w:top w:val="none" w:sz="0" w:space="0" w:color="auto"/>
        <w:left w:val="none" w:sz="0" w:space="0" w:color="auto"/>
        <w:bottom w:val="none" w:sz="0" w:space="0" w:color="auto"/>
        <w:right w:val="none" w:sz="0" w:space="0" w:color="auto"/>
      </w:divBdr>
    </w:div>
    <w:div w:id="1250389019">
      <w:bodyDiv w:val="1"/>
      <w:marLeft w:val="0"/>
      <w:marRight w:val="0"/>
      <w:marTop w:val="0"/>
      <w:marBottom w:val="0"/>
      <w:divBdr>
        <w:top w:val="none" w:sz="0" w:space="0" w:color="auto"/>
        <w:left w:val="none" w:sz="0" w:space="0" w:color="auto"/>
        <w:bottom w:val="none" w:sz="0" w:space="0" w:color="auto"/>
        <w:right w:val="none" w:sz="0" w:space="0" w:color="auto"/>
      </w:divBdr>
    </w:div>
    <w:div w:id="1258102755">
      <w:bodyDiv w:val="1"/>
      <w:marLeft w:val="0"/>
      <w:marRight w:val="0"/>
      <w:marTop w:val="0"/>
      <w:marBottom w:val="0"/>
      <w:divBdr>
        <w:top w:val="none" w:sz="0" w:space="0" w:color="auto"/>
        <w:left w:val="none" w:sz="0" w:space="0" w:color="auto"/>
        <w:bottom w:val="none" w:sz="0" w:space="0" w:color="auto"/>
        <w:right w:val="none" w:sz="0" w:space="0" w:color="auto"/>
      </w:divBdr>
    </w:div>
    <w:div w:id="1258903949">
      <w:bodyDiv w:val="1"/>
      <w:marLeft w:val="0"/>
      <w:marRight w:val="0"/>
      <w:marTop w:val="0"/>
      <w:marBottom w:val="0"/>
      <w:divBdr>
        <w:top w:val="none" w:sz="0" w:space="0" w:color="auto"/>
        <w:left w:val="none" w:sz="0" w:space="0" w:color="auto"/>
        <w:bottom w:val="none" w:sz="0" w:space="0" w:color="auto"/>
        <w:right w:val="none" w:sz="0" w:space="0" w:color="auto"/>
      </w:divBdr>
    </w:div>
    <w:div w:id="1261985517">
      <w:bodyDiv w:val="1"/>
      <w:marLeft w:val="0"/>
      <w:marRight w:val="0"/>
      <w:marTop w:val="0"/>
      <w:marBottom w:val="0"/>
      <w:divBdr>
        <w:top w:val="none" w:sz="0" w:space="0" w:color="auto"/>
        <w:left w:val="none" w:sz="0" w:space="0" w:color="auto"/>
        <w:bottom w:val="none" w:sz="0" w:space="0" w:color="auto"/>
        <w:right w:val="none" w:sz="0" w:space="0" w:color="auto"/>
      </w:divBdr>
    </w:div>
    <w:div w:id="1267229497">
      <w:bodyDiv w:val="1"/>
      <w:marLeft w:val="0"/>
      <w:marRight w:val="0"/>
      <w:marTop w:val="0"/>
      <w:marBottom w:val="0"/>
      <w:divBdr>
        <w:top w:val="none" w:sz="0" w:space="0" w:color="auto"/>
        <w:left w:val="none" w:sz="0" w:space="0" w:color="auto"/>
        <w:bottom w:val="none" w:sz="0" w:space="0" w:color="auto"/>
        <w:right w:val="none" w:sz="0" w:space="0" w:color="auto"/>
      </w:divBdr>
    </w:div>
    <w:div w:id="1282422911">
      <w:bodyDiv w:val="1"/>
      <w:marLeft w:val="0"/>
      <w:marRight w:val="0"/>
      <w:marTop w:val="0"/>
      <w:marBottom w:val="0"/>
      <w:divBdr>
        <w:top w:val="none" w:sz="0" w:space="0" w:color="auto"/>
        <w:left w:val="none" w:sz="0" w:space="0" w:color="auto"/>
        <w:bottom w:val="none" w:sz="0" w:space="0" w:color="auto"/>
        <w:right w:val="none" w:sz="0" w:space="0" w:color="auto"/>
      </w:divBdr>
    </w:div>
    <w:div w:id="1296057788">
      <w:bodyDiv w:val="1"/>
      <w:marLeft w:val="0"/>
      <w:marRight w:val="0"/>
      <w:marTop w:val="0"/>
      <w:marBottom w:val="0"/>
      <w:divBdr>
        <w:top w:val="none" w:sz="0" w:space="0" w:color="auto"/>
        <w:left w:val="none" w:sz="0" w:space="0" w:color="auto"/>
        <w:bottom w:val="none" w:sz="0" w:space="0" w:color="auto"/>
        <w:right w:val="none" w:sz="0" w:space="0" w:color="auto"/>
      </w:divBdr>
    </w:div>
    <w:div w:id="1298754601">
      <w:bodyDiv w:val="1"/>
      <w:marLeft w:val="0"/>
      <w:marRight w:val="0"/>
      <w:marTop w:val="0"/>
      <w:marBottom w:val="0"/>
      <w:divBdr>
        <w:top w:val="none" w:sz="0" w:space="0" w:color="auto"/>
        <w:left w:val="none" w:sz="0" w:space="0" w:color="auto"/>
        <w:bottom w:val="none" w:sz="0" w:space="0" w:color="auto"/>
        <w:right w:val="none" w:sz="0" w:space="0" w:color="auto"/>
      </w:divBdr>
    </w:div>
    <w:div w:id="1304120843">
      <w:bodyDiv w:val="1"/>
      <w:marLeft w:val="0"/>
      <w:marRight w:val="0"/>
      <w:marTop w:val="0"/>
      <w:marBottom w:val="0"/>
      <w:divBdr>
        <w:top w:val="none" w:sz="0" w:space="0" w:color="auto"/>
        <w:left w:val="none" w:sz="0" w:space="0" w:color="auto"/>
        <w:bottom w:val="none" w:sz="0" w:space="0" w:color="auto"/>
        <w:right w:val="none" w:sz="0" w:space="0" w:color="auto"/>
      </w:divBdr>
    </w:div>
    <w:div w:id="1305163484">
      <w:bodyDiv w:val="1"/>
      <w:marLeft w:val="0"/>
      <w:marRight w:val="0"/>
      <w:marTop w:val="0"/>
      <w:marBottom w:val="0"/>
      <w:divBdr>
        <w:top w:val="none" w:sz="0" w:space="0" w:color="auto"/>
        <w:left w:val="none" w:sz="0" w:space="0" w:color="auto"/>
        <w:bottom w:val="none" w:sz="0" w:space="0" w:color="auto"/>
        <w:right w:val="none" w:sz="0" w:space="0" w:color="auto"/>
      </w:divBdr>
    </w:div>
    <w:div w:id="1311598581">
      <w:bodyDiv w:val="1"/>
      <w:marLeft w:val="0"/>
      <w:marRight w:val="0"/>
      <w:marTop w:val="0"/>
      <w:marBottom w:val="0"/>
      <w:divBdr>
        <w:top w:val="none" w:sz="0" w:space="0" w:color="auto"/>
        <w:left w:val="none" w:sz="0" w:space="0" w:color="auto"/>
        <w:bottom w:val="none" w:sz="0" w:space="0" w:color="auto"/>
        <w:right w:val="none" w:sz="0" w:space="0" w:color="auto"/>
      </w:divBdr>
    </w:div>
    <w:div w:id="1316648483">
      <w:bodyDiv w:val="1"/>
      <w:marLeft w:val="0"/>
      <w:marRight w:val="0"/>
      <w:marTop w:val="0"/>
      <w:marBottom w:val="0"/>
      <w:divBdr>
        <w:top w:val="none" w:sz="0" w:space="0" w:color="auto"/>
        <w:left w:val="none" w:sz="0" w:space="0" w:color="auto"/>
        <w:bottom w:val="none" w:sz="0" w:space="0" w:color="auto"/>
        <w:right w:val="none" w:sz="0" w:space="0" w:color="auto"/>
      </w:divBdr>
    </w:div>
    <w:div w:id="1330281883">
      <w:bodyDiv w:val="1"/>
      <w:marLeft w:val="0"/>
      <w:marRight w:val="0"/>
      <w:marTop w:val="0"/>
      <w:marBottom w:val="0"/>
      <w:divBdr>
        <w:top w:val="none" w:sz="0" w:space="0" w:color="auto"/>
        <w:left w:val="none" w:sz="0" w:space="0" w:color="auto"/>
        <w:bottom w:val="none" w:sz="0" w:space="0" w:color="auto"/>
        <w:right w:val="none" w:sz="0" w:space="0" w:color="auto"/>
      </w:divBdr>
    </w:div>
    <w:div w:id="1334455477">
      <w:bodyDiv w:val="1"/>
      <w:marLeft w:val="0"/>
      <w:marRight w:val="0"/>
      <w:marTop w:val="0"/>
      <w:marBottom w:val="0"/>
      <w:divBdr>
        <w:top w:val="none" w:sz="0" w:space="0" w:color="auto"/>
        <w:left w:val="none" w:sz="0" w:space="0" w:color="auto"/>
        <w:bottom w:val="none" w:sz="0" w:space="0" w:color="auto"/>
        <w:right w:val="none" w:sz="0" w:space="0" w:color="auto"/>
      </w:divBdr>
    </w:div>
    <w:div w:id="1339624702">
      <w:bodyDiv w:val="1"/>
      <w:marLeft w:val="0"/>
      <w:marRight w:val="0"/>
      <w:marTop w:val="0"/>
      <w:marBottom w:val="0"/>
      <w:divBdr>
        <w:top w:val="none" w:sz="0" w:space="0" w:color="auto"/>
        <w:left w:val="none" w:sz="0" w:space="0" w:color="auto"/>
        <w:bottom w:val="none" w:sz="0" w:space="0" w:color="auto"/>
        <w:right w:val="none" w:sz="0" w:space="0" w:color="auto"/>
      </w:divBdr>
    </w:div>
    <w:div w:id="1346053179">
      <w:bodyDiv w:val="1"/>
      <w:marLeft w:val="0"/>
      <w:marRight w:val="0"/>
      <w:marTop w:val="0"/>
      <w:marBottom w:val="0"/>
      <w:divBdr>
        <w:top w:val="none" w:sz="0" w:space="0" w:color="auto"/>
        <w:left w:val="none" w:sz="0" w:space="0" w:color="auto"/>
        <w:bottom w:val="none" w:sz="0" w:space="0" w:color="auto"/>
        <w:right w:val="none" w:sz="0" w:space="0" w:color="auto"/>
      </w:divBdr>
      <w:divsChild>
        <w:div w:id="1815246988">
          <w:marLeft w:val="0"/>
          <w:marRight w:val="0"/>
          <w:marTop w:val="0"/>
          <w:marBottom w:val="0"/>
          <w:divBdr>
            <w:top w:val="none" w:sz="0" w:space="0" w:color="auto"/>
            <w:left w:val="none" w:sz="0" w:space="0" w:color="auto"/>
            <w:bottom w:val="none" w:sz="0" w:space="0" w:color="auto"/>
            <w:right w:val="none" w:sz="0" w:space="0" w:color="auto"/>
          </w:divBdr>
        </w:div>
        <w:div w:id="1131437297">
          <w:marLeft w:val="0"/>
          <w:marRight w:val="0"/>
          <w:marTop w:val="0"/>
          <w:marBottom w:val="0"/>
          <w:divBdr>
            <w:top w:val="none" w:sz="0" w:space="0" w:color="auto"/>
            <w:left w:val="none" w:sz="0" w:space="0" w:color="auto"/>
            <w:bottom w:val="none" w:sz="0" w:space="0" w:color="auto"/>
            <w:right w:val="none" w:sz="0" w:space="0" w:color="auto"/>
          </w:divBdr>
        </w:div>
        <w:div w:id="687490075">
          <w:marLeft w:val="0"/>
          <w:marRight w:val="0"/>
          <w:marTop w:val="0"/>
          <w:marBottom w:val="0"/>
          <w:divBdr>
            <w:top w:val="none" w:sz="0" w:space="0" w:color="auto"/>
            <w:left w:val="none" w:sz="0" w:space="0" w:color="auto"/>
            <w:bottom w:val="none" w:sz="0" w:space="0" w:color="auto"/>
            <w:right w:val="none" w:sz="0" w:space="0" w:color="auto"/>
          </w:divBdr>
        </w:div>
      </w:divsChild>
    </w:div>
    <w:div w:id="1357344606">
      <w:bodyDiv w:val="1"/>
      <w:marLeft w:val="0"/>
      <w:marRight w:val="0"/>
      <w:marTop w:val="0"/>
      <w:marBottom w:val="0"/>
      <w:divBdr>
        <w:top w:val="none" w:sz="0" w:space="0" w:color="auto"/>
        <w:left w:val="none" w:sz="0" w:space="0" w:color="auto"/>
        <w:bottom w:val="none" w:sz="0" w:space="0" w:color="auto"/>
        <w:right w:val="none" w:sz="0" w:space="0" w:color="auto"/>
      </w:divBdr>
    </w:div>
    <w:div w:id="1365789210">
      <w:bodyDiv w:val="1"/>
      <w:marLeft w:val="0"/>
      <w:marRight w:val="0"/>
      <w:marTop w:val="0"/>
      <w:marBottom w:val="0"/>
      <w:divBdr>
        <w:top w:val="none" w:sz="0" w:space="0" w:color="auto"/>
        <w:left w:val="none" w:sz="0" w:space="0" w:color="auto"/>
        <w:bottom w:val="none" w:sz="0" w:space="0" w:color="auto"/>
        <w:right w:val="none" w:sz="0" w:space="0" w:color="auto"/>
      </w:divBdr>
    </w:div>
    <w:div w:id="1369531677">
      <w:bodyDiv w:val="1"/>
      <w:marLeft w:val="0"/>
      <w:marRight w:val="0"/>
      <w:marTop w:val="0"/>
      <w:marBottom w:val="0"/>
      <w:divBdr>
        <w:top w:val="none" w:sz="0" w:space="0" w:color="auto"/>
        <w:left w:val="none" w:sz="0" w:space="0" w:color="auto"/>
        <w:bottom w:val="none" w:sz="0" w:space="0" w:color="auto"/>
        <w:right w:val="none" w:sz="0" w:space="0" w:color="auto"/>
      </w:divBdr>
    </w:div>
    <w:div w:id="1370110332">
      <w:bodyDiv w:val="1"/>
      <w:marLeft w:val="0"/>
      <w:marRight w:val="0"/>
      <w:marTop w:val="0"/>
      <w:marBottom w:val="0"/>
      <w:divBdr>
        <w:top w:val="none" w:sz="0" w:space="0" w:color="auto"/>
        <w:left w:val="none" w:sz="0" w:space="0" w:color="auto"/>
        <w:bottom w:val="none" w:sz="0" w:space="0" w:color="auto"/>
        <w:right w:val="none" w:sz="0" w:space="0" w:color="auto"/>
      </w:divBdr>
    </w:div>
    <w:div w:id="1374308207">
      <w:bodyDiv w:val="1"/>
      <w:marLeft w:val="0"/>
      <w:marRight w:val="0"/>
      <w:marTop w:val="0"/>
      <w:marBottom w:val="0"/>
      <w:divBdr>
        <w:top w:val="none" w:sz="0" w:space="0" w:color="auto"/>
        <w:left w:val="none" w:sz="0" w:space="0" w:color="auto"/>
        <w:bottom w:val="none" w:sz="0" w:space="0" w:color="auto"/>
        <w:right w:val="none" w:sz="0" w:space="0" w:color="auto"/>
      </w:divBdr>
    </w:div>
    <w:div w:id="1376462325">
      <w:bodyDiv w:val="1"/>
      <w:marLeft w:val="0"/>
      <w:marRight w:val="0"/>
      <w:marTop w:val="0"/>
      <w:marBottom w:val="0"/>
      <w:divBdr>
        <w:top w:val="none" w:sz="0" w:space="0" w:color="auto"/>
        <w:left w:val="none" w:sz="0" w:space="0" w:color="auto"/>
        <w:bottom w:val="none" w:sz="0" w:space="0" w:color="auto"/>
        <w:right w:val="none" w:sz="0" w:space="0" w:color="auto"/>
      </w:divBdr>
    </w:div>
    <w:div w:id="1389918578">
      <w:bodyDiv w:val="1"/>
      <w:marLeft w:val="0"/>
      <w:marRight w:val="0"/>
      <w:marTop w:val="0"/>
      <w:marBottom w:val="0"/>
      <w:divBdr>
        <w:top w:val="none" w:sz="0" w:space="0" w:color="auto"/>
        <w:left w:val="none" w:sz="0" w:space="0" w:color="auto"/>
        <w:bottom w:val="none" w:sz="0" w:space="0" w:color="auto"/>
        <w:right w:val="none" w:sz="0" w:space="0" w:color="auto"/>
      </w:divBdr>
    </w:div>
    <w:div w:id="1391228612">
      <w:bodyDiv w:val="1"/>
      <w:marLeft w:val="0"/>
      <w:marRight w:val="0"/>
      <w:marTop w:val="0"/>
      <w:marBottom w:val="0"/>
      <w:divBdr>
        <w:top w:val="none" w:sz="0" w:space="0" w:color="auto"/>
        <w:left w:val="none" w:sz="0" w:space="0" w:color="auto"/>
        <w:bottom w:val="none" w:sz="0" w:space="0" w:color="auto"/>
        <w:right w:val="none" w:sz="0" w:space="0" w:color="auto"/>
      </w:divBdr>
    </w:div>
    <w:div w:id="1392197867">
      <w:bodyDiv w:val="1"/>
      <w:marLeft w:val="0"/>
      <w:marRight w:val="0"/>
      <w:marTop w:val="0"/>
      <w:marBottom w:val="0"/>
      <w:divBdr>
        <w:top w:val="none" w:sz="0" w:space="0" w:color="auto"/>
        <w:left w:val="none" w:sz="0" w:space="0" w:color="auto"/>
        <w:bottom w:val="none" w:sz="0" w:space="0" w:color="auto"/>
        <w:right w:val="none" w:sz="0" w:space="0" w:color="auto"/>
      </w:divBdr>
    </w:div>
    <w:div w:id="1393851781">
      <w:bodyDiv w:val="1"/>
      <w:marLeft w:val="0"/>
      <w:marRight w:val="0"/>
      <w:marTop w:val="0"/>
      <w:marBottom w:val="0"/>
      <w:divBdr>
        <w:top w:val="none" w:sz="0" w:space="0" w:color="auto"/>
        <w:left w:val="none" w:sz="0" w:space="0" w:color="auto"/>
        <w:bottom w:val="none" w:sz="0" w:space="0" w:color="auto"/>
        <w:right w:val="none" w:sz="0" w:space="0" w:color="auto"/>
      </w:divBdr>
    </w:div>
    <w:div w:id="1394354352">
      <w:bodyDiv w:val="1"/>
      <w:marLeft w:val="0"/>
      <w:marRight w:val="0"/>
      <w:marTop w:val="0"/>
      <w:marBottom w:val="0"/>
      <w:divBdr>
        <w:top w:val="none" w:sz="0" w:space="0" w:color="auto"/>
        <w:left w:val="none" w:sz="0" w:space="0" w:color="auto"/>
        <w:bottom w:val="none" w:sz="0" w:space="0" w:color="auto"/>
        <w:right w:val="none" w:sz="0" w:space="0" w:color="auto"/>
      </w:divBdr>
    </w:div>
    <w:div w:id="1403140793">
      <w:bodyDiv w:val="1"/>
      <w:marLeft w:val="0"/>
      <w:marRight w:val="0"/>
      <w:marTop w:val="0"/>
      <w:marBottom w:val="0"/>
      <w:divBdr>
        <w:top w:val="none" w:sz="0" w:space="0" w:color="auto"/>
        <w:left w:val="none" w:sz="0" w:space="0" w:color="auto"/>
        <w:bottom w:val="none" w:sz="0" w:space="0" w:color="auto"/>
        <w:right w:val="none" w:sz="0" w:space="0" w:color="auto"/>
      </w:divBdr>
    </w:div>
    <w:div w:id="1411849947">
      <w:bodyDiv w:val="1"/>
      <w:marLeft w:val="0"/>
      <w:marRight w:val="0"/>
      <w:marTop w:val="0"/>
      <w:marBottom w:val="0"/>
      <w:divBdr>
        <w:top w:val="none" w:sz="0" w:space="0" w:color="auto"/>
        <w:left w:val="none" w:sz="0" w:space="0" w:color="auto"/>
        <w:bottom w:val="none" w:sz="0" w:space="0" w:color="auto"/>
        <w:right w:val="none" w:sz="0" w:space="0" w:color="auto"/>
      </w:divBdr>
    </w:div>
    <w:div w:id="1419014460">
      <w:bodyDiv w:val="1"/>
      <w:marLeft w:val="0"/>
      <w:marRight w:val="0"/>
      <w:marTop w:val="0"/>
      <w:marBottom w:val="0"/>
      <w:divBdr>
        <w:top w:val="none" w:sz="0" w:space="0" w:color="auto"/>
        <w:left w:val="none" w:sz="0" w:space="0" w:color="auto"/>
        <w:bottom w:val="none" w:sz="0" w:space="0" w:color="auto"/>
        <w:right w:val="none" w:sz="0" w:space="0" w:color="auto"/>
      </w:divBdr>
    </w:div>
    <w:div w:id="1431313949">
      <w:bodyDiv w:val="1"/>
      <w:marLeft w:val="0"/>
      <w:marRight w:val="0"/>
      <w:marTop w:val="0"/>
      <w:marBottom w:val="0"/>
      <w:divBdr>
        <w:top w:val="none" w:sz="0" w:space="0" w:color="auto"/>
        <w:left w:val="none" w:sz="0" w:space="0" w:color="auto"/>
        <w:bottom w:val="none" w:sz="0" w:space="0" w:color="auto"/>
        <w:right w:val="none" w:sz="0" w:space="0" w:color="auto"/>
      </w:divBdr>
    </w:div>
    <w:div w:id="1439640391">
      <w:bodyDiv w:val="1"/>
      <w:marLeft w:val="0"/>
      <w:marRight w:val="0"/>
      <w:marTop w:val="0"/>
      <w:marBottom w:val="0"/>
      <w:divBdr>
        <w:top w:val="none" w:sz="0" w:space="0" w:color="auto"/>
        <w:left w:val="none" w:sz="0" w:space="0" w:color="auto"/>
        <w:bottom w:val="none" w:sz="0" w:space="0" w:color="auto"/>
        <w:right w:val="none" w:sz="0" w:space="0" w:color="auto"/>
      </w:divBdr>
    </w:div>
    <w:div w:id="1442922298">
      <w:bodyDiv w:val="1"/>
      <w:marLeft w:val="0"/>
      <w:marRight w:val="0"/>
      <w:marTop w:val="0"/>
      <w:marBottom w:val="0"/>
      <w:divBdr>
        <w:top w:val="none" w:sz="0" w:space="0" w:color="auto"/>
        <w:left w:val="none" w:sz="0" w:space="0" w:color="auto"/>
        <w:bottom w:val="none" w:sz="0" w:space="0" w:color="auto"/>
        <w:right w:val="none" w:sz="0" w:space="0" w:color="auto"/>
      </w:divBdr>
    </w:div>
    <w:div w:id="1446270773">
      <w:bodyDiv w:val="1"/>
      <w:marLeft w:val="0"/>
      <w:marRight w:val="0"/>
      <w:marTop w:val="0"/>
      <w:marBottom w:val="0"/>
      <w:divBdr>
        <w:top w:val="none" w:sz="0" w:space="0" w:color="auto"/>
        <w:left w:val="none" w:sz="0" w:space="0" w:color="auto"/>
        <w:bottom w:val="none" w:sz="0" w:space="0" w:color="auto"/>
        <w:right w:val="none" w:sz="0" w:space="0" w:color="auto"/>
      </w:divBdr>
    </w:div>
    <w:div w:id="1448429236">
      <w:bodyDiv w:val="1"/>
      <w:marLeft w:val="0"/>
      <w:marRight w:val="0"/>
      <w:marTop w:val="0"/>
      <w:marBottom w:val="0"/>
      <w:divBdr>
        <w:top w:val="none" w:sz="0" w:space="0" w:color="auto"/>
        <w:left w:val="none" w:sz="0" w:space="0" w:color="auto"/>
        <w:bottom w:val="none" w:sz="0" w:space="0" w:color="auto"/>
        <w:right w:val="none" w:sz="0" w:space="0" w:color="auto"/>
      </w:divBdr>
    </w:div>
    <w:div w:id="1459103665">
      <w:bodyDiv w:val="1"/>
      <w:marLeft w:val="0"/>
      <w:marRight w:val="0"/>
      <w:marTop w:val="0"/>
      <w:marBottom w:val="0"/>
      <w:divBdr>
        <w:top w:val="none" w:sz="0" w:space="0" w:color="auto"/>
        <w:left w:val="none" w:sz="0" w:space="0" w:color="auto"/>
        <w:bottom w:val="none" w:sz="0" w:space="0" w:color="auto"/>
        <w:right w:val="none" w:sz="0" w:space="0" w:color="auto"/>
      </w:divBdr>
    </w:div>
    <w:div w:id="1460879432">
      <w:bodyDiv w:val="1"/>
      <w:marLeft w:val="0"/>
      <w:marRight w:val="0"/>
      <w:marTop w:val="0"/>
      <w:marBottom w:val="0"/>
      <w:divBdr>
        <w:top w:val="none" w:sz="0" w:space="0" w:color="auto"/>
        <w:left w:val="none" w:sz="0" w:space="0" w:color="auto"/>
        <w:bottom w:val="none" w:sz="0" w:space="0" w:color="auto"/>
        <w:right w:val="none" w:sz="0" w:space="0" w:color="auto"/>
      </w:divBdr>
    </w:div>
    <w:div w:id="1492720553">
      <w:bodyDiv w:val="1"/>
      <w:marLeft w:val="0"/>
      <w:marRight w:val="0"/>
      <w:marTop w:val="0"/>
      <w:marBottom w:val="0"/>
      <w:divBdr>
        <w:top w:val="none" w:sz="0" w:space="0" w:color="auto"/>
        <w:left w:val="none" w:sz="0" w:space="0" w:color="auto"/>
        <w:bottom w:val="none" w:sz="0" w:space="0" w:color="auto"/>
        <w:right w:val="none" w:sz="0" w:space="0" w:color="auto"/>
      </w:divBdr>
    </w:div>
    <w:div w:id="1506356786">
      <w:bodyDiv w:val="1"/>
      <w:marLeft w:val="0"/>
      <w:marRight w:val="0"/>
      <w:marTop w:val="0"/>
      <w:marBottom w:val="0"/>
      <w:divBdr>
        <w:top w:val="none" w:sz="0" w:space="0" w:color="auto"/>
        <w:left w:val="none" w:sz="0" w:space="0" w:color="auto"/>
        <w:bottom w:val="none" w:sz="0" w:space="0" w:color="auto"/>
        <w:right w:val="none" w:sz="0" w:space="0" w:color="auto"/>
      </w:divBdr>
    </w:div>
    <w:div w:id="1513954418">
      <w:bodyDiv w:val="1"/>
      <w:marLeft w:val="0"/>
      <w:marRight w:val="0"/>
      <w:marTop w:val="0"/>
      <w:marBottom w:val="0"/>
      <w:divBdr>
        <w:top w:val="none" w:sz="0" w:space="0" w:color="auto"/>
        <w:left w:val="none" w:sz="0" w:space="0" w:color="auto"/>
        <w:bottom w:val="none" w:sz="0" w:space="0" w:color="auto"/>
        <w:right w:val="none" w:sz="0" w:space="0" w:color="auto"/>
      </w:divBdr>
    </w:div>
    <w:div w:id="1520856118">
      <w:bodyDiv w:val="1"/>
      <w:marLeft w:val="0"/>
      <w:marRight w:val="0"/>
      <w:marTop w:val="0"/>
      <w:marBottom w:val="0"/>
      <w:divBdr>
        <w:top w:val="none" w:sz="0" w:space="0" w:color="auto"/>
        <w:left w:val="none" w:sz="0" w:space="0" w:color="auto"/>
        <w:bottom w:val="none" w:sz="0" w:space="0" w:color="auto"/>
        <w:right w:val="none" w:sz="0" w:space="0" w:color="auto"/>
      </w:divBdr>
    </w:div>
    <w:div w:id="1524325904">
      <w:bodyDiv w:val="1"/>
      <w:marLeft w:val="0"/>
      <w:marRight w:val="0"/>
      <w:marTop w:val="0"/>
      <w:marBottom w:val="0"/>
      <w:divBdr>
        <w:top w:val="none" w:sz="0" w:space="0" w:color="auto"/>
        <w:left w:val="none" w:sz="0" w:space="0" w:color="auto"/>
        <w:bottom w:val="none" w:sz="0" w:space="0" w:color="auto"/>
        <w:right w:val="none" w:sz="0" w:space="0" w:color="auto"/>
      </w:divBdr>
    </w:div>
    <w:div w:id="1533609799">
      <w:bodyDiv w:val="1"/>
      <w:marLeft w:val="0"/>
      <w:marRight w:val="0"/>
      <w:marTop w:val="0"/>
      <w:marBottom w:val="0"/>
      <w:divBdr>
        <w:top w:val="none" w:sz="0" w:space="0" w:color="auto"/>
        <w:left w:val="none" w:sz="0" w:space="0" w:color="auto"/>
        <w:bottom w:val="none" w:sz="0" w:space="0" w:color="auto"/>
        <w:right w:val="none" w:sz="0" w:space="0" w:color="auto"/>
      </w:divBdr>
    </w:div>
    <w:div w:id="1540513686">
      <w:bodyDiv w:val="1"/>
      <w:marLeft w:val="0"/>
      <w:marRight w:val="0"/>
      <w:marTop w:val="0"/>
      <w:marBottom w:val="0"/>
      <w:divBdr>
        <w:top w:val="none" w:sz="0" w:space="0" w:color="auto"/>
        <w:left w:val="none" w:sz="0" w:space="0" w:color="auto"/>
        <w:bottom w:val="none" w:sz="0" w:space="0" w:color="auto"/>
        <w:right w:val="none" w:sz="0" w:space="0" w:color="auto"/>
      </w:divBdr>
    </w:div>
    <w:div w:id="1544054694">
      <w:bodyDiv w:val="1"/>
      <w:marLeft w:val="0"/>
      <w:marRight w:val="0"/>
      <w:marTop w:val="0"/>
      <w:marBottom w:val="0"/>
      <w:divBdr>
        <w:top w:val="none" w:sz="0" w:space="0" w:color="auto"/>
        <w:left w:val="none" w:sz="0" w:space="0" w:color="auto"/>
        <w:bottom w:val="none" w:sz="0" w:space="0" w:color="auto"/>
        <w:right w:val="none" w:sz="0" w:space="0" w:color="auto"/>
      </w:divBdr>
    </w:div>
    <w:div w:id="1546406892">
      <w:bodyDiv w:val="1"/>
      <w:marLeft w:val="0"/>
      <w:marRight w:val="0"/>
      <w:marTop w:val="0"/>
      <w:marBottom w:val="0"/>
      <w:divBdr>
        <w:top w:val="none" w:sz="0" w:space="0" w:color="auto"/>
        <w:left w:val="none" w:sz="0" w:space="0" w:color="auto"/>
        <w:bottom w:val="none" w:sz="0" w:space="0" w:color="auto"/>
        <w:right w:val="none" w:sz="0" w:space="0" w:color="auto"/>
      </w:divBdr>
    </w:div>
    <w:div w:id="1547839422">
      <w:bodyDiv w:val="1"/>
      <w:marLeft w:val="0"/>
      <w:marRight w:val="0"/>
      <w:marTop w:val="0"/>
      <w:marBottom w:val="0"/>
      <w:divBdr>
        <w:top w:val="none" w:sz="0" w:space="0" w:color="auto"/>
        <w:left w:val="none" w:sz="0" w:space="0" w:color="auto"/>
        <w:bottom w:val="none" w:sz="0" w:space="0" w:color="auto"/>
        <w:right w:val="none" w:sz="0" w:space="0" w:color="auto"/>
      </w:divBdr>
    </w:div>
    <w:div w:id="1560751852">
      <w:bodyDiv w:val="1"/>
      <w:marLeft w:val="0"/>
      <w:marRight w:val="0"/>
      <w:marTop w:val="0"/>
      <w:marBottom w:val="0"/>
      <w:divBdr>
        <w:top w:val="none" w:sz="0" w:space="0" w:color="auto"/>
        <w:left w:val="none" w:sz="0" w:space="0" w:color="auto"/>
        <w:bottom w:val="none" w:sz="0" w:space="0" w:color="auto"/>
        <w:right w:val="none" w:sz="0" w:space="0" w:color="auto"/>
      </w:divBdr>
    </w:div>
    <w:div w:id="1581520486">
      <w:bodyDiv w:val="1"/>
      <w:marLeft w:val="0"/>
      <w:marRight w:val="0"/>
      <w:marTop w:val="0"/>
      <w:marBottom w:val="0"/>
      <w:divBdr>
        <w:top w:val="none" w:sz="0" w:space="0" w:color="auto"/>
        <w:left w:val="none" w:sz="0" w:space="0" w:color="auto"/>
        <w:bottom w:val="none" w:sz="0" w:space="0" w:color="auto"/>
        <w:right w:val="none" w:sz="0" w:space="0" w:color="auto"/>
      </w:divBdr>
    </w:div>
    <w:div w:id="1584102977">
      <w:bodyDiv w:val="1"/>
      <w:marLeft w:val="0"/>
      <w:marRight w:val="0"/>
      <w:marTop w:val="0"/>
      <w:marBottom w:val="0"/>
      <w:divBdr>
        <w:top w:val="none" w:sz="0" w:space="0" w:color="auto"/>
        <w:left w:val="none" w:sz="0" w:space="0" w:color="auto"/>
        <w:bottom w:val="none" w:sz="0" w:space="0" w:color="auto"/>
        <w:right w:val="none" w:sz="0" w:space="0" w:color="auto"/>
      </w:divBdr>
    </w:div>
    <w:div w:id="1600092546">
      <w:bodyDiv w:val="1"/>
      <w:marLeft w:val="0"/>
      <w:marRight w:val="0"/>
      <w:marTop w:val="0"/>
      <w:marBottom w:val="0"/>
      <w:divBdr>
        <w:top w:val="none" w:sz="0" w:space="0" w:color="auto"/>
        <w:left w:val="none" w:sz="0" w:space="0" w:color="auto"/>
        <w:bottom w:val="none" w:sz="0" w:space="0" w:color="auto"/>
        <w:right w:val="none" w:sz="0" w:space="0" w:color="auto"/>
      </w:divBdr>
    </w:div>
    <w:div w:id="1601061648">
      <w:bodyDiv w:val="1"/>
      <w:marLeft w:val="0"/>
      <w:marRight w:val="0"/>
      <w:marTop w:val="0"/>
      <w:marBottom w:val="0"/>
      <w:divBdr>
        <w:top w:val="none" w:sz="0" w:space="0" w:color="auto"/>
        <w:left w:val="none" w:sz="0" w:space="0" w:color="auto"/>
        <w:bottom w:val="none" w:sz="0" w:space="0" w:color="auto"/>
        <w:right w:val="none" w:sz="0" w:space="0" w:color="auto"/>
      </w:divBdr>
    </w:div>
    <w:div w:id="1605189424">
      <w:bodyDiv w:val="1"/>
      <w:marLeft w:val="0"/>
      <w:marRight w:val="0"/>
      <w:marTop w:val="0"/>
      <w:marBottom w:val="0"/>
      <w:divBdr>
        <w:top w:val="none" w:sz="0" w:space="0" w:color="auto"/>
        <w:left w:val="none" w:sz="0" w:space="0" w:color="auto"/>
        <w:bottom w:val="none" w:sz="0" w:space="0" w:color="auto"/>
        <w:right w:val="none" w:sz="0" w:space="0" w:color="auto"/>
      </w:divBdr>
    </w:div>
    <w:div w:id="1607808998">
      <w:bodyDiv w:val="1"/>
      <w:marLeft w:val="0"/>
      <w:marRight w:val="0"/>
      <w:marTop w:val="0"/>
      <w:marBottom w:val="0"/>
      <w:divBdr>
        <w:top w:val="none" w:sz="0" w:space="0" w:color="auto"/>
        <w:left w:val="none" w:sz="0" w:space="0" w:color="auto"/>
        <w:bottom w:val="none" w:sz="0" w:space="0" w:color="auto"/>
        <w:right w:val="none" w:sz="0" w:space="0" w:color="auto"/>
      </w:divBdr>
    </w:div>
    <w:div w:id="1611476723">
      <w:bodyDiv w:val="1"/>
      <w:marLeft w:val="0"/>
      <w:marRight w:val="0"/>
      <w:marTop w:val="0"/>
      <w:marBottom w:val="0"/>
      <w:divBdr>
        <w:top w:val="none" w:sz="0" w:space="0" w:color="auto"/>
        <w:left w:val="none" w:sz="0" w:space="0" w:color="auto"/>
        <w:bottom w:val="none" w:sz="0" w:space="0" w:color="auto"/>
        <w:right w:val="none" w:sz="0" w:space="0" w:color="auto"/>
      </w:divBdr>
    </w:div>
    <w:div w:id="1612202209">
      <w:bodyDiv w:val="1"/>
      <w:marLeft w:val="0"/>
      <w:marRight w:val="0"/>
      <w:marTop w:val="0"/>
      <w:marBottom w:val="0"/>
      <w:divBdr>
        <w:top w:val="none" w:sz="0" w:space="0" w:color="auto"/>
        <w:left w:val="none" w:sz="0" w:space="0" w:color="auto"/>
        <w:bottom w:val="none" w:sz="0" w:space="0" w:color="auto"/>
        <w:right w:val="none" w:sz="0" w:space="0" w:color="auto"/>
      </w:divBdr>
    </w:div>
    <w:div w:id="1617173259">
      <w:bodyDiv w:val="1"/>
      <w:marLeft w:val="0"/>
      <w:marRight w:val="0"/>
      <w:marTop w:val="0"/>
      <w:marBottom w:val="0"/>
      <w:divBdr>
        <w:top w:val="none" w:sz="0" w:space="0" w:color="auto"/>
        <w:left w:val="none" w:sz="0" w:space="0" w:color="auto"/>
        <w:bottom w:val="none" w:sz="0" w:space="0" w:color="auto"/>
        <w:right w:val="none" w:sz="0" w:space="0" w:color="auto"/>
      </w:divBdr>
    </w:div>
    <w:div w:id="1626963554">
      <w:bodyDiv w:val="1"/>
      <w:marLeft w:val="0"/>
      <w:marRight w:val="0"/>
      <w:marTop w:val="0"/>
      <w:marBottom w:val="0"/>
      <w:divBdr>
        <w:top w:val="none" w:sz="0" w:space="0" w:color="auto"/>
        <w:left w:val="none" w:sz="0" w:space="0" w:color="auto"/>
        <w:bottom w:val="none" w:sz="0" w:space="0" w:color="auto"/>
        <w:right w:val="none" w:sz="0" w:space="0" w:color="auto"/>
      </w:divBdr>
    </w:div>
    <w:div w:id="1634291322">
      <w:bodyDiv w:val="1"/>
      <w:marLeft w:val="0"/>
      <w:marRight w:val="0"/>
      <w:marTop w:val="0"/>
      <w:marBottom w:val="0"/>
      <w:divBdr>
        <w:top w:val="none" w:sz="0" w:space="0" w:color="auto"/>
        <w:left w:val="none" w:sz="0" w:space="0" w:color="auto"/>
        <w:bottom w:val="none" w:sz="0" w:space="0" w:color="auto"/>
        <w:right w:val="none" w:sz="0" w:space="0" w:color="auto"/>
      </w:divBdr>
    </w:div>
    <w:div w:id="1667584935">
      <w:bodyDiv w:val="1"/>
      <w:marLeft w:val="0"/>
      <w:marRight w:val="0"/>
      <w:marTop w:val="0"/>
      <w:marBottom w:val="0"/>
      <w:divBdr>
        <w:top w:val="none" w:sz="0" w:space="0" w:color="auto"/>
        <w:left w:val="none" w:sz="0" w:space="0" w:color="auto"/>
        <w:bottom w:val="none" w:sz="0" w:space="0" w:color="auto"/>
        <w:right w:val="none" w:sz="0" w:space="0" w:color="auto"/>
      </w:divBdr>
    </w:div>
    <w:div w:id="1681422401">
      <w:bodyDiv w:val="1"/>
      <w:marLeft w:val="0"/>
      <w:marRight w:val="0"/>
      <w:marTop w:val="0"/>
      <w:marBottom w:val="0"/>
      <w:divBdr>
        <w:top w:val="none" w:sz="0" w:space="0" w:color="auto"/>
        <w:left w:val="none" w:sz="0" w:space="0" w:color="auto"/>
        <w:bottom w:val="none" w:sz="0" w:space="0" w:color="auto"/>
        <w:right w:val="none" w:sz="0" w:space="0" w:color="auto"/>
      </w:divBdr>
    </w:div>
    <w:div w:id="1723406881">
      <w:bodyDiv w:val="1"/>
      <w:marLeft w:val="0"/>
      <w:marRight w:val="0"/>
      <w:marTop w:val="0"/>
      <w:marBottom w:val="0"/>
      <w:divBdr>
        <w:top w:val="none" w:sz="0" w:space="0" w:color="auto"/>
        <w:left w:val="none" w:sz="0" w:space="0" w:color="auto"/>
        <w:bottom w:val="none" w:sz="0" w:space="0" w:color="auto"/>
        <w:right w:val="none" w:sz="0" w:space="0" w:color="auto"/>
      </w:divBdr>
    </w:div>
    <w:div w:id="1727987850">
      <w:bodyDiv w:val="1"/>
      <w:marLeft w:val="0"/>
      <w:marRight w:val="0"/>
      <w:marTop w:val="0"/>
      <w:marBottom w:val="0"/>
      <w:divBdr>
        <w:top w:val="none" w:sz="0" w:space="0" w:color="auto"/>
        <w:left w:val="none" w:sz="0" w:space="0" w:color="auto"/>
        <w:bottom w:val="none" w:sz="0" w:space="0" w:color="auto"/>
        <w:right w:val="none" w:sz="0" w:space="0" w:color="auto"/>
      </w:divBdr>
    </w:div>
    <w:div w:id="1729449710">
      <w:bodyDiv w:val="1"/>
      <w:marLeft w:val="0"/>
      <w:marRight w:val="0"/>
      <w:marTop w:val="0"/>
      <w:marBottom w:val="0"/>
      <w:divBdr>
        <w:top w:val="none" w:sz="0" w:space="0" w:color="auto"/>
        <w:left w:val="none" w:sz="0" w:space="0" w:color="auto"/>
        <w:bottom w:val="none" w:sz="0" w:space="0" w:color="auto"/>
        <w:right w:val="none" w:sz="0" w:space="0" w:color="auto"/>
      </w:divBdr>
    </w:div>
    <w:div w:id="1733576113">
      <w:bodyDiv w:val="1"/>
      <w:marLeft w:val="0"/>
      <w:marRight w:val="0"/>
      <w:marTop w:val="0"/>
      <w:marBottom w:val="0"/>
      <w:divBdr>
        <w:top w:val="none" w:sz="0" w:space="0" w:color="auto"/>
        <w:left w:val="none" w:sz="0" w:space="0" w:color="auto"/>
        <w:bottom w:val="none" w:sz="0" w:space="0" w:color="auto"/>
        <w:right w:val="none" w:sz="0" w:space="0" w:color="auto"/>
      </w:divBdr>
    </w:div>
    <w:div w:id="1733580560">
      <w:bodyDiv w:val="1"/>
      <w:marLeft w:val="0"/>
      <w:marRight w:val="0"/>
      <w:marTop w:val="0"/>
      <w:marBottom w:val="0"/>
      <w:divBdr>
        <w:top w:val="none" w:sz="0" w:space="0" w:color="auto"/>
        <w:left w:val="none" w:sz="0" w:space="0" w:color="auto"/>
        <w:bottom w:val="none" w:sz="0" w:space="0" w:color="auto"/>
        <w:right w:val="none" w:sz="0" w:space="0" w:color="auto"/>
      </w:divBdr>
    </w:div>
    <w:div w:id="1734114188">
      <w:bodyDiv w:val="1"/>
      <w:marLeft w:val="0"/>
      <w:marRight w:val="0"/>
      <w:marTop w:val="0"/>
      <w:marBottom w:val="0"/>
      <w:divBdr>
        <w:top w:val="none" w:sz="0" w:space="0" w:color="auto"/>
        <w:left w:val="none" w:sz="0" w:space="0" w:color="auto"/>
        <w:bottom w:val="none" w:sz="0" w:space="0" w:color="auto"/>
        <w:right w:val="none" w:sz="0" w:space="0" w:color="auto"/>
      </w:divBdr>
    </w:div>
    <w:div w:id="1737825042">
      <w:bodyDiv w:val="1"/>
      <w:marLeft w:val="0"/>
      <w:marRight w:val="0"/>
      <w:marTop w:val="0"/>
      <w:marBottom w:val="0"/>
      <w:divBdr>
        <w:top w:val="none" w:sz="0" w:space="0" w:color="auto"/>
        <w:left w:val="none" w:sz="0" w:space="0" w:color="auto"/>
        <w:bottom w:val="none" w:sz="0" w:space="0" w:color="auto"/>
        <w:right w:val="none" w:sz="0" w:space="0" w:color="auto"/>
      </w:divBdr>
    </w:div>
    <w:div w:id="1740252421">
      <w:bodyDiv w:val="1"/>
      <w:marLeft w:val="0"/>
      <w:marRight w:val="0"/>
      <w:marTop w:val="0"/>
      <w:marBottom w:val="0"/>
      <w:divBdr>
        <w:top w:val="none" w:sz="0" w:space="0" w:color="auto"/>
        <w:left w:val="none" w:sz="0" w:space="0" w:color="auto"/>
        <w:bottom w:val="none" w:sz="0" w:space="0" w:color="auto"/>
        <w:right w:val="none" w:sz="0" w:space="0" w:color="auto"/>
      </w:divBdr>
    </w:div>
    <w:div w:id="1742751204">
      <w:bodyDiv w:val="1"/>
      <w:marLeft w:val="0"/>
      <w:marRight w:val="0"/>
      <w:marTop w:val="0"/>
      <w:marBottom w:val="0"/>
      <w:divBdr>
        <w:top w:val="none" w:sz="0" w:space="0" w:color="auto"/>
        <w:left w:val="none" w:sz="0" w:space="0" w:color="auto"/>
        <w:bottom w:val="none" w:sz="0" w:space="0" w:color="auto"/>
        <w:right w:val="none" w:sz="0" w:space="0" w:color="auto"/>
      </w:divBdr>
    </w:div>
    <w:div w:id="1744377586">
      <w:bodyDiv w:val="1"/>
      <w:marLeft w:val="0"/>
      <w:marRight w:val="0"/>
      <w:marTop w:val="0"/>
      <w:marBottom w:val="0"/>
      <w:divBdr>
        <w:top w:val="none" w:sz="0" w:space="0" w:color="auto"/>
        <w:left w:val="none" w:sz="0" w:space="0" w:color="auto"/>
        <w:bottom w:val="none" w:sz="0" w:space="0" w:color="auto"/>
        <w:right w:val="none" w:sz="0" w:space="0" w:color="auto"/>
      </w:divBdr>
    </w:div>
    <w:div w:id="1747146047">
      <w:bodyDiv w:val="1"/>
      <w:marLeft w:val="0"/>
      <w:marRight w:val="0"/>
      <w:marTop w:val="0"/>
      <w:marBottom w:val="0"/>
      <w:divBdr>
        <w:top w:val="none" w:sz="0" w:space="0" w:color="auto"/>
        <w:left w:val="none" w:sz="0" w:space="0" w:color="auto"/>
        <w:bottom w:val="none" w:sz="0" w:space="0" w:color="auto"/>
        <w:right w:val="none" w:sz="0" w:space="0" w:color="auto"/>
      </w:divBdr>
    </w:div>
    <w:div w:id="1748644794">
      <w:bodyDiv w:val="1"/>
      <w:marLeft w:val="0"/>
      <w:marRight w:val="0"/>
      <w:marTop w:val="0"/>
      <w:marBottom w:val="0"/>
      <w:divBdr>
        <w:top w:val="none" w:sz="0" w:space="0" w:color="auto"/>
        <w:left w:val="none" w:sz="0" w:space="0" w:color="auto"/>
        <w:bottom w:val="none" w:sz="0" w:space="0" w:color="auto"/>
        <w:right w:val="none" w:sz="0" w:space="0" w:color="auto"/>
      </w:divBdr>
    </w:div>
    <w:div w:id="1758625301">
      <w:bodyDiv w:val="1"/>
      <w:marLeft w:val="0"/>
      <w:marRight w:val="0"/>
      <w:marTop w:val="0"/>
      <w:marBottom w:val="0"/>
      <w:divBdr>
        <w:top w:val="none" w:sz="0" w:space="0" w:color="auto"/>
        <w:left w:val="none" w:sz="0" w:space="0" w:color="auto"/>
        <w:bottom w:val="none" w:sz="0" w:space="0" w:color="auto"/>
        <w:right w:val="none" w:sz="0" w:space="0" w:color="auto"/>
      </w:divBdr>
    </w:div>
    <w:div w:id="1761022801">
      <w:bodyDiv w:val="1"/>
      <w:marLeft w:val="0"/>
      <w:marRight w:val="0"/>
      <w:marTop w:val="0"/>
      <w:marBottom w:val="0"/>
      <w:divBdr>
        <w:top w:val="none" w:sz="0" w:space="0" w:color="auto"/>
        <w:left w:val="none" w:sz="0" w:space="0" w:color="auto"/>
        <w:bottom w:val="none" w:sz="0" w:space="0" w:color="auto"/>
        <w:right w:val="none" w:sz="0" w:space="0" w:color="auto"/>
      </w:divBdr>
    </w:div>
    <w:div w:id="1781101706">
      <w:bodyDiv w:val="1"/>
      <w:marLeft w:val="0"/>
      <w:marRight w:val="0"/>
      <w:marTop w:val="0"/>
      <w:marBottom w:val="0"/>
      <w:divBdr>
        <w:top w:val="none" w:sz="0" w:space="0" w:color="auto"/>
        <w:left w:val="none" w:sz="0" w:space="0" w:color="auto"/>
        <w:bottom w:val="none" w:sz="0" w:space="0" w:color="auto"/>
        <w:right w:val="none" w:sz="0" w:space="0" w:color="auto"/>
      </w:divBdr>
    </w:div>
    <w:div w:id="1786382805">
      <w:bodyDiv w:val="1"/>
      <w:marLeft w:val="0"/>
      <w:marRight w:val="0"/>
      <w:marTop w:val="0"/>
      <w:marBottom w:val="0"/>
      <w:divBdr>
        <w:top w:val="none" w:sz="0" w:space="0" w:color="auto"/>
        <w:left w:val="none" w:sz="0" w:space="0" w:color="auto"/>
        <w:bottom w:val="none" w:sz="0" w:space="0" w:color="auto"/>
        <w:right w:val="none" w:sz="0" w:space="0" w:color="auto"/>
      </w:divBdr>
    </w:div>
    <w:div w:id="1796366134">
      <w:bodyDiv w:val="1"/>
      <w:marLeft w:val="0"/>
      <w:marRight w:val="0"/>
      <w:marTop w:val="0"/>
      <w:marBottom w:val="0"/>
      <w:divBdr>
        <w:top w:val="none" w:sz="0" w:space="0" w:color="auto"/>
        <w:left w:val="none" w:sz="0" w:space="0" w:color="auto"/>
        <w:bottom w:val="none" w:sz="0" w:space="0" w:color="auto"/>
        <w:right w:val="none" w:sz="0" w:space="0" w:color="auto"/>
      </w:divBdr>
    </w:div>
    <w:div w:id="1800882729">
      <w:bodyDiv w:val="1"/>
      <w:marLeft w:val="0"/>
      <w:marRight w:val="0"/>
      <w:marTop w:val="0"/>
      <w:marBottom w:val="0"/>
      <w:divBdr>
        <w:top w:val="none" w:sz="0" w:space="0" w:color="auto"/>
        <w:left w:val="none" w:sz="0" w:space="0" w:color="auto"/>
        <w:bottom w:val="none" w:sz="0" w:space="0" w:color="auto"/>
        <w:right w:val="none" w:sz="0" w:space="0" w:color="auto"/>
      </w:divBdr>
    </w:div>
    <w:div w:id="1806774194">
      <w:bodyDiv w:val="1"/>
      <w:marLeft w:val="0"/>
      <w:marRight w:val="0"/>
      <w:marTop w:val="0"/>
      <w:marBottom w:val="0"/>
      <w:divBdr>
        <w:top w:val="none" w:sz="0" w:space="0" w:color="auto"/>
        <w:left w:val="none" w:sz="0" w:space="0" w:color="auto"/>
        <w:bottom w:val="none" w:sz="0" w:space="0" w:color="auto"/>
        <w:right w:val="none" w:sz="0" w:space="0" w:color="auto"/>
      </w:divBdr>
    </w:div>
    <w:div w:id="1807813633">
      <w:bodyDiv w:val="1"/>
      <w:marLeft w:val="0"/>
      <w:marRight w:val="0"/>
      <w:marTop w:val="0"/>
      <w:marBottom w:val="0"/>
      <w:divBdr>
        <w:top w:val="none" w:sz="0" w:space="0" w:color="auto"/>
        <w:left w:val="none" w:sz="0" w:space="0" w:color="auto"/>
        <w:bottom w:val="none" w:sz="0" w:space="0" w:color="auto"/>
        <w:right w:val="none" w:sz="0" w:space="0" w:color="auto"/>
      </w:divBdr>
    </w:div>
    <w:div w:id="1810248159">
      <w:bodyDiv w:val="1"/>
      <w:marLeft w:val="0"/>
      <w:marRight w:val="0"/>
      <w:marTop w:val="0"/>
      <w:marBottom w:val="0"/>
      <w:divBdr>
        <w:top w:val="none" w:sz="0" w:space="0" w:color="auto"/>
        <w:left w:val="none" w:sz="0" w:space="0" w:color="auto"/>
        <w:bottom w:val="none" w:sz="0" w:space="0" w:color="auto"/>
        <w:right w:val="none" w:sz="0" w:space="0" w:color="auto"/>
      </w:divBdr>
    </w:div>
    <w:div w:id="1812794476">
      <w:bodyDiv w:val="1"/>
      <w:marLeft w:val="0"/>
      <w:marRight w:val="0"/>
      <w:marTop w:val="0"/>
      <w:marBottom w:val="0"/>
      <w:divBdr>
        <w:top w:val="none" w:sz="0" w:space="0" w:color="auto"/>
        <w:left w:val="none" w:sz="0" w:space="0" w:color="auto"/>
        <w:bottom w:val="none" w:sz="0" w:space="0" w:color="auto"/>
        <w:right w:val="none" w:sz="0" w:space="0" w:color="auto"/>
      </w:divBdr>
    </w:div>
    <w:div w:id="1814173652">
      <w:bodyDiv w:val="1"/>
      <w:marLeft w:val="0"/>
      <w:marRight w:val="0"/>
      <w:marTop w:val="0"/>
      <w:marBottom w:val="0"/>
      <w:divBdr>
        <w:top w:val="none" w:sz="0" w:space="0" w:color="auto"/>
        <w:left w:val="none" w:sz="0" w:space="0" w:color="auto"/>
        <w:bottom w:val="none" w:sz="0" w:space="0" w:color="auto"/>
        <w:right w:val="none" w:sz="0" w:space="0" w:color="auto"/>
      </w:divBdr>
    </w:div>
    <w:div w:id="1814904851">
      <w:bodyDiv w:val="1"/>
      <w:marLeft w:val="0"/>
      <w:marRight w:val="0"/>
      <w:marTop w:val="0"/>
      <w:marBottom w:val="0"/>
      <w:divBdr>
        <w:top w:val="none" w:sz="0" w:space="0" w:color="auto"/>
        <w:left w:val="none" w:sz="0" w:space="0" w:color="auto"/>
        <w:bottom w:val="none" w:sz="0" w:space="0" w:color="auto"/>
        <w:right w:val="none" w:sz="0" w:space="0" w:color="auto"/>
      </w:divBdr>
    </w:div>
    <w:div w:id="1819764188">
      <w:bodyDiv w:val="1"/>
      <w:marLeft w:val="0"/>
      <w:marRight w:val="0"/>
      <w:marTop w:val="0"/>
      <w:marBottom w:val="0"/>
      <w:divBdr>
        <w:top w:val="none" w:sz="0" w:space="0" w:color="auto"/>
        <w:left w:val="none" w:sz="0" w:space="0" w:color="auto"/>
        <w:bottom w:val="none" w:sz="0" w:space="0" w:color="auto"/>
        <w:right w:val="none" w:sz="0" w:space="0" w:color="auto"/>
      </w:divBdr>
    </w:div>
    <w:div w:id="1831480257">
      <w:bodyDiv w:val="1"/>
      <w:marLeft w:val="0"/>
      <w:marRight w:val="0"/>
      <w:marTop w:val="0"/>
      <w:marBottom w:val="0"/>
      <w:divBdr>
        <w:top w:val="none" w:sz="0" w:space="0" w:color="auto"/>
        <w:left w:val="none" w:sz="0" w:space="0" w:color="auto"/>
        <w:bottom w:val="none" w:sz="0" w:space="0" w:color="auto"/>
        <w:right w:val="none" w:sz="0" w:space="0" w:color="auto"/>
      </w:divBdr>
    </w:div>
    <w:div w:id="1836803199">
      <w:bodyDiv w:val="1"/>
      <w:marLeft w:val="0"/>
      <w:marRight w:val="0"/>
      <w:marTop w:val="0"/>
      <w:marBottom w:val="0"/>
      <w:divBdr>
        <w:top w:val="none" w:sz="0" w:space="0" w:color="auto"/>
        <w:left w:val="none" w:sz="0" w:space="0" w:color="auto"/>
        <w:bottom w:val="none" w:sz="0" w:space="0" w:color="auto"/>
        <w:right w:val="none" w:sz="0" w:space="0" w:color="auto"/>
      </w:divBdr>
    </w:div>
    <w:div w:id="1855266607">
      <w:bodyDiv w:val="1"/>
      <w:marLeft w:val="0"/>
      <w:marRight w:val="0"/>
      <w:marTop w:val="0"/>
      <w:marBottom w:val="0"/>
      <w:divBdr>
        <w:top w:val="none" w:sz="0" w:space="0" w:color="auto"/>
        <w:left w:val="none" w:sz="0" w:space="0" w:color="auto"/>
        <w:bottom w:val="none" w:sz="0" w:space="0" w:color="auto"/>
        <w:right w:val="none" w:sz="0" w:space="0" w:color="auto"/>
      </w:divBdr>
    </w:div>
    <w:div w:id="1857186520">
      <w:bodyDiv w:val="1"/>
      <w:marLeft w:val="0"/>
      <w:marRight w:val="0"/>
      <w:marTop w:val="0"/>
      <w:marBottom w:val="0"/>
      <w:divBdr>
        <w:top w:val="none" w:sz="0" w:space="0" w:color="auto"/>
        <w:left w:val="none" w:sz="0" w:space="0" w:color="auto"/>
        <w:bottom w:val="none" w:sz="0" w:space="0" w:color="auto"/>
        <w:right w:val="none" w:sz="0" w:space="0" w:color="auto"/>
      </w:divBdr>
    </w:div>
    <w:div w:id="1863322922">
      <w:bodyDiv w:val="1"/>
      <w:marLeft w:val="0"/>
      <w:marRight w:val="0"/>
      <w:marTop w:val="0"/>
      <w:marBottom w:val="0"/>
      <w:divBdr>
        <w:top w:val="none" w:sz="0" w:space="0" w:color="auto"/>
        <w:left w:val="none" w:sz="0" w:space="0" w:color="auto"/>
        <w:bottom w:val="none" w:sz="0" w:space="0" w:color="auto"/>
        <w:right w:val="none" w:sz="0" w:space="0" w:color="auto"/>
      </w:divBdr>
    </w:div>
    <w:div w:id="1863931451">
      <w:bodyDiv w:val="1"/>
      <w:marLeft w:val="0"/>
      <w:marRight w:val="0"/>
      <w:marTop w:val="0"/>
      <w:marBottom w:val="0"/>
      <w:divBdr>
        <w:top w:val="none" w:sz="0" w:space="0" w:color="auto"/>
        <w:left w:val="none" w:sz="0" w:space="0" w:color="auto"/>
        <w:bottom w:val="none" w:sz="0" w:space="0" w:color="auto"/>
        <w:right w:val="none" w:sz="0" w:space="0" w:color="auto"/>
      </w:divBdr>
    </w:div>
    <w:div w:id="1866940222">
      <w:bodyDiv w:val="1"/>
      <w:marLeft w:val="0"/>
      <w:marRight w:val="0"/>
      <w:marTop w:val="0"/>
      <w:marBottom w:val="0"/>
      <w:divBdr>
        <w:top w:val="none" w:sz="0" w:space="0" w:color="auto"/>
        <w:left w:val="none" w:sz="0" w:space="0" w:color="auto"/>
        <w:bottom w:val="none" w:sz="0" w:space="0" w:color="auto"/>
        <w:right w:val="none" w:sz="0" w:space="0" w:color="auto"/>
      </w:divBdr>
    </w:div>
    <w:div w:id="1868180785">
      <w:bodyDiv w:val="1"/>
      <w:marLeft w:val="0"/>
      <w:marRight w:val="0"/>
      <w:marTop w:val="0"/>
      <w:marBottom w:val="0"/>
      <w:divBdr>
        <w:top w:val="none" w:sz="0" w:space="0" w:color="auto"/>
        <w:left w:val="none" w:sz="0" w:space="0" w:color="auto"/>
        <w:bottom w:val="none" w:sz="0" w:space="0" w:color="auto"/>
        <w:right w:val="none" w:sz="0" w:space="0" w:color="auto"/>
      </w:divBdr>
    </w:div>
    <w:div w:id="1869414996">
      <w:bodyDiv w:val="1"/>
      <w:marLeft w:val="0"/>
      <w:marRight w:val="0"/>
      <w:marTop w:val="0"/>
      <w:marBottom w:val="0"/>
      <w:divBdr>
        <w:top w:val="none" w:sz="0" w:space="0" w:color="auto"/>
        <w:left w:val="none" w:sz="0" w:space="0" w:color="auto"/>
        <w:bottom w:val="none" w:sz="0" w:space="0" w:color="auto"/>
        <w:right w:val="none" w:sz="0" w:space="0" w:color="auto"/>
      </w:divBdr>
      <w:divsChild>
        <w:div w:id="2071347790">
          <w:marLeft w:val="0"/>
          <w:marRight w:val="0"/>
          <w:marTop w:val="0"/>
          <w:marBottom w:val="0"/>
          <w:divBdr>
            <w:top w:val="none" w:sz="0" w:space="0" w:color="auto"/>
            <w:left w:val="none" w:sz="0" w:space="0" w:color="auto"/>
            <w:bottom w:val="none" w:sz="0" w:space="0" w:color="auto"/>
            <w:right w:val="none" w:sz="0" w:space="0" w:color="auto"/>
          </w:divBdr>
        </w:div>
        <w:div w:id="1225676749">
          <w:marLeft w:val="0"/>
          <w:marRight w:val="0"/>
          <w:marTop w:val="0"/>
          <w:marBottom w:val="0"/>
          <w:divBdr>
            <w:top w:val="none" w:sz="0" w:space="0" w:color="auto"/>
            <w:left w:val="none" w:sz="0" w:space="0" w:color="auto"/>
            <w:bottom w:val="none" w:sz="0" w:space="0" w:color="auto"/>
            <w:right w:val="none" w:sz="0" w:space="0" w:color="auto"/>
          </w:divBdr>
        </w:div>
      </w:divsChild>
    </w:div>
    <w:div w:id="1875341347">
      <w:bodyDiv w:val="1"/>
      <w:marLeft w:val="0"/>
      <w:marRight w:val="0"/>
      <w:marTop w:val="0"/>
      <w:marBottom w:val="0"/>
      <w:divBdr>
        <w:top w:val="none" w:sz="0" w:space="0" w:color="auto"/>
        <w:left w:val="none" w:sz="0" w:space="0" w:color="auto"/>
        <w:bottom w:val="none" w:sz="0" w:space="0" w:color="auto"/>
        <w:right w:val="none" w:sz="0" w:space="0" w:color="auto"/>
      </w:divBdr>
    </w:div>
    <w:div w:id="1879006946">
      <w:bodyDiv w:val="1"/>
      <w:marLeft w:val="0"/>
      <w:marRight w:val="0"/>
      <w:marTop w:val="0"/>
      <w:marBottom w:val="0"/>
      <w:divBdr>
        <w:top w:val="none" w:sz="0" w:space="0" w:color="auto"/>
        <w:left w:val="none" w:sz="0" w:space="0" w:color="auto"/>
        <w:bottom w:val="none" w:sz="0" w:space="0" w:color="auto"/>
        <w:right w:val="none" w:sz="0" w:space="0" w:color="auto"/>
      </w:divBdr>
    </w:div>
    <w:div w:id="1882016697">
      <w:bodyDiv w:val="1"/>
      <w:marLeft w:val="0"/>
      <w:marRight w:val="0"/>
      <w:marTop w:val="0"/>
      <w:marBottom w:val="0"/>
      <w:divBdr>
        <w:top w:val="none" w:sz="0" w:space="0" w:color="auto"/>
        <w:left w:val="none" w:sz="0" w:space="0" w:color="auto"/>
        <w:bottom w:val="none" w:sz="0" w:space="0" w:color="auto"/>
        <w:right w:val="none" w:sz="0" w:space="0" w:color="auto"/>
      </w:divBdr>
    </w:div>
    <w:div w:id="1902788127">
      <w:bodyDiv w:val="1"/>
      <w:marLeft w:val="0"/>
      <w:marRight w:val="0"/>
      <w:marTop w:val="0"/>
      <w:marBottom w:val="0"/>
      <w:divBdr>
        <w:top w:val="none" w:sz="0" w:space="0" w:color="auto"/>
        <w:left w:val="none" w:sz="0" w:space="0" w:color="auto"/>
        <w:bottom w:val="none" w:sz="0" w:space="0" w:color="auto"/>
        <w:right w:val="none" w:sz="0" w:space="0" w:color="auto"/>
      </w:divBdr>
    </w:div>
    <w:div w:id="1904487711">
      <w:bodyDiv w:val="1"/>
      <w:marLeft w:val="0"/>
      <w:marRight w:val="0"/>
      <w:marTop w:val="0"/>
      <w:marBottom w:val="0"/>
      <w:divBdr>
        <w:top w:val="none" w:sz="0" w:space="0" w:color="auto"/>
        <w:left w:val="none" w:sz="0" w:space="0" w:color="auto"/>
        <w:bottom w:val="none" w:sz="0" w:space="0" w:color="auto"/>
        <w:right w:val="none" w:sz="0" w:space="0" w:color="auto"/>
      </w:divBdr>
    </w:div>
    <w:div w:id="1905023497">
      <w:bodyDiv w:val="1"/>
      <w:marLeft w:val="0"/>
      <w:marRight w:val="0"/>
      <w:marTop w:val="0"/>
      <w:marBottom w:val="0"/>
      <w:divBdr>
        <w:top w:val="none" w:sz="0" w:space="0" w:color="auto"/>
        <w:left w:val="none" w:sz="0" w:space="0" w:color="auto"/>
        <w:bottom w:val="none" w:sz="0" w:space="0" w:color="auto"/>
        <w:right w:val="none" w:sz="0" w:space="0" w:color="auto"/>
      </w:divBdr>
    </w:div>
    <w:div w:id="1907104174">
      <w:bodyDiv w:val="1"/>
      <w:marLeft w:val="0"/>
      <w:marRight w:val="0"/>
      <w:marTop w:val="0"/>
      <w:marBottom w:val="0"/>
      <w:divBdr>
        <w:top w:val="none" w:sz="0" w:space="0" w:color="auto"/>
        <w:left w:val="none" w:sz="0" w:space="0" w:color="auto"/>
        <w:bottom w:val="none" w:sz="0" w:space="0" w:color="auto"/>
        <w:right w:val="none" w:sz="0" w:space="0" w:color="auto"/>
      </w:divBdr>
    </w:div>
    <w:div w:id="1916894262">
      <w:bodyDiv w:val="1"/>
      <w:marLeft w:val="0"/>
      <w:marRight w:val="0"/>
      <w:marTop w:val="0"/>
      <w:marBottom w:val="0"/>
      <w:divBdr>
        <w:top w:val="none" w:sz="0" w:space="0" w:color="auto"/>
        <w:left w:val="none" w:sz="0" w:space="0" w:color="auto"/>
        <w:bottom w:val="none" w:sz="0" w:space="0" w:color="auto"/>
        <w:right w:val="none" w:sz="0" w:space="0" w:color="auto"/>
      </w:divBdr>
    </w:div>
    <w:div w:id="1927883370">
      <w:bodyDiv w:val="1"/>
      <w:marLeft w:val="0"/>
      <w:marRight w:val="0"/>
      <w:marTop w:val="0"/>
      <w:marBottom w:val="0"/>
      <w:divBdr>
        <w:top w:val="none" w:sz="0" w:space="0" w:color="auto"/>
        <w:left w:val="none" w:sz="0" w:space="0" w:color="auto"/>
        <w:bottom w:val="none" w:sz="0" w:space="0" w:color="auto"/>
        <w:right w:val="none" w:sz="0" w:space="0" w:color="auto"/>
      </w:divBdr>
    </w:div>
    <w:div w:id="1932201101">
      <w:bodyDiv w:val="1"/>
      <w:marLeft w:val="0"/>
      <w:marRight w:val="0"/>
      <w:marTop w:val="0"/>
      <w:marBottom w:val="0"/>
      <w:divBdr>
        <w:top w:val="none" w:sz="0" w:space="0" w:color="auto"/>
        <w:left w:val="none" w:sz="0" w:space="0" w:color="auto"/>
        <w:bottom w:val="none" w:sz="0" w:space="0" w:color="auto"/>
        <w:right w:val="none" w:sz="0" w:space="0" w:color="auto"/>
      </w:divBdr>
    </w:div>
    <w:div w:id="1933126401">
      <w:bodyDiv w:val="1"/>
      <w:marLeft w:val="0"/>
      <w:marRight w:val="0"/>
      <w:marTop w:val="0"/>
      <w:marBottom w:val="0"/>
      <w:divBdr>
        <w:top w:val="none" w:sz="0" w:space="0" w:color="auto"/>
        <w:left w:val="none" w:sz="0" w:space="0" w:color="auto"/>
        <w:bottom w:val="none" w:sz="0" w:space="0" w:color="auto"/>
        <w:right w:val="none" w:sz="0" w:space="0" w:color="auto"/>
      </w:divBdr>
    </w:div>
    <w:div w:id="1941404077">
      <w:bodyDiv w:val="1"/>
      <w:marLeft w:val="0"/>
      <w:marRight w:val="0"/>
      <w:marTop w:val="0"/>
      <w:marBottom w:val="0"/>
      <w:divBdr>
        <w:top w:val="none" w:sz="0" w:space="0" w:color="auto"/>
        <w:left w:val="none" w:sz="0" w:space="0" w:color="auto"/>
        <w:bottom w:val="none" w:sz="0" w:space="0" w:color="auto"/>
        <w:right w:val="none" w:sz="0" w:space="0" w:color="auto"/>
      </w:divBdr>
    </w:div>
    <w:div w:id="1947231324">
      <w:bodyDiv w:val="1"/>
      <w:marLeft w:val="0"/>
      <w:marRight w:val="0"/>
      <w:marTop w:val="0"/>
      <w:marBottom w:val="0"/>
      <w:divBdr>
        <w:top w:val="none" w:sz="0" w:space="0" w:color="auto"/>
        <w:left w:val="none" w:sz="0" w:space="0" w:color="auto"/>
        <w:bottom w:val="none" w:sz="0" w:space="0" w:color="auto"/>
        <w:right w:val="none" w:sz="0" w:space="0" w:color="auto"/>
      </w:divBdr>
    </w:div>
    <w:div w:id="1963267069">
      <w:bodyDiv w:val="1"/>
      <w:marLeft w:val="0"/>
      <w:marRight w:val="0"/>
      <w:marTop w:val="0"/>
      <w:marBottom w:val="0"/>
      <w:divBdr>
        <w:top w:val="none" w:sz="0" w:space="0" w:color="auto"/>
        <w:left w:val="none" w:sz="0" w:space="0" w:color="auto"/>
        <w:bottom w:val="none" w:sz="0" w:space="0" w:color="auto"/>
        <w:right w:val="none" w:sz="0" w:space="0" w:color="auto"/>
      </w:divBdr>
    </w:div>
    <w:div w:id="1970672151">
      <w:bodyDiv w:val="1"/>
      <w:marLeft w:val="0"/>
      <w:marRight w:val="0"/>
      <w:marTop w:val="0"/>
      <w:marBottom w:val="0"/>
      <w:divBdr>
        <w:top w:val="none" w:sz="0" w:space="0" w:color="auto"/>
        <w:left w:val="none" w:sz="0" w:space="0" w:color="auto"/>
        <w:bottom w:val="none" w:sz="0" w:space="0" w:color="auto"/>
        <w:right w:val="none" w:sz="0" w:space="0" w:color="auto"/>
      </w:divBdr>
    </w:div>
    <w:div w:id="1978098043">
      <w:bodyDiv w:val="1"/>
      <w:marLeft w:val="0"/>
      <w:marRight w:val="0"/>
      <w:marTop w:val="0"/>
      <w:marBottom w:val="0"/>
      <w:divBdr>
        <w:top w:val="none" w:sz="0" w:space="0" w:color="auto"/>
        <w:left w:val="none" w:sz="0" w:space="0" w:color="auto"/>
        <w:bottom w:val="none" w:sz="0" w:space="0" w:color="auto"/>
        <w:right w:val="none" w:sz="0" w:space="0" w:color="auto"/>
      </w:divBdr>
    </w:div>
    <w:div w:id="1984458723">
      <w:bodyDiv w:val="1"/>
      <w:marLeft w:val="0"/>
      <w:marRight w:val="0"/>
      <w:marTop w:val="0"/>
      <w:marBottom w:val="0"/>
      <w:divBdr>
        <w:top w:val="none" w:sz="0" w:space="0" w:color="auto"/>
        <w:left w:val="none" w:sz="0" w:space="0" w:color="auto"/>
        <w:bottom w:val="none" w:sz="0" w:space="0" w:color="auto"/>
        <w:right w:val="none" w:sz="0" w:space="0" w:color="auto"/>
      </w:divBdr>
    </w:div>
    <w:div w:id="1990670736">
      <w:bodyDiv w:val="1"/>
      <w:marLeft w:val="0"/>
      <w:marRight w:val="0"/>
      <w:marTop w:val="0"/>
      <w:marBottom w:val="0"/>
      <w:divBdr>
        <w:top w:val="none" w:sz="0" w:space="0" w:color="auto"/>
        <w:left w:val="none" w:sz="0" w:space="0" w:color="auto"/>
        <w:bottom w:val="none" w:sz="0" w:space="0" w:color="auto"/>
        <w:right w:val="none" w:sz="0" w:space="0" w:color="auto"/>
      </w:divBdr>
    </w:div>
    <w:div w:id="1996913670">
      <w:bodyDiv w:val="1"/>
      <w:marLeft w:val="0"/>
      <w:marRight w:val="0"/>
      <w:marTop w:val="0"/>
      <w:marBottom w:val="0"/>
      <w:divBdr>
        <w:top w:val="none" w:sz="0" w:space="0" w:color="auto"/>
        <w:left w:val="none" w:sz="0" w:space="0" w:color="auto"/>
        <w:bottom w:val="none" w:sz="0" w:space="0" w:color="auto"/>
        <w:right w:val="none" w:sz="0" w:space="0" w:color="auto"/>
      </w:divBdr>
    </w:div>
    <w:div w:id="2001150966">
      <w:bodyDiv w:val="1"/>
      <w:marLeft w:val="0"/>
      <w:marRight w:val="0"/>
      <w:marTop w:val="0"/>
      <w:marBottom w:val="0"/>
      <w:divBdr>
        <w:top w:val="none" w:sz="0" w:space="0" w:color="auto"/>
        <w:left w:val="none" w:sz="0" w:space="0" w:color="auto"/>
        <w:bottom w:val="none" w:sz="0" w:space="0" w:color="auto"/>
        <w:right w:val="none" w:sz="0" w:space="0" w:color="auto"/>
      </w:divBdr>
    </w:div>
    <w:div w:id="2003268642">
      <w:bodyDiv w:val="1"/>
      <w:marLeft w:val="0"/>
      <w:marRight w:val="0"/>
      <w:marTop w:val="0"/>
      <w:marBottom w:val="0"/>
      <w:divBdr>
        <w:top w:val="none" w:sz="0" w:space="0" w:color="auto"/>
        <w:left w:val="none" w:sz="0" w:space="0" w:color="auto"/>
        <w:bottom w:val="none" w:sz="0" w:space="0" w:color="auto"/>
        <w:right w:val="none" w:sz="0" w:space="0" w:color="auto"/>
      </w:divBdr>
    </w:div>
    <w:div w:id="2003579244">
      <w:bodyDiv w:val="1"/>
      <w:marLeft w:val="0"/>
      <w:marRight w:val="0"/>
      <w:marTop w:val="0"/>
      <w:marBottom w:val="0"/>
      <w:divBdr>
        <w:top w:val="none" w:sz="0" w:space="0" w:color="auto"/>
        <w:left w:val="none" w:sz="0" w:space="0" w:color="auto"/>
        <w:bottom w:val="none" w:sz="0" w:space="0" w:color="auto"/>
        <w:right w:val="none" w:sz="0" w:space="0" w:color="auto"/>
      </w:divBdr>
    </w:div>
    <w:div w:id="2004042254">
      <w:bodyDiv w:val="1"/>
      <w:marLeft w:val="0"/>
      <w:marRight w:val="0"/>
      <w:marTop w:val="0"/>
      <w:marBottom w:val="0"/>
      <w:divBdr>
        <w:top w:val="none" w:sz="0" w:space="0" w:color="auto"/>
        <w:left w:val="none" w:sz="0" w:space="0" w:color="auto"/>
        <w:bottom w:val="none" w:sz="0" w:space="0" w:color="auto"/>
        <w:right w:val="none" w:sz="0" w:space="0" w:color="auto"/>
      </w:divBdr>
    </w:div>
    <w:div w:id="2022975448">
      <w:bodyDiv w:val="1"/>
      <w:marLeft w:val="0"/>
      <w:marRight w:val="0"/>
      <w:marTop w:val="0"/>
      <w:marBottom w:val="0"/>
      <w:divBdr>
        <w:top w:val="none" w:sz="0" w:space="0" w:color="auto"/>
        <w:left w:val="none" w:sz="0" w:space="0" w:color="auto"/>
        <w:bottom w:val="none" w:sz="0" w:space="0" w:color="auto"/>
        <w:right w:val="none" w:sz="0" w:space="0" w:color="auto"/>
      </w:divBdr>
    </w:div>
    <w:div w:id="2026439732">
      <w:bodyDiv w:val="1"/>
      <w:marLeft w:val="0"/>
      <w:marRight w:val="0"/>
      <w:marTop w:val="0"/>
      <w:marBottom w:val="0"/>
      <w:divBdr>
        <w:top w:val="none" w:sz="0" w:space="0" w:color="auto"/>
        <w:left w:val="none" w:sz="0" w:space="0" w:color="auto"/>
        <w:bottom w:val="none" w:sz="0" w:space="0" w:color="auto"/>
        <w:right w:val="none" w:sz="0" w:space="0" w:color="auto"/>
      </w:divBdr>
    </w:div>
    <w:div w:id="2031753827">
      <w:bodyDiv w:val="1"/>
      <w:marLeft w:val="0"/>
      <w:marRight w:val="0"/>
      <w:marTop w:val="0"/>
      <w:marBottom w:val="0"/>
      <w:divBdr>
        <w:top w:val="none" w:sz="0" w:space="0" w:color="auto"/>
        <w:left w:val="none" w:sz="0" w:space="0" w:color="auto"/>
        <w:bottom w:val="none" w:sz="0" w:space="0" w:color="auto"/>
        <w:right w:val="none" w:sz="0" w:space="0" w:color="auto"/>
      </w:divBdr>
    </w:div>
    <w:div w:id="2033414923">
      <w:bodyDiv w:val="1"/>
      <w:marLeft w:val="0"/>
      <w:marRight w:val="0"/>
      <w:marTop w:val="0"/>
      <w:marBottom w:val="0"/>
      <w:divBdr>
        <w:top w:val="none" w:sz="0" w:space="0" w:color="auto"/>
        <w:left w:val="none" w:sz="0" w:space="0" w:color="auto"/>
        <w:bottom w:val="none" w:sz="0" w:space="0" w:color="auto"/>
        <w:right w:val="none" w:sz="0" w:space="0" w:color="auto"/>
      </w:divBdr>
    </w:div>
    <w:div w:id="2034375503">
      <w:bodyDiv w:val="1"/>
      <w:marLeft w:val="0"/>
      <w:marRight w:val="0"/>
      <w:marTop w:val="0"/>
      <w:marBottom w:val="0"/>
      <w:divBdr>
        <w:top w:val="none" w:sz="0" w:space="0" w:color="auto"/>
        <w:left w:val="none" w:sz="0" w:space="0" w:color="auto"/>
        <w:bottom w:val="none" w:sz="0" w:space="0" w:color="auto"/>
        <w:right w:val="none" w:sz="0" w:space="0" w:color="auto"/>
      </w:divBdr>
    </w:div>
    <w:div w:id="2042392120">
      <w:bodyDiv w:val="1"/>
      <w:marLeft w:val="0"/>
      <w:marRight w:val="0"/>
      <w:marTop w:val="0"/>
      <w:marBottom w:val="0"/>
      <w:divBdr>
        <w:top w:val="none" w:sz="0" w:space="0" w:color="auto"/>
        <w:left w:val="none" w:sz="0" w:space="0" w:color="auto"/>
        <w:bottom w:val="none" w:sz="0" w:space="0" w:color="auto"/>
        <w:right w:val="none" w:sz="0" w:space="0" w:color="auto"/>
      </w:divBdr>
    </w:div>
    <w:div w:id="2044015861">
      <w:bodyDiv w:val="1"/>
      <w:marLeft w:val="0"/>
      <w:marRight w:val="0"/>
      <w:marTop w:val="0"/>
      <w:marBottom w:val="0"/>
      <w:divBdr>
        <w:top w:val="none" w:sz="0" w:space="0" w:color="auto"/>
        <w:left w:val="none" w:sz="0" w:space="0" w:color="auto"/>
        <w:bottom w:val="none" w:sz="0" w:space="0" w:color="auto"/>
        <w:right w:val="none" w:sz="0" w:space="0" w:color="auto"/>
      </w:divBdr>
    </w:div>
    <w:div w:id="2046368673">
      <w:bodyDiv w:val="1"/>
      <w:marLeft w:val="0"/>
      <w:marRight w:val="0"/>
      <w:marTop w:val="0"/>
      <w:marBottom w:val="0"/>
      <w:divBdr>
        <w:top w:val="none" w:sz="0" w:space="0" w:color="auto"/>
        <w:left w:val="none" w:sz="0" w:space="0" w:color="auto"/>
        <w:bottom w:val="none" w:sz="0" w:space="0" w:color="auto"/>
        <w:right w:val="none" w:sz="0" w:space="0" w:color="auto"/>
      </w:divBdr>
    </w:div>
    <w:div w:id="2048679245">
      <w:bodyDiv w:val="1"/>
      <w:marLeft w:val="0"/>
      <w:marRight w:val="0"/>
      <w:marTop w:val="0"/>
      <w:marBottom w:val="0"/>
      <w:divBdr>
        <w:top w:val="none" w:sz="0" w:space="0" w:color="auto"/>
        <w:left w:val="none" w:sz="0" w:space="0" w:color="auto"/>
        <w:bottom w:val="none" w:sz="0" w:space="0" w:color="auto"/>
        <w:right w:val="none" w:sz="0" w:space="0" w:color="auto"/>
      </w:divBdr>
    </w:div>
    <w:div w:id="2049336240">
      <w:bodyDiv w:val="1"/>
      <w:marLeft w:val="0"/>
      <w:marRight w:val="0"/>
      <w:marTop w:val="0"/>
      <w:marBottom w:val="0"/>
      <w:divBdr>
        <w:top w:val="none" w:sz="0" w:space="0" w:color="auto"/>
        <w:left w:val="none" w:sz="0" w:space="0" w:color="auto"/>
        <w:bottom w:val="none" w:sz="0" w:space="0" w:color="auto"/>
        <w:right w:val="none" w:sz="0" w:space="0" w:color="auto"/>
      </w:divBdr>
    </w:div>
    <w:div w:id="2068912940">
      <w:bodyDiv w:val="1"/>
      <w:marLeft w:val="0"/>
      <w:marRight w:val="0"/>
      <w:marTop w:val="0"/>
      <w:marBottom w:val="0"/>
      <w:divBdr>
        <w:top w:val="none" w:sz="0" w:space="0" w:color="auto"/>
        <w:left w:val="none" w:sz="0" w:space="0" w:color="auto"/>
        <w:bottom w:val="none" w:sz="0" w:space="0" w:color="auto"/>
        <w:right w:val="none" w:sz="0" w:space="0" w:color="auto"/>
      </w:divBdr>
    </w:div>
    <w:div w:id="2095272357">
      <w:bodyDiv w:val="1"/>
      <w:marLeft w:val="0"/>
      <w:marRight w:val="0"/>
      <w:marTop w:val="0"/>
      <w:marBottom w:val="0"/>
      <w:divBdr>
        <w:top w:val="none" w:sz="0" w:space="0" w:color="auto"/>
        <w:left w:val="none" w:sz="0" w:space="0" w:color="auto"/>
        <w:bottom w:val="none" w:sz="0" w:space="0" w:color="auto"/>
        <w:right w:val="none" w:sz="0" w:space="0" w:color="auto"/>
      </w:divBdr>
    </w:div>
    <w:div w:id="2095274164">
      <w:bodyDiv w:val="1"/>
      <w:marLeft w:val="0"/>
      <w:marRight w:val="0"/>
      <w:marTop w:val="0"/>
      <w:marBottom w:val="0"/>
      <w:divBdr>
        <w:top w:val="none" w:sz="0" w:space="0" w:color="auto"/>
        <w:left w:val="none" w:sz="0" w:space="0" w:color="auto"/>
        <w:bottom w:val="none" w:sz="0" w:space="0" w:color="auto"/>
        <w:right w:val="none" w:sz="0" w:space="0" w:color="auto"/>
      </w:divBdr>
    </w:div>
    <w:div w:id="2103717690">
      <w:bodyDiv w:val="1"/>
      <w:marLeft w:val="0"/>
      <w:marRight w:val="0"/>
      <w:marTop w:val="0"/>
      <w:marBottom w:val="0"/>
      <w:divBdr>
        <w:top w:val="none" w:sz="0" w:space="0" w:color="auto"/>
        <w:left w:val="none" w:sz="0" w:space="0" w:color="auto"/>
        <w:bottom w:val="none" w:sz="0" w:space="0" w:color="auto"/>
        <w:right w:val="none" w:sz="0" w:space="0" w:color="auto"/>
      </w:divBdr>
    </w:div>
    <w:div w:id="2122842117">
      <w:bodyDiv w:val="1"/>
      <w:marLeft w:val="0"/>
      <w:marRight w:val="0"/>
      <w:marTop w:val="0"/>
      <w:marBottom w:val="0"/>
      <w:divBdr>
        <w:top w:val="none" w:sz="0" w:space="0" w:color="auto"/>
        <w:left w:val="none" w:sz="0" w:space="0" w:color="auto"/>
        <w:bottom w:val="none" w:sz="0" w:space="0" w:color="auto"/>
        <w:right w:val="none" w:sz="0" w:space="0" w:color="auto"/>
      </w:divBdr>
    </w:div>
    <w:div w:id="2132746419">
      <w:bodyDiv w:val="1"/>
      <w:marLeft w:val="0"/>
      <w:marRight w:val="0"/>
      <w:marTop w:val="0"/>
      <w:marBottom w:val="0"/>
      <w:divBdr>
        <w:top w:val="none" w:sz="0" w:space="0" w:color="auto"/>
        <w:left w:val="none" w:sz="0" w:space="0" w:color="auto"/>
        <w:bottom w:val="none" w:sz="0" w:space="0" w:color="auto"/>
        <w:right w:val="none" w:sz="0" w:space="0" w:color="auto"/>
      </w:divBdr>
    </w:div>
    <w:div w:id="2138135810">
      <w:bodyDiv w:val="1"/>
      <w:marLeft w:val="0"/>
      <w:marRight w:val="0"/>
      <w:marTop w:val="0"/>
      <w:marBottom w:val="0"/>
      <w:divBdr>
        <w:top w:val="none" w:sz="0" w:space="0" w:color="auto"/>
        <w:left w:val="none" w:sz="0" w:space="0" w:color="auto"/>
        <w:bottom w:val="none" w:sz="0" w:space="0" w:color="auto"/>
        <w:right w:val="none" w:sz="0" w:space="0" w:color="auto"/>
      </w:divBdr>
    </w:div>
    <w:div w:id="2141995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8.png"/><Relationship Id="rId39" Type="http://schemas.openxmlformats.org/officeDocument/2006/relationships/image" Target="media/image30.emf"/><Relationship Id="rId21" Type="http://schemas.openxmlformats.org/officeDocument/2006/relationships/image" Target="media/image14.jpeg"/><Relationship Id="rId34" Type="http://schemas.openxmlformats.org/officeDocument/2006/relationships/image" Target="media/image25.png"/><Relationship Id="rId42" Type="http://schemas.openxmlformats.org/officeDocument/2006/relationships/image" Target="media/image33.emf"/><Relationship Id="rId47" Type="http://schemas.openxmlformats.org/officeDocument/2006/relationships/chart" Target="charts/chart5.xml"/><Relationship Id="rId50" Type="http://schemas.openxmlformats.org/officeDocument/2006/relationships/chart" Target="charts/chart8.xml"/><Relationship Id="rId55" Type="http://schemas.openxmlformats.org/officeDocument/2006/relationships/chart" Target="charts/chart13.xml"/><Relationship Id="rId63" Type="http://schemas.openxmlformats.org/officeDocument/2006/relationships/image" Target="media/image34.jpeg"/><Relationship Id="rId68"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cid:0FC5E5FA-18F8-4D60-925A-C94011388D5D" TargetMode="External"/><Relationship Id="rId11" Type="http://schemas.openxmlformats.org/officeDocument/2006/relationships/image" Target="media/image4.jpeg"/><Relationship Id="rId24" Type="http://schemas.openxmlformats.org/officeDocument/2006/relationships/image" Target="cid:image003.png@01D72613.675AFF90" TargetMode="External"/><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emf"/><Relationship Id="rId45" Type="http://schemas.openxmlformats.org/officeDocument/2006/relationships/chart" Target="charts/chart3.xml"/><Relationship Id="rId53" Type="http://schemas.openxmlformats.org/officeDocument/2006/relationships/chart" Target="charts/chart11.xml"/><Relationship Id="rId58" Type="http://schemas.openxmlformats.org/officeDocument/2006/relationships/chart" Target="charts/chart15.xml"/><Relationship Id="rId66" Type="http://schemas.openxmlformats.org/officeDocument/2006/relationships/image" Target="media/image37.jpeg"/><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jpeg"/><Relationship Id="rId36" Type="http://schemas.openxmlformats.org/officeDocument/2006/relationships/image" Target="media/image27.png"/><Relationship Id="rId49" Type="http://schemas.openxmlformats.org/officeDocument/2006/relationships/chart" Target="charts/chart7.xml"/><Relationship Id="rId57" Type="http://schemas.openxmlformats.org/officeDocument/2006/relationships/image" Target="media/image34.png"/><Relationship Id="rId61" Type="http://schemas.openxmlformats.org/officeDocument/2006/relationships/chart" Target="charts/chart18.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2.png"/><Relationship Id="rId44" Type="http://schemas.openxmlformats.org/officeDocument/2006/relationships/chart" Target="charts/chart2.xml"/><Relationship Id="rId52" Type="http://schemas.openxmlformats.org/officeDocument/2006/relationships/chart" Target="charts/chart10.xml"/><Relationship Id="rId60" Type="http://schemas.openxmlformats.org/officeDocument/2006/relationships/chart" Target="charts/chart17.xml"/><Relationship Id="rId65" Type="http://schemas.openxmlformats.org/officeDocument/2006/relationships/image" Target="media/image36.jpeg"/><Relationship Id="rId73"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chart" Target="charts/chart1.xml"/><Relationship Id="rId48" Type="http://schemas.openxmlformats.org/officeDocument/2006/relationships/chart" Target="charts/chart6.xml"/><Relationship Id="rId56" Type="http://schemas.openxmlformats.org/officeDocument/2006/relationships/chart" Target="charts/chart14.xml"/><Relationship Id="rId64" Type="http://schemas.openxmlformats.org/officeDocument/2006/relationships/image" Target="media/image35.jpeg"/><Relationship Id="rId69" Type="http://schemas.openxmlformats.org/officeDocument/2006/relationships/header" Target="header2.xml"/><Relationship Id="rId8" Type="http://schemas.openxmlformats.org/officeDocument/2006/relationships/image" Target="media/image1.jpeg"/><Relationship Id="rId51" Type="http://schemas.openxmlformats.org/officeDocument/2006/relationships/chart" Target="charts/chart9.xml"/><Relationship Id="rId72" Type="http://schemas.openxmlformats.org/officeDocument/2006/relationships/header" Target="header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gif"/><Relationship Id="rId25" Type="http://schemas.openxmlformats.org/officeDocument/2006/relationships/image" Target="media/image17.jpeg"/><Relationship Id="rId33" Type="http://schemas.openxmlformats.org/officeDocument/2006/relationships/image" Target="media/image24.png"/><Relationship Id="rId38" Type="http://schemas.openxmlformats.org/officeDocument/2006/relationships/image" Target="media/image29.jpeg"/><Relationship Id="rId46" Type="http://schemas.openxmlformats.org/officeDocument/2006/relationships/chart" Target="charts/chart4.xml"/><Relationship Id="rId59" Type="http://schemas.openxmlformats.org/officeDocument/2006/relationships/chart" Target="charts/chart16.xml"/><Relationship Id="rId67" Type="http://schemas.openxmlformats.org/officeDocument/2006/relationships/image" Target="media/image38.png"/><Relationship Id="rId20" Type="http://schemas.openxmlformats.org/officeDocument/2006/relationships/image" Target="media/image13.jpeg"/><Relationship Id="rId41" Type="http://schemas.openxmlformats.org/officeDocument/2006/relationships/image" Target="media/image32.emf"/><Relationship Id="rId54" Type="http://schemas.openxmlformats.org/officeDocument/2006/relationships/chart" Target="charts/chart12.xml"/><Relationship Id="rId62" Type="http://schemas.openxmlformats.org/officeDocument/2006/relationships/chart" Target="charts/chart19.xml"/><Relationship Id="rId70" Type="http://schemas.openxmlformats.org/officeDocument/2006/relationships/footer" Target="footer1.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1" Type="http://schemas.openxmlformats.org/officeDocument/2006/relationships/oleObject" Target="file:///D:\University\L6%20-Disertation\HZ%20Data.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6.xml"/><Relationship Id="rId1" Type="http://schemas.microsoft.com/office/2011/relationships/chartStyle" Target="style6.xml"/></Relationships>
</file>

<file path=word/charts/_rels/chart8.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7.xml"/><Relationship Id="rId1" Type="http://schemas.microsoft.com/office/2011/relationships/chartStyle" Target="style7.xml"/></Relationships>
</file>

<file path=word/charts/_rels/chart9.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8.xml"/><Relationship Id="rId1" Type="http://schemas.microsoft.com/office/2011/relationships/chartStyle" Target="style8.xml"/></Relationships>
</file>

<file path=word/charts/_rels/chart10.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9.xml"/><Relationship Id="rId1" Type="http://schemas.microsoft.com/office/2011/relationships/chartStyle" Target="style9.xml"/></Relationships>
</file>

<file path=word/charts/_rels/chart11.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0.xml"/><Relationship Id="rId1" Type="http://schemas.microsoft.com/office/2011/relationships/chartStyle" Target="style10.xml"/></Relationships>
</file>

<file path=word/charts/_rels/chart12.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1.xml"/><Relationship Id="rId1" Type="http://schemas.microsoft.com/office/2011/relationships/chartStyle" Target="style11.xml"/></Relationships>
</file>

<file path=word/charts/_rels/chart13.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2.xml"/><Relationship Id="rId1" Type="http://schemas.microsoft.com/office/2011/relationships/chartStyle" Target="style12.xml"/></Relationships>
</file>

<file path=word/charts/_rels/chart14.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3.xml"/><Relationship Id="rId1" Type="http://schemas.microsoft.com/office/2011/relationships/chartStyle" Target="style13.xml"/></Relationships>
</file>

<file path=word/charts/_rels/chart15.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chartUserShapes" Target="../drawings/drawing1.xml"/></Relationships>
</file>

<file path=word/charts/_rels/chart16.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chartUserShapes" Target="../drawings/drawing2.xml"/></Relationships>
</file>

<file path=word/charts/_rels/chart17.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chartUserShapes" Target="../drawings/drawing3.xml"/></Relationships>
</file>

<file path=word/charts/_rels/chart18.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7.xml"/><Relationship Id="rId1" Type="http://schemas.microsoft.com/office/2011/relationships/chartStyle" Target="style17.xml"/></Relationships>
</file>

<file path=word/charts/_rels/chart19.xml.rels><?xml version="1.0" encoding="UTF-8" standalone="yes"?>
<Relationships xmlns="http://schemas.openxmlformats.org/package/2006/relationships"><Relationship Id="rId3" Type="http://schemas.openxmlformats.org/officeDocument/2006/relationships/oleObject" Target="file:///D:\University\L6%20-Disertation\Volvo%20A-Pillar%20Study.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Left</a:t>
            </a:r>
            <a:r>
              <a:rPr lang="en-GB" baseline="0"/>
              <a:t> hand 1000 Seconds</a:t>
            </a:r>
          </a:p>
          <a:p>
            <a:pPr>
              <a:defRPr/>
            </a:pPr>
            <a:endParaRPr lang="en-GB"/>
          </a:p>
        </c:rich>
      </c:tx>
      <c:overlay val="0"/>
    </c:title>
    <c:autoTitleDeleted val="0"/>
    <c:plotArea>
      <c:layout/>
      <c:scatterChart>
        <c:scatterStyle val="lineMarker"/>
        <c:varyColors val="0"/>
        <c:ser>
          <c:idx val="0"/>
          <c:order val="0"/>
          <c:tx>
            <c:strRef>
              <c:f>'Specimen 16'!$D$2</c:f>
              <c:strCache>
                <c:ptCount val="1"/>
                <c:pt idx="0">
                  <c:v>Stress</c:v>
                </c:pt>
              </c:strCache>
            </c:strRef>
          </c:tx>
          <c:marker>
            <c:symbol val="none"/>
          </c:marker>
          <c:xVal>
            <c:numRef>
              <c:f>'Specimen 16'!$A$4:$A$5949</c:f>
              <c:numCache>
                <c:formatCode>General</c:formatCode>
                <c:ptCount val="5946"/>
                <c:pt idx="0">
                  <c:v>0</c:v>
                </c:pt>
                <c:pt idx="1">
                  <c:v>-1.5113408538271135E-4</c:v>
                </c:pt>
                <c:pt idx="2">
                  <c:v>1.1278662974852315E-5</c:v>
                </c:pt>
                <c:pt idx="3">
                  <c:v>-6.917580261847487E-5</c:v>
                </c:pt>
                <c:pt idx="4">
                  <c:v>-4.7821530405497677E-4</c:v>
                </c:pt>
                <c:pt idx="5">
                  <c:v>-7.0504179138489956E-4</c:v>
                </c:pt>
                <c:pt idx="6">
                  <c:v>-2.8773123852000887E-4</c:v>
                </c:pt>
                <c:pt idx="7">
                  <c:v>-3.7344906801074442E-4</c:v>
                </c:pt>
                <c:pt idx="8">
                  <c:v>-3.1680510301083654E-4</c:v>
                </c:pt>
                <c:pt idx="9">
                  <c:v>-3.300888682109874E-4</c:v>
                </c:pt>
                <c:pt idx="10">
                  <c:v>-4.4287551315641392E-4</c:v>
                </c:pt>
                <c:pt idx="11">
                  <c:v>-1.1729809645815441E-4</c:v>
                </c:pt>
                <c:pt idx="12">
                  <c:v>3.9600637876354568E-5</c:v>
                </c:pt>
                <c:pt idx="13">
                  <c:v>6.742134292037095E-5</c:v>
                </c:pt>
                <c:pt idx="14">
                  <c:v>2.8622741375064785E-4</c:v>
                </c:pt>
                <c:pt idx="15">
                  <c:v>-4.6342774447927167E-4</c:v>
                </c:pt>
                <c:pt idx="16">
                  <c:v>-1.8973218354409417E-4</c:v>
                </c:pt>
                <c:pt idx="17">
                  <c:v>-2.3008473380512924E-4</c:v>
                </c:pt>
                <c:pt idx="18">
                  <c:v>-2.5314332961231975E-4</c:v>
                </c:pt>
                <c:pt idx="19">
                  <c:v>-3.3635479461872257E-4</c:v>
                </c:pt>
                <c:pt idx="20">
                  <c:v>-3.3359780280409863E-4</c:v>
                </c:pt>
                <c:pt idx="21">
                  <c:v>-2.9449841958832657E-4</c:v>
                </c:pt>
                <c:pt idx="22">
                  <c:v>-4.2482964631788885E-4</c:v>
                </c:pt>
                <c:pt idx="23">
                  <c:v>-2.8397167659660643E-4</c:v>
                </c:pt>
                <c:pt idx="24">
                  <c:v>-2.777057501888712E-4</c:v>
                </c:pt>
                <c:pt idx="25">
                  <c:v>-3.2282040208828045E-4</c:v>
                </c:pt>
                <c:pt idx="26">
                  <c:v>-2.6041179573502664E-4</c:v>
                </c:pt>
                <c:pt idx="27">
                  <c:v>-3.2758250372665466E-4</c:v>
                </c:pt>
                <c:pt idx="28">
                  <c:v>-3.2557739390290445E-4</c:v>
                </c:pt>
                <c:pt idx="29">
                  <c:v>-2.6642709481247061E-4</c:v>
                </c:pt>
                <c:pt idx="30">
                  <c:v>-2.7996148734291267E-4</c:v>
                </c:pt>
                <c:pt idx="31">
                  <c:v>-2.7519938570453852E-4</c:v>
                </c:pt>
                <c:pt idx="32">
                  <c:v>-2.7670321047389948E-4</c:v>
                </c:pt>
                <c:pt idx="33">
                  <c:v>-2.656751824277901E-4</c:v>
                </c:pt>
                <c:pt idx="34">
                  <c:v>-2.6266753288906812E-4</c:v>
                </c:pt>
                <c:pt idx="35">
                  <c:v>-2.3810511231251664E-4</c:v>
                </c:pt>
                <c:pt idx="36">
                  <c:v>-2.2908217889325413E-4</c:v>
                </c:pt>
                <c:pt idx="37">
                  <c:v>-2.2507198963956043E-4</c:v>
                </c:pt>
                <c:pt idx="38">
                  <c:v>-2.1655032607778376E-4</c:v>
                </c:pt>
                <c:pt idx="39">
                  <c:v>2.9449841958832657E-4</c:v>
                </c:pt>
                <c:pt idx="40">
                  <c:v>5.143070377320269E-4</c:v>
                </c:pt>
                <c:pt idx="41">
                  <c:v>7.2734847480740959E-4</c:v>
                </c:pt>
                <c:pt idx="42">
                  <c:v>1.1852621748698199E-3</c:v>
                </c:pt>
                <c:pt idx="43">
                  <c:v>1.3652195278068744E-3</c:v>
                </c:pt>
                <c:pt idx="44">
                  <c:v>2.6016116232597405E-3</c:v>
                </c:pt>
                <c:pt idx="45">
                  <c:v>2.7737993465949259E-3</c:v>
                </c:pt>
                <c:pt idx="46">
                  <c:v>2.9111482297540636E-3</c:v>
                </c:pt>
                <c:pt idx="47">
                  <c:v>3.7999071487560673E-3</c:v>
                </c:pt>
                <c:pt idx="48">
                  <c:v>4.0841296046519983E-3</c:v>
                </c:pt>
                <c:pt idx="49">
                  <c:v>4.2921579480330353E-3</c:v>
                </c:pt>
                <c:pt idx="50">
                  <c:v>4.5683598430587384E-3</c:v>
                </c:pt>
                <c:pt idx="51">
                  <c:v>5.6929681372192174E-3</c:v>
                </c:pt>
                <c:pt idx="52">
                  <c:v>6.4057797405688262E-3</c:v>
                </c:pt>
                <c:pt idx="53">
                  <c:v>6.7484006135643182E-3</c:v>
                </c:pt>
                <c:pt idx="54">
                  <c:v>7.4186035039855566E-3</c:v>
                </c:pt>
                <c:pt idx="55">
                  <c:v>8.10158930006585E-3</c:v>
                </c:pt>
                <c:pt idx="56">
                  <c:v>8.5299280025520775E-3</c:v>
                </c:pt>
                <c:pt idx="57">
                  <c:v>9.1219322481169984E-3</c:v>
                </c:pt>
                <c:pt idx="58">
                  <c:v>9.667067784802346E-3</c:v>
                </c:pt>
                <c:pt idx="59">
                  <c:v>1.0163079148998338E-2</c:v>
                </c:pt>
                <c:pt idx="60">
                  <c:v>1.0756336105701422E-2</c:v>
                </c:pt>
                <c:pt idx="61">
                  <c:v>1.1962652192067975E-2</c:v>
                </c:pt>
                <c:pt idx="62">
                  <c:v>1.212080405545549E-2</c:v>
                </c:pt>
                <c:pt idx="63">
                  <c:v>1.2642881148302679E-2</c:v>
                </c:pt>
                <c:pt idx="64">
                  <c:v>1.3278245927999232E-2</c:v>
                </c:pt>
                <c:pt idx="65">
                  <c:v>1.3639162900044053E-2</c:v>
                </c:pt>
                <c:pt idx="66">
                  <c:v>1.4094069193718195E-2</c:v>
                </c:pt>
                <c:pt idx="67">
                  <c:v>1.4529175259635579E-2</c:v>
                </c:pt>
                <c:pt idx="68">
                  <c:v>1.5385100843404774E-2</c:v>
                </c:pt>
                <c:pt idx="69">
                  <c:v>1.5573329445329961E-2</c:v>
                </c:pt>
                <c:pt idx="70">
                  <c:v>1.645331622540893E-2</c:v>
                </c:pt>
                <c:pt idx="71">
                  <c:v>1.7292196962364233E-2</c:v>
                </c:pt>
                <c:pt idx="72">
                  <c:v>1.7575167679723818E-2</c:v>
                </c:pt>
                <c:pt idx="73">
                  <c:v>1.810476298460361E-2</c:v>
                </c:pt>
                <c:pt idx="74">
                  <c:v>1.8320561930188332E-2</c:v>
                </c:pt>
                <c:pt idx="75">
                  <c:v>1.9309575428563645E-2</c:v>
                </c:pt>
                <c:pt idx="76">
                  <c:v>2.0010105502490008E-2</c:v>
                </c:pt>
                <c:pt idx="77">
                  <c:v>2.0504111361742763E-2</c:v>
                </c:pt>
                <c:pt idx="78">
                  <c:v>2.0668027836089814E-2</c:v>
                </c:pt>
                <c:pt idx="79">
                  <c:v>2.1164539117618893E-2</c:v>
                </c:pt>
                <c:pt idx="80">
                  <c:v>2.2324238398976046E-2</c:v>
                </c:pt>
                <c:pt idx="81">
                  <c:v>2.2543293615438539E-2</c:v>
                </c:pt>
                <c:pt idx="82">
                  <c:v>2.3489699373487296E-2</c:v>
                </c:pt>
                <c:pt idx="83">
                  <c:v>2.3635319262484113E-2</c:v>
                </c:pt>
                <c:pt idx="84">
                  <c:v>2.408671738141031E-2</c:v>
                </c:pt>
                <c:pt idx="85">
                  <c:v>2.4751407078441277E-2</c:v>
                </c:pt>
                <c:pt idx="86">
                  <c:v>2.5120344125055417E-2</c:v>
                </c:pt>
                <c:pt idx="87">
                  <c:v>2.6030407643672059E-2</c:v>
                </c:pt>
                <c:pt idx="88">
                  <c:v>2.6151214515155841E-2</c:v>
                </c:pt>
                <c:pt idx="89">
                  <c:v>2.7099876709416194E-2</c:v>
                </c:pt>
                <c:pt idx="90">
                  <c:v>2.7427960589378658E-2</c:v>
                </c:pt>
                <c:pt idx="91">
                  <c:v>2.8050291532147796E-2</c:v>
                </c:pt>
                <c:pt idx="92">
                  <c:v>2.8360580689296741E-2</c:v>
                </c:pt>
                <c:pt idx="93">
                  <c:v>2.8729015873374165E-2</c:v>
                </c:pt>
                <c:pt idx="94">
                  <c:v>2.9753369831311789E-2</c:v>
                </c:pt>
                <c:pt idx="95">
                  <c:v>3.0372193571934797E-2</c:v>
                </c:pt>
                <c:pt idx="96">
                  <c:v>3.1427124185743179E-2</c:v>
                </c:pt>
                <c:pt idx="97">
                  <c:v>3.1662221496547939E-2</c:v>
                </c:pt>
                <c:pt idx="98">
                  <c:v>3.1901831679775894E-2</c:v>
                </c:pt>
                <c:pt idx="99">
                  <c:v>3.2312876549383501E-2</c:v>
                </c:pt>
                <c:pt idx="100">
                  <c:v>3.2972053539325107E-2</c:v>
                </c:pt>
                <c:pt idx="101">
                  <c:v>3.3192110535657397E-2</c:v>
                </c:pt>
                <c:pt idx="102">
                  <c:v>3.3547012938076139E-2</c:v>
                </c:pt>
                <c:pt idx="103">
                  <c:v>3.4216213562326667E-2</c:v>
                </c:pt>
                <c:pt idx="104">
                  <c:v>3.4809975299371909E-2</c:v>
                </c:pt>
                <c:pt idx="105">
                  <c:v>3.575236810233056E-2</c:v>
                </c:pt>
                <c:pt idx="106">
                  <c:v>3.6297756515487896E-2</c:v>
                </c:pt>
                <c:pt idx="107">
                  <c:v>3.6716819514461194E-2</c:v>
                </c:pt>
                <c:pt idx="108">
                  <c:v>3.7306570241619964E-2</c:v>
                </c:pt>
                <c:pt idx="109">
                  <c:v>3.8214879186561732E-2</c:v>
                </c:pt>
                <c:pt idx="110">
                  <c:v>3.8922174678715622E-2</c:v>
                </c:pt>
                <c:pt idx="111">
                  <c:v>3.93612927271213E-2</c:v>
                </c:pt>
                <c:pt idx="112">
                  <c:v>3.9638246929651171E-2</c:v>
                </c:pt>
                <c:pt idx="113">
                  <c:v>4.0158818434888208E-2</c:v>
                </c:pt>
                <c:pt idx="114">
                  <c:v>4.1280418957934738E-2</c:v>
                </c:pt>
                <c:pt idx="115">
                  <c:v>4.1829316518441829E-2</c:v>
                </c:pt>
                <c:pt idx="116">
                  <c:v>4.2112787153134504E-2</c:v>
                </c:pt>
                <c:pt idx="117">
                  <c:v>4.2596014639069625E-2</c:v>
                </c:pt>
                <c:pt idx="118">
                  <c:v>4.3223860234131758E-2</c:v>
                </c:pt>
                <c:pt idx="119">
                  <c:v>4.3736662596067837E-2</c:v>
                </c:pt>
                <c:pt idx="120">
                  <c:v>4.448206073693961E-2</c:v>
                </c:pt>
                <c:pt idx="121">
                  <c:v>4.5217931270428287E-2</c:v>
                </c:pt>
                <c:pt idx="122">
                  <c:v>4.649517531678056E-2</c:v>
                </c:pt>
                <c:pt idx="123">
                  <c:v>4.7098207894329655E-2</c:v>
                </c:pt>
                <c:pt idx="124">
                  <c:v>4.7343583661118967E-2</c:v>
                </c:pt>
                <c:pt idx="125">
                  <c:v>4.7441330143560959E-2</c:v>
                </c:pt>
                <c:pt idx="126">
                  <c:v>4.7870173626389345E-2</c:v>
                </c:pt>
                <c:pt idx="127">
                  <c:v>4.8646395463992978E-2</c:v>
                </c:pt>
                <c:pt idx="128">
                  <c:v>4.9267222764355599E-2</c:v>
                </c:pt>
                <c:pt idx="129">
                  <c:v>4.9748197704486387E-2</c:v>
                </c:pt>
                <c:pt idx="130">
                  <c:v>5.0318395244749493E-2</c:v>
                </c:pt>
                <c:pt idx="131">
                  <c:v>5.1269062943953086E-2</c:v>
                </c:pt>
                <c:pt idx="132">
                  <c:v>5.1667323935299825E-2</c:v>
                </c:pt>
                <c:pt idx="133">
                  <c:v>5.1948036271244183E-2</c:v>
                </c:pt>
                <c:pt idx="134">
                  <c:v>5.2406956492610242E-2</c:v>
                </c:pt>
                <c:pt idx="135">
                  <c:v>5.2966124728287364E-2</c:v>
                </c:pt>
                <c:pt idx="136">
                  <c:v>5.372856285296395E-2</c:v>
                </c:pt>
                <c:pt idx="137">
                  <c:v>5.4053890379381735E-2</c:v>
                </c:pt>
                <c:pt idx="138">
                  <c:v>5.473186387200666E-2</c:v>
                </c:pt>
                <c:pt idx="139">
                  <c:v>5.5531898892457153E-2</c:v>
                </c:pt>
                <c:pt idx="140">
                  <c:v>5.5868753695590384E-2</c:v>
                </c:pt>
                <c:pt idx="141">
                  <c:v>5.6758517069117179E-2</c:v>
                </c:pt>
                <c:pt idx="142">
                  <c:v>5.7070811731209363E-2</c:v>
                </c:pt>
                <c:pt idx="143">
                  <c:v>5.7632991142106786E-2</c:v>
                </c:pt>
                <c:pt idx="144">
                  <c:v>5.8117724215652061E-2</c:v>
                </c:pt>
                <c:pt idx="145">
                  <c:v>5.8853341872668746E-2</c:v>
                </c:pt>
                <c:pt idx="146">
                  <c:v>5.9435323456526551E-2</c:v>
                </c:pt>
                <c:pt idx="147">
                  <c:v>5.9938100238950069E-2</c:v>
                </c:pt>
                <c:pt idx="148">
                  <c:v>6.0640135900486586E-2</c:v>
                </c:pt>
                <c:pt idx="149">
                  <c:v>6.1160707405723623E-2</c:v>
                </c:pt>
                <c:pt idx="150">
                  <c:v>6.1830911755047589E-2</c:v>
                </c:pt>
                <c:pt idx="151">
                  <c:v>6.217854687670208E-2</c:v>
                </c:pt>
                <c:pt idx="152">
                  <c:v>6.3335487859310924E-2</c:v>
                </c:pt>
                <c:pt idx="153">
                  <c:v>6.3684624678168308E-2</c:v>
                </c:pt>
                <c:pt idx="154">
                  <c:v>6.4391671184257468E-2</c:v>
                </c:pt>
                <c:pt idx="155">
                  <c:v>6.5038568103678543E-2</c:v>
                </c:pt>
                <c:pt idx="156">
                  <c:v>6.5278178286906491E-2</c:v>
                </c:pt>
                <c:pt idx="157">
                  <c:v>6.5769925764744025E-2</c:v>
                </c:pt>
                <c:pt idx="158">
                  <c:v>6.6341379906552561E-2</c:v>
                </c:pt>
                <c:pt idx="159">
                  <c:v>6.7070481131406443E-2</c:v>
                </c:pt>
                <c:pt idx="160">
                  <c:v>6.7541679478089395E-2</c:v>
                </c:pt>
                <c:pt idx="161">
                  <c:v>6.8203865698047678E-2</c:v>
                </c:pt>
                <c:pt idx="162">
                  <c:v>6.8697620626032074E-2</c:v>
                </c:pt>
                <c:pt idx="163">
                  <c:v>6.945705146589562E-2</c:v>
                </c:pt>
                <c:pt idx="164">
                  <c:v>7.0310972517323392E-2</c:v>
                </c:pt>
                <c:pt idx="165">
                  <c:v>7.0798961861746432E-2</c:v>
                </c:pt>
                <c:pt idx="166">
                  <c:v>7.1390467162580074E-2</c:v>
                </c:pt>
                <c:pt idx="167">
                  <c:v>7.1991496180389566E-2</c:v>
                </c:pt>
                <c:pt idx="168">
                  <c:v>7.2864713651833751E-2</c:v>
                </c:pt>
                <c:pt idx="169">
                  <c:v>7.3235656203391133E-2</c:v>
                </c:pt>
                <c:pt idx="170">
                  <c:v>7.3797337642159094E-2</c:v>
                </c:pt>
                <c:pt idx="171">
                  <c:v>7.6017733120885986E-2</c:v>
                </c:pt>
                <c:pt idx="172">
                  <c:v>7.620671354401444E-2</c:v>
                </c:pt>
                <c:pt idx="173">
                  <c:v>7.6485671306283906E-2</c:v>
                </c:pt>
                <c:pt idx="174">
                  <c:v>7.7016517377098234E-2</c:v>
                </c:pt>
                <c:pt idx="175">
                  <c:v>7.7749633502245855E-2</c:v>
                </c:pt>
                <c:pt idx="176">
                  <c:v>7.8291512768053434E-2</c:v>
                </c:pt>
                <c:pt idx="177">
                  <c:v>7.8911340233749877E-2</c:v>
                </c:pt>
                <c:pt idx="178">
                  <c:v>7.9356970823911091E-2</c:v>
                </c:pt>
                <c:pt idx="179">
                  <c:v>7.9507599612256924E-2</c:v>
                </c:pt>
                <c:pt idx="180">
                  <c:v>8.0075793592780428E-2</c:v>
                </c:pt>
                <c:pt idx="181">
                  <c:v>8.1265067750138545E-2</c:v>
                </c:pt>
                <c:pt idx="182">
                  <c:v>8.2176636856365337E-2</c:v>
                </c:pt>
                <c:pt idx="183">
                  <c:v>8.2953613432977677E-2</c:v>
                </c:pt>
                <c:pt idx="184">
                  <c:v>8.3426819229807506E-2</c:v>
                </c:pt>
                <c:pt idx="185">
                  <c:v>8.4041628070136778E-2</c:v>
                </c:pt>
                <c:pt idx="186">
                  <c:v>8.4730129004810972E-2</c:v>
                </c:pt>
                <c:pt idx="187">
                  <c:v>8.5002325239260185E-2</c:v>
                </c:pt>
                <c:pt idx="188">
                  <c:v>8.5179525509201201E-2</c:v>
                </c:pt>
                <c:pt idx="189">
                  <c:v>8.6290096727661733E-2</c:v>
                </c:pt>
                <c:pt idx="190">
                  <c:v>8.7138757948472131E-2</c:v>
                </c:pt>
                <c:pt idx="191">
                  <c:v>8.747811817388168E-2</c:v>
                </c:pt>
                <c:pt idx="192">
                  <c:v>8.7644293029643966E-2</c:v>
                </c:pt>
                <c:pt idx="193">
                  <c:v>8.7790665712445856E-2</c:v>
                </c:pt>
                <c:pt idx="194">
                  <c:v>8.8236794274736519E-2</c:v>
                </c:pt>
                <c:pt idx="195">
                  <c:v>8.9141345086263798E-2</c:v>
                </c:pt>
                <c:pt idx="196">
                  <c:v>8.9724330395195048E-2</c:v>
                </c:pt>
                <c:pt idx="197">
                  <c:v>9.0228612765228713E-2</c:v>
                </c:pt>
                <c:pt idx="198">
                  <c:v>9.0772997453312618E-2</c:v>
                </c:pt>
                <c:pt idx="199">
                  <c:v>9.1429916061838992E-2</c:v>
                </c:pt>
                <c:pt idx="200">
                  <c:v>9.206002198351998E-2</c:v>
                </c:pt>
                <c:pt idx="201">
                  <c:v>9.2687116729980673E-2</c:v>
                </c:pt>
                <c:pt idx="202">
                  <c:v>9.3733021598942673E-2</c:v>
                </c:pt>
                <c:pt idx="203">
                  <c:v>9.4142059018403404E-2</c:v>
                </c:pt>
                <c:pt idx="204">
                  <c:v>9.4431800989601411E-2</c:v>
                </c:pt>
                <c:pt idx="205">
                  <c:v>9.493758505683797E-2</c:v>
                </c:pt>
                <c:pt idx="206">
                  <c:v>9.5375699380170223E-2</c:v>
                </c:pt>
                <c:pt idx="207">
                  <c:v>9.5676715751611685E-2</c:v>
                </c:pt>
                <c:pt idx="208">
                  <c:v>9.6015329018827048E-2</c:v>
                </c:pt>
                <c:pt idx="209">
                  <c:v>9.6425370163361224E-2</c:v>
                </c:pt>
                <c:pt idx="210">
                  <c:v>9.7083292496961029E-2</c:v>
                </c:pt>
                <c:pt idx="211">
                  <c:v>9.7687830662120279E-2</c:v>
                </c:pt>
                <c:pt idx="212">
                  <c:v>9.8260280748187726E-2</c:v>
                </c:pt>
                <c:pt idx="213">
                  <c:v>9.9543547144980607E-2</c:v>
                </c:pt>
                <c:pt idx="214">
                  <c:v>9.9932790172295477E-2</c:v>
                </c:pt>
                <c:pt idx="215">
                  <c:v>0.10043280865597069</c:v>
                </c:pt>
                <c:pt idx="216">
                  <c:v>0.10100877567020242</c:v>
                </c:pt>
                <c:pt idx="217">
                  <c:v>0.10227298685222909</c:v>
                </c:pt>
                <c:pt idx="218">
                  <c:v>0.10284318828289946</c:v>
                </c:pt>
                <c:pt idx="219">
                  <c:v>0.10371540202927021</c:v>
                </c:pt>
                <c:pt idx="220">
                  <c:v>0.10430089276047777</c:v>
                </c:pt>
                <c:pt idx="221">
                  <c:v>0.10472221608606994</c:v>
                </c:pt>
                <c:pt idx="222">
                  <c:v>0.10515932668432874</c:v>
                </c:pt>
                <c:pt idx="223">
                  <c:v>0.10550545621837308</c:v>
                </c:pt>
                <c:pt idx="224">
                  <c:v>0.1063044914041574</c:v>
                </c:pt>
                <c:pt idx="225">
                  <c:v>0.10675287640265967</c:v>
                </c:pt>
                <c:pt idx="226">
                  <c:v>0.10726919569276003</c:v>
                </c:pt>
                <c:pt idx="227">
                  <c:v>0.10751080554532033</c:v>
                </c:pt>
                <c:pt idx="228">
                  <c:v>0.10796546188032793</c:v>
                </c:pt>
                <c:pt idx="229">
                  <c:v>0.10845671138603601</c:v>
                </c:pt>
                <c:pt idx="230">
                  <c:v>0.10906475869854501</c:v>
                </c:pt>
                <c:pt idx="231">
                  <c:v>0.10948833846034876</c:v>
                </c:pt>
                <c:pt idx="232">
                  <c:v>0.10965776569658155</c:v>
                </c:pt>
                <c:pt idx="233">
                  <c:v>0.11023398169687801</c:v>
                </c:pt>
                <c:pt idx="234">
                  <c:v>0.11054852890477451</c:v>
                </c:pt>
                <c:pt idx="235">
                  <c:v>0.11162627286676359</c:v>
                </c:pt>
                <c:pt idx="236">
                  <c:v>0.1118824250616669</c:v>
                </c:pt>
                <c:pt idx="237">
                  <c:v>0.11210248205799919</c:v>
                </c:pt>
                <c:pt idx="238">
                  <c:v>0.11301906200877863</c:v>
                </c:pt>
                <c:pt idx="239">
                  <c:v>0.11355016484647222</c:v>
                </c:pt>
                <c:pt idx="240">
                  <c:v>0.11397198614419382</c:v>
                </c:pt>
                <c:pt idx="241">
                  <c:v>0.11477151930210761</c:v>
                </c:pt>
                <c:pt idx="242">
                  <c:v>0.11582469923264838</c:v>
                </c:pt>
                <c:pt idx="243">
                  <c:v>0.11593773890603482</c:v>
                </c:pt>
                <c:pt idx="244">
                  <c:v>0.11631795618850331</c:v>
                </c:pt>
                <c:pt idx="245">
                  <c:v>0.11675932289230606</c:v>
                </c:pt>
                <c:pt idx="246">
                  <c:v>0.11804810588659556</c:v>
                </c:pt>
                <c:pt idx="247">
                  <c:v>0.11822906428995106</c:v>
                </c:pt>
                <c:pt idx="248">
                  <c:v>0.11840776625709497</c:v>
                </c:pt>
                <c:pt idx="249">
                  <c:v>0.11896994566799239</c:v>
                </c:pt>
                <c:pt idx="250">
                  <c:v>0.1195549384270705</c:v>
                </c:pt>
                <c:pt idx="251">
                  <c:v>0.12040935745062772</c:v>
                </c:pt>
                <c:pt idx="252">
                  <c:v>0.12101088444056667</c:v>
                </c:pt>
                <c:pt idx="253">
                  <c:v>0.12168183963849208</c:v>
                </c:pt>
                <c:pt idx="254">
                  <c:v>0.12188410969282537</c:v>
                </c:pt>
                <c:pt idx="255">
                  <c:v>0.12229390185129482</c:v>
                </c:pt>
                <c:pt idx="256">
                  <c:v>0.12277688035116521</c:v>
                </c:pt>
                <c:pt idx="257">
                  <c:v>0.12355234744976014</c:v>
                </c:pt>
                <c:pt idx="258">
                  <c:v>0.12421879755607687</c:v>
                </c:pt>
                <c:pt idx="259">
                  <c:v>0.12474262533219169</c:v>
                </c:pt>
                <c:pt idx="260">
                  <c:v>0.12544240844792387</c:v>
                </c:pt>
                <c:pt idx="261">
                  <c:v>0.12566597459160592</c:v>
                </c:pt>
                <c:pt idx="262">
                  <c:v>0.12674220907557757</c:v>
                </c:pt>
                <c:pt idx="263">
                  <c:v>0.12699886702342486</c:v>
                </c:pt>
                <c:pt idx="264">
                  <c:v>0.12702593647714949</c:v>
                </c:pt>
                <c:pt idx="265">
                  <c:v>0.12846133335949111</c:v>
                </c:pt>
                <c:pt idx="266">
                  <c:v>0.12848840281321575</c:v>
                </c:pt>
                <c:pt idx="267">
                  <c:v>0.12920071304032954</c:v>
                </c:pt>
                <c:pt idx="268">
                  <c:v>0.12933330590061165</c:v>
                </c:pt>
                <c:pt idx="269">
                  <c:v>0.12956939915567531</c:v>
                </c:pt>
                <c:pt idx="270">
                  <c:v>0.13017093392642878</c:v>
                </c:pt>
                <c:pt idx="271">
                  <c:v>0.13057320981806925</c:v>
                </c:pt>
                <c:pt idx="272">
                  <c:v>0.13108500067411738</c:v>
                </c:pt>
                <c:pt idx="273">
                  <c:v>0.13191561818604952</c:v>
                </c:pt>
                <c:pt idx="274">
                  <c:v>0.13212339705706494</c:v>
                </c:pt>
                <c:pt idx="275">
                  <c:v>0.13238231144112381</c:v>
                </c:pt>
                <c:pt idx="276">
                  <c:v>0.13333021695117184</c:v>
                </c:pt>
                <c:pt idx="277">
                  <c:v>0.13389515077041031</c:v>
                </c:pt>
                <c:pt idx="278">
                  <c:v>0.13424830637996868</c:v>
                </c:pt>
                <c:pt idx="279">
                  <c:v>0.13533080441963116</c:v>
                </c:pt>
                <c:pt idx="280">
                  <c:v>0.13543030547574803</c:v>
                </c:pt>
                <c:pt idx="281">
                  <c:v>0.13638423333623664</c:v>
                </c:pt>
                <c:pt idx="282">
                  <c:v>0.13664439265061917</c:v>
                </c:pt>
                <c:pt idx="283">
                  <c:v>0.13759656204702567</c:v>
                </c:pt>
                <c:pt idx="284">
                  <c:v>0.13770810780402373</c:v>
                </c:pt>
                <c:pt idx="285">
                  <c:v>0.13812391453211928</c:v>
                </c:pt>
                <c:pt idx="286">
                  <c:v>0.13869361020984566</c:v>
                </c:pt>
                <c:pt idx="287">
                  <c:v>0.13954276162197099</c:v>
                </c:pt>
                <c:pt idx="288">
                  <c:v>0.14008765206299886</c:v>
                </c:pt>
                <c:pt idx="289">
                  <c:v>0.14035157729161041</c:v>
                </c:pt>
                <c:pt idx="290">
                  <c:v>0.14105561651288653</c:v>
                </c:pt>
                <c:pt idx="291">
                  <c:v>0.14121702172934636</c:v>
                </c:pt>
                <c:pt idx="292">
                  <c:v>0.14264590606993244</c:v>
                </c:pt>
                <c:pt idx="293">
                  <c:v>0.14277824216333529</c:v>
                </c:pt>
                <c:pt idx="294">
                  <c:v>0.14310682596063085</c:v>
                </c:pt>
                <c:pt idx="295">
                  <c:v>0.14418582263375807</c:v>
                </c:pt>
                <c:pt idx="296">
                  <c:v>0.14439535996885561</c:v>
                </c:pt>
                <c:pt idx="297">
                  <c:v>0.14477006843464199</c:v>
                </c:pt>
                <c:pt idx="298">
                  <c:v>0.14494375177641874</c:v>
                </c:pt>
                <c:pt idx="299">
                  <c:v>0.14578790790562046</c:v>
                </c:pt>
                <c:pt idx="300">
                  <c:v>0.14612249849172756</c:v>
                </c:pt>
                <c:pt idx="301">
                  <c:v>0.14711352527586063</c:v>
                </c:pt>
                <c:pt idx="302">
                  <c:v>0.14792884570644108</c:v>
                </c:pt>
                <c:pt idx="303">
                  <c:v>0.14821633124142747</c:v>
                </c:pt>
                <c:pt idx="304">
                  <c:v>0.1485717277255684</c:v>
                </c:pt>
                <c:pt idx="305">
                  <c:v>0.14894668517741952</c:v>
                </c:pt>
                <c:pt idx="306">
                  <c:v>0.15003394507556991</c:v>
                </c:pt>
                <c:pt idx="307">
                  <c:v>0.15013495560970419</c:v>
                </c:pt>
                <c:pt idx="308">
                  <c:v>0.15039737136029832</c:v>
                </c:pt>
                <c:pt idx="309">
                  <c:v>0.15129140251059084</c:v>
                </c:pt>
                <c:pt idx="310">
                  <c:v>0.15191498810970178</c:v>
                </c:pt>
                <c:pt idx="311">
                  <c:v>0.152375161042206</c:v>
                </c:pt>
                <c:pt idx="312">
                  <c:v>0.1530085193443575</c:v>
                </c:pt>
                <c:pt idx="313">
                  <c:v>0.15354513099873318</c:v>
                </c:pt>
                <c:pt idx="314">
                  <c:v>0.15434015906503828</c:v>
                </c:pt>
                <c:pt idx="315">
                  <c:v>0.15481561351726519</c:v>
                </c:pt>
                <c:pt idx="316">
                  <c:v>0.15493616945748062</c:v>
                </c:pt>
                <c:pt idx="317">
                  <c:v>0.15500033005403518</c:v>
                </c:pt>
                <c:pt idx="318">
                  <c:v>0.15589786257086294</c:v>
                </c:pt>
                <c:pt idx="319">
                  <c:v>0.15631492979091116</c:v>
                </c:pt>
                <c:pt idx="320">
                  <c:v>0.15655103082678934</c:v>
                </c:pt>
                <c:pt idx="321">
                  <c:v>0.1574179847425427</c:v>
                </c:pt>
                <c:pt idx="322">
                  <c:v>0.15778716883001795</c:v>
                </c:pt>
                <c:pt idx="323">
                  <c:v>0.1589260622133413</c:v>
                </c:pt>
                <c:pt idx="324">
                  <c:v>0.15942734896978369</c:v>
                </c:pt>
                <c:pt idx="325">
                  <c:v>0.16063642530010219</c:v>
                </c:pt>
                <c:pt idx="326">
                  <c:v>0.16191316359351049</c:v>
                </c:pt>
                <c:pt idx="327">
                  <c:v>0.16238486769313742</c:v>
                </c:pt>
                <c:pt idx="328">
                  <c:v>0.16236455976723305</c:v>
                </c:pt>
                <c:pt idx="329">
                  <c:v>0.16245805403453836</c:v>
                </c:pt>
                <c:pt idx="330">
                  <c:v>0.16284603656990057</c:v>
                </c:pt>
                <c:pt idx="331">
                  <c:v>0.1635653728725284</c:v>
                </c:pt>
                <c:pt idx="332">
                  <c:v>0.1639864394312413</c:v>
                </c:pt>
                <c:pt idx="333">
                  <c:v>0.16407366236204129</c:v>
                </c:pt>
                <c:pt idx="334">
                  <c:v>0.1645822008376189</c:v>
                </c:pt>
                <c:pt idx="335">
                  <c:v>0.16527772784780714</c:v>
                </c:pt>
                <c:pt idx="336">
                  <c:v>0.16541207139135686</c:v>
                </c:pt>
                <c:pt idx="337">
                  <c:v>0.16604743714365522</c:v>
                </c:pt>
                <c:pt idx="338">
                  <c:v>0.16703745242190035</c:v>
                </c:pt>
                <c:pt idx="339">
                  <c:v>0.16729386138368291</c:v>
                </c:pt>
                <c:pt idx="340">
                  <c:v>0.1675239400691205</c:v>
                </c:pt>
                <c:pt idx="341">
                  <c:v>0.16797208386237256</c:v>
                </c:pt>
                <c:pt idx="342">
                  <c:v>0.16861972773998782</c:v>
                </c:pt>
                <c:pt idx="343">
                  <c:v>0.16915683736649295</c:v>
                </c:pt>
                <c:pt idx="344">
                  <c:v>0.17015012058683762</c:v>
                </c:pt>
                <c:pt idx="345">
                  <c:v>0.170311027831168</c:v>
                </c:pt>
                <c:pt idx="346">
                  <c:v>0.17106293462338806</c:v>
                </c:pt>
                <c:pt idx="347">
                  <c:v>0.17177726008146324</c:v>
                </c:pt>
                <c:pt idx="348">
                  <c:v>0.17229031142946405</c:v>
                </c:pt>
                <c:pt idx="349">
                  <c:v>0.17270856133331972</c:v>
                </c:pt>
                <c:pt idx="350">
                  <c:v>0.17351015640708203</c:v>
                </c:pt>
                <c:pt idx="351">
                  <c:v>0.17365956360754781</c:v>
                </c:pt>
                <c:pt idx="352">
                  <c:v>0.17370985879262282</c:v>
                </c:pt>
                <c:pt idx="353">
                  <c:v>0.17500572232812803</c:v>
                </c:pt>
                <c:pt idx="354">
                  <c:v>0.17507753924617298</c:v>
                </c:pt>
                <c:pt idx="355">
                  <c:v>0.17570520199209383</c:v>
                </c:pt>
                <c:pt idx="356">
                  <c:v>0.17666370497152181</c:v>
                </c:pt>
                <c:pt idx="357">
                  <c:v>0.17696676769718275</c:v>
                </c:pt>
                <c:pt idx="358">
                  <c:v>0.17723880053452701</c:v>
                </c:pt>
                <c:pt idx="359">
                  <c:v>0.17755863869629898</c:v>
                </c:pt>
                <c:pt idx="360">
                  <c:v>0.17782166135042587</c:v>
                </c:pt>
                <c:pt idx="361">
                  <c:v>0.17870658894772679</c:v>
                </c:pt>
                <c:pt idx="362">
                  <c:v>0.17928518587726719</c:v>
                </c:pt>
                <c:pt idx="363">
                  <c:v>0.17946363107753185</c:v>
                </c:pt>
                <c:pt idx="364">
                  <c:v>0.18004624290736601</c:v>
                </c:pt>
                <c:pt idx="365">
                  <c:v>0.18096970109818356</c:v>
                </c:pt>
                <c:pt idx="366">
                  <c:v>0.18112536407352561</c:v>
                </c:pt>
                <c:pt idx="367">
                  <c:v>0.18151527625088942</c:v>
                </c:pt>
                <c:pt idx="368">
                  <c:v>0.18233688357960423</c:v>
                </c:pt>
                <c:pt idx="369">
                  <c:v>0.18250456013256941</c:v>
                </c:pt>
                <c:pt idx="370">
                  <c:v>0.18309492165366822</c:v>
                </c:pt>
                <c:pt idx="371">
                  <c:v>0.18357492010157639</c:v>
                </c:pt>
                <c:pt idx="372">
                  <c:v>0.1840056348702975</c:v>
                </c:pt>
                <c:pt idx="373">
                  <c:v>0.18452792982595134</c:v>
                </c:pt>
                <c:pt idx="374">
                  <c:v>0.18563658696403929</c:v>
                </c:pt>
                <c:pt idx="375">
                  <c:v>0.18586957567410839</c:v>
                </c:pt>
                <c:pt idx="376">
                  <c:v>0.18641989712367313</c:v>
                </c:pt>
                <c:pt idx="377">
                  <c:v>0.18710912167409796</c:v>
                </c:pt>
                <c:pt idx="378">
                  <c:v>0.18713240187115002</c:v>
                </c:pt>
                <c:pt idx="379">
                  <c:v>0.1876967287868557</c:v>
                </c:pt>
                <c:pt idx="380">
                  <c:v>0.1879610119329353</c:v>
                </c:pt>
                <c:pt idx="381">
                  <c:v>0.18823279578421478</c:v>
                </c:pt>
                <c:pt idx="382">
                  <c:v>0.18892977002590425</c:v>
                </c:pt>
                <c:pt idx="383">
                  <c:v>0.18969031352224455</c:v>
                </c:pt>
                <c:pt idx="384">
                  <c:v>0.18996836871002939</c:v>
                </c:pt>
                <c:pt idx="385">
                  <c:v>0.19063280358538476</c:v>
                </c:pt>
                <c:pt idx="386">
                  <c:v>0.19143990747582915</c:v>
                </c:pt>
                <c:pt idx="387">
                  <c:v>0.19162859222800574</c:v>
                </c:pt>
                <c:pt idx="388">
                  <c:v>0.19243969545711484</c:v>
                </c:pt>
                <c:pt idx="389">
                  <c:v>0.1927309935912174</c:v>
                </c:pt>
                <c:pt idx="390">
                  <c:v>0.1927943138598035</c:v>
                </c:pt>
                <c:pt idx="391">
                  <c:v>0.19321625186974295</c:v>
                </c:pt>
                <c:pt idx="392">
                  <c:v>0.19374405564207889</c:v>
                </c:pt>
                <c:pt idx="393">
                  <c:v>0.19457442416794629</c:v>
                </c:pt>
                <c:pt idx="394">
                  <c:v>0.19496207990909853</c:v>
                </c:pt>
                <c:pt idx="395">
                  <c:v>0.19621113406443491</c:v>
                </c:pt>
                <c:pt idx="396">
                  <c:v>0.19640633913918154</c:v>
                </c:pt>
                <c:pt idx="397">
                  <c:v>0.19680250709142166</c:v>
                </c:pt>
                <c:pt idx="398">
                  <c:v>0.19713835816948147</c:v>
                </c:pt>
                <c:pt idx="399">
                  <c:v>0.1972669905951715</c:v>
                </c:pt>
                <c:pt idx="400">
                  <c:v>0.19824577037724578</c:v>
                </c:pt>
                <c:pt idx="401">
                  <c:v>0.19908339062224839</c:v>
                </c:pt>
                <c:pt idx="402">
                  <c:v>0.19916897958199858</c:v>
                </c:pt>
                <c:pt idx="403">
                  <c:v>0.20035647193283099</c:v>
                </c:pt>
                <c:pt idx="404">
                  <c:v>0.20075164394081219</c:v>
                </c:pt>
                <c:pt idx="405">
                  <c:v>0.20100764830023957</c:v>
                </c:pt>
                <c:pt idx="406">
                  <c:v>0.2014188332245086</c:v>
                </c:pt>
                <c:pt idx="407">
                  <c:v>0.20260707253353519</c:v>
                </c:pt>
                <c:pt idx="408">
                  <c:v>0.20206101497032888</c:v>
                </c:pt>
                <c:pt idx="409">
                  <c:v>0.20202572119565371</c:v>
                </c:pt>
                <c:pt idx="410">
                  <c:v>0.20246217820549262</c:v>
                </c:pt>
                <c:pt idx="411">
                  <c:v>0.2030570525990146</c:v>
                </c:pt>
                <c:pt idx="412">
                  <c:v>0.20312211577005382</c:v>
                </c:pt>
                <c:pt idx="413">
                  <c:v>0.20364791209224287</c:v>
                </c:pt>
                <c:pt idx="414">
                  <c:v>0.20371624320538162</c:v>
                </c:pt>
                <c:pt idx="415">
                  <c:v>0.204356401939426</c:v>
                </c:pt>
                <c:pt idx="416">
                  <c:v>0.20546180669704345</c:v>
                </c:pt>
                <c:pt idx="417">
                  <c:v>0.20563824444716122</c:v>
                </c:pt>
                <c:pt idx="418">
                  <c:v>0.20613802172558621</c:v>
                </c:pt>
                <c:pt idx="419">
                  <c:v>0.20694937394076005</c:v>
                </c:pt>
                <c:pt idx="420">
                  <c:v>0.20697740043467097</c:v>
                </c:pt>
                <c:pt idx="421">
                  <c:v>0.20716434228439445</c:v>
                </c:pt>
                <c:pt idx="422">
                  <c:v>0.20775246293091074</c:v>
                </c:pt>
                <c:pt idx="423">
                  <c:v>0.20804125564273696</c:v>
                </c:pt>
                <c:pt idx="424">
                  <c:v>0.20912414272312557</c:v>
                </c:pt>
                <c:pt idx="425">
                  <c:v>0.2091814562029001</c:v>
                </c:pt>
                <c:pt idx="426">
                  <c:v>0.20966271514276097</c:v>
                </c:pt>
                <c:pt idx="427">
                  <c:v>0.20989495689463589</c:v>
                </c:pt>
                <c:pt idx="428">
                  <c:v>0.21089799725639208</c:v>
                </c:pt>
                <c:pt idx="429">
                  <c:v>0.21118330416331213</c:v>
                </c:pt>
                <c:pt idx="430">
                  <c:v>0.2115359151158539</c:v>
                </c:pt>
                <c:pt idx="431">
                  <c:v>0.21252519899753389</c:v>
                </c:pt>
                <c:pt idx="432">
                  <c:v>0.21262354849310139</c:v>
                </c:pt>
                <c:pt idx="433">
                  <c:v>0.21321317861763506</c:v>
                </c:pt>
                <c:pt idx="434">
                  <c:v>0.21495650123471433</c:v>
                </c:pt>
                <c:pt idx="435">
                  <c:v>0.21421472506300288</c:v>
                </c:pt>
                <c:pt idx="436">
                  <c:v>0.21520775929728284</c:v>
                </c:pt>
                <c:pt idx="437">
                  <c:v>0.216354464618387</c:v>
                </c:pt>
                <c:pt idx="438">
                  <c:v>0.21547028397928025</c:v>
                </c:pt>
                <c:pt idx="439">
                  <c:v>0.21636372378766905</c:v>
                </c:pt>
                <c:pt idx="440">
                  <c:v>0.21784301224473346</c:v>
                </c:pt>
                <c:pt idx="441">
                  <c:v>0.21675287344520966</c:v>
                </c:pt>
                <c:pt idx="442">
                  <c:v>0.21831151064877705</c:v>
                </c:pt>
                <c:pt idx="443">
                  <c:v>0.2187867472381973</c:v>
                </c:pt>
                <c:pt idx="444">
                  <c:v>0.21870791202545284</c:v>
                </c:pt>
                <c:pt idx="445">
                  <c:v>0.21889586538106429</c:v>
                </c:pt>
                <c:pt idx="446">
                  <c:v>0.21914587851330913</c:v>
                </c:pt>
                <c:pt idx="447">
                  <c:v>0.21970846252656176</c:v>
                </c:pt>
                <c:pt idx="448">
                  <c:v>0.22006359446300891</c:v>
                </c:pt>
                <c:pt idx="449">
                  <c:v>0.22036340480819935</c:v>
                </c:pt>
                <c:pt idx="450">
                  <c:v>0.22116423736213842</c:v>
                </c:pt>
                <c:pt idx="451">
                  <c:v>0.22189024960362677</c:v>
                </c:pt>
                <c:pt idx="452">
                  <c:v>0.22223886121750389</c:v>
                </c:pt>
                <c:pt idx="453">
                  <c:v>0.22291532523211138</c:v>
                </c:pt>
                <c:pt idx="454">
                  <c:v>0.22382401543696476</c:v>
                </c:pt>
                <c:pt idx="455">
                  <c:v>0.22398669670700633</c:v>
                </c:pt>
                <c:pt idx="456">
                  <c:v>0.2246976919764658</c:v>
                </c:pt>
                <c:pt idx="457">
                  <c:v>0.22554281292666833</c:v>
                </c:pt>
                <c:pt idx="458">
                  <c:v>0.22545873344493556</c:v>
                </c:pt>
                <c:pt idx="459">
                  <c:v>0.22624380206865155</c:v>
                </c:pt>
                <c:pt idx="460">
                  <c:v>0.22684093289838514</c:v>
                </c:pt>
                <c:pt idx="461">
                  <c:v>0.2269965958737272</c:v>
                </c:pt>
                <c:pt idx="462">
                  <c:v>0.22742052577218447</c:v>
                </c:pt>
                <c:pt idx="463">
                  <c:v>0.228929614748871</c:v>
                </c:pt>
                <c:pt idx="464">
                  <c:v>0.22871539336343075</c:v>
                </c:pt>
                <c:pt idx="465">
                  <c:v>0.22893887391815307</c:v>
                </c:pt>
                <c:pt idx="466">
                  <c:v>0.22991214488354522</c:v>
                </c:pt>
                <c:pt idx="467">
                  <c:v>0.23017767295994845</c:v>
                </c:pt>
                <c:pt idx="468">
                  <c:v>0.2301736580596547</c:v>
                </c:pt>
                <c:pt idx="469">
                  <c:v>0.23142496865120266</c:v>
                </c:pt>
                <c:pt idx="470">
                  <c:v>0.2315473453020164</c:v>
                </c:pt>
                <c:pt idx="471">
                  <c:v>0.2315486057939691</c:v>
                </c:pt>
                <c:pt idx="472">
                  <c:v>0.23218652365343093</c:v>
                </c:pt>
                <c:pt idx="473">
                  <c:v>0.23324563256463801</c:v>
                </c:pt>
                <c:pt idx="474">
                  <c:v>0.23336475683498126</c:v>
                </c:pt>
                <c:pt idx="475">
                  <c:v>0.23343031797814992</c:v>
                </c:pt>
                <c:pt idx="476">
                  <c:v>0.23385676886051257</c:v>
                </c:pt>
                <c:pt idx="477">
                  <c:v>0.23475195157135445</c:v>
                </c:pt>
                <c:pt idx="478">
                  <c:v>0.23529978316027192</c:v>
                </c:pt>
                <c:pt idx="479">
                  <c:v>0.23548796994031906</c:v>
                </c:pt>
                <c:pt idx="480">
                  <c:v>0.23617619854648497</c:v>
                </c:pt>
                <c:pt idx="481">
                  <c:v>0.23656460124583137</c:v>
                </c:pt>
                <c:pt idx="482">
                  <c:v>0.23657912024573083</c:v>
                </c:pt>
                <c:pt idx="483">
                  <c:v>0.23850663030419253</c:v>
                </c:pt>
                <c:pt idx="484">
                  <c:v>0.23985579241917854</c:v>
                </c:pt>
                <c:pt idx="485">
                  <c:v>0.23921812354578142</c:v>
                </c:pt>
                <c:pt idx="486">
                  <c:v>0.24001371183073217</c:v>
                </c:pt>
                <c:pt idx="487">
                  <c:v>0.23995565139276345</c:v>
                </c:pt>
                <c:pt idx="488">
                  <c:v>0.24006926684642457</c:v>
                </c:pt>
                <c:pt idx="489">
                  <c:v>0.24018163736976209</c:v>
                </c:pt>
                <c:pt idx="490">
                  <c:v>0.24107257175587454</c:v>
                </c:pt>
                <c:pt idx="491">
                  <c:v>0.24170798419306005</c:v>
                </c:pt>
                <c:pt idx="492">
                  <c:v>0.24224179475420754</c:v>
                </c:pt>
                <c:pt idx="493">
                  <c:v>0.24232262185546982</c:v>
                </c:pt>
                <c:pt idx="494">
                  <c:v>0.24289197517735722</c:v>
                </c:pt>
                <c:pt idx="495">
                  <c:v>0.24402766286509717</c:v>
                </c:pt>
                <c:pt idx="496">
                  <c:v>0.24459875908943768</c:v>
                </c:pt>
                <c:pt idx="497">
                  <c:v>0.24549820568663802</c:v>
                </c:pt>
                <c:pt idx="498">
                  <c:v>0.24629328043783028</c:v>
                </c:pt>
                <c:pt idx="499">
                  <c:v>0.24646971818794805</c:v>
                </c:pt>
                <c:pt idx="500">
                  <c:v>0.24659710568331444</c:v>
                </c:pt>
                <c:pt idx="501">
                  <c:v>0.24667969124865888</c:v>
                </c:pt>
                <c:pt idx="502">
                  <c:v>0.24730008671381548</c:v>
                </c:pt>
                <c:pt idx="503">
                  <c:v>0.24752808014096098</c:v>
                </c:pt>
                <c:pt idx="504">
                  <c:v>0.24777207092276524</c:v>
                </c:pt>
                <c:pt idx="505">
                  <c:v>0.24784916323305659</c:v>
                </c:pt>
                <c:pt idx="506">
                  <c:v>0.24861295910986739</c:v>
                </c:pt>
                <c:pt idx="507">
                  <c:v>0.25028595872529008</c:v>
                </c:pt>
                <c:pt idx="508">
                  <c:v>0.25021412624561612</c:v>
                </c:pt>
                <c:pt idx="509">
                  <c:v>0.25031524571115371</c:v>
                </c:pt>
                <c:pt idx="510">
                  <c:v>0.25117413870306149</c:v>
                </c:pt>
                <c:pt idx="511">
                  <c:v>0.25173297236371417</c:v>
                </c:pt>
                <c:pt idx="512">
                  <c:v>0.25192467607192554</c:v>
                </c:pt>
                <c:pt idx="513">
                  <c:v>0.25213989340162468</c:v>
                </c:pt>
                <c:pt idx="514">
                  <c:v>0.25248576616878982</c:v>
                </c:pt>
                <c:pt idx="515">
                  <c:v>0.25284939475469581</c:v>
                </c:pt>
                <c:pt idx="516">
                  <c:v>0.25309365008419382</c:v>
                </c:pt>
                <c:pt idx="517">
                  <c:v>0.25359342736261881</c:v>
                </c:pt>
                <c:pt idx="518">
                  <c:v>0.25433644846465392</c:v>
                </c:pt>
                <c:pt idx="519">
                  <c:v>0.25465077780974377</c:v>
                </c:pt>
                <c:pt idx="520">
                  <c:v>0.25497210988790414</c:v>
                </c:pt>
                <c:pt idx="521">
                  <c:v>0.25560627739476599</c:v>
                </c:pt>
                <c:pt idx="522">
                  <c:v>0.25606825547623951</c:v>
                </c:pt>
                <c:pt idx="523">
                  <c:v>0.25679302278740423</c:v>
                </c:pt>
                <c:pt idx="524">
                  <c:v>0.257333089123428</c:v>
                </c:pt>
                <c:pt idx="525">
                  <c:v>0.25775977343022632</c:v>
                </c:pt>
                <c:pt idx="526">
                  <c:v>0.2593594622112157</c:v>
                </c:pt>
                <c:pt idx="527">
                  <c:v>0.25944028931247798</c:v>
                </c:pt>
                <c:pt idx="528">
                  <c:v>0.25976238391046158</c:v>
                </c:pt>
                <c:pt idx="529">
                  <c:v>0.26032695981223197</c:v>
                </c:pt>
                <c:pt idx="530">
                  <c:v>0.26053142405626067</c:v>
                </c:pt>
                <c:pt idx="531">
                  <c:v>0.261166089535252</c:v>
                </c:pt>
                <c:pt idx="532">
                  <c:v>0.26192138876260401</c:v>
                </c:pt>
                <c:pt idx="533">
                  <c:v>0.26206004287739931</c:v>
                </c:pt>
                <c:pt idx="534">
                  <c:v>0.2622902616174983</c:v>
                </c:pt>
                <c:pt idx="535">
                  <c:v>0.2632958229631599</c:v>
                </c:pt>
                <c:pt idx="536">
                  <c:v>0.26394701489219752</c:v>
                </c:pt>
                <c:pt idx="537">
                  <c:v>0.26427159935082839</c:v>
                </c:pt>
                <c:pt idx="538">
                  <c:v>0.26484619694170408</c:v>
                </c:pt>
                <c:pt idx="539">
                  <c:v>0.26532269402307707</c:v>
                </c:pt>
                <c:pt idx="540">
                  <c:v>0.26591307110580492</c:v>
                </c:pt>
                <c:pt idx="541">
                  <c:v>0.26615331153500921</c:v>
                </c:pt>
                <c:pt idx="542">
                  <c:v>0.26637730562348999</c:v>
                </c:pt>
                <c:pt idx="543">
                  <c:v>0.26724044694012722</c:v>
                </c:pt>
                <c:pt idx="544">
                  <c:v>0.26767066373671888</c:v>
                </c:pt>
                <c:pt idx="545">
                  <c:v>0.26870775294282662</c:v>
                </c:pt>
                <c:pt idx="546">
                  <c:v>0.26879156787686564</c:v>
                </c:pt>
                <c:pt idx="547">
                  <c:v>0.26913594672764235</c:v>
                </c:pt>
                <c:pt idx="548">
                  <c:v>0.27016152032825641</c:v>
                </c:pt>
                <c:pt idx="549">
                  <c:v>0.27041551723753693</c:v>
                </c:pt>
                <c:pt idx="550">
                  <c:v>0.27117582730944151</c:v>
                </c:pt>
                <c:pt idx="551">
                  <c:v>0.27137103238418819</c:v>
                </c:pt>
                <c:pt idx="552">
                  <c:v>0.27192185180588241</c:v>
                </c:pt>
                <c:pt idx="553">
                  <c:v>0.27241387939304273</c:v>
                </c:pt>
                <c:pt idx="554">
                  <c:v>0.27309457617075061</c:v>
                </c:pt>
                <c:pt idx="555">
                  <c:v>0.27388765903342505</c:v>
                </c:pt>
                <c:pt idx="556">
                  <c:v>0.27400452686755666</c:v>
                </c:pt>
                <c:pt idx="557">
                  <c:v>0.27499956855198349</c:v>
                </c:pt>
                <c:pt idx="558">
                  <c:v>0.27516424171054288</c:v>
                </c:pt>
                <c:pt idx="559">
                  <c:v>0.2760166455031387</c:v>
                </c:pt>
                <c:pt idx="560">
                  <c:v>0.27659774785495544</c:v>
                </c:pt>
                <c:pt idx="561">
                  <c:v>0.27688305476187552</c:v>
                </c:pt>
                <c:pt idx="562">
                  <c:v>0.27757626308933597</c:v>
                </c:pt>
                <c:pt idx="563">
                  <c:v>0.27780978089479258</c:v>
                </c:pt>
                <c:pt idx="564">
                  <c:v>0.27857958356041496</c:v>
                </c:pt>
                <c:pt idx="565">
                  <c:v>0.27877578457942054</c:v>
                </c:pt>
                <c:pt idx="566">
                  <c:v>0.2797232699254843</c:v>
                </c:pt>
                <c:pt idx="567">
                  <c:v>0.28016347728792318</c:v>
                </c:pt>
                <c:pt idx="568">
                  <c:v>0.28043250673086162</c:v>
                </c:pt>
                <c:pt idx="569">
                  <c:v>0.28099060899494915</c:v>
                </c:pt>
                <c:pt idx="570">
                  <c:v>0.2813254330054919</c:v>
                </c:pt>
                <c:pt idx="571">
                  <c:v>0.28206697575276768</c:v>
                </c:pt>
                <c:pt idx="572">
                  <c:v>0.28242760094426789</c:v>
                </c:pt>
                <c:pt idx="573">
                  <c:v>0.28349646699688652</c:v>
                </c:pt>
                <c:pt idx="574">
                  <c:v>0.28382631128613472</c:v>
                </c:pt>
                <c:pt idx="575">
                  <c:v>0.28427903019832618</c:v>
                </c:pt>
                <c:pt idx="576">
                  <c:v>0.28511391159661681</c:v>
                </c:pt>
                <c:pt idx="577">
                  <c:v>0.2855653855784846</c:v>
                </c:pt>
                <c:pt idx="578">
                  <c:v>0.28612647567534882</c:v>
                </c:pt>
                <c:pt idx="579">
                  <c:v>0.2865777006711519</c:v>
                </c:pt>
                <c:pt idx="580">
                  <c:v>0.28734501347612701</c:v>
                </c:pt>
                <c:pt idx="581">
                  <c:v>0.28802322039318762</c:v>
                </c:pt>
                <c:pt idx="582">
                  <c:v>0.28816461335469495</c:v>
                </c:pt>
                <c:pt idx="583">
                  <c:v>0.28841612040332815</c:v>
                </c:pt>
                <c:pt idx="584">
                  <c:v>0.28915087828034008</c:v>
                </c:pt>
                <c:pt idx="585">
                  <c:v>0.28964514674208297</c:v>
                </c:pt>
                <c:pt idx="586">
                  <c:v>0.29008037438322726</c:v>
                </c:pt>
                <c:pt idx="587">
                  <c:v>0.29061942921336309</c:v>
                </c:pt>
                <c:pt idx="588">
                  <c:v>0.29112894807157058</c:v>
                </c:pt>
                <c:pt idx="589">
                  <c:v>0.29155589692606271</c:v>
                </c:pt>
                <c:pt idx="590">
                  <c:v>0.29211200730163234</c:v>
                </c:pt>
                <c:pt idx="591">
                  <c:v>0.29281271633429273</c:v>
                </c:pt>
                <c:pt idx="592">
                  <c:v>0.29337355744509225</c:v>
                </c:pt>
                <c:pt idx="593">
                  <c:v>0.2937043976785994</c:v>
                </c:pt>
                <c:pt idx="594">
                  <c:v>0.29410181056116319</c:v>
                </c:pt>
                <c:pt idx="595">
                  <c:v>0.29470370324938466</c:v>
                </c:pt>
                <c:pt idx="596">
                  <c:v>0.29530407089795974</c:v>
                </c:pt>
                <c:pt idx="597">
                  <c:v>0.29568196949770043</c:v>
                </c:pt>
                <c:pt idx="598">
                  <c:v>0.2961759889733786</c:v>
                </c:pt>
                <c:pt idx="599">
                  <c:v>0.2965136140771496</c:v>
                </c:pt>
                <c:pt idx="600">
                  <c:v>0.29705341586547962</c:v>
                </c:pt>
                <c:pt idx="601">
                  <c:v>0.2978617491246186</c:v>
                </c:pt>
                <c:pt idx="602">
                  <c:v>0.29838605153041931</c:v>
                </c:pt>
                <c:pt idx="603">
                  <c:v>0.29885131311562141</c:v>
                </c:pt>
                <c:pt idx="604">
                  <c:v>0.29972245310958801</c:v>
                </c:pt>
                <c:pt idx="605">
                  <c:v>0.3001609175695738</c:v>
                </c:pt>
                <c:pt idx="606">
                  <c:v>0.30061189357931212</c:v>
                </c:pt>
                <c:pt idx="607">
                  <c:v>0.300834891723534</c:v>
                </c:pt>
                <c:pt idx="608">
                  <c:v>0.3011644870267175</c:v>
                </c:pt>
                <c:pt idx="609">
                  <c:v>0.3020809424844646</c:v>
                </c:pt>
                <c:pt idx="610">
                  <c:v>0.30242830916801805</c:v>
                </c:pt>
                <c:pt idx="611">
                  <c:v>0.30257496196014277</c:v>
                </c:pt>
                <c:pt idx="612">
                  <c:v>0.30298989723701175</c:v>
                </c:pt>
                <c:pt idx="613">
                  <c:v>0.30358123914074042</c:v>
                </c:pt>
                <c:pt idx="614">
                  <c:v>0.3042975098024463</c:v>
                </c:pt>
                <c:pt idx="615">
                  <c:v>0.30481328443553007</c:v>
                </c:pt>
                <c:pt idx="616">
                  <c:v>0.30508231387846851</c:v>
                </c:pt>
                <c:pt idx="617">
                  <c:v>0.30541919202404533</c:v>
                </c:pt>
                <c:pt idx="618">
                  <c:v>0.30613319068791056</c:v>
                </c:pt>
                <c:pt idx="619">
                  <c:v>0.30692599344126215</c:v>
                </c:pt>
                <c:pt idx="620">
                  <c:v>0.30730616403884353</c:v>
                </c:pt>
                <c:pt idx="621">
                  <c:v>0.30756140587844766</c:v>
                </c:pt>
                <c:pt idx="622">
                  <c:v>0.30792053715355949</c:v>
                </c:pt>
                <c:pt idx="623">
                  <c:v>0.3086295249728721</c:v>
                </c:pt>
                <c:pt idx="624">
                  <c:v>0.30892410661070324</c:v>
                </c:pt>
                <c:pt idx="625">
                  <c:v>0.3097011609954608</c:v>
                </c:pt>
                <c:pt idx="626">
                  <c:v>0.31029203605031813</c:v>
                </c:pt>
                <c:pt idx="627">
                  <c:v>0.3107462488788979</c:v>
                </c:pt>
                <c:pt idx="628">
                  <c:v>0.31110438420975084</c:v>
                </c:pt>
                <c:pt idx="629">
                  <c:v>0.31161166219337577</c:v>
                </c:pt>
                <c:pt idx="630">
                  <c:v>0.31228460927981905</c:v>
                </c:pt>
                <c:pt idx="631">
                  <c:v>0.31263599086366622</c:v>
                </c:pt>
                <c:pt idx="632">
                  <c:v>0.31323813253795246</c:v>
                </c:pt>
                <c:pt idx="633">
                  <c:v>0.31354818243505483</c:v>
                </c:pt>
                <c:pt idx="634">
                  <c:v>0.31396862652860591</c:v>
                </c:pt>
                <c:pt idx="635">
                  <c:v>0.31466986465665386</c:v>
                </c:pt>
                <c:pt idx="636">
                  <c:v>0.3153838633205191</c:v>
                </c:pt>
                <c:pt idx="637">
                  <c:v>0.31566089144078691</c:v>
                </c:pt>
                <c:pt idx="638">
                  <c:v>0.31637015936942231</c:v>
                </c:pt>
                <c:pt idx="639">
                  <c:v>0.31691746186295228</c:v>
                </c:pt>
                <c:pt idx="640">
                  <c:v>0.31715748442934993</c:v>
                </c:pt>
                <c:pt idx="641">
                  <c:v>0.31772557725928463</c:v>
                </c:pt>
                <c:pt idx="642">
                  <c:v>0.31815025411593612</c:v>
                </c:pt>
                <c:pt idx="643">
                  <c:v>0.31872534967894128</c:v>
                </c:pt>
                <c:pt idx="644">
                  <c:v>0.3193830463689199</c:v>
                </c:pt>
                <c:pt idx="645">
                  <c:v>0.31992312826657276</c:v>
                </c:pt>
                <c:pt idx="646">
                  <c:v>0.32029000923294926</c:v>
                </c:pt>
                <c:pt idx="647">
                  <c:v>0.32062610929707375</c:v>
                </c:pt>
                <c:pt idx="648">
                  <c:v>0.32131331083572268</c:v>
                </c:pt>
                <c:pt idx="649">
                  <c:v>0.32215494598101901</c:v>
                </c:pt>
                <c:pt idx="650">
                  <c:v>0.32246754798528487</c:v>
                </c:pt>
                <c:pt idx="651">
                  <c:v>0.32283642084017916</c:v>
                </c:pt>
                <c:pt idx="652">
                  <c:v>0.32355443440433818</c:v>
                </c:pt>
                <c:pt idx="653">
                  <c:v>0.32378767210047199</c:v>
                </c:pt>
                <c:pt idx="654">
                  <c:v>0.32560380757985508</c:v>
                </c:pt>
                <c:pt idx="655">
                  <c:v>0.3257967717800192</c:v>
                </c:pt>
                <c:pt idx="656">
                  <c:v>0.32576574189170249</c:v>
                </c:pt>
                <c:pt idx="657">
                  <c:v>0.32622098178779929</c:v>
                </c:pt>
                <c:pt idx="658">
                  <c:v>0.32665191441932701</c:v>
                </c:pt>
                <c:pt idx="659">
                  <c:v>0.32694873693174076</c:v>
                </c:pt>
                <c:pt idx="660">
                  <c:v>0.32719473516369185</c:v>
                </c:pt>
                <c:pt idx="661">
                  <c:v>0.32758639024350877</c:v>
                </c:pt>
                <c:pt idx="662">
                  <c:v>0.32773830286625089</c:v>
                </c:pt>
                <c:pt idx="663">
                  <c:v>0.32857695017877048</c:v>
                </c:pt>
                <c:pt idx="664">
                  <c:v>0.32894958894789383</c:v>
                </c:pt>
                <c:pt idx="665">
                  <c:v>0.33017484937241964</c:v>
                </c:pt>
                <c:pt idx="666">
                  <c:v>0.33051897923713164</c:v>
                </c:pt>
                <c:pt idx="667">
                  <c:v>0.33144844421676073</c:v>
                </c:pt>
                <c:pt idx="668">
                  <c:v>0.33218796395226058</c:v>
                </c:pt>
                <c:pt idx="669">
                  <c:v>0.33235438001327305</c:v>
                </c:pt>
                <c:pt idx="670">
                  <c:v>0.33252032922541419</c:v>
                </c:pt>
                <c:pt idx="671">
                  <c:v>0.3329017136300611</c:v>
                </c:pt>
                <c:pt idx="672">
                  <c:v>0.33368253392904768</c:v>
                </c:pt>
                <c:pt idx="673">
                  <c:v>0.33434471236819141</c:v>
                </c:pt>
                <c:pt idx="674">
                  <c:v>0.33450814059642719</c:v>
                </c:pt>
                <c:pt idx="675">
                  <c:v>0.33457897713184226</c:v>
                </c:pt>
                <c:pt idx="676">
                  <c:v>0.33596442896576234</c:v>
                </c:pt>
                <c:pt idx="677">
                  <c:v>0.33652850689540331</c:v>
                </c:pt>
                <c:pt idx="678">
                  <c:v>0.33720372597968717</c:v>
                </c:pt>
                <c:pt idx="679">
                  <c:v>0.33740017598475747</c:v>
                </c:pt>
                <c:pt idx="680">
                  <c:v>0.33765193201945543</c:v>
                </c:pt>
                <c:pt idx="681">
                  <c:v>0.33789042954620663</c:v>
                </c:pt>
                <c:pt idx="682">
                  <c:v>0.33848933440165141</c:v>
                </c:pt>
                <c:pt idx="683">
                  <c:v>0.33911497413579633</c:v>
                </c:pt>
                <c:pt idx="684">
                  <c:v>0.3395186427932364</c:v>
                </c:pt>
                <c:pt idx="685">
                  <c:v>0.3404879144199639</c:v>
                </c:pt>
                <c:pt idx="686">
                  <c:v>0.34076572062168398</c:v>
                </c:pt>
                <c:pt idx="687">
                  <c:v>0.34082227158163531</c:v>
                </c:pt>
                <c:pt idx="688">
                  <c:v>0.34112457178747302</c:v>
                </c:pt>
                <c:pt idx="689">
                  <c:v>0.34202627482088499</c:v>
                </c:pt>
                <c:pt idx="690">
                  <c:v>0.34234335857431591</c:v>
                </c:pt>
                <c:pt idx="691">
                  <c:v>0.34281135900623</c:v>
                </c:pt>
                <c:pt idx="692">
                  <c:v>0.34355688553054142</c:v>
                </c:pt>
                <c:pt idx="693">
                  <c:v>0.34379861987613408</c:v>
                </c:pt>
                <c:pt idx="694">
                  <c:v>0.34445006079123641</c:v>
                </c:pt>
                <c:pt idx="695">
                  <c:v>0.34535951351591304</c:v>
                </c:pt>
                <c:pt idx="696">
                  <c:v>0.34637883134165082</c:v>
                </c:pt>
                <c:pt idx="697">
                  <c:v>0.34657179554181489</c:v>
                </c:pt>
                <c:pt idx="698">
                  <c:v>0.34696970639650815</c:v>
                </c:pt>
                <c:pt idx="699">
                  <c:v>0.34758560455087056</c:v>
                </c:pt>
                <c:pt idx="700">
                  <c:v>0.34801554123813944</c:v>
                </c:pt>
                <c:pt idx="701">
                  <c:v>0.34868926640603493</c:v>
                </c:pt>
                <c:pt idx="702">
                  <c:v>0.34942000938275308</c:v>
                </c:pt>
                <c:pt idx="703">
                  <c:v>0.35027742401990158</c:v>
                </c:pt>
                <c:pt idx="704">
                  <c:v>0.35090832358466389</c:v>
                </c:pt>
                <c:pt idx="705">
                  <c:v>0.35135880162227279</c:v>
                </c:pt>
                <c:pt idx="706">
                  <c:v>0.35159680117689451</c:v>
                </c:pt>
                <c:pt idx="707">
                  <c:v>0.35175621450483657</c:v>
                </c:pt>
                <c:pt idx="708">
                  <c:v>0.35204301532814497</c:v>
                </c:pt>
                <c:pt idx="709">
                  <c:v>0.35243242953337933</c:v>
                </c:pt>
                <c:pt idx="710">
                  <c:v>0.35285788447148309</c:v>
                </c:pt>
                <c:pt idx="711">
                  <c:v>0.3531066526734043</c:v>
                </c:pt>
                <c:pt idx="712">
                  <c:v>0.35358688454574816</c:v>
                </c:pt>
                <c:pt idx="713">
                  <c:v>0.35409718148540792</c:v>
                </c:pt>
                <c:pt idx="714">
                  <c:v>0.35440474152186302</c:v>
                </c:pt>
                <c:pt idx="715">
                  <c:v>0.35443026259349758</c:v>
                </c:pt>
                <c:pt idx="716">
                  <c:v>0.35511973612998715</c:v>
                </c:pt>
                <c:pt idx="717">
                  <c:v>0.35585328019993351</c:v>
                </c:pt>
                <c:pt idx="718">
                  <c:v>0.35606750158537376</c:v>
                </c:pt>
                <c:pt idx="719">
                  <c:v>0.35631701674548916</c:v>
                </c:pt>
                <c:pt idx="720">
                  <c:v>0.35709005622995299</c:v>
                </c:pt>
                <c:pt idx="721">
                  <c:v>0.35734582716494467</c:v>
                </c:pt>
                <c:pt idx="722">
                  <c:v>0.35885091680296655</c:v>
                </c:pt>
                <c:pt idx="723">
                  <c:v>0.35931390639032801</c:v>
                </c:pt>
                <c:pt idx="724">
                  <c:v>0.35973584440026746</c:v>
                </c:pt>
                <c:pt idx="725">
                  <c:v>0.36087451992078412</c:v>
                </c:pt>
                <c:pt idx="726">
                  <c:v>0.36088880549624791</c:v>
                </c:pt>
                <c:pt idx="727">
                  <c:v>0.36149141401940549</c:v>
                </c:pt>
                <c:pt idx="728">
                  <c:v>0.36194164307094967</c:v>
                </c:pt>
                <c:pt idx="729">
                  <c:v>0.36262212198585092</c:v>
                </c:pt>
                <c:pt idx="730">
                  <c:v>0.36286510126176719</c:v>
                </c:pt>
                <c:pt idx="731">
                  <c:v>0.36312538506918207</c:v>
                </c:pt>
                <c:pt idx="732">
                  <c:v>0.36440573366052892</c:v>
                </c:pt>
                <c:pt idx="733">
                  <c:v>0.36488173276977243</c:v>
                </c:pt>
                <c:pt idx="734">
                  <c:v>0.3654185467253257</c:v>
                </c:pt>
                <c:pt idx="735">
                  <c:v>0.36551490433237538</c:v>
                </c:pt>
                <c:pt idx="736">
                  <c:v>0.36598838245771353</c:v>
                </c:pt>
                <c:pt idx="737">
                  <c:v>0.36615106372775508</c:v>
                </c:pt>
                <c:pt idx="738">
                  <c:v>0.36689783518239011</c:v>
                </c:pt>
                <c:pt idx="739">
                  <c:v>0.36735432000881058</c:v>
                </c:pt>
                <c:pt idx="740">
                  <c:v>0.36778400771001468</c:v>
                </c:pt>
                <c:pt idx="741">
                  <c:v>0.36865091494088092</c:v>
                </c:pt>
                <c:pt idx="742">
                  <c:v>0.36937568225204565</c:v>
                </c:pt>
                <c:pt idx="743">
                  <c:v>0.36956789949401553</c:v>
                </c:pt>
                <c:pt idx="744">
                  <c:v>0.37010094753533979</c:v>
                </c:pt>
                <c:pt idx="745">
                  <c:v>0.37056368813663654</c:v>
                </c:pt>
                <c:pt idx="746">
                  <c:v>0.3715001558493361</c:v>
                </c:pt>
                <c:pt idx="747">
                  <c:v>0.37163856097806669</c:v>
                </c:pt>
                <c:pt idx="748">
                  <c:v>0.37262859181794089</c:v>
                </c:pt>
                <c:pt idx="749">
                  <c:v>0.37340191141172752</c:v>
                </c:pt>
                <c:pt idx="750">
                  <c:v>0.37352627995105908</c:v>
                </c:pt>
                <c:pt idx="751">
                  <c:v>0.37378005899753297</c:v>
                </c:pt>
                <c:pt idx="752">
                  <c:v>0.37409938362554646</c:v>
                </c:pt>
                <c:pt idx="753">
                  <c:v>0.37525860049640319</c:v>
                </c:pt>
                <c:pt idx="754">
                  <c:v>0.37553488165847682</c:v>
                </c:pt>
                <c:pt idx="755">
                  <c:v>0.37562672639310335</c:v>
                </c:pt>
                <c:pt idx="756">
                  <c:v>0.37629167480221715</c:v>
                </c:pt>
                <c:pt idx="757">
                  <c:v>0.37679671191125957</c:v>
                </c:pt>
                <c:pt idx="758">
                  <c:v>0.37717411253887079</c:v>
                </c:pt>
                <c:pt idx="759">
                  <c:v>0.37755652401103473</c:v>
                </c:pt>
                <c:pt idx="760">
                  <c:v>0.37804226470006069</c:v>
                </c:pt>
                <c:pt idx="761">
                  <c:v>0.37866217775471689</c:v>
                </c:pt>
                <c:pt idx="762">
                  <c:v>0.37921150326002273</c:v>
                </c:pt>
                <c:pt idx="763">
                  <c:v>0.37998681474232721</c:v>
                </c:pt>
                <c:pt idx="764">
                  <c:v>0.38008466626576526</c:v>
                </c:pt>
                <c:pt idx="765">
                  <c:v>0.38072708143602124</c:v>
                </c:pt>
                <c:pt idx="766">
                  <c:v>0.38146311536661487</c:v>
                </c:pt>
                <c:pt idx="767">
                  <c:v>0.38174639926175902</c:v>
                </c:pt>
                <c:pt idx="768">
                  <c:v>0.38276848705746686</c:v>
                </c:pt>
                <c:pt idx="769">
                  <c:v>0.38285958483389915</c:v>
                </c:pt>
                <c:pt idx="770">
                  <c:v>0.38327025622440969</c:v>
                </c:pt>
                <c:pt idx="771">
                  <c:v>0.38362011276861041</c:v>
                </c:pt>
                <c:pt idx="772">
                  <c:v>0.38441269765915537</c:v>
                </c:pt>
                <c:pt idx="773">
                  <c:v>0.38534767145546661</c:v>
                </c:pt>
                <c:pt idx="774">
                  <c:v>0.38561996884050459</c:v>
                </c:pt>
                <c:pt idx="775">
                  <c:v>0.38602964428675623</c:v>
                </c:pt>
                <c:pt idx="776">
                  <c:v>0.38607744961118395</c:v>
                </c:pt>
                <c:pt idx="777">
                  <c:v>0.38700542067442473</c:v>
                </c:pt>
                <c:pt idx="778">
                  <c:v>0.38725969769302804</c:v>
                </c:pt>
                <c:pt idx="779">
                  <c:v>0.38820867695548017</c:v>
                </c:pt>
                <c:pt idx="780">
                  <c:v>0.38863736871242538</c:v>
                </c:pt>
                <c:pt idx="781">
                  <c:v>0.389197213878966</c:v>
                </c:pt>
                <c:pt idx="782">
                  <c:v>0.38966894910185101</c:v>
                </c:pt>
                <c:pt idx="783">
                  <c:v>0.38968121166553887</c:v>
                </c:pt>
                <c:pt idx="784">
                  <c:v>0.39034068238122871</c:v>
                </c:pt>
                <c:pt idx="785">
                  <c:v>0.39079788304258523</c:v>
                </c:pt>
                <c:pt idx="786">
                  <c:v>0.39100535068101971</c:v>
                </c:pt>
                <c:pt idx="787">
                  <c:v>0.39123609851650626</c:v>
                </c:pt>
                <c:pt idx="788">
                  <c:v>0.3918952891228733</c:v>
                </c:pt>
                <c:pt idx="789">
                  <c:v>0.39256674229292815</c:v>
                </c:pt>
                <c:pt idx="790">
                  <c:v>0.39287056753841232</c:v>
                </c:pt>
                <c:pt idx="791">
                  <c:v>0.39428580433032551</c:v>
                </c:pt>
                <c:pt idx="792">
                  <c:v>0.39436965038762262</c:v>
                </c:pt>
                <c:pt idx="793">
                  <c:v>0.39468520910140709</c:v>
                </c:pt>
                <c:pt idx="794">
                  <c:v>0.39500381789448447</c:v>
                </c:pt>
                <c:pt idx="795">
                  <c:v>0.39566624531969297</c:v>
                </c:pt>
                <c:pt idx="796">
                  <c:v>0.3958989850436973</c:v>
                </c:pt>
                <c:pt idx="797">
                  <c:v>0.39616502665385905</c:v>
                </c:pt>
                <c:pt idx="798">
                  <c:v>0.39681721452715557</c:v>
                </c:pt>
                <c:pt idx="799">
                  <c:v>0.39725617695927079</c:v>
                </c:pt>
                <c:pt idx="800">
                  <c:v>0.39805551559682151</c:v>
                </c:pt>
                <c:pt idx="801">
                  <c:v>0.39889939161670041</c:v>
                </c:pt>
                <c:pt idx="802">
                  <c:v>0.39895569359058702</c:v>
                </c:pt>
                <c:pt idx="803">
                  <c:v>0.39964143233610561</c:v>
                </c:pt>
                <c:pt idx="804">
                  <c:v>0.39973953284560843</c:v>
                </c:pt>
                <c:pt idx="805">
                  <c:v>0.40028285156210269</c:v>
                </c:pt>
                <c:pt idx="806">
                  <c:v>0.40089249394158888</c:v>
                </c:pt>
                <c:pt idx="807">
                  <c:v>0.40204094216514613</c:v>
                </c:pt>
                <c:pt idx="808">
                  <c:v>0.40252294806320116</c:v>
                </c:pt>
                <c:pt idx="809">
                  <c:v>0.40271690820762418</c:v>
                </c:pt>
                <c:pt idx="810">
                  <c:v>0.40375424639979662</c:v>
                </c:pt>
                <c:pt idx="811">
                  <c:v>0.40379028713266601</c:v>
                </c:pt>
                <c:pt idx="812">
                  <c:v>0.40445847236062132</c:v>
                </c:pt>
                <c:pt idx="813">
                  <c:v>0.405563628132174</c:v>
                </c:pt>
                <c:pt idx="814">
                  <c:v>0.4060448870720349</c:v>
                </c:pt>
                <c:pt idx="815">
                  <c:v>0.40606692233876329</c:v>
                </c:pt>
                <c:pt idx="816">
                  <c:v>0.40609869918527419</c:v>
                </c:pt>
                <c:pt idx="817">
                  <c:v>0.40648132852024471</c:v>
                </c:pt>
                <c:pt idx="818">
                  <c:v>0.40687251675119029</c:v>
                </c:pt>
                <c:pt idx="819">
                  <c:v>0.40793335300322142</c:v>
                </c:pt>
                <c:pt idx="820">
                  <c:v>0.40868865223057338</c:v>
                </c:pt>
                <c:pt idx="821">
                  <c:v>0.40876322355695938</c:v>
                </c:pt>
                <c:pt idx="822">
                  <c:v>0.40930529734313004</c:v>
                </c:pt>
                <c:pt idx="823">
                  <c:v>0.40967217830950653</c:v>
                </c:pt>
                <c:pt idx="824">
                  <c:v>0.41023202347604715</c:v>
                </c:pt>
                <c:pt idx="825">
                  <c:v>0.41065822537234509</c:v>
                </c:pt>
                <c:pt idx="826">
                  <c:v>0.41117325304723462</c:v>
                </c:pt>
                <c:pt idx="827">
                  <c:v>0.41241482205900015</c:v>
                </c:pt>
                <c:pt idx="828">
                  <c:v>0.41273514263127253</c:v>
                </c:pt>
                <c:pt idx="829">
                  <c:v>0.41300768900237528</c:v>
                </c:pt>
                <c:pt idx="830">
                  <c:v>0.41328599317622483</c:v>
                </c:pt>
                <c:pt idx="831">
                  <c:v>0.41423571939687115</c:v>
                </c:pt>
                <c:pt idx="832">
                  <c:v>0.41439214489203646</c:v>
                </c:pt>
                <c:pt idx="833">
                  <c:v>0.41536841925183438</c:v>
                </c:pt>
                <c:pt idx="834">
                  <c:v>0.41560791272284453</c:v>
                </c:pt>
                <c:pt idx="835">
                  <c:v>0.41579362520387342</c:v>
                </c:pt>
                <c:pt idx="836">
                  <c:v>0.41720360216516922</c:v>
                </c:pt>
                <c:pt idx="837">
                  <c:v>0.41739329842323375</c:v>
                </c:pt>
                <c:pt idx="838">
                  <c:v>0.41744633245502077</c:v>
                </c:pt>
                <c:pt idx="839">
                  <c:v>0.41820312559876111</c:v>
                </c:pt>
                <c:pt idx="840">
                  <c:v>0.41851672354728586</c:v>
                </c:pt>
                <c:pt idx="841">
                  <c:v>0.41869941707227992</c:v>
                </c:pt>
                <c:pt idx="842">
                  <c:v>0.42000251676529127</c:v>
                </c:pt>
                <c:pt idx="843">
                  <c:v>0.42098806585600035</c:v>
                </c:pt>
                <c:pt idx="844">
                  <c:v>0.42111019352074935</c:v>
                </c:pt>
                <c:pt idx="845">
                  <c:v>0.42123257017156307</c:v>
                </c:pt>
                <c:pt idx="846">
                  <c:v>0.42181192962092673</c:v>
                </c:pt>
                <c:pt idx="847">
                  <c:v>0.4222969233517585</c:v>
                </c:pt>
                <c:pt idx="848">
                  <c:v>0.42315832176594265</c:v>
                </c:pt>
                <c:pt idx="849">
                  <c:v>0.4233190111474664</c:v>
                </c:pt>
                <c:pt idx="850">
                  <c:v>0.42366812073347293</c:v>
                </c:pt>
                <c:pt idx="851">
                  <c:v>0.42414362187058696</c:v>
                </c:pt>
                <c:pt idx="852">
                  <c:v>0.4250478147646462</c:v>
                </c:pt>
                <c:pt idx="853">
                  <c:v>0.42514616426021373</c:v>
                </c:pt>
                <c:pt idx="854">
                  <c:v>0.42583588678276801</c:v>
                </c:pt>
                <c:pt idx="855">
                  <c:v>0.42663998727880664</c:v>
                </c:pt>
                <c:pt idx="856">
                  <c:v>0.42685321271998794</c:v>
                </c:pt>
                <c:pt idx="857">
                  <c:v>0.42760048214675245</c:v>
                </c:pt>
                <c:pt idx="858">
                  <c:v>0.42790707736220673</c:v>
                </c:pt>
                <c:pt idx="859">
                  <c:v>0.42825718289247217</c:v>
                </c:pt>
                <c:pt idx="860">
                  <c:v>0.42887158713044626</c:v>
                </c:pt>
                <c:pt idx="861">
                  <c:v>0.42941839165184675</c:v>
                </c:pt>
                <c:pt idx="862">
                  <c:v>0.42972122095307203</c:v>
                </c:pt>
                <c:pt idx="863">
                  <c:v>0.43046326167247723</c:v>
                </c:pt>
                <c:pt idx="864">
                  <c:v>0.4311715025335956</c:v>
                </c:pt>
                <c:pt idx="865">
                  <c:v>0.43130888059480921</c:v>
                </c:pt>
                <c:pt idx="866">
                  <c:v>0.43248636681816538</c:v>
                </c:pt>
                <c:pt idx="867">
                  <c:v>0.43302819161827127</c:v>
                </c:pt>
                <c:pt idx="868">
                  <c:v>0.4332697081010573</c:v>
                </c:pt>
                <c:pt idx="869">
                  <c:v>0.43369587887409716</c:v>
                </c:pt>
                <c:pt idx="870">
                  <c:v>0.43411607398158353</c:v>
                </c:pt>
                <c:pt idx="871">
                  <c:v>0.43448245697583054</c:v>
                </c:pt>
                <c:pt idx="872">
                  <c:v>0.43520772225912474</c:v>
                </c:pt>
                <c:pt idx="873">
                  <c:v>0.43597627999442345</c:v>
                </c:pt>
                <c:pt idx="874">
                  <c:v>0.43624281957671462</c:v>
                </c:pt>
                <c:pt idx="875">
                  <c:v>0.4367278133075464</c:v>
                </c:pt>
                <c:pt idx="876">
                  <c:v>0.43749938999887994</c:v>
                </c:pt>
                <c:pt idx="877">
                  <c:v>0.43782596634602866</c:v>
                </c:pt>
                <c:pt idx="878">
                  <c:v>0.43830896818834258</c:v>
                </c:pt>
                <c:pt idx="879">
                  <c:v>0.43862907089780834</c:v>
                </c:pt>
                <c:pt idx="880">
                  <c:v>0.43936208587236719</c:v>
                </c:pt>
                <c:pt idx="881">
                  <c:v>0.43974222534669044</c:v>
                </c:pt>
                <c:pt idx="882">
                  <c:v>0.44010412659177239</c:v>
                </c:pt>
                <c:pt idx="883">
                  <c:v>0.44117274365832632</c:v>
                </c:pt>
                <c:pt idx="884">
                  <c:v>0.44158540693735465</c:v>
                </c:pt>
                <c:pt idx="885">
                  <c:v>0.44168002164195125</c:v>
                </c:pt>
                <c:pt idx="886">
                  <c:v>0.44172455902427943</c:v>
                </c:pt>
                <c:pt idx="887">
                  <c:v>0.44310801896968172</c:v>
                </c:pt>
                <c:pt idx="888">
                  <c:v>0.44376394163394917</c:v>
                </c:pt>
                <c:pt idx="889">
                  <c:v>0.44332373427151028</c:v>
                </c:pt>
                <c:pt idx="890">
                  <c:v>0.44384679174698738</c:v>
                </c:pt>
                <c:pt idx="891">
                  <c:v>0.44435833361697075</c:v>
                </c:pt>
                <c:pt idx="892">
                  <c:v>0.44438659353531734</c:v>
                </c:pt>
                <c:pt idx="893">
                  <c:v>0.44533784479561017</c:v>
                </c:pt>
                <c:pt idx="894">
                  <c:v>0.44609339300902684</c:v>
                </c:pt>
                <c:pt idx="895">
                  <c:v>0.44609040517625009</c:v>
                </c:pt>
                <c:pt idx="896">
                  <c:v>0.44619174250459437</c:v>
                </c:pt>
                <c:pt idx="897">
                  <c:v>0.44724962204710689</c:v>
                </c:pt>
                <c:pt idx="898">
                  <c:v>0.44748136582685233</c:v>
                </c:pt>
                <c:pt idx="899">
                  <c:v>0.44833526353583653</c:v>
                </c:pt>
                <c:pt idx="900">
                  <c:v>0.44918664026091537</c:v>
                </c:pt>
                <c:pt idx="901">
                  <c:v>0.44911331386485298</c:v>
                </c:pt>
                <c:pt idx="902">
                  <c:v>0.44998373802388353</c:v>
                </c:pt>
                <c:pt idx="903">
                  <c:v>0.45009985889982096</c:v>
                </c:pt>
                <c:pt idx="904">
                  <c:v>0.45019621650687064</c:v>
                </c:pt>
                <c:pt idx="905">
                  <c:v>0.45130737906723495</c:v>
                </c:pt>
                <c:pt idx="906">
                  <c:v>0.45147255019792376</c:v>
                </c:pt>
                <c:pt idx="907">
                  <c:v>0.45228415139916234</c:v>
                </c:pt>
                <c:pt idx="908">
                  <c:v>0.45229716092104433</c:v>
                </c:pt>
                <c:pt idx="909">
                  <c:v>0.4531460477854759</c:v>
                </c:pt>
                <c:pt idx="910">
                  <c:v>0.45332522438230571</c:v>
                </c:pt>
                <c:pt idx="911">
                  <c:v>0.45414361045380808</c:v>
                </c:pt>
                <c:pt idx="912">
                  <c:v>0.45557683648889785</c:v>
                </c:pt>
                <c:pt idx="913">
                  <c:v>0.45554381471206329</c:v>
                </c:pt>
                <c:pt idx="914">
                  <c:v>0.45608763140068703</c:v>
                </c:pt>
                <c:pt idx="915">
                  <c:v>0.45743704250173778</c:v>
                </c:pt>
                <c:pt idx="916">
                  <c:v>0.45720757071983298</c:v>
                </c:pt>
                <c:pt idx="917">
                  <c:v>0.45764777808227186</c:v>
                </c:pt>
                <c:pt idx="918">
                  <c:v>0.45840983105662952</c:v>
                </c:pt>
                <c:pt idx="919">
                  <c:v>0.45775088943632725</c:v>
                </c:pt>
                <c:pt idx="920">
                  <c:v>0.45937782662977528</c:v>
                </c:pt>
                <c:pt idx="921">
                  <c:v>0.46036060575051424</c:v>
                </c:pt>
                <c:pt idx="922">
                  <c:v>0.45956830096929213</c:v>
                </c:pt>
                <c:pt idx="923">
                  <c:v>0.46081584564661104</c:v>
                </c:pt>
                <c:pt idx="924">
                  <c:v>0.46106134590643272</c:v>
                </c:pt>
                <c:pt idx="925">
                  <c:v>0.46115869945774135</c:v>
                </c:pt>
                <c:pt idx="926">
                  <c:v>0.46181689411984944</c:v>
                </c:pt>
                <c:pt idx="927">
                  <c:v>0.46183117969531318</c:v>
                </c:pt>
                <c:pt idx="928">
                  <c:v>0.46224960077708838</c:v>
                </c:pt>
                <c:pt idx="929">
                  <c:v>0.46242852838785342</c:v>
                </c:pt>
                <c:pt idx="930">
                  <c:v>0.46310026166723112</c:v>
                </c:pt>
                <c:pt idx="931">
                  <c:v>0.46379297202256209</c:v>
                </c:pt>
                <c:pt idx="932">
                  <c:v>0.46443339530430028</c:v>
                </c:pt>
                <c:pt idx="933">
                  <c:v>0.46540014594712237</c:v>
                </c:pt>
                <c:pt idx="934">
                  <c:v>0.46570723913470607</c:v>
                </c:pt>
                <c:pt idx="935">
                  <c:v>0.46591321285675225</c:v>
                </c:pt>
                <c:pt idx="936">
                  <c:v>0.46671052848252703</c:v>
                </c:pt>
                <c:pt idx="937">
                  <c:v>0.46794058188879883</c:v>
                </c:pt>
                <c:pt idx="938">
                  <c:v>0.4678672554927365</c:v>
                </c:pt>
                <c:pt idx="939">
                  <c:v>0.46826868327559396</c:v>
                </c:pt>
                <c:pt idx="940">
                  <c:v>0.46992341353851724</c:v>
                </c:pt>
                <c:pt idx="941">
                  <c:v>0.46989238365020053</c:v>
                </c:pt>
                <c:pt idx="942">
                  <c:v>0.47007632210551825</c:v>
                </c:pt>
                <c:pt idx="943">
                  <c:v>0.47057258245577899</c:v>
                </c:pt>
                <c:pt idx="944">
                  <c:v>0.47171903879081845</c:v>
                </c:pt>
                <c:pt idx="945">
                  <c:v>0.47143824475632157</c:v>
                </c:pt>
                <c:pt idx="946">
                  <c:v>0.47274585732175611</c:v>
                </c:pt>
                <c:pt idx="947">
                  <c:v>0.47349664367668493</c:v>
                </c:pt>
                <c:pt idx="948">
                  <c:v>0.47320984285337647</c:v>
                </c:pt>
                <c:pt idx="949">
                  <c:v>0.47402421402458517</c:v>
                </c:pt>
                <c:pt idx="950">
                  <c:v>0.4749459293129496</c:v>
                </c:pt>
                <c:pt idx="951">
                  <c:v>0.47494792120146745</c:v>
                </c:pt>
                <c:pt idx="952">
                  <c:v>0.47572699859800088</c:v>
                </c:pt>
                <c:pt idx="953">
                  <c:v>0.4767703435789849</c:v>
                </c:pt>
                <c:pt idx="954">
                  <c:v>0.47674006064886237</c:v>
                </c:pt>
                <c:pt idx="955">
                  <c:v>0.47704864775283451</c:v>
                </c:pt>
                <c:pt idx="956">
                  <c:v>0.47811651786119419</c:v>
                </c:pt>
                <c:pt idx="957">
                  <c:v>0.47823562656990837</c:v>
                </c:pt>
                <c:pt idx="958">
                  <c:v>0.47833447403760537</c:v>
                </c:pt>
                <c:pt idx="959">
                  <c:v>0.47929674293126234</c:v>
                </c:pt>
                <c:pt idx="960">
                  <c:v>0.47973794623796012</c:v>
                </c:pt>
                <c:pt idx="961">
                  <c:v>0.48075377825879173</c:v>
                </c:pt>
                <c:pt idx="962">
                  <c:v>0.48165448534794475</c:v>
                </c:pt>
                <c:pt idx="963">
                  <c:v>0.48201984127467479</c:v>
                </c:pt>
                <c:pt idx="964">
                  <c:v>0.48218803136139848</c:v>
                </c:pt>
                <c:pt idx="965">
                  <c:v>0.48241177646381456</c:v>
                </c:pt>
                <c:pt idx="966">
                  <c:v>0.48376268148125368</c:v>
                </c:pt>
                <c:pt idx="967">
                  <c:v>0.48527125692418166</c:v>
                </c:pt>
                <c:pt idx="968">
                  <c:v>0.48598678062769335</c:v>
                </c:pt>
                <c:pt idx="969">
                  <c:v>0.48606586482650255</c:v>
                </c:pt>
                <c:pt idx="970">
                  <c:v>0.48609287981452554</c:v>
                </c:pt>
                <c:pt idx="971">
                  <c:v>0.48659041621836796</c:v>
                </c:pt>
                <c:pt idx="972">
                  <c:v>0.48659965982602099</c:v>
                </c:pt>
                <c:pt idx="973">
                  <c:v>0.48675082549056892</c:v>
                </c:pt>
                <c:pt idx="974">
                  <c:v>0.48786397993945102</c:v>
                </c:pt>
                <c:pt idx="975">
                  <c:v>0.48827016958079644</c:v>
                </c:pt>
                <c:pt idx="976">
                  <c:v>0.4885341881791822</c:v>
                </c:pt>
                <c:pt idx="977">
                  <c:v>0.48882926778914282</c:v>
                </c:pt>
                <c:pt idx="978">
                  <c:v>0.49009483283289645</c:v>
                </c:pt>
                <c:pt idx="979">
                  <c:v>0.49055832039238739</c:v>
                </c:pt>
                <c:pt idx="980">
                  <c:v>0.49147577179439339</c:v>
                </c:pt>
                <c:pt idx="981">
                  <c:v>0.49233368440367131</c:v>
                </c:pt>
                <c:pt idx="982">
                  <c:v>0.49311301078626951</c:v>
                </c:pt>
                <c:pt idx="983">
                  <c:v>0.49302589678687286</c:v>
                </c:pt>
                <c:pt idx="984">
                  <c:v>0.49339430279289581</c:v>
                </c:pt>
                <c:pt idx="985">
                  <c:v>0.4938502896471868</c:v>
                </c:pt>
                <c:pt idx="986">
                  <c:v>0.4942469555715564</c:v>
                </c:pt>
                <c:pt idx="987">
                  <c:v>0.49429799771482558</c:v>
                </c:pt>
                <c:pt idx="988">
                  <c:v>0.49459656312969241</c:v>
                </c:pt>
                <c:pt idx="989">
                  <c:v>0.49524349117237154</c:v>
                </c:pt>
                <c:pt idx="990">
                  <c:v>0.49740300955827249</c:v>
                </c:pt>
                <c:pt idx="991">
                  <c:v>0.49745906254609434</c:v>
                </c:pt>
                <c:pt idx="992">
                  <c:v>0.49757493443596706</c:v>
                </c:pt>
                <c:pt idx="993">
                  <c:v>0.49783671215977032</c:v>
                </c:pt>
                <c:pt idx="994">
                  <c:v>0.49795809286632514</c:v>
                </c:pt>
                <c:pt idx="995">
                  <c:v>0.49840654789215816</c:v>
                </c:pt>
                <c:pt idx="996">
                  <c:v>0.49974596842736169</c:v>
                </c:pt>
                <c:pt idx="997">
                  <c:v>0.49991163753017998</c:v>
                </c:pt>
                <c:pt idx="998">
                  <c:v>0.50053730838758304</c:v>
                </c:pt>
                <c:pt idx="999">
                  <c:v>0.50080882769116875</c:v>
                </c:pt>
                <c:pt idx="1000">
                  <c:v>0.50137944150500879</c:v>
                </c:pt>
                <c:pt idx="1001">
                  <c:v>0.50190221887116304</c:v>
                </c:pt>
                <c:pt idx="1002">
                  <c:v>0.50265051536544458</c:v>
                </c:pt>
                <c:pt idx="1003">
                  <c:v>0.50348063490524719</c:v>
                </c:pt>
                <c:pt idx="1004">
                  <c:v>0.50388405457662255</c:v>
                </c:pt>
                <c:pt idx="1005">
                  <c:v>0.50441560870155844</c:v>
                </c:pt>
                <c:pt idx="1006">
                  <c:v>0.50451896904167859</c:v>
                </c:pt>
                <c:pt idx="1007">
                  <c:v>0.505006234770351</c:v>
                </c:pt>
                <c:pt idx="1008">
                  <c:v>0.5056544077433538</c:v>
                </c:pt>
                <c:pt idx="1009">
                  <c:v>0.50672078393532516</c:v>
                </c:pt>
                <c:pt idx="1010">
                  <c:v>0.50720755169186815</c:v>
                </c:pt>
                <c:pt idx="1011">
                  <c:v>0.5077989247188549</c:v>
                </c:pt>
                <c:pt idx="1012">
                  <c:v>0.50820060148777713</c:v>
                </c:pt>
                <c:pt idx="1013">
                  <c:v>0.50860676000586447</c:v>
                </c:pt>
                <c:pt idx="1014">
                  <c:v>0.50924693430153789</c:v>
                </c:pt>
                <c:pt idx="1015">
                  <c:v>0.51021872691217074</c:v>
                </c:pt>
                <c:pt idx="1016">
                  <c:v>0.51033257579026758</c:v>
                </c:pt>
                <c:pt idx="1017">
                  <c:v>0.5105495671456779</c:v>
                </c:pt>
                <c:pt idx="1018">
                  <c:v>0.51114620000328204</c:v>
                </c:pt>
                <c:pt idx="1019">
                  <c:v>0.5120906975165691</c:v>
                </c:pt>
                <c:pt idx="1020">
                  <c:v>0.51234120862094334</c:v>
                </c:pt>
                <c:pt idx="1021">
                  <c:v>0.51324415658467903</c:v>
                </c:pt>
                <c:pt idx="1022">
                  <c:v>0.51393260305365152</c:v>
                </c:pt>
                <c:pt idx="1023">
                  <c:v>0.51408977550701096</c:v>
                </c:pt>
                <c:pt idx="1024">
                  <c:v>0.51466739205392154</c:v>
                </c:pt>
                <c:pt idx="1025">
                  <c:v>0.51490489363641379</c:v>
                </c:pt>
                <c:pt idx="1026">
                  <c:v>0.51569495754305339</c:v>
                </c:pt>
                <c:pt idx="1027">
                  <c:v>0.51601755011316641</c:v>
                </c:pt>
                <c:pt idx="1028">
                  <c:v>0.51679637852363525</c:v>
                </c:pt>
                <c:pt idx="1029">
                  <c:v>0.51742478822775029</c:v>
                </c:pt>
                <c:pt idx="1030">
                  <c:v>0.51749434870958355</c:v>
                </c:pt>
                <c:pt idx="1031">
                  <c:v>0.51832773619148587</c:v>
                </c:pt>
                <c:pt idx="1032">
                  <c:v>0.51881848772506445</c:v>
                </c:pt>
                <c:pt idx="1033">
                  <c:v>0.51948645509021307</c:v>
                </c:pt>
                <c:pt idx="1034">
                  <c:v>0.51973696619458742</c:v>
                </c:pt>
                <c:pt idx="1035">
                  <c:v>0.52036011606808508</c:v>
                </c:pt>
                <c:pt idx="1036">
                  <c:v>0.52093147684011931</c:v>
                </c:pt>
                <c:pt idx="1037">
                  <c:v>0.52132011296390146</c:v>
                </c:pt>
                <c:pt idx="1038">
                  <c:v>0.52228891774175756</c:v>
                </c:pt>
                <c:pt idx="1039">
                  <c:v>0.52252912704770382</c:v>
                </c:pt>
                <c:pt idx="1040">
                  <c:v>0.52315028503268357</c:v>
                </c:pt>
                <c:pt idx="1041">
                  <c:v>0.52346388298120838</c:v>
                </c:pt>
                <c:pt idx="1042">
                  <c:v>0.52399490801075665</c:v>
                </c:pt>
                <c:pt idx="1043">
                  <c:v>0.52480878120983587</c:v>
                </c:pt>
                <c:pt idx="1044">
                  <c:v>0.52515039009064257</c:v>
                </c:pt>
                <c:pt idx="1045">
                  <c:v>0.52588365405126614</c:v>
                </c:pt>
                <c:pt idx="1046">
                  <c:v>0.52606684554838956</c:v>
                </c:pt>
                <c:pt idx="1047">
                  <c:v>0.52674483460264354</c:v>
                </c:pt>
                <c:pt idx="1048">
                  <c:v>0.52711495238786155</c:v>
                </c:pt>
                <c:pt idx="1049">
                  <c:v>0.5278086898107095</c:v>
                </c:pt>
                <c:pt idx="1050">
                  <c:v>0.52844211035937727</c:v>
                </c:pt>
                <c:pt idx="1051">
                  <c:v>0.52877873951888932</c:v>
                </c:pt>
                <c:pt idx="1052">
                  <c:v>0.52938987581476382</c:v>
                </c:pt>
                <c:pt idx="1053">
                  <c:v>0.52958881568048144</c:v>
                </c:pt>
                <c:pt idx="1054">
                  <c:v>0.53054784775529695</c:v>
                </c:pt>
                <c:pt idx="1055">
                  <c:v>0.53089767317623959</c:v>
                </c:pt>
                <c:pt idx="1056">
                  <c:v>0.53154260933040098</c:v>
                </c:pt>
                <c:pt idx="1057">
                  <c:v>0.53234123213301554</c:v>
                </c:pt>
                <c:pt idx="1058">
                  <c:v>0.53260671352453159</c:v>
                </c:pt>
                <c:pt idx="1059">
                  <c:v>0.53304847704987501</c:v>
                </c:pt>
                <c:pt idx="1060">
                  <c:v>0.53359051971278759</c:v>
                </c:pt>
                <c:pt idx="1061">
                  <c:v>0.53478702224683738</c:v>
                </c:pt>
                <c:pt idx="1062">
                  <c:v>0.53537836415056606</c:v>
                </c:pt>
                <c:pt idx="1063">
                  <c:v>0.53584216294263787</c:v>
                </c:pt>
                <c:pt idx="1064">
                  <c:v>0.53607515165270692</c:v>
                </c:pt>
                <c:pt idx="1065">
                  <c:v>0.53631866002401074</c:v>
                </c:pt>
                <c:pt idx="1066">
                  <c:v>0.53731118072453221</c:v>
                </c:pt>
                <c:pt idx="1067">
                  <c:v>0.53775462490581249</c:v>
                </c:pt>
                <c:pt idx="1068">
                  <c:v>0.53819937626393266</c:v>
                </c:pt>
                <c:pt idx="1069">
                  <c:v>0.53854098514473936</c:v>
                </c:pt>
                <c:pt idx="1070">
                  <c:v>0.53912610239684977</c:v>
                </c:pt>
                <c:pt idx="1071">
                  <c:v>0.54001323974547522</c:v>
                </c:pt>
                <c:pt idx="1072">
                  <c:v>0.54053156648572243</c:v>
                </c:pt>
                <c:pt idx="1073">
                  <c:v>0.54081609531119013</c:v>
                </c:pt>
                <c:pt idx="1074">
                  <c:v>0.54138621115290075</c:v>
                </c:pt>
                <c:pt idx="1075">
                  <c:v>0.5418246756128865</c:v>
                </c:pt>
                <c:pt idx="1076">
                  <c:v>0.54283997853833055</c:v>
                </c:pt>
                <c:pt idx="1077">
                  <c:v>0.54316583905054316</c:v>
                </c:pt>
                <c:pt idx="1078">
                  <c:v>0.54435032800696981</c:v>
                </c:pt>
                <c:pt idx="1079">
                  <c:v>0.54482284131130709</c:v>
                </c:pt>
                <c:pt idx="1080">
                  <c:v>0.54530780391888078</c:v>
                </c:pt>
                <c:pt idx="1081">
                  <c:v>0.54560216769390535</c:v>
                </c:pt>
                <c:pt idx="1082">
                  <c:v>0.54597178750699382</c:v>
                </c:pt>
                <c:pt idx="1083">
                  <c:v>0.54648631720975394</c:v>
                </c:pt>
                <c:pt idx="1084">
                  <c:v>0.54730890492109863</c:v>
                </c:pt>
                <c:pt idx="1085">
                  <c:v>0.54830746353368975</c:v>
                </c:pt>
                <c:pt idx="1086">
                  <c:v>0.54841807559294509</c:v>
                </c:pt>
                <c:pt idx="1087">
                  <c:v>0.54902423216752505</c:v>
                </c:pt>
                <c:pt idx="1088">
                  <c:v>0.54980281159192912</c:v>
                </c:pt>
                <c:pt idx="1089">
                  <c:v>0.55048553138141287</c:v>
                </c:pt>
                <c:pt idx="1090">
                  <c:v>0.55099153331145612</c:v>
                </c:pt>
                <c:pt idx="1091">
                  <c:v>0.5513551774589911</c:v>
                </c:pt>
                <c:pt idx="1092">
                  <c:v>0.55221760294069222</c:v>
                </c:pt>
                <c:pt idx="1093">
                  <c:v>0.5527686713484512</c:v>
                </c:pt>
                <c:pt idx="1094">
                  <c:v>0.55304292949874889</c:v>
                </c:pt>
                <c:pt idx="1095">
                  <c:v>0.55345612187316484</c:v>
                </c:pt>
                <c:pt idx="1096">
                  <c:v>0.55457406930379294</c:v>
                </c:pt>
                <c:pt idx="1097">
                  <c:v>0.55549176969186365</c:v>
                </c:pt>
                <c:pt idx="1098">
                  <c:v>0.55572102361096176</c:v>
                </c:pt>
                <c:pt idx="1099">
                  <c:v>0.55589444240504471</c:v>
                </c:pt>
                <c:pt idx="1100">
                  <c:v>0.55645055278061439</c:v>
                </c:pt>
                <c:pt idx="1101">
                  <c:v>0.55693178059721726</c:v>
                </c:pt>
                <c:pt idx="1102">
                  <c:v>0.5575867384404839</c:v>
                </c:pt>
                <c:pt idx="1103">
                  <c:v>0.5579911540561181</c:v>
                </c:pt>
                <c:pt idx="1104">
                  <c:v>0.55867486978986081</c:v>
                </c:pt>
                <c:pt idx="1105">
                  <c:v>0.55898821875232085</c:v>
                </c:pt>
                <c:pt idx="1106">
                  <c:v>0.55979331519261832</c:v>
                </c:pt>
                <c:pt idx="1107">
                  <c:v>0.5604259887830918</c:v>
                </c:pt>
                <c:pt idx="1108">
                  <c:v>0.56087646682070069</c:v>
                </c:pt>
                <c:pt idx="1109">
                  <c:v>0.56155090782353234</c:v>
                </c:pt>
                <c:pt idx="1110">
                  <c:v>0.56206369462383932</c:v>
                </c:pt>
                <c:pt idx="1111">
                  <c:v>0.56281650399054406</c:v>
                </c:pt>
                <c:pt idx="1112">
                  <c:v>0.56315836185741541</c:v>
                </c:pt>
                <c:pt idx="1113">
                  <c:v>0.56379252936427726</c:v>
                </c:pt>
                <c:pt idx="1114">
                  <c:v>0.56435361946114149</c:v>
                </c:pt>
                <c:pt idx="1115">
                  <c:v>0.56545824613730666</c:v>
                </c:pt>
                <c:pt idx="1116">
                  <c:v>0.56666900312356205</c:v>
                </c:pt>
                <c:pt idx="1117">
                  <c:v>0.56691481461596471</c:v>
                </c:pt>
                <c:pt idx="1118">
                  <c:v>0.56708070158158963</c:v>
                </c:pt>
                <c:pt idx="1119">
                  <c:v>0.56780020906213691</c:v>
                </c:pt>
                <c:pt idx="1120">
                  <c:v>0.56822466805598182</c:v>
                </c:pt>
                <c:pt idx="1121">
                  <c:v>0.5688385431985683</c:v>
                </c:pt>
                <c:pt idx="1122">
                  <c:v>0.5694211705900315</c:v>
                </c:pt>
                <c:pt idx="1123">
                  <c:v>0.56987588139074075</c:v>
                </c:pt>
                <c:pt idx="1124">
                  <c:v>0.57016395826763089</c:v>
                </c:pt>
                <c:pt idx="1125">
                  <c:v>0.57078131921512365</c:v>
                </c:pt>
                <c:pt idx="1126">
                  <c:v>0.57145507550627728</c:v>
                </c:pt>
                <c:pt idx="1127">
                  <c:v>0.57204467450755281</c:v>
                </c:pt>
                <c:pt idx="1128">
                  <c:v>0.57259929096673412</c:v>
                </c:pt>
                <c:pt idx="1129">
                  <c:v>0.57325873055916587</c:v>
                </c:pt>
                <c:pt idx="1130">
                  <c:v>0.5742715436239626</c:v>
                </c:pt>
                <c:pt idx="1131">
                  <c:v>0.57479180000621144</c:v>
                </c:pt>
                <c:pt idx="1132">
                  <c:v>0.57517449158769818</c:v>
                </c:pt>
                <c:pt idx="1133">
                  <c:v>0.57566275326062954</c:v>
                </c:pt>
                <c:pt idx="1134">
                  <c:v>0.57632767054648526</c:v>
                </c:pt>
                <c:pt idx="1135">
                  <c:v>0.57689274442038518</c:v>
                </c:pt>
                <c:pt idx="1136">
                  <c:v>0.57762351852036142</c:v>
                </c:pt>
                <c:pt idx="1137">
                  <c:v>0.57813232154363281</c:v>
                </c:pt>
                <c:pt idx="1138">
                  <c:v>0.57848121326683277</c:v>
                </c:pt>
                <c:pt idx="1139">
                  <c:v>0.57937364156933358</c:v>
                </c:pt>
                <c:pt idx="1140">
                  <c:v>0.57973274172118738</c:v>
                </c:pt>
                <c:pt idx="1141">
                  <c:v>0.5813482255556579</c:v>
                </c:pt>
                <c:pt idx="1142">
                  <c:v>0.5819095646385869</c:v>
                </c:pt>
                <c:pt idx="1143">
                  <c:v>0.58197585717832068</c:v>
                </c:pt>
                <c:pt idx="1144">
                  <c:v>0.58306573143015072</c:v>
                </c:pt>
                <c:pt idx="1145">
                  <c:v>0.58362887566204891</c:v>
                </c:pt>
                <c:pt idx="1146">
                  <c:v>0.58344014422498525</c:v>
                </c:pt>
                <c:pt idx="1147">
                  <c:v>0.58398125319015504</c:v>
                </c:pt>
                <c:pt idx="1148">
                  <c:v>0.58446123607643419</c:v>
                </c:pt>
                <c:pt idx="1149">
                  <c:v>0.58497875361197105</c:v>
                </c:pt>
                <c:pt idx="1150">
                  <c:v>0.58535416235106452</c:v>
                </c:pt>
                <c:pt idx="1151">
                  <c:v>0.58607018402670563</c:v>
                </c:pt>
                <c:pt idx="1152">
                  <c:v>0.58738078442491692</c:v>
                </c:pt>
                <c:pt idx="1153">
                  <c:v>0.58749040053991342</c:v>
                </c:pt>
                <c:pt idx="1154">
                  <c:v>0.58838762182416027</c:v>
                </c:pt>
                <c:pt idx="1155">
                  <c:v>0.58958636523279251</c:v>
                </c:pt>
                <c:pt idx="1156">
                  <c:v>0.58978132132147443</c:v>
                </c:pt>
                <c:pt idx="1157">
                  <c:v>0.59020304146860725</c:v>
                </c:pt>
                <c:pt idx="1158">
                  <c:v>0.59060390903281912</c:v>
                </c:pt>
                <c:pt idx="1159">
                  <c:v>0.59126540276028483</c:v>
                </c:pt>
                <c:pt idx="1160">
                  <c:v>0.59180893933958578</c:v>
                </c:pt>
                <c:pt idx="1161">
                  <c:v>0.59201839886653806</c:v>
                </c:pt>
                <c:pt idx="1162">
                  <c:v>0.5923998455177012</c:v>
                </c:pt>
                <c:pt idx="1163">
                  <c:v>0.59354225582918874</c:v>
                </c:pt>
                <c:pt idx="1164">
                  <c:v>0.59376951785976917</c:v>
                </c:pt>
                <c:pt idx="1165">
                  <c:v>0.59471448222192758</c:v>
                </c:pt>
                <c:pt idx="1166">
                  <c:v>0.59542776505085671</c:v>
                </c:pt>
                <c:pt idx="1167">
                  <c:v>0.59581618331183217</c:v>
                </c:pt>
                <c:pt idx="1168">
                  <c:v>0.59625614168820629</c:v>
                </c:pt>
                <c:pt idx="1169">
                  <c:v>0.59648688952369289</c:v>
                </c:pt>
                <c:pt idx="1170">
                  <c:v>0.59690755148005059</c:v>
                </c:pt>
                <c:pt idx="1171">
                  <c:v>0.59755472850879443</c:v>
                </c:pt>
                <c:pt idx="1172">
                  <c:v>0.59791488685142336</c:v>
                </c:pt>
                <c:pt idx="1173">
                  <c:v>0.59843993621541824</c:v>
                </c:pt>
                <c:pt idx="1174">
                  <c:v>0.59909589000294372</c:v>
                </c:pt>
                <c:pt idx="1175">
                  <c:v>0.59955458458068867</c:v>
                </c:pt>
                <c:pt idx="1176">
                  <c:v>0.60013248123692198</c:v>
                </c:pt>
                <c:pt idx="1177">
                  <c:v>0.60077386933966104</c:v>
                </c:pt>
                <c:pt idx="1178">
                  <c:v>0.60112475295137868</c:v>
                </c:pt>
                <c:pt idx="1179">
                  <c:v>0.60216358505993961</c:v>
                </c:pt>
                <c:pt idx="1180">
                  <c:v>0.60241207315253797</c:v>
                </c:pt>
                <c:pt idx="1181">
                  <c:v>0.60375404579490499</c:v>
                </c:pt>
                <c:pt idx="1182">
                  <c:v>0.6048020903878607</c:v>
                </c:pt>
                <c:pt idx="1183">
                  <c:v>0.60526607591948112</c:v>
                </c:pt>
                <c:pt idx="1184">
                  <c:v>0.60616628503650472</c:v>
                </c:pt>
                <c:pt idx="1185">
                  <c:v>0.60651667067609294</c:v>
                </c:pt>
                <c:pt idx="1186">
                  <c:v>0.6069959066041779</c:v>
                </c:pt>
                <c:pt idx="1187">
                  <c:v>0.60723169640747521</c:v>
                </c:pt>
                <c:pt idx="1188">
                  <c:v>0.6075117434837779</c:v>
                </c:pt>
                <c:pt idx="1189">
                  <c:v>0.60797871684817495</c:v>
                </c:pt>
                <c:pt idx="1190">
                  <c:v>0.60845521392954793</c:v>
                </c:pt>
                <c:pt idx="1191">
                  <c:v>0.60931714143911953</c:v>
                </c:pt>
                <c:pt idx="1192">
                  <c:v>0.61011097125998814</c:v>
                </c:pt>
                <c:pt idx="1193">
                  <c:v>0.61047959512881778</c:v>
                </c:pt>
                <c:pt idx="1194">
                  <c:v>0.61090704195543932</c:v>
                </c:pt>
                <c:pt idx="1195">
                  <c:v>0.61191082927538976</c:v>
                </c:pt>
                <c:pt idx="1196">
                  <c:v>0.61255427151316266</c:v>
                </c:pt>
                <c:pt idx="1197">
                  <c:v>0.61286587757316957</c:v>
                </c:pt>
                <c:pt idx="1198">
                  <c:v>0.61295818915666744</c:v>
                </c:pt>
                <c:pt idx="1199">
                  <c:v>0.6134399771919159</c:v>
                </c:pt>
                <c:pt idx="1200">
                  <c:v>0.61432039191679355</c:v>
                </c:pt>
                <c:pt idx="1201">
                  <c:v>0.61457915068456204</c:v>
                </c:pt>
                <c:pt idx="1202">
                  <c:v>0.61537148658904228</c:v>
                </c:pt>
                <c:pt idx="1203">
                  <c:v>0.61555094329519489</c:v>
                </c:pt>
                <c:pt idx="1204">
                  <c:v>0.61565800730302789</c:v>
                </c:pt>
                <c:pt idx="1205">
                  <c:v>0.61731749942443903</c:v>
                </c:pt>
                <c:pt idx="1206">
                  <c:v>0.61771544140239032</c:v>
                </c:pt>
                <c:pt idx="1207">
                  <c:v>0.61786084926419149</c:v>
                </c:pt>
                <c:pt idx="1208">
                  <c:v>0.61842716806841491</c:v>
                </c:pt>
                <c:pt idx="1209">
                  <c:v>0.61871897973627599</c:v>
                </c:pt>
                <c:pt idx="1210">
                  <c:v>0.61927110633481008</c:v>
                </c:pt>
                <c:pt idx="1211">
                  <c:v>0.62031143235975927</c:v>
                </c:pt>
                <c:pt idx="1212">
                  <c:v>0.62110849899946929</c:v>
                </c:pt>
                <c:pt idx="1213">
                  <c:v>0.6220462427657506</c:v>
                </c:pt>
                <c:pt idx="1214">
                  <c:v>0.62259133550795609</c:v>
                </c:pt>
                <c:pt idx="1215">
                  <c:v>0.62306030076087104</c:v>
                </c:pt>
                <c:pt idx="1216">
                  <c:v>0.62355360440161312</c:v>
                </c:pt>
                <c:pt idx="1217">
                  <c:v>0.6236884926021794</c:v>
                </c:pt>
                <c:pt idx="1218">
                  <c:v>0.62442823020048588</c:v>
                </c:pt>
                <c:pt idx="1219">
                  <c:v>0.62548162799383333</c:v>
                </c:pt>
                <c:pt idx="1220">
                  <c:v>0.62564602104306988</c:v>
                </c:pt>
                <c:pt idx="1221">
                  <c:v>0.62633826454952946</c:v>
                </c:pt>
                <c:pt idx="1222">
                  <c:v>0.62648168052281272</c:v>
                </c:pt>
                <c:pt idx="1223">
                  <c:v>0.62766318164646262</c:v>
                </c:pt>
                <c:pt idx="1224">
                  <c:v>0.62829131124125481</c:v>
                </c:pt>
                <c:pt idx="1225">
                  <c:v>0.62853780744533549</c:v>
                </c:pt>
                <c:pt idx="1226">
                  <c:v>0.62922805906327728</c:v>
                </c:pt>
                <c:pt idx="1227">
                  <c:v>0.62947984622123332</c:v>
                </c:pt>
                <c:pt idx="1228">
                  <c:v>0.63068307137903068</c:v>
                </c:pt>
                <c:pt idx="1229">
                  <c:v>0.63075465487263993</c:v>
                </c:pt>
                <c:pt idx="1230">
                  <c:v>0.63126669471475283</c:v>
                </c:pt>
                <c:pt idx="1231">
                  <c:v>0.63244371408923761</c:v>
                </c:pt>
                <c:pt idx="1232">
                  <c:v>0.63242616057167433</c:v>
                </c:pt>
                <c:pt idx="1233">
                  <c:v>0.63311261515212902</c:v>
                </c:pt>
                <c:pt idx="1234">
                  <c:v>0.63409940917316165</c:v>
                </c:pt>
                <c:pt idx="1235">
                  <c:v>0.63450886675660667</c:v>
                </c:pt>
                <c:pt idx="1236">
                  <c:v>0.63519911837454845</c:v>
                </c:pt>
                <c:pt idx="1237">
                  <c:v>0.63544057261081832</c:v>
                </c:pt>
                <c:pt idx="1238">
                  <c:v>0.63600066676342371</c:v>
                </c:pt>
                <c:pt idx="1239">
                  <c:v>0.63659281787186273</c:v>
                </c:pt>
                <c:pt idx="1240">
                  <c:v>0.6370602892083892</c:v>
                </c:pt>
                <c:pt idx="1241">
                  <c:v>0.63817898359721148</c:v>
                </c:pt>
                <c:pt idx="1242">
                  <c:v>0.63860643042383314</c:v>
                </c:pt>
                <c:pt idx="1243">
                  <c:v>0.63872880707464685</c:v>
                </c:pt>
                <c:pt idx="1244">
                  <c:v>0.63928286331518247</c:v>
                </c:pt>
                <c:pt idx="1245">
                  <c:v>0.63997859262654833</c:v>
                </c:pt>
                <c:pt idx="1246">
                  <c:v>0.64052493029907742</c:v>
                </c:pt>
                <c:pt idx="1247">
                  <c:v>0.6416656599546281</c:v>
                </c:pt>
                <c:pt idx="1248">
                  <c:v>0.64188962291985086</c:v>
                </c:pt>
                <c:pt idx="1249">
                  <c:v>0.64275727710891128</c:v>
                </c:pt>
                <c:pt idx="1250">
                  <c:v>0.6430741118762775</c:v>
                </c:pt>
                <c:pt idx="1251">
                  <c:v>0.64391724093796221</c:v>
                </c:pt>
                <c:pt idx="1252">
                  <c:v>0.64451163292098379</c:v>
                </c:pt>
                <c:pt idx="1253">
                  <c:v>0.64516179778250438</c:v>
                </c:pt>
                <c:pt idx="1254">
                  <c:v>0.64530496476972299</c:v>
                </c:pt>
                <c:pt idx="1255">
                  <c:v>0.64584682069308696</c:v>
                </c:pt>
                <c:pt idx="1256">
                  <c:v>0.647264049373518</c:v>
                </c:pt>
                <c:pt idx="1257">
                  <c:v>0.64743547627908304</c:v>
                </c:pt>
                <c:pt idx="1258">
                  <c:v>0.64830910613369697</c:v>
                </c:pt>
                <c:pt idx="1259">
                  <c:v>0.64913100913336363</c:v>
                </c:pt>
                <c:pt idx="1260">
                  <c:v>0.64950311880709943</c:v>
                </c:pt>
                <c:pt idx="1261">
                  <c:v>0.64992633287062063</c:v>
                </c:pt>
                <c:pt idx="1262">
                  <c:v>0.65028070228724455</c:v>
                </c:pt>
                <c:pt idx="1263">
                  <c:v>0.65171218541988118</c:v>
                </c:pt>
                <c:pt idx="1264">
                  <c:v>0.65198849770521294</c:v>
                </c:pt>
                <c:pt idx="1265">
                  <c:v>0.65221096675404733</c:v>
                </c:pt>
                <c:pt idx="1266">
                  <c:v>0.65286990837434955</c:v>
                </c:pt>
                <c:pt idx="1267">
                  <c:v>0.65333769094345706</c:v>
                </c:pt>
                <c:pt idx="1268">
                  <c:v>0.65414627318866081</c:v>
                </c:pt>
                <c:pt idx="1269">
                  <c:v>0.65452541671872511</c:v>
                </c:pt>
                <c:pt idx="1270">
                  <c:v>0.6553115279715872</c:v>
                </c:pt>
                <c:pt idx="1271">
                  <c:v>0.65565985947614147</c:v>
                </c:pt>
                <c:pt idx="1272">
                  <c:v>0.65709837646510671</c:v>
                </c:pt>
                <c:pt idx="1273">
                  <c:v>0.65731312694593447</c:v>
                </c:pt>
                <c:pt idx="1274">
                  <c:v>0.65742871872648434</c:v>
                </c:pt>
                <c:pt idx="1275">
                  <c:v>0.65854865804563034</c:v>
                </c:pt>
                <c:pt idx="1276">
                  <c:v>0.65907495233994884</c:v>
                </c:pt>
                <c:pt idx="1277">
                  <c:v>0.66030027501099076</c:v>
                </c:pt>
                <c:pt idx="1278">
                  <c:v>0.66080926477381075</c:v>
                </c:pt>
                <c:pt idx="1279">
                  <c:v>0.66106758781596586</c:v>
                </c:pt>
                <c:pt idx="1280">
                  <c:v>0.66134408684084622</c:v>
                </c:pt>
                <c:pt idx="1281">
                  <c:v>0.66212291525131495</c:v>
                </c:pt>
                <c:pt idx="1282">
                  <c:v>0.66251780714997333</c:v>
                </c:pt>
                <c:pt idx="1283">
                  <c:v>0.66301658848413947</c:v>
                </c:pt>
                <c:pt idx="1284">
                  <c:v>0.6645024128254029</c:v>
                </c:pt>
                <c:pt idx="1285">
                  <c:v>0.66465130649211024</c:v>
                </c:pt>
                <c:pt idx="1286">
                  <c:v>0.66492139412582374</c:v>
                </c:pt>
                <c:pt idx="1287">
                  <c:v>0.66543113084683791</c:v>
                </c:pt>
                <c:pt idx="1288">
                  <c:v>0.66604102221238881</c:v>
                </c:pt>
                <c:pt idx="1289">
                  <c:v>0.66748856494620035</c:v>
                </c:pt>
                <c:pt idx="1290">
                  <c:v>0.66753711722882225</c:v>
                </c:pt>
                <c:pt idx="1291">
                  <c:v>0.66856897772757073</c:v>
                </c:pt>
                <c:pt idx="1292">
                  <c:v>0.67005200097560602</c:v>
                </c:pt>
                <c:pt idx="1293">
                  <c:v>0.67070919969345522</c:v>
                </c:pt>
                <c:pt idx="1294">
                  <c:v>0.6705395156903432</c:v>
                </c:pt>
                <c:pt idx="1295">
                  <c:v>0.67072469907598453</c:v>
                </c:pt>
                <c:pt idx="1296">
                  <c:v>0.67137666908647453</c:v>
                </c:pt>
                <c:pt idx="1297">
                  <c:v>0.6718752014345758</c:v>
                </c:pt>
                <c:pt idx="1298">
                  <c:v>0.67256240297322478</c:v>
                </c:pt>
                <c:pt idx="1299">
                  <c:v>0.67356743522349871</c:v>
                </c:pt>
                <c:pt idx="1300">
                  <c:v>0.67409478770859232</c:v>
                </c:pt>
                <c:pt idx="1301">
                  <c:v>0.67492216840168306</c:v>
                </c:pt>
                <c:pt idx="1302">
                  <c:v>0.6751216062395301</c:v>
                </c:pt>
                <c:pt idx="1303">
                  <c:v>0.67519692452411029</c:v>
                </c:pt>
                <c:pt idx="1304">
                  <c:v>0.67627030344915207</c:v>
                </c:pt>
                <c:pt idx="1305">
                  <c:v>0.67692700419487184</c:v>
                </c:pt>
                <c:pt idx="1306">
                  <c:v>0.67729811792434869</c:v>
                </c:pt>
                <c:pt idx="1307">
                  <c:v>0.677544178402816</c:v>
                </c:pt>
                <c:pt idx="1308">
                  <c:v>0.67830420836539784</c:v>
                </c:pt>
                <c:pt idx="1309">
                  <c:v>0.67849991141227384</c:v>
                </c:pt>
                <c:pt idx="1310">
                  <c:v>0.67958007520757957</c:v>
                </c:pt>
                <c:pt idx="1311">
                  <c:v>0.68034533387752061</c:v>
                </c:pt>
                <c:pt idx="1312">
                  <c:v>0.68057359185235988</c:v>
                </c:pt>
                <c:pt idx="1313">
                  <c:v>0.68108065197317813</c:v>
                </c:pt>
                <c:pt idx="1314">
                  <c:v>0.68183115821878415</c:v>
                </c:pt>
                <c:pt idx="1315">
                  <c:v>0.68226862673451094</c:v>
                </c:pt>
                <c:pt idx="1316">
                  <c:v>0.68326015149077357</c:v>
                </c:pt>
                <c:pt idx="1317">
                  <c:v>0.68455425656219659</c:v>
                </c:pt>
                <c:pt idx="1318">
                  <c:v>0.68469817050760928</c:v>
                </c:pt>
                <c:pt idx="1319">
                  <c:v>0.68517466758898227</c:v>
                </c:pt>
                <c:pt idx="1320">
                  <c:v>0.6855463415371047</c:v>
                </c:pt>
                <c:pt idx="1321">
                  <c:v>0.68582987441831356</c:v>
                </c:pt>
                <c:pt idx="1322">
                  <c:v>0.68757595144373396</c:v>
                </c:pt>
                <c:pt idx="1323">
                  <c:v>0.6883027417666745</c:v>
                </c:pt>
                <c:pt idx="1324">
                  <c:v>0.68847740549108116</c:v>
                </c:pt>
                <c:pt idx="1325">
                  <c:v>0.6886255521995942</c:v>
                </c:pt>
                <c:pt idx="1326">
                  <c:v>0.68950223213350104</c:v>
                </c:pt>
                <c:pt idx="1327">
                  <c:v>0.69019347969570177</c:v>
                </c:pt>
                <c:pt idx="1328">
                  <c:v>0.69125086126608482</c:v>
                </c:pt>
                <c:pt idx="1329">
                  <c:v>0.69167700091586648</c:v>
                </c:pt>
                <c:pt idx="1330">
                  <c:v>0.69193756483260427</c:v>
                </c:pt>
                <c:pt idx="1331">
                  <c:v>0.69287605555707976</c:v>
                </c:pt>
                <c:pt idx="1332">
                  <c:v>0.69369266760287096</c:v>
                </c:pt>
                <c:pt idx="1333">
                  <c:v>0.69382780478950201</c:v>
                </c:pt>
                <c:pt idx="1334">
                  <c:v>0.69427927877136975</c:v>
                </c:pt>
                <c:pt idx="1335">
                  <c:v>0.6950463425902802</c:v>
                </c:pt>
                <c:pt idx="1336">
                  <c:v>0.69545175415017324</c:v>
                </c:pt>
                <c:pt idx="1337">
                  <c:v>0.69561191443630943</c:v>
                </c:pt>
                <c:pt idx="1338">
                  <c:v>0.69713950618993115</c:v>
                </c:pt>
                <c:pt idx="1339">
                  <c:v>0.69760025490271005</c:v>
                </c:pt>
                <c:pt idx="1340">
                  <c:v>0.69852299725859146</c:v>
                </c:pt>
                <c:pt idx="1341">
                  <c:v>0.69925850209379758</c:v>
                </c:pt>
                <c:pt idx="1342">
                  <c:v>0.69942295738955029</c:v>
                </c:pt>
                <c:pt idx="1343">
                  <c:v>0.69998952517983859</c:v>
                </c:pt>
                <c:pt idx="1344">
                  <c:v>0.70083240525545853</c:v>
                </c:pt>
                <c:pt idx="1345">
                  <c:v>0.7010826984970262</c:v>
                </c:pt>
                <c:pt idx="1346">
                  <c:v>0.70198863429353853</c:v>
                </c:pt>
                <c:pt idx="1347">
                  <c:v>0.70278097019801877</c:v>
                </c:pt>
                <c:pt idx="1348">
                  <c:v>0.70324395978538023</c:v>
                </c:pt>
                <c:pt idx="1349">
                  <c:v>0.70430308425821642</c:v>
                </c:pt>
                <c:pt idx="1350">
                  <c:v>0.70498978782473587</c:v>
                </c:pt>
                <c:pt idx="1351">
                  <c:v>0.70505514666672697</c:v>
                </c:pt>
                <c:pt idx="1352">
                  <c:v>0.70546354605939676</c:v>
                </c:pt>
                <c:pt idx="1353">
                  <c:v>0.70656773700994868</c:v>
                </c:pt>
                <c:pt idx="1354">
                  <c:v>0.70677165659696084</c:v>
                </c:pt>
                <c:pt idx="1355">
                  <c:v>0.70746016531244948</c:v>
                </c:pt>
                <c:pt idx="1356">
                  <c:v>0.70825922384067741</c:v>
                </c:pt>
                <c:pt idx="1357">
                  <c:v>0.70923624515866956</c:v>
                </c:pt>
                <c:pt idx="1358">
                  <c:v>0.70970726454661848</c:v>
                </c:pt>
                <c:pt idx="1359">
                  <c:v>0.71039247419674956</c:v>
                </c:pt>
                <c:pt idx="1360">
                  <c:v>0.71078512522082538</c:v>
                </c:pt>
                <c:pt idx="1361">
                  <c:v>0.71135026134124146</c:v>
                </c:pt>
                <c:pt idx="1362">
                  <c:v>0.71259407122758955</c:v>
                </c:pt>
                <c:pt idx="1363">
                  <c:v>0.71284305729231734</c:v>
                </c:pt>
                <c:pt idx="1364">
                  <c:v>0.71302276298453471</c:v>
                </c:pt>
                <c:pt idx="1365">
                  <c:v>0.71359007773301708</c:v>
                </c:pt>
                <c:pt idx="1366">
                  <c:v>0.71474082907767311</c:v>
                </c:pt>
                <c:pt idx="1367">
                  <c:v>0.71573359876425935</c:v>
                </c:pt>
                <c:pt idx="1368">
                  <c:v>0.71619011471393779</c:v>
                </c:pt>
                <c:pt idx="1369">
                  <c:v>0.71650844339769237</c:v>
                </c:pt>
                <c:pt idx="1370">
                  <c:v>0.71716358798050761</c:v>
                </c:pt>
                <c:pt idx="1371">
                  <c:v>0.71822725644902496</c:v>
                </c:pt>
                <c:pt idx="1372">
                  <c:v>0.71825651231163057</c:v>
                </c:pt>
                <c:pt idx="1373">
                  <c:v>0.71927206422313927</c:v>
                </c:pt>
                <c:pt idx="1374">
                  <c:v>0.7193781945332296</c:v>
                </c:pt>
                <c:pt idx="1375">
                  <c:v>0.71950057118404331</c:v>
                </c:pt>
                <c:pt idx="1376">
                  <c:v>0.72018080111287985</c:v>
                </c:pt>
                <c:pt idx="1377">
                  <c:v>0.72220717420066749</c:v>
                </c:pt>
                <c:pt idx="1378">
                  <c:v>0.72203574729510245</c:v>
                </c:pt>
                <c:pt idx="1379">
                  <c:v>0.72210359599774077</c:v>
                </c:pt>
                <c:pt idx="1380">
                  <c:v>0.72398082643275641</c:v>
                </c:pt>
                <c:pt idx="1381">
                  <c:v>0.72487126284673942</c:v>
                </c:pt>
                <c:pt idx="1382">
                  <c:v>0.72435741785565733</c:v>
                </c:pt>
                <c:pt idx="1383">
                  <c:v>0.72502812406751804</c:v>
                </c:pt>
                <c:pt idx="1384">
                  <c:v>0.72509796465867415</c:v>
                </c:pt>
                <c:pt idx="1385">
                  <c:v>0.72629098138781778</c:v>
                </c:pt>
                <c:pt idx="1386">
                  <c:v>0.72716865726598345</c:v>
                </c:pt>
                <c:pt idx="1387">
                  <c:v>0.72731605701630231</c:v>
                </c:pt>
                <c:pt idx="1388">
                  <c:v>0.72776180431868143</c:v>
                </c:pt>
                <c:pt idx="1389">
                  <c:v>0.72846425625379485</c:v>
                </c:pt>
                <c:pt idx="1390">
                  <c:v>0.72860941512953126</c:v>
                </c:pt>
                <c:pt idx="1391">
                  <c:v>0.72953041458295964</c:v>
                </c:pt>
                <c:pt idx="1392">
                  <c:v>0.72986548757956715</c:v>
                </c:pt>
                <c:pt idx="1393">
                  <c:v>0.73085956444299305</c:v>
                </c:pt>
                <c:pt idx="1394">
                  <c:v>0.73177228510976922</c:v>
                </c:pt>
                <c:pt idx="1395">
                  <c:v>0.732208695434721</c:v>
                </c:pt>
                <c:pt idx="1396">
                  <c:v>0.73320376824240596</c:v>
                </c:pt>
                <c:pt idx="1397">
                  <c:v>0.73347080579682655</c:v>
                </c:pt>
                <c:pt idx="1398">
                  <c:v>0.73372028983368387</c:v>
                </c:pt>
                <c:pt idx="1399">
                  <c:v>0.73514031960734305</c:v>
                </c:pt>
                <c:pt idx="1400">
                  <c:v>0.73612611768411684</c:v>
                </c:pt>
                <c:pt idx="1401">
                  <c:v>0.73642041921262513</c:v>
                </c:pt>
                <c:pt idx="1402">
                  <c:v>0.73640641374648419</c:v>
                </c:pt>
                <c:pt idx="1403">
                  <c:v>0.73799407338822143</c:v>
                </c:pt>
                <c:pt idx="1404">
                  <c:v>0.73974718426997033</c:v>
                </c:pt>
                <c:pt idx="1405">
                  <c:v>0.73877190585443131</c:v>
                </c:pt>
                <c:pt idx="1406">
                  <c:v>0.7403728240041153</c:v>
                </c:pt>
                <c:pt idx="1407">
                  <c:v>0.74166468820095577</c:v>
                </c:pt>
                <c:pt idx="1408">
                  <c:v>0.73967510280423165</c:v>
                </c:pt>
                <c:pt idx="1409">
                  <c:v>0.74192518987117728</c:v>
                </c:pt>
                <c:pt idx="1410">
                  <c:v>0.74287171039624023</c:v>
                </c:pt>
                <c:pt idx="1411">
                  <c:v>0.74200828897028026</c:v>
                </c:pt>
                <c:pt idx="1412">
                  <c:v>0.74385371143552692</c:v>
                </c:pt>
                <c:pt idx="1413">
                  <c:v>0.74408950123882422</c:v>
                </c:pt>
                <c:pt idx="1414">
                  <c:v>0.74445638220520072</c:v>
                </c:pt>
                <c:pt idx="1415">
                  <c:v>0.74464779024246031</c:v>
                </c:pt>
                <c:pt idx="1416">
                  <c:v>0.74572247634434197</c:v>
                </c:pt>
                <c:pt idx="1417">
                  <c:v>0.74633909033364043</c:v>
                </c:pt>
                <c:pt idx="1418">
                  <c:v>0.74657811695577925</c:v>
                </c:pt>
                <c:pt idx="1419">
                  <c:v>0.74767900884097349</c:v>
                </c:pt>
                <c:pt idx="1420">
                  <c:v>0.74888752495264632</c:v>
                </c:pt>
                <c:pt idx="1421">
                  <c:v>0.74829693000711184</c:v>
                </c:pt>
                <c:pt idx="1422">
                  <c:v>0.74971664854819009</c:v>
                </c:pt>
                <c:pt idx="1423">
                  <c:v>0.7506343489362608</c:v>
                </c:pt>
                <c:pt idx="1424">
                  <c:v>0.75019463954595145</c:v>
                </c:pt>
                <c:pt idx="1425">
                  <c:v>0.75110188251930354</c:v>
                </c:pt>
                <c:pt idx="1426">
                  <c:v>0.75281820570998892</c:v>
                </c:pt>
                <c:pt idx="1427">
                  <c:v>0.75216623569949903</c:v>
                </c:pt>
                <c:pt idx="1428">
                  <c:v>0.75293305053234461</c:v>
                </c:pt>
                <c:pt idx="1429">
                  <c:v>0.75454399037113384</c:v>
                </c:pt>
                <c:pt idx="1430">
                  <c:v>0.75439086394132626</c:v>
                </c:pt>
                <c:pt idx="1431">
                  <c:v>0.75467265392008198</c:v>
                </c:pt>
                <c:pt idx="1432">
                  <c:v>0.75565515293149821</c:v>
                </c:pt>
                <c:pt idx="1433">
                  <c:v>0.75630538003953496</c:v>
                </c:pt>
                <c:pt idx="1434">
                  <c:v>0.7565916517674558</c:v>
                </c:pt>
                <c:pt idx="1435">
                  <c:v>0.75702613245040595</c:v>
                </c:pt>
                <c:pt idx="1436">
                  <c:v>0.75796207106771796</c:v>
                </c:pt>
                <c:pt idx="1437">
                  <c:v>0.75831544454008304</c:v>
                </c:pt>
                <c:pt idx="1438">
                  <c:v>0.75939262050261191</c:v>
                </c:pt>
                <c:pt idx="1439">
                  <c:v>0.76045846759919566</c:v>
                </c:pt>
                <c:pt idx="1440">
                  <c:v>0.76041719815896702</c:v>
                </c:pt>
                <c:pt idx="1441">
                  <c:v>0.76132661976038563</c:v>
                </c:pt>
                <c:pt idx="1442">
                  <c:v>0.76160896995778693</c:v>
                </c:pt>
                <c:pt idx="1443">
                  <c:v>0.76249187454331202</c:v>
                </c:pt>
                <c:pt idx="1444">
                  <c:v>0.76337782920812991</c:v>
                </c:pt>
                <c:pt idx="1445">
                  <c:v>0.76451924357535861</c:v>
                </c:pt>
                <c:pt idx="1446">
                  <c:v>0.76448295385642451</c:v>
                </c:pt>
                <c:pt idx="1447">
                  <c:v>0.76626482262864948</c:v>
                </c:pt>
                <c:pt idx="1448">
                  <c:v>0.76597780394253445</c:v>
                </c:pt>
                <c:pt idx="1449">
                  <c:v>0.76633715308045292</c:v>
                </c:pt>
                <c:pt idx="1450">
                  <c:v>0.76676889491669098</c:v>
                </c:pt>
                <c:pt idx="1451">
                  <c:v>0.76681140928724334</c:v>
                </c:pt>
                <c:pt idx="1452">
                  <c:v>0.76837834083909196</c:v>
                </c:pt>
                <c:pt idx="1453">
                  <c:v>0.76987138577623249</c:v>
                </c:pt>
                <c:pt idx="1454">
                  <c:v>0.77026104896753167</c:v>
                </c:pt>
                <c:pt idx="1455">
                  <c:v>0.77108419689752195</c:v>
                </c:pt>
                <c:pt idx="1456">
                  <c:v>0.77248717112574727</c:v>
                </c:pt>
                <c:pt idx="1457">
                  <c:v>0.77256049752180966</c:v>
                </c:pt>
                <c:pt idx="1458">
                  <c:v>0.77262654107547868</c:v>
                </c:pt>
                <c:pt idx="1459">
                  <c:v>0.77334032187653734</c:v>
                </c:pt>
                <c:pt idx="1460">
                  <c:v>0.77358806301094152</c:v>
                </c:pt>
                <c:pt idx="1461">
                  <c:v>0.77388989636790784</c:v>
                </c:pt>
                <c:pt idx="1462">
                  <c:v>0.77450651035720641</c:v>
                </c:pt>
                <c:pt idx="1463">
                  <c:v>0.77501705628293094</c:v>
                </c:pt>
                <c:pt idx="1464">
                  <c:v>0.77579968173088676</c:v>
                </c:pt>
                <c:pt idx="1465">
                  <c:v>0.7760536475169092</c:v>
                </c:pt>
                <c:pt idx="1466">
                  <c:v>0.77714084516854343</c:v>
                </c:pt>
                <c:pt idx="1467">
                  <c:v>0.77842492855086109</c:v>
                </c:pt>
                <c:pt idx="1468">
                  <c:v>0.77923425775425903</c:v>
                </c:pt>
                <c:pt idx="1469">
                  <c:v>0.78047308791931258</c:v>
                </c:pt>
                <c:pt idx="1470">
                  <c:v>0.780103468106224</c:v>
                </c:pt>
                <c:pt idx="1471">
                  <c:v>0.78045958042530106</c:v>
                </c:pt>
                <c:pt idx="1472">
                  <c:v>0.78045229758290779</c:v>
                </c:pt>
                <c:pt idx="1473">
                  <c:v>0.78138001966008375</c:v>
                </c:pt>
                <c:pt idx="1474">
                  <c:v>0.78173992901664791</c:v>
                </c:pt>
                <c:pt idx="1475">
                  <c:v>0.78327555057085696</c:v>
                </c:pt>
                <c:pt idx="1476">
                  <c:v>0.784257302624079</c:v>
                </c:pt>
                <c:pt idx="1477">
                  <c:v>0.78420227670377407</c:v>
                </c:pt>
                <c:pt idx="1478">
                  <c:v>0.78428207673751937</c:v>
                </c:pt>
                <c:pt idx="1479">
                  <c:v>0.78466072229545425</c:v>
                </c:pt>
                <c:pt idx="1480">
                  <c:v>0.78518477571519019</c:v>
                </c:pt>
                <c:pt idx="1481">
                  <c:v>0.7865106887563823</c:v>
                </c:pt>
                <c:pt idx="1482">
                  <c:v>0.78695967287760282</c:v>
                </c:pt>
                <c:pt idx="1483">
                  <c:v>0.78717037733487871</c:v>
                </c:pt>
                <c:pt idx="1484">
                  <c:v>0.78785963300856166</c:v>
                </c:pt>
                <c:pt idx="1485">
                  <c:v>0.78894726638580914</c:v>
                </c:pt>
                <c:pt idx="1486">
                  <c:v>0.78987673136543823</c:v>
                </c:pt>
                <c:pt idx="1487">
                  <c:v>0.79066583045107708</c:v>
                </c:pt>
                <c:pt idx="1488">
                  <c:v>0.79138583590375378</c:v>
                </c:pt>
                <c:pt idx="1489">
                  <c:v>0.79170540951783208</c:v>
                </c:pt>
                <c:pt idx="1490">
                  <c:v>0.79210260453758918</c:v>
                </c:pt>
                <c:pt idx="1491">
                  <c:v>0.79260287978814359</c:v>
                </c:pt>
                <c:pt idx="1492">
                  <c:v>0.79350931355678544</c:v>
                </c:pt>
                <c:pt idx="1493">
                  <c:v>0.79396477131568888</c:v>
                </c:pt>
                <c:pt idx="1494">
                  <c:v>0.79501567924838901</c:v>
                </c:pt>
                <c:pt idx="1495">
                  <c:v>0.79598815657069977</c:v>
                </c:pt>
                <c:pt idx="1496">
                  <c:v>0.79624218460323837</c:v>
                </c:pt>
                <c:pt idx="1497">
                  <c:v>0.79750678482599124</c:v>
                </c:pt>
                <c:pt idx="1498">
                  <c:v>0.79785667249345005</c:v>
                </c:pt>
                <c:pt idx="1499">
                  <c:v>0.79836647146098039</c:v>
                </c:pt>
                <c:pt idx="1500">
                  <c:v>0.79900785956371934</c:v>
                </c:pt>
                <c:pt idx="1501">
                  <c:v>0.79950141219052617</c:v>
                </c:pt>
                <c:pt idx="1502">
                  <c:v>0.80020037832073343</c:v>
                </c:pt>
                <c:pt idx="1503">
                  <c:v>0.80045814114424296</c:v>
                </c:pt>
                <c:pt idx="1504">
                  <c:v>0.80164387503099321</c:v>
                </c:pt>
                <c:pt idx="1505">
                  <c:v>0.80202077768647495</c:v>
                </c:pt>
                <c:pt idx="1506">
                  <c:v>0.80287492438152397</c:v>
                </c:pt>
                <c:pt idx="1507">
                  <c:v>0.80371631054075554</c:v>
                </c:pt>
                <c:pt idx="1508">
                  <c:v>0.80430895962132409</c:v>
                </c:pt>
                <c:pt idx="1509">
                  <c:v>0.80483849073448399</c:v>
                </c:pt>
                <c:pt idx="1510">
                  <c:v>0.80531828688121465</c:v>
                </c:pt>
                <c:pt idx="1511">
                  <c:v>0.80676103663328025</c:v>
                </c:pt>
                <c:pt idx="1512">
                  <c:v>0.80719246723693738</c:v>
                </c:pt>
                <c:pt idx="1513">
                  <c:v>0.80782165502250469</c:v>
                </c:pt>
                <c:pt idx="1514">
                  <c:v>0.80861722774582645</c:v>
                </c:pt>
                <c:pt idx="1515">
                  <c:v>0.80867704664787732</c:v>
                </c:pt>
                <c:pt idx="1516">
                  <c:v>0.80933399637966175</c:v>
                </c:pt>
                <c:pt idx="1517">
                  <c:v>0.81044042820479623</c:v>
                </c:pt>
                <c:pt idx="1518">
                  <c:v>0.81094269534386854</c:v>
                </c:pt>
                <c:pt idx="1519">
                  <c:v>0.81131461827805573</c:v>
                </c:pt>
                <c:pt idx="1520">
                  <c:v>0.81206941953327827</c:v>
                </c:pt>
                <c:pt idx="1521">
                  <c:v>0.81319857133681905</c:v>
                </c:pt>
                <c:pt idx="1522">
                  <c:v>0.81369063004723752</c:v>
                </c:pt>
                <c:pt idx="1523">
                  <c:v>0.81416986597532248</c:v>
                </c:pt>
                <c:pt idx="1524">
                  <c:v>0.81455174835209887</c:v>
                </c:pt>
                <c:pt idx="1525">
                  <c:v>0.81555254783927245</c:v>
                </c:pt>
                <c:pt idx="1526">
                  <c:v>0.81624977106702667</c:v>
                </c:pt>
                <c:pt idx="1527">
                  <c:v>0.81666072256686006</c:v>
                </c:pt>
                <c:pt idx="1528">
                  <c:v>0.81751462027584421</c:v>
                </c:pt>
                <c:pt idx="1529">
                  <c:v>0.81781844552132843</c:v>
                </c:pt>
                <c:pt idx="1530">
                  <c:v>0.81893763788228013</c:v>
                </c:pt>
                <c:pt idx="1531">
                  <c:v>0.81961232787117644</c:v>
                </c:pt>
                <c:pt idx="1532">
                  <c:v>0.8202878270647832</c:v>
                </c:pt>
                <c:pt idx="1533">
                  <c:v>0.82094502578263229</c:v>
                </c:pt>
                <c:pt idx="1534">
                  <c:v>0.82133692984851403</c:v>
                </c:pt>
                <c:pt idx="1535">
                  <c:v>0.82254071522495698</c:v>
                </c:pt>
                <c:pt idx="1536">
                  <c:v>0.82307223822663478</c:v>
                </c:pt>
                <c:pt idx="1537">
                  <c:v>0.82373995660571875</c:v>
                </c:pt>
                <c:pt idx="1538">
                  <c:v>0.82425398833634944</c:v>
                </c:pt>
                <c:pt idx="1539">
                  <c:v>0.8247805316167327</c:v>
                </c:pt>
                <c:pt idx="1540">
                  <c:v>0.82553732476047303</c:v>
                </c:pt>
                <c:pt idx="1541">
                  <c:v>0.82636022370439866</c:v>
                </c:pt>
                <c:pt idx="1542">
                  <c:v>0.82723360457294781</c:v>
                </c:pt>
                <c:pt idx="1543">
                  <c:v>0.82753973293953065</c:v>
                </c:pt>
                <c:pt idx="1544">
                  <c:v>0.82882506125217204</c:v>
                </c:pt>
                <c:pt idx="1545">
                  <c:v>0.82958285034017132</c:v>
                </c:pt>
                <c:pt idx="1546">
                  <c:v>0.83058041300850349</c:v>
                </c:pt>
                <c:pt idx="1547">
                  <c:v>0.83137673269001944</c:v>
                </c:pt>
                <c:pt idx="1548">
                  <c:v>0.83213458402453477</c:v>
                </c:pt>
                <c:pt idx="1549">
                  <c:v>0.83265160358794221</c:v>
                </c:pt>
                <c:pt idx="1550">
                  <c:v>0.83303877691859407</c:v>
                </c:pt>
                <c:pt idx="1551">
                  <c:v>0.83354004811340743</c:v>
                </c:pt>
                <c:pt idx="1552">
                  <c:v>0.8339822473643641</c:v>
                </c:pt>
                <c:pt idx="1553">
                  <c:v>0.83477059949180865</c:v>
                </c:pt>
                <c:pt idx="1554">
                  <c:v>0.83552390683064282</c:v>
                </c:pt>
                <c:pt idx="1555">
                  <c:v>0.83583221382529216</c:v>
                </c:pt>
                <c:pt idx="1556">
                  <c:v>0.83690260491755719</c:v>
                </c:pt>
                <c:pt idx="1557">
                  <c:v>0.83750969518987994</c:v>
                </c:pt>
                <c:pt idx="1558">
                  <c:v>0.83811734568084828</c:v>
                </c:pt>
                <c:pt idx="1559">
                  <c:v>0.83876053893255653</c:v>
                </c:pt>
                <c:pt idx="1560">
                  <c:v>0.83962371137245184</c:v>
                </c:pt>
                <c:pt idx="1561">
                  <c:v>0.84025514003260171</c:v>
                </c:pt>
                <c:pt idx="1562">
                  <c:v>0.84097414954101957</c:v>
                </c:pt>
                <c:pt idx="1563">
                  <c:v>0.84151444930147901</c:v>
                </c:pt>
                <c:pt idx="1564">
                  <c:v>0.84260986349324929</c:v>
                </c:pt>
                <c:pt idx="1565">
                  <c:v>0.84307036321996343</c:v>
                </c:pt>
                <c:pt idx="1566">
                  <c:v>0.84365996222123907</c:v>
                </c:pt>
                <c:pt idx="1567">
                  <c:v>0.84400107312991623</c:v>
                </c:pt>
                <c:pt idx="1568">
                  <c:v>0.8446034326670091</c:v>
                </c:pt>
                <c:pt idx="1569">
                  <c:v>0.84527768693029215</c:v>
                </c:pt>
                <c:pt idx="1570">
                  <c:v>0.84612305686655942</c:v>
                </c:pt>
                <c:pt idx="1571">
                  <c:v>0.84655100166531039</c:v>
                </c:pt>
                <c:pt idx="1572">
                  <c:v>0.84735385723102541</c:v>
                </c:pt>
                <c:pt idx="1573">
                  <c:v>0.84841796142515613</c:v>
                </c:pt>
                <c:pt idx="1574">
                  <c:v>0.84891923261996949</c:v>
                </c:pt>
                <c:pt idx="1575">
                  <c:v>0.84969582015585565</c:v>
                </c:pt>
                <c:pt idx="1576">
                  <c:v>0.8505172251833929</c:v>
                </c:pt>
                <c:pt idx="1577">
                  <c:v>0.851667665295468</c:v>
                </c:pt>
                <c:pt idx="1578">
                  <c:v>0.85186940625441376</c:v>
                </c:pt>
                <c:pt idx="1579">
                  <c:v>0.85208384550266059</c:v>
                </c:pt>
                <c:pt idx="1580">
                  <c:v>0.852547831034281</c:v>
                </c:pt>
                <c:pt idx="1581">
                  <c:v>0.85359967266472381</c:v>
                </c:pt>
                <c:pt idx="1582">
                  <c:v>0.85454967899469303</c:v>
                </c:pt>
                <c:pt idx="1583">
                  <c:v>0.85491761815184453</c:v>
                </c:pt>
                <c:pt idx="1584">
                  <c:v>0.85559181016861141</c:v>
                </c:pt>
                <c:pt idx="1585">
                  <c:v>0.85578651727122867</c:v>
                </c:pt>
                <c:pt idx="1586">
                  <c:v>0.8566048722194729</c:v>
                </c:pt>
                <c:pt idx="1587">
                  <c:v>0.85757716280223528</c:v>
                </c:pt>
                <c:pt idx="1588">
                  <c:v>0.85795282052739341</c:v>
                </c:pt>
                <c:pt idx="1589">
                  <c:v>0.85852212716439369</c:v>
                </c:pt>
                <c:pt idx="1590">
                  <c:v>0.85896862142496688</c:v>
                </c:pt>
                <c:pt idx="1591">
                  <c:v>0.8598007328532874</c:v>
                </c:pt>
                <c:pt idx="1592">
                  <c:v>0.86023944629933791</c:v>
                </c:pt>
                <c:pt idx="1593">
                  <c:v>0.86117893296807235</c:v>
                </c:pt>
                <c:pt idx="1594">
                  <c:v>0.86215421138361137</c:v>
                </c:pt>
                <c:pt idx="1595">
                  <c:v>0.86244328420476035</c:v>
                </c:pt>
                <c:pt idx="1596">
                  <c:v>0.86305815529160579</c:v>
                </c:pt>
                <c:pt idx="1597">
                  <c:v>0.8634826142854507</c:v>
                </c:pt>
                <c:pt idx="1598">
                  <c:v>0.86445590081247192</c:v>
                </c:pt>
                <c:pt idx="1599">
                  <c:v>0.86502900448695919</c:v>
                </c:pt>
                <c:pt idx="1600">
                  <c:v>0.86589970875531252</c:v>
                </c:pt>
                <c:pt idx="1601">
                  <c:v>0.86643751865512475</c:v>
                </c:pt>
                <c:pt idx="1602">
                  <c:v>0.86677738463347831</c:v>
                </c:pt>
                <c:pt idx="1603">
                  <c:v>0.86759144457210602</c:v>
                </c:pt>
                <c:pt idx="1604">
                  <c:v>0.86816685136769212</c:v>
                </c:pt>
                <c:pt idx="1605">
                  <c:v>0.86898165826451401</c:v>
                </c:pt>
                <c:pt idx="1606">
                  <c:v>0.86948218250113318</c:v>
                </c:pt>
                <c:pt idx="1607">
                  <c:v>0.87034460798283442</c:v>
                </c:pt>
                <c:pt idx="1608">
                  <c:v>0.87080137291857762</c:v>
                </c:pt>
                <c:pt idx="1609">
                  <c:v>0.87159395780912263</c:v>
                </c:pt>
                <c:pt idx="1610">
                  <c:v>0.87229740568849501</c:v>
                </c:pt>
                <c:pt idx="1611">
                  <c:v>0.87279469310627267</c:v>
                </c:pt>
                <c:pt idx="1612">
                  <c:v>0.87347890681214491</c:v>
                </c:pt>
                <c:pt idx="1613">
                  <c:v>0.8741723952489282</c:v>
                </c:pt>
                <c:pt idx="1614">
                  <c:v>0.87498826033652521</c:v>
                </c:pt>
                <c:pt idx="1615">
                  <c:v>0.87544097924871656</c:v>
                </c:pt>
                <c:pt idx="1616">
                  <c:v>0.87604414799051988</c:v>
                </c:pt>
                <c:pt idx="1617">
                  <c:v>0.87708876902508559</c:v>
                </c:pt>
                <c:pt idx="1618">
                  <c:v>0.87742508695201671</c:v>
                </c:pt>
                <c:pt idx="1619">
                  <c:v>0.87841038705666108</c:v>
                </c:pt>
                <c:pt idx="1620">
                  <c:v>0.87889541191075093</c:v>
                </c:pt>
                <c:pt idx="1621">
                  <c:v>0.87906434895566887</c:v>
                </c:pt>
                <c:pt idx="1622">
                  <c:v>0.88020003664340873</c:v>
                </c:pt>
                <c:pt idx="1623">
                  <c:v>0.88160599870441081</c:v>
                </c:pt>
                <c:pt idx="1624">
                  <c:v>0.88195713130219333</c:v>
                </c:pt>
                <c:pt idx="1625">
                  <c:v>0.88210527801070637</c:v>
                </c:pt>
                <c:pt idx="1626">
                  <c:v>0.88227645593020676</c:v>
                </c:pt>
                <c:pt idx="1627">
                  <c:v>0.88306107326668049</c:v>
                </c:pt>
                <c:pt idx="1628">
                  <c:v>0.88391970171089451</c:v>
                </c:pt>
                <c:pt idx="1629">
                  <c:v>0.884127169349329</c:v>
                </c:pt>
                <c:pt idx="1630">
                  <c:v>0.88487848479964526</c:v>
                </c:pt>
                <c:pt idx="1631">
                  <c:v>0.88567057171806085</c:v>
                </c:pt>
                <c:pt idx="1632">
                  <c:v>0.88597862972664532</c:v>
                </c:pt>
                <c:pt idx="1633">
                  <c:v>0.88718988468503024</c:v>
                </c:pt>
                <c:pt idx="1634">
                  <c:v>0.88857785750285567</c:v>
                </c:pt>
                <c:pt idx="1635">
                  <c:v>0.88883537134030055</c:v>
                </c:pt>
                <c:pt idx="1636">
                  <c:v>0.88938146002676488</c:v>
                </c:pt>
                <c:pt idx="1637">
                  <c:v>0.88973657640158299</c:v>
                </c:pt>
                <c:pt idx="1638">
                  <c:v>0.8908012408143593</c:v>
                </c:pt>
                <c:pt idx="1639">
                  <c:v>0.89135928083193061</c:v>
                </c:pt>
                <c:pt idx="1640">
                  <c:v>0.89224274563610129</c:v>
                </c:pt>
                <c:pt idx="1641">
                  <c:v>0.89301379323204733</c:v>
                </c:pt>
                <c:pt idx="1642">
                  <c:v>0.89422230934372016</c:v>
                </c:pt>
                <c:pt idx="1643">
                  <c:v>0.89449911960118134</c:v>
                </c:pt>
                <c:pt idx="1644">
                  <c:v>0.89475115574520214</c:v>
                </c:pt>
                <c:pt idx="1645">
                  <c:v>0.89503020687724588</c:v>
                </c:pt>
                <c:pt idx="1646">
                  <c:v>0.89555046325949472</c:v>
                </c:pt>
                <c:pt idx="1647">
                  <c:v>0.89638033381323268</c:v>
                </c:pt>
                <c:pt idx="1648">
                  <c:v>0.8969744768101896</c:v>
                </c:pt>
                <c:pt idx="1649">
                  <c:v>0.89759812465581668</c:v>
                </c:pt>
                <c:pt idx="1650">
                  <c:v>0.89825607033186006</c:v>
                </c:pt>
                <c:pt idx="1651">
                  <c:v>0.89946085165256207</c:v>
                </c:pt>
                <c:pt idx="1652">
                  <c:v>0.90057879908319016</c:v>
                </c:pt>
                <c:pt idx="1653">
                  <c:v>0.90076223956637835</c:v>
                </c:pt>
                <c:pt idx="1654">
                  <c:v>0.9014399173880514</c:v>
                </c:pt>
                <c:pt idx="1655">
                  <c:v>0.90208037179304768</c:v>
                </c:pt>
                <c:pt idx="1656">
                  <c:v>0.90286897290655699</c:v>
                </c:pt>
                <c:pt idx="1657">
                  <c:v>0.90322782407234603</c:v>
                </c:pt>
                <c:pt idx="1658">
                  <c:v>0.90413880183666906</c:v>
                </c:pt>
                <c:pt idx="1659">
                  <c:v>0.90469441424010932</c:v>
                </c:pt>
                <c:pt idx="1660">
                  <c:v>0.90527224864982647</c:v>
                </c:pt>
                <c:pt idx="1661">
                  <c:v>0.90570094040677174</c:v>
                </c:pt>
                <c:pt idx="1662">
                  <c:v>0.90648705165963372</c:v>
                </c:pt>
                <c:pt idx="1663">
                  <c:v>0.90768728898465434</c:v>
                </c:pt>
                <c:pt idx="1664">
                  <c:v>0.90809369648880645</c:v>
                </c:pt>
                <c:pt idx="1665">
                  <c:v>0.90954653017649356</c:v>
                </c:pt>
                <c:pt idx="1666">
                  <c:v>0.90984008474680766</c:v>
                </c:pt>
                <c:pt idx="1667">
                  <c:v>0.91042594895711237</c:v>
                </c:pt>
                <c:pt idx="1668">
                  <c:v>0.91154514131806408</c:v>
                </c:pt>
                <c:pt idx="1669">
                  <c:v>0.91234071404138573</c:v>
                </c:pt>
                <c:pt idx="1670">
                  <c:v>0.9133240222575123</c:v>
                </c:pt>
                <c:pt idx="1671">
                  <c:v>0.91405753520420052</c:v>
                </c:pt>
                <c:pt idx="1672">
                  <c:v>0.91464564028908779</c:v>
                </c:pt>
                <c:pt idx="1673">
                  <c:v>0.91516446500146442</c:v>
                </c:pt>
                <c:pt idx="1674">
                  <c:v>0.91612648490905668</c:v>
                </c:pt>
                <c:pt idx="1675">
                  <c:v>0.91662626218748178</c:v>
                </c:pt>
                <c:pt idx="1676">
                  <c:v>0.91759400877456276</c:v>
                </c:pt>
                <c:pt idx="1677">
                  <c:v>0.9184706887084696</c:v>
                </c:pt>
                <c:pt idx="1678">
                  <c:v>0.91935888424787005</c:v>
                </c:pt>
                <c:pt idx="1679">
                  <c:v>0.9197442524295526</c:v>
                </c:pt>
                <c:pt idx="1680">
                  <c:v>0.92065323830535784</c:v>
                </c:pt>
                <c:pt idx="1681">
                  <c:v>0.92166605137015456</c:v>
                </c:pt>
                <c:pt idx="1682">
                  <c:v>0.92229144211823477</c:v>
                </c:pt>
                <c:pt idx="1683">
                  <c:v>0.92272990657822052</c:v>
                </c:pt>
                <c:pt idx="1684">
                  <c:v>0.92286884080233866</c:v>
                </c:pt>
                <c:pt idx="1685">
                  <c:v>0.92293917936562431</c:v>
                </c:pt>
                <c:pt idx="1686">
                  <c:v>0.92432061629925066</c:v>
                </c:pt>
                <c:pt idx="1687">
                  <c:v>0.92474432833490128</c:v>
                </c:pt>
                <c:pt idx="1688">
                  <c:v>0.9258174582738784</c:v>
                </c:pt>
                <c:pt idx="1689">
                  <c:v>0.9265019209658153</c:v>
                </c:pt>
                <c:pt idx="1690">
                  <c:v>0.92664409200877496</c:v>
                </c:pt>
                <c:pt idx="1691">
                  <c:v>0.92744290155093811</c:v>
                </c:pt>
                <c:pt idx="1692">
                  <c:v>0.92825353793117582</c:v>
                </c:pt>
                <c:pt idx="1693">
                  <c:v>0.92956637920396967</c:v>
                </c:pt>
                <c:pt idx="1694">
                  <c:v>0.93052516229272042</c:v>
                </c:pt>
                <c:pt idx="1695">
                  <c:v>0.93082724463575151</c:v>
                </c:pt>
                <c:pt idx="1696">
                  <c:v>0.93098416810304629</c:v>
                </c:pt>
                <c:pt idx="1697">
                  <c:v>0.93179374629250888</c:v>
                </c:pt>
                <c:pt idx="1698">
                  <c:v>0.93323002240689157</c:v>
                </c:pt>
                <c:pt idx="1699">
                  <c:v>0.93414996366954484</c:v>
                </c:pt>
                <c:pt idx="1700">
                  <c:v>0.93424756620691818</c:v>
                </c:pt>
                <c:pt idx="1701">
                  <c:v>0.93455469051775997</c:v>
                </c:pt>
                <c:pt idx="1702">
                  <c:v>0.93521263619380335</c:v>
                </c:pt>
                <c:pt idx="1703">
                  <c:v>0.9363348163875318</c:v>
                </c:pt>
                <c:pt idx="1704">
                  <c:v>0.93735541026685132</c:v>
                </c:pt>
                <c:pt idx="1705">
                  <c:v>0.93785338239630711</c:v>
                </c:pt>
                <c:pt idx="1706">
                  <c:v>0.93821403871106535</c:v>
                </c:pt>
                <c:pt idx="1707">
                  <c:v>0.93866078195770331</c:v>
                </c:pt>
                <c:pt idx="1708">
                  <c:v>0.93941004327298572</c:v>
                </c:pt>
                <c:pt idx="1709">
                  <c:v>0.94011529630132729</c:v>
                </c:pt>
                <c:pt idx="1710">
                  <c:v>0.94072593462507237</c:v>
                </c:pt>
                <c:pt idx="1711">
                  <c:v>0.94200429132790142</c:v>
                </c:pt>
                <c:pt idx="1712">
                  <c:v>0.94282140134582215</c:v>
                </c:pt>
                <c:pt idx="1713">
                  <c:v>0.94323085892926706</c:v>
                </c:pt>
                <c:pt idx="1714">
                  <c:v>0.94408525461038073</c:v>
                </c:pt>
                <c:pt idx="1715">
                  <c:v>0.94441858470453521</c:v>
                </c:pt>
                <c:pt idx="1716">
                  <c:v>0.94485406133174421</c:v>
                </c:pt>
                <c:pt idx="1717">
                  <c:v>0.94706711172156166</c:v>
                </c:pt>
                <c:pt idx="1718">
                  <c:v>0.94691896501304851</c:v>
                </c:pt>
                <c:pt idx="1719">
                  <c:v>0.94735767845909902</c:v>
                </c:pt>
                <c:pt idx="1720">
                  <c:v>0.94786374263565842</c:v>
                </c:pt>
                <c:pt idx="1721">
                  <c:v>0.9485086787898197</c:v>
                </c:pt>
                <c:pt idx="1722">
                  <c:v>0.94941386762813784</c:v>
                </c:pt>
                <c:pt idx="1723">
                  <c:v>0.94974545481983919</c:v>
                </c:pt>
                <c:pt idx="1724">
                  <c:v>0.95054028058496676</c:v>
                </c:pt>
                <c:pt idx="1725">
                  <c:v>0.9513909414751095</c:v>
                </c:pt>
                <c:pt idx="1726">
                  <c:v>0.95185268613214735</c:v>
                </c:pt>
                <c:pt idx="1727">
                  <c:v>0.95264004231533295</c:v>
                </c:pt>
                <c:pt idx="1728">
                  <c:v>0.9532521745554664</c:v>
                </c:pt>
                <c:pt idx="1729">
                  <c:v>0.9536956187367468</c:v>
                </c:pt>
                <c:pt idx="1730">
                  <c:v>0.95460286171009889</c:v>
                </c:pt>
                <c:pt idx="1731">
                  <c:v>0.95569024610128162</c:v>
                </c:pt>
                <c:pt idx="1732">
                  <c:v>0.95585943213226421</c:v>
                </c:pt>
                <c:pt idx="1733">
                  <c:v>0.95695982604532903</c:v>
                </c:pt>
                <c:pt idx="1734">
                  <c:v>0.9573532862741152</c:v>
                </c:pt>
                <c:pt idx="1735">
                  <c:v>0.95823693781783437</c:v>
                </c:pt>
                <c:pt idx="1736">
                  <c:v>0.95874947563207669</c:v>
                </c:pt>
                <c:pt idx="1737">
                  <c:v>0.95974828323073258</c:v>
                </c:pt>
                <c:pt idx="1738">
                  <c:v>0.96035692966595976</c:v>
                </c:pt>
                <c:pt idx="1739">
                  <c:v>0.96129741227895316</c:v>
                </c:pt>
                <c:pt idx="1740">
                  <c:v>0.96180721124648338</c:v>
                </c:pt>
                <c:pt idx="1741">
                  <c:v>0.9622529585488625</c:v>
                </c:pt>
                <c:pt idx="1742">
                  <c:v>0.96299624419859131</c:v>
                </c:pt>
                <c:pt idx="1743">
                  <c:v>0.96359412198651906</c:v>
                </c:pt>
                <c:pt idx="1744">
                  <c:v>0.96527010943471847</c:v>
                </c:pt>
                <c:pt idx="1745">
                  <c:v>0.96542927377659582</c:v>
                </c:pt>
                <c:pt idx="1746">
                  <c:v>0.96636502565435933</c:v>
                </c:pt>
                <c:pt idx="1747">
                  <c:v>0.9667424262819706</c:v>
                </c:pt>
                <c:pt idx="1748">
                  <c:v>0.96703672781047889</c:v>
                </c:pt>
                <c:pt idx="1749">
                  <c:v>0.96813313794650802</c:v>
                </c:pt>
                <c:pt idx="1750">
                  <c:v>0.96858087713740493</c:v>
                </c:pt>
                <c:pt idx="1751">
                  <c:v>0.96966776355645823</c:v>
                </c:pt>
                <c:pt idx="1752">
                  <c:v>0.9699555914472836</c:v>
                </c:pt>
                <c:pt idx="1753">
                  <c:v>0.97112202891401744</c:v>
                </c:pt>
                <c:pt idx="1754">
                  <c:v>0.9720477591026756</c:v>
                </c:pt>
                <c:pt idx="1755">
                  <c:v>0.97231983862490701</c:v>
                </c:pt>
                <c:pt idx="1756">
                  <c:v>0.97290041188133625</c:v>
                </c:pt>
                <c:pt idx="1757">
                  <c:v>0.97315195005322752</c:v>
                </c:pt>
                <c:pt idx="1758">
                  <c:v>0.97399209128213549</c:v>
                </c:pt>
                <c:pt idx="1759">
                  <c:v>0.97471508456758904</c:v>
                </c:pt>
                <c:pt idx="1760">
                  <c:v>0.97500166752809081</c:v>
                </c:pt>
                <c:pt idx="1761">
                  <c:v>0.97545961514764157</c:v>
                </c:pt>
                <c:pt idx="1762">
                  <c:v>0.97645643085777956</c:v>
                </c:pt>
                <c:pt idx="1763">
                  <c:v>0.97720500746138383</c:v>
                </c:pt>
                <c:pt idx="1764">
                  <c:v>0.97783743206579266</c:v>
                </c:pt>
                <c:pt idx="1765">
                  <c:v>0.97840350188395142</c:v>
                </c:pt>
                <c:pt idx="1766">
                  <c:v>0.9788164452723026</c:v>
                </c:pt>
                <c:pt idx="1767">
                  <c:v>0.97983224616987608</c:v>
                </c:pt>
                <c:pt idx="1768">
                  <c:v>0.98084481024860815</c:v>
                </c:pt>
                <c:pt idx="1769">
                  <c:v>0.98090313523427064</c:v>
                </c:pt>
                <c:pt idx="1770">
                  <c:v>0.98232938965954797</c:v>
                </c:pt>
                <c:pt idx="1771">
                  <c:v>0.98257563687756388</c:v>
                </c:pt>
                <c:pt idx="1772">
                  <c:v>0.98300912161625509</c:v>
                </c:pt>
                <c:pt idx="1773">
                  <c:v>0.98384851588696887</c:v>
                </c:pt>
                <c:pt idx="1774">
                  <c:v>0.98464558252667889</c:v>
                </c:pt>
                <c:pt idx="1775">
                  <c:v>0.98533608313068544</c:v>
                </c:pt>
                <c:pt idx="1776">
                  <c:v>0.98673052958619389</c:v>
                </c:pt>
                <c:pt idx="1777">
                  <c:v>0.98741530351071172</c:v>
                </c:pt>
                <c:pt idx="1778">
                  <c:v>0.98757496582471838</c:v>
                </c:pt>
                <c:pt idx="1779">
                  <c:v>0.98815180429017668</c:v>
                </c:pt>
                <c:pt idx="1780">
                  <c:v>0.98908126926980577</c:v>
                </c:pt>
                <c:pt idx="1781">
                  <c:v>0.98985760781962728</c:v>
                </c:pt>
                <c:pt idx="1782">
                  <c:v>0.99057113963462118</c:v>
                </c:pt>
                <c:pt idx="1783">
                  <c:v>0.99154286999873775</c:v>
                </c:pt>
                <c:pt idx="1784">
                  <c:v>0.99160698391040525</c:v>
                </c:pt>
                <c:pt idx="1785">
                  <c:v>0.99189549651290865</c:v>
                </c:pt>
                <c:pt idx="1786">
                  <c:v>0.99412634940635414</c:v>
                </c:pt>
                <c:pt idx="1787">
                  <c:v>0.99412939948564705</c:v>
                </c:pt>
                <c:pt idx="1788">
                  <c:v>0.99432311064400525</c:v>
                </c:pt>
                <c:pt idx="1789">
                  <c:v>0.99591301116032505</c:v>
                </c:pt>
                <c:pt idx="1790">
                  <c:v>0.99631817373415343</c:v>
                </c:pt>
                <c:pt idx="1791">
                  <c:v>0.99691057382865722</c:v>
                </c:pt>
                <c:pt idx="1792">
                  <c:v>0.99782404145362757</c:v>
                </c:pt>
                <c:pt idx="1793">
                  <c:v>0.99803474591090358</c:v>
                </c:pt>
                <c:pt idx="1794">
                  <c:v>0.99883461364384174</c:v>
                </c:pt>
                <c:pt idx="1795">
                  <c:v>0.99984064183837473</c:v>
                </c:pt>
                <c:pt idx="1796">
                  <c:v>1.0003557317597804</c:v>
                </c:pt>
                <c:pt idx="1797">
                  <c:v>1.0005056213707466</c:v>
                </c:pt>
                <c:pt idx="1798">
                  <c:v>1.0016576176457264</c:v>
                </c:pt>
                <c:pt idx="1799">
                  <c:v>1.0017917588880985</c:v>
                </c:pt>
                <c:pt idx="1800">
                  <c:v>1.003034012611542</c:v>
                </c:pt>
                <c:pt idx="1801">
                  <c:v>1.0038093552171046</c:v>
                </c:pt>
                <c:pt idx="1802">
                  <c:v>1.0041189693885935</c:v>
                </c:pt>
                <c:pt idx="1803">
                  <c:v>1.0050651786810756</c:v>
                </c:pt>
                <c:pt idx="1804">
                  <c:v>1.0056007477063054</c:v>
                </c:pt>
                <c:pt idx="1805">
                  <c:v>1.0064909351342235</c:v>
                </c:pt>
                <c:pt idx="1806">
                  <c:v>1.0071098522446209</c:v>
                </c:pt>
                <c:pt idx="1807">
                  <c:v>1.0075750827065648</c:v>
                </c:pt>
                <c:pt idx="1808">
                  <c:v>1.0082587984403075</c:v>
                </c:pt>
                <c:pt idx="1809">
                  <c:v>1.0088231876025295</c:v>
                </c:pt>
                <c:pt idx="1810">
                  <c:v>1.0097646661597817</c:v>
                </c:pt>
                <c:pt idx="1811">
                  <c:v>1.0103565060356399</c:v>
                </c:pt>
                <c:pt idx="1812">
                  <c:v>1.0115014684542909</c:v>
                </c:pt>
                <c:pt idx="1813">
                  <c:v>1.0119940251368387</c:v>
                </c:pt>
                <c:pt idx="1814">
                  <c:v>1.0127573541647783</c:v>
                </c:pt>
                <c:pt idx="1815">
                  <c:v>1.0134627939326684</c:v>
                </c:pt>
                <c:pt idx="1816">
                  <c:v>1.0142098766198844</c:v>
                </c:pt>
                <c:pt idx="1817">
                  <c:v>1.0147138866614098</c:v>
                </c:pt>
                <c:pt idx="1818">
                  <c:v>1.015391626729599</c:v>
                </c:pt>
                <c:pt idx="1819">
                  <c:v>1.0161158649453761</c:v>
                </c:pt>
                <c:pt idx="1820">
                  <c:v>1.0172851035053383</c:v>
                </c:pt>
                <c:pt idx="1821">
                  <c:v>1.0174430229168918</c:v>
                </c:pt>
                <c:pt idx="1822">
                  <c:v>1.0180894529874416</c:v>
                </c:pt>
                <c:pt idx="1823">
                  <c:v>1.0190121953433231</c:v>
                </c:pt>
                <c:pt idx="1824">
                  <c:v>1.020026751310573</c:v>
                </c:pt>
                <c:pt idx="1825">
                  <c:v>1.0203536077670443</c:v>
                </c:pt>
                <c:pt idx="1826">
                  <c:v>1.02152409125733</c:v>
                </c:pt>
                <c:pt idx="1827">
                  <c:v>1.0222651360324764</c:v>
                </c:pt>
                <c:pt idx="1828">
                  <c:v>1.0225682143197663</c:v>
                </c:pt>
                <c:pt idx="1829">
                  <c:v>1.0236818667407779</c:v>
                </c:pt>
                <c:pt idx="1830">
                  <c:v>1.0241639037620911</c:v>
                </c:pt>
                <c:pt idx="1831">
                  <c:v>1.0245152853459383</c:v>
                </c:pt>
                <c:pt idx="1832">
                  <c:v>1.0256637335694956</c:v>
                </c:pt>
                <c:pt idx="1833">
                  <c:v>1.0264510275061649</c:v>
                </c:pt>
                <c:pt idx="1834">
                  <c:v>1.0266765466342922</c:v>
                </c:pt>
                <c:pt idx="1835">
                  <c:v>1.0276410564025318</c:v>
                </c:pt>
                <c:pt idx="1836">
                  <c:v>1.0287447493809543</c:v>
                </c:pt>
                <c:pt idx="1837">
                  <c:v>1.0292933279280658</c:v>
                </c:pt>
                <c:pt idx="1838">
                  <c:v>1.0299360232076447</c:v>
                </c:pt>
                <c:pt idx="1839">
                  <c:v>1.030689019313898</c:v>
                </c:pt>
                <c:pt idx="1840">
                  <c:v>1.0310834754869431</c:v>
                </c:pt>
                <c:pt idx="1841">
                  <c:v>1.0318422605192012</c:v>
                </c:pt>
                <c:pt idx="1842">
                  <c:v>1.0326098223102409</c:v>
                </c:pt>
                <c:pt idx="1843">
                  <c:v>1.0333123364918706</c:v>
                </c:pt>
                <c:pt idx="1844">
                  <c:v>1.0343183646864036</c:v>
                </c:pt>
                <c:pt idx="1845">
                  <c:v>1.0356810654186592</c:v>
                </c:pt>
                <c:pt idx="1846">
                  <c:v>1.0358792583261827</c:v>
                </c:pt>
                <c:pt idx="1847">
                  <c:v>1.036827272767634</c:v>
                </c:pt>
                <c:pt idx="1848">
                  <c:v>1.0374552156228776</c:v>
                </c:pt>
                <c:pt idx="1849">
                  <c:v>1.0378225945613835</c:v>
                </c:pt>
                <c:pt idx="1850">
                  <c:v>1.0394675832445244</c:v>
                </c:pt>
                <c:pt idx="1851">
                  <c:v>1.040050708608117</c:v>
                </c:pt>
                <c:pt idx="1852">
                  <c:v>1.0404973896082388</c:v>
                </c:pt>
                <c:pt idx="1853">
                  <c:v>1.0412276657360855</c:v>
                </c:pt>
                <c:pt idx="1854">
                  <c:v>1.0416293425050078</c:v>
                </c:pt>
                <c:pt idx="1855">
                  <c:v>1.0423959083517886</c:v>
                </c:pt>
                <c:pt idx="1856">
                  <c:v>1.0431795297440034</c:v>
                </c:pt>
                <c:pt idx="1857">
                  <c:v>1.0444628039216108</c:v>
                </c:pt>
                <c:pt idx="1858">
                  <c:v>1.0444062840849178</c:v>
                </c:pt>
                <c:pt idx="1859">
                  <c:v>1.0450062160078795</c:v>
                </c:pt>
                <c:pt idx="1860">
                  <c:v>1.0460194647982894</c:v>
                </c:pt>
                <c:pt idx="1861">
                  <c:v>1.0463843538761481</c:v>
                </c:pt>
                <c:pt idx="1862">
                  <c:v>1.0472183326999542</c:v>
                </c:pt>
                <c:pt idx="1863">
                  <c:v>1.0479017994476321</c:v>
                </c:pt>
                <c:pt idx="1864">
                  <c:v>1.0488592753595432</c:v>
                </c:pt>
                <c:pt idx="1865">
                  <c:v>1.0493220159608398</c:v>
                </c:pt>
                <c:pt idx="1866">
                  <c:v>1.0504382204890148</c:v>
                </c:pt>
                <c:pt idx="1867">
                  <c:v>1.0508571395429194</c:v>
                </c:pt>
                <c:pt idx="1868">
                  <c:v>1.0524128044753391</c:v>
                </c:pt>
                <c:pt idx="1869">
                  <c:v>1.052679593043695</c:v>
                </c:pt>
                <c:pt idx="1870">
                  <c:v>1.0530358921023206</c:v>
                </c:pt>
                <c:pt idx="1871">
                  <c:v>1.0540872357606341</c:v>
                </c:pt>
                <c:pt idx="1872">
                  <c:v>1.0547092029503242</c:v>
                </c:pt>
                <c:pt idx="1873">
                  <c:v>1.0555955933407555</c:v>
                </c:pt>
                <c:pt idx="1874">
                  <c:v>1.0558794374545453</c:v>
                </c:pt>
                <c:pt idx="1875">
                  <c:v>1.0566154402618808</c:v>
                </c:pt>
                <c:pt idx="1876">
                  <c:v>1.0576144968466012</c:v>
                </c:pt>
                <c:pt idx="1877">
                  <c:v>1.0577469574330365</c:v>
                </c:pt>
                <c:pt idx="1878">
                  <c:v>1.0592818320290514</c:v>
                </c:pt>
                <c:pt idx="1879">
                  <c:v>1.0599472472870366</c:v>
                </c:pt>
                <c:pt idx="1880">
                  <c:v>1.0602279790750173</c:v>
                </c:pt>
                <c:pt idx="1881">
                  <c:v>1.0607637970863117</c:v>
                </c:pt>
                <c:pt idx="1882">
                  <c:v>1.0622041814707623</c:v>
                </c:pt>
                <c:pt idx="1883">
                  <c:v>1.0635483327411956</c:v>
                </c:pt>
                <c:pt idx="1884">
                  <c:v>1.0641238640298141</c:v>
                </c:pt>
                <c:pt idx="1885">
                  <c:v>1.0645023228482005</c:v>
                </c:pt>
                <c:pt idx="1886">
                  <c:v>1.0660721799863098</c:v>
                </c:pt>
                <c:pt idx="1887">
                  <c:v>1.0665469964117458</c:v>
                </c:pt>
                <c:pt idx="1888">
                  <c:v>1.0663032390543772</c:v>
                </c:pt>
                <c:pt idx="1889">
                  <c:v>1.0690430817106424</c:v>
                </c:pt>
                <c:pt idx="1890">
                  <c:v>1.0692075370063954</c:v>
                </c:pt>
                <c:pt idx="1891">
                  <c:v>1.0686321302108093</c:v>
                </c:pt>
                <c:pt idx="1892">
                  <c:v>1.0716991405561269</c:v>
                </c:pt>
                <c:pt idx="1893">
                  <c:v>1.0715277136505619</c:v>
                </c:pt>
                <c:pt idx="1894">
                  <c:v>1.071890361853838</c:v>
                </c:pt>
                <c:pt idx="1895">
                  <c:v>1.0728028957810656</c:v>
                </c:pt>
                <c:pt idx="1896">
                  <c:v>1.0732102369829604</c:v>
                </c:pt>
                <c:pt idx="1897">
                  <c:v>1.0737598737208471</c:v>
                </c:pt>
                <c:pt idx="1898">
                  <c:v>1.0748094744767074</c:v>
                </c:pt>
                <c:pt idx="1899">
                  <c:v>1.0750487500849109</c:v>
                </c:pt>
                <c:pt idx="1900">
                  <c:v>1.0756994751650772</c:v>
                </c:pt>
                <c:pt idx="1901">
                  <c:v>1.0767457146090638</c:v>
                </c:pt>
                <c:pt idx="1902">
                  <c:v>1.0779222982579351</c:v>
                </c:pt>
                <c:pt idx="1903">
                  <c:v>1.0782213305216732</c:v>
                </c:pt>
                <c:pt idx="1904">
                  <c:v>1.0788423017671047</c:v>
                </c:pt>
                <c:pt idx="1905">
                  <c:v>1.0802615223360534</c:v>
                </c:pt>
                <c:pt idx="1906">
                  <c:v>1.0808870998236821</c:v>
                </c:pt>
                <c:pt idx="1907">
                  <c:v>1.080865438036051</c:v>
                </c:pt>
                <c:pt idx="1908">
                  <c:v>1.0830316167991834</c:v>
                </c:pt>
                <c:pt idx="1909">
                  <c:v>1.0840335367236482</c:v>
                </c:pt>
                <c:pt idx="1910">
                  <c:v>1.083829243657539</c:v>
                </c:pt>
                <c:pt idx="1911">
                  <c:v>1.0851089075372078</c:v>
                </c:pt>
                <c:pt idx="1912">
                  <c:v>1.0858501390519026</c:v>
                </c:pt>
                <c:pt idx="1913">
                  <c:v>1.0859967918440274</c:v>
                </c:pt>
                <c:pt idx="1914">
                  <c:v>1.0865851459149793</c:v>
                </c:pt>
                <c:pt idx="1915">
                  <c:v>1.0872410997025048</c:v>
                </c:pt>
                <c:pt idx="1916">
                  <c:v>1.0881281125580979</c:v>
                </c:pt>
                <c:pt idx="1917">
                  <c:v>1.0890516018721734</c:v>
                </c:pt>
                <c:pt idx="1918">
                  <c:v>1.0903316392309395</c:v>
                </c:pt>
                <c:pt idx="1919">
                  <c:v>1.0910789709042201</c:v>
                </c:pt>
                <c:pt idx="1920">
                  <c:v>1.0917074117315932</c:v>
                </c:pt>
                <c:pt idx="1921">
                  <c:v>1.0929844612575825</c:v>
                </c:pt>
                <c:pt idx="1922">
                  <c:v>1.0929698955727958</c:v>
                </c:pt>
                <c:pt idx="1923">
                  <c:v>1.0932958183315247</c:v>
                </c:pt>
                <c:pt idx="1924">
                  <c:v>1.0948242192898567</c:v>
                </c:pt>
                <c:pt idx="1925">
                  <c:v>1.0954586357827831</c:v>
                </c:pt>
                <c:pt idx="1926">
                  <c:v>1.0963755269661435</c:v>
                </c:pt>
                <c:pt idx="1927">
                  <c:v>1.0979537251374212</c:v>
                </c:pt>
                <c:pt idx="1928">
                  <c:v>1.0977229150554184</c:v>
                </c:pt>
                <c:pt idx="1929">
                  <c:v>1.0988131005398294</c:v>
                </c:pt>
                <c:pt idx="1930">
                  <c:v>1.0989245218037951</c:v>
                </c:pt>
                <c:pt idx="1931">
                  <c:v>1.0998852345345476</c:v>
                </c:pt>
                <c:pt idx="1932">
                  <c:v>1.1025010821305785</c:v>
                </c:pt>
                <c:pt idx="1933">
                  <c:v>1.1031940103487161</c:v>
                </c:pt>
                <c:pt idx="1934">
                  <c:v>1.1039686059960845</c:v>
                </c:pt>
                <c:pt idx="1935">
                  <c:v>1.1042636544827871</c:v>
                </c:pt>
                <c:pt idx="1936">
                  <c:v>1.1050732326722497</c:v>
                </c:pt>
                <c:pt idx="1937">
                  <c:v>1.1047407117828056</c:v>
                </c:pt>
                <c:pt idx="1938">
                  <c:v>1.1052013360025521</c:v>
                </c:pt>
                <c:pt idx="1939">
                  <c:v>1.1067457965620591</c:v>
                </c:pt>
                <c:pt idx="1940">
                  <c:v>1.1073884295951217</c:v>
                </c:pt>
                <c:pt idx="1941">
                  <c:v>1.1076356727573964</c:v>
                </c:pt>
                <c:pt idx="1942">
                  <c:v>1.1082286330705458</c:v>
                </c:pt>
                <c:pt idx="1943">
                  <c:v>1.1097384845670555</c:v>
                </c:pt>
                <c:pt idx="1944">
                  <c:v>1.1106278627902635</c:v>
                </c:pt>
                <c:pt idx="1945">
                  <c:v>1.1117926196010604</c:v>
                </c:pt>
                <c:pt idx="1946">
                  <c:v>1.1128530512507364</c:v>
                </c:pt>
                <c:pt idx="1947">
                  <c:v>1.1136663642311699</c:v>
                </c:pt>
                <c:pt idx="1948">
                  <c:v>1.113864806124758</c:v>
                </c:pt>
                <c:pt idx="1949">
                  <c:v>1.114502459436526</c:v>
                </c:pt>
                <c:pt idx="1950">
                  <c:v>1.1150030459196616</c:v>
                </c:pt>
                <c:pt idx="1951">
                  <c:v>1.1154355347140938</c:v>
                </c:pt>
                <c:pt idx="1952">
                  <c:v>1.116081155579933</c:v>
                </c:pt>
                <c:pt idx="1953">
                  <c:v>1.1174856859710629</c:v>
                </c:pt>
                <c:pt idx="1954">
                  <c:v>1.1174463461728361</c:v>
                </c:pt>
                <c:pt idx="1955">
                  <c:v>1.1195591174250843</c:v>
                </c:pt>
                <c:pt idx="1956">
                  <c:v>1.1200305725386466</c:v>
                </c:pt>
                <c:pt idx="1957">
                  <c:v>1.1201992605974995</c:v>
                </c:pt>
                <c:pt idx="1958">
                  <c:v>1.1209210711991457</c:v>
                </c:pt>
                <c:pt idx="1959">
                  <c:v>1.1212374079943825</c:v>
                </c:pt>
                <c:pt idx="1960">
                  <c:v>1.1222419422725269</c:v>
                </c:pt>
                <c:pt idx="1961">
                  <c:v>1.123564805234426</c:v>
                </c:pt>
                <c:pt idx="1962">
                  <c:v>1.1238793991272098</c:v>
                </c:pt>
                <c:pt idx="1963">
                  <c:v>1.1250313331556732</c:v>
                </c:pt>
                <c:pt idx="1964">
                  <c:v>1.1251442483360272</c:v>
                </c:pt>
                <c:pt idx="1965">
                  <c:v>1.1261873754542047</c:v>
                </c:pt>
                <c:pt idx="1966">
                  <c:v>1.1267804602603864</c:v>
                </c:pt>
                <c:pt idx="1967">
                  <c:v>1.1281389282295418</c:v>
                </c:pt>
                <c:pt idx="1968">
                  <c:v>1.1286617989654701</c:v>
                </c:pt>
                <c:pt idx="1969">
                  <c:v>1.1292378282262181</c:v>
                </c:pt>
                <c:pt idx="1970">
                  <c:v>1.1299463180734013</c:v>
                </c:pt>
                <c:pt idx="1971">
                  <c:v>1.1301981674778734</c:v>
                </c:pt>
                <c:pt idx="1972">
                  <c:v>1.1314467080994512</c:v>
                </c:pt>
                <c:pt idx="1973">
                  <c:v>1.1322750847368008</c:v>
                </c:pt>
                <c:pt idx="1974">
                  <c:v>1.1335075657572038</c:v>
                </c:pt>
                <c:pt idx="1975">
                  <c:v>1.1341741014524804</c:v>
                </c:pt>
                <c:pt idx="1976">
                  <c:v>1.1349108512180102</c:v>
                </c:pt>
                <c:pt idx="1977">
                  <c:v>1.1360525768178198</c:v>
                </c:pt>
                <c:pt idx="1978">
                  <c:v>1.1361932539443909</c:v>
                </c:pt>
                <c:pt idx="1979">
                  <c:v>1.1373174260266372</c:v>
                </c:pt>
                <c:pt idx="1980">
                  <c:v>1.1377306184010532</c:v>
                </c:pt>
                <c:pt idx="1981">
                  <c:v>1.1382399193964539</c:v>
                </c:pt>
                <c:pt idx="1982">
                  <c:v>1.1387789742265897</c:v>
                </c:pt>
                <c:pt idx="1983">
                  <c:v>1.1398890785961791</c:v>
                </c:pt>
                <c:pt idx="1984">
                  <c:v>1.1414578152969967</c:v>
                </c:pt>
                <c:pt idx="1985">
                  <c:v>1.1415381133028715</c:v>
                </c:pt>
                <c:pt idx="1986">
                  <c:v>1.1425183714397051</c:v>
                </c:pt>
                <c:pt idx="1987">
                  <c:v>1.1431613779518648</c:v>
                </c:pt>
                <c:pt idx="1988">
                  <c:v>1.1436783975152722</c:v>
                </c:pt>
                <c:pt idx="1989">
                  <c:v>1.1447517764403141</c:v>
                </c:pt>
                <c:pt idx="1990">
                  <c:v>1.1453051479691718</c:v>
                </c:pt>
                <c:pt idx="1991">
                  <c:v>1.1459958353127269</c:v>
                </c:pt>
                <c:pt idx="1992">
                  <c:v>1.1464895746790822</c:v>
                </c:pt>
                <c:pt idx="1993">
                  <c:v>1.147750440110864</c:v>
                </c:pt>
                <c:pt idx="1994">
                  <c:v>1.1488093778441517</c:v>
                </c:pt>
                <c:pt idx="1995">
                  <c:v>1.1492282968980563</c:v>
                </c:pt>
                <c:pt idx="1996">
                  <c:v>1.1502924633387033</c:v>
                </c:pt>
                <c:pt idx="1997">
                  <c:v>1.1507408872412781</c:v>
                </c:pt>
                <c:pt idx="1998">
                  <c:v>1.1515362732250511</c:v>
                </c:pt>
                <c:pt idx="1999">
                  <c:v>1.1519456063154638</c:v>
                </c:pt>
                <c:pt idx="2000">
                  <c:v>1.1528093389740048</c:v>
                </c:pt>
                <c:pt idx="2001">
                  <c:v>1.1538103874472432</c:v>
                </c:pt>
                <c:pt idx="2002">
                  <c:v>1.154231049403601</c:v>
                </c:pt>
                <c:pt idx="2003">
                  <c:v>1.1552543821296324</c:v>
                </c:pt>
                <c:pt idx="2004">
                  <c:v>1.1554525750371558</c:v>
                </c:pt>
                <c:pt idx="2005">
                  <c:v>1.1570195688355205</c:v>
                </c:pt>
                <c:pt idx="2006">
                  <c:v>1.157397405188745</c:v>
                </c:pt>
                <c:pt idx="2007">
                  <c:v>1.158168764017272</c:v>
                </c:pt>
                <c:pt idx="2008">
                  <c:v>1.1594175536249147</c:v>
                </c:pt>
                <c:pt idx="2009">
                  <c:v>1.1596918117752124</c:v>
                </c:pt>
                <c:pt idx="2010">
                  <c:v>1.1607475126896585</c:v>
                </c:pt>
                <c:pt idx="2011">
                  <c:v>1.1610522716328855</c:v>
                </c:pt>
                <c:pt idx="2012">
                  <c:v>1.1618501474773058</c:v>
                </c:pt>
                <c:pt idx="2013">
                  <c:v>1.1627290682857951</c:v>
                </c:pt>
                <c:pt idx="2014">
                  <c:v>1.1633124426354526</c:v>
                </c:pt>
                <c:pt idx="2015">
                  <c:v>1.1646313218203161</c:v>
                </c:pt>
                <c:pt idx="2016">
                  <c:v>1.1650239728443919</c:v>
                </c:pt>
                <c:pt idx="2017">
                  <c:v>1.1657577347771448</c:v>
                </c:pt>
                <c:pt idx="2018">
                  <c:v>1.1661505102942531</c:v>
                </c:pt>
                <c:pt idx="2019">
                  <c:v>1.1674458602959998</c:v>
                </c:pt>
                <c:pt idx="2020">
                  <c:v>1.1680081953231878</c:v>
                </c:pt>
                <c:pt idx="2021">
                  <c:v>1.1689691570400049</c:v>
                </c:pt>
                <c:pt idx="2022">
                  <c:v>1.1697049108612758</c:v>
                </c:pt>
                <c:pt idx="2023">
                  <c:v>1.1702857953502859</c:v>
                </c:pt>
                <c:pt idx="2024">
                  <c:v>1.1711317255051987</c:v>
                </c:pt>
                <c:pt idx="2025">
                  <c:v>1.1718062287545465</c:v>
                </c:pt>
                <c:pt idx="2026">
                  <c:v>1.1729774592030264</c:v>
                </c:pt>
                <c:pt idx="2027">
                  <c:v>1.1737427178729674</c:v>
                </c:pt>
                <c:pt idx="2028">
                  <c:v>1.174201972669358</c:v>
                </c:pt>
                <c:pt idx="2029">
                  <c:v>1.1749517942032859</c:v>
                </c:pt>
                <c:pt idx="2030">
                  <c:v>1.1756937726761749</c:v>
                </c:pt>
                <c:pt idx="2031">
                  <c:v>1.1767499715627505</c:v>
                </c:pt>
                <c:pt idx="2032">
                  <c:v>1.17741613377893</c:v>
                </c:pt>
                <c:pt idx="2033">
                  <c:v>1.1779965202958107</c:v>
                </c:pt>
                <c:pt idx="2034">
                  <c:v>1.1788586345449308</c:v>
                </c:pt>
                <c:pt idx="2035">
                  <c:v>1.1793832481833124</c:v>
                </c:pt>
                <c:pt idx="2036">
                  <c:v>1.180427122259684</c:v>
                </c:pt>
                <c:pt idx="2037">
                  <c:v>1.181186903236201</c:v>
                </c:pt>
                <c:pt idx="2038">
                  <c:v>1.1819722052843527</c:v>
                </c:pt>
                <c:pt idx="2039">
                  <c:v>1.1825181072312685</c:v>
                </c:pt>
                <c:pt idx="2040">
                  <c:v>1.183219500975607</c:v>
                </c:pt>
                <c:pt idx="2041">
                  <c:v>1.1842866552490305</c:v>
                </c:pt>
                <c:pt idx="2042">
                  <c:v>1.1848502352065422</c:v>
                </c:pt>
                <c:pt idx="2043">
                  <c:v>1.1863771422484857</c:v>
                </c:pt>
                <c:pt idx="2044">
                  <c:v>1.1869945031959785</c:v>
                </c:pt>
                <c:pt idx="2045">
                  <c:v>1.1876797128461096</c:v>
                </c:pt>
                <c:pt idx="2046">
                  <c:v>1.1883422647643505</c:v>
                </c:pt>
                <c:pt idx="2047">
                  <c:v>1.189536028451688</c:v>
                </c:pt>
                <c:pt idx="2048">
                  <c:v>1.1901927291974079</c:v>
                </c:pt>
                <c:pt idx="2049">
                  <c:v>1.1906201137775132</c:v>
                </c:pt>
                <c:pt idx="2050">
                  <c:v>1.1917754091178505</c:v>
                </c:pt>
                <c:pt idx="2051">
                  <c:v>1.1921135321937508</c:v>
                </c:pt>
                <c:pt idx="2052">
                  <c:v>1.1934807146751716</c:v>
                </c:pt>
                <c:pt idx="2053">
                  <c:v>1.1939900156705725</c:v>
                </c:pt>
                <c:pt idx="2054">
                  <c:v>1.1942531939409897</c:v>
                </c:pt>
                <c:pt idx="2055">
                  <c:v>1.1955246412805227</c:v>
                </c:pt>
                <c:pt idx="2056">
                  <c:v>1.1958752136596595</c:v>
                </c:pt>
                <c:pt idx="2057">
                  <c:v>1.1974714633206298</c:v>
                </c:pt>
                <c:pt idx="2058">
                  <c:v>1.1981978801644733</c:v>
                </c:pt>
                <c:pt idx="2059">
                  <c:v>1.1993881580469048</c:v>
                </c:pt>
                <c:pt idx="2060">
                  <c:v>1.199890736418558</c:v>
                </c:pt>
                <c:pt idx="2061">
                  <c:v>1.2005561516765433</c:v>
                </c:pt>
                <c:pt idx="2062">
                  <c:v>1.2013580112979994</c:v>
                </c:pt>
                <c:pt idx="2063">
                  <c:v>1.2020753401504802</c:v>
                </c:pt>
                <c:pt idx="2064">
                  <c:v>1.2024556663643522</c:v>
                </c:pt>
                <c:pt idx="2065">
                  <c:v>1.2031947814974968</c:v>
                </c:pt>
                <c:pt idx="2066">
                  <c:v>1.2044973520951205</c:v>
                </c:pt>
                <c:pt idx="2067">
                  <c:v>1.2052739396310068</c:v>
                </c:pt>
                <c:pt idx="2068">
                  <c:v>1.2054230822837788</c:v>
                </c:pt>
                <c:pt idx="2069">
                  <c:v>1.2062737431739214</c:v>
                </c:pt>
                <c:pt idx="2070">
                  <c:v>1.2066889274368553</c:v>
                </c:pt>
                <c:pt idx="2071">
                  <c:v>1.207660720047488</c:v>
                </c:pt>
                <c:pt idx="2072">
                  <c:v>1.2081880725325818</c:v>
                </c:pt>
                <c:pt idx="2073">
                  <c:v>1.2096062971572716</c:v>
                </c:pt>
                <c:pt idx="2074">
                  <c:v>1.2099380710885215</c:v>
                </c:pt>
                <c:pt idx="2075">
                  <c:v>1.2107274814067412</c:v>
                </c:pt>
                <c:pt idx="2076">
                  <c:v>1.2116378989524186</c:v>
                </c:pt>
                <c:pt idx="2077">
                  <c:v>1.2121801906013958</c:v>
                </c:pt>
                <c:pt idx="2078">
                  <c:v>1.2137293818961326</c:v>
                </c:pt>
                <c:pt idx="2079">
                  <c:v>1.2140930260436678</c:v>
                </c:pt>
                <c:pt idx="2080">
                  <c:v>1.2146593448478913</c:v>
                </c:pt>
                <c:pt idx="2081">
                  <c:v>1.2156514298227994</c:v>
                </c:pt>
                <c:pt idx="2082">
                  <c:v>1.2165672005688684</c:v>
                </c:pt>
                <c:pt idx="2083">
                  <c:v>1.217005914014919</c:v>
                </c:pt>
                <c:pt idx="2084">
                  <c:v>1.2184313592354858</c:v>
                </c:pt>
                <c:pt idx="2085">
                  <c:v>1.2193826104957788</c:v>
                </c:pt>
                <c:pt idx="2086">
                  <c:v>1.2198656434613508</c:v>
                </c:pt>
                <c:pt idx="2087">
                  <c:v>1.2205954216170682</c:v>
                </c:pt>
                <c:pt idx="2088">
                  <c:v>1.2219566284329353</c:v>
                </c:pt>
                <c:pt idx="2089">
                  <c:v>1.2229038959161926</c:v>
                </c:pt>
                <c:pt idx="2090">
                  <c:v>1.2239014585845247</c:v>
                </c:pt>
                <c:pt idx="2091">
                  <c:v>1.2242002418621982</c:v>
                </c:pt>
                <c:pt idx="2092">
                  <c:v>1.2245343811610629</c:v>
                </c:pt>
                <c:pt idx="2093">
                  <c:v>1.2251049327283869</c:v>
                </c:pt>
                <c:pt idx="2094">
                  <c:v>1.2262594811105298</c:v>
                </c:pt>
                <c:pt idx="2095">
                  <c:v>1.2272397392473635</c:v>
                </c:pt>
                <c:pt idx="2096">
                  <c:v>1.2274815047162142</c:v>
                </c:pt>
                <c:pt idx="2097">
                  <c:v>1.2279920506419388</c:v>
                </c:pt>
                <c:pt idx="2098">
                  <c:v>1.2291724935748136</c:v>
                </c:pt>
                <c:pt idx="2099">
                  <c:v>1.2299973844072569</c:v>
                </c:pt>
                <c:pt idx="2100">
                  <c:v>1.2308993364267335</c:v>
                </c:pt>
                <c:pt idx="2101">
                  <c:v>1.2317299539386657</c:v>
                </c:pt>
                <c:pt idx="2102">
                  <c:v>1.2324532584567003</c:v>
                </c:pt>
                <c:pt idx="2103">
                  <c:v>1.2332781492891436</c:v>
                </c:pt>
                <c:pt idx="2104">
                  <c:v>1.2343009840430457</c:v>
                </c:pt>
                <c:pt idx="2105">
                  <c:v>1.2347399464751609</c:v>
                </c:pt>
                <c:pt idx="2106">
                  <c:v>1.2359384408977285</c:v>
                </c:pt>
                <c:pt idx="2107">
                  <c:v>1.2380725004585109</c:v>
                </c:pt>
                <c:pt idx="2108">
                  <c:v>1.2379935718759922</c:v>
                </c:pt>
                <c:pt idx="2109">
                  <c:v>1.2385016279410694</c:v>
                </c:pt>
                <c:pt idx="2110">
                  <c:v>1.2387539753176711</c:v>
                </c:pt>
                <c:pt idx="2111">
                  <c:v>1.2398315870058134</c:v>
                </c:pt>
                <c:pt idx="2112">
                  <c:v>1.2406867296451212</c:v>
                </c:pt>
                <c:pt idx="2113">
                  <c:v>1.2411324147009841</c:v>
                </c:pt>
                <c:pt idx="2114">
                  <c:v>1.2420013760668842</c:v>
                </c:pt>
                <c:pt idx="2115">
                  <c:v>1.242374481684879</c:v>
                </c:pt>
                <c:pt idx="2116">
                  <c:v>1.2430860838578712</c:v>
                </c:pt>
                <c:pt idx="2117">
                  <c:v>1.2445580894725423</c:v>
                </c:pt>
                <c:pt idx="2118">
                  <c:v>1.2464420425313056</c:v>
                </c:pt>
                <c:pt idx="2119">
                  <c:v>1.2468417896582262</c:v>
                </c:pt>
                <c:pt idx="2120">
                  <c:v>1.2479008518845462</c:v>
                </c:pt>
                <c:pt idx="2121">
                  <c:v>1.2484457578872032</c:v>
                </c:pt>
                <c:pt idx="2122">
                  <c:v>1.2492005591424258</c:v>
                </c:pt>
                <c:pt idx="2123">
                  <c:v>1.2500311766543579</c:v>
                </c:pt>
                <c:pt idx="2124">
                  <c:v>1.250474869821703</c:v>
                </c:pt>
                <c:pt idx="2125">
                  <c:v>1.2520840667580391</c:v>
                </c:pt>
                <c:pt idx="2126">
                  <c:v>1.2530848662452128</c:v>
                </c:pt>
                <c:pt idx="2127">
                  <c:v>1.2534368080477056</c:v>
                </c:pt>
                <c:pt idx="2128">
                  <c:v>1.2537980868276257</c:v>
                </c:pt>
                <c:pt idx="2129">
                  <c:v>1.2542228570540515</c:v>
                </c:pt>
                <c:pt idx="2130">
                  <c:v>1.2552751966566238</c:v>
                </c:pt>
                <c:pt idx="2131">
                  <c:v>1.256016552664351</c:v>
                </c:pt>
                <c:pt idx="2132">
                  <c:v>1.2568878793978662</c:v>
                </c:pt>
                <c:pt idx="2133">
                  <c:v>1.2578343999229291</c:v>
                </c:pt>
                <c:pt idx="2134">
                  <c:v>1.2583857795632689</c:v>
                </c:pt>
                <c:pt idx="2135">
                  <c:v>1.2597214653075015</c:v>
                </c:pt>
                <c:pt idx="2136">
                  <c:v>1.2604857280331836</c:v>
                </c:pt>
                <c:pt idx="2137">
                  <c:v>1.2612011894901791</c:v>
                </c:pt>
                <c:pt idx="2138">
                  <c:v>1.2624506015629835</c:v>
                </c:pt>
                <c:pt idx="2139">
                  <c:v>1.2633711030442825</c:v>
                </c:pt>
                <c:pt idx="2140">
                  <c:v>1.2638818979560718</c:v>
                </c:pt>
                <c:pt idx="2141">
                  <c:v>1.2645200492399693</c:v>
                </c:pt>
                <c:pt idx="2142">
                  <c:v>1.26502935023537</c:v>
                </c:pt>
                <c:pt idx="2143">
                  <c:v>1.2654678146953557</c:v>
                </c:pt>
                <c:pt idx="2144">
                  <c:v>1.2662283426300671</c:v>
                </c:pt>
                <c:pt idx="2145">
                  <c:v>1.2670399127080476</c:v>
                </c:pt>
                <c:pt idx="2146">
                  <c:v>1.2679361380480354</c:v>
                </c:pt>
                <c:pt idx="2147">
                  <c:v>1.2683858068809339</c:v>
                </c:pt>
                <c:pt idx="2148">
                  <c:v>1.2691353794287972</c:v>
                </c:pt>
                <c:pt idx="2149">
                  <c:v>1.2708909801711934</c:v>
                </c:pt>
                <c:pt idx="2150">
                  <c:v>1.2714363841459797</c:v>
                </c:pt>
                <c:pt idx="2151">
                  <c:v>1.2724319549257941</c:v>
                </c:pt>
                <c:pt idx="2152">
                  <c:v>1.2733421234854068</c:v>
                </c:pt>
                <c:pt idx="2153">
                  <c:v>1.2749062539440272</c:v>
                </c:pt>
                <c:pt idx="2154">
                  <c:v>1.2758871345460228</c:v>
                </c:pt>
                <c:pt idx="2155">
                  <c:v>1.2772253101509026</c:v>
                </c:pt>
                <c:pt idx="2156">
                  <c:v>1.2777633690367796</c:v>
                </c:pt>
                <c:pt idx="2157">
                  <c:v>1.2781714571968685</c:v>
                </c:pt>
                <c:pt idx="2158">
                  <c:v>1.2786790152898162</c:v>
                </c:pt>
                <c:pt idx="2159">
                  <c:v>1.2790005807924123</c:v>
                </c:pt>
                <c:pt idx="2160">
                  <c:v>1.2796998581552004</c:v>
                </c:pt>
                <c:pt idx="2161">
                  <c:v>1.2805948385648647</c:v>
                </c:pt>
                <c:pt idx="2162">
                  <c:v>1.2817165207864638</c:v>
                </c:pt>
                <c:pt idx="2163">
                  <c:v>1.28296655532443</c:v>
                </c:pt>
                <c:pt idx="2164">
                  <c:v>1.2839197984732407</c:v>
                </c:pt>
                <c:pt idx="2165">
                  <c:v>1.2848231199160733</c:v>
                </c:pt>
                <c:pt idx="2166">
                  <c:v>1.2857037836270158</c:v>
                </c:pt>
                <c:pt idx="2167">
                  <c:v>1.2856904628725527</c:v>
                </c:pt>
                <c:pt idx="2168">
                  <c:v>1.2858982417435683</c:v>
                </c:pt>
                <c:pt idx="2169">
                  <c:v>1.2868882103369261</c:v>
                </c:pt>
                <c:pt idx="2170">
                  <c:v>1.2881292813765621</c:v>
                </c:pt>
                <c:pt idx="2171">
                  <c:v>1.2886398273022868</c:v>
                </c:pt>
                <c:pt idx="2172">
                  <c:v>1.2894777899031282</c:v>
                </c:pt>
                <c:pt idx="2173">
                  <c:v>1.2900297920086299</c:v>
                </c:pt>
                <c:pt idx="2174">
                  <c:v>1.2911095200783222</c:v>
                </c:pt>
                <c:pt idx="2175">
                  <c:v>1.2917501612228672</c:v>
                </c:pt>
                <c:pt idx="2176">
                  <c:v>1.2924504345299141</c:v>
                </c:pt>
                <c:pt idx="2177">
                  <c:v>1.2933378208646042</c:v>
                </c:pt>
                <c:pt idx="2178">
                  <c:v>1.2948106979305021</c:v>
                </c:pt>
                <c:pt idx="2179">
                  <c:v>1.2951357492380042</c:v>
                </c:pt>
                <c:pt idx="2180">
                  <c:v>1.2962339022764864</c:v>
                </c:pt>
                <c:pt idx="2181">
                  <c:v>1.2965524799463057</c:v>
                </c:pt>
                <c:pt idx="2182">
                  <c:v>1.2975792984772434</c:v>
                </c:pt>
                <c:pt idx="2183">
                  <c:v>1.2987286181520272</c:v>
                </c:pt>
                <c:pt idx="2184">
                  <c:v>1.2990348710116426</c:v>
                </c:pt>
                <c:pt idx="2185">
                  <c:v>1.3000131372599584</c:v>
                </c:pt>
                <c:pt idx="2186">
                  <c:v>1.3015087965507786</c:v>
                </c:pt>
                <c:pt idx="2187">
                  <c:v>1.3024280531017538</c:v>
                </c:pt>
                <c:pt idx="2188">
                  <c:v>1.3026747982918991</c:v>
                </c:pt>
                <c:pt idx="2189">
                  <c:v>1.3029067288111933</c:v>
                </c:pt>
                <c:pt idx="2190">
                  <c:v>1.3033788063899172</c:v>
                </c:pt>
                <c:pt idx="2191">
                  <c:v>1.3043352863575692</c:v>
                </c:pt>
                <c:pt idx="2192">
                  <c:v>1.3051993924952074</c:v>
                </c:pt>
                <c:pt idx="2193">
                  <c:v>1.3063011558316282</c:v>
                </c:pt>
                <c:pt idx="2194">
                  <c:v>1.3066700286865225</c:v>
                </c:pt>
                <c:pt idx="2195">
                  <c:v>1.3079976223836514</c:v>
                </c:pt>
                <c:pt idx="2196">
                  <c:v>1.3093526045479005</c:v>
                </c:pt>
                <c:pt idx="2197">
                  <c:v>1.3096541266722859</c:v>
                </c:pt>
                <c:pt idx="2198">
                  <c:v>1.3103601266588218</c:v>
                </c:pt>
                <c:pt idx="2199">
                  <c:v>1.311329678394872</c:v>
                </c:pt>
                <c:pt idx="2200">
                  <c:v>1.3114292728207633</c:v>
                </c:pt>
                <c:pt idx="2201">
                  <c:v>1.3134649828859781</c:v>
                </c:pt>
                <c:pt idx="2202">
                  <c:v>1.3135440359615294</c:v>
                </c:pt>
                <c:pt idx="2203">
                  <c:v>1.3143131539154735</c:v>
                </c:pt>
                <c:pt idx="2204">
                  <c:v>1.3147603328877249</c:v>
                </c:pt>
                <c:pt idx="2205">
                  <c:v>1.3154245032153864</c:v>
                </c:pt>
                <c:pt idx="2206">
                  <c:v>1.3162488960757004</c:v>
                </c:pt>
                <c:pt idx="2207">
                  <c:v>1.3166285998244105</c:v>
                </c:pt>
                <c:pt idx="2208">
                  <c:v>1.3178218655396188</c:v>
                </c:pt>
                <c:pt idx="2209">
                  <c:v>1.318762036920031</c:v>
                </c:pt>
                <c:pt idx="2210">
                  <c:v>1.3193144125046299</c:v>
                </c:pt>
                <c:pt idx="2211">
                  <c:v>1.3196901324763042</c:v>
                </c:pt>
                <c:pt idx="2212">
                  <c:v>1.3209749005703</c:v>
                </c:pt>
                <c:pt idx="2213">
                  <c:v>1.321598859648508</c:v>
                </c:pt>
                <c:pt idx="2214">
                  <c:v>1.3230906596553249</c:v>
                </c:pt>
                <c:pt idx="2215">
                  <c:v>1.32337425478305</c:v>
                </c:pt>
                <c:pt idx="2216">
                  <c:v>1.3238984949423345</c:v>
                </c:pt>
                <c:pt idx="2217">
                  <c:v>1.3260560836862338</c:v>
                </c:pt>
                <c:pt idx="2218">
                  <c:v>1.3261018971221437</c:v>
                </c:pt>
                <c:pt idx="2219">
                  <c:v>1.327211005547474</c:v>
                </c:pt>
                <c:pt idx="2220">
                  <c:v>1.3274903679120986</c:v>
                </c:pt>
                <c:pt idx="2221">
                  <c:v>1.3282644655873377</c:v>
                </c:pt>
                <c:pt idx="2222">
                  <c:v>1.3287564620512398</c:v>
                </c:pt>
                <c:pt idx="2223">
                  <c:v>1.3298927099576254</c:v>
                </c:pt>
                <c:pt idx="2224">
                  <c:v>1.3304632615249494</c:v>
                </c:pt>
                <c:pt idx="2225">
                  <c:v>1.3313669564468791</c:v>
                </c:pt>
                <c:pt idx="2226">
                  <c:v>1.3322069109362384</c:v>
                </c:pt>
                <c:pt idx="2227">
                  <c:v>1.3325200109126338</c:v>
                </c:pt>
                <c:pt idx="2228">
                  <c:v>1.3340833944130601</c:v>
                </c:pt>
                <c:pt idx="2229">
                  <c:v>1.3348273647744668</c:v>
                </c:pt>
                <c:pt idx="2230">
                  <c:v>1.3350799611371333</c:v>
                </c:pt>
                <c:pt idx="2231">
                  <c:v>1.3360156507683807</c:v>
                </c:pt>
                <c:pt idx="2232">
                  <c:v>1.3361583197834697</c:v>
                </c:pt>
                <c:pt idx="2233">
                  <c:v>1.3375297350279909</c:v>
                </c:pt>
                <c:pt idx="2234">
                  <c:v>1.3378135791417805</c:v>
                </c:pt>
                <c:pt idx="2235">
                  <c:v>1.3396237078323521</c:v>
                </c:pt>
                <c:pt idx="2236">
                  <c:v>1.340043747323548</c:v>
                </c:pt>
                <c:pt idx="2237">
                  <c:v>1.3408330331487353</c:v>
                </c:pt>
                <c:pt idx="2238">
                  <c:v>1.3418413022178508</c:v>
                </c:pt>
                <c:pt idx="2239">
                  <c:v>1.3419852161632635</c:v>
                </c:pt>
                <c:pt idx="2240">
                  <c:v>1.3429505351362134</c:v>
                </c:pt>
                <c:pt idx="2241">
                  <c:v>1.3436730926960536</c:v>
                </c:pt>
                <c:pt idx="2242">
                  <c:v>1.3441623503132438</c:v>
                </c:pt>
                <c:pt idx="2243">
                  <c:v>1.3451463432410484</c:v>
                </c:pt>
                <c:pt idx="2244">
                  <c:v>1.345929902386747</c:v>
                </c:pt>
                <c:pt idx="2245">
                  <c:v>1.3465360589613271</c:v>
                </c:pt>
                <c:pt idx="2246">
                  <c:v>1.3475058596834419</c:v>
                </c:pt>
                <c:pt idx="2247">
                  <c:v>1.3485928083490115</c:v>
                </c:pt>
                <c:pt idx="2248">
                  <c:v>1.3489804796517928</c:v>
                </c:pt>
                <c:pt idx="2249">
                  <c:v>1.3505696332099184</c:v>
                </c:pt>
                <c:pt idx="2250">
                  <c:v>1.3510474374681312</c:v>
                </c:pt>
                <c:pt idx="2251">
                  <c:v>1.3515281050660883</c:v>
                </c:pt>
                <c:pt idx="2252">
                  <c:v>1.352512222486925</c:v>
                </c:pt>
                <c:pt idx="2253">
                  <c:v>1.3536083836368895</c:v>
                </c:pt>
                <c:pt idx="2254">
                  <c:v>1.3545789313171988</c:v>
                </c:pt>
                <c:pt idx="2255">
                  <c:v>1.3547360415240421</c:v>
                </c:pt>
                <c:pt idx="2256">
                  <c:v>1.3559595590461149</c:v>
                </c:pt>
                <c:pt idx="2257">
                  <c:v>1.3565932285808471</c:v>
                </c:pt>
                <c:pt idx="2258">
                  <c:v>1.3578793660981989</c:v>
                </c:pt>
                <c:pt idx="2259">
                  <c:v>1.3583874221632761</c:v>
                </c:pt>
                <c:pt idx="2260">
                  <c:v>1.3592438097329076</c:v>
                </c:pt>
                <c:pt idx="2261">
                  <c:v>1.3595907718141058</c:v>
                </c:pt>
                <c:pt idx="2262">
                  <c:v>1.3605804914213993</c:v>
                </c:pt>
                <c:pt idx="2263">
                  <c:v>1.3621725083192691</c:v>
                </c:pt>
                <c:pt idx="2264">
                  <c:v>1.3627113141633402</c:v>
                </c:pt>
                <c:pt idx="2265">
                  <c:v>1.3628434012706783</c:v>
                </c:pt>
                <c:pt idx="2266">
                  <c:v>1.3642063509889986</c:v>
                </c:pt>
                <c:pt idx="2267">
                  <c:v>1.3650171741087849</c:v>
                </c:pt>
                <c:pt idx="2268">
                  <c:v>1.3657382377522369</c:v>
                </c:pt>
                <c:pt idx="2269">
                  <c:v>1.3663503699923703</c:v>
                </c:pt>
                <c:pt idx="2270">
                  <c:v>1.3671254636118682</c:v>
                </c:pt>
                <c:pt idx="2271">
                  <c:v>1.3674581089943445</c:v>
                </c:pt>
                <c:pt idx="2272">
                  <c:v>1.3685466760693348</c:v>
                </c:pt>
                <c:pt idx="2273">
                  <c:v>1.3697634709676598</c:v>
                </c:pt>
                <c:pt idx="2274">
                  <c:v>1.3698082884593108</c:v>
                </c:pt>
                <c:pt idx="2275">
                  <c:v>1.3713917153379476</c:v>
                </c:pt>
                <c:pt idx="2276">
                  <c:v>1.3719007673472838</c:v>
                </c:pt>
                <c:pt idx="2277">
                  <c:v>1.3724123092172671</c:v>
                </c:pt>
                <c:pt idx="2278">
                  <c:v>1.3733015629474428</c:v>
                </c:pt>
                <c:pt idx="2279">
                  <c:v>1.3738260520927921</c:v>
                </c:pt>
                <c:pt idx="2280">
                  <c:v>1.3747903751214829</c:v>
                </c:pt>
                <c:pt idx="2281">
                  <c:v>1.375849437347803</c:v>
                </c:pt>
                <c:pt idx="2282">
                  <c:v>1.3766475621782881</c:v>
                </c:pt>
                <c:pt idx="2283">
                  <c:v>1.3773624011701218</c:v>
                </c:pt>
                <c:pt idx="2284">
                  <c:v>1.3779224953227271</c:v>
                </c:pt>
                <c:pt idx="2285">
                  <c:v>1.3788289290913689</c:v>
                </c:pt>
                <c:pt idx="2286">
                  <c:v>1.3798882403037536</c:v>
                </c:pt>
                <c:pt idx="2287">
                  <c:v>1.3807639242934016</c:v>
                </c:pt>
                <c:pt idx="2288">
                  <c:v>1.3812848031408123</c:v>
                </c:pt>
                <c:pt idx="2289">
                  <c:v>1.3824679849203989</c:v>
                </c:pt>
                <c:pt idx="2290">
                  <c:v>1.3830138868673147</c:v>
                </c:pt>
                <c:pt idx="2291">
                  <c:v>1.383492562576754</c:v>
                </c:pt>
                <c:pt idx="2292">
                  <c:v>1.3846149917565473</c:v>
                </c:pt>
                <c:pt idx="2293">
                  <c:v>1.3855072333194995</c:v>
                </c:pt>
                <c:pt idx="2294">
                  <c:v>1.3864455373044267</c:v>
                </c:pt>
                <c:pt idx="2295">
                  <c:v>1.3868679421632373</c:v>
                </c:pt>
                <c:pt idx="2296">
                  <c:v>1.3885422489554999</c:v>
                </c:pt>
                <c:pt idx="2297">
                  <c:v>1.3887574974084571</c:v>
                </c:pt>
                <c:pt idx="2298">
                  <c:v>1.3894754487260998</c:v>
                </c:pt>
                <c:pt idx="2299">
                  <c:v>1.3908524661570774</c:v>
                </c:pt>
                <c:pt idx="2300">
                  <c:v>1.3910431894826589</c:v>
                </c:pt>
                <c:pt idx="2301">
                  <c:v>1.3919468844045886</c:v>
                </c:pt>
                <c:pt idx="2302">
                  <c:v>1.3929191749873511</c:v>
                </c:pt>
                <c:pt idx="2303">
                  <c:v>1.3935184844451509</c:v>
                </c:pt>
                <c:pt idx="2304">
                  <c:v>1.3940808194723389</c:v>
                </c:pt>
                <c:pt idx="2305">
                  <c:v>1.395132785595814</c:v>
                </c:pt>
                <c:pt idx="2306">
                  <c:v>1.3958207340926572</c:v>
                </c:pt>
                <c:pt idx="2307">
                  <c:v>1.3966746318016414</c:v>
                </c:pt>
                <c:pt idx="2308">
                  <c:v>1.3978403845566971</c:v>
                </c:pt>
                <c:pt idx="2309">
                  <c:v>1.3982922942641782</c:v>
                </c:pt>
                <c:pt idx="2310">
                  <c:v>1.3992070690659884</c:v>
                </c:pt>
                <c:pt idx="2311">
                  <c:v>1.4004571036039546</c:v>
                </c:pt>
                <c:pt idx="2312">
                  <c:v>1.4007283739214758</c:v>
                </c:pt>
                <c:pt idx="2313">
                  <c:v>1.4017808380170804</c:v>
                </c:pt>
                <c:pt idx="2314">
                  <c:v>1.4030268887780108</c:v>
                </c:pt>
                <c:pt idx="2315">
                  <c:v>1.4032723890378325</c:v>
                </c:pt>
                <c:pt idx="2316">
                  <c:v>1.4039625784092582</c:v>
                </c:pt>
                <c:pt idx="2317">
                  <c:v>1.4051082877861034</c:v>
                </c:pt>
                <c:pt idx="2318">
                  <c:v>1.4056556836494076</c:v>
                </c:pt>
                <c:pt idx="2319">
                  <c:v>1.4068048788311591</c:v>
                </c:pt>
                <c:pt idx="2320">
                  <c:v>1.4082936910051993</c:v>
                </c:pt>
                <c:pt idx="2321">
                  <c:v>1.4084390988670004</c:v>
                </c:pt>
                <c:pt idx="2322">
                  <c:v>1.4093228749037521</c:v>
                </c:pt>
                <c:pt idx="2323">
                  <c:v>1.4101461473267747</c:v>
                </c:pt>
                <c:pt idx="2324">
                  <c:v>1.410497591157138</c:v>
                </c:pt>
                <c:pt idx="2325">
                  <c:v>1.4111935072080524</c:v>
                </c:pt>
                <c:pt idx="2326">
                  <c:v>1.4121853431968958</c:v>
                </c:pt>
                <c:pt idx="2327">
                  <c:v>1.4131420721506127</c:v>
                </c:pt>
                <c:pt idx="2328">
                  <c:v>1.4142738383078333</c:v>
                </c:pt>
                <c:pt idx="2329">
                  <c:v>1.4151975766079736</c:v>
                </c:pt>
                <c:pt idx="2330">
                  <c:v>1.4154057289580859</c:v>
                </c:pt>
                <c:pt idx="2331">
                  <c:v>1.4170733131266009</c:v>
                </c:pt>
                <c:pt idx="2332">
                  <c:v>1.4174256284081908</c:v>
                </c:pt>
                <c:pt idx="2333">
                  <c:v>1.4176299214743</c:v>
                </c:pt>
                <c:pt idx="2334">
                  <c:v>1.4191049149217478</c:v>
                </c:pt>
                <c:pt idx="2335">
                  <c:v>1.4202997990463768</c:v>
                </c:pt>
                <c:pt idx="2336">
                  <c:v>1.4205733102384805</c:v>
                </c:pt>
                <c:pt idx="2337">
                  <c:v>1.4214914463521644</c:v>
                </c:pt>
                <c:pt idx="2338">
                  <c:v>1.4226274452724854</c:v>
                </c:pt>
                <c:pt idx="2339">
                  <c:v>1.4236777929865398</c:v>
                </c:pt>
                <c:pt idx="2340">
                  <c:v>1.424847778504696</c:v>
                </c:pt>
                <c:pt idx="2341">
                  <c:v>1.4261522164978053</c:v>
                </c:pt>
                <c:pt idx="2342">
                  <c:v>1.4267326030146859</c:v>
                </c:pt>
                <c:pt idx="2343">
                  <c:v>1.42693926144841</c:v>
                </c:pt>
                <c:pt idx="2344">
                  <c:v>1.4278555301666085</c:v>
                </c:pt>
                <c:pt idx="2345">
                  <c:v>1.4293086128403605</c:v>
                </c:pt>
                <c:pt idx="2346">
                  <c:v>1.4296985250177243</c:v>
                </c:pt>
                <c:pt idx="2347">
                  <c:v>1.4306059547306249</c:v>
                </c:pt>
                <c:pt idx="2348">
                  <c:v>1.4318405521325781</c:v>
                </c:pt>
                <c:pt idx="2349">
                  <c:v>1.4319867069525734</c:v>
                </c:pt>
                <c:pt idx="2350">
                  <c:v>1.4339147305447935</c:v>
                </c:pt>
                <c:pt idx="2351">
                  <c:v>1.4342228507998942</c:v>
                </c:pt>
                <c:pt idx="2352">
                  <c:v>1.4346667929533039</c:v>
                </c:pt>
                <c:pt idx="2353">
                  <c:v>1.4353668172742864</c:v>
                </c:pt>
                <c:pt idx="2354">
                  <c:v>1.4356485450065259</c:v>
                </c:pt>
                <c:pt idx="2355">
                  <c:v>1.4375356103910983</c:v>
                </c:pt>
                <c:pt idx="2356">
                  <c:v>1.4376161573830379</c:v>
                </c:pt>
                <c:pt idx="2357">
                  <c:v>1.4379830383494143</c:v>
                </c:pt>
                <c:pt idx="2358">
                  <c:v>1.4398200575349764</c:v>
                </c:pt>
                <c:pt idx="2359">
                  <c:v>1.4399355870690103</c:v>
                </c:pt>
                <c:pt idx="2360">
                  <c:v>1.4409264271135949</c:v>
                </c:pt>
                <c:pt idx="2361">
                  <c:v>1.4410145681805084</c:v>
                </c:pt>
                <c:pt idx="2362">
                  <c:v>1.4430246326810565</c:v>
                </c:pt>
                <c:pt idx="2363">
                  <c:v>1.4437271468626862</c:v>
                </c:pt>
                <c:pt idx="2364">
                  <c:v>1.4443788678871112</c:v>
                </c:pt>
                <c:pt idx="2365">
                  <c:v>1.446063134121963</c:v>
                </c:pt>
                <c:pt idx="2366">
                  <c:v>1.4461718165392168</c:v>
                </c:pt>
                <c:pt idx="2367">
                  <c:v>1.4476321198088455</c:v>
                </c:pt>
                <c:pt idx="2368">
                  <c:v>1.4491499388594267</c:v>
                </c:pt>
                <c:pt idx="2369">
                  <c:v>1.4486383969894432</c:v>
                </c:pt>
                <c:pt idx="2370">
                  <c:v>1.4505789943779321</c:v>
                </c:pt>
                <c:pt idx="2371">
                  <c:v>1.4523289929338721</c:v>
                </c:pt>
                <c:pt idx="2372">
                  <c:v>1.4510157159354649</c:v>
                </c:pt>
                <c:pt idx="2373">
                  <c:v>1.4527044639194815</c:v>
                </c:pt>
                <c:pt idx="2374">
                  <c:v>1.4546270098182779</c:v>
                </c:pt>
                <c:pt idx="2375">
                  <c:v>1.4533213268948448</c:v>
                </c:pt>
                <c:pt idx="2376">
                  <c:v>1.4552802247590912</c:v>
                </c:pt>
                <c:pt idx="2377">
                  <c:v>1.456647407240512</c:v>
                </c:pt>
                <c:pt idx="2378">
                  <c:v>1.4566654587302048</c:v>
                </c:pt>
                <c:pt idx="2379">
                  <c:v>1.4572553067175451</c:v>
                </c:pt>
                <c:pt idx="2380">
                  <c:v>1.4579890686502981</c:v>
                </c:pt>
                <c:pt idx="2381">
                  <c:v>1.4592712223906141</c:v>
                </c:pt>
                <c:pt idx="2382">
                  <c:v>1.4599361396764701</c:v>
                </c:pt>
                <c:pt idx="2383">
                  <c:v>1.4606108919118825</c:v>
                </c:pt>
                <c:pt idx="2384">
                  <c:v>1.4622126192662768</c:v>
                </c:pt>
                <c:pt idx="2385">
                  <c:v>1.4624180327696774</c:v>
                </c:pt>
                <c:pt idx="2386">
                  <c:v>1.4637014314403172</c:v>
                </c:pt>
                <c:pt idx="2387">
                  <c:v>1.4642759667846765</c:v>
                </c:pt>
                <c:pt idx="2388">
                  <c:v>1.4646496948678331</c:v>
                </c:pt>
                <c:pt idx="2389">
                  <c:v>1.4656822400782596</c:v>
                </c:pt>
                <c:pt idx="2390">
                  <c:v>1.4679564787934838</c:v>
                </c:pt>
                <c:pt idx="2391">
                  <c:v>1.4675339494416406</c:v>
                </c:pt>
                <c:pt idx="2392">
                  <c:v>1.4682805341567271</c:v>
                </c:pt>
                <c:pt idx="2393">
                  <c:v>1.4702333318623879</c:v>
                </c:pt>
                <c:pt idx="2394">
                  <c:v>1.4700324001081524</c:v>
                </c:pt>
                <c:pt idx="2395">
                  <c:v>1.4703101440633564</c:v>
                </c:pt>
                <c:pt idx="2396">
                  <c:v>1.4726544723558015</c:v>
                </c:pt>
                <c:pt idx="2397">
                  <c:v>1.4729780297469155</c:v>
                </c:pt>
                <c:pt idx="2398">
                  <c:v>1.4730906959412047</c:v>
                </c:pt>
                <c:pt idx="2399">
                  <c:v>1.4746260685093491</c:v>
                </c:pt>
                <c:pt idx="2400">
                  <c:v>1.475339289091762</c:v>
                </c:pt>
                <c:pt idx="2401">
                  <c:v>1.4756668302599116</c:v>
                </c:pt>
                <c:pt idx="2402">
                  <c:v>1.4770305269364261</c:v>
                </c:pt>
                <c:pt idx="2403">
                  <c:v>1.4778835531941836</c:v>
                </c:pt>
                <c:pt idx="2404">
                  <c:v>1.4781665258567469</c:v>
                </c:pt>
                <c:pt idx="2405">
                  <c:v>1.478897548942788</c:v>
                </c:pt>
                <c:pt idx="2406">
                  <c:v>1.4804217171380196</c:v>
                </c:pt>
                <c:pt idx="2407">
                  <c:v>1.4807722895171564</c:v>
                </c:pt>
                <c:pt idx="2408">
                  <c:v>1.4809974974127027</c:v>
                </c:pt>
                <c:pt idx="2409">
                  <c:v>1.4823584552425053</c:v>
                </c:pt>
                <c:pt idx="2410">
                  <c:v>1.4828114853872776</c:v>
                </c:pt>
                <c:pt idx="2411">
                  <c:v>1.484199458205103</c:v>
                </c:pt>
                <c:pt idx="2412">
                  <c:v>1.4844925148032877</c:v>
                </c:pt>
                <c:pt idx="2413">
                  <c:v>1.4852891457173845</c:v>
                </c:pt>
                <c:pt idx="2414">
                  <c:v>1.4855564322578698</c:v>
                </c:pt>
                <c:pt idx="2415">
                  <c:v>1.4860724558770184</c:v>
                </c:pt>
                <c:pt idx="2416">
                  <c:v>1.4881534814060138</c:v>
                </c:pt>
                <c:pt idx="2417">
                  <c:v>1.4899668469154268</c:v>
                </c:pt>
                <c:pt idx="2418">
                  <c:v>1.4897323020424533</c:v>
                </c:pt>
                <c:pt idx="2419">
                  <c:v>1.4904856093812875</c:v>
                </c:pt>
                <c:pt idx="2420">
                  <c:v>1.4905922999100232</c:v>
                </c:pt>
                <c:pt idx="2421">
                  <c:v>1.4911182829717609</c:v>
                </c:pt>
                <c:pt idx="2422">
                  <c:v>1.4909218329666907</c:v>
                </c:pt>
                <c:pt idx="2423">
                  <c:v>1.4924802367458223</c:v>
                </c:pt>
                <c:pt idx="2424">
                  <c:v>1.4936342871558359</c:v>
                </c:pt>
                <c:pt idx="2425">
                  <c:v>1.4943452668636663</c:v>
                </c:pt>
                <c:pt idx="2426">
                  <c:v>1.4952835708485932</c:v>
                </c:pt>
                <c:pt idx="2427">
                  <c:v>1.4960183287256053</c:v>
                </c:pt>
                <c:pt idx="2428">
                  <c:v>1.4975044020529336</c:v>
                </c:pt>
                <c:pt idx="2429">
                  <c:v>1.4987061332943425</c:v>
                </c:pt>
                <c:pt idx="2430">
                  <c:v>1.4999491962224962</c:v>
                </c:pt>
                <c:pt idx="2431">
                  <c:v>1.5006144869874491</c:v>
                </c:pt>
                <c:pt idx="2432">
                  <c:v>1.5001307070636829</c:v>
                </c:pt>
                <c:pt idx="2433">
                  <c:v>1.5005000778907067</c:v>
                </c:pt>
                <c:pt idx="2434">
                  <c:v>1.5007473210529816</c:v>
                </c:pt>
                <c:pt idx="2435">
                  <c:v>1.5018244347689942</c:v>
                </c:pt>
                <c:pt idx="2436">
                  <c:v>1.5025392737608279</c:v>
                </c:pt>
                <c:pt idx="2437">
                  <c:v>1.5036020707781188</c:v>
                </c:pt>
                <c:pt idx="2438">
                  <c:v>1.5037945370061534</c:v>
                </c:pt>
                <c:pt idx="2439">
                  <c:v>1.5046610085114065</c:v>
                </c:pt>
                <c:pt idx="2440">
                  <c:v>1.5066974655348155</c:v>
                </c:pt>
                <c:pt idx="2441">
                  <c:v>1.5065983690810538</c:v>
                </c:pt>
                <c:pt idx="2442">
                  <c:v>1.5070418132623342</c:v>
                </c:pt>
                <c:pt idx="2443">
                  <c:v>1.5088221881181707</c:v>
                </c:pt>
                <c:pt idx="2444">
                  <c:v>1.5087674111839307</c:v>
                </c:pt>
                <c:pt idx="2445">
                  <c:v>1.5096632630448215</c:v>
                </c:pt>
                <c:pt idx="2446">
                  <c:v>1.5098814993305554</c:v>
                </c:pt>
                <c:pt idx="2447">
                  <c:v>1.5115773434174169</c:v>
                </c:pt>
                <c:pt idx="2448">
                  <c:v>1.5122684042400691</c:v>
                </c:pt>
                <c:pt idx="2449">
                  <c:v>1.5125556096657327</c:v>
                </c:pt>
                <c:pt idx="2450">
                  <c:v>1.5138365184757252</c:v>
                </c:pt>
                <c:pt idx="2451">
                  <c:v>1.5142616621812481</c:v>
                </c:pt>
                <c:pt idx="2452">
                  <c:v>1.515126390784048</c:v>
                </c:pt>
                <c:pt idx="2453">
                  <c:v>1.5159612410590804</c:v>
                </c:pt>
                <c:pt idx="2454">
                  <c:v>1.5164645663889278</c:v>
                </c:pt>
                <c:pt idx="2455">
                  <c:v>1.517269164857096</c:v>
                </c:pt>
                <c:pt idx="2456">
                  <c:v>1.5183038264490725</c:v>
                </c:pt>
                <c:pt idx="2457">
                  <c:v>1.5190358454793724</c:v>
                </c:pt>
                <c:pt idx="2458">
                  <c:v>1.5204248142414567</c:v>
                </c:pt>
                <c:pt idx="2459">
                  <c:v>1.521618079956665</c:v>
                </c:pt>
                <c:pt idx="2460">
                  <c:v>1.5218085542961819</c:v>
                </c:pt>
                <c:pt idx="2461">
                  <c:v>1.5223781099192468</c:v>
                </c:pt>
                <c:pt idx="2462">
                  <c:v>1.5238361723142932</c:v>
                </c:pt>
                <c:pt idx="2463">
                  <c:v>1.5242944311664248</c:v>
                </c:pt>
                <c:pt idx="2464">
                  <c:v>1.5253099208314174</c:v>
                </c:pt>
                <c:pt idx="2465">
                  <c:v>1.5257519955893417</c:v>
                </c:pt>
                <c:pt idx="2466">
                  <c:v>1.52641915374978</c:v>
                </c:pt>
                <c:pt idx="2467">
                  <c:v>1.527139221448973</c:v>
                </c:pt>
                <c:pt idx="2468">
                  <c:v>1.5283129417581003</c:v>
                </c:pt>
                <c:pt idx="2469">
                  <c:v>1.5292243552480365</c:v>
                </c:pt>
                <c:pt idx="2470">
                  <c:v>1.5295309815867488</c:v>
                </c:pt>
                <c:pt idx="2471">
                  <c:v>1.5308077821266735</c:v>
                </c:pt>
                <c:pt idx="2472">
                  <c:v>1.5314520335691568</c:v>
                </c:pt>
                <c:pt idx="2473">
                  <c:v>1.5319566038293277</c:v>
                </c:pt>
                <c:pt idx="2474">
                  <c:v>1.5334528855853098</c:v>
                </c:pt>
                <c:pt idx="2475">
                  <c:v>1.5338655799875962</c:v>
                </c:pt>
                <c:pt idx="2476">
                  <c:v>1.5348621467116694</c:v>
                </c:pt>
                <c:pt idx="2477">
                  <c:v>1.5352753390860854</c:v>
                </c:pt>
                <c:pt idx="2478">
                  <c:v>1.5365979530619198</c:v>
                </c:pt>
                <c:pt idx="2479">
                  <c:v>1.537384126561298</c:v>
                </c:pt>
                <c:pt idx="2480">
                  <c:v>1.5381706735397733</c:v>
                </c:pt>
                <c:pt idx="2481">
                  <c:v>1.5393569676451693</c:v>
                </c:pt>
                <c:pt idx="2482">
                  <c:v>1.5397654292843552</c:v>
                </c:pt>
                <c:pt idx="2483">
                  <c:v>1.5406533135911749</c:v>
                </c:pt>
                <c:pt idx="2484">
                  <c:v>1.5411033559031704</c:v>
                </c:pt>
                <c:pt idx="2485">
                  <c:v>1.5424046815704706</c:v>
                </c:pt>
                <c:pt idx="2486">
                  <c:v>1.5431161592504306</c:v>
                </c:pt>
                <c:pt idx="2487">
                  <c:v>1.5441132239466333</c:v>
                </c:pt>
                <c:pt idx="2488">
                  <c:v>1.5451907111417431</c:v>
                </c:pt>
                <c:pt idx="2489">
                  <c:v>1.545432850089691</c:v>
                </c:pt>
                <c:pt idx="2490">
                  <c:v>1.5469352320042589</c:v>
                </c:pt>
                <c:pt idx="2491">
                  <c:v>1.5473067192128327</c:v>
                </c:pt>
                <c:pt idx="2492">
                  <c:v>1.5482015751294647</c:v>
                </c:pt>
                <c:pt idx="2493">
                  <c:v>1.5491986398256674</c:v>
                </c:pt>
                <c:pt idx="2494">
                  <c:v>1.5498240928202638</c:v>
                </c:pt>
                <c:pt idx="2495">
                  <c:v>1.5507074953779183</c:v>
                </c:pt>
                <c:pt idx="2496">
                  <c:v>1.5513151458688867</c:v>
                </c:pt>
                <c:pt idx="2497">
                  <c:v>1.5525677947605325</c:v>
                </c:pt>
                <c:pt idx="2498">
                  <c:v>1.553060538182629</c:v>
                </c:pt>
                <c:pt idx="2499">
                  <c:v>1.5542758391645657</c:v>
                </c:pt>
                <c:pt idx="2500">
                  <c:v>1.5548168858832192</c:v>
                </c:pt>
                <c:pt idx="2501">
                  <c:v>1.5555667074171473</c:v>
                </c:pt>
                <c:pt idx="2502">
                  <c:v>1.5563210107002403</c:v>
                </c:pt>
                <c:pt idx="2503">
                  <c:v>1.5572074010906716</c:v>
                </c:pt>
                <c:pt idx="2504">
                  <c:v>1.558532131448056</c:v>
                </c:pt>
                <c:pt idx="2505">
                  <c:v>1.5591004421407975</c:v>
                </c:pt>
                <c:pt idx="2506">
                  <c:v>1.5598827563561724</c:v>
                </c:pt>
                <c:pt idx="2507">
                  <c:v>1.5604683715804124</c:v>
                </c:pt>
                <c:pt idx="2508">
                  <c:v>1.5615270603276352</c:v>
                </c:pt>
                <c:pt idx="2509">
                  <c:v>1.5628629950579325</c:v>
                </c:pt>
                <c:pt idx="2510">
                  <c:v>1.5635112302774514</c:v>
                </c:pt>
                <c:pt idx="2511">
                  <c:v>1.5643285270349208</c:v>
                </c:pt>
                <c:pt idx="2512">
                  <c:v>1.5654655218995006</c:v>
                </c:pt>
                <c:pt idx="2513">
                  <c:v>1.5665559563699762</c:v>
                </c:pt>
                <c:pt idx="2514">
                  <c:v>1.5674656269574594</c:v>
                </c:pt>
                <c:pt idx="2515">
                  <c:v>1.5682969914275857</c:v>
                </c:pt>
                <c:pt idx="2516">
                  <c:v>1.5692462507993608</c:v>
                </c:pt>
                <c:pt idx="2517">
                  <c:v>1.5697332675419684</c:v>
                </c:pt>
                <c:pt idx="2518">
                  <c:v>1.5702811613774021</c:v>
                </c:pt>
                <c:pt idx="2519">
                  <c:v>1.5714979562757272</c:v>
                </c:pt>
                <c:pt idx="2520">
                  <c:v>1.5722914748640149</c:v>
                </c:pt>
                <c:pt idx="2521">
                  <c:v>1.5728185783630437</c:v>
                </c:pt>
                <c:pt idx="2522">
                  <c:v>1.5742939452895888</c:v>
                </c:pt>
                <c:pt idx="2523">
                  <c:v>1.5756638666177214</c:v>
                </c:pt>
                <c:pt idx="2524">
                  <c:v>1.5767005200982158</c:v>
                </c:pt>
                <c:pt idx="2525">
                  <c:v>1.5765948255137388</c:v>
                </c:pt>
                <c:pt idx="2526">
                  <c:v>1.5774352779752276</c:v>
                </c:pt>
                <c:pt idx="2527">
                  <c:v>1.5784408081976313</c:v>
                </c:pt>
                <c:pt idx="2528">
                  <c:v>1.5789768751949904</c:v>
                </c:pt>
                <c:pt idx="2529">
                  <c:v>1.5798597797805154</c:v>
                </c:pt>
                <c:pt idx="2530">
                  <c:v>1.5807145489407262</c:v>
                </c:pt>
                <c:pt idx="2531">
                  <c:v>1.5814488088456085</c:v>
                </c:pt>
                <c:pt idx="2532">
                  <c:v>1.5820173685244145</c:v>
                </c:pt>
                <c:pt idx="2533">
                  <c:v>1.5827471466801319</c:v>
                </c:pt>
                <c:pt idx="2534">
                  <c:v>1.5841717204494725</c:v>
                </c:pt>
                <c:pt idx="2535">
                  <c:v>1.5848081288309168</c:v>
                </c:pt>
                <c:pt idx="2536">
                  <c:v>1.5853501714938294</c:v>
                </c:pt>
                <c:pt idx="2537">
                  <c:v>1.5863066514614814</c:v>
                </c:pt>
                <c:pt idx="2538">
                  <c:v>1.5870908330723419</c:v>
                </c:pt>
                <c:pt idx="2539">
                  <c:v>1.5881228803106389</c:v>
                </c:pt>
                <c:pt idx="2540">
                  <c:v>1.5887480843191706</c:v>
                </c:pt>
                <c:pt idx="2541">
                  <c:v>1.5901457675935204</c:v>
                </c:pt>
                <c:pt idx="2542">
                  <c:v>1.5907694776856636</c:v>
                </c:pt>
                <c:pt idx="2543">
                  <c:v>1.5919835337372767</c:v>
                </c:pt>
                <c:pt idx="2544">
                  <c:v>1.5931139304711412</c:v>
                </c:pt>
                <c:pt idx="2545">
                  <c:v>1.5934575312404657</c:v>
                </c:pt>
                <c:pt idx="2546">
                  <c:v>1.594333713202243</c:v>
                </c:pt>
                <c:pt idx="2547">
                  <c:v>1.5949071281093112</c:v>
                </c:pt>
                <c:pt idx="2548">
                  <c:v>1.5956799808542266</c:v>
                </c:pt>
                <c:pt idx="2549">
                  <c:v>1.5966807803414003</c:v>
                </c:pt>
                <c:pt idx="2550">
                  <c:v>1.5975897039706892</c:v>
                </c:pt>
                <c:pt idx="2551">
                  <c:v>1.5983400234767466</c:v>
                </c:pt>
                <c:pt idx="2552">
                  <c:v>1.5990217473219717</c:v>
                </c:pt>
                <c:pt idx="2553">
                  <c:v>1.5998986762419432</c:v>
                </c:pt>
                <c:pt idx="2554">
                  <c:v>1.6006321891886315</c:v>
                </c:pt>
                <c:pt idx="2555">
                  <c:v>1.601517708127836</c:v>
                </c:pt>
                <c:pt idx="2556">
                  <c:v>1.6027269089511869</c:v>
                </c:pt>
                <c:pt idx="2557">
                  <c:v>1.6033531089039774</c:v>
                </c:pt>
                <c:pt idx="2558">
                  <c:v>1.6041405273336793</c:v>
                </c:pt>
                <c:pt idx="2559">
                  <c:v>1.6046587918274104</c:v>
                </c:pt>
                <c:pt idx="2560">
                  <c:v>1.6055299940678931</c:v>
                </c:pt>
                <c:pt idx="2561">
                  <c:v>1.6063360864524496</c:v>
                </c:pt>
                <c:pt idx="2562">
                  <c:v>1.6077706196643793</c:v>
                </c:pt>
                <c:pt idx="2563">
                  <c:v>1.6083461509529977</c:v>
                </c:pt>
                <c:pt idx="2564">
                  <c:v>1.6087887236830514</c:v>
                </c:pt>
                <c:pt idx="2565">
                  <c:v>1.6099599541315313</c:v>
                </c:pt>
                <c:pt idx="2566">
                  <c:v>1.6108876762087072</c:v>
                </c:pt>
                <c:pt idx="2567">
                  <c:v>1.6115565772715987</c:v>
                </c:pt>
                <c:pt idx="2568">
                  <c:v>1.6124896525491663</c:v>
                </c:pt>
                <c:pt idx="2569">
                  <c:v>1.6137109291966565</c:v>
                </c:pt>
                <c:pt idx="2570">
                  <c:v>1.614085279744975</c:v>
                </c:pt>
                <c:pt idx="2571">
                  <c:v>1.6150783606641419</c:v>
                </c:pt>
                <c:pt idx="2572">
                  <c:v>1.6160774172488626</c:v>
                </c:pt>
                <c:pt idx="2573">
                  <c:v>1.616726897398705</c:v>
                </c:pt>
                <c:pt idx="2574">
                  <c:v>1.6174732331277268</c:v>
                </c:pt>
                <c:pt idx="2575">
                  <c:v>1.6183100752912771</c:v>
                </c:pt>
                <c:pt idx="2576">
                  <c:v>1.6194240389448697</c:v>
                </c:pt>
                <c:pt idx="2577">
                  <c:v>1.6200924420356315</c:v>
                </c:pt>
                <c:pt idx="2578">
                  <c:v>1.6207726719644682</c:v>
                </c:pt>
                <c:pt idx="2579">
                  <c:v>1.621810819361351</c:v>
                </c:pt>
                <c:pt idx="2580">
                  <c:v>1.622767299329003</c:v>
                </c:pt>
                <c:pt idx="2581">
                  <c:v>1.623838686365527</c:v>
                </c:pt>
                <c:pt idx="2582">
                  <c:v>1.6246343213353649</c:v>
                </c:pt>
                <c:pt idx="2583">
                  <c:v>1.6252139608940515</c:v>
                </c:pt>
                <c:pt idx="2584">
                  <c:v>1.6261193987184344</c:v>
                </c:pt>
                <c:pt idx="2585">
                  <c:v>1.6273632086047822</c:v>
                </c:pt>
                <c:pt idx="2586">
                  <c:v>1.6277694293693858</c:v>
                </c:pt>
                <c:pt idx="2587">
                  <c:v>1.6289812445464162</c:v>
                </c:pt>
                <c:pt idx="2588">
                  <c:v>1.6302099907758483</c:v>
                </c:pt>
                <c:pt idx="2589">
                  <c:v>1.630535166576383</c:v>
                </c:pt>
                <c:pt idx="2590">
                  <c:v>1.631630580768153</c:v>
                </c:pt>
                <c:pt idx="2591">
                  <c:v>1.6339632067155561</c:v>
                </c:pt>
                <c:pt idx="2592">
                  <c:v>1.6341826879316137</c:v>
                </c:pt>
                <c:pt idx="2593">
                  <c:v>1.6348148635499578</c:v>
                </c:pt>
                <c:pt idx="2594">
                  <c:v>1.6353902703455439</c:v>
                </c:pt>
                <c:pt idx="2595">
                  <c:v>1.6365389675551658</c:v>
                </c:pt>
                <c:pt idx="2596">
                  <c:v>1.6368067520677807</c:v>
                </c:pt>
                <c:pt idx="2597">
                  <c:v>1.6383236996671351</c:v>
                </c:pt>
                <c:pt idx="2598">
                  <c:v>1.6390116481639783</c:v>
                </c:pt>
                <c:pt idx="2599">
                  <c:v>1.6395439803703664</c:v>
                </c:pt>
                <c:pt idx="2600">
                  <c:v>1.6401412979396486</c:v>
                </c:pt>
                <c:pt idx="2601">
                  <c:v>1.6415510570381378</c:v>
                </c:pt>
                <c:pt idx="2602">
                  <c:v>1.6436683100395511</c:v>
                </c:pt>
                <c:pt idx="2603">
                  <c:v>1.6440878515586175</c:v>
                </c:pt>
                <c:pt idx="2604">
                  <c:v>1.644852861242494</c:v>
                </c:pt>
                <c:pt idx="2605">
                  <c:v>1.6457282962460771</c:v>
                </c:pt>
                <c:pt idx="2606">
                  <c:v>1.6462596325082064</c:v>
                </c:pt>
                <c:pt idx="2607">
                  <c:v>1.6474283730960388</c:v>
                </c:pt>
                <c:pt idx="2608">
                  <c:v>1.6484995111464982</c:v>
                </c:pt>
                <c:pt idx="2609">
                  <c:v>1.6498146555403908</c:v>
                </c:pt>
                <c:pt idx="2610">
                  <c:v>1.6506340686794101</c:v>
                </c:pt>
                <c:pt idx="2611">
                  <c:v>1.651287781592353</c:v>
                </c:pt>
                <c:pt idx="2612">
                  <c:v>1.651715664144588</c:v>
                </c:pt>
                <c:pt idx="2613">
                  <c:v>1.6524364788019752</c:v>
                </c:pt>
                <c:pt idx="2614">
                  <c:v>1.6538284353968362</c:v>
                </c:pt>
                <c:pt idx="2615">
                  <c:v>1.6544588681127272</c:v>
                </c:pt>
                <c:pt idx="2616">
                  <c:v>1.655561004928245</c:v>
                </c:pt>
                <c:pt idx="2617">
                  <c:v>1.6560273558274803</c:v>
                </c:pt>
                <c:pt idx="2618">
                  <c:v>1.6566526843290443</c:v>
                </c:pt>
                <c:pt idx="2619">
                  <c:v>1.6581000403233075</c:v>
                </c:pt>
                <c:pt idx="2620">
                  <c:v>1.6592197306563885</c:v>
                </c:pt>
                <c:pt idx="2621">
                  <c:v>1.6597179517719092</c:v>
                </c:pt>
                <c:pt idx="2622">
                  <c:v>1.6611487501928677</c:v>
                </c:pt>
                <c:pt idx="2623">
                  <c:v>1.661942144288123</c:v>
                </c:pt>
                <c:pt idx="2624">
                  <c:v>1.6623593204395746</c:v>
                </c:pt>
                <c:pt idx="2625">
                  <c:v>1.6634924560201512</c:v>
                </c:pt>
                <c:pt idx="2626">
                  <c:v>1.6643774769872264</c:v>
                </c:pt>
                <c:pt idx="2627">
                  <c:v>1.6651697506451903</c:v>
                </c:pt>
                <c:pt idx="2628">
                  <c:v>1.6659749715785201</c:v>
                </c:pt>
                <c:pt idx="2629">
                  <c:v>1.6667256645636748</c:v>
                </c:pt>
                <c:pt idx="2630">
                  <c:v>1.667702063416505</c:v>
                </c:pt>
                <c:pt idx="2631">
                  <c:v>1.6685718962336318</c:v>
                </c:pt>
                <c:pt idx="2632">
                  <c:v>1.6694539293679302</c:v>
                </c:pt>
                <c:pt idx="2633">
                  <c:v>1.6712975466842077</c:v>
                </c:pt>
                <c:pt idx="2634">
                  <c:v>1.6724558298573218</c:v>
                </c:pt>
                <c:pt idx="2635">
                  <c:v>1.6735839857166037</c:v>
                </c:pt>
                <c:pt idx="2636">
                  <c:v>1.6748581719028486</c:v>
                </c:pt>
                <c:pt idx="2637">
                  <c:v>1.6767163549039126</c:v>
                </c:pt>
                <c:pt idx="2638">
                  <c:v>1.6779276721088137</c:v>
                </c:pt>
                <c:pt idx="2639">
                  <c:v>1.6791674982181259</c:v>
                </c:pt>
                <c:pt idx="2640">
                  <c:v>1.6794110065894299</c:v>
                </c:pt>
                <c:pt idx="2641">
                  <c:v>1.6795706066569205</c:v>
                </c:pt>
                <c:pt idx="2642">
                  <c:v>1.6800711931400558</c:v>
                </c:pt>
                <c:pt idx="2643">
                  <c:v>1.68088612452991</c:v>
                </c:pt>
                <c:pt idx="2644">
                  <c:v>1.6823531504232867</c:v>
                </c:pt>
                <c:pt idx="2645">
                  <c:v>1.6828344404864055</c:v>
                </c:pt>
                <c:pt idx="2646">
                  <c:v>1.6835409384450708</c:v>
                </c:pt>
                <c:pt idx="2647">
                  <c:v>1.6849514445017542</c:v>
                </c:pt>
                <c:pt idx="2648">
                  <c:v>1.6859104143300536</c:v>
                </c:pt>
                <c:pt idx="2649">
                  <c:v>1.6861504368964513</c:v>
                </c:pt>
                <c:pt idx="2650">
                  <c:v>1.687498820929985</c:v>
                </c:pt>
                <c:pt idx="2651">
                  <c:v>1.6887932994805051</c:v>
                </c:pt>
                <c:pt idx="2652">
                  <c:v>1.6897635981747496</c:v>
                </c:pt>
                <c:pt idx="2653">
                  <c:v>1.6906096528226948</c:v>
                </c:pt>
                <c:pt idx="2654">
                  <c:v>1.6908082192093155</c:v>
                </c:pt>
                <c:pt idx="2655">
                  <c:v>1.6923198136082782</c:v>
                </c:pt>
                <c:pt idx="2656">
                  <c:v>1.6936221352198373</c:v>
                </c:pt>
                <c:pt idx="2657">
                  <c:v>1.6944147823568985</c:v>
                </c:pt>
                <c:pt idx="2658">
                  <c:v>1.6944993131258737</c:v>
                </c:pt>
                <c:pt idx="2659">
                  <c:v>1.6953337899218091</c:v>
                </c:pt>
                <c:pt idx="2660">
                  <c:v>1.6962194333540459</c:v>
                </c:pt>
                <c:pt idx="2661">
                  <c:v>1.6972625604722233</c:v>
                </c:pt>
                <c:pt idx="2662">
                  <c:v>1.6990337228436649</c:v>
                </c:pt>
                <c:pt idx="2663">
                  <c:v>1.7002859982562137</c:v>
                </c:pt>
                <c:pt idx="2664">
                  <c:v>1.7014480162202987</c:v>
                </c:pt>
                <c:pt idx="2665">
                  <c:v>1.7017182905935608</c:v>
                </c:pt>
                <c:pt idx="2666">
                  <c:v>1.7032974847090974</c:v>
                </c:pt>
                <c:pt idx="2667">
                  <c:v>1.7035139780923783</c:v>
                </c:pt>
                <c:pt idx="2668">
                  <c:v>1.7041556151811819</c:v>
                </c:pt>
                <c:pt idx="2669">
                  <c:v>1.7057226089795468</c:v>
                </c:pt>
                <c:pt idx="2670">
                  <c:v>1.7067905102111645</c:v>
                </c:pt>
                <c:pt idx="2671">
                  <c:v>1.7077494800394639</c:v>
                </c:pt>
                <c:pt idx="2672">
                  <c:v>1.7081779850568606</c:v>
                </c:pt>
                <c:pt idx="2673">
                  <c:v>1.7095982015700681</c:v>
                </c:pt>
                <c:pt idx="2674">
                  <c:v>1.7102038601725187</c:v>
                </c:pt>
                <c:pt idx="2675">
                  <c:v>1.7111914633982619</c:v>
                </c:pt>
                <c:pt idx="2676">
                  <c:v>1.7124194626694997</c:v>
                </c:pt>
                <c:pt idx="2677">
                  <c:v>1.712884444145379</c:v>
                </c:pt>
                <c:pt idx="2678">
                  <c:v>1.714017455232923</c:v>
                </c:pt>
                <c:pt idx="2679">
                  <c:v>1.7151096326058519</c:v>
                </c:pt>
                <c:pt idx="2680">
                  <c:v>1.7161674499018482</c:v>
                </c:pt>
                <c:pt idx="2681">
                  <c:v>1.7166965452893947</c:v>
                </c:pt>
                <c:pt idx="2682">
                  <c:v>1.7175994932531304</c:v>
                </c:pt>
                <c:pt idx="2683">
                  <c:v>1.7190352713953836</c:v>
                </c:pt>
                <c:pt idx="2684">
                  <c:v>1.7194630294545861</c:v>
                </c:pt>
                <c:pt idx="2685">
                  <c:v>1.7217604238738302</c:v>
                </c:pt>
                <c:pt idx="2686">
                  <c:v>1.7217782263774581</c:v>
                </c:pt>
                <c:pt idx="2687">
                  <c:v>1.7228568340098593</c:v>
                </c:pt>
                <c:pt idx="2688">
                  <c:v>1.7238870138526707</c:v>
                </c:pt>
                <c:pt idx="2689">
                  <c:v>1.7243569750498446</c:v>
                </c:pt>
                <c:pt idx="2690">
                  <c:v>1.726157144297827</c:v>
                </c:pt>
                <c:pt idx="2691">
                  <c:v>1.726311017685829</c:v>
                </c:pt>
                <c:pt idx="2692">
                  <c:v>1.7278146445307205</c:v>
                </c:pt>
                <c:pt idx="2693">
                  <c:v>1.7285827665404059</c:v>
                </c:pt>
                <c:pt idx="2694">
                  <c:v>1.7292939952343009</c:v>
                </c:pt>
                <c:pt idx="2695">
                  <c:v>1.7303103563505202</c:v>
                </c:pt>
                <c:pt idx="2696">
                  <c:v>1.7309638202773985</c:v>
                </c:pt>
                <c:pt idx="2697">
                  <c:v>1.732965170265681</c:v>
                </c:pt>
                <c:pt idx="2698">
                  <c:v>1.734540131618117</c:v>
                </c:pt>
                <c:pt idx="2699">
                  <c:v>1.7351136710182178</c:v>
                </c:pt>
                <c:pt idx="2700">
                  <c:v>1.736357231918501</c:v>
                </c:pt>
                <c:pt idx="2701">
                  <c:v>1.7376744926939438</c:v>
                </c:pt>
                <c:pt idx="2702">
                  <c:v>1.7379349321176492</c:v>
                </c:pt>
                <c:pt idx="2703">
                  <c:v>1.7383951828582986</c:v>
                </c:pt>
                <c:pt idx="2704">
                  <c:v>1.7400625180407487</c:v>
                </c:pt>
                <c:pt idx="2705">
                  <c:v>1.740535716056764</c:v>
                </c:pt>
                <c:pt idx="2706">
                  <c:v>1.7420611291823191</c:v>
                </c:pt>
                <c:pt idx="2707">
                  <c:v>1.7424638641420165</c:v>
                </c:pt>
                <c:pt idx="2708">
                  <c:v>1.7431805705293357</c:v>
                </c:pt>
                <c:pt idx="2709">
                  <c:v>1.7450260552410986</c:v>
                </c:pt>
                <c:pt idx="2710">
                  <c:v>1.7452022128818936</c:v>
                </c:pt>
                <c:pt idx="2711">
                  <c:v>1.7458623994325195</c:v>
                </c:pt>
                <c:pt idx="2712">
                  <c:v>1.7472959367001901</c:v>
                </c:pt>
                <c:pt idx="2713">
                  <c:v>1.7482770662882503</c:v>
                </c:pt>
                <c:pt idx="2714">
                  <c:v>1.7491337028439464</c:v>
                </c:pt>
                <c:pt idx="2715">
                  <c:v>1.7498582522923045</c:v>
                </c:pt>
                <c:pt idx="2716">
                  <c:v>1.7515105238178388</c:v>
                </c:pt>
                <c:pt idx="2717">
                  <c:v>1.7518521326986454</c:v>
                </c:pt>
                <c:pt idx="2718">
                  <c:v>1.753162172878211</c:v>
                </c:pt>
                <c:pt idx="2719">
                  <c:v>1.7542989187567259</c:v>
                </c:pt>
                <c:pt idx="2720">
                  <c:v>1.75493794149185</c:v>
                </c:pt>
                <c:pt idx="2721">
                  <c:v>1.7568709448053648</c:v>
                </c:pt>
                <c:pt idx="2722">
                  <c:v>1.7569402874243916</c:v>
                </c:pt>
                <c:pt idx="2723">
                  <c:v>1.7575471909571658</c:v>
                </c:pt>
                <c:pt idx="2724">
                  <c:v>1.758952219320425</c:v>
                </c:pt>
                <c:pt idx="2725">
                  <c:v>1.7601747408982389</c:v>
                </c:pt>
                <c:pt idx="2726">
                  <c:v>1.7609733637008536</c:v>
                </c:pt>
                <c:pt idx="2727">
                  <c:v>1.7619595975032405</c:v>
                </c:pt>
                <c:pt idx="2728">
                  <c:v>1.7630252578602759</c:v>
                </c:pt>
                <c:pt idx="2729">
                  <c:v>1.7636083832238685</c:v>
                </c:pt>
                <c:pt idx="2730">
                  <c:v>1.7658928303677466</c:v>
                </c:pt>
                <c:pt idx="2731">
                  <c:v>1.7664018823770826</c:v>
                </c:pt>
                <c:pt idx="2732">
                  <c:v>1.7668671128390268</c:v>
                </c:pt>
                <c:pt idx="2733">
                  <c:v>1.7682270747245703</c:v>
                </c:pt>
                <c:pt idx="2734">
                  <c:v>1.7686484836391221</c:v>
                </c:pt>
                <c:pt idx="2735">
                  <c:v>1.7692283721838733</c:v>
                </c:pt>
                <c:pt idx="2736">
                  <c:v>1.7708581104705496</c:v>
                </c:pt>
                <c:pt idx="2737">
                  <c:v>1.7715967276315647</c:v>
                </c:pt>
                <c:pt idx="2738">
                  <c:v>1.7722869170029905</c:v>
                </c:pt>
                <c:pt idx="2739">
                  <c:v>1.7742507945885315</c:v>
                </c:pt>
                <c:pt idx="2740">
                  <c:v>1.7744604408550324</c:v>
                </c:pt>
                <c:pt idx="2741">
                  <c:v>1.7747547423835406</c:v>
                </c:pt>
                <c:pt idx="2742">
                  <c:v>1.7760202140575201</c:v>
                </c:pt>
                <c:pt idx="2743">
                  <c:v>1.7769405910457865</c:v>
                </c:pt>
                <c:pt idx="2744">
                  <c:v>1.777714190748896</c:v>
                </c:pt>
                <c:pt idx="2745">
                  <c:v>1.7790386721202158</c:v>
                </c:pt>
                <c:pt idx="2746">
                  <c:v>1.7798277089593384</c:v>
                </c:pt>
                <c:pt idx="2747">
                  <c:v>1.780989975909488</c:v>
                </c:pt>
                <c:pt idx="2748">
                  <c:v>1.7820816553102874</c:v>
                </c:pt>
                <c:pt idx="2749">
                  <c:v>1.783797667268392</c:v>
                </c:pt>
                <c:pt idx="2750">
                  <c:v>1.7850620185050798</c:v>
                </c:pt>
                <c:pt idx="2751">
                  <c:v>1.7856034387028308</c:v>
                </c:pt>
                <c:pt idx="2752">
                  <c:v>1.786113237670361</c:v>
                </c:pt>
                <c:pt idx="2753">
                  <c:v>1.7870028648796337</c:v>
                </c:pt>
                <c:pt idx="2754">
                  <c:v>1.7873538107378675</c:v>
                </c:pt>
                <c:pt idx="2755">
                  <c:v>1.7892803404136994</c:v>
                </c:pt>
                <c:pt idx="2756">
                  <c:v>1.7903118896798669</c:v>
                </c:pt>
                <c:pt idx="2757">
                  <c:v>1.7904538117367619</c:v>
                </c:pt>
                <c:pt idx="2758">
                  <c:v>1.7919881883606472</c:v>
                </c:pt>
                <c:pt idx="2759">
                  <c:v>1.7932403392801637</c:v>
                </c:pt>
                <c:pt idx="2760">
                  <c:v>1.7934578286077034</c:v>
                </c:pt>
                <c:pt idx="2761">
                  <c:v>1.794342974067811</c:v>
                </c:pt>
                <c:pt idx="2762">
                  <c:v>1.7954230756166005</c:v>
                </c:pt>
                <c:pt idx="2763">
                  <c:v>1.7962690057715134</c:v>
                </c:pt>
                <c:pt idx="2764">
                  <c:v>1.797468869617437</c:v>
                </c:pt>
                <c:pt idx="2765">
                  <c:v>1.798410285928173</c:v>
                </c:pt>
                <c:pt idx="2766">
                  <c:v>1.798885102353609</c:v>
                </c:pt>
                <c:pt idx="2767">
                  <c:v>1.8006397071517464</c:v>
                </c:pt>
                <c:pt idx="2768">
                  <c:v>1.8019483779079559</c:v>
                </c:pt>
                <c:pt idx="2769">
                  <c:v>1.8024846938913797</c:v>
                </c:pt>
                <c:pt idx="2770">
                  <c:v>1.8033383426142993</c:v>
                </c:pt>
                <c:pt idx="2771">
                  <c:v>1.8044877867821154</c:v>
                </c:pt>
                <c:pt idx="2772">
                  <c:v>1.8051565633519744</c:v>
                </c:pt>
                <c:pt idx="2773">
                  <c:v>1.8056846627952623</c:v>
                </c:pt>
                <c:pt idx="2774">
                  <c:v>1.8070005541473491</c:v>
                </c:pt>
                <c:pt idx="2775">
                  <c:v>1.8079154534421915</c:v>
                </c:pt>
                <c:pt idx="2776">
                  <c:v>1.8087826719056386</c:v>
                </c:pt>
                <c:pt idx="2777">
                  <c:v>1.8098082455062527</c:v>
                </c:pt>
                <c:pt idx="2778">
                  <c:v>1.8107890016152157</c:v>
                </c:pt>
                <c:pt idx="2779">
                  <c:v>1.8121424898630765</c:v>
                </c:pt>
                <c:pt idx="2780">
                  <c:v>1.8129991264187726</c:v>
                </c:pt>
                <c:pt idx="2781">
                  <c:v>1.8137417273568235</c:v>
                </c:pt>
                <c:pt idx="2782">
                  <c:v>1.8146749271274234</c:v>
                </c:pt>
                <c:pt idx="2783">
                  <c:v>1.8163039184559056</c:v>
                </c:pt>
                <c:pt idx="2784">
                  <c:v>1.817105529091297</c:v>
                </c:pt>
                <c:pt idx="2785">
                  <c:v>1.8175015414272466</c:v>
                </c:pt>
                <c:pt idx="2786">
                  <c:v>1.81894628306783</c:v>
                </c:pt>
                <c:pt idx="2787">
                  <c:v>1.8197416690516031</c:v>
                </c:pt>
                <c:pt idx="2788">
                  <c:v>1.8200764308156296</c:v>
                </c:pt>
                <c:pt idx="2789">
                  <c:v>1.8218368867862882</c:v>
                </c:pt>
                <c:pt idx="2790">
                  <c:v>1.8228022057592379</c:v>
                </c:pt>
                <c:pt idx="2791">
                  <c:v>1.8234312690517729</c:v>
                </c:pt>
                <c:pt idx="2792">
                  <c:v>1.8249660191547554</c:v>
                </c:pt>
                <c:pt idx="2793">
                  <c:v>1.8260258283392696</c:v>
                </c:pt>
                <c:pt idx="2794">
                  <c:v>1.8263624574987818</c:v>
                </c:pt>
                <c:pt idx="2795">
                  <c:v>1.8282742969967947</c:v>
                </c:pt>
                <c:pt idx="2796">
                  <c:v>1.828819327492484</c:v>
                </c:pt>
                <c:pt idx="2797">
                  <c:v>1.8290823812698689</c:v>
                </c:pt>
                <c:pt idx="2798">
                  <c:v>1.8306370502580296</c:v>
                </c:pt>
                <c:pt idx="2799">
                  <c:v>1.8315739848196007</c:v>
                </c:pt>
                <c:pt idx="2800">
                  <c:v>1.8323190756182988</c:v>
                </c:pt>
                <c:pt idx="2801">
                  <c:v>1.8333782623376511</c:v>
                </c:pt>
                <c:pt idx="2802">
                  <c:v>1.8342319110605705</c:v>
                </c:pt>
                <c:pt idx="2803">
                  <c:v>1.8347672310997354</c:v>
                </c:pt>
                <c:pt idx="2804">
                  <c:v>1.83579230672822</c:v>
                </c:pt>
                <c:pt idx="2805">
                  <c:v>1.8374631277155764</c:v>
                </c:pt>
                <c:pt idx="2806">
                  <c:v>1.8378287637516293</c:v>
                </c:pt>
                <c:pt idx="2807">
                  <c:v>1.8388580721432142</c:v>
                </c:pt>
                <c:pt idx="2808">
                  <c:v>1.8398548878533523</c:v>
                </c:pt>
                <c:pt idx="2809">
                  <c:v>1.8407949347407322</c:v>
                </c:pt>
                <c:pt idx="2810">
                  <c:v>1.8420922766309968</c:v>
                </c:pt>
                <c:pt idx="2811">
                  <c:v>1.842698184219512</c:v>
                </c:pt>
                <c:pt idx="2812">
                  <c:v>1.8442921930058997</c:v>
                </c:pt>
                <c:pt idx="2813">
                  <c:v>1.8450321795902709</c:v>
                </c:pt>
                <c:pt idx="2814">
                  <c:v>1.8456050965252098</c:v>
                </c:pt>
                <c:pt idx="2815">
                  <c:v>1.8469051772621863</c:v>
                </c:pt>
                <c:pt idx="2816">
                  <c:v>1.8480449109734782</c:v>
                </c:pt>
                <c:pt idx="2817">
                  <c:v>1.8491988368904595</c:v>
                </c:pt>
                <c:pt idx="2818">
                  <c:v>1.8497849500868289</c:v>
                </c:pt>
                <c:pt idx="2819">
                  <c:v>1.8514592568790913</c:v>
                </c:pt>
                <c:pt idx="2820">
                  <c:v>1.8530386999806925</c:v>
                </c:pt>
                <c:pt idx="2821">
                  <c:v>1.8525564139733146</c:v>
                </c:pt>
                <c:pt idx="2822">
                  <c:v>1.8528868184812084</c:v>
                </c:pt>
                <c:pt idx="2823">
                  <c:v>1.8550666914779008</c:v>
                </c:pt>
                <c:pt idx="2824">
                  <c:v>1.8552408572301782</c:v>
                </c:pt>
                <c:pt idx="2825">
                  <c:v>1.856067988937204</c:v>
                </c:pt>
                <c:pt idx="2826">
                  <c:v>1.8576952373632329</c:v>
                </c:pt>
                <c:pt idx="2827">
                  <c:v>1.8577618411355477</c:v>
                </c:pt>
                <c:pt idx="2828">
                  <c:v>1.8593307023293979</c:v>
                </c:pt>
                <c:pt idx="2829">
                  <c:v>1.8611917486702063</c:v>
                </c:pt>
                <c:pt idx="2830">
                  <c:v>1.8610887929324413</c:v>
                </c:pt>
                <c:pt idx="2831">
                  <c:v>1.8616471441825937</c:v>
                </c:pt>
                <c:pt idx="2832">
                  <c:v>1.8636694090003132</c:v>
                </c:pt>
                <c:pt idx="2833">
                  <c:v>1.8639303463961481</c:v>
                </c:pt>
                <c:pt idx="2834">
                  <c:v>1.8648698953113987</c:v>
                </c:pt>
                <c:pt idx="2835">
                  <c:v>1.8654832724818557</c:v>
                </c:pt>
                <c:pt idx="2836">
                  <c:v>1.8667714018877253</c:v>
                </c:pt>
                <c:pt idx="2837">
                  <c:v>1.8671228457180888</c:v>
                </c:pt>
                <c:pt idx="2838">
                  <c:v>1.8695126139673468</c:v>
                </c:pt>
                <c:pt idx="2839">
                  <c:v>1.8699260553278274</c:v>
                </c:pt>
                <c:pt idx="2840">
                  <c:v>1.8707229352279888</c:v>
                </c:pt>
                <c:pt idx="2841">
                  <c:v>1.8716746844604111</c:v>
                </c:pt>
                <c:pt idx="2842">
                  <c:v>1.8720522718275709</c:v>
                </c:pt>
                <c:pt idx="2843">
                  <c:v>1.8734263014257717</c:v>
                </c:pt>
                <c:pt idx="2844">
                  <c:v>1.8744959455598424</c:v>
                </c:pt>
                <c:pt idx="2845">
                  <c:v>1.8759703165421286</c:v>
                </c:pt>
                <c:pt idx="2846">
                  <c:v>1.8767427958079468</c:v>
                </c:pt>
                <c:pt idx="2847">
                  <c:v>1.877153000349586</c:v>
                </c:pt>
                <c:pt idx="2848">
                  <c:v>1.8784166046280799</c:v>
                </c:pt>
                <c:pt idx="2849">
                  <c:v>1.8806157740447886</c:v>
                </c:pt>
                <c:pt idx="2850">
                  <c:v>1.8807331709743078</c:v>
                </c:pt>
                <c:pt idx="2851">
                  <c:v>1.8807996502535902</c:v>
                </c:pt>
                <c:pt idx="2852">
                  <c:v>1.8836978480470226</c:v>
                </c:pt>
                <c:pt idx="2853">
                  <c:v>1.8833261118523839</c:v>
                </c:pt>
                <c:pt idx="2854">
                  <c:v>1.8837333285612463</c:v>
                </c:pt>
                <c:pt idx="2855">
                  <c:v>1.8861733919955792</c:v>
                </c:pt>
                <c:pt idx="2856">
                  <c:v>1.8859159404046506</c:v>
                </c:pt>
                <c:pt idx="2857">
                  <c:v>1.8875974677927903</c:v>
                </c:pt>
                <c:pt idx="2858">
                  <c:v>1.887841972108353</c:v>
                </c:pt>
                <c:pt idx="2859">
                  <c:v>1.8890705938447527</c:v>
                </c:pt>
                <c:pt idx="2860">
                  <c:v>1.8894927497174987</c:v>
                </c:pt>
                <c:pt idx="2861">
                  <c:v>1.8902059702999117</c:v>
                </c:pt>
                <c:pt idx="2862">
                  <c:v>1.8924233156993457</c:v>
                </c:pt>
                <c:pt idx="2863">
                  <c:v>1.8926035816102087</c:v>
                </c:pt>
                <c:pt idx="2864">
                  <c:v>1.8940986184358672</c:v>
                </c:pt>
                <c:pt idx="2865">
                  <c:v>1.8949990765389555</c:v>
                </c:pt>
                <c:pt idx="2866">
                  <c:v>1.895488458649178</c:v>
                </c:pt>
                <c:pt idx="2867">
                  <c:v>1.896292310159152</c:v>
                </c:pt>
                <c:pt idx="2868">
                  <c:v>1.8982371403107412</c:v>
                </c:pt>
                <c:pt idx="2869">
                  <c:v>1.8990900420754666</c:v>
                </c:pt>
                <c:pt idx="2870">
                  <c:v>1.8992661997162616</c:v>
                </c:pt>
                <c:pt idx="2871">
                  <c:v>1.9009385146200062</c:v>
                </c:pt>
                <c:pt idx="2872">
                  <c:v>1.9023475267603012</c:v>
                </c:pt>
                <c:pt idx="2873">
                  <c:v>1.9024931836081671</c:v>
                </c:pt>
                <c:pt idx="2874">
                  <c:v>1.9037722250226741</c:v>
                </c:pt>
                <c:pt idx="2875">
                  <c:v>1.9052052643182154</c:v>
                </c:pt>
                <c:pt idx="2876">
                  <c:v>1.9053008749670708</c:v>
                </c:pt>
                <c:pt idx="2877">
                  <c:v>1.9055676635354266</c:v>
                </c:pt>
                <c:pt idx="2878">
                  <c:v>1.90854964513964</c:v>
                </c:pt>
                <c:pt idx="2879">
                  <c:v>1.9085015908291474</c:v>
                </c:pt>
                <c:pt idx="2880">
                  <c:v>1.90935698245452</c:v>
                </c:pt>
                <c:pt idx="2881">
                  <c:v>1.9106538263726551</c:v>
                </c:pt>
                <c:pt idx="2882">
                  <c:v>1.9111649947635414</c:v>
                </c:pt>
                <c:pt idx="2883">
                  <c:v>1.9123562685902318</c:v>
                </c:pt>
                <c:pt idx="2884">
                  <c:v>1.9127697099507124</c:v>
                </c:pt>
                <c:pt idx="2885">
                  <c:v>1.9137001708746004</c:v>
                </c:pt>
                <c:pt idx="2886">
                  <c:v>1.9151909749371585</c:v>
                </c:pt>
                <c:pt idx="2887">
                  <c:v>1.9165652535214239</c:v>
                </c:pt>
                <c:pt idx="2888">
                  <c:v>1.9174699443876126</c:v>
                </c:pt>
                <c:pt idx="2889">
                  <c:v>1.9177535395153378</c:v>
                </c:pt>
                <c:pt idx="2890">
                  <c:v>1.9196625156736062</c:v>
                </c:pt>
                <c:pt idx="2891">
                  <c:v>1.9198129032567017</c:v>
                </c:pt>
                <c:pt idx="2892">
                  <c:v>1.9208780656416076</c:v>
                </c:pt>
                <c:pt idx="2893">
                  <c:v>1.9223469589304696</c:v>
                </c:pt>
                <c:pt idx="2894">
                  <c:v>1.9232645970720241</c:v>
                </c:pt>
                <c:pt idx="2895">
                  <c:v>1.9239168160685789</c:v>
                </c:pt>
                <c:pt idx="2896">
                  <c:v>1.9264422817231135</c:v>
                </c:pt>
                <c:pt idx="2897">
                  <c:v>1.9258108530629636</c:v>
                </c:pt>
                <c:pt idx="2898">
                  <c:v>1.9268133954525903</c:v>
                </c:pt>
                <c:pt idx="2899">
                  <c:v>1.9277432339113165</c:v>
                </c:pt>
                <c:pt idx="2900">
                  <c:v>1.9283873608607676</c:v>
                </c:pt>
                <c:pt idx="2901">
                  <c:v>1.9300899275713768</c:v>
                </c:pt>
                <c:pt idx="2902">
                  <c:v>1.9324855469931559</c:v>
                </c:pt>
                <c:pt idx="2903">
                  <c:v>1.9325378340667487</c:v>
                </c:pt>
                <c:pt idx="2904">
                  <c:v>1.9339302886337393</c:v>
                </c:pt>
                <c:pt idx="2905">
                  <c:v>1.9353754037534197</c:v>
                </c:pt>
                <c:pt idx="2906">
                  <c:v>1.9351505693369704</c:v>
                </c:pt>
                <c:pt idx="2907">
                  <c:v>1.9359349999338957</c:v>
                </c:pt>
                <c:pt idx="2908">
                  <c:v>1.9368116798678023</c:v>
                </c:pt>
                <c:pt idx="2909">
                  <c:v>1.9375826652172323</c:v>
                </c:pt>
                <c:pt idx="2910">
                  <c:v>1.9380676900713221</c:v>
                </c:pt>
                <c:pt idx="2911">
                  <c:v>1.9389664052719573</c:v>
                </c:pt>
                <c:pt idx="2912">
                  <c:v>1.9405041432077166</c:v>
                </c:pt>
                <c:pt idx="2913">
                  <c:v>1.9416010513158752</c:v>
                </c:pt>
                <c:pt idx="2914">
                  <c:v>1.9423008266507928</c:v>
                </c:pt>
                <c:pt idx="2915">
                  <c:v>1.9436526964892329</c:v>
                </c:pt>
                <c:pt idx="2916">
                  <c:v>1.9447300591913104</c:v>
                </c:pt>
                <c:pt idx="2917">
                  <c:v>1.9455672748339576</c:v>
                </c:pt>
                <c:pt idx="2918">
                  <c:v>1.9469447902370647</c:v>
                </c:pt>
                <c:pt idx="2919">
                  <c:v>1.9482183539581477</c:v>
                </c:pt>
                <c:pt idx="2920">
                  <c:v>1.9485617057414073</c:v>
                </c:pt>
                <c:pt idx="2921">
                  <c:v>1.9489050575246671</c:v>
                </c:pt>
                <c:pt idx="2922">
                  <c:v>1.9517804730931767</c:v>
                </c:pt>
                <c:pt idx="2923">
                  <c:v>1.9514525584459301</c:v>
                </c:pt>
                <c:pt idx="2924">
                  <c:v>1.9528080385823086</c:v>
                </c:pt>
                <c:pt idx="2925">
                  <c:v>1.9546421944281265</c:v>
                </c:pt>
                <c:pt idx="2926">
                  <c:v>1.9543193839952069</c:v>
                </c:pt>
                <c:pt idx="2927">
                  <c:v>1.9548138703197564</c:v>
                </c:pt>
                <c:pt idx="2928">
                  <c:v>1.9558009755733698</c:v>
                </c:pt>
                <c:pt idx="2929">
                  <c:v>1.9563167502064538</c:v>
                </c:pt>
                <c:pt idx="2930">
                  <c:v>1.9578614597520254</c:v>
                </c:pt>
                <c:pt idx="2931">
                  <c:v>1.9594741424932678</c:v>
                </c:pt>
                <c:pt idx="2932">
                  <c:v>1.95962751790914</c:v>
                </c:pt>
                <c:pt idx="2933">
                  <c:v>1.960106069125547</c:v>
                </c:pt>
                <c:pt idx="2934">
                  <c:v>1.9617080454660061</c:v>
                </c:pt>
                <c:pt idx="2935">
                  <c:v>1.9631465624549713</c:v>
                </c:pt>
                <c:pt idx="2936">
                  <c:v>1.9640727906157589</c:v>
                </c:pt>
                <c:pt idx="2937">
                  <c:v>1.9649695139278764</c:v>
                </c:pt>
                <c:pt idx="2938">
                  <c:v>1.9656588318480754</c:v>
                </c:pt>
                <c:pt idx="2939">
                  <c:v>1.9663024608253969</c:v>
                </c:pt>
                <c:pt idx="2940">
                  <c:v>1.9671848674387924</c:v>
                </c:pt>
                <c:pt idx="2941">
                  <c:v>1.9683171315681425</c:v>
                </c:pt>
                <c:pt idx="2942">
                  <c:v>1.9693644914494202</c:v>
                </c:pt>
                <c:pt idx="2943">
                  <c:v>1.9712647530954233</c:v>
                </c:pt>
                <c:pt idx="2944">
                  <c:v>1.9718186225964103</c:v>
                </c:pt>
                <c:pt idx="2945">
                  <c:v>1.9720623799537789</c:v>
                </c:pt>
                <c:pt idx="2946">
                  <c:v>1.9738082702396507</c:v>
                </c:pt>
                <c:pt idx="2947">
                  <c:v>1.974730265637338</c:v>
                </c:pt>
                <c:pt idx="2948">
                  <c:v>1.975255003768752</c:v>
                </c:pt>
                <c:pt idx="2949">
                  <c:v>1.9764971952456794</c:v>
                </c:pt>
                <c:pt idx="2950">
                  <c:v>1.9773605544251232</c:v>
                </c:pt>
                <c:pt idx="2951">
                  <c:v>1.9780229818503317</c:v>
                </c:pt>
                <c:pt idx="2952">
                  <c:v>1.9792640528899677</c:v>
                </c:pt>
                <c:pt idx="2953">
                  <c:v>1.9805325123967237</c:v>
                </c:pt>
                <c:pt idx="2954">
                  <c:v>1.9810643466309825</c:v>
                </c:pt>
                <c:pt idx="2955">
                  <c:v>1.9819204852145491</c:v>
                </c:pt>
                <c:pt idx="2956">
                  <c:v>1.9829638613187912</c:v>
                </c:pt>
                <c:pt idx="2957">
                  <c:v>1.983554207278261</c:v>
                </c:pt>
                <c:pt idx="2958">
                  <c:v>1.9848333731858006</c:v>
                </c:pt>
                <c:pt idx="2959">
                  <c:v>1.9861168963494726</c:v>
                </c:pt>
                <c:pt idx="2960">
                  <c:v>1.9873968092152061</c:v>
                </c:pt>
                <c:pt idx="2961">
                  <c:v>1.988036454415492</c:v>
                </c:pt>
                <c:pt idx="2962">
                  <c:v>1.9888538756659937</c:v>
                </c:pt>
                <c:pt idx="2963">
                  <c:v>1.9898241743602381</c:v>
                </c:pt>
                <c:pt idx="2964">
                  <c:v>1.9905041553030098</c:v>
                </c:pt>
                <c:pt idx="2965">
                  <c:v>1.9918527883226083</c:v>
                </c:pt>
                <c:pt idx="2966">
                  <c:v>1.9926204123601643</c:v>
                </c:pt>
                <c:pt idx="2967">
                  <c:v>1.9934120635529666</c:v>
                </c:pt>
                <c:pt idx="2968">
                  <c:v>1.9942771656348635</c:v>
                </c:pt>
                <c:pt idx="2969">
                  <c:v>1.9957159316098936</c:v>
                </c:pt>
                <c:pt idx="2970">
                  <c:v>1.9970790058212462</c:v>
                </c:pt>
                <c:pt idx="2971">
                  <c:v>1.9975670185081127</c:v>
                </c:pt>
                <c:pt idx="2972">
                  <c:v>1.9993661918118364</c:v>
                </c:pt>
                <c:pt idx="2973">
                  <c:v>1.9996504094047232</c:v>
                </c:pt>
                <c:pt idx="2974">
                  <c:v>2.0007613852255388</c:v>
                </c:pt>
                <c:pt idx="2975">
                  <c:v>2.0017376595853369</c:v>
                </c:pt>
                <c:pt idx="2976">
                  <c:v>2.0023616186635449</c:v>
                </c:pt>
                <c:pt idx="2977">
                  <c:v>2.0037325359359364</c:v>
                </c:pt>
                <c:pt idx="2978">
                  <c:v>2.0044528526211942</c:v>
                </c:pt>
                <c:pt idx="2979">
                  <c:v>2.0053340143042662</c:v>
                </c:pt>
                <c:pt idx="2980">
                  <c:v>2.0059742819697139</c:v>
                </c:pt>
                <c:pt idx="2981">
                  <c:v>2.0074247502897857</c:v>
                </c:pt>
                <c:pt idx="2982">
                  <c:v>2.0086541189843796</c:v>
                </c:pt>
                <c:pt idx="2983">
                  <c:v>2.0091891900374801</c:v>
                </c:pt>
                <c:pt idx="2984">
                  <c:v>2.0105964592753218</c:v>
                </c:pt>
                <c:pt idx="2985">
                  <c:v>2.0114578265662479</c:v>
                </c:pt>
                <c:pt idx="2986">
                  <c:v>2.012449911541156</c:v>
                </c:pt>
                <c:pt idx="2987">
                  <c:v>2.0134469762373586</c:v>
                </c:pt>
                <c:pt idx="2988">
                  <c:v>2.0142856857963944</c:v>
                </c:pt>
                <c:pt idx="2989">
                  <c:v>2.0152882281860212</c:v>
                </c:pt>
                <c:pt idx="2990">
                  <c:v>2.0163313553041986</c:v>
                </c:pt>
                <c:pt idx="2991">
                  <c:v>2.0175996903179225</c:v>
                </c:pt>
                <c:pt idx="2992">
                  <c:v>2.0182891327311538</c:v>
                </c:pt>
                <c:pt idx="2993">
                  <c:v>2.0191045620931374</c:v>
                </c:pt>
                <c:pt idx="2994">
                  <c:v>2.0201264009027806</c:v>
                </c:pt>
                <c:pt idx="2995">
                  <c:v>2.0214254856954983</c:v>
                </c:pt>
                <c:pt idx="2996">
                  <c:v>2.0222989288105637</c:v>
                </c:pt>
                <c:pt idx="2997">
                  <c:v>2.023687524093551</c:v>
                </c:pt>
                <c:pt idx="2998">
                  <c:v>2.024805471524179</c:v>
                </c:pt>
                <c:pt idx="2999">
                  <c:v>2.026207636547694</c:v>
                </c:pt>
                <c:pt idx="3000">
                  <c:v>2.026792255827675</c:v>
                </c:pt>
                <c:pt idx="3001">
                  <c:v>2.0274006532768376</c:v>
                </c:pt>
                <c:pt idx="3002">
                  <c:v>2.0286379895255027</c:v>
                </c:pt>
                <c:pt idx="3003">
                  <c:v>2.0298820483979156</c:v>
                </c:pt>
                <c:pt idx="3004">
                  <c:v>2.0304910683122399</c:v>
                </c:pt>
                <c:pt idx="3005">
                  <c:v>2.0312984056271199</c:v>
                </c:pt>
                <c:pt idx="3006">
                  <c:v>2.0319503756376096</c:v>
                </c:pt>
                <c:pt idx="3007">
                  <c:v>2.0329321276908319</c:v>
                </c:pt>
                <c:pt idx="3008">
                  <c:v>2.0339764997393326</c:v>
                </c:pt>
                <c:pt idx="3009">
                  <c:v>2.0348376180441941</c:v>
                </c:pt>
                <c:pt idx="3010">
                  <c:v>2.0360925078104226</c:v>
                </c:pt>
                <c:pt idx="3011">
                  <c:v>2.0368158123284568</c:v>
                </c:pt>
                <c:pt idx="3012">
                  <c:v>2.0384358401586087</c:v>
                </c:pt>
                <c:pt idx="3013">
                  <c:v>2.0397257124669315</c:v>
                </c:pt>
                <c:pt idx="3014">
                  <c:v>2.0405202269994782</c:v>
                </c:pt>
                <c:pt idx="3015">
                  <c:v>2.0411902484996607</c:v>
                </c:pt>
                <c:pt idx="3016">
                  <c:v>2.041838234733115</c:v>
                </c:pt>
                <c:pt idx="3017">
                  <c:v>2.0427944657147026</c:v>
                </c:pt>
                <c:pt idx="3018">
                  <c:v>2.0439304646350234</c:v>
                </c:pt>
                <c:pt idx="3019">
                  <c:v>2.0450271237571171</c:v>
                </c:pt>
                <c:pt idx="3020">
                  <c:v>2.0457691022300062</c:v>
                </c:pt>
                <c:pt idx="3021">
                  <c:v>2.0468488302996986</c:v>
                </c:pt>
                <c:pt idx="3022">
                  <c:v>2.0479957846068673</c:v>
                </c:pt>
                <c:pt idx="3023">
                  <c:v>2.0487423693219537</c:v>
                </c:pt>
                <c:pt idx="3024">
                  <c:v>2.0497776533790923</c:v>
                </c:pt>
                <c:pt idx="3025">
                  <c:v>2.0505592206362731</c:v>
                </c:pt>
                <c:pt idx="3026">
                  <c:v>2.0524573659007261</c:v>
                </c:pt>
                <c:pt idx="3027">
                  <c:v>2.0535738194149658</c:v>
                </c:pt>
                <c:pt idx="3028">
                  <c:v>2.0543383311267127</c:v>
                </c:pt>
                <c:pt idx="3029">
                  <c:v>2.0549767313966747</c:v>
                </c:pt>
                <c:pt idx="3030">
                  <c:v>2.0562200433108933</c:v>
                </c:pt>
                <c:pt idx="3031">
                  <c:v>2.0569381191215688</c:v>
                </c:pt>
                <c:pt idx="3032">
                  <c:v>2.0577987394543005</c:v>
                </c:pt>
                <c:pt idx="3033">
                  <c:v>2.0586962097246122</c:v>
                </c:pt>
                <c:pt idx="3034">
                  <c:v>2.059418020326258</c:v>
                </c:pt>
                <c:pt idx="3035">
                  <c:v>2.0608973710298386</c:v>
                </c:pt>
                <c:pt idx="3036">
                  <c:v>2.0617790306850399</c:v>
                </c:pt>
                <c:pt idx="3037">
                  <c:v>2.0632058453289632</c:v>
                </c:pt>
                <c:pt idx="3038">
                  <c:v>2.063861301144359</c:v>
                </c:pt>
                <c:pt idx="3039">
                  <c:v>2.0642834570171051</c:v>
                </c:pt>
                <c:pt idx="3040">
                  <c:v>2.0655738272975572</c:v>
                </c:pt>
                <c:pt idx="3041">
                  <c:v>2.0669636675108682</c:v>
                </c:pt>
                <c:pt idx="3042">
                  <c:v>2.067800011702289</c:v>
                </c:pt>
                <c:pt idx="3043">
                  <c:v>2.0684787477147375</c:v>
                </c:pt>
                <c:pt idx="3044">
                  <c:v>2.0692593190276591</c:v>
                </c:pt>
                <c:pt idx="3045">
                  <c:v>2.070293731633571</c:v>
                </c:pt>
                <c:pt idx="3046">
                  <c:v>2.0712875595109326</c:v>
                </c:pt>
                <c:pt idx="3047">
                  <c:v>2.0724595369176062</c:v>
                </c:pt>
                <c:pt idx="3048">
                  <c:v>2.0733827772456173</c:v>
                </c:pt>
                <c:pt idx="3049">
                  <c:v>2.0741831429506852</c:v>
                </c:pt>
                <c:pt idx="3050">
                  <c:v>2.0754854645622443</c:v>
                </c:pt>
                <c:pt idx="3051">
                  <c:v>2.0762593132514184</c:v>
                </c:pt>
                <c:pt idx="3052">
                  <c:v>2.0771094761694315</c:v>
                </c:pt>
                <c:pt idx="3053">
                  <c:v>2.0783383468918961</c:v>
                </c:pt>
                <c:pt idx="3054">
                  <c:v>2.079623239478924</c:v>
                </c:pt>
                <c:pt idx="3055">
                  <c:v>2.0801870684225006</c:v>
                </c:pt>
                <c:pt idx="3056">
                  <c:v>2.0811472831811235</c:v>
                </c:pt>
                <c:pt idx="3057">
                  <c:v>2.0823176421783764</c:v>
                </c:pt>
                <c:pt idx="3058">
                  <c:v>2.0832253208773421</c:v>
                </c:pt>
                <c:pt idx="3059">
                  <c:v>2.0840687611716078</c:v>
                </c:pt>
                <c:pt idx="3060">
                  <c:v>2.0852506980208707</c:v>
                </c:pt>
                <c:pt idx="3061">
                  <c:v>2.0864708542310697</c:v>
                </c:pt>
                <c:pt idx="3062">
                  <c:v>2.0871350245587315</c:v>
                </c:pt>
                <c:pt idx="3063">
                  <c:v>2.088118768500471</c:v>
                </c:pt>
                <c:pt idx="3064">
                  <c:v>2.089469891380717</c:v>
                </c:pt>
                <c:pt idx="3065">
                  <c:v>2.0903251585130569</c:v>
                </c:pt>
                <c:pt idx="3066">
                  <c:v>2.0910175887590654</c:v>
                </c:pt>
                <c:pt idx="3067">
                  <c:v>2.0923060916440321</c:v>
                </c:pt>
                <c:pt idx="3068">
                  <c:v>2.0936613227943459</c:v>
                </c:pt>
                <c:pt idx="3069">
                  <c:v>2.094391349936128</c:v>
                </c:pt>
                <c:pt idx="3070">
                  <c:v>2.0952227144062543</c:v>
                </c:pt>
                <c:pt idx="3071">
                  <c:v>2.0961977438357282</c:v>
                </c:pt>
                <c:pt idx="3072">
                  <c:v>2.0969969891035047</c:v>
                </c:pt>
                <c:pt idx="3073">
                  <c:v>2.0985703320465201</c:v>
                </c:pt>
                <c:pt idx="3074">
                  <c:v>2.0992338799090198</c:v>
                </c:pt>
                <c:pt idx="3075">
                  <c:v>2.100148903696895</c:v>
                </c:pt>
                <c:pt idx="3076">
                  <c:v>2.1030508362812981</c:v>
                </c:pt>
                <c:pt idx="3077">
                  <c:v>2.1029136449596328</c:v>
                </c:pt>
                <c:pt idx="3078">
                  <c:v>2.1032266204429959</c:v>
                </c:pt>
                <c:pt idx="3079">
                  <c:v>2.1049097662405565</c:v>
                </c:pt>
                <c:pt idx="3080">
                  <c:v>2.1057025378706498</c:v>
                </c:pt>
                <c:pt idx="3081">
                  <c:v>2.1061905505575163</c:v>
                </c:pt>
                <c:pt idx="3082">
                  <c:v>2.1073939002083462</c:v>
                </c:pt>
                <c:pt idx="3083">
                  <c:v>2.1083853627180926</c:v>
                </c:pt>
                <c:pt idx="3084">
                  <c:v>2.1091865998743868</c:v>
                </c:pt>
                <c:pt idx="3085">
                  <c:v>2.1098782831622009</c:v>
                </c:pt>
                <c:pt idx="3086">
                  <c:v>2.1108072501697004</c:v>
                </c:pt>
                <c:pt idx="3087">
                  <c:v>2.112977661695933</c:v>
                </c:pt>
                <c:pt idx="3088">
                  <c:v>2.1133317198799761</c:v>
                </c:pt>
                <c:pt idx="3089">
                  <c:v>2.1148149298675603</c:v>
                </c:pt>
                <c:pt idx="3090">
                  <c:v>2.1163626272459086</c:v>
                </c:pt>
                <c:pt idx="3091">
                  <c:v>2.1166539409416401</c:v>
                </c:pt>
                <c:pt idx="3092">
                  <c:v>2.1169634306200971</c:v>
                </c:pt>
                <c:pt idx="3093">
                  <c:v>2.1180709206360064</c:v>
                </c:pt>
                <c:pt idx="3094">
                  <c:v>2.1191657123626149</c:v>
                </c:pt>
                <c:pt idx="3095">
                  <c:v>2.1211956957483409</c:v>
                </c:pt>
                <c:pt idx="3096">
                  <c:v>2.1214593719908881</c:v>
                </c:pt>
                <c:pt idx="3097">
                  <c:v>2.1221122134526045</c:v>
                </c:pt>
                <c:pt idx="3098">
                  <c:v>2.1236825685628431</c:v>
                </c:pt>
                <c:pt idx="3099">
                  <c:v>2.1246162663055723</c:v>
                </c:pt>
                <c:pt idx="3100">
                  <c:v>2.1253052107466743</c:v>
                </c:pt>
                <c:pt idx="3101">
                  <c:v>2.1260770675473308</c:v>
                </c:pt>
                <c:pt idx="3102">
                  <c:v>2.1269417961501307</c:v>
                </c:pt>
                <c:pt idx="3103">
                  <c:v>2.1280993323650503</c:v>
                </c:pt>
                <c:pt idx="3104">
                  <c:v>2.1288515192665933</c:v>
                </c:pt>
                <c:pt idx="3105">
                  <c:v>2.1297705268315039</c:v>
                </c:pt>
                <c:pt idx="3106">
                  <c:v>2.1305899399705233</c:v>
                </c:pt>
                <c:pt idx="3107">
                  <c:v>2.1318281476704151</c:v>
                </c:pt>
                <c:pt idx="3108">
                  <c:v>2.133283720204814</c:v>
                </c:pt>
                <c:pt idx="3109">
                  <c:v>2.1337035107099451</c:v>
                </c:pt>
                <c:pt idx="3110">
                  <c:v>2.1347442724605075</c:v>
                </c:pt>
                <c:pt idx="3111">
                  <c:v>2.1356192094919613</c:v>
                </c:pt>
                <c:pt idx="3112">
                  <c:v>2.136660718200718</c:v>
                </c:pt>
                <c:pt idx="3113">
                  <c:v>2.1382340611437334</c:v>
                </c:pt>
                <c:pt idx="3114">
                  <c:v>2.1391077532448635</c:v>
                </c:pt>
                <c:pt idx="3115">
                  <c:v>2.1400795458554964</c:v>
                </c:pt>
                <c:pt idx="3116">
                  <c:v>2.1409699200229633</c:v>
                </c:pt>
                <c:pt idx="3117">
                  <c:v>2.1419937507211242</c:v>
                </c:pt>
                <c:pt idx="3118">
                  <c:v>2.1432349462537923</c:v>
                </c:pt>
                <c:pt idx="3119">
                  <c:v>2.1441561946932857</c:v>
                </c:pt>
                <c:pt idx="3120">
                  <c:v>2.1452831056222439</c:v>
                </c:pt>
                <c:pt idx="3121">
                  <c:v>2.1464371560322575</c:v>
                </c:pt>
                <c:pt idx="3122">
                  <c:v>2.1476815883837674</c:v>
                </c:pt>
                <c:pt idx="3123">
                  <c:v>2.1487410240891847</c:v>
                </c:pt>
                <c:pt idx="3124">
                  <c:v>2.15026382286106</c:v>
                </c:pt>
                <c:pt idx="3125">
                  <c:v>2.1510227323863504</c:v>
                </c:pt>
                <c:pt idx="3126">
                  <c:v>2.1515321578747839</c:v>
                </c:pt>
                <c:pt idx="3127">
                  <c:v>2.1519611608643099</c:v>
                </c:pt>
                <c:pt idx="3128">
                  <c:v>2.1526877022011859</c:v>
                </c:pt>
                <c:pt idx="3129">
                  <c:v>2.1536460495643235</c:v>
                </c:pt>
                <c:pt idx="3130">
                  <c:v>2.1547923814063306</c:v>
                </c:pt>
                <c:pt idx="3131">
                  <c:v>2.1557233403023477</c:v>
                </c:pt>
                <c:pt idx="3132">
                  <c:v>2.1569645358350162</c:v>
                </c:pt>
                <c:pt idx="3133">
                  <c:v>2.1579567453029567</c:v>
                </c:pt>
                <c:pt idx="3134">
                  <c:v>2.1592863308886034</c:v>
                </c:pt>
                <c:pt idx="3135">
                  <c:v>2.1605145791459059</c:v>
                </c:pt>
                <c:pt idx="3136">
                  <c:v>2.1615760067398408</c:v>
                </c:pt>
                <c:pt idx="3137">
                  <c:v>2.1628801957468857</c:v>
                </c:pt>
                <c:pt idx="3138">
                  <c:v>2.1629648510088932</c:v>
                </c:pt>
                <c:pt idx="3139">
                  <c:v>2.1636129617353794</c:v>
                </c:pt>
                <c:pt idx="3140">
                  <c:v>2.1650269535969691</c:v>
                </c:pt>
                <c:pt idx="3141">
                  <c:v>2.1660592498213309</c:v>
                </c:pt>
                <c:pt idx="3142">
                  <c:v>2.1667539209419218</c:v>
                </c:pt>
                <c:pt idx="3143">
                  <c:v>2.1678860605782391</c:v>
                </c:pt>
                <c:pt idx="3144">
                  <c:v>2.169000522203961</c:v>
                </c:pt>
                <c:pt idx="3145">
                  <c:v>2.1696648170246551</c:v>
                </c:pt>
                <c:pt idx="3146">
                  <c:v>2.1711958323366667</c:v>
                </c:pt>
                <c:pt idx="3147">
                  <c:v>2.1733976161070552</c:v>
                </c:pt>
                <c:pt idx="3148">
                  <c:v>2.1733465739637858</c:v>
                </c:pt>
                <c:pt idx="3149">
                  <c:v>2.1743997850175849</c:v>
                </c:pt>
                <c:pt idx="3150">
                  <c:v>2.1748004035957318</c:v>
                </c:pt>
                <c:pt idx="3151">
                  <c:v>2.176054795389831</c:v>
                </c:pt>
                <c:pt idx="3152">
                  <c:v>2.1774568359203137</c:v>
                </c:pt>
                <c:pt idx="3153">
                  <c:v>2.1784931159217109</c:v>
                </c:pt>
                <c:pt idx="3154">
                  <c:v>2.1792838956632865</c:v>
                </c:pt>
                <c:pt idx="3155">
                  <c:v>2.1804855024116634</c:v>
                </c:pt>
                <c:pt idx="3156">
                  <c:v>2.1812777760696274</c:v>
                </c:pt>
                <c:pt idx="3157">
                  <c:v>2.1820324528318173</c:v>
                </c:pt>
                <c:pt idx="3158">
                  <c:v>2.1843338310280971</c:v>
                </c:pt>
                <c:pt idx="3159">
                  <c:v>2.1845033905381768</c:v>
                </c:pt>
                <c:pt idx="3160">
                  <c:v>2.1850270082322996</c:v>
                </c:pt>
                <c:pt idx="3161">
                  <c:v>2.1858446784688659</c:v>
                </c:pt>
                <c:pt idx="3162">
                  <c:v>2.1870637142417735</c:v>
                </c:pt>
                <c:pt idx="3163">
                  <c:v>2.1892513058064722</c:v>
                </c:pt>
                <c:pt idx="3164">
                  <c:v>2.1897428042982452</c:v>
                </c:pt>
                <c:pt idx="3165">
                  <c:v>2.1908438206764718</c:v>
                </c:pt>
                <c:pt idx="3166">
                  <c:v>2.1914944212636058</c:v>
                </c:pt>
                <c:pt idx="3167">
                  <c:v>2.192569045118971</c:v>
                </c:pt>
                <c:pt idx="3168">
                  <c:v>2.1932612263789144</c:v>
                </c:pt>
                <c:pt idx="3169">
                  <c:v>2.1934019035054857</c:v>
                </c:pt>
                <c:pt idx="3170">
                  <c:v>2.1956029403176802</c:v>
                </c:pt>
                <c:pt idx="3171">
                  <c:v>2.1959694478049596</c:v>
                </c:pt>
                <c:pt idx="3172">
                  <c:v>2.1970425777439364</c:v>
                </c:pt>
                <c:pt idx="3173">
                  <c:v>2.1981094830312955</c:v>
                </c:pt>
                <c:pt idx="3174">
                  <c:v>2.1987498751897756</c:v>
                </c:pt>
                <c:pt idx="3175">
                  <c:v>2.1997351130479035</c:v>
                </c:pt>
                <c:pt idx="3176">
                  <c:v>2.2008657587678329</c:v>
                </c:pt>
                <c:pt idx="3177">
                  <c:v>2.2016366196242303</c:v>
                </c:pt>
                <c:pt idx="3178">
                  <c:v>2.2029301022304915</c:v>
                </c:pt>
                <c:pt idx="3179">
                  <c:v>2.2040159304587696</c:v>
                </c:pt>
                <c:pt idx="3180">
                  <c:v>2.2048789161591165</c:v>
                </c:pt>
                <c:pt idx="3181">
                  <c:v>2.2063698447147071</c:v>
                </c:pt>
                <c:pt idx="3182">
                  <c:v>2.2080136507140402</c:v>
                </c:pt>
                <c:pt idx="3183">
                  <c:v>2.2089645284952359</c:v>
                </c:pt>
                <c:pt idx="3184">
                  <c:v>2.2098222854882237</c:v>
                </c:pt>
                <c:pt idx="3185">
                  <c:v>2.2113640072010186</c:v>
                </c:pt>
                <c:pt idx="3186">
                  <c:v>2.2114018530828572</c:v>
                </c:pt>
                <c:pt idx="3187">
                  <c:v>2.21298191864962</c:v>
                </c:pt>
                <c:pt idx="3188">
                  <c:v>2.2151324112906745</c:v>
                </c:pt>
                <c:pt idx="3189">
                  <c:v>2.2151017860047131</c:v>
                </c:pt>
                <c:pt idx="3190">
                  <c:v>2.2153567477349947</c:v>
                </c:pt>
                <c:pt idx="3191">
                  <c:v>2.2159045170773957</c:v>
                </c:pt>
                <c:pt idx="3192">
                  <c:v>2.2172557644506741</c:v>
                </c:pt>
                <c:pt idx="3193">
                  <c:v>2.2186754829917521</c:v>
                </c:pt>
                <c:pt idx="3194">
                  <c:v>2.2197590703454479</c:v>
                </c:pt>
                <c:pt idx="3195">
                  <c:v>2.2206038800630696</c:v>
                </c:pt>
                <c:pt idx="3196">
                  <c:v>2.2212467620821967</c:v>
                </c:pt>
                <c:pt idx="3197">
                  <c:v>2.2227862429204093</c:v>
                </c:pt>
                <c:pt idx="3198">
                  <c:v>2.2234980940794662</c:v>
                </c:pt>
                <c:pt idx="3199">
                  <c:v>2.2242251333884715</c:v>
                </c:pt>
                <c:pt idx="3200">
                  <c:v>2.2265357240691461</c:v>
                </c:pt>
                <c:pt idx="3201">
                  <c:v>2.2269156768039209</c:v>
                </c:pt>
                <c:pt idx="3202">
                  <c:v>2.2278458887417441</c:v>
                </c:pt>
                <c:pt idx="3203">
                  <c:v>2.2289232514438213</c:v>
                </c:pt>
                <c:pt idx="3204">
                  <c:v>2.2300135614212646</c:v>
                </c:pt>
                <c:pt idx="3205">
                  <c:v>2.230727155482775</c:v>
                </c:pt>
                <c:pt idx="3206">
                  <c:v>2.2315891452388628</c:v>
                </c:pt>
                <c:pt idx="3207">
                  <c:v>2.2341927925177218</c:v>
                </c:pt>
                <c:pt idx="3208">
                  <c:v>2.2343822709129797</c:v>
                </c:pt>
                <c:pt idx="3209">
                  <c:v>2.2347405618601233</c:v>
                </c:pt>
                <c:pt idx="3210">
                  <c:v>2.2359590996609016</c:v>
                </c:pt>
                <c:pt idx="3211">
                  <c:v>2.2369293983551457</c:v>
                </c:pt>
                <c:pt idx="3212">
                  <c:v>2.2379918218933397</c:v>
                </c:pt>
                <c:pt idx="3213">
                  <c:v>2.239046277877462</c:v>
                </c:pt>
                <c:pt idx="3214">
                  <c:v>2.2400168255577713</c:v>
                </c:pt>
                <c:pt idx="3215">
                  <c:v>2.2413568685581367</c:v>
                </c:pt>
                <c:pt idx="3216">
                  <c:v>2.2426217177669545</c:v>
                </c:pt>
                <c:pt idx="3217">
                  <c:v>2.2430878196801247</c:v>
                </c:pt>
                <c:pt idx="3218">
                  <c:v>2.2449263327820752</c:v>
                </c:pt>
                <c:pt idx="3219">
                  <c:v>2.2453182368479569</c:v>
                </c:pt>
                <c:pt idx="3220">
                  <c:v>2.2458209397126425</c:v>
                </c:pt>
                <c:pt idx="3221">
                  <c:v>2.2477632800035847</c:v>
                </c:pt>
                <c:pt idx="3222">
                  <c:v>2.2481564289997897</c:v>
                </c:pt>
                <c:pt idx="3223">
                  <c:v>2.2488237116532606</c:v>
                </c:pt>
                <c:pt idx="3224">
                  <c:v>2.2504595500985225</c:v>
                </c:pt>
                <c:pt idx="3225">
                  <c:v>2.2509361094264118</c:v>
                </c:pt>
                <c:pt idx="3226">
                  <c:v>2.2524890355121197</c:v>
                </c:pt>
                <c:pt idx="3227">
                  <c:v>2.2535606715347081</c:v>
                </c:pt>
                <c:pt idx="3228">
                  <c:v>2.2543907910745107</c:v>
                </c:pt>
                <c:pt idx="3229">
                  <c:v>2.2552704588411943</c:v>
                </c:pt>
                <c:pt idx="3230">
                  <c:v>2.2575364810162828</c:v>
                </c:pt>
                <c:pt idx="3231">
                  <c:v>2.2593617978568026</c:v>
                </c:pt>
                <c:pt idx="3232">
                  <c:v>2.2595893711199637</c:v>
                </c:pt>
                <c:pt idx="3233">
                  <c:v>2.2599516458441431</c:v>
                </c:pt>
                <c:pt idx="3234">
                  <c:v>2.261145534024513</c:v>
                </c:pt>
                <c:pt idx="3235">
                  <c:v>2.2617625214929089</c:v>
                </c:pt>
                <c:pt idx="3236">
                  <c:v>2.2629710998510979</c:v>
                </c:pt>
                <c:pt idx="3237">
                  <c:v>2.2643631809389912</c:v>
                </c:pt>
                <c:pt idx="3238">
                  <c:v>2.2649420735394834</c:v>
                </c:pt>
                <c:pt idx="3239">
                  <c:v>2.2658130267939014</c:v>
                </c:pt>
                <c:pt idx="3240">
                  <c:v>2.2673427971755897</c:v>
                </c:pt>
                <c:pt idx="3241">
                  <c:v>2.2677429177816073</c:v>
                </c:pt>
                <c:pt idx="3242">
                  <c:v>2.2686444963219867</c:v>
                </c:pt>
                <c:pt idx="3243">
                  <c:v>2.2702721182271128</c:v>
                </c:pt>
                <c:pt idx="3244">
                  <c:v>2.2710658858014652</c:v>
                </c:pt>
                <c:pt idx="3245">
                  <c:v>2.2716980614198095</c:v>
                </c:pt>
                <c:pt idx="3246">
                  <c:v>2.2731787815467457</c:v>
                </c:pt>
                <c:pt idx="3247">
                  <c:v>2.273721322181788</c:v>
                </c:pt>
                <c:pt idx="3248">
                  <c:v>2.2746542729663233</c:v>
                </c:pt>
                <c:pt idx="3249">
                  <c:v>2.2763167529205113</c:v>
                </c:pt>
                <c:pt idx="3250">
                  <c:v>2.2770557435606236</c:v>
                </c:pt>
                <c:pt idx="3251">
                  <c:v>2.2779174843306467</c:v>
                </c:pt>
                <c:pt idx="3252">
                  <c:v>2.2789485356246848</c:v>
                </c:pt>
                <c:pt idx="3253">
                  <c:v>2.279775418345646</c:v>
                </c:pt>
                <c:pt idx="3254">
                  <c:v>2.2809705514563396</c:v>
                </c:pt>
                <c:pt idx="3255">
                  <c:v>2.2818574398189004</c:v>
                </c:pt>
                <c:pt idx="3256">
                  <c:v>2.2825680460476336</c:v>
                </c:pt>
                <c:pt idx="3257">
                  <c:v>2.2840958245408038</c:v>
                </c:pt>
                <c:pt idx="3258">
                  <c:v>2.2850932627161034</c:v>
                </c:pt>
                <c:pt idx="3259">
                  <c:v>2.2858066077915491</c:v>
                </c:pt>
                <c:pt idx="3260">
                  <c:v>2.2878221499855211</c:v>
                </c:pt>
                <c:pt idx="3261">
                  <c:v>2.2889291420293012</c:v>
                </c:pt>
                <c:pt idx="3262">
                  <c:v>2.2898688154375839</c:v>
                </c:pt>
                <c:pt idx="3263">
                  <c:v>2.2905789236941878</c:v>
                </c:pt>
                <c:pt idx="3264">
                  <c:v>2.2916099749882259</c:v>
                </c:pt>
                <c:pt idx="3265">
                  <c:v>2.2924122080887792</c:v>
                </c:pt>
                <c:pt idx="3266">
                  <c:v>2.2936309948756222</c:v>
                </c:pt>
                <c:pt idx="3267">
                  <c:v>2.2947992374913251</c:v>
                </c:pt>
                <c:pt idx="3268">
                  <c:v>2.2952820214708325</c:v>
                </c:pt>
                <c:pt idx="3269">
                  <c:v>2.2961696567915872</c:v>
                </c:pt>
                <c:pt idx="3270">
                  <c:v>2.2980549792737066</c:v>
                </c:pt>
                <c:pt idx="3271">
                  <c:v>2.2986617583134485</c:v>
                </c:pt>
                <c:pt idx="3272">
                  <c:v>2.2999385588533729</c:v>
                </c:pt>
                <c:pt idx="3273">
                  <c:v>2.3009559159138511</c:v>
                </c:pt>
                <c:pt idx="3274">
                  <c:v>2.3012952839200751</c:v>
                </c:pt>
                <c:pt idx="3275">
                  <c:v>2.302826797204216</c:v>
                </c:pt>
                <c:pt idx="3276">
                  <c:v>2.3040552944475832</c:v>
                </c:pt>
                <c:pt idx="3277">
                  <c:v>2.304738014237067</c:v>
                </c:pt>
                <c:pt idx="3278">
                  <c:v>2.3060075941811147</c:v>
                </c:pt>
                <c:pt idx="3279">
                  <c:v>2.3071213088486422</c:v>
                </c:pt>
                <c:pt idx="3280">
                  <c:v>2.3074649096179667</c:v>
                </c:pt>
                <c:pt idx="3281">
                  <c:v>2.3092344535799878</c:v>
                </c:pt>
                <c:pt idx="3282">
                  <c:v>2.3104470157152122</c:v>
                </c:pt>
                <c:pt idx="3283">
                  <c:v>2.3109870664896071</c:v>
                </c:pt>
                <c:pt idx="3284">
                  <c:v>2.31241176475198</c:v>
                </c:pt>
                <c:pt idx="3285">
                  <c:v>2.3133091105292589</c:v>
                </c:pt>
                <c:pt idx="3286">
                  <c:v>2.3139041872239585</c:v>
                </c:pt>
                <c:pt idx="3287">
                  <c:v>2.3150475312331888</c:v>
                </c:pt>
                <c:pt idx="3288">
                  <c:v>2.3162839960306276</c:v>
                </c:pt>
                <c:pt idx="3289">
                  <c:v>2.3171355283719968</c:v>
                </c:pt>
                <c:pt idx="3290">
                  <c:v>2.3186558372832251</c:v>
                </c:pt>
                <c:pt idx="3291">
                  <c:v>2.3196288748241818</c:v>
                </c:pt>
                <c:pt idx="3292">
                  <c:v>2.3200387058867236</c:v>
                </c:pt>
                <c:pt idx="3293">
                  <c:v>2.3221408952312212</c:v>
                </c:pt>
                <c:pt idx="3294">
                  <c:v>2.3233126236518302</c:v>
                </c:pt>
                <c:pt idx="3295">
                  <c:v>2.3237779786068069</c:v>
                </c:pt>
                <c:pt idx="3296">
                  <c:v>2.3248535984064311</c:v>
                </c:pt>
                <c:pt idx="3297">
                  <c:v>2.3258906253660228</c:v>
                </c:pt>
                <c:pt idx="3298">
                  <c:v>2.3267640684810882</c:v>
                </c:pt>
                <c:pt idx="3299">
                  <c:v>2.3280737351815564</c:v>
                </c:pt>
                <c:pt idx="3300">
                  <c:v>2.3291632982008057</c:v>
                </c:pt>
                <c:pt idx="3301">
                  <c:v>2.3296864179227987</c:v>
                </c:pt>
                <c:pt idx="3302">
                  <c:v>2.3308648689671561</c:v>
                </c:pt>
                <c:pt idx="3303">
                  <c:v>2.3316446933218837</c:v>
                </c:pt>
                <c:pt idx="3304">
                  <c:v>2.3332187832230931</c:v>
                </c:pt>
                <c:pt idx="3305">
                  <c:v>2.3343820461175016</c:v>
                </c:pt>
                <c:pt idx="3306">
                  <c:v>2.3351735728172716</c:v>
                </c:pt>
                <c:pt idx="3307">
                  <c:v>2.3365624170863235</c:v>
                </c:pt>
                <c:pt idx="3308">
                  <c:v>2.3384703973003331</c:v>
                </c:pt>
                <c:pt idx="3309">
                  <c:v>2.3391117854030723</c:v>
                </c:pt>
                <c:pt idx="3310">
                  <c:v>2.3391615826160179</c:v>
                </c:pt>
                <c:pt idx="3311">
                  <c:v>2.3403813653471195</c:v>
                </c:pt>
                <c:pt idx="3312">
                  <c:v>2.3419908112695205</c:v>
                </c:pt>
                <c:pt idx="3313">
                  <c:v>2.3418304642438357</c:v>
                </c:pt>
                <c:pt idx="3314">
                  <c:v>2.343558427533047</c:v>
                </c:pt>
                <c:pt idx="3315">
                  <c:v>2.3451992456996038</c:v>
                </c:pt>
                <c:pt idx="3316">
                  <c:v>2.345104630995007</c:v>
                </c:pt>
                <c:pt idx="3317">
                  <c:v>2.3459882825387264</c:v>
                </c:pt>
                <c:pt idx="3318">
                  <c:v>2.3468139203293639</c:v>
                </c:pt>
                <c:pt idx="3319">
                  <c:v>2.3476094308061692</c:v>
                </c:pt>
                <c:pt idx="3320">
                  <c:v>2.3500420246585607</c:v>
                </c:pt>
                <c:pt idx="3321">
                  <c:v>2.3514968502347653</c:v>
                </c:pt>
                <c:pt idx="3322">
                  <c:v>2.3513267927525563</c:v>
                </c:pt>
                <c:pt idx="3323">
                  <c:v>2.3532332790501775</c:v>
                </c:pt>
                <c:pt idx="3324">
                  <c:v>2.3536871806461765</c:v>
                </c:pt>
                <c:pt idx="3325">
                  <c:v>2.3542025818001631</c:v>
                </c:pt>
                <c:pt idx="3326">
                  <c:v>2.3562910769111003</c:v>
                </c:pt>
                <c:pt idx="3327">
                  <c:v>2.3563129876847966</c:v>
                </c:pt>
                <c:pt idx="3328">
                  <c:v>2.3568811738845055</c:v>
                </c:pt>
                <c:pt idx="3329">
                  <c:v>2.3580195381724414</c:v>
                </c:pt>
                <c:pt idx="3330">
                  <c:v>2.359601844613787</c:v>
                </c:pt>
                <c:pt idx="3331">
                  <c:v>2.3606002787333455</c:v>
                </c:pt>
                <c:pt idx="3332">
                  <c:v>2.361266067470428</c:v>
                </c:pt>
                <c:pt idx="3333">
                  <c:v>2.3625612929791422</c:v>
                </c:pt>
                <c:pt idx="3334">
                  <c:v>2.3634367279827253</c:v>
                </c:pt>
                <c:pt idx="3335">
                  <c:v>2.3646231465811538</c:v>
                </c:pt>
                <c:pt idx="3336">
                  <c:v>2.3653541696671945</c:v>
                </c:pt>
                <c:pt idx="3337">
                  <c:v>2.3670368174926257</c:v>
                </c:pt>
                <c:pt idx="3338">
                  <c:v>2.3694639336515926</c:v>
                </c:pt>
                <c:pt idx="3339">
                  <c:v>2.36892189098868</c:v>
                </c:pt>
                <c:pt idx="3340">
                  <c:v>2.370142420677976</c:v>
                </c:pt>
                <c:pt idx="3341">
                  <c:v>2.3732236232289834</c:v>
                </c:pt>
                <c:pt idx="3342">
                  <c:v>2.3727595132043309</c:v>
                </c:pt>
                <c:pt idx="3343">
                  <c:v>2.3731613767128015</c:v>
                </c:pt>
                <c:pt idx="3344">
                  <c:v>2.3763986935263932</c:v>
                </c:pt>
                <c:pt idx="3345">
                  <c:v>2.3759995688646343</c:v>
                </c:pt>
                <c:pt idx="3346">
                  <c:v>2.3762988501144373</c:v>
                </c:pt>
                <c:pt idx="3347">
                  <c:v>2.3790005979027993</c:v>
                </c:pt>
                <c:pt idx="3348">
                  <c:v>2.3786472866769506</c:v>
                </c:pt>
                <c:pt idx="3349">
                  <c:v>2.3798175211811716</c:v>
                </c:pt>
                <c:pt idx="3350">
                  <c:v>2.3805819083998858</c:v>
                </c:pt>
                <c:pt idx="3351">
                  <c:v>2.3816794389732063</c:v>
                </c:pt>
                <c:pt idx="3352">
                  <c:v>2.3827682550342613</c:v>
                </c:pt>
                <c:pt idx="3353">
                  <c:v>2.3836860176688481</c:v>
                </c:pt>
                <c:pt idx="3354">
                  <c:v>2.3851956201792932</c:v>
                </c:pt>
                <c:pt idx="3355">
                  <c:v>2.385513326397886</c:v>
                </c:pt>
                <c:pt idx="3356">
                  <c:v>2.3870998656023321</c:v>
                </c:pt>
                <c:pt idx="3357">
                  <c:v>2.3878923882463607</c:v>
                </c:pt>
                <c:pt idx="3358">
                  <c:v>2.388928668247758</c:v>
                </c:pt>
                <c:pt idx="3359">
                  <c:v>2.3898909993879314</c:v>
                </c:pt>
                <c:pt idx="3360">
                  <c:v>2.391553728328184</c:v>
                </c:pt>
                <c:pt idx="3361">
                  <c:v>2.3925915022459696</c:v>
                </c:pt>
                <c:pt idx="3362">
                  <c:v>2.3928469619483805</c:v>
                </c:pt>
                <c:pt idx="3363">
                  <c:v>2.3950278308893318</c:v>
                </c:pt>
                <c:pt idx="3364">
                  <c:v>2.3956632433265175</c:v>
                </c:pt>
                <c:pt idx="3365">
                  <c:v>2.3961629583584263</c:v>
                </c:pt>
                <c:pt idx="3366">
                  <c:v>2.3978640311526469</c:v>
                </c:pt>
                <c:pt idx="3367">
                  <c:v>2.3992660716831296</c:v>
                </c:pt>
                <c:pt idx="3368">
                  <c:v>2.3996537429859108</c:v>
                </c:pt>
                <c:pt idx="3369">
                  <c:v>2.400585697826187</c:v>
                </c:pt>
                <c:pt idx="3370">
                  <c:v>2.4026570128986582</c:v>
                </c:pt>
                <c:pt idx="3371">
                  <c:v>2.4027862366662518</c:v>
                </c:pt>
                <c:pt idx="3372">
                  <c:v>2.4038877510166081</c:v>
                </c:pt>
                <c:pt idx="3373">
                  <c:v>2.4050669490191594</c:v>
                </c:pt>
                <c:pt idx="3374">
                  <c:v>2.4054722983325361</c:v>
                </c:pt>
                <c:pt idx="3375">
                  <c:v>2.4069819008429811</c:v>
                </c:pt>
                <c:pt idx="3376">
                  <c:v>2.4092197875927552</c:v>
                </c:pt>
                <c:pt idx="3377">
                  <c:v>2.409013378145096</c:v>
                </c:pt>
                <c:pt idx="3378">
                  <c:v>2.4096570071224175</c:v>
                </c:pt>
                <c:pt idx="3379">
                  <c:v>2.4126762121433072</c:v>
                </c:pt>
                <c:pt idx="3380">
                  <c:v>2.4126119737386076</c:v>
                </c:pt>
                <c:pt idx="3381">
                  <c:v>2.4130539240034996</c:v>
                </c:pt>
                <c:pt idx="3382">
                  <c:v>2.4154618682354827</c:v>
                </c:pt>
                <c:pt idx="3383">
                  <c:v>2.415497473242739</c:v>
                </c:pt>
                <c:pt idx="3384">
                  <c:v>2.4173036181562746</c:v>
                </c:pt>
                <c:pt idx="3385">
                  <c:v>2.419101048557545</c:v>
                </c:pt>
                <c:pt idx="3386">
                  <c:v>2.4184061284508895</c:v>
                </c:pt>
                <c:pt idx="3387">
                  <c:v>2.4202394128454809</c:v>
                </c:pt>
                <c:pt idx="3388">
                  <c:v>2.4203195863583233</c:v>
                </c:pt>
                <c:pt idx="3389">
                  <c:v>2.4212209159126381</c:v>
                </c:pt>
                <c:pt idx="3390">
                  <c:v>2.4244081865272196</c:v>
                </c:pt>
                <c:pt idx="3391">
                  <c:v>2.425635438840263</c:v>
                </c:pt>
                <c:pt idx="3392">
                  <c:v>2.4266166929213555</c:v>
                </c:pt>
                <c:pt idx="3393">
                  <c:v>2.4278145648787612</c:v>
                </c:pt>
                <c:pt idx="3394">
                  <c:v>2.4288493509637705</c:v>
                </c:pt>
                <c:pt idx="3395">
                  <c:v>2.4283337008237189</c:v>
                </c:pt>
                <c:pt idx="3396">
                  <c:v>2.429126223467748</c:v>
                </c:pt>
                <c:pt idx="3397">
                  <c:v>2.4303913216626301</c:v>
                </c:pt>
                <c:pt idx="3398">
                  <c:v>2.4312754711784788</c:v>
                </c:pt>
                <c:pt idx="3399">
                  <c:v>2.432077704279032</c:v>
                </c:pt>
                <c:pt idx="3400">
                  <c:v>2.4330228553807389</c:v>
                </c:pt>
                <c:pt idx="3401">
                  <c:v>2.4344032341235899</c:v>
                </c:pt>
                <c:pt idx="3402">
                  <c:v>2.4352781711550437</c:v>
                </c:pt>
                <c:pt idx="3403">
                  <c:v>2.4373577027676507</c:v>
                </c:pt>
                <c:pt idx="3404">
                  <c:v>2.439006986460408</c:v>
                </c:pt>
                <c:pt idx="3405">
                  <c:v>2.4409042602736344</c:v>
                </c:pt>
                <c:pt idx="3406">
                  <c:v>2.4407073122964347</c:v>
                </c:pt>
                <c:pt idx="3407">
                  <c:v>2.4416096377950085</c:v>
                </c:pt>
                <c:pt idx="3408">
                  <c:v>2.4425271514435307</c:v>
                </c:pt>
                <c:pt idx="3409">
                  <c:v>2.4430545039286242</c:v>
                </c:pt>
                <c:pt idx="3410">
                  <c:v>2.4434792741550502</c:v>
                </c:pt>
                <c:pt idx="3411">
                  <c:v>2.4455993904962079</c:v>
                </c:pt>
                <c:pt idx="3412">
                  <c:v>2.445526935551372</c:v>
                </c:pt>
                <c:pt idx="3413">
                  <c:v>2.4483093548247061</c:v>
                </c:pt>
                <c:pt idx="3414">
                  <c:v>2.4488075759402266</c:v>
                </c:pt>
                <c:pt idx="3415">
                  <c:v>2.4488730592752499</c:v>
                </c:pt>
                <c:pt idx="3416">
                  <c:v>2.4517010429984287</c:v>
                </c:pt>
                <c:pt idx="3417">
                  <c:v>2.4515339733489965</c:v>
                </c:pt>
                <c:pt idx="3418">
                  <c:v>2.4524968024612992</c:v>
                </c:pt>
                <c:pt idx="3419">
                  <c:v>2.4540706433764439</c:v>
                </c:pt>
                <c:pt idx="3420">
                  <c:v>2.4543099189846473</c:v>
                </c:pt>
                <c:pt idx="3421">
                  <c:v>2.4555550982943513</c:v>
                </c:pt>
                <c:pt idx="3422">
                  <c:v>2.4565460628319684</c:v>
                </c:pt>
                <c:pt idx="3423">
                  <c:v>2.4571834671576718</c:v>
                </c:pt>
                <c:pt idx="3424">
                  <c:v>2.4581253814405373</c:v>
                </c:pt>
                <c:pt idx="3425">
                  <c:v>2.4595182094866246</c:v>
                </c:pt>
                <c:pt idx="3426">
                  <c:v>2.4609003311319291</c:v>
                </c:pt>
                <c:pt idx="3427">
                  <c:v>2.4615404743043445</c:v>
                </c:pt>
                <c:pt idx="3428">
                  <c:v>2.4624540041758309</c:v>
                </c:pt>
                <c:pt idx="3429">
                  <c:v>2.4631160581219422</c:v>
                </c:pt>
                <c:pt idx="3430">
                  <c:v>2.4647608600655349</c:v>
                </c:pt>
                <c:pt idx="3431">
                  <c:v>2.4655588604029877</c:v>
                </c:pt>
                <c:pt idx="3432">
                  <c:v>2.4673301472674614</c:v>
                </c:pt>
                <c:pt idx="3433">
                  <c:v>2.4684846956496047</c:v>
                </c:pt>
                <c:pt idx="3434">
                  <c:v>2.4688248106140227</c:v>
                </c:pt>
                <c:pt idx="3435">
                  <c:v>2.4705562597081405</c:v>
                </c:pt>
                <c:pt idx="3436">
                  <c:v>2.4714720304542093</c:v>
                </c:pt>
                <c:pt idx="3437">
                  <c:v>2.4720803034103396</c:v>
                </c:pt>
                <c:pt idx="3438">
                  <c:v>2.4736867614999638</c:v>
                </c:pt>
                <c:pt idx="3439">
                  <c:v>2.4744857577816757</c:v>
                </c:pt>
                <c:pt idx="3440">
                  <c:v>2.4749916974652026</c:v>
                </c:pt>
                <c:pt idx="3441">
                  <c:v>2.4765503502303989</c:v>
                </c:pt>
                <c:pt idx="3442">
                  <c:v>2.4782053606026451</c:v>
                </c:pt>
                <c:pt idx="3443">
                  <c:v>2.4786714625158157</c:v>
                </c:pt>
                <c:pt idx="3444">
                  <c:v>2.4796499777501961</c:v>
                </c:pt>
                <c:pt idx="3445">
                  <c:v>2.4813789369836665</c:v>
                </c:pt>
                <c:pt idx="3446">
                  <c:v>2.4818221321788818</c:v>
                </c:pt>
                <c:pt idx="3447">
                  <c:v>2.4831083941892662</c:v>
                </c:pt>
                <c:pt idx="3448">
                  <c:v>2.4842611996689561</c:v>
                </c:pt>
                <c:pt idx="3449">
                  <c:v>2.485555180247347</c:v>
                </c:pt>
                <c:pt idx="3450">
                  <c:v>2.4862264466778532</c:v>
                </c:pt>
                <c:pt idx="3451">
                  <c:v>2.4874776016531106</c:v>
                </c:pt>
                <c:pt idx="3452">
                  <c:v>2.4886764695547754</c:v>
                </c:pt>
                <c:pt idx="3453">
                  <c:v>2.4893970352260979</c:v>
                </c:pt>
                <c:pt idx="3454">
                  <c:v>2.4909773497789254</c:v>
                </c:pt>
                <c:pt idx="3455">
                  <c:v>2.4918139429564112</c:v>
                </c:pt>
                <c:pt idx="3456">
                  <c:v>2.4926941086952241</c:v>
                </c:pt>
                <c:pt idx="3457">
                  <c:v>2.4935986750683803</c:v>
                </c:pt>
                <c:pt idx="3458">
                  <c:v>2.4945749494281784</c:v>
                </c:pt>
                <c:pt idx="3459">
                  <c:v>2.4961672153121128</c:v>
                </c:pt>
                <c:pt idx="3460">
                  <c:v>2.4969004792727367</c:v>
                </c:pt>
                <c:pt idx="3461">
                  <c:v>2.4980112061074875</c:v>
                </c:pt>
                <c:pt idx="3462">
                  <c:v>2.4986396469348606</c:v>
                </c:pt>
                <c:pt idx="3463">
                  <c:v>2.5001626946928011</c:v>
                </c:pt>
                <c:pt idx="3464">
                  <c:v>2.5012298489662248</c:v>
                </c:pt>
                <c:pt idx="3465">
                  <c:v>2.5020973164157363</c:v>
                </c:pt>
                <c:pt idx="3466">
                  <c:v>2.5035391947165757</c:v>
                </c:pt>
                <c:pt idx="3467">
                  <c:v>2.5042079712864345</c:v>
                </c:pt>
                <c:pt idx="3468">
                  <c:v>2.505526103513104</c:v>
                </c:pt>
                <c:pt idx="3469">
                  <c:v>2.5062344688672549</c:v>
                </c:pt>
                <c:pt idx="3470">
                  <c:v>2.5072916636980893</c:v>
                </c:pt>
                <c:pt idx="3471">
                  <c:v>2.5086553603746036</c:v>
                </c:pt>
                <c:pt idx="3472">
                  <c:v>2.511217675966718</c:v>
                </c:pt>
                <c:pt idx="3473">
                  <c:v>2.5128965890011781</c:v>
                </c:pt>
                <c:pt idx="3474">
                  <c:v>2.513112708905362</c:v>
                </c:pt>
                <c:pt idx="3475">
                  <c:v>2.5145476155963884</c:v>
                </c:pt>
                <c:pt idx="3476">
                  <c:v>2.5159899918693571</c:v>
                </c:pt>
                <c:pt idx="3477">
                  <c:v>2.5163764182418147</c:v>
                </c:pt>
                <c:pt idx="3478">
                  <c:v>2.5172623106601164</c:v>
                </c:pt>
                <c:pt idx="3479">
                  <c:v>2.5180824707573302</c:v>
                </c:pt>
                <c:pt idx="3480">
                  <c:v>2.5193821780152095</c:v>
                </c:pt>
                <c:pt idx="3481">
                  <c:v>2.5203111450227089</c:v>
                </c:pt>
                <c:pt idx="3482">
                  <c:v>2.5210770261578119</c:v>
                </c:pt>
                <c:pt idx="3483">
                  <c:v>2.5226257194804194</c:v>
                </c:pt>
                <c:pt idx="3484">
                  <c:v>2.524262802856005</c:v>
                </c:pt>
                <c:pt idx="3485">
                  <c:v>2.5257123997248505</c:v>
                </c:pt>
                <c:pt idx="3486">
                  <c:v>2.5264576150165809</c:v>
                </c:pt>
                <c:pt idx="3487">
                  <c:v>2.5273225926054455</c:v>
                </c:pt>
                <c:pt idx="3488">
                  <c:v>2.5281708881279736</c:v>
                </c:pt>
                <c:pt idx="3489">
                  <c:v>2.5291606077352666</c:v>
                </c:pt>
                <c:pt idx="3490">
                  <c:v>2.5300948034501256</c:v>
                </c:pt>
                <c:pt idx="3491">
                  <c:v>2.5312406373200034</c:v>
                </c:pt>
                <c:pt idx="3492">
                  <c:v>2.5332277951025963</c:v>
                </c:pt>
                <c:pt idx="3493">
                  <c:v>2.5337837809851336</c:v>
                </c:pt>
                <c:pt idx="3494">
                  <c:v>2.535124819929758</c:v>
                </c:pt>
                <c:pt idx="3495">
                  <c:v>2.5362245913776609</c:v>
                </c:pt>
                <c:pt idx="3496">
                  <c:v>2.5369658228923559</c:v>
                </c:pt>
                <c:pt idx="3497">
                  <c:v>2.5374720115619476</c:v>
                </c:pt>
                <c:pt idx="3498">
                  <c:v>2.5385192469501927</c:v>
                </c:pt>
                <c:pt idx="3499">
                  <c:v>2.5399140668847986</c:v>
                </c:pt>
                <c:pt idx="3500">
                  <c:v>2.5408141515087896</c:v>
                </c:pt>
                <c:pt idx="3501">
                  <c:v>2.5418813057822134</c:v>
                </c:pt>
                <c:pt idx="3502">
                  <c:v>2.5431571103778787</c:v>
                </c:pt>
                <c:pt idx="3503">
                  <c:v>2.5440930489951907</c:v>
                </c:pt>
                <c:pt idx="3504">
                  <c:v>2.5449458262668836</c:v>
                </c:pt>
                <c:pt idx="3505">
                  <c:v>2.5465951099596409</c:v>
                </c:pt>
                <c:pt idx="3506">
                  <c:v>2.5484044916920183</c:v>
                </c:pt>
                <c:pt idx="3507">
                  <c:v>2.5491240614190822</c:v>
                </c:pt>
                <c:pt idx="3508">
                  <c:v>2.5503712326173038</c:v>
                </c:pt>
                <c:pt idx="3509">
                  <c:v>2.5510332865634151</c:v>
                </c:pt>
                <c:pt idx="3510">
                  <c:v>2.5520531334845407</c:v>
                </c:pt>
                <c:pt idx="3511">
                  <c:v>2.5530680006843713</c:v>
                </c:pt>
                <c:pt idx="3512">
                  <c:v>2.5542855425408906</c:v>
                </c:pt>
                <c:pt idx="3513">
                  <c:v>2.5554005021387418</c:v>
                </c:pt>
                <c:pt idx="3514">
                  <c:v>2.5562938641389854</c:v>
                </c:pt>
                <c:pt idx="3515">
                  <c:v>2.5574571270333939</c:v>
                </c:pt>
                <c:pt idx="3516">
                  <c:v>2.5585683518402744</c:v>
                </c:pt>
                <c:pt idx="3517">
                  <c:v>2.559924080962718</c:v>
                </c:pt>
                <c:pt idx="3518">
                  <c:v>2.5611941588788945</c:v>
                </c:pt>
                <c:pt idx="3519">
                  <c:v>2.5617028374091335</c:v>
                </c:pt>
                <c:pt idx="3520">
                  <c:v>2.5625994362282185</c:v>
                </c:pt>
                <c:pt idx="3521">
                  <c:v>2.5638159821404791</c:v>
                </c:pt>
                <c:pt idx="3522">
                  <c:v>2.5649316886965243</c:v>
                </c:pt>
                <c:pt idx="3523">
                  <c:v>2.5655982243918012</c:v>
                </c:pt>
                <c:pt idx="3524">
                  <c:v>2.5670418455950932</c:v>
                </c:pt>
                <c:pt idx="3525">
                  <c:v>2.5684010605224423</c:v>
                </c:pt>
                <c:pt idx="3526">
                  <c:v>2.5692222165639151</c:v>
                </c:pt>
                <c:pt idx="3527">
                  <c:v>2.570594627752695</c:v>
                </c:pt>
                <c:pt idx="3528">
                  <c:v>2.5713261488108654</c:v>
                </c:pt>
                <c:pt idx="3529">
                  <c:v>2.5729164228062822</c:v>
                </c:pt>
                <c:pt idx="3530">
                  <c:v>2.573894689054598</c:v>
                </c:pt>
                <c:pt idx="3531">
                  <c:v>2.5749693129099636</c:v>
                </c:pt>
                <c:pt idx="3532">
                  <c:v>2.5759164559001881</c:v>
                </c:pt>
                <c:pt idx="3533">
                  <c:v>2.5766646590246958</c:v>
                </c:pt>
                <c:pt idx="3534">
                  <c:v>2.5779524149514681</c:v>
                </c:pt>
                <c:pt idx="3535">
                  <c:v>2.5790768360197789</c:v>
                </c:pt>
                <c:pt idx="3536">
                  <c:v>2.5801733706488408</c:v>
                </c:pt>
                <c:pt idx="3537">
                  <c:v>2.5810816718129677</c:v>
                </c:pt>
                <c:pt idx="3538">
                  <c:v>2.58265327185353</c:v>
                </c:pt>
                <c:pt idx="3539">
                  <c:v>2.5834983305572163</c:v>
                </c:pt>
                <c:pt idx="3540">
                  <c:v>2.5844910379972865</c:v>
                </c:pt>
                <c:pt idx="3541">
                  <c:v>2.5862730312625439</c:v>
                </c:pt>
                <c:pt idx="3542">
                  <c:v>2.5869181541562538</c:v>
                </c:pt>
                <c:pt idx="3543">
                  <c:v>2.5877116727445415</c:v>
                </c:pt>
                <c:pt idx="3544">
                  <c:v>2.5889979347549255</c:v>
                </c:pt>
                <c:pt idx="3545">
                  <c:v>2.5902192114024158</c:v>
                </c:pt>
                <c:pt idx="3546">
                  <c:v>2.5909614388613695</c:v>
                </c:pt>
                <c:pt idx="3547">
                  <c:v>2.5921336652541083</c:v>
                </c:pt>
                <c:pt idx="3548">
                  <c:v>2.5933576807483103</c:v>
                </c:pt>
                <c:pt idx="3549">
                  <c:v>2.5942983501008521</c:v>
                </c:pt>
                <c:pt idx="3550">
                  <c:v>2.5957977441826432</c:v>
                </c:pt>
                <c:pt idx="3551">
                  <c:v>2.5970140411088392</c:v>
                </c:pt>
                <c:pt idx="3552">
                  <c:v>2.5975834722388718</c:v>
                </c:pt>
                <c:pt idx="3553">
                  <c:v>2.5985510320864043</c:v>
                </c:pt>
                <c:pt idx="3554">
                  <c:v>2.6001007213532703</c:v>
                </c:pt>
                <c:pt idx="3555">
                  <c:v>2.6004841598929511</c:v>
                </c:pt>
                <c:pt idx="3556">
                  <c:v>2.6032884899399811</c:v>
                </c:pt>
                <c:pt idx="3557">
                  <c:v>2.6035688482488646</c:v>
                </c:pt>
                <c:pt idx="3558">
                  <c:v>2.6042488291916364</c:v>
                </c:pt>
                <c:pt idx="3559">
                  <c:v>2.6057663992561526</c:v>
                </c:pt>
                <c:pt idx="3560">
                  <c:v>2.6069993782486853</c:v>
                </c:pt>
                <c:pt idx="3561">
                  <c:v>2.6074575126077844</c:v>
                </c:pt>
                <c:pt idx="3562">
                  <c:v>2.6093662397799884</c:v>
                </c:pt>
                <c:pt idx="3563">
                  <c:v>2.6095985437783793</c:v>
                </c:pt>
                <c:pt idx="3564">
                  <c:v>2.6103350445578442</c:v>
                </c:pt>
                <c:pt idx="3565">
                  <c:v>2.6119860711530549</c:v>
                </c:pt>
                <c:pt idx="3566">
                  <c:v>2.6127526992463519</c:v>
                </c:pt>
                <c:pt idx="3567">
                  <c:v>2.614290437182111</c:v>
                </c:pt>
                <c:pt idx="3568">
                  <c:v>2.615133255011215</c:v>
                </c:pt>
                <c:pt idx="3569">
                  <c:v>2.6169092726109189</c:v>
                </c:pt>
                <c:pt idx="3570">
                  <c:v>2.6184773868465747</c:v>
                </c:pt>
                <c:pt idx="3571">
                  <c:v>2.6189113695573956</c:v>
                </c:pt>
                <c:pt idx="3572">
                  <c:v>2.6202090849267572</c:v>
                </c:pt>
                <c:pt idx="3573">
                  <c:v>2.6207688056002656</c:v>
                </c:pt>
                <c:pt idx="3574">
                  <c:v>2.6213312651204856</c:v>
                </c:pt>
                <c:pt idx="3575">
                  <c:v>2.6229768140222722</c:v>
                </c:pt>
                <c:pt idx="3576">
                  <c:v>2.623943128939481</c:v>
                </c:pt>
                <c:pt idx="3577">
                  <c:v>2.6245817781955081</c:v>
                </c:pt>
                <c:pt idx="3578">
                  <c:v>2.6254826097776931</c:v>
                </c:pt>
                <c:pt idx="3579">
                  <c:v>2.6270980313656476</c:v>
                </c:pt>
                <c:pt idx="3580">
                  <c:v>2.6281870964127672</c:v>
                </c:pt>
                <c:pt idx="3581">
                  <c:v>2.629219392637129</c:v>
                </c:pt>
                <c:pt idx="3582">
                  <c:v>2.6299837798558436</c:v>
                </c:pt>
                <c:pt idx="3583">
                  <c:v>2.6305977794914623</c:v>
                </c:pt>
                <c:pt idx="3584">
                  <c:v>2.6320518581094734</c:v>
                </c:pt>
                <c:pt idx="3585">
                  <c:v>2.6332878249347824</c:v>
                </c:pt>
                <c:pt idx="3586">
                  <c:v>2.6340703881362222</c:v>
                </c:pt>
                <c:pt idx="3587">
                  <c:v>2.6358690634678159</c:v>
                </c:pt>
                <c:pt idx="3588">
                  <c:v>2.6370457716097198</c:v>
                </c:pt>
                <c:pt idx="3589">
                  <c:v>2.6378452658635609</c:v>
                </c:pt>
                <c:pt idx="3590">
                  <c:v>2.6395408609643578</c:v>
                </c:pt>
                <c:pt idx="3591">
                  <c:v>2.6406944134022421</c:v>
                </c:pt>
                <c:pt idx="3592">
                  <c:v>2.6410977708271011</c:v>
                </c:pt>
                <c:pt idx="3593">
                  <c:v>2.64171650119795</c:v>
                </c:pt>
                <c:pt idx="3594">
                  <c:v>2.6431768044675787</c:v>
                </c:pt>
                <c:pt idx="3595">
                  <c:v>2.6439767966935492</c:v>
                </c:pt>
                <c:pt idx="3596">
                  <c:v>2.6449971415868041</c:v>
                </c:pt>
                <c:pt idx="3597">
                  <c:v>2.6463483889600825</c:v>
                </c:pt>
                <c:pt idx="3598">
                  <c:v>2.6472031581202931</c:v>
                </c:pt>
                <c:pt idx="3599">
                  <c:v>2.6481376028212167</c:v>
                </c:pt>
                <c:pt idx="3600">
                  <c:v>2.649473164072417</c:v>
                </c:pt>
                <c:pt idx="3601">
                  <c:v>2.6507143596050855</c:v>
                </c:pt>
                <c:pt idx="3602">
                  <c:v>2.6518106452480823</c:v>
                </c:pt>
                <c:pt idx="3603">
                  <c:v>2.6529983087768341</c:v>
                </c:pt>
                <c:pt idx="3604">
                  <c:v>2.6545188666741271</c:v>
                </c:pt>
                <c:pt idx="3605">
                  <c:v>2.6562560424477333</c:v>
                </c:pt>
                <c:pt idx="3606">
                  <c:v>2.6570415934819498</c:v>
                </c:pt>
                <c:pt idx="3607">
                  <c:v>2.658219795540242</c:v>
                </c:pt>
                <c:pt idx="3608">
                  <c:v>2.6592712636915876</c:v>
                </c:pt>
                <c:pt idx="3609">
                  <c:v>2.6600256914677134</c:v>
                </c:pt>
                <c:pt idx="3610">
                  <c:v>2.6606735532081349</c:v>
                </c:pt>
                <c:pt idx="3611">
                  <c:v>2.6613624976492369</c:v>
                </c:pt>
                <c:pt idx="3612">
                  <c:v>2.66271399400858</c:v>
                </c:pt>
                <c:pt idx="3613">
                  <c:v>2.6635020349034435</c:v>
                </c:pt>
                <c:pt idx="3614">
                  <c:v>2.6651393672650943</c:v>
                </c:pt>
                <c:pt idx="3615">
                  <c:v>2.665782498270286</c:v>
                </c:pt>
                <c:pt idx="3616">
                  <c:v>2.6664276211639959</c:v>
                </c:pt>
                <c:pt idx="3617">
                  <c:v>2.6677126382440566</c:v>
                </c:pt>
                <c:pt idx="3618">
                  <c:v>2.6685016750831791</c:v>
                </c:pt>
                <c:pt idx="3619">
                  <c:v>2.6694814352478833</c:v>
                </c:pt>
                <c:pt idx="3620">
                  <c:v>2.671105820334168</c:v>
                </c:pt>
                <c:pt idx="3621">
                  <c:v>2.6725382371645474</c:v>
                </c:pt>
                <c:pt idx="3622">
                  <c:v>2.6729064875542798</c:v>
                </c:pt>
                <c:pt idx="3623">
                  <c:v>2.6738312217986788</c:v>
                </c:pt>
                <c:pt idx="3624">
                  <c:v>2.6759122473276746</c:v>
                </c:pt>
                <c:pt idx="3625">
                  <c:v>2.6765832647721162</c:v>
                </c:pt>
                <c:pt idx="3626">
                  <c:v>2.6771228175743813</c:v>
                </c:pt>
                <c:pt idx="3627">
                  <c:v>2.6786854541166134</c:v>
                </c:pt>
                <c:pt idx="3628">
                  <c:v>2.6793024415850089</c:v>
                </c:pt>
                <c:pt idx="3629">
                  <c:v>2.6804094336287889</c:v>
                </c:pt>
                <c:pt idx="3630">
                  <c:v>2.6815918684501816</c:v>
                </c:pt>
                <c:pt idx="3631">
                  <c:v>2.6828208636656785</c:v>
                </c:pt>
                <c:pt idx="3632">
                  <c:v>2.6842069690880184</c:v>
                </c:pt>
                <c:pt idx="3633">
                  <c:v>2.6846165511644959</c:v>
                </c:pt>
                <c:pt idx="3634">
                  <c:v>2.6870374426718446</c:v>
                </c:pt>
                <c:pt idx="3635">
                  <c:v>2.6881098256526279</c:v>
                </c:pt>
                <c:pt idx="3636">
                  <c:v>2.6887350296611592</c:v>
                </c:pt>
                <c:pt idx="3637">
                  <c:v>2.6896151953999725</c:v>
                </c:pt>
                <c:pt idx="3638">
                  <c:v>2.6901925940840763</c:v>
                </c:pt>
                <c:pt idx="3639">
                  <c:v>2.6909781451182928</c:v>
                </c:pt>
                <c:pt idx="3640">
                  <c:v>2.6926675155674711</c:v>
                </c:pt>
                <c:pt idx="3641">
                  <c:v>2.6932822621612842</c:v>
                </c:pt>
                <c:pt idx="3642">
                  <c:v>2.693869122315848</c:v>
                </c:pt>
                <c:pt idx="3643">
                  <c:v>2.6955918568976998</c:v>
                </c:pt>
                <c:pt idx="3644">
                  <c:v>2.6963569910746088</c:v>
                </c:pt>
                <c:pt idx="3645">
                  <c:v>2.6983453937875255</c:v>
                </c:pt>
                <c:pt idx="3646">
                  <c:v>2.6995507353268731</c:v>
                </c:pt>
                <c:pt idx="3647">
                  <c:v>2.6996744814010429</c:v>
                </c:pt>
                <c:pt idx="3648">
                  <c:v>2.7010670604610656</c:v>
                </c:pt>
                <c:pt idx="3649">
                  <c:v>2.7021489049123084</c:v>
                </c:pt>
                <c:pt idx="3650">
                  <c:v>2.7038527165532411</c:v>
                </c:pt>
                <c:pt idx="3651">
                  <c:v>2.7045082968616696</c:v>
                </c:pt>
                <c:pt idx="3652">
                  <c:v>2.7049975544788598</c:v>
                </c:pt>
                <c:pt idx="3653">
                  <c:v>2.7068368145390043</c:v>
                </c:pt>
                <c:pt idx="3654">
                  <c:v>2.7071522798830148</c:v>
                </c:pt>
                <c:pt idx="3655">
                  <c:v>2.7090973590206686</c:v>
                </c:pt>
                <c:pt idx="3656">
                  <c:v>2.7097225630292003</c:v>
                </c:pt>
                <c:pt idx="3657">
                  <c:v>2.7103455261631493</c:v>
                </c:pt>
                <c:pt idx="3658">
                  <c:v>2.7117293907109068</c:v>
                </c:pt>
                <c:pt idx="3659">
                  <c:v>2.7131097694537583</c:v>
                </c:pt>
                <c:pt idx="3660">
                  <c:v>2.7138139020448087</c:v>
                </c:pt>
                <c:pt idx="3661">
                  <c:v>2.7149831406047706</c:v>
                </c:pt>
                <c:pt idx="3662">
                  <c:v>2.7159377531769371</c:v>
                </c:pt>
                <c:pt idx="3663">
                  <c:v>2.7167980000305718</c:v>
                </c:pt>
                <c:pt idx="3664">
                  <c:v>2.7181502433481088</c:v>
                </c:pt>
                <c:pt idx="3665">
                  <c:v>2.7198921498569453</c:v>
                </c:pt>
                <c:pt idx="3666">
                  <c:v>2.7201396420052846</c:v>
                </c:pt>
                <c:pt idx="3667">
                  <c:v>2.7223304703888251</c:v>
                </c:pt>
                <c:pt idx="3668">
                  <c:v>2.7231374342246082</c:v>
                </c:pt>
                <c:pt idx="3669">
                  <c:v>2.7236042830959728</c:v>
                </c:pt>
                <c:pt idx="3670">
                  <c:v>2.7256026452514788</c:v>
                </c:pt>
                <c:pt idx="3671">
                  <c:v>2.7261369693463848</c:v>
                </c:pt>
                <c:pt idx="3672">
                  <c:v>2.7273443027742501</c:v>
                </c:pt>
                <c:pt idx="3673">
                  <c:v>2.7279553145770921</c:v>
                </c:pt>
                <c:pt idx="3674">
                  <c:v>2.7290087746169558</c:v>
                </c:pt>
                <c:pt idx="3675">
                  <c:v>2.7300990845943991</c:v>
                </c:pt>
                <c:pt idx="3676">
                  <c:v>2.730822140126369</c:v>
                </c:pt>
                <c:pt idx="3677">
                  <c:v>2.7322311522666638</c:v>
                </c:pt>
                <c:pt idx="3678">
                  <c:v>2.7331581273856456</c:v>
                </c:pt>
                <c:pt idx="3679">
                  <c:v>2.7347195189975539</c:v>
                </c:pt>
                <c:pt idx="3680">
                  <c:v>2.7351370686281027</c:v>
                </c:pt>
                <c:pt idx="3681">
                  <c:v>2.7371349328114789</c:v>
                </c:pt>
                <c:pt idx="3682">
                  <c:v>2.738020576243716</c:v>
                </c:pt>
                <c:pt idx="3683">
                  <c:v>2.7386995612422291</c:v>
                </c:pt>
                <c:pt idx="3684">
                  <c:v>2.7397978387737436</c:v>
                </c:pt>
                <c:pt idx="3685">
                  <c:v>2.7403829560258539</c:v>
                </c:pt>
                <c:pt idx="3686">
                  <c:v>2.7423150878881422</c:v>
                </c:pt>
                <c:pt idx="3687">
                  <c:v>2.7427107267449946</c:v>
                </c:pt>
                <c:pt idx="3688">
                  <c:v>2.7432124336654216</c:v>
                </c:pt>
                <c:pt idx="3689">
                  <c:v>2.7452685605879443</c:v>
                </c:pt>
                <c:pt idx="3690">
                  <c:v>2.7467433050493271</c:v>
                </c:pt>
                <c:pt idx="3691">
                  <c:v>2.7474494295288956</c:v>
                </c:pt>
                <c:pt idx="3692">
                  <c:v>2.748112479419266</c:v>
                </c:pt>
                <c:pt idx="3693">
                  <c:v>2.7500700078601561</c:v>
                </c:pt>
                <c:pt idx="3694">
                  <c:v>2.7505759475436831</c:v>
                </c:pt>
                <c:pt idx="3695">
                  <c:v>2.7513087135321772</c:v>
                </c:pt>
                <c:pt idx="3696">
                  <c:v>2.7523718840285651</c:v>
                </c:pt>
                <c:pt idx="3697">
                  <c:v>2.7530961844908588</c:v>
                </c:pt>
                <c:pt idx="3698">
                  <c:v>2.754859005829132</c:v>
                </c:pt>
                <c:pt idx="3699">
                  <c:v>2.7562197146728695</c:v>
                </c:pt>
                <c:pt idx="3700">
                  <c:v>2.7569494928285869</c:v>
                </c:pt>
                <c:pt idx="3701">
                  <c:v>2.757873729100857</c:v>
                </c:pt>
                <c:pt idx="3702">
                  <c:v>2.7590140852773106</c:v>
                </c:pt>
                <c:pt idx="3703">
                  <c:v>2.7596975520249885</c:v>
                </c:pt>
                <c:pt idx="3704">
                  <c:v>2.7604514818289845</c:v>
                </c:pt>
                <c:pt idx="3705">
                  <c:v>2.7627252225720791</c:v>
                </c:pt>
                <c:pt idx="3706">
                  <c:v>2.762941342476263</c:v>
                </c:pt>
                <c:pt idx="3707">
                  <c:v>2.7637702170857419</c:v>
                </c:pt>
                <c:pt idx="3708">
                  <c:v>2.7650350662945598</c:v>
                </c:pt>
                <c:pt idx="3709">
                  <c:v>2.7670242159656704</c:v>
                </c:pt>
                <c:pt idx="3710">
                  <c:v>2.7681506289224993</c:v>
                </c:pt>
                <c:pt idx="3711">
                  <c:v>2.7686513398986672</c:v>
                </c:pt>
                <c:pt idx="3712">
                  <c:v>2.7704644564220153</c:v>
                </c:pt>
                <c:pt idx="3713">
                  <c:v>2.7708132858986989</c:v>
                </c:pt>
                <c:pt idx="3714">
                  <c:v>2.7720106598839753</c:v>
                </c:pt>
                <c:pt idx="3715">
                  <c:v>2.7735379404050162</c:v>
                </c:pt>
                <c:pt idx="3716">
                  <c:v>2.774701701271554</c:v>
                </c:pt>
                <c:pt idx="3717">
                  <c:v>2.7748622972833035</c:v>
                </c:pt>
                <c:pt idx="3718">
                  <c:v>2.7758131750644992</c:v>
                </c:pt>
                <c:pt idx="3719">
                  <c:v>2.7777216532506386</c:v>
                </c:pt>
                <c:pt idx="3720">
                  <c:v>2.7786115294459757</c:v>
                </c:pt>
                <c:pt idx="3721">
                  <c:v>2.7796062287745635</c:v>
                </c:pt>
                <c:pt idx="3722">
                  <c:v>2.7805947034515333</c:v>
                </c:pt>
                <c:pt idx="3723">
                  <c:v>2.7808857681612</c:v>
                </c:pt>
                <c:pt idx="3724">
                  <c:v>2.7833069086546138</c:v>
                </c:pt>
                <c:pt idx="3725">
                  <c:v>2.7841365302222871</c:v>
                </c:pt>
                <c:pt idx="3726">
                  <c:v>2.7845929216789331</c:v>
                </c:pt>
                <c:pt idx="3727">
                  <c:v>2.7855293582683749</c:v>
                </c:pt>
                <c:pt idx="3728">
                  <c:v>2.7872570725715211</c:v>
                </c:pt>
                <c:pt idx="3729">
                  <c:v>2.78782102600813</c:v>
                </c:pt>
                <c:pt idx="3730">
                  <c:v>2.7892658921417457</c:v>
                </c:pt>
                <c:pt idx="3731">
                  <c:v>2.7910080476366468</c:v>
                </c:pt>
                <c:pt idx="3732">
                  <c:v>2.79149904815629</c:v>
                </c:pt>
                <c:pt idx="3733">
                  <c:v>2.792278623524953</c:v>
                </c:pt>
                <c:pt idx="3734">
                  <c:v>2.7938029162132167</c:v>
                </c:pt>
                <c:pt idx="3735">
                  <c:v>2.7943223011442391</c:v>
                </c:pt>
                <c:pt idx="3736">
                  <c:v>2.7950759819621704</c:v>
                </c:pt>
                <c:pt idx="3737">
                  <c:v>2.7963649828192665</c:v>
                </c:pt>
                <c:pt idx="3738">
                  <c:v>2.7973096359488441</c:v>
                </c:pt>
                <c:pt idx="3739">
                  <c:v>2.7982590198136514</c:v>
                </c:pt>
                <c:pt idx="3740">
                  <c:v>2.7998809150392887</c:v>
                </c:pt>
                <c:pt idx="3741">
                  <c:v>2.801257558991169</c:v>
                </c:pt>
                <c:pt idx="3742">
                  <c:v>2.8015097818747385</c:v>
                </c:pt>
                <c:pt idx="3743">
                  <c:v>2.8030574792530869</c:v>
                </c:pt>
                <c:pt idx="3744">
                  <c:v>2.8042859764964541</c:v>
                </c:pt>
                <c:pt idx="3745">
                  <c:v>2.8050399063004501</c:v>
                </c:pt>
                <c:pt idx="3746">
                  <c:v>2.8058257063207312</c:v>
                </c:pt>
                <c:pt idx="3747">
                  <c:v>2.8079582719651253</c:v>
                </c:pt>
                <c:pt idx="3748">
                  <c:v>2.8083285142433754</c:v>
                </c:pt>
                <c:pt idx="3749">
                  <c:v>2.8095507868351248</c:v>
                </c:pt>
                <c:pt idx="3750">
                  <c:v>2.8109266838288107</c:v>
                </c:pt>
                <c:pt idx="3751">
                  <c:v>2.8112789991104008</c:v>
                </c:pt>
                <c:pt idx="3752">
                  <c:v>2.8128162390740306</c:v>
                </c:pt>
                <c:pt idx="3753">
                  <c:v>2.8142912325214784</c:v>
                </c:pt>
                <c:pt idx="3754">
                  <c:v>2.8149094649201976</c:v>
                </c:pt>
                <c:pt idx="3755">
                  <c:v>2.8157764343975802</c:v>
                </c:pt>
                <c:pt idx="3756">
                  <c:v>2.817326621636576</c:v>
                </c:pt>
                <c:pt idx="3757">
                  <c:v>2.8180753227332125</c:v>
                </c:pt>
                <c:pt idx="3758">
                  <c:v>2.8191810698466688</c:v>
                </c:pt>
                <c:pt idx="3759">
                  <c:v>2.8212063224971655</c:v>
                </c:pt>
                <c:pt idx="3760">
                  <c:v>2.8214563045061523</c:v>
                </c:pt>
                <c:pt idx="3761">
                  <c:v>2.8226083630276477</c:v>
                </c:pt>
                <c:pt idx="3762">
                  <c:v>2.8242803044522957</c:v>
                </c:pt>
                <c:pt idx="3763">
                  <c:v>2.8246488038280928</c:v>
                </c:pt>
                <c:pt idx="3764">
                  <c:v>2.8254816622146075</c:v>
                </c:pt>
                <c:pt idx="3765">
                  <c:v>2.8271792492039221</c:v>
                </c:pt>
                <c:pt idx="3766">
                  <c:v>2.8279100233038981</c:v>
                </c:pt>
                <c:pt idx="3767">
                  <c:v>2.8287294364429179</c:v>
                </c:pt>
                <c:pt idx="3768">
                  <c:v>2.8304153210871901</c:v>
                </c:pt>
                <c:pt idx="3769">
                  <c:v>2.8309080645092863</c:v>
                </c:pt>
                <c:pt idx="3770">
                  <c:v>2.8325090449054868</c:v>
                </c:pt>
                <c:pt idx="3771">
                  <c:v>2.8338495858779815</c:v>
                </c:pt>
                <c:pt idx="3772">
                  <c:v>2.8342128565464195</c:v>
                </c:pt>
                <c:pt idx="3773">
                  <c:v>2.8355175435255933</c:v>
                </c:pt>
                <c:pt idx="3774">
                  <c:v>2.8369133594044578</c:v>
                </c:pt>
                <c:pt idx="3775">
                  <c:v>2.8378779314192135</c:v>
                </c:pt>
                <c:pt idx="3776">
                  <c:v>2.8385584103341146</c:v>
                </c:pt>
                <c:pt idx="3777">
                  <c:v>2.8400607922486825</c:v>
                </c:pt>
                <c:pt idx="3778">
                  <c:v>2.8414374362005632</c:v>
                </c:pt>
                <c:pt idx="3779">
                  <c:v>2.8421953497815946</c:v>
                </c:pt>
                <c:pt idx="3780">
                  <c:v>2.8433630944251682</c:v>
                </c:pt>
                <c:pt idx="3781">
                  <c:v>2.8443558018652384</c:v>
                </c:pt>
                <c:pt idx="3782">
                  <c:v>2.8452103220393843</c:v>
                </c:pt>
                <c:pt idx="3783">
                  <c:v>2.8462829540062318</c:v>
                </c:pt>
                <c:pt idx="3784">
                  <c:v>2.8472363216480749</c:v>
                </c:pt>
                <c:pt idx="3785">
                  <c:v>2.8483978416400304</c:v>
                </c:pt>
                <c:pt idx="3786">
                  <c:v>2.8494856617568263</c:v>
                </c:pt>
                <c:pt idx="3787">
                  <c:v>2.8503000951745512</c:v>
                </c:pt>
                <c:pt idx="3788">
                  <c:v>2.8518764259503433</c:v>
                </c:pt>
                <c:pt idx="3789">
                  <c:v>2.8533245289028004</c:v>
                </c:pt>
                <c:pt idx="3790">
                  <c:v>2.853550359263509</c:v>
                </c:pt>
                <c:pt idx="3791">
                  <c:v>2.8548824347098027</c:v>
                </c:pt>
                <c:pt idx="3792">
                  <c:v>2.8564732066773493</c:v>
                </c:pt>
                <c:pt idx="3793">
                  <c:v>2.8576524046799001</c:v>
                </c:pt>
                <c:pt idx="3794">
                  <c:v>2.8583585291594686</c:v>
                </c:pt>
                <c:pt idx="3795">
                  <c:v>2.8608573533050774</c:v>
                </c:pt>
                <c:pt idx="3796">
                  <c:v>2.8620221101158743</c:v>
                </c:pt>
                <c:pt idx="3797">
                  <c:v>2.8619528919898798</c:v>
                </c:pt>
                <c:pt idx="3798">
                  <c:v>2.8634308732701044</c:v>
                </c:pt>
                <c:pt idx="3799">
                  <c:v>2.8656391306781761</c:v>
                </c:pt>
                <c:pt idx="3800">
                  <c:v>2.8656871849886683</c:v>
                </c:pt>
                <c:pt idx="3801">
                  <c:v>2.8662267377909338</c:v>
                </c:pt>
                <c:pt idx="3802">
                  <c:v>2.8665242761382834</c:v>
                </c:pt>
                <c:pt idx="3803">
                  <c:v>2.8681016028583346</c:v>
                </c:pt>
                <c:pt idx="3804">
                  <c:v>2.8699963868109135</c:v>
                </c:pt>
                <c:pt idx="3805">
                  <c:v>2.8707916483016542</c:v>
                </c:pt>
                <c:pt idx="3806">
                  <c:v>2.8713316990760491</c:v>
                </c:pt>
                <c:pt idx="3807">
                  <c:v>2.8728241215480277</c:v>
                </c:pt>
                <c:pt idx="3808">
                  <c:v>2.8730912835954809</c:v>
                </c:pt>
                <c:pt idx="3809">
                  <c:v>2.8740339448365404</c:v>
                </c:pt>
                <c:pt idx="3810">
                  <c:v>2.875847808318083</c:v>
                </c:pt>
                <c:pt idx="3811">
                  <c:v>2.8760201066748747</c:v>
                </c:pt>
                <c:pt idx="3812">
                  <c:v>2.8777166977199302</c:v>
                </c:pt>
                <c:pt idx="3813">
                  <c:v>2.8781539172495925</c:v>
                </c:pt>
                <c:pt idx="3814">
                  <c:v>2.8803783587518712</c:v>
                </c:pt>
                <c:pt idx="3815">
                  <c:v>2.8809221443172368</c:v>
                </c:pt>
                <c:pt idx="3816">
                  <c:v>2.8817308510554729</c:v>
                </c:pt>
                <c:pt idx="3817">
                  <c:v>2.8837177598520012</c:v>
                </c:pt>
                <c:pt idx="3818">
                  <c:v>2.8840872551720573</c:v>
                </c:pt>
                <c:pt idx="3819">
                  <c:v>2.8861172385577838</c:v>
                </c:pt>
                <c:pt idx="3820">
                  <c:v>2.886659530206761</c:v>
                </c:pt>
                <c:pt idx="3821">
                  <c:v>2.8877817104004895</c:v>
                </c:pt>
                <c:pt idx="3822">
                  <c:v>2.8895604668469055</c:v>
                </c:pt>
                <c:pt idx="3823">
                  <c:v>2.8893946421277965</c:v>
                </c:pt>
                <c:pt idx="3824">
                  <c:v>2.890803156295962</c:v>
                </c:pt>
                <c:pt idx="3825">
                  <c:v>2.8934150201149573</c:v>
                </c:pt>
                <c:pt idx="3826">
                  <c:v>2.8928899085044462</c:v>
                </c:pt>
                <c:pt idx="3827">
                  <c:v>2.8936480710715426</c:v>
                </c:pt>
                <c:pt idx="3828">
                  <c:v>2.8968370845885771</c:v>
                </c:pt>
                <c:pt idx="3829">
                  <c:v>2.8955117317660308</c:v>
                </c:pt>
                <c:pt idx="3830">
                  <c:v>2.8977102787175775</c:v>
                </c:pt>
                <c:pt idx="3831">
                  <c:v>2.8997472337131165</c:v>
                </c:pt>
                <c:pt idx="3832">
                  <c:v>2.899224113991123</c:v>
                </c:pt>
                <c:pt idx="3833">
                  <c:v>2.9007546313310053</c:v>
                </c:pt>
                <c:pt idx="3834">
                  <c:v>2.9013305360987207</c:v>
                </c:pt>
                <c:pt idx="3835">
                  <c:v>2.9018571416256203</c:v>
                </c:pt>
                <c:pt idx="3836">
                  <c:v>2.9031386729007744</c:v>
                </c:pt>
                <c:pt idx="3837">
                  <c:v>2.9044732382077161</c:v>
                </c:pt>
                <c:pt idx="3838">
                  <c:v>2.905071302735192</c:v>
                </c:pt>
                <c:pt idx="3839">
                  <c:v>2.906032139958977</c:v>
                </c:pt>
                <c:pt idx="3840">
                  <c:v>2.907432188600942</c:v>
                </c:pt>
                <c:pt idx="3841">
                  <c:v>2.907994648121162</c:v>
                </c:pt>
                <c:pt idx="3842">
                  <c:v>2.9098899300458707</c:v>
                </c:pt>
                <c:pt idx="3843">
                  <c:v>2.9109608191102652</c:v>
                </c:pt>
                <c:pt idx="3844">
                  <c:v>2.9115556468189001</c:v>
                </c:pt>
                <c:pt idx="3845">
                  <c:v>2.9133463545964227</c:v>
                </c:pt>
                <c:pt idx="3846">
                  <c:v>2.9138410899070371</c:v>
                </c:pt>
                <c:pt idx="3847">
                  <c:v>2.9149084931665254</c:v>
                </c:pt>
                <c:pt idx="3848">
                  <c:v>2.9160090115726223</c:v>
                </c:pt>
                <c:pt idx="3849">
                  <c:v>2.9173273927853565</c:v>
                </c:pt>
                <c:pt idx="3850">
                  <c:v>2.9182257345068945</c:v>
                </c:pt>
                <c:pt idx="3851">
                  <c:v>2.9196083541243283</c:v>
                </c:pt>
                <c:pt idx="3852">
                  <c:v>2.9217907169816679</c:v>
                </c:pt>
                <c:pt idx="3853">
                  <c:v>2.9219505660352234</c:v>
                </c:pt>
                <c:pt idx="3854">
                  <c:v>2.9232789066905465</c:v>
                </c:pt>
                <c:pt idx="3855">
                  <c:v>2.9249814734011559</c:v>
                </c:pt>
                <c:pt idx="3856">
                  <c:v>2.9257595548534301</c:v>
                </c:pt>
                <c:pt idx="3857">
                  <c:v>2.926251800303397</c:v>
                </c:pt>
                <c:pt idx="3858">
                  <c:v>2.9279165211321678</c:v>
                </c:pt>
                <c:pt idx="3859">
                  <c:v>2.9297749531192965</c:v>
                </c:pt>
                <c:pt idx="3860">
                  <c:v>2.9298279871510835</c:v>
                </c:pt>
                <c:pt idx="3861">
                  <c:v>2.9314229918817301</c:v>
                </c:pt>
                <c:pt idx="3862">
                  <c:v>2.9326089125080288</c:v>
                </c:pt>
                <c:pt idx="3863">
                  <c:v>2.9331253096062748</c:v>
                </c:pt>
                <c:pt idx="3864">
                  <c:v>2.9347852996998154</c:v>
                </c:pt>
                <c:pt idx="3865">
                  <c:v>2.9358561887642098</c:v>
                </c:pt>
                <c:pt idx="3866">
                  <c:v>2.9365593254110012</c:v>
                </c:pt>
                <c:pt idx="3867">
                  <c:v>2.9376075567435054</c:v>
                </c:pt>
                <c:pt idx="3868">
                  <c:v>2.9403638324800432</c:v>
                </c:pt>
                <c:pt idx="3869">
                  <c:v>2.9397849398795506</c:v>
                </c:pt>
                <c:pt idx="3870">
                  <c:v>2.9409666277427493</c:v>
                </c:pt>
                <c:pt idx="3871">
                  <c:v>2.9420716278980112</c:v>
                </c:pt>
                <c:pt idx="3872">
                  <c:v>2.9427229754433397</c:v>
                </c:pt>
                <c:pt idx="3873">
                  <c:v>2.9448433407705621</c:v>
                </c:pt>
                <c:pt idx="3874">
                  <c:v>2.9459473449815654</c:v>
                </c:pt>
                <c:pt idx="3875">
                  <c:v>2.9462872109599187</c:v>
                </c:pt>
                <c:pt idx="3876">
                  <c:v>2.9472067164969586</c:v>
                </c:pt>
                <c:pt idx="3877">
                  <c:v>2.9481366794487176</c:v>
                </c:pt>
                <c:pt idx="3878">
                  <c:v>2.949779240517727</c:v>
                </c:pt>
                <c:pt idx="3879">
                  <c:v>2.9523059511025855</c:v>
                </c:pt>
                <c:pt idx="3880">
                  <c:v>2.9534891328821722</c:v>
                </c:pt>
                <c:pt idx="3881">
                  <c:v>2.9543516206103897</c:v>
                </c:pt>
                <c:pt idx="3882">
                  <c:v>2.9546718166896295</c:v>
                </c:pt>
                <c:pt idx="3883">
                  <c:v>2.95572826456227</c:v>
                </c:pt>
                <c:pt idx="3884">
                  <c:v>2.9554944666474903</c:v>
                </c:pt>
                <c:pt idx="3885">
                  <c:v>2.9561801742697509</c:v>
                </c:pt>
                <c:pt idx="3886">
                  <c:v>2.9583037764158151</c:v>
                </c:pt>
                <c:pt idx="3887">
                  <c:v>2.9591978853742527</c:v>
                </c:pt>
                <c:pt idx="3888">
                  <c:v>2.9603870428193928</c:v>
                </c:pt>
                <c:pt idx="3889">
                  <c:v>2.9617868424752931</c:v>
                </c:pt>
                <c:pt idx="3890">
                  <c:v>2.9626353869838855</c:v>
                </c:pt>
                <c:pt idx="3891">
                  <c:v>2.9641987704843116</c:v>
                </c:pt>
                <c:pt idx="3892">
                  <c:v>2.9660365366280681</c:v>
                </c:pt>
                <c:pt idx="3893">
                  <c:v>2.9669378661823829</c:v>
                </c:pt>
                <c:pt idx="3894">
                  <c:v>2.9685893907497229</c:v>
                </c:pt>
                <c:pt idx="3895">
                  <c:v>2.9685144459442396</c:v>
                </c:pt>
                <c:pt idx="3896">
                  <c:v>2.9690995631963504</c:v>
                </c:pt>
                <c:pt idx="3897">
                  <c:v>2.9705396985947363</c:v>
                </c:pt>
                <c:pt idx="3898">
                  <c:v>2.9713987005180473</c:v>
                </c:pt>
                <c:pt idx="3899">
                  <c:v>2.9719723644111804</c:v>
                </c:pt>
                <c:pt idx="3900">
                  <c:v>2.9742983922278681</c:v>
                </c:pt>
                <c:pt idx="3901">
                  <c:v>2.9743105925450397</c:v>
                </c:pt>
                <c:pt idx="3902">
                  <c:v>2.976076152730025</c:v>
                </c:pt>
                <c:pt idx="3903">
                  <c:v>2.9775640934528389</c:v>
                </c:pt>
                <c:pt idx="3904">
                  <c:v>2.9779918515120412</c:v>
                </c:pt>
                <c:pt idx="3905">
                  <c:v>2.9791030763189217</c:v>
                </c:pt>
                <c:pt idx="3906">
                  <c:v>2.979857504095047</c:v>
                </c:pt>
                <c:pt idx="3907">
                  <c:v>2.9813374772637893</c:v>
                </c:pt>
                <c:pt idx="3908">
                  <c:v>2.9828460838299757</c:v>
                </c:pt>
                <c:pt idx="3909">
                  <c:v>2.9829977163433949</c:v>
                </c:pt>
                <c:pt idx="3910">
                  <c:v>2.9843584251871325</c:v>
                </c:pt>
                <c:pt idx="3911">
                  <c:v>2.9856768063998667</c:v>
                </c:pt>
                <c:pt idx="3912">
                  <c:v>2.9865480086403493</c:v>
                </c:pt>
                <c:pt idx="3913">
                  <c:v>2.9871343708227833</c:v>
                </c:pt>
                <c:pt idx="3914">
                  <c:v>2.9886504469709116</c:v>
                </c:pt>
                <c:pt idx="3915">
                  <c:v>2.9903398174200899</c:v>
                </c:pt>
                <c:pt idx="3916">
                  <c:v>2.9907695673678103</c:v>
                </c:pt>
                <c:pt idx="3917">
                  <c:v>2.9915289748652305</c:v>
                </c:pt>
                <c:pt idx="3918">
                  <c:v>2.9933458261795494</c:v>
                </c:pt>
                <c:pt idx="3919">
                  <c:v>2.9940457260074997</c:v>
                </c:pt>
                <c:pt idx="3920">
                  <c:v>2.9953222775613595</c:v>
                </c:pt>
                <c:pt idx="3921">
                  <c:v>2.9966842313354207</c:v>
                </c:pt>
                <c:pt idx="3922">
                  <c:v>2.9977459079154203</c:v>
                </c:pt>
                <c:pt idx="3923">
                  <c:v>2.9987122228326291</c:v>
                </c:pt>
                <c:pt idx="3924">
                  <c:v>3.0003176849779942</c:v>
                </c:pt>
                <c:pt idx="3925">
                  <c:v>3.0007108339741997</c:v>
                </c:pt>
                <c:pt idx="3926">
                  <c:v>3.0021078947833879</c:v>
                </c:pt>
                <c:pt idx="3927">
                  <c:v>3.0034758242230026</c:v>
                </c:pt>
                <c:pt idx="3928">
                  <c:v>3.0038888921043863</c:v>
                </c:pt>
                <c:pt idx="3929">
                  <c:v>3.0052003017073079</c:v>
                </c:pt>
                <c:pt idx="3930">
                  <c:v>3.0062709417856377</c:v>
                </c:pt>
                <c:pt idx="3931">
                  <c:v>3.0073836605089066</c:v>
                </c:pt>
                <c:pt idx="3932">
                  <c:v>3.0080061256707262</c:v>
                </c:pt>
                <c:pt idx="3933">
                  <c:v>3.0095861912374891</c:v>
                </c:pt>
                <c:pt idx="3934">
                  <c:v>3.0112412016097352</c:v>
                </c:pt>
                <c:pt idx="3935">
                  <c:v>3.0117219937007245</c:v>
                </c:pt>
                <c:pt idx="3936">
                  <c:v>3.0129639361915874</c:v>
                </c:pt>
                <c:pt idx="3937">
                  <c:v>3.014029098576493</c:v>
                </c:pt>
                <c:pt idx="3938">
                  <c:v>3.0152468894190769</c:v>
                </c:pt>
                <c:pt idx="3939">
                  <c:v>3.0161947793674959</c:v>
                </c:pt>
                <c:pt idx="3940">
                  <c:v>3.0171877357936308</c:v>
                </c:pt>
                <c:pt idx="3941">
                  <c:v>3.0185457057906566</c:v>
                </c:pt>
                <c:pt idx="3942">
                  <c:v>3.0192590508661019</c:v>
                </c:pt>
                <c:pt idx="3943">
                  <c:v>3.0205268879076961</c:v>
                </c:pt>
                <c:pt idx="3944">
                  <c:v>3.0213729425556415</c:v>
                </c:pt>
                <c:pt idx="3945">
                  <c:v>3.0229998175025732</c:v>
                </c:pt>
                <c:pt idx="3946">
                  <c:v>3.0239459645485391</c:v>
                </c:pt>
                <c:pt idx="3947">
                  <c:v>3.0249902121040075</c:v>
                </c:pt>
                <c:pt idx="3948">
                  <c:v>3.0264597278580316</c:v>
                </c:pt>
                <c:pt idx="3949">
                  <c:v>3.0270841849083689</c:v>
                </c:pt>
                <c:pt idx="3950">
                  <c:v>3.0286351191055587</c:v>
                </c:pt>
                <c:pt idx="3951">
                  <c:v>3.0291736759635652</c:v>
                </c:pt>
                <c:pt idx="3952">
                  <c:v>3.030633232275</c:v>
                </c:pt>
                <c:pt idx="3953">
                  <c:v>3.0315614523243055</c:v>
                </c:pt>
                <c:pt idx="3954">
                  <c:v>3.032675166991833</c:v>
                </c:pt>
                <c:pt idx="3955">
                  <c:v>3.0338942027647406</c:v>
                </c:pt>
                <c:pt idx="3956">
                  <c:v>3.0346705413145623</c:v>
                </c:pt>
                <c:pt idx="3957">
                  <c:v>3.036359911763741</c:v>
                </c:pt>
                <c:pt idx="3958">
                  <c:v>3.0371748431535952</c:v>
                </c:pt>
                <c:pt idx="3959">
                  <c:v>3.038170289440377</c:v>
                </c:pt>
                <c:pt idx="3960">
                  <c:v>3.039167727615677</c:v>
                </c:pt>
                <c:pt idx="3961">
                  <c:v>3.0405137462815959</c:v>
                </c:pt>
                <c:pt idx="3962">
                  <c:v>3.0417596725494938</c:v>
                </c:pt>
                <c:pt idx="3963">
                  <c:v>3.0426806720029225</c:v>
                </c:pt>
                <c:pt idx="3964">
                  <c:v>3.0439788853444134</c:v>
                </c:pt>
                <c:pt idx="3965">
                  <c:v>3.0447258435385969</c:v>
                </c:pt>
                <c:pt idx="3966">
                  <c:v>3.0459610634057119</c:v>
                </c:pt>
                <c:pt idx="3967">
                  <c:v>3.046805624137269</c:v>
                </c:pt>
                <c:pt idx="3968">
                  <c:v>3.0482375429955186</c:v>
                </c:pt>
                <c:pt idx="3969">
                  <c:v>3.0496126930310106</c:v>
                </c:pt>
                <c:pt idx="3970">
                  <c:v>3.050563819798271</c:v>
                </c:pt>
                <c:pt idx="3971">
                  <c:v>3.0521971683828859</c:v>
                </c:pt>
                <c:pt idx="3972">
                  <c:v>3.053043472016896</c:v>
                </c:pt>
                <c:pt idx="3973">
                  <c:v>3.053878571277993</c:v>
                </c:pt>
                <c:pt idx="3974">
                  <c:v>3.0552664196027863</c:v>
                </c:pt>
                <c:pt idx="3975">
                  <c:v>3.0568372726851543</c:v>
                </c:pt>
                <c:pt idx="3976">
                  <c:v>3.0580261811442297</c:v>
                </c:pt>
                <c:pt idx="3977">
                  <c:v>3.059448887518085</c:v>
                </c:pt>
                <c:pt idx="3978">
                  <c:v>3.059889094880524</c:v>
                </c:pt>
                <c:pt idx="3979">
                  <c:v>3.0605075762653078</c:v>
                </c:pt>
                <c:pt idx="3980">
                  <c:v>3.0617465309233935</c:v>
                </c:pt>
                <c:pt idx="3981">
                  <c:v>3.0626809756243172</c:v>
                </c:pt>
                <c:pt idx="3982">
                  <c:v>3.0638225767310945</c:v>
                </c:pt>
                <c:pt idx="3983">
                  <c:v>3.0648501422202266</c:v>
                </c:pt>
                <c:pt idx="3984">
                  <c:v>3.0660455243169848</c:v>
                </c:pt>
                <c:pt idx="3985">
                  <c:v>3.067167953496778</c:v>
                </c:pt>
                <c:pt idx="3986">
                  <c:v>3.0681957679719747</c:v>
                </c:pt>
                <c:pt idx="3987">
                  <c:v>3.0693396099533343</c:v>
                </c:pt>
                <c:pt idx="3988">
                  <c:v>3.0705922588449805</c:v>
                </c:pt>
                <c:pt idx="3989">
                  <c:v>3.0711873355396802</c:v>
                </c:pt>
                <c:pt idx="3990">
                  <c:v>3.0728214310824891</c:v>
                </c:pt>
                <c:pt idx="3991">
                  <c:v>3.0739174677394208</c:v>
                </c:pt>
                <c:pt idx="3992">
                  <c:v>3.0747685021086606</c:v>
                </c:pt>
                <c:pt idx="3993">
                  <c:v>3.0760375840805789</c:v>
                </c:pt>
                <c:pt idx="3994">
                  <c:v>3.0770569330295747</c:v>
                </c:pt>
                <c:pt idx="3995">
                  <c:v>3.078382285852121</c:v>
                </c:pt>
                <c:pt idx="3996">
                  <c:v>3.0795886233357277</c:v>
                </c:pt>
                <c:pt idx="3997">
                  <c:v>3.0808659218477814</c:v>
                </c:pt>
                <c:pt idx="3998">
                  <c:v>3.0823162656748213</c:v>
                </c:pt>
                <c:pt idx="3999">
                  <c:v>3.0837305065224756</c:v>
                </c:pt>
                <c:pt idx="4000">
                  <c:v>3.0844201979217716</c:v>
                </c:pt>
                <c:pt idx="4001">
                  <c:v>3.085290155231931</c:v>
                </c:pt>
                <c:pt idx="4002">
                  <c:v>3.0864285195198664</c:v>
                </c:pt>
                <c:pt idx="4003">
                  <c:v>3.0873186447012686</c:v>
                </c:pt>
                <c:pt idx="4004">
                  <c:v>3.088293674130743</c:v>
                </c:pt>
                <c:pt idx="4005">
                  <c:v>3.0893546037525486</c:v>
                </c:pt>
                <c:pt idx="4006">
                  <c:v>3.0905890766614692</c:v>
                </c:pt>
                <c:pt idx="4007">
                  <c:v>3.091477707926483</c:v>
                </c:pt>
                <c:pt idx="4008">
                  <c:v>3.0930859089185603</c:v>
                </c:pt>
                <c:pt idx="4009">
                  <c:v>3.0939354493714117</c:v>
                </c:pt>
                <c:pt idx="4010">
                  <c:v>3.0949821867875276</c:v>
                </c:pt>
                <c:pt idx="4011">
                  <c:v>3.0957582763512841</c:v>
                </c:pt>
                <c:pt idx="4012">
                  <c:v>3.097275348443671</c:v>
                </c:pt>
                <c:pt idx="4013">
                  <c:v>3.0985765496179392</c:v>
                </c:pt>
                <c:pt idx="4014">
                  <c:v>3.0990772605941066</c:v>
                </c:pt>
                <c:pt idx="4015">
                  <c:v>3.1004827869294953</c:v>
                </c:pt>
                <c:pt idx="4016">
                  <c:v>3.1016179143985898</c:v>
                </c:pt>
                <c:pt idx="4017">
                  <c:v>3.1025775066920511</c:v>
                </c:pt>
                <c:pt idx="4018">
                  <c:v>3.1038612788417876</c:v>
                </c:pt>
                <c:pt idx="4019">
                  <c:v>3.1047673391313326</c:v>
                </c:pt>
                <c:pt idx="4020">
                  <c:v>3.1060603237654645</c:v>
                </c:pt>
                <c:pt idx="4021">
                  <c:v>3.1069185787305811</c:v>
                </c:pt>
                <c:pt idx="4022">
                  <c:v>3.1083796289584043</c:v>
                </c:pt>
                <c:pt idx="4023">
                  <c:v>3.109462220367841</c:v>
                </c:pt>
                <c:pt idx="4024">
                  <c:v>3.1103657907967386</c:v>
                </c:pt>
                <c:pt idx="4025">
                  <c:v>3.1115624178238206</c:v>
                </c:pt>
                <c:pt idx="4026">
                  <c:v>3.1125225080894112</c:v>
                </c:pt>
                <c:pt idx="4027">
                  <c:v>3.1138013005178538</c:v>
                </c:pt>
                <c:pt idx="4028">
                  <c:v>3.1148490338782282</c:v>
                </c:pt>
                <c:pt idx="4029">
                  <c:v>3.1163255212420644</c:v>
                </c:pt>
                <c:pt idx="4030">
                  <c:v>3.1170677487010185</c:v>
                </c:pt>
                <c:pt idx="4031">
                  <c:v>3.1181373928350893</c:v>
                </c:pt>
                <c:pt idx="4032">
                  <c:v>3.1195633360277859</c:v>
                </c:pt>
                <c:pt idx="4033">
                  <c:v>3.1207843636892112</c:v>
                </c:pt>
                <c:pt idx="4034">
                  <c:v>3.1216503372223348</c:v>
                </c:pt>
                <c:pt idx="4035">
                  <c:v>3.122463525709736</c:v>
                </c:pt>
                <c:pt idx="4036">
                  <c:v>3.1238185078739851</c:v>
                </c:pt>
                <c:pt idx="4037">
                  <c:v>3.1247439890765785</c:v>
                </c:pt>
                <c:pt idx="4038">
                  <c:v>3.1258771246571548</c:v>
                </c:pt>
                <c:pt idx="4039">
                  <c:v>3.1271096056775578</c:v>
                </c:pt>
                <c:pt idx="4040">
                  <c:v>3.1280746756644429</c:v>
                </c:pt>
                <c:pt idx="4041">
                  <c:v>3.129261343248936</c:v>
                </c:pt>
                <c:pt idx="4042">
                  <c:v>3.1304726604538371</c:v>
                </c:pt>
                <c:pt idx="4043">
                  <c:v>3.1311892423481238</c:v>
                </c:pt>
                <c:pt idx="4044">
                  <c:v>3.1327648261657215</c:v>
                </c:pt>
                <c:pt idx="4045">
                  <c:v>3.1342811512999145</c:v>
                </c:pt>
                <c:pt idx="4046">
                  <c:v>3.1345206758941826</c:v>
                </c:pt>
                <c:pt idx="4047">
                  <c:v>3.1370787587231965</c:v>
                </c:pt>
                <c:pt idx="4048">
                  <c:v>3.1373120586658465</c:v>
                </c:pt>
                <c:pt idx="4049">
                  <c:v>3.1378692894787075</c:v>
                </c:pt>
                <c:pt idx="4050">
                  <c:v>3.139732701187131</c:v>
                </c:pt>
                <c:pt idx="4051">
                  <c:v>3.1410523273301885</c:v>
                </c:pt>
                <c:pt idx="4052">
                  <c:v>3.1411554075609858</c:v>
                </c:pt>
                <c:pt idx="4053">
                  <c:v>3.1423403322430259</c:v>
                </c:pt>
                <c:pt idx="4054">
                  <c:v>3.1427763068423644</c:v>
                </c:pt>
                <c:pt idx="4055">
                  <c:v>3.1439597376080157</c:v>
                </c:pt>
                <c:pt idx="4056">
                  <c:v>3.1455609669902809</c:v>
                </c:pt>
                <c:pt idx="4057">
                  <c:v>3.146425197620951</c:v>
                </c:pt>
                <c:pt idx="4058">
                  <c:v>3.1484397438706644</c:v>
                </c:pt>
                <c:pt idx="4059">
                  <c:v>3.1493507838815034</c:v>
                </c:pt>
                <c:pt idx="4060">
                  <c:v>3.1502486276309121</c:v>
                </c:pt>
                <c:pt idx="4061">
                  <c:v>3.1528221475959395</c:v>
                </c:pt>
                <c:pt idx="4062">
                  <c:v>3.1541036788710937</c:v>
                </c:pt>
                <c:pt idx="4063">
                  <c:v>3.1538967714513046</c:v>
                </c:pt>
                <c:pt idx="4064">
                  <c:v>3.1548727968250381</c:v>
                </c:pt>
                <c:pt idx="4065">
                  <c:v>3.1558045026792496</c:v>
                </c:pt>
                <c:pt idx="4066">
                  <c:v>3.1570673599995493</c:v>
                </c:pt>
                <c:pt idx="4067">
                  <c:v>3.1577916604618426</c:v>
                </c:pt>
                <c:pt idx="4068">
                  <c:v>3.1584748782234562</c:v>
                </c:pt>
                <c:pt idx="4069">
                  <c:v>3.1605658631950404</c:v>
                </c:pt>
                <c:pt idx="4070">
                  <c:v>3.1615976614472729</c:v>
                </c:pt>
                <c:pt idx="4071">
                  <c:v>3.1626633218043083</c:v>
                </c:pt>
                <c:pt idx="4072">
                  <c:v>3.1639737354629709</c:v>
                </c:pt>
                <c:pt idx="4073">
                  <c:v>3.1647361307931674</c:v>
                </c:pt>
                <c:pt idx="4074">
                  <c:v>3.165914083865395</c:v>
                </c:pt>
                <c:pt idx="4075">
                  <c:v>3.1668980767931996</c:v>
                </c:pt>
                <c:pt idx="4076">
                  <c:v>3.1681198514128193</c:v>
                </c:pt>
                <c:pt idx="4077">
                  <c:v>3.168900671711806</c:v>
                </c:pt>
                <c:pt idx="4078">
                  <c:v>3.1704804882925042</c:v>
                </c:pt>
                <c:pt idx="4079">
                  <c:v>3.1714709548579916</c:v>
                </c:pt>
                <c:pt idx="4080">
                  <c:v>3.1724088853638213</c:v>
                </c:pt>
                <c:pt idx="4081">
                  <c:v>3.1741365996669679</c:v>
                </c:pt>
                <c:pt idx="4082">
                  <c:v>3.1748815659726337</c:v>
                </c:pt>
                <c:pt idx="4083">
                  <c:v>3.175435061994524</c:v>
                </c:pt>
                <c:pt idx="4084">
                  <c:v>3.1767263037262023</c:v>
                </c:pt>
                <c:pt idx="4085">
                  <c:v>3.1785038152422946</c:v>
                </c:pt>
                <c:pt idx="4086">
                  <c:v>3.1789328182318206</c:v>
                </c:pt>
                <c:pt idx="4087">
                  <c:v>3.1802068799250334</c:v>
                </c:pt>
                <c:pt idx="4088">
                  <c:v>3.1815125628484662</c:v>
                </c:pt>
                <c:pt idx="4089">
                  <c:v>3.1824853514033578</c:v>
                </c:pt>
                <c:pt idx="4090">
                  <c:v>3.1837265469360263</c:v>
                </c:pt>
                <c:pt idx="4091">
                  <c:v>3.1848310491191589</c:v>
                </c:pt>
                <c:pt idx="4092">
                  <c:v>3.185679095655622</c:v>
                </c:pt>
                <c:pt idx="4093">
                  <c:v>3.1865622492272121</c:v>
                </c:pt>
                <c:pt idx="4094">
                  <c:v>3.1875034165518832</c:v>
                </c:pt>
                <c:pt idx="4095">
                  <c:v>3.1884321345733184</c:v>
                </c:pt>
                <c:pt idx="4096">
                  <c:v>3.1900273882900296</c:v>
                </c:pt>
                <c:pt idx="4097">
                  <c:v>3.1918728730017927</c:v>
                </c:pt>
                <c:pt idx="4098">
                  <c:v>3.1931671025662478</c:v>
                </c:pt>
                <c:pt idx="4099">
                  <c:v>3.1942491960035553</c:v>
                </c:pt>
                <c:pt idx="4100">
                  <c:v>3.1950210528042118</c:v>
                </c:pt>
                <c:pt idx="4101">
                  <c:v>3.1959554975051354</c:v>
                </c:pt>
                <c:pt idx="4102">
                  <c:v>3.1967126641279728</c:v>
                </c:pt>
                <c:pt idx="4103">
                  <c:v>3.1973144634464199</c:v>
                </c:pt>
                <c:pt idx="4104">
                  <c:v>3.1986866256491351</c:v>
                </c:pt>
                <c:pt idx="4105">
                  <c:v>3.1994512618539144</c:v>
                </c:pt>
                <c:pt idx="4106">
                  <c:v>3.2005746869779665</c:v>
                </c:pt>
                <c:pt idx="4107">
                  <c:v>3.2015606717942888</c:v>
                </c:pt>
                <c:pt idx="4108">
                  <c:v>3.2033167705088146</c:v>
                </c:pt>
                <c:pt idx="4109">
                  <c:v>3.2042454885302494</c:v>
                </c:pt>
                <c:pt idx="4110">
                  <c:v>3.2050644036971394</c:v>
                </c:pt>
                <c:pt idx="4111">
                  <c:v>3.206168905880272</c:v>
                </c:pt>
                <c:pt idx="4112">
                  <c:v>3.2074190649112708</c:v>
                </c:pt>
                <c:pt idx="4113">
                  <c:v>3.2084760107560406</c:v>
                </c:pt>
                <c:pt idx="4114">
                  <c:v>3.2092219730059655</c:v>
                </c:pt>
                <c:pt idx="4115">
                  <c:v>3.2101175758807914</c:v>
                </c:pt>
                <c:pt idx="4116">
                  <c:v>3.2114020949887223</c:v>
                </c:pt>
                <c:pt idx="4117">
                  <c:v>3.2125070951439847</c:v>
                </c:pt>
                <c:pt idx="4118">
                  <c:v>3.2141812774432146</c:v>
                </c:pt>
                <c:pt idx="4119">
                  <c:v>3.2147805869010146</c:v>
                </c:pt>
                <c:pt idx="4120">
                  <c:v>3.2163337619727872</c:v>
                </c:pt>
                <c:pt idx="4121">
                  <c:v>3.217428304713331</c:v>
                </c:pt>
                <c:pt idx="4122">
                  <c:v>3.2187128238212619</c:v>
                </c:pt>
                <c:pt idx="4123">
                  <c:v>3.2197538345578889</c:v>
                </c:pt>
                <c:pt idx="4124">
                  <c:v>3.2206001381918989</c:v>
                </c:pt>
                <c:pt idx="4125">
                  <c:v>3.2219486467184653</c:v>
                </c:pt>
                <c:pt idx="4126">
                  <c:v>3.2228621765899517</c:v>
                </c:pt>
                <c:pt idx="4127">
                  <c:v>3.224183296649398</c:v>
                </c:pt>
                <c:pt idx="4128">
                  <c:v>3.224474859331194</c:v>
                </c:pt>
                <c:pt idx="4129">
                  <c:v>3.2257516598711184</c:v>
                </c:pt>
                <c:pt idx="4130">
                  <c:v>3.2268907711172483</c:v>
                </c:pt>
                <c:pt idx="4131">
                  <c:v>3.2285248666600577</c:v>
                </c:pt>
                <c:pt idx="4132">
                  <c:v>3.2290462434795977</c:v>
                </c:pt>
                <c:pt idx="4133">
                  <c:v>3.229943340270812</c:v>
                </c:pt>
                <c:pt idx="4134">
                  <c:v>3.2323677175830672</c:v>
                </c:pt>
                <c:pt idx="4135">
                  <c:v>3.232581098640539</c:v>
                </c:pt>
                <c:pt idx="4136">
                  <c:v>3.2342014999497879</c:v>
                </c:pt>
                <c:pt idx="4137">
                  <c:v>3.2354036046702941</c:v>
                </c:pt>
                <c:pt idx="4138">
                  <c:v>3.2356080222294357</c:v>
                </c:pt>
                <c:pt idx="4139">
                  <c:v>3.2371880877961989</c:v>
                </c:pt>
                <c:pt idx="4140">
                  <c:v>3.2384623984754759</c:v>
                </c:pt>
                <c:pt idx="4141">
                  <c:v>3.2397914860889934</c:v>
                </c:pt>
                <c:pt idx="4142">
                  <c:v>3.2408693467631999</c:v>
                </c:pt>
                <c:pt idx="4143">
                  <c:v>3.2410468738273512</c:v>
                </c:pt>
                <c:pt idx="4144">
                  <c:v>3.2423291520606998</c:v>
                </c:pt>
                <c:pt idx="4145">
                  <c:v>3.2433238513892872</c:v>
                </c:pt>
                <c:pt idx="4146">
                  <c:v>3.244429598502744</c:v>
                </c:pt>
                <c:pt idx="4147">
                  <c:v>3.2455726935259093</c:v>
                </c:pt>
                <c:pt idx="4148">
                  <c:v>3.2473890468680993</c:v>
                </c:pt>
                <c:pt idx="4149">
                  <c:v>3.247665421399947</c:v>
                </c:pt>
                <c:pt idx="4150">
                  <c:v>3.2496879352037316</c:v>
                </c:pt>
                <c:pt idx="4151">
                  <c:v>3.2504055130422773</c:v>
                </c:pt>
                <c:pt idx="4152">
                  <c:v>3.2508940237012731</c:v>
                </c:pt>
                <c:pt idx="4153">
                  <c:v>3.2530689169766713</c:v>
                </c:pt>
                <c:pt idx="4154">
                  <c:v>3.253807658630719</c:v>
                </c:pt>
                <c:pt idx="4155">
                  <c:v>3.2547386175267361</c:v>
                </c:pt>
                <c:pt idx="4156">
                  <c:v>3.2555478222371019</c:v>
                </c:pt>
                <c:pt idx="4157">
                  <c:v>3.2569511076979079</c:v>
                </c:pt>
                <c:pt idx="4158">
                  <c:v>3.2582520598861113</c:v>
                </c:pt>
                <c:pt idx="4159">
                  <c:v>3.2601587951697972</c:v>
                </c:pt>
                <c:pt idx="4160">
                  <c:v>3.2610168011488492</c:v>
                </c:pt>
                <c:pt idx="4161">
                  <c:v>3.261202793739201</c:v>
                </c:pt>
                <c:pt idx="4162">
                  <c:v>3.2628707513868132</c:v>
                </c:pt>
                <c:pt idx="4163">
                  <c:v>3.2635601938000445</c:v>
                </c:pt>
                <c:pt idx="4164">
                  <c:v>3.2649911167140355</c:v>
                </c:pt>
                <c:pt idx="4165">
                  <c:v>3.2663012813866334</c:v>
                </c:pt>
                <c:pt idx="4166">
                  <c:v>3.2668749452797665</c:v>
                </c:pt>
                <c:pt idx="4167">
                  <c:v>3.2684345939892219</c:v>
                </c:pt>
                <c:pt idx="4168">
                  <c:v>3.2686469791024346</c:v>
                </c:pt>
                <c:pt idx="4169">
                  <c:v>3.2707426948092491</c:v>
                </c:pt>
                <c:pt idx="4170">
                  <c:v>3.2711577545791504</c:v>
                </c:pt>
                <c:pt idx="4171">
                  <c:v>3.2728287000595389</c:v>
                </c:pt>
                <c:pt idx="4172">
                  <c:v>3.2734999664900455</c:v>
                </c:pt>
                <c:pt idx="4173">
                  <c:v>3.2745036293169636</c:v>
                </c:pt>
                <c:pt idx="4174">
                  <c:v>3.2757311306160717</c:v>
                </c:pt>
                <c:pt idx="4175">
                  <c:v>3.2769573869848565</c:v>
                </c:pt>
                <c:pt idx="4176">
                  <c:v>3.2780589013352124</c:v>
                </c:pt>
                <c:pt idx="4177">
                  <c:v>3.2791136063053998</c:v>
                </c:pt>
                <c:pt idx="4178">
                  <c:v>3.2809705443761401</c:v>
                </c:pt>
                <c:pt idx="4179">
                  <c:v>3.281708041099864</c:v>
                </c:pt>
                <c:pt idx="4180">
                  <c:v>3.2826131054451499</c:v>
                </c:pt>
                <c:pt idx="4181">
                  <c:v>3.2850292662172689</c:v>
                </c:pt>
                <c:pt idx="4182">
                  <c:v>3.2850222946074568</c:v>
                </c:pt>
                <c:pt idx="4183">
                  <c:v>3.2864972880549046</c:v>
                </c:pt>
                <c:pt idx="4184">
                  <c:v>3.2881007583117521</c:v>
                </c:pt>
                <c:pt idx="4185">
                  <c:v>3.2885282673848897</c:v>
                </c:pt>
                <c:pt idx="4186">
                  <c:v>3.2894786471939561</c:v>
                </c:pt>
                <c:pt idx="4187">
                  <c:v>3.2915429906566147</c:v>
                </c:pt>
                <c:pt idx="4188">
                  <c:v>3.2923701223636406</c:v>
                </c:pt>
                <c:pt idx="4189">
                  <c:v>3.2930971616726459</c:v>
                </c:pt>
                <c:pt idx="4190">
                  <c:v>3.2942472283056241</c:v>
                </c:pt>
                <c:pt idx="4191">
                  <c:v>3.2947551598776688</c:v>
                </c:pt>
                <c:pt idx="4192">
                  <c:v>3.2960618387453606</c:v>
                </c:pt>
                <c:pt idx="4193">
                  <c:v>3.2982100905118328</c:v>
                </c:pt>
                <c:pt idx="4194">
                  <c:v>3.299414685092986</c:v>
                </c:pt>
                <c:pt idx="4195">
                  <c:v>3.3001551696494866</c:v>
                </c:pt>
                <c:pt idx="4196">
                  <c:v>3.3014827633466157</c:v>
                </c:pt>
                <c:pt idx="4197">
                  <c:v>3.3021492990418921</c:v>
                </c:pt>
                <c:pt idx="4198">
                  <c:v>3.3027478615414978</c:v>
                </c:pt>
                <c:pt idx="4199">
                  <c:v>3.304339629453303</c:v>
                </c:pt>
                <c:pt idx="4200">
                  <c:v>3.3052929970951461</c:v>
                </c:pt>
                <c:pt idx="4201">
                  <c:v>3.3056642353176553</c:v>
                </c:pt>
                <c:pt idx="4202">
                  <c:v>3.3076384458248826</c:v>
                </c:pt>
                <c:pt idx="4203">
                  <c:v>3.3088532488346898</c:v>
                </c:pt>
                <c:pt idx="4204">
                  <c:v>3.3091418236837096</c:v>
                </c:pt>
                <c:pt idx="4205">
                  <c:v>3.310799821888732</c:v>
                </c:pt>
                <c:pt idx="4206">
                  <c:v>3.3120659160278736</c:v>
                </c:pt>
                <c:pt idx="4207">
                  <c:v>3.3129306446306734</c:v>
                </c:pt>
                <c:pt idx="4208">
                  <c:v>3.3137356165779384</c:v>
                </c:pt>
                <c:pt idx="4209">
                  <c:v>3.3153388378487212</c:v>
                </c:pt>
                <c:pt idx="4210">
                  <c:v>3.3160890328617461</c:v>
                </c:pt>
                <c:pt idx="4211">
                  <c:v>3.3175734877796539</c:v>
                </c:pt>
                <c:pt idx="4212">
                  <c:v>3.318762645224794</c:v>
                </c:pt>
                <c:pt idx="4213">
                  <c:v>3.319089065955652</c:v>
                </c:pt>
                <c:pt idx="4214">
                  <c:v>3.3205697860825887</c:v>
                </c:pt>
                <c:pt idx="4215">
                  <c:v>3.3212644572031795</c:v>
                </c:pt>
                <c:pt idx="4216">
                  <c:v>3.3227758026160776</c:v>
                </c:pt>
                <c:pt idx="4217">
                  <c:v>3.3241347685573621</c:v>
                </c:pt>
                <c:pt idx="4218">
                  <c:v>3.3254877588330936</c:v>
                </c:pt>
                <c:pt idx="4219">
                  <c:v>3.3257631374206826</c:v>
                </c:pt>
                <c:pt idx="4220">
                  <c:v>3.327338223266151</c:v>
                </c:pt>
                <c:pt idx="4221">
                  <c:v>3.328738271908116</c:v>
                </c:pt>
                <c:pt idx="4222">
                  <c:v>3.3294150160320459</c:v>
                </c:pt>
                <c:pt idx="4223">
                  <c:v>3.3306928125162294</c:v>
                </c:pt>
                <c:pt idx="4224">
                  <c:v>3.3322800986788694</c:v>
                </c:pt>
                <c:pt idx="4225">
                  <c:v>3.332835835575342</c:v>
                </c:pt>
                <c:pt idx="4226">
                  <c:v>3.3336418034668664</c:v>
                </c:pt>
                <c:pt idx="4227">
                  <c:v>3.3351526509076348</c:v>
                </c:pt>
                <c:pt idx="4228">
                  <c:v>3.3365390053160398</c:v>
                </c:pt>
                <c:pt idx="4229">
                  <c:v>3.337448053438361</c:v>
                </c:pt>
                <c:pt idx="4230">
                  <c:v>3.3388834581015172</c:v>
                </c:pt>
                <c:pt idx="4231">
                  <c:v>3.340029291971395</c:v>
                </c:pt>
                <c:pt idx="4232">
                  <c:v>3.3408691219677218</c:v>
                </c:pt>
                <c:pt idx="4233">
                  <c:v>3.3429705643540251</c:v>
                </c:pt>
                <c:pt idx="4234">
                  <c:v>3.3435604123413656</c:v>
                </c:pt>
                <c:pt idx="4235">
                  <c:v>3.3440489230003614</c:v>
                </c:pt>
                <c:pt idx="4236">
                  <c:v>3.3456877492784001</c:v>
                </c:pt>
                <c:pt idx="4237">
                  <c:v>3.3469227201594505</c:v>
                </c:pt>
                <c:pt idx="4238">
                  <c:v>3.3474206922889063</c:v>
                </c:pt>
                <c:pt idx="4239">
                  <c:v>3.3492773813735819</c:v>
                </c:pt>
                <c:pt idx="4240">
                  <c:v>3.3504884495924183</c:v>
                </c:pt>
                <c:pt idx="4241">
                  <c:v>3.3507127860367381</c:v>
                </c:pt>
                <c:pt idx="4242">
                  <c:v>3.3523715311999549</c:v>
                </c:pt>
                <c:pt idx="4243">
                  <c:v>3.3534787722297996</c:v>
                </c:pt>
                <c:pt idx="4244">
                  <c:v>3.3540997434752309</c:v>
                </c:pt>
                <c:pt idx="4245">
                  <c:v>3.3550996715111783</c:v>
                </c:pt>
                <c:pt idx="4246">
                  <c:v>3.3567472123014825</c:v>
                </c:pt>
                <c:pt idx="4247">
                  <c:v>3.3574528388089213</c:v>
                </c:pt>
                <c:pt idx="4248">
                  <c:v>3.3588414340919086</c:v>
                </c:pt>
                <c:pt idx="4249">
                  <c:v>3.3602006490192577</c:v>
                </c:pt>
                <c:pt idx="4250">
                  <c:v>3.3604371857807496</c:v>
                </c:pt>
                <c:pt idx="4251">
                  <c:v>3.3620172513475124</c:v>
                </c:pt>
                <c:pt idx="4252">
                  <c:v>3.3634778036032058</c:v>
                </c:pt>
                <c:pt idx="4253">
                  <c:v>3.3641296491206636</c:v>
                </c:pt>
                <c:pt idx="4254">
                  <c:v>3.3654014699392936</c:v>
                </c:pt>
                <c:pt idx="4255">
                  <c:v>3.3666603434825575</c:v>
                </c:pt>
                <c:pt idx="4256">
                  <c:v>3.3674668093462112</c:v>
                </c:pt>
                <c:pt idx="4257">
                  <c:v>3.3688748255422469</c:v>
                </c:pt>
                <c:pt idx="4258">
                  <c:v>3.3705191295137098</c:v>
                </c:pt>
                <c:pt idx="4259">
                  <c:v>3.37099469289734</c:v>
                </c:pt>
                <c:pt idx="4260">
                  <c:v>3.3726723610014764</c:v>
                </c:pt>
                <c:pt idx="4261">
                  <c:v>3.3740985531802377</c:v>
                </c:pt>
                <c:pt idx="4262">
                  <c:v>3.3743804054055095</c:v>
                </c:pt>
                <c:pt idx="4263">
                  <c:v>3.375565828059679</c:v>
                </c:pt>
                <c:pt idx="4264">
                  <c:v>3.3770721937512826</c:v>
                </c:pt>
                <c:pt idx="4265">
                  <c:v>3.3777733385095563</c:v>
                </c:pt>
                <c:pt idx="4266">
                  <c:v>3.3787286980399172</c:v>
                </c:pt>
                <c:pt idx="4267">
                  <c:v>3.3805736847795504</c:v>
                </c:pt>
                <c:pt idx="4268">
                  <c:v>3.3810860981007602</c:v>
                </c:pt>
                <c:pt idx="4269">
                  <c:v>3.382217490778884</c:v>
                </c:pt>
                <c:pt idx="4270">
                  <c:v>3.3838027850530059</c:v>
                </c:pt>
                <c:pt idx="4271">
                  <c:v>3.3847700959144738</c:v>
                </c:pt>
                <c:pt idx="4272">
                  <c:v>3.3855058497357446</c:v>
                </c:pt>
                <c:pt idx="4273">
                  <c:v>3.3871225162540228</c:v>
                </c:pt>
                <c:pt idx="4274">
                  <c:v>3.3876033083450121</c:v>
                </c:pt>
                <c:pt idx="4275">
                  <c:v>3.3891106699808748</c:v>
                </c:pt>
                <c:pt idx="4276">
                  <c:v>3.3900650335669766</c:v>
                </c:pt>
                <c:pt idx="4277">
                  <c:v>3.3914262403828439</c:v>
                </c:pt>
                <c:pt idx="4278">
                  <c:v>3.3937398188962953</c:v>
                </c:pt>
                <c:pt idx="4279">
                  <c:v>3.395016370450155</c:v>
                </c:pt>
                <c:pt idx="4280">
                  <c:v>3.3950417670287569</c:v>
                </c:pt>
                <c:pt idx="4281">
                  <c:v>3.395733450316571</c:v>
                </c:pt>
                <c:pt idx="4282">
                  <c:v>3.3964420646567866</c:v>
                </c:pt>
                <c:pt idx="4283">
                  <c:v>3.3976625943460825</c:v>
                </c:pt>
                <c:pt idx="4284">
                  <c:v>3.3999375800195009</c:v>
                </c:pt>
                <c:pt idx="4285">
                  <c:v>3.4008324359361328</c:v>
                </c:pt>
                <c:pt idx="4286">
                  <c:v>3.4015470259419018</c:v>
                </c:pt>
                <c:pt idx="4287">
                  <c:v>3.4021201918629056</c:v>
                </c:pt>
                <c:pt idx="4288">
                  <c:v>3.4035471309998608</c:v>
                </c:pt>
                <c:pt idx="4289">
                  <c:v>3.4043595725290681</c:v>
                </c:pt>
                <c:pt idx="4290">
                  <c:v>3.4055820941068817</c:v>
                </c:pt>
                <c:pt idx="4291">
                  <c:v>3.4064829256890672</c:v>
                </c:pt>
                <c:pt idx="4292">
                  <c:v>3.4071469715236962</c:v>
                </c:pt>
                <c:pt idx="4293">
                  <c:v>3.4091483215119789</c:v>
                </c:pt>
                <c:pt idx="4294">
                  <c:v>3.4110478361997876</c:v>
                </c:pt>
                <c:pt idx="4295">
                  <c:v>3.4114355075025689</c:v>
                </c:pt>
                <c:pt idx="4296">
                  <c:v>3.4125661532224982</c:v>
                </c:pt>
                <c:pt idx="4297">
                  <c:v>3.4134278939925213</c:v>
                </c:pt>
                <c:pt idx="4298">
                  <c:v>3.4139510137145144</c:v>
                </c:pt>
                <c:pt idx="4299">
                  <c:v>3.416314638426976</c:v>
                </c:pt>
                <c:pt idx="4300">
                  <c:v>3.4162845111131439</c:v>
                </c:pt>
                <c:pt idx="4301">
                  <c:v>3.4173812947282705</c:v>
                </c:pt>
                <c:pt idx="4302">
                  <c:v>3.4181775521632702</c:v>
                </c:pt>
                <c:pt idx="4303">
                  <c:v>3.4190786327315204</c:v>
                </c:pt>
                <c:pt idx="4304">
                  <c:v>3.4212973475543103</c:v>
                </c:pt>
                <c:pt idx="4305">
                  <c:v>3.4214322980013927</c:v>
                </c:pt>
                <c:pt idx="4306">
                  <c:v>3.4244793894615322</c:v>
                </c:pt>
                <c:pt idx="4307">
                  <c:v>3.4244163959871559</c:v>
                </c:pt>
                <c:pt idx="4308">
                  <c:v>3.4247373390245901</c:v>
                </c:pt>
                <c:pt idx="4309">
                  <c:v>3.4270810448518736</c:v>
                </c:pt>
                <c:pt idx="4310">
                  <c:v>3.4276138750303913</c:v>
                </c:pt>
                <c:pt idx="4311">
                  <c:v>3.4294977035961223</c:v>
                </c:pt>
                <c:pt idx="4312">
                  <c:v>3.4310777691628851</c:v>
                </c:pt>
                <c:pt idx="4313">
                  <c:v>3.4304448465863473</c:v>
                </c:pt>
                <c:pt idx="4314">
                  <c:v>3.4328445742781941</c:v>
                </c:pt>
                <c:pt idx="4315">
                  <c:v>3.4346006729927199</c:v>
                </c:pt>
                <c:pt idx="4316">
                  <c:v>3.4335066282243054</c:v>
                </c:pt>
                <c:pt idx="4317">
                  <c:v>3.4359616308225225</c:v>
                </c:pt>
                <c:pt idx="4318">
                  <c:v>3.4375399534868323</c:v>
                </c:pt>
                <c:pt idx="4319">
                  <c:v>3.4365198575796421</c:v>
                </c:pt>
                <c:pt idx="4320">
                  <c:v>3.4396784947967798</c:v>
                </c:pt>
                <c:pt idx="4321">
                  <c:v>3.439868720150232</c:v>
                </c:pt>
                <c:pt idx="4322">
                  <c:v>3.4409169514827362</c:v>
                </c:pt>
                <c:pt idx="4323">
                  <c:v>3.4432967602894053</c:v>
                </c:pt>
                <c:pt idx="4324">
                  <c:v>3.4428015270066612</c:v>
                </c:pt>
                <c:pt idx="4325">
                  <c:v>3.4436179523129042</c:v>
                </c:pt>
                <c:pt idx="4326">
                  <c:v>3.4444002665282789</c:v>
                </c:pt>
                <c:pt idx="4327">
                  <c:v>3.4456282657995168</c:v>
                </c:pt>
                <c:pt idx="4328">
                  <c:v>3.4466687785640144</c:v>
                </c:pt>
                <c:pt idx="4329">
                  <c:v>3.4485381659379915</c:v>
                </c:pt>
                <c:pt idx="4330">
                  <c:v>3.4494484589906365</c:v>
                </c:pt>
                <c:pt idx="4331">
                  <c:v>3.4505464875360863</c:v>
                </c:pt>
                <c:pt idx="4332">
                  <c:v>3.4525909121135667</c:v>
                </c:pt>
                <c:pt idx="4333">
                  <c:v>3.4528423880389418</c:v>
                </c:pt>
                <c:pt idx="4334">
                  <c:v>3.4535196301350015</c:v>
                </c:pt>
                <c:pt idx="4335">
                  <c:v>3.4554908528094521</c:v>
                </c:pt>
                <c:pt idx="4336">
                  <c:v>3.456248766390484</c:v>
                </c:pt>
                <c:pt idx="4337">
                  <c:v>3.4572922669877584</c:v>
                </c:pt>
                <c:pt idx="4338">
                  <c:v>3.4583544415398872</c:v>
                </c:pt>
                <c:pt idx="4339">
                  <c:v>3.4597953238964676</c:v>
                </c:pt>
                <c:pt idx="4340">
                  <c:v>3.4602402619941364</c:v>
                </c:pt>
                <c:pt idx="4341">
                  <c:v>3.462657667696579</c:v>
                </c:pt>
                <c:pt idx="4342">
                  <c:v>3.4635893735507906</c:v>
                </c:pt>
                <c:pt idx="4343">
                  <c:v>3.4635326047280328</c:v>
                </c:pt>
                <c:pt idx="4344">
                  <c:v>3.4658163049137167</c:v>
                </c:pt>
                <c:pt idx="4345">
                  <c:v>3.4672417501342836</c:v>
                </c:pt>
                <c:pt idx="4346">
                  <c:v>3.4672522075490022</c:v>
                </c:pt>
                <c:pt idx="4347">
                  <c:v>3.4685676009289597</c:v>
                </c:pt>
                <c:pt idx="4348">
                  <c:v>3.4708587706965854</c:v>
                </c:pt>
                <c:pt idx="4349">
                  <c:v>3.4700440882927959</c:v>
                </c:pt>
                <c:pt idx="4350">
                  <c:v>3.4716251498038178</c:v>
                </c:pt>
                <c:pt idx="4351">
                  <c:v>3.473000050853245</c:v>
                </c:pt>
                <c:pt idx="4352">
                  <c:v>3.4739947501818329</c:v>
                </c:pt>
                <c:pt idx="4353">
                  <c:v>3.475518793884032</c:v>
                </c:pt>
                <c:pt idx="4354">
                  <c:v>3.4769026584317895</c:v>
                </c:pt>
                <c:pt idx="4355">
                  <c:v>3.4773495884179759</c:v>
                </c:pt>
                <c:pt idx="4356">
                  <c:v>3.4780450064967607</c:v>
                </c:pt>
                <c:pt idx="4357">
                  <c:v>3.4788532152628675</c:v>
                </c:pt>
                <c:pt idx="4358">
                  <c:v>3.481081391556117</c:v>
                </c:pt>
                <c:pt idx="4359">
                  <c:v>3.4835077607568903</c:v>
                </c:pt>
                <c:pt idx="4360">
                  <c:v>3.4836827979603937</c:v>
                </c:pt>
                <c:pt idx="4361">
                  <c:v>3.484812447736064</c:v>
                </c:pt>
                <c:pt idx="4362">
                  <c:v>3.4855793248154261</c:v>
                </c:pt>
                <c:pt idx="4363">
                  <c:v>3.4859478241912232</c:v>
                </c:pt>
                <c:pt idx="4364">
                  <c:v>3.4861853568969736</c:v>
                </c:pt>
                <c:pt idx="4365">
                  <c:v>3.4878224402725593</c:v>
                </c:pt>
                <c:pt idx="4366">
                  <c:v>3.4889149911245849</c:v>
                </c:pt>
                <c:pt idx="4367">
                  <c:v>3.4903546285508416</c:v>
                </c:pt>
                <c:pt idx="4368">
                  <c:v>3.4908020565091578</c:v>
                </c:pt>
                <c:pt idx="4369">
                  <c:v>3.4921286542620278</c:v>
                </c:pt>
                <c:pt idx="4370">
                  <c:v>3.4941359799158636</c:v>
                </c:pt>
                <c:pt idx="4371">
                  <c:v>3.4949611197343717</c:v>
                </c:pt>
                <c:pt idx="4372">
                  <c:v>3.4966285794098542</c:v>
                </c:pt>
                <c:pt idx="4373">
                  <c:v>3.498362518364619</c:v>
                </c:pt>
                <c:pt idx="4374">
                  <c:v>3.4998561857669217</c:v>
                </c:pt>
                <c:pt idx="4375">
                  <c:v>3.4992277449395486</c:v>
                </c:pt>
                <c:pt idx="4376">
                  <c:v>3.5001599487658894</c:v>
                </c:pt>
                <c:pt idx="4377">
                  <c:v>3.5016000841642754</c:v>
                </c:pt>
                <c:pt idx="4378">
                  <c:v>3.5018931407624603</c:v>
                </c:pt>
                <c:pt idx="4379">
                  <c:v>3.5030514239355743</c:v>
                </c:pt>
                <c:pt idx="4380">
                  <c:v>3.5040879529230362</c:v>
                </c:pt>
                <c:pt idx="4381">
                  <c:v>3.5052950373648368</c:v>
                </c:pt>
                <c:pt idx="4382">
                  <c:v>3.5075232136580867</c:v>
                </c:pt>
                <c:pt idx="4383">
                  <c:v>3.5078511283053331</c:v>
                </c:pt>
                <c:pt idx="4384">
                  <c:v>3.5083881912469512</c:v>
                </c:pt>
                <c:pt idx="4385">
                  <c:v>3.5105409247625885</c:v>
                </c:pt>
                <c:pt idx="4386">
                  <c:v>3.5108192911829539</c:v>
                </c:pt>
                <c:pt idx="4387">
                  <c:v>3.5121849797479863</c:v>
                </c:pt>
                <c:pt idx="4388">
                  <c:v>3.5136988150215318</c:v>
                </c:pt>
                <c:pt idx="4389">
                  <c:v>3.5140110435467005</c:v>
                </c:pt>
                <c:pt idx="4390">
                  <c:v>3.5151787881902741</c:v>
                </c:pt>
                <c:pt idx="4391">
                  <c:v>3.5168238391199313</c:v>
                </c:pt>
                <c:pt idx="4392">
                  <c:v>3.517474439707065</c:v>
                </c:pt>
                <c:pt idx="4393">
                  <c:v>3.5183424051287062</c:v>
                </c:pt>
                <c:pt idx="4394">
                  <c:v>3.5197521642271954</c:v>
                </c:pt>
                <c:pt idx="4395">
                  <c:v>3.5208872916962899</c:v>
                </c:pt>
                <c:pt idx="4396">
                  <c:v>3.5218224833554079</c:v>
                </c:pt>
                <c:pt idx="4397">
                  <c:v>3.5226670440869645</c:v>
                </c:pt>
                <c:pt idx="4398">
                  <c:v>3.5239503182645722</c:v>
                </c:pt>
                <c:pt idx="4399">
                  <c:v>3.5249841084053219</c:v>
                </c:pt>
                <c:pt idx="4400">
                  <c:v>3.5259516682528544</c:v>
                </c:pt>
                <c:pt idx="4401">
                  <c:v>3.5277787279958277</c:v>
                </c:pt>
                <c:pt idx="4402">
                  <c:v>3.5284009441715827</c:v>
                </c:pt>
                <c:pt idx="4403">
                  <c:v>3.5294529102950576</c:v>
                </c:pt>
                <c:pt idx="4404">
                  <c:v>3.5309719742759627</c:v>
                </c:pt>
                <c:pt idx="4405">
                  <c:v>3.5315053024266096</c:v>
                </c:pt>
                <c:pt idx="4406">
                  <c:v>3.5331279446104409</c:v>
                </c:pt>
                <c:pt idx="4407">
                  <c:v>3.5343736218922746</c:v>
                </c:pt>
                <c:pt idx="4408">
                  <c:v>3.5351407479577013</c:v>
                </c:pt>
                <c:pt idx="4409">
                  <c:v>3.5361210060945347</c:v>
                </c:pt>
                <c:pt idx="4410">
                  <c:v>3.5374901804644732</c:v>
                </c:pt>
                <c:pt idx="4411">
                  <c:v>3.5388274846181265</c:v>
                </c:pt>
                <c:pt idx="4412">
                  <c:v>3.5396394281752039</c:v>
                </c:pt>
                <c:pt idx="4413">
                  <c:v>3.5407080763650161</c:v>
                </c:pt>
                <c:pt idx="4414">
                  <c:v>3.5422156869869434</c:v>
                </c:pt>
                <c:pt idx="4415">
                  <c:v>3.5429442202123371</c:v>
                </c:pt>
                <c:pt idx="4416">
                  <c:v>3.5439580914679087</c:v>
                </c:pt>
                <c:pt idx="4417">
                  <c:v>3.5450822635501553</c:v>
                </c:pt>
                <c:pt idx="4418">
                  <c:v>3.5460874202934614</c:v>
                </c:pt>
                <c:pt idx="4419">
                  <c:v>3.5470425308377576</c:v>
                </c:pt>
                <c:pt idx="4420">
                  <c:v>3.5486435112339576</c:v>
                </c:pt>
                <c:pt idx="4421">
                  <c:v>3.5498697676027424</c:v>
                </c:pt>
                <c:pt idx="4422">
                  <c:v>3.5505430259217667</c:v>
                </c:pt>
                <c:pt idx="4423">
                  <c:v>3.5521557086630091</c:v>
                </c:pt>
                <c:pt idx="4424">
                  <c:v>3.5528747804179432</c:v>
                </c:pt>
                <c:pt idx="4425">
                  <c:v>3.5541055185358927</c:v>
                </c:pt>
                <c:pt idx="4426">
                  <c:v>3.5551853710986174</c:v>
                </c:pt>
                <c:pt idx="4427">
                  <c:v>3.5561753396919755</c:v>
                </c:pt>
                <c:pt idx="4428">
                  <c:v>3.5573166918126882</c:v>
                </c:pt>
                <c:pt idx="4429">
                  <c:v>3.5583337998871016</c:v>
                </c:pt>
                <c:pt idx="4430">
                  <c:v>3.5599278086734891</c:v>
                </c:pt>
                <c:pt idx="4431">
                  <c:v>3.5609466596503556</c:v>
                </c:pt>
                <c:pt idx="4432">
                  <c:v>3.5625725386530287</c:v>
                </c:pt>
                <c:pt idx="4433">
                  <c:v>3.5631058668036757</c:v>
                </c:pt>
                <c:pt idx="4434">
                  <c:v>3.5640301030759454</c:v>
                </c:pt>
                <c:pt idx="4435">
                  <c:v>3.5654610259899364</c:v>
                </c:pt>
                <c:pt idx="4436">
                  <c:v>3.5662114699890264</c:v>
                </c:pt>
                <c:pt idx="4437">
                  <c:v>3.5675813913171588</c:v>
                </c:pt>
                <c:pt idx="4438">
                  <c:v>3.5684677817075903</c:v>
                </c:pt>
                <c:pt idx="4439">
                  <c:v>3.5696021622184904</c:v>
                </c:pt>
                <c:pt idx="4440">
                  <c:v>3.5705928777700424</c:v>
                </c:pt>
                <c:pt idx="4441">
                  <c:v>3.5720409807224995</c:v>
                </c:pt>
                <c:pt idx="4442">
                  <c:v>3.5730757668075088</c:v>
                </c:pt>
                <c:pt idx="4443">
                  <c:v>3.5741180224744595</c:v>
                </c:pt>
                <c:pt idx="4444">
                  <c:v>3.5756368374692995</c:v>
                </c:pt>
                <c:pt idx="4445">
                  <c:v>3.576228428359093</c:v>
                </c:pt>
                <c:pt idx="4446">
                  <c:v>3.5774546847278774</c:v>
                </c:pt>
                <c:pt idx="4447">
                  <c:v>3.5783629858920047</c:v>
                </c:pt>
                <c:pt idx="4448">
                  <c:v>3.5798636249041196</c:v>
                </c:pt>
                <c:pt idx="4449">
                  <c:v>3.581203667904485</c:v>
                </c:pt>
                <c:pt idx="4450">
                  <c:v>3.5820260688762811</c:v>
                </c:pt>
                <c:pt idx="4451">
                  <c:v>3.5835964239865197</c:v>
                </c:pt>
                <c:pt idx="4452">
                  <c:v>3.584585147649554</c:v>
                </c:pt>
                <c:pt idx="4453">
                  <c:v>3.5854864772038688</c:v>
                </c:pt>
                <c:pt idx="4454">
                  <c:v>3.5863803371762422</c:v>
                </c:pt>
                <c:pt idx="4455">
                  <c:v>3.5877577280863164</c:v>
                </c:pt>
                <c:pt idx="4456">
                  <c:v>3.5885995499711614</c:v>
                </c:pt>
                <c:pt idx="4457">
                  <c:v>3.5898878038700635</c:v>
                </c:pt>
                <c:pt idx="4458">
                  <c:v>3.5909442517427039</c:v>
                </c:pt>
                <c:pt idx="4459">
                  <c:v>3.5919912381448844</c:v>
                </c:pt>
                <c:pt idx="4460">
                  <c:v>3.5930611312650198</c:v>
                </c:pt>
                <c:pt idx="4461">
                  <c:v>3.5943561077876698</c:v>
                </c:pt>
                <c:pt idx="4462">
                  <c:v>3.5954618549011261</c:v>
                </c:pt>
                <c:pt idx="4463">
                  <c:v>3.5963903239364963</c:v>
                </c:pt>
                <c:pt idx="4464">
                  <c:v>3.5975177328375838</c:v>
                </c:pt>
                <c:pt idx="4465">
                  <c:v>3.5988129583462984</c:v>
                </c:pt>
                <c:pt idx="4466">
                  <c:v>3.5998116414519217</c:v>
                </c:pt>
                <c:pt idx="4467">
                  <c:v>3.6007236774070202</c:v>
                </c:pt>
                <c:pt idx="4468">
                  <c:v>3.6019608891626529</c:v>
                </c:pt>
                <c:pt idx="4469">
                  <c:v>3.6028896071840877</c:v>
                </c:pt>
                <c:pt idx="4470">
                  <c:v>3.6043683354225062</c:v>
                </c:pt>
                <c:pt idx="4471">
                  <c:v>3.605356810099476</c:v>
                </c:pt>
                <c:pt idx="4472">
                  <c:v>3.6062394656989363</c:v>
                </c:pt>
                <c:pt idx="4473">
                  <c:v>3.6079988012323034</c:v>
                </c:pt>
                <c:pt idx="4474">
                  <c:v>3.6090420528435132</c:v>
                </c:pt>
                <c:pt idx="4475">
                  <c:v>3.6100925250505997</c:v>
                </c:pt>
                <c:pt idx="4476">
                  <c:v>3.611259771722044</c:v>
                </c:pt>
                <c:pt idx="4477">
                  <c:v>3.6122796186431696</c:v>
                </c:pt>
                <c:pt idx="4478">
                  <c:v>3.6131597843819825</c:v>
                </c:pt>
                <c:pt idx="4479">
                  <c:v>3.6142368980979951</c:v>
                </c:pt>
                <c:pt idx="4480">
                  <c:v>3.6156618453464326</c:v>
                </c:pt>
                <c:pt idx="4481">
                  <c:v>3.6166323930267419</c:v>
                </c:pt>
                <c:pt idx="4482">
                  <c:v>3.6181957765271684</c:v>
                </c:pt>
                <c:pt idx="4483">
                  <c:v>3.6203111621330963</c:v>
                </c:pt>
                <c:pt idx="4484">
                  <c:v>3.6204471085244374</c:v>
                </c:pt>
                <c:pt idx="4485">
                  <c:v>3.621419150121135</c:v>
                </c:pt>
                <c:pt idx="4486">
                  <c:v>3.6226717990127808</c:v>
                </c:pt>
                <c:pt idx="4487">
                  <c:v>3.6236981195715892</c:v>
                </c:pt>
                <c:pt idx="4488">
                  <c:v>3.624199577505951</c:v>
                </c:pt>
                <c:pt idx="4489">
                  <c:v>3.6254462507320437</c:v>
                </c:pt>
                <c:pt idx="4490">
                  <c:v>3.6266971567212365</c:v>
                </c:pt>
                <c:pt idx="4491">
                  <c:v>3.6278564358386092</c:v>
                </c:pt>
                <c:pt idx="4492">
                  <c:v>3.6291108276327084</c:v>
                </c:pt>
                <c:pt idx="4493">
                  <c:v>3.6298194419729239</c:v>
                </c:pt>
                <c:pt idx="4494">
                  <c:v>3.6313753558914081</c:v>
                </c:pt>
                <c:pt idx="4495">
                  <c:v>3.6323849943838797</c:v>
                </c:pt>
                <c:pt idx="4496">
                  <c:v>3.6328665334330634</c:v>
                </c:pt>
                <c:pt idx="4497">
                  <c:v>3.6340885570387478</c:v>
                </c:pt>
                <c:pt idx="4498">
                  <c:v>3.6352779634699526</c:v>
                </c:pt>
                <c:pt idx="4499">
                  <c:v>3.6361959750906041</c:v>
                </c:pt>
                <c:pt idx="4500">
                  <c:v>3.6375644025023486</c:v>
                </c:pt>
                <c:pt idx="4501">
                  <c:v>3.6387032647624138</c:v>
                </c:pt>
                <c:pt idx="4502">
                  <c:v>3.6400161682817238</c:v>
                </c:pt>
                <c:pt idx="4503">
                  <c:v>3.6410579259765452</c:v>
                </c:pt>
                <c:pt idx="4504">
                  <c:v>3.6421445011630178</c:v>
                </c:pt>
                <c:pt idx="4505">
                  <c:v>3.6433871906120743</c:v>
                </c:pt>
                <c:pt idx="4506">
                  <c:v>3.644143112304588</c:v>
                </c:pt>
                <c:pt idx="4507">
                  <c:v>3.6449605335550896</c:v>
                </c:pt>
                <c:pt idx="4508">
                  <c:v>3.6462256317499722</c:v>
                </c:pt>
                <c:pt idx="4509">
                  <c:v>3.6475288248127575</c:v>
                </c:pt>
                <c:pt idx="4510">
                  <c:v>3.6487356602684935</c:v>
                </c:pt>
                <c:pt idx="4511">
                  <c:v>3.6494211189046895</c:v>
                </c:pt>
                <c:pt idx="4512">
                  <c:v>3.6507240629814102</c:v>
                </c:pt>
                <c:pt idx="4513">
                  <c:v>3.6521681821568319</c:v>
                </c:pt>
                <c:pt idx="4514">
                  <c:v>3.6530515847144862</c:v>
                </c:pt>
                <c:pt idx="4515">
                  <c:v>3.6537226021589277</c:v>
                </c:pt>
                <c:pt idx="4516">
                  <c:v>3.6551136873025625</c:v>
                </c:pt>
                <c:pt idx="4517">
                  <c:v>3.6567238801831574</c:v>
                </c:pt>
                <c:pt idx="4518">
                  <c:v>3.6574648627117878</c:v>
                </c:pt>
                <c:pt idx="4519">
                  <c:v>3.6581211899784103</c:v>
                </c:pt>
                <c:pt idx="4520">
                  <c:v>3.6596701322870824</c:v>
                </c:pt>
                <c:pt idx="4521">
                  <c:v>3.6605981033503232</c:v>
                </c:pt>
                <c:pt idx="4522">
                  <c:v>3.6615614304347552</c:v>
                </c:pt>
                <c:pt idx="4523">
                  <c:v>3.6630145131085072</c:v>
                </c:pt>
                <c:pt idx="4524">
                  <c:v>3.6641693104767148</c:v>
                </c:pt>
                <c:pt idx="4525">
                  <c:v>3.6652740616459125</c:v>
                </c:pt>
                <c:pt idx="4526">
                  <c:v>3.6660207708540313</c:v>
                </c:pt>
                <c:pt idx="4527">
                  <c:v>3.6673555851470372</c:v>
                </c:pt>
                <c:pt idx="4528">
                  <c:v>3.6684513728179047</c:v>
                </c:pt>
                <c:pt idx="4529">
                  <c:v>3.6695250007290112</c:v>
                </c:pt>
                <c:pt idx="4530">
                  <c:v>3.670631494800662</c:v>
                </c:pt>
                <c:pt idx="4531">
                  <c:v>3.6714011107267357</c:v>
                </c:pt>
                <c:pt idx="4532">
                  <c:v>3.6728009103826356</c:v>
                </c:pt>
                <c:pt idx="4533">
                  <c:v>3.6742258576310731</c:v>
                </c:pt>
                <c:pt idx="4534">
                  <c:v>3.6747878191791639</c:v>
                </c:pt>
                <c:pt idx="4535">
                  <c:v>3.6762356731455563</c:v>
                </c:pt>
                <c:pt idx="4536">
                  <c:v>3.6782325413846739</c:v>
                </c:pt>
                <c:pt idx="4537">
                  <c:v>3.6793176226547581</c:v>
                </c:pt>
                <c:pt idx="4538">
                  <c:v>3.6797379111320185</c:v>
                </c:pt>
                <c:pt idx="4539">
                  <c:v>3.6806546778223468</c:v>
                </c:pt>
                <c:pt idx="4540">
                  <c:v>3.6824374180457982</c:v>
                </c:pt>
                <c:pt idx="4541">
                  <c:v>3.6834037329630069</c:v>
                </c:pt>
                <c:pt idx="4542">
                  <c:v>3.6842067130217542</c:v>
                </c:pt>
                <c:pt idx="4543">
                  <c:v>3.6846299893317918</c:v>
                </c:pt>
                <c:pt idx="4544">
                  <c:v>3.6859112716208813</c:v>
                </c:pt>
                <c:pt idx="4545">
                  <c:v>3.6864234359560264</c:v>
                </c:pt>
                <c:pt idx="4546">
                  <c:v>3.6882711615423718</c:v>
                </c:pt>
                <c:pt idx="4547">
                  <c:v>3.6903892859950118</c:v>
                </c:pt>
                <c:pt idx="4548">
                  <c:v>3.6911389830359074</c:v>
                </c:pt>
                <c:pt idx="4549">
                  <c:v>3.6916332203743925</c:v>
                </c:pt>
                <c:pt idx="4550">
                  <c:v>3.6924877405485383</c:v>
                </c:pt>
                <c:pt idx="4551">
                  <c:v>3.694241847374546</c:v>
                </c:pt>
                <c:pt idx="4552">
                  <c:v>3.6953202060208823</c:v>
                </c:pt>
                <c:pt idx="4553">
                  <c:v>3.6971012033418806</c:v>
                </c:pt>
                <c:pt idx="4554">
                  <c:v>3.6984315358857218</c:v>
                </c:pt>
                <c:pt idx="4555">
                  <c:v>3.6990980715809982</c:v>
                </c:pt>
                <c:pt idx="4556">
                  <c:v>3.699752406959103</c:v>
                </c:pt>
                <c:pt idx="4557">
                  <c:v>3.7002785145138732</c:v>
                </c:pt>
                <c:pt idx="4558">
                  <c:v>3.7012316331696513</c:v>
                </c:pt>
                <c:pt idx="4559">
                  <c:v>3.7036002376034074</c:v>
                </c:pt>
                <c:pt idx="4560">
                  <c:v>3.7039781984496645</c:v>
                </c:pt>
                <c:pt idx="4561">
                  <c:v>3.7046385094933227</c:v>
                </c:pt>
                <c:pt idx="4562">
                  <c:v>3.70595863360851</c:v>
                </c:pt>
                <c:pt idx="4563">
                  <c:v>3.7068004554933549</c:v>
                </c:pt>
                <c:pt idx="4564">
                  <c:v>3.7083269890562014</c:v>
                </c:pt>
                <c:pt idx="4565">
                  <c:v>3.7093811960542591</c:v>
                </c:pt>
                <c:pt idx="4566">
                  <c:v>3.7100308006971341</c:v>
                </c:pt>
                <c:pt idx="4567">
                  <c:v>3.7120229382010215</c:v>
                </c:pt>
                <c:pt idx="4568">
                  <c:v>3.7124932728772926</c:v>
                </c:pt>
                <c:pt idx="4569">
                  <c:v>3.713147857241462</c:v>
                </c:pt>
                <c:pt idx="4570">
                  <c:v>3.7148862779453919</c:v>
                </c:pt>
                <c:pt idx="4571">
                  <c:v>3.7156827843664564</c:v>
                </c:pt>
                <c:pt idx="4572">
                  <c:v>3.7164504084040124</c:v>
                </c:pt>
                <c:pt idx="4573">
                  <c:v>3.7179211690883598</c:v>
                </c:pt>
                <c:pt idx="4574">
                  <c:v>3.7186459675227828</c:v>
                </c:pt>
                <c:pt idx="4575">
                  <c:v>3.7198806894177681</c:v>
                </c:pt>
                <c:pt idx="4576">
                  <c:v>3.72102253951061</c:v>
                </c:pt>
                <c:pt idx="4577">
                  <c:v>3.7223688071625936</c:v>
                </c:pt>
                <c:pt idx="4578">
                  <c:v>3.7244211992941456</c:v>
                </c:pt>
                <c:pt idx="4579">
                  <c:v>3.7254592221979959</c:v>
                </c:pt>
                <c:pt idx="4580">
                  <c:v>3.726738263612503</c:v>
                </c:pt>
                <c:pt idx="4581">
                  <c:v>3.7285914668922726</c:v>
                </c:pt>
                <c:pt idx="4582">
                  <c:v>3.7297373007621499</c:v>
                </c:pt>
                <c:pt idx="4583">
                  <c:v>3.7303356142756909</c:v>
                </c:pt>
                <c:pt idx="4584">
                  <c:v>3.7311505456655456</c:v>
                </c:pt>
                <c:pt idx="4585">
                  <c:v>3.7311363534598558</c:v>
                </c:pt>
                <c:pt idx="4586">
                  <c:v>3.731724707530808</c:v>
                </c:pt>
                <c:pt idx="4587">
                  <c:v>3.7331959661872847</c:v>
                </c:pt>
                <c:pt idx="4588">
                  <c:v>3.734675192397833</c:v>
                </c:pt>
                <c:pt idx="4589">
                  <c:v>3.735806834062021</c:v>
                </c:pt>
                <c:pt idx="4590">
                  <c:v>3.7366897386475459</c:v>
                </c:pt>
                <c:pt idx="4591">
                  <c:v>3.738497626463535</c:v>
                </c:pt>
                <c:pt idx="4592">
                  <c:v>3.7399292963357205</c:v>
                </c:pt>
                <c:pt idx="4593">
                  <c:v>3.739950709137287</c:v>
                </c:pt>
                <c:pt idx="4594">
                  <c:v>3.7413022054966296</c:v>
                </c:pt>
                <c:pt idx="4595">
                  <c:v>3.7425346865170326</c:v>
                </c:pt>
                <c:pt idx="4596">
                  <c:v>3.7436513890173373</c:v>
                </c:pt>
                <c:pt idx="4597">
                  <c:v>3.74454997972494</c:v>
                </c:pt>
                <c:pt idx="4598">
                  <c:v>3.745150036140934</c:v>
                </c:pt>
                <c:pt idx="4599">
                  <c:v>3.7462567791986494</c:v>
                </c:pt>
                <c:pt idx="4600">
                  <c:v>3.7477628959041884</c:v>
                </c:pt>
                <c:pt idx="4601">
                  <c:v>3.748407520825769</c:v>
                </c:pt>
                <c:pt idx="4602">
                  <c:v>3.7497888955128791</c:v>
                </c:pt>
                <c:pt idx="4603">
                  <c:v>3.7511540861057817</c:v>
                </c:pt>
                <c:pt idx="4604">
                  <c:v>3.7514932051259411</c:v>
                </c:pt>
                <c:pt idx="4605">
                  <c:v>3.7525454202354811</c:v>
                </c:pt>
                <c:pt idx="4606">
                  <c:v>3.7544489187003256</c:v>
                </c:pt>
                <c:pt idx="4607">
                  <c:v>3.7552800341843873</c:v>
                </c:pt>
                <c:pt idx="4608">
                  <c:v>3.756738594551563</c:v>
                </c:pt>
                <c:pt idx="4609">
                  <c:v>3.7580153950914874</c:v>
                </c:pt>
                <c:pt idx="4610">
                  <c:v>3.7585422496044516</c:v>
                </c:pt>
                <c:pt idx="4611">
                  <c:v>3.7603093037058253</c:v>
                </c:pt>
                <c:pt idx="4612">
                  <c:v>3.7606247690498353</c:v>
                </c:pt>
                <c:pt idx="4613">
                  <c:v>3.7622680770770396</c:v>
                </c:pt>
                <c:pt idx="4614">
                  <c:v>3.7627491181540935</c:v>
                </c:pt>
                <c:pt idx="4615">
                  <c:v>3.7643162364454907</c:v>
                </c:pt>
                <c:pt idx="4616">
                  <c:v>3.7650223609250593</c:v>
                </c:pt>
                <c:pt idx="4617">
                  <c:v>3.7666816040604054</c:v>
                </c:pt>
                <c:pt idx="4618">
                  <c:v>3.7672896280304711</c:v>
                </c:pt>
                <c:pt idx="4619">
                  <c:v>3.7685288316746215</c:v>
                </c:pt>
                <c:pt idx="4620">
                  <c:v>3.7688602321267743</c:v>
                </c:pt>
                <c:pt idx="4621">
                  <c:v>3.7702635175875807</c:v>
                </c:pt>
                <c:pt idx="4622">
                  <c:v>3.7714103474017171</c:v>
                </c:pt>
                <c:pt idx="4623">
                  <c:v>3.7721891758121857</c:v>
                </c:pt>
                <c:pt idx="4624">
                  <c:v>3.7740550773812562</c:v>
                </c:pt>
                <c:pt idx="4625">
                  <c:v>3.7745976180162986</c:v>
                </c:pt>
                <c:pt idx="4626">
                  <c:v>3.7760793340874939</c:v>
                </c:pt>
                <c:pt idx="4627">
                  <c:v>3.7773907436904155</c:v>
                </c:pt>
                <c:pt idx="4628">
                  <c:v>3.7778077953488349</c:v>
                </c:pt>
                <c:pt idx="4629">
                  <c:v>3.7791209478542096</c:v>
                </c:pt>
                <c:pt idx="4630">
                  <c:v>3.7811621356128486</c:v>
                </c:pt>
                <c:pt idx="4631">
                  <c:v>3.7813941906251749</c:v>
                </c:pt>
                <c:pt idx="4632">
                  <c:v>3.7827197924337859</c:v>
                </c:pt>
                <c:pt idx="4633">
                  <c:v>3.7829884483976275</c:v>
                </c:pt>
                <c:pt idx="4634">
                  <c:v>3.7841544501387481</c:v>
                </c:pt>
                <c:pt idx="4635">
                  <c:v>3.7855960794535224</c:v>
                </c:pt>
                <c:pt idx="4636">
                  <c:v>3.7860450013282265</c:v>
                </c:pt>
                <c:pt idx="4637">
                  <c:v>3.7874831448380948</c:v>
                </c:pt>
                <c:pt idx="4638">
                  <c:v>3.7882993211582727</c:v>
                </c:pt>
                <c:pt idx="4639">
                  <c:v>3.7898221199301485</c:v>
                </c:pt>
                <c:pt idx="4640">
                  <c:v>3.7910351800375026</c:v>
                </c:pt>
                <c:pt idx="4641">
                  <c:v>3.7918331803749554</c:v>
                </c:pt>
                <c:pt idx="4642">
                  <c:v>3.7925896000395984</c:v>
                </c:pt>
                <c:pt idx="4643">
                  <c:v>3.7945737699894146</c:v>
                </c:pt>
                <c:pt idx="4644">
                  <c:v>3.7953946770448224</c:v>
                </c:pt>
                <c:pt idx="4645">
                  <c:v>3.7955649835130965</c:v>
                </c:pt>
                <c:pt idx="4646">
                  <c:v>3.7973815858413511</c:v>
                </c:pt>
                <c:pt idx="4647">
                  <c:v>3.7981143518298448</c:v>
                </c:pt>
                <c:pt idx="4648">
                  <c:v>3.7995111636529684</c:v>
                </c:pt>
                <c:pt idx="4649">
                  <c:v>3.8002235127841546</c:v>
                </c:pt>
                <c:pt idx="4650">
                  <c:v>3.8016569255587931</c:v>
                </c:pt>
                <c:pt idx="4651">
                  <c:v>3.8021421993989475</c:v>
                </c:pt>
                <c:pt idx="4652">
                  <c:v>3.8040344934908794</c:v>
                </c:pt>
                <c:pt idx="4653">
                  <c:v>3.8046948045345377</c:v>
                </c:pt>
                <c:pt idx="4654">
                  <c:v>3.8055112298407803</c:v>
                </c:pt>
                <c:pt idx="4655">
                  <c:v>3.8072043350809297</c:v>
                </c:pt>
                <c:pt idx="4656">
                  <c:v>3.8076388157638799</c:v>
                </c:pt>
                <c:pt idx="4657">
                  <c:v>3.8090602772074114</c:v>
                </c:pt>
                <c:pt idx="4658">
                  <c:v>3.8098428404088511</c:v>
                </c:pt>
                <c:pt idx="4659">
                  <c:v>3.8110078462057126</c:v>
                </c:pt>
                <c:pt idx="4660">
                  <c:v>3.8128505920707636</c:v>
                </c:pt>
                <c:pt idx="4661">
                  <c:v>3.813011188082513</c:v>
                </c:pt>
                <c:pt idx="4662">
                  <c:v>3.8146027070082535</c:v>
                </c:pt>
                <c:pt idx="4663">
                  <c:v>3.8146500143605517</c:v>
                </c:pt>
                <c:pt idx="4664">
                  <c:v>3.8167330317780652</c:v>
                </c:pt>
                <c:pt idx="4665">
                  <c:v>3.8170353008606446</c:v>
                </c:pt>
                <c:pt idx="4666">
                  <c:v>3.8186806007763665</c:v>
                </c:pt>
                <c:pt idx="4667">
                  <c:v>3.8197029375581391</c:v>
                </c:pt>
                <c:pt idx="4668">
                  <c:v>3.8206799588761311</c:v>
                </c:pt>
                <c:pt idx="4669">
                  <c:v>3.822549097264043</c:v>
                </c:pt>
                <c:pt idx="4670">
                  <c:v>3.8226686105751124</c:v>
                </c:pt>
                <c:pt idx="4671">
                  <c:v>3.8233025290959097</c:v>
                </c:pt>
                <c:pt idx="4672">
                  <c:v>3.8242419535181278</c:v>
                </c:pt>
                <c:pt idx="4673">
                  <c:v>3.8254711977196894</c:v>
                </c:pt>
                <c:pt idx="4674">
                  <c:v>3.8272599136086942</c:v>
                </c:pt>
                <c:pt idx="4675">
                  <c:v>3.8285822785984642</c:v>
                </c:pt>
                <c:pt idx="4676">
                  <c:v>3.8291532036448852</c:v>
                </c:pt>
                <c:pt idx="4677">
                  <c:v>3.8294856000412967</c:v>
                </c:pt>
                <c:pt idx="4678">
                  <c:v>3.83113413677586</c:v>
                </c:pt>
                <c:pt idx="4679">
                  <c:v>3.8319406026395133</c:v>
                </c:pt>
                <c:pt idx="4680">
                  <c:v>3.8332856253611736</c:v>
                </c:pt>
                <c:pt idx="4681">
                  <c:v>3.8339962315899068</c:v>
                </c:pt>
                <c:pt idx="4682">
                  <c:v>3.8346132190583022</c:v>
                </c:pt>
                <c:pt idx="4683">
                  <c:v>3.8355456718707082</c:v>
                </c:pt>
                <c:pt idx="4684">
                  <c:v>3.8375786430892114</c:v>
                </c:pt>
                <c:pt idx="4685">
                  <c:v>3.8380539574867765</c:v>
                </c:pt>
                <c:pt idx="4686">
                  <c:v>3.8390685757005425</c:v>
                </c:pt>
                <c:pt idx="4687">
                  <c:v>3.8399288225541777</c:v>
                </c:pt>
                <c:pt idx="4688">
                  <c:v>3.8416000170206308</c:v>
                </c:pt>
                <c:pt idx="4689">
                  <c:v>3.8433070654804049</c:v>
                </c:pt>
                <c:pt idx="4690">
                  <c:v>3.8437345745535429</c:v>
                </c:pt>
                <c:pt idx="4691">
                  <c:v>3.8448497831374588</c:v>
                </c:pt>
                <c:pt idx="4692">
                  <c:v>3.8451652484814689</c:v>
                </c:pt>
                <c:pt idx="4693">
                  <c:v>3.8466342662633637</c:v>
                </c:pt>
                <c:pt idx="4694">
                  <c:v>3.8482643780291368</c:v>
                </c:pt>
                <c:pt idx="4695">
                  <c:v>3.8490439533977998</c:v>
                </c:pt>
                <c:pt idx="4696">
                  <c:v>3.8494483067669178</c:v>
                </c:pt>
                <c:pt idx="4697">
                  <c:v>3.8506479216267766</c:v>
                </c:pt>
                <c:pt idx="4698">
                  <c:v>3.852206823378038</c:v>
                </c:pt>
                <c:pt idx="4699">
                  <c:v>3.8528957678191396</c:v>
                </c:pt>
                <c:pt idx="4700">
                  <c:v>3.8540881620831215</c:v>
                </c:pt>
                <c:pt idx="4701">
                  <c:v>3.8549123059573707</c:v>
                </c:pt>
                <c:pt idx="4702">
                  <c:v>3.8553433008354148</c:v>
                </c:pt>
                <c:pt idx="4703">
                  <c:v>3.8564913755798749</c:v>
                </c:pt>
                <c:pt idx="4704">
                  <c:v>3.8579576545150571</c:v>
                </c:pt>
                <c:pt idx="4705">
                  <c:v>3.8584160378602212</c:v>
                </c:pt>
                <c:pt idx="4706">
                  <c:v>3.8603175444365481</c:v>
                </c:pt>
                <c:pt idx="4707">
                  <c:v>3.8612119023810503</c:v>
                </c:pt>
                <c:pt idx="4708">
                  <c:v>3.8617385079079498</c:v>
                </c:pt>
                <c:pt idx="4709">
                  <c:v>3.863007340893803</c:v>
                </c:pt>
                <c:pt idx="4710">
                  <c:v>3.8641890287570013</c:v>
                </c:pt>
                <c:pt idx="4711">
                  <c:v>3.8653903865193135</c:v>
                </c:pt>
                <c:pt idx="4712">
                  <c:v>3.8659359149871322</c:v>
                </c:pt>
                <c:pt idx="4713">
                  <c:v>3.8666335739404998</c:v>
                </c:pt>
                <c:pt idx="4714">
                  <c:v>3.8678745204871032</c:v>
                </c:pt>
                <c:pt idx="4715">
                  <c:v>3.8693639551263055</c:v>
                </c:pt>
                <c:pt idx="4716">
                  <c:v>3.8701567267563988</c:v>
                </c:pt>
                <c:pt idx="4717">
                  <c:v>3.8708635981941613</c:v>
                </c:pt>
                <c:pt idx="4718">
                  <c:v>3.8723014927179644</c:v>
                </c:pt>
                <c:pt idx="4719">
                  <c:v>3.8728106692203332</c:v>
                </c:pt>
                <c:pt idx="4720">
                  <c:v>3.8746245327018758</c:v>
                </c:pt>
                <c:pt idx="4721">
                  <c:v>3.8753993773353086</c:v>
                </c:pt>
                <c:pt idx="4722">
                  <c:v>3.8758659772206085</c:v>
                </c:pt>
                <c:pt idx="4723">
                  <c:v>3.8773227946853313</c:v>
                </c:pt>
                <c:pt idx="4724">
                  <c:v>3.8783687851432531</c:v>
                </c:pt>
                <c:pt idx="4725">
                  <c:v>3.8791433807906217</c:v>
                </c:pt>
                <c:pt idx="4726">
                  <c:v>3.8811170933257193</c:v>
                </c:pt>
                <c:pt idx="4727">
                  <c:v>3.8820928697133876</c:v>
                </c:pt>
                <c:pt idx="4728">
                  <c:v>3.883158530070423</c:v>
                </c:pt>
                <c:pt idx="4729">
                  <c:v>3.8842361417585654</c:v>
                </c:pt>
                <c:pt idx="4730">
                  <c:v>3.88473037909705</c:v>
                </c:pt>
                <c:pt idx="4731">
                  <c:v>3.8850901639605819</c:v>
                </c:pt>
                <c:pt idx="4732">
                  <c:v>3.8865280584843851</c:v>
                </c:pt>
                <c:pt idx="4733">
                  <c:v>3.8882268904040234</c:v>
                </c:pt>
                <c:pt idx="4734">
                  <c:v>3.888578458727419</c:v>
                </c:pt>
                <c:pt idx="4735">
                  <c:v>3.8897810614200545</c:v>
                </c:pt>
                <c:pt idx="4736">
                  <c:v>3.8904114941359458</c:v>
                </c:pt>
                <c:pt idx="4737">
                  <c:v>3.8912119843340456</c:v>
                </c:pt>
                <c:pt idx="4738">
                  <c:v>3.8927395138411511</c:v>
                </c:pt>
                <c:pt idx="4739">
                  <c:v>3.8934869700074644</c:v>
                </c:pt>
                <c:pt idx="4740">
                  <c:v>3.8940815487300342</c:v>
                </c:pt>
                <c:pt idx="4741">
                  <c:v>3.8954863281072289</c:v>
                </c:pt>
                <c:pt idx="4742">
                  <c:v>3.8964379528466186</c:v>
                </c:pt>
                <c:pt idx="4743">
                  <c:v>3.8968091910691283</c:v>
                </c:pt>
                <c:pt idx="4744">
                  <c:v>3.8985453708984754</c:v>
                </c:pt>
                <c:pt idx="4745">
                  <c:v>3.8996491261234141</c:v>
                </c:pt>
                <c:pt idx="4746">
                  <c:v>3.9001296692283387</c:v>
                </c:pt>
                <c:pt idx="4747">
                  <c:v>3.9014266376395064</c:v>
                </c:pt>
                <c:pt idx="4748">
                  <c:v>3.9028700098567337</c:v>
                </c:pt>
                <c:pt idx="4749">
                  <c:v>3.9031501191795526</c:v>
                </c:pt>
                <c:pt idx="4750">
                  <c:v>3.9039279516457626</c:v>
                </c:pt>
                <c:pt idx="4751">
                  <c:v>3.9061439276218404</c:v>
                </c:pt>
                <c:pt idx="4752">
                  <c:v>3.9062298278141716</c:v>
                </c:pt>
                <c:pt idx="4753">
                  <c:v>3.9075063793680314</c:v>
                </c:pt>
                <c:pt idx="4754">
                  <c:v>3.9081659434534952</c:v>
                </c:pt>
                <c:pt idx="4755">
                  <c:v>3.9085894687495975</c:v>
                </c:pt>
                <c:pt idx="4756">
                  <c:v>3.9111408289548639</c:v>
                </c:pt>
                <c:pt idx="4757">
                  <c:v>3.9111928670423919</c:v>
                </c:pt>
                <c:pt idx="4758">
                  <c:v>3.9118016379706515</c:v>
                </c:pt>
                <c:pt idx="4759">
                  <c:v>3.9130669851515987</c:v>
                </c:pt>
                <c:pt idx="4760">
                  <c:v>3.9140447534277847</c:v>
                </c:pt>
                <c:pt idx="4761">
                  <c:v>3.9145980004636103</c:v>
                </c:pt>
                <c:pt idx="4762">
                  <c:v>3.9160095024645525</c:v>
                </c:pt>
                <c:pt idx="4763">
                  <c:v>3.9170925918461186</c:v>
                </c:pt>
                <c:pt idx="4764">
                  <c:v>3.917849011510762</c:v>
                </c:pt>
                <c:pt idx="4765">
                  <c:v>3.9196150696678767</c:v>
                </c:pt>
                <c:pt idx="4766">
                  <c:v>3.9212359689492549</c:v>
                </c:pt>
                <c:pt idx="4767">
                  <c:v>3.9208649797128103</c:v>
                </c:pt>
                <c:pt idx="4768">
                  <c:v>3.9220374550916142</c:v>
                </c:pt>
                <c:pt idx="4769">
                  <c:v>3.9228180264045358</c:v>
                </c:pt>
                <c:pt idx="4770">
                  <c:v>3.9235209140652625</c:v>
                </c:pt>
                <c:pt idx="4771">
                  <c:v>3.9246139628894179</c:v>
                </c:pt>
                <c:pt idx="4772">
                  <c:v>3.925005617969235</c:v>
                </c:pt>
                <c:pt idx="4773">
                  <c:v>3.9255675795173257</c:v>
                </c:pt>
                <c:pt idx="4774">
                  <c:v>3.9279466413658004</c:v>
                </c:pt>
                <c:pt idx="4775">
                  <c:v>3.9294731749286469</c:v>
                </c:pt>
                <c:pt idx="4776">
                  <c:v>3.9290568702284219</c:v>
                </c:pt>
                <c:pt idx="4777">
                  <c:v>3.9306361888369907</c:v>
                </c:pt>
                <c:pt idx="4778">
                  <c:v>3.9314498752965212</c:v>
                </c:pt>
                <c:pt idx="4779">
                  <c:v>3.9323185876763569</c:v>
                </c:pt>
                <c:pt idx="4780">
                  <c:v>3.9335030143862673</c:v>
                </c:pt>
                <c:pt idx="4781">
                  <c:v>3.9340739394326882</c:v>
                </c:pt>
                <c:pt idx="4782">
                  <c:v>3.9349518642969188</c:v>
                </c:pt>
                <c:pt idx="4783">
                  <c:v>3.9353547237496485</c:v>
                </c:pt>
                <c:pt idx="4784">
                  <c:v>3.9361198579265571</c:v>
                </c:pt>
                <c:pt idx="4785">
                  <c:v>3.9375154248193569</c:v>
                </c:pt>
                <c:pt idx="4786">
                  <c:v>3.9382805589962655</c:v>
                </c:pt>
                <c:pt idx="4787">
                  <c:v>3.9395533757591545</c:v>
                </c:pt>
                <c:pt idx="4788">
                  <c:v>3.9399510065045247</c:v>
                </c:pt>
                <c:pt idx="4789">
                  <c:v>3.9412365215567147</c:v>
                </c:pt>
                <c:pt idx="4790">
                  <c:v>3.9423006879973617</c:v>
                </c:pt>
                <c:pt idx="4791">
                  <c:v>3.9426472765994629</c:v>
                </c:pt>
                <c:pt idx="4792">
                  <c:v>3.9450878380059251</c:v>
                </c:pt>
                <c:pt idx="4793">
                  <c:v>3.9457344548160234</c:v>
                </c:pt>
                <c:pt idx="4794">
                  <c:v>3.9455930307312581</c:v>
                </c:pt>
                <c:pt idx="4795">
                  <c:v>3.9472201546642549</c:v>
                </c:pt>
                <c:pt idx="4796">
                  <c:v>3.948277598481154</c:v>
                </c:pt>
                <c:pt idx="4797">
                  <c:v>3.9476680805947</c:v>
                </c:pt>
                <c:pt idx="4798">
                  <c:v>3.9509230754188875</c:v>
                </c:pt>
                <c:pt idx="4799">
                  <c:v>3.9510913899986435</c:v>
                </c:pt>
                <c:pt idx="4800">
                  <c:v>3.9503645996757029</c:v>
                </c:pt>
                <c:pt idx="4801">
                  <c:v>3.9538723153555888</c:v>
                </c:pt>
                <c:pt idx="4802">
                  <c:v>3.9535351882239476</c:v>
                </c:pt>
                <c:pt idx="4803">
                  <c:v>3.9542241326650496</c:v>
                </c:pt>
                <c:pt idx="4804">
                  <c:v>3.9554220046224553</c:v>
                </c:pt>
                <c:pt idx="4805">
                  <c:v>3.9557815404999221</c:v>
                </c:pt>
                <c:pt idx="4806">
                  <c:v>3.9561400804331304</c:v>
                </c:pt>
                <c:pt idx="4807">
                  <c:v>3.9574671761581297</c:v>
                </c:pt>
                <c:pt idx="4808">
                  <c:v>3.9582064157843071</c:v>
                </c:pt>
                <c:pt idx="4809">
                  <c:v>3.9591475831089782</c:v>
                </c:pt>
                <c:pt idx="4810">
                  <c:v>3.959764321591309</c:v>
                </c:pt>
                <c:pt idx="4811">
                  <c:v>3.9616797713872605</c:v>
                </c:pt>
                <c:pt idx="4812">
                  <c:v>3.962255925141041</c:v>
                </c:pt>
                <c:pt idx="4813">
                  <c:v>3.9625362834499245</c:v>
                </c:pt>
                <c:pt idx="4814">
                  <c:v>3.9634084816346662</c:v>
                </c:pt>
                <c:pt idx="4815">
                  <c:v>3.9656047877116305</c:v>
                </c:pt>
                <c:pt idx="4816">
                  <c:v>3.9656443764959222</c:v>
                </c:pt>
                <c:pt idx="4817">
                  <c:v>3.9666472923646463</c:v>
                </c:pt>
                <c:pt idx="4818">
                  <c:v>3.9678429234474692</c:v>
                </c:pt>
                <c:pt idx="4819">
                  <c:v>3.9681432006415309</c:v>
                </c:pt>
                <c:pt idx="4820">
                  <c:v>3.9694571001051</c:v>
                </c:pt>
                <c:pt idx="4821">
                  <c:v>3.9706216079298322</c:v>
                </c:pt>
                <c:pt idx="4822">
                  <c:v>3.9710765054700903</c:v>
                </c:pt>
                <c:pt idx="4823">
                  <c:v>3.9715819471814875</c:v>
                </c:pt>
                <c:pt idx="4824">
                  <c:v>3.9735561576887148</c:v>
                </c:pt>
                <c:pt idx="4825">
                  <c:v>3.9745466242542022</c:v>
                </c:pt>
                <c:pt idx="4826">
                  <c:v>3.9742734865411959</c:v>
                </c:pt>
                <c:pt idx="4827">
                  <c:v>3.9755224006418706</c:v>
                </c:pt>
                <c:pt idx="4828">
                  <c:v>3.9766948760206744</c:v>
                </c:pt>
                <c:pt idx="4829">
                  <c:v>3.977033497068704</c:v>
                </c:pt>
                <c:pt idx="4830">
                  <c:v>3.9785727289208519</c:v>
                </c:pt>
                <c:pt idx="4831">
                  <c:v>3.9791897163892473</c:v>
                </c:pt>
                <c:pt idx="4832">
                  <c:v>3.9793423448469256</c:v>
                </c:pt>
                <c:pt idx="4833">
                  <c:v>3.9804092501342847</c:v>
                </c:pt>
                <c:pt idx="4834">
                  <c:v>3.982218382880597</c:v>
                </c:pt>
                <c:pt idx="4835">
                  <c:v>3.981823490981939</c:v>
                </c:pt>
                <c:pt idx="4836">
                  <c:v>3.9831060182013518</c:v>
                </c:pt>
                <c:pt idx="4837">
                  <c:v>3.9833691964717692</c:v>
                </c:pt>
                <c:pt idx="4838">
                  <c:v>3.98365677537653</c:v>
                </c:pt>
                <c:pt idx="4839">
                  <c:v>3.9861289580132131</c:v>
                </c:pt>
                <c:pt idx="4840">
                  <c:v>3.9857532380415388</c:v>
                </c:pt>
                <c:pt idx="4841">
                  <c:v>3.9868781570819789</c:v>
                </c:pt>
                <c:pt idx="4842">
                  <c:v>3.9878636439261719</c:v>
                </c:pt>
                <c:pt idx="4843">
                  <c:v>3.9878183284623914</c:v>
                </c:pt>
                <c:pt idx="4844">
                  <c:v>3.9897658974606927</c:v>
                </c:pt>
                <c:pt idx="4845">
                  <c:v>3.9916158639216208</c:v>
                </c:pt>
                <c:pt idx="4846">
                  <c:v>3.9909625244877751</c:v>
                </c:pt>
                <c:pt idx="4847">
                  <c:v>3.9917005191836283</c:v>
                </c:pt>
                <c:pt idx="4848">
                  <c:v>3.9921003908035813</c:v>
                </c:pt>
                <c:pt idx="4849">
                  <c:v>3.9918309878815457</c:v>
                </c:pt>
                <c:pt idx="4850">
                  <c:v>3.9920062740711142</c:v>
                </c:pt>
                <c:pt idx="4851">
                  <c:v>3.99358384977723</c:v>
                </c:pt>
                <c:pt idx="4852">
                  <c:v>3.9946549878276891</c:v>
                </c:pt>
                <c:pt idx="4853">
                  <c:v>3.9957876254361362</c:v>
                </c:pt>
                <c:pt idx="4854">
                  <c:v>3.9958625702416195</c:v>
                </c:pt>
                <c:pt idx="4855">
                  <c:v>3.9969426717904089</c:v>
                </c:pt>
                <c:pt idx="4856">
                  <c:v>3.9987607680350514</c:v>
                </c:pt>
                <c:pt idx="4857">
                  <c:v>3.9996080676133206</c:v>
                </c:pt>
                <c:pt idx="4858">
                  <c:v>4.0006727320260964</c:v>
                </c:pt>
                <c:pt idx="4859">
                  <c:v>4.0024788769396329</c:v>
                </c:pt>
                <c:pt idx="4860">
                  <c:v>4.0022064861848206</c:v>
                </c:pt>
                <c:pt idx="4861">
                  <c:v>4.0026098436096795</c:v>
                </c:pt>
                <c:pt idx="4862">
                  <c:v>4.0032153777190977</c:v>
                </c:pt>
                <c:pt idx="4863">
                  <c:v>4.0040118841401622</c:v>
                </c:pt>
                <c:pt idx="4864">
                  <c:v>4.0044331685616816</c:v>
                </c:pt>
                <c:pt idx="4865">
                  <c:v>4.0056385101010292</c:v>
                </c:pt>
                <c:pt idx="4866">
                  <c:v>4.0065958615199078</c:v>
                </c:pt>
                <c:pt idx="4867">
                  <c:v>4.0067265792038897</c:v>
                </c:pt>
                <c:pt idx="4868">
                  <c:v>4.0087573095478106</c:v>
                </c:pt>
                <c:pt idx="4869">
                  <c:v>4.0087797182936358</c:v>
                </c:pt>
                <c:pt idx="4870">
                  <c:v>4.009470903609321</c:v>
                </c:pt>
                <c:pt idx="4871">
                  <c:v>4.0099900395542782</c:v>
                </c:pt>
                <c:pt idx="4872">
                  <c:v>4.0104683417846205</c:v>
                </c:pt>
                <c:pt idx="4873">
                  <c:v>4.0119981121663084</c:v>
                </c:pt>
                <c:pt idx="4874">
                  <c:v>4.0130296614324763</c:v>
                </c:pt>
                <c:pt idx="4875">
                  <c:v>4.0134897876800926</c:v>
                </c:pt>
                <c:pt idx="4876">
                  <c:v>4.0147576247216872</c:v>
                </c:pt>
                <c:pt idx="4877">
                  <c:v>4.0155449186583567</c:v>
                </c:pt>
                <c:pt idx="4878">
                  <c:v>4.0159141649923482</c:v>
                </c:pt>
                <c:pt idx="4879">
                  <c:v>4.0164479911151245</c:v>
                </c:pt>
                <c:pt idx="4880">
                  <c:v>4.0176946643412172</c:v>
                </c:pt>
                <c:pt idx="4881">
                  <c:v>4.0182294864082522</c:v>
                </c:pt>
                <c:pt idx="4882">
                  <c:v>4.0187150092344721</c:v>
                </c:pt>
                <c:pt idx="4883">
                  <c:v>4.0195633047569999</c:v>
                </c:pt>
                <c:pt idx="4884">
                  <c:v>4.0204882879874635</c:v>
                </c:pt>
                <c:pt idx="4885">
                  <c:v>4.0209058376180122</c:v>
                </c:pt>
                <c:pt idx="4886">
                  <c:v>4.021622668498364</c:v>
                </c:pt>
                <c:pt idx="4887">
                  <c:v>4.023002051296956</c:v>
                </c:pt>
                <c:pt idx="4888">
                  <c:v>4.0235391142385746</c:v>
                </c:pt>
                <c:pt idx="4889">
                  <c:v>4.0247658685794887</c:v>
                </c:pt>
                <c:pt idx="4890">
                  <c:v>4.025548431780928</c:v>
                </c:pt>
                <c:pt idx="4891">
                  <c:v>4.0257720212670538</c:v>
                </c:pt>
                <c:pt idx="4892">
                  <c:v>4.0268501309273255</c:v>
                </c:pt>
                <c:pt idx="4893">
                  <c:v>4.0282596410397495</c:v>
                </c:pt>
                <c:pt idx="4894">
                  <c:v>4.02851086797906</c:v>
                </c:pt>
                <c:pt idx="4895">
                  <c:v>4.0287389392143513</c:v>
                </c:pt>
                <c:pt idx="4896">
                  <c:v>4.0299744080675302</c:v>
                </c:pt>
                <c:pt idx="4897">
                  <c:v>4.0308986443398007</c:v>
                </c:pt>
                <c:pt idx="4898">
                  <c:v>4.0312337795829238</c:v>
                </c:pt>
                <c:pt idx="4899">
                  <c:v>4.0322693126261271</c:v>
                </c:pt>
                <c:pt idx="4900">
                  <c:v>4.0332388643621773</c:v>
                </c:pt>
                <c:pt idx="4901">
                  <c:v>4.0337644739448182</c:v>
                </c:pt>
                <c:pt idx="4902">
                  <c:v>4.0342330657186363</c:v>
                </c:pt>
                <c:pt idx="4903">
                  <c:v>4.0348112113609345</c:v>
                </c:pt>
                <c:pt idx="4904">
                  <c:v>4.0356500454130018</c:v>
                </c:pt>
                <c:pt idx="4905">
                  <c:v>4.0363947627326029</c:v>
                </c:pt>
                <c:pt idx="4906">
                  <c:v>4.0374604230896383</c:v>
                </c:pt>
                <c:pt idx="4907">
                  <c:v>4.038063467338409</c:v>
                </c:pt>
                <c:pt idx="4908">
                  <c:v>4.0389162446101023</c:v>
                </c:pt>
                <c:pt idx="4909">
                  <c:v>4.0399206543952149</c:v>
                </c:pt>
                <c:pt idx="4910">
                  <c:v>4.0403621066879767</c:v>
                </c:pt>
                <c:pt idx="4911">
                  <c:v>4.0414536615957442</c:v>
                </c:pt>
                <c:pt idx="4912">
                  <c:v>4.0420900699771884</c:v>
                </c:pt>
                <c:pt idx="4913">
                  <c:v>4.0426346025007485</c:v>
                </c:pt>
                <c:pt idx="4914">
                  <c:v>4.0430464254518084</c:v>
                </c:pt>
                <c:pt idx="4915">
                  <c:v>4.0440580558327976</c:v>
                </c:pt>
                <c:pt idx="4916">
                  <c:v>4.0450965767087776</c:v>
                </c:pt>
                <c:pt idx="4917">
                  <c:v>4.0453873924323798</c:v>
                </c:pt>
                <c:pt idx="4918">
                  <c:v>4.0466198734527827</c:v>
                </c:pt>
                <c:pt idx="4919">
                  <c:v>4.046813584611141</c:v>
                </c:pt>
                <c:pt idx="4920">
                  <c:v>4.0479920356554979</c:v>
                </c:pt>
                <c:pt idx="4921">
                  <c:v>4.0485487684962287</c:v>
                </c:pt>
                <c:pt idx="4922">
                  <c:v>4.0489927106496388</c:v>
                </c:pt>
                <c:pt idx="4923">
                  <c:v>4.0501026905261961</c:v>
                </c:pt>
                <c:pt idx="4924">
                  <c:v>4.0504664591667634</c:v>
                </c:pt>
                <c:pt idx="4925">
                  <c:v>4.051348616794094</c:v>
                </c:pt>
                <c:pt idx="4926">
                  <c:v>4.0518398662998019</c:v>
                </c:pt>
                <c:pt idx="4927">
                  <c:v>4.0529040327404484</c:v>
                </c:pt>
                <c:pt idx="4928">
                  <c:v>4.0536300761051951</c:v>
                </c:pt>
                <c:pt idx="4929">
                  <c:v>4.0543100570479673</c:v>
                </c:pt>
                <c:pt idx="4930">
                  <c:v>4.0550500436323382</c:v>
                </c:pt>
                <c:pt idx="4931">
                  <c:v>4.0556705169056402</c:v>
                </c:pt>
                <c:pt idx="4932">
                  <c:v>4.0566094433557289</c:v>
                </c:pt>
                <c:pt idx="4933">
                  <c:v>4.0569510522365357</c:v>
                </c:pt>
                <c:pt idx="4934">
                  <c:v>4.0579425147462818</c:v>
                </c:pt>
                <c:pt idx="4935">
                  <c:v>4.0586984364387959</c:v>
                </c:pt>
                <c:pt idx="4936">
                  <c:v>4.0595248211876278</c:v>
                </c:pt>
                <c:pt idx="4937">
                  <c:v>4.0605897345864683</c:v>
                </c:pt>
                <c:pt idx="4938">
                  <c:v>4.0613817592583681</c:v>
                </c:pt>
                <c:pt idx="4939">
                  <c:v>4.0618881969140244</c:v>
                </c:pt>
                <c:pt idx="4940">
                  <c:v>4.0626100075156701</c:v>
                </c:pt>
                <c:pt idx="4941">
                  <c:v>4.0630726236239347</c:v>
                </c:pt>
                <c:pt idx="4942">
                  <c:v>4.0640267382239719</c:v>
                </c:pt>
                <c:pt idx="4943">
                  <c:v>4.0644873624437183</c:v>
                </c:pt>
                <c:pt idx="4944">
                  <c:v>4.0652659418681223</c:v>
                </c:pt>
                <c:pt idx="4945">
                  <c:v>4.0661575609659133</c:v>
                </c:pt>
                <c:pt idx="4946">
                  <c:v>4.0666557820814333</c:v>
                </c:pt>
                <c:pt idx="4947">
                  <c:v>4.0672100250615175</c:v>
                </c:pt>
                <c:pt idx="4948">
                  <c:v>4.0678158081570004</c:v>
                </c:pt>
                <c:pt idx="4949">
                  <c:v>4.0684723844096879</c:v>
                </c:pt>
                <c:pt idx="4950">
                  <c:v>4.0690791634494294</c:v>
                </c:pt>
                <c:pt idx="4951">
                  <c:v>4.0696889303219486</c:v>
                </c:pt>
                <c:pt idx="4952">
                  <c:v>4.0704525705824688</c:v>
                </c:pt>
                <c:pt idx="4953">
                  <c:v>4.0713643575515022</c:v>
                </c:pt>
                <c:pt idx="4954">
                  <c:v>4.0720167010410888</c:v>
                </c:pt>
                <c:pt idx="4955">
                  <c:v>4.0726366763422615</c:v>
                </c:pt>
                <c:pt idx="4956">
                  <c:v>4.0731841966985982</c:v>
                </c:pt>
                <c:pt idx="4957">
                  <c:v>4.0737511379679834</c:v>
                </c:pt>
                <c:pt idx="4958">
                  <c:v>4.0752928596807783</c:v>
                </c:pt>
                <c:pt idx="4959">
                  <c:v>4.0754275611417956</c:v>
                </c:pt>
                <c:pt idx="4960">
                  <c:v>4.0754731255916408</c:v>
                </c:pt>
                <c:pt idx="4961">
                  <c:v>4.0763485605952248</c:v>
                </c:pt>
                <c:pt idx="4962">
                  <c:v>4.0771097109950976</c:v>
                </c:pt>
                <c:pt idx="4963">
                  <c:v>4.0784031936013587</c:v>
                </c:pt>
                <c:pt idx="4964">
                  <c:v>4.0787756767541916</c:v>
                </c:pt>
                <c:pt idx="4965">
                  <c:v>4.0796272090955608</c:v>
                </c:pt>
                <c:pt idx="4966">
                  <c:v>4.0804319320567615</c:v>
                </c:pt>
                <c:pt idx="4967">
                  <c:v>4.0811998050803817</c:v>
                </c:pt>
                <c:pt idx="4968">
                  <c:v>4.0814995843023141</c:v>
                </c:pt>
                <c:pt idx="4969">
                  <c:v>4.0818372094060855</c:v>
                </c:pt>
                <c:pt idx="4970">
                  <c:v>4.0823222342601753</c:v>
                </c:pt>
                <c:pt idx="4971">
                  <c:v>4.0831874608351049</c:v>
                </c:pt>
                <c:pt idx="4972">
                  <c:v>4.0841490450170834</c:v>
                </c:pt>
                <c:pt idx="4973">
                  <c:v>4.0844082395104655</c:v>
                </c:pt>
                <c:pt idx="4974">
                  <c:v>4.0849079545423743</c:v>
                </c:pt>
                <c:pt idx="4975">
                  <c:v>4.0856890238274257</c:v>
                </c:pt>
                <c:pt idx="4976">
                  <c:v>4.0865975739776177</c:v>
                </c:pt>
                <c:pt idx="4977">
                  <c:v>4.0868985981298733</c:v>
                </c:pt>
                <c:pt idx="4978">
                  <c:v>4.0873557365447137</c:v>
                </c:pt>
                <c:pt idx="4979">
                  <c:v>4.088289434287443</c:v>
                </c:pt>
                <c:pt idx="4980">
                  <c:v>4.0888481590166927</c:v>
                </c:pt>
                <c:pt idx="4981">
                  <c:v>4.0894444806417161</c:v>
                </c:pt>
                <c:pt idx="4982">
                  <c:v>4.0901142531558339</c:v>
                </c:pt>
                <c:pt idx="4983">
                  <c:v>4.0906996193940088</c:v>
                </c:pt>
                <c:pt idx="4984">
                  <c:v>4.0913021656706503</c:v>
                </c:pt>
                <c:pt idx="4985">
                  <c:v>4.0922627539083702</c:v>
                </c:pt>
                <c:pt idx="4986">
                  <c:v>4.0927432970132953</c:v>
                </c:pt>
                <c:pt idx="4987">
                  <c:v>4.0929900422034402</c:v>
                </c:pt>
                <c:pt idx="4988">
                  <c:v>4.0937775851261744</c:v>
                </c:pt>
                <c:pt idx="4989">
                  <c:v>4.0944784808983838</c:v>
                </c:pt>
                <c:pt idx="4990">
                  <c:v>4.0949956249548238</c:v>
                </c:pt>
                <c:pt idx="4991">
                  <c:v>4.0955872158446169</c:v>
                </c:pt>
                <c:pt idx="4992">
                  <c:v>4.0964350133950154</c:v>
                </c:pt>
                <c:pt idx="4993">
                  <c:v>4.0971496034007844</c:v>
                </c:pt>
                <c:pt idx="4994">
                  <c:v>4.0975273152609759</c:v>
                </c:pt>
                <c:pt idx="4995">
                  <c:v>4.0982080431619421</c:v>
                </c:pt>
                <c:pt idx="4996">
                  <c:v>4.0985571216246903</c:v>
                </c:pt>
                <c:pt idx="4997">
                  <c:v>4.0992211674593202</c:v>
                </c:pt>
                <c:pt idx="4998">
                  <c:v>4.099813007335178</c:v>
                </c:pt>
                <c:pt idx="4999">
                  <c:v>4.1009630739681562</c:v>
                </c:pt>
                <c:pt idx="5000">
                  <c:v>4.1012673349392532</c:v>
                </c:pt>
                <c:pt idx="5001">
                  <c:v>4.1017531067515378</c:v>
                </c:pt>
                <c:pt idx="5002">
                  <c:v>4.1027709617841452</c:v>
                </c:pt>
                <c:pt idx="5003">
                  <c:v>4.1032029526064475</c:v>
                </c:pt>
                <c:pt idx="5004">
                  <c:v>4.1035074625636101</c:v>
                </c:pt>
                <c:pt idx="5005">
                  <c:v>4.1042932625838908</c:v>
                </c:pt>
                <c:pt idx="5006">
                  <c:v>4.1052717778182721</c:v>
                </c:pt>
                <c:pt idx="5007">
                  <c:v>4.105814318453314</c:v>
                </c:pt>
                <c:pt idx="5008">
                  <c:v>4.1062042306306772</c:v>
                </c:pt>
                <c:pt idx="5009">
                  <c:v>4.106687761568379</c:v>
                </c:pt>
                <c:pt idx="5010">
                  <c:v>4.1070463015015868</c:v>
                </c:pt>
                <c:pt idx="5011">
                  <c:v>4.1078786619159722</c:v>
                </c:pt>
                <c:pt idx="5012">
                  <c:v>4.1086360775248743</c:v>
                </c:pt>
                <c:pt idx="5013">
                  <c:v>4.1091285719609063</c:v>
                </c:pt>
                <c:pt idx="5014">
                  <c:v>4.1095384030234481</c:v>
                </c:pt>
                <c:pt idx="5015">
                  <c:v>4.1110761409592076</c:v>
                </c:pt>
                <c:pt idx="5016">
                  <c:v>4.1114518609308819</c:v>
                </c:pt>
                <c:pt idx="5017">
                  <c:v>4.111964772224221</c:v>
                </c:pt>
                <c:pt idx="5018">
                  <c:v>4.1122448815470403</c:v>
                </c:pt>
                <c:pt idx="5019">
                  <c:v>4.1128967270644976</c:v>
                </c:pt>
                <c:pt idx="5020">
                  <c:v>4.1125234969534707</c:v>
                </c:pt>
                <c:pt idx="5021">
                  <c:v>4.1139561627699148</c:v>
                </c:pt>
                <c:pt idx="5022">
                  <c:v>4.1140604879310354</c:v>
                </c:pt>
                <c:pt idx="5023">
                  <c:v>4.1147424607623257</c:v>
                </c:pt>
                <c:pt idx="5024">
                  <c:v>4.1148156626653556</c:v>
                </c:pt>
                <c:pt idx="5025">
                  <c:v>4.1157067837910164</c:v>
                </c:pt>
                <c:pt idx="5026">
                  <c:v>4.1172818696364848</c:v>
                </c:pt>
                <c:pt idx="5027">
                  <c:v>4.1176237275033563</c:v>
                </c:pt>
                <c:pt idx="5028">
                  <c:v>4.118119956730359</c:v>
                </c:pt>
                <c:pt idx="5029">
                  <c:v>4.1186134471106497</c:v>
                </c:pt>
                <c:pt idx="5030">
                  <c:v>4.1190436950304994</c:v>
                </c:pt>
                <c:pt idx="5031">
                  <c:v>4.1193820670924648</c:v>
                </c:pt>
                <c:pt idx="5032">
                  <c:v>4.1201967494962544</c:v>
                </c:pt>
                <c:pt idx="5033">
                  <c:v>4.120300327699181</c:v>
                </c:pt>
                <c:pt idx="5034">
                  <c:v>4.1216976374944334</c:v>
                </c:pt>
                <c:pt idx="5035">
                  <c:v>4.1224309014550569</c:v>
                </c:pt>
                <c:pt idx="5036">
                  <c:v>4.1223674100085512</c:v>
                </c:pt>
                <c:pt idx="5037">
                  <c:v>4.122591746452871</c:v>
                </c:pt>
                <c:pt idx="5038">
                  <c:v>4.1229739400622289</c:v>
                </c:pt>
                <c:pt idx="5039">
                  <c:v>4.1232162035032092</c:v>
                </c:pt>
                <c:pt idx="5040">
                  <c:v>4.1238555997174302</c:v>
                </c:pt>
                <c:pt idx="5041">
                  <c:v>4.1244989797086866</c:v>
                </c:pt>
                <c:pt idx="5042">
                  <c:v>4.1247230671669417</c:v>
                </c:pt>
                <c:pt idx="5043">
                  <c:v>4.1255850569230299</c:v>
                </c:pt>
                <c:pt idx="5044">
                  <c:v>4.1261500063038969</c:v>
                </c:pt>
                <c:pt idx="5045">
                  <c:v>4.1265217424985359</c:v>
                </c:pt>
                <c:pt idx="5046">
                  <c:v>4.1277507377140328</c:v>
                </c:pt>
                <c:pt idx="5047">
                  <c:v>4.1282526936205244</c:v>
                </c:pt>
                <c:pt idx="5048">
                  <c:v>4.1286597858363541</c:v>
                </c:pt>
                <c:pt idx="5049">
                  <c:v>4.1288380598586993</c:v>
                </c:pt>
                <c:pt idx="5050">
                  <c:v>4.1293410117094496</c:v>
                </c:pt>
                <c:pt idx="5051">
                  <c:v>4.1302030014655369</c:v>
                </c:pt>
                <c:pt idx="5052">
                  <c:v>4.1305239445029711</c:v>
                </c:pt>
                <c:pt idx="5053">
                  <c:v>4.1310410885594111</c:v>
                </c:pt>
                <c:pt idx="5054">
                  <c:v>4.1313976366041016</c:v>
                </c:pt>
                <c:pt idx="5055">
                  <c:v>4.1318908779983277</c:v>
                </c:pt>
                <c:pt idx="5056">
                  <c:v>4.1325130941740822</c:v>
                </c:pt>
                <c:pt idx="5057">
                  <c:v>4.133699263786446</c:v>
                </c:pt>
                <c:pt idx="5058">
                  <c:v>4.1343306924465955</c:v>
                </c:pt>
                <c:pt idx="5059">
                  <c:v>4.1347335518993251</c:v>
                </c:pt>
                <c:pt idx="5060">
                  <c:v>4.1356005213767082</c:v>
                </c:pt>
                <c:pt idx="5061">
                  <c:v>4.1359974051638844</c:v>
                </c:pt>
                <c:pt idx="5062">
                  <c:v>4.136819059177486</c:v>
                </c:pt>
                <c:pt idx="5063">
                  <c:v>4.1380622465986718</c:v>
                </c:pt>
                <c:pt idx="5064">
                  <c:v>4.1384494199293238</c:v>
                </c:pt>
                <c:pt idx="5065">
                  <c:v>4.1384907516160689</c:v>
                </c:pt>
                <c:pt idx="5066">
                  <c:v>4.1385607167002574</c:v>
                </c:pt>
                <c:pt idx="5067">
                  <c:v>4.1388037270994316</c:v>
                </c:pt>
                <c:pt idx="5068">
                  <c:v>4.1397956875813078</c:v>
                </c:pt>
                <c:pt idx="5069">
                  <c:v>4.1404303530602986</c:v>
                </c:pt>
                <c:pt idx="5070">
                  <c:v>4.1408419270252939</c:v>
                </c:pt>
                <c:pt idx="5071">
                  <c:v>4.1411394653726443</c:v>
                </c:pt>
                <c:pt idx="5072">
                  <c:v>4.14177911057293</c:v>
                </c:pt>
                <c:pt idx="5073">
                  <c:v>4.1428236071144635</c:v>
                </c:pt>
                <c:pt idx="5074">
                  <c:v>4.1436375425600582</c:v>
                </c:pt>
                <c:pt idx="5075">
                  <c:v>4.1438312537184165</c:v>
                </c:pt>
                <c:pt idx="5076">
                  <c:v>4.1439567426950399</c:v>
                </c:pt>
                <c:pt idx="5077">
                  <c:v>4.1439903558137781</c:v>
                </c:pt>
                <c:pt idx="5078">
                  <c:v>4.1443643328829989</c:v>
                </c:pt>
                <c:pt idx="5079">
                  <c:v>4.1445978818117135</c:v>
                </c:pt>
                <c:pt idx="5080">
                  <c:v>4.1452220898759871</c:v>
                </c:pt>
                <c:pt idx="5081">
                  <c:v>4.146064658719026</c:v>
                </c:pt>
                <c:pt idx="5082">
                  <c:v>4.1467135164037066</c:v>
                </c:pt>
                <c:pt idx="5083">
                  <c:v>4.1472358891675052</c:v>
                </c:pt>
                <c:pt idx="5084">
                  <c:v>4.1474592296675663</c:v>
                </c:pt>
                <c:pt idx="5085">
                  <c:v>4.1484432225953709</c:v>
                </c:pt>
                <c:pt idx="5086">
                  <c:v>4.1499548169943337</c:v>
                </c:pt>
                <c:pt idx="5087">
                  <c:v>4.1495405041826263</c:v>
                </c:pt>
                <c:pt idx="5088">
                  <c:v>4.149587811534925</c:v>
                </c:pt>
                <c:pt idx="5089">
                  <c:v>4.1495900524095077</c:v>
                </c:pt>
                <c:pt idx="5090">
                  <c:v>4.1509452835598211</c:v>
                </c:pt>
                <c:pt idx="5091">
                  <c:v>4.1518247023404404</c:v>
                </c:pt>
                <c:pt idx="5092">
                  <c:v>4.152217104378451</c:v>
                </c:pt>
                <c:pt idx="5093">
                  <c:v>4.1524992055897876</c:v>
                </c:pt>
                <c:pt idx="5094">
                  <c:v>4.1527842946339009</c:v>
                </c:pt>
                <c:pt idx="5095">
                  <c:v>4.1534899211413396</c:v>
                </c:pt>
                <c:pt idx="5096">
                  <c:v>4.1537655487149934</c:v>
                </c:pt>
                <c:pt idx="5097">
                  <c:v>4.1541213498014899</c:v>
                </c:pt>
                <c:pt idx="5098">
                  <c:v>4.1547580071689989</c:v>
                </c:pt>
                <c:pt idx="5099">
                  <c:v>4.1552796329746036</c:v>
                </c:pt>
                <c:pt idx="5100">
                  <c:v>4.1557295507935672</c:v>
                </c:pt>
                <c:pt idx="5101">
                  <c:v>4.1558889018749934</c:v>
                </c:pt>
                <c:pt idx="5102">
                  <c:v>4.1561294224135201</c:v>
                </c:pt>
                <c:pt idx="5103">
                  <c:v>4.1570578914488907</c:v>
                </c:pt>
                <c:pt idx="5104">
                  <c:v>4.1580979062412586</c:v>
                </c:pt>
                <c:pt idx="5105">
                  <c:v>4.158437772219612</c:v>
                </c:pt>
                <c:pt idx="5106">
                  <c:v>4.158528403147173</c:v>
                </c:pt>
                <c:pt idx="5107">
                  <c:v>4.158815733065869</c:v>
                </c:pt>
                <c:pt idx="5108">
                  <c:v>4.1590674579773088</c:v>
                </c:pt>
                <c:pt idx="5109">
                  <c:v>4.1605170548461547</c:v>
                </c:pt>
                <c:pt idx="5110">
                  <c:v>4.1606168982581107</c:v>
                </c:pt>
                <c:pt idx="5111">
                  <c:v>4.1605887628327958</c:v>
                </c:pt>
                <c:pt idx="5112">
                  <c:v>4.1613120673508304</c:v>
                </c:pt>
                <c:pt idx="5113">
                  <c:v>4.161426102968476</c:v>
                </c:pt>
                <c:pt idx="5114">
                  <c:v>4.1620652501966324</c:v>
                </c:pt>
                <c:pt idx="5115">
                  <c:v>4.1621912371453851</c:v>
                </c:pt>
                <c:pt idx="5116">
                  <c:v>4.1626336853824064</c:v>
                </c:pt>
                <c:pt idx="5117">
                  <c:v>4.1634316857198588</c:v>
                </c:pt>
                <c:pt idx="5118">
                  <c:v>4.163701337627959</c:v>
                </c:pt>
                <c:pt idx="5119">
                  <c:v>4.1638873302183113</c:v>
                </c:pt>
                <c:pt idx="5120">
                  <c:v>4.164269772813733</c:v>
                </c:pt>
                <c:pt idx="5121">
                  <c:v>4.1649378024253974</c:v>
                </c:pt>
                <c:pt idx="5122">
                  <c:v>4.1653837364673256</c:v>
                </c:pt>
                <c:pt idx="5123">
                  <c:v>4.1662907927011288</c:v>
                </c:pt>
                <c:pt idx="5124">
                  <c:v>4.166939899371874</c:v>
                </c:pt>
                <c:pt idx="5125">
                  <c:v>4.1670036398044443</c:v>
                </c:pt>
                <c:pt idx="5126">
                  <c:v>4.1672959494444353</c:v>
                </c:pt>
                <c:pt idx="5127">
                  <c:v>4.168697243016724</c:v>
                </c:pt>
                <c:pt idx="5128">
                  <c:v>4.1690781916957569</c:v>
                </c:pt>
                <c:pt idx="5129">
                  <c:v>4.1692547228156496</c:v>
                </c:pt>
                <c:pt idx="5130">
                  <c:v>4.1693164713597017</c:v>
                </c:pt>
                <c:pt idx="5131">
                  <c:v>4.1696177444980229</c:v>
                </c:pt>
                <c:pt idx="5132">
                  <c:v>4.1700198569925577</c:v>
                </c:pt>
                <c:pt idx="5133">
                  <c:v>4.1710551410496963</c:v>
                </c:pt>
                <c:pt idx="5134">
                  <c:v>4.1713252909299259</c:v>
                </c:pt>
                <c:pt idx="5135">
                  <c:v>4.1714881278162581</c:v>
                </c:pt>
                <c:pt idx="5136">
                  <c:v>4.1720759839150805</c:v>
                </c:pt>
                <c:pt idx="5137">
                  <c:v>4.1725139504029372</c:v>
                </c:pt>
                <c:pt idx="5138">
                  <c:v>4.1727158781014317</c:v>
                </c:pt>
                <c:pt idx="5139">
                  <c:v>4.1730151593512339</c:v>
                </c:pt>
                <c:pt idx="5140">
                  <c:v>4.1736306529032419</c:v>
                </c:pt>
                <c:pt idx="5141">
                  <c:v>4.174222243793035</c:v>
                </c:pt>
                <c:pt idx="5142">
                  <c:v>4.1750055539526691</c:v>
                </c:pt>
                <c:pt idx="5143">
                  <c:v>4.17566760789878</c:v>
                </c:pt>
                <c:pt idx="5144">
                  <c:v>4.1757667043525419</c:v>
                </c:pt>
                <c:pt idx="5145">
                  <c:v>4.1764187988560639</c:v>
                </c:pt>
                <c:pt idx="5146">
                  <c:v>4.1775693634611715</c:v>
                </c:pt>
                <c:pt idx="5147">
                  <c:v>4.1778427501602424</c:v>
                </c:pt>
                <c:pt idx="5148">
                  <c:v>4.1779288993386388</c:v>
                </c:pt>
                <c:pt idx="5149">
                  <c:v>4.1779373648648397</c:v>
                </c:pt>
                <c:pt idx="5150">
                  <c:v>4.1781988002328037</c:v>
                </c:pt>
                <c:pt idx="5151">
                  <c:v>4.1790329035496416</c:v>
                </c:pt>
                <c:pt idx="5152">
                  <c:v>4.1798142218207577</c:v>
                </c:pt>
                <c:pt idx="5153">
                  <c:v>4.1798361325944544</c:v>
                </c:pt>
                <c:pt idx="5154">
                  <c:v>4.1805069010528308</c:v>
                </c:pt>
                <c:pt idx="5155">
                  <c:v>4.1809625455512833</c:v>
                </c:pt>
                <c:pt idx="5156">
                  <c:v>4.1810237961232062</c:v>
                </c:pt>
                <c:pt idx="5157">
                  <c:v>4.1817423699060106</c:v>
                </c:pt>
                <c:pt idx="5158">
                  <c:v>4.1817832036206255</c:v>
                </c:pt>
                <c:pt idx="5159">
                  <c:v>4.182021732270635</c:v>
                </c:pt>
                <c:pt idx="5160">
                  <c:v>4.1823374466007097</c:v>
                </c:pt>
                <c:pt idx="5161">
                  <c:v>4.182673079815963</c:v>
                </c:pt>
                <c:pt idx="5162">
                  <c:v>4.182736322276404</c:v>
                </c:pt>
                <c:pt idx="5163">
                  <c:v>4.1839717911295837</c:v>
                </c:pt>
                <c:pt idx="5164">
                  <c:v>4.1841729718698843</c:v>
                </c:pt>
                <c:pt idx="5165">
                  <c:v>4.1841839272567318</c:v>
                </c:pt>
                <c:pt idx="5166">
                  <c:v>4.185160450602595</c:v>
                </c:pt>
                <c:pt idx="5167">
                  <c:v>4.1852869355234761</c:v>
                </c:pt>
                <c:pt idx="5168">
                  <c:v>4.1856838193106523</c:v>
                </c:pt>
                <c:pt idx="5169">
                  <c:v>4.1858108022036635</c:v>
                </c:pt>
                <c:pt idx="5170">
                  <c:v>4.1860931524010656</c:v>
                </c:pt>
                <c:pt idx="5171">
                  <c:v>4.1863919356787385</c:v>
                </c:pt>
                <c:pt idx="5172">
                  <c:v>4.1876981165743006</c:v>
                </c:pt>
                <c:pt idx="5173">
                  <c:v>4.1881323482711865</c:v>
                </c:pt>
                <c:pt idx="5174">
                  <c:v>4.188182643456261</c:v>
                </c:pt>
                <c:pt idx="5175">
                  <c:v>4.1886701581709982</c:v>
                </c:pt>
                <c:pt idx="5176">
                  <c:v>4.1893852461488974</c:v>
                </c:pt>
                <c:pt idx="5177">
                  <c:v>4.1904359673420482</c:v>
                </c:pt>
                <c:pt idx="5178">
                  <c:v>4.1905654400957069</c:v>
                </c:pt>
                <c:pt idx="5179">
                  <c:v>4.1904613639206509</c:v>
                </c:pt>
                <c:pt idx="5180">
                  <c:v>4.1908403207111666</c:v>
                </c:pt>
                <c:pt idx="5181">
                  <c:v>4.1910295501203594</c:v>
                </c:pt>
                <c:pt idx="5182">
                  <c:v>4.191736670544187</c:v>
                </c:pt>
                <c:pt idx="5183">
                  <c:v>4.191921418204215</c:v>
                </c:pt>
                <c:pt idx="5184">
                  <c:v>4.1919488066713351</c:v>
                </c:pt>
                <c:pt idx="5185">
                  <c:v>4.1923252736012033</c:v>
                </c:pt>
                <c:pt idx="5186">
                  <c:v>4.1929681556203313</c:v>
                </c:pt>
                <c:pt idx="5187">
                  <c:v>4.1931170492870384</c:v>
                </c:pt>
                <c:pt idx="5188">
                  <c:v>4.194184701532591</c:v>
                </c:pt>
                <c:pt idx="5189">
                  <c:v>4.194235992661925</c:v>
                </c:pt>
                <c:pt idx="5190">
                  <c:v>4.1942623851847864</c:v>
                </c:pt>
                <c:pt idx="5191">
                  <c:v>4.1947942194190455</c:v>
                </c:pt>
                <c:pt idx="5192">
                  <c:v>4.1953853123367093</c:v>
                </c:pt>
                <c:pt idx="5193">
                  <c:v>4.1954072231104051</c:v>
                </c:pt>
                <c:pt idx="5194">
                  <c:v>4.1959465269266056</c:v>
                </c:pt>
                <c:pt idx="5195">
                  <c:v>4.1963314593826748</c:v>
                </c:pt>
                <c:pt idx="5196">
                  <c:v>4.1966252629390537</c:v>
                </c:pt>
                <c:pt idx="5197">
                  <c:v>4.1970385798065024</c:v>
                </c:pt>
                <c:pt idx="5198">
                  <c:v>4.1971531133962765</c:v>
                </c:pt>
                <c:pt idx="5199">
                  <c:v>4.1976670206338751</c:v>
                </c:pt>
                <c:pt idx="5200">
                  <c:v>4.1981047381356671</c:v>
                </c:pt>
                <c:pt idx="5201">
                  <c:v>4.1984209504378711</c:v>
                </c:pt>
                <c:pt idx="5202">
                  <c:v>4.1987481181269235</c:v>
                </c:pt>
                <c:pt idx="5203">
                  <c:v>4.1990419216833024</c:v>
                </c:pt>
                <c:pt idx="5204">
                  <c:v>4.1993526562920831</c:v>
                </c:pt>
                <c:pt idx="5205">
                  <c:v>4.199820750093771</c:v>
                </c:pt>
                <c:pt idx="5206">
                  <c:v>4.2002375527661258</c:v>
                </c:pt>
                <c:pt idx="5207">
                  <c:v>4.2007723748331607</c:v>
                </c:pt>
                <c:pt idx="5208">
                  <c:v>4.2009755474619794</c:v>
                </c:pt>
                <c:pt idx="5209">
                  <c:v>4.2014371676259845</c:v>
                </c:pt>
                <c:pt idx="5210">
                  <c:v>4.2020466855124381</c:v>
                </c:pt>
                <c:pt idx="5211">
                  <c:v>4.2027966315393988</c:v>
                </c:pt>
                <c:pt idx="5212">
                  <c:v>4.2028758091079821</c:v>
                </c:pt>
                <c:pt idx="5213">
                  <c:v>4.2032487902329443</c:v>
                </c:pt>
                <c:pt idx="5214">
                  <c:v>4.2034290561438077</c:v>
                </c:pt>
                <c:pt idx="5215">
                  <c:v>4.2037283373936098</c:v>
                </c:pt>
                <c:pt idx="5216">
                  <c:v>4.2042337791050075</c:v>
                </c:pt>
                <c:pt idx="5217">
                  <c:v>4.2044459152321556</c:v>
                </c:pt>
                <c:pt idx="5218">
                  <c:v>4.2045614447661901</c:v>
                </c:pt>
                <c:pt idx="5219">
                  <c:v>4.2055698383283371</c:v>
                </c:pt>
                <c:pt idx="5220">
                  <c:v>4.2057018009426432</c:v>
                </c:pt>
                <c:pt idx="5221">
                  <c:v>4.2060971908134315</c:v>
                </c:pt>
                <c:pt idx="5222">
                  <c:v>4.2067565059128302</c:v>
                </c:pt>
                <c:pt idx="5223">
                  <c:v>4.206845144951874</c:v>
                </c:pt>
                <c:pt idx="5224">
                  <c:v>4.2074422135350913</c:v>
                </c:pt>
                <c:pt idx="5225">
                  <c:v>4.2076483739966859</c:v>
                </c:pt>
                <c:pt idx="5226">
                  <c:v>4.2076737705752878</c:v>
                </c:pt>
                <c:pt idx="5227">
                  <c:v>4.2077444826176711</c:v>
                </c:pt>
                <c:pt idx="5228">
                  <c:v>4.2087120424652031</c:v>
                </c:pt>
                <c:pt idx="5229">
                  <c:v>4.2087523782076888</c:v>
                </c:pt>
                <c:pt idx="5230">
                  <c:v>4.2089321461464229</c:v>
                </c:pt>
                <c:pt idx="5231">
                  <c:v>4.2095999267720225</c:v>
                </c:pt>
                <c:pt idx="5232">
                  <c:v>4.2097767068779799</c:v>
                </c:pt>
                <c:pt idx="5233">
                  <c:v>4.2104146091758121</c:v>
                </c:pt>
                <c:pt idx="5234">
                  <c:v>4.2107348052550524</c:v>
                </c:pt>
                <c:pt idx="5235">
                  <c:v>4.2107542261681008</c:v>
                </c:pt>
                <c:pt idx="5236">
                  <c:v>4.2112372591336733</c:v>
                </c:pt>
                <c:pt idx="5237">
                  <c:v>4.2117402109844235</c:v>
                </c:pt>
                <c:pt idx="5238">
                  <c:v>4.2120016463523875</c:v>
                </c:pt>
                <c:pt idx="5239">
                  <c:v>4.2124612746278753</c:v>
                </c:pt>
                <c:pt idx="5240">
                  <c:v>4.2127431268531472</c:v>
                </c:pt>
                <c:pt idx="5241">
                  <c:v>4.2131972774352109</c:v>
                </c:pt>
                <c:pt idx="5242">
                  <c:v>4.2137057069793853</c:v>
                </c:pt>
                <c:pt idx="5243">
                  <c:v>4.2138466330920208</c:v>
                </c:pt>
                <c:pt idx="5244">
                  <c:v>4.2140358625012144</c:v>
                </c:pt>
                <c:pt idx="5245">
                  <c:v>4.2144900130832781</c:v>
                </c:pt>
                <c:pt idx="5246">
                  <c:v>4.2145268630208577</c:v>
                </c:pt>
                <c:pt idx="5247">
                  <c:v>4.214578652122321</c:v>
                </c:pt>
                <c:pt idx="5248">
                  <c:v>4.2155198194469925</c:v>
                </c:pt>
                <c:pt idx="5249">
                  <c:v>4.2156004909319638</c:v>
                </c:pt>
                <c:pt idx="5250">
                  <c:v>4.215616426040107</c:v>
                </c:pt>
                <c:pt idx="5251">
                  <c:v>4.2162498465887746</c:v>
                </c:pt>
                <c:pt idx="5252">
                  <c:v>4.2173847250718044</c:v>
                </c:pt>
                <c:pt idx="5253">
                  <c:v>4.2173573366046844</c:v>
                </c:pt>
                <c:pt idx="5254">
                  <c:v>4.2174180892044779</c:v>
                </c:pt>
                <c:pt idx="5255">
                  <c:v>4.217701933318267</c:v>
                </c:pt>
                <c:pt idx="5256">
                  <c:v>4.2179947409303873</c:v>
                </c:pt>
                <c:pt idx="5257">
                  <c:v>4.2182531884655745</c:v>
                </c:pt>
                <c:pt idx="5258">
                  <c:v>4.2191779227099744</c:v>
                </c:pt>
                <c:pt idx="5259">
                  <c:v>4.2200981752052087</c:v>
                </c:pt>
                <c:pt idx="5260">
                  <c:v>4.2193517149831541</c:v>
                </c:pt>
                <c:pt idx="5261">
                  <c:v>4.2195334748104054</c:v>
                </c:pt>
                <c:pt idx="5262">
                  <c:v>4.2205951513904054</c:v>
                </c:pt>
                <c:pt idx="5263">
                  <c:v>4.219944799789336</c:v>
                </c:pt>
                <c:pt idx="5264">
                  <c:v>4.2201240697559399</c:v>
                </c:pt>
                <c:pt idx="5265">
                  <c:v>4.2205398764840352</c:v>
                </c:pt>
                <c:pt idx="5266">
                  <c:v>4.2205513298430128</c:v>
                </c:pt>
                <c:pt idx="5267">
                  <c:v>4.2226552620899636</c:v>
                </c:pt>
                <c:pt idx="5268">
                  <c:v>4.2218609965434819</c:v>
                </c:pt>
                <c:pt idx="5269">
                  <c:v>4.2219969429348225</c:v>
                </c:pt>
                <c:pt idx="5270">
                  <c:v>4.2231492504423835</c:v>
                </c:pt>
                <c:pt idx="5271">
                  <c:v>4.2224650367365113</c:v>
                </c:pt>
                <c:pt idx="5272">
                  <c:v>4.2230272472706671</c:v>
                </c:pt>
                <c:pt idx="5273">
                  <c:v>4.2233270264925995</c:v>
                </c:pt>
                <c:pt idx="5274">
                  <c:v>4.223360390625273</c:v>
                </c:pt>
                <c:pt idx="5275">
                  <c:v>4.2235491220623365</c:v>
                </c:pt>
                <c:pt idx="5276">
                  <c:v>4.2240530698573453</c:v>
                </c:pt>
                <c:pt idx="5277">
                  <c:v>4.2242537526255166</c:v>
                </c:pt>
                <c:pt idx="5278">
                  <c:v>4.2243334281662293</c:v>
                </c:pt>
                <c:pt idx="5279">
                  <c:v>4.2249070920593619</c:v>
                </c:pt>
                <c:pt idx="5280">
                  <c:v>4.2253019839580208</c:v>
                </c:pt>
                <c:pt idx="5281">
                  <c:v>4.2252999920695027</c:v>
                </c:pt>
                <c:pt idx="5282">
                  <c:v>4.2268113374824008</c:v>
                </c:pt>
                <c:pt idx="5283">
                  <c:v>4.2259558213639963</c:v>
                </c:pt>
                <c:pt idx="5284">
                  <c:v>4.2261789128779919</c:v>
                </c:pt>
                <c:pt idx="5285">
                  <c:v>4.2277679419430854</c:v>
                </c:pt>
                <c:pt idx="5286">
                  <c:v>4.2265235095915754</c:v>
                </c:pt>
                <c:pt idx="5287">
                  <c:v>4.2270165019997368</c:v>
                </c:pt>
                <c:pt idx="5288">
                  <c:v>4.2291483206859368</c:v>
                </c:pt>
                <c:pt idx="5289">
                  <c:v>4.227365580462485</c:v>
                </c:pt>
                <c:pt idx="5290">
                  <c:v>4.227835666152691</c:v>
                </c:pt>
                <c:pt idx="5291">
                  <c:v>4.2300456664632158</c:v>
                </c:pt>
                <c:pt idx="5292">
                  <c:v>4.2276429509385922</c:v>
                </c:pt>
                <c:pt idx="5293">
                  <c:v>4.2292563806380281</c:v>
                </c:pt>
                <c:pt idx="5294">
                  <c:v>4.2299331247619589</c:v>
                </c:pt>
                <c:pt idx="5295">
                  <c:v>4.2285602156010498</c:v>
                </c:pt>
                <c:pt idx="5296">
                  <c:v>4.2306492086841159</c:v>
                </c:pt>
                <c:pt idx="5297">
                  <c:v>4.2300810224844074</c:v>
                </c:pt>
                <c:pt idx="5298">
                  <c:v>4.230066581292653</c:v>
                </c:pt>
                <c:pt idx="5299">
                  <c:v>4.2300994474531972</c:v>
                </c:pt>
                <c:pt idx="5300">
                  <c:v>4.2303001302213676</c:v>
                </c:pt>
                <c:pt idx="5301">
                  <c:v>4.2303847854833752</c:v>
                </c:pt>
                <c:pt idx="5302">
                  <c:v>4.2313737581324746</c:v>
                </c:pt>
                <c:pt idx="5303">
                  <c:v>4.2314947653599315</c:v>
                </c:pt>
                <c:pt idx="5304">
                  <c:v>4.231461401227258</c:v>
                </c:pt>
                <c:pt idx="5305">
                  <c:v>4.2316844927412545</c:v>
                </c:pt>
                <c:pt idx="5306">
                  <c:v>4.2319309889453356</c:v>
                </c:pt>
                <c:pt idx="5307">
                  <c:v>4.23192650719617</c:v>
                </c:pt>
                <c:pt idx="5308">
                  <c:v>4.2322093553657005</c:v>
                </c:pt>
                <c:pt idx="5309">
                  <c:v>4.2322870390178959</c:v>
                </c:pt>
                <c:pt idx="5310">
                  <c:v>4.2324663089844998</c:v>
                </c:pt>
                <c:pt idx="5311">
                  <c:v>4.2327635983457848</c:v>
                </c:pt>
                <c:pt idx="5312">
                  <c:v>4.2328955609600909</c:v>
                </c:pt>
                <c:pt idx="5313">
                  <c:v>4.2333746101486271</c:v>
                </c:pt>
                <c:pt idx="5314">
                  <c:v>4.2341360095345655</c:v>
                </c:pt>
                <c:pt idx="5315">
                  <c:v>4.2343725462960569</c:v>
                </c:pt>
                <c:pt idx="5316">
                  <c:v>4.2346553944655874</c:v>
                </c:pt>
                <c:pt idx="5317">
                  <c:v>4.2350781728034956</c:v>
                </c:pt>
                <c:pt idx="5318">
                  <c:v>4.2350831525247896</c:v>
                </c:pt>
                <c:pt idx="5319">
                  <c:v>4.2351463949852306</c:v>
                </c:pt>
                <c:pt idx="5320">
                  <c:v>4.2351558564556901</c:v>
                </c:pt>
                <c:pt idx="5321">
                  <c:v>4.2359715348037392</c:v>
                </c:pt>
                <c:pt idx="5322">
                  <c:v>4.2360387610412156</c:v>
                </c:pt>
                <c:pt idx="5323">
                  <c:v>4.2361478169375664</c:v>
                </c:pt>
                <c:pt idx="5324">
                  <c:v>4.2375535922590197</c:v>
                </c:pt>
                <c:pt idx="5325">
                  <c:v>4.2376153408030719</c:v>
                </c:pt>
                <c:pt idx="5326">
                  <c:v>4.2372777156993013</c:v>
                </c:pt>
                <c:pt idx="5327">
                  <c:v>4.2390365532605392</c:v>
                </c:pt>
                <c:pt idx="5328">
                  <c:v>4.2381929884732408</c:v>
                </c:pt>
                <c:pt idx="5329">
                  <c:v>4.2383408861956893</c:v>
                </c:pt>
                <c:pt idx="5330">
                  <c:v>4.238521650078682</c:v>
                </c:pt>
                <c:pt idx="5331">
                  <c:v>4.2373374723548363</c:v>
                </c:pt>
                <c:pt idx="5332">
                  <c:v>4.2380655076081002</c:v>
                </c:pt>
                <c:pt idx="5333">
                  <c:v>4.2393308547890474</c:v>
                </c:pt>
                <c:pt idx="5334">
                  <c:v>4.2396465691191221</c:v>
                </c:pt>
                <c:pt idx="5335">
                  <c:v>4.2404353569721804</c:v>
                </c:pt>
                <c:pt idx="5336">
                  <c:v>4.2415139646045814</c:v>
                </c:pt>
                <c:pt idx="5337">
                  <c:v>4.2413242372232585</c:v>
                </c:pt>
                <c:pt idx="5338">
                  <c:v>4.2406455012108104</c:v>
                </c:pt>
                <c:pt idx="5339">
                  <c:v>4.2407067517827333</c:v>
                </c:pt>
                <c:pt idx="5340">
                  <c:v>4.2409671912064386</c:v>
                </c:pt>
                <c:pt idx="5341">
                  <c:v>4.2410991538207448</c:v>
                </c:pt>
                <c:pt idx="5342">
                  <c:v>4.2411006477371327</c:v>
                </c:pt>
                <c:pt idx="5343">
                  <c:v>4.2407127274482868</c:v>
                </c:pt>
                <c:pt idx="5344">
                  <c:v>4.2409009609132209</c:v>
                </c:pt>
                <c:pt idx="5345">
                  <c:v>4.2409806364539344</c:v>
                </c:pt>
                <c:pt idx="5346">
                  <c:v>4.2417495054218133</c:v>
                </c:pt>
                <c:pt idx="5347">
                  <c:v>4.2431358598302182</c:v>
                </c:pt>
                <c:pt idx="5348">
                  <c:v>4.2427957448658002</c:v>
                </c:pt>
                <c:pt idx="5349">
                  <c:v>4.2434565538815878</c:v>
                </c:pt>
                <c:pt idx="5350">
                  <c:v>4.2432354542561095</c:v>
                </c:pt>
                <c:pt idx="5351">
                  <c:v>4.2433718986195803</c:v>
                </c:pt>
                <c:pt idx="5352">
                  <c:v>4.2433644290376389</c:v>
                </c:pt>
                <c:pt idx="5353">
                  <c:v>4.2434366349964101</c:v>
                </c:pt>
                <c:pt idx="5354">
                  <c:v>4.2433768783408752</c:v>
                </c:pt>
                <c:pt idx="5355">
                  <c:v>4.2434675092684362</c:v>
                </c:pt>
                <c:pt idx="5356">
                  <c:v>4.2434958936798148</c:v>
                </c:pt>
                <c:pt idx="5357">
                  <c:v>4.2436218806285675</c:v>
                </c:pt>
                <c:pt idx="5358">
                  <c:v>4.2449609276846738</c:v>
                </c:pt>
                <c:pt idx="5359">
                  <c:v>4.2445466148729665</c:v>
                </c:pt>
                <c:pt idx="5360">
                  <c:v>4.2445351615139888</c:v>
                </c:pt>
                <c:pt idx="5361">
                  <c:v>4.2446198167759963</c:v>
                </c:pt>
                <c:pt idx="5362">
                  <c:v>4.2445899384482288</c:v>
                </c:pt>
                <c:pt idx="5363">
                  <c:v>4.2452557271853113</c:v>
                </c:pt>
                <c:pt idx="5364">
                  <c:v>4.2453368966424128</c:v>
                </c:pt>
                <c:pt idx="5365">
                  <c:v>4.2452880953737262</c:v>
                </c:pt>
                <c:pt idx="5366">
                  <c:v>4.2453946614094296</c:v>
                </c:pt>
                <c:pt idx="5367">
                  <c:v>4.2453837060225812</c:v>
                </c:pt>
                <c:pt idx="5368">
                  <c:v>4.2453901796602649</c:v>
                </c:pt>
                <c:pt idx="5369">
                  <c:v>4.2456934446871033</c:v>
                </c:pt>
                <c:pt idx="5370">
                  <c:v>4.2458527957685286</c:v>
                </c:pt>
                <c:pt idx="5371">
                  <c:v>4.2461371378544479</c:v>
                </c:pt>
                <c:pt idx="5372">
                  <c:v>4.2472939271111736</c:v>
                </c:pt>
                <c:pt idx="5373">
                  <c:v>4.2473606553765206</c:v>
                </c:pt>
                <c:pt idx="5374">
                  <c:v>4.2473053804701513</c:v>
                </c:pt>
                <c:pt idx="5375">
                  <c:v>4.2473701168469802</c:v>
                </c:pt>
                <c:pt idx="5376">
                  <c:v>4.2473755945404044</c:v>
                </c:pt>
                <c:pt idx="5377">
                  <c:v>4.2473975053141002</c:v>
                </c:pt>
                <c:pt idx="5378">
                  <c:v>4.2478053444881247</c:v>
                </c:pt>
                <c:pt idx="5379">
                  <c:v>4.2478745626141192</c:v>
                </c:pt>
                <c:pt idx="5380">
                  <c:v>4.2478576315617174</c:v>
                </c:pt>
                <c:pt idx="5381">
                  <c:v>4.2478934855550383</c:v>
                </c:pt>
                <c:pt idx="5382">
                  <c:v>4.247944278712243</c:v>
                </c:pt>
                <c:pt idx="5383">
                  <c:v>4.24816637428198</c:v>
                </c:pt>
                <c:pt idx="5384">
                  <c:v>4.2483909597123644</c:v>
                </c:pt>
                <c:pt idx="5385">
                  <c:v>4.2485597722642501</c:v>
                </c:pt>
                <c:pt idx="5386">
                  <c:v>4.248757965171774</c:v>
                </c:pt>
                <c:pt idx="5387">
                  <c:v>4.249369972918875</c:v>
                </c:pt>
                <c:pt idx="5388">
                  <c:v>4.249412798522008</c:v>
                </c:pt>
                <c:pt idx="5389">
                  <c:v>4.2495278300839123</c:v>
                </c:pt>
                <c:pt idx="5390">
                  <c:v>4.2496966426357972</c:v>
                </c:pt>
                <c:pt idx="5391">
                  <c:v>4.2498335849713982</c:v>
                </c:pt>
                <c:pt idx="5392">
                  <c:v>4.2500581704017826</c:v>
                </c:pt>
                <c:pt idx="5393">
                  <c:v>4.2501403358031427</c:v>
                </c:pt>
                <c:pt idx="5394">
                  <c:v>4.2502289748421855</c:v>
                </c:pt>
                <c:pt idx="5395">
                  <c:v>4.2503280712959475</c:v>
                </c:pt>
                <c:pt idx="5396">
                  <c:v>4.2509390830987899</c:v>
                </c:pt>
                <c:pt idx="5397">
                  <c:v>4.2509729452035927</c:v>
                </c:pt>
                <c:pt idx="5398">
                  <c:v>4.2510078032526541</c:v>
                </c:pt>
                <c:pt idx="5399">
                  <c:v>4.2514116586496433</c:v>
                </c:pt>
                <c:pt idx="5400">
                  <c:v>4.2514714153051774</c:v>
                </c:pt>
                <c:pt idx="5401">
                  <c:v>4.251766712777945</c:v>
                </c:pt>
                <c:pt idx="5402">
                  <c:v>4.2517796600533106</c:v>
                </c:pt>
                <c:pt idx="5403">
                  <c:v>4.2521058317981044</c:v>
                </c:pt>
                <c:pt idx="5404">
                  <c:v>4.2521601107602152</c:v>
                </c:pt>
                <c:pt idx="5405">
                  <c:v>4.2524449508182638</c:v>
                </c:pt>
                <c:pt idx="5406">
                  <c:v>4.2526112735095021</c:v>
                </c:pt>
                <c:pt idx="5407">
                  <c:v>4.2526476254749523</c:v>
                </c:pt>
                <c:pt idx="5408">
                  <c:v>4.2530066633802894</c:v>
                </c:pt>
                <c:pt idx="5409">
                  <c:v>4.2530455052063871</c:v>
                </c:pt>
                <c:pt idx="5410">
                  <c:v>4.2532755683301957</c:v>
                </c:pt>
                <c:pt idx="5411">
                  <c:v>4.2534199802477382</c:v>
                </c:pt>
                <c:pt idx="5412">
                  <c:v>4.2535887927996239</c:v>
                </c:pt>
                <c:pt idx="5413">
                  <c:v>4.2537317108007775</c:v>
                </c:pt>
                <c:pt idx="5414">
                  <c:v>4.2538825963560027</c:v>
                </c:pt>
                <c:pt idx="5415">
                  <c:v>4.2541340722813779</c:v>
                </c:pt>
                <c:pt idx="5416">
                  <c:v>4.2541983106860775</c:v>
                </c:pt>
                <c:pt idx="5417">
                  <c:v>4.2544049691198014</c:v>
                </c:pt>
                <c:pt idx="5418">
                  <c:v>4.2545444013160489</c:v>
                </c:pt>
                <c:pt idx="5419">
                  <c:v>4.2547580313595859</c:v>
                </c:pt>
                <c:pt idx="5420">
                  <c:v>4.255014487006255</c:v>
                </c:pt>
                <c:pt idx="5421">
                  <c:v>4.2551076077944634</c:v>
                </c:pt>
                <c:pt idx="5422">
                  <c:v>4.2554193383475027</c:v>
                </c:pt>
                <c:pt idx="5423">
                  <c:v>4.2557086601547169</c:v>
                </c:pt>
                <c:pt idx="5424">
                  <c:v>4.2566682524481774</c:v>
                </c:pt>
                <c:pt idx="5425">
                  <c:v>4.2569884485274176</c:v>
                </c:pt>
                <c:pt idx="5426">
                  <c:v>4.2568828784359729</c:v>
                </c:pt>
                <c:pt idx="5427">
                  <c:v>4.2569122587916111</c:v>
                </c:pt>
                <c:pt idx="5428">
                  <c:v>4.2569441290078958</c:v>
                </c:pt>
                <c:pt idx="5429">
                  <c:v>4.2570178288830558</c:v>
                </c:pt>
                <c:pt idx="5430">
                  <c:v>4.2570292822420335</c:v>
                </c:pt>
                <c:pt idx="5431">
                  <c:v>4.2570327680469395</c:v>
                </c:pt>
                <c:pt idx="5432">
                  <c:v>4.2570671281238717</c:v>
                </c:pt>
                <c:pt idx="5433">
                  <c:v>4.257074597705814</c:v>
                </c:pt>
                <c:pt idx="5434">
                  <c:v>4.257141325971161</c:v>
                </c:pt>
                <c:pt idx="5435">
                  <c:v>4.2572145278741909</c:v>
                </c:pt>
                <c:pt idx="5436">
                  <c:v>4.2572777703346318</c:v>
                </c:pt>
                <c:pt idx="5437">
                  <c:v>4.2575292462600069</c:v>
                </c:pt>
                <c:pt idx="5438">
                  <c:v>4.2576253548809913</c:v>
                </c:pt>
                <c:pt idx="5439">
                  <c:v>4.2578076126803728</c:v>
                </c:pt>
                <c:pt idx="5440">
                  <c:v>4.2580107853091906</c:v>
                </c:pt>
                <c:pt idx="5441">
                  <c:v>4.2587193996494062</c:v>
                </c:pt>
                <c:pt idx="5442">
                  <c:v>4.2587283631477364</c:v>
                </c:pt>
                <c:pt idx="5443">
                  <c:v>4.2587313509805131</c:v>
                </c:pt>
                <c:pt idx="5444">
                  <c:v>4.2588623176505598</c:v>
                </c:pt>
                <c:pt idx="5445">
                  <c:v>4.2588583338735244</c:v>
                </c:pt>
                <c:pt idx="5446">
                  <c:v>4.2593109905391993</c:v>
                </c:pt>
                <c:pt idx="5447">
                  <c:v>4.2593707471947342</c:v>
                </c:pt>
                <c:pt idx="5448">
                  <c:v>4.2593802086651937</c:v>
                </c:pt>
                <c:pt idx="5449">
                  <c:v>4.2593851883864877</c:v>
                </c:pt>
                <c:pt idx="5450">
                  <c:v>4.2594723335091427</c:v>
                </c:pt>
                <c:pt idx="5451">
                  <c:v>4.2600230906843208</c:v>
                </c:pt>
                <c:pt idx="5452">
                  <c:v>4.2601535593822382</c:v>
                </c:pt>
                <c:pt idx="5453">
                  <c:v>4.2602591294736829</c:v>
                </c:pt>
                <c:pt idx="5454">
                  <c:v>4.2602964773833918</c:v>
                </c:pt>
                <c:pt idx="5455">
                  <c:v>4.2604901885417501</c:v>
                </c:pt>
                <c:pt idx="5456">
                  <c:v>4.2605076175662813</c:v>
                </c:pt>
                <c:pt idx="5457">
                  <c:v>4.2605051277056338</c:v>
                </c:pt>
                <c:pt idx="5458">
                  <c:v>4.2605389898104367</c:v>
                </c:pt>
                <c:pt idx="5459">
                  <c:v>4.2608955378551272</c:v>
                </c:pt>
                <c:pt idx="5460">
                  <c:v>4.2609966261974073</c:v>
                </c:pt>
                <c:pt idx="5461">
                  <c:v>4.2610130592776789</c:v>
                </c:pt>
                <c:pt idx="5462">
                  <c:v>4.2610215248038799</c:v>
                </c:pt>
                <c:pt idx="5463">
                  <c:v>4.2613203080815527</c:v>
                </c:pt>
                <c:pt idx="5464">
                  <c:v>4.2614776672744608</c:v>
                </c:pt>
                <c:pt idx="5465">
                  <c:v>4.2616698845164311</c:v>
                </c:pt>
                <c:pt idx="5466">
                  <c:v>4.2617664911095456</c:v>
                </c:pt>
                <c:pt idx="5467">
                  <c:v>4.2617774464963931</c:v>
                </c:pt>
                <c:pt idx="5468">
                  <c:v>4.2618227619601736</c:v>
                </c:pt>
                <c:pt idx="5469">
                  <c:v>4.2619417772991142</c:v>
                </c:pt>
                <c:pt idx="5470">
                  <c:v>4.2622530098800233</c:v>
                </c:pt>
                <c:pt idx="5471">
                  <c:v>4.2622838841520503</c:v>
                </c:pt>
                <c:pt idx="5472">
                  <c:v>4.2622848800963089</c:v>
                </c:pt>
                <c:pt idx="5473">
                  <c:v>4.2623072888421341</c:v>
                </c:pt>
                <c:pt idx="5474">
                  <c:v>4.2628037670552015</c:v>
                </c:pt>
                <c:pt idx="5475">
                  <c:v>4.2628112366371438</c:v>
                </c:pt>
                <c:pt idx="5476">
                  <c:v>4.2628301595780629</c:v>
                </c:pt>
                <c:pt idx="5477">
                  <c:v>4.2629178026728471</c:v>
                </c:pt>
                <c:pt idx="5478">
                  <c:v>4.2629685958300518</c:v>
                </c:pt>
                <c:pt idx="5479">
                  <c:v>4.2630965746673217</c:v>
                </c:pt>
                <c:pt idx="5480">
                  <c:v>4.2632967594633628</c:v>
                </c:pt>
                <c:pt idx="5481">
                  <c:v>4.26344565313007</c:v>
                </c:pt>
                <c:pt idx="5482">
                  <c:v>4.2636861736685976</c:v>
                </c:pt>
                <c:pt idx="5483">
                  <c:v>4.2637036026931279</c:v>
                </c:pt>
                <c:pt idx="5484">
                  <c:v>4.2637638573207921</c:v>
                </c:pt>
                <c:pt idx="5485">
                  <c:v>4.263832079502528</c:v>
                </c:pt>
                <c:pt idx="5486">
                  <c:v>4.2639486049808202</c:v>
                </c:pt>
                <c:pt idx="5487">
                  <c:v>4.2641184134769645</c:v>
                </c:pt>
                <c:pt idx="5488">
                  <c:v>4.2643708853465991</c:v>
                </c:pt>
                <c:pt idx="5489">
                  <c:v>4.2643783549285406</c:v>
                </c:pt>
                <c:pt idx="5490">
                  <c:v>4.2643932940924243</c:v>
                </c:pt>
                <c:pt idx="5491">
                  <c:v>4.2645202769854356</c:v>
                </c:pt>
                <c:pt idx="5492">
                  <c:v>4.2645715681147696</c:v>
                </c:pt>
                <c:pt idx="5493">
                  <c:v>4.2646930733143567</c:v>
                </c:pt>
                <c:pt idx="5494">
                  <c:v>4.2647822103255297</c:v>
                </c:pt>
                <c:pt idx="5495">
                  <c:v>4.2648280237614395</c:v>
                </c:pt>
                <c:pt idx="5496">
                  <c:v>4.2649993261739718</c:v>
                </c:pt>
                <c:pt idx="5497">
                  <c:v>4.2650999165441217</c:v>
                </c:pt>
                <c:pt idx="5498">
                  <c:v>4.2652458223780529</c:v>
                </c:pt>
                <c:pt idx="5499">
                  <c:v>4.2656173095866263</c:v>
                </c:pt>
                <c:pt idx="5500">
                  <c:v>4.2657617215041688</c:v>
                </c:pt>
                <c:pt idx="5501">
                  <c:v>4.2657612235320395</c:v>
                </c:pt>
                <c:pt idx="5502">
                  <c:v>4.2657915998319362</c:v>
                </c:pt>
                <c:pt idx="5503">
                  <c:v>4.2661093060505291</c:v>
                </c:pt>
                <c:pt idx="5504">
                  <c:v>4.2662397747484464</c:v>
                </c:pt>
                <c:pt idx="5505">
                  <c:v>4.2663144705678642</c:v>
                </c:pt>
                <c:pt idx="5506">
                  <c:v>4.266276624686026</c:v>
                </c:pt>
                <c:pt idx="5507">
                  <c:v>4.2665719221587928</c:v>
                </c:pt>
                <c:pt idx="5508">
                  <c:v>4.2664160568822735</c:v>
                </c:pt>
                <c:pt idx="5509">
                  <c:v>4.2664504169592057</c:v>
                </c:pt>
                <c:pt idx="5510">
                  <c:v>4.2664982222836336</c:v>
                </c:pt>
                <c:pt idx="5511">
                  <c:v>4.2664792993427145</c:v>
                </c:pt>
                <c:pt idx="5512">
                  <c:v>4.2664822871754913</c:v>
                </c:pt>
                <c:pt idx="5513">
                  <c:v>4.2665151533360355</c:v>
                </c:pt>
                <c:pt idx="5514">
                  <c:v>4.266837341303793</c:v>
                </c:pt>
                <c:pt idx="5515">
                  <c:v>4.2669030736248814</c:v>
                </c:pt>
                <c:pt idx="5516">
                  <c:v>4.2667930217842711</c:v>
                </c:pt>
                <c:pt idx="5517">
                  <c:v>4.2666257031487742</c:v>
                </c:pt>
                <c:pt idx="5518">
                  <c:v>4.2669384296460722</c:v>
                </c:pt>
                <c:pt idx="5519">
                  <c:v>4.2669927086081829</c:v>
                </c:pt>
                <c:pt idx="5520">
                  <c:v>4.2670504733751997</c:v>
                </c:pt>
                <c:pt idx="5521">
                  <c:v>4.2672402007565227</c:v>
                </c:pt>
                <c:pt idx="5522">
                  <c:v>4.2674717577967201</c:v>
                </c:pt>
                <c:pt idx="5523">
                  <c:v>4.2673447749037088</c:v>
                </c:pt>
                <c:pt idx="5524">
                  <c:v>4.2673985558936893</c:v>
                </c:pt>
                <c:pt idx="5525">
                  <c:v>4.2673856086183237</c:v>
                </c:pt>
                <c:pt idx="5526">
                  <c:v>4.2673806288970288</c:v>
                </c:pt>
                <c:pt idx="5527">
                  <c:v>4.2674144910018326</c:v>
                </c:pt>
                <c:pt idx="5528">
                  <c:v>4.2674712598245899</c:v>
                </c:pt>
                <c:pt idx="5529">
                  <c:v>4.2674777334622735</c:v>
                </c:pt>
                <c:pt idx="5530">
                  <c:v>4.2674901827655098</c:v>
                </c:pt>
                <c:pt idx="5531">
                  <c:v>4.2675096036785582</c:v>
                </c:pt>
                <c:pt idx="5532">
                  <c:v>4.268001600142461</c:v>
                </c:pt>
                <c:pt idx="5533">
                  <c:v>4.2680309804980983</c:v>
                </c:pt>
                <c:pt idx="5534">
                  <c:v>4.2683387272741022</c:v>
                </c:pt>
                <c:pt idx="5535">
                  <c:v>4.2684452933098056</c:v>
                </c:pt>
                <c:pt idx="5536">
                  <c:v>4.2684328440065693</c:v>
                </c:pt>
                <c:pt idx="5537">
                  <c:v>4.268456248696654</c:v>
                </c:pt>
                <c:pt idx="5538">
                  <c:v>4.2685269607390364</c:v>
                </c:pt>
                <c:pt idx="5539">
                  <c:v>4.2686081301961378</c:v>
                </c:pt>
                <c:pt idx="5540">
                  <c:v>4.2686290450255751</c:v>
                </c:pt>
                <c:pt idx="5541">
                  <c:v>4.2686345227189983</c:v>
                </c:pt>
                <c:pt idx="5542">
                  <c:v>4.2686743604893556</c:v>
                </c:pt>
                <c:pt idx="5543">
                  <c:v>4.2689103992787176</c:v>
                </c:pt>
                <c:pt idx="5544">
                  <c:v>4.2689308161360247</c:v>
                </c:pt>
                <c:pt idx="5545">
                  <c:v>4.2693301897838483</c:v>
                </c:pt>
                <c:pt idx="5546">
                  <c:v>4.2693550883903209</c:v>
                </c:pt>
                <c:pt idx="5547">
                  <c:v>4.2695134435274884</c:v>
                </c:pt>
                <c:pt idx="5548">
                  <c:v>4.269605070399308</c:v>
                </c:pt>
                <c:pt idx="5549">
                  <c:v>4.2697579478430505</c:v>
                </c:pt>
                <c:pt idx="5550">
                  <c:v>4.2697380289578728</c:v>
                </c:pt>
                <c:pt idx="5551">
                  <c:v>4.2697987815576663</c:v>
                </c:pt>
                <c:pt idx="5552">
                  <c:v>4.2698157126100673</c:v>
                </c:pt>
                <c:pt idx="5553">
                  <c:v>4.2696045724271787</c:v>
                </c:pt>
                <c:pt idx="5554">
                  <c:v>4.2694472132342707</c:v>
                </c:pt>
                <c:pt idx="5555">
                  <c:v>4.2687470644202561</c:v>
                </c:pt>
                <c:pt idx="5556">
                  <c:v>4.2686524497156588</c:v>
                </c:pt>
                <c:pt idx="5557">
                  <c:v>4.2691409603746555</c:v>
                </c:pt>
                <c:pt idx="5558">
                  <c:v>4.2693760032197581</c:v>
                </c:pt>
                <c:pt idx="5559">
                  <c:v>4.2698909064016153</c:v>
                </c:pt>
                <c:pt idx="5560">
                  <c:v>4.2700736621731261</c:v>
                </c:pt>
                <c:pt idx="5561">
                  <c:v>4.2701304309958834</c:v>
                </c:pt>
                <c:pt idx="5562">
                  <c:v>4.2700557351764656</c:v>
                </c:pt>
                <c:pt idx="5563">
                  <c:v>4.2698635179344953</c:v>
                </c:pt>
                <c:pt idx="5564">
                  <c:v>4.2698356314952459</c:v>
                </c:pt>
                <c:pt idx="5565">
                  <c:v>4.2698321456903399</c:v>
                </c:pt>
                <c:pt idx="5566">
                  <c:v>4.2698670037394013</c:v>
                </c:pt>
                <c:pt idx="5567">
                  <c:v>4.2698809469590264</c:v>
                </c:pt>
                <c:pt idx="5568">
                  <c:v>4.2698560483525538</c:v>
                </c:pt>
                <c:pt idx="5569">
                  <c:v>4.2698864246524506</c:v>
                </c:pt>
                <c:pt idx="5570">
                  <c:v>4.2698555503804245</c:v>
                </c:pt>
                <c:pt idx="5571">
                  <c:v>4.2700562331485949</c:v>
                </c:pt>
                <c:pt idx="5572">
                  <c:v>4.2700910911976564</c:v>
                </c:pt>
                <c:pt idx="5573">
                  <c:v>4.2701677789055932</c:v>
                </c:pt>
                <c:pt idx="5574">
                  <c:v>4.2703241421542417</c:v>
                </c:pt>
                <c:pt idx="5575">
                  <c:v>4.2703306157919254</c:v>
                </c:pt>
                <c:pt idx="5576">
                  <c:v>4.2704003318900492</c:v>
                </c:pt>
                <c:pt idx="5577">
                  <c:v>4.2704725378488195</c:v>
                </c:pt>
                <c:pt idx="5578">
                  <c:v>4.2708594621934068</c:v>
                </c:pt>
                <c:pt idx="5579">
                  <c:v>4.2709276843751427</c:v>
                </c:pt>
                <c:pt idx="5580">
                  <c:v>4.2709729998389232</c:v>
                </c:pt>
                <c:pt idx="5581">
                  <c:v>4.2710457037698237</c:v>
                </c:pt>
                <c:pt idx="5582">
                  <c:v>4.2710711003484256</c:v>
                </c:pt>
                <c:pt idx="5583">
                  <c:v>4.271082055735274</c:v>
                </c:pt>
                <c:pt idx="5584">
                  <c:v>4.2710959989548982</c:v>
                </c:pt>
                <c:pt idx="5585">
                  <c:v>4.2714286443373748</c:v>
                </c:pt>
                <c:pt idx="5586">
                  <c:v>4.2715272428190074</c:v>
                </c:pt>
                <c:pt idx="5587">
                  <c:v>4.2715611049238102</c:v>
                </c:pt>
                <c:pt idx="5588">
                  <c:v>4.2715546312861274</c:v>
                </c:pt>
                <c:pt idx="5589">
                  <c:v>4.2715969589171312</c:v>
                </c:pt>
                <c:pt idx="5590">
                  <c:v>4.2716567155726652</c:v>
                </c:pt>
                <c:pt idx="5591">
                  <c:v>4.2718937503062868</c:v>
                </c:pt>
                <c:pt idx="5592">
                  <c:v>4.2723005935360518</c:v>
                </c:pt>
                <c:pt idx="5593">
                  <c:v>4.2723200144491003</c:v>
                </c:pt>
                <c:pt idx="5594">
                  <c:v>4.2723170266163235</c:v>
                </c:pt>
                <c:pt idx="5595">
                  <c:v>4.2724001879619431</c:v>
                </c:pt>
                <c:pt idx="5596">
                  <c:v>4.2723464069719617</c:v>
                </c:pt>
                <c:pt idx="5597">
                  <c:v>4.2725655147089219</c:v>
                </c:pt>
                <c:pt idx="5598">
                  <c:v>4.272582943733453</c:v>
                </c:pt>
                <c:pt idx="5599">
                  <c:v>4.2725690005138288</c:v>
                </c:pt>
                <c:pt idx="5600">
                  <c:v>4.2725934011481721</c:v>
                </c:pt>
                <c:pt idx="5601">
                  <c:v>4.2725938991203014</c:v>
                </c:pt>
                <c:pt idx="5602">
                  <c:v>4.2725929031760419</c:v>
                </c:pt>
                <c:pt idx="5603">
                  <c:v>4.2726212875874214</c:v>
                </c:pt>
                <c:pt idx="5604">
                  <c:v>4.2726362267513052</c:v>
                </c:pt>
                <c:pt idx="5605">
                  <c:v>4.2726222835316801</c:v>
                </c:pt>
                <c:pt idx="5606">
                  <c:v>4.2726685949397192</c:v>
                </c:pt>
                <c:pt idx="5607">
                  <c:v>4.2727323353722904</c:v>
                </c:pt>
                <c:pt idx="5608">
                  <c:v>4.272784622445883</c:v>
                </c:pt>
                <c:pt idx="5609">
                  <c:v>4.2728792371504793</c:v>
                </c:pt>
                <c:pt idx="5610">
                  <c:v>4.2731346968528898</c:v>
                </c:pt>
                <c:pt idx="5611">
                  <c:v>4.2732064048395317</c:v>
                </c:pt>
                <c:pt idx="5612">
                  <c:v>4.2733040073769049</c:v>
                </c:pt>
                <c:pt idx="5613">
                  <c:v>4.2734225247437152</c:v>
                </c:pt>
                <c:pt idx="5614">
                  <c:v>4.2734334801305636</c:v>
                </c:pt>
                <c:pt idx="5615">
                  <c:v>4.273712842495188</c:v>
                </c:pt>
                <c:pt idx="5616">
                  <c:v>4.2738970921830868</c:v>
                </c:pt>
                <c:pt idx="5617">
                  <c:v>4.2739568488386217</c:v>
                </c:pt>
                <c:pt idx="5618">
                  <c:v>4.2739956906647194</c:v>
                </c:pt>
                <c:pt idx="5619">
                  <c:v>4.2740574392087716</c:v>
                </c:pt>
                <c:pt idx="5620">
                  <c:v>4.2742476645622238</c:v>
                </c:pt>
                <c:pt idx="5621">
                  <c:v>4.2744832053794566</c:v>
                </c:pt>
                <c:pt idx="5622">
                  <c:v>4.2747570900506568</c:v>
                </c:pt>
                <c:pt idx="5623">
                  <c:v>4.2749458214877203</c:v>
                </c:pt>
                <c:pt idx="5624">
                  <c:v>4.2756554317721953</c:v>
                </c:pt>
                <c:pt idx="5625">
                  <c:v>4.2753347377208257</c:v>
                </c:pt>
                <c:pt idx="5626">
                  <c:v>4.2755319346840901</c:v>
                </c:pt>
                <c:pt idx="5627">
                  <c:v>4.2755493637086213</c:v>
                </c:pt>
                <c:pt idx="5628">
                  <c:v>4.2755155016038175</c:v>
                </c:pt>
                <c:pt idx="5629">
                  <c:v>4.2755543434299152</c:v>
                </c:pt>
                <c:pt idx="5630">
                  <c:v>4.2755040482448408</c:v>
                </c:pt>
                <c:pt idx="5631">
                  <c:v>4.2756793344344093</c:v>
                </c:pt>
                <c:pt idx="5632">
                  <c:v>4.2756474642181237</c:v>
                </c:pt>
                <c:pt idx="5633">
                  <c:v>4.2758332078224104</c:v>
                </c:pt>
                <c:pt idx="5634">
                  <c:v>4.2758725476206374</c:v>
                </c:pt>
                <c:pt idx="5635">
                  <c:v>4.2758142848814913</c:v>
                </c:pt>
                <c:pt idx="5636">
                  <c:v>4.2758830050353565</c:v>
                </c:pt>
                <c:pt idx="5637">
                  <c:v>4.2759298144155249</c:v>
                </c:pt>
                <c:pt idx="5638">
                  <c:v>4.2759522231613509</c:v>
                </c:pt>
                <c:pt idx="5639">
                  <c:v>4.2759816035169882</c:v>
                </c:pt>
                <c:pt idx="5640">
                  <c:v>4.2759925589038366</c:v>
                </c:pt>
                <c:pt idx="5641">
                  <c:v>4.2760144696775324</c:v>
                </c:pt>
                <c:pt idx="5642">
                  <c:v>4.2763266982027011</c:v>
                </c:pt>
                <c:pt idx="5643">
                  <c:v>4.2763510988370443</c:v>
                </c:pt>
                <c:pt idx="5644">
                  <c:v>4.2763306819797373</c:v>
                </c:pt>
                <c:pt idx="5645">
                  <c:v>4.2765418221626259</c:v>
                </c:pt>
                <c:pt idx="5646">
                  <c:v>4.2765517816052157</c:v>
                </c:pt>
                <c:pt idx="5647">
                  <c:v>4.2765313647479077</c:v>
                </c:pt>
                <c:pt idx="5648">
                  <c:v>4.276685736108039</c:v>
                </c:pt>
                <c:pt idx="5649">
                  <c:v>4.2768316419419694</c:v>
                </c:pt>
                <c:pt idx="5650">
                  <c:v>4.2768664999910317</c:v>
                </c:pt>
                <c:pt idx="5651">
                  <c:v>4.2768600263533481</c:v>
                </c:pt>
                <c:pt idx="5652">
                  <c:v>4.2768904026532448</c:v>
                </c:pt>
                <c:pt idx="5653">
                  <c:v>4.2768669979631611</c:v>
                </c:pt>
                <c:pt idx="5654">
                  <c:v>4.2769297424514718</c:v>
                </c:pt>
                <c:pt idx="5655">
                  <c:v>4.2770537375117064</c:v>
                </c:pt>
                <c:pt idx="5656">
                  <c:v>4.2768107271125322</c:v>
                </c:pt>
                <c:pt idx="5657">
                  <c:v>4.2768251683042866</c:v>
                </c:pt>
                <c:pt idx="5658">
                  <c:v>4.2768988681794458</c:v>
                </c:pt>
                <c:pt idx="5659">
                  <c:v>4.2769566329464626</c:v>
                </c:pt>
                <c:pt idx="5660">
                  <c:v>4.2769332282563788</c:v>
                </c:pt>
                <c:pt idx="5661">
                  <c:v>4.2769621106398867</c:v>
                </c:pt>
                <c:pt idx="5662">
                  <c:v>4.2769934828840421</c:v>
                </c:pt>
                <c:pt idx="5663">
                  <c:v>4.2769451795874858</c:v>
                </c:pt>
                <c:pt idx="5664">
                  <c:v>4.2769576288907221</c:v>
                </c:pt>
                <c:pt idx="5665">
                  <c:v>4.2769969686889491</c:v>
                </c:pt>
                <c:pt idx="5666">
                  <c:v>4.2769660944169221</c:v>
                </c:pt>
                <c:pt idx="5667">
                  <c:v>4.2769954747725603</c:v>
                </c:pt>
                <c:pt idx="5668">
                  <c:v>4.2769979646332077</c:v>
                </c:pt>
                <c:pt idx="5669">
                  <c:v>4.2769820295250653</c:v>
                </c:pt>
                <c:pt idx="5670">
                  <c:v>4.2769999565217258</c:v>
                </c:pt>
                <c:pt idx="5671">
                  <c:v>4.2770487577904124</c:v>
                </c:pt>
                <c:pt idx="5672">
                  <c:v>4.2770512476510598</c:v>
                </c:pt>
                <c:pt idx="5673">
                  <c:v>4.2770592152051305</c:v>
                </c:pt>
                <c:pt idx="5674">
                  <c:v>4.2770696726198496</c:v>
                </c:pt>
                <c:pt idx="5675">
                  <c:v>4.2770562273723538</c:v>
                </c:pt>
                <c:pt idx="5676">
                  <c:v>4.2770338186265286</c:v>
                </c:pt>
                <c:pt idx="5677">
                  <c:v>4.277022365267551</c:v>
                </c:pt>
                <c:pt idx="5678">
                  <c:v>4.2770602111493901</c:v>
                </c:pt>
                <c:pt idx="5679">
                  <c:v>4.2770193774347742</c:v>
                </c:pt>
                <c:pt idx="5680">
                  <c:v>4.2769880051906188</c:v>
                </c:pt>
                <c:pt idx="5681">
                  <c:v>4.2770243571560691</c:v>
                </c:pt>
                <c:pt idx="5682">
                  <c:v>4.2770273449888458</c:v>
                </c:pt>
                <c:pt idx="5683">
                  <c:v>4.2769785437201593</c:v>
                </c:pt>
                <c:pt idx="5684">
                  <c:v>4.2770124058249621</c:v>
                </c:pt>
                <c:pt idx="5685">
                  <c:v>4.2770402922642115</c:v>
                </c:pt>
                <c:pt idx="5686">
                  <c:v>4.2769880051906188</c:v>
                </c:pt>
                <c:pt idx="5687">
                  <c:v>4.2769890011348775</c:v>
                </c:pt>
                <c:pt idx="5688">
                  <c:v>4.2770153936577389</c:v>
                </c:pt>
                <c:pt idx="5689">
                  <c:v>4.2769899970791361</c:v>
                </c:pt>
                <c:pt idx="5690">
                  <c:v>4.27701389974135</c:v>
                </c:pt>
                <c:pt idx="5691">
                  <c:v>4.277010413936444</c:v>
                </c:pt>
                <c:pt idx="5692">
                  <c:v>4.276998462605337</c:v>
                </c:pt>
                <c:pt idx="5693">
                  <c:v>4.2769705761660877</c:v>
                </c:pt>
                <c:pt idx="5694">
                  <c:v>4.2769805356086765</c:v>
                </c:pt>
                <c:pt idx="5695">
                  <c:v>4.2769959727446896</c:v>
                </c:pt>
                <c:pt idx="5696">
                  <c:v>4.2769536451136858</c:v>
                </c:pt>
                <c:pt idx="5697">
                  <c:v>4.2769705761660877</c:v>
                </c:pt>
                <c:pt idx="5698">
                  <c:v>4.2768983702073164</c:v>
                </c:pt>
                <c:pt idx="5699">
                  <c:v>4.2768943864302811</c:v>
                </c:pt>
                <c:pt idx="5700">
                  <c:v>4.2768968762909285</c:v>
                </c:pt>
                <c:pt idx="5701">
                  <c:v>4.2769063377613881</c:v>
                </c:pt>
                <c:pt idx="5702">
                  <c:v>4.2769103215384234</c:v>
                </c:pt>
                <c:pt idx="5703">
                  <c:v>4.2768879127925983</c:v>
                </c:pt>
                <c:pt idx="5704">
                  <c:v>4.2769033499286113</c:v>
                </c:pt>
                <c:pt idx="5705">
                  <c:v>4.2768859209040802</c:v>
                </c:pt>
                <c:pt idx="5706">
                  <c:v>4.2769063377613881</c:v>
                </c:pt>
                <c:pt idx="5707">
                  <c:v>4.2769003620958346</c:v>
                </c:pt>
                <c:pt idx="5708">
                  <c:v>4.2768809411827853</c:v>
                </c:pt>
                <c:pt idx="5709">
                  <c:v>4.2768655040467722</c:v>
                </c:pt>
                <c:pt idx="5710">
                  <c:v>4.276844589217335</c:v>
                </c:pt>
                <c:pt idx="5711">
                  <c:v>4.2768321399140987</c:v>
                </c:pt>
                <c:pt idx="5712">
                  <c:v>4.2768416013845583</c:v>
                </c:pt>
                <c:pt idx="5713">
                  <c:v>4.2768420993566885</c:v>
                </c:pt>
                <c:pt idx="5714">
                  <c:v>4.276820686555121</c:v>
                </c:pt>
                <c:pt idx="5715">
                  <c:v>4.2768480750222411</c:v>
                </c:pt>
                <c:pt idx="5716">
                  <c:v>4.2768341318026168</c:v>
                </c:pt>
                <c:pt idx="5717">
                  <c:v>4.2767594359831982</c:v>
                </c:pt>
                <c:pt idx="5718">
                  <c:v>4.2767514684291275</c:v>
                </c:pt>
                <c:pt idx="5719">
                  <c:v>4.2767280637390428</c:v>
                </c:pt>
                <c:pt idx="5720">
                  <c:v>4.2767001772997935</c:v>
                </c:pt>
                <c:pt idx="5721">
                  <c:v>4.2767021691883107</c:v>
                </c:pt>
                <c:pt idx="5722">
                  <c:v>4.27670266716044</c:v>
                </c:pt>
                <c:pt idx="5723">
                  <c:v>4.2766434084770353</c:v>
                </c:pt>
                <c:pt idx="5724">
                  <c:v>4.2766209997312101</c:v>
                </c:pt>
                <c:pt idx="5725">
                  <c:v>4.2765179195004119</c:v>
                </c:pt>
                <c:pt idx="5726">
                  <c:v>4.2764775837579263</c:v>
                </c:pt>
                <c:pt idx="5727">
                  <c:v>4.2764865472562565</c:v>
                </c:pt>
                <c:pt idx="5728">
                  <c:v>4.2764800736185737</c:v>
                </c:pt>
                <c:pt idx="5729">
                  <c:v>4.2761748167032172</c:v>
                </c:pt>
                <c:pt idx="5730">
                  <c:v>4.2760204453430859</c:v>
                </c:pt>
                <c:pt idx="5731">
                  <c:v>4.2759512272170914</c:v>
                </c:pt>
                <c:pt idx="5732">
                  <c:v>4.2758635841223072</c:v>
                </c:pt>
                <c:pt idx="5733">
                  <c:v>4.2755618130118576</c:v>
                </c:pt>
                <c:pt idx="5734">
                  <c:v>4.2752934060340806</c:v>
                </c:pt>
                <c:pt idx="5735">
                  <c:v>4.2750459138857408</c:v>
                </c:pt>
                <c:pt idx="5736">
                  <c:v>4.274364190040516</c:v>
                </c:pt>
                <c:pt idx="5737">
                  <c:v>4.2743143928275709</c:v>
                </c:pt>
                <c:pt idx="5738">
                  <c:v>4.2743313238799718</c:v>
                </c:pt>
                <c:pt idx="5739">
                  <c:v>4.2743407853504323</c:v>
                </c:pt>
                <c:pt idx="5740">
                  <c:v>4.2742352152589875</c:v>
                </c:pt>
                <c:pt idx="5741">
                  <c:v>4.2740544513759948</c:v>
                </c:pt>
                <c:pt idx="5742">
                  <c:v>4.2731581015429745</c:v>
                </c:pt>
                <c:pt idx="5743">
                  <c:v>4.2728045413310607</c:v>
                </c:pt>
                <c:pt idx="5744">
                  <c:v>4.2724141311815673</c:v>
                </c:pt>
                <c:pt idx="5745">
                  <c:v>4.2723309698359486</c:v>
                </c:pt>
                <c:pt idx="5746">
                  <c:v>4.272353876553904</c:v>
                </c:pt>
                <c:pt idx="5747">
                  <c:v>4.2711652170808927</c:v>
                </c:pt>
                <c:pt idx="5748">
                  <c:v>4.2713753613195227</c:v>
                </c:pt>
                <c:pt idx="5749">
                  <c:v>4.2713599241835096</c:v>
                </c:pt>
                <c:pt idx="5750">
                  <c:v>4.2713703815982287</c:v>
                </c:pt>
                <c:pt idx="5751">
                  <c:v>4.2714804334388381</c:v>
                </c:pt>
                <c:pt idx="5752">
                  <c:v>4.2712399129003114</c:v>
                </c:pt>
                <c:pt idx="5753">
                  <c:v>4.2711751765234816</c:v>
                </c:pt>
                <c:pt idx="5754">
                  <c:v>4.2713419971868491</c:v>
                </c:pt>
                <c:pt idx="5755">
                  <c:v>4.2712344352068872</c:v>
                </c:pt>
                <c:pt idx="5756">
                  <c:v>4.271205054851249</c:v>
                </c:pt>
                <c:pt idx="5757">
                  <c:v>4.2712737750051142</c:v>
                </c:pt>
                <c:pt idx="5758">
                  <c:v>4.2712105325446732</c:v>
                </c:pt>
                <c:pt idx="5759">
                  <c:v>4.271256345980583</c:v>
                </c:pt>
                <c:pt idx="5760">
                  <c:v>4.2711841400218118</c:v>
                </c:pt>
                <c:pt idx="5761">
                  <c:v>4.2713161026361179</c:v>
                </c:pt>
                <c:pt idx="5762">
                  <c:v>4.2712309494019811</c:v>
                </c:pt>
                <c:pt idx="5763">
                  <c:v>4.2712185000987448</c:v>
                </c:pt>
                <c:pt idx="5764">
                  <c:v>4.2712792526985384</c:v>
                </c:pt>
                <c:pt idx="5765">
                  <c:v>4.2711617312759866</c:v>
                </c:pt>
                <c:pt idx="5766">
                  <c:v>4.2712827385034444</c:v>
                </c:pt>
                <c:pt idx="5767">
                  <c:v>4.2702813165511087</c:v>
                </c:pt>
                <c:pt idx="5768">
                  <c:v>4.2706811881710616</c:v>
                </c:pt>
                <c:pt idx="5769">
                  <c:v>4.2707663414051984</c:v>
                </c:pt>
                <c:pt idx="5770">
                  <c:v>4.2705965329090541</c:v>
                </c:pt>
                <c:pt idx="5771">
                  <c:v>4.2705596829714745</c:v>
                </c:pt>
                <c:pt idx="5772">
                  <c:v>4.2706393585121871</c:v>
                </c:pt>
                <c:pt idx="5773">
                  <c:v>4.270333105652572</c:v>
                </c:pt>
                <c:pt idx="5774">
                  <c:v>4.2703336036247013</c:v>
                </c:pt>
                <c:pt idx="5775">
                  <c:v>4.2705915531877601</c:v>
                </c:pt>
                <c:pt idx="5776">
                  <c:v>4.2690055119554433</c:v>
                </c:pt>
                <c:pt idx="5777">
                  <c:v>4.2700188852388861</c:v>
                </c:pt>
                <c:pt idx="5778">
                  <c:v>4.2698286598854338</c:v>
                </c:pt>
                <c:pt idx="5779">
                  <c:v>4.2697370330136142</c:v>
                </c:pt>
                <c:pt idx="5780">
                  <c:v>4.2697778667282291</c:v>
                </c:pt>
                <c:pt idx="5781">
                  <c:v>4.2697843403659119</c:v>
                </c:pt>
                <c:pt idx="5782">
                  <c:v>4.2698515666033883</c:v>
                </c:pt>
                <c:pt idx="5783">
                  <c:v>4.269775874839711</c:v>
                </c:pt>
                <c:pt idx="5784">
                  <c:v>4.2698122268051613</c:v>
                </c:pt>
                <c:pt idx="5785">
                  <c:v>4.2698919023458748</c:v>
                </c:pt>
                <c:pt idx="5786">
                  <c:v>4.2697992795297957</c:v>
                </c:pt>
                <c:pt idx="5787">
                  <c:v>4.269794797780631</c:v>
                </c:pt>
                <c:pt idx="5788">
                  <c:v>4.2698381213558934</c:v>
                </c:pt>
                <c:pt idx="5789">
                  <c:v>4.2698261700247864</c:v>
                </c:pt>
                <c:pt idx="5790">
                  <c:v>4.2697395228742607</c:v>
                </c:pt>
                <c:pt idx="5791">
                  <c:v>4.2698884165409687</c:v>
                </c:pt>
                <c:pt idx="5792">
                  <c:v>4.2698679996836608</c:v>
                </c:pt>
                <c:pt idx="5793">
                  <c:v>4.2696503858630885</c:v>
                </c:pt>
                <c:pt idx="5794">
                  <c:v>4.2698490767427417</c:v>
                </c:pt>
                <c:pt idx="5795">
                  <c:v>4.2698117288330319</c:v>
                </c:pt>
                <c:pt idx="5796">
                  <c:v>4.2698500726870003</c:v>
                </c:pt>
                <c:pt idx="5797">
                  <c:v>4.2698625219902366</c:v>
                </c:pt>
                <c:pt idx="5798">
                  <c:v>4.269861526045978</c:v>
                </c:pt>
                <c:pt idx="5799">
                  <c:v>4.2698799510147678</c:v>
                </c:pt>
                <c:pt idx="5800">
                  <c:v>4.2698361294673752</c:v>
                </c:pt>
                <c:pt idx="5801">
                  <c:v>4.2699103273146646</c:v>
                </c:pt>
                <c:pt idx="5802">
                  <c:v>4.2698729794049548</c:v>
                </c:pt>
                <c:pt idx="5803">
                  <c:v>4.2698640159066246</c:v>
                </c:pt>
                <c:pt idx="5804">
                  <c:v>4.2699322380883604</c:v>
                </c:pt>
                <c:pt idx="5805">
                  <c:v>4.2698894124852274</c:v>
                </c:pt>
                <c:pt idx="5806">
                  <c:v>4.2698570442968125</c:v>
                </c:pt>
                <c:pt idx="5807">
                  <c:v>4.2698565463246831</c:v>
                </c:pt>
                <c:pt idx="5808">
                  <c:v>4.2698565463246831</c:v>
                </c:pt>
                <c:pt idx="5809">
                  <c:v>4.2697952957527603</c:v>
                </c:pt>
                <c:pt idx="5810">
                  <c:v>4.2698754692656022</c:v>
                </c:pt>
                <c:pt idx="5811">
                  <c:v>4.2698590361853306</c:v>
                </c:pt>
                <c:pt idx="5812">
                  <c:v>4.2698465868820943</c:v>
                </c:pt>
                <c:pt idx="5813">
                  <c:v>4.2692913479577506</c:v>
                </c:pt>
                <c:pt idx="5814">
                  <c:v>4.2687525421136794</c:v>
                </c:pt>
                <c:pt idx="5815">
                  <c:v>4.2686484659386235</c:v>
                </c:pt>
                <c:pt idx="5816">
                  <c:v>4.268307355029946</c:v>
                </c:pt>
                <c:pt idx="5817">
                  <c:v>4.2683118367791115</c:v>
                </c:pt>
                <c:pt idx="5818">
                  <c:v>4.2674438713574698</c:v>
                </c:pt>
                <c:pt idx="5819">
                  <c:v>4.2665460276080616</c:v>
                </c:pt>
                <c:pt idx="5820">
                  <c:v>4.2664290041576391</c:v>
                </c:pt>
                <c:pt idx="5821">
                  <c:v>4.2666759983338496</c:v>
                </c:pt>
                <c:pt idx="5822">
                  <c:v>4.2665958248210067</c:v>
                </c:pt>
                <c:pt idx="5823">
                  <c:v>4.2665046959213164</c:v>
                </c:pt>
                <c:pt idx="5824">
                  <c:v>4.2672347230630985</c:v>
                </c:pt>
                <c:pt idx="5825">
                  <c:v>4.2669329519526489</c:v>
                </c:pt>
                <c:pt idx="5826">
                  <c:v>4.2657886119991595</c:v>
                </c:pt>
                <c:pt idx="5827">
                  <c:v>4.2658603199858005</c:v>
                </c:pt>
                <c:pt idx="5828">
                  <c:v>4.265514229355829</c:v>
                </c:pt>
                <c:pt idx="5829">
                  <c:v>4.2656262730849566</c:v>
                </c:pt>
                <c:pt idx="5830">
                  <c:v>4.2653613519120865</c:v>
                </c:pt>
                <c:pt idx="5831">
                  <c:v>4.264755319830539</c:v>
                </c:pt>
                <c:pt idx="5832">
                  <c:v>4.2642976834435693</c:v>
                </c:pt>
                <c:pt idx="5833">
                  <c:v>4.2641806599931469</c:v>
                </c:pt>
                <c:pt idx="5834">
                  <c:v>4.2643818407334466</c:v>
                </c:pt>
                <c:pt idx="5835">
                  <c:v>4.2650222328919272</c:v>
                </c:pt>
                <c:pt idx="5836">
                  <c:v>4.2648982378316926</c:v>
                </c:pt>
                <c:pt idx="5837">
                  <c:v>4.264878318946514</c:v>
                </c:pt>
                <c:pt idx="5838">
                  <c:v>4.2649868768707355</c:v>
                </c:pt>
                <c:pt idx="5839">
                  <c:v>4.2648031251549661</c:v>
                </c:pt>
                <c:pt idx="5840">
                  <c:v>4.2646756442898255</c:v>
                </c:pt>
                <c:pt idx="5841">
                  <c:v>4.264767271161646</c:v>
                </c:pt>
                <c:pt idx="5842">
                  <c:v>4.2646955631750041</c:v>
                </c:pt>
                <c:pt idx="5843">
                  <c:v>4.2646243531604915</c:v>
                </c:pt>
                <c:pt idx="5844">
                  <c:v>4.2646726564570487</c:v>
                </c:pt>
                <c:pt idx="5845">
                  <c:v>4.2646477578505761</c:v>
                </c:pt>
                <c:pt idx="5846">
                  <c:v>4.2646925753422273</c:v>
                </c:pt>
                <c:pt idx="5847">
                  <c:v>4.2646427781292813</c:v>
                </c:pt>
                <c:pt idx="5848">
                  <c:v>4.2646786321226022</c:v>
                </c:pt>
                <c:pt idx="5849">
                  <c:v>4.2645944748327249</c:v>
                </c:pt>
                <c:pt idx="5850">
                  <c:v>4.2646353085473399</c:v>
                </c:pt>
                <c:pt idx="5851">
                  <c:v>4.2646363044915985</c:v>
                </c:pt>
                <c:pt idx="5852">
                  <c:v>4.2646143937179026</c:v>
                </c:pt>
                <c:pt idx="5853">
                  <c:v>4.264606426163831</c:v>
                </c:pt>
                <c:pt idx="5854">
                  <c:v>4.264637300435858</c:v>
                </c:pt>
                <c:pt idx="5855">
                  <c:v>4.264567086365604</c:v>
                </c:pt>
                <c:pt idx="5856">
                  <c:v>4.2645889971393007</c:v>
                </c:pt>
                <c:pt idx="5857">
                  <c:v>4.264613397773644</c:v>
                </c:pt>
                <c:pt idx="5858">
                  <c:v>4.2645944748327249</c:v>
                </c:pt>
                <c:pt idx="5859">
                  <c:v>4.2645780417524524</c:v>
                </c:pt>
                <c:pt idx="5860">
                  <c:v>4.2646044342753138</c:v>
                </c:pt>
                <c:pt idx="5861">
                  <c:v>4.2645760498639342</c:v>
                </c:pt>
                <c:pt idx="5862">
                  <c:v>4.2645850133622645</c:v>
                </c:pt>
                <c:pt idx="5863">
                  <c:v>4.2645969646933715</c:v>
                </c:pt>
                <c:pt idx="5864">
                  <c:v>4.2644455811660169</c:v>
                </c:pt>
                <c:pt idx="5865">
                  <c:v>4.2644575324971239</c:v>
                </c:pt>
                <c:pt idx="5866">
                  <c:v>4.2644555406086067</c:v>
                </c:pt>
                <c:pt idx="5867">
                  <c:v>4.2644281521414866</c:v>
                </c:pt>
                <c:pt idx="5868">
                  <c:v>4.2644331318627806</c:v>
                </c:pt>
                <c:pt idx="5869">
                  <c:v>4.2644137109497322</c:v>
                </c:pt>
                <c:pt idx="5870">
                  <c:v>4.2642802544190381</c:v>
                </c:pt>
                <c:pt idx="5871">
                  <c:v>4.2642523679797888</c:v>
                </c:pt>
                <c:pt idx="5872">
                  <c:v>4.2642314531503516</c:v>
                </c:pt>
                <c:pt idx="5873">
                  <c:v>4.2639720096709048</c:v>
                </c:pt>
                <c:pt idx="5874">
                  <c:v>4.2639540826742444</c:v>
                </c:pt>
                <c:pt idx="5875">
                  <c:v>4.2639376495939727</c:v>
                </c:pt>
                <c:pt idx="5876">
                  <c:v>4.2639296820399011</c:v>
                </c:pt>
                <c:pt idx="5877">
                  <c:v>4.2637583796273679</c:v>
                </c:pt>
                <c:pt idx="5878">
                  <c:v>4.2632155900062614</c:v>
                </c:pt>
                <c:pt idx="5879">
                  <c:v>4.2632051325915432</c:v>
                </c:pt>
                <c:pt idx="5880">
                  <c:v>4.2631827238457172</c:v>
                </c:pt>
                <c:pt idx="5881">
                  <c:v>4.2628515723796294</c:v>
                </c:pt>
                <c:pt idx="5882">
                  <c:v>4.2627450063439261</c:v>
                </c:pt>
                <c:pt idx="5883">
                  <c:v>4.2627181158489353</c:v>
                </c:pt>
                <c:pt idx="5884">
                  <c:v>4.2625478093806617</c:v>
                </c:pt>
                <c:pt idx="5885">
                  <c:v>4.2624521987318058</c:v>
                </c:pt>
                <c:pt idx="5886">
                  <c:v>4.2624452271219937</c:v>
                </c:pt>
                <c:pt idx="5887">
                  <c:v>4.2622161599424437</c:v>
                </c:pt>
                <c:pt idx="5888">
                  <c:v>4.2620070116480724</c:v>
                </c:pt>
                <c:pt idx="5889">
                  <c:v>4.2615867231708116</c:v>
                </c:pt>
                <c:pt idx="5890">
                  <c:v>4.2614378295041044</c:v>
                </c:pt>
                <c:pt idx="5891">
                  <c:v>4.2613745870436635</c:v>
                </c:pt>
                <c:pt idx="5892">
                  <c:v>4.2613043729734104</c:v>
                </c:pt>
                <c:pt idx="5893">
                  <c:v>4.2612585595375005</c:v>
                </c:pt>
                <c:pt idx="5894">
                  <c:v>4.2610822774036734</c:v>
                </c:pt>
                <c:pt idx="5895">
                  <c:v>4.2606231471003149</c:v>
                </c:pt>
                <c:pt idx="5896">
                  <c:v>4.2605623945005213</c:v>
                </c:pt>
                <c:pt idx="5897">
                  <c:v>4.260442383217323</c:v>
                </c:pt>
                <c:pt idx="5898">
                  <c:v>4.2604408893009342</c:v>
                </c:pt>
                <c:pt idx="5899">
                  <c:v>4.2604169866387203</c:v>
                </c:pt>
                <c:pt idx="5900">
                  <c:v>4.2603791407568821</c:v>
                </c:pt>
                <c:pt idx="5901">
                  <c:v>4.2599170226207468</c:v>
                </c:pt>
                <c:pt idx="5902">
                  <c:v>4.2598239018325383</c:v>
                </c:pt>
                <c:pt idx="5903">
                  <c:v>4.2597626512606155</c:v>
                </c:pt>
                <c:pt idx="5904">
                  <c:v>4.2597407404869196</c:v>
                </c:pt>
                <c:pt idx="5905">
                  <c:v>4.2596824777477735</c:v>
                </c:pt>
                <c:pt idx="5906">
                  <c:v>4.2594927503664506</c:v>
                </c:pt>
                <c:pt idx="5907">
                  <c:v>4.2594733294534022</c:v>
                </c:pt>
                <c:pt idx="5908">
                  <c:v>4.2593622816685333</c:v>
                </c:pt>
                <c:pt idx="5909">
                  <c:v>4.2592950554310569</c:v>
                </c:pt>
                <c:pt idx="5910">
                  <c:v>4.2592258373050624</c:v>
                </c:pt>
                <c:pt idx="5911">
                  <c:v>4.2588722770931486</c:v>
                </c:pt>
                <c:pt idx="5912">
                  <c:v>4.2587691968623513</c:v>
                </c:pt>
                <c:pt idx="5913">
                  <c:v>4.258575485703993</c:v>
                </c:pt>
                <c:pt idx="5914">
                  <c:v>4.2585391337385428</c:v>
                </c:pt>
                <c:pt idx="5915">
                  <c:v>4.2580366798599218</c:v>
                </c:pt>
                <c:pt idx="5916">
                  <c:v>4.2576940750348564</c:v>
                </c:pt>
                <c:pt idx="5917">
                  <c:v>4.2573798546211696</c:v>
                </c:pt>
                <c:pt idx="5918">
                  <c:v>4.256700122664463</c:v>
                </c:pt>
                <c:pt idx="5919">
                  <c:v>4.2566463416744815</c:v>
                </c:pt>
                <c:pt idx="5920">
                  <c:v>4.2566388720925401</c:v>
                </c:pt>
                <c:pt idx="5921">
                  <c:v>4.2566378761482806</c:v>
                </c:pt>
                <c:pt idx="5922">
                  <c:v>4.2565980383779243</c:v>
                </c:pt>
                <c:pt idx="5923">
                  <c:v>4.2565945525730182</c:v>
                </c:pt>
                <c:pt idx="5924">
                  <c:v>4.2564172744949325</c:v>
                </c:pt>
                <c:pt idx="5925">
                  <c:v>4.2562310329185156</c:v>
                </c:pt>
                <c:pt idx="5926">
                  <c:v>4.2560751676419963</c:v>
                </c:pt>
                <c:pt idx="5927">
                  <c:v>4.2560099332930372</c:v>
                </c:pt>
                <c:pt idx="5928">
                  <c:v>4.2556563730811234</c:v>
                </c:pt>
                <c:pt idx="5929">
                  <c:v>4.2555592685158796</c:v>
                </c:pt>
                <c:pt idx="5930">
                  <c:v>4.2552963392315268</c:v>
                </c:pt>
                <c:pt idx="5931">
                  <c:v>4.2550896807978029</c:v>
                </c:pt>
                <c:pt idx="5932">
                  <c:v>4.2546549511287886</c:v>
                </c:pt>
                <c:pt idx="5933">
                  <c:v>4.2544866365490321</c:v>
                </c:pt>
                <c:pt idx="5934">
                  <c:v>4.254014558970308</c:v>
                </c:pt>
                <c:pt idx="5935">
                  <c:v>4.2535389955866778</c:v>
                </c:pt>
                <c:pt idx="5936">
                  <c:v>4.2534951740392861</c:v>
                </c:pt>
                <c:pt idx="5937">
                  <c:v>4.2526122694537607</c:v>
                </c:pt>
                <c:pt idx="5938">
                  <c:v>4.252489768309915</c:v>
                </c:pt>
                <c:pt idx="5939">
                  <c:v>4.2521506492897556</c:v>
                </c:pt>
                <c:pt idx="5940">
                  <c:v>4.2516596487701124</c:v>
                </c:pt>
                <c:pt idx="5941">
                  <c:v>4.2509082088267638</c:v>
                </c:pt>
                <c:pt idx="5942">
                  <c:v>4.25048094873969</c:v>
                </c:pt>
                <c:pt idx="5943">
                  <c:v>4.2495293240003003</c:v>
                </c:pt>
                <c:pt idx="5944">
                  <c:v>4.2487689205586214</c:v>
                </c:pt>
                <c:pt idx="5945">
                  <c:v>4.2475095490432278</c:v>
                </c:pt>
              </c:numCache>
            </c:numRef>
          </c:xVal>
          <c:yVal>
            <c:numRef>
              <c:f>'Specimen 16'!$D$4:$D$5949</c:f>
              <c:numCache>
                <c:formatCode>General</c:formatCode>
                <c:ptCount val="5946"/>
                <c:pt idx="0">
                  <c:v>3.1262736476894935</c:v>
                </c:pt>
                <c:pt idx="1">
                  <c:v>3.1322157488060012</c:v>
                </c:pt>
                <c:pt idx="2">
                  <c:v>3.1363540734710456</c:v>
                </c:pt>
                <c:pt idx="3">
                  <c:v>3.1333010234429555</c:v>
                </c:pt>
                <c:pt idx="4">
                  <c:v>3.1410384256135271</c:v>
                </c:pt>
                <c:pt idx="5">
                  <c:v>3.1370590146497159</c:v>
                </c:pt>
                <c:pt idx="6">
                  <c:v>3.1353014291140777</c:v>
                </c:pt>
                <c:pt idx="7">
                  <c:v>3.138655991404641</c:v>
                </c:pt>
                <c:pt idx="8">
                  <c:v>3.1491180219540875</c:v>
                </c:pt>
                <c:pt idx="9">
                  <c:v>3.1643021201644417</c:v>
                </c:pt>
                <c:pt idx="10">
                  <c:v>3.1740053907617343</c:v>
                </c:pt>
                <c:pt idx="11">
                  <c:v>3.1825583380470341</c:v>
                </c:pt>
                <c:pt idx="12">
                  <c:v>3.185960786332902</c:v>
                </c:pt>
                <c:pt idx="13">
                  <c:v>3.1885572243261158</c:v>
                </c:pt>
                <c:pt idx="14">
                  <c:v>3.1934691408887628</c:v>
                </c:pt>
                <c:pt idx="15">
                  <c:v>3.1926741486127277</c:v>
                </c:pt>
                <c:pt idx="16">
                  <c:v>3.1935549542874289</c:v>
                </c:pt>
                <c:pt idx="17">
                  <c:v>3.1935971193894894</c:v>
                </c:pt>
                <c:pt idx="18">
                  <c:v>3.1902453116030811</c:v>
                </c:pt>
                <c:pt idx="19">
                  <c:v>3.1874380480995645</c:v>
                </c:pt>
                <c:pt idx="20">
                  <c:v>3.1882023170600284</c:v>
                </c:pt>
                <c:pt idx="21">
                  <c:v>3.2018301204229731</c:v>
                </c:pt>
                <c:pt idx="22">
                  <c:v>3.2221579373148401</c:v>
                </c:pt>
                <c:pt idx="23">
                  <c:v>3.2557097048835848</c:v>
                </c:pt>
                <c:pt idx="24">
                  <c:v>3.3019938500800596</c:v>
                </c:pt>
                <c:pt idx="25">
                  <c:v>3.3772373687645776</c:v>
                </c:pt>
                <c:pt idx="26">
                  <c:v>3.4692193735424444</c:v>
                </c:pt>
                <c:pt idx="27">
                  <c:v>3.5916632278822798</c:v>
                </c:pt>
                <c:pt idx="28">
                  <c:v>3.734266026820805</c:v>
                </c:pt>
                <c:pt idx="29">
                  <c:v>3.917740158406871</c:v>
                </c:pt>
                <c:pt idx="30">
                  <c:v>4.1266587042946394</c:v>
                </c:pt>
                <c:pt idx="31">
                  <c:v>4.3576018416335742</c:v>
                </c:pt>
                <c:pt idx="32">
                  <c:v>4.6255532254855405</c:v>
                </c:pt>
                <c:pt idx="33">
                  <c:v>4.9343975542484158</c:v>
                </c:pt>
                <c:pt idx="34">
                  <c:v>5.2707203926887765</c:v>
                </c:pt>
                <c:pt idx="35">
                  <c:v>5.6474039210833817</c:v>
                </c:pt>
                <c:pt idx="36">
                  <c:v>6.0677048108828364</c:v>
                </c:pt>
                <c:pt idx="37">
                  <c:v>6.5246973911024666</c:v>
                </c:pt>
                <c:pt idx="38">
                  <c:v>7.0241199295513317</c:v>
                </c:pt>
                <c:pt idx="39">
                  <c:v>7.5560795186153342</c:v>
                </c:pt>
                <c:pt idx="40">
                  <c:v>8.1205096264248908</c:v>
                </c:pt>
                <c:pt idx="41">
                  <c:v>8.7230154570498968</c:v>
                </c:pt>
                <c:pt idx="42">
                  <c:v>9.3485921669349867</c:v>
                </c:pt>
                <c:pt idx="43">
                  <c:v>10.005421057189512</c:v>
                </c:pt>
                <c:pt idx="44">
                  <c:v>10.688870323134864</c:v>
                </c:pt>
                <c:pt idx="45">
                  <c:v>11.399242536458191</c:v>
                </c:pt>
                <c:pt idx="46">
                  <c:v>12.132046584077711</c:v>
                </c:pt>
                <c:pt idx="47">
                  <c:v>12.885888263121272</c:v>
                </c:pt>
                <c:pt idx="48">
                  <c:v>13.663020334217554</c:v>
                </c:pt>
                <c:pt idx="49">
                  <c:v>14.469152672594332</c:v>
                </c:pt>
                <c:pt idx="50">
                  <c:v>15.320641947692122</c:v>
                </c:pt>
                <c:pt idx="51">
                  <c:v>16.20052549915637</c:v>
                </c:pt>
                <c:pt idx="52">
                  <c:v>17.125018457291034</c:v>
                </c:pt>
                <c:pt idx="53">
                  <c:v>18.071303357218255</c:v>
                </c:pt>
                <c:pt idx="54">
                  <c:v>19.038420783952461</c:v>
                </c:pt>
                <c:pt idx="55">
                  <c:v>20.000661467023228</c:v>
                </c:pt>
                <c:pt idx="56">
                  <c:v>20.971623334017664</c:v>
                </c:pt>
                <c:pt idx="57">
                  <c:v>21.932238435867283</c:v>
                </c:pt>
                <c:pt idx="58">
                  <c:v>22.892239918945204</c:v>
                </c:pt>
                <c:pt idx="59">
                  <c:v>23.853804265303523</c:v>
                </c:pt>
                <c:pt idx="60">
                  <c:v>24.811969977304802</c:v>
                </c:pt>
                <c:pt idx="61">
                  <c:v>25.757892130223343</c:v>
                </c:pt>
                <c:pt idx="62">
                  <c:v>26.703590532650548</c:v>
                </c:pt>
                <c:pt idx="63">
                  <c:v>27.642840852736519</c:v>
                </c:pt>
                <c:pt idx="64">
                  <c:v>28.561689196203382</c:v>
                </c:pt>
                <c:pt idx="65">
                  <c:v>29.48461251073973</c:v>
                </c:pt>
                <c:pt idx="66">
                  <c:v>30.41587222615783</c:v>
                </c:pt>
                <c:pt idx="67">
                  <c:v>31.345877582760867</c:v>
                </c:pt>
                <c:pt idx="68">
                  <c:v>32.287016221387361</c:v>
                </c:pt>
                <c:pt idx="69">
                  <c:v>33.23977632492749</c:v>
                </c:pt>
                <c:pt idx="70">
                  <c:v>34.194580694320287</c:v>
                </c:pt>
                <c:pt idx="71">
                  <c:v>35.154744905028274</c:v>
                </c:pt>
                <c:pt idx="72">
                  <c:v>36.120641874537007</c:v>
                </c:pt>
                <c:pt idx="73">
                  <c:v>37.079127956559972</c:v>
                </c:pt>
                <c:pt idx="74">
                  <c:v>38.041173705490557</c:v>
                </c:pt>
                <c:pt idx="75">
                  <c:v>38.996920539074139</c:v>
                </c:pt>
                <c:pt idx="76">
                  <c:v>39.948934807643148</c:v>
                </c:pt>
                <c:pt idx="77">
                  <c:v>40.891595627642516</c:v>
                </c:pt>
                <c:pt idx="78">
                  <c:v>41.835985428711304</c:v>
                </c:pt>
                <c:pt idx="79">
                  <c:v>42.767750277814393</c:v>
                </c:pt>
                <c:pt idx="80">
                  <c:v>43.69959649073251</c:v>
                </c:pt>
                <c:pt idx="81">
                  <c:v>44.623882649170632</c:v>
                </c:pt>
                <c:pt idx="82">
                  <c:v>45.5492570486348</c:v>
                </c:pt>
                <c:pt idx="83">
                  <c:v>46.460080885844199</c:v>
                </c:pt>
                <c:pt idx="84">
                  <c:v>47.381309120900724</c:v>
                </c:pt>
                <c:pt idx="85">
                  <c:v>48.298794620465813</c:v>
                </c:pt>
                <c:pt idx="86">
                  <c:v>49.224989438398218</c:v>
                </c:pt>
                <c:pt idx="87">
                  <c:v>50.147122845896966</c:v>
                </c:pt>
                <c:pt idx="88">
                  <c:v>51.079026691517399</c:v>
                </c:pt>
                <c:pt idx="89">
                  <c:v>52.009588034189818</c:v>
                </c:pt>
                <c:pt idx="90">
                  <c:v>52.939440833639672</c:v>
                </c:pt>
                <c:pt idx="91">
                  <c:v>53.855834702019756</c:v>
                </c:pt>
                <c:pt idx="92">
                  <c:v>54.780270027452097</c:v>
                </c:pt>
                <c:pt idx="93">
                  <c:v>55.70695302827469</c:v>
                </c:pt>
                <c:pt idx="94">
                  <c:v>56.626584498461227</c:v>
                </c:pt>
                <c:pt idx="95">
                  <c:v>57.554376081263619</c:v>
                </c:pt>
                <c:pt idx="96">
                  <c:v>58.4809675477943</c:v>
                </c:pt>
                <c:pt idx="97">
                  <c:v>59.403429800712132</c:v>
                </c:pt>
                <c:pt idx="98">
                  <c:v>60.321742499063376</c:v>
                </c:pt>
                <c:pt idx="99">
                  <c:v>61.239580575160268</c:v>
                </c:pt>
                <c:pt idx="100">
                  <c:v>62.147994009349361</c:v>
                </c:pt>
                <c:pt idx="101">
                  <c:v>63.063214882729405</c:v>
                </c:pt>
                <c:pt idx="102">
                  <c:v>63.974028549461927</c:v>
                </c:pt>
                <c:pt idx="103">
                  <c:v>64.889459612697465</c:v>
                </c:pt>
                <c:pt idx="104">
                  <c:v>65.812586336771403</c:v>
                </c:pt>
                <c:pt idx="105">
                  <c:v>66.741374626307916</c:v>
                </c:pt>
                <c:pt idx="106">
                  <c:v>67.66557942093101</c:v>
                </c:pt>
                <c:pt idx="107">
                  <c:v>68.598212150727775</c:v>
                </c:pt>
                <c:pt idx="108">
                  <c:v>69.523481455264189</c:v>
                </c:pt>
                <c:pt idx="109">
                  <c:v>70.448893146476919</c:v>
                </c:pt>
                <c:pt idx="110">
                  <c:v>71.372114795001707</c:v>
                </c:pt>
                <c:pt idx="111">
                  <c:v>72.29345829546287</c:v>
                </c:pt>
                <c:pt idx="112">
                  <c:v>73.205912799131852</c:v>
                </c:pt>
                <c:pt idx="113">
                  <c:v>74.108725690719623</c:v>
                </c:pt>
                <c:pt idx="114">
                  <c:v>75.006988988983551</c:v>
                </c:pt>
                <c:pt idx="115">
                  <c:v>75.906526987016306</c:v>
                </c:pt>
                <c:pt idx="116">
                  <c:v>76.803888502996983</c:v>
                </c:pt>
                <c:pt idx="117">
                  <c:v>77.698354823226111</c:v>
                </c:pt>
                <c:pt idx="118">
                  <c:v>78.593912774640259</c:v>
                </c:pt>
                <c:pt idx="119">
                  <c:v>79.486636553164132</c:v>
                </c:pt>
                <c:pt idx="120">
                  <c:v>80.377258433133051</c:v>
                </c:pt>
                <c:pt idx="121">
                  <c:v>81.271514563506685</c:v>
                </c:pt>
                <c:pt idx="122">
                  <c:v>82.170910174863138</c:v>
                </c:pt>
                <c:pt idx="123">
                  <c:v>83.077899742289176</c:v>
                </c:pt>
                <c:pt idx="124">
                  <c:v>83.99621244064042</c:v>
                </c:pt>
                <c:pt idx="125">
                  <c:v>84.916396506737385</c:v>
                </c:pt>
                <c:pt idx="126">
                  <c:v>85.836892467458625</c:v>
                </c:pt>
                <c:pt idx="127">
                  <c:v>86.760141237255098</c:v>
                </c:pt>
                <c:pt idx="128">
                  <c:v>87.680637197976353</c:v>
                </c:pt>
                <c:pt idx="129">
                  <c:v>88.58544350303238</c:v>
                </c:pt>
                <c:pt idx="130">
                  <c:v>89.494256975978715</c:v>
                </c:pt>
                <c:pt idx="131">
                  <c:v>90.398297105109876</c:v>
                </c:pt>
                <c:pt idx="132">
                  <c:v>91.296818055454736</c:v>
                </c:pt>
                <c:pt idx="133">
                  <c:v>92.194559269238894</c:v>
                </c:pt>
                <c:pt idx="134">
                  <c:v>93.09087661625999</c:v>
                </c:pt>
                <c:pt idx="135">
                  <c:v>93.966724183482782</c:v>
                </c:pt>
                <c:pt idx="136">
                  <c:v>94.844463459405063</c:v>
                </c:pt>
                <c:pt idx="137">
                  <c:v>95.718480340789654</c:v>
                </c:pt>
                <c:pt idx="138">
                  <c:v>96.598192689226451</c:v>
                </c:pt>
                <c:pt idx="139">
                  <c:v>97.480820574368522</c:v>
                </c:pt>
                <c:pt idx="140">
                  <c:v>98.373944391649644</c:v>
                </c:pt>
                <c:pt idx="141">
                  <c:v>99.262783048005772</c:v>
                </c:pt>
                <c:pt idx="142">
                  <c:v>100.15307269239663</c:v>
                </c:pt>
                <c:pt idx="143">
                  <c:v>101.04665079097835</c:v>
                </c:pt>
                <c:pt idx="144">
                  <c:v>101.93748964112068</c:v>
                </c:pt>
                <c:pt idx="145">
                  <c:v>102.82636897938433</c:v>
                </c:pt>
                <c:pt idx="146">
                  <c:v>103.72639516030728</c:v>
                </c:pt>
                <c:pt idx="147">
                  <c:v>104.62444148839779</c:v>
                </c:pt>
                <c:pt idx="148">
                  <c:v>105.51206646784637</c:v>
                </c:pt>
                <c:pt idx="149">
                  <c:v>106.40599714295989</c:v>
                </c:pt>
                <c:pt idx="150">
                  <c:v>107.29753436584789</c:v>
                </c:pt>
                <c:pt idx="151">
                  <c:v>108.18201327778193</c:v>
                </c:pt>
                <c:pt idx="152">
                  <c:v>109.06705495610328</c:v>
                </c:pt>
                <c:pt idx="153">
                  <c:v>109.94482813361515</c:v>
                </c:pt>
                <c:pt idx="154">
                  <c:v>110.82101471673391</c:v>
                </c:pt>
                <c:pt idx="155">
                  <c:v>111.69476716571965</c:v>
                </c:pt>
                <c:pt idx="156">
                  <c:v>112.5697536325667</c:v>
                </c:pt>
                <c:pt idx="157">
                  <c:v>113.44813703869131</c:v>
                </c:pt>
                <c:pt idx="158">
                  <c:v>114.33754524175266</c:v>
                </c:pt>
                <c:pt idx="159">
                  <c:v>115.22592961680822</c:v>
                </c:pt>
                <c:pt idx="160">
                  <c:v>116.12032135354023</c:v>
                </c:pt>
                <c:pt idx="161">
                  <c:v>117.01589286559022</c:v>
                </c:pt>
                <c:pt idx="162">
                  <c:v>117.90288049515439</c:v>
                </c:pt>
                <c:pt idx="163">
                  <c:v>118.79251244870707</c:v>
                </c:pt>
                <c:pt idx="164">
                  <c:v>119.68040864087243</c:v>
                </c:pt>
                <c:pt idx="165">
                  <c:v>120.56064307378901</c:v>
                </c:pt>
                <c:pt idx="166">
                  <c:v>121.43684999786153</c:v>
                </c:pt>
                <c:pt idx="167">
                  <c:v>122.31717935522897</c:v>
                </c:pt>
                <c:pt idx="168">
                  <c:v>123.1895214980875</c:v>
                </c:pt>
                <c:pt idx="169">
                  <c:v>124.06262303655299</c:v>
                </c:pt>
                <c:pt idx="170">
                  <c:v>124.9299613047871</c:v>
                </c:pt>
                <c:pt idx="171">
                  <c:v>125.79085827099789</c:v>
                </c:pt>
                <c:pt idx="172">
                  <c:v>126.64802606235307</c:v>
                </c:pt>
                <c:pt idx="173">
                  <c:v>127.49660997122244</c:v>
                </c:pt>
                <c:pt idx="174">
                  <c:v>128.34991298136364</c:v>
                </c:pt>
                <c:pt idx="175">
                  <c:v>129.20961661162065</c:v>
                </c:pt>
                <c:pt idx="176">
                  <c:v>130.07974837083748</c:v>
                </c:pt>
                <c:pt idx="177">
                  <c:v>130.95706726704876</c:v>
                </c:pt>
                <c:pt idx="178">
                  <c:v>131.84328194037013</c:v>
                </c:pt>
                <c:pt idx="179">
                  <c:v>132.72366554028093</c:v>
                </c:pt>
                <c:pt idx="180">
                  <c:v>133.61546719556779</c:v>
                </c:pt>
                <c:pt idx="181">
                  <c:v>134.50554665010316</c:v>
                </c:pt>
                <c:pt idx="182">
                  <c:v>135.39085276082335</c:v>
                </c:pt>
                <c:pt idx="183">
                  <c:v>136.27874895298871</c:v>
                </c:pt>
                <c:pt idx="184">
                  <c:v>137.16366180526958</c:v>
                </c:pt>
                <c:pt idx="185">
                  <c:v>138.04489972523822</c:v>
                </c:pt>
                <c:pt idx="186">
                  <c:v>138.91890982630488</c:v>
                </c:pt>
                <c:pt idx="187">
                  <c:v>139.79100787771833</c:v>
                </c:pt>
                <c:pt idx="188">
                  <c:v>140.66055652959412</c:v>
                </c:pt>
                <c:pt idx="189">
                  <c:v>141.52563017164317</c:v>
                </c:pt>
                <c:pt idx="190">
                  <c:v>142.37361741253565</c:v>
                </c:pt>
                <c:pt idx="191">
                  <c:v>143.22804595545145</c:v>
                </c:pt>
                <c:pt idx="192">
                  <c:v>144.08501033726907</c:v>
                </c:pt>
                <c:pt idx="193">
                  <c:v>144.9344214449246</c:v>
                </c:pt>
                <c:pt idx="194">
                  <c:v>145.79327075512376</c:v>
                </c:pt>
                <c:pt idx="195">
                  <c:v>146.660934478618</c:v>
                </c:pt>
                <c:pt idx="196">
                  <c:v>147.52099068540679</c:v>
                </c:pt>
                <c:pt idx="197">
                  <c:v>148.37967726797589</c:v>
                </c:pt>
                <c:pt idx="198">
                  <c:v>149.24426272713478</c:v>
                </c:pt>
                <c:pt idx="199">
                  <c:v>150.1017288524784</c:v>
                </c:pt>
                <c:pt idx="200">
                  <c:v>150.95585906140576</c:v>
                </c:pt>
                <c:pt idx="201">
                  <c:v>151.81184707744299</c:v>
                </c:pt>
                <c:pt idx="202">
                  <c:v>152.67282540746882</c:v>
                </c:pt>
                <c:pt idx="203">
                  <c:v>153.52741667801467</c:v>
                </c:pt>
                <c:pt idx="204">
                  <c:v>154.38923576746248</c:v>
                </c:pt>
                <c:pt idx="205">
                  <c:v>155.2495767476039</c:v>
                </c:pt>
                <c:pt idx="206">
                  <c:v>156.11395879722519</c:v>
                </c:pt>
                <c:pt idx="207">
                  <c:v>156.97478796025678</c:v>
                </c:pt>
                <c:pt idx="208">
                  <c:v>157.83484416704559</c:v>
                </c:pt>
                <c:pt idx="209">
                  <c:v>158.68452648741788</c:v>
                </c:pt>
                <c:pt idx="210">
                  <c:v>159.54522004409108</c:v>
                </c:pt>
                <c:pt idx="211">
                  <c:v>160.40428632446367</c:v>
                </c:pt>
                <c:pt idx="212">
                  <c:v>161.25533826905567</c:v>
                </c:pt>
                <c:pt idx="213">
                  <c:v>162.12034410792555</c:v>
                </c:pt>
                <c:pt idx="214">
                  <c:v>162.98448206610175</c:v>
                </c:pt>
                <c:pt idx="215">
                  <c:v>163.84270758705236</c:v>
                </c:pt>
                <c:pt idx="216">
                  <c:v>164.70237053540183</c:v>
                </c:pt>
                <c:pt idx="217">
                  <c:v>165.56385060895369</c:v>
                </c:pt>
                <c:pt idx="218">
                  <c:v>166.41059027134901</c:v>
                </c:pt>
                <c:pt idx="219">
                  <c:v>167.26278130935145</c:v>
                </c:pt>
                <c:pt idx="220">
                  <c:v>168.11106688423237</c:v>
                </c:pt>
                <c:pt idx="221">
                  <c:v>168.94256439194518</c:v>
                </c:pt>
                <c:pt idx="222">
                  <c:v>169.77701811827077</c:v>
                </c:pt>
                <c:pt idx="223">
                  <c:v>170.61282790818024</c:v>
                </c:pt>
                <c:pt idx="224">
                  <c:v>171.43338198277132</c:v>
                </c:pt>
                <c:pt idx="225">
                  <c:v>172.25451916470345</c:v>
                </c:pt>
                <c:pt idx="226">
                  <c:v>173.08246378582655</c:v>
                </c:pt>
                <c:pt idx="227">
                  <c:v>173.90704536926168</c:v>
                </c:pt>
                <c:pt idx="228">
                  <c:v>174.73527476373738</c:v>
                </c:pt>
                <c:pt idx="229">
                  <c:v>175.56269052006277</c:v>
                </c:pt>
                <c:pt idx="230">
                  <c:v>176.40420933766029</c:v>
                </c:pt>
                <c:pt idx="231">
                  <c:v>177.2440195151421</c:v>
                </c:pt>
                <c:pt idx="232">
                  <c:v>178.096929266844</c:v>
                </c:pt>
                <c:pt idx="233">
                  <c:v>178.94568946397928</c:v>
                </c:pt>
                <c:pt idx="234">
                  <c:v>179.80821370649068</c:v>
                </c:pt>
                <c:pt idx="235">
                  <c:v>180.65306844050446</c:v>
                </c:pt>
                <c:pt idx="236">
                  <c:v>181.49591620041414</c:v>
                </c:pt>
                <c:pt idx="237">
                  <c:v>182.32634241789569</c:v>
                </c:pt>
                <c:pt idx="238">
                  <c:v>183.15716189381655</c:v>
                </c:pt>
                <c:pt idx="239">
                  <c:v>183.99729752655853</c:v>
                </c:pt>
                <c:pt idx="240">
                  <c:v>184.83268693675697</c:v>
                </c:pt>
                <c:pt idx="241">
                  <c:v>185.65854321996093</c:v>
                </c:pt>
                <c:pt idx="242">
                  <c:v>186.48575556674874</c:v>
                </c:pt>
                <c:pt idx="243">
                  <c:v>187.30601130735138</c:v>
                </c:pt>
                <c:pt idx="244">
                  <c:v>188.10733640032339</c:v>
                </c:pt>
                <c:pt idx="245">
                  <c:v>188.91795052884481</c:v>
                </c:pt>
                <c:pt idx="246">
                  <c:v>189.74010475846484</c:v>
                </c:pt>
                <c:pt idx="247">
                  <c:v>190.55981807363395</c:v>
                </c:pt>
                <c:pt idx="248">
                  <c:v>191.38179601498805</c:v>
                </c:pt>
                <c:pt idx="249">
                  <c:v>192.21389019067777</c:v>
                </c:pt>
                <c:pt idx="250">
                  <c:v>193.03741404451748</c:v>
                </c:pt>
                <c:pt idx="251">
                  <c:v>193.86074804945548</c:v>
                </c:pt>
                <c:pt idx="252">
                  <c:v>194.67810181398866</c:v>
                </c:pt>
                <c:pt idx="253">
                  <c:v>195.49546913915768</c:v>
                </c:pt>
                <c:pt idx="254">
                  <c:v>196.30884963739015</c:v>
                </c:pt>
                <c:pt idx="255">
                  <c:v>197.12815613348408</c:v>
                </c:pt>
                <c:pt idx="256">
                  <c:v>197.94475050241033</c:v>
                </c:pt>
                <c:pt idx="257">
                  <c:v>198.76312131463141</c:v>
                </c:pt>
                <c:pt idx="258">
                  <c:v>199.57764090627433</c:v>
                </c:pt>
                <c:pt idx="259">
                  <c:v>200.39788308624111</c:v>
                </c:pt>
                <c:pt idx="260">
                  <c:v>201.20910744337527</c:v>
                </c:pt>
                <c:pt idx="261">
                  <c:v>202.01833838704115</c:v>
                </c:pt>
                <c:pt idx="262">
                  <c:v>202.83359025301937</c:v>
                </c:pt>
                <c:pt idx="263">
                  <c:v>203.64709279697439</c:v>
                </c:pt>
                <c:pt idx="264">
                  <c:v>204.45153683618926</c:v>
                </c:pt>
                <c:pt idx="265">
                  <c:v>205.26695142979753</c:v>
                </c:pt>
                <c:pt idx="266">
                  <c:v>206.09042104109392</c:v>
                </c:pt>
                <c:pt idx="267">
                  <c:v>206.91105647950002</c:v>
                </c:pt>
                <c:pt idx="268">
                  <c:v>207.7396926930509</c:v>
                </c:pt>
                <c:pt idx="269">
                  <c:v>208.57529907342277</c:v>
                </c:pt>
                <c:pt idx="270">
                  <c:v>209.39315458148198</c:v>
                </c:pt>
                <c:pt idx="271">
                  <c:v>210.21507828029274</c:v>
                </c:pt>
                <c:pt idx="272">
                  <c:v>211.03993107644467</c:v>
                </c:pt>
                <c:pt idx="273">
                  <c:v>211.85329801404131</c:v>
                </c:pt>
                <c:pt idx="274">
                  <c:v>212.65974902736031</c:v>
                </c:pt>
                <c:pt idx="275">
                  <c:v>213.47592301657551</c:v>
                </c:pt>
                <c:pt idx="276">
                  <c:v>214.28611676538594</c:v>
                </c:pt>
                <c:pt idx="277">
                  <c:v>215.08068866171035</c:v>
                </c:pt>
                <c:pt idx="278">
                  <c:v>215.87762010867067</c:v>
                </c:pt>
                <c:pt idx="279">
                  <c:v>216.67243609644018</c:v>
                </c:pt>
                <c:pt idx="280">
                  <c:v>217.46166510224418</c:v>
                </c:pt>
                <c:pt idx="281">
                  <c:v>218.25763374405997</c:v>
                </c:pt>
                <c:pt idx="282">
                  <c:v>219.052571777552</c:v>
                </c:pt>
                <c:pt idx="283">
                  <c:v>219.86254855618901</c:v>
                </c:pt>
                <c:pt idx="284">
                  <c:v>220.67016578419012</c:v>
                </c:pt>
                <c:pt idx="285">
                  <c:v>221.48560749907006</c:v>
                </c:pt>
                <c:pt idx="286">
                  <c:v>222.29746920608864</c:v>
                </c:pt>
                <c:pt idx="287">
                  <c:v>223.11956919316532</c:v>
                </c:pt>
                <c:pt idx="288">
                  <c:v>223.94008258584887</c:v>
                </c:pt>
                <c:pt idx="289">
                  <c:v>224.75879241396592</c:v>
                </c:pt>
                <c:pt idx="290">
                  <c:v>225.58889317618736</c:v>
                </c:pt>
                <c:pt idx="291">
                  <c:v>226.39904624309025</c:v>
                </c:pt>
                <c:pt idx="292">
                  <c:v>227.21069097993541</c:v>
                </c:pt>
                <c:pt idx="293">
                  <c:v>228.01308736313865</c:v>
                </c:pt>
                <c:pt idx="294">
                  <c:v>228.81826367668882</c:v>
                </c:pt>
                <c:pt idx="295">
                  <c:v>229.6100149607588</c:v>
                </c:pt>
                <c:pt idx="296">
                  <c:v>230.40404443164965</c:v>
                </c:pt>
                <c:pt idx="297">
                  <c:v>231.19191737386981</c:v>
                </c:pt>
                <c:pt idx="298">
                  <c:v>231.98326183886465</c:v>
                </c:pt>
                <c:pt idx="299">
                  <c:v>232.77544706328149</c:v>
                </c:pt>
                <c:pt idx="300">
                  <c:v>233.56776789405669</c:v>
                </c:pt>
                <c:pt idx="301">
                  <c:v>234.37267299489008</c:v>
                </c:pt>
                <c:pt idx="302">
                  <c:v>235.17505581745749</c:v>
                </c:pt>
                <c:pt idx="303">
                  <c:v>235.98495123227946</c:v>
                </c:pt>
                <c:pt idx="304">
                  <c:v>236.78481177658091</c:v>
                </c:pt>
                <c:pt idx="305">
                  <c:v>237.58326201475515</c:v>
                </c:pt>
                <c:pt idx="306">
                  <c:v>238.37978664264031</c:v>
                </c:pt>
                <c:pt idx="307">
                  <c:v>239.17571460254857</c:v>
                </c:pt>
                <c:pt idx="308">
                  <c:v>239.95960071783219</c:v>
                </c:pt>
                <c:pt idx="309">
                  <c:v>240.75723731785612</c:v>
                </c:pt>
                <c:pt idx="310">
                  <c:v>241.55416876481644</c:v>
                </c:pt>
                <c:pt idx="311">
                  <c:v>242.34865929732581</c:v>
                </c:pt>
                <c:pt idx="312">
                  <c:v>243.15367288324589</c:v>
                </c:pt>
                <c:pt idx="313">
                  <c:v>243.95331645737392</c:v>
                </c:pt>
                <c:pt idx="314">
                  <c:v>244.74740017080813</c:v>
                </c:pt>
                <c:pt idx="315">
                  <c:v>245.53378144308607</c:v>
                </c:pt>
                <c:pt idx="316">
                  <c:v>246.33109258784987</c:v>
                </c:pt>
                <c:pt idx="317">
                  <c:v>247.11687719215089</c:v>
                </c:pt>
                <c:pt idx="318">
                  <c:v>247.91706319171246</c:v>
                </c:pt>
                <c:pt idx="319">
                  <c:v>248.71347933451091</c:v>
                </c:pt>
                <c:pt idx="320">
                  <c:v>249.52304929407276</c:v>
                </c:pt>
                <c:pt idx="321">
                  <c:v>250.3251609039234</c:v>
                </c:pt>
                <c:pt idx="322">
                  <c:v>251.13234419157766</c:v>
                </c:pt>
                <c:pt idx="323">
                  <c:v>251.93280140385599</c:v>
                </c:pt>
                <c:pt idx="324">
                  <c:v>252.73708271544081</c:v>
                </c:pt>
                <c:pt idx="325">
                  <c:v>253.52590490216969</c:v>
                </c:pt>
                <c:pt idx="326">
                  <c:v>254.3186867945634</c:v>
                </c:pt>
                <c:pt idx="327">
                  <c:v>255.10881080233275</c:v>
                </c:pt>
                <c:pt idx="328">
                  <c:v>255.89226297726955</c:v>
                </c:pt>
                <c:pt idx="329">
                  <c:v>256.67362681428722</c:v>
                </c:pt>
                <c:pt idx="330">
                  <c:v>257.46483567292364</c:v>
                </c:pt>
                <c:pt idx="331">
                  <c:v>258.24289071479672</c:v>
                </c:pt>
                <c:pt idx="332">
                  <c:v>259.01595544268116</c:v>
                </c:pt>
                <c:pt idx="333">
                  <c:v>259.7892642620107</c:v>
                </c:pt>
                <c:pt idx="334">
                  <c:v>260.56127126029975</c:v>
                </c:pt>
                <c:pt idx="335">
                  <c:v>261.33333250113213</c:v>
                </c:pt>
                <c:pt idx="336">
                  <c:v>262.10596328866978</c:v>
                </c:pt>
                <c:pt idx="337">
                  <c:v>262.8905274357453</c:v>
                </c:pt>
                <c:pt idx="338">
                  <c:v>263.68819115704093</c:v>
                </c:pt>
                <c:pt idx="339">
                  <c:v>264.49396413856795</c:v>
                </c:pt>
                <c:pt idx="340">
                  <c:v>265.30076772841875</c:v>
                </c:pt>
                <c:pt idx="341">
                  <c:v>266.12110483283641</c:v>
                </c:pt>
                <c:pt idx="342">
                  <c:v>266.93062054985489</c:v>
                </c:pt>
                <c:pt idx="343">
                  <c:v>267.73468489126634</c:v>
                </c:pt>
                <c:pt idx="344">
                  <c:v>268.52757526874672</c:v>
                </c:pt>
                <c:pt idx="345">
                  <c:v>269.31213941582229</c:v>
                </c:pt>
                <c:pt idx="346">
                  <c:v>270.08656020729063</c:v>
                </c:pt>
                <c:pt idx="347">
                  <c:v>270.86965980569562</c:v>
                </c:pt>
                <c:pt idx="348">
                  <c:v>271.6445687800541</c:v>
                </c:pt>
                <c:pt idx="349">
                  <c:v>272.41760638666688</c:v>
                </c:pt>
                <c:pt idx="350">
                  <c:v>273.1988888598695</c:v>
                </c:pt>
                <c:pt idx="351">
                  <c:v>273.98364285584677</c:v>
                </c:pt>
                <c:pt idx="352">
                  <c:v>274.75456500326874</c:v>
                </c:pt>
                <c:pt idx="353">
                  <c:v>275.53020625196251</c:v>
                </c:pt>
                <c:pt idx="354">
                  <c:v>276.31251933348886</c:v>
                </c:pt>
                <c:pt idx="355">
                  <c:v>277.09130664969723</c:v>
                </c:pt>
                <c:pt idx="356">
                  <c:v>277.86019470174341</c:v>
                </c:pt>
                <c:pt idx="357">
                  <c:v>278.63637837587072</c:v>
                </c:pt>
                <c:pt idx="358">
                  <c:v>279.41329432433332</c:v>
                </c:pt>
                <c:pt idx="359">
                  <c:v>280.18614208204434</c:v>
                </c:pt>
                <c:pt idx="360">
                  <c:v>280.96010181189416</c:v>
                </c:pt>
                <c:pt idx="361">
                  <c:v>281.73528199896941</c:v>
                </c:pt>
                <c:pt idx="362">
                  <c:v>282.50688217818333</c:v>
                </c:pt>
                <c:pt idx="363">
                  <c:v>283.27248855635656</c:v>
                </c:pt>
                <c:pt idx="364">
                  <c:v>284.03855599614832</c:v>
                </c:pt>
                <c:pt idx="365">
                  <c:v>284.79456144414786</c:v>
                </c:pt>
                <c:pt idx="366">
                  <c:v>285.55553008486436</c:v>
                </c:pt>
                <c:pt idx="367">
                  <c:v>286.31880403367336</c:v>
                </c:pt>
                <c:pt idx="368">
                  <c:v>287.08940072583522</c:v>
                </c:pt>
                <c:pt idx="369">
                  <c:v>287.8545731636616</c:v>
                </c:pt>
                <c:pt idx="370">
                  <c:v>288.62847865096808</c:v>
                </c:pt>
                <c:pt idx="371">
                  <c:v>289.39869564532643</c:v>
                </c:pt>
                <c:pt idx="372">
                  <c:v>290.17072976488714</c:v>
                </c:pt>
                <c:pt idx="373">
                  <c:v>290.94319782479471</c:v>
                </c:pt>
                <c:pt idx="374">
                  <c:v>291.72521257233262</c:v>
                </c:pt>
                <c:pt idx="375">
                  <c:v>292.51322112091117</c:v>
                </c:pt>
                <c:pt idx="376">
                  <c:v>293.30087709295788</c:v>
                </c:pt>
                <c:pt idx="377">
                  <c:v>294.08687866743236</c:v>
                </c:pt>
                <c:pt idx="378">
                  <c:v>294.86108248872722</c:v>
                </c:pt>
                <c:pt idx="379">
                  <c:v>295.63224872759429</c:v>
                </c:pt>
                <c:pt idx="380">
                  <c:v>296.39427509790613</c:v>
                </c:pt>
                <c:pt idx="381">
                  <c:v>297.15969162717766</c:v>
                </c:pt>
                <c:pt idx="382">
                  <c:v>297.92809149633365</c:v>
                </c:pt>
                <c:pt idx="383">
                  <c:v>298.6935893894202</c:v>
                </c:pt>
                <c:pt idx="384">
                  <c:v>299.46212486493459</c:v>
                </c:pt>
                <c:pt idx="385">
                  <c:v>300.22919579177841</c:v>
                </c:pt>
                <c:pt idx="386">
                  <c:v>300.97969562162751</c:v>
                </c:pt>
                <c:pt idx="387">
                  <c:v>301.72756468812389</c:v>
                </c:pt>
                <c:pt idx="388">
                  <c:v>302.4827836192448</c:v>
                </c:pt>
                <c:pt idx="389">
                  <c:v>303.22609631209946</c:v>
                </c:pt>
                <c:pt idx="390">
                  <c:v>303.98079993905856</c:v>
                </c:pt>
                <c:pt idx="391">
                  <c:v>304.74795222971738</c:v>
                </c:pt>
                <c:pt idx="392">
                  <c:v>305.51456209494268</c:v>
                </c:pt>
                <c:pt idx="393">
                  <c:v>306.28781667172888</c:v>
                </c:pt>
                <c:pt idx="394">
                  <c:v>307.06890929602974</c:v>
                </c:pt>
                <c:pt idx="395">
                  <c:v>307.84300463223792</c:v>
                </c:pt>
                <c:pt idx="396">
                  <c:v>308.62572453283946</c:v>
                </c:pt>
                <c:pt idx="397">
                  <c:v>309.41042428627338</c:v>
                </c:pt>
                <c:pt idx="398">
                  <c:v>310.18926584502509</c:v>
                </c:pt>
                <c:pt idx="399">
                  <c:v>310.96417481938357</c:v>
                </c:pt>
                <c:pt idx="400">
                  <c:v>311.73582924114083</c:v>
                </c:pt>
                <c:pt idx="401">
                  <c:v>312.50677850983448</c:v>
                </c:pt>
                <c:pt idx="402">
                  <c:v>313.26734033147574</c:v>
                </c:pt>
                <c:pt idx="403">
                  <c:v>314.01957592271219</c:v>
                </c:pt>
                <c:pt idx="404">
                  <c:v>314.77045545036475</c:v>
                </c:pt>
                <c:pt idx="405">
                  <c:v>315.52255543524279</c:v>
                </c:pt>
                <c:pt idx="406">
                  <c:v>316.2715635951497</c:v>
                </c:pt>
                <c:pt idx="407">
                  <c:v>317.01726295991193</c:v>
                </c:pt>
                <c:pt idx="408">
                  <c:v>317.77573644363412</c:v>
                </c:pt>
                <c:pt idx="409">
                  <c:v>318.54120721544894</c:v>
                </c:pt>
                <c:pt idx="410">
                  <c:v>319.31196663524088</c:v>
                </c:pt>
                <c:pt idx="411">
                  <c:v>320.0675110216219</c:v>
                </c:pt>
                <c:pt idx="412">
                  <c:v>320.83536846534435</c:v>
                </c:pt>
                <c:pt idx="413">
                  <c:v>321.59579468062725</c:v>
                </c:pt>
                <c:pt idx="414">
                  <c:v>322.35494619614138</c:v>
                </c:pt>
                <c:pt idx="415">
                  <c:v>323.10240844356264</c:v>
                </c:pt>
                <c:pt idx="416">
                  <c:v>323.85914616589747</c:v>
                </c:pt>
                <c:pt idx="417">
                  <c:v>324.60864250869452</c:v>
                </c:pt>
                <c:pt idx="418">
                  <c:v>325.36215279969974</c:v>
                </c:pt>
                <c:pt idx="419">
                  <c:v>326.11059141290139</c:v>
                </c:pt>
                <c:pt idx="420">
                  <c:v>326.85742987107409</c:v>
                </c:pt>
                <c:pt idx="421">
                  <c:v>327.60809242855322</c:v>
                </c:pt>
                <c:pt idx="422">
                  <c:v>328.36390802765106</c:v>
                </c:pt>
                <c:pt idx="423">
                  <c:v>329.11120754744223</c:v>
                </c:pt>
                <c:pt idx="424">
                  <c:v>329.87266437104893</c:v>
                </c:pt>
                <c:pt idx="425">
                  <c:v>330.63143618875949</c:v>
                </c:pt>
                <c:pt idx="426">
                  <c:v>331.39519832045875</c:v>
                </c:pt>
                <c:pt idx="427">
                  <c:v>332.15513635285146</c:v>
                </c:pt>
                <c:pt idx="428">
                  <c:v>332.9187628781923</c:v>
                </c:pt>
                <c:pt idx="429">
                  <c:v>333.66755406792572</c:v>
                </c:pt>
                <c:pt idx="430">
                  <c:v>334.42735649396008</c:v>
                </c:pt>
                <c:pt idx="431">
                  <c:v>335.18140921039884</c:v>
                </c:pt>
                <c:pt idx="432">
                  <c:v>335.94243209365868</c:v>
                </c:pt>
                <c:pt idx="433">
                  <c:v>336.70125815391265</c:v>
                </c:pt>
                <c:pt idx="434">
                  <c:v>337.46596953012056</c:v>
                </c:pt>
                <c:pt idx="435">
                  <c:v>338.21934421476743</c:v>
                </c:pt>
                <c:pt idx="436">
                  <c:v>338.96412145629267</c:v>
                </c:pt>
                <c:pt idx="437">
                  <c:v>339.70276929041887</c:v>
                </c:pt>
                <c:pt idx="438">
                  <c:v>340.44515986003648</c:v>
                </c:pt>
                <c:pt idx="439">
                  <c:v>341.17483055323754</c:v>
                </c:pt>
                <c:pt idx="440">
                  <c:v>341.9116341408897</c:v>
                </c:pt>
                <c:pt idx="441">
                  <c:v>342.64843772854186</c:v>
                </c:pt>
                <c:pt idx="442">
                  <c:v>343.3839666164252</c:v>
                </c:pt>
                <c:pt idx="443">
                  <c:v>344.1174071663894</c:v>
                </c:pt>
                <c:pt idx="444">
                  <c:v>344.86234713554467</c:v>
                </c:pt>
                <c:pt idx="445">
                  <c:v>345.61040605094286</c:v>
                </c:pt>
                <c:pt idx="446">
                  <c:v>346.36885241339331</c:v>
                </c:pt>
                <c:pt idx="447">
                  <c:v>347.13388924486134</c:v>
                </c:pt>
                <c:pt idx="448">
                  <c:v>347.8964309193351</c:v>
                </c:pt>
                <c:pt idx="449">
                  <c:v>348.66024729357764</c:v>
                </c:pt>
                <c:pt idx="450">
                  <c:v>349.42940655834059</c:v>
                </c:pt>
                <c:pt idx="451">
                  <c:v>350.1889106503865</c:v>
                </c:pt>
                <c:pt idx="452">
                  <c:v>350.94426518786582</c:v>
                </c:pt>
                <c:pt idx="453">
                  <c:v>351.70498973713717</c:v>
                </c:pt>
                <c:pt idx="454">
                  <c:v>352.45708972201521</c:v>
                </c:pt>
                <c:pt idx="455">
                  <c:v>353.20042953614154</c:v>
                </c:pt>
                <c:pt idx="456">
                  <c:v>353.94395919916963</c:v>
                </c:pt>
                <c:pt idx="457">
                  <c:v>354.68298673109933</c:v>
                </c:pt>
                <c:pt idx="458">
                  <c:v>355.41219636268187</c:v>
                </c:pt>
                <c:pt idx="459">
                  <c:v>356.14395539380212</c:v>
                </c:pt>
                <c:pt idx="460">
                  <c:v>356.87492790804367</c:v>
                </c:pt>
                <c:pt idx="461">
                  <c:v>357.60882951962634</c:v>
                </c:pt>
                <c:pt idx="462">
                  <c:v>358.3495385704</c:v>
                </c:pt>
                <c:pt idx="463">
                  <c:v>359.09217323146277</c:v>
                </c:pt>
                <c:pt idx="464">
                  <c:v>359.83724880697645</c:v>
                </c:pt>
                <c:pt idx="465">
                  <c:v>360.58113104653631</c:v>
                </c:pt>
                <c:pt idx="466">
                  <c:v>361.32476919465108</c:v>
                </c:pt>
                <c:pt idx="467">
                  <c:v>362.06550536669641</c:v>
                </c:pt>
                <c:pt idx="468">
                  <c:v>362.80946897007135</c:v>
                </c:pt>
                <c:pt idx="469">
                  <c:v>363.54781847020911</c:v>
                </c:pt>
                <c:pt idx="470">
                  <c:v>364.28250659867047</c:v>
                </c:pt>
                <c:pt idx="471">
                  <c:v>365.02668717221877</c:v>
                </c:pt>
                <c:pt idx="472">
                  <c:v>365.77352563039148</c:v>
                </c:pt>
                <c:pt idx="473">
                  <c:v>366.50829512266785</c:v>
                </c:pt>
                <c:pt idx="474">
                  <c:v>367.2520417558693</c:v>
                </c:pt>
                <c:pt idx="475">
                  <c:v>367.99087943889725</c:v>
                </c:pt>
                <c:pt idx="476">
                  <c:v>368.71840755163583</c:v>
                </c:pt>
                <c:pt idx="477">
                  <c:v>369.44623399836286</c:v>
                </c:pt>
                <c:pt idx="478">
                  <c:v>370.18810926381866</c:v>
                </c:pt>
                <c:pt idx="479">
                  <c:v>370.91799692719314</c:v>
                </c:pt>
                <c:pt idx="480">
                  <c:v>371.66605584259128</c:v>
                </c:pt>
                <c:pt idx="481">
                  <c:v>372.42341735417472</c:v>
                </c:pt>
                <c:pt idx="482">
                  <c:v>373.18397917581603</c:v>
                </c:pt>
                <c:pt idx="483">
                  <c:v>373.92436277132953</c:v>
                </c:pt>
                <c:pt idx="484">
                  <c:v>374.67922912591865</c:v>
                </c:pt>
                <c:pt idx="485">
                  <c:v>375.43547866536329</c:v>
                </c:pt>
                <c:pt idx="486">
                  <c:v>376.1742621058479</c:v>
                </c:pt>
                <c:pt idx="487">
                  <c:v>376.89970188066735</c:v>
                </c:pt>
                <c:pt idx="488">
                  <c:v>377.63881077641202</c:v>
                </c:pt>
                <c:pt idx="489">
                  <c:v>378.37027147354382</c:v>
                </c:pt>
                <c:pt idx="490">
                  <c:v>379.0935144253574</c:v>
                </c:pt>
                <c:pt idx="491">
                  <c:v>379.82630406480132</c:v>
                </c:pt>
                <c:pt idx="492">
                  <c:v>380.55470005823361</c:v>
                </c:pt>
                <c:pt idx="493">
                  <c:v>381.27335951513373</c:v>
                </c:pt>
                <c:pt idx="494">
                  <c:v>381.99969429191856</c:v>
                </c:pt>
                <c:pt idx="495">
                  <c:v>382.71740450431003</c:v>
                </c:pt>
                <c:pt idx="496">
                  <c:v>383.4341383509211</c:v>
                </c:pt>
                <c:pt idx="497">
                  <c:v>384.15648630076936</c:v>
                </c:pt>
                <c:pt idx="498">
                  <c:v>384.89738520044477</c:v>
                </c:pt>
                <c:pt idx="499">
                  <c:v>385.62163163931041</c:v>
                </c:pt>
                <c:pt idx="500">
                  <c:v>386.36518842361016</c:v>
                </c:pt>
                <c:pt idx="501">
                  <c:v>387.09776109288066</c:v>
                </c:pt>
                <c:pt idx="502">
                  <c:v>387.84017878377</c:v>
                </c:pt>
                <c:pt idx="503">
                  <c:v>388.58511875292527</c:v>
                </c:pt>
                <c:pt idx="504">
                  <c:v>389.33472358080905</c:v>
                </c:pt>
                <c:pt idx="505">
                  <c:v>390.07692430152491</c:v>
                </c:pt>
                <c:pt idx="506">
                  <c:v>390.83295687079618</c:v>
                </c:pt>
                <c:pt idx="507">
                  <c:v>391.5772188081595</c:v>
                </c:pt>
                <c:pt idx="508">
                  <c:v>392.30688950136062</c:v>
                </c:pt>
                <c:pt idx="509">
                  <c:v>393.04369308901278</c:v>
                </c:pt>
                <c:pt idx="510">
                  <c:v>393.76395270094184</c:v>
                </c:pt>
                <c:pt idx="511">
                  <c:v>394.48166291333331</c:v>
                </c:pt>
                <c:pt idx="512">
                  <c:v>395.20021388514681</c:v>
                </c:pt>
                <c:pt idx="513">
                  <c:v>395.92939639545767</c:v>
                </c:pt>
                <c:pt idx="514">
                  <c:v>396.64702524403413</c:v>
                </c:pt>
                <c:pt idx="515">
                  <c:v>397.37929957931618</c:v>
                </c:pt>
                <c:pt idx="516">
                  <c:v>398.11179088477166</c:v>
                </c:pt>
                <c:pt idx="517">
                  <c:v>398.8512794783199</c:v>
                </c:pt>
                <c:pt idx="518">
                  <c:v>399.5842318453939</c:v>
                </c:pt>
                <c:pt idx="519">
                  <c:v>400.32214740518481</c:v>
                </c:pt>
                <c:pt idx="520">
                  <c:v>401.05680841237444</c:v>
                </c:pt>
                <c:pt idx="521">
                  <c:v>401.78341440187603</c:v>
                </c:pt>
                <c:pt idx="522">
                  <c:v>402.50288749692652</c:v>
                </c:pt>
                <c:pt idx="523">
                  <c:v>403.22705257197708</c:v>
                </c:pt>
                <c:pt idx="524">
                  <c:v>403.95474341234575</c:v>
                </c:pt>
                <c:pt idx="525">
                  <c:v>404.67427074993958</c:v>
                </c:pt>
                <c:pt idx="526">
                  <c:v>405.4020971966666</c:v>
                </c:pt>
                <c:pt idx="527">
                  <c:v>406.12943546050343</c:v>
                </c:pt>
                <c:pt idx="528">
                  <c:v>406.84999340642105</c:v>
                </c:pt>
                <c:pt idx="529">
                  <c:v>407.56170981777183</c:v>
                </c:pt>
                <c:pt idx="530">
                  <c:v>408.28129139790906</c:v>
                </c:pt>
                <c:pt idx="531">
                  <c:v>408.99859479122534</c:v>
                </c:pt>
                <c:pt idx="532">
                  <c:v>409.72501093182518</c:v>
                </c:pt>
                <c:pt idx="533">
                  <c:v>410.45514268664476</c:v>
                </c:pt>
                <c:pt idx="534">
                  <c:v>411.19547203961491</c:v>
                </c:pt>
                <c:pt idx="535">
                  <c:v>411.92761076853861</c:v>
                </c:pt>
                <c:pt idx="536">
                  <c:v>412.66528223688442</c:v>
                </c:pt>
                <c:pt idx="537">
                  <c:v>413.40121794384294</c:v>
                </c:pt>
                <c:pt idx="538">
                  <c:v>414.12980378617692</c:v>
                </c:pt>
                <c:pt idx="539">
                  <c:v>414.85697932238367</c:v>
                </c:pt>
                <c:pt idx="540">
                  <c:v>415.5888468385906</c:v>
                </c:pt>
                <c:pt idx="541">
                  <c:v>416.3199278379189</c:v>
                </c:pt>
                <c:pt idx="542">
                  <c:v>417.03590228892301</c:v>
                </c:pt>
                <c:pt idx="543">
                  <c:v>417.76961405160398</c:v>
                </c:pt>
                <c:pt idx="544">
                  <c:v>418.49282988214588</c:v>
                </c:pt>
                <c:pt idx="545">
                  <c:v>419.20481750621349</c:v>
                </c:pt>
                <c:pt idx="546">
                  <c:v>419.91067572288205</c:v>
                </c:pt>
                <c:pt idx="547">
                  <c:v>420.62380244036012</c:v>
                </c:pt>
                <c:pt idx="548">
                  <c:v>421.31938169506304</c:v>
                </c:pt>
                <c:pt idx="549">
                  <c:v>422.01528640502613</c:v>
                </c:pt>
                <c:pt idx="550">
                  <c:v>422.71319808909328</c:v>
                </c:pt>
                <c:pt idx="551">
                  <c:v>423.41224886657091</c:v>
                </c:pt>
                <c:pt idx="552">
                  <c:v>424.11704935364406</c:v>
                </c:pt>
                <c:pt idx="553">
                  <c:v>424.82277196395427</c:v>
                </c:pt>
                <c:pt idx="554">
                  <c:v>425.5425433929932</c:v>
                </c:pt>
                <c:pt idx="555">
                  <c:v>426.28148956110783</c:v>
                </c:pt>
                <c:pt idx="556">
                  <c:v>427.01983906124559</c:v>
                </c:pt>
                <c:pt idx="557">
                  <c:v>427.75045899895531</c:v>
                </c:pt>
                <c:pt idx="558">
                  <c:v>428.48601500811037</c:v>
                </c:pt>
                <c:pt idx="559">
                  <c:v>429.22639860362386</c:v>
                </c:pt>
                <c:pt idx="560">
                  <c:v>429.9506992850329</c:v>
                </c:pt>
                <c:pt idx="561">
                  <c:v>430.67364390285803</c:v>
                </c:pt>
                <c:pt idx="562">
                  <c:v>431.40149747085673</c:v>
                </c:pt>
                <c:pt idx="563">
                  <c:v>432.12351996544487</c:v>
                </c:pt>
                <c:pt idx="564">
                  <c:v>432.82975787991694</c:v>
                </c:pt>
                <c:pt idx="565">
                  <c:v>433.53350063739464</c:v>
                </c:pt>
                <c:pt idx="566">
                  <c:v>434.23621278654866</c:v>
                </c:pt>
                <c:pt idx="567">
                  <c:v>434.9375146295755</c:v>
                </c:pt>
                <c:pt idx="568">
                  <c:v>435.64624770104183</c:v>
                </c:pt>
                <c:pt idx="569">
                  <c:v>436.35866926545629</c:v>
                </c:pt>
                <c:pt idx="570">
                  <c:v>437.0822105512583</c:v>
                </c:pt>
                <c:pt idx="571">
                  <c:v>437.80431440966146</c:v>
                </c:pt>
                <c:pt idx="572">
                  <c:v>438.52473674922066</c:v>
                </c:pt>
                <c:pt idx="573">
                  <c:v>439.24670500126541</c:v>
                </c:pt>
                <c:pt idx="574">
                  <c:v>439.96105217596892</c:v>
                </c:pt>
                <c:pt idx="575">
                  <c:v>440.67092434084572</c:v>
                </c:pt>
                <c:pt idx="576">
                  <c:v>441.380416807919</c:v>
                </c:pt>
                <c:pt idx="577">
                  <c:v>442.08754972435639</c:v>
                </c:pt>
                <c:pt idx="578">
                  <c:v>442.79405885154523</c:v>
                </c:pt>
                <c:pt idx="579">
                  <c:v>443.5067516286764</c:v>
                </c:pt>
                <c:pt idx="580">
                  <c:v>444.21952576962263</c:v>
                </c:pt>
                <c:pt idx="581">
                  <c:v>444.93216430421052</c:v>
                </c:pt>
                <c:pt idx="582">
                  <c:v>445.64968466770023</c:v>
                </c:pt>
                <c:pt idx="583">
                  <c:v>446.3566819777792</c:v>
                </c:pt>
                <c:pt idx="584">
                  <c:v>447.06359792404322</c:v>
                </c:pt>
                <c:pt idx="585">
                  <c:v>447.7630283993243</c:v>
                </c:pt>
                <c:pt idx="586">
                  <c:v>448.47707724003936</c:v>
                </c:pt>
                <c:pt idx="587">
                  <c:v>449.19093623185267</c:v>
                </c:pt>
                <c:pt idx="588">
                  <c:v>449.91434191129633</c:v>
                </c:pt>
                <c:pt idx="589">
                  <c:v>450.64149032623141</c:v>
                </c:pt>
                <c:pt idx="590">
                  <c:v>451.37300526590656</c:v>
                </c:pt>
                <c:pt idx="591">
                  <c:v>452.09212578442521</c:v>
                </c:pt>
                <c:pt idx="592">
                  <c:v>452.80761205253918</c:v>
                </c:pt>
                <c:pt idx="593">
                  <c:v>453.51667057926562</c:v>
                </c:pt>
                <c:pt idx="594">
                  <c:v>454.22187788541396</c:v>
                </c:pt>
                <c:pt idx="595">
                  <c:v>454.93321459896129</c:v>
                </c:pt>
                <c:pt idx="596">
                  <c:v>455.63942539216168</c:v>
                </c:pt>
                <c:pt idx="597">
                  <c:v>456.34555482154701</c:v>
                </c:pt>
                <c:pt idx="598">
                  <c:v>457.05510153116364</c:v>
                </c:pt>
                <c:pt idx="599">
                  <c:v>457.75558973604018</c:v>
                </c:pt>
                <c:pt idx="600">
                  <c:v>458.45032823132112</c:v>
                </c:pt>
                <c:pt idx="601">
                  <c:v>459.14094429330714</c:v>
                </c:pt>
                <c:pt idx="602">
                  <c:v>459.82499700754732</c:v>
                </c:pt>
                <c:pt idx="603">
                  <c:v>460.50530698629603</c:v>
                </c:pt>
                <c:pt idx="604">
                  <c:v>461.19624850354217</c:v>
                </c:pt>
                <c:pt idx="605">
                  <c:v>461.88789517385197</c:v>
                </c:pt>
                <c:pt idx="606">
                  <c:v>462.59527218173446</c:v>
                </c:pt>
                <c:pt idx="607">
                  <c:v>463.30465616372101</c:v>
                </c:pt>
                <c:pt idx="608">
                  <c:v>464.01577590709496</c:v>
                </c:pt>
                <c:pt idx="609">
                  <c:v>464.72906535220307</c:v>
                </c:pt>
                <c:pt idx="610">
                  <c:v>465.43937145742666</c:v>
                </c:pt>
                <c:pt idx="611">
                  <c:v>466.14761634600279</c:v>
                </c:pt>
                <c:pt idx="612">
                  <c:v>466.86068882093747</c:v>
                </c:pt>
                <c:pt idx="613">
                  <c:v>467.57755827390696</c:v>
                </c:pt>
                <c:pt idx="614">
                  <c:v>468.28048739323441</c:v>
                </c:pt>
                <c:pt idx="615">
                  <c:v>468.98781015857355</c:v>
                </c:pt>
                <c:pt idx="616">
                  <c:v>469.68553199373895</c:v>
                </c:pt>
                <c:pt idx="617">
                  <c:v>470.38433867977147</c:v>
                </c:pt>
                <c:pt idx="618">
                  <c:v>471.07641929042808</c:v>
                </c:pt>
                <c:pt idx="619">
                  <c:v>471.77023566247203</c:v>
                </c:pt>
                <c:pt idx="620">
                  <c:v>472.4565123209897</c:v>
                </c:pt>
                <c:pt idx="621">
                  <c:v>473.15233566713772</c:v>
                </c:pt>
                <c:pt idx="622">
                  <c:v>473.8468029497019</c:v>
                </c:pt>
                <c:pt idx="623">
                  <c:v>474.54061932174585</c:v>
                </c:pt>
                <c:pt idx="624">
                  <c:v>475.24300601563976</c:v>
                </c:pt>
                <c:pt idx="625">
                  <c:v>475.94701998583429</c:v>
                </c:pt>
                <c:pt idx="626">
                  <c:v>476.64680303764715</c:v>
                </c:pt>
                <c:pt idx="627">
                  <c:v>477.34821336576067</c:v>
                </c:pt>
                <c:pt idx="628">
                  <c:v>478.04186701017454</c:v>
                </c:pt>
                <c:pt idx="629">
                  <c:v>478.73682247562891</c:v>
                </c:pt>
                <c:pt idx="630">
                  <c:v>479.43937189715285</c:v>
                </c:pt>
                <c:pt idx="631">
                  <c:v>480.1302591718557</c:v>
                </c:pt>
                <c:pt idx="632">
                  <c:v>480.81583067730975</c:v>
                </c:pt>
                <c:pt idx="633">
                  <c:v>481.51056917259069</c:v>
                </c:pt>
                <c:pt idx="634">
                  <c:v>482.20297523850746</c:v>
                </c:pt>
                <c:pt idx="635">
                  <c:v>482.88974007991533</c:v>
                </c:pt>
                <c:pt idx="636">
                  <c:v>483.58659403438708</c:v>
                </c:pt>
                <c:pt idx="637">
                  <c:v>484.2780237345234</c:v>
                </c:pt>
                <c:pt idx="638">
                  <c:v>484.96375796760759</c:v>
                </c:pt>
                <c:pt idx="639">
                  <c:v>485.65366887652999</c:v>
                </c:pt>
                <c:pt idx="640">
                  <c:v>486.34688858059701</c:v>
                </c:pt>
                <c:pt idx="641">
                  <c:v>487.04292889691845</c:v>
                </c:pt>
                <c:pt idx="642">
                  <c:v>487.74260346364468</c:v>
                </c:pt>
                <c:pt idx="643">
                  <c:v>488.44417651938824</c:v>
                </c:pt>
                <c:pt idx="644">
                  <c:v>489.1482989746695</c:v>
                </c:pt>
                <c:pt idx="645">
                  <c:v>489.84656323526843</c:v>
                </c:pt>
                <c:pt idx="646">
                  <c:v>490.53707081216777</c:v>
                </c:pt>
                <c:pt idx="647">
                  <c:v>491.23256870305568</c:v>
                </c:pt>
                <c:pt idx="648">
                  <c:v>491.93728782631382</c:v>
                </c:pt>
                <c:pt idx="649">
                  <c:v>492.62497479095873</c:v>
                </c:pt>
                <c:pt idx="650">
                  <c:v>493.31293296832041</c:v>
                </c:pt>
                <c:pt idx="651">
                  <c:v>493.99584658915012</c:v>
                </c:pt>
                <c:pt idx="652">
                  <c:v>494.68347931125169</c:v>
                </c:pt>
                <c:pt idx="653">
                  <c:v>495.35559866595389</c:v>
                </c:pt>
                <c:pt idx="654">
                  <c:v>496.02668741233242</c:v>
                </c:pt>
                <c:pt idx="655">
                  <c:v>496.69381645304605</c:v>
                </c:pt>
                <c:pt idx="656">
                  <c:v>497.36181337445339</c:v>
                </c:pt>
                <c:pt idx="657">
                  <c:v>498.01917875736325</c:v>
                </c:pt>
                <c:pt idx="658">
                  <c:v>498.68907416778796</c:v>
                </c:pt>
                <c:pt idx="659">
                  <c:v>499.36244110098738</c:v>
                </c:pt>
                <c:pt idx="660">
                  <c:v>500.04432411349336</c:v>
                </c:pt>
                <c:pt idx="661">
                  <c:v>500.73325865663543</c:v>
                </c:pt>
                <c:pt idx="662">
                  <c:v>501.42441714405498</c:v>
                </c:pt>
                <c:pt idx="663">
                  <c:v>502.11232107887332</c:v>
                </c:pt>
                <c:pt idx="664">
                  <c:v>502.80711381669761</c:v>
                </c:pt>
                <c:pt idx="665">
                  <c:v>503.51015142111174</c:v>
                </c:pt>
                <c:pt idx="666">
                  <c:v>504.20689689049681</c:v>
                </c:pt>
                <c:pt idx="667">
                  <c:v>504.90239478138471</c:v>
                </c:pt>
                <c:pt idx="668">
                  <c:v>505.5976757020992</c:v>
                </c:pt>
                <c:pt idx="669">
                  <c:v>506.28818327899853</c:v>
                </c:pt>
                <c:pt idx="670">
                  <c:v>506.97169356780518</c:v>
                </c:pt>
                <c:pt idx="671">
                  <c:v>507.65422749083143</c:v>
                </c:pt>
                <c:pt idx="672">
                  <c:v>508.33936505593869</c:v>
                </c:pt>
                <c:pt idx="673">
                  <c:v>509.01940382197063</c:v>
                </c:pt>
                <c:pt idx="674">
                  <c:v>509.69233681482319</c:v>
                </c:pt>
                <c:pt idx="675">
                  <c:v>510.36532405021904</c:v>
                </c:pt>
                <c:pt idx="676">
                  <c:v>511.04227099127985</c:v>
                </c:pt>
                <c:pt idx="677">
                  <c:v>511.71997732794756</c:v>
                </c:pt>
                <c:pt idx="678">
                  <c:v>512.39898548565577</c:v>
                </c:pt>
                <c:pt idx="679">
                  <c:v>513.08694366301745</c:v>
                </c:pt>
                <c:pt idx="680">
                  <c:v>513.76909788824025</c:v>
                </c:pt>
                <c:pt idx="681">
                  <c:v>514.4533133301104</c:v>
                </c:pt>
                <c:pt idx="682">
                  <c:v>515.13069421151806</c:v>
                </c:pt>
                <c:pt idx="683">
                  <c:v>515.80910570124934</c:v>
                </c:pt>
                <c:pt idx="684">
                  <c:v>516.47829595861049</c:v>
                </c:pt>
                <c:pt idx="685">
                  <c:v>517.14949319007576</c:v>
                </c:pt>
                <c:pt idx="686">
                  <c:v>517.8200395110207</c:v>
                </c:pt>
                <c:pt idx="687">
                  <c:v>518.49492523543393</c:v>
                </c:pt>
                <c:pt idx="688">
                  <c:v>519.15939639152327</c:v>
                </c:pt>
                <c:pt idx="689">
                  <c:v>519.82945452957802</c:v>
                </c:pt>
                <c:pt idx="690">
                  <c:v>520.49294931988697</c:v>
                </c:pt>
                <c:pt idx="691">
                  <c:v>521.16159715181448</c:v>
                </c:pt>
                <c:pt idx="692">
                  <c:v>521.82688194605419</c:v>
                </c:pt>
                <c:pt idx="693">
                  <c:v>522.49759099462915</c:v>
                </c:pt>
                <c:pt idx="694">
                  <c:v>523.17638218216393</c:v>
                </c:pt>
                <c:pt idx="695">
                  <c:v>523.85869913501676</c:v>
                </c:pt>
                <c:pt idx="696">
                  <c:v>524.53830396070191</c:v>
                </c:pt>
                <c:pt idx="697">
                  <c:v>525.21790878638706</c:v>
                </c:pt>
                <c:pt idx="698">
                  <c:v>525.90212422825732</c:v>
                </c:pt>
                <c:pt idx="699">
                  <c:v>526.58026450527188</c:v>
                </c:pt>
                <c:pt idx="700">
                  <c:v>527.26079145419396</c:v>
                </c:pt>
                <c:pt idx="701">
                  <c:v>527.92987322646832</c:v>
                </c:pt>
                <c:pt idx="702">
                  <c:v>528.60361985747124</c:v>
                </c:pt>
                <c:pt idx="703">
                  <c:v>529.27931922003484</c:v>
                </c:pt>
                <c:pt idx="704">
                  <c:v>529.95339130629782</c:v>
                </c:pt>
                <c:pt idx="705">
                  <c:v>530.62160519787858</c:v>
                </c:pt>
                <c:pt idx="706">
                  <c:v>531.28851726841879</c:v>
                </c:pt>
                <c:pt idx="707">
                  <c:v>531.94311628161768</c:v>
                </c:pt>
                <c:pt idx="708">
                  <c:v>532.6021089408282</c:v>
                </c:pt>
                <c:pt idx="709">
                  <c:v>533.25746734963388</c:v>
                </c:pt>
                <c:pt idx="710">
                  <c:v>533.91060181416219</c:v>
                </c:pt>
                <c:pt idx="711">
                  <c:v>534.5670993163784</c:v>
                </c:pt>
                <c:pt idx="712">
                  <c:v>535.23666927154295</c:v>
                </c:pt>
                <c:pt idx="713">
                  <c:v>535.89251586323894</c:v>
                </c:pt>
                <c:pt idx="714">
                  <c:v>536.55606489609124</c:v>
                </c:pt>
                <c:pt idx="715">
                  <c:v>537.22292272408811</c:v>
                </c:pt>
                <c:pt idx="716">
                  <c:v>537.89639814237421</c:v>
                </c:pt>
                <c:pt idx="717">
                  <c:v>538.56325597037107</c:v>
                </c:pt>
                <c:pt idx="718">
                  <c:v>539.24616959120078</c:v>
                </c:pt>
                <c:pt idx="719">
                  <c:v>539.91698712486254</c:v>
                </c:pt>
                <c:pt idx="720">
                  <c:v>540.59057102823533</c:v>
                </c:pt>
                <c:pt idx="721">
                  <c:v>541.26209371496066</c:v>
                </c:pt>
                <c:pt idx="722">
                  <c:v>541.93942035382497</c:v>
                </c:pt>
                <c:pt idx="723">
                  <c:v>542.60855636864267</c:v>
                </c:pt>
                <c:pt idx="724">
                  <c:v>543.27796359617719</c:v>
                </c:pt>
                <c:pt idx="725">
                  <c:v>543.94650294301812</c:v>
                </c:pt>
                <c:pt idx="726">
                  <c:v>544.60750257633265</c:v>
                </c:pt>
                <c:pt idx="727">
                  <c:v>545.26036582814413</c:v>
                </c:pt>
                <c:pt idx="728">
                  <c:v>545.91214422908854</c:v>
                </c:pt>
                <c:pt idx="729">
                  <c:v>546.55996292436816</c:v>
                </c:pt>
                <c:pt idx="730">
                  <c:v>547.21515860554382</c:v>
                </c:pt>
                <c:pt idx="731">
                  <c:v>547.87919582128632</c:v>
                </c:pt>
                <c:pt idx="732">
                  <c:v>548.55115244835849</c:v>
                </c:pt>
                <c:pt idx="733">
                  <c:v>549.21307420491007</c:v>
                </c:pt>
                <c:pt idx="734">
                  <c:v>549.88795992932342</c:v>
                </c:pt>
                <c:pt idx="735">
                  <c:v>550.56035049674244</c:v>
                </c:pt>
                <c:pt idx="736">
                  <c:v>551.22514710809185</c:v>
                </c:pt>
                <c:pt idx="737">
                  <c:v>551.88820795805395</c:v>
                </c:pt>
                <c:pt idx="738">
                  <c:v>552.54855668084826</c:v>
                </c:pt>
                <c:pt idx="739">
                  <c:v>553.2058135786715</c:v>
                </c:pt>
                <c:pt idx="740">
                  <c:v>553.85542227788176</c:v>
                </c:pt>
                <c:pt idx="741">
                  <c:v>554.51088917177424</c:v>
                </c:pt>
                <c:pt idx="742">
                  <c:v>555.1678206143373</c:v>
                </c:pt>
                <c:pt idx="743">
                  <c:v>555.82865752002181</c:v>
                </c:pt>
                <c:pt idx="744">
                  <c:v>556.48298532050387</c:v>
                </c:pt>
                <c:pt idx="745">
                  <c:v>557.14203222225774</c:v>
                </c:pt>
                <c:pt idx="746">
                  <c:v>557.79099001094767</c:v>
                </c:pt>
                <c:pt idx="747">
                  <c:v>558.44531781142973</c:v>
                </c:pt>
                <c:pt idx="748">
                  <c:v>559.1091922995422</c:v>
                </c:pt>
                <c:pt idx="749">
                  <c:v>559.77686376568931</c:v>
                </c:pt>
                <c:pt idx="750">
                  <c:v>560.44388432131632</c:v>
                </c:pt>
                <c:pt idx="751">
                  <c:v>561.11687155671223</c:v>
                </c:pt>
                <c:pt idx="752">
                  <c:v>561.78280726147204</c:v>
                </c:pt>
                <c:pt idx="753">
                  <c:v>562.44510871582713</c:v>
                </c:pt>
                <c:pt idx="754">
                  <c:v>563.11147836093392</c:v>
                </c:pt>
                <c:pt idx="755">
                  <c:v>563.7703082925143</c:v>
                </c:pt>
                <c:pt idx="756">
                  <c:v>564.42734822016405</c:v>
                </c:pt>
                <c:pt idx="757">
                  <c:v>565.08682906226477</c:v>
                </c:pt>
                <c:pt idx="758">
                  <c:v>565.74370626228449</c:v>
                </c:pt>
                <c:pt idx="759">
                  <c:v>566.39608133120578</c:v>
                </c:pt>
                <c:pt idx="760">
                  <c:v>567.03983183573371</c:v>
                </c:pt>
                <c:pt idx="761">
                  <c:v>567.684395978412</c:v>
                </c:pt>
                <c:pt idx="762">
                  <c:v>568.32434950490529</c:v>
                </c:pt>
                <c:pt idx="763">
                  <c:v>568.95665483278549</c:v>
                </c:pt>
                <c:pt idx="764">
                  <c:v>569.58548863789099</c:v>
                </c:pt>
                <c:pt idx="765">
                  <c:v>570.22457428369057</c:v>
                </c:pt>
                <c:pt idx="766">
                  <c:v>570.86897569873872</c:v>
                </c:pt>
                <c:pt idx="767">
                  <c:v>571.50724770638794</c:v>
                </c:pt>
                <c:pt idx="768">
                  <c:v>572.15544609947096</c:v>
                </c:pt>
                <c:pt idx="769">
                  <c:v>572.80516328376791</c:v>
                </c:pt>
                <c:pt idx="770">
                  <c:v>573.46399321534841</c:v>
                </c:pt>
                <c:pt idx="771">
                  <c:v>574.12173829606172</c:v>
                </c:pt>
                <c:pt idx="772">
                  <c:v>574.78593823943424</c:v>
                </c:pt>
                <c:pt idx="773">
                  <c:v>575.45382667575484</c:v>
                </c:pt>
                <c:pt idx="774">
                  <c:v>576.11791813404068</c:v>
                </c:pt>
                <c:pt idx="775">
                  <c:v>576.77669382307784</c:v>
                </c:pt>
                <c:pt idx="776">
                  <c:v>577.43758497130568</c:v>
                </c:pt>
                <c:pt idx="777">
                  <c:v>578.09169580161438</c:v>
                </c:pt>
                <c:pt idx="778">
                  <c:v>578.73560903377233</c:v>
                </c:pt>
                <c:pt idx="779">
                  <c:v>579.38613985621964</c:v>
                </c:pt>
                <c:pt idx="780">
                  <c:v>580.02750368884006</c:v>
                </c:pt>
                <c:pt idx="781">
                  <c:v>580.66029719961045</c:v>
                </c:pt>
                <c:pt idx="782">
                  <c:v>581.29347040818436</c:v>
                </c:pt>
                <c:pt idx="783">
                  <c:v>581.92935574392595</c:v>
                </c:pt>
                <c:pt idx="784">
                  <c:v>582.57001442348269</c:v>
                </c:pt>
                <c:pt idx="785">
                  <c:v>583.21495826396449</c:v>
                </c:pt>
                <c:pt idx="786">
                  <c:v>583.8693403069899</c:v>
                </c:pt>
                <c:pt idx="787">
                  <c:v>584.51916597637353</c:v>
                </c:pt>
                <c:pt idx="788">
                  <c:v>585.17371074702908</c:v>
                </c:pt>
                <c:pt idx="789">
                  <c:v>585.81925125548776</c:v>
                </c:pt>
                <c:pt idx="790">
                  <c:v>586.47102965643205</c:v>
                </c:pt>
                <c:pt idx="791">
                  <c:v>587.11819744119146</c:v>
                </c:pt>
                <c:pt idx="792">
                  <c:v>587.77426100306081</c:v>
                </c:pt>
                <c:pt idx="793">
                  <c:v>588.42397818735776</c:v>
                </c:pt>
                <c:pt idx="794">
                  <c:v>589.07619052864891</c:v>
                </c:pt>
                <c:pt idx="795">
                  <c:v>589.72455164936207</c:v>
                </c:pt>
                <c:pt idx="796">
                  <c:v>590.37020064290743</c:v>
                </c:pt>
                <c:pt idx="797">
                  <c:v>591.01042538211732</c:v>
                </c:pt>
                <c:pt idx="798">
                  <c:v>591.64858890467985</c:v>
                </c:pt>
                <c:pt idx="799">
                  <c:v>592.28989849475693</c:v>
                </c:pt>
                <c:pt idx="800">
                  <c:v>592.93028596159695</c:v>
                </c:pt>
                <c:pt idx="801">
                  <c:v>593.57403646612488</c:v>
                </c:pt>
                <c:pt idx="802">
                  <c:v>594.22228910175124</c:v>
                </c:pt>
                <c:pt idx="803">
                  <c:v>594.88063085044155</c:v>
                </c:pt>
                <c:pt idx="804">
                  <c:v>595.53311440444952</c:v>
                </c:pt>
                <c:pt idx="805">
                  <c:v>596.18543523082747</c:v>
                </c:pt>
                <c:pt idx="806">
                  <c:v>596.84328879662758</c:v>
                </c:pt>
                <c:pt idx="807">
                  <c:v>597.49447052959511</c:v>
                </c:pt>
                <c:pt idx="808">
                  <c:v>598.14727953886324</c:v>
                </c:pt>
                <c:pt idx="809">
                  <c:v>598.79618308500983</c:v>
                </c:pt>
                <c:pt idx="810">
                  <c:v>599.44611723948015</c:v>
                </c:pt>
                <c:pt idx="811">
                  <c:v>600.08042954146458</c:v>
                </c:pt>
                <c:pt idx="812">
                  <c:v>600.72445125870922</c:v>
                </c:pt>
                <c:pt idx="813">
                  <c:v>601.35740749710976</c:v>
                </c:pt>
                <c:pt idx="814">
                  <c:v>601.99665587053937</c:v>
                </c:pt>
                <c:pt idx="815">
                  <c:v>602.62776786246582</c:v>
                </c:pt>
                <c:pt idx="816">
                  <c:v>603.24944165184854</c:v>
                </c:pt>
                <c:pt idx="817">
                  <c:v>603.86487754874565</c:v>
                </c:pt>
                <c:pt idx="818">
                  <c:v>604.47819798645196</c:v>
                </c:pt>
                <c:pt idx="819">
                  <c:v>605.08994539040089</c:v>
                </c:pt>
                <c:pt idx="820">
                  <c:v>605.70451340660429</c:v>
                </c:pt>
                <c:pt idx="821">
                  <c:v>606.34240571645</c:v>
                </c:pt>
                <c:pt idx="822">
                  <c:v>606.98056923901254</c:v>
                </c:pt>
                <c:pt idx="823">
                  <c:v>607.62714035579495</c:v>
                </c:pt>
                <c:pt idx="824">
                  <c:v>608.27555571905134</c:v>
                </c:pt>
                <c:pt idx="825">
                  <c:v>608.92760533271246</c:v>
                </c:pt>
                <c:pt idx="826">
                  <c:v>609.57244068810758</c:v>
                </c:pt>
                <c:pt idx="827">
                  <c:v>610.21977120049689</c:v>
                </c:pt>
                <c:pt idx="828">
                  <c:v>610.86910868699044</c:v>
                </c:pt>
                <c:pt idx="829">
                  <c:v>611.51725283753001</c:v>
                </c:pt>
                <c:pt idx="830">
                  <c:v>612.15357211361845</c:v>
                </c:pt>
                <c:pt idx="831">
                  <c:v>612.79591231201925</c:v>
                </c:pt>
                <c:pt idx="832">
                  <c:v>613.43261128591121</c:v>
                </c:pt>
                <c:pt idx="833">
                  <c:v>614.05987205725944</c:v>
                </c:pt>
                <c:pt idx="834">
                  <c:v>614.69391314652705</c:v>
                </c:pt>
                <c:pt idx="835">
                  <c:v>615.33034090770218</c:v>
                </c:pt>
                <c:pt idx="836">
                  <c:v>615.96036804876155</c:v>
                </c:pt>
                <c:pt idx="837">
                  <c:v>616.59066640253775</c:v>
                </c:pt>
                <c:pt idx="838">
                  <c:v>617.22991477596725</c:v>
                </c:pt>
                <c:pt idx="839">
                  <c:v>617.85934524904974</c:v>
                </c:pt>
                <c:pt idx="840">
                  <c:v>618.49783422687233</c:v>
                </c:pt>
                <c:pt idx="841">
                  <c:v>619.13388229024406</c:v>
                </c:pt>
                <c:pt idx="842">
                  <c:v>619.77166611500309</c:v>
                </c:pt>
                <c:pt idx="843">
                  <c:v>620.41037206299904</c:v>
                </c:pt>
                <c:pt idx="844">
                  <c:v>621.04365375665964</c:v>
                </c:pt>
                <c:pt idx="845">
                  <c:v>621.68366152569627</c:v>
                </c:pt>
                <c:pt idx="846">
                  <c:v>622.31119350976132</c:v>
                </c:pt>
                <c:pt idx="847">
                  <c:v>622.94230550168777</c:v>
                </c:pt>
                <c:pt idx="848">
                  <c:v>623.56587778008793</c:v>
                </c:pt>
                <c:pt idx="849">
                  <c:v>624.19004672646508</c:v>
                </c:pt>
                <c:pt idx="850">
                  <c:v>624.80900838868013</c:v>
                </c:pt>
                <c:pt idx="851">
                  <c:v>625.43865583193599</c:v>
                </c:pt>
                <c:pt idx="852">
                  <c:v>626.06510296513397</c:v>
                </c:pt>
                <c:pt idx="853">
                  <c:v>626.68910918388099</c:v>
                </c:pt>
                <c:pt idx="854">
                  <c:v>627.31821420170331</c:v>
                </c:pt>
                <c:pt idx="855">
                  <c:v>627.94222042045044</c:v>
                </c:pt>
                <c:pt idx="856">
                  <c:v>628.57691242023816</c:v>
                </c:pt>
                <c:pt idx="857">
                  <c:v>629.21393684939028</c:v>
                </c:pt>
                <c:pt idx="858">
                  <c:v>629.85627704779108</c:v>
                </c:pt>
                <c:pt idx="859">
                  <c:v>630.5036075601804</c:v>
                </c:pt>
                <c:pt idx="860">
                  <c:v>631.15544020366815</c:v>
                </c:pt>
                <c:pt idx="861">
                  <c:v>631.79322402842718</c:v>
                </c:pt>
                <c:pt idx="862">
                  <c:v>632.42970603214565</c:v>
                </c:pt>
                <c:pt idx="863">
                  <c:v>633.06613379332077</c:v>
                </c:pt>
                <c:pt idx="864">
                  <c:v>633.69377426247263</c:v>
                </c:pt>
                <c:pt idx="865">
                  <c:v>634.32060109347401</c:v>
                </c:pt>
                <c:pt idx="866">
                  <c:v>634.94590913326158</c:v>
                </c:pt>
                <c:pt idx="867">
                  <c:v>635.57110868796246</c:v>
                </c:pt>
                <c:pt idx="868">
                  <c:v>636.18958216728731</c:v>
                </c:pt>
                <c:pt idx="869">
                  <c:v>636.80024472036916</c:v>
                </c:pt>
                <c:pt idx="870">
                  <c:v>637.41280576246857</c:v>
                </c:pt>
                <c:pt idx="871">
                  <c:v>638.02580074491459</c:v>
                </c:pt>
                <c:pt idx="872">
                  <c:v>638.6291947971871</c:v>
                </c:pt>
                <c:pt idx="873">
                  <c:v>639.23589764460417</c:v>
                </c:pt>
                <c:pt idx="874">
                  <c:v>639.85762567653023</c:v>
                </c:pt>
                <c:pt idx="875">
                  <c:v>640.47653309620205</c:v>
                </c:pt>
                <c:pt idx="876">
                  <c:v>641.10835024119206</c:v>
                </c:pt>
                <c:pt idx="877">
                  <c:v>641.74635103612445</c:v>
                </c:pt>
                <c:pt idx="878">
                  <c:v>642.38277879729969</c:v>
                </c:pt>
                <c:pt idx="879">
                  <c:v>643.01833867778112</c:v>
                </c:pt>
                <c:pt idx="880">
                  <c:v>643.65362734554583</c:v>
                </c:pt>
                <c:pt idx="881">
                  <c:v>644.28235266556476</c:v>
                </c:pt>
                <c:pt idx="882">
                  <c:v>644.90608767159495</c:v>
                </c:pt>
                <c:pt idx="883">
                  <c:v>645.53568087230747</c:v>
                </c:pt>
                <c:pt idx="884">
                  <c:v>646.16706407695074</c:v>
                </c:pt>
                <c:pt idx="885">
                  <c:v>646.78266270147788</c:v>
                </c:pt>
                <c:pt idx="886">
                  <c:v>647.40108193825938</c:v>
                </c:pt>
                <c:pt idx="887">
                  <c:v>648.0224845149254</c:v>
                </c:pt>
                <c:pt idx="888">
                  <c:v>648.63417767633109</c:v>
                </c:pt>
                <c:pt idx="889">
                  <c:v>649.23513081415251</c:v>
                </c:pt>
                <c:pt idx="890">
                  <c:v>649.84221335937309</c:v>
                </c:pt>
                <c:pt idx="891">
                  <c:v>650.44262407176097</c:v>
                </c:pt>
                <c:pt idx="892">
                  <c:v>651.04775388542078</c:v>
                </c:pt>
                <c:pt idx="893">
                  <c:v>651.6617252336473</c:v>
                </c:pt>
                <c:pt idx="894">
                  <c:v>652.27981901516875</c:v>
                </c:pt>
                <c:pt idx="895">
                  <c:v>652.90528978258635</c:v>
                </c:pt>
                <c:pt idx="896">
                  <c:v>653.52582447855866</c:v>
                </c:pt>
                <c:pt idx="897">
                  <c:v>654.14776948065821</c:v>
                </c:pt>
                <c:pt idx="898">
                  <c:v>654.76146961616803</c:v>
                </c:pt>
                <c:pt idx="899">
                  <c:v>655.37679702797834</c:v>
                </c:pt>
                <c:pt idx="900">
                  <c:v>655.98881564464409</c:v>
                </c:pt>
                <c:pt idx="901">
                  <c:v>656.60181062709023</c:v>
                </c:pt>
                <c:pt idx="902">
                  <c:v>657.20883892976735</c:v>
                </c:pt>
                <c:pt idx="903">
                  <c:v>657.82253906527717</c:v>
                </c:pt>
                <c:pt idx="904">
                  <c:v>658.42132250136444</c:v>
                </c:pt>
                <c:pt idx="905">
                  <c:v>659.02840504658502</c:v>
                </c:pt>
                <c:pt idx="906">
                  <c:v>659.63098546070705</c:v>
                </c:pt>
                <c:pt idx="907">
                  <c:v>660.23367435991588</c:v>
                </c:pt>
                <c:pt idx="908">
                  <c:v>660.84298084941395</c:v>
                </c:pt>
                <c:pt idx="909">
                  <c:v>661.46183402654231</c:v>
                </c:pt>
                <c:pt idx="910">
                  <c:v>662.07428658355491</c:v>
                </c:pt>
                <c:pt idx="911">
                  <c:v>662.68798671906461</c:v>
                </c:pt>
                <c:pt idx="912">
                  <c:v>663.31421688208923</c:v>
                </c:pt>
                <c:pt idx="913">
                  <c:v>663.93323278684773</c:v>
                </c:pt>
                <c:pt idx="914">
                  <c:v>664.54503443333999</c:v>
                </c:pt>
                <c:pt idx="915">
                  <c:v>665.16150093856083</c:v>
                </c:pt>
                <c:pt idx="916">
                  <c:v>665.78360866829041</c:v>
                </c:pt>
                <c:pt idx="917">
                  <c:v>666.39622395293304</c:v>
                </c:pt>
                <c:pt idx="918">
                  <c:v>666.99945527757552</c:v>
                </c:pt>
                <c:pt idx="919">
                  <c:v>667.61011783065737</c:v>
                </c:pt>
                <c:pt idx="920">
                  <c:v>668.21042005795857</c:v>
                </c:pt>
                <c:pt idx="921">
                  <c:v>668.81598381196522</c:v>
                </c:pt>
                <c:pt idx="922">
                  <c:v>669.40635965383262</c:v>
                </c:pt>
                <c:pt idx="923">
                  <c:v>670.00346157107595</c:v>
                </c:pt>
                <c:pt idx="924">
                  <c:v>670.59394589803003</c:v>
                </c:pt>
                <c:pt idx="925">
                  <c:v>671.19386842752783</c:v>
                </c:pt>
                <c:pt idx="926">
                  <c:v>671.78337638870164</c:v>
                </c:pt>
                <c:pt idx="927">
                  <c:v>672.3822683098756</c:v>
                </c:pt>
                <c:pt idx="928">
                  <c:v>672.97855658896867</c:v>
                </c:pt>
                <c:pt idx="929">
                  <c:v>673.58395761534518</c:v>
                </c:pt>
                <c:pt idx="930">
                  <c:v>674.18783985050777</c:v>
                </c:pt>
                <c:pt idx="931">
                  <c:v>674.79600724659542</c:v>
                </c:pt>
                <c:pt idx="932">
                  <c:v>675.41035829262535</c:v>
                </c:pt>
                <c:pt idx="933">
                  <c:v>676.02183448385756</c:v>
                </c:pt>
                <c:pt idx="934">
                  <c:v>676.6356973469974</c:v>
                </c:pt>
                <c:pt idx="935">
                  <c:v>677.2512417289812</c:v>
                </c:pt>
                <c:pt idx="936">
                  <c:v>677.86651489824817</c:v>
                </c:pt>
                <c:pt idx="937">
                  <c:v>678.47641805572312</c:v>
                </c:pt>
                <c:pt idx="938">
                  <c:v>679.09060637412301</c:v>
                </c:pt>
                <c:pt idx="939">
                  <c:v>679.6820670668576</c:v>
                </c:pt>
                <c:pt idx="940">
                  <c:v>680.25785166456262</c:v>
                </c:pt>
                <c:pt idx="941">
                  <c:v>680.83320232192102</c:v>
                </c:pt>
                <c:pt idx="942">
                  <c:v>681.40627479245836</c:v>
                </c:pt>
                <c:pt idx="943">
                  <c:v>681.96801057143477</c:v>
                </c:pt>
                <c:pt idx="944">
                  <c:v>682.54455456474682</c:v>
                </c:pt>
                <c:pt idx="945">
                  <c:v>683.1338997982906</c:v>
                </c:pt>
                <c:pt idx="946">
                  <c:v>683.72617412917532</c:v>
                </c:pt>
                <c:pt idx="947">
                  <c:v>684.32430665474249</c:v>
                </c:pt>
                <c:pt idx="948">
                  <c:v>684.92601918817093</c:v>
                </c:pt>
                <c:pt idx="949">
                  <c:v>685.53537992021234</c:v>
                </c:pt>
                <c:pt idx="950">
                  <c:v>686.13280729271571</c:v>
                </c:pt>
                <c:pt idx="951">
                  <c:v>686.73462831123095</c:v>
                </c:pt>
                <c:pt idx="952">
                  <c:v>687.32896385876313</c:v>
                </c:pt>
                <c:pt idx="953">
                  <c:v>687.91950242826067</c:v>
                </c:pt>
                <c:pt idx="954">
                  <c:v>688.51579070735363</c:v>
                </c:pt>
                <c:pt idx="955">
                  <c:v>689.11967294251633</c:v>
                </c:pt>
                <c:pt idx="956">
                  <c:v>689.69605420819835</c:v>
                </c:pt>
                <c:pt idx="957">
                  <c:v>690.28713520312931</c:v>
                </c:pt>
                <c:pt idx="958">
                  <c:v>690.88651530719358</c:v>
                </c:pt>
                <c:pt idx="959">
                  <c:v>691.47049052894522</c:v>
                </c:pt>
                <c:pt idx="960">
                  <c:v>692.05620151208416</c:v>
                </c:pt>
                <c:pt idx="961">
                  <c:v>692.66393496782496</c:v>
                </c:pt>
                <c:pt idx="962">
                  <c:v>693.25154443998122</c:v>
                </c:pt>
                <c:pt idx="963">
                  <c:v>693.84322210288917</c:v>
                </c:pt>
                <c:pt idx="964">
                  <c:v>694.44612797227137</c:v>
                </c:pt>
                <c:pt idx="965">
                  <c:v>695.06178083934185</c:v>
                </c:pt>
                <c:pt idx="966">
                  <c:v>695.67428763889779</c:v>
                </c:pt>
                <c:pt idx="967">
                  <c:v>696.29221869278922</c:v>
                </c:pt>
                <c:pt idx="968">
                  <c:v>696.90559337303887</c:v>
                </c:pt>
                <c:pt idx="969">
                  <c:v>697.51414046692992</c:v>
                </c:pt>
                <c:pt idx="970">
                  <c:v>698.10370267064695</c:v>
                </c:pt>
                <c:pt idx="971">
                  <c:v>698.69424124014449</c:v>
                </c:pt>
                <c:pt idx="972">
                  <c:v>699.29307891877511</c:v>
                </c:pt>
                <c:pt idx="973">
                  <c:v>699.8892587127815</c:v>
                </c:pt>
                <c:pt idx="974">
                  <c:v>700.47572909152734</c:v>
                </c:pt>
                <c:pt idx="975">
                  <c:v>701.0729937364008</c:v>
                </c:pt>
                <c:pt idx="976">
                  <c:v>701.66054896601383</c:v>
                </c:pt>
                <c:pt idx="977">
                  <c:v>702.23828629527964</c:v>
                </c:pt>
                <c:pt idx="978">
                  <c:v>702.81466756096165</c:v>
                </c:pt>
                <c:pt idx="979">
                  <c:v>703.39972763358037</c:v>
                </c:pt>
                <c:pt idx="980">
                  <c:v>703.97985163475391</c:v>
                </c:pt>
                <c:pt idx="981">
                  <c:v>704.56290473326851</c:v>
                </c:pt>
                <c:pt idx="982">
                  <c:v>705.15469088126304</c:v>
                </c:pt>
                <c:pt idx="983">
                  <c:v>705.75168431341967</c:v>
                </c:pt>
                <c:pt idx="984">
                  <c:v>706.34591137586528</c:v>
                </c:pt>
                <c:pt idx="985">
                  <c:v>706.93547357958244</c:v>
                </c:pt>
                <c:pt idx="986">
                  <c:v>707.53306367971595</c:v>
                </c:pt>
                <c:pt idx="987">
                  <c:v>708.12181224528274</c:v>
                </c:pt>
                <c:pt idx="988">
                  <c:v>708.7182090094625</c:v>
                </c:pt>
                <c:pt idx="989">
                  <c:v>709.32095215121467</c:v>
                </c:pt>
                <c:pt idx="990">
                  <c:v>709.91935588949843</c:v>
                </c:pt>
                <c:pt idx="991">
                  <c:v>710.51548144096148</c:v>
                </c:pt>
                <c:pt idx="992">
                  <c:v>711.10444697670164</c:v>
                </c:pt>
                <c:pt idx="993">
                  <c:v>711.68446249278838</c:v>
                </c:pt>
                <c:pt idx="994">
                  <c:v>712.25954193742996</c:v>
                </c:pt>
                <c:pt idx="995">
                  <c:v>712.83896078553983</c:v>
                </c:pt>
                <c:pt idx="996">
                  <c:v>713.4151793235917</c:v>
                </c:pt>
                <c:pt idx="997">
                  <c:v>713.99638817563232</c:v>
                </c:pt>
                <c:pt idx="998">
                  <c:v>714.58063461010067</c:v>
                </c:pt>
                <c:pt idx="999">
                  <c:v>715.16319952572508</c:v>
                </c:pt>
                <c:pt idx="1000">
                  <c:v>715.75194809129187</c:v>
                </c:pt>
                <c:pt idx="1001">
                  <c:v>716.34308332876628</c:v>
                </c:pt>
                <c:pt idx="1002">
                  <c:v>716.93747311884192</c:v>
                </c:pt>
                <c:pt idx="1003">
                  <c:v>717.52643865458208</c:v>
                </c:pt>
                <c:pt idx="1004">
                  <c:v>718.10927478292331</c:v>
                </c:pt>
                <c:pt idx="1005">
                  <c:v>718.69097181785401</c:v>
                </c:pt>
                <c:pt idx="1006">
                  <c:v>719.26474944145502</c:v>
                </c:pt>
                <c:pt idx="1007">
                  <c:v>719.84091373696367</c:v>
                </c:pt>
                <c:pt idx="1008">
                  <c:v>720.41149105050681</c:v>
                </c:pt>
                <c:pt idx="1009">
                  <c:v>720.99004201792297</c:v>
                </c:pt>
                <c:pt idx="1010">
                  <c:v>721.55796144684177</c:v>
                </c:pt>
                <c:pt idx="1011">
                  <c:v>722.13287816385321</c:v>
                </c:pt>
                <c:pt idx="1012">
                  <c:v>722.70562517913049</c:v>
                </c:pt>
                <c:pt idx="1013">
                  <c:v>723.28781039695139</c:v>
                </c:pt>
                <c:pt idx="1014">
                  <c:v>723.86744621523474</c:v>
                </c:pt>
                <c:pt idx="1015">
                  <c:v>724.44914325016543</c:v>
                </c:pt>
                <c:pt idx="1016">
                  <c:v>725.03290150174359</c:v>
                </c:pt>
                <c:pt idx="1017">
                  <c:v>725.62300613089428</c:v>
                </c:pt>
                <c:pt idx="1018">
                  <c:v>726.20432346802158</c:v>
                </c:pt>
                <c:pt idx="1019">
                  <c:v>726.79214991035133</c:v>
                </c:pt>
                <c:pt idx="1020">
                  <c:v>727.39196395476233</c:v>
                </c:pt>
                <c:pt idx="1021">
                  <c:v>727.98060403524244</c:v>
                </c:pt>
                <c:pt idx="1022">
                  <c:v>728.57244442578042</c:v>
                </c:pt>
                <c:pt idx="1023">
                  <c:v>729.16965482811042</c:v>
                </c:pt>
                <c:pt idx="1024">
                  <c:v>729.75900006165409</c:v>
                </c:pt>
                <c:pt idx="1025">
                  <c:v>730.33679163346335</c:v>
                </c:pt>
                <c:pt idx="1026">
                  <c:v>730.91577654122636</c:v>
                </c:pt>
                <c:pt idx="1027">
                  <c:v>731.49107295604131</c:v>
                </c:pt>
                <c:pt idx="1028">
                  <c:v>732.06170451212779</c:v>
                </c:pt>
                <c:pt idx="1029">
                  <c:v>732.63428879977505</c:v>
                </c:pt>
                <c:pt idx="1030">
                  <c:v>733.20020125458973</c:v>
                </c:pt>
                <c:pt idx="1031">
                  <c:v>733.77175493391326</c:v>
                </c:pt>
                <c:pt idx="1032">
                  <c:v>734.33343647034621</c:v>
                </c:pt>
                <c:pt idx="1033">
                  <c:v>734.90276620539225</c:v>
                </c:pt>
                <c:pt idx="1034">
                  <c:v>735.46081349142048</c:v>
                </c:pt>
                <c:pt idx="1035">
                  <c:v>736.02005411340258</c:v>
                </c:pt>
                <c:pt idx="1036">
                  <c:v>736.58580384058723</c:v>
                </c:pt>
                <c:pt idx="1037">
                  <c:v>737.15621842650023</c:v>
                </c:pt>
                <c:pt idx="1038">
                  <c:v>737.72115451553452</c:v>
                </c:pt>
                <c:pt idx="1039">
                  <c:v>738.29867487462707</c:v>
                </c:pt>
                <c:pt idx="1040">
                  <c:v>738.89160011603212</c:v>
                </c:pt>
                <c:pt idx="1041">
                  <c:v>739.47091047905519</c:v>
                </c:pt>
                <c:pt idx="1042">
                  <c:v>740.04853932323442</c:v>
                </c:pt>
                <c:pt idx="1043">
                  <c:v>740.62492058891644</c:v>
                </c:pt>
                <c:pt idx="1044">
                  <c:v>741.20862459795126</c:v>
                </c:pt>
                <c:pt idx="1045">
                  <c:v>741.78256494918242</c:v>
                </c:pt>
                <c:pt idx="1046">
                  <c:v>742.35346771798561</c:v>
                </c:pt>
                <c:pt idx="1047">
                  <c:v>742.93239838320528</c:v>
                </c:pt>
                <c:pt idx="1048">
                  <c:v>743.51094935062144</c:v>
                </c:pt>
                <c:pt idx="1049">
                  <c:v>744.06720663271904</c:v>
                </c:pt>
                <c:pt idx="1050">
                  <c:v>744.62688119504799</c:v>
                </c:pt>
                <c:pt idx="1051">
                  <c:v>745.19165455645225</c:v>
                </c:pt>
                <c:pt idx="1052">
                  <c:v>745.7559397349662</c:v>
                </c:pt>
                <c:pt idx="1053">
                  <c:v>746.31892309243983</c:v>
                </c:pt>
                <c:pt idx="1054">
                  <c:v>746.89747405985599</c:v>
                </c:pt>
                <c:pt idx="1055">
                  <c:v>747.46729197779212</c:v>
                </c:pt>
                <c:pt idx="1056">
                  <c:v>748.04210020971686</c:v>
                </c:pt>
                <c:pt idx="1057">
                  <c:v>748.61321994869354</c:v>
                </c:pt>
                <c:pt idx="1058">
                  <c:v>749.18477362801707</c:v>
                </c:pt>
                <c:pt idx="1059">
                  <c:v>749.74683486225354</c:v>
                </c:pt>
                <c:pt idx="1060">
                  <c:v>750.31518823151919</c:v>
                </c:pt>
                <c:pt idx="1061">
                  <c:v>750.87898522714306</c:v>
                </c:pt>
                <c:pt idx="1062">
                  <c:v>751.44055827848933</c:v>
                </c:pt>
                <c:pt idx="1063">
                  <c:v>752.00061253862179</c:v>
                </c:pt>
                <c:pt idx="1064">
                  <c:v>752.55491708915861</c:v>
                </c:pt>
                <c:pt idx="1065">
                  <c:v>753.11209649449324</c:v>
                </c:pt>
                <c:pt idx="1066">
                  <c:v>753.67101166121518</c:v>
                </c:pt>
                <c:pt idx="1067">
                  <c:v>754.23274744019159</c:v>
                </c:pt>
                <c:pt idx="1068">
                  <c:v>754.78423137847403</c:v>
                </c:pt>
                <c:pt idx="1069">
                  <c:v>755.35573081525411</c:v>
                </c:pt>
                <c:pt idx="1070">
                  <c:v>755.91925659816127</c:v>
                </c:pt>
                <c:pt idx="1071">
                  <c:v>756.48912875864073</c:v>
                </c:pt>
                <c:pt idx="1072">
                  <c:v>757.06019425507407</c:v>
                </c:pt>
                <c:pt idx="1073">
                  <c:v>757.64140310711457</c:v>
                </c:pt>
                <c:pt idx="1074">
                  <c:v>758.21957437672734</c:v>
                </c:pt>
                <c:pt idx="1075">
                  <c:v>758.79893898229386</c:v>
                </c:pt>
                <c:pt idx="1076">
                  <c:v>759.37824934531704</c:v>
                </c:pt>
                <c:pt idx="1077">
                  <c:v>759.94904362903355</c:v>
                </c:pt>
                <c:pt idx="1078">
                  <c:v>760.52260428246109</c:v>
                </c:pt>
                <c:pt idx="1079">
                  <c:v>761.08488248687104</c:v>
                </c:pt>
                <c:pt idx="1080">
                  <c:v>761.64933039301513</c:v>
                </c:pt>
                <c:pt idx="1081">
                  <c:v>762.20857101499723</c:v>
                </c:pt>
                <c:pt idx="1082">
                  <c:v>762.77345286148818</c:v>
                </c:pt>
                <c:pt idx="1083">
                  <c:v>763.33225954312343</c:v>
                </c:pt>
                <c:pt idx="1084">
                  <c:v>763.89442926244669</c:v>
                </c:pt>
                <c:pt idx="1085">
                  <c:v>764.45041533182746</c:v>
                </c:pt>
                <c:pt idx="1086">
                  <c:v>765.00330957623714</c:v>
                </c:pt>
                <c:pt idx="1087">
                  <c:v>765.54280591243833</c:v>
                </c:pt>
                <c:pt idx="1088">
                  <c:v>766.09624258228143</c:v>
                </c:pt>
                <c:pt idx="1089">
                  <c:v>766.649733494668</c:v>
                </c:pt>
                <c:pt idx="1090">
                  <c:v>767.20740108289283</c:v>
                </c:pt>
                <c:pt idx="1091">
                  <c:v>767.76458048822747</c:v>
                </c:pt>
                <c:pt idx="1092">
                  <c:v>768.33027597286866</c:v>
                </c:pt>
                <c:pt idx="1093">
                  <c:v>768.8895708373941</c:v>
                </c:pt>
                <c:pt idx="1094">
                  <c:v>769.45423571371168</c:v>
                </c:pt>
                <c:pt idx="1095">
                  <c:v>770.024541814538</c:v>
                </c:pt>
                <c:pt idx="1096">
                  <c:v>770.59408851975741</c:v>
                </c:pt>
                <c:pt idx="1097">
                  <c:v>771.16781190081508</c:v>
                </c:pt>
                <c:pt idx="1098">
                  <c:v>771.73247677713255</c:v>
                </c:pt>
                <c:pt idx="1099">
                  <c:v>772.29188012674467</c:v>
                </c:pt>
                <c:pt idx="1100">
                  <c:v>772.85274802502749</c:v>
                </c:pt>
                <c:pt idx="1101">
                  <c:v>773.40943924747194</c:v>
                </c:pt>
                <c:pt idx="1102">
                  <c:v>773.96412349581226</c:v>
                </c:pt>
                <c:pt idx="1103">
                  <c:v>774.52021805027971</c:v>
                </c:pt>
                <c:pt idx="1104">
                  <c:v>775.07408866046978</c:v>
                </c:pt>
                <c:pt idx="1105">
                  <c:v>775.61494106025475</c:v>
                </c:pt>
                <c:pt idx="1106">
                  <c:v>776.17038470420209</c:v>
                </c:pt>
                <c:pt idx="1107">
                  <c:v>776.71964469820705</c:v>
                </c:pt>
                <c:pt idx="1108">
                  <c:v>777.27769198423528</c:v>
                </c:pt>
                <c:pt idx="1109">
                  <c:v>777.8319965347722</c:v>
                </c:pt>
                <c:pt idx="1110">
                  <c:v>778.39346110103179</c:v>
                </c:pt>
                <c:pt idx="1111">
                  <c:v>778.94857928971896</c:v>
                </c:pt>
                <c:pt idx="1112">
                  <c:v>779.50131080649851</c:v>
                </c:pt>
                <c:pt idx="1113">
                  <c:v>780.05089625576352</c:v>
                </c:pt>
                <c:pt idx="1114">
                  <c:v>780.59988503705165</c:v>
                </c:pt>
                <c:pt idx="1115">
                  <c:v>781.14410047452463</c:v>
                </c:pt>
                <c:pt idx="1116">
                  <c:v>781.68348832563913</c:v>
                </c:pt>
                <c:pt idx="1117">
                  <c:v>782.23177195386359</c:v>
                </c:pt>
                <c:pt idx="1118">
                  <c:v>782.77284132382204</c:v>
                </c:pt>
                <c:pt idx="1119">
                  <c:v>783.31629736568811</c:v>
                </c:pt>
                <c:pt idx="1120">
                  <c:v>783.85698703784306</c:v>
                </c:pt>
                <c:pt idx="1121">
                  <c:v>784.397080042021</c:v>
                </c:pt>
                <c:pt idx="1122">
                  <c:v>784.93825789706614</c:v>
                </c:pt>
                <c:pt idx="1123">
                  <c:v>785.49077244367231</c:v>
                </c:pt>
                <c:pt idx="1124">
                  <c:v>786.05033852091458</c:v>
                </c:pt>
                <c:pt idx="1125">
                  <c:v>786.61934280070045</c:v>
                </c:pt>
                <c:pt idx="1126">
                  <c:v>787.19442224534191</c:v>
                </c:pt>
                <c:pt idx="1127">
                  <c:v>787.76011772998322</c:v>
                </c:pt>
                <c:pt idx="1128">
                  <c:v>788.31897865416181</c:v>
                </c:pt>
                <c:pt idx="1129">
                  <c:v>788.88028049279137</c:v>
                </c:pt>
                <c:pt idx="1130">
                  <c:v>789.43328322228774</c:v>
                </c:pt>
                <c:pt idx="1131">
                  <c:v>789.98205503340239</c:v>
                </c:pt>
                <c:pt idx="1132">
                  <c:v>790.5356001883323</c:v>
                </c:pt>
                <c:pt idx="1133">
                  <c:v>791.08800624985179</c:v>
                </c:pt>
                <c:pt idx="1134">
                  <c:v>791.62815349657319</c:v>
                </c:pt>
                <c:pt idx="1135">
                  <c:v>792.17497257612717</c:v>
                </c:pt>
                <c:pt idx="1136">
                  <c:v>792.71690982677922</c:v>
                </c:pt>
                <c:pt idx="1137">
                  <c:v>793.26291526818295</c:v>
                </c:pt>
                <c:pt idx="1138">
                  <c:v>793.79150885316983</c:v>
                </c:pt>
                <c:pt idx="1139">
                  <c:v>794.32872700255007</c:v>
                </c:pt>
                <c:pt idx="1140">
                  <c:v>794.85308966915545</c:v>
                </c:pt>
                <c:pt idx="1141">
                  <c:v>795.38417841113665</c:v>
                </c:pt>
                <c:pt idx="1142">
                  <c:v>795.91727412722207</c:v>
                </c:pt>
                <c:pt idx="1143">
                  <c:v>796.46273714319216</c:v>
                </c:pt>
                <c:pt idx="1144">
                  <c:v>797.00087741580944</c:v>
                </c:pt>
                <c:pt idx="1145">
                  <c:v>797.54791346553679</c:v>
                </c:pt>
                <c:pt idx="1146">
                  <c:v>798.10319438185411</c:v>
                </c:pt>
                <c:pt idx="1147">
                  <c:v>798.64263647551184</c:v>
                </c:pt>
                <c:pt idx="1148">
                  <c:v>799.19336101818737</c:v>
                </c:pt>
                <c:pt idx="1149">
                  <c:v>799.74462798629634</c:v>
                </c:pt>
                <c:pt idx="1150">
                  <c:v>800.29567798423193</c:v>
                </c:pt>
                <c:pt idx="1151">
                  <c:v>800.8321909805486</c:v>
                </c:pt>
                <c:pt idx="1152">
                  <c:v>801.37901006010259</c:v>
                </c:pt>
                <c:pt idx="1153">
                  <c:v>801.91275668670824</c:v>
                </c:pt>
                <c:pt idx="1154">
                  <c:v>802.4574603070713</c:v>
                </c:pt>
                <c:pt idx="1155">
                  <c:v>802.99500391171171</c:v>
                </c:pt>
                <c:pt idx="1156">
                  <c:v>803.53710388999389</c:v>
                </c:pt>
                <c:pt idx="1157">
                  <c:v>804.07063354642605</c:v>
                </c:pt>
                <c:pt idx="1158">
                  <c:v>804.60790593834975</c:v>
                </c:pt>
                <c:pt idx="1159">
                  <c:v>805.13801831455055</c:v>
                </c:pt>
                <c:pt idx="1160">
                  <c:v>805.67952162485585</c:v>
                </c:pt>
                <c:pt idx="1161">
                  <c:v>806.2223267562016</c:v>
                </c:pt>
                <c:pt idx="1162">
                  <c:v>806.76681340639129</c:v>
                </c:pt>
                <c:pt idx="1163">
                  <c:v>807.31064914606088</c:v>
                </c:pt>
                <c:pt idx="1164">
                  <c:v>807.85491882607721</c:v>
                </c:pt>
                <c:pt idx="1165">
                  <c:v>808.39718153198942</c:v>
                </c:pt>
                <c:pt idx="1166">
                  <c:v>808.93201300946203</c:v>
                </c:pt>
                <c:pt idx="1167">
                  <c:v>809.4732451070505</c:v>
                </c:pt>
                <c:pt idx="1168">
                  <c:v>810.00688324856947</c:v>
                </c:pt>
                <c:pt idx="1169">
                  <c:v>810.53829744581083</c:v>
                </c:pt>
                <c:pt idx="1170">
                  <c:v>811.06586042247397</c:v>
                </c:pt>
                <c:pt idx="1171">
                  <c:v>811.59201309301</c:v>
                </c:pt>
                <c:pt idx="1172">
                  <c:v>812.10726301233183</c:v>
                </c:pt>
                <c:pt idx="1173">
                  <c:v>812.62788294344568</c:v>
                </c:pt>
                <c:pt idx="1174">
                  <c:v>813.14438044126473</c:v>
                </c:pt>
                <c:pt idx="1175">
                  <c:v>813.66494612983524</c:v>
                </c:pt>
                <c:pt idx="1176">
                  <c:v>814.18757303505322</c:v>
                </c:pt>
                <c:pt idx="1177">
                  <c:v>814.71806510905753</c:v>
                </c:pt>
                <c:pt idx="1178">
                  <c:v>815.24226504803278</c:v>
                </c:pt>
                <c:pt idx="1179">
                  <c:v>815.77606591718177</c:v>
                </c:pt>
                <c:pt idx="1180">
                  <c:v>816.30173040482759</c:v>
                </c:pt>
                <c:pt idx="1181">
                  <c:v>816.83699582264705</c:v>
                </c:pt>
                <c:pt idx="1182">
                  <c:v>817.37057972162268</c:v>
                </c:pt>
                <c:pt idx="1183">
                  <c:v>817.91403576348864</c:v>
                </c:pt>
                <c:pt idx="1184">
                  <c:v>818.45163361067239</c:v>
                </c:pt>
                <c:pt idx="1185">
                  <c:v>818.98733296883881</c:v>
                </c:pt>
                <c:pt idx="1186">
                  <c:v>819.5176623152131</c:v>
                </c:pt>
                <c:pt idx="1187">
                  <c:v>820.04495407915954</c:v>
                </c:pt>
                <c:pt idx="1188">
                  <c:v>820.57192038784581</c:v>
                </c:pt>
                <c:pt idx="1189">
                  <c:v>821.08727879225432</c:v>
                </c:pt>
                <c:pt idx="1190">
                  <c:v>821.60540356637398</c:v>
                </c:pt>
                <c:pt idx="1191">
                  <c:v>822.12390803829703</c:v>
                </c:pt>
                <c:pt idx="1192">
                  <c:v>822.63791037912165</c:v>
                </c:pt>
                <c:pt idx="1193">
                  <c:v>823.14898362260521</c:v>
                </c:pt>
                <c:pt idx="1194">
                  <c:v>823.66982052389244</c:v>
                </c:pt>
                <c:pt idx="1195">
                  <c:v>824.18496195812759</c:v>
                </c:pt>
                <c:pt idx="1196">
                  <c:v>824.69836763097533</c:v>
                </c:pt>
                <c:pt idx="1197">
                  <c:v>825.21670937526835</c:v>
                </c:pt>
                <c:pt idx="1198">
                  <c:v>825.74161446730727</c:v>
                </c:pt>
                <c:pt idx="1199">
                  <c:v>826.2685265334502</c:v>
                </c:pt>
                <c:pt idx="1200">
                  <c:v>826.79744557369725</c:v>
                </c:pt>
                <c:pt idx="1201">
                  <c:v>827.32278460608291</c:v>
                </c:pt>
                <c:pt idx="1202">
                  <c:v>827.84589969419108</c:v>
                </c:pt>
                <c:pt idx="1203">
                  <c:v>828.37443903663473</c:v>
                </c:pt>
                <c:pt idx="1204">
                  <c:v>828.89717442693939</c:v>
                </c:pt>
                <c:pt idx="1205">
                  <c:v>829.43271105747567</c:v>
                </c:pt>
                <c:pt idx="1206">
                  <c:v>829.96797647529525</c:v>
                </c:pt>
                <c:pt idx="1207">
                  <c:v>830.50573705010902</c:v>
                </c:pt>
                <c:pt idx="1208">
                  <c:v>831.03020820180109</c:v>
                </c:pt>
                <c:pt idx="1209">
                  <c:v>831.55050267765489</c:v>
                </c:pt>
                <c:pt idx="1210">
                  <c:v>832.06379986541594</c:v>
                </c:pt>
                <c:pt idx="1211">
                  <c:v>832.57427644092252</c:v>
                </c:pt>
                <c:pt idx="1212">
                  <c:v>833.08795332648708</c:v>
                </c:pt>
                <c:pt idx="1213">
                  <c:v>833.59908081251399</c:v>
                </c:pt>
                <c:pt idx="1214">
                  <c:v>834.11047951125761</c:v>
                </c:pt>
                <c:pt idx="1215">
                  <c:v>834.62979762133102</c:v>
                </c:pt>
                <c:pt idx="1216">
                  <c:v>835.14868179105758</c:v>
                </c:pt>
                <c:pt idx="1217">
                  <c:v>835.66919323708476</c:v>
                </c:pt>
                <c:pt idx="1218">
                  <c:v>836.19160317212925</c:v>
                </c:pt>
                <c:pt idx="1219">
                  <c:v>836.71938311896588</c:v>
                </c:pt>
                <c:pt idx="1220">
                  <c:v>837.23251757909691</c:v>
                </c:pt>
                <c:pt idx="1221">
                  <c:v>837.7550359992282</c:v>
                </c:pt>
                <c:pt idx="1222">
                  <c:v>838.26670591068864</c:v>
                </c:pt>
                <c:pt idx="1223">
                  <c:v>838.77946067301616</c:v>
                </c:pt>
                <c:pt idx="1224">
                  <c:v>839.28830997222212</c:v>
                </c:pt>
                <c:pt idx="1225">
                  <c:v>839.79623714819115</c:v>
                </c:pt>
                <c:pt idx="1226">
                  <c:v>840.30378462635667</c:v>
                </c:pt>
                <c:pt idx="1227">
                  <c:v>840.80145996163174</c:v>
                </c:pt>
                <c:pt idx="1228">
                  <c:v>841.30586137228261</c:v>
                </c:pt>
                <c:pt idx="1229">
                  <c:v>841.80028215495645</c:v>
                </c:pt>
                <c:pt idx="1230">
                  <c:v>842.3041411401739</c:v>
                </c:pt>
                <c:pt idx="1231">
                  <c:v>842.81174286088276</c:v>
                </c:pt>
                <c:pt idx="1232">
                  <c:v>843.33257976216998</c:v>
                </c:pt>
                <c:pt idx="1233">
                  <c:v>843.85667121605854</c:v>
                </c:pt>
                <c:pt idx="1234">
                  <c:v>844.38862783873344</c:v>
                </c:pt>
                <c:pt idx="1235">
                  <c:v>844.91374990094573</c:v>
                </c:pt>
                <c:pt idx="1236">
                  <c:v>845.43681074651056</c:v>
                </c:pt>
                <c:pt idx="1237">
                  <c:v>845.958895226295</c:v>
                </c:pt>
                <c:pt idx="1238">
                  <c:v>846.47544696665739</c:v>
                </c:pt>
                <c:pt idx="1239">
                  <c:v>846.99183597938963</c:v>
                </c:pt>
                <c:pt idx="1240">
                  <c:v>847.51565622056137</c:v>
                </c:pt>
                <c:pt idx="1241">
                  <c:v>848.02407157942059</c:v>
                </c:pt>
                <c:pt idx="1242">
                  <c:v>848.53850786059206</c:v>
                </c:pt>
                <c:pt idx="1243">
                  <c:v>849.04431957737017</c:v>
                </c:pt>
                <c:pt idx="1244">
                  <c:v>849.54655128628701</c:v>
                </c:pt>
                <c:pt idx="1245">
                  <c:v>850.04818632722697</c:v>
                </c:pt>
                <c:pt idx="1246">
                  <c:v>850.55112318920737</c:v>
                </c:pt>
                <c:pt idx="1247">
                  <c:v>851.05151065165012</c:v>
                </c:pt>
                <c:pt idx="1248">
                  <c:v>851.54658234484407</c:v>
                </c:pt>
                <c:pt idx="1249">
                  <c:v>852.05130921075522</c:v>
                </c:pt>
                <c:pt idx="1250">
                  <c:v>852.54703181446951</c:v>
                </c:pt>
                <c:pt idx="1251">
                  <c:v>853.04839564269264</c:v>
                </c:pt>
                <c:pt idx="1252">
                  <c:v>853.55106129195622</c:v>
                </c:pt>
                <c:pt idx="1253">
                  <c:v>854.06468393497744</c:v>
                </c:pt>
                <c:pt idx="1254">
                  <c:v>854.57808960782518</c:v>
                </c:pt>
                <c:pt idx="1255">
                  <c:v>855.09236316136662</c:v>
                </c:pt>
                <c:pt idx="1256">
                  <c:v>855.61092187583301</c:v>
                </c:pt>
                <c:pt idx="1257">
                  <c:v>856.12248330220677</c:v>
                </c:pt>
                <c:pt idx="1258">
                  <c:v>856.63974019563273</c:v>
                </c:pt>
                <c:pt idx="1259">
                  <c:v>857.15103040928966</c:v>
                </c:pt>
                <c:pt idx="1260">
                  <c:v>857.66595487335132</c:v>
                </c:pt>
                <c:pt idx="1261">
                  <c:v>858.18044539706614</c:v>
                </c:pt>
                <c:pt idx="1262">
                  <c:v>858.68799287523166</c:v>
                </c:pt>
                <c:pt idx="1263">
                  <c:v>859.19689641698108</c:v>
                </c:pt>
                <c:pt idx="1264">
                  <c:v>859.70813238809467</c:v>
                </c:pt>
                <c:pt idx="1265">
                  <c:v>860.21844623597121</c:v>
                </c:pt>
                <c:pt idx="1266">
                  <c:v>860.70917852569698</c:v>
                </c:pt>
                <c:pt idx="1267">
                  <c:v>861.21732267183938</c:v>
                </c:pt>
                <c:pt idx="1268">
                  <c:v>861.71217739485996</c:v>
                </c:pt>
                <c:pt idx="1269">
                  <c:v>862.21413789105998</c:v>
                </c:pt>
                <c:pt idx="1270">
                  <c:v>862.7117589837917</c:v>
                </c:pt>
                <c:pt idx="1271">
                  <c:v>863.22841920924066</c:v>
                </c:pt>
                <c:pt idx="1272">
                  <c:v>863.73081364578752</c:v>
                </c:pt>
                <c:pt idx="1273">
                  <c:v>864.23640839239226</c:v>
                </c:pt>
                <c:pt idx="1274">
                  <c:v>864.73679585483501</c:v>
                </c:pt>
                <c:pt idx="1275">
                  <c:v>865.23392876467653</c:v>
                </c:pt>
                <c:pt idx="1276">
                  <c:v>865.7311159170614</c:v>
                </c:pt>
                <c:pt idx="1277">
                  <c:v>866.22705549094917</c:v>
                </c:pt>
                <c:pt idx="1278">
                  <c:v>866.7183844486517</c:v>
                </c:pt>
                <c:pt idx="1279">
                  <c:v>867.20282460334829</c:v>
                </c:pt>
                <c:pt idx="1280">
                  <c:v>867.69491295665784</c:v>
                </c:pt>
                <c:pt idx="1281">
                  <c:v>868.17729189470697</c:v>
                </c:pt>
                <c:pt idx="1282">
                  <c:v>868.66390175113781</c:v>
                </c:pt>
                <c:pt idx="1283">
                  <c:v>869.15523070884035</c:v>
                </c:pt>
                <c:pt idx="1284">
                  <c:v>869.65355695463563</c:v>
                </c:pt>
                <c:pt idx="1285">
                  <c:v>870.15052713684713</c:v>
                </c:pt>
                <c:pt idx="1286">
                  <c:v>870.65042641639968</c:v>
                </c:pt>
                <c:pt idx="1287">
                  <c:v>871.15819086473857</c:v>
                </c:pt>
                <c:pt idx="1288">
                  <c:v>871.66638925342443</c:v>
                </c:pt>
                <c:pt idx="1289">
                  <c:v>872.16607156280349</c:v>
                </c:pt>
                <c:pt idx="1290">
                  <c:v>872.66982206293426</c:v>
                </c:pt>
                <c:pt idx="1291">
                  <c:v>873.17308438017471</c:v>
                </c:pt>
                <c:pt idx="1292">
                  <c:v>873.67352608516092</c:v>
                </c:pt>
                <c:pt idx="1293">
                  <c:v>874.17234051384639</c:v>
                </c:pt>
                <c:pt idx="1294">
                  <c:v>874.67473495039326</c:v>
                </c:pt>
                <c:pt idx="1295">
                  <c:v>875.16535875503223</c:v>
                </c:pt>
                <c:pt idx="1296">
                  <c:v>875.65636225747471</c:v>
                </c:pt>
                <c:pt idx="1297">
                  <c:v>876.144273934946</c:v>
                </c:pt>
                <c:pt idx="1298">
                  <c:v>876.62578499230142</c:v>
                </c:pt>
                <c:pt idx="1299">
                  <c:v>877.10756726237366</c:v>
                </c:pt>
                <c:pt idx="1300">
                  <c:v>877.59027165568295</c:v>
                </c:pt>
                <c:pt idx="1301">
                  <c:v>878.07286756390556</c:v>
                </c:pt>
                <c:pt idx="1302">
                  <c:v>878.5443437507405</c:v>
                </c:pt>
                <c:pt idx="1303">
                  <c:v>879.02325116601492</c:v>
                </c:pt>
                <c:pt idx="1304">
                  <c:v>879.50015160718533</c:v>
                </c:pt>
                <c:pt idx="1305">
                  <c:v>879.97580446985853</c:v>
                </c:pt>
                <c:pt idx="1306">
                  <c:v>880.46019038201177</c:v>
                </c:pt>
                <c:pt idx="1307">
                  <c:v>880.95276691821152</c:v>
                </c:pt>
                <c:pt idx="1308">
                  <c:v>881.44783861140559</c:v>
                </c:pt>
                <c:pt idx="1309">
                  <c:v>881.9398727221718</c:v>
                </c:pt>
                <c:pt idx="1310">
                  <c:v>882.4388498784873</c:v>
                </c:pt>
                <c:pt idx="1311">
                  <c:v>882.93636248613234</c:v>
                </c:pt>
                <c:pt idx="1312">
                  <c:v>883.43262751528016</c:v>
                </c:pt>
                <c:pt idx="1313">
                  <c:v>883.92151555853184</c:v>
                </c:pt>
                <c:pt idx="1314">
                  <c:v>884.41566512848885</c:v>
                </c:pt>
                <c:pt idx="1315">
                  <c:v>884.9120928852667</c:v>
                </c:pt>
                <c:pt idx="1316">
                  <c:v>885.39306151718858</c:v>
                </c:pt>
                <c:pt idx="1317">
                  <c:v>885.87788136968868</c:v>
                </c:pt>
                <c:pt idx="1318">
                  <c:v>886.35939242704421</c:v>
                </c:pt>
                <c:pt idx="1319">
                  <c:v>886.84605652601829</c:v>
                </c:pt>
                <c:pt idx="1320">
                  <c:v>887.32187211632163</c:v>
                </c:pt>
                <c:pt idx="1321">
                  <c:v>887.80126771448624</c:v>
                </c:pt>
                <c:pt idx="1322">
                  <c:v>888.28191089114807</c:v>
                </c:pt>
                <c:pt idx="1323">
                  <c:v>888.75935375775202</c:v>
                </c:pt>
                <c:pt idx="1324">
                  <c:v>889.24335997210176</c:v>
                </c:pt>
                <c:pt idx="1325">
                  <c:v>889.72557618252085</c:v>
                </c:pt>
                <c:pt idx="1326">
                  <c:v>890.21283694947192</c:v>
                </c:pt>
                <c:pt idx="1327">
                  <c:v>890.70839682555618</c:v>
                </c:pt>
                <c:pt idx="1328">
                  <c:v>891.20287185077325</c:v>
                </c:pt>
                <c:pt idx="1329">
                  <c:v>891.69007837518097</c:v>
                </c:pt>
                <c:pt idx="1330">
                  <c:v>892.17598307854814</c:v>
                </c:pt>
                <c:pt idx="1331">
                  <c:v>892.65847050168395</c:v>
                </c:pt>
                <c:pt idx="1332">
                  <c:v>893.12799395695822</c:v>
                </c:pt>
                <c:pt idx="1333">
                  <c:v>893.60966774194367</c:v>
                </c:pt>
                <c:pt idx="1334">
                  <c:v>894.07897422704445</c:v>
                </c:pt>
                <c:pt idx="1335">
                  <c:v>894.54931132046897</c:v>
                </c:pt>
                <c:pt idx="1336">
                  <c:v>895.03038843747765</c:v>
                </c:pt>
                <c:pt idx="1337">
                  <c:v>895.5031122028098</c:v>
                </c:pt>
                <c:pt idx="1338">
                  <c:v>895.97399172166786</c:v>
                </c:pt>
                <c:pt idx="1339">
                  <c:v>896.45794369347425</c:v>
                </c:pt>
                <c:pt idx="1340">
                  <c:v>896.94558415822871</c:v>
                </c:pt>
                <c:pt idx="1341">
                  <c:v>897.42942764494842</c:v>
                </c:pt>
                <c:pt idx="1342">
                  <c:v>897.92618085698643</c:v>
                </c:pt>
                <c:pt idx="1343">
                  <c:v>898.41490617260808</c:v>
                </c:pt>
                <c:pt idx="1344">
                  <c:v>898.89820723389425</c:v>
                </c:pt>
                <c:pt idx="1345">
                  <c:v>899.38530527321518</c:v>
                </c:pt>
                <c:pt idx="1346">
                  <c:v>899.87262028270959</c:v>
                </c:pt>
                <c:pt idx="1347">
                  <c:v>900.35201588087421</c:v>
                </c:pt>
                <c:pt idx="1348">
                  <c:v>900.84367029383702</c:v>
                </c:pt>
                <c:pt idx="1349">
                  <c:v>901.32718832529656</c:v>
                </c:pt>
                <c:pt idx="1350">
                  <c:v>901.80316664322993</c:v>
                </c:pt>
                <c:pt idx="1351">
                  <c:v>902.27713798705918</c:v>
                </c:pt>
                <c:pt idx="1352">
                  <c:v>902.74964478221784</c:v>
                </c:pt>
                <c:pt idx="1353">
                  <c:v>903.21737823356136</c:v>
                </c:pt>
                <c:pt idx="1354">
                  <c:v>903.68988502872003</c:v>
                </c:pt>
                <c:pt idx="1355">
                  <c:v>904.15713029717335</c:v>
                </c:pt>
                <c:pt idx="1356">
                  <c:v>904.62003616215827</c:v>
                </c:pt>
                <c:pt idx="1357">
                  <c:v>905.0846777885306</c:v>
                </c:pt>
                <c:pt idx="1358">
                  <c:v>905.54752941097229</c:v>
                </c:pt>
                <c:pt idx="1359">
                  <c:v>906.01217103734461</c:v>
                </c:pt>
                <c:pt idx="1360">
                  <c:v>906.49129542279252</c:v>
                </c:pt>
                <c:pt idx="1361">
                  <c:v>906.97134193147735</c:v>
                </c:pt>
                <c:pt idx="1362">
                  <c:v>907.45328692917974</c:v>
                </c:pt>
                <c:pt idx="1363">
                  <c:v>907.93848647948323</c:v>
                </c:pt>
                <c:pt idx="1364">
                  <c:v>908.41978056666528</c:v>
                </c:pt>
                <c:pt idx="1365">
                  <c:v>908.90161707928098</c:v>
                </c:pt>
                <c:pt idx="1366">
                  <c:v>909.38470117039367</c:v>
                </c:pt>
                <c:pt idx="1367">
                  <c:v>909.87071435884752</c:v>
                </c:pt>
                <c:pt idx="1368">
                  <c:v>910.3583548236021</c:v>
                </c:pt>
                <c:pt idx="1369">
                  <c:v>910.83720799633318</c:v>
                </c:pt>
                <c:pt idx="1370">
                  <c:v>911.32246178918012</c:v>
                </c:pt>
                <c:pt idx="1371">
                  <c:v>911.80435254433905</c:v>
                </c:pt>
                <c:pt idx="1372">
                  <c:v>912.27409296978669</c:v>
                </c:pt>
                <c:pt idx="1373">
                  <c:v>912.73146609534956</c:v>
                </c:pt>
                <c:pt idx="1374">
                  <c:v>913.20098955062372</c:v>
                </c:pt>
                <c:pt idx="1375">
                  <c:v>913.65814570601322</c:v>
                </c:pt>
                <c:pt idx="1376">
                  <c:v>914.12343824290576</c:v>
                </c:pt>
                <c:pt idx="1377">
                  <c:v>914.59458897448053</c:v>
                </c:pt>
                <c:pt idx="1378">
                  <c:v>915.07517790859902</c:v>
                </c:pt>
                <c:pt idx="1379">
                  <c:v>915.55110198398904</c:v>
                </c:pt>
                <c:pt idx="1380">
                  <c:v>916.02865333567968</c:v>
                </c:pt>
                <c:pt idx="1381">
                  <c:v>916.49752588043361</c:v>
                </c:pt>
                <c:pt idx="1382">
                  <c:v>916.96618145501418</c:v>
                </c:pt>
                <c:pt idx="1383">
                  <c:v>917.43223338751363</c:v>
                </c:pt>
                <c:pt idx="1384">
                  <c:v>917.89437985689165</c:v>
                </c:pt>
                <c:pt idx="1385">
                  <c:v>918.35717723678999</c:v>
                </c:pt>
                <c:pt idx="1386">
                  <c:v>918.81954067634138</c:v>
                </c:pt>
                <c:pt idx="1387">
                  <c:v>919.27647986155739</c:v>
                </c:pt>
                <c:pt idx="1388">
                  <c:v>919.72810327752472</c:v>
                </c:pt>
                <c:pt idx="1389">
                  <c:v>920.19469763545771</c:v>
                </c:pt>
                <c:pt idx="1390">
                  <c:v>920.64740590229212</c:v>
                </c:pt>
                <c:pt idx="1391">
                  <c:v>921.11074570762401</c:v>
                </c:pt>
                <c:pt idx="1392">
                  <c:v>921.57495339364948</c:v>
                </c:pt>
                <c:pt idx="1393">
                  <c:v>922.04577866996419</c:v>
                </c:pt>
                <c:pt idx="1394">
                  <c:v>922.51074575159657</c:v>
                </c:pt>
                <c:pt idx="1395">
                  <c:v>922.98515103577267</c:v>
                </c:pt>
                <c:pt idx="1396">
                  <c:v>923.46519754445762</c:v>
                </c:pt>
                <c:pt idx="1397">
                  <c:v>923.94643738909633</c:v>
                </c:pt>
                <c:pt idx="1398">
                  <c:v>924.43028087581604</c:v>
                </c:pt>
                <c:pt idx="1399">
                  <c:v>924.90728980207314</c:v>
                </c:pt>
                <c:pt idx="1400">
                  <c:v>925.38386478798338</c:v>
                </c:pt>
                <c:pt idx="1401">
                  <c:v>925.8434076152804</c:v>
                </c:pt>
                <c:pt idx="1402">
                  <c:v>926.31314804072792</c:v>
                </c:pt>
                <c:pt idx="1403">
                  <c:v>926.7721484425914</c:v>
                </c:pt>
                <c:pt idx="1404">
                  <c:v>927.22778580676697</c:v>
                </c:pt>
                <c:pt idx="1405">
                  <c:v>927.68505044724304</c:v>
                </c:pt>
                <c:pt idx="1406">
                  <c:v>928.13613143777684</c:v>
                </c:pt>
                <c:pt idx="1407">
                  <c:v>928.58265605466886</c:v>
                </c:pt>
                <c:pt idx="1408">
                  <c:v>929.02082731988435</c:v>
                </c:pt>
                <c:pt idx="1409">
                  <c:v>929.4644228394352</c:v>
                </c:pt>
                <c:pt idx="1410">
                  <c:v>929.91767353170314</c:v>
                </c:pt>
                <c:pt idx="1411">
                  <c:v>930.37537211252607</c:v>
                </c:pt>
                <c:pt idx="1412">
                  <c:v>930.82547673727947</c:v>
                </c:pt>
                <c:pt idx="1413">
                  <c:v>931.29033533382517</c:v>
                </c:pt>
                <c:pt idx="1414">
                  <c:v>931.74911876551528</c:v>
                </c:pt>
                <c:pt idx="1415">
                  <c:v>932.19347368067315</c:v>
                </c:pt>
                <c:pt idx="1416">
                  <c:v>932.64889407467524</c:v>
                </c:pt>
                <c:pt idx="1417">
                  <c:v>933.10355507307031</c:v>
                </c:pt>
                <c:pt idx="1418">
                  <c:v>933.56732881874893</c:v>
                </c:pt>
                <c:pt idx="1419">
                  <c:v>934.02806498199982</c:v>
                </c:pt>
                <c:pt idx="1420">
                  <c:v>934.49975813900812</c:v>
                </c:pt>
                <c:pt idx="1421">
                  <c:v>934.9570227794843</c:v>
                </c:pt>
                <c:pt idx="1422">
                  <c:v>935.41765045764839</c:v>
                </c:pt>
                <c:pt idx="1423">
                  <c:v>935.86591083592771</c:v>
                </c:pt>
                <c:pt idx="1424">
                  <c:v>936.32154820010328</c:v>
                </c:pt>
                <c:pt idx="1425">
                  <c:v>936.77848738531929</c:v>
                </c:pt>
                <c:pt idx="1426">
                  <c:v>937.23813869770299</c:v>
                </c:pt>
                <c:pt idx="1427">
                  <c:v>937.70538396615632</c:v>
                </c:pt>
                <c:pt idx="1428">
                  <c:v>938.16633709958057</c:v>
                </c:pt>
                <c:pt idx="1429">
                  <c:v>938.62653083739781</c:v>
                </c:pt>
                <c:pt idx="1430">
                  <c:v>939.07989001475244</c:v>
                </c:pt>
                <c:pt idx="1431">
                  <c:v>939.5424704244773</c:v>
                </c:pt>
                <c:pt idx="1432">
                  <c:v>940.00602719998255</c:v>
                </c:pt>
                <c:pt idx="1433">
                  <c:v>940.46882457988079</c:v>
                </c:pt>
                <c:pt idx="1434">
                  <c:v>940.93813106498158</c:v>
                </c:pt>
                <c:pt idx="1435">
                  <c:v>941.402013295747</c:v>
                </c:pt>
                <c:pt idx="1436">
                  <c:v>941.85320277136736</c:v>
                </c:pt>
                <c:pt idx="1437">
                  <c:v>942.29473707427087</c:v>
                </c:pt>
                <c:pt idx="1438">
                  <c:v>942.74538412445781</c:v>
                </c:pt>
                <c:pt idx="1439">
                  <c:v>943.1834469045865</c:v>
                </c:pt>
                <c:pt idx="1440">
                  <c:v>943.63431092494682</c:v>
                </c:pt>
                <c:pt idx="1441">
                  <c:v>944.07530280241667</c:v>
                </c:pt>
                <c:pt idx="1442">
                  <c:v>944.51054497029099</c:v>
                </c:pt>
                <c:pt idx="1443">
                  <c:v>944.95392351966848</c:v>
                </c:pt>
                <c:pt idx="1444">
                  <c:v>945.39556630765867</c:v>
                </c:pt>
                <c:pt idx="1445">
                  <c:v>945.83124241587973</c:v>
                </c:pt>
                <c:pt idx="1446">
                  <c:v>946.27711612225153</c:v>
                </c:pt>
                <c:pt idx="1447">
                  <c:v>946.73080075486632</c:v>
                </c:pt>
                <c:pt idx="1448">
                  <c:v>947.17472172967734</c:v>
                </c:pt>
                <c:pt idx="1449">
                  <c:v>947.63057606402629</c:v>
                </c:pt>
                <c:pt idx="1450">
                  <c:v>948.09293950357767</c:v>
                </c:pt>
                <c:pt idx="1451">
                  <c:v>948.54792595723291</c:v>
                </c:pt>
                <c:pt idx="1452">
                  <c:v>949.00866212048379</c:v>
                </c:pt>
                <c:pt idx="1453">
                  <c:v>949.46842191795417</c:v>
                </c:pt>
                <c:pt idx="1454">
                  <c:v>949.92633746895058</c:v>
                </c:pt>
                <c:pt idx="1455">
                  <c:v>950.37774391474443</c:v>
                </c:pt>
                <c:pt idx="1456">
                  <c:v>950.83565946574083</c:v>
                </c:pt>
                <c:pt idx="1457">
                  <c:v>951.28554712032076</c:v>
                </c:pt>
                <c:pt idx="1458">
                  <c:v>951.72718990831095</c:v>
                </c:pt>
                <c:pt idx="1459">
                  <c:v>952.16113025514471</c:v>
                </c:pt>
                <c:pt idx="1460">
                  <c:v>952.59214150463742</c:v>
                </c:pt>
                <c:pt idx="1461">
                  <c:v>953.01805395505482</c:v>
                </c:pt>
                <c:pt idx="1462">
                  <c:v>953.43789124061652</c:v>
                </c:pt>
                <c:pt idx="1463">
                  <c:v>953.86749218398211</c:v>
                </c:pt>
                <c:pt idx="1464">
                  <c:v>954.29405554491973</c:v>
                </c:pt>
                <c:pt idx="1465">
                  <c:v>954.73081650400798</c:v>
                </c:pt>
                <c:pt idx="1466">
                  <c:v>955.16963867974368</c:v>
                </c:pt>
                <c:pt idx="1467">
                  <c:v>955.61399359490144</c:v>
                </c:pt>
                <c:pt idx="1468">
                  <c:v>956.05878245040617</c:v>
                </c:pt>
                <c:pt idx="1469">
                  <c:v>956.51008041111334</c:v>
                </c:pt>
                <c:pt idx="1470">
                  <c:v>956.94781773598197</c:v>
                </c:pt>
                <c:pt idx="1471">
                  <c:v>957.3898944643189</c:v>
                </c:pt>
                <c:pt idx="1472">
                  <c:v>957.83533423034385</c:v>
                </c:pt>
                <c:pt idx="1473">
                  <c:v>958.27404792099287</c:v>
                </c:pt>
                <c:pt idx="1474">
                  <c:v>958.72024708262472</c:v>
                </c:pt>
                <c:pt idx="1475">
                  <c:v>959.16384260217558</c:v>
                </c:pt>
                <c:pt idx="1476">
                  <c:v>959.60678721120621</c:v>
                </c:pt>
                <c:pt idx="1477">
                  <c:v>960.05146758162414</c:v>
                </c:pt>
                <c:pt idx="1478">
                  <c:v>960.49028975735985</c:v>
                </c:pt>
                <c:pt idx="1479">
                  <c:v>960.9192397902051</c:v>
                </c:pt>
                <c:pt idx="1480">
                  <c:v>961.35014255461112</c:v>
                </c:pt>
                <c:pt idx="1481">
                  <c:v>961.78386593127152</c:v>
                </c:pt>
                <c:pt idx="1482">
                  <c:v>962.21118868781605</c:v>
                </c:pt>
                <c:pt idx="1483">
                  <c:v>962.64686479603722</c:v>
                </c:pt>
                <c:pt idx="1484">
                  <c:v>963.08622939720647</c:v>
                </c:pt>
                <c:pt idx="1485">
                  <c:v>963.52537702820234</c:v>
                </c:pt>
                <c:pt idx="1486">
                  <c:v>963.96973194336022</c:v>
                </c:pt>
                <c:pt idx="1487">
                  <c:v>964.4121341269572</c:v>
                </c:pt>
                <c:pt idx="1488">
                  <c:v>964.85572964650817</c:v>
                </c:pt>
                <c:pt idx="1489">
                  <c:v>965.29487727750393</c:v>
                </c:pt>
                <c:pt idx="1490">
                  <c:v>965.73586915497378</c:v>
                </c:pt>
                <c:pt idx="1491">
                  <c:v>966.16894162111396</c:v>
                </c:pt>
                <c:pt idx="1492">
                  <c:v>966.6049431845953</c:v>
                </c:pt>
                <c:pt idx="1493">
                  <c:v>967.0386665612557</c:v>
                </c:pt>
                <c:pt idx="1494">
                  <c:v>967.47022023618194</c:v>
                </c:pt>
                <c:pt idx="1495">
                  <c:v>967.8938544997784</c:v>
                </c:pt>
                <c:pt idx="1496">
                  <c:v>968.31824815898187</c:v>
                </c:pt>
                <c:pt idx="1497">
                  <c:v>968.74340121379237</c:v>
                </c:pt>
                <c:pt idx="1498">
                  <c:v>969.16432335022114</c:v>
                </c:pt>
                <c:pt idx="1499">
                  <c:v>969.59370732341324</c:v>
                </c:pt>
                <c:pt idx="1500">
                  <c:v>970.02493554307932</c:v>
                </c:pt>
                <c:pt idx="1501">
                  <c:v>970.45757406887265</c:v>
                </c:pt>
                <c:pt idx="1502">
                  <c:v>970.89151441570652</c:v>
                </c:pt>
                <c:pt idx="1503">
                  <c:v>971.33283174843643</c:v>
                </c:pt>
                <c:pt idx="1504">
                  <c:v>971.77046058821838</c:v>
                </c:pt>
                <c:pt idx="1505">
                  <c:v>972.21036761482117</c:v>
                </c:pt>
                <c:pt idx="1506">
                  <c:v>972.64767099934295</c:v>
                </c:pt>
                <c:pt idx="1507">
                  <c:v>973.08486589877805</c:v>
                </c:pt>
                <c:pt idx="1508">
                  <c:v>973.51522623775054</c:v>
                </c:pt>
                <c:pt idx="1509">
                  <c:v>973.94385081533562</c:v>
                </c:pt>
                <c:pt idx="1510">
                  <c:v>974.37486206482833</c:v>
                </c:pt>
                <c:pt idx="1511">
                  <c:v>974.80316118715325</c:v>
                </c:pt>
                <c:pt idx="1512">
                  <c:v>975.22516817444921</c:v>
                </c:pt>
                <c:pt idx="1513">
                  <c:v>975.64142545214952</c:v>
                </c:pt>
                <c:pt idx="1514">
                  <c:v>976.04998028869352</c:v>
                </c:pt>
                <c:pt idx="1515">
                  <c:v>976.46081331205846</c:v>
                </c:pt>
                <c:pt idx="1516">
                  <c:v>976.86633056617472</c:v>
                </c:pt>
                <c:pt idx="1517">
                  <c:v>977.27813995531994</c:v>
                </c:pt>
                <c:pt idx="1518">
                  <c:v>977.69559056897413</c:v>
                </c:pt>
                <c:pt idx="1519">
                  <c:v>978.11618725014284</c:v>
                </c:pt>
                <c:pt idx="1520">
                  <c:v>978.53244452784315</c:v>
                </c:pt>
                <c:pt idx="1521">
                  <c:v>978.95922485895426</c:v>
                </c:pt>
                <c:pt idx="1522">
                  <c:v>979.38285912255071</c:v>
                </c:pt>
                <c:pt idx="1523">
                  <c:v>979.79900791516434</c:v>
                </c:pt>
                <c:pt idx="1524">
                  <c:v>980.22394399980135</c:v>
                </c:pt>
                <c:pt idx="1525">
                  <c:v>980.65018190547892</c:v>
                </c:pt>
                <c:pt idx="1526">
                  <c:v>981.07826405763046</c:v>
                </c:pt>
                <c:pt idx="1527">
                  <c:v>981.50037953001311</c:v>
                </c:pt>
                <c:pt idx="1528">
                  <c:v>981.9375744294482</c:v>
                </c:pt>
                <c:pt idx="1529">
                  <c:v>982.36110020795797</c:v>
                </c:pt>
                <c:pt idx="1530">
                  <c:v>982.78679568820189</c:v>
                </c:pt>
                <c:pt idx="1531">
                  <c:v>983.20598206324337</c:v>
                </c:pt>
                <c:pt idx="1532">
                  <c:v>983.63048420753364</c:v>
                </c:pt>
                <c:pt idx="1533">
                  <c:v>984.04413784315295</c:v>
                </c:pt>
                <c:pt idx="1534">
                  <c:v>984.46462603923487</c:v>
                </c:pt>
                <c:pt idx="1535">
                  <c:v>984.88804333265807</c:v>
                </c:pt>
                <c:pt idx="1536">
                  <c:v>985.30722970769955</c:v>
                </c:pt>
                <c:pt idx="1537">
                  <c:v>985.72110031349223</c:v>
                </c:pt>
                <c:pt idx="1538">
                  <c:v>986.1428903306147</c:v>
                </c:pt>
                <c:pt idx="1539">
                  <c:v>986.57368460993405</c:v>
                </c:pt>
                <c:pt idx="1540">
                  <c:v>986.99384735075591</c:v>
                </c:pt>
                <c:pt idx="1541">
                  <c:v>987.4232313239479</c:v>
                </c:pt>
                <c:pt idx="1542">
                  <c:v>987.85858197690891</c:v>
                </c:pt>
                <c:pt idx="1543">
                  <c:v>988.28221624050548</c:v>
                </c:pt>
                <c:pt idx="1544">
                  <c:v>988.70216201115386</c:v>
                </c:pt>
                <c:pt idx="1545">
                  <c:v>989.12210778180236</c:v>
                </c:pt>
                <c:pt idx="1546">
                  <c:v>989.53055413325967</c:v>
                </c:pt>
                <c:pt idx="1547">
                  <c:v>989.93455259616201</c:v>
                </c:pt>
                <c:pt idx="1548">
                  <c:v>990.34050379062501</c:v>
                </c:pt>
                <c:pt idx="1549">
                  <c:v>990.74558710439442</c:v>
                </c:pt>
                <c:pt idx="1550">
                  <c:v>991.14481222348149</c:v>
                </c:pt>
                <c:pt idx="1551">
                  <c:v>991.55803191875407</c:v>
                </c:pt>
                <c:pt idx="1552">
                  <c:v>991.96962433772592</c:v>
                </c:pt>
                <c:pt idx="1553">
                  <c:v>992.37883008479014</c:v>
                </c:pt>
                <c:pt idx="1554">
                  <c:v>992.78803583185447</c:v>
                </c:pt>
                <c:pt idx="1555">
                  <c:v>993.21242949105795</c:v>
                </c:pt>
                <c:pt idx="1556">
                  <c:v>993.62944616436528</c:v>
                </c:pt>
                <c:pt idx="1557">
                  <c:v>994.05611801038958</c:v>
                </c:pt>
                <c:pt idx="1558">
                  <c:v>994.48734623005578</c:v>
                </c:pt>
                <c:pt idx="1559">
                  <c:v>994.9147774716871</c:v>
                </c:pt>
                <c:pt idx="1560">
                  <c:v>995.33884567563041</c:v>
                </c:pt>
                <c:pt idx="1561">
                  <c:v>995.75499446824404</c:v>
                </c:pt>
                <c:pt idx="1562">
                  <c:v>996.16853961877666</c:v>
                </c:pt>
                <c:pt idx="1563">
                  <c:v>996.58165082896244</c:v>
                </c:pt>
                <c:pt idx="1564">
                  <c:v>996.99628083036214</c:v>
                </c:pt>
                <c:pt idx="1565">
                  <c:v>997.40006232309111</c:v>
                </c:pt>
                <c:pt idx="1566">
                  <c:v>997.80981049558886</c:v>
                </c:pt>
                <c:pt idx="1567">
                  <c:v>998.21749745143927</c:v>
                </c:pt>
                <c:pt idx="1568">
                  <c:v>998.62366561607575</c:v>
                </c:pt>
                <c:pt idx="1569">
                  <c:v>999.02104648868885</c:v>
                </c:pt>
                <c:pt idx="1570">
                  <c:v>999.42927586997268</c:v>
                </c:pt>
                <c:pt idx="1571">
                  <c:v>999.82643977241241</c:v>
                </c:pt>
                <c:pt idx="1572">
                  <c:v>1000.2266412572799</c:v>
                </c:pt>
                <c:pt idx="1573">
                  <c:v>1000.6317245710493</c:v>
                </c:pt>
                <c:pt idx="1574">
                  <c:v>1001.0371333400788</c:v>
                </c:pt>
                <c:pt idx="1575">
                  <c:v>1001.4380942205532</c:v>
                </c:pt>
                <c:pt idx="1576">
                  <c:v>1001.8457811764035</c:v>
                </c:pt>
                <c:pt idx="1577">
                  <c:v>1002.2557463190749</c:v>
                </c:pt>
                <c:pt idx="1578">
                  <c:v>1002.6592023565436</c:v>
                </c:pt>
                <c:pt idx="1579">
                  <c:v>1003.0729644772497</c:v>
                </c:pt>
                <c:pt idx="1580">
                  <c:v>1003.4835805304411</c:v>
                </c:pt>
                <c:pt idx="1581">
                  <c:v>1003.8972341660605</c:v>
                </c:pt>
                <c:pt idx="1582">
                  <c:v>1004.3057890026046</c:v>
                </c:pt>
                <c:pt idx="1583">
                  <c:v>1004.7095704953334</c:v>
                </c:pt>
                <c:pt idx="1584">
                  <c:v>1005.1175829064439</c:v>
                </c:pt>
                <c:pt idx="1585">
                  <c:v>1005.5231001605601</c:v>
                </c:pt>
                <c:pt idx="1586">
                  <c:v>1005.9305701462371</c:v>
                </c:pt>
                <c:pt idx="1587">
                  <c:v>1006.3338092135324</c:v>
                </c:pt>
                <c:pt idx="1588">
                  <c:v>1006.7411707141226</c:v>
                </c:pt>
                <c:pt idx="1589">
                  <c:v>1007.1389855270826</c:v>
                </c:pt>
                <c:pt idx="1590">
                  <c:v>1007.5467809680197</c:v>
                </c:pt>
                <c:pt idx="1591">
                  <c:v>1007.9545764089568</c:v>
                </c:pt>
                <c:pt idx="1592">
                  <c:v>1008.3632397305875</c:v>
                </c:pt>
                <c:pt idx="1593">
                  <c:v>1008.7765679109467</c:v>
                </c:pt>
                <c:pt idx="1594">
                  <c:v>1009.1900045763927</c:v>
                </c:pt>
                <c:pt idx="1595">
                  <c:v>1009.5948709199886</c:v>
                </c:pt>
                <c:pt idx="1596">
                  <c:v>1009.9960487706364</c:v>
                </c:pt>
                <c:pt idx="1597">
                  <c:v>1010.4003726887988</c:v>
                </c:pt>
                <c:pt idx="1598">
                  <c:v>1010.7973196210651</c:v>
                </c:pt>
                <c:pt idx="1599">
                  <c:v>1011.2014265690541</c:v>
                </c:pt>
                <c:pt idx="1600">
                  <c:v>1011.6071607933437</c:v>
                </c:pt>
                <c:pt idx="1601">
                  <c:v>1012.007796218558</c:v>
                </c:pt>
                <c:pt idx="1602">
                  <c:v>1012.4037667850439</c:v>
                </c:pt>
                <c:pt idx="1603">
                  <c:v>1012.8016900830905</c:v>
                </c:pt>
                <c:pt idx="1604">
                  <c:v>1013.1921279101542</c:v>
                </c:pt>
                <c:pt idx="1605">
                  <c:v>1013.5815893714376</c:v>
                </c:pt>
                <c:pt idx="1606">
                  <c:v>1013.9708338625476</c:v>
                </c:pt>
                <c:pt idx="1607">
                  <c:v>1014.3698420114613</c:v>
                </c:pt>
                <c:pt idx="1608">
                  <c:v>1014.7734065340167</c:v>
                </c:pt>
                <c:pt idx="1609">
                  <c:v>1015.180768034607</c:v>
                </c:pt>
                <c:pt idx="1610">
                  <c:v>1015.5924689386655</c:v>
                </c:pt>
                <c:pt idx="1611">
                  <c:v>1016.0049292383311</c:v>
                </c:pt>
                <c:pt idx="1612">
                  <c:v>1016.4211865160314</c:v>
                </c:pt>
                <c:pt idx="1613">
                  <c:v>1016.8334298455236</c:v>
                </c:pt>
                <c:pt idx="1614">
                  <c:v>1017.2388386145531</c:v>
                </c:pt>
                <c:pt idx="1615">
                  <c:v>1017.6514073993053</c:v>
                </c:pt>
                <c:pt idx="1616">
                  <c:v>1018.0733059015146</c:v>
                </c:pt>
                <c:pt idx="1617">
                  <c:v>1018.4769789091566</c:v>
                </c:pt>
                <c:pt idx="1618">
                  <c:v>1018.8800010062786</c:v>
                </c:pt>
                <c:pt idx="1619">
                  <c:v>1019.282480677967</c:v>
                </c:pt>
                <c:pt idx="1620">
                  <c:v>1019.6746542664181</c:v>
                </c:pt>
                <c:pt idx="1621">
                  <c:v>1020.0587999584527</c:v>
                </c:pt>
                <c:pt idx="1622">
                  <c:v>1020.4425117101405</c:v>
                </c:pt>
                <c:pt idx="1623">
                  <c:v>1020.8241622451808</c:v>
                </c:pt>
                <c:pt idx="1624">
                  <c:v>1021.2085249073889</c:v>
                </c:pt>
                <c:pt idx="1625">
                  <c:v>1021.5896330169957</c:v>
                </c:pt>
                <c:pt idx="1626">
                  <c:v>1021.9713920371228</c:v>
                </c:pt>
                <c:pt idx="1627">
                  <c:v>1022.3612874387529</c:v>
                </c:pt>
                <c:pt idx="1628">
                  <c:v>1022.7518337509034</c:v>
                </c:pt>
                <c:pt idx="1629">
                  <c:v>1023.1462855261753</c:v>
                </c:pt>
                <c:pt idx="1630">
                  <c:v>1023.5378082041061</c:v>
                </c:pt>
                <c:pt idx="1631">
                  <c:v>1023.9351890767192</c:v>
                </c:pt>
                <c:pt idx="1632">
                  <c:v>1024.3314850984652</c:v>
                </c:pt>
                <c:pt idx="1633">
                  <c:v>1024.7355920464543</c:v>
                </c:pt>
                <c:pt idx="1634">
                  <c:v>1025.1299353366394</c:v>
                </c:pt>
                <c:pt idx="1635">
                  <c:v>1025.5307877320272</c:v>
                </c:pt>
                <c:pt idx="1636">
                  <c:v>1025.9250225371256</c:v>
                </c:pt>
                <c:pt idx="1637">
                  <c:v>1026.3226203799122</c:v>
                </c:pt>
                <c:pt idx="1638">
                  <c:v>1026.7085018333341</c:v>
                </c:pt>
                <c:pt idx="1639">
                  <c:v>1027.1029536086062</c:v>
                </c:pt>
                <c:pt idx="1640">
                  <c:v>1027.4915471891959</c:v>
                </c:pt>
                <c:pt idx="1641">
                  <c:v>1027.8937014056241</c:v>
                </c:pt>
                <c:pt idx="1642">
                  <c:v>1028.2789319485257</c:v>
                </c:pt>
                <c:pt idx="1643">
                  <c:v>1028.677397672006</c:v>
                </c:pt>
                <c:pt idx="1644">
                  <c:v>1029.069571260457</c:v>
                </c:pt>
                <c:pt idx="1645">
                  <c:v>1029.4593581770005</c:v>
                </c:pt>
                <c:pt idx="1646">
                  <c:v>1029.8378626445262</c:v>
                </c:pt>
                <c:pt idx="1647">
                  <c:v>1030.2256968295089</c:v>
                </c:pt>
                <c:pt idx="1648">
                  <c:v>1030.6139649548386</c:v>
                </c:pt>
                <c:pt idx="1649">
                  <c:v>1031.0048367222491</c:v>
                </c:pt>
                <c:pt idx="1650">
                  <c:v>1031.3989630422609</c:v>
                </c:pt>
                <c:pt idx="1651">
                  <c:v>1031.7949336087468</c:v>
                </c:pt>
                <c:pt idx="1652">
                  <c:v>1032.1893853840188</c:v>
                </c:pt>
                <c:pt idx="1653">
                  <c:v>1032.5723377400996</c:v>
                </c:pt>
                <c:pt idx="1654">
                  <c:v>1032.9452009831166</c:v>
                </c:pt>
                <c:pt idx="1655">
                  <c:v>1033.3246818164228</c:v>
                </c:pt>
                <c:pt idx="1656">
                  <c:v>1033.6993893059139</c:v>
                </c:pt>
                <c:pt idx="1657">
                  <c:v>1034.0672622349421</c:v>
                </c:pt>
                <c:pt idx="1658">
                  <c:v>1034.4389321420053</c:v>
                </c:pt>
                <c:pt idx="1659">
                  <c:v>1034.8180875200514</c:v>
                </c:pt>
                <c:pt idx="1660">
                  <c:v>1035.1969174428373</c:v>
                </c:pt>
                <c:pt idx="1661">
                  <c:v>1035.5736861489759</c:v>
                </c:pt>
                <c:pt idx="1662">
                  <c:v>1035.9630391251724</c:v>
                </c:pt>
                <c:pt idx="1663">
                  <c:v>1036.3528260417158</c:v>
                </c:pt>
                <c:pt idx="1664">
                  <c:v>1036.7470608468145</c:v>
                </c:pt>
                <c:pt idx="1665">
                  <c:v>1037.1399938308725</c:v>
                </c:pt>
                <c:pt idx="1666">
                  <c:v>1037.5355304570114</c:v>
                </c:pt>
                <c:pt idx="1667">
                  <c:v>1037.9343216357518</c:v>
                </c:pt>
                <c:pt idx="1668">
                  <c:v>1038.3296412917173</c:v>
                </c:pt>
                <c:pt idx="1669">
                  <c:v>1038.7149803197058</c:v>
                </c:pt>
                <c:pt idx="1670">
                  <c:v>1039.1028145046885</c:v>
                </c:pt>
                <c:pt idx="1671">
                  <c:v>1039.489672323891</c:v>
                </c:pt>
                <c:pt idx="1672">
                  <c:v>1039.8650307239022</c:v>
                </c:pt>
                <c:pt idx="1673">
                  <c:v>1040.2388703326994</c:v>
                </c:pt>
                <c:pt idx="1674">
                  <c:v>1040.6180257107455</c:v>
                </c:pt>
                <c:pt idx="1675">
                  <c:v>1040.9865495502941</c:v>
                </c:pt>
                <c:pt idx="1676">
                  <c:v>1041.3602806740048</c:v>
                </c:pt>
                <c:pt idx="1677">
                  <c:v>1041.7361814994497</c:v>
                </c:pt>
                <c:pt idx="1678">
                  <c:v>1042.117072638883</c:v>
                </c:pt>
                <c:pt idx="1679">
                  <c:v>1042.4866813292988</c:v>
                </c:pt>
                <c:pt idx="1680">
                  <c:v>1042.8541203179802</c:v>
                </c:pt>
                <c:pt idx="1681">
                  <c:v>1043.2184132391471</c:v>
                </c:pt>
                <c:pt idx="1682">
                  <c:v>1043.5878049593896</c:v>
                </c:pt>
                <c:pt idx="1683">
                  <c:v>1043.9441784692267</c:v>
                </c:pt>
                <c:pt idx="1684">
                  <c:v>1044.3222489964057</c:v>
                </c:pt>
                <c:pt idx="1685">
                  <c:v>1044.7075880243942</c:v>
                </c:pt>
                <c:pt idx="1686">
                  <c:v>1045.0891300743478</c:v>
                </c:pt>
                <c:pt idx="1687">
                  <c:v>1045.4785915356313</c:v>
                </c:pt>
                <c:pt idx="1688">
                  <c:v>1045.8733687661634</c:v>
                </c:pt>
                <c:pt idx="1689">
                  <c:v>1046.2608774958858</c:v>
                </c:pt>
                <c:pt idx="1690">
                  <c:v>1046.6392734783249</c:v>
                </c:pt>
                <c:pt idx="1691">
                  <c:v>1047.0278670589146</c:v>
                </c:pt>
                <c:pt idx="1692">
                  <c:v>1047.4038763694462</c:v>
                </c:pt>
                <c:pt idx="1693">
                  <c:v>1047.7810790159315</c:v>
                </c:pt>
                <c:pt idx="1694">
                  <c:v>1048.1581731773301</c:v>
                </c:pt>
                <c:pt idx="1695">
                  <c:v>1048.5348333983818</c:v>
                </c:pt>
                <c:pt idx="1696">
                  <c:v>1048.9089984624393</c:v>
                </c:pt>
                <c:pt idx="1697">
                  <c:v>1049.2809938247626</c:v>
                </c:pt>
                <c:pt idx="1698">
                  <c:v>1049.6486497836174</c:v>
                </c:pt>
                <c:pt idx="1699">
                  <c:v>1050.0215130266345</c:v>
                </c:pt>
                <c:pt idx="1700">
                  <c:v>1050.4021871958944</c:v>
                </c:pt>
                <c:pt idx="1701">
                  <c:v>1050.7755928643451</c:v>
                </c:pt>
                <c:pt idx="1702">
                  <c:v>1051.1563755186917</c:v>
                </c:pt>
                <c:pt idx="1703">
                  <c:v>1051.5352054414775</c:v>
                </c:pt>
                <c:pt idx="1704">
                  <c:v>1051.9139268791769</c:v>
                </c:pt>
                <c:pt idx="1705">
                  <c:v>1052.2857052713266</c:v>
                </c:pt>
                <c:pt idx="1706">
                  <c:v>1052.6572666933032</c:v>
                </c:pt>
                <c:pt idx="1707">
                  <c:v>1053.0215596144701</c:v>
                </c:pt>
                <c:pt idx="1708">
                  <c:v>1053.3931210364467</c:v>
                </c:pt>
                <c:pt idx="1709">
                  <c:v>1053.7570885023536</c:v>
                </c:pt>
                <c:pt idx="1710">
                  <c:v>1054.1223577893008</c:v>
                </c:pt>
                <c:pt idx="1711">
                  <c:v>1054.4883864718552</c:v>
                </c:pt>
                <c:pt idx="1712">
                  <c:v>1054.8446514966058</c:v>
                </c:pt>
                <c:pt idx="1713">
                  <c:v>1055.2067747160386</c:v>
                </c:pt>
                <c:pt idx="1714">
                  <c:v>1055.5767088617145</c:v>
                </c:pt>
                <c:pt idx="1715">
                  <c:v>1055.9420866337484</c:v>
                </c:pt>
                <c:pt idx="1716">
                  <c:v>1056.3095256224301</c:v>
                </c:pt>
                <c:pt idx="1717">
                  <c:v>1056.6879216048692</c:v>
                </c:pt>
                <c:pt idx="1718">
                  <c:v>1057.0630630347068</c:v>
                </c:pt>
                <c:pt idx="1719">
                  <c:v>1057.4319123295156</c:v>
                </c:pt>
                <c:pt idx="1720">
                  <c:v>1057.8126949838625</c:v>
                </c:pt>
                <c:pt idx="1721">
                  <c:v>1058.1938030934691</c:v>
                </c:pt>
                <c:pt idx="1722">
                  <c:v>1058.5700293741741</c:v>
                </c:pt>
                <c:pt idx="1723">
                  <c:v>1058.9530902153417</c:v>
                </c:pt>
                <c:pt idx="1724">
                  <c:v>1059.3272552793992</c:v>
                </c:pt>
                <c:pt idx="1725">
                  <c:v>1059.6935009321269</c:v>
                </c:pt>
                <c:pt idx="1726">
                  <c:v>1060.0538883901725</c:v>
                </c:pt>
                <c:pt idx="1727">
                  <c:v>1060.4218698042873</c:v>
                </c:pt>
                <c:pt idx="1728">
                  <c:v>1060.7792196799051</c:v>
                </c:pt>
                <c:pt idx="1729">
                  <c:v>1061.1424277502049</c:v>
                </c:pt>
                <c:pt idx="1730">
                  <c:v>1061.5012964170367</c:v>
                </c:pt>
                <c:pt idx="1731">
                  <c:v>1061.8562596207466</c:v>
                </c:pt>
                <c:pt idx="1732">
                  <c:v>1062.201784621913</c:v>
                </c:pt>
                <c:pt idx="1733">
                  <c:v>1062.552733877415</c:v>
                </c:pt>
                <c:pt idx="1734">
                  <c:v>1062.8974994829744</c:v>
                </c:pt>
                <c:pt idx="1735">
                  <c:v>1063.2536560226383</c:v>
                </c:pt>
                <c:pt idx="1736">
                  <c:v>1063.6055816439205</c:v>
                </c:pt>
                <c:pt idx="1737">
                  <c:v>1063.9718272966481</c:v>
                </c:pt>
                <c:pt idx="1738">
                  <c:v>1064.3303705082196</c:v>
                </c:pt>
                <c:pt idx="1739">
                  <c:v>1064.6952058548202</c:v>
                </c:pt>
                <c:pt idx="1740">
                  <c:v>1065.0589563505537</c:v>
                </c:pt>
                <c:pt idx="1741">
                  <c:v>1065.4255274585416</c:v>
                </c:pt>
                <c:pt idx="1742">
                  <c:v>1065.7912306858357</c:v>
                </c:pt>
                <c:pt idx="1743">
                  <c:v>1066.1588866446907</c:v>
                </c:pt>
                <c:pt idx="1744">
                  <c:v>1066.5257832079387</c:v>
                </c:pt>
                <c:pt idx="1745">
                  <c:v>1066.8859536958107</c:v>
                </c:pt>
                <c:pt idx="1746">
                  <c:v>1067.2535011695791</c:v>
                </c:pt>
                <c:pt idx="1747">
                  <c:v>1067.6074880075087</c:v>
                </c:pt>
                <c:pt idx="1748">
                  <c:v>1067.9684178909877</c:v>
                </c:pt>
                <c:pt idx="1749">
                  <c:v>1068.3250083709984</c:v>
                </c:pt>
                <c:pt idx="1750">
                  <c:v>1068.6775849028008</c:v>
                </c:pt>
                <c:pt idx="1751">
                  <c:v>1069.0409014581876</c:v>
                </c:pt>
                <c:pt idx="1752">
                  <c:v>1069.3981428487184</c:v>
                </c:pt>
                <c:pt idx="1753">
                  <c:v>1069.7532145375153</c:v>
                </c:pt>
                <c:pt idx="1754">
                  <c:v>1070.1058995544045</c:v>
                </c:pt>
                <c:pt idx="1755">
                  <c:v>1070.4684567141842</c:v>
                </c:pt>
                <c:pt idx="1756">
                  <c:v>1070.8144156556973</c:v>
                </c:pt>
                <c:pt idx="1757">
                  <c:v>1071.1772982707371</c:v>
                </c:pt>
                <c:pt idx="1758">
                  <c:v>1071.5419166471643</c:v>
                </c:pt>
                <c:pt idx="1759">
                  <c:v>1071.9105489717997</c:v>
                </c:pt>
                <c:pt idx="1760">
                  <c:v>1072.2770115947008</c:v>
                </c:pt>
                <c:pt idx="1761">
                  <c:v>1072.6426063369083</c:v>
                </c:pt>
                <c:pt idx="1762">
                  <c:v>1072.9994137870924</c:v>
                </c:pt>
                <c:pt idx="1763">
                  <c:v>1073.3432030268714</c:v>
                </c:pt>
                <c:pt idx="1764">
                  <c:v>1073.6859074157835</c:v>
                </c:pt>
                <c:pt idx="1765">
                  <c:v>1074.0252487670075</c:v>
                </c:pt>
                <c:pt idx="1766">
                  <c:v>1074.3670852752259</c:v>
                </c:pt>
                <c:pt idx="1767">
                  <c:v>1074.7058842010165</c:v>
                </c:pt>
                <c:pt idx="1768">
                  <c:v>1075.0570504266916</c:v>
                </c:pt>
                <c:pt idx="1769">
                  <c:v>1075.4056130102858</c:v>
                </c:pt>
                <c:pt idx="1770">
                  <c:v>1075.7580810570016</c:v>
                </c:pt>
                <c:pt idx="1771">
                  <c:v>1076.1174921492668</c:v>
                </c:pt>
                <c:pt idx="1772">
                  <c:v>1076.485799018642</c:v>
                </c:pt>
                <c:pt idx="1773">
                  <c:v>1076.8436913196931</c:v>
                </c:pt>
                <c:pt idx="1774">
                  <c:v>1077.2065739347331</c:v>
                </c:pt>
                <c:pt idx="1775">
                  <c:v>1077.5719517067671</c:v>
                </c:pt>
                <c:pt idx="1776">
                  <c:v>1077.9328815902461</c:v>
                </c:pt>
                <c:pt idx="1777">
                  <c:v>1078.2914248018176</c:v>
                </c:pt>
                <c:pt idx="1778">
                  <c:v>1078.6531140809036</c:v>
                </c:pt>
                <c:pt idx="1779">
                  <c:v>1079.0146948749029</c:v>
                </c:pt>
                <c:pt idx="1780">
                  <c:v>1079.3646677646243</c:v>
                </c:pt>
                <c:pt idx="1781">
                  <c:v>1079.7135558034788</c:v>
                </c:pt>
                <c:pt idx="1782">
                  <c:v>1080.0611420212927</c:v>
                </c:pt>
                <c:pt idx="1783">
                  <c:v>1080.4092706645401</c:v>
                </c:pt>
                <c:pt idx="1784">
                  <c:v>1080.744923522816</c:v>
                </c:pt>
                <c:pt idx="1785">
                  <c:v>1081.0849157845603</c:v>
                </c:pt>
                <c:pt idx="1786">
                  <c:v>1081.4246910761312</c:v>
                </c:pt>
                <c:pt idx="1787">
                  <c:v>1081.7618627256211</c:v>
                </c:pt>
                <c:pt idx="1788">
                  <c:v>1082.0939355760356</c:v>
                </c:pt>
                <c:pt idx="1789">
                  <c:v>1082.4326260167395</c:v>
                </c:pt>
                <c:pt idx="1790">
                  <c:v>1082.7738116144376</c:v>
                </c:pt>
                <c:pt idx="1791">
                  <c:v>1083.1161905480894</c:v>
                </c:pt>
                <c:pt idx="1792">
                  <c:v>1083.4612816089091</c:v>
                </c:pt>
                <c:pt idx="1793">
                  <c:v>1083.8065896399021</c:v>
                </c:pt>
                <c:pt idx="1794">
                  <c:v>1084.1551522234963</c:v>
                </c:pt>
                <c:pt idx="1795">
                  <c:v>1084.4977481273215</c:v>
                </c:pt>
                <c:pt idx="1796">
                  <c:v>1084.8442494942685</c:v>
                </c:pt>
                <c:pt idx="1797">
                  <c:v>1085.1866284279204</c:v>
                </c:pt>
                <c:pt idx="1798">
                  <c:v>1085.5425679974107</c:v>
                </c:pt>
                <c:pt idx="1799">
                  <c:v>1085.8849469310626</c:v>
                </c:pt>
                <c:pt idx="1800">
                  <c:v>1086.2439240829808</c:v>
                </c:pt>
                <c:pt idx="1801">
                  <c:v>1086.5920527262283</c:v>
                </c:pt>
                <c:pt idx="1802">
                  <c:v>1086.938988033522</c:v>
                </c:pt>
                <c:pt idx="1803">
                  <c:v>1087.2839706092548</c:v>
                </c:pt>
                <c:pt idx="1804">
                  <c:v>1087.6303634911151</c:v>
                </c:pt>
                <c:pt idx="1805">
                  <c:v>1087.9679690809517</c:v>
                </c:pt>
                <c:pt idx="1806">
                  <c:v>1088.3218474337946</c:v>
                </c:pt>
                <c:pt idx="1807">
                  <c:v>1088.6725797191232</c:v>
                </c:pt>
                <c:pt idx="1808">
                  <c:v>1089.015718048382</c:v>
                </c:pt>
                <c:pt idx="1809">
                  <c:v>1089.3746952003003</c:v>
                </c:pt>
                <c:pt idx="1810">
                  <c:v>1089.7271632470161</c:v>
                </c:pt>
                <c:pt idx="1811">
                  <c:v>1090.0640094412458</c:v>
                </c:pt>
                <c:pt idx="1812">
                  <c:v>1090.4104023231059</c:v>
                </c:pt>
                <c:pt idx="1813">
                  <c:v>1090.7536491374515</c:v>
                </c:pt>
                <c:pt idx="1814">
                  <c:v>1091.0927735185021</c:v>
                </c:pt>
                <c:pt idx="1815">
                  <c:v>1091.4382985196685</c:v>
                </c:pt>
                <c:pt idx="1816">
                  <c:v>1091.7803519980603</c:v>
                </c:pt>
                <c:pt idx="1817">
                  <c:v>1092.1155709159893</c:v>
                </c:pt>
                <c:pt idx="1818">
                  <c:v>1092.4476437664039</c:v>
                </c:pt>
                <c:pt idx="1819">
                  <c:v>1092.7737499370496</c:v>
                </c:pt>
                <c:pt idx="1820">
                  <c:v>1093.0921536665389</c:v>
                </c:pt>
                <c:pt idx="1821">
                  <c:v>1093.4201040836585</c:v>
                </c:pt>
                <c:pt idx="1822">
                  <c:v>1093.7556484568479</c:v>
                </c:pt>
                <c:pt idx="1823">
                  <c:v>1094.0975934501528</c:v>
                </c:pt>
                <c:pt idx="1824">
                  <c:v>1094.447674824961</c:v>
                </c:pt>
                <c:pt idx="1825">
                  <c:v>1094.8043737900584</c:v>
                </c:pt>
                <c:pt idx="1826">
                  <c:v>1095.1568418367742</c:v>
                </c:pt>
                <c:pt idx="1827">
                  <c:v>1095.5059468458021</c:v>
                </c:pt>
                <c:pt idx="1828">
                  <c:v>1095.8611270196855</c:v>
                </c:pt>
                <c:pt idx="1829">
                  <c:v>1096.2112083944937</c:v>
                </c:pt>
                <c:pt idx="1830">
                  <c:v>1096.5582521868741</c:v>
                </c:pt>
                <c:pt idx="1831">
                  <c:v>1096.9085505318556</c:v>
                </c:pt>
                <c:pt idx="1832">
                  <c:v>1097.2572216005367</c:v>
                </c:pt>
                <c:pt idx="1833">
                  <c:v>1097.601227810489</c:v>
                </c:pt>
                <c:pt idx="1834">
                  <c:v>1097.9443661397479</c:v>
                </c:pt>
                <c:pt idx="1835">
                  <c:v>1098.2764389901627</c:v>
                </c:pt>
                <c:pt idx="1836">
                  <c:v>1098.616756707167</c:v>
                </c:pt>
                <c:pt idx="1837">
                  <c:v>1098.9459004602404</c:v>
                </c:pt>
                <c:pt idx="1838">
                  <c:v>1099.2756951238341</c:v>
                </c:pt>
                <c:pt idx="1839">
                  <c:v>1099.5940988533234</c:v>
                </c:pt>
                <c:pt idx="1840">
                  <c:v>1099.9262801888249</c:v>
                </c:pt>
                <c:pt idx="1841">
                  <c:v>1100.2519524191237</c:v>
                </c:pt>
                <c:pt idx="1842">
                  <c:v>1100.586303456359</c:v>
                </c:pt>
                <c:pt idx="1843">
                  <c:v>1100.9163150901261</c:v>
                </c:pt>
                <c:pt idx="1844">
                  <c:v>1101.2565243220438</c:v>
                </c:pt>
                <c:pt idx="1845">
                  <c:v>1101.5904414189324</c:v>
                </c:pt>
                <c:pt idx="1846">
                  <c:v>1101.9218633588268</c:v>
                </c:pt>
                <c:pt idx="1847">
                  <c:v>1102.2568653065825</c:v>
                </c:pt>
                <c:pt idx="1848">
                  <c:v>1102.5865514850896</c:v>
                </c:pt>
                <c:pt idx="1849">
                  <c:v>1102.9216619179319</c:v>
                </c:pt>
                <c:pt idx="1850">
                  <c:v>1103.2662105533179</c:v>
                </c:pt>
                <c:pt idx="1851">
                  <c:v>1103.6033822028078</c:v>
                </c:pt>
                <c:pt idx="1852">
                  <c:v>1103.9326344409681</c:v>
                </c:pt>
                <c:pt idx="1853">
                  <c:v>1104.2730606430591</c:v>
                </c:pt>
                <c:pt idx="1854">
                  <c:v>1104.6135953302371</c:v>
                </c:pt>
                <c:pt idx="1855">
                  <c:v>1104.9433899938308</c:v>
                </c:pt>
                <c:pt idx="1856">
                  <c:v>1105.2806701284073</c:v>
                </c:pt>
                <c:pt idx="1857">
                  <c:v>1105.620553905065</c:v>
                </c:pt>
                <c:pt idx="1858">
                  <c:v>1105.9556643379074</c:v>
                </c:pt>
                <c:pt idx="1859">
                  <c:v>1106.2957650847384</c:v>
                </c:pt>
                <c:pt idx="1860">
                  <c:v>1106.6271870246326</c:v>
                </c:pt>
                <c:pt idx="1861">
                  <c:v>1106.9662029205965</c:v>
                </c:pt>
                <c:pt idx="1862">
                  <c:v>1107.2986012262713</c:v>
                </c:pt>
                <c:pt idx="1863">
                  <c:v>1107.6342540845474</c:v>
                </c:pt>
                <c:pt idx="1864">
                  <c:v>1107.9653505691815</c:v>
                </c:pt>
                <c:pt idx="1865">
                  <c:v>1108.3069701072263</c:v>
                </c:pt>
                <c:pt idx="1866">
                  <c:v>1108.6345950690859</c:v>
                </c:pt>
                <c:pt idx="1867">
                  <c:v>1108.9643897326796</c:v>
                </c:pt>
                <c:pt idx="1868">
                  <c:v>1109.2947268217069</c:v>
                </c:pt>
                <c:pt idx="1869">
                  <c:v>1109.6113947898089</c:v>
                </c:pt>
                <c:pt idx="1870">
                  <c:v>1109.9218791079684</c:v>
                </c:pt>
                <c:pt idx="1871">
                  <c:v>1110.2420185988451</c:v>
                </c:pt>
                <c:pt idx="1872">
                  <c:v>1110.5715962922654</c:v>
                </c:pt>
                <c:pt idx="1873">
                  <c:v>1110.8842503121591</c:v>
                </c:pt>
                <c:pt idx="1874">
                  <c:v>1111.2079698108971</c:v>
                </c:pt>
                <c:pt idx="1875">
                  <c:v>1111.5316893096353</c:v>
                </c:pt>
                <c:pt idx="1876">
                  <c:v>1111.849550613691</c:v>
                </c:pt>
                <c:pt idx="1877">
                  <c:v>1112.1587331108101</c:v>
                </c:pt>
                <c:pt idx="1878">
                  <c:v>1112.4874429235367</c:v>
                </c:pt>
                <c:pt idx="1879">
                  <c:v>1112.8168036467837</c:v>
                </c:pt>
                <c:pt idx="1880">
                  <c:v>1113.1525649901462</c:v>
                </c:pt>
                <c:pt idx="1881">
                  <c:v>1113.4868075422951</c:v>
                </c:pt>
                <c:pt idx="1882">
                  <c:v>1113.8274507145595</c:v>
                </c:pt>
                <c:pt idx="1883">
                  <c:v>1114.1588726544539</c:v>
                </c:pt>
                <c:pt idx="1884">
                  <c:v>1114.4913794452154</c:v>
                </c:pt>
                <c:pt idx="1885">
                  <c:v>1114.8313717069595</c:v>
                </c:pt>
                <c:pt idx="1886">
                  <c:v>1115.1703876029235</c:v>
                </c:pt>
                <c:pt idx="1887">
                  <c:v>1115.5061489462862</c:v>
                </c:pt>
                <c:pt idx="1888">
                  <c:v>1115.847443029071</c:v>
                </c:pt>
                <c:pt idx="1889">
                  <c:v>1116.1743085953235</c:v>
                </c:pt>
                <c:pt idx="1890">
                  <c:v>1116.4940141458535</c:v>
                </c:pt>
                <c:pt idx="1891">
                  <c:v>1116.8061257403137</c:v>
                </c:pt>
                <c:pt idx="1892">
                  <c:v>1117.1235531040227</c:v>
                </c:pt>
                <c:pt idx="1893">
                  <c:v>1117.4364240940897</c:v>
                </c:pt>
                <c:pt idx="1894">
                  <c:v>1117.7520072113248</c:v>
                </c:pt>
                <c:pt idx="1895">
                  <c:v>1118.0649866864785</c:v>
                </c:pt>
                <c:pt idx="1896">
                  <c:v>1118.3839328414015</c:v>
                </c:pt>
                <c:pt idx="1897">
                  <c:v>1118.6966953463818</c:v>
                </c:pt>
                <c:pt idx="1898">
                  <c:v>1119.007396634715</c:v>
                </c:pt>
                <c:pt idx="1899">
                  <c:v>1119.3220033861694</c:v>
                </c:pt>
                <c:pt idx="1900">
                  <c:v>1119.6400816603987</c:v>
                </c:pt>
                <c:pt idx="1901">
                  <c:v>1119.9638011591367</c:v>
                </c:pt>
                <c:pt idx="1902">
                  <c:v>1120.2887139938284</c:v>
                </c:pt>
                <c:pt idx="1903">
                  <c:v>1120.605924387364</c:v>
                </c:pt>
                <c:pt idx="1904">
                  <c:v>1120.9255214528071</c:v>
                </c:pt>
                <c:pt idx="1905">
                  <c:v>1121.2463118542041</c:v>
                </c:pt>
                <c:pt idx="1906">
                  <c:v>1121.5687295319017</c:v>
                </c:pt>
                <c:pt idx="1907">
                  <c:v>1121.8920150902927</c:v>
                </c:pt>
                <c:pt idx="1908">
                  <c:v>1122.2184467161985</c:v>
                </c:pt>
                <c:pt idx="1909">
                  <c:v>1122.5421662149365</c:v>
                </c:pt>
                <c:pt idx="1910">
                  <c:v>1122.8719608785302</c:v>
                </c:pt>
                <c:pt idx="1911">
                  <c:v>1123.1898221825861</c:v>
                </c:pt>
                <c:pt idx="1912">
                  <c:v>1123.502042262133</c:v>
                </c:pt>
                <c:pt idx="1913">
                  <c:v>1123.8111162741654</c:v>
                </c:pt>
                <c:pt idx="1914">
                  <c:v>1124.1265909063136</c:v>
                </c:pt>
                <c:pt idx="1915">
                  <c:v>1124.4346885525656</c:v>
                </c:pt>
                <c:pt idx="1916">
                  <c:v>1124.7492953040201</c:v>
                </c:pt>
                <c:pt idx="1917">
                  <c:v>1125.0754014746658</c:v>
                </c:pt>
                <c:pt idx="1918">
                  <c:v>1125.4012906751379</c:v>
                </c:pt>
                <c:pt idx="1919">
                  <c:v>1125.7224065317948</c:v>
                </c:pt>
                <c:pt idx="1920">
                  <c:v>1126.0507908892614</c:v>
                </c:pt>
                <c:pt idx="1921">
                  <c:v>1126.3510776092705</c:v>
                </c:pt>
                <c:pt idx="1922">
                  <c:v>1126.6509303889327</c:v>
                </c:pt>
                <c:pt idx="1923">
                  <c:v>1126.9571837887106</c:v>
                </c:pt>
                <c:pt idx="1924">
                  <c:v>1127.2607250613207</c:v>
                </c:pt>
                <c:pt idx="1925">
                  <c:v>1127.55244145948</c:v>
                </c:pt>
                <c:pt idx="1926">
                  <c:v>1127.8724724652698</c:v>
                </c:pt>
                <c:pt idx="1927">
                  <c:v>1128.1667925055099</c:v>
                </c:pt>
                <c:pt idx="1928">
                  <c:v>1128.4690319570796</c:v>
                </c:pt>
                <c:pt idx="1929">
                  <c:v>1128.7733326252969</c:v>
                </c:pt>
                <c:pt idx="1930">
                  <c:v>1129.0891327127051</c:v>
                </c:pt>
                <c:pt idx="1931">
                  <c:v>1129.3929994405755</c:v>
                </c:pt>
                <c:pt idx="1932">
                  <c:v>1129.7167189393135</c:v>
                </c:pt>
                <c:pt idx="1933">
                  <c:v>1130.0366414600169</c:v>
                </c:pt>
                <c:pt idx="1934">
                  <c:v>1130.3551536745929</c:v>
                </c:pt>
                <c:pt idx="1935">
                  <c:v>1130.660213738417</c:v>
                </c:pt>
                <c:pt idx="1936">
                  <c:v>1130.9702641162298</c:v>
                </c:pt>
                <c:pt idx="1937">
                  <c:v>1131.2831351062969</c:v>
                </c:pt>
                <c:pt idx="1938">
                  <c:v>1131.593402454283</c:v>
                </c:pt>
                <c:pt idx="1939">
                  <c:v>1131.9054055636566</c:v>
                </c:pt>
                <c:pt idx="1940">
                  <c:v>1132.224894144013</c:v>
                </c:pt>
                <c:pt idx="1941">
                  <c:v>1132.5419960524619</c:v>
                </c:pt>
                <c:pt idx="1942">
                  <c:v>1132.8497682434538</c:v>
                </c:pt>
                <c:pt idx="1943">
                  <c:v>1133.1580828598792</c:v>
                </c:pt>
                <c:pt idx="1944">
                  <c:v>1133.458044124628</c:v>
                </c:pt>
                <c:pt idx="1945">
                  <c:v>1133.7558356876427</c:v>
                </c:pt>
                <c:pt idx="1946">
                  <c:v>1134.0547121015245</c:v>
                </c:pt>
                <c:pt idx="1947">
                  <c:v>1134.3578194337881</c:v>
                </c:pt>
                <c:pt idx="1948">
                  <c:v>1134.658106153797</c:v>
                </c:pt>
                <c:pt idx="1949">
                  <c:v>1134.9666377403958</c:v>
                </c:pt>
                <c:pt idx="1950">
                  <c:v>1135.2622596016763</c:v>
                </c:pt>
                <c:pt idx="1951">
                  <c:v>1135.5740457408765</c:v>
                </c:pt>
                <c:pt idx="1952">
                  <c:v>1135.8655451688621</c:v>
                </c:pt>
                <c:pt idx="1953">
                  <c:v>1136.1752700914149</c:v>
                </c:pt>
                <c:pt idx="1954">
                  <c:v>1136.4771840877245</c:v>
                </c:pt>
                <c:pt idx="1955">
                  <c:v>1136.7860411295833</c:v>
                </c:pt>
                <c:pt idx="1956">
                  <c:v>1137.0782999531759</c:v>
                </c:pt>
                <c:pt idx="1957">
                  <c:v>1137.387482450295</c:v>
                </c:pt>
                <c:pt idx="1958">
                  <c:v>1137.6904812974717</c:v>
                </c:pt>
                <c:pt idx="1959">
                  <c:v>1138.0004231901978</c:v>
                </c:pt>
                <c:pt idx="1960">
                  <c:v>1138.3147044863922</c:v>
                </c:pt>
                <c:pt idx="1961">
                  <c:v>1138.6320233650144</c:v>
                </c:pt>
                <c:pt idx="1962">
                  <c:v>1138.9445688998214</c:v>
                </c:pt>
                <c:pt idx="1963">
                  <c:v>1139.2451810750906</c:v>
                </c:pt>
                <c:pt idx="1964">
                  <c:v>1139.5448168845794</c:v>
                </c:pt>
                <c:pt idx="1965">
                  <c:v>1139.835556916958</c:v>
                </c:pt>
                <c:pt idx="1966">
                  <c:v>1140.1318296887589</c:v>
                </c:pt>
                <c:pt idx="1967">
                  <c:v>1140.4380830885368</c:v>
                </c:pt>
                <c:pt idx="1968">
                  <c:v>1140.738261323459</c:v>
                </c:pt>
                <c:pt idx="1969">
                  <c:v>1141.0368122820807</c:v>
                </c:pt>
                <c:pt idx="1970">
                  <c:v>1141.3467541748068</c:v>
                </c:pt>
                <c:pt idx="1971">
                  <c:v>1141.6493190816368</c:v>
                </c:pt>
                <c:pt idx="1972">
                  <c:v>1141.9472191297382</c:v>
                </c:pt>
                <c:pt idx="1973">
                  <c:v>1142.2590052689382</c:v>
                </c:pt>
                <c:pt idx="1974">
                  <c:v>1142.5651501836296</c:v>
                </c:pt>
                <c:pt idx="1975">
                  <c:v>1142.8634841720777</c:v>
                </c:pt>
                <c:pt idx="1976">
                  <c:v>1143.1646387727803</c:v>
                </c:pt>
                <c:pt idx="1977">
                  <c:v>1143.4665527690902</c:v>
                </c:pt>
                <c:pt idx="1978">
                  <c:v>1143.7465527778845</c:v>
                </c:pt>
                <c:pt idx="1979">
                  <c:v>1144.0301327945406</c:v>
                </c:pt>
                <c:pt idx="1980">
                  <c:v>1144.3205473716591</c:v>
                </c:pt>
                <c:pt idx="1981">
                  <c:v>1144.6090092172169</c:v>
                </c:pt>
                <c:pt idx="1982">
                  <c:v>1144.8895516514449</c:v>
                </c:pt>
                <c:pt idx="1983">
                  <c:v>1145.1844141171184</c:v>
                </c:pt>
                <c:pt idx="1984">
                  <c:v>1145.4791680977053</c:v>
                </c:pt>
                <c:pt idx="1985">
                  <c:v>1145.7669790327429</c:v>
                </c:pt>
                <c:pt idx="1986">
                  <c:v>1146.0621669536765</c:v>
                </c:pt>
                <c:pt idx="1987">
                  <c:v>1146.3713494507956</c:v>
                </c:pt>
                <c:pt idx="1988">
                  <c:v>1146.680423462828</c:v>
                </c:pt>
                <c:pt idx="1989">
                  <c:v>1146.9847241310454</c:v>
                </c:pt>
                <c:pt idx="1990">
                  <c:v>1147.2960763298986</c:v>
                </c:pt>
                <c:pt idx="1991">
                  <c:v>1147.604716401584</c:v>
                </c:pt>
                <c:pt idx="1992">
                  <c:v>1147.9048946365065</c:v>
                </c:pt>
                <c:pt idx="1993">
                  <c:v>1148.2011674083071</c:v>
                </c:pt>
                <c:pt idx="1994">
                  <c:v>1148.5032983747903</c:v>
                </c:pt>
                <c:pt idx="1995">
                  <c:v>1148.8013069079784</c:v>
                </c:pt>
                <c:pt idx="1996">
                  <c:v>1149.0961693736519</c:v>
                </c:pt>
                <c:pt idx="1997">
                  <c:v>1149.384522734123</c:v>
                </c:pt>
                <c:pt idx="1998">
                  <c:v>1149.6740694305479</c:v>
                </c:pt>
                <c:pt idx="1999">
                  <c:v>1149.9580833875507</c:v>
                </c:pt>
                <c:pt idx="2000">
                  <c:v>1150.2375409709116</c:v>
                </c:pt>
                <c:pt idx="2001">
                  <c:v>1150.5164561288391</c:v>
                </c:pt>
                <c:pt idx="2002">
                  <c:v>1150.8043755489632</c:v>
                </c:pt>
                <c:pt idx="2003">
                  <c:v>1151.0941392155617</c:v>
                </c:pt>
                <c:pt idx="2004">
                  <c:v>1151.3842283374199</c:v>
                </c:pt>
                <c:pt idx="2005">
                  <c:v>1151.6798501987005</c:v>
                </c:pt>
                <c:pt idx="2006">
                  <c:v>1151.9717835670331</c:v>
                </c:pt>
                <c:pt idx="2007">
                  <c:v>1152.2653442116662</c:v>
                </c:pt>
                <c:pt idx="2008">
                  <c:v>1152.5590133413859</c:v>
                </c:pt>
                <c:pt idx="2009">
                  <c:v>1152.8534418667127</c:v>
                </c:pt>
                <c:pt idx="2010">
                  <c:v>1153.1474364516926</c:v>
                </c:pt>
                <c:pt idx="2011">
                  <c:v>1153.4458789252276</c:v>
                </c:pt>
                <c:pt idx="2012">
                  <c:v>1153.7482268618839</c:v>
                </c:pt>
                <c:pt idx="2013">
                  <c:v>1154.0437402380778</c:v>
                </c:pt>
                <c:pt idx="2014">
                  <c:v>1154.3431590773932</c:v>
                </c:pt>
                <c:pt idx="2015">
                  <c:v>1154.6371536623731</c:v>
                </c:pt>
                <c:pt idx="2016">
                  <c:v>1154.927785209665</c:v>
                </c:pt>
                <c:pt idx="2017">
                  <c:v>1155.2168979657431</c:v>
                </c:pt>
                <c:pt idx="2018">
                  <c:v>1155.5018882885261</c:v>
                </c:pt>
                <c:pt idx="2019">
                  <c:v>1155.7894822533904</c:v>
                </c:pt>
                <c:pt idx="2020">
                  <c:v>1156.0793544050753</c:v>
                </c:pt>
                <c:pt idx="2021">
                  <c:v>1156.3741083856621</c:v>
                </c:pt>
                <c:pt idx="2022">
                  <c:v>1156.6645229627807</c:v>
                </c:pt>
                <c:pt idx="2023">
                  <c:v>1156.9579751223271</c:v>
                </c:pt>
                <c:pt idx="2024">
                  <c:v>1157.2554412300817</c:v>
                </c:pt>
                <c:pt idx="2025">
                  <c:v>1157.5490018747148</c:v>
                </c:pt>
                <c:pt idx="2026">
                  <c:v>1157.8390909965731</c:v>
                </c:pt>
                <c:pt idx="2027">
                  <c:v>1158.1246237447897</c:v>
                </c:pt>
                <c:pt idx="2028">
                  <c:v>1158.4173165087293</c:v>
                </c:pt>
                <c:pt idx="2029">
                  <c:v>1158.6998116745181</c:v>
                </c:pt>
                <c:pt idx="2030">
                  <c:v>1158.9879480648158</c:v>
                </c:pt>
                <c:pt idx="2031">
                  <c:v>1159.2758674849399</c:v>
                </c:pt>
                <c:pt idx="2032">
                  <c:v>1159.5602068972028</c:v>
                </c:pt>
                <c:pt idx="2033">
                  <c:v>1159.8382541744365</c:v>
                </c:pt>
                <c:pt idx="2034">
                  <c:v>1160.1217257060057</c:v>
                </c:pt>
                <c:pt idx="2035">
                  <c:v>1160.4006408639332</c:v>
                </c:pt>
                <c:pt idx="2036">
                  <c:v>1160.6712026701841</c:v>
                </c:pt>
                <c:pt idx="2037">
                  <c:v>1160.9453444842964</c:v>
                </c:pt>
                <c:pt idx="2038">
                  <c:v>1161.2229578211832</c:v>
                </c:pt>
                <c:pt idx="2039">
                  <c:v>1161.4993778221165</c:v>
                </c:pt>
                <c:pt idx="2040">
                  <c:v>1161.7795948010844</c:v>
                </c:pt>
                <c:pt idx="2041">
                  <c:v>1162.077060908839</c:v>
                </c:pt>
                <c:pt idx="2042">
                  <c:v>1162.373225195553</c:v>
                </c:pt>
                <c:pt idx="2043">
                  <c:v>1162.6692809971805</c:v>
                </c:pt>
                <c:pt idx="2044">
                  <c:v>1162.9671810452819</c:v>
                </c:pt>
                <c:pt idx="2045">
                  <c:v>1163.2636707872559</c:v>
                </c:pt>
                <c:pt idx="2046">
                  <c:v>1163.556905976629</c:v>
                </c:pt>
                <c:pt idx="2047">
                  <c:v>1163.8476460090076</c:v>
                </c:pt>
                <c:pt idx="2048">
                  <c:v>1164.1438102957218</c:v>
                </c:pt>
                <c:pt idx="2049">
                  <c:v>1164.4325975965396</c:v>
                </c:pt>
                <c:pt idx="2050">
                  <c:v>1164.7176964044095</c:v>
                </c:pt>
                <c:pt idx="2051">
                  <c:v>1164.9937909500825</c:v>
                </c:pt>
                <c:pt idx="2052">
                  <c:v>1165.2724891378366</c:v>
                </c:pt>
                <c:pt idx="2053">
                  <c:v>1165.548041258076</c:v>
                </c:pt>
                <c:pt idx="2054">
                  <c:v>1165.8116600187775</c:v>
                </c:pt>
                <c:pt idx="2055">
                  <c:v>1166.0822218250285</c:v>
                </c:pt>
                <c:pt idx="2056">
                  <c:v>1166.3474678620305</c:v>
                </c:pt>
                <c:pt idx="2057">
                  <c:v>1166.6213927059694</c:v>
                </c:pt>
                <c:pt idx="2058">
                  <c:v>1166.893581788521</c:v>
                </c:pt>
                <c:pt idx="2059">
                  <c:v>1167.1815012086452</c:v>
                </c:pt>
                <c:pt idx="2060">
                  <c:v>1167.4625860683068</c:v>
                </c:pt>
                <c:pt idx="2061">
                  <c:v>1167.7477933612633</c:v>
                </c:pt>
                <c:pt idx="2062">
                  <c:v>1168.0303970121388</c:v>
                </c:pt>
                <c:pt idx="2063">
                  <c:v>1168.3160382454423</c:v>
                </c:pt>
                <c:pt idx="2064">
                  <c:v>1168.5935430972424</c:v>
                </c:pt>
                <c:pt idx="2065">
                  <c:v>1168.8753873525111</c:v>
                </c:pt>
                <c:pt idx="2066">
                  <c:v>1169.1624388919415</c:v>
                </c:pt>
                <c:pt idx="2067">
                  <c:v>1169.4431982963431</c:v>
                </c:pt>
                <c:pt idx="2068">
                  <c:v>1169.7192928420161</c:v>
                </c:pt>
                <c:pt idx="2069">
                  <c:v>1170.0067783217935</c:v>
                </c:pt>
                <c:pt idx="2070">
                  <c:v>1170.2839577183336</c:v>
                </c:pt>
                <c:pt idx="2071">
                  <c:v>1170.5592928683998</c:v>
                </c:pt>
                <c:pt idx="2072">
                  <c:v>1170.8339771079454</c:v>
                </c:pt>
                <c:pt idx="2073">
                  <c:v>1171.108769832578</c:v>
                </c:pt>
                <c:pt idx="2074">
                  <c:v>1171.3755346607941</c:v>
                </c:pt>
                <c:pt idx="2075">
                  <c:v>1171.6546667888949</c:v>
                </c:pt>
                <c:pt idx="2076">
                  <c:v>1171.926638901273</c:v>
                </c:pt>
                <c:pt idx="2077">
                  <c:v>1172.2018655662523</c:v>
                </c:pt>
                <c:pt idx="2078">
                  <c:v>1172.4793704180527</c:v>
                </c:pt>
                <c:pt idx="2079">
                  <c:v>1172.7575261803731</c:v>
                </c:pt>
                <c:pt idx="2080">
                  <c:v>1173.0315595093987</c:v>
                </c:pt>
                <c:pt idx="2081">
                  <c:v>1173.3123189138003</c:v>
                </c:pt>
                <c:pt idx="2082">
                  <c:v>1173.5938377138086</c:v>
                </c:pt>
                <c:pt idx="2083">
                  <c:v>1173.8751395436436</c:v>
                </c:pt>
                <c:pt idx="2084">
                  <c:v>1174.1530783357907</c:v>
                </c:pt>
                <c:pt idx="2085">
                  <c:v>1174.422012865741</c:v>
                </c:pt>
                <c:pt idx="2086">
                  <c:v>1174.6862825369628</c:v>
                </c:pt>
                <c:pt idx="2087">
                  <c:v>1174.9505522081845</c:v>
                </c:pt>
                <c:pt idx="2088">
                  <c:v>1175.203756400562</c:v>
                </c:pt>
                <c:pt idx="2089">
                  <c:v>1175.4642290937491</c:v>
                </c:pt>
                <c:pt idx="2090">
                  <c:v>1175.7274139141039</c:v>
                </c:pt>
                <c:pt idx="2091">
                  <c:v>1175.9972163247478</c:v>
                </c:pt>
                <c:pt idx="2092">
                  <c:v>1176.2566041670677</c:v>
                </c:pt>
                <c:pt idx="2093">
                  <c:v>1176.5278168838388</c:v>
                </c:pt>
                <c:pt idx="2094">
                  <c:v>1176.8043453698588</c:v>
                </c:pt>
                <c:pt idx="2095">
                  <c:v>1177.0856471996938</c:v>
                </c:pt>
                <c:pt idx="2096">
                  <c:v>1177.364996297968</c:v>
                </c:pt>
                <c:pt idx="2097">
                  <c:v>1177.6602927039883</c:v>
                </c:pt>
                <c:pt idx="2098">
                  <c:v>1177.9430048399506</c:v>
                </c:pt>
                <c:pt idx="2099">
                  <c:v>1178.225283035566</c:v>
                </c:pt>
                <c:pt idx="2100">
                  <c:v>1178.5048491040136</c:v>
                </c:pt>
                <c:pt idx="2101">
                  <c:v>1178.7864763891089</c:v>
                </c:pt>
                <c:pt idx="2102">
                  <c:v>1179.0659339724698</c:v>
                </c:pt>
                <c:pt idx="2103">
                  <c:v>1179.3538533925941</c:v>
                </c:pt>
                <c:pt idx="2104">
                  <c:v>1179.626259445319</c:v>
                </c:pt>
                <c:pt idx="2105">
                  <c:v>1179.9000758041711</c:v>
                </c:pt>
                <c:pt idx="2106">
                  <c:v>1180.1652133560867</c:v>
                </c:pt>
                <c:pt idx="2107">
                  <c:v>1180.4253605940135</c:v>
                </c:pt>
                <c:pt idx="2108">
                  <c:v>1180.6823617644259</c:v>
                </c:pt>
                <c:pt idx="2109">
                  <c:v>1180.9367592927572</c:v>
                </c:pt>
                <c:pt idx="2110">
                  <c:v>1181.1913737912619</c:v>
                </c:pt>
                <c:pt idx="2111">
                  <c:v>1181.4518464844489</c:v>
                </c:pt>
                <c:pt idx="2112">
                  <c:v>1181.7102579609884</c:v>
                </c:pt>
                <c:pt idx="2113">
                  <c:v>1181.9733342962566</c:v>
                </c:pt>
                <c:pt idx="2114">
                  <c:v>1182.2431367069005</c:v>
                </c:pt>
                <c:pt idx="2115">
                  <c:v>1182.520858528874</c:v>
                </c:pt>
                <c:pt idx="2116">
                  <c:v>1182.7938070070325</c:v>
                </c:pt>
                <c:pt idx="2117">
                  <c:v>1183.0690336720118</c:v>
                </c:pt>
                <c:pt idx="2118">
                  <c:v>1183.3386191124823</c:v>
                </c:pt>
                <c:pt idx="2119">
                  <c:v>1183.6125439564212</c:v>
                </c:pt>
                <c:pt idx="2120">
                  <c:v>1183.8800681802443</c:v>
                </c:pt>
                <c:pt idx="2121">
                  <c:v>1184.1495451356282</c:v>
                </c:pt>
                <c:pt idx="2122">
                  <c:v>1184.4203239120525</c:v>
                </c:pt>
                <c:pt idx="2123">
                  <c:v>1184.6984796743729</c:v>
                </c:pt>
                <c:pt idx="2124">
                  <c:v>1184.9740317946123</c:v>
                </c:pt>
                <c:pt idx="2125">
                  <c:v>1185.2461123920771</c:v>
                </c:pt>
                <c:pt idx="2126">
                  <c:v>1185.5183014746287</c:v>
                </c:pt>
                <c:pt idx="2127">
                  <c:v>1185.7828966011107</c:v>
                </c:pt>
                <c:pt idx="2128">
                  <c:v>1186.0409826223899</c:v>
                </c:pt>
                <c:pt idx="2129">
                  <c:v>1186.2988516734961</c:v>
                </c:pt>
                <c:pt idx="2130">
                  <c:v>1186.5625789192843</c:v>
                </c:pt>
                <c:pt idx="2131">
                  <c:v>1186.8244619185984</c:v>
                </c:pt>
                <c:pt idx="2132">
                  <c:v>1187.0900334108608</c:v>
                </c:pt>
                <c:pt idx="2133">
                  <c:v>1187.3528927759553</c:v>
                </c:pt>
                <c:pt idx="2134">
                  <c:v>1187.6218273059055</c:v>
                </c:pt>
                <c:pt idx="2135">
                  <c:v>1187.8854460666071</c:v>
                </c:pt>
                <c:pt idx="2136">
                  <c:v>1188.1470036106612</c:v>
                </c:pt>
                <c:pt idx="2137">
                  <c:v>1188.4100799459293</c:v>
                </c:pt>
                <c:pt idx="2138">
                  <c:v>1188.6808587223536</c:v>
                </c:pt>
                <c:pt idx="2139">
                  <c:v>1188.9431756620147</c:v>
                </c:pt>
                <c:pt idx="2140">
                  <c:v>1189.2022380490744</c:v>
                </c:pt>
                <c:pt idx="2141">
                  <c:v>1189.4675925711633</c:v>
                </c:pt>
                <c:pt idx="2142">
                  <c:v>1189.7240513161421</c:v>
                </c:pt>
                <c:pt idx="2143">
                  <c:v>1189.9737839857448</c:v>
                </c:pt>
                <c:pt idx="2144">
                  <c:v>1190.2196111922262</c:v>
                </c:pt>
                <c:pt idx="2145">
                  <c:v>1190.4643535478406</c:v>
                </c:pt>
                <c:pt idx="2146">
                  <c:v>1190.7073601420675</c:v>
                </c:pt>
                <c:pt idx="2147">
                  <c:v>1190.9606728195317</c:v>
                </c:pt>
                <c:pt idx="2148">
                  <c:v>1191.2109479145681</c:v>
                </c:pt>
                <c:pt idx="2149">
                  <c:v>1191.4718545481021</c:v>
                </c:pt>
                <c:pt idx="2150">
                  <c:v>1191.7348223982833</c:v>
                </c:pt>
                <c:pt idx="2151">
                  <c:v>1192.0069029957481</c:v>
                </c:pt>
                <c:pt idx="2152">
                  <c:v>1192.2803938993402</c:v>
                </c:pt>
                <c:pt idx="2153">
                  <c:v>1192.5564884450132</c:v>
                </c:pt>
                <c:pt idx="2154">
                  <c:v>1192.828894497738</c:v>
                </c:pt>
                <c:pt idx="2155">
                  <c:v>1193.1010835802897</c:v>
                </c:pt>
                <c:pt idx="2156">
                  <c:v>1193.3660041620317</c:v>
                </c:pt>
                <c:pt idx="2157">
                  <c:v>1193.6213780561434</c:v>
                </c:pt>
                <c:pt idx="2158">
                  <c:v>1193.8744737634343</c:v>
                </c:pt>
                <c:pt idx="2159">
                  <c:v>1194.1216027909561</c:v>
                </c:pt>
                <c:pt idx="2160">
                  <c:v>1194.3728542517729</c:v>
                </c:pt>
                <c:pt idx="2161">
                  <c:v>1194.6231293468093</c:v>
                </c:pt>
                <c:pt idx="2162">
                  <c:v>1194.8778523304006</c:v>
                </c:pt>
                <c:pt idx="2163">
                  <c:v>1195.1245474175757</c:v>
                </c:pt>
                <c:pt idx="2164">
                  <c:v>1195.3782940353867</c:v>
                </c:pt>
                <c:pt idx="2165">
                  <c:v>1195.6242297269548</c:v>
                </c:pt>
                <c:pt idx="2166">
                  <c:v>1195.8755896728583</c:v>
                </c:pt>
                <c:pt idx="2167">
                  <c:v>1196.1189217223455</c:v>
                </c:pt>
                <c:pt idx="2168">
                  <c:v>1196.3763568331046</c:v>
                </c:pt>
                <c:pt idx="2169">
                  <c:v>1196.6337919438638</c:v>
                </c:pt>
                <c:pt idx="2170">
                  <c:v>1196.8917694800564</c:v>
                </c:pt>
                <c:pt idx="2171">
                  <c:v>1197.1396579031853</c:v>
                </c:pt>
                <c:pt idx="2172">
                  <c:v>1197.3906923938287</c:v>
                </c:pt>
                <c:pt idx="2173">
                  <c:v>1197.650622661582</c:v>
                </c:pt>
                <c:pt idx="2174">
                  <c:v>1197.9069729214741</c:v>
                </c:pt>
                <c:pt idx="2175">
                  <c:v>1198.165601368187</c:v>
                </c:pt>
                <c:pt idx="2176">
                  <c:v>1198.4237958745532</c:v>
                </c:pt>
                <c:pt idx="2177">
                  <c:v>1198.686546754561</c:v>
                </c:pt>
                <c:pt idx="2178">
                  <c:v>1198.9436564100602</c:v>
                </c:pt>
                <c:pt idx="2179">
                  <c:v>1199.1914363481023</c:v>
                </c:pt>
                <c:pt idx="2180">
                  <c:v>1199.4487629737748</c:v>
                </c:pt>
                <c:pt idx="2181">
                  <c:v>1199.7008823152853</c:v>
                </c:pt>
                <c:pt idx="2182">
                  <c:v>1199.9486622533273</c:v>
                </c:pt>
                <c:pt idx="2183">
                  <c:v>1200.1934046089416</c:v>
                </c:pt>
                <c:pt idx="2184">
                  <c:v>1200.4447645548451</c:v>
                </c:pt>
                <c:pt idx="2185">
                  <c:v>1200.6845165964708</c:v>
                </c:pt>
                <c:pt idx="2186">
                  <c:v>1200.937069878328</c:v>
                </c:pt>
                <c:pt idx="2187">
                  <c:v>1201.1896231601854</c:v>
                </c:pt>
                <c:pt idx="2188">
                  <c:v>1201.4478176665514</c:v>
                </c:pt>
                <c:pt idx="2189">
                  <c:v>1201.6940788133797</c:v>
                </c:pt>
                <c:pt idx="2190">
                  <c:v>1201.9515139241389</c:v>
                </c:pt>
                <c:pt idx="2191">
                  <c:v>1202.1960393095796</c:v>
                </c:pt>
                <c:pt idx="2192">
                  <c:v>1202.4389374187199</c:v>
                </c:pt>
                <c:pt idx="2193">
                  <c:v>1202.6772791542185</c:v>
                </c:pt>
                <c:pt idx="2194">
                  <c:v>1202.9221299949195</c:v>
                </c:pt>
                <c:pt idx="2195">
                  <c:v>1203.1536371699551</c:v>
                </c:pt>
                <c:pt idx="2196">
                  <c:v>1203.3952334580549</c:v>
                </c:pt>
                <c:pt idx="2197">
                  <c:v>1203.6374806566748</c:v>
                </c:pt>
                <c:pt idx="2198">
                  <c:v>1203.8701811676647</c:v>
                </c:pt>
                <c:pt idx="2199">
                  <c:v>1204.1113435154175</c:v>
                </c:pt>
                <c:pt idx="2200">
                  <c:v>1204.3545670798178</c:v>
                </c:pt>
                <c:pt idx="2201">
                  <c:v>1204.6011536819062</c:v>
                </c:pt>
                <c:pt idx="2202">
                  <c:v>1204.8414481489654</c:v>
                </c:pt>
                <c:pt idx="2203">
                  <c:v>1205.0983408342911</c:v>
                </c:pt>
                <c:pt idx="2204">
                  <c:v>1205.3473141082868</c:v>
                </c:pt>
                <c:pt idx="2205">
                  <c:v>1205.6082207418208</c:v>
                </c:pt>
                <c:pt idx="2206">
                  <c:v>1205.8602315982446</c:v>
                </c:pt>
                <c:pt idx="2207">
                  <c:v>1206.1187515598708</c:v>
                </c:pt>
                <c:pt idx="2208">
                  <c:v>1206.3670739233464</c:v>
                </c:pt>
                <c:pt idx="2209">
                  <c:v>1206.6225563025448</c:v>
                </c:pt>
                <c:pt idx="2210">
                  <c:v>1206.8736992782749</c:v>
                </c:pt>
                <c:pt idx="2211">
                  <c:v>1207.1197434549297</c:v>
                </c:pt>
                <c:pt idx="2212">
                  <c:v>1207.3688252140123</c:v>
                </c:pt>
                <c:pt idx="2213">
                  <c:v>1207.6107469573722</c:v>
                </c:pt>
                <c:pt idx="2214">
                  <c:v>1207.8538620366858</c:v>
                </c:pt>
                <c:pt idx="2215">
                  <c:v>1208.0882983090628</c:v>
                </c:pt>
                <c:pt idx="2216">
                  <c:v>1208.3219751858328</c:v>
                </c:pt>
                <c:pt idx="2217">
                  <c:v>1208.5547841819091</c:v>
                </c:pt>
                <c:pt idx="2218">
                  <c:v>1208.7845555955575</c:v>
                </c:pt>
                <c:pt idx="2219">
                  <c:v>1209.0225718757961</c:v>
                </c:pt>
                <c:pt idx="2220">
                  <c:v>1209.2508244982305</c:v>
                </c:pt>
                <c:pt idx="2221">
                  <c:v>1209.4862371363879</c:v>
                </c:pt>
                <c:pt idx="2222">
                  <c:v>1209.7200224982446</c:v>
                </c:pt>
                <c:pt idx="2223">
                  <c:v>1209.9622696968647</c:v>
                </c:pt>
                <c:pt idx="2224">
                  <c:v>1210.1988756709757</c:v>
                </c:pt>
                <c:pt idx="2225">
                  <c:v>1210.4426416608096</c:v>
                </c:pt>
                <c:pt idx="2226">
                  <c:v>1210.6956288830138</c:v>
                </c:pt>
                <c:pt idx="2227">
                  <c:v>1210.9398288131945</c:v>
                </c:pt>
                <c:pt idx="2228">
                  <c:v>1211.193033005572</c:v>
                </c:pt>
                <c:pt idx="2229">
                  <c:v>1211.4405959734408</c:v>
                </c:pt>
                <c:pt idx="2230">
                  <c:v>1211.6890268220031</c:v>
                </c:pt>
                <c:pt idx="2231">
                  <c:v>1211.9280194680218</c:v>
                </c:pt>
                <c:pt idx="2232">
                  <c:v>1212.1807897200526</c:v>
                </c:pt>
                <c:pt idx="2233">
                  <c:v>1212.4241217695396</c:v>
                </c:pt>
                <c:pt idx="2234">
                  <c:v>1212.6670198786799</c:v>
                </c:pt>
                <c:pt idx="2235">
                  <c:v>1212.9139319360283</c:v>
                </c:pt>
                <c:pt idx="2236">
                  <c:v>1213.1451136558039</c:v>
                </c:pt>
                <c:pt idx="2237">
                  <c:v>1213.3825875106088</c:v>
                </c:pt>
                <c:pt idx="2238">
                  <c:v>1213.6126843795175</c:v>
                </c:pt>
                <c:pt idx="2239">
                  <c:v>1213.8463612562875</c:v>
                </c:pt>
                <c:pt idx="2240">
                  <c:v>1214.0746138787219</c:v>
                </c:pt>
                <c:pt idx="2241">
                  <c:v>1214.3287944368799</c:v>
                </c:pt>
                <c:pt idx="2242">
                  <c:v>1214.563556164517</c:v>
                </c:pt>
                <c:pt idx="2243">
                  <c:v>1214.8064542736572</c:v>
                </c:pt>
                <c:pt idx="2244">
                  <c:v>1215.0426263074216</c:v>
                </c:pt>
                <c:pt idx="2245">
                  <c:v>1215.2846565358682</c:v>
                </c:pt>
                <c:pt idx="2246">
                  <c:v>1215.5073764188805</c:v>
                </c:pt>
                <c:pt idx="2247">
                  <c:v>1215.7470199754196</c:v>
                </c:pt>
                <c:pt idx="2248">
                  <c:v>1215.9859041363516</c:v>
                </c:pt>
                <c:pt idx="2249">
                  <c:v>1216.2181707069944</c:v>
                </c:pt>
                <c:pt idx="2250">
                  <c:v>1216.4460978741688</c:v>
                </c:pt>
                <c:pt idx="2251">
                  <c:v>1216.6736995860833</c:v>
                </c:pt>
                <c:pt idx="2252">
                  <c:v>1216.8950091629686</c:v>
                </c:pt>
                <c:pt idx="2253">
                  <c:v>1217.1082908434373</c:v>
                </c:pt>
                <c:pt idx="2254">
                  <c:v>1217.3341567939642</c:v>
                </c:pt>
                <c:pt idx="2255">
                  <c:v>1217.5606736550117</c:v>
                </c:pt>
                <c:pt idx="2256">
                  <c:v>1217.798255994903</c:v>
                </c:pt>
                <c:pt idx="2257">
                  <c:v>1218.0313904462396</c:v>
                </c:pt>
                <c:pt idx="2258">
                  <c:v>1218.275698861507</c:v>
                </c:pt>
                <c:pt idx="2259">
                  <c:v>1218.5182715153871</c:v>
                </c:pt>
                <c:pt idx="2260">
                  <c:v>1218.764641147302</c:v>
                </c:pt>
                <c:pt idx="2261">
                  <c:v>1219.0110107792168</c:v>
                </c:pt>
                <c:pt idx="2262">
                  <c:v>1219.2568379856982</c:v>
                </c:pt>
                <c:pt idx="2263">
                  <c:v>1219.5032076176133</c:v>
                </c:pt>
                <c:pt idx="2264">
                  <c:v>1219.7493602793547</c:v>
                </c:pt>
                <c:pt idx="2265">
                  <c:v>1219.9898717165872</c:v>
                </c:pt>
                <c:pt idx="2266">
                  <c:v>1220.2261522354383</c:v>
                </c:pt>
                <c:pt idx="2267">
                  <c:v>1220.464819426197</c:v>
                </c:pt>
                <c:pt idx="2268">
                  <c:v>1220.693289018805</c:v>
                </c:pt>
                <c:pt idx="2269">
                  <c:v>1220.921758611413</c:v>
                </c:pt>
                <c:pt idx="2270">
                  <c:v>1221.1465397110728</c:v>
                </c:pt>
                <c:pt idx="2271">
                  <c:v>1221.3757686992878</c:v>
                </c:pt>
                <c:pt idx="2272">
                  <c:v>1221.590786141144</c:v>
                </c:pt>
                <c:pt idx="2273">
                  <c:v>1221.8105769268154</c:v>
                </c:pt>
                <c:pt idx="2274">
                  <c:v>1222.0324289291341</c:v>
                </c:pt>
                <c:pt idx="2275">
                  <c:v>1222.2587288200079</c:v>
                </c:pt>
                <c:pt idx="2276">
                  <c:v>1222.4807977925002</c:v>
                </c:pt>
                <c:pt idx="2277">
                  <c:v>1222.7192480130852</c:v>
                </c:pt>
                <c:pt idx="2278">
                  <c:v>1222.9543351959826</c:v>
                </c:pt>
                <c:pt idx="2279">
                  <c:v>1223.1829132736773</c:v>
                </c:pt>
                <c:pt idx="2280">
                  <c:v>1223.4092131645511</c:v>
                </c:pt>
                <c:pt idx="2281">
                  <c:v>1223.6377912422458</c:v>
                </c:pt>
                <c:pt idx="2282">
                  <c:v>1223.8678881111546</c:v>
                </c:pt>
                <c:pt idx="2283">
                  <c:v>1224.0983104353231</c:v>
                </c:pt>
                <c:pt idx="2284">
                  <c:v>1224.3282988191452</c:v>
                </c:pt>
                <c:pt idx="2285">
                  <c:v>1224.5742345107133</c:v>
                </c:pt>
                <c:pt idx="2286">
                  <c:v>1224.8142035225123</c:v>
                </c:pt>
                <c:pt idx="2287">
                  <c:v>1225.0457106975482</c:v>
                </c:pt>
                <c:pt idx="2288">
                  <c:v>1225.2749396857632</c:v>
                </c:pt>
                <c:pt idx="2289">
                  <c:v>1225.5144747572153</c:v>
                </c:pt>
                <c:pt idx="2290">
                  <c:v>1225.7374116104013</c:v>
                </c:pt>
                <c:pt idx="2291">
                  <c:v>1225.9710884871713</c:v>
                </c:pt>
                <c:pt idx="2292">
                  <c:v>1226.204873849028</c:v>
                </c:pt>
                <c:pt idx="2293">
                  <c:v>1226.4351876881101</c:v>
                </c:pt>
                <c:pt idx="2294">
                  <c:v>1226.6659354675389</c:v>
                </c:pt>
                <c:pt idx="2295">
                  <c:v>1226.900371739916</c:v>
                </c:pt>
                <c:pt idx="2296">
                  <c:v>1227.1298176983044</c:v>
                </c:pt>
                <c:pt idx="2297">
                  <c:v>1227.3621927540339</c:v>
                </c:pt>
                <c:pt idx="2298">
                  <c:v>1227.5921811378557</c:v>
                </c:pt>
                <c:pt idx="2299">
                  <c:v>1227.8190234541632</c:v>
                </c:pt>
                <c:pt idx="2300">
                  <c:v>1228.0451063748635</c:v>
                </c:pt>
                <c:pt idx="2301">
                  <c:v>1228.2620765482804</c:v>
                </c:pt>
                <c:pt idx="2302">
                  <c:v>1228.4761176243562</c:v>
                </c:pt>
                <c:pt idx="2303">
                  <c:v>1228.6981865968485</c:v>
                </c:pt>
                <c:pt idx="2304">
                  <c:v>1228.9099494861034</c:v>
                </c:pt>
                <c:pt idx="2305">
                  <c:v>1229.121061464838</c:v>
                </c:pt>
                <c:pt idx="2306">
                  <c:v>1229.343998318024</c:v>
                </c:pt>
                <c:pt idx="2307">
                  <c:v>1229.5598836405738</c:v>
                </c:pt>
                <c:pt idx="2308">
                  <c:v>1229.7818441279792</c:v>
                </c:pt>
                <c:pt idx="2309">
                  <c:v>1230.0085779592</c:v>
                </c:pt>
                <c:pt idx="2310">
                  <c:v>1230.2371560368947</c:v>
                </c:pt>
                <c:pt idx="2311">
                  <c:v>1230.4610692558608</c:v>
                </c:pt>
                <c:pt idx="2312">
                  <c:v>1230.7078728281226</c:v>
                </c:pt>
                <c:pt idx="2313">
                  <c:v>1230.9494691162224</c:v>
                </c:pt>
                <c:pt idx="2314">
                  <c:v>1231.187376911374</c:v>
                </c:pt>
                <c:pt idx="2315">
                  <c:v>1231.4300580503409</c:v>
                </c:pt>
                <c:pt idx="2316">
                  <c:v>1231.6701355472267</c:v>
                </c:pt>
                <c:pt idx="2317">
                  <c:v>1231.892855430239</c:v>
                </c:pt>
                <c:pt idx="2318">
                  <c:v>1232.1199147167199</c:v>
                </c:pt>
                <c:pt idx="2319">
                  <c:v>1232.3446958163797</c:v>
                </c:pt>
                <c:pt idx="2320">
                  <c:v>1232.5665478186986</c:v>
                </c:pt>
                <c:pt idx="2321">
                  <c:v>1232.7899186122313</c:v>
                </c:pt>
                <c:pt idx="2322">
                  <c:v>1233.0153506224115</c:v>
                </c:pt>
                <c:pt idx="2323">
                  <c:v>1233.2318868554814</c:v>
                </c:pt>
                <c:pt idx="2324">
                  <c:v>1233.4518946113262</c:v>
                </c:pt>
                <c:pt idx="2325">
                  <c:v>1233.6689732698298</c:v>
                </c:pt>
                <c:pt idx="2326">
                  <c:v>1233.8861604134202</c:v>
                </c:pt>
                <c:pt idx="2327">
                  <c:v>1234.0977063325017</c:v>
                </c:pt>
                <c:pt idx="2328">
                  <c:v>1234.3157613567857</c:v>
                </c:pt>
                <c:pt idx="2329">
                  <c:v>1234.527415760954</c:v>
                </c:pt>
                <c:pt idx="2330">
                  <c:v>1234.7399380458157</c:v>
                </c:pt>
                <c:pt idx="2331">
                  <c:v>1234.9513754798106</c:v>
                </c:pt>
                <c:pt idx="2332">
                  <c:v>1235.1717086909155</c:v>
                </c:pt>
                <c:pt idx="2333">
                  <c:v>1235.3960558502285</c:v>
                </c:pt>
                <c:pt idx="2334">
                  <c:v>1235.6239830174029</c:v>
                </c:pt>
                <c:pt idx="2335">
                  <c:v>1235.8554901924388</c:v>
                </c:pt>
                <c:pt idx="2336">
                  <c:v>1236.0853700911741</c:v>
                </c:pt>
                <c:pt idx="2337">
                  <c:v>1236.3124293776548</c:v>
                </c:pt>
                <c:pt idx="2338">
                  <c:v>1236.5356916861008</c:v>
                </c:pt>
                <c:pt idx="2339">
                  <c:v>1236.7651376444892</c:v>
                </c:pt>
                <c:pt idx="2340">
                  <c:v>1236.9910035950163</c:v>
                </c:pt>
                <c:pt idx="2341">
                  <c:v>1237.2119877166413</c:v>
                </c:pt>
                <c:pt idx="2342">
                  <c:v>1237.4344906294805</c:v>
                </c:pt>
                <c:pt idx="2343">
                  <c:v>1237.6460365485618</c:v>
                </c:pt>
                <c:pt idx="2344">
                  <c:v>1237.8555212509959</c:v>
                </c:pt>
                <c:pt idx="2345">
                  <c:v>1238.0669586849906</c:v>
                </c:pt>
                <c:pt idx="2346">
                  <c:v>1238.2854476496216</c:v>
                </c:pt>
                <c:pt idx="2347">
                  <c:v>1238.503719644079</c:v>
                </c:pt>
                <c:pt idx="2348">
                  <c:v>1238.7306704454732</c:v>
                </c:pt>
                <c:pt idx="2349">
                  <c:v>1238.9556685153063</c:v>
                </c:pt>
                <c:pt idx="2350">
                  <c:v>1239.1814259807468</c:v>
                </c:pt>
                <c:pt idx="2351">
                  <c:v>1239.3983961541635</c:v>
                </c:pt>
                <c:pt idx="2352">
                  <c:v>1239.6146069319736</c:v>
                </c:pt>
                <c:pt idx="2353">
                  <c:v>1239.8339637772981</c:v>
                </c:pt>
                <c:pt idx="2354">
                  <c:v>1240.0462690919865</c:v>
                </c:pt>
                <c:pt idx="2355">
                  <c:v>1240.2553198540736</c:v>
                </c:pt>
                <c:pt idx="2356">
                  <c:v>1240.4761954906121</c:v>
                </c:pt>
                <c:pt idx="2357">
                  <c:v>1240.6893686859942</c:v>
                </c:pt>
                <c:pt idx="2358">
                  <c:v>1240.9019994559428</c:v>
                </c:pt>
                <c:pt idx="2359">
                  <c:v>1241.1057344487813</c:v>
                </c:pt>
                <c:pt idx="2360">
                  <c:v>1241.3166294573425</c:v>
                </c:pt>
                <c:pt idx="2361">
                  <c:v>1241.520364450181</c:v>
                </c:pt>
                <c:pt idx="2362">
                  <c:v>1241.7315849140023</c:v>
                </c:pt>
                <c:pt idx="2363">
                  <c:v>1241.9338011156269</c:v>
                </c:pt>
                <c:pt idx="2364">
                  <c:v>1242.152181595171</c:v>
                </c:pt>
                <c:pt idx="2365">
                  <c:v>1242.3671990370271</c:v>
                </c:pt>
                <c:pt idx="2366">
                  <c:v>1242.5944752936814</c:v>
                </c:pt>
                <c:pt idx="2367">
                  <c:v>1242.8190394231679</c:v>
                </c:pt>
                <c:pt idx="2368">
                  <c:v>1243.0432780973942</c:v>
                </c:pt>
                <c:pt idx="2369">
                  <c:v>1243.2743513320834</c:v>
                </c:pt>
                <c:pt idx="2370">
                  <c:v>1243.501085163304</c:v>
                </c:pt>
                <c:pt idx="2371">
                  <c:v>1243.7116547166052</c:v>
                </c:pt>
                <c:pt idx="2372">
                  <c:v>1243.9290588303688</c:v>
                </c:pt>
                <c:pt idx="2373">
                  <c:v>1244.1474393099129</c:v>
                </c:pt>
                <c:pt idx="2374">
                  <c:v>1244.3592021991678</c:v>
                </c:pt>
                <c:pt idx="2375">
                  <c:v>1244.5587062736247</c:v>
                </c:pt>
                <c:pt idx="2376">
                  <c:v>1244.7704691628796</c:v>
                </c:pt>
                <c:pt idx="2377">
                  <c:v>1244.9795199249668</c:v>
                </c:pt>
                <c:pt idx="2378">
                  <c:v>1245.1918252396551</c:v>
                </c:pt>
                <c:pt idx="2379">
                  <c:v>1245.3968620535343</c:v>
                </c:pt>
                <c:pt idx="2380">
                  <c:v>1245.6155679883384</c:v>
                </c:pt>
                <c:pt idx="2381">
                  <c:v>1245.8210387425643</c:v>
                </c:pt>
                <c:pt idx="2382">
                  <c:v>1246.0233634292756</c:v>
                </c:pt>
                <c:pt idx="2383">
                  <c:v>1246.2264475115937</c:v>
                </c:pt>
                <c:pt idx="2384">
                  <c:v>1246.4306164447792</c:v>
                </c:pt>
                <c:pt idx="2385">
                  <c:v>1246.6356532586581</c:v>
                </c:pt>
                <c:pt idx="2386">
                  <c:v>1246.8485009987801</c:v>
                </c:pt>
                <c:pt idx="2387">
                  <c:v>1247.054297208266</c:v>
                </c:pt>
                <c:pt idx="2388">
                  <c:v>1247.2560794695437</c:v>
                </c:pt>
                <c:pt idx="2389">
                  <c:v>1247.4637199255037</c:v>
                </c:pt>
                <c:pt idx="2390">
                  <c:v>1247.6807985840073</c:v>
                </c:pt>
                <c:pt idx="2391">
                  <c:v>1247.8912596522218</c:v>
                </c:pt>
                <c:pt idx="2392">
                  <c:v>1248.1080128554652</c:v>
                </c:pt>
                <c:pt idx="2393">
                  <c:v>1248.3237896929284</c:v>
                </c:pt>
                <c:pt idx="2394">
                  <c:v>1248.5448822996402</c:v>
                </c:pt>
                <c:pt idx="2395">
                  <c:v>1248.7504615389528</c:v>
                </c:pt>
                <c:pt idx="2396">
                  <c:v>1248.9566916887854</c:v>
                </c:pt>
                <c:pt idx="2397">
                  <c:v>1249.1659594210462</c:v>
                </c:pt>
                <c:pt idx="2398">
                  <c:v>1249.3731659366592</c:v>
                </c:pt>
                <c:pt idx="2399">
                  <c:v>1249.5795045715788</c:v>
                </c:pt>
                <c:pt idx="2400">
                  <c:v>1249.7864941170185</c:v>
                </c:pt>
                <c:pt idx="2401">
                  <c:v>1250.0016200439613</c:v>
                </c:pt>
                <c:pt idx="2402">
                  <c:v>1250.2144677840834</c:v>
                </c:pt>
                <c:pt idx="2403">
                  <c:v>1250.4233015759971</c:v>
                </c:pt>
                <c:pt idx="2404">
                  <c:v>1250.6373426520729</c:v>
                </c:pt>
                <c:pt idx="2405">
                  <c:v>1250.8555061614436</c:v>
                </c:pt>
                <c:pt idx="2406">
                  <c:v>1251.0482841605244</c:v>
                </c:pt>
                <c:pt idx="2407">
                  <c:v>1251.2533209744036</c:v>
                </c:pt>
                <c:pt idx="2408">
                  <c:v>1251.4529335339471</c:v>
                </c:pt>
                <c:pt idx="2409">
                  <c:v>1251.6383345471318</c:v>
                </c:pt>
                <c:pt idx="2410">
                  <c:v>1251.8262307173109</c:v>
                </c:pt>
                <c:pt idx="2411">
                  <c:v>1252.0330032925772</c:v>
                </c:pt>
                <c:pt idx="2412">
                  <c:v>1252.2121121707328</c:v>
                </c:pt>
                <c:pt idx="2413">
                  <c:v>1252.4086871478485</c:v>
                </c:pt>
                <c:pt idx="2414">
                  <c:v>1252.6135069915542</c:v>
                </c:pt>
                <c:pt idx="2415">
                  <c:v>1252.8180013799995</c:v>
                </c:pt>
                <c:pt idx="2416">
                  <c:v>1253.0099114983868</c:v>
                </c:pt>
                <c:pt idx="2417">
                  <c:v>1253.2221083279885</c:v>
                </c:pt>
                <c:pt idx="2418">
                  <c:v>1253.4340881874168</c:v>
                </c:pt>
                <c:pt idx="2419">
                  <c:v>1253.6495395696199</c:v>
                </c:pt>
                <c:pt idx="2420">
                  <c:v>1253.8514303159843</c:v>
                </c:pt>
                <c:pt idx="2421">
                  <c:v>1254.0673156385342</c:v>
                </c:pt>
                <c:pt idx="2422">
                  <c:v>1254.2746306392339</c:v>
                </c:pt>
                <c:pt idx="2423">
                  <c:v>1254.4836814013213</c:v>
                </c:pt>
                <c:pt idx="2424">
                  <c:v>1254.67982243809</c:v>
                </c:pt>
                <c:pt idx="2425">
                  <c:v>1254.8885477449171</c:v>
                </c:pt>
                <c:pt idx="2426">
                  <c:v>1255.0930421333626</c:v>
                </c:pt>
                <c:pt idx="2427">
                  <c:v>1255.3025268357967</c:v>
                </c:pt>
                <c:pt idx="2428">
                  <c:v>1255.5024648506003</c:v>
                </c:pt>
                <c:pt idx="2429">
                  <c:v>1255.7086950004332</c:v>
                </c:pt>
                <c:pt idx="2430">
                  <c:v>1255.8973505662191</c:v>
                </c:pt>
                <c:pt idx="2431">
                  <c:v>1256.0952273643752</c:v>
                </c:pt>
                <c:pt idx="2432">
                  <c:v>1256.2824726240342</c:v>
                </c:pt>
                <c:pt idx="2433">
                  <c:v>1256.4739488020746</c:v>
                </c:pt>
                <c:pt idx="2434">
                  <c:v>1256.6594583003459</c:v>
                </c:pt>
                <c:pt idx="2435">
                  <c:v>1256.8604811660168</c:v>
                </c:pt>
                <c:pt idx="2436">
                  <c:v>1257.0557543220921</c:v>
                </c:pt>
                <c:pt idx="2437">
                  <c:v>1257.2440844326179</c:v>
                </c:pt>
                <c:pt idx="2438">
                  <c:v>1257.4429375965544</c:v>
                </c:pt>
                <c:pt idx="2439">
                  <c:v>1257.6396210587568</c:v>
                </c:pt>
                <c:pt idx="2440">
                  <c:v>1257.8333754236182</c:v>
                </c:pt>
                <c:pt idx="2441">
                  <c:v>1258.0215970490574</c:v>
                </c:pt>
                <c:pt idx="2442">
                  <c:v>1258.2266338629363</c:v>
                </c:pt>
                <c:pt idx="2443">
                  <c:v>1258.4188694365837</c:v>
                </c:pt>
                <c:pt idx="2444">
                  <c:v>1258.6183735110405</c:v>
                </c:pt>
                <c:pt idx="2445">
                  <c:v>1258.811368480295</c:v>
                </c:pt>
                <c:pt idx="2446">
                  <c:v>1259.0151034731334</c:v>
                </c:pt>
                <c:pt idx="2447">
                  <c:v>1259.2123293607694</c:v>
                </c:pt>
                <c:pt idx="2448">
                  <c:v>1259.4065176659774</c:v>
                </c:pt>
                <c:pt idx="2449">
                  <c:v>1259.6048284044805</c:v>
                </c:pt>
                <c:pt idx="2450">
                  <c:v>1259.8107330990531</c:v>
                </c:pt>
                <c:pt idx="2451">
                  <c:v>1260.0071995910823</c:v>
                </c:pt>
                <c:pt idx="2452">
                  <c:v>1260.2129958005683</c:v>
                </c:pt>
                <c:pt idx="2453">
                  <c:v>1260.4215041372217</c:v>
                </c:pt>
                <c:pt idx="2454">
                  <c:v>1260.6250221598868</c:v>
                </c:pt>
                <c:pt idx="2455">
                  <c:v>1260.8228989580432</c:v>
                </c:pt>
                <c:pt idx="2456">
                  <c:v>1261.0238133386272</c:v>
                </c:pt>
                <c:pt idx="2457">
                  <c:v>1261.2213646815233</c:v>
                </c:pt>
                <c:pt idx="2458">
                  <c:v>1261.4179396586389</c:v>
                </c:pt>
                <c:pt idx="2459">
                  <c:v>1261.6085479559858</c:v>
                </c:pt>
                <c:pt idx="2460">
                  <c:v>1261.8106556725236</c:v>
                </c:pt>
                <c:pt idx="2461">
                  <c:v>1262.0050609479051</c:v>
                </c:pt>
                <c:pt idx="2462">
                  <c:v>1262.1974050066392</c:v>
                </c:pt>
                <c:pt idx="2463">
                  <c:v>1262.3925696776278</c:v>
                </c:pt>
                <c:pt idx="2464">
                  <c:v>1262.5852391916219</c:v>
                </c:pt>
                <c:pt idx="2465">
                  <c:v>1262.7635886741707</c:v>
                </c:pt>
                <c:pt idx="2466">
                  <c:v>1262.9525696952169</c:v>
                </c:pt>
                <c:pt idx="2467">
                  <c:v>1263.1384046487483</c:v>
                </c:pt>
                <c:pt idx="2468">
                  <c:v>1263.319791713725</c:v>
                </c:pt>
                <c:pt idx="2469">
                  <c:v>1263.5039993909559</c:v>
                </c:pt>
                <c:pt idx="2470">
                  <c:v>1263.6947161733895</c:v>
                </c:pt>
                <c:pt idx="2471">
                  <c:v>1263.8885790233373</c:v>
                </c:pt>
                <c:pt idx="2472">
                  <c:v>1264.0850455153663</c:v>
                </c:pt>
                <c:pt idx="2473">
                  <c:v>1264.2850920152569</c:v>
                </c:pt>
                <c:pt idx="2474">
                  <c:v>1264.4873082168813</c:v>
                </c:pt>
                <c:pt idx="2475">
                  <c:v>1264.6946232175812</c:v>
                </c:pt>
                <c:pt idx="2476">
                  <c:v>1264.8999854867202</c:v>
                </c:pt>
                <c:pt idx="2477">
                  <c:v>1265.1045883602524</c:v>
                </c:pt>
                <c:pt idx="2478">
                  <c:v>1265.3038754645358</c:v>
                </c:pt>
                <c:pt idx="2479">
                  <c:v>1265.5085868231547</c:v>
                </c:pt>
                <c:pt idx="2480">
                  <c:v>1265.7079824125249</c:v>
                </c:pt>
                <c:pt idx="2481">
                  <c:v>1265.8959870677907</c:v>
                </c:pt>
                <c:pt idx="2482">
                  <c:v>1266.0834492976228</c:v>
                </c:pt>
                <c:pt idx="2483">
                  <c:v>1266.2737321397094</c:v>
                </c:pt>
                <c:pt idx="2484">
                  <c:v>1266.4585907274607</c:v>
                </c:pt>
                <c:pt idx="2485">
                  <c:v>1266.6426899196049</c:v>
                </c:pt>
                <c:pt idx="2486">
                  <c:v>1266.8292842687435</c:v>
                </c:pt>
                <c:pt idx="2487">
                  <c:v>1267.0101289082866</c:v>
                </c:pt>
                <c:pt idx="2488">
                  <c:v>1267.1840305022802</c:v>
                </c:pt>
                <c:pt idx="2489">
                  <c:v>1267.3630308953491</c:v>
                </c:pt>
                <c:pt idx="2490">
                  <c:v>1267.5492997892275</c:v>
                </c:pt>
                <c:pt idx="2491">
                  <c:v>1267.7354601980192</c:v>
                </c:pt>
                <c:pt idx="2492">
                  <c:v>1267.9250921295857</c:v>
                </c:pt>
                <c:pt idx="2493">
                  <c:v>1268.1190634646202</c:v>
                </c:pt>
                <c:pt idx="2494">
                  <c:v>1268.3072850900594</c:v>
                </c:pt>
                <c:pt idx="2495">
                  <c:v>1268.4889976102961</c:v>
                </c:pt>
                <c:pt idx="2496">
                  <c:v>1268.6748325638277</c:v>
                </c:pt>
                <c:pt idx="2497">
                  <c:v>1268.8694548093827</c:v>
                </c:pt>
                <c:pt idx="2498">
                  <c:v>1269.0677655478858</c:v>
                </c:pt>
                <c:pt idx="2499">
                  <c:v>1269.2662932565622</c:v>
                </c:pt>
                <c:pt idx="2500">
                  <c:v>1269.4660143011924</c:v>
                </c:pt>
                <c:pt idx="2501">
                  <c:v>1269.6580329046665</c:v>
                </c:pt>
                <c:pt idx="2502">
                  <c:v>1269.8439763432848</c:v>
                </c:pt>
                <c:pt idx="2503">
                  <c:v>1270.0293773564695</c:v>
                </c:pt>
                <c:pt idx="2504">
                  <c:v>1270.2118492723132</c:v>
                </c:pt>
                <c:pt idx="2505">
                  <c:v>1270.3920430013359</c:v>
                </c:pt>
                <c:pt idx="2506">
                  <c:v>1270.5790712908213</c:v>
                </c:pt>
                <c:pt idx="2507">
                  <c:v>1270.770764439035</c:v>
                </c:pt>
                <c:pt idx="2508">
                  <c:v>1270.9640848635495</c:v>
                </c:pt>
                <c:pt idx="2509">
                  <c:v>1271.1526319442489</c:v>
                </c:pt>
                <c:pt idx="2510">
                  <c:v>1271.3448675178963</c:v>
                </c:pt>
                <c:pt idx="2511">
                  <c:v>1271.5397067336246</c:v>
                </c:pt>
                <c:pt idx="2512">
                  <c:v>1271.7261925976763</c:v>
                </c:pt>
                <c:pt idx="2513">
                  <c:v>1271.9138717976821</c:v>
                </c:pt>
                <c:pt idx="2514">
                  <c:v>1272.1115316256648</c:v>
                </c:pt>
                <c:pt idx="2515">
                  <c:v>1272.3024653782718</c:v>
                </c:pt>
                <c:pt idx="2516">
                  <c:v>1272.4724615091438</c:v>
                </c:pt>
                <c:pt idx="2517">
                  <c:v>1272.6524382679931</c:v>
                </c:pt>
                <c:pt idx="2518">
                  <c:v>1272.8328489671894</c:v>
                </c:pt>
                <c:pt idx="2519">
                  <c:v>1273.0043638892755</c:v>
                </c:pt>
                <c:pt idx="2520">
                  <c:v>1273.1766382069684</c:v>
                </c:pt>
                <c:pt idx="2521">
                  <c:v>1273.366595593795</c:v>
                </c:pt>
                <c:pt idx="2522">
                  <c:v>1273.5451620465171</c:v>
                </c:pt>
                <c:pt idx="2523">
                  <c:v>1273.7187381852507</c:v>
                </c:pt>
                <c:pt idx="2524">
                  <c:v>1273.9020779817879</c:v>
                </c:pt>
                <c:pt idx="2525">
                  <c:v>1274.0860686888454</c:v>
                </c:pt>
                <c:pt idx="2526">
                  <c:v>1274.2747242546316</c:v>
                </c:pt>
                <c:pt idx="2527">
                  <c:v>1274.4729265080477</c:v>
                </c:pt>
                <c:pt idx="2528">
                  <c:v>1274.6614735887472</c:v>
                </c:pt>
                <c:pt idx="2529">
                  <c:v>1274.8503461247064</c:v>
                </c:pt>
                <c:pt idx="2530">
                  <c:v>1275.0397610860996</c:v>
                </c:pt>
                <c:pt idx="2531">
                  <c:v>1275.2276572562785</c:v>
                </c:pt>
                <c:pt idx="2532">
                  <c:v>1275.4089358361684</c:v>
                </c:pt>
                <c:pt idx="2533">
                  <c:v>1275.6010629247291</c:v>
                </c:pt>
                <c:pt idx="2534">
                  <c:v>1275.7848366616131</c:v>
                </c:pt>
                <c:pt idx="2535">
                  <c:v>1275.9685019134106</c:v>
                </c:pt>
                <c:pt idx="2536">
                  <c:v>1276.1536859564219</c:v>
                </c:pt>
                <c:pt idx="2537">
                  <c:v>1276.3324693793174</c:v>
                </c:pt>
                <c:pt idx="2538">
                  <c:v>1276.5089746153922</c:v>
                </c:pt>
                <c:pt idx="2539">
                  <c:v>1276.6807065076516</c:v>
                </c:pt>
                <c:pt idx="2540">
                  <c:v>1276.8546081016452</c:v>
                </c:pt>
                <c:pt idx="2541">
                  <c:v>1277.0235193816504</c:v>
                </c:pt>
                <c:pt idx="2542">
                  <c:v>1277.1916712660484</c:v>
                </c:pt>
                <c:pt idx="2543">
                  <c:v>1277.3705631740306</c:v>
                </c:pt>
                <c:pt idx="2544">
                  <c:v>1277.5594357099901</c:v>
                </c:pt>
                <c:pt idx="2545">
                  <c:v>1277.743643387221</c:v>
                </c:pt>
                <c:pt idx="2546">
                  <c:v>1277.9207995338161</c:v>
                </c:pt>
                <c:pt idx="2547">
                  <c:v>1278.1038138750932</c:v>
                </c:pt>
                <c:pt idx="2548">
                  <c:v>1278.2792342603007</c:v>
                </c:pt>
                <c:pt idx="2549">
                  <c:v>1278.4472776596122</c:v>
                </c:pt>
                <c:pt idx="2550">
                  <c:v>1278.6159719694438</c:v>
                </c:pt>
                <c:pt idx="2551">
                  <c:v>1278.7990947958076</c:v>
                </c:pt>
                <c:pt idx="2552">
                  <c:v>1278.9800479204373</c:v>
                </c:pt>
                <c:pt idx="2553">
                  <c:v>1279.1589398284195</c:v>
                </c:pt>
                <c:pt idx="2554">
                  <c:v>1279.3437984161708</c:v>
                </c:pt>
                <c:pt idx="2555">
                  <c:v>1279.5337558029973</c:v>
                </c:pt>
                <c:pt idx="2556">
                  <c:v>1279.71394953202</c:v>
                </c:pt>
                <c:pt idx="2557">
                  <c:v>1279.8939262908693</c:v>
                </c:pt>
                <c:pt idx="2558">
                  <c:v>1280.0739030497186</c:v>
                </c:pt>
                <c:pt idx="2559">
                  <c:v>1280.2530119278745</c:v>
                </c:pt>
                <c:pt idx="2560">
                  <c:v>1280.4363517244117</c:v>
                </c:pt>
                <c:pt idx="2561">
                  <c:v>1280.615569087654</c:v>
                </c:pt>
                <c:pt idx="2562">
                  <c:v>1280.7990173692781</c:v>
                </c:pt>
                <c:pt idx="2563">
                  <c:v>1280.9793195833875</c:v>
                </c:pt>
                <c:pt idx="2564">
                  <c:v>1281.163310290445</c:v>
                </c:pt>
                <c:pt idx="2565">
                  <c:v>1281.3398155265197</c:v>
                </c:pt>
                <c:pt idx="2566">
                  <c:v>1281.5200092555424</c:v>
                </c:pt>
                <c:pt idx="2567">
                  <c:v>1281.6928259986689</c:v>
                </c:pt>
                <c:pt idx="2568">
                  <c:v>1281.8674869882695</c:v>
                </c:pt>
                <c:pt idx="2569">
                  <c:v>1282.0474637471189</c:v>
                </c:pt>
                <c:pt idx="2570">
                  <c:v>1282.2161580569505</c:v>
                </c:pt>
                <c:pt idx="2571">
                  <c:v>1282.3884323746436</c:v>
                </c:pt>
                <c:pt idx="2572">
                  <c:v>1282.5652630659783</c:v>
                </c:pt>
                <c:pt idx="2573">
                  <c:v>1282.7418767871397</c:v>
                </c:pt>
                <c:pt idx="2574">
                  <c:v>1282.9090523057575</c:v>
                </c:pt>
                <c:pt idx="2575">
                  <c:v>1283.0829538997511</c:v>
                </c:pt>
                <c:pt idx="2576">
                  <c:v>1283.2424269772125</c:v>
                </c:pt>
                <c:pt idx="2577">
                  <c:v>1283.4066733984891</c:v>
                </c:pt>
                <c:pt idx="2578">
                  <c:v>1283.575693163581</c:v>
                </c:pt>
                <c:pt idx="2579">
                  <c:v>1283.7460147497131</c:v>
                </c:pt>
                <c:pt idx="2580">
                  <c:v>1283.9134072385043</c:v>
                </c:pt>
                <c:pt idx="2581">
                  <c:v>1284.1024967446372</c:v>
                </c:pt>
                <c:pt idx="2582">
                  <c:v>1284.2877892727352</c:v>
                </c:pt>
                <c:pt idx="2583">
                  <c:v>1284.4779636297351</c:v>
                </c:pt>
                <c:pt idx="2584">
                  <c:v>1284.668571927082</c:v>
                </c:pt>
                <c:pt idx="2585">
                  <c:v>1284.8643875085907</c:v>
                </c:pt>
                <c:pt idx="2586">
                  <c:v>1285.0494630665153</c:v>
                </c:pt>
                <c:pt idx="2587">
                  <c:v>1285.2282464894108</c:v>
                </c:pt>
                <c:pt idx="2588">
                  <c:v>1285.4004123220172</c:v>
                </c:pt>
                <c:pt idx="2589">
                  <c:v>1285.5674793555481</c:v>
                </c:pt>
                <c:pt idx="2590">
                  <c:v>1285.7378009416805</c:v>
                </c:pt>
                <c:pt idx="2591">
                  <c:v>1285.9038916094312</c:v>
                </c:pt>
                <c:pt idx="2592">
                  <c:v>1286.0751895613437</c:v>
                </c:pt>
                <c:pt idx="2593">
                  <c:v>1286.2355305194988</c:v>
                </c:pt>
                <c:pt idx="2594">
                  <c:v>1286.4031399784635</c:v>
                </c:pt>
                <c:pt idx="2595">
                  <c:v>1286.5677118550002</c:v>
                </c:pt>
                <c:pt idx="2596">
                  <c:v>1286.7359722244851</c:v>
                </c:pt>
                <c:pt idx="2597">
                  <c:v>1286.9081380570913</c:v>
                </c:pt>
                <c:pt idx="2598">
                  <c:v>1287.0862705694665</c:v>
                </c:pt>
                <c:pt idx="2599">
                  <c:v>1287.2623418651945</c:v>
                </c:pt>
                <c:pt idx="2600">
                  <c:v>1287.4328804215002</c:v>
                </c:pt>
                <c:pt idx="2601">
                  <c:v>1287.6017917015051</c:v>
                </c:pt>
                <c:pt idx="2602">
                  <c:v>1287.7687502499496</c:v>
                </c:pt>
                <c:pt idx="2603">
                  <c:v>1287.9400482018621</c:v>
                </c:pt>
                <c:pt idx="2604">
                  <c:v>1288.1027758319249</c:v>
                </c:pt>
                <c:pt idx="2605">
                  <c:v>1288.2699513505424</c:v>
                </c:pt>
                <c:pt idx="2606">
                  <c:v>1288.4429850638426</c:v>
                </c:pt>
                <c:pt idx="2607">
                  <c:v>1288.6241551586456</c:v>
                </c:pt>
                <c:pt idx="2608">
                  <c:v>1288.8025046411944</c:v>
                </c:pt>
                <c:pt idx="2609">
                  <c:v>1288.9822644298702</c:v>
                </c:pt>
                <c:pt idx="2610">
                  <c:v>1289.1550811729969</c:v>
                </c:pt>
                <c:pt idx="2611">
                  <c:v>1289.3285488266436</c:v>
                </c:pt>
                <c:pt idx="2612">
                  <c:v>1289.4888897847986</c:v>
                </c:pt>
                <c:pt idx="2613">
                  <c:v>1289.6538956016823</c:v>
                </c:pt>
                <c:pt idx="2614">
                  <c:v>1289.8221559711671</c:v>
                </c:pt>
                <c:pt idx="2615">
                  <c:v>1289.9961660502474</c:v>
                </c:pt>
                <c:pt idx="2616">
                  <c:v>1290.1680064275936</c:v>
                </c:pt>
                <c:pt idx="2617">
                  <c:v>1290.3421249917608</c:v>
                </c:pt>
                <c:pt idx="2618">
                  <c:v>1290.5085411147716</c:v>
                </c:pt>
                <c:pt idx="2619">
                  <c:v>1290.6771269395165</c:v>
                </c:pt>
                <c:pt idx="2620">
                  <c:v>1290.8495097422963</c:v>
                </c:pt>
                <c:pt idx="2621">
                  <c:v>1291.020048298602</c:v>
                </c:pt>
                <c:pt idx="2622">
                  <c:v>1291.1930820119019</c:v>
                </c:pt>
                <c:pt idx="2623">
                  <c:v>1291.364922389248</c:v>
                </c:pt>
                <c:pt idx="2624">
                  <c:v>1291.5382815578082</c:v>
                </c:pt>
                <c:pt idx="2625">
                  <c:v>1291.7055655615127</c:v>
                </c:pt>
                <c:pt idx="2626">
                  <c:v>1291.8650386389741</c:v>
                </c:pt>
                <c:pt idx="2627">
                  <c:v>1292.0255965673025</c:v>
                </c:pt>
                <c:pt idx="2628">
                  <c:v>1292.1889751078854</c:v>
                </c:pt>
                <c:pt idx="2629">
                  <c:v>1292.3393354380635</c:v>
                </c:pt>
                <c:pt idx="2630">
                  <c:v>1292.491323044542</c:v>
                </c:pt>
                <c:pt idx="2631">
                  <c:v>1292.6515555176104</c:v>
                </c:pt>
                <c:pt idx="2632">
                  <c:v>1292.8063637363434</c:v>
                </c:pt>
                <c:pt idx="2633">
                  <c:v>1292.9658368138048</c:v>
                </c:pt>
                <c:pt idx="2634">
                  <c:v>1293.1342056683764</c:v>
                </c:pt>
                <c:pt idx="2635">
                  <c:v>1293.3135315167053</c:v>
                </c:pt>
                <c:pt idx="2636">
                  <c:v>1293.4929658501212</c:v>
                </c:pt>
                <c:pt idx="2637">
                  <c:v>1293.6832486922078</c:v>
                </c:pt>
                <c:pt idx="2638">
                  <c:v>1293.8694091009995</c:v>
                </c:pt>
                <c:pt idx="2639">
                  <c:v>1294.0472161581147</c:v>
                </c:pt>
                <c:pt idx="2640">
                  <c:v>1294.2211177521083</c:v>
                </c:pt>
                <c:pt idx="2641">
                  <c:v>1294.3881847856394</c:v>
                </c:pt>
                <c:pt idx="2642">
                  <c:v>1294.5476578631008</c:v>
                </c:pt>
                <c:pt idx="2643">
                  <c:v>1294.7089751870362</c:v>
                </c:pt>
                <c:pt idx="2644">
                  <c:v>1294.881357989816</c:v>
                </c:pt>
                <c:pt idx="2645">
                  <c:v>1295.0407225821907</c:v>
                </c:pt>
                <c:pt idx="2646">
                  <c:v>1295.2064877946812</c:v>
                </c:pt>
                <c:pt idx="2647">
                  <c:v>1295.363574200235</c:v>
                </c:pt>
                <c:pt idx="2648">
                  <c:v>1295.5238066733034</c:v>
                </c:pt>
                <c:pt idx="2649">
                  <c:v>1295.6705869956199</c:v>
                </c:pt>
                <c:pt idx="2650">
                  <c:v>1295.8250697590929</c:v>
                </c:pt>
                <c:pt idx="2651">
                  <c:v>1295.9817222242998</c:v>
                </c:pt>
                <c:pt idx="2652">
                  <c:v>1296.1453177350561</c:v>
                </c:pt>
                <c:pt idx="2653">
                  <c:v>1296.3012108046562</c:v>
                </c:pt>
                <c:pt idx="2654">
                  <c:v>1296.4611178224645</c:v>
                </c:pt>
                <c:pt idx="2655">
                  <c:v>1296.6189636236252</c:v>
                </c:pt>
                <c:pt idx="2656">
                  <c:v>1296.7755076037456</c:v>
                </c:pt>
                <c:pt idx="2657">
                  <c:v>1296.9294479417849</c:v>
                </c:pt>
                <c:pt idx="2658">
                  <c:v>1297.0832797947376</c:v>
                </c:pt>
                <c:pt idx="2659">
                  <c:v>1297.2434037827193</c:v>
                </c:pt>
                <c:pt idx="2660">
                  <c:v>1297.4098199057298</c:v>
                </c:pt>
                <c:pt idx="2661">
                  <c:v>1297.5733069313997</c:v>
                </c:pt>
                <c:pt idx="2662">
                  <c:v>1297.7405909351039</c:v>
                </c:pt>
                <c:pt idx="2663">
                  <c:v>1297.9153604097912</c:v>
                </c:pt>
                <c:pt idx="2664">
                  <c:v>1298.0894789739584</c:v>
                </c:pt>
                <c:pt idx="2665">
                  <c:v>1298.2500369022869</c:v>
                </c:pt>
                <c:pt idx="2666">
                  <c:v>1298.4195990928122</c:v>
                </c:pt>
                <c:pt idx="2667">
                  <c:v>1298.5784212597534</c:v>
                </c:pt>
                <c:pt idx="2668">
                  <c:v>1298.7319276574458</c:v>
                </c:pt>
                <c:pt idx="2669">
                  <c:v>1298.8832643534042</c:v>
                </c:pt>
                <c:pt idx="2670">
                  <c:v>1299.049680476415</c:v>
                </c:pt>
                <c:pt idx="2671">
                  <c:v>1299.2056820311018</c:v>
                </c:pt>
                <c:pt idx="2672">
                  <c:v>1299.3745933111068</c:v>
                </c:pt>
                <c:pt idx="2673">
                  <c:v>1299.5365615455626</c:v>
                </c:pt>
                <c:pt idx="2674">
                  <c:v>1299.7107885948162</c:v>
                </c:pt>
                <c:pt idx="2675">
                  <c:v>1299.8601725592139</c:v>
                </c:pt>
                <c:pt idx="2676">
                  <c:v>1300.0183438156348</c:v>
                </c:pt>
                <c:pt idx="2677">
                  <c:v>1300.1730435492809</c:v>
                </c:pt>
                <c:pt idx="2678">
                  <c:v>1300.3193899312507</c:v>
                </c:pt>
                <c:pt idx="2679">
                  <c:v>1300.4655193430469</c:v>
                </c:pt>
                <c:pt idx="2680">
                  <c:v>1300.6265112117223</c:v>
                </c:pt>
                <c:pt idx="2681">
                  <c:v>1300.7783903331142</c:v>
                </c:pt>
                <c:pt idx="2682">
                  <c:v>1300.9230009536966</c:v>
                </c:pt>
                <c:pt idx="2683">
                  <c:v>1301.0805212995972</c:v>
                </c:pt>
                <c:pt idx="2684">
                  <c:v>1301.2198161509309</c:v>
                </c:pt>
                <c:pt idx="2685">
                  <c:v>1301.3659455627271</c:v>
                </c:pt>
                <c:pt idx="2686">
                  <c:v>1301.5165228630785</c:v>
                </c:pt>
                <c:pt idx="2687">
                  <c:v>1301.6690528949905</c:v>
                </c:pt>
                <c:pt idx="2688">
                  <c:v>1301.8280920321051</c:v>
                </c:pt>
                <c:pt idx="2689">
                  <c:v>1301.9951590656362</c:v>
                </c:pt>
                <c:pt idx="2690">
                  <c:v>1302.1588630614792</c:v>
                </c:pt>
                <c:pt idx="2691">
                  <c:v>1302.3253876695767</c:v>
                </c:pt>
                <c:pt idx="2692">
                  <c:v>1302.4916953075008</c:v>
                </c:pt>
                <c:pt idx="2693">
                  <c:v>1302.6622338638065</c:v>
                </c:pt>
                <c:pt idx="2694">
                  <c:v>1302.8324469648521</c:v>
                </c:pt>
                <c:pt idx="2695">
                  <c:v>1303.004395827285</c:v>
                </c:pt>
                <c:pt idx="2696">
                  <c:v>1303.1691846739952</c:v>
                </c:pt>
                <c:pt idx="2697">
                  <c:v>1303.3326716996648</c:v>
                </c:pt>
                <c:pt idx="2698">
                  <c:v>1303.4856356719238</c:v>
                </c:pt>
                <c:pt idx="2699">
                  <c:v>1303.6282935609454</c:v>
                </c:pt>
                <c:pt idx="2700">
                  <c:v>1303.7776775253428</c:v>
                </c:pt>
                <c:pt idx="2701">
                  <c:v>1303.9169723766765</c:v>
                </c:pt>
                <c:pt idx="2702">
                  <c:v>1304.0660308858139</c:v>
                </c:pt>
                <c:pt idx="2703">
                  <c:v>1304.2120518125234</c:v>
                </c:pt>
                <c:pt idx="2704">
                  <c:v>1304.3649072996957</c:v>
                </c:pt>
                <c:pt idx="2705">
                  <c:v>1304.5110367114921</c:v>
                </c:pt>
                <c:pt idx="2706">
                  <c:v>1304.6638921986641</c:v>
                </c:pt>
                <c:pt idx="2707">
                  <c:v>1304.8259689182066</c:v>
                </c:pt>
                <c:pt idx="2708">
                  <c:v>1304.9776310694251</c:v>
                </c:pt>
                <c:pt idx="2709">
                  <c:v>1305.1366702065397</c:v>
                </c:pt>
                <c:pt idx="2710">
                  <c:v>1305.2807384016885</c:v>
                </c:pt>
                <c:pt idx="2711">
                  <c:v>1305.4339193441208</c:v>
                </c:pt>
                <c:pt idx="2712">
                  <c:v>1305.5726717700209</c:v>
                </c:pt>
                <c:pt idx="2713">
                  <c:v>1305.7272630185805</c:v>
                </c:pt>
                <c:pt idx="2714">
                  <c:v>1305.878925169799</c:v>
                </c:pt>
                <c:pt idx="2715">
                  <c:v>1306.0359030902662</c:v>
                </c:pt>
                <c:pt idx="2716">
                  <c:v>1306.1964610185946</c:v>
                </c:pt>
                <c:pt idx="2717">
                  <c:v>1306.349967416287</c:v>
                </c:pt>
                <c:pt idx="2718">
                  <c:v>1306.5113932253093</c:v>
                </c:pt>
                <c:pt idx="2719">
                  <c:v>1306.6587159730593</c:v>
                </c:pt>
                <c:pt idx="2720">
                  <c:v>1306.8102696391911</c:v>
                </c:pt>
                <c:pt idx="2721">
                  <c:v>1306.9479372142241</c:v>
                </c:pt>
                <c:pt idx="2722">
                  <c:v>1307.0963448128412</c:v>
                </c:pt>
                <c:pt idx="2723">
                  <c:v>1307.2375923957356</c:v>
                </c:pt>
                <c:pt idx="2724">
                  <c:v>1307.3945703162028</c:v>
                </c:pt>
                <c:pt idx="2725">
                  <c:v>1307.5516567217567</c:v>
                </c:pt>
                <c:pt idx="2726">
                  <c:v>1307.7128655606055</c:v>
                </c:pt>
                <c:pt idx="2727">
                  <c:v>1307.874508339801</c:v>
                </c:pt>
                <c:pt idx="2728">
                  <c:v>1308.0292080734473</c:v>
                </c:pt>
                <c:pt idx="2729">
                  <c:v>1308.1903084272094</c:v>
                </c:pt>
                <c:pt idx="2730">
                  <c:v>1308.3398008766935</c:v>
                </c:pt>
                <c:pt idx="2731">
                  <c:v>1308.492222423519</c:v>
                </c:pt>
                <c:pt idx="2732">
                  <c:v>1308.6381348651419</c:v>
                </c:pt>
                <c:pt idx="2733">
                  <c:v>1308.7918582330076</c:v>
                </c:pt>
                <c:pt idx="2734">
                  <c:v>1308.9230167028381</c:v>
                </c:pt>
                <c:pt idx="2735">
                  <c:v>1309.0686036892009</c:v>
                </c:pt>
                <c:pt idx="2736">
                  <c:v>1309.2068136896676</c:v>
                </c:pt>
                <c:pt idx="2737">
                  <c:v>1309.3518582505967</c:v>
                </c:pt>
                <c:pt idx="2738">
                  <c:v>1309.4907191615835</c:v>
                </c:pt>
                <c:pt idx="2739">
                  <c:v>1309.6416219171949</c:v>
                </c:pt>
                <c:pt idx="2740">
                  <c:v>1309.7981658973154</c:v>
                </c:pt>
                <c:pt idx="2741">
                  <c:v>1309.9550353326958</c:v>
                </c:pt>
                <c:pt idx="2742">
                  <c:v>1310.1013817146654</c:v>
                </c:pt>
                <c:pt idx="2743">
                  <c:v>1310.2570578140921</c:v>
                </c:pt>
                <c:pt idx="2744">
                  <c:v>1310.4155545257731</c:v>
                </c:pt>
                <c:pt idx="2745">
                  <c:v>1310.5653724305175</c:v>
                </c:pt>
                <c:pt idx="2746">
                  <c:v>1310.7194212536435</c:v>
                </c:pt>
                <c:pt idx="2747">
                  <c:v>1310.886705257348</c:v>
                </c:pt>
                <c:pt idx="2748">
                  <c:v>1311.0474801558498</c:v>
                </c:pt>
                <c:pt idx="2749">
                  <c:v>1311.2023968596695</c:v>
                </c:pt>
                <c:pt idx="2750">
                  <c:v>1311.3610020564374</c:v>
                </c:pt>
                <c:pt idx="2751">
                  <c:v>1311.5124472374823</c:v>
                </c:pt>
                <c:pt idx="2752">
                  <c:v>1311.6583596791052</c:v>
                </c:pt>
                <c:pt idx="2753">
                  <c:v>1311.7984139260459</c:v>
                </c:pt>
                <c:pt idx="2754">
                  <c:v>1311.9406378747206</c:v>
                </c:pt>
                <c:pt idx="2755">
                  <c:v>1312.0743999866322</c:v>
                </c:pt>
                <c:pt idx="2756">
                  <c:v>1312.2207463686018</c:v>
                </c:pt>
                <c:pt idx="2757">
                  <c:v>1312.3637297128837</c:v>
                </c:pt>
                <c:pt idx="2758">
                  <c:v>1312.51018457994</c:v>
                </c:pt>
                <c:pt idx="2759">
                  <c:v>1312.6544697452623</c:v>
                </c:pt>
                <c:pt idx="2760">
                  <c:v>1312.7973446044573</c:v>
                </c:pt>
                <c:pt idx="2761">
                  <c:v>1312.9416297697796</c:v>
                </c:pt>
                <c:pt idx="2762">
                  <c:v>1313.0786464342923</c:v>
                </c:pt>
                <c:pt idx="2763">
                  <c:v>1313.2202194724468</c:v>
                </c:pt>
                <c:pt idx="2764">
                  <c:v>1313.3598397790406</c:v>
                </c:pt>
                <c:pt idx="2765">
                  <c:v>1313.5078134373109</c:v>
                </c:pt>
                <c:pt idx="2766">
                  <c:v>1313.6499289008991</c:v>
                </c:pt>
                <c:pt idx="2767">
                  <c:v>1313.7984449846028</c:v>
                </c:pt>
                <c:pt idx="2768">
                  <c:v>1313.9462016726998</c:v>
                </c:pt>
                <c:pt idx="2769">
                  <c:v>1314.0997080703924</c:v>
                </c:pt>
                <c:pt idx="2770">
                  <c:v>1314.2474647584893</c:v>
                </c:pt>
                <c:pt idx="2771">
                  <c:v>1314.3896887071639</c:v>
                </c:pt>
                <c:pt idx="2772">
                  <c:v>1314.5405914627754</c:v>
                </c:pt>
                <c:pt idx="2773">
                  <c:v>1314.6869378447452</c:v>
                </c:pt>
                <c:pt idx="2774">
                  <c:v>1314.8346945328421</c:v>
                </c:pt>
                <c:pt idx="2775">
                  <c:v>1314.9846209226732</c:v>
                </c:pt>
                <c:pt idx="2776">
                  <c:v>1315.1337879168973</c:v>
                </c:pt>
                <c:pt idx="2777">
                  <c:v>1315.2760118655722</c:v>
                </c:pt>
                <c:pt idx="2778">
                  <c:v>1315.4166085379463</c:v>
                </c:pt>
                <c:pt idx="2779">
                  <c:v>1315.5547100533261</c:v>
                </c:pt>
                <c:pt idx="2780">
                  <c:v>1315.6979103677813</c:v>
                </c:pt>
                <c:pt idx="2781">
                  <c:v>1315.8534779821211</c:v>
                </c:pt>
                <c:pt idx="2782">
                  <c:v>1316.0058995289467</c:v>
                </c:pt>
                <c:pt idx="2783">
                  <c:v>1316.1510525749625</c:v>
                </c:pt>
                <c:pt idx="2784">
                  <c:v>1316.3001110840999</c:v>
                </c:pt>
                <c:pt idx="2785">
                  <c:v>1316.435934412659</c:v>
                </c:pt>
                <c:pt idx="2786">
                  <c:v>1316.5715407710445</c:v>
                </c:pt>
                <c:pt idx="2787">
                  <c:v>1316.706062278563</c:v>
                </c:pt>
                <c:pt idx="2788">
                  <c:v>1316.8506728991454</c:v>
                </c:pt>
                <c:pt idx="2789">
                  <c:v>1316.9864962277043</c:v>
                </c:pt>
                <c:pt idx="2790">
                  <c:v>1317.1247062281709</c:v>
                </c:pt>
                <c:pt idx="2791">
                  <c:v>1317.2536949962673</c:v>
                </c:pt>
                <c:pt idx="2792">
                  <c:v>1317.3833346748838</c:v>
                </c:pt>
                <c:pt idx="2793">
                  <c:v>1317.5105876815928</c:v>
                </c:pt>
                <c:pt idx="2794">
                  <c:v>1317.6447837338512</c:v>
                </c:pt>
                <c:pt idx="2795">
                  <c:v>1317.7871161676128</c:v>
                </c:pt>
                <c:pt idx="2796">
                  <c:v>1317.9404055951318</c:v>
                </c:pt>
                <c:pt idx="2797">
                  <c:v>1318.09174229109</c:v>
                </c:pt>
                <c:pt idx="2798">
                  <c:v>1318.2447062633489</c:v>
                </c:pt>
                <c:pt idx="2799">
                  <c:v>1318.3972362952611</c:v>
                </c:pt>
                <c:pt idx="2800">
                  <c:v>1318.5517190587339</c:v>
                </c:pt>
                <c:pt idx="2801">
                  <c:v>1318.6905799697208</c:v>
                </c:pt>
                <c:pt idx="2802">
                  <c:v>1318.8325869482221</c:v>
                </c:pt>
                <c:pt idx="2803">
                  <c:v>1318.9881545625619</c:v>
                </c:pt>
                <c:pt idx="2804">
                  <c:v>1319.1362367059191</c:v>
                </c:pt>
                <c:pt idx="2805">
                  <c:v>1319.2814982370217</c:v>
                </c:pt>
                <c:pt idx="2806">
                  <c:v>1319.4268682532111</c:v>
                </c:pt>
                <c:pt idx="2807">
                  <c:v>1319.5647527984174</c:v>
                </c:pt>
                <c:pt idx="2808">
                  <c:v>1319.6963452085947</c:v>
                </c:pt>
                <c:pt idx="2809">
                  <c:v>1319.8264188275582</c:v>
                </c:pt>
                <c:pt idx="2810">
                  <c:v>1319.9544312298742</c:v>
                </c:pt>
                <c:pt idx="2811">
                  <c:v>1320.0876509163522</c:v>
                </c:pt>
                <c:pt idx="2812">
                  <c:v>1320.2234742449111</c:v>
                </c:pt>
                <c:pt idx="2813">
                  <c:v>1320.3573448419095</c:v>
                </c:pt>
                <c:pt idx="2814">
                  <c:v>1320.4892627073468</c:v>
                </c:pt>
                <c:pt idx="2815">
                  <c:v>1320.6242181552122</c:v>
                </c:pt>
                <c:pt idx="2816">
                  <c:v>1320.7614517898985</c:v>
                </c:pt>
                <c:pt idx="2817">
                  <c:v>1320.9002042157986</c:v>
                </c:pt>
                <c:pt idx="2818">
                  <c:v>1321.0330984470165</c:v>
                </c:pt>
                <c:pt idx="2819">
                  <c:v>1321.1746714851708</c:v>
                </c:pt>
                <c:pt idx="2820">
                  <c:v>1321.3113626944237</c:v>
                </c:pt>
                <c:pt idx="2821">
                  <c:v>1321.4430635896877</c:v>
                </c:pt>
                <c:pt idx="2822">
                  <c:v>1321.5870232997497</c:v>
                </c:pt>
                <c:pt idx="2823">
                  <c:v>1321.7219787476151</c:v>
                </c:pt>
                <c:pt idx="2824">
                  <c:v>1321.857476620914</c:v>
                </c:pt>
                <c:pt idx="2825">
                  <c:v>1321.9989411739818</c:v>
                </c:pt>
                <c:pt idx="2826">
                  <c:v>1322.1424669436972</c:v>
                </c:pt>
                <c:pt idx="2827">
                  <c:v>1322.2736254135277</c:v>
                </c:pt>
                <c:pt idx="2828">
                  <c:v>1322.4119438990808</c:v>
                </c:pt>
                <c:pt idx="2829">
                  <c:v>1322.5479841978133</c:v>
                </c:pt>
                <c:pt idx="2830">
                  <c:v>1322.6748032641756</c:v>
                </c:pt>
                <c:pt idx="2831">
                  <c:v>1322.8119284137749</c:v>
                </c:pt>
                <c:pt idx="2832">
                  <c:v>1322.9488365932011</c:v>
                </c:pt>
                <c:pt idx="2833">
                  <c:v>1323.0766320253435</c:v>
                </c:pt>
                <c:pt idx="2834">
                  <c:v>1323.2204832503189</c:v>
                </c:pt>
                <c:pt idx="2835">
                  <c:v>1323.359995071826</c:v>
                </c:pt>
                <c:pt idx="2836">
                  <c:v>1323.4962523407319</c:v>
                </c:pt>
                <c:pt idx="2837">
                  <c:v>1323.6338114306782</c:v>
                </c:pt>
                <c:pt idx="2838">
                  <c:v>1323.7775541705669</c:v>
                </c:pt>
                <c:pt idx="2839">
                  <c:v>1323.902528990455</c:v>
                </c:pt>
                <c:pt idx="2840">
                  <c:v>1324.0359656471064</c:v>
                </c:pt>
                <c:pt idx="2841">
                  <c:v>1324.1650629002895</c:v>
                </c:pt>
                <c:pt idx="2842">
                  <c:v>1324.2896037798309</c:v>
                </c:pt>
                <c:pt idx="2843">
                  <c:v>1324.4184840628404</c:v>
                </c:pt>
                <c:pt idx="2844">
                  <c:v>1324.5455200993761</c:v>
                </c:pt>
                <c:pt idx="2845">
                  <c:v>1324.6702779490909</c:v>
                </c:pt>
                <c:pt idx="2846">
                  <c:v>1324.7916727611175</c:v>
                </c:pt>
                <c:pt idx="2847">
                  <c:v>1324.9203360739539</c:v>
                </c:pt>
                <c:pt idx="2848">
                  <c:v>1325.04899938679</c:v>
                </c:pt>
                <c:pt idx="2849">
                  <c:v>1325.1761439084123</c:v>
                </c:pt>
                <c:pt idx="2850">
                  <c:v>1325.3127266325782</c:v>
                </c:pt>
                <c:pt idx="2851">
                  <c:v>1325.4472481400967</c:v>
                </c:pt>
                <c:pt idx="2852">
                  <c:v>1325.5818781327021</c:v>
                </c:pt>
                <c:pt idx="2853">
                  <c:v>1325.7183523717813</c:v>
                </c:pt>
                <c:pt idx="2854">
                  <c:v>1325.8545011556002</c:v>
                </c:pt>
                <c:pt idx="2855">
                  <c:v>1325.994555402541</c:v>
                </c:pt>
                <c:pt idx="2856">
                  <c:v>1326.1336332837011</c:v>
                </c:pt>
                <c:pt idx="2857">
                  <c:v>1326.2747723815089</c:v>
                </c:pt>
                <c:pt idx="2858">
                  <c:v>1326.4087514635937</c:v>
                </c:pt>
                <c:pt idx="2859">
                  <c:v>1326.5554233008236</c:v>
                </c:pt>
                <c:pt idx="2860">
                  <c:v>1326.6837611583996</c:v>
                </c:pt>
                <c:pt idx="2861">
                  <c:v>1326.8122075010626</c:v>
                </c:pt>
                <c:pt idx="2862">
                  <c:v>1326.9445593068469</c:v>
                </c:pt>
                <c:pt idx="2863">
                  <c:v>1327.0776705082383</c:v>
                </c:pt>
                <c:pt idx="2864">
                  <c:v>1327.1913628791085</c:v>
                </c:pt>
                <c:pt idx="2865">
                  <c:v>1327.3188328559911</c:v>
                </c:pt>
                <c:pt idx="2866">
                  <c:v>1327.4454349521798</c:v>
                </c:pt>
                <c:pt idx="2867">
                  <c:v>1327.5630327861718</c:v>
                </c:pt>
                <c:pt idx="2868">
                  <c:v>1327.6860548744992</c:v>
                </c:pt>
                <c:pt idx="2869">
                  <c:v>1327.8204678969309</c:v>
                </c:pt>
                <c:pt idx="2870">
                  <c:v>1327.9550978895361</c:v>
                </c:pt>
                <c:pt idx="2871">
                  <c:v>1328.0884260611008</c:v>
                </c:pt>
                <c:pt idx="2872">
                  <c:v>1328.2214287774054</c:v>
                </c:pt>
                <c:pt idx="2873">
                  <c:v>1328.3536720981031</c:v>
                </c:pt>
                <c:pt idx="2874">
                  <c:v>1328.4893869415753</c:v>
                </c:pt>
                <c:pt idx="2875">
                  <c:v>1328.6166399482843</c:v>
                </c:pt>
                <c:pt idx="2876">
                  <c:v>1328.760382688173</c:v>
                </c:pt>
                <c:pt idx="2877">
                  <c:v>1328.9015217859808</c:v>
                </c:pt>
                <c:pt idx="2878">
                  <c:v>1329.0350669277188</c:v>
                </c:pt>
                <c:pt idx="2879">
                  <c:v>1329.1657914572024</c:v>
                </c:pt>
                <c:pt idx="2880">
                  <c:v>1329.3003129647211</c:v>
                </c:pt>
                <c:pt idx="2881">
                  <c:v>1329.4187786794066</c:v>
                </c:pt>
                <c:pt idx="2882">
                  <c:v>1329.5429941036878</c:v>
                </c:pt>
                <c:pt idx="2883">
                  <c:v>1329.6790344024203</c:v>
                </c:pt>
                <c:pt idx="2884">
                  <c:v>1329.8184377388407</c:v>
                </c:pt>
                <c:pt idx="2885">
                  <c:v>1329.9501386341046</c:v>
                </c:pt>
                <c:pt idx="2886">
                  <c:v>1330.0945322845137</c:v>
                </c:pt>
                <c:pt idx="2887">
                  <c:v>1330.2303556130726</c:v>
                </c:pt>
                <c:pt idx="2888">
                  <c:v>1330.3573916496082</c:v>
                </c:pt>
                <c:pt idx="2889">
                  <c:v>1330.4972289263753</c:v>
                </c:pt>
                <c:pt idx="2890">
                  <c:v>1330.6202510147027</c:v>
                </c:pt>
                <c:pt idx="2891">
                  <c:v>1330.7414288565562</c:v>
                </c:pt>
                <c:pt idx="2892">
                  <c:v>1330.869441258872</c:v>
                </c:pt>
                <c:pt idx="2893">
                  <c:v>1330.9938736533268</c:v>
                </c:pt>
                <c:pt idx="2894">
                  <c:v>1331.1103866364515</c:v>
                </c:pt>
                <c:pt idx="2895">
                  <c:v>1331.2372057028138</c:v>
                </c:pt>
                <c:pt idx="2896">
                  <c:v>1331.3589259701007</c:v>
                </c:pt>
                <c:pt idx="2897">
                  <c:v>1331.4747880427053</c:v>
                </c:pt>
                <c:pt idx="2898">
                  <c:v>1331.5935792126511</c:v>
                </c:pt>
                <c:pt idx="2899">
                  <c:v>1331.7113940168165</c:v>
                </c:pt>
                <c:pt idx="2900">
                  <c:v>1331.8315954928894</c:v>
                </c:pt>
                <c:pt idx="2901">
                  <c:v>1331.9533157601763</c:v>
                </c:pt>
                <c:pt idx="2902">
                  <c:v>1332.0813281624924</c:v>
                </c:pt>
                <c:pt idx="2903">
                  <c:v>1332.2163920954442</c:v>
                </c:pt>
                <c:pt idx="2904">
                  <c:v>1332.3480929907084</c:v>
                </c:pt>
                <c:pt idx="2905">
                  <c:v>1332.4830484385736</c:v>
                </c:pt>
                <c:pt idx="2906">
                  <c:v>1332.6222348048207</c:v>
                </c:pt>
                <c:pt idx="2907">
                  <c:v>1332.7579496482929</c:v>
                </c:pt>
                <c:pt idx="2908">
                  <c:v>1332.8899759988171</c:v>
                </c:pt>
                <c:pt idx="2909">
                  <c:v>1333.0264502378964</c:v>
                </c:pt>
                <c:pt idx="2910">
                  <c:v>1333.1609717454148</c:v>
                </c:pt>
                <c:pt idx="2911">
                  <c:v>1333.2900689985979</c:v>
                </c:pt>
                <c:pt idx="2912">
                  <c:v>1333.4262177824171</c:v>
                </c:pt>
                <c:pt idx="2913">
                  <c:v>1333.5503247216116</c:v>
                </c:pt>
                <c:pt idx="2914">
                  <c:v>1333.6705261976845</c:v>
                </c:pt>
                <c:pt idx="2915">
                  <c:v>1333.8040713394225</c:v>
                </c:pt>
                <c:pt idx="2916">
                  <c:v>1333.922211598848</c:v>
                </c:pt>
                <c:pt idx="2917">
                  <c:v>1334.034276693418</c:v>
                </c:pt>
                <c:pt idx="2918">
                  <c:v>1334.1577327220921</c:v>
                </c:pt>
                <c:pt idx="2919">
                  <c:v>1334.2724014587429</c:v>
                </c:pt>
                <c:pt idx="2920">
                  <c:v>1334.3800186647577</c:v>
                </c:pt>
                <c:pt idx="2921">
                  <c:v>1334.4928431549345</c:v>
                </c:pt>
                <c:pt idx="2922">
                  <c:v>1334.6208555572505</c:v>
                </c:pt>
                <c:pt idx="2923">
                  <c:v>1334.7420333991038</c:v>
                </c:pt>
                <c:pt idx="2924">
                  <c:v>1334.8699373163331</c:v>
                </c:pt>
                <c:pt idx="2925">
                  <c:v>1334.9887284862789</c:v>
                </c:pt>
                <c:pt idx="2926">
                  <c:v>1335.1212972622366</c:v>
                </c:pt>
                <c:pt idx="2927">
                  <c:v>1335.23390478224</c:v>
                </c:pt>
                <c:pt idx="2928">
                  <c:v>1335.3583371766945</c:v>
                </c:pt>
                <c:pt idx="2929">
                  <c:v>1335.4741992492993</c:v>
                </c:pt>
                <c:pt idx="2930">
                  <c:v>1335.5987401288405</c:v>
                </c:pt>
                <c:pt idx="2931">
                  <c:v>1335.71839917948</c:v>
                </c:pt>
                <c:pt idx="2932">
                  <c:v>1335.8483643133568</c:v>
                </c:pt>
                <c:pt idx="2933">
                  <c:v>1335.9717118569442</c:v>
                </c:pt>
                <c:pt idx="2934">
                  <c:v>1336.0984224382196</c:v>
                </c:pt>
                <c:pt idx="2935">
                  <c:v>1336.2142845108242</c:v>
                </c:pt>
                <c:pt idx="2936">
                  <c:v>1336.3296041579954</c:v>
                </c:pt>
                <c:pt idx="2937">
                  <c:v>1336.4441644095596</c:v>
                </c:pt>
                <c:pt idx="2938">
                  <c:v>1336.561979213725</c:v>
                </c:pt>
                <c:pt idx="2939">
                  <c:v>1336.6820722047112</c:v>
                </c:pt>
                <c:pt idx="2940">
                  <c:v>1336.8142070403221</c:v>
                </c:pt>
                <c:pt idx="2941">
                  <c:v>1336.9397242856437</c:v>
                </c:pt>
                <c:pt idx="2942">
                  <c:v>1337.0606851573236</c:v>
                </c:pt>
                <c:pt idx="2943">
                  <c:v>1337.1843581561714</c:v>
                </c:pt>
                <c:pt idx="2944">
                  <c:v>1337.3032578112038</c:v>
                </c:pt>
                <c:pt idx="2945">
                  <c:v>1337.427798690745</c:v>
                </c:pt>
                <c:pt idx="2946">
                  <c:v>1337.5528819957199</c:v>
                </c:pt>
                <c:pt idx="2947">
                  <c:v>1337.6793756068221</c:v>
                </c:pt>
                <c:pt idx="2948">
                  <c:v>1337.8013128442824</c:v>
                </c:pt>
                <c:pt idx="2949">
                  <c:v>1337.9221652308756</c:v>
                </c:pt>
                <c:pt idx="2950">
                  <c:v>1338.0319521386245</c:v>
                </c:pt>
                <c:pt idx="2951">
                  <c:v>1338.145210569148</c:v>
                </c:pt>
                <c:pt idx="2952">
                  <c:v>1338.2536956558565</c:v>
                </c:pt>
                <c:pt idx="2953">
                  <c:v>1338.3635910486923</c:v>
                </c:pt>
                <c:pt idx="2954">
                  <c:v>1338.473052501181</c:v>
                </c:pt>
                <c:pt idx="2955">
                  <c:v>1338.5807781922827</c:v>
                </c:pt>
                <c:pt idx="2956">
                  <c:v>1338.6920838912454</c:v>
                </c:pt>
                <c:pt idx="2957">
                  <c:v>1338.8055592919425</c:v>
                </c:pt>
                <c:pt idx="2958">
                  <c:v>1338.9281474399231</c:v>
                </c:pt>
                <c:pt idx="2959">
                  <c:v>1339.0493252817764</c:v>
                </c:pt>
                <c:pt idx="2960">
                  <c:v>1339.1831958787745</c:v>
                </c:pt>
                <c:pt idx="2961">
                  <c:v>1339.3260707379698</c:v>
                </c:pt>
                <c:pt idx="2962">
                  <c:v>1339.4668843805173</c:v>
                </c:pt>
                <c:pt idx="2963">
                  <c:v>1339.5996701266483</c:v>
                </c:pt>
                <c:pt idx="2964">
                  <c:v>1339.7373377016813</c:v>
                </c:pt>
                <c:pt idx="2965">
                  <c:v>1339.8635058575233</c:v>
                </c:pt>
                <c:pt idx="2966">
                  <c:v>1339.9758964073533</c:v>
                </c:pt>
                <c:pt idx="2967">
                  <c:v>1340.0914330246978</c:v>
                </c:pt>
                <c:pt idx="2968">
                  <c:v>1340.2031726640075</c:v>
                </c:pt>
                <c:pt idx="2969">
                  <c:v>1340.315346243664</c:v>
                </c:pt>
                <c:pt idx="2970">
                  <c:v>1340.4307743759218</c:v>
                </c:pt>
                <c:pt idx="2971">
                  <c:v>1340.549023120434</c:v>
                </c:pt>
                <c:pt idx="2972">
                  <c:v>1340.6643427676051</c:v>
                </c:pt>
                <c:pt idx="2973">
                  <c:v>1340.7840018182446</c:v>
                </c:pt>
                <c:pt idx="2974">
                  <c:v>1340.9053966302713</c:v>
                </c:pt>
                <c:pt idx="2975">
                  <c:v>1341.0216926432229</c:v>
                </c:pt>
                <c:pt idx="2976">
                  <c:v>1341.1356019842667</c:v>
                </c:pt>
                <c:pt idx="2977">
                  <c:v>1341.2472331384897</c:v>
                </c:pt>
                <c:pt idx="2978">
                  <c:v>1341.3578879269323</c:v>
                </c:pt>
                <c:pt idx="2979">
                  <c:v>1341.4659390732938</c:v>
                </c:pt>
                <c:pt idx="2980">
                  <c:v>1341.580499324858</c:v>
                </c:pt>
                <c:pt idx="2981">
                  <c:v>1341.7004838307575</c:v>
                </c:pt>
                <c:pt idx="2982">
                  <c:v>1341.8275198672932</c:v>
                </c:pt>
                <c:pt idx="2983">
                  <c:v>1341.951518321401</c:v>
                </c:pt>
                <c:pt idx="2984">
                  <c:v>1342.0792052684569</c:v>
                </c:pt>
                <c:pt idx="2985">
                  <c:v>1342.2061328199056</c:v>
                </c:pt>
                <c:pt idx="2986">
                  <c:v>1342.3316500652274</c:v>
                </c:pt>
                <c:pt idx="2987">
                  <c:v>1342.4479460781788</c:v>
                </c:pt>
                <c:pt idx="2988">
                  <c:v>1342.567713613905</c:v>
                </c:pt>
                <c:pt idx="2989">
                  <c:v>1342.6885660004982</c:v>
                </c:pt>
                <c:pt idx="2990">
                  <c:v>1342.8046450432762</c:v>
                </c:pt>
                <c:pt idx="2991">
                  <c:v>1342.9128046747246</c:v>
                </c:pt>
                <c:pt idx="2992">
                  <c:v>1343.0361522183121</c:v>
                </c:pt>
                <c:pt idx="2993">
                  <c:v>1343.1602591575065</c:v>
                </c:pt>
                <c:pt idx="2994">
                  <c:v>1343.2740600134637</c:v>
                </c:pt>
                <c:pt idx="2995">
                  <c:v>1343.3893796606349</c:v>
                </c:pt>
                <c:pt idx="2996">
                  <c:v>1343.5147884208698</c:v>
                </c:pt>
                <c:pt idx="2997">
                  <c:v>1343.630433523301</c:v>
                </c:pt>
                <c:pt idx="2998">
                  <c:v>1343.7459701406456</c:v>
                </c:pt>
                <c:pt idx="2999">
                  <c:v>1343.8670394974122</c:v>
                </c:pt>
                <c:pt idx="3000">
                  <c:v>1343.9903870409996</c:v>
                </c:pt>
                <c:pt idx="3001">
                  <c:v>1344.0990890978817</c:v>
                </c:pt>
                <c:pt idx="3002">
                  <c:v>1344.2139748047059</c:v>
                </c:pt>
                <c:pt idx="3003">
                  <c:v>1344.3205071598536</c:v>
                </c:pt>
                <c:pt idx="3004">
                  <c:v>1344.4294261869088</c:v>
                </c:pt>
                <c:pt idx="3005">
                  <c:v>1344.534331265756</c:v>
                </c:pt>
                <c:pt idx="3006">
                  <c:v>1344.6449860541986</c:v>
                </c:pt>
                <c:pt idx="3007">
                  <c:v>1344.7502165883056</c:v>
                </c:pt>
                <c:pt idx="3008">
                  <c:v>1344.8489380172105</c:v>
                </c:pt>
                <c:pt idx="3009">
                  <c:v>1344.9477679312017</c:v>
                </c:pt>
                <c:pt idx="3010">
                  <c:v>1345.0516966442685</c:v>
                </c:pt>
                <c:pt idx="3011">
                  <c:v>1345.165389015139</c:v>
                </c:pt>
                <c:pt idx="3012">
                  <c:v>1345.2808171473969</c:v>
                </c:pt>
                <c:pt idx="3013">
                  <c:v>1345.4080701541059</c:v>
                </c:pt>
                <c:pt idx="3014">
                  <c:v>1345.5294649661325</c:v>
                </c:pt>
                <c:pt idx="3015">
                  <c:v>1345.6520531141132</c:v>
                </c:pt>
                <c:pt idx="3016">
                  <c:v>1345.777136419088</c:v>
                </c:pt>
                <c:pt idx="3017">
                  <c:v>1345.8996160819818</c:v>
                </c:pt>
                <c:pt idx="3018">
                  <c:v>1346.0251333273036</c:v>
                </c:pt>
                <c:pt idx="3019">
                  <c:v>1346.1546645208334</c:v>
                </c:pt>
                <c:pt idx="3020">
                  <c:v>1346.2803987363286</c:v>
                </c:pt>
                <c:pt idx="3021">
                  <c:v>1346.3912704949446</c:v>
                </c:pt>
                <c:pt idx="3022">
                  <c:v>1346.4993216413061</c:v>
                </c:pt>
                <c:pt idx="3023">
                  <c:v>1346.6060709666274</c:v>
                </c:pt>
                <c:pt idx="3024">
                  <c:v>1346.7123863516015</c:v>
                </c:pt>
                <c:pt idx="3025">
                  <c:v>1346.8125180866334</c:v>
                </c:pt>
                <c:pt idx="3026">
                  <c:v>1346.9152534637465</c:v>
                </c:pt>
                <c:pt idx="3027">
                  <c:v>1347.0203755127668</c:v>
                </c:pt>
                <c:pt idx="3028">
                  <c:v>1347.1160593592438</c:v>
                </c:pt>
                <c:pt idx="3029">
                  <c:v>1347.2179268556629</c:v>
                </c:pt>
                <c:pt idx="3030">
                  <c:v>1347.326954367805</c:v>
                </c:pt>
                <c:pt idx="3031">
                  <c:v>1347.4402127983285</c:v>
                </c:pt>
                <c:pt idx="3032">
                  <c:v>1347.544249996482</c:v>
                </c:pt>
                <c:pt idx="3033">
                  <c:v>1347.6617393453873</c:v>
                </c:pt>
                <c:pt idx="3034">
                  <c:v>1347.7780353583387</c:v>
                </c:pt>
                <c:pt idx="3035">
                  <c:v>1347.8907513634288</c:v>
                </c:pt>
                <c:pt idx="3036">
                  <c:v>1348.0015146369581</c:v>
                </c:pt>
                <c:pt idx="3037">
                  <c:v>1348.1201973218172</c:v>
                </c:pt>
                <c:pt idx="3038">
                  <c:v>1348.2312860506067</c:v>
                </c:pt>
                <c:pt idx="3039">
                  <c:v>1348.3424832644828</c:v>
                </c:pt>
                <c:pt idx="3040">
                  <c:v>1348.463335651076</c:v>
                </c:pt>
                <c:pt idx="3041">
                  <c:v>1348.5847304631029</c:v>
                </c:pt>
                <c:pt idx="3042">
                  <c:v>1348.6984228339734</c:v>
                </c:pt>
                <c:pt idx="3043">
                  <c:v>1348.8125491451906</c:v>
                </c:pt>
                <c:pt idx="3044">
                  <c:v>1348.9221190827661</c:v>
                </c:pt>
                <c:pt idx="3045">
                  <c:v>1349.0250714300523</c:v>
                </c:pt>
                <c:pt idx="3046">
                  <c:v>1349.1270474115584</c:v>
                </c:pt>
                <c:pt idx="3047">
                  <c:v>1349.2475743428915</c:v>
                </c:pt>
                <c:pt idx="3048">
                  <c:v>1349.360832773415</c:v>
                </c:pt>
                <c:pt idx="3049">
                  <c:v>1349.4741996890255</c:v>
                </c:pt>
                <c:pt idx="3050">
                  <c:v>1349.588976910763</c:v>
                </c:pt>
                <c:pt idx="3051">
                  <c:v>1349.7021268561998</c:v>
                </c:pt>
                <c:pt idx="3052">
                  <c:v>1349.8100695174749</c:v>
                </c:pt>
                <c:pt idx="3053">
                  <c:v>1349.9281012918136</c:v>
                </c:pt>
                <c:pt idx="3054">
                  <c:v>1350.0437463942449</c:v>
                </c:pt>
                <c:pt idx="3055">
                  <c:v>1350.1500617792192</c:v>
                </c:pt>
                <c:pt idx="3056">
                  <c:v>1350.2598486869681</c:v>
                </c:pt>
                <c:pt idx="3057">
                  <c:v>1350.3646452807284</c:v>
                </c:pt>
                <c:pt idx="3058">
                  <c:v>1350.4673806578414</c:v>
                </c:pt>
                <c:pt idx="3059">
                  <c:v>1350.5598099517169</c:v>
                </c:pt>
                <c:pt idx="3060">
                  <c:v>1350.6634132095235</c:v>
                </c:pt>
                <c:pt idx="3061">
                  <c:v>1350.75812069022</c:v>
                </c:pt>
                <c:pt idx="3062">
                  <c:v>1350.8503330139222</c:v>
                </c:pt>
                <c:pt idx="3063">
                  <c:v>1350.9465592858326</c:v>
                </c:pt>
                <c:pt idx="3064">
                  <c:v>1351.0546104321943</c:v>
                </c:pt>
                <c:pt idx="3065">
                  <c:v>1351.1622276382091</c:v>
                </c:pt>
                <c:pt idx="3066">
                  <c:v>1351.2722315161313</c:v>
                </c:pt>
                <c:pt idx="3067">
                  <c:v>1351.3926499623778</c:v>
                </c:pt>
                <c:pt idx="3068">
                  <c:v>1351.5095968858495</c:v>
                </c:pt>
                <c:pt idx="3069">
                  <c:v>1351.6258928988009</c:v>
                </c:pt>
                <c:pt idx="3070">
                  <c:v>1351.7444670985733</c:v>
                </c:pt>
                <c:pt idx="3071">
                  <c:v>1351.8719370754557</c:v>
                </c:pt>
                <c:pt idx="3072">
                  <c:v>1351.9917046111818</c:v>
                </c:pt>
                <c:pt idx="3073">
                  <c:v>1352.1042036460985</c:v>
                </c:pt>
                <c:pt idx="3074">
                  <c:v>1352.221584509917</c:v>
                </c:pt>
                <c:pt idx="3075">
                  <c:v>1352.3269235291109</c:v>
                </c:pt>
                <c:pt idx="3076">
                  <c:v>1352.4239091966283</c:v>
                </c:pt>
                <c:pt idx="3077">
                  <c:v>1352.5206778939723</c:v>
                </c:pt>
                <c:pt idx="3078">
                  <c:v>1352.6098526352466</c:v>
                </c:pt>
                <c:pt idx="3079">
                  <c:v>1352.6994613168679</c:v>
                </c:pt>
                <c:pt idx="3080">
                  <c:v>1352.8001354773332</c:v>
                </c:pt>
                <c:pt idx="3081">
                  <c:v>1352.8931071966424</c:v>
                </c:pt>
                <c:pt idx="3082">
                  <c:v>1352.9864043712116</c:v>
                </c:pt>
                <c:pt idx="3083">
                  <c:v>1353.0914179351455</c:v>
                </c:pt>
                <c:pt idx="3084">
                  <c:v>1353.1873187517958</c:v>
                </c:pt>
                <c:pt idx="3085">
                  <c:v>1353.2785547097176</c:v>
                </c:pt>
                <c:pt idx="3086">
                  <c:v>1353.385954945559</c:v>
                </c:pt>
                <c:pt idx="3087">
                  <c:v>1353.4947654875275</c:v>
                </c:pt>
                <c:pt idx="3088">
                  <c:v>1353.6048778505367</c:v>
                </c:pt>
                <c:pt idx="3089">
                  <c:v>1353.7119526311178</c:v>
                </c:pt>
                <c:pt idx="3090">
                  <c:v>1353.8244516660345</c:v>
                </c:pt>
                <c:pt idx="3091">
                  <c:v>1353.9300076554018</c:v>
                </c:pt>
                <c:pt idx="3092">
                  <c:v>1354.0376248614166</c:v>
                </c:pt>
                <c:pt idx="3093">
                  <c:v>1354.1469778288188</c:v>
                </c:pt>
                <c:pt idx="3094">
                  <c:v>1354.2656605136779</c:v>
                </c:pt>
                <c:pt idx="3095">
                  <c:v>1354.3766407573805</c:v>
                </c:pt>
                <c:pt idx="3096">
                  <c:v>1354.4891397922972</c:v>
                </c:pt>
                <c:pt idx="3097">
                  <c:v>1354.6026151929943</c:v>
                </c:pt>
                <c:pt idx="3098">
                  <c:v>1354.7104493691825</c:v>
                </c:pt>
                <c:pt idx="3099">
                  <c:v>1354.8087368577403</c:v>
                </c:pt>
                <c:pt idx="3100">
                  <c:v>1354.9088685927723</c:v>
                </c:pt>
                <c:pt idx="3101">
                  <c:v>1355.0127973058388</c:v>
                </c:pt>
                <c:pt idx="3102">
                  <c:v>1355.113254496131</c:v>
                </c:pt>
                <c:pt idx="3103">
                  <c:v>1355.217834119718</c:v>
                </c:pt>
                <c:pt idx="3104">
                  <c:v>1355.3213288924378</c:v>
                </c:pt>
                <c:pt idx="3105">
                  <c:v>1355.4280782177589</c:v>
                </c:pt>
                <c:pt idx="3106">
                  <c:v>1355.5327663264325</c:v>
                </c:pt>
                <c:pt idx="3107">
                  <c:v>1355.6355017035455</c:v>
                </c:pt>
                <c:pt idx="3108">
                  <c:v>1355.7306431245888</c:v>
                </c:pt>
                <c:pt idx="3109">
                  <c:v>1355.8330530464416</c:v>
                </c:pt>
                <c:pt idx="3110">
                  <c:v>1355.9315575051728</c:v>
                </c:pt>
                <c:pt idx="3111">
                  <c:v>1356.0307128744244</c:v>
                </c:pt>
                <c:pt idx="3112">
                  <c:v>1356.1285664226355</c:v>
                </c:pt>
                <c:pt idx="3113">
                  <c:v>1356.2285896725807</c:v>
                </c:pt>
                <c:pt idx="3114">
                  <c:v>1356.3199341155891</c:v>
                </c:pt>
                <c:pt idx="3115">
                  <c:v>1356.4082409761697</c:v>
                </c:pt>
                <c:pt idx="3116">
                  <c:v>1356.497849657791</c:v>
                </c:pt>
                <c:pt idx="3117">
                  <c:v>1356.5847462122445</c:v>
                </c:pt>
                <c:pt idx="3118">
                  <c:v>1356.6802130885478</c:v>
                </c:pt>
                <c:pt idx="3119">
                  <c:v>1356.7854436226551</c:v>
                </c:pt>
                <c:pt idx="3120">
                  <c:v>1356.8984850830054</c:v>
                </c:pt>
                <c:pt idx="3121">
                  <c:v>1357.0066447144536</c:v>
                </c:pt>
                <c:pt idx="3122">
                  <c:v>1357.119252234457</c:v>
                </c:pt>
                <c:pt idx="3123">
                  <c:v>1357.2269779255585</c:v>
                </c:pt>
                <c:pt idx="3124">
                  <c:v>1357.3443587893771</c:v>
                </c:pt>
                <c:pt idx="3125">
                  <c:v>1357.4569663093805</c:v>
                </c:pt>
                <c:pt idx="3126">
                  <c:v>1357.5690314039502</c:v>
                </c:pt>
                <c:pt idx="3127">
                  <c:v>1357.6780589160924</c:v>
                </c:pt>
                <c:pt idx="3128">
                  <c:v>1357.7904494659222</c:v>
                </c:pt>
                <c:pt idx="3129">
                  <c:v>1357.8900387755207</c:v>
                </c:pt>
                <c:pt idx="3130">
                  <c:v>1357.985180196564</c:v>
                </c:pt>
                <c:pt idx="3131">
                  <c:v>1358.0860713272027</c:v>
                </c:pt>
                <c:pt idx="3132">
                  <c:v>1358.1789345614252</c:v>
                </c:pt>
                <c:pt idx="3133">
                  <c:v>1358.271689310561</c:v>
                </c:pt>
                <c:pt idx="3134">
                  <c:v>1358.3630337535694</c:v>
                </c:pt>
                <c:pt idx="3135">
                  <c:v>1358.4611042719539</c:v>
                </c:pt>
                <c:pt idx="3136">
                  <c:v>1358.5450717290662</c:v>
                </c:pt>
                <c:pt idx="3137">
                  <c:v>1358.6440101281444</c:v>
                </c:pt>
                <c:pt idx="3138">
                  <c:v>1358.7366563921935</c:v>
                </c:pt>
                <c:pt idx="3139">
                  <c:v>1358.8375475228322</c:v>
                </c:pt>
                <c:pt idx="3140">
                  <c:v>1358.9334483394825</c:v>
                </c:pt>
                <c:pt idx="3141">
                  <c:v>1359.0379194779828</c:v>
                </c:pt>
                <c:pt idx="3142">
                  <c:v>1359.1366409068876</c:v>
                </c:pt>
                <c:pt idx="3143">
                  <c:v>1359.2394847690871</c:v>
                </c:pt>
                <c:pt idx="3144">
                  <c:v>1359.329201935795</c:v>
                </c:pt>
                <c:pt idx="3145">
                  <c:v>1359.4275979094396</c:v>
                </c:pt>
                <c:pt idx="3146">
                  <c:v>1359.5312011672461</c:v>
                </c:pt>
                <c:pt idx="3147">
                  <c:v>1359.6403371644749</c:v>
                </c:pt>
                <c:pt idx="3148">
                  <c:v>1359.7412282951136</c:v>
                </c:pt>
                <c:pt idx="3149">
                  <c:v>1359.8519915686429</c:v>
                </c:pt>
                <c:pt idx="3150">
                  <c:v>1359.9539675501489</c:v>
                </c:pt>
                <c:pt idx="3151">
                  <c:v>1360.0440101721169</c:v>
                </c:pt>
                <c:pt idx="3152">
                  <c:v>1360.1393685633336</c:v>
                </c:pt>
                <c:pt idx="3153">
                  <c:v>1360.237113626458</c:v>
                </c:pt>
                <c:pt idx="3154">
                  <c:v>1360.343537496519</c:v>
                </c:pt>
                <c:pt idx="3155">
                  <c:v>1360.4461643885452</c:v>
                </c:pt>
                <c:pt idx="3156">
                  <c:v>1360.5543240199936</c:v>
                </c:pt>
                <c:pt idx="3157">
                  <c:v>1360.6635685023091</c:v>
                </c:pt>
                <c:pt idx="3158">
                  <c:v>1360.7670632750289</c:v>
                </c:pt>
                <c:pt idx="3159">
                  <c:v>1360.8658931890202</c:v>
                </c:pt>
                <c:pt idx="3160">
                  <c:v>1360.9768734327231</c:v>
                </c:pt>
                <c:pt idx="3161">
                  <c:v>1361.0821039668301</c:v>
                </c:pt>
                <c:pt idx="3162">
                  <c:v>1361.1804999404749</c:v>
                </c:pt>
                <c:pt idx="3163">
                  <c:v>1361.2841031982814</c:v>
                </c:pt>
                <c:pt idx="3164">
                  <c:v>1361.3785937088044</c:v>
                </c:pt>
                <c:pt idx="3165">
                  <c:v>1361.4652732930845</c:v>
                </c:pt>
                <c:pt idx="3166">
                  <c:v>1361.5503256010638</c:v>
                </c:pt>
                <c:pt idx="3167">
                  <c:v>1361.6367882151706</c:v>
                </c:pt>
                <c:pt idx="3168">
                  <c:v>1361.7203217319361</c:v>
                </c:pt>
                <c:pt idx="3169">
                  <c:v>1361.8072182863896</c:v>
                </c:pt>
                <c:pt idx="3170">
                  <c:v>1361.8944402961031</c:v>
                </c:pt>
                <c:pt idx="3171">
                  <c:v>1361.9806859400364</c:v>
                </c:pt>
                <c:pt idx="3172">
                  <c:v>1362.0706200769177</c:v>
                </c:pt>
                <c:pt idx="3173">
                  <c:v>1362.1680396847819</c:v>
                </c:pt>
                <c:pt idx="3174">
                  <c:v>1362.2639405014322</c:v>
                </c:pt>
                <c:pt idx="3175">
                  <c:v>1362.3586479821286</c:v>
                </c:pt>
                <c:pt idx="3176">
                  <c:v>1362.4706045916116</c:v>
                </c:pt>
                <c:pt idx="3177">
                  <c:v>1362.5748587599385</c:v>
                </c:pt>
                <c:pt idx="3178">
                  <c:v>1362.678895958092</c:v>
                </c:pt>
                <c:pt idx="3179">
                  <c:v>1362.7950834859566</c:v>
                </c:pt>
                <c:pt idx="3180">
                  <c:v>1362.9073655507</c:v>
                </c:pt>
                <c:pt idx="3181">
                  <c:v>1363.0191051900097</c:v>
                </c:pt>
                <c:pt idx="3182">
                  <c:v>1363.1253120898973</c:v>
                </c:pt>
                <c:pt idx="3183">
                  <c:v>1363.221429876721</c:v>
                </c:pt>
                <c:pt idx="3184">
                  <c:v>1363.3065906697871</c:v>
                </c:pt>
                <c:pt idx="3185">
                  <c:v>1363.3976096575354</c:v>
                </c:pt>
                <c:pt idx="3186">
                  <c:v>1363.4824449953414</c:v>
                </c:pt>
                <c:pt idx="3187">
                  <c:v>1363.5638088103728</c:v>
                </c:pt>
                <c:pt idx="3188">
                  <c:v>1363.6553702235549</c:v>
                </c:pt>
                <c:pt idx="3189">
                  <c:v>1363.7392291955805</c:v>
                </c:pt>
                <c:pt idx="3190">
                  <c:v>1363.8240645333865</c:v>
                </c:pt>
                <c:pt idx="3191">
                  <c:v>1363.9054283484177</c:v>
                </c:pt>
                <c:pt idx="3192">
                  <c:v>1363.9974237019464</c:v>
                </c:pt>
                <c:pt idx="3193">
                  <c:v>1364.0863814730474</c:v>
                </c:pt>
                <c:pt idx="3194">
                  <c:v>1364.1746883336282</c:v>
                </c:pt>
                <c:pt idx="3195">
                  <c:v>1364.271457030972</c:v>
                </c:pt>
                <c:pt idx="3196">
                  <c:v>1364.3609572275066</c:v>
                </c:pt>
                <c:pt idx="3197">
                  <c:v>1364.4564241038099</c:v>
                </c:pt>
                <c:pt idx="3198">
                  <c:v>1364.5488533976857</c:v>
                </c:pt>
                <c:pt idx="3199">
                  <c:v>1364.6501784686714</c:v>
                </c:pt>
                <c:pt idx="3200">
                  <c:v>1364.7460792853217</c:v>
                </c:pt>
                <c:pt idx="3201">
                  <c:v>1364.8611819623193</c:v>
                </c:pt>
                <c:pt idx="3202">
                  <c:v>1364.9601203613975</c:v>
                </c:pt>
                <c:pt idx="3203">
                  <c:v>1365.0631811937703</c:v>
                </c:pt>
                <c:pt idx="3204">
                  <c:v>1365.1665674814035</c:v>
                </c:pt>
                <c:pt idx="3205">
                  <c:v>1365.2586713200189</c:v>
                </c:pt>
                <c:pt idx="3206">
                  <c:v>1365.3497987928542</c:v>
                </c:pt>
                <c:pt idx="3207">
                  <c:v>1365.4377801981748</c:v>
                </c:pt>
                <c:pt idx="3208">
                  <c:v>1365.5359592016459</c:v>
                </c:pt>
                <c:pt idx="3209">
                  <c:v>1365.6244830323999</c:v>
                </c:pt>
                <c:pt idx="3210">
                  <c:v>1365.7235299165648</c:v>
                </c:pt>
                <c:pt idx="3211">
                  <c:v>1365.8119452622323</c:v>
                </c:pt>
                <c:pt idx="3212">
                  <c:v>1365.9167418559925</c:v>
                </c:pt>
                <c:pt idx="3213">
                  <c:v>1366.0070014481339</c:v>
                </c:pt>
                <c:pt idx="3214">
                  <c:v>1366.1043125709114</c:v>
                </c:pt>
                <c:pt idx="3215">
                  <c:v>1366.1959824691801</c:v>
                </c:pt>
                <c:pt idx="3216">
                  <c:v>1366.2884117630556</c:v>
                </c:pt>
                <c:pt idx="3217">
                  <c:v>1366.3735725561219</c:v>
                </c:pt>
                <c:pt idx="3218">
                  <c:v>1366.4568891027138</c:v>
                </c:pt>
                <c:pt idx="3219">
                  <c:v>1366.5396632238726</c:v>
                </c:pt>
                <c:pt idx="3220">
                  <c:v>1366.6236306809849</c:v>
                </c:pt>
                <c:pt idx="3221">
                  <c:v>1366.7069472275768</c:v>
                </c:pt>
                <c:pt idx="3222">
                  <c:v>1366.7890704382153</c:v>
                </c:pt>
                <c:pt idx="3223">
                  <c:v>1366.8702172830731</c:v>
                </c:pt>
                <c:pt idx="3224">
                  <c:v>1366.9521235235381</c:v>
                </c:pt>
                <c:pt idx="3225">
                  <c:v>1367.0307752114018</c:v>
                </c:pt>
                <c:pt idx="3226">
                  <c:v>1367.1227705649305</c:v>
                </c:pt>
                <c:pt idx="3227">
                  <c:v>1367.2138980377656</c:v>
                </c:pt>
                <c:pt idx="3228">
                  <c:v>1367.314897653491</c:v>
                </c:pt>
                <c:pt idx="3229">
                  <c:v>1367.4204536428585</c:v>
                </c:pt>
                <c:pt idx="3230">
                  <c:v>1367.5354478347695</c:v>
                </c:pt>
                <c:pt idx="3231">
                  <c:v>1367.6449092872583</c:v>
                </c:pt>
                <c:pt idx="3232">
                  <c:v>1367.7556725607876</c:v>
                </c:pt>
                <c:pt idx="3233">
                  <c:v>1367.8643746176695</c:v>
                </c:pt>
                <c:pt idx="3234">
                  <c:v>1367.9684118158229</c:v>
                </c:pt>
                <c:pt idx="3235">
                  <c:v>1368.070713252589</c:v>
                </c:pt>
                <c:pt idx="3236">
                  <c:v>1368.1669395244994</c:v>
                </c:pt>
                <c:pt idx="3237">
                  <c:v>1368.2540530491262</c:v>
                </c:pt>
                <c:pt idx="3238">
                  <c:v>1368.3362847448511</c:v>
                </c:pt>
                <c:pt idx="3239">
                  <c:v>1368.4230728142179</c:v>
                </c:pt>
                <c:pt idx="3240">
                  <c:v>1368.5093184581513</c:v>
                </c:pt>
                <c:pt idx="3241">
                  <c:v>1368.5815695258991</c:v>
                </c:pt>
                <c:pt idx="3242">
                  <c:v>1368.6707442671734</c:v>
                </c:pt>
                <c:pt idx="3243">
                  <c:v>1368.7576408216269</c:v>
                </c:pt>
                <c:pt idx="3244">
                  <c:v>1368.8412828234791</c:v>
                </c:pt>
                <c:pt idx="3245">
                  <c:v>1368.9196090560827</c:v>
                </c:pt>
                <c:pt idx="3246">
                  <c:v>1369.0114959245248</c:v>
                </c:pt>
                <c:pt idx="3247">
                  <c:v>1369.09470398603</c:v>
                </c:pt>
                <c:pt idx="3248">
                  <c:v>1369.1871332799055</c:v>
                </c:pt>
                <c:pt idx="3249">
                  <c:v>1369.2725110431452</c:v>
                </c:pt>
                <c:pt idx="3250">
                  <c:v>1369.3637470010669</c:v>
                </c:pt>
                <c:pt idx="3251">
                  <c:v>1369.4582375115901</c:v>
                </c:pt>
                <c:pt idx="3252">
                  <c:v>1369.5502328651189</c:v>
                </c:pt>
                <c:pt idx="3253">
                  <c:v>1369.6340918371445</c:v>
                </c:pt>
                <c:pt idx="3254">
                  <c:v>1369.7273890117137</c:v>
                </c:pt>
                <c:pt idx="3255">
                  <c:v>1369.8182995143754</c:v>
                </c:pt>
                <c:pt idx="3256">
                  <c:v>1369.911813659118</c:v>
                </c:pt>
                <c:pt idx="3257">
                  <c:v>1370.0006629451323</c:v>
                </c:pt>
                <c:pt idx="3258">
                  <c:v>1370.1011201354245</c:v>
                </c:pt>
                <c:pt idx="3259">
                  <c:v>1370.1882336600513</c:v>
                </c:pt>
                <c:pt idx="3260">
                  <c:v>1370.2774084013256</c:v>
                </c:pt>
                <c:pt idx="3261">
                  <c:v>1370.3600740373975</c:v>
                </c:pt>
                <c:pt idx="3262">
                  <c:v>1370.4448008901168</c:v>
                </c:pt>
                <c:pt idx="3263">
                  <c:v>1370.5297447130094</c:v>
                </c:pt>
                <c:pt idx="3264">
                  <c:v>1370.6232588577523</c:v>
                </c:pt>
                <c:pt idx="3265">
                  <c:v>1370.7099384420321</c:v>
                </c:pt>
                <c:pt idx="3266">
                  <c:v>1370.79900469822</c:v>
                </c:pt>
                <c:pt idx="3267">
                  <c:v>1370.8967497613442</c:v>
                </c:pt>
                <c:pt idx="3268">
                  <c:v>1370.9875517789192</c:v>
                </c:pt>
                <c:pt idx="3269">
                  <c:v>1371.0792216771879</c:v>
                </c:pt>
                <c:pt idx="3270">
                  <c:v>1371.1770752253988</c:v>
                </c:pt>
                <c:pt idx="3271">
                  <c:v>1371.2661414815864</c:v>
                </c:pt>
                <c:pt idx="3272">
                  <c:v>1371.3480477220514</c:v>
                </c:pt>
                <c:pt idx="3273">
                  <c:v>1371.425614559048</c:v>
                </c:pt>
                <c:pt idx="3274">
                  <c:v>1371.5035068513046</c:v>
                </c:pt>
                <c:pt idx="3275">
                  <c:v>1371.5782530760466</c:v>
                </c:pt>
                <c:pt idx="3276">
                  <c:v>1371.6556029428698</c:v>
                </c:pt>
                <c:pt idx="3277">
                  <c:v>1371.7326273544329</c:v>
                </c:pt>
                <c:pt idx="3278">
                  <c:v>1371.8138826843774</c:v>
                </c:pt>
                <c:pt idx="3279">
                  <c:v>1371.8900392152468</c:v>
                </c:pt>
                <c:pt idx="3280">
                  <c:v>1371.9628327084281</c:v>
                </c:pt>
                <c:pt idx="3281">
                  <c:v>1372.0383383287772</c:v>
                </c:pt>
                <c:pt idx="3282">
                  <c:v>1372.1248009428839</c:v>
                </c:pt>
                <c:pt idx="3283">
                  <c:v>1372.2171217516727</c:v>
                </c:pt>
                <c:pt idx="3284">
                  <c:v>1372.3118292323693</c:v>
                </c:pt>
                <c:pt idx="3285">
                  <c:v>1372.4154324901758</c:v>
                </c:pt>
                <c:pt idx="3286">
                  <c:v>1372.5152387699477</c:v>
                </c:pt>
                <c:pt idx="3287">
                  <c:v>1372.6085359445169</c:v>
                </c:pt>
                <c:pt idx="3288">
                  <c:v>1372.6955409840571</c:v>
                </c:pt>
                <c:pt idx="3289">
                  <c:v>1372.7841732998979</c:v>
                </c:pt>
                <c:pt idx="3290">
                  <c:v>1372.8667304508831</c:v>
                </c:pt>
                <c:pt idx="3291">
                  <c:v>1372.9572070131978</c:v>
                </c:pt>
                <c:pt idx="3292">
                  <c:v>1373.0513720684608</c:v>
                </c:pt>
                <c:pt idx="3293">
                  <c:v>1373.136532861527</c:v>
                </c:pt>
                <c:pt idx="3294">
                  <c:v>1373.2219106247665</c:v>
                </c:pt>
                <c:pt idx="3295">
                  <c:v>1373.306962932746</c:v>
                </c:pt>
                <c:pt idx="3296">
                  <c:v>1373.3799733961007</c:v>
                </c:pt>
                <c:pt idx="3297">
                  <c:v>1373.4492953665074</c:v>
                </c:pt>
                <c:pt idx="3298">
                  <c:v>1373.5319610025792</c:v>
                </c:pt>
                <c:pt idx="3299">
                  <c:v>1373.6077920781886</c:v>
                </c:pt>
                <c:pt idx="3300">
                  <c:v>1373.6856843704452</c:v>
                </c:pt>
                <c:pt idx="3301">
                  <c:v>1373.7658548495226</c:v>
                </c:pt>
                <c:pt idx="3302">
                  <c:v>1373.8506901873288</c:v>
                </c:pt>
                <c:pt idx="3303">
                  <c:v>1373.9344406742678</c:v>
                </c:pt>
                <c:pt idx="3304">
                  <c:v>1374.0191675269871</c:v>
                </c:pt>
                <c:pt idx="3305">
                  <c:v>1374.1068234770473</c:v>
                </c:pt>
                <c:pt idx="3306">
                  <c:v>1374.1919842701136</c:v>
                </c:pt>
                <c:pt idx="3307">
                  <c:v>1374.2807250710412</c:v>
                </c:pt>
                <c:pt idx="3308">
                  <c:v>1374.3625228264193</c:v>
                </c:pt>
                <c:pt idx="3309">
                  <c:v>1374.4442120967108</c:v>
                </c:pt>
                <c:pt idx="3310">
                  <c:v>1374.5249250012218</c:v>
                </c:pt>
                <c:pt idx="3311">
                  <c:v>1374.6151845933632</c:v>
                </c:pt>
                <c:pt idx="3312">
                  <c:v>1374.7026235732503</c:v>
                </c:pt>
                <c:pt idx="3313">
                  <c:v>1374.7967886285132</c:v>
                </c:pt>
                <c:pt idx="3314">
                  <c:v>1374.8845530636604</c:v>
                </c:pt>
                <c:pt idx="3315">
                  <c:v>1374.9690629462061</c:v>
                </c:pt>
                <c:pt idx="3316">
                  <c:v>1375.0554170752262</c:v>
                </c:pt>
                <c:pt idx="3317">
                  <c:v>1375.1378657411246</c:v>
                </c:pt>
                <c:pt idx="3318">
                  <c:v>1375.2183616754623</c:v>
                </c:pt>
                <c:pt idx="3319">
                  <c:v>1375.3088382377771</c:v>
                </c:pt>
                <c:pt idx="3320">
                  <c:v>1375.3994232851787</c:v>
                </c:pt>
                <c:pt idx="3321">
                  <c:v>1375.4965174377828</c:v>
                </c:pt>
                <c:pt idx="3322">
                  <c:v>1375.5792915589413</c:v>
                </c:pt>
                <c:pt idx="3323">
                  <c:v>1375.6695511510827</c:v>
                </c:pt>
                <c:pt idx="3324">
                  <c:v>1375.7576410414899</c:v>
                </c:pt>
                <c:pt idx="3325">
                  <c:v>1375.8415000135155</c:v>
                </c:pt>
                <c:pt idx="3326">
                  <c:v>1375.9174395742116</c:v>
                </c:pt>
                <c:pt idx="3327">
                  <c:v>1376.002817337451</c:v>
                </c:pt>
                <c:pt idx="3328">
                  <c:v>1376.0804926595342</c:v>
                </c:pt>
                <c:pt idx="3329">
                  <c:v>1376.1541540334094</c:v>
                </c:pt>
                <c:pt idx="3330">
                  <c:v>1376.2363857291343</c:v>
                </c:pt>
                <c:pt idx="3331">
                  <c:v>1376.3076604311018</c:v>
                </c:pt>
                <c:pt idx="3332">
                  <c:v>1376.3741617892542</c:v>
                </c:pt>
                <c:pt idx="3333">
                  <c:v>1376.4453280061348</c:v>
                </c:pt>
                <c:pt idx="3334">
                  <c:v>1376.5270172764262</c:v>
                </c:pt>
                <c:pt idx="3335">
                  <c:v>1376.6116356440589</c:v>
                </c:pt>
                <c:pt idx="3336">
                  <c:v>1376.7030885721542</c:v>
                </c:pt>
                <c:pt idx="3337">
                  <c:v>1376.7980130230242</c:v>
                </c:pt>
                <c:pt idx="3338">
                  <c:v>1376.8964089966687</c:v>
                </c:pt>
                <c:pt idx="3339">
                  <c:v>1376.9905740519316</c:v>
                </c:pt>
                <c:pt idx="3340">
                  <c:v>1377.0822439502001</c:v>
                </c:pt>
                <c:pt idx="3341">
                  <c:v>1377.1763005203763</c:v>
                </c:pt>
                <c:pt idx="3342">
                  <c:v>1377.2711164861596</c:v>
                </c:pt>
                <c:pt idx="3343">
                  <c:v>1377.3579045555264</c:v>
                </c:pt>
                <c:pt idx="3344">
                  <c:v>1377.4515271853559</c:v>
                </c:pt>
                <c:pt idx="3345">
                  <c:v>1377.5283346267454</c:v>
                </c:pt>
                <c:pt idx="3346">
                  <c:v>1377.6034063067477</c:v>
                </c:pt>
                <c:pt idx="3347">
                  <c:v>1377.686614368253</c:v>
                </c:pt>
                <c:pt idx="3348">
                  <c:v>1377.7650490859432</c:v>
                </c:pt>
                <c:pt idx="3349">
                  <c:v>1377.8377340940378</c:v>
                </c:pt>
                <c:pt idx="3350">
                  <c:v>1377.9161688117281</c:v>
                </c:pt>
                <c:pt idx="3351">
                  <c:v>1377.9964477758924</c:v>
                </c:pt>
                <c:pt idx="3352">
                  <c:v>1378.0596945814434</c:v>
                </c:pt>
                <c:pt idx="3353">
                  <c:v>1378.1316201939312</c:v>
                </c:pt>
                <c:pt idx="3354">
                  <c:v>1378.2021355002917</c:v>
                </c:pt>
                <c:pt idx="3355">
                  <c:v>1378.2782920311608</c:v>
                </c:pt>
                <c:pt idx="3356">
                  <c:v>1378.3546655322036</c:v>
                </c:pt>
                <c:pt idx="3357">
                  <c:v>1378.4427554226111</c:v>
                </c:pt>
                <c:pt idx="3358">
                  <c:v>1378.524987118336</c:v>
                </c:pt>
                <c:pt idx="3359">
                  <c:v>1378.611666702616</c:v>
                </c:pt>
                <c:pt idx="3360">
                  <c:v>1378.6970444658555</c:v>
                </c:pt>
                <c:pt idx="3361">
                  <c:v>1378.7858937518697</c:v>
                </c:pt>
                <c:pt idx="3362">
                  <c:v>1378.8675830221612</c:v>
                </c:pt>
                <c:pt idx="3363">
                  <c:v>1378.9519844196204</c:v>
                </c:pt>
                <c:pt idx="3364">
                  <c:v>1379.0328058092182</c:v>
                </c:pt>
                <c:pt idx="3365">
                  <c:v>1379.1178581171978</c:v>
                </c:pt>
                <c:pt idx="3366">
                  <c:v>1379.1984625366222</c:v>
                </c:pt>
                <c:pt idx="3367">
                  <c:v>1379.27993483674</c:v>
                </c:pt>
                <c:pt idx="3368">
                  <c:v>1379.359562890384</c:v>
                </c:pt>
                <c:pt idx="3369">
                  <c:v>1379.4373466975542</c:v>
                </c:pt>
                <c:pt idx="3370">
                  <c:v>1379.5054753320069</c:v>
                </c:pt>
                <c:pt idx="3371">
                  <c:v>1379.5813064076162</c:v>
                </c:pt>
                <c:pt idx="3372">
                  <c:v>1379.6652738647285</c:v>
                </c:pt>
                <c:pt idx="3373">
                  <c:v>1379.7459867692396</c:v>
                </c:pt>
                <c:pt idx="3374">
                  <c:v>1379.832232413173</c:v>
                </c:pt>
                <c:pt idx="3375">
                  <c:v>1379.9259635280889</c:v>
                </c:pt>
                <c:pt idx="3376">
                  <c:v>1380.0053746115595</c:v>
                </c:pt>
                <c:pt idx="3377">
                  <c:v>1380.0847856950302</c:v>
                </c:pt>
                <c:pt idx="3378">
                  <c:v>1380.1729840705241</c:v>
                </c:pt>
                <c:pt idx="3379">
                  <c:v>1380.2461030189656</c:v>
                </c:pt>
                <c:pt idx="3380">
                  <c:v>1380.3208492437077</c:v>
                </c:pt>
                <c:pt idx="3381">
                  <c:v>1380.3974397149238</c:v>
                </c:pt>
                <c:pt idx="3382">
                  <c:v>1380.463615617816</c:v>
                </c:pt>
                <c:pt idx="3383">
                  <c:v>1380.5317442522689</c:v>
                </c:pt>
                <c:pt idx="3384">
                  <c:v>1380.6019341033693</c:v>
                </c:pt>
                <c:pt idx="3385">
                  <c:v>1380.6584548335445</c:v>
                </c:pt>
                <c:pt idx="3386">
                  <c:v>1380.7244137662633</c:v>
                </c:pt>
                <c:pt idx="3387">
                  <c:v>1380.7979666550516</c:v>
                </c:pt>
                <c:pt idx="3388">
                  <c:v>1380.8671801403716</c:v>
                </c:pt>
                <c:pt idx="3389">
                  <c:v>1380.9444215221079</c:v>
                </c:pt>
                <c:pt idx="3390">
                  <c:v>1381.0341386888158</c:v>
                </c:pt>
                <c:pt idx="3391">
                  <c:v>1381.1265679826915</c:v>
                </c:pt>
                <c:pt idx="3392">
                  <c:v>1381.2180209107867</c:v>
                </c:pt>
                <c:pt idx="3393">
                  <c:v>1381.3100162643154</c:v>
                </c:pt>
                <c:pt idx="3394">
                  <c:v>1381.3944176617747</c:v>
                </c:pt>
                <c:pt idx="3395">
                  <c:v>1381.4869554407369</c:v>
                </c:pt>
                <c:pt idx="3396">
                  <c:v>1381.5660410689475</c:v>
                </c:pt>
                <c:pt idx="3397">
                  <c:v>1381.6467539734585</c:v>
                </c:pt>
                <c:pt idx="3398">
                  <c:v>1381.7299620349638</c:v>
                </c:pt>
                <c:pt idx="3399">
                  <c:v>1381.8106749394749</c:v>
                </c:pt>
                <c:pt idx="3400">
                  <c:v>1381.8828175221361</c:v>
                </c:pt>
                <c:pt idx="3401">
                  <c:v>1381.9543091942769</c:v>
                </c:pt>
                <c:pt idx="3402">
                  <c:v>1382.0280790532388</c:v>
                </c:pt>
                <c:pt idx="3403">
                  <c:v>1382.0902410079227</c:v>
                </c:pt>
                <c:pt idx="3404">
                  <c:v>1382.1657466282718</c:v>
                </c:pt>
                <c:pt idx="3405">
                  <c:v>1382.2349601135918</c:v>
                </c:pt>
                <c:pt idx="3406">
                  <c:v>1382.3141542268888</c:v>
                </c:pt>
                <c:pt idx="3407">
                  <c:v>1382.381848920995</c:v>
                </c:pt>
                <c:pt idx="3408">
                  <c:v>1382.4574630264308</c:v>
                </c:pt>
                <c:pt idx="3409">
                  <c:v>1382.530690459959</c:v>
                </c:pt>
                <c:pt idx="3410">
                  <c:v>1382.6020736470132</c:v>
                </c:pt>
                <c:pt idx="3411">
                  <c:v>1382.6695513709458</c:v>
                </c:pt>
                <c:pt idx="3412">
                  <c:v>1382.7447315360348</c:v>
                </c:pt>
                <c:pt idx="3413">
                  <c:v>1382.8149213871352</c:v>
                </c:pt>
                <c:pt idx="3414">
                  <c:v>1382.8941155004322</c:v>
                </c:pt>
                <c:pt idx="3415">
                  <c:v>1382.9745029496833</c:v>
                </c:pt>
                <c:pt idx="3416">
                  <c:v>1383.0564091901481</c:v>
                </c:pt>
                <c:pt idx="3417">
                  <c:v>1383.1403766472606</c:v>
                </c:pt>
                <c:pt idx="3418">
                  <c:v>1383.2257544105</c:v>
                </c:pt>
                <c:pt idx="3419">
                  <c:v>1383.3023448817162</c:v>
                </c:pt>
                <c:pt idx="3420">
                  <c:v>1383.3736195836836</c:v>
                </c:pt>
                <c:pt idx="3421">
                  <c:v>1383.4484742935126</c:v>
                </c:pt>
                <c:pt idx="3422">
                  <c:v>1383.5213762717806</c:v>
                </c:pt>
                <c:pt idx="3423">
                  <c:v>1383.597098862303</c:v>
                </c:pt>
                <c:pt idx="3424">
                  <c:v>1383.671194176525</c:v>
                </c:pt>
                <c:pt idx="3425">
                  <c:v>1383.7504967749089</c:v>
                </c:pt>
                <c:pt idx="3426">
                  <c:v>1383.8327284706338</c:v>
                </c:pt>
                <c:pt idx="3427">
                  <c:v>1383.9149601663589</c:v>
                </c:pt>
                <c:pt idx="3428">
                  <c:v>1384.0009888401187</c:v>
                </c:pt>
                <c:pt idx="3429">
                  <c:v>1384.0776877964215</c:v>
                </c:pt>
                <c:pt idx="3430">
                  <c:v>1384.1550376632447</c:v>
                </c:pt>
                <c:pt idx="3431">
                  <c:v>1384.2270717608192</c:v>
                </c:pt>
                <c:pt idx="3432">
                  <c:v>1384.29856343296</c:v>
                </c:pt>
                <c:pt idx="3433">
                  <c:v>1384.3580132604761</c:v>
                </c:pt>
                <c:pt idx="3434">
                  <c:v>1384.4303728133107</c:v>
                </c:pt>
                <c:pt idx="3435">
                  <c:v>1384.5042511573592</c:v>
                </c:pt>
                <c:pt idx="3436">
                  <c:v>1384.5736816128526</c:v>
                </c:pt>
                <c:pt idx="3437">
                  <c:v>1384.6412678218719</c:v>
                </c:pt>
                <c:pt idx="3438">
                  <c:v>1384.7103728221052</c:v>
                </c:pt>
                <c:pt idx="3439">
                  <c:v>1384.7681953733209</c:v>
                </c:pt>
                <c:pt idx="3440">
                  <c:v>1384.8277536859239</c:v>
                </c:pt>
                <c:pt idx="3441">
                  <c:v>1384.8863356327463</c:v>
                </c:pt>
                <c:pt idx="3442">
                  <c:v>1384.9487145576038</c:v>
                </c:pt>
                <c:pt idx="3443">
                  <c:v>1385.0183619832706</c:v>
                </c:pt>
                <c:pt idx="3444">
                  <c:v>1385.1014615596894</c:v>
                </c:pt>
                <c:pt idx="3445">
                  <c:v>1385.185645986975</c:v>
                </c:pt>
                <c:pt idx="3446">
                  <c:v>1385.2760140642031</c:v>
                </c:pt>
                <c:pt idx="3447">
                  <c:v>1385.3651888054776</c:v>
                </c:pt>
                <c:pt idx="3448">
                  <c:v>1385.4529532406248</c:v>
                </c:pt>
                <c:pt idx="3449">
                  <c:v>1385.5293267416673</c:v>
                </c:pt>
                <c:pt idx="3450">
                  <c:v>1385.6091717654849</c:v>
                </c:pt>
                <c:pt idx="3451">
                  <c:v>1385.6827246542732</c:v>
                </c:pt>
                <c:pt idx="3452">
                  <c:v>1385.757579364102</c:v>
                </c:pt>
                <c:pt idx="3453">
                  <c:v>1385.8228873863004</c:v>
                </c:pt>
                <c:pt idx="3454">
                  <c:v>1385.9009966487306</c:v>
                </c:pt>
                <c:pt idx="3455">
                  <c:v>1385.9669555814494</c:v>
                </c:pt>
                <c:pt idx="3456">
                  <c:v>1386.0374708878098</c:v>
                </c:pt>
                <c:pt idx="3457">
                  <c:v>1386.1001752679274</c:v>
                </c:pt>
                <c:pt idx="3458">
                  <c:v>1386.1665681409929</c:v>
                </c:pt>
                <c:pt idx="3459">
                  <c:v>1386.2242822071219</c:v>
                </c:pt>
                <c:pt idx="3460">
                  <c:v>1386.2848168855051</c:v>
                </c:pt>
                <c:pt idx="3461">
                  <c:v>1386.3438327726744</c:v>
                </c:pt>
                <c:pt idx="3462">
                  <c:v>1386.4039335107109</c:v>
                </c:pt>
                <c:pt idx="3463">
                  <c:v>1386.4709772942967</c:v>
                </c:pt>
                <c:pt idx="3464">
                  <c:v>1386.5402992647034</c:v>
                </c:pt>
                <c:pt idx="3465">
                  <c:v>1386.6127673026247</c:v>
                </c:pt>
                <c:pt idx="3466">
                  <c:v>1386.6797026011238</c:v>
                </c:pt>
                <c:pt idx="3467">
                  <c:v>1386.7534724600857</c:v>
                </c:pt>
                <c:pt idx="3468">
                  <c:v>1386.8275677743075</c:v>
                </c:pt>
                <c:pt idx="3469">
                  <c:v>1386.8972151999744</c:v>
                </c:pt>
                <c:pt idx="3470">
                  <c:v>1386.9739141562773</c:v>
                </c:pt>
                <c:pt idx="3471">
                  <c:v>1387.053976150268</c:v>
                </c:pt>
                <c:pt idx="3472">
                  <c:v>1387.1316514723512</c:v>
                </c:pt>
                <c:pt idx="3473">
                  <c:v>1387.2046619357061</c:v>
                </c:pt>
                <c:pt idx="3474">
                  <c:v>1387.2747433017198</c:v>
                </c:pt>
                <c:pt idx="3475">
                  <c:v>1387.3469943694677</c:v>
                </c:pt>
                <c:pt idx="3476">
                  <c:v>1387.4234763555971</c:v>
                </c:pt>
                <c:pt idx="3477">
                  <c:v>1387.4939916619576</c:v>
                </c:pt>
                <c:pt idx="3478">
                  <c:v>1387.5706906182604</c:v>
                </c:pt>
                <c:pt idx="3479">
                  <c:v>1387.6536817095923</c:v>
                </c:pt>
                <c:pt idx="3480">
                  <c:v>1387.7313570316755</c:v>
                </c:pt>
                <c:pt idx="3481">
                  <c:v>1387.7979668749147</c:v>
                </c:pt>
                <c:pt idx="3482">
                  <c:v>1387.8793306899461</c:v>
                </c:pt>
                <c:pt idx="3483">
                  <c:v>1387.9560296462489</c:v>
                </c:pt>
                <c:pt idx="3484">
                  <c:v>1388.0268704078694</c:v>
                </c:pt>
                <c:pt idx="3485">
                  <c:v>1388.1009657220914</c:v>
                </c:pt>
                <c:pt idx="3486">
                  <c:v>1388.1774477082208</c:v>
                </c:pt>
                <c:pt idx="3487">
                  <c:v>1388.2476375593212</c:v>
                </c:pt>
                <c:pt idx="3488">
                  <c:v>1388.3114267903059</c:v>
                </c:pt>
                <c:pt idx="3489">
                  <c:v>1388.381616641406</c:v>
                </c:pt>
                <c:pt idx="3490">
                  <c:v>1388.4463822381711</c:v>
                </c:pt>
                <c:pt idx="3491">
                  <c:v>1388.5115817752828</c:v>
                </c:pt>
                <c:pt idx="3492">
                  <c:v>1388.577757678175</c:v>
                </c:pt>
                <c:pt idx="3493">
                  <c:v>1388.6411129688126</c:v>
                </c:pt>
                <c:pt idx="3494">
                  <c:v>1388.6963318779474</c:v>
                </c:pt>
                <c:pt idx="3495">
                  <c:v>1388.7570835265042</c:v>
                </c:pt>
                <c:pt idx="3496">
                  <c:v>1388.8151230478932</c:v>
                </c:pt>
                <c:pt idx="3497">
                  <c:v>1388.880648040265</c:v>
                </c:pt>
                <c:pt idx="3498">
                  <c:v>1388.9559366904407</c:v>
                </c:pt>
                <c:pt idx="3499">
                  <c:v>1389.0349138335644</c:v>
                </c:pt>
                <c:pt idx="3500">
                  <c:v>1389.114324917035</c:v>
                </c:pt>
                <c:pt idx="3501">
                  <c:v>1389.2055608749567</c:v>
                </c:pt>
                <c:pt idx="3502">
                  <c:v>1389.285188928601</c:v>
                </c:pt>
                <c:pt idx="3503">
                  <c:v>1389.364816982245</c:v>
                </c:pt>
                <c:pt idx="3504">
                  <c:v>1389.455185059473</c:v>
                </c:pt>
                <c:pt idx="3505">
                  <c:v>1389.5341622025967</c:v>
                </c:pt>
                <c:pt idx="3506">
                  <c:v>1389.613681771154</c:v>
                </c:pt>
                <c:pt idx="3507">
                  <c:v>1389.6858243538152</c:v>
                </c:pt>
                <c:pt idx="3508">
                  <c:v>1389.7556887496555</c:v>
                </c:pt>
                <c:pt idx="3509">
                  <c:v>1389.8154640324317</c:v>
                </c:pt>
                <c:pt idx="3510">
                  <c:v>1389.874154464341</c:v>
                </c:pt>
                <c:pt idx="3511">
                  <c:v>1389.9316515602966</c:v>
                </c:pt>
                <c:pt idx="3512">
                  <c:v>1389.9916438132464</c:v>
                </c:pt>
                <c:pt idx="3513">
                  <c:v>1390.0525039468898</c:v>
                </c:pt>
                <c:pt idx="3514">
                  <c:v>1390.11347256562</c:v>
                </c:pt>
                <c:pt idx="3515">
                  <c:v>1390.1823605956797</c:v>
                </c:pt>
                <c:pt idx="3516">
                  <c:v>1390.2456074012309</c:v>
                </c:pt>
                <c:pt idx="3517">
                  <c:v>1390.3160142225047</c:v>
                </c:pt>
                <c:pt idx="3518">
                  <c:v>1390.3792610280557</c:v>
                </c:pt>
                <c:pt idx="3519">
                  <c:v>1390.4473896625086</c:v>
                </c:pt>
                <c:pt idx="3520">
                  <c:v>1390.5126976847071</c:v>
                </c:pt>
                <c:pt idx="3521">
                  <c:v>1390.5774632814721</c:v>
                </c:pt>
                <c:pt idx="3522">
                  <c:v>1390.6412525124565</c:v>
                </c:pt>
                <c:pt idx="3523">
                  <c:v>1390.7156732819385</c:v>
                </c:pt>
                <c:pt idx="3524">
                  <c:v>1390.7930231487617</c:v>
                </c:pt>
                <c:pt idx="3525">
                  <c:v>1390.8677693735037</c:v>
                </c:pt>
                <c:pt idx="3526">
                  <c:v>1390.9491331885351</c:v>
                </c:pt>
                <c:pt idx="3527">
                  <c:v>1391.0246388088842</c:v>
                </c:pt>
                <c:pt idx="3528">
                  <c:v>1391.0963474511984</c:v>
                </c:pt>
                <c:pt idx="3529">
                  <c:v>1391.1683815487729</c:v>
                </c:pt>
                <c:pt idx="3530">
                  <c:v>1391.2411750419544</c:v>
                </c:pt>
                <c:pt idx="3531">
                  <c:v>1391.3046388176788</c:v>
                </c:pt>
                <c:pt idx="3532">
                  <c:v>1391.3736353328254</c:v>
                </c:pt>
                <c:pt idx="3533">
                  <c:v>1391.4421979076251</c:v>
                </c:pt>
                <c:pt idx="3534">
                  <c:v>1391.5084822956039</c:v>
                </c:pt>
                <c:pt idx="3535">
                  <c:v>1391.5819266993055</c:v>
                </c:pt>
                <c:pt idx="3536">
                  <c:v>1391.6565644389609</c:v>
                </c:pt>
                <c:pt idx="3537">
                  <c:v>1391.7317446040499</c:v>
                </c:pt>
                <c:pt idx="3538">
                  <c:v>1391.813216904168</c:v>
                </c:pt>
                <c:pt idx="3539">
                  <c:v>1391.8838406956152</c:v>
                </c:pt>
                <c:pt idx="3540">
                  <c:v>1391.9489317476402</c:v>
                </c:pt>
                <c:pt idx="3541">
                  <c:v>1392.0177112926135</c:v>
                </c:pt>
                <c:pt idx="3542">
                  <c:v>1392.0846465911125</c:v>
                </c:pt>
                <c:pt idx="3543">
                  <c:v>1392.1362854923857</c:v>
                </c:pt>
                <c:pt idx="3544">
                  <c:v>1392.1924807673008</c:v>
                </c:pt>
                <c:pt idx="3545">
                  <c:v>1392.2505202886898</c:v>
                </c:pt>
                <c:pt idx="3546">
                  <c:v>1392.3079088995585</c:v>
                </c:pt>
                <c:pt idx="3547">
                  <c:v>1392.3523877851089</c:v>
                </c:pt>
                <c:pt idx="3548">
                  <c:v>1392.4051115372492</c:v>
                </c:pt>
                <c:pt idx="3549">
                  <c:v>1392.4629340884649</c:v>
                </c:pt>
                <c:pt idx="3550">
                  <c:v>1392.5219499756342</c:v>
                </c:pt>
                <c:pt idx="3551">
                  <c:v>1392.5856307215322</c:v>
                </c:pt>
                <c:pt idx="3552">
                  <c:v>1392.6580987594534</c:v>
                </c:pt>
                <c:pt idx="3553">
                  <c:v>1392.7378352981841</c:v>
                </c:pt>
                <c:pt idx="3554">
                  <c:v>1392.8252742780712</c:v>
                </c:pt>
                <c:pt idx="3555">
                  <c:v>1392.9006714133336</c:v>
                </c:pt>
                <c:pt idx="3556">
                  <c:v>1392.975634608249</c:v>
                </c:pt>
                <c:pt idx="3557">
                  <c:v>1393.0537438706792</c:v>
                </c:pt>
                <c:pt idx="3558">
                  <c:v>1393.1224149305656</c:v>
                </c:pt>
                <c:pt idx="3559">
                  <c:v>1393.1855532510299</c:v>
                </c:pt>
                <c:pt idx="3560">
                  <c:v>1393.2557431021303</c:v>
                </c:pt>
                <c:pt idx="3561">
                  <c:v>1393.3186644524212</c:v>
                </c:pt>
                <c:pt idx="3562">
                  <c:v>1393.3848403553134</c:v>
                </c:pt>
                <c:pt idx="3563">
                  <c:v>1393.4528605046796</c:v>
                </c:pt>
                <c:pt idx="3564">
                  <c:v>1393.5120933620224</c:v>
                </c:pt>
                <c:pt idx="3565">
                  <c:v>1393.5736044061862</c:v>
                </c:pt>
                <c:pt idx="3566">
                  <c:v>1393.6276299793669</c:v>
                </c:pt>
                <c:pt idx="3567">
                  <c:v>1393.681547067461</c:v>
                </c:pt>
                <c:pt idx="3568">
                  <c:v>1393.7350302152083</c:v>
                </c:pt>
                <c:pt idx="3569">
                  <c:v>1393.7957818637651</c:v>
                </c:pt>
                <c:pt idx="3570">
                  <c:v>1393.8502413772926</c:v>
                </c:pt>
                <c:pt idx="3571">
                  <c:v>1393.9202142582196</c:v>
                </c:pt>
                <c:pt idx="3572">
                  <c:v>1393.9818337874701</c:v>
                </c:pt>
                <c:pt idx="3573">
                  <c:v>1394.0497454517495</c:v>
                </c:pt>
                <c:pt idx="3574">
                  <c:v>1394.1142940783411</c:v>
                </c:pt>
                <c:pt idx="3575">
                  <c:v>1394.1880639373028</c:v>
                </c:pt>
                <c:pt idx="3576">
                  <c:v>1394.2534804445879</c:v>
                </c:pt>
                <c:pt idx="3577">
                  <c:v>1394.3307218263244</c:v>
                </c:pt>
                <c:pt idx="3578">
                  <c:v>1394.4008031923381</c:v>
                </c:pt>
                <c:pt idx="3579">
                  <c:v>1394.4711015285252</c:v>
                </c:pt>
                <c:pt idx="3580">
                  <c:v>1394.537060461244</c:v>
                </c:pt>
                <c:pt idx="3581">
                  <c:v>1394.6049721255233</c:v>
                </c:pt>
                <c:pt idx="3582">
                  <c:v>1394.6674595354675</c:v>
                </c:pt>
                <c:pt idx="3583">
                  <c:v>1394.7294045199781</c:v>
                </c:pt>
                <c:pt idx="3584">
                  <c:v>1394.7940616316562</c:v>
                </c:pt>
                <c:pt idx="3585">
                  <c:v>1394.8561151012534</c:v>
                </c:pt>
                <c:pt idx="3586">
                  <c:v>1394.9237013102729</c:v>
                </c:pt>
                <c:pt idx="3587">
                  <c:v>1394.9907450938588</c:v>
                </c:pt>
                <c:pt idx="3588">
                  <c:v>1395.0581143327047</c:v>
                </c:pt>
                <c:pt idx="3589">
                  <c:v>1395.1286296390651</c:v>
                </c:pt>
                <c:pt idx="3590">
                  <c:v>1395.1989279752522</c:v>
                </c:pt>
                <c:pt idx="3591">
                  <c:v>1395.2651038781444</c:v>
                </c:pt>
                <c:pt idx="3592">
                  <c:v>1395.3369210055453</c:v>
                </c:pt>
                <c:pt idx="3593">
                  <c:v>1395.4074363119059</c:v>
                </c:pt>
                <c:pt idx="3594">
                  <c:v>1395.4752394910986</c:v>
                </c:pt>
                <c:pt idx="3595">
                  <c:v>1395.5411984238174</c:v>
                </c:pt>
                <c:pt idx="3596">
                  <c:v>1395.6053131100621</c:v>
                </c:pt>
                <c:pt idx="3597">
                  <c:v>1395.656301100815</c:v>
                </c:pt>
                <c:pt idx="3598">
                  <c:v>1395.7065296959611</c:v>
                </c:pt>
                <c:pt idx="3599">
                  <c:v>1395.7495982753844</c:v>
                </c:pt>
                <c:pt idx="3600">
                  <c:v>1395.795487467062</c:v>
                </c:pt>
                <c:pt idx="3601">
                  <c:v>1395.8388815017454</c:v>
                </c:pt>
                <c:pt idx="3602">
                  <c:v>1395.8905204030186</c:v>
                </c:pt>
                <c:pt idx="3603">
                  <c:v>1395.949536290188</c:v>
                </c:pt>
                <c:pt idx="3604">
                  <c:v>1396.0122406703056</c:v>
                </c:pt>
                <c:pt idx="3605">
                  <c:v>1396.0736432293825</c:v>
                </c:pt>
                <c:pt idx="3606">
                  <c:v>1396.1441585357429</c:v>
                </c:pt>
                <c:pt idx="3607">
                  <c:v>1396.214890812277</c:v>
                </c:pt>
                <c:pt idx="3608">
                  <c:v>1396.2887691563253</c:v>
                </c:pt>
                <c:pt idx="3609">
                  <c:v>1396.3600438582928</c:v>
                </c:pt>
                <c:pt idx="3610">
                  <c:v>1396.4394549417634</c:v>
                </c:pt>
                <c:pt idx="3611">
                  <c:v>1396.5146351068524</c:v>
                </c:pt>
                <c:pt idx="3612">
                  <c:v>1396.5899237570279</c:v>
                </c:pt>
                <c:pt idx="3613">
                  <c:v>1396.6539299581859</c:v>
                </c:pt>
                <c:pt idx="3614">
                  <c:v>1396.7191294952977</c:v>
                </c:pt>
                <c:pt idx="3615">
                  <c:v>1396.7847629727564</c:v>
                </c:pt>
                <c:pt idx="3616">
                  <c:v>1396.8527831221227</c:v>
                </c:pt>
                <c:pt idx="3617">
                  <c:v>1396.9122329496388</c:v>
                </c:pt>
                <c:pt idx="3618">
                  <c:v>1396.9725506578488</c:v>
                </c:pt>
                <c:pt idx="3619">
                  <c:v>1397.0303732090645</c:v>
                </c:pt>
                <c:pt idx="3620">
                  <c:v>1397.0802763489503</c:v>
                </c:pt>
                <c:pt idx="3621">
                  <c:v>1397.1260570555412</c:v>
                </c:pt>
                <c:pt idx="3622">
                  <c:v>1397.1797571734619</c:v>
                </c:pt>
                <c:pt idx="3623">
                  <c:v>1397.2385560904579</c:v>
                </c:pt>
                <c:pt idx="3624">
                  <c:v>1397.2956192460665</c:v>
                </c:pt>
                <c:pt idx="3625">
                  <c:v>1397.3678703138144</c:v>
                </c:pt>
                <c:pt idx="3626">
                  <c:v>1397.4291643878046</c:v>
                </c:pt>
                <c:pt idx="3627">
                  <c:v>1397.4907839170551</c:v>
                </c:pt>
                <c:pt idx="3628">
                  <c:v>1397.5491488937041</c:v>
                </c:pt>
                <c:pt idx="3629">
                  <c:v>1397.6186878342844</c:v>
                </c:pt>
                <c:pt idx="3630">
                  <c:v>1397.6741237135923</c:v>
                </c:pt>
                <c:pt idx="3631">
                  <c:v>1397.7356347577561</c:v>
                </c:pt>
                <c:pt idx="3632">
                  <c:v>1397.8061500641165</c:v>
                </c:pt>
                <c:pt idx="3633">
                  <c:v>1397.8731938477024</c:v>
                </c:pt>
                <c:pt idx="3634">
                  <c:v>1397.9318842796117</c:v>
                </c:pt>
                <c:pt idx="3635">
                  <c:v>1397.9976262421569</c:v>
                </c:pt>
                <c:pt idx="3636">
                  <c:v>1398.0591372863207</c:v>
                </c:pt>
                <c:pt idx="3637">
                  <c:v>1398.1178277182298</c:v>
                </c:pt>
                <c:pt idx="3638">
                  <c:v>1398.1786878518733</c:v>
                </c:pt>
                <c:pt idx="3639">
                  <c:v>1398.243561933725</c:v>
                </c:pt>
                <c:pt idx="3640">
                  <c:v>1398.2985638726861</c:v>
                </c:pt>
                <c:pt idx="3641">
                  <c:v>1398.3579052151158</c:v>
                </c:pt>
                <c:pt idx="3642">
                  <c:v>1398.4146429154644</c:v>
                </c:pt>
                <c:pt idx="3643">
                  <c:v>1398.4738757728071</c:v>
                </c:pt>
                <c:pt idx="3644">
                  <c:v>1398.5369056081847</c:v>
                </c:pt>
                <c:pt idx="3645">
                  <c:v>1398.59407724888</c:v>
                </c:pt>
                <c:pt idx="3646">
                  <c:v>1398.6571070842576</c:v>
                </c:pt>
                <c:pt idx="3647">
                  <c:v>1398.7166653968607</c:v>
                </c:pt>
                <c:pt idx="3648">
                  <c:v>1398.7781764410242</c:v>
                </c:pt>
                <c:pt idx="3649">
                  <c:v>1398.8305747379045</c:v>
                </c:pt>
                <c:pt idx="3650">
                  <c:v>1398.8886142592935</c:v>
                </c:pt>
                <c:pt idx="3651">
                  <c:v>1398.9489319675033</c:v>
                </c:pt>
                <c:pt idx="3652">
                  <c:v>1399.0011132942102</c:v>
                </c:pt>
                <c:pt idx="3653">
                  <c:v>1399.0501485534023</c:v>
                </c:pt>
                <c:pt idx="3654">
                  <c:v>1399.1099238361787</c:v>
                </c:pt>
                <c:pt idx="3655">
                  <c:v>1399.1596100058912</c:v>
                </c:pt>
                <c:pt idx="3656">
                  <c:v>1399.2101640562973</c:v>
                </c:pt>
                <c:pt idx="3657">
                  <c:v>1399.2622368979173</c:v>
                </c:pt>
                <c:pt idx="3658">
                  <c:v>1399.3236394569944</c:v>
                </c:pt>
                <c:pt idx="3659">
                  <c:v>1399.379943216996</c:v>
                </c:pt>
                <c:pt idx="3660">
                  <c:v>1399.4510009487901</c:v>
                </c:pt>
                <c:pt idx="3661">
                  <c:v>1399.522818076191</c:v>
                </c:pt>
                <c:pt idx="3662">
                  <c:v>1399.592465501858</c:v>
                </c:pt>
                <c:pt idx="3663">
                  <c:v>1399.6629808082184</c:v>
                </c:pt>
                <c:pt idx="3664">
                  <c:v>1399.7296991365442</c:v>
                </c:pt>
                <c:pt idx="3665">
                  <c:v>1399.7998889876444</c:v>
                </c:pt>
                <c:pt idx="3666">
                  <c:v>1399.8658479203632</c:v>
                </c:pt>
                <c:pt idx="3667">
                  <c:v>1399.9353868609435</c:v>
                </c:pt>
                <c:pt idx="3668">
                  <c:v>1399.9975488156274</c:v>
                </c:pt>
                <c:pt idx="3669">
                  <c:v>1400.0593853150513</c:v>
                </c:pt>
                <c:pt idx="3670">
                  <c:v>1400.1244763670761</c:v>
                </c:pt>
                <c:pt idx="3671">
                  <c:v>1400.1791528507772</c:v>
                </c:pt>
                <c:pt idx="3672">
                  <c:v>1400.22948993101</c:v>
                </c:pt>
                <c:pt idx="3673">
                  <c:v>1400.2717991148263</c:v>
                </c:pt>
                <c:pt idx="3674">
                  <c:v>1400.3173628512438</c:v>
                </c:pt>
                <c:pt idx="3675">
                  <c:v>1400.3547902061582</c:v>
                </c:pt>
                <c:pt idx="3676">
                  <c:v>1400.4032830399169</c:v>
                </c:pt>
                <c:pt idx="3677">
                  <c:v>1400.4586104341383</c:v>
                </c:pt>
                <c:pt idx="3678">
                  <c:v>1400.5154566195736</c:v>
                </c:pt>
                <c:pt idx="3679">
                  <c:v>1400.5835852540265</c:v>
                </c:pt>
                <c:pt idx="3680">
                  <c:v>1400.6410823499818</c:v>
                </c:pt>
                <c:pt idx="3681">
                  <c:v>1400.7061734020069</c:v>
                </c:pt>
                <c:pt idx="3682">
                  <c:v>1400.7633450427022</c:v>
                </c:pt>
                <c:pt idx="3683">
                  <c:v>1400.8167197053629</c:v>
                </c:pt>
                <c:pt idx="3684">
                  <c:v>1400.861307076</c:v>
                </c:pt>
                <c:pt idx="3685">
                  <c:v>1400.9120780965795</c:v>
                </c:pt>
                <c:pt idx="3686">
                  <c:v>1400.9633915425927</c:v>
                </c:pt>
                <c:pt idx="3687">
                  <c:v>1401.0177425710338</c:v>
                </c:pt>
                <c:pt idx="3688">
                  <c:v>1401.0948754676833</c:v>
                </c:pt>
                <c:pt idx="3689">
                  <c:v>1401.1577968179743</c:v>
                </c:pt>
                <c:pt idx="3690">
                  <c:v>1401.2349297146241</c:v>
                </c:pt>
                <c:pt idx="3691">
                  <c:v>1401.2903655939319</c:v>
                </c:pt>
                <c:pt idx="3692">
                  <c:v>1401.3564330117374</c:v>
                </c:pt>
                <c:pt idx="3693">
                  <c:v>1401.3993931060741</c:v>
                </c:pt>
                <c:pt idx="3694">
                  <c:v>1401.4575411125497</c:v>
                </c:pt>
                <c:pt idx="3695">
                  <c:v>1401.5063594015685</c:v>
                </c:pt>
                <c:pt idx="3696">
                  <c:v>1401.5590831537088</c:v>
                </c:pt>
                <c:pt idx="3697">
                  <c:v>1401.6143020628435</c:v>
                </c:pt>
                <c:pt idx="3698">
                  <c:v>1401.6766809877008</c:v>
                </c:pt>
                <c:pt idx="3699">
                  <c:v>1401.7348289941765</c:v>
                </c:pt>
                <c:pt idx="3700">
                  <c:v>1401.7922176050454</c:v>
                </c:pt>
                <c:pt idx="3701">
                  <c:v>1401.8626244263191</c:v>
                </c:pt>
                <c:pt idx="3702">
                  <c:v>1401.9209894029682</c:v>
                </c:pt>
                <c:pt idx="3703">
                  <c:v>1401.972085878808</c:v>
                </c:pt>
                <c:pt idx="3704">
                  <c:v>1402.0240502353413</c:v>
                </c:pt>
                <c:pt idx="3705">
                  <c:v>1402.0741703454005</c:v>
                </c:pt>
                <c:pt idx="3706">
                  <c:v>1402.1179983204308</c:v>
                </c:pt>
                <c:pt idx="3707">
                  <c:v>1402.1611753849409</c:v>
                </c:pt>
                <c:pt idx="3708">
                  <c:v>1402.2158518686417</c:v>
                </c:pt>
                <c:pt idx="3709">
                  <c:v>1402.2627174260999</c:v>
                </c:pt>
                <c:pt idx="3710">
                  <c:v>1402.3102338940782</c:v>
                </c:pt>
                <c:pt idx="3711">
                  <c:v>1402.3569909664495</c:v>
                </c:pt>
                <c:pt idx="3712">
                  <c:v>1402.408195927376</c:v>
                </c:pt>
                <c:pt idx="3713">
                  <c:v>1402.4561463357011</c:v>
                </c:pt>
                <c:pt idx="3714">
                  <c:v>1402.5184167754717</c:v>
                </c:pt>
                <c:pt idx="3715">
                  <c:v>1402.5948987616011</c:v>
                </c:pt>
                <c:pt idx="3716">
                  <c:v>1402.6576031417187</c:v>
                </c:pt>
                <c:pt idx="3717">
                  <c:v>1402.7262742016051</c:v>
                </c:pt>
                <c:pt idx="3718">
                  <c:v>1402.7955961720118</c:v>
                </c:pt>
                <c:pt idx="3719">
                  <c:v>1402.8565647907419</c:v>
                </c:pt>
                <c:pt idx="3720">
                  <c:v>1402.9089630876222</c:v>
                </c:pt>
                <c:pt idx="3721">
                  <c:v>1402.9698232212656</c:v>
                </c:pt>
                <c:pt idx="3722">
                  <c:v>1403.0249336453135</c:v>
                </c:pt>
                <c:pt idx="3723">
                  <c:v>1403.0762470913266</c:v>
                </c:pt>
                <c:pt idx="3724">
                  <c:v>1403.1301641794207</c:v>
                </c:pt>
                <c:pt idx="3725">
                  <c:v>1403.177680647399</c:v>
                </c:pt>
                <c:pt idx="3726">
                  <c:v>1403.2278007574582</c:v>
                </c:pt>
                <c:pt idx="3727">
                  <c:v>1403.2804160245119</c:v>
                </c:pt>
                <c:pt idx="3728">
                  <c:v>1403.3295597687909</c:v>
                </c:pt>
                <c:pt idx="3729">
                  <c:v>1403.3788119981564</c:v>
                </c:pt>
                <c:pt idx="3730">
                  <c:v>1403.4289321082158</c:v>
                </c:pt>
                <c:pt idx="3731">
                  <c:v>1403.4787267630149</c:v>
                </c:pt>
                <c:pt idx="3732">
                  <c:v>1403.522988678392</c:v>
                </c:pt>
                <c:pt idx="3733">
                  <c:v>1403.5762548559658</c:v>
                </c:pt>
                <c:pt idx="3734">
                  <c:v>1403.6251816300714</c:v>
                </c:pt>
                <c:pt idx="3735">
                  <c:v>1403.681485390073</c:v>
                </c:pt>
                <c:pt idx="3736">
                  <c:v>1403.7362703588608</c:v>
                </c:pt>
                <c:pt idx="3737">
                  <c:v>1403.7913807829088</c:v>
                </c:pt>
                <c:pt idx="3738">
                  <c:v>1403.8451893859162</c:v>
                </c:pt>
                <c:pt idx="3739">
                  <c:v>1403.9093040721609</c:v>
                </c:pt>
                <c:pt idx="3740">
                  <c:v>1403.968428444417</c:v>
                </c:pt>
                <c:pt idx="3741">
                  <c:v>1404.020826741297</c:v>
                </c:pt>
                <c:pt idx="3742">
                  <c:v>1404.0794086881197</c:v>
                </c:pt>
                <c:pt idx="3743">
                  <c:v>1404.1416791278903</c:v>
                </c:pt>
                <c:pt idx="3744">
                  <c:v>1404.1840967967933</c:v>
                </c:pt>
                <c:pt idx="3745">
                  <c:v>1404.2357356980665</c:v>
                </c:pt>
                <c:pt idx="3746">
                  <c:v>1404.2994164439644</c:v>
                </c:pt>
                <c:pt idx="3747">
                  <c:v>1404.3617953688217</c:v>
                </c:pt>
                <c:pt idx="3748">
                  <c:v>1404.4148445762223</c:v>
                </c:pt>
                <c:pt idx="3749">
                  <c:v>1404.4734265230447</c:v>
                </c:pt>
                <c:pt idx="3750">
                  <c:v>1404.531032104087</c:v>
                </c:pt>
                <c:pt idx="3751">
                  <c:v>1404.5912413272101</c:v>
                </c:pt>
                <c:pt idx="3752">
                  <c:v>1404.6515590354202</c:v>
                </c:pt>
                <c:pt idx="3753">
                  <c:v>1404.7097070418959</c:v>
                </c:pt>
                <c:pt idx="3754">
                  <c:v>1404.7776187061754</c:v>
                </c:pt>
                <c:pt idx="3755">
                  <c:v>1404.8337054960036</c:v>
                </c:pt>
                <c:pt idx="3756">
                  <c:v>1404.8865377332306</c:v>
                </c:pt>
                <c:pt idx="3757">
                  <c:v>1404.9390445151976</c:v>
                </c:pt>
                <c:pt idx="3758">
                  <c:v>1404.9949143348524</c:v>
                </c:pt>
                <c:pt idx="3759">
                  <c:v>1405.0472041466458</c:v>
                </c:pt>
                <c:pt idx="3760">
                  <c:v>1405.0954800102311</c:v>
                </c:pt>
                <c:pt idx="3761">
                  <c:v>1405.1463595158973</c:v>
                </c:pt>
                <c:pt idx="3762">
                  <c:v>1405.189645065494</c:v>
                </c:pt>
                <c:pt idx="3763">
                  <c:v>1405.2311948537033</c:v>
                </c:pt>
                <c:pt idx="3764">
                  <c:v>1405.273721007693</c:v>
                </c:pt>
                <c:pt idx="3765">
                  <c:v>1405.322105356365</c:v>
                </c:pt>
                <c:pt idx="3766">
                  <c:v>1405.3709236453838</c:v>
                </c:pt>
                <c:pt idx="3767">
                  <c:v>1405.4287461965994</c:v>
                </c:pt>
                <c:pt idx="3768">
                  <c:v>1405.4912336065436</c:v>
                </c:pt>
                <c:pt idx="3769">
                  <c:v>1405.5545888971812</c:v>
                </c:pt>
                <c:pt idx="3770">
                  <c:v>1405.624236322848</c:v>
                </c:pt>
                <c:pt idx="3771">
                  <c:v>1405.6895443450467</c:v>
                </c:pt>
                <c:pt idx="3772">
                  <c:v>1405.7510553892103</c:v>
                </c:pt>
                <c:pt idx="3773">
                  <c:v>1405.8197264490968</c:v>
                </c:pt>
                <c:pt idx="3774">
                  <c:v>1405.8812374932604</c:v>
                </c:pt>
                <c:pt idx="3775">
                  <c:v>1405.9409042909501</c:v>
                </c:pt>
                <c:pt idx="3776">
                  <c:v>1405.9966656255183</c:v>
                </c:pt>
                <c:pt idx="3777">
                  <c:v>1406.0487384671383</c:v>
                </c:pt>
                <c:pt idx="3778">
                  <c:v>1406.0938682632091</c:v>
                </c:pt>
                <c:pt idx="3779">
                  <c:v>1406.1476768662164</c:v>
                </c:pt>
                <c:pt idx="3780">
                  <c:v>1406.1981224315359</c:v>
                </c:pt>
                <c:pt idx="3781">
                  <c:v>1406.2461813249477</c:v>
                </c:pt>
                <c:pt idx="3782">
                  <c:v>1406.299664472695</c:v>
                </c:pt>
                <c:pt idx="3783">
                  <c:v>1406.3481573064537</c:v>
                </c:pt>
                <c:pt idx="3784">
                  <c:v>1406.3873204227555</c:v>
                </c:pt>
                <c:pt idx="3785">
                  <c:v>1406.4242053522362</c:v>
                </c:pt>
                <c:pt idx="3786">
                  <c:v>1406.4720472754748</c:v>
                </c:pt>
                <c:pt idx="3787">
                  <c:v>1406.5158752505049</c:v>
                </c:pt>
                <c:pt idx="3788">
                  <c:v>1406.5682735473852</c:v>
                </c:pt>
                <c:pt idx="3789">
                  <c:v>1406.6249027626468</c:v>
                </c:pt>
                <c:pt idx="3790">
                  <c:v>1406.6815319779087</c:v>
                </c:pt>
                <c:pt idx="3791">
                  <c:v>1406.7387036186039</c:v>
                </c:pt>
                <c:pt idx="3792">
                  <c:v>1406.7981534461203</c:v>
                </c:pt>
                <c:pt idx="3793">
                  <c:v>1406.8538062956018</c:v>
                </c:pt>
                <c:pt idx="3794">
                  <c:v>1406.9051197416147</c:v>
                </c:pt>
                <c:pt idx="3795">
                  <c:v>1406.9540465157204</c:v>
                </c:pt>
                <c:pt idx="3796">
                  <c:v>1407.0026478345658</c:v>
                </c:pt>
                <c:pt idx="3797">
                  <c:v>1407.058734624394</c:v>
                </c:pt>
                <c:pt idx="3798">
                  <c:v>1407.1075529134127</c:v>
                </c:pt>
                <c:pt idx="3799">
                  <c:v>1407.1506214928361</c:v>
                </c:pt>
                <c:pt idx="3800">
                  <c:v>1407.2042131256701</c:v>
                </c:pt>
                <c:pt idx="3801">
                  <c:v>1407.2617102216254</c:v>
                </c:pt>
                <c:pt idx="3802">
                  <c:v>1407.3079248685633</c:v>
                </c:pt>
                <c:pt idx="3803">
                  <c:v>1407.3655304496056</c:v>
                </c:pt>
                <c:pt idx="3804">
                  <c:v>1407.4268245235958</c:v>
                </c:pt>
                <c:pt idx="3805">
                  <c:v>1407.4847555598981</c:v>
                </c:pt>
                <c:pt idx="3806">
                  <c:v>1407.5308617217493</c:v>
                </c:pt>
                <c:pt idx="3807">
                  <c:v>1407.5854297203637</c:v>
                </c:pt>
                <c:pt idx="3808">
                  <c:v>1407.6284982997868</c:v>
                </c:pt>
                <c:pt idx="3809">
                  <c:v>1407.6761232528518</c:v>
                </c:pt>
                <c:pt idx="3810">
                  <c:v>1407.7271112436049</c:v>
                </c:pt>
                <c:pt idx="3811">
                  <c:v>1407.7726749800224</c:v>
                </c:pt>
                <c:pt idx="3812">
                  <c:v>1407.8211678137811</c:v>
                </c:pt>
                <c:pt idx="3813">
                  <c:v>1407.8629345721638</c:v>
                </c:pt>
                <c:pt idx="3814">
                  <c:v>1407.9111019506624</c:v>
                </c:pt>
                <c:pt idx="3815">
                  <c:v>1407.9434305065015</c:v>
                </c:pt>
                <c:pt idx="3816">
                  <c:v>1407.9836784736704</c:v>
                </c:pt>
                <c:pt idx="3817">
                  <c:v>1408.0212143136714</c:v>
                </c:pt>
                <c:pt idx="3818">
                  <c:v>1408.0596180343662</c:v>
                </c:pt>
                <c:pt idx="3819">
                  <c:v>1408.100299941882</c:v>
                </c:pt>
                <c:pt idx="3820">
                  <c:v>1408.1537830896291</c:v>
                </c:pt>
                <c:pt idx="3821">
                  <c:v>1408.2072662373764</c:v>
                </c:pt>
                <c:pt idx="3822">
                  <c:v>1408.2568439220022</c:v>
                </c:pt>
                <c:pt idx="3823">
                  <c:v>1408.3232367950677</c:v>
                </c:pt>
                <c:pt idx="3824">
                  <c:v>1408.3839884436245</c:v>
                </c:pt>
                <c:pt idx="3825">
                  <c:v>1408.4476691895225</c:v>
                </c:pt>
                <c:pt idx="3826">
                  <c:v>1408.5089632635127</c:v>
                </c:pt>
                <c:pt idx="3827">
                  <c:v>1408.5649415682542</c:v>
                </c:pt>
                <c:pt idx="3828">
                  <c:v>1408.6233065449032</c:v>
                </c:pt>
                <c:pt idx="3829">
                  <c:v>1408.6790678794714</c:v>
                </c:pt>
                <c:pt idx="3830">
                  <c:v>1408.7265843474497</c:v>
                </c:pt>
                <c:pt idx="3831">
                  <c:v>1408.7796335548503</c:v>
                </c:pt>
                <c:pt idx="3832">
                  <c:v>1408.8363712551989</c:v>
                </c:pt>
                <c:pt idx="3833">
                  <c:v>1408.8800907451423</c:v>
                </c:pt>
                <c:pt idx="3834">
                  <c:v>1408.9295599446814</c:v>
                </c:pt>
                <c:pt idx="3835">
                  <c:v>1408.9795715696539</c:v>
                </c:pt>
                <c:pt idx="3836">
                  <c:v>1409.0303425902334</c:v>
                </c:pt>
                <c:pt idx="3837">
                  <c:v>1409.0736281398301</c:v>
                </c:pt>
                <c:pt idx="3838">
                  <c:v>1409.1212530928951</c:v>
                </c:pt>
                <c:pt idx="3839">
                  <c:v>1409.1690950161335</c:v>
                </c:pt>
                <c:pt idx="3840">
                  <c:v>1409.2111872297764</c:v>
                </c:pt>
                <c:pt idx="3841">
                  <c:v>1409.2577273319744</c:v>
                </c:pt>
                <c:pt idx="3842">
                  <c:v>1409.305135314866</c:v>
                </c:pt>
                <c:pt idx="3843">
                  <c:v>1409.3580760371797</c:v>
                </c:pt>
                <c:pt idx="3844">
                  <c:v>1409.4078706919788</c:v>
                </c:pt>
                <c:pt idx="3845">
                  <c:v>1409.4638489967206</c:v>
                </c:pt>
                <c:pt idx="3846">
                  <c:v>1409.5113654646989</c:v>
                </c:pt>
                <c:pt idx="3847">
                  <c:v>1409.5673437694404</c:v>
                </c:pt>
                <c:pt idx="3848">
                  <c:v>1409.6211523724478</c:v>
                </c:pt>
                <c:pt idx="3849">
                  <c:v>1409.671706422854</c:v>
                </c:pt>
                <c:pt idx="3850">
                  <c:v>1409.7216095627398</c:v>
                </c:pt>
                <c:pt idx="3851">
                  <c:v>1409.7761775613542</c:v>
                </c:pt>
                <c:pt idx="3852">
                  <c:v>1409.8229346337255</c:v>
                </c:pt>
                <c:pt idx="3853">
                  <c:v>1409.8701256464437</c:v>
                </c:pt>
                <c:pt idx="3854">
                  <c:v>1409.9201372714163</c:v>
                </c:pt>
                <c:pt idx="3855">
                  <c:v>1409.9758986059844</c:v>
                </c:pt>
                <c:pt idx="3856">
                  <c:v>1410.0303581195121</c:v>
                </c:pt>
                <c:pt idx="3857">
                  <c:v>1410.0889400663345</c:v>
                </c:pt>
                <c:pt idx="3858">
                  <c:v>1410.1460032219431</c:v>
                </c:pt>
                <c:pt idx="3859">
                  <c:v>1410.2069718406733</c:v>
                </c:pt>
                <c:pt idx="3860">
                  <c:v>1410.2556816446054</c:v>
                </c:pt>
                <c:pt idx="3861">
                  <c:v>1410.303849023104</c:v>
                </c:pt>
                <c:pt idx="3862">
                  <c:v>1410.346700632354</c:v>
                </c:pt>
                <c:pt idx="3863">
                  <c:v>1410.3977971081936</c:v>
                </c:pt>
                <c:pt idx="3864">
                  <c:v>1410.4394553814896</c:v>
                </c:pt>
                <c:pt idx="3865">
                  <c:v>1410.4859954836875</c:v>
                </c:pt>
                <c:pt idx="3866">
                  <c:v>1410.531559220105</c:v>
                </c:pt>
                <c:pt idx="3867">
                  <c:v>1410.5866696441531</c:v>
                </c:pt>
                <c:pt idx="3868">
                  <c:v>1410.612380609703</c:v>
                </c:pt>
                <c:pt idx="3869">
                  <c:v>1410.6542558531723</c:v>
                </c:pt>
                <c:pt idx="3870">
                  <c:v>1410.6942868501678</c:v>
                </c:pt>
                <c:pt idx="3871">
                  <c:v>1410.722818427972</c:v>
                </c:pt>
                <c:pt idx="3872">
                  <c:v>1410.7475530277416</c:v>
                </c:pt>
                <c:pt idx="3873">
                  <c:v>1410.7925743387257</c:v>
                </c:pt>
                <c:pt idx="3874">
                  <c:v>1410.8209974314432</c:v>
                </c:pt>
                <c:pt idx="3875">
                  <c:v>1410.866886623121</c:v>
                </c:pt>
                <c:pt idx="3876">
                  <c:v>1410.9205867410417</c:v>
                </c:pt>
                <c:pt idx="3877">
                  <c:v>1410.9943566000034</c:v>
                </c:pt>
                <c:pt idx="3878">
                  <c:v>1411.0571694652076</c:v>
                </c:pt>
                <c:pt idx="3879">
                  <c:v>1411.1286611373484</c:v>
                </c:pt>
                <c:pt idx="3880">
                  <c:v>1411.1886533902982</c:v>
                </c:pt>
                <c:pt idx="3881">
                  <c:v>1411.2581923308783</c:v>
                </c:pt>
                <c:pt idx="3882">
                  <c:v>1411.3023457611687</c:v>
                </c:pt>
                <c:pt idx="3883">
                  <c:v>1411.3561543641761</c:v>
                </c:pt>
                <c:pt idx="3884">
                  <c:v>1411.4072508400156</c:v>
                </c:pt>
                <c:pt idx="3885">
                  <c:v>1411.4550927632542</c:v>
                </c:pt>
                <c:pt idx="3886">
                  <c:v>1411.4925201181686</c:v>
                </c:pt>
                <c:pt idx="3887">
                  <c:v>1411.5363480931987</c:v>
                </c:pt>
                <c:pt idx="3888">
                  <c:v>1411.5811524340095</c:v>
                </c:pt>
                <c:pt idx="3889">
                  <c:v>1411.620749490658</c:v>
                </c:pt>
                <c:pt idx="3890">
                  <c:v>1411.657200479792</c:v>
                </c:pt>
                <c:pt idx="3891">
                  <c:v>1411.6973399618741</c:v>
                </c:pt>
                <c:pt idx="3892">
                  <c:v>1411.7403000562108</c:v>
                </c:pt>
                <c:pt idx="3893">
                  <c:v>1411.7822837847668</c:v>
                </c:pt>
                <c:pt idx="3894">
                  <c:v>1411.8261117597972</c:v>
                </c:pt>
                <c:pt idx="3895">
                  <c:v>1411.874496108469</c:v>
                </c:pt>
                <c:pt idx="3896">
                  <c:v>1411.9219040913606</c:v>
                </c:pt>
                <c:pt idx="3897">
                  <c:v>1411.9637793348302</c:v>
                </c:pt>
                <c:pt idx="3898">
                  <c:v>1412.0061970037332</c:v>
                </c:pt>
                <c:pt idx="3899">
                  <c:v>1412.0474213366824</c:v>
                </c:pt>
                <c:pt idx="3900">
                  <c:v>1412.1010129695164</c:v>
                </c:pt>
                <c:pt idx="3901">
                  <c:v>1412.1576421847781</c:v>
                </c:pt>
                <c:pt idx="3902">
                  <c:v>1412.2100404816583</c:v>
                </c:pt>
                <c:pt idx="3903">
                  <c:v>1412.2618963531049</c:v>
                </c:pt>
                <c:pt idx="3904">
                  <c:v>1412.3170067771528</c:v>
                </c:pt>
                <c:pt idx="3905">
                  <c:v>1412.3606177820097</c:v>
                </c:pt>
                <c:pt idx="3906">
                  <c:v>1412.4042287868665</c:v>
                </c:pt>
                <c:pt idx="3907">
                  <c:v>1412.4525046504518</c:v>
                </c:pt>
                <c:pt idx="3908">
                  <c:v>1412.5019738499907</c:v>
                </c:pt>
                <c:pt idx="3909">
                  <c:v>1412.5503581986627</c:v>
                </c:pt>
                <c:pt idx="3910">
                  <c:v>1412.6012377043289</c:v>
                </c:pt>
                <c:pt idx="3911">
                  <c:v>1412.6450656793593</c:v>
                </c:pt>
                <c:pt idx="3912">
                  <c:v>1412.6853136465281</c:v>
                </c:pt>
                <c:pt idx="3913">
                  <c:v>1412.7279482856045</c:v>
                </c:pt>
                <c:pt idx="3914">
                  <c:v>1412.7709083799411</c:v>
                </c:pt>
                <c:pt idx="3915">
                  <c:v>1412.8109393769364</c:v>
                </c:pt>
                <c:pt idx="3916">
                  <c:v>1412.862469793123</c:v>
                </c:pt>
                <c:pt idx="3917">
                  <c:v>1412.9132408137025</c:v>
                </c:pt>
                <c:pt idx="3918">
                  <c:v>1412.9656391105827</c:v>
                </c:pt>
                <c:pt idx="3919">
                  <c:v>1413.0114198171736</c:v>
                </c:pt>
                <c:pt idx="3920">
                  <c:v>1413.0554647623774</c:v>
                </c:pt>
                <c:pt idx="3921">
                  <c:v>1413.0902884752106</c:v>
                </c:pt>
                <c:pt idx="3922">
                  <c:v>1413.1283667406453</c:v>
                </c:pt>
                <c:pt idx="3923">
                  <c:v>1413.1595019605306</c:v>
                </c:pt>
                <c:pt idx="3924">
                  <c:v>1413.1963868900116</c:v>
                </c:pt>
                <c:pt idx="3925">
                  <c:v>1413.2340312150993</c:v>
                </c:pt>
                <c:pt idx="3926">
                  <c:v>1413.2718925103607</c:v>
                </c:pt>
                <c:pt idx="3927">
                  <c:v>1413.3179986722118</c:v>
                </c:pt>
                <c:pt idx="3928">
                  <c:v>1413.3635624086294</c:v>
                </c:pt>
                <c:pt idx="3929">
                  <c:v>1413.4080412941798</c:v>
                </c:pt>
                <c:pt idx="3930">
                  <c:v>1413.457835948979</c:v>
                </c:pt>
                <c:pt idx="3931">
                  <c:v>1413.5186960826225</c:v>
                </c:pt>
                <c:pt idx="3932">
                  <c:v>1413.5706604391557</c:v>
                </c:pt>
                <c:pt idx="3933">
                  <c:v>1413.6262048035505</c:v>
                </c:pt>
                <c:pt idx="3934">
                  <c:v>1413.6910788854022</c:v>
                </c:pt>
                <c:pt idx="3935">
                  <c:v>1413.7436941524556</c:v>
                </c:pt>
                <c:pt idx="3936">
                  <c:v>1413.7899087993935</c:v>
                </c:pt>
                <c:pt idx="3937">
                  <c:v>1413.8331943489902</c:v>
                </c:pt>
                <c:pt idx="3938">
                  <c:v>1413.8837483993964</c:v>
                </c:pt>
                <c:pt idx="3939">
                  <c:v>1413.9335430541955</c:v>
                </c:pt>
                <c:pt idx="3940">
                  <c:v>1413.9816019476075</c:v>
                </c:pt>
                <c:pt idx="3941">
                  <c:v>1414.0246705270306</c:v>
                </c:pt>
                <c:pt idx="3942">
                  <c:v>1414.0684985020609</c:v>
                </c:pt>
                <c:pt idx="3943">
                  <c:v>1414.1028882745475</c:v>
                </c:pt>
                <c:pt idx="3944">
                  <c:v>1414.1277313594037</c:v>
                </c:pt>
                <c:pt idx="3945">
                  <c:v>1414.1583241538556</c:v>
                </c:pt>
                <c:pt idx="3946">
                  <c:v>1414.1924969561687</c:v>
                </c:pt>
                <c:pt idx="3947">
                  <c:v>1414.2301412812565</c:v>
                </c:pt>
                <c:pt idx="3948">
                  <c:v>1414.2713656142057</c:v>
                </c:pt>
                <c:pt idx="3949">
                  <c:v>1414.3168208655366</c:v>
                </c:pt>
                <c:pt idx="3950">
                  <c:v>1414.3637949080812</c:v>
                </c:pt>
                <c:pt idx="3951">
                  <c:v>1414.4069719725912</c:v>
                </c:pt>
                <c:pt idx="3952">
                  <c:v>1414.4475453950201</c:v>
                </c:pt>
                <c:pt idx="3953">
                  <c:v>1414.4898545788365</c:v>
                </c:pt>
                <c:pt idx="3954">
                  <c:v>1414.5314043670458</c:v>
                </c:pt>
                <c:pt idx="3955">
                  <c:v>1414.5754493122495</c:v>
                </c:pt>
                <c:pt idx="3956">
                  <c:v>1414.6232912354878</c:v>
                </c:pt>
                <c:pt idx="3957">
                  <c:v>1414.6712416438131</c:v>
                </c:pt>
                <c:pt idx="3958">
                  <c:v>1414.7206023582653</c:v>
                </c:pt>
                <c:pt idx="3959">
                  <c:v>1414.7733261104056</c:v>
                </c:pt>
                <c:pt idx="3960">
                  <c:v>1414.8188898468234</c:v>
                </c:pt>
                <c:pt idx="3961">
                  <c:v>1414.8636941876339</c:v>
                </c:pt>
                <c:pt idx="3962">
                  <c:v>1414.9169603652076</c:v>
                </c:pt>
                <c:pt idx="3963">
                  <c:v>1414.9606798551513</c:v>
                </c:pt>
                <c:pt idx="3964">
                  <c:v>1414.9981072100657</c:v>
                </c:pt>
                <c:pt idx="3965">
                  <c:v>1415.0388976026679</c:v>
                </c:pt>
                <c:pt idx="3966">
                  <c:v>1415.0866310408198</c:v>
                </c:pt>
                <c:pt idx="3967">
                  <c:v>1415.1266620378151</c:v>
                </c:pt>
                <c:pt idx="3968">
                  <c:v>1415.1719003189726</c:v>
                </c:pt>
                <c:pt idx="3969">
                  <c:v>1415.2147519282223</c:v>
                </c:pt>
                <c:pt idx="3970">
                  <c:v>1415.2647635531951</c:v>
                </c:pt>
                <c:pt idx="3971">
                  <c:v>1415.3019739379361</c:v>
                </c:pt>
                <c:pt idx="3972">
                  <c:v>1415.343632211232</c:v>
                </c:pt>
                <c:pt idx="3973">
                  <c:v>1415.3827953275338</c:v>
                </c:pt>
                <c:pt idx="3974">
                  <c:v>1415.4223923841823</c:v>
                </c:pt>
                <c:pt idx="3975">
                  <c:v>1415.4602536794437</c:v>
                </c:pt>
                <c:pt idx="3976">
                  <c:v>1415.5058174158612</c:v>
                </c:pt>
                <c:pt idx="3977">
                  <c:v>1415.5374950611802</c:v>
                </c:pt>
                <c:pt idx="3978">
                  <c:v>1415.5688472512388</c:v>
                </c:pt>
                <c:pt idx="3979">
                  <c:v>1415.5947751869621</c:v>
                </c:pt>
                <c:pt idx="3980">
                  <c:v>1415.6220049437259</c:v>
                </c:pt>
                <c:pt idx="3981">
                  <c:v>1415.6481498496228</c:v>
                </c:pt>
                <c:pt idx="3982">
                  <c:v>1415.6857941747105</c:v>
                </c:pt>
                <c:pt idx="3983">
                  <c:v>1415.7348294339029</c:v>
                </c:pt>
                <c:pt idx="3984">
                  <c:v>1415.793519865812</c:v>
                </c:pt>
                <c:pt idx="3985">
                  <c:v>1415.8464605881259</c:v>
                </c:pt>
                <c:pt idx="3986">
                  <c:v>1415.9026558630408</c:v>
                </c:pt>
                <c:pt idx="3987">
                  <c:v>1415.9562474958748</c:v>
                </c:pt>
                <c:pt idx="3988">
                  <c:v>1416.0072354866277</c:v>
                </c:pt>
                <c:pt idx="3989">
                  <c:v>1416.055511350213</c:v>
                </c:pt>
                <c:pt idx="3990">
                  <c:v>1416.1114896549545</c:v>
                </c:pt>
                <c:pt idx="3991">
                  <c:v>1416.1635624965745</c:v>
                </c:pt>
                <c:pt idx="3992">
                  <c:v>1416.2083668373853</c:v>
                </c:pt>
                <c:pt idx="3993">
                  <c:v>1416.2432990353052</c:v>
                </c:pt>
                <c:pt idx="3994">
                  <c:v>1416.2865845849019</c:v>
                </c:pt>
                <c:pt idx="3995">
                  <c:v>1416.3214082977354</c:v>
                </c:pt>
                <c:pt idx="3996">
                  <c:v>1416.3556895851352</c:v>
                </c:pt>
                <c:pt idx="3997">
                  <c:v>1416.3951781566971</c:v>
                </c:pt>
                <c:pt idx="3998">
                  <c:v>1416.4362940045596</c:v>
                </c:pt>
                <c:pt idx="3999">
                  <c:v>1416.4742637849076</c:v>
                </c:pt>
                <c:pt idx="4000">
                  <c:v>1416.5089790126542</c:v>
                </c:pt>
                <c:pt idx="4001">
                  <c:v>1416.5447790912681</c:v>
                </c:pt>
                <c:pt idx="4002">
                  <c:v>1416.5837252373965</c:v>
                </c:pt>
                <c:pt idx="4003">
                  <c:v>1416.6248410852588</c:v>
                </c:pt>
                <c:pt idx="4004">
                  <c:v>1416.6684520901158</c:v>
                </c:pt>
                <c:pt idx="4005">
                  <c:v>1416.7145582519668</c:v>
                </c:pt>
                <c:pt idx="4006">
                  <c:v>1416.7590371375172</c:v>
                </c:pt>
                <c:pt idx="4007">
                  <c:v>1416.8029735976343</c:v>
                </c:pt>
                <c:pt idx="4008">
                  <c:v>1416.8505985506993</c:v>
                </c:pt>
                <c:pt idx="4009">
                  <c:v>1416.894209555556</c:v>
                </c:pt>
                <c:pt idx="4010">
                  <c:v>1416.9421599638811</c:v>
                </c:pt>
                <c:pt idx="4011">
                  <c:v>1416.9883746108189</c:v>
                </c:pt>
                <c:pt idx="4012">
                  <c:v>1417.0402304822655</c:v>
                </c:pt>
                <c:pt idx="4013">
                  <c:v>1417.0907845326717</c:v>
                </c:pt>
                <c:pt idx="4014">
                  <c:v>1417.1350464480488</c:v>
                </c:pt>
                <c:pt idx="4015">
                  <c:v>1417.1714974371828</c:v>
                </c:pt>
                <c:pt idx="4016">
                  <c:v>1417.212396314872</c:v>
                </c:pt>
                <c:pt idx="4017">
                  <c:v>1417.2501491250464</c:v>
                </c:pt>
                <c:pt idx="4018">
                  <c:v>1417.2864916290937</c:v>
                </c:pt>
                <c:pt idx="4019">
                  <c:v>1417.3289092979969</c:v>
                </c:pt>
                <c:pt idx="4020">
                  <c:v>1417.3819585053973</c:v>
                </c:pt>
                <c:pt idx="4021">
                  <c:v>1417.4303428540693</c:v>
                </c:pt>
                <c:pt idx="4022">
                  <c:v>1417.4753641650532</c:v>
                </c:pt>
                <c:pt idx="4023">
                  <c:v>1417.5261351856327</c:v>
                </c:pt>
                <c:pt idx="4024">
                  <c:v>1417.5708310413568</c:v>
                </c:pt>
                <c:pt idx="4025">
                  <c:v>1417.6109705234387</c:v>
                </c:pt>
                <c:pt idx="4026">
                  <c:v>1417.6614160887582</c:v>
                </c:pt>
                <c:pt idx="4027">
                  <c:v>1417.7071967953491</c:v>
                </c:pt>
                <c:pt idx="4028">
                  <c:v>1417.7403932318821</c:v>
                </c:pt>
                <c:pt idx="4029">
                  <c:v>1417.7770611911894</c:v>
                </c:pt>
                <c:pt idx="4030">
                  <c:v>1417.8033145821728</c:v>
                </c:pt>
                <c:pt idx="4031">
                  <c:v>1417.8288085775494</c:v>
                </c:pt>
                <c:pt idx="4032">
                  <c:v>1417.8615710737354</c:v>
                </c:pt>
                <c:pt idx="4033">
                  <c:v>1417.8948759953548</c:v>
                </c:pt>
                <c:pt idx="4034">
                  <c:v>1417.9261197003268</c:v>
                </c:pt>
                <c:pt idx="4035">
                  <c:v>1417.9682119139698</c:v>
                </c:pt>
                <c:pt idx="4036">
                  <c:v>1418.0053138136241</c:v>
                </c:pt>
                <c:pt idx="4037">
                  <c:v>1418.0456702658796</c:v>
                </c:pt>
                <c:pt idx="4038">
                  <c:v>1418.0955734057654</c:v>
                </c:pt>
                <c:pt idx="4039">
                  <c:v>1418.1494904938595</c:v>
                </c:pt>
                <c:pt idx="4040">
                  <c:v>1418.2053603135143</c:v>
                </c:pt>
                <c:pt idx="4041">
                  <c:v>1418.2524428411459</c:v>
                </c:pt>
                <c:pt idx="4042">
                  <c:v>1418.2971386968698</c:v>
                </c:pt>
                <c:pt idx="4043">
                  <c:v>1418.3437872841544</c:v>
                </c:pt>
                <c:pt idx="4044">
                  <c:v>1418.3834928258898</c:v>
                </c:pt>
                <c:pt idx="4045">
                  <c:v>1418.4281886816136</c:v>
                </c:pt>
                <c:pt idx="4046">
                  <c:v>1418.4755966645052</c:v>
                </c:pt>
                <c:pt idx="4047">
                  <c:v>1418.5230046473969</c:v>
                </c:pt>
                <c:pt idx="4048">
                  <c:v>1418.5656392864732</c:v>
                </c:pt>
                <c:pt idx="4049">
                  <c:v>1418.6119624184978</c:v>
                </c:pt>
                <c:pt idx="4050">
                  <c:v>1418.6415788471691</c:v>
                </c:pt>
                <c:pt idx="4051">
                  <c:v>1418.6768365003493</c:v>
                </c:pt>
                <c:pt idx="4052">
                  <c:v>1418.7062359588474</c:v>
                </c:pt>
                <c:pt idx="4053">
                  <c:v>1418.7281499463625</c:v>
                </c:pt>
                <c:pt idx="4054">
                  <c:v>1418.7533184864787</c:v>
                </c:pt>
                <c:pt idx="4055">
                  <c:v>1418.7854300721444</c:v>
                </c:pt>
                <c:pt idx="4056">
                  <c:v>1418.8140701350355</c:v>
                </c:pt>
                <c:pt idx="4057">
                  <c:v>1418.849653243476</c:v>
                </c:pt>
                <c:pt idx="4058">
                  <c:v>1418.8866466580434</c:v>
                </c:pt>
                <c:pt idx="4059">
                  <c:v>1418.9196261244028</c:v>
                </c:pt>
                <c:pt idx="4060">
                  <c:v>1418.9632371292596</c:v>
                </c:pt>
                <c:pt idx="4061">
                  <c:v>1419.0070651042899</c:v>
                </c:pt>
                <c:pt idx="4062">
                  <c:v>1419.0603312818637</c:v>
                </c:pt>
                <c:pt idx="4063">
                  <c:v>1419.1050271375877</c:v>
                </c:pt>
                <c:pt idx="4064">
                  <c:v>1419.1564490686874</c:v>
                </c:pt>
                <c:pt idx="4065">
                  <c:v>1419.1901879306538</c:v>
                </c:pt>
                <c:pt idx="4066">
                  <c:v>1419.2327140846435</c:v>
                </c:pt>
                <c:pt idx="4067">
                  <c:v>1419.2575571694997</c:v>
                </c:pt>
                <c:pt idx="4068">
                  <c:v>1419.2992154427957</c:v>
                </c:pt>
                <c:pt idx="4069">
                  <c:v>1419.3368597678837</c:v>
                </c:pt>
                <c:pt idx="4070">
                  <c:v>1419.3777586455726</c:v>
                </c:pt>
                <c:pt idx="4071">
                  <c:v>1419.4130162987528</c:v>
                </c:pt>
                <c:pt idx="4072">
                  <c:v>1419.4489248624534</c:v>
                </c:pt>
                <c:pt idx="4073">
                  <c:v>1419.480710992859</c:v>
                </c:pt>
                <c:pt idx="4074">
                  <c:v>1419.5197656240741</c:v>
                </c:pt>
                <c:pt idx="4075">
                  <c:v>1419.5616408675435</c:v>
                </c:pt>
                <c:pt idx="4076">
                  <c:v>1419.5984173119377</c:v>
                </c:pt>
                <c:pt idx="4077">
                  <c:v>1419.6454998395691</c:v>
                </c:pt>
                <c:pt idx="4078">
                  <c:v>1419.6885684189924</c:v>
                </c:pt>
                <c:pt idx="4079">
                  <c:v>1419.7305521475487</c:v>
                </c:pt>
                <c:pt idx="4080">
                  <c:v>1419.7670031366827</c:v>
                </c:pt>
                <c:pt idx="4081">
                  <c:v>1419.80334564073</c:v>
                </c:pt>
                <c:pt idx="4082">
                  <c:v>1419.8362166220027</c:v>
                </c:pt>
                <c:pt idx="4083">
                  <c:v>1419.8664839611943</c:v>
                </c:pt>
                <c:pt idx="4084">
                  <c:v>1419.8879640083626</c:v>
                </c:pt>
                <c:pt idx="4085">
                  <c:v>1419.9194246835079</c:v>
                </c:pt>
                <c:pt idx="4086">
                  <c:v>1419.9500174779598</c:v>
                </c:pt>
                <c:pt idx="4087">
                  <c:v>1419.9686769128737</c:v>
                </c:pt>
                <c:pt idx="4088">
                  <c:v>1419.9957981845507</c:v>
                </c:pt>
                <c:pt idx="4089">
                  <c:v>1420.0189055080198</c:v>
                </c:pt>
                <c:pt idx="4090">
                  <c:v>1420.0475455709106</c:v>
                </c:pt>
                <c:pt idx="4091">
                  <c:v>1420.0799826118366</c:v>
                </c:pt>
                <c:pt idx="4092">
                  <c:v>1420.1179523921844</c:v>
                </c:pt>
                <c:pt idx="4093">
                  <c:v>1420.1638415838622</c:v>
                </c:pt>
                <c:pt idx="4094">
                  <c:v>1420.2133107834013</c:v>
                </c:pt>
                <c:pt idx="4095">
                  <c:v>1420.266576960975</c:v>
                </c:pt>
                <c:pt idx="4096">
                  <c:v>1420.3144188842134</c:v>
                </c:pt>
                <c:pt idx="4097">
                  <c:v>1420.3712650696486</c:v>
                </c:pt>
                <c:pt idx="4098">
                  <c:v>1420.4160694104594</c:v>
                </c:pt>
                <c:pt idx="4099">
                  <c:v>1420.4661895205186</c:v>
                </c:pt>
                <c:pt idx="4100">
                  <c:v>1420.5066544578608</c:v>
                </c:pt>
                <c:pt idx="4101">
                  <c:v>1420.5446242382088</c:v>
                </c:pt>
                <c:pt idx="4102">
                  <c:v>1420.5766273387878</c:v>
                </c:pt>
                <c:pt idx="4103">
                  <c:v>1420.6033146701182</c:v>
                </c:pt>
                <c:pt idx="4104">
                  <c:v>1420.6318462479223</c:v>
                </c:pt>
                <c:pt idx="4105">
                  <c:v>1420.6556044819115</c:v>
                </c:pt>
                <c:pt idx="4106">
                  <c:v>1420.6819663579818</c:v>
                </c:pt>
                <c:pt idx="4107">
                  <c:v>1420.7036633753235</c:v>
                </c:pt>
                <c:pt idx="4108">
                  <c:v>1420.7326288934746</c:v>
                </c:pt>
                <c:pt idx="4109">
                  <c:v>1420.7641980537069</c:v>
                </c:pt>
                <c:pt idx="4110">
                  <c:v>1420.7926211464244</c:v>
                </c:pt>
                <c:pt idx="4111">
                  <c:v>1420.8328691135932</c:v>
                </c:pt>
                <c:pt idx="4112">
                  <c:v>1420.8706219237677</c:v>
                </c:pt>
                <c:pt idx="4113">
                  <c:v>1420.914124443538</c:v>
                </c:pt>
                <c:pt idx="4114">
                  <c:v>1420.9497075519782</c:v>
                </c:pt>
                <c:pt idx="4115">
                  <c:v>1420.988111272673</c:v>
                </c:pt>
                <c:pt idx="4116">
                  <c:v>1421.0238028662002</c:v>
                </c:pt>
                <c:pt idx="4117">
                  <c:v>1421.0579756685133</c:v>
                </c:pt>
                <c:pt idx="4118">
                  <c:v>1421.1002848523297</c:v>
                </c:pt>
                <c:pt idx="4119">
                  <c:v>1421.1382546326774</c:v>
                </c:pt>
                <c:pt idx="4120">
                  <c:v>1421.1827335182279</c:v>
                </c:pt>
                <c:pt idx="4121">
                  <c:v>1421.2230899704834</c:v>
                </c:pt>
                <c:pt idx="4122">
                  <c:v>1421.2748373568434</c:v>
                </c:pt>
                <c:pt idx="4123">
                  <c:v>1421.3085762188098</c:v>
                </c:pt>
                <c:pt idx="4124">
                  <c:v>1421.3466544842445</c:v>
                </c:pt>
                <c:pt idx="4125">
                  <c:v>1421.3739927260949</c:v>
                </c:pt>
                <c:pt idx="4126">
                  <c:v>1421.4135897827437</c:v>
                </c:pt>
                <c:pt idx="4127">
                  <c:v>1421.45622442182</c:v>
                </c:pt>
                <c:pt idx="4128">
                  <c:v>1421.4972317845959</c:v>
                </c:pt>
                <c:pt idx="4129">
                  <c:v>1421.5387815728052</c:v>
                </c:pt>
                <c:pt idx="4130">
                  <c:v>1421.5854301600898</c:v>
                </c:pt>
                <c:pt idx="4131">
                  <c:v>1421.6295835903802</c:v>
                </c:pt>
                <c:pt idx="4132">
                  <c:v>1421.6633224523464</c:v>
                </c:pt>
                <c:pt idx="4133">
                  <c:v>1421.6926134257578</c:v>
                </c:pt>
                <c:pt idx="4134">
                  <c:v>1421.7373092814817</c:v>
                </c:pt>
                <c:pt idx="4135">
                  <c:v>1421.7693123820607</c:v>
                </c:pt>
                <c:pt idx="4136">
                  <c:v>1421.795999713391</c:v>
                </c:pt>
                <c:pt idx="4137">
                  <c:v>1421.8265925078426</c:v>
                </c:pt>
                <c:pt idx="4138">
                  <c:v>1421.8604398548957</c:v>
                </c:pt>
                <c:pt idx="4139">
                  <c:v>1421.8841980888849</c:v>
                </c:pt>
                <c:pt idx="4140">
                  <c:v>1421.9152248236835</c:v>
                </c:pt>
                <c:pt idx="4141">
                  <c:v>1421.9458176181352</c:v>
                </c:pt>
                <c:pt idx="4142">
                  <c:v>1421.976844352934</c:v>
                </c:pt>
                <c:pt idx="4143">
                  <c:v>1422.0137292824147</c:v>
                </c:pt>
                <c:pt idx="4144">
                  <c:v>1422.04453904704</c:v>
                </c:pt>
                <c:pt idx="4145">
                  <c:v>1422.0821833721277</c:v>
                </c:pt>
                <c:pt idx="4146">
                  <c:v>1422.120044667389</c:v>
                </c:pt>
                <c:pt idx="4147">
                  <c:v>1422.166910224847</c:v>
                </c:pt>
                <c:pt idx="4148">
                  <c:v>1422.2167048796464</c:v>
                </c:pt>
                <c:pt idx="4149">
                  <c:v>1422.2607498248499</c:v>
                </c:pt>
                <c:pt idx="4150">
                  <c:v>1422.3128226664701</c:v>
                </c:pt>
                <c:pt idx="4151">
                  <c:v>1422.3574100371072</c:v>
                </c:pt>
                <c:pt idx="4152">
                  <c:v>1422.3966816384957</c:v>
                </c:pt>
                <c:pt idx="4153">
                  <c:v>1422.4328071723696</c:v>
                </c:pt>
                <c:pt idx="4154">
                  <c:v>1422.4691496764169</c:v>
                </c:pt>
                <c:pt idx="4155">
                  <c:v>1422.5057091506376</c:v>
                </c:pt>
                <c:pt idx="4156">
                  <c:v>1422.5361934600028</c:v>
                </c:pt>
                <c:pt idx="4157">
                  <c:v>1422.5763329420847</c:v>
                </c:pt>
                <c:pt idx="4158">
                  <c:v>1422.6052984602359</c:v>
                </c:pt>
                <c:pt idx="4159">
                  <c:v>1422.6384948967689</c:v>
                </c:pt>
                <c:pt idx="4160">
                  <c:v>1422.6609513097173</c:v>
                </c:pt>
                <c:pt idx="4161">
                  <c:v>1422.6938222909901</c:v>
                </c:pt>
                <c:pt idx="4162">
                  <c:v>1422.7175805249792</c:v>
                </c:pt>
                <c:pt idx="4163">
                  <c:v>1422.7457866475233</c:v>
                </c:pt>
                <c:pt idx="4164">
                  <c:v>1422.7812612708772</c:v>
                </c:pt>
                <c:pt idx="4165">
                  <c:v>1422.8069722364269</c:v>
                </c:pt>
                <c:pt idx="4166">
                  <c:v>1422.8384329115725</c:v>
                </c:pt>
                <c:pt idx="4167">
                  <c:v>1422.8625166008217</c:v>
                </c:pt>
                <c:pt idx="4168">
                  <c:v>1422.899618500476</c:v>
                </c:pt>
                <c:pt idx="4169">
                  <c:v>1422.926414316893</c:v>
                </c:pt>
                <c:pt idx="4170">
                  <c:v>1422.9706762322701</c:v>
                </c:pt>
                <c:pt idx="4171">
                  <c:v>1423.0099478336585</c:v>
                </c:pt>
                <c:pt idx="4172">
                  <c:v>1423.0602849138913</c:v>
                </c:pt>
                <c:pt idx="4173">
                  <c:v>1423.091203163603</c:v>
                </c:pt>
                <c:pt idx="4174">
                  <c:v>1423.1313426456852</c:v>
                </c:pt>
                <c:pt idx="4175">
                  <c:v>1423.1722415233744</c:v>
                </c:pt>
                <c:pt idx="4176">
                  <c:v>1423.2066312958609</c:v>
                </c:pt>
                <c:pt idx="4177">
                  <c:v>1423.2335355973646</c:v>
                </c:pt>
                <c:pt idx="4178">
                  <c:v>1423.2758447811809</c:v>
                </c:pt>
                <c:pt idx="4179">
                  <c:v>1423.3220594281188</c:v>
                </c:pt>
                <c:pt idx="4180">
                  <c:v>1423.3556898049983</c:v>
                </c:pt>
                <c:pt idx="4181">
                  <c:v>1423.3884523011843</c:v>
                </c:pt>
                <c:pt idx="4182">
                  <c:v>1423.427289962226</c:v>
                </c:pt>
                <c:pt idx="4183">
                  <c:v>1423.4680803548283</c:v>
                </c:pt>
                <c:pt idx="4184">
                  <c:v>1423.4936828352916</c:v>
                </c:pt>
                <c:pt idx="4185">
                  <c:v>1423.5302423095122</c:v>
                </c:pt>
                <c:pt idx="4186">
                  <c:v>1423.5715751275482</c:v>
                </c:pt>
                <c:pt idx="4187">
                  <c:v>1423.6042291386475</c:v>
                </c:pt>
                <c:pt idx="4188">
                  <c:v>1423.6336285971454</c:v>
                </c:pt>
                <c:pt idx="4189">
                  <c:v>1423.6674759441985</c:v>
                </c:pt>
                <c:pt idx="4190">
                  <c:v>1423.6924275141414</c:v>
                </c:pt>
                <c:pt idx="4191">
                  <c:v>1423.719006360385</c:v>
                </c:pt>
                <c:pt idx="4192">
                  <c:v>1423.7464530873222</c:v>
                </c:pt>
                <c:pt idx="4193">
                  <c:v>1423.7657634327563</c:v>
                </c:pt>
                <c:pt idx="4194">
                  <c:v>1423.7928847044334</c:v>
                </c:pt>
                <c:pt idx="4195">
                  <c:v>1423.8230435585383</c:v>
                </c:pt>
                <c:pt idx="4196">
                  <c:v>1423.8484290688282</c:v>
                </c:pt>
                <c:pt idx="4197">
                  <c:v>1423.8777200422394</c:v>
                </c:pt>
                <c:pt idx="4198">
                  <c:v>1423.9133031506799</c:v>
                </c:pt>
                <c:pt idx="4199">
                  <c:v>1423.9469335275594</c:v>
                </c:pt>
                <c:pt idx="4200">
                  <c:v>1423.9818657254796</c:v>
                </c:pt>
                <c:pt idx="4201">
                  <c:v>1424.0222221777351</c:v>
                </c:pt>
                <c:pt idx="4202">
                  <c:v>1424.0693047053667</c:v>
                </c:pt>
                <c:pt idx="4203">
                  <c:v>1424.1146514716106</c:v>
                </c:pt>
                <c:pt idx="4204">
                  <c:v>1424.1593473273347</c:v>
                </c:pt>
                <c:pt idx="4205">
                  <c:v>1424.2040431830585</c:v>
                </c:pt>
                <c:pt idx="4206">
                  <c:v>1424.244399635314</c:v>
                </c:pt>
                <c:pt idx="4207">
                  <c:v>1424.2796572884943</c:v>
                </c:pt>
                <c:pt idx="4208">
                  <c:v>1424.3189288898827</c:v>
                </c:pt>
                <c:pt idx="4209">
                  <c:v>1424.3599362526586</c:v>
                </c:pt>
                <c:pt idx="4210">
                  <c:v>1424.392915719018</c:v>
                </c:pt>
                <c:pt idx="4211">
                  <c:v>1424.4351164177474</c:v>
                </c:pt>
                <c:pt idx="4212">
                  <c:v>1424.4632140552051</c:v>
                </c:pt>
                <c:pt idx="4213">
                  <c:v>1424.4892504760151</c:v>
                </c:pt>
                <c:pt idx="4214">
                  <c:v>1424.513442650351</c:v>
                </c:pt>
                <c:pt idx="4215">
                  <c:v>1424.5387196755541</c:v>
                </c:pt>
                <c:pt idx="4216">
                  <c:v>1424.5567281999477</c:v>
                </c:pt>
                <c:pt idx="4217">
                  <c:v>1424.584174926885</c:v>
                </c:pt>
                <c:pt idx="4218">
                  <c:v>1424.6194325800652</c:v>
                </c:pt>
                <c:pt idx="4219">
                  <c:v>1424.6472047622626</c:v>
                </c:pt>
                <c:pt idx="4220">
                  <c:v>1424.6827878707029</c:v>
                </c:pt>
                <c:pt idx="4221">
                  <c:v>1424.7181540089698</c:v>
                </c:pt>
                <c:pt idx="4222">
                  <c:v>1424.7540625726704</c:v>
                </c:pt>
                <c:pt idx="4223">
                  <c:v>1424.7812923294341</c:v>
                </c:pt>
                <c:pt idx="4224">
                  <c:v>1424.8144887659669</c:v>
                </c:pt>
                <c:pt idx="4225">
                  <c:v>1424.8565809796098</c:v>
                </c:pt>
                <c:pt idx="4226">
                  <c:v>1424.8876077144084</c:v>
                </c:pt>
                <c:pt idx="4227">
                  <c:v>1424.9228653675887</c:v>
                </c:pt>
                <c:pt idx="4228">
                  <c:v>1424.9612690882834</c:v>
                </c:pt>
                <c:pt idx="4229">
                  <c:v>1424.9947909800765</c:v>
                </c:pt>
                <c:pt idx="4230">
                  <c:v>1425.0237564982276</c:v>
                </c:pt>
                <c:pt idx="4231">
                  <c:v>1425.0556511137199</c:v>
                </c:pt>
                <c:pt idx="4232">
                  <c:v>1425.0894984607728</c:v>
                </c:pt>
                <c:pt idx="4233">
                  <c:v>1425.1204167104847</c:v>
                </c:pt>
                <c:pt idx="4234">
                  <c:v>1425.1557828487519</c:v>
                </c:pt>
                <c:pt idx="4235">
                  <c:v>1425.1908235317585</c:v>
                </c:pt>
                <c:pt idx="4236">
                  <c:v>1425.2321563497944</c:v>
                </c:pt>
                <c:pt idx="4237">
                  <c:v>1425.2731637125703</c:v>
                </c:pt>
                <c:pt idx="4238">
                  <c:v>1425.3069025745367</c:v>
                </c:pt>
                <c:pt idx="4239">
                  <c:v>1425.3449808399714</c:v>
                </c:pt>
                <c:pt idx="4240">
                  <c:v>1425.3781772765042</c:v>
                </c:pt>
                <c:pt idx="4241">
                  <c:v>1425.4095294665628</c:v>
                </c:pt>
                <c:pt idx="4242">
                  <c:v>1425.4365422531532</c:v>
                </c:pt>
                <c:pt idx="4243">
                  <c:v>1425.4640974651772</c:v>
                </c:pt>
                <c:pt idx="4244">
                  <c:v>1425.492846013155</c:v>
                </c:pt>
                <c:pt idx="4245">
                  <c:v>1425.5167127322309</c:v>
                </c:pt>
                <c:pt idx="4246">
                  <c:v>1425.5418812723472</c:v>
                </c:pt>
                <c:pt idx="4247">
                  <c:v>1425.5578285800932</c:v>
                </c:pt>
                <c:pt idx="4248">
                  <c:v>1425.5744267983596</c:v>
                </c:pt>
                <c:pt idx="4249">
                  <c:v>1425.5887468298051</c:v>
                </c:pt>
                <c:pt idx="4250">
                  <c:v>1425.6108777874938</c:v>
                </c:pt>
                <c:pt idx="4251">
                  <c:v>1425.6336596557026</c:v>
                </c:pt>
                <c:pt idx="4252">
                  <c:v>1425.6627336589404</c:v>
                </c:pt>
                <c:pt idx="4253">
                  <c:v>1425.7020052603289</c:v>
                </c:pt>
                <c:pt idx="4254">
                  <c:v>1425.7430126231047</c:v>
                </c:pt>
                <c:pt idx="4255">
                  <c:v>1425.7800060376721</c:v>
                </c:pt>
                <c:pt idx="4256">
                  <c:v>1425.8226406767487</c:v>
                </c:pt>
                <c:pt idx="4257">
                  <c:v>1425.8741710929351</c:v>
                </c:pt>
                <c:pt idx="4258">
                  <c:v>1425.9191924039192</c:v>
                </c:pt>
                <c:pt idx="4259">
                  <c:v>1425.9663834166374</c:v>
                </c:pt>
                <c:pt idx="4260">
                  <c:v>1426.0127065486618</c:v>
                </c:pt>
                <c:pt idx="4261">
                  <c:v>1426.0492660228826</c:v>
                </c:pt>
                <c:pt idx="4262">
                  <c:v>1426.0886461093578</c:v>
                </c:pt>
                <c:pt idx="4263">
                  <c:v>1426.1250970984918</c:v>
                </c:pt>
                <c:pt idx="4264">
                  <c:v>1426.1490723026543</c:v>
                </c:pt>
                <c:pt idx="4265">
                  <c:v>1426.1758681190713</c:v>
                </c:pt>
                <c:pt idx="4266">
                  <c:v>1426.2092815257777</c:v>
                </c:pt>
                <c:pt idx="4267">
                  <c:v>1426.223601557223</c:v>
                </c:pt>
                <c:pt idx="4268">
                  <c:v>1426.2438882684376</c:v>
                </c:pt>
                <c:pt idx="4269">
                  <c:v>1426.2699246892475</c:v>
                </c:pt>
                <c:pt idx="4270">
                  <c:v>1426.2890180645084</c:v>
                </c:pt>
                <c:pt idx="4271">
                  <c:v>1426.3083284099423</c:v>
                </c:pt>
                <c:pt idx="4272">
                  <c:v>1426.3392466596542</c:v>
                </c:pt>
                <c:pt idx="4273">
                  <c:v>1426.3659339909846</c:v>
                </c:pt>
                <c:pt idx="4274">
                  <c:v>1426.3899091951471</c:v>
                </c:pt>
                <c:pt idx="4275">
                  <c:v>1426.4228886615065</c:v>
                </c:pt>
                <c:pt idx="4276">
                  <c:v>1426.4634620839354</c:v>
                </c:pt>
                <c:pt idx="4277">
                  <c:v>1426.4951397292543</c:v>
                </c:pt>
                <c:pt idx="4278">
                  <c:v>1426.5309398078682</c:v>
                </c:pt>
                <c:pt idx="4279">
                  <c:v>1426.5667398864819</c:v>
                </c:pt>
                <c:pt idx="4280">
                  <c:v>1426.6017805694887</c:v>
                </c:pt>
                <c:pt idx="4281">
                  <c:v>1426.6285763859057</c:v>
                </c:pt>
                <c:pt idx="4282">
                  <c:v>1426.6616643373518</c:v>
                </c:pt>
                <c:pt idx="4283">
                  <c:v>1426.7050583720352</c:v>
                </c:pt>
                <c:pt idx="4284">
                  <c:v>1426.7485608918053</c:v>
                </c:pt>
                <c:pt idx="4285">
                  <c:v>1426.7833846046387</c:v>
                </c:pt>
                <c:pt idx="4286">
                  <c:v>1426.8177743771253</c:v>
                </c:pt>
                <c:pt idx="4287">
                  <c:v>1426.8472823207101</c:v>
                </c:pt>
                <c:pt idx="4288">
                  <c:v>1426.878200570422</c:v>
                </c:pt>
                <c:pt idx="4289">
                  <c:v>1426.9008739535441</c:v>
                </c:pt>
                <c:pt idx="4290">
                  <c:v>1426.9329855392098</c:v>
                </c:pt>
                <c:pt idx="4291">
                  <c:v>1426.9666159160893</c:v>
                </c:pt>
                <c:pt idx="4292">
                  <c:v>1427.0065384279981</c:v>
                </c:pt>
                <c:pt idx="4293">
                  <c:v>1427.0305136321606</c:v>
                </c:pt>
                <c:pt idx="4294">
                  <c:v>1427.0683749274219</c:v>
                </c:pt>
                <c:pt idx="4295">
                  <c:v>1427.1025477297351</c:v>
                </c:pt>
                <c:pt idx="4296">
                  <c:v>1427.1272823295046</c:v>
                </c:pt>
                <c:pt idx="4297">
                  <c:v>1427.1553799669621</c:v>
                </c:pt>
                <c:pt idx="4298">
                  <c:v>1427.1770769843038</c:v>
                </c:pt>
                <c:pt idx="4299">
                  <c:v>1427.2032218902004</c:v>
                </c:pt>
                <c:pt idx="4300">
                  <c:v>1427.222749205808</c:v>
                </c:pt>
                <c:pt idx="4301">
                  <c:v>1427.2461819845371</c:v>
                </c:pt>
                <c:pt idx="4302">
                  <c:v>1427.2690723378325</c:v>
                </c:pt>
                <c:pt idx="4303">
                  <c:v>1427.287514802573</c:v>
                </c:pt>
                <c:pt idx="4304">
                  <c:v>1427.3035705954057</c:v>
                </c:pt>
                <c:pt idx="4305">
                  <c:v>1427.3221215452329</c:v>
                </c:pt>
                <c:pt idx="4306">
                  <c:v>1427.3529313098581</c:v>
                </c:pt>
                <c:pt idx="4307">
                  <c:v>1427.3824392534427</c:v>
                </c:pt>
                <c:pt idx="4308">
                  <c:v>1427.4239890416522</c:v>
                </c:pt>
                <c:pt idx="4309">
                  <c:v>1427.4618503369134</c:v>
                </c:pt>
                <c:pt idx="4310">
                  <c:v>1427.5083904391113</c:v>
                </c:pt>
                <c:pt idx="4311">
                  <c:v>1427.5456008238523</c:v>
                </c:pt>
                <c:pt idx="4312">
                  <c:v>1427.5848724252407</c:v>
                </c:pt>
                <c:pt idx="4313">
                  <c:v>1427.621214929288</c:v>
                </c:pt>
                <c:pt idx="4314">
                  <c:v>1427.6617883517172</c:v>
                </c:pt>
                <c:pt idx="4315">
                  <c:v>1427.6902114444347</c:v>
                </c:pt>
                <c:pt idx="4316">
                  <c:v>1427.7201533283662</c:v>
                </c:pt>
                <c:pt idx="4317">
                  <c:v>1427.7365345764592</c:v>
                </c:pt>
                <c:pt idx="4318">
                  <c:v>1427.7568212876738</c:v>
                </c:pt>
                <c:pt idx="4319">
                  <c:v>1427.7771079988881</c:v>
                </c:pt>
                <c:pt idx="4320">
                  <c:v>1427.7980456206228</c:v>
                </c:pt>
                <c:pt idx="4321">
                  <c:v>1427.822563250219</c:v>
                </c:pt>
                <c:pt idx="4322">
                  <c:v>1427.8474063350752</c:v>
                </c:pt>
                <c:pt idx="4323">
                  <c:v>1427.8674760761164</c:v>
                </c:pt>
                <c:pt idx="4324">
                  <c:v>1427.8799518610879</c:v>
                </c:pt>
                <c:pt idx="4325">
                  <c:v>1427.9088088941523</c:v>
                </c:pt>
                <c:pt idx="4326">
                  <c:v>1427.9269259036325</c:v>
                </c:pt>
                <c:pt idx="4327">
                  <c:v>1427.950250197275</c:v>
                </c:pt>
                <c:pt idx="4328">
                  <c:v>1427.9838805741545</c:v>
                </c:pt>
                <c:pt idx="4329">
                  <c:v>1428.0195721676816</c:v>
                </c:pt>
                <c:pt idx="4330">
                  <c:v>1428.0430049464105</c:v>
                </c:pt>
                <c:pt idx="4331">
                  <c:v>1428.0788050250244</c:v>
                </c:pt>
                <c:pt idx="4332">
                  <c:v>1428.1126523720775</c:v>
                </c:pt>
                <c:pt idx="4333">
                  <c:v>1428.1443300173962</c:v>
                </c:pt>
                <c:pt idx="4334">
                  <c:v>1428.1712343188999</c:v>
                </c:pt>
                <c:pt idx="4335">
                  <c:v>1428.2041053001726</c:v>
                </c:pt>
                <c:pt idx="4336">
                  <c:v>1428.2313350569366</c:v>
                </c:pt>
                <c:pt idx="4337">
                  <c:v>1428.2626872469953</c:v>
                </c:pt>
                <c:pt idx="4338">
                  <c:v>1428.2897000335856</c:v>
                </c:pt>
                <c:pt idx="4339">
                  <c:v>1428.3179061561298</c:v>
                </c:pt>
                <c:pt idx="4340">
                  <c:v>1428.3394946883848</c:v>
                </c:pt>
                <c:pt idx="4341">
                  <c:v>1428.3705214231834</c:v>
                </c:pt>
                <c:pt idx="4342">
                  <c:v>1428.3952560229529</c:v>
                </c:pt>
                <c:pt idx="4343">
                  <c:v>1428.4244385112775</c:v>
                </c:pt>
                <c:pt idx="4344">
                  <c:v>1428.4562246416831</c:v>
                </c:pt>
                <c:pt idx="4345">
                  <c:v>1428.4950623027248</c:v>
                </c:pt>
                <c:pt idx="4346">
                  <c:v>1428.5284757094309</c:v>
                </c:pt>
                <c:pt idx="4347">
                  <c:v>1428.5661200345187</c:v>
                </c:pt>
                <c:pt idx="4348">
                  <c:v>1428.5842370439991</c:v>
                </c:pt>
                <c:pt idx="4349">
                  <c:v>1428.6176504507052</c:v>
                </c:pt>
                <c:pt idx="4350">
                  <c:v>1428.6426020206482</c:v>
                </c:pt>
                <c:pt idx="4351">
                  <c:v>1428.6619123660823</c:v>
                </c:pt>
                <c:pt idx="4352">
                  <c:v>1428.6849112044645</c:v>
                </c:pt>
                <c:pt idx="4353">
                  <c:v>1428.7150700585694</c:v>
                </c:pt>
                <c:pt idx="4354">
                  <c:v>1428.7234234102461</c:v>
                </c:pt>
                <c:pt idx="4355">
                  <c:v>1428.7387198074719</c:v>
                </c:pt>
                <c:pt idx="4356">
                  <c:v>1428.7535822643511</c:v>
                </c:pt>
                <c:pt idx="4357">
                  <c:v>1428.7648647133688</c:v>
                </c:pt>
                <c:pt idx="4358">
                  <c:v>1428.7800526255078</c:v>
                </c:pt>
                <c:pt idx="4359">
                  <c:v>1428.805329650711</c:v>
                </c:pt>
                <c:pt idx="4360">
                  <c:v>1428.8304981908273</c:v>
                </c:pt>
                <c:pt idx="4361">
                  <c:v>1428.8642370527937</c:v>
                </c:pt>
                <c:pt idx="4362">
                  <c:v>1428.8959146981124</c:v>
                </c:pt>
                <c:pt idx="4363">
                  <c:v>1428.9326911425067</c:v>
                </c:pt>
                <c:pt idx="4364">
                  <c:v>1428.970118497421</c:v>
                </c:pt>
                <c:pt idx="4365">
                  <c:v>1429.012210711064</c:v>
                </c:pt>
                <c:pt idx="4366">
                  <c:v>1429.0423695651689</c:v>
                </c:pt>
                <c:pt idx="4367">
                  <c:v>1429.080990256037</c:v>
                </c:pt>
                <c:pt idx="4368">
                  <c:v>1429.1145121478301</c:v>
                </c:pt>
                <c:pt idx="4369">
                  <c:v>1429.1512885922241</c:v>
                </c:pt>
                <c:pt idx="4370">
                  <c:v>1429.1787353191614</c:v>
                </c:pt>
                <c:pt idx="4371">
                  <c:v>1429.2114978153475</c:v>
                </c:pt>
                <c:pt idx="4372">
                  <c:v>1429.2453451624003</c:v>
                </c:pt>
                <c:pt idx="4373">
                  <c:v>1429.2732258296844</c:v>
                </c:pt>
                <c:pt idx="4374">
                  <c:v>1429.2974180040205</c:v>
                </c:pt>
                <c:pt idx="4375">
                  <c:v>1429.3160774389344</c:v>
                </c:pt>
                <c:pt idx="4376">
                  <c:v>1429.3333265677211</c:v>
                </c:pt>
                <c:pt idx="4377">
                  <c:v>1429.3416799193976</c:v>
                </c:pt>
                <c:pt idx="4378">
                  <c:v>1429.3668484595139</c:v>
                </c:pt>
                <c:pt idx="4379">
                  <c:v>1429.378347878705</c:v>
                </c:pt>
                <c:pt idx="4380">
                  <c:v>1429.4028655083011</c:v>
                </c:pt>
                <c:pt idx="4381">
                  <c:v>1429.42597283177</c:v>
                </c:pt>
                <c:pt idx="4382">
                  <c:v>1429.4543959244877</c:v>
                </c:pt>
                <c:pt idx="4383">
                  <c:v>1429.4789135540836</c:v>
                </c:pt>
                <c:pt idx="4384">
                  <c:v>1429.5026717880728</c:v>
                </c:pt>
                <c:pt idx="4385">
                  <c:v>1429.5259960817152</c:v>
                </c:pt>
                <c:pt idx="4386">
                  <c:v>1429.5513815920049</c:v>
                </c:pt>
                <c:pt idx="4387">
                  <c:v>1429.5817574162834</c:v>
                </c:pt>
                <c:pt idx="4388">
                  <c:v>1429.6080108072667</c:v>
                </c:pt>
                <c:pt idx="4389">
                  <c:v>1429.6399054227591</c:v>
                </c:pt>
                <c:pt idx="4390">
                  <c:v>1429.670823672471</c:v>
                </c:pt>
                <c:pt idx="4391">
                  <c:v>1429.7036946537437</c:v>
                </c:pt>
                <c:pt idx="4392">
                  <c:v>1429.7256086412588</c:v>
                </c:pt>
                <c:pt idx="4393">
                  <c:v>1429.7542487041499</c:v>
                </c:pt>
                <c:pt idx="4394">
                  <c:v>1429.7811530056536</c:v>
                </c:pt>
                <c:pt idx="4395">
                  <c:v>1429.8130476211459</c:v>
                </c:pt>
                <c:pt idx="4396">
                  <c:v>1429.8369143402217</c:v>
                </c:pt>
                <c:pt idx="4397">
                  <c:v>1429.8693513811475</c:v>
                </c:pt>
                <c:pt idx="4398">
                  <c:v>1429.9007035712061</c:v>
                </c:pt>
                <c:pt idx="4399">
                  <c:v>1429.9426872997624</c:v>
                </c:pt>
                <c:pt idx="4400">
                  <c:v>1429.969266146006</c:v>
                </c:pt>
                <c:pt idx="4401">
                  <c:v>1430.0083207772209</c:v>
                </c:pt>
                <c:pt idx="4402">
                  <c:v>1430.0356590190715</c:v>
                </c:pt>
                <c:pt idx="4403">
                  <c:v>1430.0599596784941</c:v>
                </c:pt>
                <c:pt idx="4404">
                  <c:v>1430.0811142704024</c:v>
                </c:pt>
                <c:pt idx="4405">
                  <c:v>1430.10096704127</c:v>
                </c:pt>
                <c:pt idx="4406">
                  <c:v>1430.1156125279756</c:v>
                </c:pt>
                <c:pt idx="4407">
                  <c:v>1430.1354652988432</c:v>
                </c:pt>
                <c:pt idx="4408">
                  <c:v>1430.1519550320229</c:v>
                </c:pt>
                <c:pt idx="4409">
                  <c:v>1430.1661665783818</c:v>
                </c:pt>
                <c:pt idx="4410">
                  <c:v>1430.1869957150298</c:v>
                </c:pt>
                <c:pt idx="4411">
                  <c:v>1430.2035939332961</c:v>
                </c:pt>
                <c:pt idx="4412">
                  <c:v>1430.2199751813891</c:v>
                </c:pt>
                <c:pt idx="4413">
                  <c:v>1430.2385261312163</c:v>
                </c:pt>
                <c:pt idx="4414">
                  <c:v>1430.2666237686738</c:v>
                </c:pt>
                <c:pt idx="4415">
                  <c:v>1430.2938535254377</c:v>
                </c:pt>
                <c:pt idx="4416">
                  <c:v>1430.3269414768838</c:v>
                </c:pt>
                <c:pt idx="4417">
                  <c:v>1430.3593785178095</c:v>
                </c:pt>
                <c:pt idx="4418">
                  <c:v>1430.403098007753</c:v>
                </c:pt>
                <c:pt idx="4419">
                  <c:v>1430.4301107943434</c:v>
                </c:pt>
                <c:pt idx="4420">
                  <c:v>1430.461896924749</c:v>
                </c:pt>
                <c:pt idx="4421">
                  <c:v>1430.49910730949</c:v>
                </c:pt>
                <c:pt idx="4422">
                  <c:v>1430.5443455906475</c:v>
                </c:pt>
                <c:pt idx="4423">
                  <c:v>1430.5748299000124</c:v>
                </c:pt>
                <c:pt idx="4424">
                  <c:v>1430.6092196724992</c:v>
                </c:pt>
                <c:pt idx="4425">
                  <c:v>1430.6386191309971</c:v>
                </c:pt>
                <c:pt idx="4426">
                  <c:v>1430.6565191703039</c:v>
                </c:pt>
                <c:pt idx="4427">
                  <c:v>1430.6698628359691</c:v>
                </c:pt>
                <c:pt idx="4428">
                  <c:v>1430.6854846884551</c:v>
                </c:pt>
                <c:pt idx="4429">
                  <c:v>1430.7000216900742</c:v>
                </c:pt>
                <c:pt idx="4430">
                  <c:v>1430.7221526477626</c:v>
                </c:pt>
                <c:pt idx="4431">
                  <c:v>1430.7422223888036</c:v>
                </c:pt>
                <c:pt idx="4432">
                  <c:v>1430.75882060707</c:v>
                </c:pt>
                <c:pt idx="4433">
                  <c:v>1430.7765036762037</c:v>
                </c:pt>
                <c:pt idx="4434">
                  <c:v>1430.8023231268401</c:v>
                </c:pt>
                <c:pt idx="4435">
                  <c:v>1430.8221758977079</c:v>
                </c:pt>
                <c:pt idx="4436">
                  <c:v>1430.8464765571305</c:v>
                </c:pt>
                <c:pt idx="4437">
                  <c:v>1430.8743572244146</c:v>
                </c:pt>
                <c:pt idx="4438">
                  <c:v>1430.8965966671899</c:v>
                </c:pt>
                <c:pt idx="4439">
                  <c:v>1430.9168833784042</c:v>
                </c:pt>
                <c:pt idx="4440">
                  <c:v>1430.9393397913529</c:v>
                </c:pt>
                <c:pt idx="4441">
                  <c:v>1430.9628810551687</c:v>
                </c:pt>
                <c:pt idx="4442">
                  <c:v>1430.9876156549383</c:v>
                </c:pt>
                <c:pt idx="4443">
                  <c:v>1431.0152793520488</c:v>
                </c:pt>
                <c:pt idx="4444">
                  <c:v>1431.0466315421077</c:v>
                </c:pt>
                <c:pt idx="4445">
                  <c:v>1431.0712576567905</c:v>
                </c:pt>
                <c:pt idx="4446">
                  <c:v>1431.1019589363289</c:v>
                </c:pt>
                <c:pt idx="4447">
                  <c:v>1431.1238729238441</c:v>
                </c:pt>
                <c:pt idx="4448">
                  <c:v>1431.1513196507813</c:v>
                </c:pt>
                <c:pt idx="4449">
                  <c:v>1431.1751863698571</c:v>
                </c:pt>
                <c:pt idx="4450">
                  <c:v>1431.2045858283552</c:v>
                </c:pt>
                <c:pt idx="4451">
                  <c:v>1431.2260658755233</c:v>
                </c:pt>
                <c:pt idx="4452">
                  <c:v>1431.2622998944839</c:v>
                </c:pt>
                <c:pt idx="4453">
                  <c:v>1431.2946284503232</c:v>
                </c:pt>
                <c:pt idx="4454">
                  <c:v>1431.3176272887054</c:v>
                </c:pt>
                <c:pt idx="4455">
                  <c:v>1431.3347679324054</c:v>
                </c:pt>
                <c:pt idx="4456">
                  <c:v>1431.3629740549495</c:v>
                </c:pt>
                <c:pt idx="4457">
                  <c:v>1431.3777280267418</c:v>
                </c:pt>
                <c:pt idx="4458">
                  <c:v>1431.3920480581874</c:v>
                </c:pt>
                <c:pt idx="4459">
                  <c:v>1431.411900829055</c:v>
                </c:pt>
                <c:pt idx="4460">
                  <c:v>1431.4378287647783</c:v>
                </c:pt>
                <c:pt idx="4461">
                  <c:v>1431.4509554602701</c:v>
                </c:pt>
                <c:pt idx="4462">
                  <c:v>1431.4713506565713</c:v>
                </c:pt>
                <c:pt idx="4463">
                  <c:v>1431.4850197774965</c:v>
                </c:pt>
                <c:pt idx="4464">
                  <c:v>1431.4983634431617</c:v>
                </c:pt>
                <c:pt idx="4465">
                  <c:v>1431.508235586052</c:v>
                </c:pt>
                <c:pt idx="4466">
                  <c:v>1431.5222301622375</c:v>
                </c:pt>
                <c:pt idx="4467">
                  <c:v>1431.5303665437407</c:v>
                </c:pt>
                <c:pt idx="4468">
                  <c:v>1431.5497853742615</c:v>
                </c:pt>
                <c:pt idx="4469">
                  <c:v>1431.5739775485974</c:v>
                </c:pt>
                <c:pt idx="4470">
                  <c:v>1431.6058721640898</c:v>
                </c:pt>
                <c:pt idx="4471">
                  <c:v>1431.6377667795821</c:v>
                </c:pt>
                <c:pt idx="4472">
                  <c:v>1431.6776892914907</c:v>
                </c:pt>
                <c:pt idx="4473">
                  <c:v>1431.7184796840932</c:v>
                </c:pt>
                <c:pt idx="4474">
                  <c:v>1431.7563409793543</c:v>
                </c:pt>
                <c:pt idx="4475">
                  <c:v>1431.7948531851359</c:v>
                </c:pt>
                <c:pt idx="4476">
                  <c:v>1431.8306532637496</c:v>
                </c:pt>
                <c:pt idx="4477">
                  <c:v>1431.862873334502</c:v>
                </c:pt>
                <c:pt idx="4478">
                  <c:v>1431.8937915842139</c:v>
                </c:pt>
                <c:pt idx="4479">
                  <c:v>1431.9228655874517</c:v>
                </c:pt>
                <c:pt idx="4480">
                  <c:v>1431.9426098732326</c:v>
                </c:pt>
                <c:pt idx="4481">
                  <c:v>1431.9622456739269</c:v>
                </c:pt>
                <c:pt idx="4482">
                  <c:v>1431.9738535782049</c:v>
                </c:pt>
                <c:pt idx="4483">
                  <c:v>1431.9882820947371</c:v>
                </c:pt>
                <c:pt idx="4484">
                  <c:v>1431.9972863569337</c:v>
                </c:pt>
                <c:pt idx="4485">
                  <c:v>1432.0101960822522</c:v>
                </c:pt>
                <c:pt idx="4486">
                  <c:v>1432.028096121559</c:v>
                </c:pt>
                <c:pt idx="4487">
                  <c:v>1432.0481658626002</c:v>
                </c:pt>
                <c:pt idx="4488">
                  <c:v>1432.0622689238721</c:v>
                </c:pt>
                <c:pt idx="4489">
                  <c:v>1432.0858101876879</c:v>
                </c:pt>
                <c:pt idx="4490">
                  <c:v>1432.0993708235264</c:v>
                </c:pt>
                <c:pt idx="4491">
                  <c:v>1432.1113041830645</c:v>
                </c:pt>
                <c:pt idx="4492">
                  <c:v>1432.13451999162</c:v>
                </c:pt>
                <c:pt idx="4493">
                  <c:v>1432.1590376212162</c:v>
                </c:pt>
                <c:pt idx="4494">
                  <c:v>1432.1809516087312</c:v>
                </c:pt>
                <c:pt idx="4495">
                  <c:v>1432.2105680374027</c:v>
                </c:pt>
                <c:pt idx="4496">
                  <c:v>1432.2382317345132</c:v>
                </c:pt>
                <c:pt idx="4497">
                  <c:v>1432.2590608711614</c:v>
                </c:pt>
                <c:pt idx="4498">
                  <c:v>1432.2750081789075</c:v>
                </c:pt>
                <c:pt idx="4499">
                  <c:v>1432.2932336734746</c:v>
                </c:pt>
                <c:pt idx="4500">
                  <c:v>1432.3172088776371</c:v>
                </c:pt>
                <c:pt idx="4501">
                  <c:v>1432.3416180221463</c:v>
                </c:pt>
                <c:pt idx="4502">
                  <c:v>1432.3646168605287</c:v>
                </c:pt>
                <c:pt idx="4503">
                  <c:v>1432.3918466172925</c:v>
                </c:pt>
                <c:pt idx="4504">
                  <c:v>1432.4184254635361</c:v>
                </c:pt>
                <c:pt idx="4505">
                  <c:v>1432.4432685483923</c:v>
                </c:pt>
                <c:pt idx="4506">
                  <c:v>1432.4671352674682</c:v>
                </c:pt>
                <c:pt idx="4507">
                  <c:v>1432.4937141137118</c:v>
                </c:pt>
                <c:pt idx="4508">
                  <c:v>1432.5192081090881</c:v>
                </c:pt>
                <c:pt idx="4509">
                  <c:v>1432.5409051264298</c:v>
                </c:pt>
                <c:pt idx="4510">
                  <c:v>1432.560974867471</c:v>
                </c:pt>
                <c:pt idx="4511">
                  <c:v>1432.587011288281</c:v>
                </c:pt>
                <c:pt idx="4512">
                  <c:v>1432.5997040434258</c:v>
                </c:pt>
                <c:pt idx="4513">
                  <c:v>1432.6145665003048</c:v>
                </c:pt>
                <c:pt idx="4514">
                  <c:v>1432.6310562334845</c:v>
                </c:pt>
                <c:pt idx="4515">
                  <c:v>1432.6441829289763</c:v>
                </c:pt>
                <c:pt idx="4516">
                  <c:v>1432.6497156683984</c:v>
                </c:pt>
                <c:pt idx="4517">
                  <c:v>1432.6660969164914</c:v>
                </c:pt>
                <c:pt idx="4518">
                  <c:v>1432.681935739151</c:v>
                </c:pt>
                <c:pt idx="4519">
                  <c:v>1432.6896381803072</c:v>
                </c:pt>
                <c:pt idx="4520">
                  <c:v>1432.7000527486312</c:v>
                </c:pt>
                <c:pt idx="4521">
                  <c:v>1432.7148067204234</c:v>
                </c:pt>
                <c:pt idx="4522">
                  <c:v>1432.7348764614646</c:v>
                </c:pt>
                <c:pt idx="4523">
                  <c:v>1432.755163172679</c:v>
                </c:pt>
                <c:pt idx="4524">
                  <c:v>1432.7878171837783</c:v>
                </c:pt>
                <c:pt idx="4525">
                  <c:v>1432.8127687537212</c:v>
                </c:pt>
                <c:pt idx="4526">
                  <c:v>1432.8441209437801</c:v>
                </c:pt>
                <c:pt idx="4527">
                  <c:v>1432.8756901040122</c:v>
                </c:pt>
                <c:pt idx="4528">
                  <c:v>1432.9023774353425</c:v>
                </c:pt>
                <c:pt idx="4529">
                  <c:v>1432.9379605437828</c:v>
                </c:pt>
                <c:pt idx="4530">
                  <c:v>1432.9801612425124</c:v>
                </c:pt>
                <c:pt idx="4531">
                  <c:v>1433.0066316036693</c:v>
                </c:pt>
                <c:pt idx="4532">
                  <c:v>1433.0265928596236</c:v>
                </c:pt>
                <c:pt idx="4533">
                  <c:v>1433.0538226163874</c:v>
                </c:pt>
                <c:pt idx="4534">
                  <c:v>1433.058053534769</c:v>
                </c:pt>
                <c:pt idx="4535">
                  <c:v>1433.0689020434399</c:v>
                </c:pt>
                <c:pt idx="4536">
                  <c:v>1433.0815947985848</c:v>
                </c:pt>
                <c:pt idx="4537">
                  <c:v>1433.0976505914177</c:v>
                </c:pt>
                <c:pt idx="4538">
                  <c:v>1433.1055700027473</c:v>
                </c:pt>
                <c:pt idx="4539">
                  <c:v>1433.1316064235575</c:v>
                </c:pt>
                <c:pt idx="4540">
                  <c:v>1433.1462519102631</c:v>
                </c:pt>
                <c:pt idx="4541">
                  <c:v>1433.1663216513041</c:v>
                </c:pt>
                <c:pt idx="4542">
                  <c:v>1433.1821604739637</c:v>
                </c:pt>
                <c:pt idx="4543">
                  <c:v>1433.2000605132705</c:v>
                </c:pt>
                <c:pt idx="4544">
                  <c:v>1433.2189369183577</c:v>
                </c:pt>
                <c:pt idx="4545">
                  <c:v>1433.2359690769711</c:v>
                </c:pt>
                <c:pt idx="4546">
                  <c:v>1433.2608121618273</c:v>
                </c:pt>
                <c:pt idx="4547">
                  <c:v>1433.2775188651804</c:v>
                </c:pt>
                <c:pt idx="4548">
                  <c:v>1433.2950934492271</c:v>
                </c:pt>
                <c:pt idx="4549">
                  <c:v>1433.3013855842562</c:v>
                </c:pt>
                <c:pt idx="4550">
                  <c:v>1433.3281814006732</c:v>
                </c:pt>
                <c:pt idx="4551">
                  <c:v>1433.3461899250667</c:v>
                </c:pt>
                <c:pt idx="4552">
                  <c:v>1433.3720093757033</c:v>
                </c:pt>
                <c:pt idx="4553">
                  <c:v>1433.4036870210223</c:v>
                </c:pt>
                <c:pt idx="4554">
                  <c:v>1433.4338458751272</c:v>
                </c:pt>
                <c:pt idx="4555">
                  <c:v>1433.4414398311967</c:v>
                </c:pt>
                <c:pt idx="4556">
                  <c:v>1433.4572786538563</c:v>
                </c:pt>
                <c:pt idx="4557">
                  <c:v>1433.4757211185965</c:v>
                </c:pt>
                <c:pt idx="4558">
                  <c:v>1433.4917769114295</c:v>
                </c:pt>
                <c:pt idx="4559">
                  <c:v>1433.5124975629908</c:v>
                </c:pt>
                <c:pt idx="4560">
                  <c:v>1433.5389679241478</c:v>
                </c:pt>
                <c:pt idx="4561">
                  <c:v>1433.5635940388304</c:v>
                </c:pt>
                <c:pt idx="4562">
                  <c:v>1433.5884371236868</c:v>
                </c:pt>
                <c:pt idx="4563">
                  <c:v>1433.606554133167</c:v>
                </c:pt>
                <c:pt idx="4564">
                  <c:v>1433.6312887329366</c:v>
                </c:pt>
                <c:pt idx="4565">
                  <c:v>1433.6555893923592</c:v>
                </c:pt>
                <c:pt idx="4566">
                  <c:v>1433.6781542903946</c:v>
                </c:pt>
                <c:pt idx="4567">
                  <c:v>1433.6933422025338</c:v>
                </c:pt>
                <c:pt idx="4568">
                  <c:v>1433.7176428619566</c:v>
                </c:pt>
                <c:pt idx="4569">
                  <c:v>1433.7300101618412</c:v>
                </c:pt>
                <c:pt idx="4570">
                  <c:v>1433.7348919907431</c:v>
                </c:pt>
                <c:pt idx="4571">
                  <c:v>1433.7368447223039</c:v>
                </c:pt>
                <c:pt idx="4572">
                  <c:v>1433.7464998950209</c:v>
                </c:pt>
                <c:pt idx="4573">
                  <c:v>1433.7451980739804</c:v>
                </c:pt>
                <c:pt idx="4574">
                  <c:v>1433.7520326344431</c:v>
                </c:pt>
                <c:pt idx="4575">
                  <c:v>1433.7739466219582</c:v>
                </c:pt>
                <c:pt idx="4576">
                  <c:v>1433.78707331745</c:v>
                </c:pt>
                <c:pt idx="4577">
                  <c:v>1433.8056242672772</c:v>
                </c:pt>
                <c:pt idx="4578">
                  <c:v>1433.8322031135206</c:v>
                </c:pt>
                <c:pt idx="4579">
                  <c:v>1433.8561783176833</c:v>
                </c:pt>
                <c:pt idx="4580">
                  <c:v>1433.8765735139843</c:v>
                </c:pt>
                <c:pt idx="4581">
                  <c:v>1433.9059729724825</c:v>
                </c:pt>
                <c:pt idx="4582">
                  <c:v>1433.9272360494772</c:v>
                </c:pt>
                <c:pt idx="4583">
                  <c:v>1433.9492585220792</c:v>
                </c:pt>
                <c:pt idx="4584">
                  <c:v>1433.9747525174555</c:v>
                </c:pt>
                <c:pt idx="4585">
                  <c:v>1433.9929780120226</c:v>
                </c:pt>
                <c:pt idx="4586">
                  <c:v>1434.0108780513294</c:v>
                </c:pt>
                <c:pt idx="4587">
                  <c:v>1434.035938106359</c:v>
                </c:pt>
                <c:pt idx="4588">
                  <c:v>1434.0550314816198</c:v>
                </c:pt>
                <c:pt idx="4589">
                  <c:v>1434.0659884753773</c:v>
                </c:pt>
                <c:pt idx="4590">
                  <c:v>1434.0883364032393</c:v>
                </c:pt>
                <c:pt idx="4591">
                  <c:v>1434.1095994802342</c:v>
                </c:pt>
                <c:pt idx="4592">
                  <c:v>1434.1170849512171</c:v>
                </c:pt>
                <c:pt idx="4593">
                  <c:v>1434.1242449669398</c:v>
                </c:pt>
                <c:pt idx="4594">
                  <c:v>1434.1378056027784</c:v>
                </c:pt>
                <c:pt idx="4595">
                  <c:v>1434.1448571334145</c:v>
                </c:pt>
                <c:pt idx="4596">
                  <c:v>1434.1470268351486</c:v>
                </c:pt>
                <c:pt idx="4597">
                  <c:v>1434.1644929341087</c:v>
                </c:pt>
                <c:pt idx="4598">
                  <c:v>1434.1798978164213</c:v>
                </c:pt>
                <c:pt idx="4599">
                  <c:v>1434.201160893416</c:v>
                </c:pt>
                <c:pt idx="4600">
                  <c:v>1434.2133112231274</c:v>
                </c:pt>
                <c:pt idx="4601">
                  <c:v>1434.2373949123767</c:v>
                </c:pt>
                <c:pt idx="4602">
                  <c:v>1434.2533422201229</c:v>
                </c:pt>
                <c:pt idx="4603">
                  <c:v>1434.2762325734184</c:v>
                </c:pt>
                <c:pt idx="4604">
                  <c:v>1434.2944580679853</c:v>
                </c:pt>
                <c:pt idx="4605">
                  <c:v>1434.3156126598935</c:v>
                </c:pt>
                <c:pt idx="4606">
                  <c:v>1434.333621184287</c:v>
                </c:pt>
                <c:pt idx="4607">
                  <c:v>1434.3555351718023</c:v>
                </c:pt>
                <c:pt idx="4608">
                  <c:v>1434.3724588453288</c:v>
                </c:pt>
                <c:pt idx="4609">
                  <c:v>1434.3927455565433</c:v>
                </c:pt>
                <c:pt idx="4610">
                  <c:v>1434.4143340887981</c:v>
                </c:pt>
                <c:pt idx="4611">
                  <c:v>1434.4342953447526</c:v>
                </c:pt>
                <c:pt idx="4612">
                  <c:v>1434.4565347875277</c:v>
                </c:pt>
                <c:pt idx="4613">
                  <c:v>1434.4805099916903</c:v>
                </c:pt>
                <c:pt idx="4614">
                  <c:v>1434.4979760906504</c:v>
                </c:pt>
                <c:pt idx="4615">
                  <c:v>1434.5246634219807</c:v>
                </c:pt>
                <c:pt idx="4616">
                  <c:v>1434.5412616402471</c:v>
                </c:pt>
                <c:pt idx="4617">
                  <c:v>1434.5644774488028</c:v>
                </c:pt>
                <c:pt idx="4618">
                  <c:v>1434.5811841521559</c:v>
                </c:pt>
                <c:pt idx="4619">
                  <c:v>1434.5919241757399</c:v>
                </c:pt>
                <c:pt idx="4620">
                  <c:v>1434.5962635792082</c:v>
                </c:pt>
                <c:pt idx="4621">
                  <c:v>1434.6111260360874</c:v>
                </c:pt>
                <c:pt idx="4622">
                  <c:v>1434.6170927158564</c:v>
                </c:pt>
                <c:pt idx="4623">
                  <c:v>1434.6239272763189</c:v>
                </c:pt>
                <c:pt idx="4624">
                  <c:v>1434.6387897331981</c:v>
                </c:pt>
                <c:pt idx="4625">
                  <c:v>1434.6480109655681</c:v>
                </c:pt>
                <c:pt idx="4626">
                  <c:v>1434.6484449059151</c:v>
                </c:pt>
                <c:pt idx="4627">
                  <c:v>1434.6445394427935</c:v>
                </c:pt>
                <c:pt idx="4628">
                  <c:v>1434.6459497489207</c:v>
                </c:pt>
                <c:pt idx="4629">
                  <c:v>1434.6501806673025</c:v>
                </c:pt>
                <c:pt idx="4630">
                  <c:v>1434.6651516092682</c:v>
                </c:pt>
                <c:pt idx="4631">
                  <c:v>1434.6863062011764</c:v>
                </c:pt>
                <c:pt idx="4632">
                  <c:v>1434.7144038386339</c:v>
                </c:pt>
                <c:pt idx="4633">
                  <c:v>1434.7430439015247</c:v>
                </c:pt>
                <c:pt idx="4634">
                  <c:v>1434.7713585091558</c:v>
                </c:pt>
                <c:pt idx="4635">
                  <c:v>1434.7945743177113</c:v>
                </c:pt>
                <c:pt idx="4636">
                  <c:v>1434.8220210446486</c:v>
                </c:pt>
                <c:pt idx="4637">
                  <c:v>1434.84306715147</c:v>
                </c:pt>
                <c:pt idx="4638">
                  <c:v>1434.8625944670775</c:v>
                </c:pt>
                <c:pt idx="4639">
                  <c:v>1434.88591876072</c:v>
                </c:pt>
                <c:pt idx="4640">
                  <c:v>1434.9062054719343</c:v>
                </c:pt>
                <c:pt idx="4641">
                  <c:v>1434.9206339884665</c:v>
                </c:pt>
                <c:pt idx="4642">
                  <c:v>1434.9264921831489</c:v>
                </c:pt>
                <c:pt idx="4643">
                  <c:v>1434.9476467750569</c:v>
                </c:pt>
                <c:pt idx="4644">
                  <c:v>1434.9486231408373</c:v>
                </c:pt>
                <c:pt idx="4645">
                  <c:v>1434.954698305693</c:v>
                </c:pt>
                <c:pt idx="4646">
                  <c:v>1434.9656552994506</c:v>
                </c:pt>
                <c:pt idx="4647">
                  <c:v>1434.9834468536708</c:v>
                </c:pt>
                <c:pt idx="4648">
                  <c:v>1434.9868098913587</c:v>
                </c:pt>
                <c:pt idx="4649">
                  <c:v>1434.9988517359834</c:v>
                </c:pt>
                <c:pt idx="4650">
                  <c:v>1435.0145820735561</c:v>
                </c:pt>
                <c:pt idx="4651">
                  <c:v>1435.0257560374871</c:v>
                </c:pt>
                <c:pt idx="4652">
                  <c:v>1435.0388827329789</c:v>
                </c:pt>
                <c:pt idx="4653">
                  <c:v>1435.049948211823</c:v>
                </c:pt>
                <c:pt idx="4654">
                  <c:v>1435.0587355038465</c:v>
                </c:pt>
                <c:pt idx="4655">
                  <c:v>1435.0668718853497</c:v>
                </c:pt>
                <c:pt idx="4656">
                  <c:v>1435.0748997817659</c:v>
                </c:pt>
                <c:pt idx="4657">
                  <c:v>1435.0910640596856</c:v>
                </c:pt>
                <c:pt idx="4658">
                  <c:v>1435.1022380236166</c:v>
                </c:pt>
                <c:pt idx="4659">
                  <c:v>1435.1301186909006</c:v>
                </c:pt>
                <c:pt idx="4660">
                  <c:v>1435.1492120661612</c:v>
                </c:pt>
                <c:pt idx="4661">
                  <c:v>1435.1785030395727</c:v>
                </c:pt>
                <c:pt idx="4662">
                  <c:v>1435.1890260929833</c:v>
                </c:pt>
                <c:pt idx="4663">
                  <c:v>1435.2127843269725</c:v>
                </c:pt>
                <c:pt idx="4664">
                  <c:v>1435.221137678649</c:v>
                </c:pt>
                <c:pt idx="4665">
                  <c:v>1435.2333964934471</c:v>
                </c:pt>
                <c:pt idx="4666">
                  <c:v>1435.2441365170312</c:v>
                </c:pt>
                <c:pt idx="4667">
                  <c:v>1435.2640977729855</c:v>
                </c:pt>
                <c:pt idx="4668">
                  <c:v>1435.2734274904424</c:v>
                </c:pt>
                <c:pt idx="4669">
                  <c:v>1435.2898087385354</c:v>
                </c:pt>
                <c:pt idx="4670">
                  <c:v>1435.3028269489405</c:v>
                </c:pt>
                <c:pt idx="4671">
                  <c:v>1435.3141093979582</c:v>
                </c:pt>
                <c:pt idx="4672">
                  <c:v>1435.3272360934498</c:v>
                </c:pt>
                <c:pt idx="4673">
                  <c:v>1435.3415561248953</c:v>
                </c:pt>
                <c:pt idx="4674">
                  <c:v>1435.3521876633929</c:v>
                </c:pt>
                <c:pt idx="4675">
                  <c:v>1435.3659652694048</c:v>
                </c:pt>
                <c:pt idx="4676">
                  <c:v>1435.3761628675554</c:v>
                </c:pt>
                <c:pt idx="4677">
                  <c:v>1435.3780071140295</c:v>
                </c:pt>
                <c:pt idx="4678">
                  <c:v>1435.3847331894053</c:v>
                </c:pt>
                <c:pt idx="4679">
                  <c:v>1435.3940629068622</c:v>
                </c:pt>
                <c:pt idx="4680">
                  <c:v>1435.3936289665155</c:v>
                </c:pt>
                <c:pt idx="4681">
                  <c:v>1435.3869028911395</c:v>
                </c:pt>
                <c:pt idx="4682">
                  <c:v>1435.3925441156484</c:v>
                </c:pt>
                <c:pt idx="4683">
                  <c:v>1435.3892895630472</c:v>
                </c:pt>
                <c:pt idx="4684">
                  <c:v>1435.389723503394</c:v>
                </c:pt>
                <c:pt idx="4685">
                  <c:v>1435.401222922585</c:v>
                </c:pt>
                <c:pt idx="4686">
                  <c:v>1435.4185805364584</c:v>
                </c:pt>
                <c:pt idx="4687">
                  <c:v>1435.432466627557</c:v>
                </c:pt>
                <c:pt idx="4688">
                  <c:v>1435.458936988714</c:v>
                </c:pt>
                <c:pt idx="4689">
                  <c:v>1435.4835631033968</c:v>
                </c:pt>
                <c:pt idx="4690">
                  <c:v>1435.506561941779</c:v>
                </c:pt>
                <c:pt idx="4691">
                  <c:v>1435.5286928994674</c:v>
                </c:pt>
                <c:pt idx="4692">
                  <c:v>1435.5506068869827</c:v>
                </c:pt>
                <c:pt idx="4693">
                  <c:v>1435.5674220754224</c:v>
                </c:pt>
                <c:pt idx="4694">
                  <c:v>1435.5774027033995</c:v>
                </c:pt>
                <c:pt idx="4695">
                  <c:v>1435.5918312199317</c:v>
                </c:pt>
                <c:pt idx="4696">
                  <c:v>1435.6002930566951</c:v>
                </c:pt>
                <c:pt idx="4697">
                  <c:v>1435.6069106469843</c:v>
                </c:pt>
                <c:pt idx="4698">
                  <c:v>1435.6150470284874</c:v>
                </c:pt>
                <c:pt idx="4699">
                  <c:v>1435.6147215732274</c:v>
                </c:pt>
                <c:pt idx="4700">
                  <c:v>1435.6108161101058</c:v>
                </c:pt>
                <c:pt idx="4701">
                  <c:v>1435.6139621776204</c:v>
                </c:pt>
                <c:pt idx="4702">
                  <c:v>1435.6149385434007</c:v>
                </c:pt>
                <c:pt idx="4703">
                  <c:v>1435.618952491609</c:v>
                </c:pt>
                <c:pt idx="4704">
                  <c:v>1435.6271973581988</c:v>
                </c:pt>
                <c:pt idx="4705">
                  <c:v>1435.6326216125342</c:v>
                </c:pt>
                <c:pt idx="4706">
                  <c:v>1435.6386967773899</c:v>
                </c:pt>
                <c:pt idx="4707">
                  <c:v>1435.651281047448</c:v>
                </c:pt>
                <c:pt idx="4708">
                  <c:v>1435.6523658983151</c:v>
                </c:pt>
                <c:pt idx="4709">
                  <c:v>1435.6647331981999</c:v>
                </c:pt>
                <c:pt idx="4710">
                  <c:v>1435.676992012998</c:v>
                </c:pt>
                <c:pt idx="4711">
                  <c:v>1435.6919629549636</c:v>
                </c:pt>
                <c:pt idx="4712">
                  <c:v>1435.6996653961201</c:v>
                </c:pt>
                <c:pt idx="4713">
                  <c:v>1435.7105139047908</c:v>
                </c:pt>
                <c:pt idx="4714">
                  <c:v>1435.7193011968143</c:v>
                </c:pt>
                <c:pt idx="4715">
                  <c:v>1435.7306921309187</c:v>
                </c:pt>
                <c:pt idx="4716">
                  <c:v>1435.7337297133465</c:v>
                </c:pt>
                <c:pt idx="4717">
                  <c:v>1435.7375266913812</c:v>
                </c:pt>
                <c:pt idx="4718">
                  <c:v>1435.745446102711</c:v>
                </c:pt>
                <c:pt idx="4719">
                  <c:v>1435.7544503649078</c:v>
                </c:pt>
                <c:pt idx="4720">
                  <c:v>1435.7651903884919</c:v>
                </c:pt>
                <c:pt idx="4721">
                  <c:v>1435.77744920329</c:v>
                </c:pt>
                <c:pt idx="4722">
                  <c:v>1435.7946983320767</c:v>
                </c:pt>
                <c:pt idx="4723">
                  <c:v>1435.8093438187823</c:v>
                </c:pt>
                <c:pt idx="4724">
                  <c:v>1435.8191074765859</c:v>
                </c:pt>
                <c:pt idx="4725">
                  <c:v>1435.8357056948523</c:v>
                </c:pt>
                <c:pt idx="4726">
                  <c:v>1435.8418893447947</c:v>
                </c:pt>
                <c:pt idx="4727">
                  <c:v>1435.8478560245637</c:v>
                </c:pt>
                <c:pt idx="4728">
                  <c:v>1435.8537142192461</c:v>
                </c:pt>
                <c:pt idx="4729">
                  <c:v>1435.8516530025986</c:v>
                </c:pt>
                <c:pt idx="4730">
                  <c:v>1435.8434081360087</c:v>
                </c:pt>
                <c:pt idx="4731">
                  <c:v>1435.8444929868758</c:v>
                </c:pt>
                <c:pt idx="4732">
                  <c:v>1435.8390687325405</c:v>
                </c:pt>
                <c:pt idx="4733">
                  <c:v>1435.8344038738119</c:v>
                </c:pt>
                <c:pt idx="4734">
                  <c:v>1435.8367905457194</c:v>
                </c:pt>
                <c:pt idx="4735">
                  <c:v>1435.8363566053727</c:v>
                </c:pt>
                <c:pt idx="4736">
                  <c:v>1435.8243147607479</c:v>
                </c:pt>
                <c:pt idx="4737">
                  <c:v>1435.8204092976266</c:v>
                </c:pt>
                <c:pt idx="4738">
                  <c:v>1435.8242062756613</c:v>
                </c:pt>
                <c:pt idx="4739">
                  <c:v>1435.8230129397075</c:v>
                </c:pt>
                <c:pt idx="4740">
                  <c:v>1435.8301729554303</c:v>
                </c:pt>
                <c:pt idx="4741">
                  <c:v>1435.8501342113846</c:v>
                </c:pt>
                <c:pt idx="4742">
                  <c:v>1435.8702039524258</c:v>
                </c:pt>
                <c:pt idx="4743">
                  <c:v>1435.8805100356631</c:v>
                </c:pt>
                <c:pt idx="4744">
                  <c:v>1435.9026409933515</c:v>
                </c:pt>
                <c:pt idx="4745">
                  <c:v>1435.9168525397104</c:v>
                </c:pt>
                <c:pt idx="4746">
                  <c:v>1435.9319319667627</c:v>
                </c:pt>
                <c:pt idx="4747">
                  <c:v>1435.9412616842196</c:v>
                </c:pt>
                <c:pt idx="4748">
                  <c:v>1435.9499404911564</c:v>
                </c:pt>
                <c:pt idx="4749">
                  <c:v>1435.9473368490753</c:v>
                </c:pt>
                <c:pt idx="4750">
                  <c:v>1435.9498320060698</c:v>
                </c:pt>
                <c:pt idx="4751">
                  <c:v>1435.9397428930058</c:v>
                </c:pt>
                <c:pt idx="4752">
                  <c:v>1435.9319319667627</c:v>
                </c:pt>
                <c:pt idx="4753">
                  <c:v>1435.9281349887281</c:v>
                </c:pt>
                <c:pt idx="4754">
                  <c:v>1435.9253143764736</c:v>
                </c:pt>
                <c:pt idx="4755">
                  <c:v>1435.9193476967046</c:v>
                </c:pt>
                <c:pt idx="4756">
                  <c:v>1435.9175034502305</c:v>
                </c:pt>
                <c:pt idx="4757">
                  <c:v>1435.9185883010978</c:v>
                </c:pt>
                <c:pt idx="4758">
                  <c:v>1435.921408913352</c:v>
                </c:pt>
                <c:pt idx="4759">
                  <c:v>1435.9255313466469</c:v>
                </c:pt>
                <c:pt idx="4760">
                  <c:v>1435.9219513387857</c:v>
                </c:pt>
                <c:pt idx="4761">
                  <c:v>1435.9330168176298</c:v>
                </c:pt>
                <c:pt idx="4762">
                  <c:v>1435.9395259228324</c:v>
                </c:pt>
                <c:pt idx="4763">
                  <c:v>1435.9435398710407</c:v>
                </c:pt>
                <c:pt idx="4764">
                  <c:v>1435.9500489762431</c:v>
                </c:pt>
                <c:pt idx="4765">
                  <c:v>1435.9630671866482</c:v>
                </c:pt>
                <c:pt idx="4766">
                  <c:v>1435.9607889998272</c:v>
                </c:pt>
                <c:pt idx="4767">
                  <c:v>1435.9683829558969</c:v>
                </c:pt>
                <c:pt idx="4768">
                  <c:v>1435.9765193374001</c:v>
                </c:pt>
                <c:pt idx="4769">
                  <c:v>1435.9733732698853</c:v>
                </c:pt>
                <c:pt idx="4770">
                  <c:v>1435.9781466137006</c:v>
                </c:pt>
                <c:pt idx="4771">
                  <c:v>1435.9845472338163</c:v>
                </c:pt>
                <c:pt idx="4772">
                  <c:v>1435.984655718903</c:v>
                </c:pt>
                <c:pt idx="4773">
                  <c:v>1435.9855235995967</c:v>
                </c:pt>
                <c:pt idx="4774">
                  <c:v>1435.9970230187878</c:v>
                </c:pt>
                <c:pt idx="4775">
                  <c:v>1435.9994096906955</c:v>
                </c:pt>
                <c:pt idx="4776">
                  <c:v>1436.005918795898</c:v>
                </c:pt>
                <c:pt idx="4777">
                  <c:v>1436.0140551774011</c:v>
                </c:pt>
                <c:pt idx="4778">
                  <c:v>1436.0186115510428</c:v>
                </c:pt>
                <c:pt idx="4779">
                  <c:v>1436.0160079089619</c:v>
                </c:pt>
                <c:pt idx="4780">
                  <c:v>1436.0207812527769</c:v>
                </c:pt>
                <c:pt idx="4781">
                  <c:v>1436.0246867158985</c:v>
                </c:pt>
                <c:pt idx="4782">
                  <c:v>1436.0234933799447</c:v>
                </c:pt>
                <c:pt idx="4783">
                  <c:v>1436.0305449105808</c:v>
                </c:pt>
                <c:pt idx="4784">
                  <c:v>1436.0362946201762</c:v>
                </c:pt>
                <c:pt idx="4785">
                  <c:v>1436.0320637017946</c:v>
                </c:pt>
                <c:pt idx="4786">
                  <c:v>1436.0245782308118</c:v>
                </c:pt>
                <c:pt idx="4787">
                  <c:v>1436.0140551774011</c:v>
                </c:pt>
                <c:pt idx="4788">
                  <c:v>1436.0020133327764</c:v>
                </c:pt>
                <c:pt idx="4789">
                  <c:v>1435.9844387487296</c:v>
                </c:pt>
                <c:pt idx="4790">
                  <c:v>1435.973915695319</c:v>
                </c:pt>
                <c:pt idx="4791">
                  <c:v>1435.9656708287291</c:v>
                </c:pt>
                <c:pt idx="4792">
                  <c:v>1435.9613314252608</c:v>
                </c:pt>
                <c:pt idx="4793">
                  <c:v>1435.9540629244514</c:v>
                </c:pt>
                <c:pt idx="4794">
                  <c:v>1435.9594871787867</c:v>
                </c:pt>
                <c:pt idx="4795">
                  <c:v>1435.9652368883824</c:v>
                </c:pt>
                <c:pt idx="4796">
                  <c:v>1435.9853066294233</c:v>
                </c:pt>
                <c:pt idx="4797">
                  <c:v>1436.0008199968227</c:v>
                </c:pt>
                <c:pt idx="4798">
                  <c:v>1436.0151400282682</c:v>
                </c:pt>
                <c:pt idx="4799">
                  <c:v>1436.0296770298871</c:v>
                </c:pt>
                <c:pt idx="4800">
                  <c:v>1436.0324976421416</c:v>
                </c:pt>
                <c:pt idx="4801">
                  <c:v>1436.0280497535864</c:v>
                </c:pt>
                <c:pt idx="4802">
                  <c:v>1436.0308703658409</c:v>
                </c:pt>
                <c:pt idx="4803">
                  <c:v>1436.0297855149738</c:v>
                </c:pt>
                <c:pt idx="4804">
                  <c:v>1436.026747932546</c:v>
                </c:pt>
                <c:pt idx="4805">
                  <c:v>1436.0335824930087</c:v>
                </c:pt>
                <c:pt idx="4806">
                  <c:v>1436.0291346044535</c:v>
                </c:pt>
                <c:pt idx="4807">
                  <c:v>1436.0176351852624</c:v>
                </c:pt>
                <c:pt idx="4808">
                  <c:v>1436.0072206169384</c:v>
                </c:pt>
                <c:pt idx="4809">
                  <c:v>1435.9948533170536</c:v>
                </c:pt>
                <c:pt idx="4810">
                  <c:v>1435.9819435917354</c:v>
                </c:pt>
                <c:pt idx="4811">
                  <c:v>1435.9795569198277</c:v>
                </c:pt>
                <c:pt idx="4812">
                  <c:v>1435.9771702479202</c:v>
                </c:pt>
                <c:pt idx="4813">
                  <c:v>1435.9745666058393</c:v>
                </c:pt>
                <c:pt idx="4814">
                  <c:v>1435.9841132934696</c:v>
                </c:pt>
                <c:pt idx="4815">
                  <c:v>1435.9805332856081</c:v>
                </c:pt>
                <c:pt idx="4816">
                  <c:v>1435.9733732698853</c:v>
                </c:pt>
                <c:pt idx="4817">
                  <c:v>1435.9680575006366</c:v>
                </c:pt>
                <c:pt idx="4818">
                  <c:v>1435.9629587015613</c:v>
                </c:pt>
                <c:pt idx="4819">
                  <c:v>1435.9561241410988</c:v>
                </c:pt>
                <c:pt idx="4820">
                  <c:v>1435.9621993059545</c:v>
                </c:pt>
                <c:pt idx="4821">
                  <c:v>1435.9731562997119</c:v>
                </c:pt>
                <c:pt idx="4822">
                  <c:v>1435.9823775320822</c:v>
                </c:pt>
                <c:pt idx="4823">
                  <c:v>1435.9927921004062</c:v>
                </c:pt>
                <c:pt idx="4824">
                  <c:v>1436.0016878775164</c:v>
                </c:pt>
                <c:pt idx="4825">
                  <c:v>1436.0012539371694</c:v>
                </c:pt>
                <c:pt idx="4826">
                  <c:v>1436.001036966996</c:v>
                </c:pt>
                <c:pt idx="4827">
                  <c:v>1436.0015793924297</c:v>
                </c:pt>
                <c:pt idx="4828">
                  <c:v>1436.0001690863023</c:v>
                </c:pt>
                <c:pt idx="4829">
                  <c:v>1435.9979993845682</c:v>
                </c:pt>
                <c:pt idx="4830">
                  <c:v>1436.0023387880367</c:v>
                </c:pt>
                <c:pt idx="4831">
                  <c:v>1436.0006030266493</c:v>
                </c:pt>
                <c:pt idx="4832">
                  <c:v>1436.0025557582101</c:v>
                </c:pt>
                <c:pt idx="4833">
                  <c:v>1436.0065697064183</c:v>
                </c:pt>
                <c:pt idx="4834">
                  <c:v>1436.0004945415626</c:v>
                </c:pt>
                <c:pt idx="4835">
                  <c:v>1436.0085224379789</c:v>
                </c:pt>
                <c:pt idx="4836">
                  <c:v>1435.9978908994815</c:v>
                </c:pt>
                <c:pt idx="4837">
                  <c:v>1435.9911648241057</c:v>
                </c:pt>
                <c:pt idx="4838">
                  <c:v>1435.9864999653771</c:v>
                </c:pt>
                <c:pt idx="4839">
                  <c:v>1435.9866084504638</c:v>
                </c:pt>
                <c:pt idx="4840">
                  <c:v>1435.9620908208678</c:v>
                </c:pt>
                <c:pt idx="4841">
                  <c:v>1435.9564495963589</c:v>
                </c:pt>
                <c:pt idx="4842">
                  <c:v>1435.9448416920811</c:v>
                </c:pt>
                <c:pt idx="4843">
                  <c:v>1435.9274840782077</c:v>
                </c:pt>
                <c:pt idx="4844">
                  <c:v>1435.9040512994786</c:v>
                </c:pt>
                <c:pt idx="4845">
                  <c:v>1435.8947215820217</c:v>
                </c:pt>
                <c:pt idx="4846">
                  <c:v>1435.8873445961256</c:v>
                </c:pt>
                <c:pt idx="4847">
                  <c:v>1435.889080357513</c:v>
                </c:pt>
                <c:pt idx="4848">
                  <c:v>1435.8934197609813</c:v>
                </c:pt>
                <c:pt idx="4849">
                  <c:v>1435.9078482775135</c:v>
                </c:pt>
                <c:pt idx="4850">
                  <c:v>1435.9192392116179</c:v>
                </c:pt>
                <c:pt idx="4851">
                  <c:v>1435.9223852791324</c:v>
                </c:pt>
                <c:pt idx="4852">
                  <c:v>1435.9233616449128</c:v>
                </c:pt>
                <c:pt idx="4853">
                  <c:v>1435.9274840782077</c:v>
                </c:pt>
                <c:pt idx="4854">
                  <c:v>1435.926290742254</c:v>
                </c:pt>
                <c:pt idx="4855">
                  <c:v>1435.9244464957799</c:v>
                </c:pt>
                <c:pt idx="4856">
                  <c:v>1435.9287858992482</c:v>
                </c:pt>
                <c:pt idx="4857">
                  <c:v>1435.9236871001729</c:v>
                </c:pt>
                <c:pt idx="4858">
                  <c:v>1435.9105604046813</c:v>
                </c:pt>
                <c:pt idx="4859">
                  <c:v>1435.9088246432939</c:v>
                </c:pt>
                <c:pt idx="4860">
                  <c:v>1435.8934197609813</c:v>
                </c:pt>
                <c:pt idx="4861">
                  <c:v>1435.8790997295357</c:v>
                </c:pt>
                <c:pt idx="4862">
                  <c:v>1435.8603318095352</c:v>
                </c:pt>
                <c:pt idx="4863">
                  <c:v>1435.8533887639858</c:v>
                </c:pt>
                <c:pt idx="4864">
                  <c:v>1435.8331020527714</c:v>
                </c:pt>
                <c:pt idx="4865">
                  <c:v>1435.8214941484937</c:v>
                </c:pt>
                <c:pt idx="4866">
                  <c:v>1435.8187820213259</c:v>
                </c:pt>
                <c:pt idx="4867">
                  <c:v>1435.8212771783201</c:v>
                </c:pt>
                <c:pt idx="4868">
                  <c:v>1435.8076080573949</c:v>
                </c:pt>
                <c:pt idx="4869">
                  <c:v>1435.7988207653716</c:v>
                </c:pt>
                <c:pt idx="4870">
                  <c:v>1435.7907928689551</c:v>
                </c:pt>
                <c:pt idx="4871">
                  <c:v>1435.7770152629432</c:v>
                </c:pt>
                <c:pt idx="4872">
                  <c:v>1435.7639970525381</c:v>
                </c:pt>
                <c:pt idx="4873">
                  <c:v>1435.7623697762374</c:v>
                </c:pt>
                <c:pt idx="4874">
                  <c:v>1435.7605255297635</c:v>
                </c:pt>
                <c:pt idx="4875">
                  <c:v>1435.7560776412083</c:v>
                </c:pt>
                <c:pt idx="4876">
                  <c:v>1435.75173823774</c:v>
                </c:pt>
                <c:pt idx="4877">
                  <c:v>1435.7489176254855</c:v>
                </c:pt>
                <c:pt idx="4878">
                  <c:v>1435.7392624527686</c:v>
                </c:pt>
                <c:pt idx="4879">
                  <c:v>1435.7344891089533</c:v>
                </c:pt>
                <c:pt idx="4880">
                  <c:v>1435.7277630335775</c:v>
                </c:pt>
                <c:pt idx="4881">
                  <c:v>1435.724616966063</c:v>
                </c:pt>
                <c:pt idx="4882">
                  <c:v>1435.719735137161</c:v>
                </c:pt>
                <c:pt idx="4883">
                  <c:v>1435.718975741554</c:v>
                </c:pt>
                <c:pt idx="4884">
                  <c:v>1435.7158296740395</c:v>
                </c:pt>
                <c:pt idx="4885">
                  <c:v>1435.720494532768</c:v>
                </c:pt>
                <c:pt idx="4886">
                  <c:v>1435.7088866284903</c:v>
                </c:pt>
                <c:pt idx="4887">
                  <c:v>1435.7023775232876</c:v>
                </c:pt>
                <c:pt idx="4888">
                  <c:v>1435.6970617540389</c:v>
                </c:pt>
                <c:pt idx="4889">
                  <c:v>1435.6794871699922</c:v>
                </c:pt>
                <c:pt idx="4890">
                  <c:v>1435.6614786455987</c:v>
                </c:pt>
                <c:pt idx="4891">
                  <c:v>1435.6510640772747</c:v>
                </c:pt>
                <c:pt idx="4892">
                  <c:v>1435.6371779861759</c:v>
                </c:pt>
                <c:pt idx="4893">
                  <c:v>1435.6148300583141</c:v>
                </c:pt>
                <c:pt idx="4894">
                  <c:v>1435.597363959354</c:v>
                </c:pt>
                <c:pt idx="4895">
                  <c:v>1435.581308166521</c:v>
                </c:pt>
                <c:pt idx="4896">
                  <c:v>1435.5554887158844</c:v>
                </c:pt>
                <c:pt idx="4897">
                  <c:v>1435.5267401679066</c:v>
                </c:pt>
                <c:pt idx="4898">
                  <c:v>1435.507321337386</c:v>
                </c:pt>
                <c:pt idx="4899">
                  <c:v>1435.4873600814315</c:v>
                </c:pt>
                <c:pt idx="4900">
                  <c:v>1435.4739079306796</c:v>
                </c:pt>
                <c:pt idx="4901">
                  <c:v>1435.4681582210842</c:v>
                </c:pt>
                <c:pt idx="4902">
                  <c:v>1435.459696384321</c:v>
                </c:pt>
                <c:pt idx="4903">
                  <c:v>1435.4518854580779</c:v>
                </c:pt>
                <c:pt idx="4904">
                  <c:v>1435.4595878992343</c:v>
                </c:pt>
                <c:pt idx="4905">
                  <c:v>1435.4516684879045</c:v>
                </c:pt>
                <c:pt idx="4906">
                  <c:v>1435.449281815997</c:v>
                </c:pt>
                <c:pt idx="4907">
                  <c:v>1435.4489563607367</c:v>
                </c:pt>
                <c:pt idx="4908">
                  <c:v>1435.4449424125285</c:v>
                </c:pt>
                <c:pt idx="4909">
                  <c:v>1435.4305138959962</c:v>
                </c:pt>
                <c:pt idx="4910">
                  <c:v>1435.4208587232793</c:v>
                </c:pt>
                <c:pt idx="4911">
                  <c:v>1435.406864147094</c:v>
                </c:pt>
                <c:pt idx="4912">
                  <c:v>1435.3985107954172</c:v>
                </c:pt>
                <c:pt idx="4913">
                  <c:v>1435.3839737937983</c:v>
                </c:pt>
                <c:pt idx="4914">
                  <c:v>1435.368894366746</c:v>
                </c:pt>
                <c:pt idx="4915">
                  <c:v>1435.3478482599244</c:v>
                </c:pt>
                <c:pt idx="4916">
                  <c:v>1435.3157366742587</c:v>
                </c:pt>
                <c:pt idx="4917">
                  <c:v>1435.2886154025816</c:v>
                </c:pt>
                <c:pt idx="4918">
                  <c:v>1435.2690880869741</c:v>
                </c:pt>
                <c:pt idx="4919">
                  <c:v>1435.2428346959907</c:v>
                </c:pt>
                <c:pt idx="4920">
                  <c:v>1435.2279722391115</c:v>
                </c:pt>
                <c:pt idx="4921">
                  <c:v>1435.227104358418</c:v>
                </c:pt>
                <c:pt idx="4922">
                  <c:v>1435.2161473646604</c:v>
                </c:pt>
                <c:pt idx="4923">
                  <c:v>1435.1999830867408</c:v>
                </c:pt>
                <c:pt idx="4924">
                  <c:v>1435.1990067209604</c:v>
                </c:pt>
                <c:pt idx="4925">
                  <c:v>1435.1887006377231</c:v>
                </c:pt>
                <c:pt idx="4926">
                  <c:v>1435.1805642562201</c:v>
                </c:pt>
                <c:pt idx="4927">
                  <c:v>1435.1738381808441</c:v>
                </c:pt>
                <c:pt idx="4928">
                  <c:v>1435.1715599940233</c:v>
                </c:pt>
                <c:pt idx="4929">
                  <c:v>1435.1634236125201</c:v>
                </c:pt>
                <c:pt idx="4930">
                  <c:v>1435.1564805669707</c:v>
                </c:pt>
                <c:pt idx="4931">
                  <c:v>1435.1482357003808</c:v>
                </c:pt>
                <c:pt idx="4932">
                  <c:v>1435.1343496092823</c:v>
                </c:pt>
                <c:pt idx="4933">
                  <c:v>1435.1292508102069</c:v>
                </c:pt>
                <c:pt idx="4934">
                  <c:v>1435.114388353328</c:v>
                </c:pt>
                <c:pt idx="4935">
                  <c:v>1435.1002852920558</c:v>
                </c:pt>
                <c:pt idx="4936">
                  <c:v>1435.0845549544831</c:v>
                </c:pt>
                <c:pt idx="4937">
                  <c:v>1435.0735979607255</c:v>
                </c:pt>
                <c:pt idx="4938">
                  <c:v>1435.0567827722857</c:v>
                </c:pt>
                <c:pt idx="4939">
                  <c:v>1435.0434391066206</c:v>
                </c:pt>
                <c:pt idx="4940">
                  <c:v>1435.0392081882389</c:v>
                </c:pt>
                <c:pt idx="4941">
                  <c:v>1435.0293360453484</c:v>
                </c:pt>
                <c:pt idx="4942">
                  <c:v>1435.0158838945965</c:v>
                </c:pt>
                <c:pt idx="4943">
                  <c:v>1435.0066626622263</c:v>
                </c:pt>
                <c:pt idx="4944">
                  <c:v>1434.9957056684689</c:v>
                </c:pt>
                <c:pt idx="4945">
                  <c:v>1434.9752019870809</c:v>
                </c:pt>
                <c:pt idx="4946">
                  <c:v>1434.961424381069</c:v>
                </c:pt>
                <c:pt idx="4947">
                  <c:v>1434.9475382899702</c:v>
                </c:pt>
                <c:pt idx="4948">
                  <c:v>1434.9238885410678</c:v>
                </c:pt>
                <c:pt idx="4949">
                  <c:v>1434.9053375912406</c:v>
                </c:pt>
                <c:pt idx="4950">
                  <c:v>1434.8823387528585</c:v>
                </c:pt>
                <c:pt idx="4951">
                  <c:v>1434.8505526224528</c:v>
                </c:pt>
                <c:pt idx="4952">
                  <c:v>1434.8238652911227</c:v>
                </c:pt>
                <c:pt idx="4953">
                  <c:v>1434.7907773396767</c:v>
                </c:pt>
                <c:pt idx="4954">
                  <c:v>1434.769405777595</c:v>
                </c:pt>
                <c:pt idx="4955">
                  <c:v>1434.7508548277679</c:v>
                </c:pt>
                <c:pt idx="4956">
                  <c:v>1434.7445626927388</c:v>
                </c:pt>
                <c:pt idx="4957">
                  <c:v>1434.7376196471894</c:v>
                </c:pt>
                <c:pt idx="4958">
                  <c:v>1434.7409826848773</c:v>
                </c:pt>
                <c:pt idx="4959">
                  <c:v>1434.7336056989811</c:v>
                </c:pt>
                <c:pt idx="4960">
                  <c:v>1434.7319784226806</c:v>
                </c:pt>
                <c:pt idx="4961">
                  <c:v>1434.726554168345</c:v>
                </c:pt>
                <c:pt idx="4962">
                  <c:v>1434.7240590113508</c:v>
                </c:pt>
                <c:pt idx="4963">
                  <c:v>1434.7146208088072</c:v>
                </c:pt>
                <c:pt idx="4964">
                  <c:v>1434.7059420018704</c:v>
                </c:pt>
                <c:pt idx="4965">
                  <c:v>1434.6923813660319</c:v>
                </c:pt>
                <c:pt idx="4966">
                  <c:v>1434.6723116249909</c:v>
                </c:pt>
                <c:pt idx="4967">
                  <c:v>1434.6487703611751</c:v>
                </c:pt>
                <c:pt idx="4968">
                  <c:v>1434.6276157692671</c:v>
                </c:pt>
                <c:pt idx="4969">
                  <c:v>1434.5961550941215</c:v>
                </c:pt>
                <c:pt idx="4970">
                  <c:v>1434.5679489715774</c:v>
                </c:pt>
                <c:pt idx="4971">
                  <c:v>1434.5383325429059</c:v>
                </c:pt>
                <c:pt idx="4972">
                  <c:v>1434.5043767107663</c:v>
                </c:pt>
                <c:pt idx="4973">
                  <c:v>1434.4704208786266</c:v>
                </c:pt>
                <c:pt idx="4974">
                  <c:v>1434.4480729507645</c:v>
                </c:pt>
                <c:pt idx="4975">
                  <c:v>1434.4322341281052</c:v>
                </c:pt>
                <c:pt idx="4976">
                  <c:v>1434.4118389318039</c:v>
                </c:pt>
                <c:pt idx="4977">
                  <c:v>1434.3911182802426</c:v>
                </c:pt>
                <c:pt idx="4978">
                  <c:v>1434.3798358312249</c:v>
                </c:pt>
                <c:pt idx="4979">
                  <c:v>1434.3622612471781</c:v>
                </c:pt>
                <c:pt idx="4980">
                  <c:v>1434.3300411764258</c:v>
                </c:pt>
                <c:pt idx="4981">
                  <c:v>1434.3194096379284</c:v>
                </c:pt>
                <c:pt idx="4982">
                  <c:v>1434.3152872046335</c:v>
                </c:pt>
                <c:pt idx="4983">
                  <c:v>1434.2993398968872</c:v>
                </c:pt>
                <c:pt idx="4984">
                  <c:v>1434.2872980522627</c:v>
                </c:pt>
                <c:pt idx="4985">
                  <c:v>1434.2798125812797</c:v>
                </c:pt>
                <c:pt idx="4986">
                  <c:v>1434.2614786016261</c:v>
                </c:pt>
                <c:pt idx="4987">
                  <c:v>1434.2431446219723</c:v>
                </c:pt>
                <c:pt idx="4988">
                  <c:v>1434.2280651949197</c:v>
                </c:pt>
                <c:pt idx="4989">
                  <c:v>1434.2136366783875</c:v>
                </c:pt>
                <c:pt idx="4990">
                  <c:v>1434.1982317960749</c:v>
                </c:pt>
                <c:pt idx="4991">
                  <c:v>1434.185972981277</c:v>
                </c:pt>
                <c:pt idx="4992">
                  <c:v>1434.1681814270567</c:v>
                </c:pt>
                <c:pt idx="4993">
                  <c:v>1434.1536444254377</c:v>
                </c:pt>
                <c:pt idx="4994">
                  <c:v>1434.1350934756106</c:v>
                </c:pt>
                <c:pt idx="4995">
                  <c:v>1434.1230516309861</c:v>
                </c:pt>
                <c:pt idx="4996">
                  <c:v>1434.1087315995405</c:v>
                </c:pt>
                <c:pt idx="4997">
                  <c:v>1434.0995103671703</c:v>
                </c:pt>
                <c:pt idx="4998">
                  <c:v>1434.0897467093664</c:v>
                </c:pt>
                <c:pt idx="4999">
                  <c:v>1434.0749927375741</c:v>
                </c:pt>
                <c:pt idx="5000">
                  <c:v>1434.057201183354</c:v>
                </c:pt>
                <c:pt idx="5001">
                  <c:v>1434.0335514344515</c:v>
                </c:pt>
                <c:pt idx="5002">
                  <c:v>1434.0118544171098</c:v>
                </c:pt>
                <c:pt idx="5003">
                  <c:v>1433.982021018265</c:v>
                </c:pt>
                <c:pt idx="5004">
                  <c:v>1433.9581542991891</c:v>
                </c:pt>
                <c:pt idx="5005">
                  <c:v>1433.9371081923678</c:v>
                </c:pt>
                <c:pt idx="5006">
                  <c:v>1433.9158451153728</c:v>
                </c:pt>
                <c:pt idx="5007">
                  <c:v>1433.8918699112103</c:v>
                </c:pt>
                <c:pt idx="5008">
                  <c:v>1433.871908655256</c:v>
                </c:pt>
                <c:pt idx="5009">
                  <c:v>1433.8561783176833</c:v>
                </c:pt>
                <c:pt idx="5010">
                  <c:v>1433.8393631292433</c:v>
                </c:pt>
                <c:pt idx="5011">
                  <c:v>1433.8255855232314</c:v>
                </c:pt>
                <c:pt idx="5012">
                  <c:v>1433.8145200443871</c:v>
                </c:pt>
                <c:pt idx="5013">
                  <c:v>1433.8140861040404</c:v>
                </c:pt>
                <c:pt idx="5014">
                  <c:v>1433.8058412374505</c:v>
                </c:pt>
                <c:pt idx="5015">
                  <c:v>1433.7958606094733</c:v>
                </c:pt>
                <c:pt idx="5016">
                  <c:v>1433.7914127209183</c:v>
                </c:pt>
                <c:pt idx="5017">
                  <c:v>1433.7752484429986</c:v>
                </c:pt>
                <c:pt idx="5018">
                  <c:v>1433.7507308134027</c:v>
                </c:pt>
                <c:pt idx="5019">
                  <c:v>1433.7276234899336</c:v>
                </c:pt>
                <c:pt idx="5020">
                  <c:v>1433.7032143454244</c:v>
                </c:pt>
                <c:pt idx="5021">
                  <c:v>1433.6652445650764</c:v>
                </c:pt>
                <c:pt idx="5022">
                  <c:v>1433.6406184503935</c:v>
                </c:pt>
                <c:pt idx="5023">
                  <c:v>1433.6175111269247</c:v>
                </c:pt>
                <c:pt idx="5024">
                  <c:v>1433.5886540938602</c:v>
                </c:pt>
                <c:pt idx="5025">
                  <c:v>1433.5635940388304</c:v>
                </c:pt>
                <c:pt idx="5026">
                  <c:v>1433.5512267389458</c:v>
                </c:pt>
                <c:pt idx="5027">
                  <c:v>1433.5323503338584</c:v>
                </c:pt>
                <c:pt idx="5028">
                  <c:v>1433.5082666446092</c:v>
                </c:pt>
                <c:pt idx="5029">
                  <c:v>1433.4859187167472</c:v>
                </c:pt>
                <c:pt idx="5030">
                  <c:v>1433.4627029081917</c:v>
                </c:pt>
                <c:pt idx="5031">
                  <c:v>1433.4289640462252</c:v>
                </c:pt>
                <c:pt idx="5032">
                  <c:v>1433.4019512596349</c:v>
                </c:pt>
                <c:pt idx="5033">
                  <c:v>1433.3772166598653</c:v>
                </c:pt>
                <c:pt idx="5034">
                  <c:v>1433.3570384337377</c:v>
                </c:pt>
                <c:pt idx="5035">
                  <c:v>1433.3455390145466</c:v>
                </c:pt>
                <c:pt idx="5036">
                  <c:v>1433.3303511024073</c:v>
                </c:pt>
                <c:pt idx="5037">
                  <c:v>1433.3094134806727</c:v>
                </c:pt>
                <c:pt idx="5038">
                  <c:v>1433.2937916281867</c:v>
                </c:pt>
                <c:pt idx="5039">
                  <c:v>1433.2749152230992</c:v>
                </c:pt>
                <c:pt idx="5040">
                  <c:v>1433.2438884883006</c:v>
                </c:pt>
                <c:pt idx="5041">
                  <c:v>1433.2209981350052</c:v>
                </c:pt>
                <c:pt idx="5042">
                  <c:v>1433.2049423421724</c:v>
                </c:pt>
                <c:pt idx="5043">
                  <c:v>1433.1921411019407</c:v>
                </c:pt>
                <c:pt idx="5044">
                  <c:v>1433.1766277345414</c:v>
                </c:pt>
                <c:pt idx="5045">
                  <c:v>1433.1606804267954</c:v>
                </c:pt>
                <c:pt idx="5046">
                  <c:v>1433.1476622163902</c:v>
                </c:pt>
                <c:pt idx="5047">
                  <c:v>1433.1293282367365</c:v>
                </c:pt>
                <c:pt idx="5048">
                  <c:v>1433.1005796887589</c:v>
                </c:pt>
                <c:pt idx="5049">
                  <c:v>1433.0794250968506</c:v>
                </c:pt>
                <c:pt idx="5050">
                  <c:v>1433.0628268785842</c:v>
                </c:pt>
                <c:pt idx="5051">
                  <c:v>1433.0465541155779</c:v>
                </c:pt>
                <c:pt idx="5052">
                  <c:v>1433.0312577183522</c:v>
                </c:pt>
                <c:pt idx="5053">
                  <c:v>1433.0196498140742</c:v>
                </c:pt>
                <c:pt idx="5054">
                  <c:v>1432.9983867370795</c:v>
                </c:pt>
                <c:pt idx="5055">
                  <c:v>1432.974411532917</c:v>
                </c:pt>
                <c:pt idx="5056">
                  <c:v>1432.9513042094479</c:v>
                </c:pt>
                <c:pt idx="5057">
                  <c:v>1432.9221217211234</c:v>
                </c:pt>
                <c:pt idx="5058">
                  <c:v>1432.8840434556887</c:v>
                </c:pt>
                <c:pt idx="5059">
                  <c:v>1432.8556203629712</c:v>
                </c:pt>
                <c:pt idx="5060">
                  <c:v>1432.819169373837</c:v>
                </c:pt>
                <c:pt idx="5061">
                  <c:v>1432.7911802214662</c:v>
                </c:pt>
                <c:pt idx="5062">
                  <c:v>1432.7662286515233</c:v>
                </c:pt>
                <c:pt idx="5063">
                  <c:v>1432.7460504253957</c:v>
                </c:pt>
                <c:pt idx="5064">
                  <c:v>1432.7297776623893</c:v>
                </c:pt>
                <c:pt idx="5065">
                  <c:v>1432.7184952133716</c:v>
                </c:pt>
                <c:pt idx="5066">
                  <c:v>1432.7003782038912</c:v>
                </c:pt>
                <c:pt idx="5067">
                  <c:v>1432.6889872697868</c:v>
                </c:pt>
                <c:pt idx="5068">
                  <c:v>1432.6793320970698</c:v>
                </c:pt>
                <c:pt idx="5069">
                  <c:v>1432.6680496480521</c:v>
                </c:pt>
                <c:pt idx="5070">
                  <c:v>1432.6592623560289</c:v>
                </c:pt>
                <c:pt idx="5071">
                  <c:v>1432.6483053622712</c:v>
                </c:pt>
                <c:pt idx="5072">
                  <c:v>1432.6296459273574</c:v>
                </c:pt>
                <c:pt idx="5073">
                  <c:v>1432.6096846714031</c:v>
                </c:pt>
                <c:pt idx="5074">
                  <c:v>1432.585492497067</c:v>
                </c:pt>
                <c:pt idx="5075">
                  <c:v>1432.554248792095</c:v>
                </c:pt>
                <c:pt idx="5076">
                  <c:v>1432.5161705266603</c:v>
                </c:pt>
                <c:pt idx="5077">
                  <c:v>1432.480153477873</c:v>
                </c:pt>
                <c:pt idx="5078">
                  <c:v>1432.4459806755599</c:v>
                </c:pt>
                <c:pt idx="5079">
                  <c:v>1432.4163642468886</c:v>
                </c:pt>
                <c:pt idx="5080">
                  <c:v>1432.3799132577547</c:v>
                </c:pt>
                <c:pt idx="5081">
                  <c:v>1432.3572398746326</c:v>
                </c:pt>
                <c:pt idx="5082">
                  <c:v>1432.325779199487</c:v>
                </c:pt>
                <c:pt idx="5083">
                  <c:v>1432.2974645918562</c:v>
                </c:pt>
                <c:pt idx="5084">
                  <c:v>1432.2675227079246</c:v>
                </c:pt>
                <c:pt idx="5085">
                  <c:v>1432.2477784221437</c:v>
                </c:pt>
                <c:pt idx="5086">
                  <c:v>1432.2207656355533</c:v>
                </c:pt>
                <c:pt idx="5087">
                  <c:v>1432.1989601331247</c:v>
                </c:pt>
                <c:pt idx="5088">
                  <c:v>1432.1718388614477</c:v>
                </c:pt>
                <c:pt idx="5089">
                  <c:v>1432.1418969775161</c:v>
                </c:pt>
                <c:pt idx="5090">
                  <c:v>1432.1168369224865</c:v>
                </c:pt>
                <c:pt idx="5091">
                  <c:v>1432.0874374639886</c:v>
                </c:pt>
                <c:pt idx="5092">
                  <c:v>1432.0634622598259</c:v>
                </c:pt>
                <c:pt idx="5093">
                  <c:v>1432.045996160866</c:v>
                </c:pt>
                <c:pt idx="5094">
                  <c:v>1432.0205021654895</c:v>
                </c:pt>
                <c:pt idx="5095">
                  <c:v>1431.9932724087257</c:v>
                </c:pt>
                <c:pt idx="5096">
                  <c:v>1431.9768911606327</c:v>
                </c:pt>
                <c:pt idx="5097">
                  <c:v>1431.9557365687244</c:v>
                </c:pt>
                <c:pt idx="5098">
                  <c:v>1431.9285068119607</c:v>
                </c:pt>
                <c:pt idx="5099">
                  <c:v>1431.9132104147347</c:v>
                </c:pt>
                <c:pt idx="5100">
                  <c:v>1431.8989988683759</c:v>
                </c:pt>
                <c:pt idx="5101">
                  <c:v>1431.8750236642134</c:v>
                </c:pt>
                <c:pt idx="5102">
                  <c:v>1431.8498551240971</c:v>
                </c:pt>
                <c:pt idx="5103">
                  <c:v>1431.8303278084895</c:v>
                </c:pt>
                <c:pt idx="5104">
                  <c:v>1431.8009283499914</c:v>
                </c:pt>
                <c:pt idx="5105">
                  <c:v>1431.7748919291814</c:v>
                </c:pt>
                <c:pt idx="5106">
                  <c:v>1431.7446245899898</c:v>
                </c:pt>
                <c:pt idx="5107">
                  <c:v>1431.7131639148445</c:v>
                </c:pt>
                <c:pt idx="5108">
                  <c:v>1431.6744347388894</c:v>
                </c:pt>
                <c:pt idx="5109">
                  <c:v>1431.6399364813162</c:v>
                </c:pt>
                <c:pt idx="5110">
                  <c:v>1431.5980612378467</c:v>
                </c:pt>
                <c:pt idx="5111">
                  <c:v>1431.5593320618918</c:v>
                </c:pt>
                <c:pt idx="5112">
                  <c:v>1431.5162634824685</c:v>
                </c:pt>
                <c:pt idx="5113">
                  <c:v>1431.4827415906757</c:v>
                </c:pt>
                <c:pt idx="5114">
                  <c:v>1431.4459651462814</c:v>
                </c:pt>
                <c:pt idx="5115">
                  <c:v>1431.4196032702114</c:v>
                </c:pt>
                <c:pt idx="5116">
                  <c:v>1431.3925904836208</c:v>
                </c:pt>
                <c:pt idx="5117">
                  <c:v>1431.3690492198052</c:v>
                </c:pt>
                <c:pt idx="5118">
                  <c:v>1431.3455079559894</c:v>
                </c:pt>
                <c:pt idx="5119">
                  <c:v>1431.3324897455843</c:v>
                </c:pt>
                <c:pt idx="5120">
                  <c:v>1431.3212072965666</c:v>
                </c:pt>
                <c:pt idx="5121">
                  <c:v>1431.3082975712484</c:v>
                </c:pt>
                <c:pt idx="5122">
                  <c:v>1431.2964726967971</c:v>
                </c:pt>
                <c:pt idx="5123">
                  <c:v>1431.2761859855827</c:v>
                </c:pt>
                <c:pt idx="5124">
                  <c:v>1431.2588283717093</c:v>
                </c:pt>
                <c:pt idx="5125">
                  <c:v>1431.2306222491652</c:v>
                </c:pt>
                <c:pt idx="5126">
                  <c:v>1431.205345223962</c:v>
                </c:pt>
                <c:pt idx="5127">
                  <c:v>1431.1808275943661</c:v>
                </c:pt>
                <c:pt idx="5128">
                  <c:v>1431.1493669192205</c:v>
                </c:pt>
                <c:pt idx="5129">
                  <c:v>1431.1168213932081</c:v>
                </c:pt>
                <c:pt idx="5130">
                  <c:v>1431.0787431277734</c:v>
                </c:pt>
                <c:pt idx="5131">
                  <c:v>1431.03534909309</c:v>
                </c:pt>
                <c:pt idx="5132">
                  <c:v>1430.9975962829153</c:v>
                </c:pt>
                <c:pt idx="5133">
                  <c:v>1430.9629895402554</c:v>
                </c:pt>
                <c:pt idx="5134">
                  <c:v>1430.9271894616415</c:v>
                </c:pt>
                <c:pt idx="5135">
                  <c:v>1430.8941015101955</c:v>
                </c:pt>
                <c:pt idx="5136">
                  <c:v>1430.8715366121601</c:v>
                </c:pt>
                <c:pt idx="5137">
                  <c:v>1430.8382316905406</c:v>
                </c:pt>
                <c:pt idx="5138">
                  <c:v>1430.8163177030256</c:v>
                </c:pt>
                <c:pt idx="5139">
                  <c:v>1430.7812770200187</c:v>
                </c:pt>
                <c:pt idx="5140">
                  <c:v>1430.7530708974746</c:v>
                </c:pt>
                <c:pt idx="5141">
                  <c:v>1430.7205253714619</c:v>
                </c:pt>
                <c:pt idx="5142">
                  <c:v>1430.696007741866</c:v>
                </c:pt>
                <c:pt idx="5143">
                  <c:v>1430.6675846491482</c:v>
                </c:pt>
                <c:pt idx="5144">
                  <c:v>1430.6437179300724</c:v>
                </c:pt>
                <c:pt idx="5145">
                  <c:v>1430.6213700022104</c:v>
                </c:pt>
                <c:pt idx="5146">
                  <c:v>1430.5953335814004</c:v>
                </c:pt>
                <c:pt idx="5147">
                  <c:v>1430.5719008026715</c:v>
                </c:pt>
                <c:pt idx="5148">
                  <c:v>1430.5439116503007</c:v>
                </c:pt>
                <c:pt idx="5149">
                  <c:v>1430.5191770505312</c:v>
                </c:pt>
                <c:pt idx="5150">
                  <c:v>1430.4944424507617</c:v>
                </c:pt>
                <c:pt idx="5151">
                  <c:v>1430.4716605825529</c:v>
                </c:pt>
                <c:pt idx="5152">
                  <c:v>1430.4433459749218</c:v>
                </c:pt>
                <c:pt idx="5153">
                  <c:v>1430.4093901427821</c:v>
                </c:pt>
                <c:pt idx="5154">
                  <c:v>1430.3807500798912</c:v>
                </c:pt>
                <c:pt idx="5155">
                  <c:v>1430.346577277578</c:v>
                </c:pt>
                <c:pt idx="5156">
                  <c:v>1430.3224935883286</c:v>
                </c:pt>
                <c:pt idx="5157">
                  <c:v>1430.2949383763048</c:v>
                </c:pt>
                <c:pt idx="5158">
                  <c:v>1430.2817031957263</c:v>
                </c:pt>
                <c:pt idx="5159">
                  <c:v>1430.2625013353788</c:v>
                </c:pt>
                <c:pt idx="5160">
                  <c:v>1430.2350546084417</c:v>
                </c:pt>
                <c:pt idx="5161">
                  <c:v>1430.1984951342208</c:v>
                </c:pt>
                <c:pt idx="5162">
                  <c:v>1430.1734350791912</c:v>
                </c:pt>
                <c:pt idx="5163">
                  <c:v>1430.1276543726003</c:v>
                </c:pt>
                <c:pt idx="5164">
                  <c:v>1430.0885997413852</c:v>
                </c:pt>
                <c:pt idx="5165">
                  <c:v>1430.0590917978006</c:v>
                </c:pt>
                <c:pt idx="5166">
                  <c:v>1430.0235086893601</c:v>
                </c:pt>
                <c:pt idx="5167">
                  <c:v>1429.9733885793009</c:v>
                </c:pt>
                <c:pt idx="5168">
                  <c:v>1429.937263045427</c:v>
                </c:pt>
                <c:pt idx="5169">
                  <c:v>1429.8994017501657</c:v>
                </c:pt>
                <c:pt idx="5170">
                  <c:v>1429.8616489399913</c:v>
                </c:pt>
                <c:pt idx="5171">
                  <c:v>1429.8336597876203</c:v>
                </c:pt>
                <c:pt idx="5172">
                  <c:v>1429.8227027938628</c:v>
                </c:pt>
                <c:pt idx="5173">
                  <c:v>1429.8038263887756</c:v>
                </c:pt>
                <c:pt idx="5174">
                  <c:v>1429.7799596696998</c:v>
                </c:pt>
                <c:pt idx="5175">
                  <c:v>1429.7626020558264</c:v>
                </c:pt>
                <c:pt idx="5176">
                  <c:v>1429.7366741201031</c:v>
                </c:pt>
                <c:pt idx="5177">
                  <c:v>1429.7086849677323</c:v>
                </c:pt>
                <c:pt idx="5178">
                  <c:v>1429.6945819064601</c:v>
                </c:pt>
                <c:pt idx="5179">
                  <c:v>1429.6757055013729</c:v>
                </c:pt>
                <c:pt idx="5180">
                  <c:v>1429.6556357603317</c:v>
                </c:pt>
                <c:pt idx="5181">
                  <c:v>1429.6389290569787</c:v>
                </c:pt>
                <c:pt idx="5182">
                  <c:v>1429.6081192923534</c:v>
                </c:pt>
                <c:pt idx="5183">
                  <c:v>1429.5719937584795</c:v>
                </c:pt>
                <c:pt idx="5184">
                  <c:v>1429.5320712465709</c:v>
                </c:pt>
                <c:pt idx="5185">
                  <c:v>1429.4886772118875</c:v>
                </c:pt>
                <c:pt idx="5186">
                  <c:v>1429.4406183184756</c:v>
                </c:pt>
                <c:pt idx="5187">
                  <c:v>1429.3973327688789</c:v>
                </c:pt>
                <c:pt idx="5188">
                  <c:v>1429.3543726745424</c:v>
                </c:pt>
                <c:pt idx="5189">
                  <c:v>1429.3164028941944</c:v>
                </c:pt>
                <c:pt idx="5190">
                  <c:v>1429.2744191656384</c:v>
                </c:pt>
                <c:pt idx="5191">
                  <c:v>1429.2360154449434</c:v>
                </c:pt>
                <c:pt idx="5192">
                  <c:v>1429.2010832470235</c:v>
                </c:pt>
                <c:pt idx="5193">
                  <c:v>1429.1627880114154</c:v>
                </c:pt>
                <c:pt idx="5194">
                  <c:v>1429.1272049029749</c:v>
                </c:pt>
                <c:pt idx="5195">
                  <c:v>1429.0908623989276</c:v>
                </c:pt>
                <c:pt idx="5196">
                  <c:v>1429.0574489922215</c:v>
                </c:pt>
                <c:pt idx="5197">
                  <c:v>1429.0182858759197</c:v>
                </c:pt>
                <c:pt idx="5198">
                  <c:v>1428.9779294236641</c:v>
                </c:pt>
                <c:pt idx="5199">
                  <c:v>1428.9399596433161</c:v>
                </c:pt>
                <c:pt idx="5200">
                  <c:v>1428.9047019901359</c:v>
                </c:pt>
                <c:pt idx="5201">
                  <c:v>1428.8708546430828</c:v>
                </c:pt>
                <c:pt idx="5202">
                  <c:v>1428.8388515425038</c:v>
                </c:pt>
                <c:pt idx="5203">
                  <c:v>1428.8085842033122</c:v>
                </c:pt>
                <c:pt idx="5204">
                  <c:v>1428.7694210870104</c:v>
                </c:pt>
                <c:pt idx="5205">
                  <c:v>1428.7278712988011</c:v>
                </c:pt>
                <c:pt idx="5206">
                  <c:v>1428.6938069815747</c:v>
                </c:pt>
                <c:pt idx="5207">
                  <c:v>1428.6633226722095</c:v>
                </c:pt>
                <c:pt idx="5208">
                  <c:v>1428.6311026014571</c:v>
                </c:pt>
                <c:pt idx="5209">
                  <c:v>1428.6068019420345</c:v>
                </c:pt>
                <c:pt idx="5210">
                  <c:v>1428.57794490897</c:v>
                </c:pt>
                <c:pt idx="5211">
                  <c:v>1428.5439890768303</c:v>
                </c:pt>
                <c:pt idx="5212">
                  <c:v>1428.5086229385633</c:v>
                </c:pt>
                <c:pt idx="5213">
                  <c:v>1428.4892041080425</c:v>
                </c:pt>
                <c:pt idx="5214">
                  <c:v>1428.4536209996022</c:v>
                </c:pt>
                <c:pt idx="5215">
                  <c:v>1428.4247639665377</c:v>
                </c:pt>
                <c:pt idx="5216">
                  <c:v>1428.3796341704669</c:v>
                </c:pt>
                <c:pt idx="5217">
                  <c:v>1428.343183181333</c:v>
                </c:pt>
                <c:pt idx="5218">
                  <c:v>1428.2894830634123</c:v>
                </c:pt>
                <c:pt idx="5219">
                  <c:v>1428.2379526472257</c:v>
                </c:pt>
                <c:pt idx="5220">
                  <c:v>1428.1812149468772</c:v>
                </c:pt>
                <c:pt idx="5221">
                  <c:v>1428.1336984788989</c:v>
                </c:pt>
                <c:pt idx="5222">
                  <c:v>1428.0767438083769</c:v>
                </c:pt>
                <c:pt idx="5223">
                  <c:v>1428.0214164141555</c:v>
                </c:pt>
                <c:pt idx="5224">
                  <c:v>1427.9793242005128</c:v>
                </c:pt>
                <c:pt idx="5225">
                  <c:v>1427.9373404719565</c:v>
                </c:pt>
                <c:pt idx="5226">
                  <c:v>1427.90295069947</c:v>
                </c:pt>
                <c:pt idx="5227">
                  <c:v>1427.881362167215</c:v>
                </c:pt>
                <c:pt idx="5228">
                  <c:v>1427.8643300086019</c:v>
                </c:pt>
                <c:pt idx="5229">
                  <c:v>1427.839703893919</c:v>
                </c:pt>
                <c:pt idx="5230">
                  <c:v>1427.8200680932248</c:v>
                </c:pt>
                <c:pt idx="5231">
                  <c:v>1427.7939231873279</c:v>
                </c:pt>
                <c:pt idx="5232">
                  <c:v>1427.7570382578472</c:v>
                </c:pt>
                <c:pt idx="5233">
                  <c:v>1427.7282897098694</c:v>
                </c:pt>
                <c:pt idx="5234">
                  <c:v>1427.6906453847816</c:v>
                </c:pt>
                <c:pt idx="5235">
                  <c:v>1427.6487701413121</c:v>
                </c:pt>
                <c:pt idx="5236">
                  <c:v>1427.6147058240856</c:v>
                </c:pt>
                <c:pt idx="5237">
                  <c:v>1427.5667554157606</c:v>
                </c:pt>
                <c:pt idx="5238">
                  <c:v>1427.5153334846607</c:v>
                </c:pt>
                <c:pt idx="5239">
                  <c:v>1427.4643454939078</c:v>
                </c:pt>
                <c:pt idx="5240">
                  <c:v>1427.4119471970275</c:v>
                </c:pt>
                <c:pt idx="5241">
                  <c:v>1427.3442525029213</c:v>
                </c:pt>
                <c:pt idx="5242">
                  <c:v>1427.3064996927469</c:v>
                </c:pt>
                <c:pt idx="5243">
                  <c:v>1427.2572474633812</c:v>
                </c:pt>
                <c:pt idx="5244">
                  <c:v>1427.2141788839581</c:v>
                </c:pt>
                <c:pt idx="5245">
                  <c:v>1427.1678557519335</c:v>
                </c:pt>
                <c:pt idx="5246">
                  <c:v>1427.1250041426836</c:v>
                </c:pt>
                <c:pt idx="5247">
                  <c:v>1427.0715209949365</c:v>
                </c:pt>
                <c:pt idx="5248">
                  <c:v>1427.0191226980562</c:v>
                </c:pt>
                <c:pt idx="5249">
                  <c:v>1426.9681347073033</c:v>
                </c:pt>
                <c:pt idx="5250">
                  <c:v>1426.9220285454521</c:v>
                </c:pt>
                <c:pt idx="5251">
                  <c:v>1426.8819975484566</c:v>
                </c:pt>
                <c:pt idx="5252">
                  <c:v>1426.8407732155074</c:v>
                </c:pt>
                <c:pt idx="5253">
                  <c:v>1426.8000913079918</c:v>
                </c:pt>
                <c:pt idx="5254">
                  <c:v>1426.7588669750426</c:v>
                </c:pt>
                <c:pt idx="5255">
                  <c:v>1426.7135202087984</c:v>
                </c:pt>
                <c:pt idx="5256">
                  <c:v>1426.6721873907625</c:v>
                </c:pt>
                <c:pt idx="5257">
                  <c:v>1426.6345430656747</c:v>
                </c:pt>
                <c:pt idx="5258">
                  <c:v>1426.5990684423211</c:v>
                </c:pt>
                <c:pt idx="5259">
                  <c:v>1426.5615326023199</c:v>
                </c:pt>
                <c:pt idx="5260">
                  <c:v>1426.5261664640529</c:v>
                </c:pt>
                <c:pt idx="5261">
                  <c:v>1426.4817960635892</c:v>
                </c:pt>
                <c:pt idx="5262">
                  <c:v>1426.4341711105242</c:v>
                </c:pt>
                <c:pt idx="5263">
                  <c:v>1426.3862207021991</c:v>
                </c:pt>
                <c:pt idx="5264">
                  <c:v>1426.3390296894809</c:v>
                </c:pt>
                <c:pt idx="5265">
                  <c:v>1426.2956356547975</c:v>
                </c:pt>
                <c:pt idx="5266">
                  <c:v>1426.2544113218482</c:v>
                </c:pt>
                <c:pt idx="5267">
                  <c:v>1426.2071118240433</c:v>
                </c:pt>
                <c:pt idx="5268">
                  <c:v>1426.1678402226551</c:v>
                </c:pt>
                <c:pt idx="5269">
                  <c:v>1426.1167437468152</c:v>
                </c:pt>
                <c:pt idx="5270">
                  <c:v>1426.0744345629989</c:v>
                </c:pt>
                <c:pt idx="5271">
                  <c:v>1426.021927781032</c:v>
                </c:pt>
                <c:pt idx="5272">
                  <c:v>1425.9689870587183</c:v>
                </c:pt>
                <c:pt idx="5273">
                  <c:v>1425.9148530004509</c:v>
                </c:pt>
                <c:pt idx="5274">
                  <c:v>1425.852691045767</c:v>
                </c:pt>
                <c:pt idx="5275">
                  <c:v>1425.7840199858804</c:v>
                </c:pt>
                <c:pt idx="5276">
                  <c:v>1425.7191459040287</c:v>
                </c:pt>
                <c:pt idx="5277">
                  <c:v>1425.6611063826397</c:v>
                </c:pt>
                <c:pt idx="5278">
                  <c:v>1425.6045856524647</c:v>
                </c:pt>
                <c:pt idx="5279">
                  <c:v>1425.5700873948913</c:v>
                </c:pt>
                <c:pt idx="5280">
                  <c:v>1425.5274527558149</c:v>
                </c:pt>
                <c:pt idx="5281">
                  <c:v>1425.4895914605536</c:v>
                </c:pt>
                <c:pt idx="5282">
                  <c:v>1425.4536828968533</c:v>
                </c:pt>
                <c:pt idx="5283">
                  <c:v>1425.4238494980084</c:v>
                </c:pt>
                <c:pt idx="5284">
                  <c:v>1425.3791536422846</c:v>
                </c:pt>
                <c:pt idx="5285">
                  <c:v>1425.3404244663295</c:v>
                </c:pt>
                <c:pt idx="5286">
                  <c:v>1425.3033225666752</c:v>
                </c:pt>
                <c:pt idx="5287">
                  <c:v>1425.2539618522228</c:v>
                </c:pt>
                <c:pt idx="5288">
                  <c:v>1425.1964647562675</c:v>
                </c:pt>
                <c:pt idx="5289">
                  <c:v>1425.1541555724511</c:v>
                </c:pt>
                <c:pt idx="5290">
                  <c:v>1425.098719693143</c:v>
                </c:pt>
                <c:pt idx="5291">
                  <c:v>1425.0391613805402</c:v>
                </c:pt>
                <c:pt idx="5292">
                  <c:v>1424.9862206582266</c:v>
                </c:pt>
                <c:pt idx="5293">
                  <c:v>1424.9268793157969</c:v>
                </c:pt>
                <c:pt idx="5294">
                  <c:v>1424.8588591664306</c:v>
                </c:pt>
                <c:pt idx="5295">
                  <c:v>1424.801036615215</c:v>
                </c:pt>
                <c:pt idx="5296">
                  <c:v>1424.7398510263115</c:v>
                </c:pt>
                <c:pt idx="5297">
                  <c:v>1424.6731326979859</c:v>
                </c:pt>
                <c:pt idx="5298">
                  <c:v>1424.61465923625</c:v>
                </c:pt>
                <c:pt idx="5299">
                  <c:v>1424.5559688043406</c:v>
                </c:pt>
                <c:pt idx="5300">
                  <c:v>1424.4980377680383</c:v>
                </c:pt>
                <c:pt idx="5301">
                  <c:v>1424.4456394711583</c:v>
                </c:pt>
                <c:pt idx="5302">
                  <c:v>1424.3926987488444</c:v>
                </c:pt>
                <c:pt idx="5303">
                  <c:v>1424.3295604283801</c:v>
                </c:pt>
                <c:pt idx="5304">
                  <c:v>1424.2737990938119</c:v>
                </c:pt>
                <c:pt idx="5305">
                  <c:v>1424.2057789444459</c:v>
                </c:pt>
                <c:pt idx="5306">
                  <c:v>1424.1415557731143</c:v>
                </c:pt>
                <c:pt idx="5307">
                  <c:v>1424.0826483710316</c:v>
                </c:pt>
                <c:pt idx="5308">
                  <c:v>1424.0306840144983</c:v>
                </c:pt>
                <c:pt idx="5309">
                  <c:v>1423.9728614632827</c:v>
                </c:pt>
                <c:pt idx="5310">
                  <c:v>1423.9232837786569</c:v>
                </c:pt>
                <c:pt idx="5311">
                  <c:v>1423.8742485194648</c:v>
                </c:pt>
                <c:pt idx="5312">
                  <c:v>1423.8201144611974</c:v>
                </c:pt>
                <c:pt idx="5313">
                  <c:v>1423.7609900889411</c:v>
                </c:pt>
                <c:pt idx="5314">
                  <c:v>1423.7049032991129</c:v>
                </c:pt>
                <c:pt idx="5315">
                  <c:v>1423.6515286364522</c:v>
                </c:pt>
                <c:pt idx="5316">
                  <c:v>1423.5900175922886</c:v>
                </c:pt>
                <c:pt idx="5317">
                  <c:v>1423.543369005004</c:v>
                </c:pt>
                <c:pt idx="5318">
                  <c:v>1423.4882585809562</c:v>
                </c:pt>
                <c:pt idx="5319">
                  <c:v>1423.430978455174</c:v>
                </c:pt>
                <c:pt idx="5320">
                  <c:v>1423.3780377328603</c:v>
                </c:pt>
                <c:pt idx="5321">
                  <c:v>1423.3203236667314</c:v>
                </c:pt>
                <c:pt idx="5322">
                  <c:v>1423.2438416806019</c:v>
                </c:pt>
                <c:pt idx="5323">
                  <c:v>1423.1869954951667</c:v>
                </c:pt>
                <c:pt idx="5324">
                  <c:v>1423.1212535326215</c:v>
                </c:pt>
                <c:pt idx="5325">
                  <c:v>1423.0431442701913</c:v>
                </c:pt>
                <c:pt idx="5326">
                  <c:v>1422.9788126137732</c:v>
                </c:pt>
                <c:pt idx="5327">
                  <c:v>1422.9175185397828</c:v>
                </c:pt>
                <c:pt idx="5328">
                  <c:v>1422.831164410763</c:v>
                </c:pt>
                <c:pt idx="5329">
                  <c:v>1422.7540315141132</c:v>
                </c:pt>
                <c:pt idx="5330">
                  <c:v>1422.687855611221</c:v>
                </c:pt>
                <c:pt idx="5331">
                  <c:v>1422.613868782086</c:v>
                </c:pt>
                <c:pt idx="5332">
                  <c:v>1422.5378207363033</c:v>
                </c:pt>
                <c:pt idx="5333">
                  <c:v>1422.4748993860123</c:v>
                </c:pt>
                <c:pt idx="5334">
                  <c:v>1422.4192465365309</c:v>
                </c:pt>
                <c:pt idx="5335">
                  <c:v>1422.3652209633501</c:v>
                </c:pt>
                <c:pt idx="5336">
                  <c:v>1422.3100020542156</c:v>
                </c:pt>
                <c:pt idx="5337">
                  <c:v>1422.2616177055436</c:v>
                </c:pt>
                <c:pt idx="5338">
                  <c:v>1422.2156200287791</c:v>
                </c:pt>
                <c:pt idx="5339">
                  <c:v>1422.1594247538642</c:v>
                </c:pt>
                <c:pt idx="5340">
                  <c:v>1422.1063755464638</c:v>
                </c:pt>
                <c:pt idx="5341">
                  <c:v>1422.0438881365196</c:v>
                </c:pt>
                <c:pt idx="5342">
                  <c:v>1421.986824980911</c:v>
                </c:pt>
                <c:pt idx="5343">
                  <c:v>1421.9299787954758</c:v>
                </c:pt>
                <c:pt idx="5344">
                  <c:v>1421.865538653971</c:v>
                </c:pt>
                <c:pt idx="5345">
                  <c:v>1421.7925281906162</c:v>
                </c:pt>
                <c:pt idx="5346">
                  <c:v>1421.7327529078398</c:v>
                </c:pt>
                <c:pt idx="5347">
                  <c:v>1421.6685297365084</c:v>
                </c:pt>
                <c:pt idx="5348">
                  <c:v>1421.5962786687605</c:v>
                </c:pt>
                <c:pt idx="5349">
                  <c:v>1421.5227257799722</c:v>
                </c:pt>
                <c:pt idx="5350">
                  <c:v>1421.4473286447098</c:v>
                </c:pt>
                <c:pt idx="5351">
                  <c:v>1421.3714975691007</c:v>
                </c:pt>
                <c:pt idx="5352">
                  <c:v>1421.2843840444739</c:v>
                </c:pt>
                <c:pt idx="5353">
                  <c:v>1421.2043220504829</c:v>
                </c:pt>
                <c:pt idx="5354">
                  <c:v>1421.1397734238915</c:v>
                </c:pt>
                <c:pt idx="5355">
                  <c:v>1421.0662205351032</c:v>
                </c:pt>
                <c:pt idx="5356">
                  <c:v>1420.9864839963725</c:v>
                </c:pt>
                <c:pt idx="5357">
                  <c:v>1420.9194402127866</c:v>
                </c:pt>
                <c:pt idx="5358">
                  <c:v>1420.8470806599521</c:v>
                </c:pt>
                <c:pt idx="5359">
                  <c:v>1420.771575039603</c:v>
                </c:pt>
                <c:pt idx="5360">
                  <c:v>1420.7018191288494</c:v>
                </c:pt>
                <c:pt idx="5361">
                  <c:v>1420.6337989794831</c:v>
                </c:pt>
                <c:pt idx="5362">
                  <c:v>1420.5603545757815</c:v>
                </c:pt>
                <c:pt idx="5363">
                  <c:v>1420.4845235001724</c:v>
                </c:pt>
                <c:pt idx="5364">
                  <c:v>1420.4133572832916</c:v>
                </c:pt>
                <c:pt idx="5365">
                  <c:v>1420.3378516629425</c:v>
                </c:pt>
                <c:pt idx="5366">
                  <c:v>1420.2693975732295</c:v>
                </c:pt>
                <c:pt idx="5367">
                  <c:v>1420.1983398414354</c:v>
                </c:pt>
                <c:pt idx="5368">
                  <c:v>1420.1325978788902</c:v>
                </c:pt>
                <c:pt idx="5369">
                  <c:v>1420.0538377059397</c:v>
                </c:pt>
                <c:pt idx="5370">
                  <c:v>1419.9807187574984</c:v>
                </c:pt>
                <c:pt idx="5371">
                  <c:v>1419.9119392125251</c:v>
                </c:pt>
                <c:pt idx="5372">
                  <c:v>1419.8435936078988</c:v>
                </c:pt>
                <c:pt idx="5373">
                  <c:v>1419.7696067787635</c:v>
                </c:pt>
                <c:pt idx="5374">
                  <c:v>1419.7053836074322</c:v>
                </c:pt>
                <c:pt idx="5375">
                  <c:v>1419.6319392037306</c:v>
                </c:pt>
                <c:pt idx="5376">
                  <c:v>1419.5504669036125</c:v>
                </c:pt>
                <c:pt idx="5377">
                  <c:v>1419.4719237008355</c:v>
                </c:pt>
                <c:pt idx="5378">
                  <c:v>1419.395116259446</c:v>
                </c:pt>
                <c:pt idx="5379">
                  <c:v>1419.3037718164376</c:v>
                </c:pt>
                <c:pt idx="5380">
                  <c:v>1419.2225164864929</c:v>
                </c:pt>
                <c:pt idx="5381">
                  <c:v>1419.1376811486869</c:v>
                </c:pt>
                <c:pt idx="5382">
                  <c:v>1419.0525203556208</c:v>
                </c:pt>
                <c:pt idx="5383">
                  <c:v>1418.9610674275254</c:v>
                </c:pt>
                <c:pt idx="5384">
                  <c:v>1418.8759066344594</c:v>
                </c:pt>
                <c:pt idx="5385">
                  <c:v>1418.7920476624338</c:v>
                </c:pt>
                <c:pt idx="5386">
                  <c:v>1418.7072123246278</c:v>
                </c:pt>
                <c:pt idx="5387">
                  <c:v>1418.6202072850876</c:v>
                </c:pt>
                <c:pt idx="5388">
                  <c:v>1418.5451356050853</c:v>
                </c:pt>
                <c:pt idx="5389">
                  <c:v>1418.4811294039273</c:v>
                </c:pt>
                <c:pt idx="5390">
                  <c:v>1418.4103971273935</c:v>
                </c:pt>
                <c:pt idx="5391">
                  <c:v>1418.3482351727096</c:v>
                </c:pt>
                <c:pt idx="5392">
                  <c:v>1418.2882429197596</c:v>
                </c:pt>
                <c:pt idx="5393">
                  <c:v>1418.2219585317807</c:v>
                </c:pt>
                <c:pt idx="5394">
                  <c:v>1418.1497074640329</c:v>
                </c:pt>
                <c:pt idx="5395">
                  <c:v>1418.0773479111983</c:v>
                </c:pt>
                <c:pt idx="5396">
                  <c:v>1417.9947907602134</c:v>
                </c:pt>
                <c:pt idx="5397">
                  <c:v>1417.9117996688813</c:v>
                </c:pt>
                <c:pt idx="5398">
                  <c:v>1417.829351002983</c:v>
                </c:pt>
                <c:pt idx="5399">
                  <c:v>1417.7427799037896</c:v>
                </c:pt>
                <c:pt idx="5400">
                  <c:v>1417.6490487888734</c:v>
                </c:pt>
                <c:pt idx="5401">
                  <c:v>1417.5600910177725</c:v>
                </c:pt>
                <c:pt idx="5402">
                  <c:v>1417.4647326265558</c:v>
                </c:pt>
                <c:pt idx="5403">
                  <c:v>1417.3728457581137</c:v>
                </c:pt>
                <c:pt idx="5404">
                  <c:v>1417.2807419194983</c:v>
                </c:pt>
                <c:pt idx="5405">
                  <c:v>1417.1886380808828</c:v>
                </c:pt>
                <c:pt idx="5406">
                  <c:v>1417.0984869738281</c:v>
                </c:pt>
                <c:pt idx="5407">
                  <c:v>1417.0143025465422</c:v>
                </c:pt>
                <c:pt idx="5408">
                  <c:v>1416.9313114552103</c:v>
                </c:pt>
                <c:pt idx="5409">
                  <c:v>1416.8401839823753</c:v>
                </c:pt>
                <c:pt idx="5410">
                  <c:v>1416.7595795629509</c:v>
                </c:pt>
                <c:pt idx="5411">
                  <c:v>1416.6738763444512</c:v>
                </c:pt>
                <c:pt idx="5412">
                  <c:v>1416.5860034242173</c:v>
                </c:pt>
                <c:pt idx="5413">
                  <c:v>1416.4935741303416</c:v>
                </c:pt>
                <c:pt idx="5414">
                  <c:v>1416.4058096951946</c:v>
                </c:pt>
                <c:pt idx="5415">
                  <c:v>1416.3210828424753</c:v>
                </c:pt>
                <c:pt idx="5416">
                  <c:v>1416.2388511467502</c:v>
                </c:pt>
                <c:pt idx="5417">
                  <c:v>1416.1608503694069</c:v>
                </c:pt>
                <c:pt idx="5418">
                  <c:v>1416.0723265386528</c:v>
                </c:pt>
                <c:pt idx="5419">
                  <c:v>1415.9877081710201</c:v>
                </c:pt>
                <c:pt idx="5420">
                  <c:v>1415.8940855411909</c:v>
                </c:pt>
                <c:pt idx="5421">
                  <c:v>1415.8007883666214</c:v>
                </c:pt>
                <c:pt idx="5422">
                  <c:v>1415.6988123851156</c:v>
                </c:pt>
                <c:pt idx="5423">
                  <c:v>1415.6121328008355</c:v>
                </c:pt>
                <c:pt idx="5424">
                  <c:v>1415.5265380674225</c:v>
                </c:pt>
                <c:pt idx="5425">
                  <c:v>1415.4359530200209</c:v>
                </c:pt>
                <c:pt idx="5426">
                  <c:v>1415.3396182630238</c:v>
                </c:pt>
                <c:pt idx="5427">
                  <c:v>1415.2548914103045</c:v>
                </c:pt>
                <c:pt idx="5428">
                  <c:v>1415.162462116429</c:v>
                </c:pt>
                <c:pt idx="5429">
                  <c:v>1415.0658019041716</c:v>
                </c:pt>
                <c:pt idx="5430">
                  <c:v>1414.9809665663656</c:v>
                </c:pt>
                <c:pt idx="5431">
                  <c:v>1414.8977585048603</c:v>
                </c:pt>
                <c:pt idx="5432">
                  <c:v>1414.8022916285568</c:v>
                </c:pt>
                <c:pt idx="5433">
                  <c:v>1414.7015089830047</c:v>
                </c:pt>
                <c:pt idx="5434">
                  <c:v>1414.5951935980304</c:v>
                </c:pt>
                <c:pt idx="5435">
                  <c:v>1414.4843218394144</c:v>
                </c:pt>
                <c:pt idx="5436">
                  <c:v>1414.3688937071565</c:v>
                </c:pt>
                <c:pt idx="5437">
                  <c:v>1414.2510789029911</c:v>
                </c:pt>
                <c:pt idx="5438">
                  <c:v>1414.1462823092309</c:v>
                </c:pt>
                <c:pt idx="5439">
                  <c:v>1414.0458251189389</c:v>
                </c:pt>
                <c:pt idx="5440">
                  <c:v>1413.9436321672595</c:v>
                </c:pt>
                <c:pt idx="5441">
                  <c:v>1413.8431749769675</c:v>
                </c:pt>
                <c:pt idx="5442">
                  <c:v>1413.7489014366179</c:v>
                </c:pt>
                <c:pt idx="5443">
                  <c:v>1413.6548448664416</c:v>
                </c:pt>
                <c:pt idx="5444">
                  <c:v>1413.5605713260918</c:v>
                </c:pt>
                <c:pt idx="5445">
                  <c:v>1413.474976592679</c:v>
                </c:pt>
                <c:pt idx="5446">
                  <c:v>1413.3919855013469</c:v>
                </c:pt>
                <c:pt idx="5447">
                  <c:v>1413.3118150222695</c:v>
                </c:pt>
                <c:pt idx="5448">
                  <c:v>1413.2202536090874</c:v>
                </c:pt>
                <c:pt idx="5449">
                  <c:v>1413.1283667406453</c:v>
                </c:pt>
                <c:pt idx="5450">
                  <c:v>1413.0349610809894</c:v>
                </c:pt>
                <c:pt idx="5451">
                  <c:v>1412.938409353819</c:v>
                </c:pt>
                <c:pt idx="5452">
                  <c:v>1412.8377351933534</c:v>
                </c:pt>
                <c:pt idx="5453">
                  <c:v>1412.7405325556626</c:v>
                </c:pt>
                <c:pt idx="5454">
                  <c:v>1412.6393159697636</c:v>
                </c:pt>
                <c:pt idx="5455">
                  <c:v>1412.5282272409743</c:v>
                </c:pt>
                <c:pt idx="5456">
                  <c:v>1412.4187657884854</c:v>
                </c:pt>
                <c:pt idx="5457">
                  <c:v>1412.3076770596958</c:v>
                </c:pt>
                <c:pt idx="5458">
                  <c:v>1412.1956119651261</c:v>
                </c:pt>
                <c:pt idx="5459">
                  <c:v>1412.0882117292847</c:v>
                </c:pt>
                <c:pt idx="5460">
                  <c:v>1411.9810284636167</c:v>
                </c:pt>
                <c:pt idx="5461">
                  <c:v>1411.870048219914</c:v>
                </c:pt>
                <c:pt idx="5462">
                  <c:v>1411.7614546481188</c:v>
                </c:pt>
                <c:pt idx="5463">
                  <c:v>1411.6486301579421</c:v>
                </c:pt>
                <c:pt idx="5464">
                  <c:v>1411.5365650633723</c:v>
                </c:pt>
                <c:pt idx="5465">
                  <c:v>1411.4260187600164</c:v>
                </c:pt>
                <c:pt idx="5466">
                  <c:v>1411.3161233671806</c:v>
                </c:pt>
                <c:pt idx="5467">
                  <c:v>1411.2041667576975</c:v>
                </c:pt>
                <c:pt idx="5468">
                  <c:v>1411.0988277385036</c:v>
                </c:pt>
                <c:pt idx="5469">
                  <c:v>1410.9871965842806</c:v>
                </c:pt>
                <c:pt idx="5470">
                  <c:v>1410.8741551239304</c:v>
                </c:pt>
                <c:pt idx="5471">
                  <c:v>1410.7637173056612</c:v>
                </c:pt>
                <c:pt idx="5472">
                  <c:v>1410.6531710023053</c:v>
                </c:pt>
                <c:pt idx="5473">
                  <c:v>1410.5388277209145</c:v>
                </c:pt>
                <c:pt idx="5474">
                  <c:v>1410.4270880816048</c:v>
                </c:pt>
                <c:pt idx="5475">
                  <c:v>1410.3217490624108</c:v>
                </c:pt>
                <c:pt idx="5476">
                  <c:v>1410.2143488265697</c:v>
                </c:pt>
                <c:pt idx="5477">
                  <c:v>1410.1011988811326</c:v>
                </c:pt>
                <c:pt idx="5478">
                  <c:v>1409.9911950032104</c:v>
                </c:pt>
                <c:pt idx="5479">
                  <c:v>1409.8799977893341</c:v>
                </c:pt>
                <c:pt idx="5480">
                  <c:v>1409.7670648140706</c:v>
                </c:pt>
                <c:pt idx="5481">
                  <c:v>1409.6494669800786</c:v>
                </c:pt>
                <c:pt idx="5482">
                  <c:v>1409.539571587243</c:v>
                </c:pt>
                <c:pt idx="5483">
                  <c:v>1409.4216482979909</c:v>
                </c:pt>
                <c:pt idx="5484">
                  <c:v>1409.3139226068895</c:v>
                </c:pt>
                <c:pt idx="5485">
                  <c:v>1409.1930702202962</c:v>
                </c:pt>
                <c:pt idx="5486">
                  <c:v>1409.0680954004081</c:v>
                </c:pt>
                <c:pt idx="5487">
                  <c:v>1408.9361775349705</c:v>
                </c:pt>
                <c:pt idx="5488">
                  <c:v>1408.8045851247932</c:v>
                </c:pt>
                <c:pt idx="5489">
                  <c:v>1408.6648563331128</c:v>
                </c:pt>
                <c:pt idx="5490">
                  <c:v>1408.5336978632822</c:v>
                </c:pt>
                <c:pt idx="5491">
                  <c:v>1408.4098078942611</c:v>
                </c:pt>
                <c:pt idx="5492">
                  <c:v>1408.2862433805001</c:v>
                </c:pt>
                <c:pt idx="5493">
                  <c:v>1408.1648485684734</c:v>
                </c:pt>
                <c:pt idx="5494">
                  <c:v>1408.0473592195681</c:v>
                </c:pt>
                <c:pt idx="5495">
                  <c:v>1407.9278086540155</c:v>
                </c:pt>
                <c:pt idx="5496">
                  <c:v>1407.8140077980584</c:v>
                </c:pt>
                <c:pt idx="5497">
                  <c:v>1407.6997730017542</c:v>
                </c:pt>
                <c:pt idx="5498">
                  <c:v>1407.590853974699</c:v>
                </c:pt>
                <c:pt idx="5499">
                  <c:v>1407.4683743118051</c:v>
                </c:pt>
                <c:pt idx="5500">
                  <c:v>1407.3582619487961</c:v>
                </c:pt>
                <c:pt idx="5501">
                  <c:v>1407.2373010771162</c:v>
                </c:pt>
                <c:pt idx="5502">
                  <c:v>1407.1237171913324</c:v>
                </c:pt>
                <c:pt idx="5503">
                  <c:v>1407.0070957231208</c:v>
                </c:pt>
                <c:pt idx="5504">
                  <c:v>1406.8965494197648</c:v>
                </c:pt>
                <c:pt idx="5505">
                  <c:v>1406.761377001726</c:v>
                </c:pt>
                <c:pt idx="5506">
                  <c:v>1406.6317373231095</c:v>
                </c:pt>
                <c:pt idx="5507">
                  <c:v>1406.4987346068049</c:v>
                </c:pt>
                <c:pt idx="5508">
                  <c:v>1406.3566191432169</c:v>
                </c:pt>
                <c:pt idx="5509">
                  <c:v>1406.2167818664498</c:v>
                </c:pt>
                <c:pt idx="5510">
                  <c:v>1406.0883355237868</c:v>
                </c:pt>
                <c:pt idx="5511">
                  <c:v>1405.9593467556906</c:v>
                </c:pt>
                <c:pt idx="5512">
                  <c:v>1405.8139767395012</c:v>
                </c:pt>
                <c:pt idx="5513">
                  <c:v>1405.6795637170694</c:v>
                </c:pt>
                <c:pt idx="5514">
                  <c:v>1405.5410282613427</c:v>
                </c:pt>
                <c:pt idx="5515">
                  <c:v>1405.3988043126678</c:v>
                </c:pt>
                <c:pt idx="5516">
                  <c:v>1405.2483354974033</c:v>
                </c:pt>
                <c:pt idx="5517">
                  <c:v>1405.1126206539311</c:v>
                </c:pt>
                <c:pt idx="5518">
                  <c:v>1404.9773397508056</c:v>
                </c:pt>
                <c:pt idx="5519">
                  <c:v>1404.8418418775068</c:v>
                </c:pt>
                <c:pt idx="5520">
                  <c:v>1404.7130700795838</c:v>
                </c:pt>
                <c:pt idx="5521">
                  <c:v>1404.5880952596956</c:v>
                </c:pt>
                <c:pt idx="5522">
                  <c:v>1404.46105922316</c:v>
                </c:pt>
                <c:pt idx="5523">
                  <c:v>1404.3280565068555</c:v>
                </c:pt>
                <c:pt idx="5524">
                  <c:v>1404.1984168282388</c:v>
                </c:pt>
                <c:pt idx="5525">
                  <c:v>1404.0598813725121</c:v>
                </c:pt>
                <c:pt idx="5526">
                  <c:v>1403.9222137974791</c:v>
                </c:pt>
                <c:pt idx="5527">
                  <c:v>1403.7757589304226</c:v>
                </c:pt>
                <c:pt idx="5528">
                  <c:v>1403.632775586141</c:v>
                </c:pt>
                <c:pt idx="5529">
                  <c:v>1403.4831746515699</c:v>
                </c:pt>
                <c:pt idx="5530">
                  <c:v>1403.3386725160744</c:v>
                </c:pt>
                <c:pt idx="5531">
                  <c:v>1403.1962315972262</c:v>
                </c:pt>
                <c:pt idx="5532">
                  <c:v>1403.0583470520196</c:v>
                </c:pt>
                <c:pt idx="5533">
                  <c:v>1402.9180758349057</c:v>
                </c:pt>
                <c:pt idx="5534">
                  <c:v>1402.7773706774449</c:v>
                </c:pt>
                <c:pt idx="5535">
                  <c:v>1402.6342788480763</c:v>
                </c:pt>
                <c:pt idx="5536">
                  <c:v>1402.491512473968</c:v>
                </c:pt>
                <c:pt idx="5537">
                  <c:v>1402.3497224656401</c:v>
                </c:pt>
                <c:pt idx="5538">
                  <c:v>1402.205003359971</c:v>
                </c:pt>
                <c:pt idx="5539">
                  <c:v>1402.062128500776</c:v>
                </c:pt>
                <c:pt idx="5540">
                  <c:v>1401.9155651486328</c:v>
                </c:pt>
                <c:pt idx="5541">
                  <c:v>1401.7624926912872</c:v>
                </c:pt>
                <c:pt idx="5542">
                  <c:v>1401.6119153909358</c:v>
                </c:pt>
                <c:pt idx="5543">
                  <c:v>1401.4562392915093</c:v>
                </c:pt>
                <c:pt idx="5544">
                  <c:v>1401.2901486237586</c:v>
                </c:pt>
                <c:pt idx="5545">
                  <c:v>1401.1229731051408</c:v>
                </c:pt>
                <c:pt idx="5546">
                  <c:v>1400.9511327277946</c:v>
                </c:pt>
                <c:pt idx="5547">
                  <c:v>1400.782438417963</c:v>
                </c:pt>
                <c:pt idx="5548">
                  <c:v>1400.6143950186515</c:v>
                </c:pt>
                <c:pt idx="5549">
                  <c:v>1400.4620819569129</c:v>
                </c:pt>
                <c:pt idx="5550">
                  <c:v>1400.3112876863881</c:v>
                </c:pt>
                <c:pt idx="5551">
                  <c:v>1400.1731861710084</c:v>
                </c:pt>
                <c:pt idx="5552">
                  <c:v>1400.0347592003684</c:v>
                </c:pt>
                <c:pt idx="5553">
                  <c:v>1399.8965491999018</c:v>
                </c:pt>
                <c:pt idx="5554">
                  <c:v>1399.750962213539</c:v>
                </c:pt>
                <c:pt idx="5555">
                  <c:v>1399.6215395050958</c:v>
                </c:pt>
                <c:pt idx="5556">
                  <c:v>1399.4726979661318</c:v>
                </c:pt>
                <c:pt idx="5557">
                  <c:v>1399.3265685543356</c:v>
                </c:pt>
                <c:pt idx="5558">
                  <c:v>1399.1802221723658</c:v>
                </c:pt>
                <c:pt idx="5559">
                  <c:v>1399.0313806334018</c:v>
                </c:pt>
                <c:pt idx="5560">
                  <c:v>1398.8684360331656</c:v>
                </c:pt>
                <c:pt idx="5561">
                  <c:v>1398.7188350985948</c:v>
                </c:pt>
                <c:pt idx="5562">
                  <c:v>1398.551334124717</c:v>
                </c:pt>
                <c:pt idx="5563">
                  <c:v>1398.3783004114168</c:v>
                </c:pt>
                <c:pt idx="5564">
                  <c:v>1398.2097145866719</c:v>
                </c:pt>
                <c:pt idx="5565">
                  <c:v>1398.0331008655105</c:v>
                </c:pt>
                <c:pt idx="5566">
                  <c:v>1397.8586568460835</c:v>
                </c:pt>
                <c:pt idx="5567">
                  <c:v>1397.6875758643441</c:v>
                </c:pt>
                <c:pt idx="5568">
                  <c:v>1397.5206173158999</c:v>
                </c:pt>
                <c:pt idx="5569">
                  <c:v>1397.3555030139296</c:v>
                </c:pt>
                <c:pt idx="5570">
                  <c:v>1397.1876765847917</c:v>
                </c:pt>
                <c:pt idx="5571">
                  <c:v>1397.0212604617809</c:v>
                </c:pt>
                <c:pt idx="5572">
                  <c:v>1396.852674637036</c:v>
                </c:pt>
                <c:pt idx="5573">
                  <c:v>1396.6862585140252</c:v>
                </c:pt>
                <c:pt idx="5574">
                  <c:v>1396.5246157348295</c:v>
                </c:pt>
                <c:pt idx="5575">
                  <c:v>1396.3653596275415</c:v>
                </c:pt>
                <c:pt idx="5576">
                  <c:v>1396.1969907729699</c:v>
                </c:pt>
                <c:pt idx="5577">
                  <c:v>1396.0418570989768</c:v>
                </c:pt>
                <c:pt idx="5578">
                  <c:v>1395.8806482601281</c:v>
                </c:pt>
                <c:pt idx="5579">
                  <c:v>1395.70392605388</c:v>
                </c:pt>
                <c:pt idx="5580">
                  <c:v>1395.5392456922566</c:v>
                </c:pt>
                <c:pt idx="5581">
                  <c:v>1395.3761926069337</c:v>
                </c:pt>
                <c:pt idx="5582">
                  <c:v>1395.2031588936338</c:v>
                </c:pt>
                <c:pt idx="5583">
                  <c:v>1395.0341391285422</c:v>
                </c:pt>
                <c:pt idx="5584">
                  <c:v>1394.8707605879592</c:v>
                </c:pt>
                <c:pt idx="5585">
                  <c:v>1394.6919771650637</c:v>
                </c:pt>
                <c:pt idx="5586">
                  <c:v>1394.5129767719945</c:v>
                </c:pt>
                <c:pt idx="5587">
                  <c:v>1394.335712140313</c:v>
                </c:pt>
                <c:pt idx="5588">
                  <c:v>1394.1520468885155</c:v>
                </c:pt>
                <c:pt idx="5589">
                  <c:v>1393.9763010480478</c:v>
                </c:pt>
                <c:pt idx="5590">
                  <c:v>1393.7993618716264</c:v>
                </c:pt>
                <c:pt idx="5591">
                  <c:v>1393.6206869338175</c:v>
                </c:pt>
                <c:pt idx="5592">
                  <c:v>1393.4407101749682</c:v>
                </c:pt>
                <c:pt idx="5593">
                  <c:v>1393.2649643345005</c:v>
                </c:pt>
                <c:pt idx="5594">
                  <c:v>1393.0763087687146</c:v>
                </c:pt>
                <c:pt idx="5595">
                  <c:v>1392.8899313897493</c:v>
                </c:pt>
                <c:pt idx="5596">
                  <c:v>1392.7035540107843</c:v>
                </c:pt>
                <c:pt idx="5597">
                  <c:v>1392.5154408704318</c:v>
                </c:pt>
                <c:pt idx="5598">
                  <c:v>1392.3253749985186</c:v>
                </c:pt>
                <c:pt idx="5599">
                  <c:v>1392.1340073055649</c:v>
                </c:pt>
                <c:pt idx="5600">
                  <c:v>1391.9439414336516</c:v>
                </c:pt>
                <c:pt idx="5601">
                  <c:v>1391.7569131441662</c:v>
                </c:pt>
                <c:pt idx="5602">
                  <c:v>1391.5710781906348</c:v>
                </c:pt>
                <c:pt idx="5603">
                  <c:v>1391.3929456782594</c:v>
                </c:pt>
                <c:pt idx="5604">
                  <c:v>1391.2173083228784</c:v>
                </c:pt>
                <c:pt idx="5605">
                  <c:v>1391.0503497744342</c:v>
                </c:pt>
                <c:pt idx="5606">
                  <c:v>1390.8814384944292</c:v>
                </c:pt>
                <c:pt idx="5607">
                  <c:v>1390.717734498586</c:v>
                </c:pt>
                <c:pt idx="5608">
                  <c:v>1390.5508844352285</c:v>
                </c:pt>
                <c:pt idx="5609">
                  <c:v>1390.378718602622</c:v>
                </c:pt>
                <c:pt idx="5610">
                  <c:v>1390.2100242927904</c:v>
                </c:pt>
                <c:pt idx="5611">
                  <c:v>1390.0374245198373</c:v>
                </c:pt>
                <c:pt idx="5612">
                  <c:v>1389.8628720153233</c:v>
                </c:pt>
                <c:pt idx="5613">
                  <c:v>1389.6813764652602</c:v>
                </c:pt>
                <c:pt idx="5614">
                  <c:v>1389.4956499968152</c:v>
                </c:pt>
                <c:pt idx="5615">
                  <c:v>1389.3048247292952</c:v>
                </c:pt>
                <c:pt idx="5616">
                  <c:v>1389.1051036846648</c:v>
                </c:pt>
                <c:pt idx="5617">
                  <c:v>1388.9060335505549</c:v>
                </c:pt>
                <c:pt idx="5618">
                  <c:v>1388.7045767445372</c:v>
                </c:pt>
                <c:pt idx="5619">
                  <c:v>1388.5121242007165</c:v>
                </c:pt>
                <c:pt idx="5620">
                  <c:v>1388.3103419394388</c:v>
                </c:pt>
                <c:pt idx="5621">
                  <c:v>1388.1145263579299</c:v>
                </c:pt>
                <c:pt idx="5622">
                  <c:v>1387.9208804781554</c:v>
                </c:pt>
                <c:pt idx="5623">
                  <c:v>1387.73385218867</c:v>
                </c:pt>
                <c:pt idx="5624">
                  <c:v>1387.5418335851959</c:v>
                </c:pt>
                <c:pt idx="5625">
                  <c:v>1387.3488386159415</c:v>
                </c:pt>
                <c:pt idx="5626">
                  <c:v>1387.1684279167455</c:v>
                </c:pt>
                <c:pt idx="5627">
                  <c:v>1386.9783620448322</c:v>
                </c:pt>
                <c:pt idx="5628">
                  <c:v>1386.7889470834393</c:v>
                </c:pt>
                <c:pt idx="5629">
                  <c:v>1386.6045224360348</c:v>
                </c:pt>
                <c:pt idx="5630">
                  <c:v>1386.4259559833129</c:v>
                </c:pt>
                <c:pt idx="5631">
                  <c:v>1386.2399040596079</c:v>
                </c:pt>
                <c:pt idx="5632">
                  <c:v>1386.0502721280413</c:v>
                </c:pt>
                <c:pt idx="5633">
                  <c:v>1385.8632438385559</c:v>
                </c:pt>
                <c:pt idx="5634">
                  <c:v>1385.6719846306889</c:v>
                </c:pt>
                <c:pt idx="5635">
                  <c:v>1385.4844139157701</c:v>
                </c:pt>
                <c:pt idx="5636">
                  <c:v>1385.2883813640879</c:v>
                </c:pt>
                <c:pt idx="5637">
                  <c:v>1385.0957118500937</c:v>
                </c:pt>
                <c:pt idx="5638">
                  <c:v>1384.9008726343654</c:v>
                </c:pt>
                <c:pt idx="5639">
                  <c:v>1384.7070097844173</c:v>
                </c:pt>
                <c:pt idx="5640">
                  <c:v>1384.5077226801338</c:v>
                </c:pt>
                <c:pt idx="5641">
                  <c:v>1384.3166804424402</c:v>
                </c:pt>
                <c:pt idx="5642">
                  <c:v>1384.1245533538797</c:v>
                </c:pt>
                <c:pt idx="5643">
                  <c:v>1383.9313414144519</c:v>
                </c:pt>
                <c:pt idx="5644">
                  <c:v>1383.7347664373362</c:v>
                </c:pt>
                <c:pt idx="5645">
                  <c:v>1383.5340690269254</c:v>
                </c:pt>
                <c:pt idx="5646">
                  <c:v>1383.3352158629889</c:v>
                </c:pt>
                <c:pt idx="5647">
                  <c:v>1383.1312638999771</c:v>
                </c:pt>
                <c:pt idx="5648">
                  <c:v>1382.9215622273696</c:v>
                </c:pt>
                <c:pt idx="5649">
                  <c:v>1382.7126199503691</c:v>
                </c:pt>
                <c:pt idx="5650">
                  <c:v>1382.5054134347558</c:v>
                </c:pt>
                <c:pt idx="5651">
                  <c:v>1382.2857311341713</c:v>
                </c:pt>
                <c:pt idx="5652">
                  <c:v>1382.0649639827195</c:v>
                </c:pt>
                <c:pt idx="5653">
                  <c:v>1381.8491871452566</c:v>
                </c:pt>
                <c:pt idx="5654">
                  <c:v>1381.6385091068687</c:v>
                </c:pt>
                <c:pt idx="5655">
                  <c:v>1381.4153552835094</c:v>
                </c:pt>
                <c:pt idx="5656">
                  <c:v>1381.202616028474</c:v>
                </c:pt>
                <c:pt idx="5657">
                  <c:v>1380.9967113339014</c:v>
                </c:pt>
                <c:pt idx="5658">
                  <c:v>1380.7930848261497</c:v>
                </c:pt>
                <c:pt idx="5659">
                  <c:v>1380.5836001237155</c:v>
                </c:pt>
                <c:pt idx="5660">
                  <c:v>1380.3873506018601</c:v>
                </c:pt>
                <c:pt idx="5661">
                  <c:v>1380.1948980580391</c:v>
                </c:pt>
                <c:pt idx="5662">
                  <c:v>1380.0038558203457</c:v>
                </c:pt>
                <c:pt idx="5663">
                  <c:v>1379.810209940571</c:v>
                </c:pt>
                <c:pt idx="5664">
                  <c:v>1379.6186252774439</c:v>
                </c:pt>
                <c:pt idx="5665">
                  <c:v>1379.423569091542</c:v>
                </c:pt>
                <c:pt idx="5666">
                  <c:v>1379.2150607548886</c:v>
                </c:pt>
                <c:pt idx="5667">
                  <c:v>1379.0075287840152</c:v>
                </c:pt>
                <c:pt idx="5668">
                  <c:v>1378.7899077000779</c:v>
                </c:pt>
                <c:pt idx="5669">
                  <c:v>1378.5780363257363</c:v>
                </c:pt>
                <c:pt idx="5670">
                  <c:v>1378.3569437190247</c:v>
                </c:pt>
                <c:pt idx="5671">
                  <c:v>1378.1310777684976</c:v>
                </c:pt>
                <c:pt idx="5672">
                  <c:v>1377.8968584662939</c:v>
                </c:pt>
                <c:pt idx="5673">
                  <c:v>1377.6611203728764</c:v>
                </c:pt>
                <c:pt idx="5674">
                  <c:v>1377.415727106742</c:v>
                </c:pt>
                <c:pt idx="5675">
                  <c:v>1377.1825926554056</c:v>
                </c:pt>
                <c:pt idx="5676">
                  <c:v>1376.9630188399076</c:v>
                </c:pt>
                <c:pt idx="5677">
                  <c:v>1376.7289080227908</c:v>
                </c:pt>
                <c:pt idx="5678">
                  <c:v>1376.5075984459056</c:v>
                </c:pt>
                <c:pt idx="5679">
                  <c:v>1376.2817324953785</c:v>
                </c:pt>
                <c:pt idx="5680">
                  <c:v>1376.0523950220768</c:v>
                </c:pt>
                <c:pt idx="5681">
                  <c:v>1375.8181757198734</c:v>
                </c:pt>
                <c:pt idx="5682">
                  <c:v>1375.5993612999823</c:v>
                </c:pt>
                <c:pt idx="5683">
                  <c:v>1375.3770753573167</c:v>
                </c:pt>
                <c:pt idx="5684">
                  <c:v>1375.1597797286397</c:v>
                </c:pt>
                <c:pt idx="5685">
                  <c:v>1374.9446538016969</c:v>
                </c:pt>
                <c:pt idx="5686">
                  <c:v>1374.7255139265458</c:v>
                </c:pt>
                <c:pt idx="5687">
                  <c:v>1374.5063740513947</c:v>
                </c:pt>
                <c:pt idx="5688">
                  <c:v>1374.2803996157809</c:v>
                </c:pt>
                <c:pt idx="5689">
                  <c:v>1374.0578967029419</c:v>
                </c:pt>
                <c:pt idx="5690">
                  <c:v>1373.831596812068</c:v>
                </c:pt>
                <c:pt idx="5691">
                  <c:v>1373.6058393466278</c:v>
                </c:pt>
                <c:pt idx="5692">
                  <c:v>1373.3797564259273</c:v>
                </c:pt>
                <c:pt idx="5693">
                  <c:v>1373.1490086464985</c:v>
                </c:pt>
                <c:pt idx="5694">
                  <c:v>1372.9166335907689</c:v>
                </c:pt>
                <c:pt idx="5695">
                  <c:v>1372.6880555130742</c:v>
                </c:pt>
                <c:pt idx="5696">
                  <c:v>1372.4512325687897</c:v>
                </c:pt>
                <c:pt idx="5697">
                  <c:v>1372.2098532508633</c:v>
                </c:pt>
                <c:pt idx="5698">
                  <c:v>1371.9839873003364</c:v>
                </c:pt>
                <c:pt idx="5699">
                  <c:v>1371.7487916323523</c:v>
                </c:pt>
                <c:pt idx="5700">
                  <c:v>1371.5122941433281</c:v>
                </c:pt>
                <c:pt idx="5701">
                  <c:v>1371.2704808850549</c:v>
                </c:pt>
                <c:pt idx="5702">
                  <c:v>1371.032247634643</c:v>
                </c:pt>
                <c:pt idx="5703">
                  <c:v>1370.7793688975257</c:v>
                </c:pt>
                <c:pt idx="5704">
                  <c:v>1370.5277919814487</c:v>
                </c:pt>
                <c:pt idx="5705">
                  <c:v>1370.262003519013</c:v>
                </c:pt>
                <c:pt idx="5706">
                  <c:v>1370.0071720503349</c:v>
                </c:pt>
                <c:pt idx="5707">
                  <c:v>1369.7495199694022</c:v>
                </c:pt>
                <c:pt idx="5708">
                  <c:v>1369.486877574481</c:v>
                </c:pt>
                <c:pt idx="5709">
                  <c:v>1369.2342158075371</c:v>
                </c:pt>
                <c:pt idx="5710">
                  <c:v>1368.993161944871</c:v>
                </c:pt>
                <c:pt idx="5711">
                  <c:v>1368.7573153663668</c:v>
                </c:pt>
                <c:pt idx="5712">
                  <c:v>1368.5228790939898</c:v>
                </c:pt>
                <c:pt idx="5713">
                  <c:v>1368.3035222486653</c:v>
                </c:pt>
                <c:pt idx="5714">
                  <c:v>1368.0745102306237</c:v>
                </c:pt>
                <c:pt idx="5715">
                  <c:v>1367.8398569880733</c:v>
                </c:pt>
                <c:pt idx="5716">
                  <c:v>1367.6053122306096</c:v>
                </c:pt>
                <c:pt idx="5717">
                  <c:v>1367.3680553459783</c:v>
                </c:pt>
                <c:pt idx="5718">
                  <c:v>1367.123638445624</c:v>
                </c:pt>
                <c:pt idx="5719">
                  <c:v>1366.8849712548656</c:v>
                </c:pt>
                <c:pt idx="5720">
                  <c:v>1366.6459786088467</c:v>
                </c:pt>
                <c:pt idx="5721">
                  <c:v>1366.3975477602844</c:v>
                </c:pt>
                <c:pt idx="5722">
                  <c:v>1366.146513269641</c:v>
                </c:pt>
                <c:pt idx="5723">
                  <c:v>1365.8928751369167</c:v>
                </c:pt>
                <c:pt idx="5724">
                  <c:v>1365.6233981815328</c:v>
                </c:pt>
                <c:pt idx="5725">
                  <c:v>1365.3582606296175</c:v>
                </c:pt>
                <c:pt idx="5726">
                  <c:v>1365.0973539960835</c:v>
                </c:pt>
                <c:pt idx="5727">
                  <c:v>1364.8278770406998</c:v>
                </c:pt>
                <c:pt idx="5728">
                  <c:v>1364.5515655248532</c:v>
                </c:pt>
                <c:pt idx="5729">
                  <c:v>1364.2827394799897</c:v>
                </c:pt>
                <c:pt idx="5730">
                  <c:v>1364.0112013079586</c:v>
                </c:pt>
                <c:pt idx="5731">
                  <c:v>1363.7383613148868</c:v>
                </c:pt>
                <c:pt idx="5732">
                  <c:v>1363.4663892025087</c:v>
                </c:pt>
                <c:pt idx="5733">
                  <c:v>1363.1917049629628</c:v>
                </c:pt>
                <c:pt idx="5734">
                  <c:v>1362.9224449777525</c:v>
                </c:pt>
                <c:pt idx="5735">
                  <c:v>1362.647218312773</c:v>
                </c:pt>
                <c:pt idx="5736">
                  <c:v>1362.3598413180823</c:v>
                </c:pt>
                <c:pt idx="5737">
                  <c:v>1362.0750679654727</c:v>
                </c:pt>
                <c:pt idx="5738">
                  <c:v>1361.8011431215339</c:v>
                </c:pt>
                <c:pt idx="5739">
                  <c:v>1361.5234212995601</c:v>
                </c:pt>
                <c:pt idx="5740">
                  <c:v>1361.244397656546</c:v>
                </c:pt>
                <c:pt idx="5741">
                  <c:v>1360.96938796174</c:v>
                </c:pt>
                <c:pt idx="5742">
                  <c:v>1360.6901473485525</c:v>
                </c:pt>
                <c:pt idx="5743">
                  <c:v>1360.4052655108562</c:v>
                </c:pt>
                <c:pt idx="5744">
                  <c:v>1360.1182139714256</c:v>
                </c:pt>
                <c:pt idx="5745">
                  <c:v>1359.8196630128039</c:v>
                </c:pt>
                <c:pt idx="5746">
                  <c:v>1359.5333708689802</c:v>
                </c:pt>
                <c:pt idx="5747">
                  <c:v>1359.248814486544</c:v>
                </c:pt>
                <c:pt idx="5748">
                  <c:v>1358.9684890224894</c:v>
                </c:pt>
                <c:pt idx="5749">
                  <c:v>1358.6918520513827</c:v>
                </c:pt>
                <c:pt idx="5750">
                  <c:v>1358.4270399547274</c:v>
                </c:pt>
                <c:pt idx="5751">
                  <c:v>1358.143676908245</c:v>
                </c:pt>
                <c:pt idx="5752">
                  <c:v>1357.8667144818783</c:v>
                </c:pt>
                <c:pt idx="5753">
                  <c:v>1357.5856296222166</c:v>
                </c:pt>
                <c:pt idx="5754">
                  <c:v>1357.3066059792025</c:v>
                </c:pt>
                <c:pt idx="5755">
                  <c:v>1357.0177101932979</c:v>
                </c:pt>
                <c:pt idx="5756">
                  <c:v>1356.7326113854281</c:v>
                </c:pt>
                <c:pt idx="5757">
                  <c:v>1356.4515265257664</c:v>
                </c:pt>
                <c:pt idx="5758">
                  <c:v>1356.1624137696883</c:v>
                </c:pt>
                <c:pt idx="5759">
                  <c:v>1355.870480401356</c:v>
                </c:pt>
                <c:pt idx="5760">
                  <c:v>1355.5723633830812</c:v>
                </c:pt>
                <c:pt idx="5761">
                  <c:v>1355.2847694182171</c:v>
                </c:pt>
                <c:pt idx="5762">
                  <c:v>1354.9900154376301</c:v>
                </c:pt>
                <c:pt idx="5763">
                  <c:v>1354.7013366218989</c:v>
                </c:pt>
                <c:pt idx="5764">
                  <c:v>1354.406257186052</c:v>
                </c:pt>
                <c:pt idx="5765">
                  <c:v>1354.1291862745986</c:v>
                </c:pt>
                <c:pt idx="5766">
                  <c:v>1353.8622044762089</c:v>
                </c:pt>
                <c:pt idx="5767">
                  <c:v>1353.5961990435999</c:v>
                </c:pt>
                <c:pt idx="5768">
                  <c:v>1353.3389809030141</c:v>
                </c:pt>
                <c:pt idx="5769">
                  <c:v>1353.0831730685557</c:v>
                </c:pt>
                <c:pt idx="5770">
                  <c:v>1352.8320300928256</c:v>
                </c:pt>
                <c:pt idx="5771">
                  <c:v>1352.5670010259969</c:v>
                </c:pt>
                <c:pt idx="5772">
                  <c:v>1352.3060943924629</c:v>
                </c:pt>
                <c:pt idx="5773">
                  <c:v>1352.0388956239001</c:v>
                </c:pt>
                <c:pt idx="5774">
                  <c:v>1351.7741920123315</c:v>
                </c:pt>
                <c:pt idx="5775">
                  <c:v>1351.5062338481616</c:v>
                </c:pt>
                <c:pt idx="5776">
                  <c:v>1351.2318750638758</c:v>
                </c:pt>
                <c:pt idx="5777">
                  <c:v>1350.9529599059483</c:v>
                </c:pt>
                <c:pt idx="5778">
                  <c:v>1350.673285352414</c:v>
                </c:pt>
                <c:pt idx="5779">
                  <c:v>1350.3915495822321</c:v>
                </c:pt>
                <c:pt idx="5780">
                  <c:v>1350.1048234980617</c:v>
                </c:pt>
                <c:pt idx="5781">
                  <c:v>1349.8184228691514</c:v>
                </c:pt>
                <c:pt idx="5782">
                  <c:v>1349.5333240612815</c:v>
                </c:pt>
                <c:pt idx="5783">
                  <c:v>1349.2438858499434</c:v>
                </c:pt>
                <c:pt idx="5784">
                  <c:v>1348.9524949070444</c:v>
                </c:pt>
                <c:pt idx="5785">
                  <c:v>1348.6660942781341</c:v>
                </c:pt>
                <c:pt idx="5786">
                  <c:v>1348.3799106193972</c:v>
                </c:pt>
                <c:pt idx="5787">
                  <c:v>1348.0896045273655</c:v>
                </c:pt>
                <c:pt idx="5788">
                  <c:v>1347.8016851072412</c:v>
                </c:pt>
                <c:pt idx="5789">
                  <c:v>1347.5141996274638</c:v>
                </c:pt>
                <c:pt idx="5790">
                  <c:v>1347.2162995793624</c:v>
                </c:pt>
                <c:pt idx="5791">
                  <c:v>1346.9251256066368</c:v>
                </c:pt>
                <c:pt idx="5792">
                  <c:v>1346.6364467909057</c:v>
                </c:pt>
                <c:pt idx="5793">
                  <c:v>1346.3391976533244</c:v>
                </c:pt>
                <c:pt idx="5794">
                  <c:v>1346.0432503367838</c:v>
                </c:pt>
                <c:pt idx="5795">
                  <c:v>1345.7534866701856</c:v>
                </c:pt>
                <c:pt idx="5796">
                  <c:v>1345.4543932861304</c:v>
                </c:pt>
                <c:pt idx="5797">
                  <c:v>1345.1486823117859</c:v>
                </c:pt>
                <c:pt idx="5798">
                  <c:v>1344.8500228680775</c:v>
                </c:pt>
                <c:pt idx="5799">
                  <c:v>1344.5450712893401</c:v>
                </c:pt>
                <c:pt idx="5800">
                  <c:v>1344.2357803071343</c:v>
                </c:pt>
                <c:pt idx="5801">
                  <c:v>1343.9247535635411</c:v>
                </c:pt>
                <c:pt idx="5802">
                  <c:v>1343.6168728874625</c:v>
                </c:pt>
                <c:pt idx="5803">
                  <c:v>1343.311595853465</c:v>
                </c:pt>
                <c:pt idx="5804">
                  <c:v>1342.9974230423572</c:v>
                </c:pt>
                <c:pt idx="5805">
                  <c:v>1342.6920375232728</c:v>
                </c:pt>
                <c:pt idx="5806">
                  <c:v>1342.3875198848823</c:v>
                </c:pt>
                <c:pt idx="5807">
                  <c:v>1342.0757337456821</c:v>
                </c:pt>
                <c:pt idx="5808">
                  <c:v>1341.7614524494877</c:v>
                </c:pt>
                <c:pt idx="5809">
                  <c:v>1341.4528123778023</c:v>
                </c:pt>
                <c:pt idx="5810">
                  <c:v>1341.1213904379078</c:v>
                </c:pt>
                <c:pt idx="5811">
                  <c:v>1340.7968030584761</c:v>
                </c:pt>
                <c:pt idx="5812">
                  <c:v>1340.4687441562698</c:v>
                </c:pt>
                <c:pt idx="5813">
                  <c:v>1340.1358034251616</c:v>
                </c:pt>
                <c:pt idx="5814">
                  <c:v>1339.8095887694292</c:v>
                </c:pt>
                <c:pt idx="5815">
                  <c:v>1339.4901001890728</c:v>
                </c:pt>
                <c:pt idx="5816">
                  <c:v>1339.164427958774</c:v>
                </c:pt>
                <c:pt idx="5817">
                  <c:v>1338.8432036170302</c:v>
                </c:pt>
                <c:pt idx="5818">
                  <c:v>1338.5310920225702</c:v>
                </c:pt>
                <c:pt idx="5819">
                  <c:v>1338.2160513307688</c:v>
                </c:pt>
                <c:pt idx="5820">
                  <c:v>1337.9124015730717</c:v>
                </c:pt>
                <c:pt idx="5821">
                  <c:v>1337.608317875028</c:v>
                </c:pt>
                <c:pt idx="5822">
                  <c:v>1337.305752968198</c:v>
                </c:pt>
                <c:pt idx="5823">
                  <c:v>1337.0035135166283</c:v>
                </c:pt>
                <c:pt idx="5824">
                  <c:v>1336.7037692220529</c:v>
                </c:pt>
                <c:pt idx="5825">
                  <c:v>1336.4019637108299</c:v>
                </c:pt>
                <c:pt idx="5826">
                  <c:v>1336.0959272812254</c:v>
                </c:pt>
                <c:pt idx="5827">
                  <c:v>1335.7960745015632</c:v>
                </c:pt>
                <c:pt idx="5828">
                  <c:v>1335.4817932053688</c:v>
                </c:pt>
                <c:pt idx="5829">
                  <c:v>1335.1586161320643</c:v>
                </c:pt>
                <c:pt idx="5830">
                  <c:v>1334.8187323554068</c:v>
                </c:pt>
                <c:pt idx="5831">
                  <c:v>1334.4787400936625</c:v>
                </c:pt>
                <c:pt idx="5832">
                  <c:v>1334.123885375039</c:v>
                </c:pt>
                <c:pt idx="5833">
                  <c:v>1333.7636064020803</c:v>
                </c:pt>
                <c:pt idx="5834">
                  <c:v>1333.407232892243</c:v>
                </c:pt>
                <c:pt idx="5835">
                  <c:v>1333.057802427955</c:v>
                </c:pt>
                <c:pt idx="5836">
                  <c:v>1332.7045749856322</c:v>
                </c:pt>
                <c:pt idx="5837">
                  <c:v>1332.3530833046968</c:v>
                </c:pt>
                <c:pt idx="5838">
                  <c:v>1332.0028934448021</c:v>
                </c:pt>
                <c:pt idx="5839">
                  <c:v>1331.6509678235197</c:v>
                </c:pt>
                <c:pt idx="5840">
                  <c:v>1331.2944858285957</c:v>
                </c:pt>
                <c:pt idx="5841">
                  <c:v>1330.9482014318226</c:v>
                </c:pt>
                <c:pt idx="5842">
                  <c:v>1330.6019170350492</c:v>
                </c:pt>
                <c:pt idx="5843">
                  <c:v>1330.2586702207036</c:v>
                </c:pt>
                <c:pt idx="5844">
                  <c:v>1329.9108670327162</c:v>
                </c:pt>
                <c:pt idx="5845">
                  <c:v>1329.5721765920123</c:v>
                </c:pt>
                <c:pt idx="5846">
                  <c:v>1329.2267600759326</c:v>
                </c:pt>
                <c:pt idx="5847">
                  <c:v>1328.8729902081764</c:v>
                </c:pt>
                <c:pt idx="5848">
                  <c:v>1328.52746520701</c:v>
                </c:pt>
                <c:pt idx="5849">
                  <c:v>1328.1794450488492</c:v>
                </c:pt>
                <c:pt idx="5850">
                  <c:v>1327.8167794039828</c:v>
                </c:pt>
                <c:pt idx="5851">
                  <c:v>1327.4511846617754</c:v>
                </c:pt>
                <c:pt idx="5852">
                  <c:v>1327.0974147940192</c:v>
                </c:pt>
                <c:pt idx="5853">
                  <c:v>1326.7316030816382</c:v>
                </c:pt>
                <c:pt idx="5854">
                  <c:v>1326.3696968323788</c:v>
                </c:pt>
                <c:pt idx="5855">
                  <c:v>1326.0126724120212</c:v>
                </c:pt>
                <c:pt idx="5856">
                  <c:v>1325.6551055662301</c:v>
                </c:pt>
                <c:pt idx="5857">
                  <c:v>1325.2949350783581</c:v>
                </c:pt>
                <c:pt idx="5858">
                  <c:v>1324.9374767176537</c:v>
                </c:pt>
                <c:pt idx="5859">
                  <c:v>1324.5788250209955</c:v>
                </c:pt>
                <c:pt idx="5860">
                  <c:v>1324.2189799883836</c:v>
                </c:pt>
                <c:pt idx="5861">
                  <c:v>1323.8635828443266</c:v>
                </c:pt>
                <c:pt idx="5862">
                  <c:v>1323.5050396327554</c:v>
                </c:pt>
                <c:pt idx="5863">
                  <c:v>1323.1418315624553</c:v>
                </c:pt>
                <c:pt idx="5864">
                  <c:v>1322.7684258940048</c:v>
                </c:pt>
                <c:pt idx="5865">
                  <c:v>1322.4009869053234</c:v>
                </c:pt>
                <c:pt idx="5866">
                  <c:v>1322.0296424535204</c:v>
                </c:pt>
                <c:pt idx="5867">
                  <c:v>1321.6483173737402</c:v>
                </c:pt>
                <c:pt idx="5868">
                  <c:v>1321.2667753237865</c:v>
                </c:pt>
                <c:pt idx="5869">
                  <c:v>1320.8876199457404</c:v>
                </c:pt>
                <c:pt idx="5870">
                  <c:v>1320.5014130370582</c:v>
                </c:pt>
                <c:pt idx="5871">
                  <c:v>1320.1144467327692</c:v>
                </c:pt>
                <c:pt idx="5872">
                  <c:v>1319.7272634583067</c:v>
                </c:pt>
                <c:pt idx="5873">
                  <c:v>1319.3379104821101</c:v>
                </c:pt>
                <c:pt idx="5874">
                  <c:v>1318.9568023725033</c:v>
                </c:pt>
                <c:pt idx="5875">
                  <c:v>1318.5684257620869</c:v>
                </c:pt>
                <c:pt idx="5876">
                  <c:v>1318.1744079271618</c:v>
                </c:pt>
                <c:pt idx="5877">
                  <c:v>1317.7809325176704</c:v>
                </c:pt>
                <c:pt idx="5878">
                  <c:v>1317.3760661740744</c:v>
                </c:pt>
                <c:pt idx="5879">
                  <c:v>1316.9586155604202</c:v>
                </c:pt>
                <c:pt idx="5880">
                  <c:v>1316.5444194993675</c:v>
                </c:pt>
                <c:pt idx="5881">
                  <c:v>1316.1192664445568</c:v>
                </c:pt>
                <c:pt idx="5882">
                  <c:v>1315.686844888937</c:v>
                </c:pt>
                <c:pt idx="5883">
                  <c:v>1315.2595221323925</c:v>
                </c:pt>
                <c:pt idx="5884">
                  <c:v>1314.8311145249806</c:v>
                </c:pt>
                <c:pt idx="5885">
                  <c:v>1314.3792741388399</c:v>
                </c:pt>
                <c:pt idx="5886">
                  <c:v>1313.9306883053005</c:v>
                </c:pt>
                <c:pt idx="5887">
                  <c:v>1313.4809091358072</c:v>
                </c:pt>
                <c:pt idx="5888">
                  <c:v>1313.0178947857355</c:v>
                </c:pt>
                <c:pt idx="5889">
                  <c:v>1312.5480458752013</c:v>
                </c:pt>
                <c:pt idx="5890">
                  <c:v>1312.080041211141</c:v>
                </c:pt>
                <c:pt idx="5891">
                  <c:v>1311.6123620023409</c:v>
                </c:pt>
                <c:pt idx="5892">
                  <c:v>1311.1443573382805</c:v>
                </c:pt>
                <c:pt idx="5893">
                  <c:v>1310.6771120698272</c:v>
                </c:pt>
                <c:pt idx="5894">
                  <c:v>1310.2135552943221</c:v>
                </c:pt>
                <c:pt idx="5895">
                  <c:v>1309.759979146794</c:v>
                </c:pt>
                <c:pt idx="5896">
                  <c:v>1309.3053181483988</c:v>
                </c:pt>
                <c:pt idx="5897">
                  <c:v>1308.8564068595992</c:v>
                </c:pt>
                <c:pt idx="5898">
                  <c:v>1308.4206222662913</c:v>
                </c:pt>
                <c:pt idx="5899">
                  <c:v>1307.9823425159891</c:v>
                </c:pt>
                <c:pt idx="5900">
                  <c:v>1307.5546943041845</c:v>
                </c:pt>
                <c:pt idx="5901">
                  <c:v>1307.1371352054437</c:v>
                </c:pt>
                <c:pt idx="5902">
                  <c:v>1306.7161045839282</c:v>
                </c:pt>
                <c:pt idx="5903">
                  <c:v>1306.2917109247246</c:v>
                </c:pt>
                <c:pt idx="5904">
                  <c:v>1305.8682936313014</c:v>
                </c:pt>
                <c:pt idx="5905">
                  <c:v>1305.4497581667804</c:v>
                </c:pt>
                <c:pt idx="5906">
                  <c:v>1305.0287275452647</c:v>
                </c:pt>
                <c:pt idx="5907">
                  <c:v>1304.6101920807434</c:v>
                </c:pt>
                <c:pt idx="5908">
                  <c:v>1304.1955620793437</c:v>
                </c:pt>
                <c:pt idx="5909">
                  <c:v>1303.7819084437244</c:v>
                </c:pt>
                <c:pt idx="5910">
                  <c:v>1303.3584911503015</c:v>
                </c:pt>
                <c:pt idx="5911">
                  <c:v>1302.9283477815025</c:v>
                </c:pt>
                <c:pt idx="5912">
                  <c:v>1302.5022183609115</c:v>
                </c:pt>
                <c:pt idx="5913">
                  <c:v>1302.0795604630955</c:v>
                </c:pt>
                <c:pt idx="5914">
                  <c:v>1301.6563601398457</c:v>
                </c:pt>
                <c:pt idx="5915">
                  <c:v>1301.2309901148619</c:v>
                </c:pt>
                <c:pt idx="5916">
                  <c:v>1300.7969412829414</c:v>
                </c:pt>
                <c:pt idx="5917">
                  <c:v>1300.3550815247777</c:v>
                </c:pt>
                <c:pt idx="5918">
                  <c:v>1299.9110520648801</c:v>
                </c:pt>
                <c:pt idx="5919">
                  <c:v>1299.4547637901844</c:v>
                </c:pt>
                <c:pt idx="5920">
                  <c:v>1299.0010791575696</c:v>
                </c:pt>
                <c:pt idx="5921">
                  <c:v>1298.5441399723536</c:v>
                </c:pt>
                <c:pt idx="5922">
                  <c:v>1298.0775456144204</c:v>
                </c:pt>
                <c:pt idx="5923">
                  <c:v>1297.5912069707065</c:v>
                </c:pt>
                <c:pt idx="5924">
                  <c:v>1297.0928264823679</c:v>
                </c:pt>
                <c:pt idx="5925">
                  <c:v>1296.5770883801558</c:v>
                </c:pt>
                <c:pt idx="5926">
                  <c:v>1296.0596145165564</c:v>
                </c:pt>
                <c:pt idx="5927">
                  <c:v>1295.5311836591995</c:v>
                </c:pt>
                <c:pt idx="5928">
                  <c:v>1294.9913618677383</c:v>
                </c:pt>
                <c:pt idx="5929">
                  <c:v>1294.4380879255252</c:v>
                </c:pt>
                <c:pt idx="5930">
                  <c:v>1293.8653951527913</c:v>
                </c:pt>
                <c:pt idx="5931">
                  <c:v>1293.2599398838713</c:v>
                </c:pt>
                <c:pt idx="5932">
                  <c:v>1292.6364760905578</c:v>
                </c:pt>
                <c:pt idx="5933">
                  <c:v>1291.9856740553939</c:v>
                </c:pt>
                <c:pt idx="5934">
                  <c:v>1291.3108968160673</c:v>
                </c:pt>
                <c:pt idx="5935">
                  <c:v>1290.6134461936185</c:v>
                </c:pt>
                <c:pt idx="5936">
                  <c:v>1289.9022179651579</c:v>
                </c:pt>
                <c:pt idx="5937">
                  <c:v>1289.1676654430551</c:v>
                </c:pt>
                <c:pt idx="5938">
                  <c:v>1288.40154376072</c:v>
                </c:pt>
                <c:pt idx="5939">
                  <c:v>1287.6086262619679</c:v>
                </c:pt>
                <c:pt idx="5940">
                  <c:v>1286.776111706567</c:v>
                </c:pt>
                <c:pt idx="5941">
                  <c:v>1285.8884867271186</c:v>
                </c:pt>
                <c:pt idx="5942">
                  <c:v>1284.9187385370317</c:v>
                </c:pt>
                <c:pt idx="5943">
                  <c:v>1283.8347555506407</c:v>
                </c:pt>
                <c:pt idx="5944">
                  <c:v>1282.5240387330291</c:v>
                </c:pt>
                <c:pt idx="5945">
                  <c:v>1279.0154140587042</c:v>
                </c:pt>
              </c:numCache>
            </c:numRef>
          </c:yVal>
          <c:smooth val="0"/>
          <c:extLst>
            <c:ext xmlns:c16="http://schemas.microsoft.com/office/drawing/2014/chart" uri="{C3380CC4-5D6E-409C-BE32-E72D297353CC}">
              <c16:uniqueId val="{00000000-CA7C-4971-B044-D0E3C074FE85}"/>
            </c:ext>
          </c:extLst>
        </c:ser>
        <c:dLbls>
          <c:showLegendKey val="0"/>
          <c:showVal val="0"/>
          <c:showCatName val="0"/>
          <c:showSerName val="0"/>
          <c:showPercent val="0"/>
          <c:showBubbleSize val="0"/>
        </c:dLbls>
        <c:axId val="629610368"/>
        <c:axId val="629611024"/>
      </c:scatterChart>
      <c:valAx>
        <c:axId val="629610368"/>
        <c:scaling>
          <c:orientation val="minMax"/>
          <c:min val="0"/>
        </c:scaling>
        <c:delete val="0"/>
        <c:axPos val="b"/>
        <c:majorGridlines/>
        <c:title>
          <c:tx>
            <c:rich>
              <a:bodyPr/>
              <a:lstStyle/>
              <a:p>
                <a:pPr>
                  <a:defRPr/>
                </a:pPr>
                <a:r>
                  <a:rPr lang="en-GB"/>
                  <a:t>Strain [%]</a:t>
                </a:r>
              </a:p>
            </c:rich>
          </c:tx>
          <c:overlay val="0"/>
        </c:title>
        <c:numFmt formatCode="General" sourceLinked="1"/>
        <c:majorTickMark val="out"/>
        <c:minorTickMark val="none"/>
        <c:tickLblPos val="nextTo"/>
        <c:crossAx val="629611024"/>
        <c:crosses val="autoZero"/>
        <c:crossBetween val="midCat"/>
        <c:majorUnit val="0.2"/>
      </c:valAx>
      <c:valAx>
        <c:axId val="629611024"/>
        <c:scaling>
          <c:orientation val="minMax"/>
        </c:scaling>
        <c:delete val="0"/>
        <c:axPos val="l"/>
        <c:majorGridlines/>
        <c:title>
          <c:tx>
            <c:rich>
              <a:bodyPr/>
              <a:lstStyle/>
              <a:p>
                <a:pPr>
                  <a:defRPr/>
                </a:pPr>
                <a:r>
                  <a:rPr lang="en-GB"/>
                  <a:t>Stress [MPa]</a:t>
                </a:r>
              </a:p>
            </c:rich>
          </c:tx>
          <c:overlay val="0"/>
        </c:title>
        <c:numFmt formatCode="General" sourceLinked="1"/>
        <c:majorTickMark val="out"/>
        <c:minorTickMark val="none"/>
        <c:tickLblPos val="nextTo"/>
        <c:crossAx val="629610368"/>
        <c:crosses val="autoZero"/>
        <c:crossBetween val="midCat"/>
        <c:majorUnit val="100"/>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Elongation (%) Hard Zone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Elongation Hard Zone RH</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Test'!$B$28:$B$35</c:f>
              <c:numCache>
                <c:formatCode>General</c:formatCode>
                <c:ptCount val="8"/>
                <c:pt idx="0">
                  <c:v>300</c:v>
                </c:pt>
                <c:pt idx="1">
                  <c:v>400</c:v>
                </c:pt>
                <c:pt idx="2">
                  <c:v>500</c:v>
                </c:pt>
                <c:pt idx="3">
                  <c:v>600</c:v>
                </c:pt>
                <c:pt idx="4">
                  <c:v>700</c:v>
                </c:pt>
                <c:pt idx="5">
                  <c:v>800</c:v>
                </c:pt>
                <c:pt idx="6">
                  <c:v>900</c:v>
                </c:pt>
                <c:pt idx="7">
                  <c:v>1000</c:v>
                </c:pt>
              </c:numCache>
            </c:numRef>
          </c:cat>
          <c:val>
            <c:numRef>
              <c:f>'Tensile Test'!$D$12:$D$19</c:f>
              <c:numCache>
                <c:formatCode>General</c:formatCode>
                <c:ptCount val="8"/>
                <c:pt idx="0">
                  <c:v>8.1</c:v>
                </c:pt>
                <c:pt idx="1">
                  <c:v>8.73</c:v>
                </c:pt>
                <c:pt idx="2">
                  <c:v>9.43</c:v>
                </c:pt>
                <c:pt idx="3">
                  <c:v>8.66</c:v>
                </c:pt>
                <c:pt idx="4">
                  <c:v>9.17</c:v>
                </c:pt>
                <c:pt idx="5">
                  <c:v>8.49</c:v>
                </c:pt>
                <c:pt idx="6">
                  <c:v>8.32</c:v>
                </c:pt>
                <c:pt idx="7">
                  <c:v>8.9</c:v>
                </c:pt>
              </c:numCache>
            </c:numRef>
          </c:val>
          <c:smooth val="0"/>
          <c:extLst>
            <c:ext xmlns:c16="http://schemas.microsoft.com/office/drawing/2014/chart" uri="{C3380CC4-5D6E-409C-BE32-E72D297353CC}">
              <c16:uniqueId val="{00000000-B05C-4B64-B21B-6A696709BBD7}"/>
            </c:ext>
          </c:extLst>
        </c:ser>
        <c:ser>
          <c:idx val="1"/>
          <c:order val="1"/>
          <c:tx>
            <c:v>Elongation Hard Zone LH</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Test'!$B$28:$B$35</c:f>
              <c:numCache>
                <c:formatCode>General</c:formatCode>
                <c:ptCount val="8"/>
                <c:pt idx="0">
                  <c:v>300</c:v>
                </c:pt>
                <c:pt idx="1">
                  <c:v>400</c:v>
                </c:pt>
                <c:pt idx="2">
                  <c:v>500</c:v>
                </c:pt>
                <c:pt idx="3">
                  <c:v>600</c:v>
                </c:pt>
                <c:pt idx="4">
                  <c:v>700</c:v>
                </c:pt>
                <c:pt idx="5">
                  <c:v>800</c:v>
                </c:pt>
                <c:pt idx="6">
                  <c:v>900</c:v>
                </c:pt>
                <c:pt idx="7">
                  <c:v>1000</c:v>
                </c:pt>
              </c:numCache>
            </c:numRef>
          </c:cat>
          <c:val>
            <c:numRef>
              <c:f>'Tensile Test'!$D$28:$D$35</c:f>
              <c:numCache>
                <c:formatCode>General</c:formatCode>
                <c:ptCount val="8"/>
                <c:pt idx="0">
                  <c:v>3.76</c:v>
                </c:pt>
                <c:pt idx="1">
                  <c:v>5.51</c:v>
                </c:pt>
                <c:pt idx="2">
                  <c:v>4.79</c:v>
                </c:pt>
                <c:pt idx="3">
                  <c:v>3.8</c:v>
                </c:pt>
                <c:pt idx="4">
                  <c:v>4.04</c:v>
                </c:pt>
                <c:pt idx="5">
                  <c:v>4</c:v>
                </c:pt>
                <c:pt idx="6">
                  <c:v>4.29</c:v>
                </c:pt>
                <c:pt idx="7">
                  <c:v>4.25</c:v>
                </c:pt>
              </c:numCache>
            </c:numRef>
          </c:val>
          <c:smooth val="0"/>
          <c:extLst>
            <c:ext xmlns:c16="http://schemas.microsoft.com/office/drawing/2014/chart" uri="{C3380CC4-5D6E-409C-BE32-E72D297353CC}">
              <c16:uniqueId val="{00000001-B05C-4B64-B21B-6A696709BBD7}"/>
            </c:ext>
          </c:extLst>
        </c:ser>
        <c:dLbls>
          <c:dLblPos val="t"/>
          <c:showLegendKey val="0"/>
          <c:showVal val="1"/>
          <c:showCatName val="0"/>
          <c:showSerName val="0"/>
          <c:showPercent val="0"/>
          <c:showBubbleSize val="0"/>
        </c:dLbls>
        <c:smooth val="0"/>
        <c:axId val="589543472"/>
        <c:axId val="589543800"/>
      </c:lineChart>
      <c:catAx>
        <c:axId val="589543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 Sec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800"/>
        <c:crosses val="autoZero"/>
        <c:auto val="1"/>
        <c:lblAlgn val="ctr"/>
        <c:lblOffset val="100"/>
        <c:noMultiLvlLbl val="0"/>
      </c:catAx>
      <c:valAx>
        <c:axId val="589543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Elongation</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4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Yield</a:t>
            </a:r>
            <a:r>
              <a:rPr lang="en-GB" baseline="0"/>
              <a:t> Strength (MPa)</a:t>
            </a:r>
            <a:r>
              <a:rPr lang="en-GB"/>
              <a:t> Hard Zone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Yield Strength RH</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Test'!$B$28:$B$35</c:f>
              <c:numCache>
                <c:formatCode>General</c:formatCode>
                <c:ptCount val="8"/>
                <c:pt idx="0">
                  <c:v>300</c:v>
                </c:pt>
                <c:pt idx="1">
                  <c:v>400</c:v>
                </c:pt>
                <c:pt idx="2">
                  <c:v>500</c:v>
                </c:pt>
                <c:pt idx="3">
                  <c:v>600</c:v>
                </c:pt>
                <c:pt idx="4">
                  <c:v>700</c:v>
                </c:pt>
                <c:pt idx="5">
                  <c:v>800</c:v>
                </c:pt>
                <c:pt idx="6">
                  <c:v>900</c:v>
                </c:pt>
                <c:pt idx="7">
                  <c:v>1000</c:v>
                </c:pt>
              </c:numCache>
            </c:numRef>
          </c:cat>
          <c:val>
            <c:numRef>
              <c:f>'Tensile Test'!$C$12:$C$19</c:f>
              <c:numCache>
                <c:formatCode>General</c:formatCode>
                <c:ptCount val="8"/>
                <c:pt idx="0">
                  <c:v>1042</c:v>
                </c:pt>
                <c:pt idx="1">
                  <c:v>968.8</c:v>
                </c:pt>
                <c:pt idx="2">
                  <c:v>955.6</c:v>
                </c:pt>
                <c:pt idx="3">
                  <c:v>1044.4000000000001</c:v>
                </c:pt>
                <c:pt idx="4">
                  <c:v>925.3</c:v>
                </c:pt>
                <c:pt idx="5">
                  <c:v>979.4</c:v>
                </c:pt>
                <c:pt idx="6">
                  <c:v>996.1</c:v>
                </c:pt>
                <c:pt idx="7">
                  <c:v>1017</c:v>
                </c:pt>
              </c:numCache>
            </c:numRef>
          </c:val>
          <c:smooth val="0"/>
          <c:extLst>
            <c:ext xmlns:c16="http://schemas.microsoft.com/office/drawing/2014/chart" uri="{C3380CC4-5D6E-409C-BE32-E72D297353CC}">
              <c16:uniqueId val="{00000000-9261-4CE2-A512-BE58BE23BC21}"/>
            </c:ext>
          </c:extLst>
        </c:ser>
        <c:ser>
          <c:idx val="1"/>
          <c:order val="1"/>
          <c:tx>
            <c:v>Yield Strength LH</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Test'!$B$28:$B$35</c:f>
              <c:numCache>
                <c:formatCode>General</c:formatCode>
                <c:ptCount val="8"/>
                <c:pt idx="0">
                  <c:v>300</c:v>
                </c:pt>
                <c:pt idx="1">
                  <c:v>400</c:v>
                </c:pt>
                <c:pt idx="2">
                  <c:v>500</c:v>
                </c:pt>
                <c:pt idx="3">
                  <c:v>600</c:v>
                </c:pt>
                <c:pt idx="4">
                  <c:v>700</c:v>
                </c:pt>
                <c:pt idx="5">
                  <c:v>800</c:v>
                </c:pt>
                <c:pt idx="6">
                  <c:v>900</c:v>
                </c:pt>
                <c:pt idx="7">
                  <c:v>1000</c:v>
                </c:pt>
              </c:numCache>
            </c:numRef>
          </c:cat>
          <c:val>
            <c:numRef>
              <c:f>'Tensile Test'!$C$28:$C$34</c:f>
              <c:numCache>
                <c:formatCode>General</c:formatCode>
                <c:ptCount val="7"/>
                <c:pt idx="0">
                  <c:v>1027</c:v>
                </c:pt>
                <c:pt idx="1">
                  <c:v>950.1</c:v>
                </c:pt>
                <c:pt idx="2">
                  <c:v>973.8</c:v>
                </c:pt>
                <c:pt idx="3">
                  <c:v>963.7</c:v>
                </c:pt>
                <c:pt idx="4">
                  <c:v>923</c:v>
                </c:pt>
                <c:pt idx="5">
                  <c:v>1010</c:v>
                </c:pt>
                <c:pt idx="6">
                  <c:v>1063</c:v>
                </c:pt>
              </c:numCache>
            </c:numRef>
          </c:val>
          <c:smooth val="0"/>
          <c:extLst>
            <c:ext xmlns:c16="http://schemas.microsoft.com/office/drawing/2014/chart" uri="{C3380CC4-5D6E-409C-BE32-E72D297353CC}">
              <c16:uniqueId val="{00000001-9261-4CE2-A512-BE58BE23BC21}"/>
            </c:ext>
          </c:extLst>
        </c:ser>
        <c:dLbls>
          <c:dLblPos val="t"/>
          <c:showLegendKey val="0"/>
          <c:showVal val="1"/>
          <c:showCatName val="0"/>
          <c:showSerName val="0"/>
          <c:showPercent val="0"/>
          <c:showBubbleSize val="0"/>
        </c:dLbls>
        <c:smooth val="0"/>
        <c:axId val="589543472"/>
        <c:axId val="589543800"/>
      </c:lineChart>
      <c:catAx>
        <c:axId val="589543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 Sec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800"/>
        <c:crosses val="autoZero"/>
        <c:auto val="1"/>
        <c:lblAlgn val="ctr"/>
        <c:lblOffset val="100"/>
        <c:noMultiLvlLbl val="0"/>
      </c:catAx>
      <c:valAx>
        <c:axId val="589543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Yield Strength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4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Ultimate Tensile Strength (MPa)</a:t>
            </a:r>
            <a:r>
              <a:rPr lang="en-GB"/>
              <a:t> Hard Zone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Ultimate Tensile Strength RH</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Test'!$B$28:$B$35</c:f>
              <c:numCache>
                <c:formatCode>General</c:formatCode>
                <c:ptCount val="8"/>
                <c:pt idx="0">
                  <c:v>300</c:v>
                </c:pt>
                <c:pt idx="1">
                  <c:v>400</c:v>
                </c:pt>
                <c:pt idx="2">
                  <c:v>500</c:v>
                </c:pt>
                <c:pt idx="3">
                  <c:v>600</c:v>
                </c:pt>
                <c:pt idx="4">
                  <c:v>700</c:v>
                </c:pt>
                <c:pt idx="5">
                  <c:v>800</c:v>
                </c:pt>
                <c:pt idx="6">
                  <c:v>900</c:v>
                </c:pt>
                <c:pt idx="7">
                  <c:v>1000</c:v>
                </c:pt>
              </c:numCache>
            </c:numRef>
          </c:cat>
          <c:val>
            <c:numRef>
              <c:f>'Tensile Test'!$E$12:$E$19</c:f>
              <c:numCache>
                <c:formatCode>General</c:formatCode>
                <c:ptCount val="8"/>
                <c:pt idx="0">
                  <c:v>1507</c:v>
                </c:pt>
                <c:pt idx="1">
                  <c:v>1494</c:v>
                </c:pt>
                <c:pt idx="2">
                  <c:v>1488</c:v>
                </c:pt>
                <c:pt idx="3">
                  <c:v>1482</c:v>
                </c:pt>
                <c:pt idx="4">
                  <c:v>1475</c:v>
                </c:pt>
                <c:pt idx="5">
                  <c:v>1475</c:v>
                </c:pt>
                <c:pt idx="6">
                  <c:v>1464</c:v>
                </c:pt>
                <c:pt idx="7">
                  <c:v>1470</c:v>
                </c:pt>
              </c:numCache>
            </c:numRef>
          </c:val>
          <c:smooth val="0"/>
          <c:extLst>
            <c:ext xmlns:c16="http://schemas.microsoft.com/office/drawing/2014/chart" uri="{C3380CC4-5D6E-409C-BE32-E72D297353CC}">
              <c16:uniqueId val="{00000000-B5A7-4C14-AEBF-8460D8A9829F}"/>
            </c:ext>
          </c:extLst>
        </c:ser>
        <c:ser>
          <c:idx val="1"/>
          <c:order val="1"/>
          <c:tx>
            <c:v>Ultimate Tensile Strength LH</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Test'!$B$28:$B$35</c:f>
              <c:numCache>
                <c:formatCode>General</c:formatCode>
                <c:ptCount val="8"/>
                <c:pt idx="0">
                  <c:v>300</c:v>
                </c:pt>
                <c:pt idx="1">
                  <c:v>400</c:v>
                </c:pt>
                <c:pt idx="2">
                  <c:v>500</c:v>
                </c:pt>
                <c:pt idx="3">
                  <c:v>600</c:v>
                </c:pt>
                <c:pt idx="4">
                  <c:v>700</c:v>
                </c:pt>
                <c:pt idx="5">
                  <c:v>800</c:v>
                </c:pt>
                <c:pt idx="6">
                  <c:v>900</c:v>
                </c:pt>
                <c:pt idx="7">
                  <c:v>1000</c:v>
                </c:pt>
              </c:numCache>
            </c:numRef>
          </c:cat>
          <c:val>
            <c:numRef>
              <c:f>'Tensile Test'!$E$28:$E$34</c:f>
              <c:numCache>
                <c:formatCode>General</c:formatCode>
                <c:ptCount val="7"/>
                <c:pt idx="0">
                  <c:v>1462</c:v>
                </c:pt>
                <c:pt idx="1">
                  <c:v>1429</c:v>
                </c:pt>
                <c:pt idx="2">
                  <c:v>1433</c:v>
                </c:pt>
                <c:pt idx="3">
                  <c:v>1425</c:v>
                </c:pt>
                <c:pt idx="4">
                  <c:v>1438</c:v>
                </c:pt>
                <c:pt idx="5">
                  <c:v>1440</c:v>
                </c:pt>
                <c:pt idx="6">
                  <c:v>1429</c:v>
                </c:pt>
              </c:numCache>
            </c:numRef>
          </c:val>
          <c:smooth val="0"/>
          <c:extLst>
            <c:ext xmlns:c16="http://schemas.microsoft.com/office/drawing/2014/chart" uri="{C3380CC4-5D6E-409C-BE32-E72D297353CC}">
              <c16:uniqueId val="{00000001-B5A7-4C14-AEBF-8460D8A9829F}"/>
            </c:ext>
          </c:extLst>
        </c:ser>
        <c:dLbls>
          <c:dLblPos val="t"/>
          <c:showLegendKey val="0"/>
          <c:showVal val="1"/>
          <c:showCatName val="0"/>
          <c:showSerName val="0"/>
          <c:showPercent val="0"/>
          <c:showBubbleSize val="0"/>
        </c:dLbls>
        <c:smooth val="0"/>
        <c:axId val="589543472"/>
        <c:axId val="589543800"/>
      </c:lineChart>
      <c:catAx>
        <c:axId val="589543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 Sec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800"/>
        <c:crosses val="autoZero"/>
        <c:auto val="1"/>
        <c:lblAlgn val="ctr"/>
        <c:lblOffset val="100"/>
        <c:noMultiLvlLbl val="0"/>
      </c:catAx>
      <c:valAx>
        <c:axId val="589543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UTS</a:t>
                </a:r>
                <a:r>
                  <a:rPr lang="en-GB" baseline="0"/>
                  <a:t> </a:t>
                </a:r>
                <a:r>
                  <a:rPr lang="en-GB"/>
                  <a:t>(MPa)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4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Elongation (%) Soft Zone </a:t>
            </a:r>
          </a:p>
        </c:rich>
      </c:tx>
      <c:layout>
        <c:manualLayout>
          <c:xMode val="edge"/>
          <c:yMode val="edge"/>
          <c:x val="0.32128106937452489"/>
          <c:y val="1.26984169306893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Elongation RH SZ</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Test'!$G$28:$G$35</c:f>
              <c:numCache>
                <c:formatCode>General</c:formatCode>
                <c:ptCount val="8"/>
                <c:pt idx="0">
                  <c:v>300</c:v>
                </c:pt>
                <c:pt idx="1">
                  <c:v>400</c:v>
                </c:pt>
                <c:pt idx="2">
                  <c:v>500</c:v>
                </c:pt>
                <c:pt idx="3">
                  <c:v>600</c:v>
                </c:pt>
                <c:pt idx="4">
                  <c:v>700</c:v>
                </c:pt>
                <c:pt idx="5">
                  <c:v>800</c:v>
                </c:pt>
                <c:pt idx="6">
                  <c:v>900</c:v>
                </c:pt>
                <c:pt idx="7">
                  <c:v>1000</c:v>
                </c:pt>
              </c:numCache>
            </c:numRef>
          </c:cat>
          <c:val>
            <c:numRef>
              <c:f>'Tensile Test'!$I$12:$I$19</c:f>
              <c:numCache>
                <c:formatCode>General</c:formatCode>
                <c:ptCount val="8"/>
                <c:pt idx="0">
                  <c:v>24.89</c:v>
                </c:pt>
                <c:pt idx="1">
                  <c:v>23.18</c:v>
                </c:pt>
                <c:pt idx="2">
                  <c:v>20.52</c:v>
                </c:pt>
                <c:pt idx="3">
                  <c:v>26.09</c:v>
                </c:pt>
                <c:pt idx="4">
                  <c:v>40.5</c:v>
                </c:pt>
                <c:pt idx="5">
                  <c:v>14.57</c:v>
                </c:pt>
                <c:pt idx="6">
                  <c:v>27.87</c:v>
                </c:pt>
                <c:pt idx="7">
                  <c:v>24.95</c:v>
                </c:pt>
              </c:numCache>
            </c:numRef>
          </c:val>
          <c:smooth val="0"/>
          <c:extLst>
            <c:ext xmlns:c16="http://schemas.microsoft.com/office/drawing/2014/chart" uri="{C3380CC4-5D6E-409C-BE32-E72D297353CC}">
              <c16:uniqueId val="{00000000-63CA-43E5-A1B5-513DA15C7CCB}"/>
            </c:ext>
          </c:extLst>
        </c:ser>
        <c:ser>
          <c:idx val="1"/>
          <c:order val="1"/>
          <c:tx>
            <c:v>Elongation LH SZ</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Test'!$G$28:$G$35</c:f>
              <c:numCache>
                <c:formatCode>General</c:formatCode>
                <c:ptCount val="8"/>
                <c:pt idx="0">
                  <c:v>300</c:v>
                </c:pt>
                <c:pt idx="1">
                  <c:v>400</c:v>
                </c:pt>
                <c:pt idx="2">
                  <c:v>500</c:v>
                </c:pt>
                <c:pt idx="3">
                  <c:v>600</c:v>
                </c:pt>
                <c:pt idx="4">
                  <c:v>700</c:v>
                </c:pt>
                <c:pt idx="5">
                  <c:v>800</c:v>
                </c:pt>
                <c:pt idx="6">
                  <c:v>900</c:v>
                </c:pt>
                <c:pt idx="7">
                  <c:v>1000</c:v>
                </c:pt>
              </c:numCache>
            </c:numRef>
          </c:cat>
          <c:val>
            <c:numRef>
              <c:f>'Tensile Test'!$I$28:$I$35</c:f>
              <c:numCache>
                <c:formatCode>General</c:formatCode>
                <c:ptCount val="8"/>
                <c:pt idx="0">
                  <c:v>12.49</c:v>
                </c:pt>
                <c:pt idx="1">
                  <c:v>27.74</c:v>
                </c:pt>
                <c:pt idx="2">
                  <c:v>10.52</c:v>
                </c:pt>
                <c:pt idx="3">
                  <c:v>11.83</c:v>
                </c:pt>
                <c:pt idx="4">
                  <c:v>7.97</c:v>
                </c:pt>
                <c:pt idx="5">
                  <c:v>8.57</c:v>
                </c:pt>
                <c:pt idx="6">
                  <c:v>8.68</c:v>
                </c:pt>
                <c:pt idx="7">
                  <c:v>13.09</c:v>
                </c:pt>
              </c:numCache>
            </c:numRef>
          </c:val>
          <c:smooth val="0"/>
          <c:extLst>
            <c:ext xmlns:c16="http://schemas.microsoft.com/office/drawing/2014/chart" uri="{C3380CC4-5D6E-409C-BE32-E72D297353CC}">
              <c16:uniqueId val="{00000001-63CA-43E5-A1B5-513DA15C7CCB}"/>
            </c:ext>
          </c:extLst>
        </c:ser>
        <c:dLbls>
          <c:dLblPos val="t"/>
          <c:showLegendKey val="0"/>
          <c:showVal val="1"/>
          <c:showCatName val="0"/>
          <c:showSerName val="0"/>
          <c:showPercent val="0"/>
          <c:showBubbleSize val="0"/>
        </c:dLbls>
        <c:smooth val="0"/>
        <c:axId val="589543472"/>
        <c:axId val="589543800"/>
      </c:lineChart>
      <c:catAx>
        <c:axId val="589543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 Sec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800"/>
        <c:crosses val="autoZero"/>
        <c:auto val="1"/>
        <c:lblAlgn val="ctr"/>
        <c:lblOffset val="100"/>
        <c:noMultiLvlLbl val="0"/>
      </c:catAx>
      <c:valAx>
        <c:axId val="589543800"/>
        <c:scaling>
          <c:orientation val="minMax"/>
          <c:max val="41"/>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Elongation</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472"/>
        <c:crosses val="autoZero"/>
        <c:crossBetween val="between"/>
        <c:majorUnit val="2"/>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Yield Strength (MPa) Soft Zone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Yield Strength RH</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Test'!$G$28:$G$35</c:f>
              <c:numCache>
                <c:formatCode>General</c:formatCode>
                <c:ptCount val="8"/>
                <c:pt idx="0">
                  <c:v>300</c:v>
                </c:pt>
                <c:pt idx="1">
                  <c:v>400</c:v>
                </c:pt>
                <c:pt idx="2">
                  <c:v>500</c:v>
                </c:pt>
                <c:pt idx="3">
                  <c:v>600</c:v>
                </c:pt>
                <c:pt idx="4">
                  <c:v>700</c:v>
                </c:pt>
                <c:pt idx="5">
                  <c:v>800</c:v>
                </c:pt>
                <c:pt idx="6">
                  <c:v>900</c:v>
                </c:pt>
                <c:pt idx="7">
                  <c:v>1000</c:v>
                </c:pt>
              </c:numCache>
            </c:numRef>
          </c:cat>
          <c:val>
            <c:numRef>
              <c:f>'Tensile Test'!$H$12:$H$19</c:f>
              <c:numCache>
                <c:formatCode>General</c:formatCode>
                <c:ptCount val="8"/>
                <c:pt idx="0">
                  <c:v>436.5</c:v>
                </c:pt>
                <c:pt idx="1">
                  <c:v>427.9</c:v>
                </c:pt>
                <c:pt idx="2">
                  <c:v>425.6</c:v>
                </c:pt>
                <c:pt idx="3">
                  <c:v>423.9</c:v>
                </c:pt>
                <c:pt idx="4">
                  <c:v>439.9</c:v>
                </c:pt>
                <c:pt idx="5">
                  <c:v>427.3</c:v>
                </c:pt>
                <c:pt idx="6">
                  <c:v>415.5</c:v>
                </c:pt>
                <c:pt idx="7">
                  <c:v>420.1</c:v>
                </c:pt>
              </c:numCache>
            </c:numRef>
          </c:val>
          <c:smooth val="0"/>
          <c:extLst>
            <c:ext xmlns:c16="http://schemas.microsoft.com/office/drawing/2014/chart" uri="{C3380CC4-5D6E-409C-BE32-E72D297353CC}">
              <c16:uniqueId val="{00000000-7669-41A1-8131-DCB784867551}"/>
            </c:ext>
          </c:extLst>
        </c:ser>
        <c:ser>
          <c:idx val="1"/>
          <c:order val="1"/>
          <c:tx>
            <c:v>Yield Strength LH</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Test'!$G$28:$G$35</c:f>
              <c:numCache>
                <c:formatCode>General</c:formatCode>
                <c:ptCount val="8"/>
                <c:pt idx="0">
                  <c:v>300</c:v>
                </c:pt>
                <c:pt idx="1">
                  <c:v>400</c:v>
                </c:pt>
                <c:pt idx="2">
                  <c:v>500</c:v>
                </c:pt>
                <c:pt idx="3">
                  <c:v>600</c:v>
                </c:pt>
                <c:pt idx="4">
                  <c:v>700</c:v>
                </c:pt>
                <c:pt idx="5">
                  <c:v>800</c:v>
                </c:pt>
                <c:pt idx="6">
                  <c:v>900</c:v>
                </c:pt>
                <c:pt idx="7">
                  <c:v>1000</c:v>
                </c:pt>
              </c:numCache>
            </c:numRef>
          </c:cat>
          <c:val>
            <c:numRef>
              <c:f>'Tensile Test'!$H$28:$H$35</c:f>
              <c:numCache>
                <c:formatCode>General</c:formatCode>
                <c:ptCount val="8"/>
                <c:pt idx="0">
                  <c:v>417.1</c:v>
                </c:pt>
                <c:pt idx="1">
                  <c:v>411.6</c:v>
                </c:pt>
                <c:pt idx="2">
                  <c:v>416.5</c:v>
                </c:pt>
                <c:pt idx="3">
                  <c:v>406.1</c:v>
                </c:pt>
                <c:pt idx="4">
                  <c:v>429.8</c:v>
                </c:pt>
                <c:pt idx="5">
                  <c:v>430.4</c:v>
                </c:pt>
                <c:pt idx="6">
                  <c:v>423.5</c:v>
                </c:pt>
                <c:pt idx="7">
                  <c:v>426.5</c:v>
                </c:pt>
              </c:numCache>
            </c:numRef>
          </c:val>
          <c:smooth val="0"/>
          <c:extLst>
            <c:ext xmlns:c16="http://schemas.microsoft.com/office/drawing/2014/chart" uri="{C3380CC4-5D6E-409C-BE32-E72D297353CC}">
              <c16:uniqueId val="{00000001-7669-41A1-8131-DCB784867551}"/>
            </c:ext>
          </c:extLst>
        </c:ser>
        <c:dLbls>
          <c:dLblPos val="t"/>
          <c:showLegendKey val="0"/>
          <c:showVal val="1"/>
          <c:showCatName val="0"/>
          <c:showSerName val="0"/>
          <c:showPercent val="0"/>
          <c:showBubbleSize val="0"/>
        </c:dLbls>
        <c:smooth val="0"/>
        <c:axId val="589543472"/>
        <c:axId val="589543800"/>
      </c:lineChart>
      <c:catAx>
        <c:axId val="589543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 Sec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800"/>
        <c:crosses val="autoZero"/>
        <c:auto val="1"/>
        <c:lblAlgn val="ctr"/>
        <c:lblOffset val="100"/>
        <c:noMultiLvlLbl val="0"/>
      </c:catAx>
      <c:valAx>
        <c:axId val="589543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Yield Strength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4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Ultimate Tensile</a:t>
            </a:r>
            <a:r>
              <a:rPr lang="en-GB" baseline="0"/>
              <a:t> Strength (MPa)</a:t>
            </a:r>
            <a:r>
              <a:rPr lang="en-GB"/>
              <a:t> Soft Zone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Ultimate Tensile Strength RH</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Test'!$G$28:$G$35</c:f>
              <c:numCache>
                <c:formatCode>General</c:formatCode>
                <c:ptCount val="8"/>
                <c:pt idx="0">
                  <c:v>300</c:v>
                </c:pt>
                <c:pt idx="1">
                  <c:v>400</c:v>
                </c:pt>
                <c:pt idx="2">
                  <c:v>500</c:v>
                </c:pt>
                <c:pt idx="3">
                  <c:v>600</c:v>
                </c:pt>
                <c:pt idx="4">
                  <c:v>700</c:v>
                </c:pt>
                <c:pt idx="5">
                  <c:v>800</c:v>
                </c:pt>
                <c:pt idx="6">
                  <c:v>900</c:v>
                </c:pt>
                <c:pt idx="7">
                  <c:v>1000</c:v>
                </c:pt>
              </c:numCache>
            </c:numRef>
          </c:cat>
          <c:val>
            <c:numRef>
              <c:f>'Tensile Test'!$J$12:$J$19</c:f>
              <c:numCache>
                <c:formatCode>General</c:formatCode>
                <c:ptCount val="8"/>
                <c:pt idx="0">
                  <c:v>610</c:v>
                </c:pt>
                <c:pt idx="1">
                  <c:v>615</c:v>
                </c:pt>
                <c:pt idx="2">
                  <c:v>617.5</c:v>
                </c:pt>
                <c:pt idx="3">
                  <c:v>621.29999999999995</c:v>
                </c:pt>
                <c:pt idx="4">
                  <c:v>620.79999999999995</c:v>
                </c:pt>
                <c:pt idx="5">
                  <c:v>621.1</c:v>
                </c:pt>
                <c:pt idx="6">
                  <c:v>626.1</c:v>
                </c:pt>
                <c:pt idx="7">
                  <c:v>617.20000000000005</c:v>
                </c:pt>
              </c:numCache>
            </c:numRef>
          </c:val>
          <c:smooth val="0"/>
          <c:extLst>
            <c:ext xmlns:c16="http://schemas.microsoft.com/office/drawing/2014/chart" uri="{C3380CC4-5D6E-409C-BE32-E72D297353CC}">
              <c16:uniqueId val="{00000000-A9C3-46ED-8A55-E48D3C4492CB}"/>
            </c:ext>
          </c:extLst>
        </c:ser>
        <c:ser>
          <c:idx val="1"/>
          <c:order val="1"/>
          <c:tx>
            <c:v>Ultimate Tensile strength LH</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'Tensile Test'!$G$28:$G$35</c:f>
              <c:numCache>
                <c:formatCode>General</c:formatCode>
                <c:ptCount val="8"/>
                <c:pt idx="0">
                  <c:v>300</c:v>
                </c:pt>
                <c:pt idx="1">
                  <c:v>400</c:v>
                </c:pt>
                <c:pt idx="2">
                  <c:v>500</c:v>
                </c:pt>
                <c:pt idx="3">
                  <c:v>600</c:v>
                </c:pt>
                <c:pt idx="4">
                  <c:v>700</c:v>
                </c:pt>
                <c:pt idx="5">
                  <c:v>800</c:v>
                </c:pt>
                <c:pt idx="6">
                  <c:v>900</c:v>
                </c:pt>
                <c:pt idx="7">
                  <c:v>1000</c:v>
                </c:pt>
              </c:numCache>
            </c:numRef>
          </c:cat>
          <c:val>
            <c:numRef>
              <c:f>'Tensile Test'!$J$28:$J$35</c:f>
              <c:numCache>
                <c:formatCode>General</c:formatCode>
                <c:ptCount val="8"/>
                <c:pt idx="0">
                  <c:v>602.20000000000005</c:v>
                </c:pt>
                <c:pt idx="1">
                  <c:v>613.9</c:v>
                </c:pt>
                <c:pt idx="2">
                  <c:v>617.70000000000005</c:v>
                </c:pt>
                <c:pt idx="3">
                  <c:v>622.6</c:v>
                </c:pt>
                <c:pt idx="4">
                  <c:v>626.4</c:v>
                </c:pt>
                <c:pt idx="5">
                  <c:v>632.29999999999995</c:v>
                </c:pt>
                <c:pt idx="6">
                  <c:v>644.6</c:v>
                </c:pt>
                <c:pt idx="7">
                  <c:v>633</c:v>
                </c:pt>
              </c:numCache>
            </c:numRef>
          </c:val>
          <c:smooth val="0"/>
          <c:extLst>
            <c:ext xmlns:c16="http://schemas.microsoft.com/office/drawing/2014/chart" uri="{C3380CC4-5D6E-409C-BE32-E72D297353CC}">
              <c16:uniqueId val="{00000001-A9C3-46ED-8A55-E48D3C4492CB}"/>
            </c:ext>
          </c:extLst>
        </c:ser>
        <c:dLbls>
          <c:dLblPos val="t"/>
          <c:showLegendKey val="0"/>
          <c:showVal val="1"/>
          <c:showCatName val="0"/>
          <c:showSerName val="0"/>
          <c:showPercent val="0"/>
          <c:showBubbleSize val="0"/>
        </c:dLbls>
        <c:smooth val="0"/>
        <c:axId val="589543472"/>
        <c:axId val="589543800"/>
      </c:lineChart>
      <c:catAx>
        <c:axId val="5895434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 Sec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800"/>
        <c:crosses val="autoZero"/>
        <c:auto val="1"/>
        <c:lblAlgn val="ctr"/>
        <c:lblOffset val="100"/>
        <c:noMultiLvlLbl val="0"/>
      </c:catAx>
      <c:valAx>
        <c:axId val="589543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UTS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5434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Diffusion</a:t>
            </a:r>
            <a:r>
              <a:rPr lang="en-GB" baseline="0"/>
              <a:t> Layer Hard Zone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LH HZ</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'Microscopic analysis'!$C$5:$C$12</c:f>
              <c:numCache>
                <c:formatCode>General</c:formatCode>
                <c:ptCount val="8"/>
                <c:pt idx="0">
                  <c:v>300</c:v>
                </c:pt>
                <c:pt idx="1">
                  <c:v>400</c:v>
                </c:pt>
                <c:pt idx="2">
                  <c:v>500</c:v>
                </c:pt>
                <c:pt idx="3">
                  <c:v>600</c:v>
                </c:pt>
                <c:pt idx="4">
                  <c:v>700</c:v>
                </c:pt>
                <c:pt idx="5">
                  <c:v>800</c:v>
                </c:pt>
                <c:pt idx="6">
                  <c:v>900</c:v>
                </c:pt>
                <c:pt idx="7">
                  <c:v>1000</c:v>
                </c:pt>
              </c:numCache>
            </c:numRef>
          </c:cat>
          <c:val>
            <c:numRef>
              <c:f>'Microscopic analysis'!$E$5:$E$12</c:f>
              <c:numCache>
                <c:formatCode>General</c:formatCode>
                <c:ptCount val="8"/>
                <c:pt idx="0">
                  <c:v>7.68</c:v>
                </c:pt>
                <c:pt idx="1">
                  <c:v>12.42</c:v>
                </c:pt>
                <c:pt idx="2">
                  <c:v>12.04</c:v>
                </c:pt>
                <c:pt idx="3">
                  <c:v>12.55</c:v>
                </c:pt>
                <c:pt idx="4">
                  <c:v>13.57</c:v>
                </c:pt>
                <c:pt idx="5">
                  <c:v>17.420000000000002</c:v>
                </c:pt>
                <c:pt idx="6">
                  <c:v>17.66</c:v>
                </c:pt>
                <c:pt idx="7">
                  <c:v>20.350000000000001</c:v>
                </c:pt>
              </c:numCache>
            </c:numRef>
          </c:val>
          <c:smooth val="0"/>
          <c:extLst>
            <c:ext xmlns:c16="http://schemas.microsoft.com/office/drawing/2014/chart" uri="{C3380CC4-5D6E-409C-BE32-E72D297353CC}">
              <c16:uniqueId val="{00000001-51F3-4808-81D5-7A94270F922A}"/>
            </c:ext>
          </c:extLst>
        </c:ser>
        <c:ser>
          <c:idx val="1"/>
          <c:order val="1"/>
          <c:tx>
            <c:v>RH HZ</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dispRSqr val="0"/>
            <c:dispEq val="0"/>
          </c:trendline>
          <c:val>
            <c:numRef>
              <c:f>'Microscopic analysis'!$E$16:$E$23</c:f>
              <c:numCache>
                <c:formatCode>General</c:formatCode>
                <c:ptCount val="8"/>
                <c:pt idx="0">
                  <c:v>7.72</c:v>
                </c:pt>
                <c:pt idx="1">
                  <c:v>10.75</c:v>
                </c:pt>
                <c:pt idx="2">
                  <c:v>11.67</c:v>
                </c:pt>
                <c:pt idx="3">
                  <c:v>10.76</c:v>
                </c:pt>
                <c:pt idx="4">
                  <c:v>14.98</c:v>
                </c:pt>
                <c:pt idx="5">
                  <c:v>16.39</c:v>
                </c:pt>
                <c:pt idx="6">
                  <c:v>17.28</c:v>
                </c:pt>
                <c:pt idx="7">
                  <c:v>18.309999999999999</c:v>
                </c:pt>
              </c:numCache>
            </c:numRef>
          </c:val>
          <c:smooth val="0"/>
          <c:extLst>
            <c:ext xmlns:c16="http://schemas.microsoft.com/office/drawing/2014/chart" uri="{C3380CC4-5D6E-409C-BE32-E72D297353CC}">
              <c16:uniqueId val="{00000003-51F3-4808-81D5-7A94270F922A}"/>
            </c:ext>
          </c:extLst>
        </c:ser>
        <c:dLbls>
          <c:dLblPos val="t"/>
          <c:showLegendKey val="0"/>
          <c:showVal val="1"/>
          <c:showCatName val="0"/>
          <c:showSerName val="0"/>
          <c:showPercent val="0"/>
          <c:showBubbleSize val="0"/>
        </c:dLbls>
        <c:smooth val="0"/>
        <c:axId val="620791176"/>
        <c:axId val="620794416"/>
      </c:lineChart>
      <c:catAx>
        <c:axId val="6207911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Times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794416"/>
        <c:crosses val="autoZero"/>
        <c:auto val="1"/>
        <c:lblAlgn val="ctr"/>
        <c:lblOffset val="100"/>
        <c:noMultiLvlLbl val="0"/>
      </c:catAx>
      <c:valAx>
        <c:axId val="620794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Diffusion Layer (µm)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7911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Diffusion</a:t>
            </a:r>
            <a:r>
              <a:rPr lang="en-GB" baseline="0"/>
              <a:t> Layer Soft Zone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LH SZ</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'Microscopic analysis'!$C$16:$C$23</c:f>
              <c:numCache>
                <c:formatCode>General</c:formatCode>
                <c:ptCount val="8"/>
                <c:pt idx="0">
                  <c:v>300</c:v>
                </c:pt>
                <c:pt idx="1">
                  <c:v>400</c:v>
                </c:pt>
                <c:pt idx="2">
                  <c:v>500</c:v>
                </c:pt>
                <c:pt idx="3">
                  <c:v>600</c:v>
                </c:pt>
                <c:pt idx="4">
                  <c:v>700</c:v>
                </c:pt>
                <c:pt idx="5">
                  <c:v>800</c:v>
                </c:pt>
                <c:pt idx="6">
                  <c:v>900</c:v>
                </c:pt>
                <c:pt idx="7">
                  <c:v>1000</c:v>
                </c:pt>
              </c:numCache>
            </c:numRef>
          </c:cat>
          <c:val>
            <c:numRef>
              <c:f>'Microscopic analysis'!$H$5:$H$12</c:f>
              <c:numCache>
                <c:formatCode>General</c:formatCode>
                <c:ptCount val="8"/>
                <c:pt idx="0">
                  <c:v>8.09</c:v>
                </c:pt>
                <c:pt idx="1">
                  <c:v>8.59</c:v>
                </c:pt>
                <c:pt idx="2">
                  <c:v>12.82</c:v>
                </c:pt>
                <c:pt idx="3">
                  <c:v>12.93</c:v>
                </c:pt>
                <c:pt idx="4">
                  <c:v>14.11</c:v>
                </c:pt>
                <c:pt idx="5">
                  <c:v>15.36</c:v>
                </c:pt>
                <c:pt idx="6">
                  <c:v>16.77</c:v>
                </c:pt>
                <c:pt idx="7">
                  <c:v>17.920000000000002</c:v>
                </c:pt>
              </c:numCache>
            </c:numRef>
          </c:val>
          <c:smooth val="0"/>
          <c:extLst>
            <c:ext xmlns:c16="http://schemas.microsoft.com/office/drawing/2014/chart" uri="{C3380CC4-5D6E-409C-BE32-E72D297353CC}">
              <c16:uniqueId val="{00000001-A3D2-4DE2-AAE7-77DAB6C6BABC}"/>
            </c:ext>
          </c:extLst>
        </c:ser>
        <c:ser>
          <c:idx val="1"/>
          <c:order val="1"/>
          <c:tx>
            <c:v>RH HZ</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dispRSqr val="0"/>
            <c:dispEq val="0"/>
          </c:trendline>
          <c:cat>
            <c:numRef>
              <c:f>'Microscopic analysis'!$C$16:$C$23</c:f>
              <c:numCache>
                <c:formatCode>General</c:formatCode>
                <c:ptCount val="8"/>
                <c:pt idx="0">
                  <c:v>300</c:v>
                </c:pt>
                <c:pt idx="1">
                  <c:v>400</c:v>
                </c:pt>
                <c:pt idx="2">
                  <c:v>500</c:v>
                </c:pt>
                <c:pt idx="3">
                  <c:v>600</c:v>
                </c:pt>
                <c:pt idx="4">
                  <c:v>700</c:v>
                </c:pt>
                <c:pt idx="5">
                  <c:v>800</c:v>
                </c:pt>
                <c:pt idx="6">
                  <c:v>900</c:v>
                </c:pt>
                <c:pt idx="7">
                  <c:v>1000</c:v>
                </c:pt>
              </c:numCache>
            </c:numRef>
          </c:cat>
          <c:val>
            <c:numRef>
              <c:f>'Microscopic analysis'!$H$16:$H$23</c:f>
              <c:numCache>
                <c:formatCode>General</c:formatCode>
                <c:ptCount val="8"/>
                <c:pt idx="0">
                  <c:v>7.94</c:v>
                </c:pt>
                <c:pt idx="1">
                  <c:v>11.26</c:v>
                </c:pt>
                <c:pt idx="2">
                  <c:v>12.29</c:v>
                </c:pt>
                <c:pt idx="3">
                  <c:v>13.51</c:v>
                </c:pt>
                <c:pt idx="4">
                  <c:v>13.89</c:v>
                </c:pt>
                <c:pt idx="5">
                  <c:v>14.63</c:v>
                </c:pt>
                <c:pt idx="6">
                  <c:v>17.670000000000002</c:v>
                </c:pt>
                <c:pt idx="7">
                  <c:v>20.350000000000001</c:v>
                </c:pt>
              </c:numCache>
            </c:numRef>
          </c:val>
          <c:smooth val="0"/>
          <c:extLst>
            <c:ext xmlns:c16="http://schemas.microsoft.com/office/drawing/2014/chart" uri="{C3380CC4-5D6E-409C-BE32-E72D297353CC}">
              <c16:uniqueId val="{00000003-A3D2-4DE2-AAE7-77DAB6C6BABC}"/>
            </c:ext>
          </c:extLst>
        </c:ser>
        <c:dLbls>
          <c:dLblPos val="t"/>
          <c:showLegendKey val="0"/>
          <c:showVal val="1"/>
          <c:showCatName val="0"/>
          <c:showSerName val="0"/>
          <c:showPercent val="0"/>
          <c:showBubbleSize val="0"/>
        </c:dLbls>
        <c:smooth val="0"/>
        <c:axId val="620823576"/>
        <c:axId val="620822496"/>
      </c:lineChart>
      <c:catAx>
        <c:axId val="620823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a:t>
                </a:r>
                <a:r>
                  <a:rPr lang="en-GB" baseline="0"/>
                  <a:t> Times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822496"/>
        <c:crosses val="autoZero"/>
        <c:auto val="1"/>
        <c:lblAlgn val="ctr"/>
        <c:lblOffset val="100"/>
        <c:noMultiLvlLbl val="0"/>
      </c:catAx>
      <c:valAx>
        <c:axId val="620822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Diffusion Layer (µm)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823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Left</a:t>
            </a:r>
            <a:r>
              <a:rPr lang="en-GB" baseline="0"/>
              <a:t> Hand Studs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'Torque tests'!$B$19</c:f>
              <c:strCache>
                <c:ptCount val="1"/>
                <c:pt idx="0">
                  <c:v>Stud 1</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tests'!$C$19:$J$19</c:f>
              <c:numCache>
                <c:formatCode>General</c:formatCode>
                <c:ptCount val="8"/>
                <c:pt idx="0">
                  <c:v>15</c:v>
                </c:pt>
                <c:pt idx="1">
                  <c:v>14</c:v>
                </c:pt>
                <c:pt idx="2">
                  <c:v>14</c:v>
                </c:pt>
                <c:pt idx="3">
                  <c:v>19</c:v>
                </c:pt>
                <c:pt idx="4">
                  <c:v>14</c:v>
                </c:pt>
                <c:pt idx="5">
                  <c:v>16</c:v>
                </c:pt>
                <c:pt idx="6">
                  <c:v>15</c:v>
                </c:pt>
                <c:pt idx="7">
                  <c:v>15</c:v>
                </c:pt>
              </c:numCache>
            </c:numRef>
          </c:val>
          <c:smooth val="0"/>
          <c:extLst>
            <c:ext xmlns:c16="http://schemas.microsoft.com/office/drawing/2014/chart" uri="{C3380CC4-5D6E-409C-BE32-E72D297353CC}">
              <c16:uniqueId val="{00000000-45CC-4E62-8866-885E90B3E548}"/>
            </c:ext>
          </c:extLst>
        </c:ser>
        <c:ser>
          <c:idx val="1"/>
          <c:order val="1"/>
          <c:tx>
            <c:strRef>
              <c:f>'Torque tests'!$B$20</c:f>
              <c:strCache>
                <c:ptCount val="1"/>
                <c:pt idx="0">
                  <c:v>Stud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tests'!$C$20:$J$20</c:f>
              <c:numCache>
                <c:formatCode>General</c:formatCode>
                <c:ptCount val="8"/>
                <c:pt idx="0">
                  <c:v>15</c:v>
                </c:pt>
                <c:pt idx="1">
                  <c:v>15</c:v>
                </c:pt>
                <c:pt idx="2">
                  <c:v>15</c:v>
                </c:pt>
                <c:pt idx="3">
                  <c:v>14</c:v>
                </c:pt>
                <c:pt idx="4">
                  <c:v>14</c:v>
                </c:pt>
                <c:pt idx="5">
                  <c:v>11</c:v>
                </c:pt>
                <c:pt idx="6">
                  <c:v>14</c:v>
                </c:pt>
                <c:pt idx="7">
                  <c:v>16</c:v>
                </c:pt>
              </c:numCache>
            </c:numRef>
          </c:val>
          <c:smooth val="0"/>
          <c:extLst>
            <c:ext xmlns:c16="http://schemas.microsoft.com/office/drawing/2014/chart" uri="{C3380CC4-5D6E-409C-BE32-E72D297353CC}">
              <c16:uniqueId val="{00000001-45CC-4E62-8866-885E90B3E548}"/>
            </c:ext>
          </c:extLst>
        </c:ser>
        <c:ser>
          <c:idx val="2"/>
          <c:order val="2"/>
          <c:tx>
            <c:strRef>
              <c:f>'Torque tests'!$B$21</c:f>
              <c:strCache>
                <c:ptCount val="1"/>
                <c:pt idx="0">
                  <c:v>Stud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tests'!$C$21:$J$21</c:f>
              <c:numCache>
                <c:formatCode>General</c:formatCode>
                <c:ptCount val="8"/>
                <c:pt idx="0">
                  <c:v>9</c:v>
                </c:pt>
                <c:pt idx="1">
                  <c:v>16</c:v>
                </c:pt>
                <c:pt idx="2">
                  <c:v>14</c:v>
                </c:pt>
                <c:pt idx="3">
                  <c:v>15</c:v>
                </c:pt>
                <c:pt idx="4">
                  <c:v>15</c:v>
                </c:pt>
                <c:pt idx="5">
                  <c:v>16</c:v>
                </c:pt>
                <c:pt idx="6">
                  <c:v>11</c:v>
                </c:pt>
                <c:pt idx="7">
                  <c:v>8</c:v>
                </c:pt>
              </c:numCache>
            </c:numRef>
          </c:val>
          <c:smooth val="0"/>
          <c:extLst>
            <c:ext xmlns:c16="http://schemas.microsoft.com/office/drawing/2014/chart" uri="{C3380CC4-5D6E-409C-BE32-E72D297353CC}">
              <c16:uniqueId val="{00000002-45CC-4E62-8866-885E90B3E548}"/>
            </c:ext>
          </c:extLst>
        </c:ser>
        <c:dLbls>
          <c:dLblPos val="t"/>
          <c:showLegendKey val="0"/>
          <c:showVal val="1"/>
          <c:showCatName val="0"/>
          <c:showSerName val="0"/>
          <c:showPercent val="0"/>
          <c:showBubbleSize val="0"/>
        </c:dLbls>
        <c:smooth val="0"/>
        <c:axId val="722135128"/>
        <c:axId val="722130808"/>
      </c:lineChart>
      <c:catAx>
        <c:axId val="722135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a:t>
                </a:r>
                <a:r>
                  <a:rPr lang="en-GB" baseline="0"/>
                  <a:t> Time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30808"/>
        <c:crosses val="autoZero"/>
        <c:auto val="1"/>
        <c:lblAlgn val="ctr"/>
        <c:lblOffset val="100"/>
        <c:noMultiLvlLbl val="0"/>
      </c:catAx>
      <c:valAx>
        <c:axId val="722130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Torsion</a:t>
                </a:r>
                <a:r>
                  <a:rPr lang="en-GB" baseline="0"/>
                  <a:t> Force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351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Right</a:t>
            </a:r>
            <a:r>
              <a:rPr lang="en-GB" baseline="0"/>
              <a:t> Hand Studs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'Torque tests'!$B$37</c:f>
              <c:strCache>
                <c:ptCount val="1"/>
                <c:pt idx="0">
                  <c:v>Stud 1</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tests'!$C$37:$J$37</c:f>
              <c:numCache>
                <c:formatCode>General</c:formatCode>
                <c:ptCount val="8"/>
                <c:pt idx="0">
                  <c:v>15</c:v>
                </c:pt>
                <c:pt idx="1">
                  <c:v>14</c:v>
                </c:pt>
                <c:pt idx="2">
                  <c:v>13</c:v>
                </c:pt>
                <c:pt idx="3">
                  <c:v>15</c:v>
                </c:pt>
                <c:pt idx="4">
                  <c:v>14</c:v>
                </c:pt>
                <c:pt idx="5">
                  <c:v>16</c:v>
                </c:pt>
                <c:pt idx="6">
                  <c:v>16</c:v>
                </c:pt>
                <c:pt idx="7">
                  <c:v>15</c:v>
                </c:pt>
              </c:numCache>
            </c:numRef>
          </c:val>
          <c:smooth val="0"/>
          <c:extLst>
            <c:ext xmlns:c16="http://schemas.microsoft.com/office/drawing/2014/chart" uri="{C3380CC4-5D6E-409C-BE32-E72D297353CC}">
              <c16:uniqueId val="{00000000-1E3C-481F-B56D-110CA5DA793E}"/>
            </c:ext>
          </c:extLst>
        </c:ser>
        <c:ser>
          <c:idx val="1"/>
          <c:order val="1"/>
          <c:tx>
            <c:strRef>
              <c:f>'Torque tests'!$B$38</c:f>
              <c:strCache>
                <c:ptCount val="1"/>
                <c:pt idx="0">
                  <c:v>Stud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tests'!$C$38:$J$38</c:f>
              <c:numCache>
                <c:formatCode>General</c:formatCode>
                <c:ptCount val="8"/>
                <c:pt idx="0">
                  <c:v>14</c:v>
                </c:pt>
                <c:pt idx="1">
                  <c:v>16</c:v>
                </c:pt>
                <c:pt idx="2">
                  <c:v>16</c:v>
                </c:pt>
                <c:pt idx="3">
                  <c:v>15</c:v>
                </c:pt>
                <c:pt idx="4">
                  <c:v>13</c:v>
                </c:pt>
                <c:pt idx="5">
                  <c:v>15</c:v>
                </c:pt>
                <c:pt idx="6">
                  <c:v>14</c:v>
                </c:pt>
                <c:pt idx="7">
                  <c:v>13</c:v>
                </c:pt>
              </c:numCache>
            </c:numRef>
          </c:val>
          <c:smooth val="0"/>
          <c:extLst>
            <c:ext xmlns:c16="http://schemas.microsoft.com/office/drawing/2014/chart" uri="{C3380CC4-5D6E-409C-BE32-E72D297353CC}">
              <c16:uniqueId val="{00000001-1E3C-481F-B56D-110CA5DA793E}"/>
            </c:ext>
          </c:extLst>
        </c:ser>
        <c:ser>
          <c:idx val="2"/>
          <c:order val="2"/>
          <c:tx>
            <c:strRef>
              <c:f>'Torque tests'!$B$39</c:f>
              <c:strCache>
                <c:ptCount val="1"/>
                <c:pt idx="0">
                  <c:v>Stud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tests'!$C$39:$J$39</c:f>
              <c:numCache>
                <c:formatCode>General</c:formatCode>
                <c:ptCount val="8"/>
                <c:pt idx="0">
                  <c:v>14</c:v>
                </c:pt>
                <c:pt idx="1">
                  <c:v>17</c:v>
                </c:pt>
                <c:pt idx="2">
                  <c:v>13</c:v>
                </c:pt>
                <c:pt idx="3">
                  <c:v>16</c:v>
                </c:pt>
                <c:pt idx="4">
                  <c:v>15</c:v>
                </c:pt>
                <c:pt idx="5">
                  <c:v>15</c:v>
                </c:pt>
                <c:pt idx="6">
                  <c:v>10</c:v>
                </c:pt>
                <c:pt idx="7">
                  <c:v>8</c:v>
                </c:pt>
              </c:numCache>
            </c:numRef>
          </c:val>
          <c:smooth val="0"/>
          <c:extLst>
            <c:ext xmlns:c16="http://schemas.microsoft.com/office/drawing/2014/chart" uri="{C3380CC4-5D6E-409C-BE32-E72D297353CC}">
              <c16:uniqueId val="{00000002-1E3C-481F-B56D-110CA5DA793E}"/>
            </c:ext>
          </c:extLst>
        </c:ser>
        <c:dLbls>
          <c:dLblPos val="t"/>
          <c:showLegendKey val="0"/>
          <c:showVal val="1"/>
          <c:showCatName val="0"/>
          <c:showSerName val="0"/>
          <c:showPercent val="0"/>
          <c:showBubbleSize val="0"/>
        </c:dLbls>
        <c:smooth val="0"/>
        <c:axId val="722122168"/>
        <c:axId val="722116048"/>
      </c:lineChart>
      <c:catAx>
        <c:axId val="722122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a:t>
                </a:r>
                <a:r>
                  <a:rPr lang="en-GB" baseline="0"/>
                  <a:t> 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16048"/>
        <c:crosses val="autoZero"/>
        <c:auto val="1"/>
        <c:lblAlgn val="ctr"/>
        <c:lblOffset val="100"/>
        <c:noMultiLvlLbl val="0"/>
      </c:catAx>
      <c:valAx>
        <c:axId val="722116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Torsion</a:t>
                </a:r>
                <a:r>
                  <a:rPr lang="en-GB" baseline="0"/>
                  <a:t> Force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221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Left Hand Nuts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'Torque tests'!$B$10</c:f>
              <c:strCache>
                <c:ptCount val="1"/>
                <c:pt idx="0">
                  <c:v>Nut 1</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tests'!$C$10:$J$10</c:f>
              <c:numCache>
                <c:formatCode>General</c:formatCode>
                <c:ptCount val="8"/>
                <c:pt idx="0">
                  <c:v>18</c:v>
                </c:pt>
                <c:pt idx="1">
                  <c:v>19</c:v>
                </c:pt>
                <c:pt idx="2">
                  <c:v>18</c:v>
                </c:pt>
                <c:pt idx="3">
                  <c:v>16</c:v>
                </c:pt>
                <c:pt idx="4">
                  <c:v>13</c:v>
                </c:pt>
                <c:pt idx="5">
                  <c:v>20</c:v>
                </c:pt>
                <c:pt idx="6">
                  <c:v>20</c:v>
                </c:pt>
                <c:pt idx="7">
                  <c:v>16</c:v>
                </c:pt>
              </c:numCache>
            </c:numRef>
          </c:val>
          <c:smooth val="0"/>
          <c:extLst>
            <c:ext xmlns:c16="http://schemas.microsoft.com/office/drawing/2014/chart" uri="{C3380CC4-5D6E-409C-BE32-E72D297353CC}">
              <c16:uniqueId val="{00000000-9D4C-46E7-B375-D076E336128A}"/>
            </c:ext>
          </c:extLst>
        </c:ser>
        <c:ser>
          <c:idx val="1"/>
          <c:order val="1"/>
          <c:tx>
            <c:strRef>
              <c:f>'Torque tests'!$B$11</c:f>
              <c:strCache>
                <c:ptCount val="1"/>
                <c:pt idx="0">
                  <c:v>Nut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tests'!$C$11:$J$11</c:f>
              <c:numCache>
                <c:formatCode>General</c:formatCode>
                <c:ptCount val="8"/>
                <c:pt idx="0">
                  <c:v>15</c:v>
                </c:pt>
                <c:pt idx="1">
                  <c:v>15</c:v>
                </c:pt>
                <c:pt idx="2">
                  <c:v>15</c:v>
                </c:pt>
                <c:pt idx="3">
                  <c:v>18</c:v>
                </c:pt>
                <c:pt idx="4">
                  <c:v>15</c:v>
                </c:pt>
                <c:pt idx="5">
                  <c:v>15</c:v>
                </c:pt>
                <c:pt idx="6">
                  <c:v>19</c:v>
                </c:pt>
                <c:pt idx="7">
                  <c:v>16</c:v>
                </c:pt>
              </c:numCache>
            </c:numRef>
          </c:val>
          <c:smooth val="0"/>
          <c:extLst>
            <c:ext xmlns:c16="http://schemas.microsoft.com/office/drawing/2014/chart" uri="{C3380CC4-5D6E-409C-BE32-E72D297353CC}">
              <c16:uniqueId val="{00000001-9D4C-46E7-B375-D076E336128A}"/>
            </c:ext>
          </c:extLst>
        </c:ser>
        <c:ser>
          <c:idx val="2"/>
          <c:order val="2"/>
          <c:tx>
            <c:strRef>
              <c:f>'Torque tests'!$B$12</c:f>
              <c:strCache>
                <c:ptCount val="1"/>
                <c:pt idx="0">
                  <c:v>Nut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tests'!$C$12:$J$12</c:f>
              <c:numCache>
                <c:formatCode>General</c:formatCode>
                <c:ptCount val="8"/>
                <c:pt idx="0">
                  <c:v>12</c:v>
                </c:pt>
                <c:pt idx="1">
                  <c:v>20</c:v>
                </c:pt>
                <c:pt idx="2">
                  <c:v>21</c:v>
                </c:pt>
                <c:pt idx="3">
                  <c:v>18</c:v>
                </c:pt>
                <c:pt idx="4">
                  <c:v>16</c:v>
                </c:pt>
                <c:pt idx="5">
                  <c:v>20</c:v>
                </c:pt>
                <c:pt idx="6">
                  <c:v>18</c:v>
                </c:pt>
                <c:pt idx="7">
                  <c:v>10</c:v>
                </c:pt>
              </c:numCache>
            </c:numRef>
          </c:val>
          <c:smooth val="0"/>
          <c:extLst>
            <c:ext xmlns:c16="http://schemas.microsoft.com/office/drawing/2014/chart" uri="{C3380CC4-5D6E-409C-BE32-E72D297353CC}">
              <c16:uniqueId val="{00000002-9D4C-46E7-B375-D076E336128A}"/>
            </c:ext>
          </c:extLst>
        </c:ser>
        <c:ser>
          <c:idx val="3"/>
          <c:order val="3"/>
          <c:tx>
            <c:strRef>
              <c:f>'Torque tests'!$B$13</c:f>
              <c:strCache>
                <c:ptCount val="1"/>
                <c:pt idx="0">
                  <c:v>Nut 4</c:v>
                </c:pt>
              </c:strCache>
            </c:strRef>
          </c:tx>
          <c:spPr>
            <a:ln w="2857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tests'!$C$13:$J$13</c:f>
              <c:numCache>
                <c:formatCode>General</c:formatCode>
                <c:ptCount val="8"/>
                <c:pt idx="0">
                  <c:v>23</c:v>
                </c:pt>
                <c:pt idx="1">
                  <c:v>20</c:v>
                </c:pt>
                <c:pt idx="2">
                  <c:v>18</c:v>
                </c:pt>
                <c:pt idx="3">
                  <c:v>16</c:v>
                </c:pt>
                <c:pt idx="4">
                  <c:v>14</c:v>
                </c:pt>
                <c:pt idx="5">
                  <c:v>19</c:v>
                </c:pt>
                <c:pt idx="6">
                  <c:v>18</c:v>
                </c:pt>
                <c:pt idx="7">
                  <c:v>19</c:v>
                </c:pt>
              </c:numCache>
            </c:numRef>
          </c:val>
          <c:smooth val="0"/>
          <c:extLst>
            <c:ext xmlns:c16="http://schemas.microsoft.com/office/drawing/2014/chart" uri="{C3380CC4-5D6E-409C-BE32-E72D297353CC}">
              <c16:uniqueId val="{00000003-9D4C-46E7-B375-D076E336128A}"/>
            </c:ext>
          </c:extLst>
        </c:ser>
        <c:ser>
          <c:idx val="4"/>
          <c:order val="4"/>
          <c:tx>
            <c:strRef>
              <c:f>'Torque tests'!$B$14</c:f>
              <c:strCache>
                <c:ptCount val="1"/>
                <c:pt idx="0">
                  <c:v>Nut 5</c:v>
                </c:pt>
              </c:strCache>
            </c:strRef>
          </c:tx>
          <c:spPr>
            <a:ln w="285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tests'!$C$14:$J$14</c:f>
              <c:numCache>
                <c:formatCode>General</c:formatCode>
                <c:ptCount val="8"/>
                <c:pt idx="0">
                  <c:v>25</c:v>
                </c:pt>
                <c:pt idx="1">
                  <c:v>20</c:v>
                </c:pt>
                <c:pt idx="2">
                  <c:v>19</c:v>
                </c:pt>
                <c:pt idx="3">
                  <c:v>17</c:v>
                </c:pt>
                <c:pt idx="4">
                  <c:v>15</c:v>
                </c:pt>
                <c:pt idx="5">
                  <c:v>18</c:v>
                </c:pt>
                <c:pt idx="6">
                  <c:v>10</c:v>
                </c:pt>
                <c:pt idx="7">
                  <c:v>11</c:v>
                </c:pt>
              </c:numCache>
            </c:numRef>
          </c:val>
          <c:smooth val="0"/>
          <c:extLst>
            <c:ext xmlns:c16="http://schemas.microsoft.com/office/drawing/2014/chart" uri="{C3380CC4-5D6E-409C-BE32-E72D297353CC}">
              <c16:uniqueId val="{00000004-9D4C-46E7-B375-D076E336128A}"/>
            </c:ext>
          </c:extLst>
        </c:ser>
        <c:ser>
          <c:idx val="5"/>
          <c:order val="5"/>
          <c:tx>
            <c:strRef>
              <c:f>'Torque tests'!$B$15</c:f>
              <c:strCache>
                <c:ptCount val="1"/>
                <c:pt idx="0">
                  <c:v>Nut 6</c:v>
                </c:pt>
              </c:strCache>
            </c:strRef>
          </c:tx>
          <c:spPr>
            <a:ln w="28575"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tests'!$C$15:$J$15</c:f>
              <c:numCache>
                <c:formatCode>General</c:formatCode>
                <c:ptCount val="8"/>
                <c:pt idx="0">
                  <c:v>16</c:v>
                </c:pt>
                <c:pt idx="1">
                  <c:v>17</c:v>
                </c:pt>
                <c:pt idx="2">
                  <c:v>15</c:v>
                </c:pt>
                <c:pt idx="3">
                  <c:v>15</c:v>
                </c:pt>
                <c:pt idx="4">
                  <c:v>19</c:v>
                </c:pt>
                <c:pt idx="5">
                  <c:v>17</c:v>
                </c:pt>
                <c:pt idx="6">
                  <c:v>18</c:v>
                </c:pt>
                <c:pt idx="7">
                  <c:v>18</c:v>
                </c:pt>
              </c:numCache>
            </c:numRef>
          </c:val>
          <c:smooth val="0"/>
          <c:extLst>
            <c:ext xmlns:c16="http://schemas.microsoft.com/office/drawing/2014/chart" uri="{C3380CC4-5D6E-409C-BE32-E72D297353CC}">
              <c16:uniqueId val="{00000005-9D4C-46E7-B375-D076E336128A}"/>
            </c:ext>
          </c:extLst>
        </c:ser>
        <c:ser>
          <c:idx val="6"/>
          <c:order val="6"/>
          <c:tx>
            <c:strRef>
              <c:f>'Torque tests'!$B$16</c:f>
              <c:strCache>
                <c:ptCount val="1"/>
                <c:pt idx="0">
                  <c:v>Nut 7</c:v>
                </c:pt>
              </c:strCache>
            </c:strRef>
          </c:tx>
          <c:spPr>
            <a:ln w="28575" cap="rnd">
              <a:solidFill>
                <a:schemeClr val="accent1">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tests'!$C$16:$J$16</c:f>
              <c:numCache>
                <c:formatCode>General</c:formatCode>
                <c:ptCount val="8"/>
                <c:pt idx="0">
                  <c:v>31</c:v>
                </c:pt>
                <c:pt idx="1">
                  <c:v>38</c:v>
                </c:pt>
                <c:pt idx="2">
                  <c:v>39</c:v>
                </c:pt>
                <c:pt idx="3">
                  <c:v>33</c:v>
                </c:pt>
                <c:pt idx="4">
                  <c:v>30</c:v>
                </c:pt>
                <c:pt idx="5">
                  <c:v>38</c:v>
                </c:pt>
                <c:pt idx="6">
                  <c:v>31</c:v>
                </c:pt>
                <c:pt idx="7">
                  <c:v>32</c:v>
                </c:pt>
              </c:numCache>
            </c:numRef>
          </c:val>
          <c:smooth val="0"/>
          <c:extLst>
            <c:ext xmlns:c16="http://schemas.microsoft.com/office/drawing/2014/chart" uri="{C3380CC4-5D6E-409C-BE32-E72D297353CC}">
              <c16:uniqueId val="{00000006-9D4C-46E7-B375-D076E336128A}"/>
            </c:ext>
          </c:extLst>
        </c:ser>
        <c:ser>
          <c:idx val="7"/>
          <c:order val="7"/>
          <c:tx>
            <c:strRef>
              <c:f>'Torque tests'!$B$17</c:f>
              <c:strCache>
                <c:ptCount val="1"/>
                <c:pt idx="0">
                  <c:v>Nut 8</c:v>
                </c:pt>
              </c:strCache>
            </c:strRef>
          </c:tx>
          <c:spPr>
            <a:ln w="28575" cap="rnd">
              <a:solidFill>
                <a:schemeClr val="accent2">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tests'!$C$17:$J$17</c:f>
              <c:numCache>
                <c:formatCode>General</c:formatCode>
                <c:ptCount val="8"/>
                <c:pt idx="0">
                  <c:v>30</c:v>
                </c:pt>
                <c:pt idx="1">
                  <c:v>34</c:v>
                </c:pt>
                <c:pt idx="2">
                  <c:v>34</c:v>
                </c:pt>
                <c:pt idx="3">
                  <c:v>32</c:v>
                </c:pt>
                <c:pt idx="4">
                  <c:v>31</c:v>
                </c:pt>
                <c:pt idx="5">
                  <c:v>37</c:v>
                </c:pt>
                <c:pt idx="6">
                  <c:v>32</c:v>
                </c:pt>
                <c:pt idx="7">
                  <c:v>35</c:v>
                </c:pt>
              </c:numCache>
            </c:numRef>
          </c:val>
          <c:smooth val="0"/>
          <c:extLst>
            <c:ext xmlns:c16="http://schemas.microsoft.com/office/drawing/2014/chart" uri="{C3380CC4-5D6E-409C-BE32-E72D297353CC}">
              <c16:uniqueId val="{00000007-9D4C-46E7-B375-D076E336128A}"/>
            </c:ext>
          </c:extLst>
        </c:ser>
        <c:dLbls>
          <c:dLblPos val="t"/>
          <c:showLegendKey val="0"/>
          <c:showVal val="1"/>
          <c:showCatName val="0"/>
          <c:showSerName val="0"/>
          <c:showPercent val="0"/>
          <c:showBubbleSize val="0"/>
        </c:dLbls>
        <c:smooth val="0"/>
        <c:axId val="722098408"/>
        <c:axId val="722099128"/>
      </c:lineChart>
      <c:catAx>
        <c:axId val="722098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a:t>
                </a:r>
                <a:r>
                  <a:rPr lang="en-GB" baseline="0"/>
                  <a:t> Time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099128"/>
        <c:crosses val="autoZero"/>
        <c:auto val="1"/>
        <c:lblAlgn val="ctr"/>
        <c:lblOffset val="100"/>
        <c:noMultiLvlLbl val="0"/>
      </c:catAx>
      <c:valAx>
        <c:axId val="722099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Torsion</a:t>
                </a:r>
                <a:r>
                  <a:rPr lang="en-GB" baseline="0"/>
                  <a:t> Force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0984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Right</a:t>
            </a:r>
            <a:r>
              <a:rPr lang="en-GB" baseline="0"/>
              <a:t> Hand Nuts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'Torque tests'!$B$29</c:f>
              <c:strCache>
                <c:ptCount val="1"/>
                <c:pt idx="0">
                  <c:v>Nut 1</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tests'!$C$29:$J$29</c:f>
              <c:numCache>
                <c:formatCode>General</c:formatCode>
                <c:ptCount val="8"/>
                <c:pt idx="0">
                  <c:v>18</c:v>
                </c:pt>
                <c:pt idx="1">
                  <c:v>17</c:v>
                </c:pt>
                <c:pt idx="2">
                  <c:v>16</c:v>
                </c:pt>
                <c:pt idx="3">
                  <c:v>17</c:v>
                </c:pt>
                <c:pt idx="4">
                  <c:v>16</c:v>
                </c:pt>
                <c:pt idx="5">
                  <c:v>17</c:v>
                </c:pt>
                <c:pt idx="6">
                  <c:v>17</c:v>
                </c:pt>
                <c:pt idx="7">
                  <c:v>16</c:v>
                </c:pt>
              </c:numCache>
            </c:numRef>
          </c:val>
          <c:smooth val="0"/>
          <c:extLst>
            <c:ext xmlns:c16="http://schemas.microsoft.com/office/drawing/2014/chart" uri="{C3380CC4-5D6E-409C-BE32-E72D297353CC}">
              <c16:uniqueId val="{00000000-2228-492D-9A29-105EB55DE728}"/>
            </c:ext>
          </c:extLst>
        </c:ser>
        <c:ser>
          <c:idx val="1"/>
          <c:order val="1"/>
          <c:tx>
            <c:strRef>
              <c:f>'Torque tests'!$B$30</c:f>
              <c:strCache>
                <c:ptCount val="1"/>
                <c:pt idx="0">
                  <c:v>Nut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tests'!$C$30:$J$30</c:f>
              <c:numCache>
                <c:formatCode>General</c:formatCode>
                <c:ptCount val="8"/>
                <c:pt idx="0">
                  <c:v>16</c:v>
                </c:pt>
                <c:pt idx="1">
                  <c:v>18</c:v>
                </c:pt>
                <c:pt idx="2">
                  <c:v>17</c:v>
                </c:pt>
                <c:pt idx="3">
                  <c:v>18</c:v>
                </c:pt>
                <c:pt idx="4">
                  <c:v>17</c:v>
                </c:pt>
                <c:pt idx="5">
                  <c:v>15</c:v>
                </c:pt>
                <c:pt idx="6">
                  <c:v>16</c:v>
                </c:pt>
                <c:pt idx="7">
                  <c:v>12</c:v>
                </c:pt>
              </c:numCache>
            </c:numRef>
          </c:val>
          <c:smooth val="0"/>
          <c:extLst>
            <c:ext xmlns:c16="http://schemas.microsoft.com/office/drawing/2014/chart" uri="{C3380CC4-5D6E-409C-BE32-E72D297353CC}">
              <c16:uniqueId val="{00000001-2228-492D-9A29-105EB55DE728}"/>
            </c:ext>
          </c:extLst>
        </c:ser>
        <c:ser>
          <c:idx val="2"/>
          <c:order val="2"/>
          <c:tx>
            <c:strRef>
              <c:f>'Torque tests'!$B$31</c:f>
              <c:strCache>
                <c:ptCount val="1"/>
                <c:pt idx="0">
                  <c:v>Nut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tests'!$C$31:$J$31</c:f>
              <c:numCache>
                <c:formatCode>General</c:formatCode>
                <c:ptCount val="8"/>
                <c:pt idx="0">
                  <c:v>17</c:v>
                </c:pt>
                <c:pt idx="1">
                  <c:v>18</c:v>
                </c:pt>
                <c:pt idx="2">
                  <c:v>17</c:v>
                </c:pt>
                <c:pt idx="3">
                  <c:v>18</c:v>
                </c:pt>
                <c:pt idx="4">
                  <c:v>16</c:v>
                </c:pt>
                <c:pt idx="5">
                  <c:v>16</c:v>
                </c:pt>
                <c:pt idx="6">
                  <c:v>18</c:v>
                </c:pt>
                <c:pt idx="7">
                  <c:v>17</c:v>
                </c:pt>
              </c:numCache>
            </c:numRef>
          </c:val>
          <c:smooth val="0"/>
          <c:extLst>
            <c:ext xmlns:c16="http://schemas.microsoft.com/office/drawing/2014/chart" uri="{C3380CC4-5D6E-409C-BE32-E72D297353CC}">
              <c16:uniqueId val="{00000002-2228-492D-9A29-105EB55DE728}"/>
            </c:ext>
          </c:extLst>
        </c:ser>
        <c:ser>
          <c:idx val="3"/>
          <c:order val="3"/>
          <c:tx>
            <c:strRef>
              <c:f>'Torque tests'!$B$32</c:f>
              <c:strCache>
                <c:ptCount val="1"/>
                <c:pt idx="0">
                  <c:v>Nut 4</c:v>
                </c:pt>
              </c:strCache>
            </c:strRef>
          </c:tx>
          <c:spPr>
            <a:ln w="2857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tests'!$C$32:$J$32</c:f>
              <c:numCache>
                <c:formatCode>General</c:formatCode>
                <c:ptCount val="8"/>
                <c:pt idx="0">
                  <c:v>18</c:v>
                </c:pt>
                <c:pt idx="1">
                  <c:v>16</c:v>
                </c:pt>
                <c:pt idx="2">
                  <c:v>19</c:v>
                </c:pt>
                <c:pt idx="3">
                  <c:v>15</c:v>
                </c:pt>
                <c:pt idx="4">
                  <c:v>17</c:v>
                </c:pt>
                <c:pt idx="5">
                  <c:v>18</c:v>
                </c:pt>
                <c:pt idx="6">
                  <c:v>18</c:v>
                </c:pt>
                <c:pt idx="7">
                  <c:v>15</c:v>
                </c:pt>
              </c:numCache>
            </c:numRef>
          </c:val>
          <c:smooth val="0"/>
          <c:extLst>
            <c:ext xmlns:c16="http://schemas.microsoft.com/office/drawing/2014/chart" uri="{C3380CC4-5D6E-409C-BE32-E72D297353CC}">
              <c16:uniqueId val="{00000003-2228-492D-9A29-105EB55DE728}"/>
            </c:ext>
          </c:extLst>
        </c:ser>
        <c:ser>
          <c:idx val="4"/>
          <c:order val="4"/>
          <c:tx>
            <c:strRef>
              <c:f>'Torque tests'!$B$33</c:f>
              <c:strCache>
                <c:ptCount val="1"/>
                <c:pt idx="0">
                  <c:v>Nut 5</c:v>
                </c:pt>
              </c:strCache>
            </c:strRef>
          </c:tx>
          <c:spPr>
            <a:ln w="285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tests'!$C$33:$J$33</c:f>
              <c:numCache>
                <c:formatCode>General</c:formatCode>
                <c:ptCount val="8"/>
                <c:pt idx="0">
                  <c:v>19</c:v>
                </c:pt>
                <c:pt idx="1">
                  <c:v>15</c:v>
                </c:pt>
                <c:pt idx="2">
                  <c:v>21</c:v>
                </c:pt>
                <c:pt idx="3">
                  <c:v>14</c:v>
                </c:pt>
                <c:pt idx="4">
                  <c:v>18</c:v>
                </c:pt>
                <c:pt idx="5">
                  <c:v>13</c:v>
                </c:pt>
                <c:pt idx="6">
                  <c:v>10</c:v>
                </c:pt>
                <c:pt idx="7">
                  <c:v>15</c:v>
                </c:pt>
              </c:numCache>
            </c:numRef>
          </c:val>
          <c:smooth val="0"/>
          <c:extLst>
            <c:ext xmlns:c16="http://schemas.microsoft.com/office/drawing/2014/chart" uri="{C3380CC4-5D6E-409C-BE32-E72D297353CC}">
              <c16:uniqueId val="{00000004-2228-492D-9A29-105EB55DE728}"/>
            </c:ext>
          </c:extLst>
        </c:ser>
        <c:ser>
          <c:idx val="5"/>
          <c:order val="5"/>
          <c:tx>
            <c:strRef>
              <c:f>'Torque tests'!$B$34</c:f>
              <c:strCache>
                <c:ptCount val="1"/>
                <c:pt idx="0">
                  <c:v>Nut 6</c:v>
                </c:pt>
              </c:strCache>
            </c:strRef>
          </c:tx>
          <c:spPr>
            <a:ln w="28575"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tests'!$C$34:$J$34</c:f>
              <c:numCache>
                <c:formatCode>General</c:formatCode>
                <c:ptCount val="8"/>
                <c:pt idx="0">
                  <c:v>15</c:v>
                </c:pt>
                <c:pt idx="1">
                  <c:v>17</c:v>
                </c:pt>
                <c:pt idx="2">
                  <c:v>17</c:v>
                </c:pt>
                <c:pt idx="3">
                  <c:v>16</c:v>
                </c:pt>
                <c:pt idx="4">
                  <c:v>18</c:v>
                </c:pt>
                <c:pt idx="5">
                  <c:v>15</c:v>
                </c:pt>
                <c:pt idx="6">
                  <c:v>10</c:v>
                </c:pt>
                <c:pt idx="7">
                  <c:v>16</c:v>
                </c:pt>
              </c:numCache>
            </c:numRef>
          </c:val>
          <c:smooth val="0"/>
          <c:extLst>
            <c:ext xmlns:c16="http://schemas.microsoft.com/office/drawing/2014/chart" uri="{C3380CC4-5D6E-409C-BE32-E72D297353CC}">
              <c16:uniqueId val="{00000005-2228-492D-9A29-105EB55DE728}"/>
            </c:ext>
          </c:extLst>
        </c:ser>
        <c:ser>
          <c:idx val="6"/>
          <c:order val="6"/>
          <c:tx>
            <c:strRef>
              <c:f>'Torque tests'!$B$35</c:f>
              <c:strCache>
                <c:ptCount val="1"/>
                <c:pt idx="0">
                  <c:v>Nut 7</c:v>
                </c:pt>
              </c:strCache>
            </c:strRef>
          </c:tx>
          <c:spPr>
            <a:ln w="28575" cap="rnd">
              <a:solidFill>
                <a:schemeClr val="accent1">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'Torque tests'!$J$3:$Q$3</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'Torque tests'!$C$35:$J$35</c:f>
              <c:numCache>
                <c:formatCode>General</c:formatCode>
                <c:ptCount val="8"/>
                <c:pt idx="0">
                  <c:v>24</c:v>
                </c:pt>
                <c:pt idx="1">
                  <c:v>21</c:v>
                </c:pt>
                <c:pt idx="2">
                  <c:v>19</c:v>
                </c:pt>
                <c:pt idx="3">
                  <c:v>20</c:v>
                </c:pt>
                <c:pt idx="4">
                  <c:v>21</c:v>
                </c:pt>
                <c:pt idx="5">
                  <c:v>18</c:v>
                </c:pt>
                <c:pt idx="6">
                  <c:v>17</c:v>
                </c:pt>
                <c:pt idx="7">
                  <c:v>21</c:v>
                </c:pt>
              </c:numCache>
            </c:numRef>
          </c:val>
          <c:smooth val="0"/>
          <c:extLst>
            <c:ext xmlns:c16="http://schemas.microsoft.com/office/drawing/2014/chart" uri="{C3380CC4-5D6E-409C-BE32-E72D297353CC}">
              <c16:uniqueId val="{00000006-2228-492D-9A29-105EB55DE728}"/>
            </c:ext>
          </c:extLst>
        </c:ser>
        <c:dLbls>
          <c:dLblPos val="t"/>
          <c:showLegendKey val="0"/>
          <c:showVal val="1"/>
          <c:showCatName val="0"/>
          <c:showSerName val="0"/>
          <c:showPercent val="0"/>
          <c:showBubbleSize val="0"/>
        </c:dLbls>
        <c:smooth val="0"/>
        <c:axId val="722108488"/>
        <c:axId val="722113528"/>
      </c:lineChart>
      <c:catAx>
        <c:axId val="7221084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a:t>
                </a:r>
                <a:r>
                  <a:rPr lang="en-GB" baseline="0"/>
                  <a:t> Time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13528"/>
        <c:crosses val="autoZero"/>
        <c:auto val="1"/>
        <c:lblAlgn val="ctr"/>
        <c:lblOffset val="100"/>
        <c:noMultiLvlLbl val="0"/>
      </c:catAx>
      <c:valAx>
        <c:axId val="722113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Torsion Force (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1084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LH Studs Average</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25273507478232"/>
          <c:y val="8.4146232823322425E-2"/>
          <c:w val="0.8741922259717535"/>
          <c:h val="0.74460935269714579"/>
        </c:manualLayout>
      </c:layout>
      <c:lineChart>
        <c:grouping val="standard"/>
        <c:varyColors val="0"/>
        <c:ser>
          <c:idx val="0"/>
          <c:order val="0"/>
          <c:tx>
            <c:v>Stud 1</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28575" cap="rnd">
                <a:solidFill>
                  <a:schemeClr val="accent1"/>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tests'!$F$37,'Push out tests'!$K$37,'Push out tests'!$P$37,'Push out tests'!$U$37,'Push out tests'!$Z$37,'Push out tests'!$AE$37,'Push out tests'!$AJ$37,'Push out tests'!$AO$37)</c:f>
              <c:numCache>
                <c:formatCode>General</c:formatCode>
                <c:ptCount val="8"/>
                <c:pt idx="0">
                  <c:v>2.58</c:v>
                </c:pt>
                <c:pt idx="1">
                  <c:v>3.0266666666666668</c:v>
                </c:pt>
                <c:pt idx="2">
                  <c:v>3.1</c:v>
                </c:pt>
                <c:pt idx="3">
                  <c:v>2.5966666666666671</c:v>
                </c:pt>
                <c:pt idx="4">
                  <c:v>2.5566666666666666</c:v>
                </c:pt>
                <c:pt idx="5">
                  <c:v>2.0833333333333335</c:v>
                </c:pt>
                <c:pt idx="6">
                  <c:v>2.19</c:v>
                </c:pt>
                <c:pt idx="7">
                  <c:v>2.8000000000000003</c:v>
                </c:pt>
              </c:numCache>
            </c:numRef>
          </c:val>
          <c:smooth val="0"/>
          <c:extLst>
            <c:ext xmlns:c16="http://schemas.microsoft.com/office/drawing/2014/chart" uri="{C3380CC4-5D6E-409C-BE32-E72D297353CC}">
              <c16:uniqueId val="{00000001-7E64-4B93-BBD7-E33559DC95AA}"/>
            </c:ext>
          </c:extLst>
        </c:ser>
        <c:ser>
          <c:idx val="1"/>
          <c:order val="1"/>
          <c:tx>
            <c:v>Stud 2</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28575" cap="rnd">
                <a:solidFill>
                  <a:schemeClr val="accent2"/>
                </a:solidFill>
                <a:prstDash val="sysDot"/>
              </a:ln>
              <a:effectLst/>
            </c:spPr>
            <c:trendlineType val="linear"/>
            <c:dispRSqr val="0"/>
            <c:dispEq val="0"/>
          </c:trendline>
          <c:val>
            <c:numRef>
              <c:f>('Push out tests'!$F$38,'Push out tests'!$K$38,'Push out tests'!$P$38,'Push out tests'!$U$38,'Push out tests'!$Z$38,'Push out tests'!$AE$38,'Push out tests'!$AJ$38,'Push out tests'!$AO$38)</c:f>
              <c:numCache>
                <c:formatCode>General</c:formatCode>
                <c:ptCount val="8"/>
                <c:pt idx="0">
                  <c:v>3.6333333333333333</c:v>
                </c:pt>
                <c:pt idx="1">
                  <c:v>2.86</c:v>
                </c:pt>
                <c:pt idx="2">
                  <c:v>2.52</c:v>
                </c:pt>
                <c:pt idx="3">
                  <c:v>4.3933333333333335</c:v>
                </c:pt>
                <c:pt idx="4">
                  <c:v>3.773333333333333</c:v>
                </c:pt>
                <c:pt idx="5">
                  <c:v>4.8666666666666663</c:v>
                </c:pt>
                <c:pt idx="6">
                  <c:v>3.3966666666666665</c:v>
                </c:pt>
                <c:pt idx="7">
                  <c:v>3.2433333333333336</c:v>
                </c:pt>
              </c:numCache>
            </c:numRef>
          </c:val>
          <c:smooth val="0"/>
          <c:extLst>
            <c:ext xmlns:c16="http://schemas.microsoft.com/office/drawing/2014/chart" uri="{C3380CC4-5D6E-409C-BE32-E72D297353CC}">
              <c16:uniqueId val="{00000003-7E64-4B93-BBD7-E33559DC95AA}"/>
            </c:ext>
          </c:extLst>
        </c:ser>
        <c:ser>
          <c:idx val="2"/>
          <c:order val="2"/>
          <c:tx>
            <c:v>Stud 3</c:v>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28575" cap="rnd">
                <a:solidFill>
                  <a:schemeClr val="accent3"/>
                </a:solidFill>
                <a:prstDash val="sysDot"/>
              </a:ln>
              <a:effectLst/>
            </c:spPr>
            <c:trendlineType val="linear"/>
            <c:dispRSqr val="0"/>
            <c:dispEq val="0"/>
          </c:trendline>
          <c:val>
            <c:numRef>
              <c:f>('Push out tests'!$F$39,'Push out tests'!$K$39,'Push out tests'!$P$39,'Push out tests'!$U$39,'Push out tests'!$Z$39,'Push out tests'!$AE$39,'Push out tests'!$AJ$39,'Push out tests'!$AO$39)</c:f>
              <c:numCache>
                <c:formatCode>General</c:formatCode>
                <c:ptCount val="8"/>
                <c:pt idx="0">
                  <c:v>1.5199999999999998</c:v>
                </c:pt>
                <c:pt idx="1">
                  <c:v>1.7333333333333334</c:v>
                </c:pt>
                <c:pt idx="2">
                  <c:v>2.8766666666666669</c:v>
                </c:pt>
                <c:pt idx="3">
                  <c:v>2.0299999999999998</c:v>
                </c:pt>
                <c:pt idx="4">
                  <c:v>2.1066666666666669</c:v>
                </c:pt>
                <c:pt idx="5">
                  <c:v>2.4300000000000002</c:v>
                </c:pt>
                <c:pt idx="6">
                  <c:v>2.09</c:v>
                </c:pt>
                <c:pt idx="7">
                  <c:v>1.4766666666666666</c:v>
                </c:pt>
              </c:numCache>
            </c:numRef>
          </c:val>
          <c:smooth val="0"/>
          <c:extLst>
            <c:ext xmlns:c16="http://schemas.microsoft.com/office/drawing/2014/chart" uri="{C3380CC4-5D6E-409C-BE32-E72D297353CC}">
              <c16:uniqueId val="{00000005-7E64-4B93-BBD7-E33559DC95AA}"/>
            </c:ext>
          </c:extLst>
        </c:ser>
        <c:dLbls>
          <c:dLblPos val="t"/>
          <c:showLegendKey val="0"/>
          <c:showVal val="1"/>
          <c:showCatName val="0"/>
          <c:showSerName val="0"/>
          <c:showPercent val="0"/>
          <c:showBubbleSize val="0"/>
        </c:dLbls>
        <c:smooth val="0"/>
        <c:axId val="226244816"/>
        <c:axId val="226242520"/>
      </c:lineChart>
      <c:catAx>
        <c:axId val="226244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242520"/>
        <c:crosses val="autoZero"/>
        <c:auto val="0"/>
        <c:lblAlgn val="ctr"/>
        <c:lblOffset val="100"/>
        <c:noMultiLvlLbl val="0"/>
      </c:catAx>
      <c:valAx>
        <c:axId val="226242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a:t>
                </a:r>
                <a:r>
                  <a:rPr lang="en-GB"/>
                  <a:t>kN)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244816"/>
        <c:crosses val="autoZero"/>
        <c:crossBetween val="between"/>
        <c:majorUnit val="0.2"/>
      </c:valAx>
      <c:spPr>
        <a:noFill/>
        <a:ln>
          <a:noFill/>
        </a:ln>
        <a:effectLst/>
      </c:spPr>
    </c:plotArea>
    <c:legend>
      <c:legendPos val="b"/>
      <c:layout>
        <c:manualLayout>
          <c:xMode val="edge"/>
          <c:yMode val="edge"/>
          <c:x val="0"/>
          <c:y val="0.86876200355195121"/>
          <c:w val="0.50931826526865487"/>
          <c:h val="0.131237996448048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LH Nuts Average</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8417116708578968E-2"/>
          <c:y val="7.7221566595510285E-2"/>
          <c:w val="0.89854623407676137"/>
          <c:h val="0.65961263735365649"/>
        </c:manualLayout>
      </c:layout>
      <c:lineChart>
        <c:grouping val="standard"/>
        <c:varyColors val="0"/>
        <c:ser>
          <c:idx val="0"/>
          <c:order val="0"/>
          <c:tx>
            <c:strRef>
              <c:f>'Push out tests'!$B$27</c:f>
              <c:strCache>
                <c:ptCount val="1"/>
                <c:pt idx="0">
                  <c:v>Nut 1</c:v>
                </c:pt>
              </c:strCache>
            </c:strRef>
          </c:tx>
          <c:spPr>
            <a:ln w="158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tests'!$F$27,'Push out tests'!$K$27,'Push out tests'!$P$27,'Push out tests'!$U$27,'Push out tests'!$Z$27,'Push out tests'!$AE$27,'Push out tests'!$AJ$27,'Push out tests'!$AO$27)</c:f>
              <c:numCache>
                <c:formatCode>General</c:formatCode>
                <c:ptCount val="8"/>
                <c:pt idx="0">
                  <c:v>5.8566666666666665</c:v>
                </c:pt>
                <c:pt idx="1">
                  <c:v>6.9899999999999993</c:v>
                </c:pt>
                <c:pt idx="2">
                  <c:v>5.503333333333333</c:v>
                </c:pt>
                <c:pt idx="3">
                  <c:v>7.5166666666666666</c:v>
                </c:pt>
                <c:pt idx="4">
                  <c:v>5.94</c:v>
                </c:pt>
                <c:pt idx="5">
                  <c:v>5.746666666666667</c:v>
                </c:pt>
                <c:pt idx="6">
                  <c:v>6.9266666666666667</c:v>
                </c:pt>
                <c:pt idx="7">
                  <c:v>6.1433333333333335</c:v>
                </c:pt>
              </c:numCache>
            </c:numRef>
          </c:val>
          <c:smooth val="0"/>
          <c:extLst>
            <c:ext xmlns:c16="http://schemas.microsoft.com/office/drawing/2014/chart" uri="{C3380CC4-5D6E-409C-BE32-E72D297353CC}">
              <c16:uniqueId val="{00000001-3F79-4569-B923-871B8DBBBDB3}"/>
            </c:ext>
          </c:extLst>
        </c:ser>
        <c:ser>
          <c:idx val="1"/>
          <c:order val="1"/>
          <c:tx>
            <c:strRef>
              <c:f>'Push out tests'!$B$28</c:f>
              <c:strCache>
                <c:ptCount val="1"/>
                <c:pt idx="0">
                  <c:v>Nut 2</c:v>
                </c:pt>
              </c:strCache>
            </c:strRef>
          </c:tx>
          <c:spPr>
            <a:ln w="15875"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tests'!$F$28,'Push out tests'!$K$28,'Push out tests'!$P$28,'Push out tests'!$U$28,'Push out tests'!$Z$28,'Push out tests'!$AE$28,'Push out tests'!$AJ$28,'Push out tests'!$AO$28)</c:f>
              <c:numCache>
                <c:formatCode>General</c:formatCode>
                <c:ptCount val="8"/>
                <c:pt idx="0">
                  <c:v>5.8133333333333335</c:v>
                </c:pt>
                <c:pt idx="1">
                  <c:v>5.9366666666666674</c:v>
                </c:pt>
                <c:pt idx="2">
                  <c:v>6.4233333333333347</c:v>
                </c:pt>
                <c:pt idx="3">
                  <c:v>5.6999999999999993</c:v>
                </c:pt>
                <c:pt idx="4">
                  <c:v>6.5966666666666667</c:v>
                </c:pt>
                <c:pt idx="5">
                  <c:v>5.9533333333333331</c:v>
                </c:pt>
                <c:pt idx="6">
                  <c:v>6.6166666666666671</c:v>
                </c:pt>
                <c:pt idx="7">
                  <c:v>7.4266666666666667</c:v>
                </c:pt>
              </c:numCache>
            </c:numRef>
          </c:val>
          <c:smooth val="0"/>
          <c:extLst>
            <c:ext xmlns:c16="http://schemas.microsoft.com/office/drawing/2014/chart" uri="{C3380CC4-5D6E-409C-BE32-E72D297353CC}">
              <c16:uniqueId val="{00000003-3F79-4569-B923-871B8DBBBDB3}"/>
            </c:ext>
          </c:extLst>
        </c:ser>
        <c:ser>
          <c:idx val="2"/>
          <c:order val="2"/>
          <c:tx>
            <c:strRef>
              <c:f>'Push out tests'!$B$29</c:f>
              <c:strCache>
                <c:ptCount val="1"/>
                <c:pt idx="0">
                  <c:v>Nut 3</c:v>
                </c:pt>
              </c:strCache>
            </c:strRef>
          </c:tx>
          <c:spPr>
            <a:ln w="15875" cap="rnd">
              <a:solidFill>
                <a:schemeClr val="accent3"/>
              </a:solidFill>
              <a:round/>
            </a:ln>
            <a:effectLst/>
          </c:spPr>
          <c:marker>
            <c:symbol val="none"/>
          </c:marker>
          <c:trendline>
            <c:spPr>
              <a:ln w="19050" cap="rnd">
                <a:solidFill>
                  <a:schemeClr val="accent3"/>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tests'!$F$29,'Push out tests'!$K$29,'Push out tests'!$P$29,'Push out tests'!$U$29,'Push out tests'!$Z$29,'Push out tests'!$AE$29,'Push out tests'!$AJ$29,'Push out tests'!$AO$29)</c:f>
              <c:numCache>
                <c:formatCode>General</c:formatCode>
                <c:ptCount val="8"/>
                <c:pt idx="0">
                  <c:v>7.04</c:v>
                </c:pt>
                <c:pt idx="1">
                  <c:v>5.9066666666666663</c:v>
                </c:pt>
                <c:pt idx="2">
                  <c:v>5.7899999999999991</c:v>
                </c:pt>
                <c:pt idx="3">
                  <c:v>5.9133333333333331</c:v>
                </c:pt>
                <c:pt idx="4">
                  <c:v>6.7100000000000009</c:v>
                </c:pt>
                <c:pt idx="5">
                  <c:v>7.5933333333333328</c:v>
                </c:pt>
                <c:pt idx="6">
                  <c:v>5.5266666666666664</c:v>
                </c:pt>
                <c:pt idx="7">
                  <c:v>6.53</c:v>
                </c:pt>
              </c:numCache>
            </c:numRef>
          </c:val>
          <c:smooth val="0"/>
          <c:extLst>
            <c:ext xmlns:c16="http://schemas.microsoft.com/office/drawing/2014/chart" uri="{C3380CC4-5D6E-409C-BE32-E72D297353CC}">
              <c16:uniqueId val="{00000005-3F79-4569-B923-871B8DBBBDB3}"/>
            </c:ext>
          </c:extLst>
        </c:ser>
        <c:ser>
          <c:idx val="3"/>
          <c:order val="3"/>
          <c:tx>
            <c:strRef>
              <c:f>'Push out tests'!$B$30</c:f>
              <c:strCache>
                <c:ptCount val="1"/>
                <c:pt idx="0">
                  <c:v>Nut 4</c:v>
                </c:pt>
              </c:strCache>
            </c:strRef>
          </c:tx>
          <c:spPr>
            <a:ln w="15875" cap="rnd">
              <a:solidFill>
                <a:schemeClr val="accent4"/>
              </a:solidFill>
              <a:round/>
            </a:ln>
            <a:effectLst/>
          </c:spPr>
          <c:marker>
            <c:symbol val="none"/>
          </c:marker>
          <c:trendline>
            <c:spPr>
              <a:ln w="19050" cap="rnd">
                <a:solidFill>
                  <a:schemeClr val="accent4"/>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tests'!$F$30,'Push out tests'!$K$30,'Push out tests'!$P$30,'Push out tests'!$U$30,'Push out tests'!$Z$30,'Push out tests'!$AE$30,'Push out tests'!$AJ$30,'Push out tests'!$AO$30)</c:f>
              <c:numCache>
                <c:formatCode>General</c:formatCode>
                <c:ptCount val="8"/>
                <c:pt idx="0">
                  <c:v>5.8299999999999992</c:v>
                </c:pt>
                <c:pt idx="1">
                  <c:v>7.55</c:v>
                </c:pt>
                <c:pt idx="2">
                  <c:v>6.05</c:v>
                </c:pt>
                <c:pt idx="3">
                  <c:v>7.3733333333333322</c:v>
                </c:pt>
                <c:pt idx="4">
                  <c:v>6.9026666666666658</c:v>
                </c:pt>
                <c:pt idx="5">
                  <c:v>7.1566666666666663</c:v>
                </c:pt>
                <c:pt idx="6">
                  <c:v>6.919999999999999</c:v>
                </c:pt>
                <c:pt idx="7">
                  <c:v>7.746666666666667</c:v>
                </c:pt>
              </c:numCache>
            </c:numRef>
          </c:val>
          <c:smooth val="0"/>
          <c:extLst>
            <c:ext xmlns:c16="http://schemas.microsoft.com/office/drawing/2014/chart" uri="{C3380CC4-5D6E-409C-BE32-E72D297353CC}">
              <c16:uniqueId val="{00000007-3F79-4569-B923-871B8DBBBDB3}"/>
            </c:ext>
          </c:extLst>
        </c:ser>
        <c:ser>
          <c:idx val="4"/>
          <c:order val="4"/>
          <c:tx>
            <c:strRef>
              <c:f>'Push out tests'!$B$31</c:f>
              <c:strCache>
                <c:ptCount val="1"/>
                <c:pt idx="0">
                  <c:v>Nut 5</c:v>
                </c:pt>
              </c:strCache>
            </c:strRef>
          </c:tx>
          <c:spPr>
            <a:ln w="15875" cap="rnd">
              <a:solidFill>
                <a:schemeClr val="accent5"/>
              </a:solidFill>
              <a:round/>
            </a:ln>
            <a:effectLst/>
          </c:spPr>
          <c:marker>
            <c:symbol val="none"/>
          </c:marker>
          <c:trendline>
            <c:spPr>
              <a:ln w="19050" cap="rnd">
                <a:solidFill>
                  <a:schemeClr val="accent5"/>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tests'!$F$31,'Push out tests'!$K$31,'Push out tests'!$P$31,'Push out tests'!$U$31,'Push out tests'!$Z$31,'Push out tests'!$AE$31,'Push out tests'!$AJ$31,'Push out tests'!$AO$31)</c:f>
              <c:numCache>
                <c:formatCode>General</c:formatCode>
                <c:ptCount val="8"/>
                <c:pt idx="0">
                  <c:v>3.7166666666666663</c:v>
                </c:pt>
                <c:pt idx="1">
                  <c:v>4.3133333333333335</c:v>
                </c:pt>
                <c:pt idx="2">
                  <c:v>5.8533333333333326</c:v>
                </c:pt>
                <c:pt idx="3">
                  <c:v>5.1766666666666667</c:v>
                </c:pt>
                <c:pt idx="4">
                  <c:v>4.5666666666666664</c:v>
                </c:pt>
                <c:pt idx="5">
                  <c:v>6.2233333333333336</c:v>
                </c:pt>
                <c:pt idx="6">
                  <c:v>5.8299999999999992</c:v>
                </c:pt>
                <c:pt idx="7">
                  <c:v>4.2</c:v>
                </c:pt>
              </c:numCache>
            </c:numRef>
          </c:val>
          <c:smooth val="0"/>
          <c:extLst>
            <c:ext xmlns:c16="http://schemas.microsoft.com/office/drawing/2014/chart" uri="{C3380CC4-5D6E-409C-BE32-E72D297353CC}">
              <c16:uniqueId val="{00000009-3F79-4569-B923-871B8DBBBDB3}"/>
            </c:ext>
          </c:extLst>
        </c:ser>
        <c:ser>
          <c:idx val="5"/>
          <c:order val="5"/>
          <c:tx>
            <c:strRef>
              <c:f>'Push out tests'!$B$32</c:f>
              <c:strCache>
                <c:ptCount val="1"/>
                <c:pt idx="0">
                  <c:v>Nut 6</c:v>
                </c:pt>
              </c:strCache>
            </c:strRef>
          </c:tx>
          <c:spPr>
            <a:ln w="15875" cap="rnd">
              <a:solidFill>
                <a:schemeClr val="accent6"/>
              </a:solidFill>
              <a:round/>
            </a:ln>
            <a:effectLst/>
          </c:spPr>
          <c:marker>
            <c:symbol val="none"/>
          </c:marker>
          <c:trendline>
            <c:spPr>
              <a:ln w="19050" cap="rnd">
                <a:solidFill>
                  <a:schemeClr val="accent6"/>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tests'!$F$32,'Push out tests'!$K$32,'Push out tests'!$P$32,'Push out tests'!$U$32,'Push out tests'!$Z$32,'Push out tests'!$AE$32,'Push out tests'!$AJ$32,'Push out tests'!$AO$32)</c:f>
              <c:numCache>
                <c:formatCode>General</c:formatCode>
                <c:ptCount val="8"/>
                <c:pt idx="0">
                  <c:v>7.0433333333333339</c:v>
                </c:pt>
                <c:pt idx="1">
                  <c:v>4.01</c:v>
                </c:pt>
                <c:pt idx="2">
                  <c:v>5.8633333333333333</c:v>
                </c:pt>
                <c:pt idx="3">
                  <c:v>4.4766666666666675</c:v>
                </c:pt>
                <c:pt idx="4">
                  <c:v>6.2166666666666659</c:v>
                </c:pt>
                <c:pt idx="5">
                  <c:v>4.1833333333333327</c:v>
                </c:pt>
                <c:pt idx="6">
                  <c:v>4.6366666666666667</c:v>
                </c:pt>
                <c:pt idx="7">
                  <c:v>3.8633333333333333</c:v>
                </c:pt>
              </c:numCache>
            </c:numRef>
          </c:val>
          <c:smooth val="0"/>
          <c:extLst>
            <c:ext xmlns:c16="http://schemas.microsoft.com/office/drawing/2014/chart" uri="{C3380CC4-5D6E-409C-BE32-E72D297353CC}">
              <c16:uniqueId val="{0000000B-3F79-4569-B923-871B8DBBBDB3}"/>
            </c:ext>
          </c:extLst>
        </c:ser>
        <c:ser>
          <c:idx val="6"/>
          <c:order val="6"/>
          <c:tx>
            <c:strRef>
              <c:f>'Push out tests'!$B$33</c:f>
              <c:strCache>
                <c:ptCount val="1"/>
                <c:pt idx="0">
                  <c:v>Nut 7</c:v>
                </c:pt>
              </c:strCache>
            </c:strRef>
          </c:tx>
          <c:spPr>
            <a:ln w="15875" cap="rnd">
              <a:solidFill>
                <a:schemeClr val="accent1">
                  <a:lumMod val="60000"/>
                </a:schemeClr>
              </a:solidFill>
              <a:round/>
            </a:ln>
            <a:effectLst/>
          </c:spPr>
          <c:marker>
            <c:symbol val="none"/>
          </c:marker>
          <c:trendline>
            <c:spPr>
              <a:ln w="19050" cap="rnd">
                <a:solidFill>
                  <a:schemeClr val="accent1">
                    <a:lumMod val="60000"/>
                  </a:schemeClr>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tests'!$F$33,'Push out tests'!$K$33,'Push out tests'!$P$33,'Push out tests'!$U$33,'Push out tests'!$Z$33,'Push out tests'!$AE$33,'Push out tests'!$AJ$33,'Push out tests'!$AO$33)</c:f>
              <c:numCache>
                <c:formatCode>General</c:formatCode>
                <c:ptCount val="8"/>
                <c:pt idx="0">
                  <c:v>6.166666666666667</c:v>
                </c:pt>
                <c:pt idx="1">
                  <c:v>5.8533333333333344</c:v>
                </c:pt>
                <c:pt idx="2">
                  <c:v>4.996666666666667</c:v>
                </c:pt>
                <c:pt idx="3">
                  <c:v>6.1466666666666674</c:v>
                </c:pt>
                <c:pt idx="4">
                  <c:v>4.3899999999999997</c:v>
                </c:pt>
                <c:pt idx="5">
                  <c:v>4.9400000000000004</c:v>
                </c:pt>
                <c:pt idx="6">
                  <c:v>6.6733333333333329</c:v>
                </c:pt>
                <c:pt idx="7">
                  <c:v>7.163333333333334</c:v>
                </c:pt>
              </c:numCache>
            </c:numRef>
          </c:val>
          <c:smooth val="0"/>
          <c:extLst>
            <c:ext xmlns:c16="http://schemas.microsoft.com/office/drawing/2014/chart" uri="{C3380CC4-5D6E-409C-BE32-E72D297353CC}">
              <c16:uniqueId val="{0000000D-3F79-4569-B923-871B8DBBBDB3}"/>
            </c:ext>
          </c:extLst>
        </c:ser>
        <c:ser>
          <c:idx val="7"/>
          <c:order val="7"/>
          <c:tx>
            <c:strRef>
              <c:f>'Push out tests'!$B$34</c:f>
              <c:strCache>
                <c:ptCount val="1"/>
                <c:pt idx="0">
                  <c:v>Nut 8</c:v>
                </c:pt>
              </c:strCache>
            </c:strRef>
          </c:tx>
          <c:spPr>
            <a:ln w="15875" cap="rnd">
              <a:solidFill>
                <a:schemeClr val="accent2">
                  <a:lumMod val="60000"/>
                </a:schemeClr>
              </a:solidFill>
              <a:round/>
            </a:ln>
            <a:effectLst/>
          </c:spPr>
          <c:marker>
            <c:symbol val="none"/>
          </c:marker>
          <c:trendline>
            <c:spPr>
              <a:ln w="19050" cap="rnd">
                <a:solidFill>
                  <a:schemeClr val="accent2">
                    <a:lumMod val="60000"/>
                  </a:schemeClr>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tests'!$F$34,'Push out tests'!$K$34,'Push out tests'!$P$34,'Push out tests'!$U$34,'Push out tests'!$Z$34,'Push out tests'!$AE$34,'Push out tests'!$AJ$34,'Push out tests'!$AO$34)</c:f>
              <c:numCache>
                <c:formatCode>General</c:formatCode>
                <c:ptCount val="8"/>
                <c:pt idx="0">
                  <c:v>3.9299999999999997</c:v>
                </c:pt>
                <c:pt idx="1">
                  <c:v>5.330000000000001</c:v>
                </c:pt>
                <c:pt idx="2">
                  <c:v>6.3499999999999988</c:v>
                </c:pt>
                <c:pt idx="3">
                  <c:v>4.9333333333333336</c:v>
                </c:pt>
                <c:pt idx="4">
                  <c:v>5.59</c:v>
                </c:pt>
                <c:pt idx="5">
                  <c:v>5.6166666666666671</c:v>
                </c:pt>
                <c:pt idx="6">
                  <c:v>5.29</c:v>
                </c:pt>
                <c:pt idx="7">
                  <c:v>3.6799999999999997</c:v>
                </c:pt>
              </c:numCache>
            </c:numRef>
          </c:val>
          <c:smooth val="0"/>
          <c:extLst>
            <c:ext xmlns:c16="http://schemas.microsoft.com/office/drawing/2014/chart" uri="{C3380CC4-5D6E-409C-BE32-E72D297353CC}">
              <c16:uniqueId val="{0000000F-3F79-4569-B923-871B8DBBBDB3}"/>
            </c:ext>
          </c:extLst>
        </c:ser>
        <c:dLbls>
          <c:showLegendKey val="0"/>
          <c:showVal val="0"/>
          <c:showCatName val="0"/>
          <c:showSerName val="0"/>
          <c:showPercent val="0"/>
          <c:showBubbleSize val="0"/>
        </c:dLbls>
        <c:smooth val="0"/>
        <c:axId val="226244816"/>
        <c:axId val="226242520"/>
      </c:lineChart>
      <c:catAx>
        <c:axId val="226244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242520"/>
        <c:crosses val="autoZero"/>
        <c:auto val="0"/>
        <c:lblAlgn val="ctr"/>
        <c:lblOffset val="100"/>
        <c:noMultiLvlLbl val="0"/>
      </c:catAx>
      <c:valAx>
        <c:axId val="226242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a:t>
                </a:r>
                <a:r>
                  <a:rPr lang="en-GB"/>
                  <a:t>kN)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244816"/>
        <c:crosses val="autoZero"/>
        <c:crossBetween val="between"/>
        <c:majorUnit val="0.4"/>
      </c:valAx>
      <c:spPr>
        <a:noFill/>
        <a:ln>
          <a:noFill/>
        </a:ln>
        <a:effectLst/>
      </c:spPr>
    </c:plotArea>
    <c:legend>
      <c:legendPos val="b"/>
      <c:layout>
        <c:manualLayout>
          <c:xMode val="edge"/>
          <c:yMode val="edge"/>
          <c:x val="1.348608649049759E-2"/>
          <c:y val="0.84351144558271751"/>
          <c:w val="0.96883934534361227"/>
          <c:h val="0.1373268753613246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6350"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RH Nut Average</a:t>
            </a:r>
          </a:p>
          <a:p>
            <a:pPr>
              <a:defRPr/>
            </a:pPr>
            <a:endParaRPr lang="en-GB"/>
          </a:p>
        </c:rich>
      </c:tx>
      <c:layout>
        <c:manualLayout>
          <c:xMode val="edge"/>
          <c:yMode val="edge"/>
          <c:x val="0.3942276991578135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25273507478232"/>
          <c:y val="8.4146232823322425E-2"/>
          <c:w val="0.8741922259717535"/>
          <c:h val="0.68887690790243583"/>
        </c:manualLayout>
      </c:layout>
      <c:lineChart>
        <c:grouping val="standard"/>
        <c:varyColors val="0"/>
        <c:ser>
          <c:idx val="0"/>
          <c:order val="0"/>
          <c:tx>
            <c:strRef>
              <c:f>'Push out tests'!$B$8</c:f>
              <c:strCache>
                <c:ptCount val="1"/>
                <c:pt idx="0">
                  <c:v>Nut 1</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tests'!$F$8,'Push out tests'!$K$8,'Push out tests'!$P$8,'Push out tests'!$U$8,'Push out tests'!$Z$8,'Push out tests'!$AE$8,'Push out tests'!$AJ$8,'Push out tests'!$AO$8)</c:f>
              <c:numCache>
                <c:formatCode>General</c:formatCode>
                <c:ptCount val="8"/>
                <c:pt idx="0">
                  <c:v>6.84</c:v>
                </c:pt>
                <c:pt idx="1">
                  <c:v>6.5233333333333334</c:v>
                </c:pt>
                <c:pt idx="2">
                  <c:v>5.8233333333333333</c:v>
                </c:pt>
                <c:pt idx="3">
                  <c:v>4.2766666666666673</c:v>
                </c:pt>
                <c:pt idx="4">
                  <c:v>4.29</c:v>
                </c:pt>
                <c:pt idx="5">
                  <c:v>5.72</c:v>
                </c:pt>
                <c:pt idx="6">
                  <c:v>5.3833333333333337</c:v>
                </c:pt>
                <c:pt idx="7">
                  <c:v>4.7299999999999995</c:v>
                </c:pt>
              </c:numCache>
            </c:numRef>
          </c:val>
          <c:smooth val="0"/>
          <c:extLst>
            <c:ext xmlns:c16="http://schemas.microsoft.com/office/drawing/2014/chart" uri="{C3380CC4-5D6E-409C-BE32-E72D297353CC}">
              <c16:uniqueId val="{00000001-FE66-4FD2-8809-BF5DDC7EB03F}"/>
            </c:ext>
          </c:extLst>
        </c:ser>
        <c:ser>
          <c:idx val="1"/>
          <c:order val="1"/>
          <c:tx>
            <c:strRef>
              <c:f>'Push out tests'!$B$9</c:f>
              <c:strCache>
                <c:ptCount val="1"/>
                <c:pt idx="0">
                  <c:v>Nut 2</c:v>
                </c:pt>
              </c:strCache>
            </c:strRef>
          </c:tx>
          <c:spPr>
            <a:ln w="28575"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tests'!$F$9,'Push out tests'!$K$9,'Push out tests'!$P$9,'Push out tests'!$U$9,'Push out tests'!$Z$9,'Push out tests'!$AE$9,'Push out tests'!$AJ$9,'Push out tests'!$AO$9)</c:f>
              <c:numCache>
                <c:formatCode>General</c:formatCode>
                <c:ptCount val="8"/>
                <c:pt idx="0">
                  <c:v>6.05</c:v>
                </c:pt>
                <c:pt idx="1">
                  <c:v>5.5666666666666664</c:v>
                </c:pt>
                <c:pt idx="2">
                  <c:v>8.3566666666666674</c:v>
                </c:pt>
                <c:pt idx="3">
                  <c:v>5.0599999999999996</c:v>
                </c:pt>
                <c:pt idx="4">
                  <c:v>5.3833333333333329</c:v>
                </c:pt>
                <c:pt idx="5">
                  <c:v>6.9266666666666667</c:v>
                </c:pt>
                <c:pt idx="6">
                  <c:v>5.8466666666666667</c:v>
                </c:pt>
                <c:pt idx="7">
                  <c:v>5.416666666666667</c:v>
                </c:pt>
              </c:numCache>
            </c:numRef>
          </c:val>
          <c:smooth val="0"/>
          <c:extLst>
            <c:ext xmlns:c16="http://schemas.microsoft.com/office/drawing/2014/chart" uri="{C3380CC4-5D6E-409C-BE32-E72D297353CC}">
              <c16:uniqueId val="{00000003-FE66-4FD2-8809-BF5DDC7EB03F}"/>
            </c:ext>
          </c:extLst>
        </c:ser>
        <c:ser>
          <c:idx val="2"/>
          <c:order val="2"/>
          <c:tx>
            <c:strRef>
              <c:f>'Push out tests'!$B$10</c:f>
              <c:strCache>
                <c:ptCount val="1"/>
                <c:pt idx="0">
                  <c:v>Nut 3</c:v>
                </c:pt>
              </c:strCache>
            </c:strRef>
          </c:tx>
          <c:spPr>
            <a:ln w="28575" cap="rnd">
              <a:solidFill>
                <a:schemeClr val="accent3"/>
              </a:solidFill>
              <a:round/>
            </a:ln>
            <a:effectLst/>
          </c:spPr>
          <c:marker>
            <c:symbol val="none"/>
          </c:marker>
          <c:trendline>
            <c:spPr>
              <a:ln w="19050" cap="rnd">
                <a:solidFill>
                  <a:schemeClr val="accent3"/>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tests'!$F$10,'Push out tests'!$K$10,'Push out tests'!$P$10,'Push out tests'!$U$10,'Push out tests'!$Z$10,'Push out tests'!$AE$10,'Push out tests'!$AJ$10,'Push out tests'!$AO$10)</c:f>
              <c:numCache>
                <c:formatCode>General</c:formatCode>
                <c:ptCount val="8"/>
                <c:pt idx="0">
                  <c:v>4.6333333333333329</c:v>
                </c:pt>
                <c:pt idx="1">
                  <c:v>4.2333333333333334</c:v>
                </c:pt>
                <c:pt idx="2">
                  <c:v>4.0766666666666671</c:v>
                </c:pt>
                <c:pt idx="3">
                  <c:v>4.3</c:v>
                </c:pt>
                <c:pt idx="4">
                  <c:v>5.3366666666666669</c:v>
                </c:pt>
                <c:pt idx="5">
                  <c:v>5.8866666666666667</c:v>
                </c:pt>
                <c:pt idx="6">
                  <c:v>5.3566666666666665</c:v>
                </c:pt>
                <c:pt idx="7">
                  <c:v>5.1100000000000003</c:v>
                </c:pt>
              </c:numCache>
            </c:numRef>
          </c:val>
          <c:smooth val="0"/>
          <c:extLst>
            <c:ext xmlns:c16="http://schemas.microsoft.com/office/drawing/2014/chart" uri="{C3380CC4-5D6E-409C-BE32-E72D297353CC}">
              <c16:uniqueId val="{00000005-FE66-4FD2-8809-BF5DDC7EB03F}"/>
            </c:ext>
          </c:extLst>
        </c:ser>
        <c:ser>
          <c:idx val="3"/>
          <c:order val="3"/>
          <c:tx>
            <c:strRef>
              <c:f>'Push out tests'!$B$11</c:f>
              <c:strCache>
                <c:ptCount val="1"/>
                <c:pt idx="0">
                  <c:v>Nut 4</c:v>
                </c:pt>
              </c:strCache>
            </c:strRef>
          </c:tx>
          <c:spPr>
            <a:ln w="28575" cap="rnd">
              <a:solidFill>
                <a:schemeClr val="accent4"/>
              </a:solidFill>
              <a:round/>
            </a:ln>
            <a:effectLst/>
          </c:spPr>
          <c:marker>
            <c:symbol val="none"/>
          </c:marker>
          <c:trendline>
            <c:spPr>
              <a:ln w="19050" cap="rnd">
                <a:solidFill>
                  <a:schemeClr val="accent4"/>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tests'!$F$11,'Push out tests'!$K$11,'Push out tests'!$P$11,'Push out tests'!$U$11,'Push out tests'!$Z$11,'Push out tests'!$AE$11,'Push out tests'!$AJ$11,'Push out tests'!$AO$11)</c:f>
              <c:numCache>
                <c:formatCode>General</c:formatCode>
                <c:ptCount val="8"/>
                <c:pt idx="0">
                  <c:v>7.6099999999999994</c:v>
                </c:pt>
                <c:pt idx="1">
                  <c:v>5.1733333333333338</c:v>
                </c:pt>
                <c:pt idx="2">
                  <c:v>6.583333333333333</c:v>
                </c:pt>
                <c:pt idx="3">
                  <c:v>5.4433333333333342</c:v>
                </c:pt>
                <c:pt idx="4">
                  <c:v>4.8833333333333329</c:v>
                </c:pt>
                <c:pt idx="5">
                  <c:v>3.8533333333333331</c:v>
                </c:pt>
                <c:pt idx="6">
                  <c:v>6.456666666666667</c:v>
                </c:pt>
                <c:pt idx="7">
                  <c:v>6.0900000000000007</c:v>
                </c:pt>
              </c:numCache>
            </c:numRef>
          </c:val>
          <c:smooth val="0"/>
          <c:extLst>
            <c:ext xmlns:c16="http://schemas.microsoft.com/office/drawing/2014/chart" uri="{C3380CC4-5D6E-409C-BE32-E72D297353CC}">
              <c16:uniqueId val="{00000007-FE66-4FD2-8809-BF5DDC7EB03F}"/>
            </c:ext>
          </c:extLst>
        </c:ser>
        <c:ser>
          <c:idx val="4"/>
          <c:order val="4"/>
          <c:tx>
            <c:strRef>
              <c:f>'Push out tests'!$B$12</c:f>
              <c:strCache>
                <c:ptCount val="1"/>
                <c:pt idx="0">
                  <c:v>Nut 5</c:v>
                </c:pt>
              </c:strCache>
            </c:strRef>
          </c:tx>
          <c:spPr>
            <a:ln w="28575" cap="rnd">
              <a:solidFill>
                <a:schemeClr val="accent5"/>
              </a:solidFill>
              <a:round/>
            </a:ln>
            <a:effectLst/>
          </c:spPr>
          <c:marker>
            <c:symbol val="none"/>
          </c:marker>
          <c:trendline>
            <c:spPr>
              <a:ln w="19050" cap="rnd">
                <a:solidFill>
                  <a:schemeClr val="accent5"/>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tests'!$F$12,'Push out tests'!$K$12,'Push out tests'!$P$12,'Push out tests'!$U$12,'Push out tests'!$Z$12,'Push out tests'!$AE$12,'Push out tests'!$AJ$12,'Push out tests'!$AO$12)</c:f>
              <c:numCache>
                <c:formatCode>General</c:formatCode>
                <c:ptCount val="8"/>
                <c:pt idx="0">
                  <c:v>3.6999999999999997</c:v>
                </c:pt>
                <c:pt idx="1">
                  <c:v>6.9033333333333333</c:v>
                </c:pt>
                <c:pt idx="2">
                  <c:v>5.6933333333333342</c:v>
                </c:pt>
                <c:pt idx="3">
                  <c:v>4.5866666666666669</c:v>
                </c:pt>
                <c:pt idx="4">
                  <c:v>3.5</c:v>
                </c:pt>
                <c:pt idx="5">
                  <c:v>4.1633333333333331</c:v>
                </c:pt>
                <c:pt idx="6">
                  <c:v>4.456666666666667</c:v>
                </c:pt>
                <c:pt idx="7">
                  <c:v>4.2333333333333334</c:v>
                </c:pt>
              </c:numCache>
            </c:numRef>
          </c:val>
          <c:smooth val="0"/>
          <c:extLst>
            <c:ext xmlns:c16="http://schemas.microsoft.com/office/drawing/2014/chart" uri="{C3380CC4-5D6E-409C-BE32-E72D297353CC}">
              <c16:uniqueId val="{00000009-FE66-4FD2-8809-BF5DDC7EB03F}"/>
            </c:ext>
          </c:extLst>
        </c:ser>
        <c:ser>
          <c:idx val="5"/>
          <c:order val="5"/>
          <c:tx>
            <c:strRef>
              <c:f>'Push out tests'!$B$13</c:f>
              <c:strCache>
                <c:ptCount val="1"/>
                <c:pt idx="0">
                  <c:v>Nut 6</c:v>
                </c:pt>
              </c:strCache>
            </c:strRef>
          </c:tx>
          <c:spPr>
            <a:ln w="28575" cap="rnd">
              <a:solidFill>
                <a:schemeClr val="accent6"/>
              </a:solidFill>
              <a:round/>
            </a:ln>
            <a:effectLst/>
          </c:spPr>
          <c:marker>
            <c:symbol val="none"/>
          </c:marker>
          <c:trendline>
            <c:spPr>
              <a:ln w="19050" cap="rnd">
                <a:solidFill>
                  <a:schemeClr val="accent6"/>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tests'!$F$13,'Push out tests'!$K$13,'Push out tests'!$P$13,'Push out tests'!$U$13,'Push out tests'!$Z$13,'Push out tests'!$AE$13,'Push out tests'!$AJ$13,'Push out tests'!$AO$13)</c:f>
              <c:numCache>
                <c:formatCode>General</c:formatCode>
                <c:ptCount val="8"/>
                <c:pt idx="0">
                  <c:v>5.95</c:v>
                </c:pt>
                <c:pt idx="1">
                  <c:v>5.4133333333333331</c:v>
                </c:pt>
                <c:pt idx="2">
                  <c:v>7.4866666666666672</c:v>
                </c:pt>
                <c:pt idx="3">
                  <c:v>5.3166666666666664</c:v>
                </c:pt>
                <c:pt idx="4">
                  <c:v>5.5533333333333319</c:v>
                </c:pt>
                <c:pt idx="5">
                  <c:v>5.2433333333333332</c:v>
                </c:pt>
                <c:pt idx="6">
                  <c:v>5.586666666666666</c:v>
                </c:pt>
                <c:pt idx="7">
                  <c:v>6.44</c:v>
                </c:pt>
              </c:numCache>
            </c:numRef>
          </c:val>
          <c:smooth val="0"/>
          <c:extLst>
            <c:ext xmlns:c16="http://schemas.microsoft.com/office/drawing/2014/chart" uri="{C3380CC4-5D6E-409C-BE32-E72D297353CC}">
              <c16:uniqueId val="{0000000B-FE66-4FD2-8809-BF5DDC7EB03F}"/>
            </c:ext>
          </c:extLst>
        </c:ser>
        <c:ser>
          <c:idx val="6"/>
          <c:order val="6"/>
          <c:tx>
            <c:strRef>
              <c:f>'Push out tests'!$B$14</c:f>
              <c:strCache>
                <c:ptCount val="1"/>
                <c:pt idx="0">
                  <c:v>Nut 7</c:v>
                </c:pt>
              </c:strCache>
            </c:strRef>
          </c:tx>
          <c:spPr>
            <a:ln w="28575" cap="rnd">
              <a:solidFill>
                <a:schemeClr val="accent1">
                  <a:lumMod val="60000"/>
                </a:schemeClr>
              </a:solidFill>
              <a:round/>
            </a:ln>
            <a:effectLst/>
          </c:spPr>
          <c:marker>
            <c:symbol val="none"/>
          </c:marker>
          <c:trendline>
            <c:spPr>
              <a:ln w="19050" cap="rnd">
                <a:solidFill>
                  <a:schemeClr val="accent1">
                    <a:lumMod val="60000"/>
                  </a:schemeClr>
                </a:solidFill>
                <a:prstDash val="sysDot"/>
              </a:ln>
              <a:effectLst/>
            </c:spPr>
            <c:trendlineType val="linear"/>
            <c:dispRSqr val="0"/>
            <c:dispEq val="0"/>
          </c:trendline>
          <c:cat>
            <c:strRef>
              <c:f>('Push out tests'!$B$24,'Push out tests'!$G$24,'Push out tests'!$L$24,'Push out tests'!$Q$24,'Push out tests'!$V$24,'Push out tests'!$AA$24,'Push out tests'!$AF$24,'Push out tests'!$AK$24)</c:f>
              <c:strCache>
                <c:ptCount val="8"/>
                <c:pt idx="0">
                  <c:v>300 Seconds</c:v>
                </c:pt>
                <c:pt idx="1">
                  <c:v>400 Seconds</c:v>
                </c:pt>
                <c:pt idx="2">
                  <c:v>500 Seconds</c:v>
                </c:pt>
                <c:pt idx="3">
                  <c:v>600 Seconds</c:v>
                </c:pt>
                <c:pt idx="4">
                  <c:v>700 Seconds</c:v>
                </c:pt>
                <c:pt idx="5">
                  <c:v>800 Seconds</c:v>
                </c:pt>
                <c:pt idx="6">
                  <c:v>900 Seconds</c:v>
                </c:pt>
                <c:pt idx="7">
                  <c:v>1000 Seconds</c:v>
                </c:pt>
              </c:strCache>
            </c:strRef>
          </c:cat>
          <c:val>
            <c:numRef>
              <c:f>('Push out tests'!$F$14,'Push out tests'!$K$14,'Push out tests'!$P$14,'Push out tests'!$U$14,'Push out tests'!$Z$14,'Push out tests'!$AE$14,'Push out tests'!$AJ$14,'Push out tests'!$AO$14)</c:f>
              <c:numCache>
                <c:formatCode>General</c:formatCode>
                <c:ptCount val="8"/>
                <c:pt idx="0">
                  <c:v>7.123333333333334</c:v>
                </c:pt>
                <c:pt idx="1">
                  <c:v>6.9633333333333338</c:v>
                </c:pt>
                <c:pt idx="2">
                  <c:v>6.25</c:v>
                </c:pt>
                <c:pt idx="3">
                  <c:v>5.6599999999999993</c:v>
                </c:pt>
                <c:pt idx="4">
                  <c:v>6.0533333333333337</c:v>
                </c:pt>
                <c:pt idx="5">
                  <c:v>5.1366666666666667</c:v>
                </c:pt>
                <c:pt idx="6">
                  <c:v>6.63</c:v>
                </c:pt>
                <c:pt idx="7">
                  <c:v>6.4266666666666667</c:v>
                </c:pt>
              </c:numCache>
            </c:numRef>
          </c:val>
          <c:smooth val="0"/>
          <c:extLst>
            <c:ext xmlns:c16="http://schemas.microsoft.com/office/drawing/2014/chart" uri="{C3380CC4-5D6E-409C-BE32-E72D297353CC}">
              <c16:uniqueId val="{0000000D-FE66-4FD2-8809-BF5DDC7EB03F}"/>
            </c:ext>
          </c:extLst>
        </c:ser>
        <c:dLbls>
          <c:showLegendKey val="0"/>
          <c:showVal val="0"/>
          <c:showCatName val="0"/>
          <c:showSerName val="0"/>
          <c:showPercent val="0"/>
          <c:showBubbleSize val="0"/>
        </c:dLbls>
        <c:smooth val="0"/>
        <c:axId val="226244816"/>
        <c:axId val="226242520"/>
      </c:lineChart>
      <c:catAx>
        <c:axId val="226244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242520"/>
        <c:crosses val="autoZero"/>
        <c:auto val="0"/>
        <c:lblAlgn val="ctr"/>
        <c:lblOffset val="100"/>
        <c:noMultiLvlLbl val="0"/>
      </c:catAx>
      <c:valAx>
        <c:axId val="226242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a:t>
                </a:r>
                <a:r>
                  <a:rPr lang="en-GB"/>
                  <a:t>kN)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244816"/>
        <c:crosses val="autoZero"/>
        <c:crossBetween val="between"/>
        <c:majorUnit val="0.4"/>
      </c:valAx>
      <c:spPr>
        <a:noFill/>
        <a:ln>
          <a:noFill/>
        </a:ln>
        <a:effectLst/>
      </c:spPr>
    </c:plotArea>
    <c:legend>
      <c:legendPos val="b"/>
      <c:layout>
        <c:manualLayout>
          <c:xMode val="edge"/>
          <c:yMode val="edge"/>
          <c:x val="2.0798787289041535E-3"/>
          <c:y val="0.85370128893124042"/>
          <c:w val="0.99792012127109586"/>
          <c:h val="0.130375144189778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RH Studs Average</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25273507478232"/>
          <c:y val="8.4146232823322425E-2"/>
          <c:w val="0.8741922259717535"/>
          <c:h val="0.74460935269714579"/>
        </c:manualLayout>
      </c:layout>
      <c:lineChart>
        <c:grouping val="standard"/>
        <c:varyColors val="0"/>
        <c:ser>
          <c:idx val="0"/>
          <c:order val="0"/>
          <c:tx>
            <c:strRef>
              <c:f>'Push out tests'!$B$17</c:f>
              <c:strCache>
                <c:ptCount val="1"/>
                <c:pt idx="0">
                  <c:v>Stud 1</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strRef>
              <c:f>('Push out tests'!$B$24,'Push out tests'!$G$24,'Push out tests'!$L$24,'Push out tests'!$Q$24,'Push out tests'!$V$24,'Push out tests'!$AA$24,'Push out tests'!$AF$24,'Push out tests'!$AL$24)</c:f>
              <c:strCache>
                <c:ptCount val="7"/>
                <c:pt idx="0">
                  <c:v>300 Seconds</c:v>
                </c:pt>
                <c:pt idx="1">
                  <c:v>400 Seconds</c:v>
                </c:pt>
                <c:pt idx="2">
                  <c:v>500 Seconds</c:v>
                </c:pt>
                <c:pt idx="3">
                  <c:v>600 Seconds</c:v>
                </c:pt>
                <c:pt idx="4">
                  <c:v>700 Seconds</c:v>
                </c:pt>
                <c:pt idx="5">
                  <c:v>800 Seconds</c:v>
                </c:pt>
                <c:pt idx="6">
                  <c:v>900 Seconds</c:v>
                </c:pt>
              </c:strCache>
            </c:strRef>
          </c:cat>
          <c:val>
            <c:numRef>
              <c:f>('Push out tests'!$F$17,'Push out tests'!$K$17,'Push out tests'!$P$17,'Push out tests'!$U$17,'Push out tests'!$Z$17,'Push out tests'!$AE$17,'Push out tests'!$AJ$17,'Push out tests'!$AO$17)</c:f>
              <c:numCache>
                <c:formatCode>General</c:formatCode>
                <c:ptCount val="8"/>
                <c:pt idx="0">
                  <c:v>3.39</c:v>
                </c:pt>
                <c:pt idx="1">
                  <c:v>2.8166666666666664</c:v>
                </c:pt>
                <c:pt idx="2">
                  <c:v>3.0133333333333332</c:v>
                </c:pt>
                <c:pt idx="3">
                  <c:v>4.0333333333333341</c:v>
                </c:pt>
                <c:pt idx="4">
                  <c:v>2.5500000000000003</c:v>
                </c:pt>
                <c:pt idx="5">
                  <c:v>2.9066666666666663</c:v>
                </c:pt>
                <c:pt idx="6">
                  <c:v>2.83</c:v>
                </c:pt>
                <c:pt idx="7">
                  <c:v>3.2833333333333332</c:v>
                </c:pt>
              </c:numCache>
            </c:numRef>
          </c:val>
          <c:smooth val="0"/>
          <c:extLst>
            <c:ext xmlns:c16="http://schemas.microsoft.com/office/drawing/2014/chart" uri="{C3380CC4-5D6E-409C-BE32-E72D297353CC}">
              <c16:uniqueId val="{00000000-C66A-4BCB-A279-14CC88FAE513}"/>
            </c:ext>
          </c:extLst>
        </c:ser>
        <c:ser>
          <c:idx val="1"/>
          <c:order val="1"/>
          <c:tx>
            <c:strRef>
              <c:f>'Push out tests'!$B$18</c:f>
              <c:strCache>
                <c:ptCount val="1"/>
                <c:pt idx="0">
                  <c:v>Stud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dispRSqr val="0"/>
            <c:dispEq val="0"/>
          </c:trendline>
          <c:cat>
            <c:strRef>
              <c:f>('Push out tests'!$B$24,'Push out tests'!$G$24,'Push out tests'!$L$24,'Push out tests'!$Q$24,'Push out tests'!$V$24,'Push out tests'!$AA$24,'Push out tests'!$AF$24,'Push out tests'!$AL$24)</c:f>
              <c:strCache>
                <c:ptCount val="7"/>
                <c:pt idx="0">
                  <c:v>300 Seconds</c:v>
                </c:pt>
                <c:pt idx="1">
                  <c:v>400 Seconds</c:v>
                </c:pt>
                <c:pt idx="2">
                  <c:v>500 Seconds</c:v>
                </c:pt>
                <c:pt idx="3">
                  <c:v>600 Seconds</c:v>
                </c:pt>
                <c:pt idx="4">
                  <c:v>700 Seconds</c:v>
                </c:pt>
                <c:pt idx="5">
                  <c:v>800 Seconds</c:v>
                </c:pt>
                <c:pt idx="6">
                  <c:v>900 Seconds</c:v>
                </c:pt>
              </c:strCache>
            </c:strRef>
          </c:cat>
          <c:val>
            <c:numRef>
              <c:f>('Push out tests'!$F$18,'Push out tests'!$K$18,'Push out tests'!$P$18,'Push out tests'!$U$18,'Push out tests'!$Z$18,'Push out tests'!$AE$18,'Push out tests'!$AJ$18,'Push out tests'!$AO$18)</c:f>
              <c:numCache>
                <c:formatCode>General</c:formatCode>
                <c:ptCount val="8"/>
                <c:pt idx="0">
                  <c:v>4.3933333333333335</c:v>
                </c:pt>
                <c:pt idx="1">
                  <c:v>4.3866666666666667</c:v>
                </c:pt>
                <c:pt idx="2">
                  <c:v>3.6500000000000004</c:v>
                </c:pt>
                <c:pt idx="3">
                  <c:v>3.2766666666666673</c:v>
                </c:pt>
                <c:pt idx="4">
                  <c:v>3.2166666666666668</c:v>
                </c:pt>
                <c:pt idx="5">
                  <c:v>3.9666666666666663</c:v>
                </c:pt>
                <c:pt idx="6">
                  <c:v>4.3999999999999995</c:v>
                </c:pt>
                <c:pt idx="7">
                  <c:v>3.4966666666666661</c:v>
                </c:pt>
              </c:numCache>
            </c:numRef>
          </c:val>
          <c:smooth val="0"/>
          <c:extLst>
            <c:ext xmlns:c16="http://schemas.microsoft.com/office/drawing/2014/chart" uri="{C3380CC4-5D6E-409C-BE32-E72D297353CC}">
              <c16:uniqueId val="{00000001-C66A-4BCB-A279-14CC88FAE513}"/>
            </c:ext>
          </c:extLst>
        </c:ser>
        <c:ser>
          <c:idx val="2"/>
          <c:order val="2"/>
          <c:tx>
            <c:strRef>
              <c:f>'Push out tests'!$B$19</c:f>
              <c:strCache>
                <c:ptCount val="1"/>
                <c:pt idx="0">
                  <c:v>Stud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3"/>
                </a:solidFill>
                <a:prstDash val="sysDot"/>
              </a:ln>
              <a:effectLst/>
            </c:spPr>
            <c:trendlineType val="linear"/>
            <c:dispRSqr val="0"/>
            <c:dispEq val="0"/>
          </c:trendline>
          <c:cat>
            <c:strRef>
              <c:f>('Push out tests'!$B$24,'Push out tests'!$G$24,'Push out tests'!$L$24,'Push out tests'!$Q$24,'Push out tests'!$V$24,'Push out tests'!$AA$24,'Push out tests'!$AF$24,'Push out tests'!$AL$24)</c:f>
              <c:strCache>
                <c:ptCount val="7"/>
                <c:pt idx="0">
                  <c:v>300 Seconds</c:v>
                </c:pt>
                <c:pt idx="1">
                  <c:v>400 Seconds</c:v>
                </c:pt>
                <c:pt idx="2">
                  <c:v>500 Seconds</c:v>
                </c:pt>
                <c:pt idx="3">
                  <c:v>600 Seconds</c:v>
                </c:pt>
                <c:pt idx="4">
                  <c:v>700 Seconds</c:v>
                </c:pt>
                <c:pt idx="5">
                  <c:v>800 Seconds</c:v>
                </c:pt>
                <c:pt idx="6">
                  <c:v>900 Seconds</c:v>
                </c:pt>
              </c:strCache>
            </c:strRef>
          </c:cat>
          <c:val>
            <c:numRef>
              <c:f>('Push out tests'!$F$19,'Push out tests'!$K$19,'Push out tests'!$P$19,'Push out tests'!$U$19,'Push out tests'!$Z$19,'Push out tests'!$AE$19,'Push out tests'!$AJ$19,'Push out tests'!$AO$19)</c:f>
              <c:numCache>
                <c:formatCode>General</c:formatCode>
                <c:ptCount val="8"/>
                <c:pt idx="0">
                  <c:v>2.57</c:v>
                </c:pt>
                <c:pt idx="1">
                  <c:v>3.3966666666666665</c:v>
                </c:pt>
                <c:pt idx="2">
                  <c:v>3.1199999999999997</c:v>
                </c:pt>
                <c:pt idx="3">
                  <c:v>2.93</c:v>
                </c:pt>
                <c:pt idx="4">
                  <c:v>3.3333333333333335</c:v>
                </c:pt>
                <c:pt idx="5">
                  <c:v>3.1999999999999997</c:v>
                </c:pt>
                <c:pt idx="6">
                  <c:v>3.99</c:v>
                </c:pt>
                <c:pt idx="7">
                  <c:v>4.3</c:v>
                </c:pt>
              </c:numCache>
            </c:numRef>
          </c:val>
          <c:smooth val="0"/>
          <c:extLst>
            <c:ext xmlns:c16="http://schemas.microsoft.com/office/drawing/2014/chart" uri="{C3380CC4-5D6E-409C-BE32-E72D297353CC}">
              <c16:uniqueId val="{00000002-C66A-4BCB-A279-14CC88FAE513}"/>
            </c:ext>
          </c:extLst>
        </c:ser>
        <c:dLbls>
          <c:dLblPos val="t"/>
          <c:showLegendKey val="0"/>
          <c:showVal val="1"/>
          <c:showCatName val="0"/>
          <c:showSerName val="0"/>
          <c:showPercent val="0"/>
          <c:showBubbleSize val="0"/>
        </c:dLbls>
        <c:smooth val="0"/>
        <c:axId val="226244816"/>
        <c:axId val="226242520"/>
      </c:lineChart>
      <c:catAx>
        <c:axId val="2262448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Dwell 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242520"/>
        <c:crosses val="autoZero"/>
        <c:auto val="0"/>
        <c:lblAlgn val="ctr"/>
        <c:lblOffset val="100"/>
        <c:noMultiLvlLbl val="0"/>
      </c:catAx>
      <c:valAx>
        <c:axId val="226242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a:t>
                </a:r>
                <a:r>
                  <a:rPr lang="en-GB"/>
                  <a:t>kN)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244816"/>
        <c:crosses val="autoZero"/>
        <c:crossBetween val="between"/>
        <c:majorUnit val="0.2"/>
      </c:valAx>
      <c:spPr>
        <a:noFill/>
        <a:ln>
          <a:noFill/>
        </a:ln>
        <a:effectLst/>
      </c:spPr>
    </c:plotArea>
    <c:legend>
      <c:legendPos val="r"/>
      <c:layout>
        <c:manualLayout>
          <c:xMode val="edge"/>
          <c:yMode val="edge"/>
          <c:x val="6.7539328284599271E-5"/>
          <c:y val="0.89566596428967504"/>
          <c:w val="0.46829764113880668"/>
          <c:h val="0.1043340357103249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Left Hand Capacity Discharge Welding</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'Push out tests'!$AR$21</c:f>
              <c:strCache>
                <c:ptCount val="1"/>
                <c:pt idx="0">
                  <c:v>Stud 1</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strRef>
              <c:f>'Push out tests'!$AQ$22:$AQ$27</c:f>
              <c:strCache>
                <c:ptCount val="6"/>
                <c:pt idx="0">
                  <c:v>Part 1</c:v>
                </c:pt>
                <c:pt idx="1">
                  <c:v>Part 2</c:v>
                </c:pt>
                <c:pt idx="2">
                  <c:v>Part 3</c:v>
                </c:pt>
                <c:pt idx="3">
                  <c:v>Part 4</c:v>
                </c:pt>
                <c:pt idx="4">
                  <c:v>Part 5</c:v>
                </c:pt>
                <c:pt idx="5">
                  <c:v>Part 6</c:v>
                </c:pt>
              </c:strCache>
            </c:strRef>
          </c:cat>
          <c:val>
            <c:numRef>
              <c:f>'Push out tests'!$AR$22:$AR$27</c:f>
              <c:numCache>
                <c:formatCode>General</c:formatCode>
                <c:ptCount val="6"/>
                <c:pt idx="0">
                  <c:v>2.74</c:v>
                </c:pt>
                <c:pt idx="1">
                  <c:v>1.98</c:v>
                </c:pt>
                <c:pt idx="2">
                  <c:v>2.0299999999999998</c:v>
                </c:pt>
                <c:pt idx="3">
                  <c:v>3.05</c:v>
                </c:pt>
                <c:pt idx="4">
                  <c:v>3.47</c:v>
                </c:pt>
                <c:pt idx="5">
                  <c:v>2.98</c:v>
                </c:pt>
              </c:numCache>
            </c:numRef>
          </c:val>
          <c:smooth val="0"/>
          <c:extLst>
            <c:ext xmlns:c16="http://schemas.microsoft.com/office/drawing/2014/chart" uri="{C3380CC4-5D6E-409C-BE32-E72D297353CC}">
              <c16:uniqueId val="{00000001-788F-479E-B4D1-7D364E62087E}"/>
            </c:ext>
          </c:extLst>
        </c:ser>
        <c:ser>
          <c:idx val="1"/>
          <c:order val="1"/>
          <c:tx>
            <c:strRef>
              <c:f>'Push out tests'!$AS$21</c:f>
              <c:strCache>
                <c:ptCount val="1"/>
                <c:pt idx="0">
                  <c:v>Stud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dispRSqr val="0"/>
            <c:dispEq val="0"/>
          </c:trendline>
          <c:cat>
            <c:strRef>
              <c:f>'Push out tests'!$AQ$22:$AQ$27</c:f>
              <c:strCache>
                <c:ptCount val="6"/>
                <c:pt idx="0">
                  <c:v>Part 1</c:v>
                </c:pt>
                <c:pt idx="1">
                  <c:v>Part 2</c:v>
                </c:pt>
                <c:pt idx="2">
                  <c:v>Part 3</c:v>
                </c:pt>
                <c:pt idx="3">
                  <c:v>Part 4</c:v>
                </c:pt>
                <c:pt idx="4">
                  <c:v>Part 5</c:v>
                </c:pt>
                <c:pt idx="5">
                  <c:v>Part 6</c:v>
                </c:pt>
              </c:strCache>
            </c:strRef>
          </c:cat>
          <c:val>
            <c:numRef>
              <c:f>'Push out tests'!$AS$22:$AS$27</c:f>
              <c:numCache>
                <c:formatCode>General</c:formatCode>
                <c:ptCount val="6"/>
                <c:pt idx="0">
                  <c:v>3.79</c:v>
                </c:pt>
                <c:pt idx="1">
                  <c:v>4.03</c:v>
                </c:pt>
                <c:pt idx="2">
                  <c:v>2.84</c:v>
                </c:pt>
                <c:pt idx="3">
                  <c:v>2.09</c:v>
                </c:pt>
                <c:pt idx="4">
                  <c:v>3.35</c:v>
                </c:pt>
                <c:pt idx="5">
                  <c:v>3.21</c:v>
                </c:pt>
              </c:numCache>
            </c:numRef>
          </c:val>
          <c:smooth val="0"/>
          <c:extLst>
            <c:ext xmlns:c16="http://schemas.microsoft.com/office/drawing/2014/chart" uri="{C3380CC4-5D6E-409C-BE32-E72D297353CC}">
              <c16:uniqueId val="{00000003-788F-479E-B4D1-7D364E62087E}"/>
            </c:ext>
          </c:extLst>
        </c:ser>
        <c:ser>
          <c:idx val="2"/>
          <c:order val="2"/>
          <c:tx>
            <c:strRef>
              <c:f>'Push out tests'!$AT$21</c:f>
              <c:strCache>
                <c:ptCount val="1"/>
                <c:pt idx="0">
                  <c:v>Stud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3"/>
                </a:solidFill>
                <a:prstDash val="sysDot"/>
              </a:ln>
              <a:effectLst/>
            </c:spPr>
            <c:trendlineType val="linear"/>
            <c:dispRSqr val="0"/>
            <c:dispEq val="0"/>
          </c:trendline>
          <c:cat>
            <c:strRef>
              <c:f>'Push out tests'!$AQ$22:$AQ$27</c:f>
              <c:strCache>
                <c:ptCount val="6"/>
                <c:pt idx="0">
                  <c:v>Part 1</c:v>
                </c:pt>
                <c:pt idx="1">
                  <c:v>Part 2</c:v>
                </c:pt>
                <c:pt idx="2">
                  <c:v>Part 3</c:v>
                </c:pt>
                <c:pt idx="3">
                  <c:v>Part 4</c:v>
                </c:pt>
                <c:pt idx="4">
                  <c:v>Part 5</c:v>
                </c:pt>
                <c:pt idx="5">
                  <c:v>Part 6</c:v>
                </c:pt>
              </c:strCache>
            </c:strRef>
          </c:cat>
          <c:val>
            <c:numRef>
              <c:f>'Push out tests'!$AT$22:$AT$27</c:f>
              <c:numCache>
                <c:formatCode>General</c:formatCode>
                <c:ptCount val="6"/>
                <c:pt idx="0">
                  <c:v>2.15</c:v>
                </c:pt>
                <c:pt idx="1">
                  <c:v>3.56</c:v>
                </c:pt>
                <c:pt idx="2">
                  <c:v>3.02</c:v>
                </c:pt>
                <c:pt idx="3">
                  <c:v>2.5499999999999998</c:v>
                </c:pt>
                <c:pt idx="4">
                  <c:v>2.99</c:v>
                </c:pt>
                <c:pt idx="5">
                  <c:v>1.61</c:v>
                </c:pt>
              </c:numCache>
            </c:numRef>
          </c:val>
          <c:smooth val="0"/>
          <c:extLst>
            <c:ext xmlns:c16="http://schemas.microsoft.com/office/drawing/2014/chart" uri="{C3380CC4-5D6E-409C-BE32-E72D297353CC}">
              <c16:uniqueId val="{00000005-788F-479E-B4D1-7D364E62087E}"/>
            </c:ext>
          </c:extLst>
        </c:ser>
        <c:dLbls>
          <c:dLblPos val="t"/>
          <c:showLegendKey val="0"/>
          <c:showVal val="1"/>
          <c:showCatName val="0"/>
          <c:showSerName val="0"/>
          <c:showPercent val="0"/>
          <c:showBubbleSize val="0"/>
        </c:dLbls>
        <c:smooth val="0"/>
        <c:axId val="722916464"/>
        <c:axId val="722923664"/>
      </c:lineChart>
      <c:catAx>
        <c:axId val="7229164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923664"/>
        <c:crosses val="autoZero"/>
        <c:auto val="1"/>
        <c:lblAlgn val="ctr"/>
        <c:lblOffset val="100"/>
        <c:noMultiLvlLbl val="0"/>
      </c:catAx>
      <c:valAx>
        <c:axId val="722923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9164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Right hand Capacity</a:t>
            </a:r>
            <a:r>
              <a:rPr lang="en-GB" baseline="0"/>
              <a:t> Discharge Welding</a:t>
            </a:r>
            <a:endParaRPr lang="en-GB"/>
          </a:p>
        </c:rich>
      </c:tx>
      <c:layout>
        <c:manualLayout>
          <c:xMode val="edge"/>
          <c:yMode val="edge"/>
          <c:x val="0.2180275307313205"/>
          <c:y val="1.725997647025779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'Push out tests'!$AR$12</c:f>
              <c:strCache>
                <c:ptCount val="1"/>
                <c:pt idx="0">
                  <c:v>Stud 1</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strRef>
              <c:f>'Push out tests'!$AQ$13:$AQ$18</c:f>
              <c:strCache>
                <c:ptCount val="6"/>
                <c:pt idx="0">
                  <c:v>Part 1</c:v>
                </c:pt>
                <c:pt idx="1">
                  <c:v>Part 2</c:v>
                </c:pt>
                <c:pt idx="2">
                  <c:v>Part 3</c:v>
                </c:pt>
                <c:pt idx="3">
                  <c:v>Part 4</c:v>
                </c:pt>
                <c:pt idx="4">
                  <c:v>Part 5</c:v>
                </c:pt>
                <c:pt idx="5">
                  <c:v>Part 6</c:v>
                </c:pt>
              </c:strCache>
            </c:strRef>
          </c:cat>
          <c:val>
            <c:numRef>
              <c:f>'Push out tests'!$AR$13:$AR$18</c:f>
              <c:numCache>
                <c:formatCode>General</c:formatCode>
                <c:ptCount val="6"/>
                <c:pt idx="0">
                  <c:v>2.94</c:v>
                </c:pt>
                <c:pt idx="1">
                  <c:v>3.34</c:v>
                </c:pt>
                <c:pt idx="2">
                  <c:v>2.89</c:v>
                </c:pt>
                <c:pt idx="3">
                  <c:v>4.37</c:v>
                </c:pt>
                <c:pt idx="4">
                  <c:v>1.55</c:v>
                </c:pt>
                <c:pt idx="5">
                  <c:v>2.1800000000000002</c:v>
                </c:pt>
              </c:numCache>
            </c:numRef>
          </c:val>
          <c:smooth val="0"/>
          <c:extLst>
            <c:ext xmlns:c16="http://schemas.microsoft.com/office/drawing/2014/chart" uri="{C3380CC4-5D6E-409C-BE32-E72D297353CC}">
              <c16:uniqueId val="{00000001-40F6-45D5-B22B-45CE4359245E}"/>
            </c:ext>
          </c:extLst>
        </c:ser>
        <c:ser>
          <c:idx val="1"/>
          <c:order val="1"/>
          <c:tx>
            <c:strRef>
              <c:f>'Push out tests'!$AS$12</c:f>
              <c:strCache>
                <c:ptCount val="1"/>
                <c:pt idx="0">
                  <c:v>Stud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2"/>
                </a:solidFill>
                <a:prstDash val="sysDot"/>
              </a:ln>
              <a:effectLst/>
            </c:spPr>
            <c:trendlineType val="linear"/>
            <c:dispRSqr val="0"/>
            <c:dispEq val="0"/>
          </c:trendline>
          <c:cat>
            <c:strRef>
              <c:f>'Push out tests'!$AQ$13:$AQ$18</c:f>
              <c:strCache>
                <c:ptCount val="6"/>
                <c:pt idx="0">
                  <c:v>Part 1</c:v>
                </c:pt>
                <c:pt idx="1">
                  <c:v>Part 2</c:v>
                </c:pt>
                <c:pt idx="2">
                  <c:v>Part 3</c:v>
                </c:pt>
                <c:pt idx="3">
                  <c:v>Part 4</c:v>
                </c:pt>
                <c:pt idx="4">
                  <c:v>Part 5</c:v>
                </c:pt>
                <c:pt idx="5">
                  <c:v>Part 6</c:v>
                </c:pt>
              </c:strCache>
            </c:strRef>
          </c:cat>
          <c:val>
            <c:numRef>
              <c:f>'Push out tests'!$AS$13:$AS$18</c:f>
              <c:numCache>
                <c:formatCode>General</c:formatCode>
                <c:ptCount val="6"/>
                <c:pt idx="0">
                  <c:v>6.64</c:v>
                </c:pt>
                <c:pt idx="1">
                  <c:v>5.18</c:v>
                </c:pt>
                <c:pt idx="2">
                  <c:v>4.88</c:v>
                </c:pt>
                <c:pt idx="3">
                  <c:v>6</c:v>
                </c:pt>
                <c:pt idx="4">
                  <c:v>4.4800000000000004</c:v>
                </c:pt>
                <c:pt idx="5">
                  <c:v>6.85</c:v>
                </c:pt>
              </c:numCache>
            </c:numRef>
          </c:val>
          <c:smooth val="0"/>
          <c:extLst>
            <c:ext xmlns:c16="http://schemas.microsoft.com/office/drawing/2014/chart" uri="{C3380CC4-5D6E-409C-BE32-E72D297353CC}">
              <c16:uniqueId val="{00000003-40F6-45D5-B22B-45CE4359245E}"/>
            </c:ext>
          </c:extLst>
        </c:ser>
        <c:ser>
          <c:idx val="2"/>
          <c:order val="2"/>
          <c:tx>
            <c:strRef>
              <c:f>'Push out tests'!$AT$12</c:f>
              <c:strCache>
                <c:ptCount val="1"/>
                <c:pt idx="0">
                  <c:v>Stud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3"/>
                </a:solidFill>
                <a:prstDash val="sysDot"/>
              </a:ln>
              <a:effectLst/>
            </c:spPr>
            <c:trendlineType val="linear"/>
            <c:dispRSqr val="0"/>
            <c:dispEq val="0"/>
          </c:trendline>
          <c:cat>
            <c:strRef>
              <c:f>'Push out tests'!$AQ$13:$AQ$18</c:f>
              <c:strCache>
                <c:ptCount val="6"/>
                <c:pt idx="0">
                  <c:v>Part 1</c:v>
                </c:pt>
                <c:pt idx="1">
                  <c:v>Part 2</c:v>
                </c:pt>
                <c:pt idx="2">
                  <c:v>Part 3</c:v>
                </c:pt>
                <c:pt idx="3">
                  <c:v>Part 4</c:v>
                </c:pt>
                <c:pt idx="4">
                  <c:v>Part 5</c:v>
                </c:pt>
                <c:pt idx="5">
                  <c:v>Part 6</c:v>
                </c:pt>
              </c:strCache>
            </c:strRef>
          </c:cat>
          <c:val>
            <c:numRef>
              <c:f>'Push out tests'!$AT$13:$AT$18</c:f>
              <c:numCache>
                <c:formatCode>General</c:formatCode>
                <c:ptCount val="6"/>
                <c:pt idx="0">
                  <c:v>3</c:v>
                </c:pt>
                <c:pt idx="1">
                  <c:v>2.66</c:v>
                </c:pt>
                <c:pt idx="2">
                  <c:v>3.07</c:v>
                </c:pt>
                <c:pt idx="3">
                  <c:v>2.83</c:v>
                </c:pt>
                <c:pt idx="4">
                  <c:v>2.75</c:v>
                </c:pt>
                <c:pt idx="5">
                  <c:v>3.75</c:v>
                </c:pt>
              </c:numCache>
            </c:numRef>
          </c:val>
          <c:smooth val="0"/>
          <c:extLst>
            <c:ext xmlns:c16="http://schemas.microsoft.com/office/drawing/2014/chart" uri="{C3380CC4-5D6E-409C-BE32-E72D297353CC}">
              <c16:uniqueId val="{00000005-40F6-45D5-B22B-45CE4359245E}"/>
            </c:ext>
          </c:extLst>
        </c:ser>
        <c:dLbls>
          <c:dLblPos val="t"/>
          <c:showLegendKey val="0"/>
          <c:showVal val="1"/>
          <c:showCatName val="0"/>
          <c:showSerName val="0"/>
          <c:showPercent val="0"/>
          <c:showBubbleSize val="0"/>
        </c:dLbls>
        <c:smooth val="0"/>
        <c:axId val="524698216"/>
        <c:axId val="524700376"/>
      </c:lineChart>
      <c:catAx>
        <c:axId val="524698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a:t>
                </a:r>
                <a:r>
                  <a:rPr lang="en-GB" baseline="0"/>
                  <a:t> Number</a:t>
                </a:r>
                <a:endParaRPr lang="en-GB"/>
              </a:p>
            </c:rich>
          </c:tx>
          <c:layout>
            <c:manualLayout>
              <c:xMode val="edge"/>
              <c:yMode val="edge"/>
              <c:x val="0.35434484106282638"/>
              <c:y val="0.8525472120862941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700376"/>
        <c:crosses val="autoZero"/>
        <c:auto val="1"/>
        <c:lblAlgn val="ctr"/>
        <c:lblOffset val="100"/>
        <c:noMultiLvlLbl val="0"/>
      </c:catAx>
      <c:valAx>
        <c:axId val="524700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6982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0.07422</cdr:x>
      <cdr:y>0.6114</cdr:y>
    </cdr:from>
    <cdr:to>
      <cdr:x>0.94911</cdr:x>
      <cdr:y>0.61479</cdr:y>
    </cdr:to>
    <cdr:cxnSp macro="">
      <cdr:nvCxnSpPr>
        <cdr:cNvPr id="2" name="Straight Connector 1"/>
        <cdr:cNvCxnSpPr/>
      </cdr:nvCxnSpPr>
      <cdr:spPr>
        <a:xfrm xmlns:a="http://schemas.openxmlformats.org/drawingml/2006/main">
          <a:off x="555651" y="2993341"/>
          <a:ext cx="6549999" cy="16559"/>
        </a:xfrm>
        <a:prstGeom xmlns:a="http://schemas.openxmlformats.org/drawingml/2006/main" prst="line">
          <a:avLst/>
        </a:prstGeom>
        <a:ln xmlns:a="http://schemas.openxmlformats.org/drawingml/2006/main" w="28575">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0.10173</cdr:x>
      <cdr:y>0.65007</cdr:y>
    </cdr:from>
    <cdr:to>
      <cdr:x>0.96889</cdr:x>
      <cdr:y>0.65353</cdr:y>
    </cdr:to>
    <cdr:cxnSp macro="">
      <cdr:nvCxnSpPr>
        <cdr:cNvPr id="2" name="Straight Connector 1"/>
        <cdr:cNvCxnSpPr/>
      </cdr:nvCxnSpPr>
      <cdr:spPr>
        <a:xfrm xmlns:a="http://schemas.openxmlformats.org/drawingml/2006/main">
          <a:off x="768376" y="3110816"/>
          <a:ext cx="6549999" cy="16559"/>
        </a:xfrm>
        <a:prstGeom xmlns:a="http://schemas.openxmlformats.org/drawingml/2006/main" prst="line">
          <a:avLst/>
        </a:prstGeom>
        <a:ln xmlns:a="http://schemas.openxmlformats.org/drawingml/2006/main" w="28575">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3.xml><?xml version="1.0" encoding="utf-8"?>
<c:userShapes xmlns:c="http://schemas.openxmlformats.org/drawingml/2006/chart">
  <cdr:relSizeAnchor xmlns:cdr="http://schemas.openxmlformats.org/drawingml/2006/chartDrawing">
    <cdr:from>
      <cdr:x>0.09809</cdr:x>
      <cdr:y>0.48307</cdr:y>
    </cdr:from>
    <cdr:to>
      <cdr:x>0.97834</cdr:x>
      <cdr:y>0.48307</cdr:y>
    </cdr:to>
    <cdr:cxnSp macro="">
      <cdr:nvCxnSpPr>
        <cdr:cNvPr id="2" name="Straight Connector 1"/>
        <cdr:cNvCxnSpPr/>
      </cdr:nvCxnSpPr>
      <cdr:spPr>
        <a:xfrm xmlns:a="http://schemas.openxmlformats.org/drawingml/2006/main">
          <a:off x="733431" y="1555220"/>
          <a:ext cx="6581769" cy="0"/>
        </a:xfrm>
        <a:prstGeom xmlns:a="http://schemas.openxmlformats.org/drawingml/2006/main" prst="line">
          <a:avLst/>
        </a:prstGeom>
        <a:ln xmlns:a="http://schemas.openxmlformats.org/drawingml/2006/main" w="28575">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Han13</b:Tag>
    <b:SourceType>Report</b:SourceType>
    <b:Guid>{12CD40E0-195C-4A58-9D58-D21E76687189}</b:Guid>
    <b:Title>Investigation of Usibor 1500 Formability in a Hot Forming Operation</b:Title>
    <b:Year>2013</b:Year>
    <b:City>Bursa, Turkey</b:City>
    <b:Publisher>Mechanical Engineering Department, Faculty of Engineering and Architecture, Uludag University</b:Publisher>
    <b:Author>
      <b:Author>
        <b:NameList>
          <b:Person>
            <b:Last>GÜLER</b:Last>
            <b:First>Hande</b:First>
          </b:Person>
        </b:NameList>
      </b:Author>
    </b:Author>
    <b:RefOrder>2</b:RefOrder>
  </b:Source>
  <b:Source>
    <b:Tag>Ann18</b:Tag>
    <b:SourceType>InternetSite</b:SourceType>
    <b:Guid>{FF403EF5-4570-494B-B87F-9DE727AD9118}</b:Guid>
    <b:Author>
      <b:Author>
        <b:NameList>
          <b:Person>
            <b:Last>Helmenstine</b:Last>
            <b:First>Anne</b:First>
            <b:Middle>Marie</b:Middle>
          </b:Person>
        </b:NameList>
      </b:Author>
    </b:Author>
    <b:Title>ThoughtCo.</b:Title>
    <b:Year>2018</b:Year>
    <b:URL>https://www.thoughtco.com/austenite-definition-606744</b:URL>
    <b:RefOrder>3</b:RefOrder>
  </b:Source>
  <b:Source>
    <b:Tag>Jag16</b:Tag>
    <b:SourceType>Report</b:SourceType>
    <b:Guid>{FD461436-FB38-42CF-B49F-1C6BDE06B11F}</b:Guid>
    <b:Author>
      <b:Author>
        <b:NameList>
          <b:Person>
            <b:Last>Limited</b:Last>
            <b:First>Jaguar</b:First>
            <b:Middle>Land Rover</b:Middle>
          </b:Person>
        </b:NameList>
      </b:Author>
    </b:Author>
    <b:Title>High Strength Steel Sheet for Press</b:Title>
    <b:Year>2016</b:Year>
    <b:Publisher>Jaguar Land Rover Limited</b:Publisher>
    <b:RefOrder>9</b:RefOrder>
  </b:Source>
  <b:Source>
    <b:Tag>JHo06</b:Tag>
    <b:SourceType>Report</b:SourceType>
    <b:Guid>{07A4B5A8-1684-4FDE-9179-4A0DA6680293}</b:Guid>
    <b:Author>
      <b:Author>
        <b:NameList>
          <b:Person>
            <b:Last>J.Hover</b:Last>
          </b:Person>
        </b:NameList>
      </b:Author>
    </b:Author>
    <b:Title>Resistance Spot Welding</b:Title>
    <b:Year>2006</b:Year>
    <b:RefOrder>14</b:RefOrder>
  </b:Source>
  <b:Source>
    <b:Tag>Ric15</b:Tag>
    <b:SourceType>Report</b:SourceType>
    <b:Guid>{1056A0A6-14EE-49BB-B987-566908C3B875}</b:Guid>
    <b:Title>Metallurgical investigation in weldability of Aluminium Silicon coated boron steel with different coating thickness.</b:Title>
    <b:Year>2015</b:Year>
    <b:Author>
      <b:Author>
        <b:NameList>
          <b:Person>
            <b:Last>Aldén</b:Last>
            <b:First>Rickard</b:First>
          </b:Person>
        </b:NameList>
      </b:Author>
    </b:Author>
    <b:RefOrder>6</b:RefOrder>
  </b:Source>
  <b:Source>
    <b:Tag>IYa18</b:Tag>
    <b:SourceType>Report</b:SourceType>
    <b:Guid>{4422AFF7-4F91-4741-A7DF-FAE23CB904A6}</b:Guid>
    <b:Author>
      <b:Author>
        <b:NameList>
          <b:Person>
            <b:Last>Sohmshetty</b:Last>
            <b:First>I</b:First>
            <b:Middle>Yakubtsov* and R</b:Middle>
          </b:Person>
        </b:NameList>
      </b:Author>
    </b:Author>
    <b:Title>Evolution of Al-Si Coating Microstructure during Heat-Treatment ofUsibor® 1500</b:Title>
    <b:Year>2018</b:Year>
    <b:Publisher>IOP Publishing Ltd</b:Publisher>
    <b:City>Waterloo</b:City>
    <b:RefOrder>1</b:RefOrder>
  </b:Source>
  <b:Source>
    <b:Tag>Han12</b:Tag>
    <b:SourceType>Report</b:SourceType>
    <b:Guid>{10708568-E304-4C6B-B932-CA06280FF483}</b:Guid>
    <b:Title>EFFECT OF HEAT TREATMENT ON THE MICROSTRUCTURE AND MECHANICAL PROPERTIES OF 30MnB5 BORON STEEL</b:Title>
    <b:Year>2013-12-12</b:Year>
    <b:Author>
      <b:Author>
        <b:NameList>
          <b:Person>
            <b:Last>Güler</b:Last>
            <b:First>Hande</b:First>
          </b:Person>
        </b:NameList>
      </b:Author>
    </b:Author>
    <b:Publisher>Prejem rokopisa</b:Publisher>
    <b:City>16059 Gorukle-Bursa, Turkey</b:City>
    <b:RefOrder>15</b:RefOrder>
  </b:Source>
  <b:Source>
    <b:Tag>Ole19</b:Tag>
    <b:SourceType>Report</b:SourceType>
    <b:Guid>{73096ABB-E180-4B48-BD40-E7DEB5D16C80}</b:Guid>
    <b:Author>
      <b:Author>
        <b:NameList>
          <b:Person>
            <b:Last>Sherepenko</b:Last>
            <b:First>Oleksii</b:First>
          </b:Person>
        </b:NameList>
      </b:Author>
    </b:Author>
    <b:Title>Transient Softening at the Fusion Boundary ofResistance Spot Welds: A Phase Field Simulation andExperimental Investigations for Al–Si-coated 22MnB5</b:Title>
    <b:Year>2019</b:Year>
    <b:Publisher>Institute of Materials and Joining Technology</b:Publisher>
    <b:City>Otto von Guericke University Magdeburg</b:City>
    <b:RefOrder>7</b:RefOrder>
  </b:Source>
  <b:Source>
    <b:Tag>All16</b:Tag>
    <b:SourceType>InternetSite</b:SourceType>
    <b:Guid>{5095E1F7-C875-4BE4-B396-E958EF67D5D0}</b:Guid>
    <b:Author>
      <b:Author>
        <b:NameList>
          <b:Person>
            <b:Last>Agin</b:Last>
            <b:First>Allen</b:First>
            <b:Middle>M.</b:Middle>
          </b:Person>
        </b:NameList>
      </b:Author>
    </b:Author>
    <b:Title>Projection Welding of fasteners to Hot-stamped boron steel</b:Title>
    <b:Year>2016</b:Year>
    <b:YearAccessed>2016</b:YearAccessed>
    <b:MonthAccessed>August</b:MonthAccessed>
    <b:DayAccessed>8th</b:DayAccessed>
    <b:URL>https://www.thefabricator.com/thefabricator/article/metalsmaterials/projection-welding-of-fasteners-to-hot-stamped-boron-steel</b:URL>
    <b:RefOrder>5</b:RefOrder>
  </b:Source>
  <b:Source>
    <b:Tag>Dan18</b:Tag>
    <b:SourceType>InternetSite</b:SourceType>
    <b:Guid>{5273B138-7A7E-4F9B-838F-F89BCDAAD703}</b:Guid>
    <b:Author>
      <b:Author>
        <b:NameList>
          <b:Person>
            <b:Last>Davis</b:Last>
            <b:First>Dan</b:First>
          </b:Person>
        </b:NameList>
      </b:Author>
    </b:Author>
    <b:Title>Capacitor discharge resistance welding emerges as important projection welding option</b:Title>
    <b:Year>2018</b:Year>
    <b:YearAccessed>2018</b:YearAccessed>
    <b:MonthAccessed>August</b:MonthAccessed>
    <b:DayAccessed>21st</b:DayAccessed>
    <b:URL>https://www.thefabricator.com/thefabricator/article/shopmanagement/capacitor-discharge-resistance-welding-emerges-as-important-projection-welding-option</b:URL>
    <b:RefOrder>4</b:RefOrder>
  </b:Source>
  <b:Source>
    <b:Tag>Nig15</b:Tag>
    <b:SourceType>Report</b:SourceType>
    <b:Guid>{0B410044-79FD-4415-B618-06C6E482C776}</b:Guid>
    <b:Title>The Current Rise in the Use of Capacitor Discharge Welding</b:Title>
    <b:Year>2015</b:Year>
    <b:City>Canada</b:City>
    <b:Publisher>Hays Industries ltd</b:Publisher>
    <b:Author>
      <b:Author>
        <b:NameList>
          <b:Person>
            <b:Last>Scotchmer</b:Last>
            <b:First>Nigel</b:First>
          </b:Person>
        </b:NameList>
      </b:Author>
    </b:Author>
    <b:RefOrder>8</b:RefOrder>
  </b:Source>
  <b:Source>
    <b:Tag>Hol23</b:Tag>
    <b:SourceType>Interview</b:SourceType>
    <b:Guid>{ADB022B0-6DA8-4C10-AAA3-6A7BD27DB1DB}</b:Guid>
    <b:Title>WELDING DEFECTS AND DISCONTINUITIES</b:Title>
    <b:Year>2023</b:Year>
    <b:Author>
      <b:Interviewee>
        <b:NameList>
          <b:Person>
            <b:Last>Holden</b:Last>
            <b:First>Dr</b:First>
            <b:Middle>Phil</b:Middle>
          </b:Person>
        </b:NameList>
      </b:Interviewee>
    </b:Author>
    <b:Month>Febuary</b:Month>
    <b:RefOrder>11</b:RefOrder>
  </b:Source>
  <b:Source>
    <b:Tag>TWI23</b:Tag>
    <b:SourceType>InternetSite</b:SourceType>
    <b:Guid>{192C2907-9054-4D61-8BEA-C3DF93B4F8D8}</b:Guid>
    <b:Title>RECOMMENDATIONS FOR RESISTANCE WELDING ANNULAR PROJECTIONS</b:Title>
    <b:Year>2023</b:Year>
    <b:Author>
      <b:Author>
        <b:Corporate>TWI - Global</b:Corporate>
      </b:Author>
    </b:Author>
    <b:YearAccessed>2023</b:YearAccessed>
    <b:MonthAccessed>May</b:MonthAccessed>
    <b:DayAccessed>2nd</b:DayAccessed>
    <b:URL>https://www.twi-global.com/technical-knowledge/faqs/faq-are-there-any-general-recommendations-on-the-dimensions-and-use-of-annular-projections-in-resistance-welding</b:URL>
    <b:RefOrder>12</b:RefOrder>
  </b:Source>
  <b:Source>
    <b:Tag>Rai11</b:Tag>
    <b:SourceType>Report</b:SourceType>
    <b:Guid>{4568E559-939E-4DE1-9B37-2DB78C58C17D}</b:Guid>
    <b:Title>Phase transformations in the Al-Si coating during the austenitization step</b:Title>
    <b:Year>2011</b:Year>
    <b:Author>
      <b:Author>
        <b:NameList>
          <b:Person>
            <b:Last>Grigorieva</b:Last>
            <b:First>Raisa</b:First>
          </b:Person>
        </b:NameList>
      </b:Author>
    </b:Author>
    <b:Publisher>Trans Tech Publications</b:Publisher>
    <b:City>switzerland</b:City>
    <b:RefOrder>10</b:RefOrder>
  </b:Source>
  <b:Source>
    <b:Tag>Lou19</b:Tag>
    <b:SourceType>InternetSite</b:SourceType>
    <b:Guid>{D477ADC4-AC53-448A-8BC5-4A6EA2D1C001}</b:Guid>
    <b:Author>
      <b:Author>
        <b:NameList>
          <b:Person>
            <b:Last>Kren</b:Last>
            <b:First>Lou</b:First>
          </b:Person>
        </b:NameList>
      </b:Author>
    </b:Author>
    <b:Title>Resistance Welding—A Fastening Option for Hot Stamping</b:Title>
    <b:Year>2019</b:Year>
    <b:YearAccessed>2019</b:YearAccessed>
    <b:MonthAccessed>November</b:MonthAccessed>
    <b:DayAccessed>1st</b:DayAccessed>
    <b:URL>https://www.metalformingmagazine.com/article/?/welding-and-joining/resistance-welding/resistance-welding-a-fastening-option-for-hot-stamping</b:URL>
    <b:RefOrder>13</b:RefOrder>
  </b:Source>
</b:Sources>
</file>

<file path=customXml/itemProps1.xml><?xml version="1.0" encoding="utf-8"?>
<ds:datastoreItem xmlns:ds="http://schemas.openxmlformats.org/officeDocument/2006/customXml" ds:itemID="{EF19E369-24A7-4CF9-A962-55DE6C43E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5033</TotalTime>
  <Pages>41</Pages>
  <Words>9059</Words>
  <Characters>51642</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usibore 1500 weldability when subjected to various dwell times</vt:lpstr>
    </vt:vector>
  </TitlesOfParts>
  <Company/>
  <LinksUpToDate>false</LinksUpToDate>
  <CharactersWithSpaces>60580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usibore 1500 weldability when subjected to various dwell times</dc:title>
  <dc:subject>Dissertation</dc:subject>
  <dc:creator>Taylor Jake</dc:creator>
  <cp:keywords/>
  <dc:description/>
  <cp:lastModifiedBy>Jake Taylor</cp:lastModifiedBy>
  <cp:revision>175</cp:revision>
  <dcterms:created xsi:type="dcterms:W3CDTF">2021-04-21T14:07:00Z</dcterms:created>
  <dcterms:modified xsi:type="dcterms:W3CDTF">2023-05-10T10:13:00Z</dcterms:modified>
</cp:coreProperties>
</file>