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96849358"/>
        <w:docPartObj>
          <w:docPartGallery w:val="Cover Pages"/>
          <w:docPartUnique/>
        </w:docPartObj>
      </w:sdtPr>
      <w:sdtContent>
        <w:p w14:paraId="7E87C666" w14:textId="59392639" w:rsidR="00A353B8" w:rsidRDefault="00443BBA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rPr>
              <w:noProof/>
            </w:rPr>
            <w:pict w14:anchorId="5FE538A5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2051" type="#_x0000_t202" style="position:absolute;margin-left:13.4pt;margin-top:67.5pt;width:792.1pt;height:460.15pt;z-index:251662336;visibility:visible;mso-wrap-style:square;mso-width-percent:941;mso-height-percent:77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" fillcolor="white [3201]" stroked="f" strokeweight=".5pt">
                <v:textbox inset="0,0,0,0">
                  <w:txbxContent>
                    <w:tbl>
                      <w:tblPr>
                        <w:tblW w:w="5000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8514"/>
                        <w:gridCol w:w="8063"/>
                      </w:tblGrid>
                      <w:tr w:rsidR="00A353B8" w14:paraId="490A7F16" w14:textId="77777777">
                        <w:trPr>
                          <w:jc w:val="center"/>
                        </w:trPr>
                        <w:tc>
                          <w:tcPr>
                            <w:tcW w:w="2568" w:type="pct"/>
                            <w:vAlign w:val="center"/>
                          </w:tcPr>
                          <w:p w14:paraId="39D339CE" w14:textId="77777777" w:rsidR="00A353B8" w:rsidRDefault="00A353B8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4FE6FB" wp14:editId="5AC663CF">
                                  <wp:extent cx="3830955" cy="3189353"/>
                                  <wp:effectExtent l="0" t="342900" r="0" b="316230"/>
                                  <wp:docPr id="285921532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" name="Picture 39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3840389" cy="31972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191919" w:themeColor="text1" w:themeTint="E6"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-43837963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75D6C53" w14:textId="25D3720D" w:rsidR="00A353B8" w:rsidRPr="00C34B6E" w:rsidRDefault="00012BE6" w:rsidP="004D6281">
                                <w:pPr>
                                  <w:pStyle w:val="NoSpacing"/>
                                  <w:spacing w:line="312" w:lineRule="auto"/>
                                  <w:ind w:left="2211" w:right="1247"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aps/>
                                    <w:color w:val="191919" w:themeColor="text1" w:themeTint="E6"/>
                                    <w:sz w:val="40"/>
                                    <w:szCs w:val="40"/>
                                  </w:rPr>
                                  <w:t>Site specific                management plan for green castle woods wwwoods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alias w:val="Subtitle"/>
                              <w:tag w:val=""/>
                              <w:id w:val="135407256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561199D9" w14:textId="66D2273B" w:rsidR="00A353B8" w:rsidRDefault="00012BE6">
                                <w:pPr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Photo taken by author</w:t>
                                </w:r>
                              </w:p>
                            </w:sdtContent>
                          </w:sdt>
                        </w:tc>
                        <w:tc>
                          <w:tcPr>
                            <w:tcW w:w="2432" w:type="pct"/>
                            <w:vAlign w:val="center"/>
                          </w:tcPr>
                          <w:p w14:paraId="7C47F0AC" w14:textId="58C9919D" w:rsidR="00A353B8" w:rsidRPr="00C34B6E" w:rsidRDefault="00C34B6E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34B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Habitat Management and Building Resilience</w:t>
                            </w:r>
                          </w:p>
                          <w:p w14:paraId="5DE5B0CF" w14:textId="2EE436B0" w:rsidR="00C34B6E" w:rsidRPr="00C34B6E" w:rsidRDefault="00C34B6E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4"/>
                                <w:szCs w:val="24"/>
                              </w:rPr>
                            </w:pPr>
                            <w:r w:rsidRPr="00C34B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Module ACNB6004</w:t>
                            </w:r>
                          </w:p>
                          <w:sdt>
                            <w:sdtPr>
                              <w:rPr>
                                <w:color w:val="000000" w:themeColor="text1"/>
                              </w:rPr>
                              <w:alias w:val="Abstract"/>
                              <w:tag w:val=""/>
                              <w:id w:val="-2036181933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/>
                            </w:sdtPr>
                            <w:sdtContent>
                              <w:p w14:paraId="6EE8E454" w14:textId="14B867BF" w:rsidR="00A353B8" w:rsidRDefault="00C34B6E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ED7D31" w:themeColor="accent2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27902607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78C4F71" w14:textId="72C6C050" w:rsidR="00A353B8" w:rsidRPr="00C34B6E" w:rsidRDefault="00A353B8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32"/>
                                    <w:szCs w:val="32"/>
                                  </w:rPr>
                                </w:pPr>
                                <w:r w:rsidRPr="00C34B6E">
                                  <w:rPr>
                                    <w:color w:val="ED7D31" w:themeColor="accent2"/>
                                    <w:sz w:val="32"/>
                                    <w:szCs w:val="32"/>
                                  </w:rPr>
                                  <w:t>Helen Peake (2100410)</w:t>
                                </w:r>
                              </w:p>
                            </w:sdtContent>
                          </w:sdt>
                          <w:p w14:paraId="5CD095AA" w14:textId="5E046BF8" w:rsidR="00A353B8" w:rsidRDefault="00000000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44546A" w:themeColor="text2"/>
                                </w:rPr>
                                <w:alias w:val="Course"/>
                                <w:tag w:val="Course"/>
                                <w:id w:val="-710501431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Content>
                                <w:r w:rsidR="00C34B6E">
                                  <w:rPr>
                                    <w:color w:val="44546A" w:themeColor="text2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32BA5126" w14:textId="77777777" w:rsidR="00A353B8" w:rsidRDefault="00A353B8"/>
                  </w:txbxContent>
                </v:textbox>
                <w10:wrap anchorx="page" anchory="page"/>
              </v:shape>
            </w:pict>
          </w:r>
          <w:r w:rsidR="00A353B8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zh-CN"/>
        </w:rPr>
        <w:id w:val="5384759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1F106C" w14:textId="11DA4B4F" w:rsidR="00A353B8" w:rsidRDefault="00A353B8">
          <w:pPr>
            <w:pStyle w:val="TOCHeading"/>
          </w:pPr>
          <w:r>
            <w:t>Contents</w:t>
          </w:r>
        </w:p>
        <w:p w14:paraId="69F74DE8" w14:textId="485D0CE0" w:rsidR="00A353B8" w:rsidRDefault="00A353B8">
          <w:pPr>
            <w:pStyle w:val="TOC1"/>
            <w:tabs>
              <w:tab w:val="right" w:leader="dot" w:pos="1394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567471" w:history="1">
            <w:r w:rsidRPr="00C81C49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_Toc161567471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4B6AA" w14:textId="1C84D7B2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2" w:history="1">
            <w:r w:rsidR="00A353B8" w:rsidRPr="00C81C49">
              <w:rPr>
                <w:rStyle w:val="Hyperlink"/>
                <w:noProof/>
              </w:rPr>
              <w:t>Summary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_Toc161567472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3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4B907B7D" w14:textId="2CCFDAD8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3" w:history="1">
            <w:r w:rsidR="00A353B8" w:rsidRPr="00C81C49">
              <w:rPr>
                <w:rStyle w:val="Hyperlink"/>
                <w:noProof/>
              </w:rPr>
              <w:t>Physical conditions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_Toc161567473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7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00DE3B30" w14:textId="01BA1B5E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4" w:history="1">
            <w:r w:rsidR="00A353B8" w:rsidRPr="00C81C49">
              <w:rPr>
                <w:rStyle w:val="Hyperlink"/>
                <w:noProof/>
              </w:rPr>
              <w:t>Legal status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_Toc161567474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7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68914C91" w14:textId="083D34B9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5" w:history="1">
            <w:r w:rsidR="00A353B8" w:rsidRPr="00C81C49">
              <w:rPr>
                <w:rStyle w:val="Hyperlink"/>
                <w:noProof/>
              </w:rPr>
              <w:t>Biological conditions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_Toc161567475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8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2933565B" w14:textId="795D95A7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6" w:history="1">
            <w:r w:rsidR="00A353B8" w:rsidRPr="00C81C49">
              <w:rPr>
                <w:rStyle w:val="Hyperlink"/>
                <w:noProof/>
              </w:rPr>
              <w:t>Socio-economic conditions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_Toc161567476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9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3184B3C8" w14:textId="7E926085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7" w:history="1">
            <w:r w:rsidR="00A353B8" w:rsidRPr="00C81C49">
              <w:rPr>
                <w:rStyle w:val="Hyperlink"/>
                <w:noProof/>
              </w:rPr>
              <w:t>Previous and on-going conservation activities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_Toc161567477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9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4AF1C783" w14:textId="534A1E9D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8" w:history="1">
            <w:r w:rsidR="00A353B8" w:rsidRPr="00C81C49">
              <w:rPr>
                <w:rStyle w:val="Hyperlink"/>
                <w:noProof/>
              </w:rPr>
              <w:t>Site assessment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_Toc161567478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10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387FCDD9" w14:textId="6268000F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79" w:history="1">
            <w:r w:rsidR="00A353B8" w:rsidRPr="00C81C49">
              <w:rPr>
                <w:rStyle w:val="Hyperlink"/>
                <w:noProof/>
              </w:rPr>
              <w:t>Objectives for next 5 years: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_Toc161567479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21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1A08CED5" w14:textId="62DDF5C9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80" w:history="1">
            <w:r w:rsidR="00A353B8" w:rsidRPr="00C81C49">
              <w:rPr>
                <w:rStyle w:val="Hyperlink"/>
                <w:noProof/>
              </w:rPr>
              <w:t>Management Plan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_Toc161567480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22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5EF3826A" w14:textId="351CC6F6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81" w:history="1">
            <w:r w:rsidR="00A353B8" w:rsidRPr="00C81C49">
              <w:rPr>
                <w:rStyle w:val="Hyperlink"/>
                <w:noProof/>
              </w:rPr>
              <w:t>References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_Toc161567481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26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3EDF0FD3" w14:textId="118AB04B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82" w:history="1">
            <w:r w:rsidR="00A353B8" w:rsidRPr="00C81C49">
              <w:rPr>
                <w:rStyle w:val="Hyperlink"/>
                <w:noProof/>
              </w:rPr>
              <w:t>APPENDIX A – Priority species within area of Green Castle Woods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_Toc161567482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29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0E6EDA09" w14:textId="01D83AC2" w:rsidR="00A353B8" w:rsidRDefault="00000000">
          <w:pPr>
            <w:pStyle w:val="TOC1"/>
            <w:tabs>
              <w:tab w:val="right" w:leader="dot" w:pos="13948"/>
            </w:tabs>
            <w:rPr>
              <w:noProof/>
            </w:rPr>
          </w:pPr>
          <w:hyperlink w:anchor="_Toc161567483" w:history="1">
            <w:r w:rsidR="00A353B8" w:rsidRPr="00C81C49">
              <w:rPr>
                <w:rStyle w:val="Hyperlink"/>
                <w:noProof/>
              </w:rPr>
              <w:t>APPENDIX B – Phase 1 Habitat Survey Map</w:t>
            </w:r>
            <w:r w:rsidR="00A353B8">
              <w:rPr>
                <w:noProof/>
                <w:webHidden/>
              </w:rPr>
              <w:tab/>
            </w:r>
            <w:r w:rsidR="00A353B8">
              <w:rPr>
                <w:noProof/>
                <w:webHidden/>
              </w:rPr>
              <w:fldChar w:fldCharType="begin"/>
            </w:r>
            <w:r w:rsidR="00A353B8">
              <w:rPr>
                <w:noProof/>
                <w:webHidden/>
              </w:rPr>
              <w:instrText xml:space="preserve"> PAGEREF _Toc161567483 \h </w:instrText>
            </w:r>
            <w:r w:rsidR="00A353B8">
              <w:rPr>
                <w:noProof/>
                <w:webHidden/>
              </w:rPr>
            </w:r>
            <w:r w:rsidR="00A353B8">
              <w:rPr>
                <w:noProof/>
                <w:webHidden/>
              </w:rPr>
              <w:fldChar w:fldCharType="separate"/>
            </w:r>
            <w:r w:rsidR="00CD1857">
              <w:rPr>
                <w:noProof/>
                <w:webHidden/>
              </w:rPr>
              <w:t>31</w:t>
            </w:r>
            <w:r w:rsidR="00A353B8">
              <w:rPr>
                <w:noProof/>
                <w:webHidden/>
              </w:rPr>
              <w:fldChar w:fldCharType="end"/>
            </w:r>
          </w:hyperlink>
        </w:p>
        <w:p w14:paraId="1BC5C78B" w14:textId="4DAF5094" w:rsidR="00A353B8" w:rsidRDefault="00A353B8">
          <w:r>
            <w:rPr>
              <w:b/>
              <w:bCs/>
              <w:noProof/>
            </w:rPr>
            <w:fldChar w:fldCharType="end"/>
          </w:r>
        </w:p>
      </w:sdtContent>
    </w:sdt>
    <w:p w14:paraId="210738E9" w14:textId="77777777" w:rsidR="00A353B8" w:rsidRDefault="00A353B8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page"/>
      </w:r>
    </w:p>
    <w:p w14:paraId="504086B8" w14:textId="77777777" w:rsidR="00A353B8" w:rsidRDefault="00A353B8" w:rsidP="00A353B8">
      <w:pPr>
        <w:pStyle w:val="Heading1"/>
      </w:pPr>
      <w:bookmarkStart w:id="0" w:name="_Toc161567471"/>
      <w:r w:rsidRPr="00A353B8">
        <w:lastRenderedPageBreak/>
        <w:t>List of figures</w:t>
      </w:r>
      <w:bookmarkEnd w:id="0"/>
    </w:p>
    <w:p w14:paraId="2528B938" w14:textId="035058AD" w:rsidR="00A353B8" w:rsidRDefault="00A353B8">
      <w:pPr>
        <w:pStyle w:val="TableofFigures"/>
        <w:tabs>
          <w:tab w:val="right" w:leader="dot" w:pos="13948"/>
        </w:tabs>
        <w:rPr>
          <w:noProof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\h \z \c "Figure" </w:instrText>
      </w:r>
      <w:r>
        <w:rPr>
          <w:sz w:val="28"/>
          <w:szCs w:val="28"/>
        </w:rPr>
        <w:fldChar w:fldCharType="separate"/>
      </w:r>
      <w:hyperlink w:anchor="_Toc161567429" w:history="1">
        <w:r w:rsidRPr="00A153D9">
          <w:rPr>
            <w:rStyle w:val="Hyperlink"/>
            <w:noProof/>
          </w:rPr>
          <w:t>Figure 1: Boundary and compartments of Green Castle Woods (Woodland Trust Wales, 2024)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_Toc161567429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6567236" w14:textId="47E9A253" w:rsidR="00A353B8" w:rsidRDefault="00000000">
      <w:pPr>
        <w:pStyle w:val="TableofFigures"/>
        <w:tabs>
          <w:tab w:val="right" w:leader="dot" w:pos="13948"/>
        </w:tabs>
        <w:rPr>
          <w:noProof/>
        </w:rPr>
      </w:pPr>
      <w:hyperlink w:anchor="_Toc161567430" w:history="1">
        <w:r w:rsidR="00A353B8" w:rsidRPr="00A153D9">
          <w:rPr>
            <w:rStyle w:val="Hyperlink"/>
            <w:noProof/>
          </w:rPr>
          <w:t>Figure 2: OS Map of Green Castle Woods to show topography</w:t>
        </w:r>
        <w:r w:rsidR="00A353B8">
          <w:rPr>
            <w:noProof/>
            <w:webHidden/>
          </w:rPr>
          <w:tab/>
        </w:r>
        <w:r w:rsidR="00A353B8">
          <w:rPr>
            <w:noProof/>
            <w:webHidden/>
          </w:rPr>
          <w:fldChar w:fldCharType="begin"/>
        </w:r>
        <w:r w:rsidR="00A353B8">
          <w:rPr>
            <w:noProof/>
            <w:webHidden/>
          </w:rPr>
          <w:instrText xml:space="preserve"> PAGEREF _Toc161567430 \h </w:instrText>
        </w:r>
        <w:r w:rsidR="00A353B8">
          <w:rPr>
            <w:noProof/>
            <w:webHidden/>
          </w:rPr>
        </w:r>
        <w:r w:rsidR="00A353B8">
          <w:rPr>
            <w:noProof/>
            <w:webHidden/>
          </w:rPr>
          <w:fldChar w:fldCharType="separate"/>
        </w:r>
        <w:r w:rsidR="00A353B8">
          <w:rPr>
            <w:noProof/>
            <w:webHidden/>
          </w:rPr>
          <w:t>5</w:t>
        </w:r>
        <w:r w:rsidR="00A353B8">
          <w:rPr>
            <w:noProof/>
            <w:webHidden/>
          </w:rPr>
          <w:fldChar w:fldCharType="end"/>
        </w:r>
      </w:hyperlink>
    </w:p>
    <w:p w14:paraId="5D68456D" w14:textId="1A958AE4" w:rsidR="00A353B8" w:rsidRDefault="00000000">
      <w:pPr>
        <w:pStyle w:val="TableofFigures"/>
        <w:tabs>
          <w:tab w:val="right" w:leader="dot" w:pos="13948"/>
        </w:tabs>
        <w:rPr>
          <w:noProof/>
        </w:rPr>
      </w:pPr>
      <w:hyperlink w:anchor="_Toc161567431" w:history="1">
        <w:r w:rsidR="00A353B8" w:rsidRPr="00A153D9">
          <w:rPr>
            <w:rStyle w:val="Hyperlink"/>
            <w:noProof/>
          </w:rPr>
          <w:t>Figure 3: Google maps satellite image of Woods</w:t>
        </w:r>
        <w:r w:rsidR="00A353B8">
          <w:rPr>
            <w:noProof/>
            <w:webHidden/>
          </w:rPr>
          <w:tab/>
        </w:r>
        <w:r w:rsidR="00A353B8">
          <w:rPr>
            <w:noProof/>
            <w:webHidden/>
          </w:rPr>
          <w:fldChar w:fldCharType="begin"/>
        </w:r>
        <w:r w:rsidR="00A353B8">
          <w:rPr>
            <w:noProof/>
            <w:webHidden/>
          </w:rPr>
          <w:instrText xml:space="preserve"> PAGEREF _Toc161567431 \h </w:instrText>
        </w:r>
        <w:r w:rsidR="00A353B8">
          <w:rPr>
            <w:noProof/>
            <w:webHidden/>
          </w:rPr>
        </w:r>
        <w:r w:rsidR="00A353B8">
          <w:rPr>
            <w:noProof/>
            <w:webHidden/>
          </w:rPr>
          <w:fldChar w:fldCharType="separate"/>
        </w:r>
        <w:r w:rsidR="00A353B8">
          <w:rPr>
            <w:noProof/>
            <w:webHidden/>
          </w:rPr>
          <w:t>6</w:t>
        </w:r>
        <w:r w:rsidR="00A353B8">
          <w:rPr>
            <w:noProof/>
            <w:webHidden/>
          </w:rPr>
          <w:fldChar w:fldCharType="end"/>
        </w:r>
      </w:hyperlink>
    </w:p>
    <w:p w14:paraId="07591FED" w14:textId="043C4F34" w:rsidR="00A353B8" w:rsidRPr="00A353B8" w:rsidRDefault="00A353B8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  <w:r w:rsidRPr="00A353B8">
        <w:rPr>
          <w:sz w:val="28"/>
          <w:szCs w:val="28"/>
        </w:rPr>
        <w:br w:type="page"/>
      </w:r>
    </w:p>
    <w:p w14:paraId="4F841CC3" w14:textId="1E88F62F" w:rsidR="00C74FD0" w:rsidRPr="00813EB9" w:rsidRDefault="00C74FD0" w:rsidP="008E46D1">
      <w:pPr>
        <w:rPr>
          <w:b/>
          <w:bCs/>
          <w:sz w:val="40"/>
          <w:szCs w:val="40"/>
        </w:rPr>
      </w:pPr>
      <w:r w:rsidRPr="00813EB9">
        <w:rPr>
          <w:b/>
          <w:bCs/>
          <w:sz w:val="40"/>
          <w:szCs w:val="40"/>
        </w:rPr>
        <w:lastRenderedPageBreak/>
        <w:t>Habitat Management Plan for Green Castle Woods</w:t>
      </w:r>
    </w:p>
    <w:p w14:paraId="6B33EBFE" w14:textId="1C2B9872" w:rsidR="00BC2342" w:rsidRDefault="00BC2342" w:rsidP="008E46D1">
      <w:pPr>
        <w:pStyle w:val="Heading1"/>
      </w:pPr>
      <w:bookmarkStart w:id="1" w:name="_Toc161567299"/>
      <w:bookmarkStart w:id="2" w:name="_Toc161567472"/>
      <w:r w:rsidRPr="00091B70">
        <w:t>Summary</w:t>
      </w:r>
      <w:bookmarkEnd w:id="1"/>
      <w:bookmarkEnd w:id="2"/>
      <w:r w:rsidRPr="00091B70">
        <w:t xml:space="preserve"> </w:t>
      </w:r>
    </w:p>
    <w:p w14:paraId="1A9557C4" w14:textId="229ABF84" w:rsidR="00091B70" w:rsidRDefault="00091B70" w:rsidP="00D637A7">
      <w:pPr>
        <w:jc w:val="both"/>
      </w:pPr>
      <w:r>
        <w:t>Green Castle Woods is one of a limited number of woods in this area of Carmarthenshire open to the public</w:t>
      </w:r>
      <w:r w:rsidR="00D131CA">
        <w:t>,</w:t>
      </w:r>
      <w:r>
        <w:t xml:space="preserve"> provid</w:t>
      </w:r>
      <w:r w:rsidR="00D131CA">
        <w:t>ing</w:t>
      </w:r>
      <w:r>
        <w:t xml:space="preserve"> a valuable amenity to visitors</w:t>
      </w:r>
      <w:r w:rsidR="00D131CA">
        <w:t>. Surrounded predominantly by agricultural land it is</w:t>
      </w:r>
      <w:r>
        <w:t xml:space="preserve"> a valuable site in terms of habitat.</w:t>
      </w:r>
    </w:p>
    <w:p w14:paraId="1B32E67F" w14:textId="667627EE" w:rsidR="00091B70" w:rsidRDefault="00091B70" w:rsidP="00D637A7">
      <w:pPr>
        <w:jc w:val="both"/>
      </w:pPr>
      <w:r>
        <w:t>The overall aim of management is to conserve the Ancient Semi Natural Woodland and unimproved grasslands, while providing the conditions for more recent plantations to mature</w:t>
      </w:r>
      <w:r w:rsidR="00D131CA">
        <w:t>,</w:t>
      </w:r>
      <w:r>
        <w:t xml:space="preserve"> </w:t>
      </w:r>
      <w:r w:rsidR="00AC0FF6">
        <w:t>resulting in the</w:t>
      </w:r>
      <w:r>
        <w:t xml:space="preserve"> connectivity  of a matrix of habitats</w:t>
      </w:r>
      <w:r w:rsidR="00AC0FF6">
        <w:t xml:space="preserve"> for wildlife</w:t>
      </w:r>
      <w:r>
        <w:t>.</w:t>
      </w:r>
    </w:p>
    <w:p w14:paraId="445CF8E5" w14:textId="7DB4439B" w:rsidR="00091B70" w:rsidRPr="00091B70" w:rsidRDefault="00091B70" w:rsidP="00D637A7">
      <w:pPr>
        <w:jc w:val="both"/>
      </w:pPr>
      <w:r>
        <w:t xml:space="preserve">Key management actions include minimal intervention where appropriate, </w:t>
      </w:r>
      <w:r w:rsidR="00AC0FF6">
        <w:t>creating a</w:t>
      </w:r>
      <w:r>
        <w:t xml:space="preserve"> mix of habitats to maintain and enhance biodiversity of flora and fauna, on-going site assessment and encourag</w:t>
      </w:r>
      <w:r w:rsidR="00AC0FF6">
        <w:t xml:space="preserve">ing </w:t>
      </w:r>
      <w:r>
        <w:t xml:space="preserve">active participation of the public in the </w:t>
      </w:r>
      <w:r w:rsidR="00AC0FF6">
        <w:t>management of the woodland.</w:t>
      </w:r>
      <w:r>
        <w:t xml:space="preserve"> </w:t>
      </w:r>
    </w:p>
    <w:p w14:paraId="5B800AF7" w14:textId="77777777" w:rsidR="004B51AD" w:rsidRDefault="004B51AD" w:rsidP="00D637A7">
      <w:pPr>
        <w:jc w:val="both"/>
        <w:rPr>
          <w:i/>
          <w:iCs/>
        </w:rPr>
      </w:pPr>
    </w:p>
    <w:p w14:paraId="68BF8B09" w14:textId="77777777" w:rsidR="00AD4BF7" w:rsidRPr="00AD4BF7" w:rsidRDefault="00AD4BF7" w:rsidP="00AD4BF7">
      <w:pPr>
        <w:jc w:val="both"/>
        <w:rPr>
          <w:b/>
          <w:bCs/>
        </w:rPr>
      </w:pPr>
      <w:r w:rsidRPr="00AD4BF7">
        <w:rPr>
          <w:b/>
          <w:bCs/>
        </w:rPr>
        <w:t>Site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D4BF7" w:rsidRPr="00AD4BF7" w14:paraId="1E573ABD" w14:textId="77777777" w:rsidTr="00074798">
        <w:tc>
          <w:tcPr>
            <w:tcW w:w="2263" w:type="dxa"/>
            <w:shd w:val="clear" w:color="auto" w:fill="E2EFD9" w:themeFill="accent6" w:themeFillTint="33"/>
          </w:tcPr>
          <w:p w14:paraId="1745B64F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 xml:space="preserve">Location:                                         </w:t>
            </w:r>
          </w:p>
        </w:tc>
        <w:tc>
          <w:tcPr>
            <w:tcW w:w="6753" w:type="dxa"/>
          </w:tcPr>
          <w:p w14:paraId="686FA699" w14:textId="277D39AA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>Llangain</w:t>
            </w:r>
            <w:r>
              <w:t>, approximately 3 miles from Carmarthen</w:t>
            </w:r>
          </w:p>
        </w:tc>
      </w:tr>
      <w:tr w:rsidR="00AD4BF7" w:rsidRPr="00AD4BF7" w14:paraId="19150BB1" w14:textId="77777777" w:rsidTr="00074798">
        <w:tc>
          <w:tcPr>
            <w:tcW w:w="2263" w:type="dxa"/>
            <w:shd w:val="clear" w:color="auto" w:fill="E2EFD9" w:themeFill="accent6" w:themeFillTint="33"/>
          </w:tcPr>
          <w:p w14:paraId="13752181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 xml:space="preserve">Tenure:                                       </w:t>
            </w:r>
          </w:p>
        </w:tc>
        <w:tc>
          <w:tcPr>
            <w:tcW w:w="6753" w:type="dxa"/>
          </w:tcPr>
          <w:p w14:paraId="0F931839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>Owned and managed by the Woodland Trust</w:t>
            </w:r>
          </w:p>
        </w:tc>
      </w:tr>
      <w:tr w:rsidR="00AD4BF7" w:rsidRPr="00AD4BF7" w14:paraId="0335ACB7" w14:textId="77777777" w:rsidTr="00074798">
        <w:tc>
          <w:tcPr>
            <w:tcW w:w="2263" w:type="dxa"/>
            <w:shd w:val="clear" w:color="auto" w:fill="E2EFD9" w:themeFill="accent6" w:themeFillTint="33"/>
          </w:tcPr>
          <w:p w14:paraId="576E35A1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 xml:space="preserve">Grid Reference:    </w:t>
            </w:r>
          </w:p>
        </w:tc>
        <w:tc>
          <w:tcPr>
            <w:tcW w:w="6753" w:type="dxa"/>
          </w:tcPr>
          <w:p w14:paraId="3A0C4166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>SN39391167, Explorer 178, OS Landranger 159</w:t>
            </w:r>
          </w:p>
        </w:tc>
      </w:tr>
      <w:tr w:rsidR="00AD4BF7" w:rsidRPr="00AD4BF7" w14:paraId="7D93C62A" w14:textId="77777777" w:rsidTr="00074798">
        <w:tc>
          <w:tcPr>
            <w:tcW w:w="2263" w:type="dxa"/>
            <w:shd w:val="clear" w:color="auto" w:fill="E2EFD9" w:themeFill="accent6" w:themeFillTint="33"/>
          </w:tcPr>
          <w:p w14:paraId="3D2FA6F9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 xml:space="preserve">Area:   </w:t>
            </w:r>
          </w:p>
        </w:tc>
        <w:tc>
          <w:tcPr>
            <w:tcW w:w="6753" w:type="dxa"/>
          </w:tcPr>
          <w:p w14:paraId="682564AA" w14:textId="77777777" w:rsidR="00AD4BF7" w:rsidRPr="00AD4BF7" w:rsidRDefault="00AD4BF7" w:rsidP="00AD4BF7">
            <w:pPr>
              <w:spacing w:after="160" w:line="259" w:lineRule="auto"/>
              <w:jc w:val="both"/>
            </w:pPr>
            <w:r w:rsidRPr="00AD4BF7">
              <w:t>50.51 hectares (124.81 acres)</w:t>
            </w:r>
          </w:p>
        </w:tc>
      </w:tr>
      <w:tr w:rsidR="005671ED" w:rsidRPr="00AD4BF7" w14:paraId="35BF9C0F" w14:textId="77777777" w:rsidTr="00074798">
        <w:tc>
          <w:tcPr>
            <w:tcW w:w="2263" w:type="dxa"/>
            <w:shd w:val="clear" w:color="auto" w:fill="E2EFD9" w:themeFill="accent6" w:themeFillTint="33"/>
          </w:tcPr>
          <w:p w14:paraId="2926357E" w14:textId="09BC3EFC" w:rsidR="005671ED" w:rsidRPr="00AD4BF7" w:rsidRDefault="005671ED" w:rsidP="00AD4BF7">
            <w:pPr>
              <w:spacing w:after="160" w:line="259" w:lineRule="auto"/>
              <w:jc w:val="both"/>
            </w:pPr>
            <w:r w:rsidRPr="00AD4BF7">
              <w:rPr>
                <w:lang w:val="fr-FR"/>
              </w:rPr>
              <w:t xml:space="preserve">Altitude:   </w:t>
            </w:r>
          </w:p>
        </w:tc>
        <w:tc>
          <w:tcPr>
            <w:tcW w:w="6753" w:type="dxa"/>
          </w:tcPr>
          <w:p w14:paraId="39DEDC8B" w14:textId="5C548D31" w:rsidR="005671ED" w:rsidRPr="00AD4BF7" w:rsidRDefault="005671ED" w:rsidP="00AD4BF7">
            <w:pPr>
              <w:spacing w:after="160" w:line="259" w:lineRule="auto"/>
              <w:jc w:val="both"/>
            </w:pPr>
            <w:r w:rsidRPr="00AD4BF7">
              <w:rPr>
                <w:lang w:val="fr-FR"/>
              </w:rPr>
              <w:t>Maximum 70m   Minimum 10m</w:t>
            </w:r>
          </w:p>
        </w:tc>
      </w:tr>
      <w:tr w:rsidR="005671ED" w:rsidRPr="00AD4BF7" w14:paraId="1C3BA3F2" w14:textId="77777777" w:rsidTr="00074798">
        <w:tc>
          <w:tcPr>
            <w:tcW w:w="2263" w:type="dxa"/>
            <w:shd w:val="clear" w:color="auto" w:fill="E2EFD9" w:themeFill="accent6" w:themeFillTint="33"/>
          </w:tcPr>
          <w:p w14:paraId="12D2C3F1" w14:textId="12087B8A" w:rsidR="005671ED" w:rsidRPr="00AD4BF7" w:rsidRDefault="005671ED" w:rsidP="00AD4BF7">
            <w:pPr>
              <w:spacing w:after="160" w:line="259" w:lineRule="auto"/>
              <w:jc w:val="both"/>
              <w:rPr>
                <w:lang w:val="fr-FR"/>
              </w:rPr>
            </w:pPr>
            <w:r w:rsidRPr="00AD4BF7">
              <w:rPr>
                <w:lang w:val="fr-FR"/>
              </w:rPr>
              <w:t xml:space="preserve">Aspect:   </w:t>
            </w:r>
          </w:p>
        </w:tc>
        <w:tc>
          <w:tcPr>
            <w:tcW w:w="6753" w:type="dxa"/>
          </w:tcPr>
          <w:p w14:paraId="3AB3BBE2" w14:textId="1F0A5557" w:rsidR="005671ED" w:rsidRPr="00AD4BF7" w:rsidRDefault="005671ED" w:rsidP="00AD4BF7">
            <w:pPr>
              <w:spacing w:after="160" w:line="259" w:lineRule="auto"/>
              <w:jc w:val="both"/>
              <w:rPr>
                <w:lang w:val="fr-FR"/>
              </w:rPr>
            </w:pPr>
            <w:r w:rsidRPr="00AD4BF7">
              <w:rPr>
                <w:lang w:val="fr-FR"/>
              </w:rPr>
              <w:t>NE</w:t>
            </w:r>
          </w:p>
        </w:tc>
      </w:tr>
    </w:tbl>
    <w:p w14:paraId="4B1D4EB8" w14:textId="118D2B89" w:rsidR="00227516" w:rsidRDefault="00AD4BF7" w:rsidP="00FF04F4">
      <w:pPr>
        <w:jc w:val="both"/>
      </w:pPr>
      <w:r w:rsidRPr="00AD4BF7">
        <w:t>(Woodland Trust, 2005)</w:t>
      </w:r>
    </w:p>
    <w:p w14:paraId="4875AEFB" w14:textId="63C72604" w:rsidR="00D42592" w:rsidRPr="00227516" w:rsidRDefault="00D42592" w:rsidP="00FF04F4">
      <w:pPr>
        <w:jc w:val="both"/>
      </w:pPr>
      <w:r>
        <w:t>Maps are provided to show the compartmentalisation of the woods (Figure 1), the topography and historic names (Figure 2) and a satellite image of the area (Figure 3).</w:t>
      </w:r>
    </w:p>
    <w:p w14:paraId="08695388" w14:textId="77777777" w:rsidR="005F03EA" w:rsidRDefault="00227516" w:rsidP="005F03EA">
      <w:pPr>
        <w:keepNext/>
        <w:tabs>
          <w:tab w:val="left" w:pos="1380"/>
        </w:tabs>
      </w:pPr>
      <w:r>
        <w:lastRenderedPageBreak/>
        <w:tab/>
      </w:r>
      <w:r w:rsidR="004B51AD">
        <w:rPr>
          <w:noProof/>
        </w:rPr>
        <w:drawing>
          <wp:inline distT="0" distB="0" distL="0" distR="0" wp14:anchorId="03673FAB" wp14:editId="6DB9E5DE">
            <wp:extent cx="3705872" cy="5260316"/>
            <wp:effectExtent l="19050" t="19050" r="8890" b="0"/>
            <wp:docPr id="1256806780" name="Picture 3" descr="A map of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806780" name="Picture 3" descr="A map of a fores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0615" cy="52954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373198" w14:textId="6F6D5A52" w:rsidR="00227516" w:rsidRPr="003E24DD" w:rsidRDefault="005F03EA" w:rsidP="005F03EA">
      <w:pPr>
        <w:pStyle w:val="Caption"/>
        <w:rPr>
          <w:sz w:val="24"/>
          <w:szCs w:val="24"/>
        </w:rPr>
      </w:pPr>
      <w:r w:rsidRPr="003E24DD">
        <w:rPr>
          <w:sz w:val="24"/>
          <w:szCs w:val="24"/>
        </w:rPr>
        <w:t xml:space="preserve">                          </w:t>
      </w:r>
      <w:bookmarkStart w:id="3" w:name="_Toc161567429"/>
      <w:r w:rsidRPr="003E24DD">
        <w:rPr>
          <w:sz w:val="24"/>
          <w:szCs w:val="24"/>
        </w:rPr>
        <w:t xml:space="preserve">Figure </w:t>
      </w:r>
      <w:r w:rsidRPr="003E24DD">
        <w:rPr>
          <w:sz w:val="24"/>
          <w:szCs w:val="24"/>
        </w:rPr>
        <w:fldChar w:fldCharType="begin"/>
      </w:r>
      <w:r w:rsidRPr="003E24DD">
        <w:rPr>
          <w:sz w:val="24"/>
          <w:szCs w:val="24"/>
        </w:rPr>
        <w:instrText xml:space="preserve"> SEQ Figure \* ARABIC </w:instrText>
      </w:r>
      <w:r w:rsidRPr="003E24DD">
        <w:rPr>
          <w:sz w:val="24"/>
          <w:szCs w:val="24"/>
        </w:rPr>
        <w:fldChar w:fldCharType="separate"/>
      </w:r>
      <w:r w:rsidR="003E24DD" w:rsidRPr="003E24DD">
        <w:rPr>
          <w:noProof/>
          <w:sz w:val="24"/>
          <w:szCs w:val="24"/>
        </w:rPr>
        <w:t>1</w:t>
      </w:r>
      <w:r w:rsidRPr="003E24DD">
        <w:rPr>
          <w:sz w:val="24"/>
          <w:szCs w:val="24"/>
        </w:rPr>
        <w:fldChar w:fldCharType="end"/>
      </w:r>
      <w:r w:rsidRPr="003E24DD">
        <w:rPr>
          <w:sz w:val="24"/>
          <w:szCs w:val="24"/>
        </w:rPr>
        <w:t>: Boundary and compartments of Green Castle Woods</w:t>
      </w:r>
      <w:r w:rsidR="003E24DD">
        <w:rPr>
          <w:sz w:val="24"/>
          <w:szCs w:val="24"/>
        </w:rPr>
        <w:t xml:space="preserve"> (Woodland Trust</w:t>
      </w:r>
      <w:r w:rsidR="00A2694E">
        <w:rPr>
          <w:sz w:val="24"/>
          <w:szCs w:val="24"/>
        </w:rPr>
        <w:t xml:space="preserve"> Wales,</w:t>
      </w:r>
      <w:r w:rsidR="003E24DD">
        <w:rPr>
          <w:sz w:val="24"/>
          <w:szCs w:val="24"/>
        </w:rPr>
        <w:t xml:space="preserve"> 2024)</w:t>
      </w:r>
      <w:bookmarkEnd w:id="3"/>
    </w:p>
    <w:p w14:paraId="69259615" w14:textId="7A69592C" w:rsidR="00404B95" w:rsidRDefault="00443BBA" w:rsidP="00404B95">
      <w:pPr>
        <w:keepNext/>
        <w:jc w:val="both"/>
      </w:pPr>
      <w:r>
        <w:rPr>
          <w:noProof/>
        </w:rPr>
        <w:lastRenderedPageBreak/>
        <w:pict w14:anchorId="5FE16BF9">
          <v:shape id="Text Box 5" o:spid="_x0000_s2050" type="#_x0000_t202" style="position:absolute;left:0;text-align:left;margin-left:-14.15pt;margin-top:429.65pt;width:413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39 0 -39 20945 21600 20945 21600 0 -3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" stroked="f">
            <v:textbox style="mso-fit-shape-to-text:t" inset="0,0,0,0">
              <w:txbxContent>
                <w:p w14:paraId="3AF6E488" w14:textId="61F5BF9C" w:rsidR="003E24DD" w:rsidRPr="003E24DD" w:rsidRDefault="003E24DD" w:rsidP="003E24DD">
                  <w:pPr>
                    <w:pStyle w:val="Caption"/>
                    <w:rPr>
                      <w:noProof/>
                      <w:sz w:val="24"/>
                      <w:szCs w:val="24"/>
                    </w:rPr>
                  </w:pPr>
                  <w:bookmarkStart w:id="4" w:name="_Toc161567430"/>
                  <w:r w:rsidRPr="003E24DD">
                    <w:rPr>
                      <w:noProof/>
                      <w:sz w:val="24"/>
                      <w:szCs w:val="24"/>
                    </w:rPr>
                    <w:t xml:space="preserve">Figure </w:t>
                  </w:r>
                  <w:r w:rsidRPr="003E24DD">
                    <w:rPr>
                      <w:noProof/>
                      <w:sz w:val="24"/>
                      <w:szCs w:val="24"/>
                    </w:rPr>
                    <w:fldChar w:fldCharType="begin"/>
                  </w:r>
                  <w:r w:rsidRPr="003E24DD">
                    <w:rPr>
                      <w:noProof/>
                      <w:sz w:val="24"/>
                      <w:szCs w:val="24"/>
                    </w:rPr>
                    <w:instrText xml:space="preserve"> SEQ Figure \* ARABIC </w:instrText>
                  </w:r>
                  <w:r w:rsidRPr="003E24DD">
                    <w:rPr>
                      <w:noProof/>
                      <w:sz w:val="24"/>
                      <w:szCs w:val="24"/>
                    </w:rPr>
                    <w:fldChar w:fldCharType="separate"/>
                  </w:r>
                  <w:r w:rsidRPr="003E24DD">
                    <w:rPr>
                      <w:noProof/>
                      <w:sz w:val="24"/>
                      <w:szCs w:val="24"/>
                    </w:rPr>
                    <w:t>2</w:t>
                  </w:r>
                  <w:r w:rsidRPr="003E24DD">
                    <w:rPr>
                      <w:noProof/>
                      <w:sz w:val="24"/>
                      <w:szCs w:val="24"/>
                    </w:rPr>
                    <w:fldChar w:fldCharType="end"/>
                  </w:r>
                  <w:r w:rsidRPr="003E24DD">
                    <w:rPr>
                      <w:sz w:val="24"/>
                      <w:szCs w:val="24"/>
                    </w:rPr>
                    <w:t>: OS Map of Green Castle Woods to show topography</w:t>
                  </w:r>
                  <w:bookmarkEnd w:id="4"/>
                </w:p>
              </w:txbxContent>
            </v:textbox>
            <w10:wrap type="through"/>
          </v:shape>
        </w:pict>
      </w:r>
      <w:r w:rsidR="00404B95">
        <w:rPr>
          <w:noProof/>
        </w:rPr>
        <w:drawing>
          <wp:anchor distT="0" distB="0" distL="114300" distR="114300" simplePos="0" relativeHeight="251658752" behindDoc="0" locked="0" layoutInCell="1" allowOverlap="1" wp14:anchorId="302738B3" wp14:editId="7F8EC813">
            <wp:simplePos x="0" y="0"/>
            <wp:positionH relativeFrom="column">
              <wp:posOffset>-179705</wp:posOffset>
            </wp:positionH>
            <wp:positionV relativeFrom="paragraph">
              <wp:posOffset>1270</wp:posOffset>
            </wp:positionV>
            <wp:extent cx="5251450" cy="5398135"/>
            <wp:effectExtent l="19050" t="19050" r="6350" b="0"/>
            <wp:wrapThrough wrapText="bothSides">
              <wp:wrapPolygon edited="0">
                <wp:start x="-78" y="-76"/>
                <wp:lineTo x="-78" y="21572"/>
                <wp:lineTo x="21626" y="21572"/>
                <wp:lineTo x="21626" y="-76"/>
                <wp:lineTo x="-78" y="-76"/>
              </wp:wrapPolygon>
            </wp:wrapThrough>
            <wp:docPr id="682481216" name="Picture 1" descr="A map of a land with a river and l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481216" name="Picture 1" descr="A map of a land with a river and land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9" b="33515"/>
                    <a:stretch/>
                  </pic:blipFill>
                  <pic:spPr bwMode="auto">
                    <a:xfrm>
                      <a:off x="0" y="0"/>
                      <a:ext cx="5251450" cy="5398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B95">
        <w:rPr>
          <w:noProof/>
        </w:rPr>
        <w:t xml:space="preserve">             </w:t>
      </w:r>
    </w:p>
    <w:p w14:paraId="71F54AD8" w14:textId="77777777" w:rsidR="003E24DD" w:rsidRDefault="003E24DD" w:rsidP="003E24DD">
      <w:pPr>
        <w:jc w:val="both"/>
      </w:pPr>
    </w:p>
    <w:p w14:paraId="7E4A72BE" w14:textId="77777777" w:rsidR="003E24DD" w:rsidRDefault="003E24DD" w:rsidP="003E24DD">
      <w:pPr>
        <w:jc w:val="both"/>
      </w:pPr>
    </w:p>
    <w:p w14:paraId="4C302B9C" w14:textId="77777777" w:rsidR="003E24DD" w:rsidRDefault="003E24DD" w:rsidP="003E24DD">
      <w:pPr>
        <w:jc w:val="both"/>
      </w:pPr>
    </w:p>
    <w:p w14:paraId="4EDAE3BC" w14:textId="77777777" w:rsidR="003E24DD" w:rsidRDefault="003E24DD" w:rsidP="003E24DD">
      <w:pPr>
        <w:jc w:val="both"/>
      </w:pPr>
    </w:p>
    <w:p w14:paraId="71A3AA20" w14:textId="77777777" w:rsidR="003E24DD" w:rsidRDefault="003E24DD" w:rsidP="003E24DD">
      <w:pPr>
        <w:jc w:val="both"/>
      </w:pPr>
    </w:p>
    <w:p w14:paraId="74D3FD48" w14:textId="77777777" w:rsidR="003E24DD" w:rsidRDefault="003E24DD" w:rsidP="003E24DD">
      <w:pPr>
        <w:jc w:val="both"/>
      </w:pPr>
    </w:p>
    <w:p w14:paraId="79DBC368" w14:textId="77777777" w:rsidR="003E24DD" w:rsidRDefault="003E24DD" w:rsidP="003E24DD">
      <w:pPr>
        <w:jc w:val="both"/>
      </w:pPr>
    </w:p>
    <w:p w14:paraId="184A9E82" w14:textId="77777777" w:rsidR="003E24DD" w:rsidRDefault="003E24DD" w:rsidP="003E24DD">
      <w:pPr>
        <w:jc w:val="both"/>
      </w:pPr>
    </w:p>
    <w:p w14:paraId="47029969" w14:textId="77777777" w:rsidR="003E24DD" w:rsidRDefault="003E24DD" w:rsidP="003E24DD">
      <w:pPr>
        <w:jc w:val="both"/>
      </w:pPr>
    </w:p>
    <w:p w14:paraId="034AC9E7" w14:textId="77777777" w:rsidR="003E24DD" w:rsidRDefault="003E24DD" w:rsidP="003E24DD">
      <w:pPr>
        <w:jc w:val="both"/>
      </w:pPr>
    </w:p>
    <w:p w14:paraId="42F0E391" w14:textId="77777777" w:rsidR="003E24DD" w:rsidRDefault="003E24DD" w:rsidP="003E24DD">
      <w:pPr>
        <w:jc w:val="both"/>
      </w:pPr>
    </w:p>
    <w:p w14:paraId="5BA9A0E7" w14:textId="77777777" w:rsidR="003E24DD" w:rsidRDefault="003E24DD" w:rsidP="003E24DD">
      <w:pPr>
        <w:jc w:val="both"/>
      </w:pPr>
    </w:p>
    <w:p w14:paraId="19978834" w14:textId="77777777" w:rsidR="003E24DD" w:rsidRDefault="003E24DD" w:rsidP="003E24DD">
      <w:pPr>
        <w:jc w:val="both"/>
      </w:pPr>
    </w:p>
    <w:p w14:paraId="6E8DD431" w14:textId="77777777" w:rsidR="003E24DD" w:rsidRDefault="003E24DD" w:rsidP="003E24DD">
      <w:pPr>
        <w:jc w:val="both"/>
      </w:pPr>
    </w:p>
    <w:p w14:paraId="25B6A03B" w14:textId="77777777" w:rsidR="003E24DD" w:rsidRDefault="003E24DD" w:rsidP="003E24DD">
      <w:pPr>
        <w:jc w:val="both"/>
      </w:pPr>
    </w:p>
    <w:p w14:paraId="7A749F97" w14:textId="77777777" w:rsidR="003E24DD" w:rsidRDefault="003E24DD" w:rsidP="003E24DD">
      <w:pPr>
        <w:jc w:val="both"/>
      </w:pPr>
    </w:p>
    <w:p w14:paraId="20368CA5" w14:textId="77777777" w:rsidR="003E24DD" w:rsidRDefault="003E24DD" w:rsidP="003E24DD">
      <w:pPr>
        <w:jc w:val="both"/>
      </w:pPr>
    </w:p>
    <w:p w14:paraId="38CF2CC4" w14:textId="77777777" w:rsidR="003E24DD" w:rsidRDefault="003E24DD" w:rsidP="003E24DD">
      <w:pPr>
        <w:jc w:val="both"/>
      </w:pPr>
    </w:p>
    <w:p w14:paraId="2003988A" w14:textId="77777777" w:rsidR="003E24DD" w:rsidRDefault="003E24DD" w:rsidP="003E24DD">
      <w:pPr>
        <w:jc w:val="both"/>
      </w:pPr>
    </w:p>
    <w:p w14:paraId="21C80CE4" w14:textId="77777777" w:rsidR="003E24DD" w:rsidRDefault="003E24DD" w:rsidP="003E24DD">
      <w:pPr>
        <w:jc w:val="both"/>
      </w:pPr>
    </w:p>
    <w:p w14:paraId="31409ACF" w14:textId="77777777" w:rsidR="003E24DD" w:rsidRDefault="003E24DD" w:rsidP="003E24DD">
      <w:pPr>
        <w:keepNext/>
        <w:jc w:val="both"/>
      </w:pPr>
      <w:r>
        <w:rPr>
          <w:noProof/>
        </w:rPr>
        <w:drawing>
          <wp:inline distT="0" distB="0" distL="0" distR="0" wp14:anchorId="31DBEBD5" wp14:editId="6A560612">
            <wp:extent cx="5953288" cy="4285028"/>
            <wp:effectExtent l="0" t="0" r="0" b="0"/>
            <wp:docPr id="1078777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288" cy="4285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7EB74D" w14:textId="437E2DB4" w:rsidR="003E24DD" w:rsidRPr="003E24DD" w:rsidRDefault="003E24DD" w:rsidP="003E24DD">
      <w:pPr>
        <w:pStyle w:val="Caption"/>
        <w:jc w:val="both"/>
        <w:rPr>
          <w:sz w:val="24"/>
          <w:szCs w:val="24"/>
        </w:rPr>
      </w:pPr>
      <w:bookmarkStart w:id="5" w:name="_Toc161567431"/>
      <w:r w:rsidRPr="003E24DD">
        <w:rPr>
          <w:sz w:val="24"/>
          <w:szCs w:val="24"/>
        </w:rPr>
        <w:t xml:space="preserve">Figure </w:t>
      </w:r>
      <w:r w:rsidRPr="003E24DD">
        <w:rPr>
          <w:sz w:val="24"/>
          <w:szCs w:val="24"/>
        </w:rPr>
        <w:fldChar w:fldCharType="begin"/>
      </w:r>
      <w:r w:rsidRPr="003E24DD">
        <w:rPr>
          <w:sz w:val="24"/>
          <w:szCs w:val="24"/>
        </w:rPr>
        <w:instrText xml:space="preserve"> SEQ Figure \* ARABIC </w:instrText>
      </w:r>
      <w:r w:rsidRPr="003E24DD">
        <w:rPr>
          <w:sz w:val="24"/>
          <w:szCs w:val="24"/>
        </w:rPr>
        <w:fldChar w:fldCharType="separate"/>
      </w:r>
      <w:r w:rsidRPr="003E24DD">
        <w:rPr>
          <w:noProof/>
          <w:sz w:val="24"/>
          <w:szCs w:val="24"/>
        </w:rPr>
        <w:t>3</w:t>
      </w:r>
      <w:r w:rsidRPr="003E24DD">
        <w:rPr>
          <w:sz w:val="24"/>
          <w:szCs w:val="24"/>
        </w:rPr>
        <w:fldChar w:fldCharType="end"/>
      </w:r>
      <w:r w:rsidRPr="003E24DD">
        <w:rPr>
          <w:sz w:val="24"/>
          <w:szCs w:val="24"/>
        </w:rPr>
        <w:t>: Google maps satellite image of Woods</w:t>
      </w:r>
      <w:bookmarkEnd w:id="5"/>
    </w:p>
    <w:p w14:paraId="4B61DC23" w14:textId="77777777" w:rsidR="003E24DD" w:rsidRDefault="003E24DD" w:rsidP="003E24DD">
      <w:pPr>
        <w:jc w:val="both"/>
      </w:pPr>
    </w:p>
    <w:p w14:paraId="34FC3C72" w14:textId="77777777" w:rsidR="003E24DD" w:rsidRDefault="003E24DD" w:rsidP="003E24DD">
      <w:pPr>
        <w:jc w:val="both"/>
      </w:pPr>
    </w:p>
    <w:p w14:paraId="7EBC1E48" w14:textId="6179516B" w:rsidR="00BC2342" w:rsidRPr="007A099E" w:rsidRDefault="007A099E" w:rsidP="003E24DD">
      <w:pPr>
        <w:pStyle w:val="Heading1"/>
      </w:pPr>
      <w:bookmarkStart w:id="6" w:name="_Toc161567300"/>
      <w:bookmarkStart w:id="7" w:name="_Toc161567473"/>
      <w:r w:rsidRPr="007A099E">
        <w:lastRenderedPageBreak/>
        <w:t>Physical conditions</w:t>
      </w:r>
      <w:bookmarkEnd w:id="6"/>
      <w:bookmarkEnd w:id="7"/>
      <w:r w:rsidR="00BC2342" w:rsidRPr="007A099E">
        <w:t xml:space="preserve"> </w:t>
      </w:r>
    </w:p>
    <w:p w14:paraId="3356BBD8" w14:textId="57C64FEB" w:rsidR="00F25942" w:rsidRDefault="005B2A0E" w:rsidP="00D637A7">
      <w:pPr>
        <w:jc w:val="both"/>
      </w:pPr>
      <w:r w:rsidRPr="005B2A0E">
        <w:t>The</w:t>
      </w:r>
      <w:r>
        <w:t xml:space="preserve"> ‘Green Castle’  is located approximately 50m above the Afon Tywi</w:t>
      </w:r>
      <w:r w:rsidR="003E34C7">
        <w:t xml:space="preserve"> atop a steep sided gorge which was cut through Old Red Sandstone by the river.</w:t>
      </w:r>
      <w:r w:rsidR="007A099E">
        <w:t xml:space="preserve"> </w:t>
      </w:r>
    </w:p>
    <w:p w14:paraId="0B6E455A" w14:textId="218FF7C9" w:rsidR="00F25942" w:rsidRDefault="00F25942" w:rsidP="00D637A7">
      <w:pPr>
        <w:jc w:val="both"/>
      </w:pPr>
      <w:r>
        <w:t>The woodland is bisected by the B4312 which creates a disconnect between the two sections of land</w:t>
      </w:r>
      <w:r w:rsidR="0030206E">
        <w:t xml:space="preserve"> and a risk to any animals that attempt to cross the road.</w:t>
      </w:r>
    </w:p>
    <w:p w14:paraId="3ACCF252" w14:textId="1CD4894C" w:rsidR="005B2A0E" w:rsidRDefault="007A099E" w:rsidP="00D637A7">
      <w:pPr>
        <w:jc w:val="both"/>
      </w:pPr>
      <w:r>
        <w:t xml:space="preserve">The ASNW tends to be on the sloping areas, while plantation woods are on flatter or gently sloping land that would previously </w:t>
      </w:r>
      <w:r w:rsidR="003B7C34">
        <w:t xml:space="preserve">have </w:t>
      </w:r>
      <w:r>
        <w:t>been pasture. The land is generally heavy, clay soil, often wet, although some areas such as Allt y Ci woodland</w:t>
      </w:r>
      <w:r w:rsidR="0030206E">
        <w:t xml:space="preserve"> </w:t>
      </w:r>
      <w:r>
        <w:t>are</w:t>
      </w:r>
      <w:r w:rsidR="0030206E">
        <w:t xml:space="preserve"> sufficiently</w:t>
      </w:r>
      <w:r>
        <w:t xml:space="preserve"> well draining</w:t>
      </w:r>
      <w:r w:rsidR="0030206E">
        <w:t xml:space="preserve"> to support </w:t>
      </w:r>
      <w:r w:rsidR="0030206E" w:rsidRPr="0030206E">
        <w:rPr>
          <w:i/>
          <w:iCs/>
        </w:rPr>
        <w:t>Fagus sylvatica</w:t>
      </w:r>
      <w:r w:rsidR="0030206E">
        <w:rPr>
          <w:i/>
          <w:iCs/>
        </w:rPr>
        <w:t xml:space="preserve"> </w:t>
      </w:r>
      <w:r w:rsidR="0030206E">
        <w:t xml:space="preserve"> (beech)</w:t>
      </w:r>
      <w:r>
        <w:t>.</w:t>
      </w:r>
    </w:p>
    <w:p w14:paraId="2A1D290A" w14:textId="30D8623D" w:rsidR="00C2238B" w:rsidRDefault="007A099E" w:rsidP="00D637A7">
      <w:pPr>
        <w:jc w:val="both"/>
      </w:pPr>
      <w:r>
        <w:t>A</w:t>
      </w:r>
      <w:r w:rsidR="005B2A0E" w:rsidRPr="005B2A0E">
        <w:t xml:space="preserve">verage annual temperature in Carmarthen is 9.8 °C </w:t>
      </w:r>
      <w:r>
        <w:t>(</w:t>
      </w:r>
      <w:r w:rsidR="005B2A0E" w:rsidRPr="005B2A0E">
        <w:t>49.7 °F</w:t>
      </w:r>
      <w:r>
        <w:t>) with</w:t>
      </w:r>
      <w:r w:rsidR="005B2A0E" w:rsidRPr="005B2A0E">
        <w:t xml:space="preserve"> annual rainfall </w:t>
      </w:r>
      <w:r>
        <w:t>of</w:t>
      </w:r>
      <w:r w:rsidR="005B2A0E" w:rsidRPr="005B2A0E">
        <w:t xml:space="preserve"> 1344 mm</w:t>
      </w:r>
      <w:r>
        <w:t xml:space="preserve"> (</w:t>
      </w:r>
      <w:r w:rsidR="005B2A0E" w:rsidRPr="005B2A0E">
        <w:t xml:space="preserve"> 52.9 inch</w:t>
      </w:r>
      <w:r>
        <w:t>es)</w:t>
      </w:r>
      <w:r w:rsidR="005B2A0E">
        <w:t xml:space="preserve"> (Climate Data, 2024)</w:t>
      </w:r>
      <w:r>
        <w:t xml:space="preserve">. </w:t>
      </w:r>
      <w:r w:rsidR="00B406F8">
        <w:t>W</w:t>
      </w:r>
      <w:r w:rsidR="00B406F8" w:rsidRPr="00B406F8">
        <w:t>ater-courses within the woodlands</w:t>
      </w:r>
      <w:r w:rsidR="00C74FD0">
        <w:t xml:space="preserve"> </w:t>
      </w:r>
      <w:r w:rsidR="00B406F8" w:rsidRPr="00B406F8">
        <w:t xml:space="preserve">flow through surrounding agricultural land to join the Tywi which </w:t>
      </w:r>
      <w:r w:rsidR="00CC2748">
        <w:t>is</w:t>
      </w:r>
      <w:r w:rsidR="00B406F8" w:rsidRPr="00B406F8">
        <w:t xml:space="preserve"> subject to the European Water Framework Directive</w:t>
      </w:r>
      <w:r w:rsidR="003B7C34">
        <w:t xml:space="preserve"> (European Commission, n.d.)</w:t>
      </w:r>
      <w:r w:rsidR="00B406F8" w:rsidRPr="00B406F8">
        <w:t xml:space="preserve">. </w:t>
      </w:r>
    </w:p>
    <w:p w14:paraId="628116FA" w14:textId="21E88087" w:rsidR="00C73B1F" w:rsidRDefault="00C73B1F" w:rsidP="00D637A7">
      <w:pPr>
        <w:jc w:val="both"/>
      </w:pPr>
      <w:r>
        <w:t xml:space="preserve">The Woodland Trust has designated the woodland as a category </w:t>
      </w:r>
      <w:r w:rsidR="005E1D8A">
        <w:t>‘</w:t>
      </w:r>
      <w:r>
        <w:t>A</w:t>
      </w:r>
      <w:r w:rsidR="005E1D8A">
        <w:t>’</w:t>
      </w:r>
      <w:r>
        <w:t xml:space="preserve"> high public usage site</w:t>
      </w:r>
      <w:r w:rsidR="005E1D8A">
        <w:t xml:space="preserve"> (Woodland Trust, </w:t>
      </w:r>
      <w:r w:rsidR="00A2694E">
        <w:t>n.d. a</w:t>
      </w:r>
      <w:r w:rsidR="005E1D8A">
        <w:t>)</w:t>
      </w:r>
      <w:r>
        <w:t xml:space="preserve"> accompanied by obligations to ensure access is appropriately maintained</w:t>
      </w:r>
      <w:r w:rsidR="00CC2748">
        <w:t>. This</w:t>
      </w:r>
      <w:r>
        <w:t xml:space="preserve"> implies a compromise with regard to the level to which </w:t>
      </w:r>
      <w:r w:rsidR="005E1D8A">
        <w:t xml:space="preserve">the </w:t>
      </w:r>
      <w:r>
        <w:t xml:space="preserve">habitat might </w:t>
      </w:r>
      <w:r w:rsidR="005E1D8A">
        <w:t>be</w:t>
      </w:r>
      <w:r>
        <w:t xml:space="preserve"> </w:t>
      </w:r>
      <w:r w:rsidR="00CC2748">
        <w:t>inhabited</w:t>
      </w:r>
      <w:r>
        <w:t xml:space="preserve"> by species sensitive to human disturbance.</w:t>
      </w:r>
    </w:p>
    <w:p w14:paraId="1A5445CB" w14:textId="77777777" w:rsidR="008E46D1" w:rsidRDefault="008E46D1" w:rsidP="00D637A7">
      <w:pPr>
        <w:jc w:val="both"/>
      </w:pPr>
    </w:p>
    <w:p w14:paraId="4005596C" w14:textId="77777777" w:rsidR="008E46D1" w:rsidRDefault="008E46D1" w:rsidP="008E46D1">
      <w:pPr>
        <w:pStyle w:val="Heading1"/>
      </w:pPr>
      <w:bookmarkStart w:id="8" w:name="_Toc161567301"/>
      <w:bookmarkStart w:id="9" w:name="_Toc161567474"/>
      <w:r>
        <w:t>Legal status</w:t>
      </w:r>
      <w:bookmarkEnd w:id="8"/>
      <w:bookmarkEnd w:id="9"/>
    </w:p>
    <w:p w14:paraId="28446B1D" w14:textId="338F7578" w:rsidR="008E46D1" w:rsidRDefault="008E46D1" w:rsidP="008E46D1">
      <w:pPr>
        <w:jc w:val="both"/>
      </w:pPr>
      <w:r>
        <w:t>While not  subject to designation</w:t>
      </w:r>
      <w:r w:rsidR="00CC2748">
        <w:t>,</w:t>
      </w:r>
      <w:r>
        <w:t xml:space="preserve"> the woodland borders the Afon Tywi (River Towy) which is a Special Area of Conservation under EC Directive on the Conservation of Natural Habitats of Wild Fauna and Flora (92/43/EEC) and a SSSI under the Wildlife &amp; Countryside Act </w:t>
      </w:r>
      <w:r w:rsidR="00BA119C">
        <w:t xml:space="preserve"> </w:t>
      </w:r>
      <w:r>
        <w:t>1981 (as amended by the Countryside &amp; Rights of Way Act 2000).</w:t>
      </w:r>
    </w:p>
    <w:p w14:paraId="50443759" w14:textId="66C641C2" w:rsidR="00BA119C" w:rsidRDefault="00BA119C" w:rsidP="008E46D1">
      <w:pPr>
        <w:jc w:val="both"/>
      </w:pPr>
      <w:r>
        <w:t xml:space="preserve">There are species within the woods that </w:t>
      </w:r>
      <w:r w:rsidR="00CC2748">
        <w:t>are</w:t>
      </w:r>
      <w:r>
        <w:t xml:space="preserve"> protected through the Natural Environment and Rural Communities Act 2006.</w:t>
      </w:r>
    </w:p>
    <w:p w14:paraId="63CDFA12" w14:textId="250F8DAE" w:rsidR="008E46D1" w:rsidRDefault="008E46D1" w:rsidP="008E46D1">
      <w:pPr>
        <w:jc w:val="both"/>
      </w:pPr>
      <w:r>
        <w:t xml:space="preserve">Green Castle Woods falls within the remit of the Carmarthenshire Local Biodiversity Action Plan (Carmarthenshire Biodiversity Partnership, 2015) </w:t>
      </w:r>
      <w:r w:rsidR="00CC2748">
        <w:t>and</w:t>
      </w:r>
      <w:r>
        <w:t xml:space="preserve"> is classed as a lowland mixed deciduous woodland.</w:t>
      </w:r>
    </w:p>
    <w:p w14:paraId="40017A88" w14:textId="3FB1C015" w:rsidR="008E46D1" w:rsidRDefault="008E46D1" w:rsidP="008E46D1">
      <w:pPr>
        <w:jc w:val="both"/>
      </w:pPr>
      <w:r>
        <w:t>Welsh government policy is concerned with management of woodlands, particularly in view of climate change</w:t>
      </w:r>
      <w:r w:rsidR="00CC2748">
        <w:t>,</w:t>
      </w:r>
      <w:r>
        <w:t xml:space="preserve"> </w:t>
      </w:r>
      <w:r w:rsidR="00CC2748">
        <w:t>in its</w:t>
      </w:r>
      <w:r>
        <w:t xml:space="preserve"> strategy document Woodlands for Wales (Welsh Government, 2018), currently under review.</w:t>
      </w:r>
    </w:p>
    <w:p w14:paraId="3FF4B6C9" w14:textId="77777777" w:rsidR="00C2238B" w:rsidRDefault="00C2238B" w:rsidP="00D637A7">
      <w:pPr>
        <w:jc w:val="both"/>
      </w:pPr>
    </w:p>
    <w:p w14:paraId="688180A3" w14:textId="04C8FC99" w:rsidR="00C2238B" w:rsidRDefault="00B406F8" w:rsidP="008E46D1">
      <w:pPr>
        <w:pStyle w:val="Heading1"/>
      </w:pPr>
      <w:bookmarkStart w:id="10" w:name="_Toc161567302"/>
      <w:bookmarkStart w:id="11" w:name="_Toc161567475"/>
      <w:r>
        <w:lastRenderedPageBreak/>
        <w:t>Biological</w:t>
      </w:r>
      <w:r w:rsidR="009A55A6">
        <w:t xml:space="preserve"> conditions</w:t>
      </w:r>
      <w:bookmarkEnd w:id="10"/>
      <w:bookmarkEnd w:id="11"/>
    </w:p>
    <w:p w14:paraId="2DF74038" w14:textId="14CE1260" w:rsidR="00C2238B" w:rsidRDefault="00C2238B" w:rsidP="00B406F8">
      <w:pPr>
        <w:jc w:val="both"/>
      </w:pPr>
      <w:r>
        <w:t xml:space="preserve">Green Castle Woods is made up of </w:t>
      </w:r>
      <w:r w:rsidR="00842681">
        <w:t>three</w:t>
      </w:r>
      <w:r>
        <w:t xml:space="preserve"> </w:t>
      </w:r>
      <w:r w:rsidR="00B46B23">
        <w:t xml:space="preserve">previously fragmented </w:t>
      </w:r>
      <w:r>
        <w:t>ancient</w:t>
      </w:r>
      <w:r w:rsidR="00DD376E">
        <w:t xml:space="preserve"> semi-natural woodlands (ASNW)</w:t>
      </w:r>
      <w:r w:rsidR="00EE6337">
        <w:t xml:space="preserve">, </w:t>
      </w:r>
      <w:r w:rsidR="00405C37">
        <w:t xml:space="preserve">now joined by </w:t>
      </w:r>
      <w:r w:rsidR="00EE6337">
        <w:t>more recently planted woodland,</w:t>
      </w:r>
      <w:r>
        <w:t xml:space="preserve"> grassland meadows and hedgerows</w:t>
      </w:r>
      <w:r w:rsidR="00405C37">
        <w:t>,</w:t>
      </w:r>
      <w:r>
        <w:t xml:space="preserve"> forming a mosaic of habitat</w:t>
      </w:r>
      <w:r w:rsidR="000757E3">
        <w:t>s with corresponding flora and fauna</w:t>
      </w:r>
      <w:r w:rsidR="00510A48">
        <w:t xml:space="preserve">. The woodland is surrounded by agricultural land </w:t>
      </w:r>
      <w:r w:rsidR="00751012">
        <w:t>however its</w:t>
      </w:r>
      <w:r w:rsidR="00510A48">
        <w:t xml:space="preserve"> proximity to the Afon Tywi and its floodplain provides opportunities for </w:t>
      </w:r>
      <w:r w:rsidR="00CC2748">
        <w:t xml:space="preserve">visiting </w:t>
      </w:r>
      <w:r w:rsidR="00510A48">
        <w:t>species</w:t>
      </w:r>
      <w:r w:rsidR="00751012">
        <w:t xml:space="preserve"> to utilise the habitat</w:t>
      </w:r>
      <w:r w:rsidR="00CC2748">
        <w:t>. I</w:t>
      </w:r>
      <w:r w:rsidR="0091527D">
        <w:t xml:space="preserve">t is possible to access the riverside through the woods, </w:t>
      </w:r>
      <w:r w:rsidR="00CC2748">
        <w:t>but</w:t>
      </w:r>
      <w:r w:rsidR="0091527D">
        <w:t xml:space="preserve"> is steep-sided and not sign-posted, reducing safety </w:t>
      </w:r>
      <w:r w:rsidR="007A099E">
        <w:t>risks</w:t>
      </w:r>
      <w:r w:rsidR="0091527D">
        <w:t xml:space="preserve"> and possible impact on wildlife associated with the river, for example </w:t>
      </w:r>
      <w:r w:rsidR="004D6281">
        <w:t>L</w:t>
      </w:r>
      <w:r w:rsidR="0091527D">
        <w:t>utra lutra (otter)</w:t>
      </w:r>
      <w:r w:rsidR="0027278B">
        <w:t xml:space="preserve"> (NBN, 2024)</w:t>
      </w:r>
      <w:r w:rsidR="0091527D">
        <w:t xml:space="preserve">. </w:t>
      </w:r>
    </w:p>
    <w:p w14:paraId="0EB80557" w14:textId="4004CCAC" w:rsidR="00B406F8" w:rsidRDefault="00943CF3" w:rsidP="00D637A7">
      <w:pPr>
        <w:jc w:val="both"/>
      </w:pPr>
      <w:r>
        <w:t xml:space="preserve">The  NBN Atlas Wales (National Biodiversity Network, 2024) provides records of flora and fauna in the area, including data from the Phase 2 Lowland Grassland Survey of Wales 1995 </w:t>
      </w:r>
      <w:r w:rsidR="00510A48">
        <w:t>which assists</w:t>
      </w:r>
      <w:r>
        <w:t xml:space="preserve"> with the classification of the woodland and pasture</w:t>
      </w:r>
      <w:r w:rsidR="00510A48">
        <w:t xml:space="preserve">, </w:t>
      </w:r>
      <w:r>
        <w:t xml:space="preserve">and includes species such as </w:t>
      </w:r>
      <w:r w:rsidRPr="00943CF3">
        <w:rPr>
          <w:i/>
          <w:iCs/>
        </w:rPr>
        <w:t>Succisa pretensis</w:t>
      </w:r>
      <w:r>
        <w:t xml:space="preserve"> (Devil’s Bit Scabious), important for pollinators such as </w:t>
      </w:r>
      <w:r w:rsidRPr="00943CF3">
        <w:rPr>
          <w:i/>
          <w:iCs/>
        </w:rPr>
        <w:t>Euphydryas aurinia</w:t>
      </w:r>
      <w:r>
        <w:t xml:space="preserve"> (Marsh fritillary) though not recorded here.</w:t>
      </w:r>
      <w:r w:rsidR="00C855F2" w:rsidRPr="00C855F2">
        <w:t xml:space="preserve"> Dragon flies such as </w:t>
      </w:r>
      <w:r w:rsidR="00C855F2" w:rsidRPr="0027278B">
        <w:rPr>
          <w:i/>
          <w:iCs/>
        </w:rPr>
        <w:t>Sympetrum striolatum</w:t>
      </w:r>
      <w:r w:rsidR="00C855F2" w:rsidRPr="00C855F2">
        <w:t xml:space="preserve"> (Common darter)</w:t>
      </w:r>
      <w:r w:rsidR="00C855F2">
        <w:t xml:space="preserve"> and </w:t>
      </w:r>
      <w:r w:rsidR="00C855F2" w:rsidRPr="00C855F2">
        <w:rPr>
          <w:i/>
          <w:iCs/>
        </w:rPr>
        <w:t>Anax imperator</w:t>
      </w:r>
      <w:r w:rsidR="00C855F2">
        <w:t xml:space="preserve"> (Emperor dragonfly) have also been recorded.</w:t>
      </w:r>
    </w:p>
    <w:p w14:paraId="773CAAAB" w14:textId="4F93C6F6" w:rsidR="00435416" w:rsidRDefault="00435416" w:rsidP="00D637A7">
      <w:pPr>
        <w:jc w:val="both"/>
      </w:pPr>
      <w:r w:rsidRPr="00435416">
        <w:t xml:space="preserve">Examination of </w:t>
      </w:r>
      <w:r>
        <w:t>the West Wales Biodiversity Information Service records revealed entries for 702 non-sensitive species</w:t>
      </w:r>
      <w:r w:rsidR="00335E12">
        <w:t xml:space="preserve"> since 1972.</w:t>
      </w:r>
      <w:r>
        <w:t xml:space="preserve"> </w:t>
      </w:r>
      <w:r w:rsidR="00335E12">
        <w:t xml:space="preserve"> This included 103</w:t>
      </w:r>
      <w:r w:rsidR="00E6558B">
        <w:t xml:space="preserve"> species of</w:t>
      </w:r>
      <w:r w:rsidR="00335E12">
        <w:t xml:space="preserve"> bryophyte and 226 invertebrates, the majority of which we</w:t>
      </w:r>
      <w:r w:rsidR="00F63AB8">
        <w:t>r</w:t>
      </w:r>
      <w:r w:rsidR="00335E12">
        <w:t>e moths and butterflies. M</w:t>
      </w:r>
      <w:r>
        <w:t xml:space="preserve">any </w:t>
      </w:r>
      <w:r w:rsidR="00335E12">
        <w:t xml:space="preserve">species are </w:t>
      </w:r>
      <w:r>
        <w:t xml:space="preserve">included within </w:t>
      </w:r>
      <w:r w:rsidR="00E6558B">
        <w:t>P</w:t>
      </w:r>
      <w:r>
        <w:t>riority categories 1, 2 and 3</w:t>
      </w:r>
      <w:r w:rsidR="00515CCD">
        <w:t xml:space="preserve">, see </w:t>
      </w:r>
      <w:r w:rsidR="00CC2748" w:rsidRPr="00606631">
        <w:t xml:space="preserve">Appendix </w:t>
      </w:r>
      <w:r w:rsidR="00606631">
        <w:t>A</w:t>
      </w:r>
      <w:r>
        <w:t>.</w:t>
      </w:r>
    </w:p>
    <w:p w14:paraId="0C92DE05" w14:textId="7ED5C929" w:rsidR="0091527D" w:rsidRDefault="00842681" w:rsidP="00D637A7">
      <w:pPr>
        <w:jc w:val="both"/>
      </w:pPr>
      <w:r>
        <w:t>S</w:t>
      </w:r>
      <w:r w:rsidR="0091527D">
        <w:t xml:space="preserve">pecies </w:t>
      </w:r>
      <w:r w:rsidR="00BC67BD">
        <w:t xml:space="preserve">such as </w:t>
      </w:r>
      <w:r w:rsidR="00BC67BD" w:rsidRPr="00BC67BD">
        <w:rPr>
          <w:i/>
          <w:iCs/>
        </w:rPr>
        <w:t>Pipistrelle sp</w:t>
      </w:r>
      <w:r w:rsidR="00BC67BD">
        <w:t>.</w:t>
      </w:r>
      <w:r w:rsidR="0091527D">
        <w:t xml:space="preserve"> </w:t>
      </w:r>
      <w:r w:rsidR="00BC67BD">
        <w:t xml:space="preserve">(Pipistrelle </w:t>
      </w:r>
      <w:r w:rsidR="0091527D">
        <w:t>bat</w:t>
      </w:r>
      <w:r w:rsidR="00BC67BD">
        <w:t>s)</w:t>
      </w:r>
      <w:r w:rsidR="0091527D">
        <w:t>,</w:t>
      </w:r>
      <w:r>
        <w:t xml:space="preserve"> known to have been recorded in the vicinity (Plume and Lucas, 2024)</w:t>
      </w:r>
      <w:r w:rsidR="00510A48">
        <w:t>,</w:t>
      </w:r>
      <w:r>
        <w:t xml:space="preserve"> </w:t>
      </w:r>
      <w:r w:rsidRPr="00842681">
        <w:rPr>
          <w:i/>
          <w:iCs/>
        </w:rPr>
        <w:t>Meles meles</w:t>
      </w:r>
      <w:r>
        <w:t xml:space="preserve"> (badger)</w:t>
      </w:r>
      <w:r w:rsidR="00510A48">
        <w:t xml:space="preserve"> and </w:t>
      </w:r>
      <w:r>
        <w:t xml:space="preserve"> </w:t>
      </w:r>
      <w:r w:rsidR="00510A48" w:rsidRPr="00510A48">
        <w:t xml:space="preserve">Tyto alba (Barn Owl), </w:t>
      </w:r>
      <w:r>
        <w:t>would be considered sensitive and not recorded on the Local Environmental Records Centre Wales system (LERC, n.d.)</w:t>
      </w:r>
      <w:r w:rsidR="00CE798B">
        <w:t>. Therefore a lack of records</w:t>
      </w:r>
      <w:r>
        <w:t xml:space="preserve"> </w:t>
      </w:r>
      <w:r w:rsidR="00CE798B">
        <w:t xml:space="preserve">does </w:t>
      </w:r>
      <w:r>
        <w:t xml:space="preserve">not necessarily </w:t>
      </w:r>
      <w:r w:rsidR="006747D8">
        <w:t>i</w:t>
      </w:r>
      <w:r w:rsidR="004D6281">
        <w:t>ndicate</w:t>
      </w:r>
      <w:r>
        <w:t xml:space="preserve"> absen</w:t>
      </w:r>
      <w:r w:rsidR="006747D8">
        <w:t>ce.</w:t>
      </w:r>
    </w:p>
    <w:p w14:paraId="43A1A2D7" w14:textId="0A931D93" w:rsidR="00A53E68" w:rsidRDefault="00435416" w:rsidP="00D637A7">
      <w:pPr>
        <w:jc w:val="both"/>
      </w:pPr>
      <w:r w:rsidRPr="00CC2748">
        <w:t xml:space="preserve"> </w:t>
      </w:r>
      <w:r w:rsidR="00A53E68" w:rsidRPr="00A53E68">
        <w:t xml:space="preserve">The woodland, </w:t>
      </w:r>
      <w:r w:rsidR="00443BBA">
        <w:t>provides shelter and food such as berries, seeds, pollen and nectar for a variety of species, and with</w:t>
      </w:r>
      <w:r w:rsidR="00A53E68" w:rsidRPr="00A53E68">
        <w:t xml:space="preserve"> its wet climate, streams and springs, provides a moist environment conducive to species</w:t>
      </w:r>
      <w:r w:rsidR="00443BBA">
        <w:t xml:space="preserve"> such as </w:t>
      </w:r>
      <w:r w:rsidR="00A53E68" w:rsidRPr="00A53E68">
        <w:t>bryophytes. Marshy</w:t>
      </w:r>
      <w:r w:rsidR="00A53E68">
        <w:t xml:space="preserve">, </w:t>
      </w:r>
      <w:r w:rsidR="00A53E68" w:rsidRPr="00A53E68">
        <w:t>unimproved pasture also provides habitat for specific flora, amphibians, invertebrates, reptiles and birds.</w:t>
      </w:r>
    </w:p>
    <w:p w14:paraId="0BDBFB94" w14:textId="0A5EB17D" w:rsidR="00C855F2" w:rsidRDefault="00A53E68" w:rsidP="00D637A7">
      <w:pPr>
        <w:jc w:val="both"/>
      </w:pPr>
      <w:r>
        <w:t>A</w:t>
      </w:r>
      <w:r w:rsidR="00C855F2">
        <w:t xml:space="preserve"> diverse range of species</w:t>
      </w:r>
      <w:r>
        <w:t>,</w:t>
      </w:r>
      <w:r w:rsidR="00C855F2">
        <w:t xml:space="preserve"> </w:t>
      </w:r>
      <w:r>
        <w:t xml:space="preserve">has been </w:t>
      </w:r>
      <w:r w:rsidR="006747D8">
        <w:t>shown to be present</w:t>
      </w:r>
      <w:r>
        <w:t xml:space="preserve">, albeit </w:t>
      </w:r>
      <w:r w:rsidR="00D04B65">
        <w:t>from</w:t>
      </w:r>
      <w:r>
        <w:t xml:space="preserve"> dated records</w:t>
      </w:r>
      <w:r w:rsidR="00C855F2">
        <w:t xml:space="preserve">. </w:t>
      </w:r>
      <w:r w:rsidR="0074112D">
        <w:t xml:space="preserve">Species </w:t>
      </w:r>
      <w:r w:rsidR="006747D8">
        <w:t>are</w:t>
      </w:r>
      <w:r w:rsidR="0074112D">
        <w:t xml:space="preserve"> interdependent, for example, </w:t>
      </w:r>
      <w:r w:rsidR="00E14E9B">
        <w:t xml:space="preserve">pollinators and </w:t>
      </w:r>
      <w:r w:rsidR="0074112D">
        <w:t xml:space="preserve">insects such as butterflies and moths, </w:t>
      </w:r>
      <w:r w:rsidR="00D04B65">
        <w:t>may</w:t>
      </w:r>
      <w:r w:rsidR="00E14E9B">
        <w:t xml:space="preserve"> </w:t>
      </w:r>
      <w:r w:rsidR="0074112D">
        <w:t>require different plants at different stages of their lifecycle.</w:t>
      </w:r>
      <w:r w:rsidR="0074112D" w:rsidRPr="0074112D">
        <w:t xml:space="preserve"> </w:t>
      </w:r>
      <w:r w:rsidR="00E14E9B" w:rsidRPr="00E14E9B">
        <w:rPr>
          <w:i/>
          <w:iCs/>
        </w:rPr>
        <w:t>Cirsium palustre</w:t>
      </w:r>
      <w:r w:rsidR="00E14E9B">
        <w:t xml:space="preserve"> (Marsh thistle), rich in pollen and </w:t>
      </w:r>
      <w:r w:rsidR="00E14E9B" w:rsidRPr="00E14E9B">
        <w:t>recorded in compartment 5b</w:t>
      </w:r>
      <w:r w:rsidR="00E14E9B">
        <w:t>, is known to be food for 80 species of bee, fly and butterfly,</w:t>
      </w:r>
      <w:r>
        <w:t>(</w:t>
      </w:r>
      <w:r w:rsidR="00E14E9B">
        <w:t xml:space="preserve"> including </w:t>
      </w:r>
      <w:r w:rsidR="00E14E9B" w:rsidRPr="00E14E9B">
        <w:rPr>
          <w:i/>
          <w:iCs/>
        </w:rPr>
        <w:t>Vanessa cardui</w:t>
      </w:r>
      <w:r w:rsidR="00E14E9B">
        <w:t xml:space="preserve"> (Painted lady), also recorded. </w:t>
      </w:r>
      <w:r w:rsidR="0074112D" w:rsidRPr="0074112D">
        <w:t>Merckx</w:t>
      </w:r>
      <w:r w:rsidR="0074112D">
        <w:t xml:space="preserve">, et al. (2014) suggest the need for </w:t>
      </w:r>
      <w:r w:rsidR="00220252">
        <w:t xml:space="preserve">woodland that </w:t>
      </w:r>
      <w:r w:rsidR="0074112D">
        <w:t xml:space="preserve">features </w:t>
      </w:r>
      <w:r w:rsidR="00220252">
        <w:t>both dark, moist conditions</w:t>
      </w:r>
      <w:r w:rsidR="0074112D">
        <w:t xml:space="preserve"> </w:t>
      </w:r>
      <w:r w:rsidR="00220252">
        <w:t>and lighter, outer edges to accommodate the needs of different species</w:t>
      </w:r>
      <w:r w:rsidR="006747D8">
        <w:t xml:space="preserve"> of</w:t>
      </w:r>
      <w:r w:rsidR="00220252">
        <w:t xml:space="preserve"> </w:t>
      </w:r>
      <w:r w:rsidR="00220252" w:rsidRPr="00220252">
        <w:rPr>
          <w:i/>
          <w:iCs/>
        </w:rPr>
        <w:t>Lepidoptera</w:t>
      </w:r>
      <w:r w:rsidR="00220252">
        <w:t xml:space="preserve"> macro</w:t>
      </w:r>
      <w:r w:rsidR="00070925">
        <w:t>-</w:t>
      </w:r>
      <w:r w:rsidR="00220252">
        <w:t>moths</w:t>
      </w:r>
      <w:r w:rsidR="006747D8">
        <w:t xml:space="preserve">, </w:t>
      </w:r>
      <w:r w:rsidR="00220252">
        <w:t>which have been recorded in high numbers here</w:t>
      </w:r>
      <w:r w:rsidR="0027278B">
        <w:t xml:space="preserve"> previously</w:t>
      </w:r>
      <w:r w:rsidR="00220252">
        <w:t>.</w:t>
      </w:r>
      <w:r w:rsidR="00507C55">
        <w:t xml:space="preserve"> In turn, bats, small mammals and birds will feed </w:t>
      </w:r>
      <w:r w:rsidR="0027278B">
        <w:t>on</w:t>
      </w:r>
      <w:r w:rsidR="00507C55">
        <w:t xml:space="preserve"> the insects.</w:t>
      </w:r>
    </w:p>
    <w:p w14:paraId="7B453C68" w14:textId="00CF5554" w:rsidR="000757E3" w:rsidRDefault="00BC2342" w:rsidP="008E46D1">
      <w:pPr>
        <w:pStyle w:val="Heading1"/>
      </w:pPr>
      <w:bookmarkStart w:id="12" w:name="_Toc161567303"/>
      <w:bookmarkStart w:id="13" w:name="_Toc161567476"/>
      <w:r w:rsidRPr="009A55A6">
        <w:lastRenderedPageBreak/>
        <w:t xml:space="preserve">Socio-economic </w:t>
      </w:r>
      <w:r w:rsidR="009A55A6">
        <w:t>conditions</w:t>
      </w:r>
      <w:bookmarkEnd w:id="12"/>
      <w:bookmarkEnd w:id="13"/>
    </w:p>
    <w:p w14:paraId="54D437A9" w14:textId="0693E79E" w:rsidR="009A55A6" w:rsidRDefault="000757E3" w:rsidP="00D637A7">
      <w:pPr>
        <w:jc w:val="both"/>
      </w:pPr>
      <w:r>
        <w:t>Green Castle Woods is of historical interest</w:t>
      </w:r>
      <w:r w:rsidR="003A44DF">
        <w:t xml:space="preserve">. It was </w:t>
      </w:r>
      <w:r w:rsidR="00650F83">
        <w:t xml:space="preserve">part of the Green Castle Estate </w:t>
      </w:r>
      <w:r w:rsidR="006747D8">
        <w:t>in</w:t>
      </w:r>
      <w:r w:rsidR="00650F83">
        <w:t xml:space="preserve"> the nineteenth century,</w:t>
      </w:r>
      <w:r>
        <w:t xml:space="preserve"> </w:t>
      </w:r>
      <w:r w:rsidR="003840CF">
        <w:t>with the remains of the ‘Green Castle’ ruins</w:t>
      </w:r>
      <w:r w:rsidR="00650F83">
        <w:t xml:space="preserve"> first recorded in 1435. There was</w:t>
      </w:r>
      <w:r w:rsidR="003840CF">
        <w:t xml:space="preserve"> an anchorage below </w:t>
      </w:r>
      <w:r w:rsidR="00650F83">
        <w:t>Allt y Moel</w:t>
      </w:r>
      <w:r w:rsidR="003840CF">
        <w:t xml:space="preserve"> woods where goods would be offloaded</w:t>
      </w:r>
      <w:r w:rsidR="00650F83">
        <w:t xml:space="preserve"> from ships</w:t>
      </w:r>
      <w:r w:rsidR="003840CF">
        <w:t xml:space="preserve"> to make the remaining journey </w:t>
      </w:r>
      <w:r w:rsidR="00650F83">
        <w:t xml:space="preserve">up the Tywi </w:t>
      </w:r>
      <w:r w:rsidR="003840CF">
        <w:t>to Ca</w:t>
      </w:r>
      <w:r w:rsidR="00650F83">
        <w:t>rmarthen (Williams,</w:t>
      </w:r>
      <w:r w:rsidR="00C533CB">
        <w:t xml:space="preserve"> </w:t>
      </w:r>
      <w:r w:rsidR="00650F83">
        <w:t>2007), and the remains of a quarry can be seen (Cope, 1982).</w:t>
      </w:r>
    </w:p>
    <w:p w14:paraId="59DFBA62" w14:textId="1734B936" w:rsidR="000757E3" w:rsidRDefault="00650F83" w:rsidP="00D637A7">
      <w:pPr>
        <w:jc w:val="both"/>
      </w:pPr>
      <w:r>
        <w:t>Farm</w:t>
      </w:r>
      <w:r w:rsidR="006747D8">
        <w:t>land</w:t>
      </w:r>
      <w:r>
        <w:t xml:space="preserve"> </w:t>
      </w:r>
      <w:r w:rsidR="00C533CB">
        <w:t>was predominantly pasture</w:t>
      </w:r>
      <w:r w:rsidR="006747D8">
        <w:t>,</w:t>
      </w:r>
      <w:r w:rsidR="00C533CB">
        <w:t xml:space="preserve"> occupied by small tenant farmers using basic techniques well into the nineteenth century (Williams, 2007)</w:t>
      </w:r>
      <w:r w:rsidR="003A44DF">
        <w:t xml:space="preserve">. Many fields and hedgerows form the pattern shown on the 1776 tithe map (Woodland Trust, </w:t>
      </w:r>
      <w:r w:rsidR="00A2694E">
        <w:t>n.d. a</w:t>
      </w:r>
      <w:r w:rsidR="003A44DF">
        <w:t>).</w:t>
      </w:r>
      <w:r w:rsidR="009A55A6">
        <w:t xml:space="preserve"> Coppicing has previously been practiced but has long been discontinued, </w:t>
      </w:r>
      <w:r w:rsidR="006747D8">
        <w:t>with</w:t>
      </w:r>
      <w:r w:rsidR="009A55A6">
        <w:t xml:space="preserve"> no potential </w:t>
      </w:r>
      <w:r w:rsidR="006747D8">
        <w:t>local market currently</w:t>
      </w:r>
      <w:r w:rsidR="009A55A6">
        <w:t xml:space="preserve"> (Woodland Trust, </w:t>
      </w:r>
      <w:r w:rsidR="00A2694E">
        <w:t>n.d. a</w:t>
      </w:r>
      <w:r w:rsidR="009A55A6">
        <w:t>).</w:t>
      </w:r>
    </w:p>
    <w:p w14:paraId="420A52D1" w14:textId="412B2D0B" w:rsidR="000757E3" w:rsidRDefault="009A55A6" w:rsidP="00D637A7">
      <w:pPr>
        <w:jc w:val="both"/>
      </w:pPr>
      <w:r>
        <w:t xml:space="preserve">The woodland is </w:t>
      </w:r>
      <w:r w:rsidR="000757E3">
        <w:t>a popular recreational area, frequented by walkers and dog-owners. It has open access to the public, including a section of the W</w:t>
      </w:r>
      <w:r w:rsidR="002E6A83">
        <w:t>ales</w:t>
      </w:r>
      <w:r w:rsidR="000757E3">
        <w:t xml:space="preserve"> Coas</w:t>
      </w:r>
      <w:r w:rsidR="002E6A83">
        <w:t>t</w:t>
      </w:r>
      <w:r w:rsidR="000757E3">
        <w:t xml:space="preserve"> Path</w:t>
      </w:r>
      <w:r w:rsidR="006747D8">
        <w:t>. W</w:t>
      </w:r>
      <w:r w:rsidR="000757E3">
        <w:t xml:space="preserve">ith views </w:t>
      </w:r>
      <w:r w:rsidR="006747D8">
        <w:t>over</w:t>
      </w:r>
      <w:r w:rsidR="000757E3">
        <w:t xml:space="preserve"> the Tywi Valley</w:t>
      </w:r>
      <w:r w:rsidR="006747D8">
        <w:t xml:space="preserve"> it</w:t>
      </w:r>
      <w:r w:rsidR="000757E3">
        <w:t xml:space="preserve"> contribut</w:t>
      </w:r>
      <w:r w:rsidR="006747D8">
        <w:t>es</w:t>
      </w:r>
      <w:r w:rsidR="000757E3">
        <w:t xml:space="preserve"> to the health and well-being of the local and visiting population.</w:t>
      </w:r>
    </w:p>
    <w:p w14:paraId="1D3718E2" w14:textId="34ECCF14" w:rsidR="001C0431" w:rsidRDefault="001C0431" w:rsidP="00D637A7">
      <w:pPr>
        <w:jc w:val="both"/>
      </w:pPr>
      <w:r>
        <w:t>Th</w:t>
      </w:r>
      <w:r w:rsidR="003A44DF">
        <w:t xml:space="preserve">e woodlands </w:t>
      </w:r>
      <w:r>
        <w:t xml:space="preserve">provide an opportunity to increase </w:t>
      </w:r>
      <w:r w:rsidR="00EE6337">
        <w:t xml:space="preserve">the </w:t>
      </w:r>
      <w:r>
        <w:t>awareness of visitors regarding threats to nature and biodiversity</w:t>
      </w:r>
      <w:r w:rsidR="00EE6337">
        <w:t xml:space="preserve">, </w:t>
      </w:r>
      <w:r>
        <w:t>risks posed by climate change</w:t>
      </w:r>
      <w:r w:rsidR="00566B7F">
        <w:t>.</w:t>
      </w:r>
    </w:p>
    <w:p w14:paraId="1024508F" w14:textId="77777777" w:rsidR="000757E3" w:rsidRDefault="000757E3" w:rsidP="00D637A7">
      <w:pPr>
        <w:jc w:val="both"/>
      </w:pPr>
    </w:p>
    <w:p w14:paraId="1BAAB59A" w14:textId="576FD47B" w:rsidR="00BC2342" w:rsidRDefault="001C0431" w:rsidP="008E46D1">
      <w:pPr>
        <w:pStyle w:val="Heading1"/>
      </w:pPr>
      <w:bookmarkStart w:id="14" w:name="_Toc161567304"/>
      <w:bookmarkStart w:id="15" w:name="_Toc161567477"/>
      <w:r>
        <w:t>P</w:t>
      </w:r>
      <w:r w:rsidR="00BC2342">
        <w:t>revious and on-going conservation activities</w:t>
      </w:r>
      <w:bookmarkEnd w:id="14"/>
      <w:bookmarkEnd w:id="15"/>
      <w:r w:rsidR="00BC2342">
        <w:tab/>
      </w:r>
    </w:p>
    <w:p w14:paraId="142EF202" w14:textId="53615DBA" w:rsidR="00FC305C" w:rsidRDefault="00EE6337" w:rsidP="00D637A7">
      <w:pPr>
        <w:jc w:val="both"/>
      </w:pPr>
      <w:r>
        <w:t>Green Castle Woods has been owned</w:t>
      </w:r>
      <w:r w:rsidR="00FC305C">
        <w:t xml:space="preserve"> and managed</w:t>
      </w:r>
      <w:r>
        <w:t xml:space="preserve"> by the Woodland </w:t>
      </w:r>
      <w:r w:rsidR="00FC305C">
        <w:t xml:space="preserve">Trust since 1993, prior to which it belonged to Green Castle Farm. Conservation activities have been in keeping with their Woodland Management Approach </w:t>
      </w:r>
      <w:r w:rsidR="00566B7F">
        <w:t xml:space="preserve">detailed </w:t>
      </w:r>
      <w:r w:rsidR="00D637A7">
        <w:t>on the Trust website. The most recent Management Plan for Green Castle Woods was for 2013-18 and now requires review</w:t>
      </w:r>
      <w:r w:rsidR="00FC305C">
        <w:t>.</w:t>
      </w:r>
    </w:p>
    <w:p w14:paraId="0E431F88" w14:textId="4C6930DE" w:rsidR="00BC2342" w:rsidRDefault="001C0431" w:rsidP="00D637A7">
      <w:pPr>
        <w:jc w:val="both"/>
      </w:pPr>
      <w:r w:rsidRPr="001C0431">
        <w:t xml:space="preserve">A volunteer group closely associated with the Woods since 1994 has since disbanded.  </w:t>
      </w:r>
    </w:p>
    <w:p w14:paraId="7D0C5C03" w14:textId="489AB742" w:rsidR="009A55A6" w:rsidRDefault="009A55A6" w:rsidP="00D637A7">
      <w:pPr>
        <w:jc w:val="both"/>
      </w:pPr>
      <w:r>
        <w:t xml:space="preserve">Stakeholders include neighbouring properties which include agricultural interests, the owners of Green Castle Farm, visitors to the woodland, NGO bodies such as Carmarthenshire </w:t>
      </w:r>
      <w:r w:rsidR="002E6A83">
        <w:t>Nature</w:t>
      </w:r>
      <w:r>
        <w:t xml:space="preserve"> Partnership</w:t>
      </w:r>
      <w:r w:rsidR="002E6A83">
        <w:t xml:space="preserve"> (Carmarthenshire County Council, 2024), and statutory bodies such as Carmarthenshire County Council and Natural Resources Wales</w:t>
      </w:r>
      <w:r>
        <w:t xml:space="preserve">.  </w:t>
      </w:r>
    </w:p>
    <w:p w14:paraId="67202672" w14:textId="77777777" w:rsidR="009A55A6" w:rsidRDefault="009A55A6" w:rsidP="00D637A7">
      <w:pPr>
        <w:jc w:val="both"/>
      </w:pPr>
    </w:p>
    <w:p w14:paraId="0AEA9EE2" w14:textId="77777777" w:rsidR="005671ED" w:rsidRDefault="005671ED" w:rsidP="005671ED">
      <w:pPr>
        <w:jc w:val="both"/>
      </w:pPr>
    </w:p>
    <w:p w14:paraId="515906ED" w14:textId="25BB9BF4" w:rsidR="00515CCD" w:rsidRPr="00CC2748" w:rsidRDefault="00515CCD" w:rsidP="005671ED">
      <w:r w:rsidRPr="00CC2748">
        <w:br w:type="page"/>
      </w:r>
    </w:p>
    <w:p w14:paraId="19B1CE31" w14:textId="77777777" w:rsidR="003D56C2" w:rsidRPr="00CC2748" w:rsidRDefault="003D56C2" w:rsidP="00D637A7">
      <w:pPr>
        <w:jc w:val="both"/>
        <w:sectPr w:rsidR="003D56C2" w:rsidRPr="00CC2748" w:rsidSect="00453B77">
          <w:headerReference w:type="default" r:id="rId12"/>
          <w:footerReference w:type="default" r:id="rId13"/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18FAD29" w14:textId="77777777" w:rsidR="00CD5796" w:rsidRDefault="00CD5796" w:rsidP="008E46D1">
      <w:pPr>
        <w:pStyle w:val="Heading1"/>
      </w:pPr>
      <w:bookmarkStart w:id="16" w:name="_Toc161567305"/>
      <w:bookmarkStart w:id="17" w:name="_Toc161567478"/>
      <w:r>
        <w:lastRenderedPageBreak/>
        <w:t>Site assessment</w:t>
      </w:r>
      <w:bookmarkEnd w:id="16"/>
      <w:bookmarkEnd w:id="17"/>
    </w:p>
    <w:p w14:paraId="2E9F1718" w14:textId="77777777" w:rsidR="008E46D1" w:rsidRPr="008E46D1" w:rsidRDefault="008E46D1" w:rsidP="008E46D1"/>
    <w:p w14:paraId="41D3EF2F" w14:textId="148A841F" w:rsidR="00D637A7" w:rsidRDefault="00566B7F" w:rsidP="00D637A7">
      <w:pPr>
        <w:jc w:val="both"/>
      </w:pPr>
      <w:r>
        <w:t>T</w:t>
      </w:r>
      <w:r w:rsidR="003D56C2">
        <w:t xml:space="preserve">o review and establish the Management Plan for the next five years,  a </w:t>
      </w:r>
      <w:r w:rsidR="00D93D7E">
        <w:t xml:space="preserve">preliminary </w:t>
      </w:r>
      <w:r w:rsidR="003D56C2">
        <w:t xml:space="preserve">Phase 1 Habitat Survey </w:t>
      </w:r>
      <w:r w:rsidR="00CD5796">
        <w:t xml:space="preserve">(JNCC, 2010) </w:t>
      </w:r>
      <w:r w:rsidR="003D56C2">
        <w:t>was conducted o</w:t>
      </w:r>
      <w:r w:rsidR="00D93D7E">
        <w:t>n</w:t>
      </w:r>
      <w:r w:rsidR="003D56C2">
        <w:t xml:space="preserve"> the site</w:t>
      </w:r>
      <w:r w:rsidR="00CD5796">
        <w:t>. This consisted of examination of</w:t>
      </w:r>
      <w:r w:rsidR="00CD5796" w:rsidRPr="00CD5796">
        <w:t xml:space="preserve"> previous biological records </w:t>
      </w:r>
      <w:r w:rsidR="00CD5796">
        <w:t xml:space="preserve">and </w:t>
      </w:r>
      <w:r w:rsidR="00D93D7E">
        <w:t>walking all the public access footpaths</w:t>
      </w:r>
      <w:r w:rsidR="00CD5796" w:rsidRPr="00CD5796">
        <w:t xml:space="preserve"> </w:t>
      </w:r>
      <w:r w:rsidR="00CD5796">
        <w:t>within the woodland during</w:t>
      </w:r>
      <w:r w:rsidR="00CD5796" w:rsidRPr="00CD5796">
        <w:t xml:space="preserve"> the first week of March 2024</w:t>
      </w:r>
      <w:r w:rsidR="00726741">
        <w:t xml:space="preserve"> by the author</w:t>
      </w:r>
      <w:r w:rsidR="00D93D7E">
        <w:t xml:space="preserve">. </w:t>
      </w:r>
    </w:p>
    <w:p w14:paraId="0FDA4526" w14:textId="71051159" w:rsidR="003D56C2" w:rsidRPr="003D56C2" w:rsidRDefault="003D56C2" w:rsidP="00D637A7">
      <w:pPr>
        <w:jc w:val="both"/>
      </w:pPr>
      <w:r>
        <w:t xml:space="preserve">For ease of description, the compartmentalisation of the site by the Trust has been utilised </w:t>
      </w:r>
      <w:r w:rsidR="00566B7F">
        <w:t>in</w:t>
      </w:r>
      <w:r>
        <w:t xml:space="preserve"> the Phase 1 Map </w:t>
      </w:r>
      <w:r w:rsidR="00566B7F">
        <w:t>(see</w:t>
      </w:r>
      <w:r>
        <w:t xml:space="preserve"> </w:t>
      </w:r>
      <w:r w:rsidRPr="004D6281">
        <w:t xml:space="preserve">Appendix </w:t>
      </w:r>
      <w:r w:rsidR="004D6281">
        <w:t>B</w:t>
      </w:r>
      <w:r w:rsidR="00566B7F" w:rsidRPr="004D6281">
        <w:t>)</w:t>
      </w:r>
      <w:r w:rsidR="004D6281">
        <w:t>.</w:t>
      </w:r>
      <w:r w:rsidRPr="004D6281">
        <w:t xml:space="preserve"> </w:t>
      </w:r>
      <w:r w:rsidR="00566B7F" w:rsidRPr="004D6281">
        <w:t>F</w:t>
      </w:r>
      <w:r w:rsidRPr="004D6281">
        <w:t>eatures</w:t>
      </w:r>
      <w:r w:rsidR="006C10C9">
        <w:t xml:space="preserve"> of interest</w:t>
      </w:r>
      <w:r w:rsidR="004D6281">
        <w:t>, requiring management</w:t>
      </w:r>
      <w:r w:rsidR="006C10C9">
        <w:t xml:space="preserve"> </w:t>
      </w:r>
      <w:r w:rsidR="00566B7F">
        <w:t xml:space="preserve">and </w:t>
      </w:r>
      <w:r w:rsidR="006C10C9">
        <w:t>updates are</w:t>
      </w:r>
      <w:r>
        <w:t xml:space="preserve"> highlighted </w:t>
      </w:r>
      <w:r w:rsidR="004D6281">
        <w:t>as</w:t>
      </w:r>
      <w:r>
        <w:t xml:space="preserve"> target notes.</w:t>
      </w:r>
      <w:r w:rsidR="004D6281">
        <w:t xml:space="preserve"> All photos taken by author.</w:t>
      </w:r>
    </w:p>
    <w:p w14:paraId="3C48E355" w14:textId="77777777" w:rsidR="00D637A7" w:rsidRDefault="00D637A7" w:rsidP="00D637A7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9"/>
        <w:gridCol w:w="4165"/>
        <w:gridCol w:w="2790"/>
        <w:gridCol w:w="5576"/>
      </w:tblGrid>
      <w:tr w:rsidR="00370598" w14:paraId="552569E4" w14:textId="77777777" w:rsidTr="00074798">
        <w:tc>
          <w:tcPr>
            <w:tcW w:w="1469" w:type="dxa"/>
            <w:shd w:val="clear" w:color="auto" w:fill="E2EFD9" w:themeFill="accent6" w:themeFillTint="33"/>
          </w:tcPr>
          <w:p w14:paraId="616BC8AD" w14:textId="77777777" w:rsidR="00580A7A" w:rsidRDefault="00580A7A" w:rsidP="00D637A7">
            <w:pPr>
              <w:jc w:val="both"/>
            </w:pPr>
            <w:r>
              <w:t>Compartment</w:t>
            </w:r>
          </w:p>
          <w:p w14:paraId="75B7065C" w14:textId="160CF6C0" w:rsidR="00580A7A" w:rsidRDefault="00580A7A" w:rsidP="00D637A7">
            <w:pPr>
              <w:jc w:val="both"/>
            </w:pPr>
            <w:r>
              <w:t>and target note grid reference</w:t>
            </w:r>
          </w:p>
        </w:tc>
        <w:tc>
          <w:tcPr>
            <w:tcW w:w="4165" w:type="dxa"/>
            <w:shd w:val="clear" w:color="auto" w:fill="E2EFD9" w:themeFill="accent6" w:themeFillTint="33"/>
          </w:tcPr>
          <w:p w14:paraId="097BEFD6" w14:textId="3643D625" w:rsidR="00580A7A" w:rsidRDefault="00580A7A" w:rsidP="00D637A7">
            <w:pPr>
              <w:jc w:val="both"/>
            </w:pPr>
            <w:r>
              <w:t>Description</w:t>
            </w:r>
          </w:p>
        </w:tc>
        <w:tc>
          <w:tcPr>
            <w:tcW w:w="2790" w:type="dxa"/>
            <w:shd w:val="clear" w:color="auto" w:fill="E2EFD9" w:themeFill="accent6" w:themeFillTint="33"/>
          </w:tcPr>
          <w:p w14:paraId="72AC9452" w14:textId="27551D36" w:rsidR="00580A7A" w:rsidRDefault="00580A7A" w:rsidP="00D637A7">
            <w:pPr>
              <w:jc w:val="both"/>
            </w:pPr>
            <w:r>
              <w:t>Other species</w:t>
            </w:r>
            <w:r w:rsidR="00CD5796">
              <w:t xml:space="preserve"> of note from</w:t>
            </w:r>
            <w:r w:rsidR="007E3F72">
              <w:t xml:space="preserve"> Woodland Trust (2005), other</w:t>
            </w:r>
            <w:r w:rsidR="00CD5796">
              <w:t xml:space="preserve"> records</w:t>
            </w:r>
            <w:r w:rsidR="007E3F72">
              <w:t xml:space="preserve"> referenced</w:t>
            </w:r>
          </w:p>
        </w:tc>
        <w:tc>
          <w:tcPr>
            <w:tcW w:w="5576" w:type="dxa"/>
            <w:shd w:val="clear" w:color="auto" w:fill="E2EFD9" w:themeFill="accent6" w:themeFillTint="33"/>
          </w:tcPr>
          <w:p w14:paraId="61C2F4BD" w14:textId="0548A937" w:rsidR="00580A7A" w:rsidRDefault="007B7708" w:rsidP="00D637A7">
            <w:pPr>
              <w:jc w:val="both"/>
            </w:pPr>
            <w:r>
              <w:t xml:space="preserve">Author’s </w:t>
            </w:r>
            <w:r w:rsidR="005D48AC">
              <w:t>observations</w:t>
            </w:r>
            <w:r w:rsidR="000664A6">
              <w:t xml:space="preserve"> from site assessment</w:t>
            </w:r>
            <w:r w:rsidR="00074798">
              <w:t xml:space="preserve"> and issues for management</w:t>
            </w:r>
          </w:p>
        </w:tc>
      </w:tr>
      <w:tr w:rsidR="00370598" w:rsidRPr="008A413D" w14:paraId="20A7B926" w14:textId="77777777" w:rsidTr="00580A7A">
        <w:tc>
          <w:tcPr>
            <w:tcW w:w="1469" w:type="dxa"/>
          </w:tcPr>
          <w:p w14:paraId="105C9935" w14:textId="77777777" w:rsidR="00580A7A" w:rsidRPr="00376EBD" w:rsidRDefault="00580A7A" w:rsidP="00D637A7">
            <w:pPr>
              <w:jc w:val="both"/>
              <w:rPr>
                <w:b/>
                <w:bCs/>
              </w:rPr>
            </w:pPr>
            <w:r w:rsidRPr="00376EBD">
              <w:rPr>
                <w:b/>
                <w:bCs/>
              </w:rPr>
              <w:t>1a</w:t>
            </w:r>
          </w:p>
          <w:p w14:paraId="1F92BF55" w14:textId="77777777" w:rsidR="00376EBD" w:rsidRPr="00376EBD" w:rsidRDefault="00376EBD" w:rsidP="00D637A7">
            <w:pPr>
              <w:jc w:val="both"/>
              <w:rPr>
                <w:b/>
                <w:bCs/>
              </w:rPr>
            </w:pPr>
          </w:p>
          <w:p w14:paraId="175C3103" w14:textId="512AE569" w:rsidR="00D131CA" w:rsidRDefault="00D131CA" w:rsidP="00D637A7">
            <w:pPr>
              <w:jc w:val="both"/>
            </w:pPr>
            <w:r w:rsidRPr="00376EBD">
              <w:rPr>
                <w:b/>
                <w:bCs/>
              </w:rPr>
              <w:t>SN 397164</w:t>
            </w:r>
          </w:p>
        </w:tc>
        <w:tc>
          <w:tcPr>
            <w:tcW w:w="4165" w:type="dxa"/>
          </w:tcPr>
          <w:p w14:paraId="46D10A1E" w14:textId="31B12E84" w:rsidR="00580A7A" w:rsidRPr="008A413D" w:rsidRDefault="00580A7A" w:rsidP="00D637A7">
            <w:pPr>
              <w:jc w:val="both"/>
            </w:pPr>
            <w:r w:rsidRPr="008A413D">
              <w:t>Ancient oak</w:t>
            </w:r>
            <w:r>
              <w:t xml:space="preserve"> (sessile)</w:t>
            </w:r>
            <w:r w:rsidRPr="008A413D">
              <w:t xml:space="preserve"> wood</w:t>
            </w:r>
            <w:r>
              <w:t>land</w:t>
            </w:r>
            <w:r w:rsidRPr="008A413D">
              <w:t xml:space="preserve"> : Allt y Mor</w:t>
            </w:r>
            <w:r>
              <w:t>fa Howell</w:t>
            </w:r>
          </w:p>
        </w:tc>
        <w:tc>
          <w:tcPr>
            <w:tcW w:w="2790" w:type="dxa"/>
          </w:tcPr>
          <w:p w14:paraId="18F7A7F0" w14:textId="21A4D4F7" w:rsidR="00580A7A" w:rsidRDefault="00580A7A" w:rsidP="00D637A7">
            <w:pPr>
              <w:jc w:val="both"/>
            </w:pPr>
            <w:r>
              <w:t>High forest</w:t>
            </w:r>
            <w:r w:rsidR="00B406F8">
              <w:t>-</w:t>
            </w:r>
            <w:r w:rsidR="00BC0B5D">
              <w:t xml:space="preserve"> </w:t>
            </w:r>
            <w:r w:rsidR="00BC0B5D" w:rsidRPr="00BC0B5D">
              <w:rPr>
                <w:i/>
                <w:iCs/>
              </w:rPr>
              <w:t>Quercus petraea</w:t>
            </w:r>
            <w:r>
              <w:t xml:space="preserve"> </w:t>
            </w:r>
            <w:r w:rsidR="00BC0B5D">
              <w:t xml:space="preserve">(sessile </w:t>
            </w:r>
            <w:r>
              <w:t>oak</w:t>
            </w:r>
            <w:r w:rsidR="00BC0B5D">
              <w:t>)</w:t>
            </w:r>
            <w:r>
              <w:t xml:space="preserve"> and </w:t>
            </w:r>
            <w:r w:rsidR="00BC0B5D" w:rsidRPr="00BC0B5D">
              <w:rPr>
                <w:i/>
                <w:iCs/>
              </w:rPr>
              <w:t>Betula pubescens</w:t>
            </w:r>
            <w:r w:rsidR="00BC0B5D">
              <w:t xml:space="preserve"> (</w:t>
            </w:r>
            <w:r w:rsidR="00AD3FD6">
              <w:t xml:space="preserve">Downy </w:t>
            </w:r>
            <w:r>
              <w:t>birch</w:t>
            </w:r>
            <w:r w:rsidR="00BC0B5D">
              <w:t>)</w:t>
            </w:r>
            <w:r>
              <w:t xml:space="preserve">, coppiced </w:t>
            </w:r>
            <w:r w:rsidR="00BC0B5D" w:rsidRPr="00BC0B5D">
              <w:rPr>
                <w:i/>
                <w:iCs/>
              </w:rPr>
              <w:t>Alnus</w:t>
            </w:r>
            <w:r w:rsidR="00BC0B5D">
              <w:t xml:space="preserve"> (</w:t>
            </w:r>
            <w:r>
              <w:t>alder</w:t>
            </w:r>
            <w:r w:rsidR="00BC0B5D">
              <w:t>)</w:t>
            </w:r>
            <w:r>
              <w:t xml:space="preserve">, multi-age </w:t>
            </w:r>
            <w:r w:rsidR="00BC0B5D" w:rsidRPr="00CD5796">
              <w:rPr>
                <w:i/>
                <w:iCs/>
              </w:rPr>
              <w:t>Fraxinus</w:t>
            </w:r>
            <w:r w:rsidR="00BC0B5D">
              <w:t xml:space="preserve"> (</w:t>
            </w:r>
            <w:r>
              <w:t>a</w:t>
            </w:r>
            <w:r w:rsidRPr="0001144B">
              <w:t>sh</w:t>
            </w:r>
            <w:r w:rsidR="00BC0B5D">
              <w:t>)</w:t>
            </w:r>
            <w:r w:rsidRPr="0001144B">
              <w:t xml:space="preserve">, </w:t>
            </w:r>
            <w:r w:rsidR="00BC0B5D" w:rsidRPr="00CD5796">
              <w:rPr>
                <w:i/>
                <w:iCs/>
              </w:rPr>
              <w:t>Acer pseudoplatanus</w:t>
            </w:r>
            <w:r w:rsidR="00BC0B5D">
              <w:t xml:space="preserve"> (</w:t>
            </w:r>
            <w:r w:rsidRPr="0001144B">
              <w:t>sycamore</w:t>
            </w:r>
            <w:r w:rsidR="00BC0B5D">
              <w:t>)</w:t>
            </w:r>
            <w:r w:rsidRPr="0001144B">
              <w:t xml:space="preserve">, </w:t>
            </w:r>
            <w:bookmarkStart w:id="18" w:name="_Hlk161155816"/>
            <w:r w:rsidR="00BC0B5D" w:rsidRPr="00CD5796">
              <w:rPr>
                <w:i/>
                <w:iCs/>
              </w:rPr>
              <w:t>Fagus sylvatica</w:t>
            </w:r>
            <w:r w:rsidR="00BC0B5D">
              <w:t xml:space="preserve"> </w:t>
            </w:r>
            <w:bookmarkEnd w:id="18"/>
            <w:r w:rsidR="00BC0B5D">
              <w:t>(</w:t>
            </w:r>
            <w:r>
              <w:t>beech</w:t>
            </w:r>
            <w:r w:rsidR="00BC0B5D">
              <w:t>)</w:t>
            </w:r>
            <w:r>
              <w:t xml:space="preserve">, </w:t>
            </w:r>
            <w:r w:rsidR="00BC0B5D" w:rsidRPr="00CD5796">
              <w:rPr>
                <w:i/>
                <w:iCs/>
              </w:rPr>
              <w:t>Prunus avium</w:t>
            </w:r>
            <w:r w:rsidR="00BC0B5D">
              <w:t xml:space="preserve"> (</w:t>
            </w:r>
            <w:r>
              <w:t>wild cherry</w:t>
            </w:r>
            <w:r w:rsidR="00BC0B5D">
              <w:t>)</w:t>
            </w:r>
            <w:r>
              <w:t xml:space="preserve"> </w:t>
            </w:r>
            <w:r w:rsidR="00CD1678" w:rsidRPr="00CD1678">
              <w:rPr>
                <w:i/>
                <w:iCs/>
              </w:rPr>
              <w:t>Ilex</w:t>
            </w:r>
            <w:r w:rsidR="00CD1678">
              <w:t xml:space="preserve"> (Holly)</w:t>
            </w:r>
          </w:p>
          <w:p w14:paraId="5C7E0C6B" w14:textId="75E8DCFC" w:rsidR="00B406F8" w:rsidRPr="008A413D" w:rsidRDefault="00B406F8" w:rsidP="00D637A7">
            <w:pPr>
              <w:jc w:val="both"/>
            </w:pPr>
          </w:p>
        </w:tc>
        <w:tc>
          <w:tcPr>
            <w:tcW w:w="5576" w:type="dxa"/>
          </w:tcPr>
          <w:p w14:paraId="7DD822C1" w14:textId="18C29A55" w:rsidR="00580A7A" w:rsidRDefault="005D48AC" w:rsidP="00D637A7">
            <w:pPr>
              <w:jc w:val="both"/>
            </w:pPr>
            <w:r>
              <w:t>Areas of s</w:t>
            </w:r>
            <w:r w:rsidR="00580A7A">
              <w:t>teep sided valley, wet ground</w:t>
            </w:r>
          </w:p>
          <w:p w14:paraId="5FC16865" w14:textId="6E999000" w:rsidR="00EF0CA4" w:rsidRDefault="00566B7F" w:rsidP="00D637A7">
            <w:pPr>
              <w:jc w:val="both"/>
            </w:pPr>
            <w:r>
              <w:t xml:space="preserve">Ample </w:t>
            </w:r>
            <w:r w:rsidR="00EF0CA4">
              <w:t xml:space="preserve">dead wood </w:t>
            </w:r>
            <w:r w:rsidR="007B4D97">
              <w:t>available providing habitat, food, and openings in canopy</w:t>
            </w:r>
            <w:r w:rsidR="00D131CA">
              <w:t xml:space="preserve"> for regenerative growth of new saplings.</w:t>
            </w:r>
          </w:p>
          <w:p w14:paraId="44AA9E3D" w14:textId="0B841654" w:rsidR="00070925" w:rsidRDefault="00070925" w:rsidP="00D637A7">
            <w:pPr>
              <w:jc w:val="both"/>
            </w:pPr>
            <w:r w:rsidRPr="00B1075B">
              <w:rPr>
                <w:i/>
                <w:iCs/>
              </w:rPr>
              <w:t>Corylus</w:t>
            </w:r>
            <w:r>
              <w:t xml:space="preserve"> (</w:t>
            </w:r>
            <w:r w:rsidRPr="009C37AA">
              <w:t>hazel</w:t>
            </w:r>
            <w:r>
              <w:t xml:space="preserve">) observed throughout woodlands. Evidence of birds and mice having eaten nuts, </w:t>
            </w:r>
            <w:r w:rsidR="00D867DF">
              <w:t xml:space="preserve">but </w:t>
            </w:r>
            <w:r>
              <w:t xml:space="preserve">no evidence of </w:t>
            </w:r>
            <w:r w:rsidRPr="00070925">
              <w:rPr>
                <w:i/>
                <w:iCs/>
              </w:rPr>
              <w:t>Muscardinus avellanarius</w:t>
            </w:r>
            <w:r>
              <w:t xml:space="preserve"> (dormouse) although there appear to be areas that may provide suitable habitat</w:t>
            </w:r>
            <w:r w:rsidR="00D867DF">
              <w:t xml:space="preserve"> (</w:t>
            </w:r>
            <w:r w:rsidR="00D867DF">
              <w:t xml:space="preserve">Bright, </w:t>
            </w:r>
            <w:r w:rsidR="00D867DF">
              <w:t>et. al.,2006)</w:t>
            </w:r>
            <w:r>
              <w:t>.</w:t>
            </w:r>
          </w:p>
          <w:p w14:paraId="284183BF" w14:textId="72D6338F" w:rsidR="007B4D97" w:rsidRDefault="007B4D97" w:rsidP="00D637A7">
            <w:pPr>
              <w:jc w:val="both"/>
            </w:pPr>
            <w:r>
              <w:t>Well-formed structure of canopy, understorey</w:t>
            </w:r>
            <w:r w:rsidR="00CD1678">
              <w:t>,</w:t>
            </w:r>
            <w:r w:rsidR="00FC208C">
              <w:t xml:space="preserve"> shrubs</w:t>
            </w:r>
            <w:r>
              <w:t xml:space="preserve"> </w:t>
            </w:r>
            <w:r w:rsidR="00CD1678">
              <w:t xml:space="preserve">and </w:t>
            </w:r>
            <w:r w:rsidR="00FC208C">
              <w:t>field layer with</w:t>
            </w:r>
            <w:r w:rsidR="00CD1678">
              <w:t xml:space="preserve"> </w:t>
            </w:r>
            <w:r w:rsidR="00566B7F">
              <w:t xml:space="preserve">indicator </w:t>
            </w:r>
            <w:r w:rsidR="00FC208C">
              <w:t xml:space="preserve">plants </w:t>
            </w:r>
            <w:r w:rsidR="00CD1678">
              <w:t>beginning to flower.</w:t>
            </w:r>
            <w:r w:rsidR="00FC208C">
              <w:t xml:space="preserve"> </w:t>
            </w:r>
            <w:r w:rsidR="00D131CA">
              <w:t xml:space="preserve">a </w:t>
            </w:r>
            <w:r w:rsidR="00566B7F">
              <w:t>S</w:t>
            </w:r>
            <w:r w:rsidR="00D131CA">
              <w:t>pecies rich</w:t>
            </w:r>
            <w:r w:rsidR="00FC208C">
              <w:t xml:space="preserve"> ground layer</w:t>
            </w:r>
            <w:r w:rsidR="000664A6">
              <w:t xml:space="preserve"> </w:t>
            </w:r>
            <w:r w:rsidR="00566B7F">
              <w:t>including</w:t>
            </w:r>
            <w:r w:rsidR="000664A6">
              <w:t xml:space="preserve"> leaf litter,</w:t>
            </w:r>
            <w:r w:rsidR="00FC208C">
              <w:t xml:space="preserve"> frequently supporting fungi</w:t>
            </w:r>
            <w:r w:rsidR="000664A6">
              <w:t xml:space="preserve"> and moisture sensitive bryophytes</w:t>
            </w:r>
            <w:r w:rsidR="00FC208C">
              <w:t>.</w:t>
            </w:r>
          </w:p>
          <w:p w14:paraId="09116640" w14:textId="6DC506AE" w:rsidR="000664A6" w:rsidRDefault="000664A6" w:rsidP="00D637A7">
            <w:pPr>
              <w:jc w:val="both"/>
            </w:pPr>
            <w:r w:rsidRPr="000664A6">
              <w:t xml:space="preserve">Observed: </w:t>
            </w:r>
            <w:r w:rsidRPr="00566B7F">
              <w:rPr>
                <w:i/>
                <w:iCs/>
              </w:rPr>
              <w:t>Allium ursinium</w:t>
            </w:r>
            <w:r w:rsidRPr="000664A6">
              <w:t xml:space="preserve"> (wild garlic), </w:t>
            </w:r>
            <w:r w:rsidRPr="00566B7F">
              <w:rPr>
                <w:i/>
                <w:iCs/>
              </w:rPr>
              <w:t>Lonicera</w:t>
            </w:r>
            <w:r w:rsidRPr="000664A6">
              <w:t xml:space="preserve"> (honeysuckle)</w:t>
            </w:r>
            <w:r>
              <w:t xml:space="preserve">, </w:t>
            </w:r>
            <w:r w:rsidRPr="00566B7F">
              <w:rPr>
                <w:i/>
                <w:iCs/>
              </w:rPr>
              <w:t>Anemoides nemorosa</w:t>
            </w:r>
            <w:r>
              <w:t xml:space="preserve"> (wood anemone)</w:t>
            </w:r>
          </w:p>
          <w:p w14:paraId="455679C5" w14:textId="77777777" w:rsidR="000664A6" w:rsidRDefault="0016452D" w:rsidP="00D637A7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5D84406" wp14:editId="5EF1AA7F">
                  <wp:extent cx="1621921" cy="1216533"/>
                  <wp:effectExtent l="0" t="209550" r="0" b="174625"/>
                  <wp:docPr id="983444344" name="Picture 11" descr="A group of trees in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444344" name="Picture 11" descr="A group of trees in a fores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36629" cy="122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563D9B0" wp14:editId="00A89891">
                  <wp:extent cx="1571188" cy="1178479"/>
                  <wp:effectExtent l="0" t="190500" r="0" b="174625"/>
                  <wp:docPr id="1516419537" name="Picture 12" descr="A forest with many tre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419537" name="Picture 12" descr="A forest with many trees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584641" cy="118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44390" w14:textId="77777777" w:rsidR="000664A6" w:rsidRDefault="000664A6" w:rsidP="00D637A7">
            <w:pPr>
              <w:jc w:val="both"/>
              <w:rPr>
                <w:noProof/>
              </w:rPr>
            </w:pPr>
          </w:p>
          <w:p w14:paraId="4AB93E00" w14:textId="77777777" w:rsidR="000664A6" w:rsidRDefault="000664A6" w:rsidP="00D637A7">
            <w:pPr>
              <w:jc w:val="both"/>
              <w:rPr>
                <w:noProof/>
              </w:rPr>
            </w:pPr>
          </w:p>
          <w:p w14:paraId="07766A95" w14:textId="77777777" w:rsidR="000664A6" w:rsidRDefault="000664A6" w:rsidP="00D637A7">
            <w:pPr>
              <w:jc w:val="both"/>
              <w:rPr>
                <w:noProof/>
              </w:rPr>
            </w:pPr>
          </w:p>
          <w:p w14:paraId="4CC90475" w14:textId="3F8C611D" w:rsidR="007B4D97" w:rsidRDefault="0016452D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736880E" wp14:editId="003B1F8F">
                  <wp:extent cx="1677201" cy="1257994"/>
                  <wp:effectExtent l="0" t="209550" r="0" b="189865"/>
                  <wp:docPr id="1992063263" name="Picture 13" descr="A forest with trees and gra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063263" name="Picture 13" descr="A forest with trees and gras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1683275" cy="126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BFEBFD" wp14:editId="3DA867F3">
                  <wp:extent cx="1690088" cy="1267660"/>
                  <wp:effectExtent l="0" t="209550" r="0" b="199390"/>
                  <wp:docPr id="971976641" name="Picture 14" descr="Looking up view of trees and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976641" name="Picture 14" descr="Looking up view of trees and sky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4178" cy="1270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20A4E" w14:textId="77777777" w:rsidR="0016452D" w:rsidRDefault="0016452D" w:rsidP="00D637A7">
            <w:pPr>
              <w:jc w:val="both"/>
            </w:pPr>
          </w:p>
          <w:p w14:paraId="49D63F93" w14:textId="77777777" w:rsidR="0016452D" w:rsidRDefault="0016452D" w:rsidP="00D637A7">
            <w:pPr>
              <w:jc w:val="both"/>
            </w:pPr>
          </w:p>
          <w:p w14:paraId="4C2441B6" w14:textId="77777777" w:rsidR="000664A6" w:rsidRDefault="000664A6" w:rsidP="00D637A7">
            <w:pPr>
              <w:jc w:val="both"/>
            </w:pPr>
          </w:p>
          <w:p w14:paraId="78939785" w14:textId="77777777" w:rsidR="000664A6" w:rsidRDefault="000664A6" w:rsidP="00D637A7">
            <w:pPr>
              <w:jc w:val="both"/>
            </w:pPr>
          </w:p>
          <w:p w14:paraId="210D7000" w14:textId="77777777" w:rsidR="000664A6" w:rsidRDefault="000664A6" w:rsidP="00D637A7">
            <w:pPr>
              <w:jc w:val="both"/>
            </w:pPr>
          </w:p>
          <w:p w14:paraId="6AAF57CF" w14:textId="397E8EBC" w:rsidR="000664A6" w:rsidRPr="008A413D" w:rsidRDefault="000664A6" w:rsidP="00D637A7">
            <w:pPr>
              <w:jc w:val="both"/>
            </w:pPr>
          </w:p>
        </w:tc>
      </w:tr>
      <w:tr w:rsidR="00370598" w:rsidRPr="008A413D" w14:paraId="1C017B29" w14:textId="77777777" w:rsidTr="00580A7A">
        <w:tc>
          <w:tcPr>
            <w:tcW w:w="1469" w:type="dxa"/>
          </w:tcPr>
          <w:p w14:paraId="1C38CD28" w14:textId="77777777" w:rsidR="00580A7A" w:rsidRPr="00376EBD" w:rsidRDefault="00580A7A" w:rsidP="00D637A7">
            <w:pPr>
              <w:jc w:val="both"/>
              <w:rPr>
                <w:b/>
                <w:bCs/>
              </w:rPr>
            </w:pPr>
            <w:r w:rsidRPr="00376EBD">
              <w:rPr>
                <w:b/>
                <w:bCs/>
              </w:rPr>
              <w:lastRenderedPageBreak/>
              <w:t>2a</w:t>
            </w:r>
          </w:p>
          <w:p w14:paraId="5D769915" w14:textId="43F959BB" w:rsidR="000664A6" w:rsidRPr="008A413D" w:rsidRDefault="000664A6" w:rsidP="00D637A7">
            <w:pPr>
              <w:jc w:val="both"/>
            </w:pPr>
            <w:r w:rsidRPr="00376EBD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376EBD">
              <w:rPr>
                <w:b/>
                <w:bCs/>
              </w:rPr>
              <w:t>394164</w:t>
            </w:r>
          </w:p>
        </w:tc>
        <w:tc>
          <w:tcPr>
            <w:tcW w:w="4165" w:type="dxa"/>
          </w:tcPr>
          <w:p w14:paraId="29DB8FE6" w14:textId="2EB4C348" w:rsidR="00580A7A" w:rsidRPr="008A413D" w:rsidRDefault="00580A7A" w:rsidP="00D637A7">
            <w:pPr>
              <w:jc w:val="both"/>
            </w:pPr>
            <w:r>
              <w:t xml:space="preserve">Area of pasture, subject to cattle grazing. </w:t>
            </w:r>
            <w:r w:rsidR="00566B7F">
              <w:t>N</w:t>
            </w:r>
            <w:r>
              <w:t xml:space="preserve">ot ploughed within living memory and </w:t>
            </w:r>
            <w:r w:rsidRPr="00CD5796">
              <w:rPr>
                <w:b/>
                <w:bCs/>
              </w:rPr>
              <w:t>considered of botanical interest</w:t>
            </w:r>
            <w:r>
              <w:t xml:space="preserve"> (Woodland Trust, </w:t>
            </w:r>
            <w:r w:rsidR="00A2694E">
              <w:t>n.d. a</w:t>
            </w:r>
            <w:r>
              <w:t xml:space="preserve">). Parkland planting of fruit trees in 2012 for wood pasture. Infill planting of </w:t>
            </w:r>
            <w:r>
              <w:lastRenderedPageBreak/>
              <w:t>native woodland 2013.</w:t>
            </w:r>
          </w:p>
        </w:tc>
        <w:tc>
          <w:tcPr>
            <w:tcW w:w="2790" w:type="dxa"/>
          </w:tcPr>
          <w:p w14:paraId="672C3927" w14:textId="681219B2" w:rsidR="00580A7A" w:rsidRPr="00CD5796" w:rsidRDefault="00CD5796" w:rsidP="00D637A7">
            <w:pPr>
              <w:jc w:val="both"/>
              <w:rPr>
                <w:lang w:val="fr-FR"/>
              </w:rPr>
            </w:pPr>
            <w:r w:rsidRPr="00CD5796">
              <w:rPr>
                <w:i/>
                <w:iCs/>
                <w:lang w:val="fr-FR"/>
              </w:rPr>
              <w:lastRenderedPageBreak/>
              <w:t>Succisa pratensis</w:t>
            </w:r>
            <w:r w:rsidRPr="00CD5796">
              <w:rPr>
                <w:lang w:val="fr-FR"/>
              </w:rPr>
              <w:t xml:space="preserve"> (Devil’s bit s</w:t>
            </w:r>
            <w:r>
              <w:rPr>
                <w:lang w:val="fr-FR"/>
              </w:rPr>
              <w:t>cabious)</w:t>
            </w:r>
            <w:r w:rsidR="003E01E3" w:rsidRPr="003E01E3">
              <w:rPr>
                <w:rFonts w:ascii="Arial" w:hAnsi="Arial" w:cs="Arial"/>
                <w:color w:val="595D5F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="003E01E3" w:rsidRPr="003E01E3">
              <w:rPr>
                <w:rFonts w:ascii="Arial" w:hAnsi="Arial" w:cs="Arial"/>
                <w:color w:val="595D5F"/>
                <w:sz w:val="18"/>
                <w:szCs w:val="18"/>
                <w:lang w:val="fr-FR"/>
              </w:rPr>
              <w:br/>
            </w:r>
            <w:r w:rsidR="003E01E3" w:rsidRPr="00665A1A">
              <w:rPr>
                <w:rFonts w:ascii="Calibri" w:hAnsi="Calibri" w:cs="Calibri"/>
                <w:i/>
                <w:iCs/>
                <w:shd w:val="clear" w:color="auto" w:fill="FFFFFF"/>
                <w:lang w:val="fr-FR"/>
              </w:rPr>
              <w:t xml:space="preserve">Leontodon saxatilis, </w:t>
            </w:r>
            <w:r w:rsidR="003E01E3" w:rsidRPr="00665A1A">
              <w:rPr>
                <w:rFonts w:ascii="Calibri" w:hAnsi="Calibri" w:cs="Calibri"/>
                <w:lang w:val="fr-FR"/>
              </w:rPr>
              <w:t xml:space="preserve"> </w:t>
            </w:r>
            <w:r w:rsidR="00665A1A" w:rsidRPr="00665A1A">
              <w:rPr>
                <w:rFonts w:ascii="Calibri" w:hAnsi="Calibri" w:cs="Calibri"/>
                <w:lang w:val="fr-FR"/>
              </w:rPr>
              <w:t>(</w:t>
            </w:r>
            <w:r w:rsidR="003E01E3" w:rsidRPr="00665A1A">
              <w:rPr>
                <w:rFonts w:ascii="Calibri" w:hAnsi="Calibri" w:cs="Calibri"/>
                <w:shd w:val="clear" w:color="auto" w:fill="FFFFFF"/>
                <w:lang w:val="fr-FR"/>
              </w:rPr>
              <w:t>Lesser Hawkbit</w:t>
            </w:r>
            <w:r w:rsidR="007E3F72">
              <w:rPr>
                <w:lang w:val="fr-FR"/>
              </w:rPr>
              <w:t xml:space="preserve"> (NBN, 2024)</w:t>
            </w:r>
          </w:p>
        </w:tc>
        <w:tc>
          <w:tcPr>
            <w:tcW w:w="5576" w:type="dxa"/>
          </w:tcPr>
          <w:p w14:paraId="30D6E857" w14:textId="33FB8B49" w:rsidR="00726741" w:rsidRDefault="0057724F" w:rsidP="00D637A7">
            <w:pPr>
              <w:jc w:val="both"/>
            </w:pPr>
            <w:r>
              <w:t xml:space="preserve">Approached through woodland </w:t>
            </w:r>
            <w:r w:rsidR="00566B7F">
              <w:t>via</w:t>
            </w:r>
            <w:r>
              <w:t xml:space="preserve"> open area where social gathering can take place. A</w:t>
            </w:r>
            <w:r w:rsidRPr="0057724F">
              <w:t>ppears to be evidence of historical coppicing</w:t>
            </w:r>
            <w:r>
              <w:t xml:space="preserve">.  </w:t>
            </w:r>
            <w:r w:rsidR="00580A7A">
              <w:t>Streams and wet ground</w:t>
            </w:r>
            <w:r w:rsidR="00A968C3">
              <w:t>, open grassland</w:t>
            </w:r>
            <w:r w:rsidR="004C5409">
              <w:t>. Some parkland trees have died</w:t>
            </w:r>
            <w:r w:rsidR="00566B7F">
              <w:t>. A</w:t>
            </w:r>
            <w:r w:rsidR="00AD662F">
              <w:t>reas of bracken</w:t>
            </w:r>
            <w:r w:rsidR="000664A6">
              <w:t xml:space="preserve"> and bramble</w:t>
            </w:r>
            <w:r w:rsidR="00AD662F">
              <w:t xml:space="preserve"> encroachment</w:t>
            </w:r>
            <w:r w:rsidR="004C5409">
              <w:t>.</w:t>
            </w:r>
            <w:r w:rsidR="000664A6">
              <w:t xml:space="preserve"> Unable to walk the full length </w:t>
            </w:r>
            <w:r w:rsidR="000664A6">
              <w:lastRenderedPageBreak/>
              <w:t xml:space="preserve">of the field </w:t>
            </w:r>
            <w:r w:rsidR="00074798">
              <w:t>into lower fields</w:t>
            </w:r>
            <w:r w:rsidR="000664A6">
              <w:t xml:space="preserve"> as </w:t>
            </w:r>
            <w:r>
              <w:t>inaccessible</w:t>
            </w:r>
            <w:r w:rsidR="00074798">
              <w:t xml:space="preserve"> due to natural succession</w:t>
            </w:r>
            <w:r>
              <w:t>,</w:t>
            </w:r>
            <w:r w:rsidR="000664A6">
              <w:t xml:space="preserve"> covered in broadleaf woodland and scrub.</w:t>
            </w:r>
            <w:r w:rsidR="005F467D">
              <w:t xml:space="preserve"> </w:t>
            </w:r>
            <w:r w:rsidR="00074798">
              <w:t xml:space="preserve">Propose clearance </w:t>
            </w:r>
            <w:r w:rsidR="00070925">
              <w:t xml:space="preserve">through </w:t>
            </w:r>
            <w:r w:rsidR="00074798">
              <w:t>scrub to access and confirm if</w:t>
            </w:r>
            <w:r w:rsidR="00665A1A">
              <w:t xml:space="preserve"> any parts of</w:t>
            </w:r>
            <w:r w:rsidR="00074798">
              <w:t xml:space="preserve"> fields can be returned to unimproved grassland.</w:t>
            </w:r>
          </w:p>
          <w:p w14:paraId="32EAEDDA" w14:textId="77777777" w:rsidR="00726741" w:rsidRDefault="00726741" w:rsidP="00D637A7">
            <w:pPr>
              <w:jc w:val="both"/>
            </w:pPr>
          </w:p>
          <w:p w14:paraId="76EB7D2B" w14:textId="64E26A18" w:rsidR="00726741" w:rsidRDefault="00726741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3511AB9" wp14:editId="365C3A6A">
                  <wp:extent cx="1677757" cy="1258411"/>
                  <wp:effectExtent l="0" t="209550" r="0" b="189865"/>
                  <wp:docPr id="304078179" name="Picture 2" descr="A picnic table in a par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078179" name="Picture 2" descr="A picnic table in a park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89525" cy="1267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D0D00C5" wp14:editId="28253482">
                  <wp:extent cx="1634956" cy="1226308"/>
                  <wp:effectExtent l="0" t="209550" r="0" b="183515"/>
                  <wp:docPr id="44901556" name="Picture 3" descr="A forest with trees and gra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01556" name="Picture 3" descr="A forest with trees and gras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44459" cy="123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B5CC1" w14:textId="77777777" w:rsidR="00726741" w:rsidRDefault="00726741" w:rsidP="00D637A7">
            <w:pPr>
              <w:jc w:val="both"/>
            </w:pPr>
          </w:p>
          <w:p w14:paraId="5A3D440F" w14:textId="77777777" w:rsidR="00726741" w:rsidRDefault="00726741" w:rsidP="00D637A7">
            <w:pPr>
              <w:jc w:val="both"/>
            </w:pPr>
          </w:p>
          <w:p w14:paraId="45E672D8" w14:textId="5D5EBE02" w:rsidR="0016452D" w:rsidRDefault="00E3053A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6726B32" wp14:editId="2B612677">
                  <wp:extent cx="1634804" cy="1226194"/>
                  <wp:effectExtent l="0" t="209550" r="0" b="183515"/>
                  <wp:docPr id="1907340946" name="Picture 15" descr="A field of grass with trees in th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7340946" name="Picture 15" descr="A field of grass with trees in the background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52653" cy="123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871F7">
              <w:rPr>
                <w:noProof/>
              </w:rPr>
              <w:drawing>
                <wp:inline distT="0" distB="0" distL="0" distR="0" wp14:anchorId="16AC4C30" wp14:editId="3AD66CEA">
                  <wp:extent cx="1608104" cy="1206165"/>
                  <wp:effectExtent l="0" t="209550" r="0" b="184785"/>
                  <wp:docPr id="1097279217" name="Picture 1" descr="A tree trunk with moss and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279217" name="Picture 1" descr="A tree trunk with moss and leaves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28920" cy="1221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715F15" w14:textId="77777777" w:rsidR="0057724F" w:rsidRDefault="0057724F" w:rsidP="00D637A7">
            <w:pPr>
              <w:jc w:val="both"/>
            </w:pPr>
          </w:p>
          <w:p w14:paraId="7BFD9220" w14:textId="620CC008" w:rsidR="0057724F" w:rsidRDefault="003E01E3" w:rsidP="00D637A7">
            <w:pPr>
              <w:jc w:val="both"/>
            </w:pPr>
            <w:r>
              <w:t xml:space="preserve">Observed: </w:t>
            </w:r>
            <w:r w:rsidRPr="003E01E3">
              <w:rPr>
                <w:i/>
                <w:iCs/>
              </w:rPr>
              <w:t>Ranunculus acris</w:t>
            </w:r>
            <w:r>
              <w:t xml:space="preserve"> (Meadow buttercup), </w:t>
            </w:r>
            <w:r w:rsidRPr="00A871F7">
              <w:rPr>
                <w:i/>
                <w:iCs/>
              </w:rPr>
              <w:t>R. ficaria</w:t>
            </w:r>
            <w:r>
              <w:t xml:space="preserve"> (Lesser celandine), </w:t>
            </w:r>
            <w:r w:rsidRPr="00A871F7">
              <w:rPr>
                <w:i/>
                <w:iCs/>
              </w:rPr>
              <w:t>Rumex acutus</w:t>
            </w:r>
            <w:r>
              <w:t xml:space="preserve"> (Hybrid dock)</w:t>
            </w:r>
            <w:r w:rsidR="00A871F7">
              <w:t xml:space="preserve">, </w:t>
            </w:r>
            <w:r w:rsidR="00A871F7" w:rsidRPr="00A871F7">
              <w:rPr>
                <w:i/>
                <w:iCs/>
              </w:rPr>
              <w:t>Dadina concentrica</w:t>
            </w:r>
            <w:r w:rsidR="00A871F7">
              <w:t xml:space="preserve"> (King Alfred’s cakes) </w:t>
            </w:r>
            <w:r w:rsidR="00A871F7" w:rsidRPr="00A871F7">
              <w:rPr>
                <w:i/>
                <w:iCs/>
              </w:rPr>
              <w:t>(bottom right above</w:t>
            </w:r>
            <w:r w:rsidR="00A871F7">
              <w:t>)</w:t>
            </w:r>
          </w:p>
          <w:p w14:paraId="6635738D" w14:textId="77777777" w:rsidR="0057724F" w:rsidRDefault="0057724F" w:rsidP="00D637A7">
            <w:pPr>
              <w:jc w:val="both"/>
            </w:pPr>
          </w:p>
          <w:p w14:paraId="5324053B" w14:textId="77777777" w:rsidR="00074798" w:rsidRDefault="00074798" w:rsidP="00074798">
            <w:pPr>
              <w:jc w:val="both"/>
            </w:pPr>
            <w:r>
              <w:t>Owl box at SN395164</w:t>
            </w:r>
          </w:p>
          <w:p w14:paraId="26997BC4" w14:textId="5088AC6A" w:rsidR="00074798" w:rsidRPr="008A413D" w:rsidRDefault="00074798" w:rsidP="00D637A7">
            <w:pPr>
              <w:jc w:val="both"/>
            </w:pPr>
          </w:p>
        </w:tc>
      </w:tr>
      <w:tr w:rsidR="00370598" w:rsidRPr="008A413D" w14:paraId="0DA4E2AF" w14:textId="77777777" w:rsidTr="00580A7A">
        <w:tc>
          <w:tcPr>
            <w:tcW w:w="1469" w:type="dxa"/>
          </w:tcPr>
          <w:p w14:paraId="562F7E23" w14:textId="77777777" w:rsidR="00580A7A" w:rsidRPr="00376EBD" w:rsidRDefault="00580A7A" w:rsidP="00D637A7">
            <w:pPr>
              <w:jc w:val="both"/>
              <w:rPr>
                <w:b/>
                <w:bCs/>
              </w:rPr>
            </w:pPr>
            <w:r w:rsidRPr="00376EBD">
              <w:rPr>
                <w:b/>
                <w:bCs/>
              </w:rPr>
              <w:lastRenderedPageBreak/>
              <w:t>2b</w:t>
            </w:r>
          </w:p>
          <w:p w14:paraId="6F31AEDD" w14:textId="77777777" w:rsidR="00376EBD" w:rsidRPr="00376EBD" w:rsidRDefault="00376EBD" w:rsidP="00D637A7">
            <w:pPr>
              <w:jc w:val="both"/>
              <w:rPr>
                <w:b/>
                <w:bCs/>
              </w:rPr>
            </w:pPr>
          </w:p>
          <w:p w14:paraId="7FDE96CD" w14:textId="67332C3F" w:rsidR="0057724F" w:rsidRPr="008A413D" w:rsidRDefault="0057724F" w:rsidP="00D637A7">
            <w:pPr>
              <w:jc w:val="both"/>
            </w:pPr>
            <w:r w:rsidRPr="00376EBD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376EBD">
              <w:rPr>
                <w:b/>
                <w:bCs/>
              </w:rPr>
              <w:t>39616</w:t>
            </w:r>
            <w:r w:rsidR="00FB59C8">
              <w:rPr>
                <w:b/>
                <w:bCs/>
              </w:rPr>
              <w:t>5</w:t>
            </w:r>
          </w:p>
        </w:tc>
        <w:tc>
          <w:tcPr>
            <w:tcW w:w="4165" w:type="dxa"/>
          </w:tcPr>
          <w:p w14:paraId="194C3E8C" w14:textId="1E2B5307" w:rsidR="00580A7A" w:rsidRPr="008A413D" w:rsidRDefault="00580A7A" w:rsidP="00D637A7">
            <w:pPr>
              <w:jc w:val="both"/>
            </w:pPr>
            <w:r>
              <w:t>Mixed broadleaf planted 1996 and 2013</w:t>
            </w:r>
          </w:p>
        </w:tc>
        <w:tc>
          <w:tcPr>
            <w:tcW w:w="2790" w:type="dxa"/>
          </w:tcPr>
          <w:p w14:paraId="1D082EF1" w14:textId="6538B816" w:rsidR="00580A7A" w:rsidRPr="008A413D" w:rsidRDefault="00B1075B" w:rsidP="00D637A7">
            <w:pPr>
              <w:jc w:val="both"/>
            </w:pPr>
            <w:r w:rsidRPr="00B1075B">
              <w:rPr>
                <w:i/>
                <w:iCs/>
              </w:rPr>
              <w:t>Rosa canina</w:t>
            </w:r>
            <w:r>
              <w:t xml:space="preserve"> (</w:t>
            </w:r>
            <w:r w:rsidR="00580A7A" w:rsidRPr="009C37AA">
              <w:t>Dogrose</w:t>
            </w:r>
            <w:r>
              <w:t>)</w:t>
            </w:r>
            <w:r w:rsidR="00580A7A" w:rsidRPr="009C37AA">
              <w:t xml:space="preserve">, </w:t>
            </w:r>
            <w:r>
              <w:t>Cornus (</w:t>
            </w:r>
            <w:r w:rsidR="00580A7A" w:rsidRPr="009C37AA">
              <w:t>dogwood</w:t>
            </w:r>
            <w:r>
              <w:t>)</w:t>
            </w:r>
            <w:r w:rsidR="00580A7A" w:rsidRPr="009C37AA">
              <w:t xml:space="preserve">, </w:t>
            </w:r>
            <w:r w:rsidRPr="00B1075B">
              <w:rPr>
                <w:i/>
                <w:iCs/>
              </w:rPr>
              <w:t>Corylus</w:t>
            </w:r>
            <w:r>
              <w:t xml:space="preserve"> (</w:t>
            </w:r>
            <w:r w:rsidR="00580A7A" w:rsidRPr="009C37AA">
              <w:t>hazel</w:t>
            </w:r>
            <w:r>
              <w:t>)</w:t>
            </w:r>
            <w:r w:rsidR="00580A7A" w:rsidRPr="009C37AA">
              <w:t xml:space="preserve">, </w:t>
            </w:r>
            <w:r w:rsidRPr="00B1075B">
              <w:rPr>
                <w:i/>
                <w:iCs/>
              </w:rPr>
              <w:t>Acer campestre</w:t>
            </w:r>
            <w:r>
              <w:t xml:space="preserve"> (</w:t>
            </w:r>
            <w:r w:rsidR="00580A7A" w:rsidRPr="009C37AA">
              <w:t>field maple</w:t>
            </w:r>
            <w:r>
              <w:t>)</w:t>
            </w:r>
            <w:r w:rsidR="00580A7A" w:rsidRPr="009C37AA">
              <w:t xml:space="preserve">, </w:t>
            </w:r>
            <w:r w:rsidR="00AD3FD6" w:rsidRPr="00AD3FD6">
              <w:rPr>
                <w:i/>
                <w:iCs/>
              </w:rPr>
              <w:t>Fraxinus</w:t>
            </w:r>
            <w:r w:rsidR="00AD3FD6" w:rsidRPr="00AD3FD6">
              <w:t xml:space="preserve"> </w:t>
            </w:r>
            <w:r w:rsidR="00AD3FD6">
              <w:t>(</w:t>
            </w:r>
            <w:r w:rsidR="00580A7A" w:rsidRPr="009C37AA">
              <w:t>ash</w:t>
            </w:r>
            <w:r w:rsidR="00AD3FD6">
              <w:t>)</w:t>
            </w:r>
            <w:r w:rsidR="00580A7A" w:rsidRPr="009C37AA">
              <w:t xml:space="preserve">, </w:t>
            </w:r>
            <w:r w:rsidRPr="00B1075B">
              <w:rPr>
                <w:i/>
                <w:iCs/>
              </w:rPr>
              <w:t>Prunus avium</w:t>
            </w:r>
            <w:r>
              <w:t xml:space="preserve"> (</w:t>
            </w:r>
            <w:r w:rsidR="00580A7A" w:rsidRPr="009C37AA">
              <w:t>wild cherry</w:t>
            </w:r>
            <w:r>
              <w:t>)</w:t>
            </w:r>
            <w:r w:rsidR="00580A7A" w:rsidRPr="009C37AA">
              <w:t xml:space="preserve">, </w:t>
            </w:r>
            <w:r w:rsidR="00AD3FD6" w:rsidRPr="00AD3FD6">
              <w:rPr>
                <w:i/>
                <w:iCs/>
              </w:rPr>
              <w:t>Quercus robur</w:t>
            </w:r>
            <w:r w:rsidR="00AD3FD6">
              <w:t xml:space="preserve"> </w:t>
            </w:r>
            <w:r w:rsidR="00580A7A" w:rsidRPr="009C37AA">
              <w:t>(pedunculate</w:t>
            </w:r>
            <w:r w:rsidR="00AD3FD6">
              <w:t xml:space="preserve"> oak</w:t>
            </w:r>
            <w:r w:rsidR="00580A7A" w:rsidRPr="009C37AA">
              <w:t xml:space="preserve">), </w:t>
            </w:r>
            <w:r w:rsidR="00900F21" w:rsidRPr="00900F21">
              <w:rPr>
                <w:i/>
                <w:iCs/>
              </w:rPr>
              <w:t>Sorbus aucuparia</w:t>
            </w:r>
            <w:r w:rsidR="00900F21">
              <w:t xml:space="preserve"> (</w:t>
            </w:r>
            <w:r w:rsidR="00580A7A" w:rsidRPr="009C37AA">
              <w:t>rowan</w:t>
            </w:r>
            <w:r w:rsidR="00900F21">
              <w:t>)</w:t>
            </w:r>
            <w:r w:rsidR="00580A7A" w:rsidRPr="009C37AA">
              <w:t xml:space="preserve">, </w:t>
            </w:r>
            <w:r w:rsidR="00900F21" w:rsidRPr="00AD3FD6">
              <w:rPr>
                <w:i/>
                <w:iCs/>
              </w:rPr>
              <w:t>Euonymus europeaeus</w:t>
            </w:r>
            <w:r w:rsidR="00900F21">
              <w:t xml:space="preserve"> (</w:t>
            </w:r>
            <w:r w:rsidR="00580A7A" w:rsidRPr="009C37AA">
              <w:t>spindle</w:t>
            </w:r>
            <w:r w:rsidR="00900F21">
              <w:t xml:space="preserve">) </w:t>
            </w:r>
          </w:p>
        </w:tc>
        <w:tc>
          <w:tcPr>
            <w:tcW w:w="5576" w:type="dxa"/>
          </w:tcPr>
          <w:p w14:paraId="5DFDA239" w14:textId="3D612B0B" w:rsidR="00580A7A" w:rsidRPr="008A413D" w:rsidRDefault="0057724F" w:rsidP="00D637A7">
            <w:pPr>
              <w:jc w:val="both"/>
            </w:pPr>
            <w:r>
              <w:t>Surrounded by encroaching bramble</w:t>
            </w:r>
          </w:p>
        </w:tc>
      </w:tr>
      <w:tr w:rsidR="00370598" w:rsidRPr="008A413D" w14:paraId="4A937070" w14:textId="77777777" w:rsidTr="00580A7A">
        <w:tc>
          <w:tcPr>
            <w:tcW w:w="1469" w:type="dxa"/>
          </w:tcPr>
          <w:p w14:paraId="38238C66" w14:textId="77777777" w:rsidR="00580A7A" w:rsidRPr="00376EBD" w:rsidRDefault="00580A7A" w:rsidP="00D637A7">
            <w:pPr>
              <w:jc w:val="both"/>
              <w:rPr>
                <w:b/>
                <w:bCs/>
              </w:rPr>
            </w:pPr>
            <w:r w:rsidRPr="00376EBD">
              <w:rPr>
                <w:b/>
                <w:bCs/>
              </w:rPr>
              <w:t>3a</w:t>
            </w:r>
          </w:p>
          <w:p w14:paraId="7CE0B35D" w14:textId="77777777" w:rsidR="00376EBD" w:rsidRDefault="00376EBD" w:rsidP="00D637A7">
            <w:pPr>
              <w:jc w:val="both"/>
            </w:pPr>
          </w:p>
          <w:p w14:paraId="09991058" w14:textId="00997554" w:rsidR="00726741" w:rsidRPr="00376EBD" w:rsidRDefault="00726741" w:rsidP="00D637A7">
            <w:pPr>
              <w:jc w:val="both"/>
              <w:rPr>
                <w:b/>
                <w:bCs/>
              </w:rPr>
            </w:pPr>
            <w:r w:rsidRPr="00376EBD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376EBD">
              <w:rPr>
                <w:b/>
                <w:bCs/>
              </w:rPr>
              <w:t>393163</w:t>
            </w:r>
          </w:p>
        </w:tc>
        <w:tc>
          <w:tcPr>
            <w:tcW w:w="4165" w:type="dxa"/>
          </w:tcPr>
          <w:p w14:paraId="5014BF5C" w14:textId="5F663002" w:rsidR="00580A7A" w:rsidRPr="008A413D" w:rsidRDefault="00580A7A" w:rsidP="00D637A7">
            <w:pPr>
              <w:jc w:val="both"/>
            </w:pPr>
            <w:r>
              <w:t xml:space="preserve">Ancient </w:t>
            </w:r>
            <w:r w:rsidR="00AD3FD6" w:rsidRPr="00AD3FD6">
              <w:rPr>
                <w:i/>
                <w:iCs/>
              </w:rPr>
              <w:t>Quercus petraea</w:t>
            </w:r>
            <w:r w:rsidR="00AD3FD6" w:rsidRPr="00AD3FD6">
              <w:t xml:space="preserve"> </w:t>
            </w:r>
            <w:r w:rsidR="00AD3FD6">
              <w:t xml:space="preserve">(sessile </w:t>
            </w:r>
            <w:r>
              <w:t>oak</w:t>
            </w:r>
            <w:r w:rsidR="00AD3FD6">
              <w:t>)</w:t>
            </w:r>
            <w:r>
              <w:t xml:space="preserve"> woodland</w:t>
            </w:r>
            <w:r w:rsidR="00900F21">
              <w:t>: Allt Cwarre Coch.</w:t>
            </w:r>
            <w:r>
              <w:t xml:space="preserve"> Secondary woodland in northern section. </w:t>
            </w:r>
          </w:p>
        </w:tc>
        <w:tc>
          <w:tcPr>
            <w:tcW w:w="2790" w:type="dxa"/>
          </w:tcPr>
          <w:p w14:paraId="46FDF986" w14:textId="11455FBF" w:rsidR="00580A7A" w:rsidRPr="008A413D" w:rsidRDefault="00900F21" w:rsidP="00D637A7">
            <w:pPr>
              <w:jc w:val="both"/>
            </w:pPr>
            <w:r w:rsidRPr="00900F21">
              <w:rPr>
                <w:i/>
                <w:iCs/>
              </w:rPr>
              <w:t>Fagus sylvatica</w:t>
            </w:r>
            <w:r w:rsidRPr="00900F21">
              <w:t xml:space="preserve"> </w:t>
            </w:r>
            <w:r>
              <w:t>(</w:t>
            </w:r>
            <w:r w:rsidR="00580A7A">
              <w:t>Beech</w:t>
            </w:r>
            <w:r>
              <w:t>)</w:t>
            </w:r>
            <w:r w:rsidR="00580A7A">
              <w:t xml:space="preserve">, </w:t>
            </w:r>
            <w:r w:rsidR="00AD3FD6" w:rsidRPr="00AD3FD6">
              <w:rPr>
                <w:i/>
                <w:iCs/>
              </w:rPr>
              <w:t>Fraxinus</w:t>
            </w:r>
            <w:r w:rsidR="00AD3FD6" w:rsidRPr="00AD3FD6">
              <w:t xml:space="preserve"> </w:t>
            </w:r>
            <w:r w:rsidR="00AD3FD6">
              <w:t>(</w:t>
            </w:r>
            <w:r w:rsidR="00580A7A">
              <w:t>ash</w:t>
            </w:r>
            <w:r w:rsidR="00AD3FD6">
              <w:t>)</w:t>
            </w:r>
            <w:r w:rsidR="00580A7A">
              <w:t xml:space="preserve"> – high forest</w:t>
            </w:r>
          </w:p>
        </w:tc>
        <w:tc>
          <w:tcPr>
            <w:tcW w:w="5576" w:type="dxa"/>
          </w:tcPr>
          <w:p w14:paraId="6311CCE4" w14:textId="5F5B9A55" w:rsidR="00580A7A" w:rsidRDefault="00580A7A" w:rsidP="00D637A7">
            <w:pPr>
              <w:jc w:val="both"/>
            </w:pPr>
            <w:r>
              <w:t>Steep sided</w:t>
            </w:r>
            <w:r w:rsidR="00993907">
              <w:t xml:space="preserve"> in places</w:t>
            </w:r>
            <w:r w:rsidR="00376EBD">
              <w:t xml:space="preserve">. </w:t>
            </w:r>
          </w:p>
          <w:p w14:paraId="0BBCD7E5" w14:textId="77777777" w:rsidR="00993907" w:rsidRDefault="00993907" w:rsidP="00D637A7">
            <w:pPr>
              <w:jc w:val="both"/>
            </w:pPr>
          </w:p>
          <w:p w14:paraId="4FB6207E" w14:textId="0FEB30D1" w:rsidR="00993907" w:rsidRPr="00993907" w:rsidRDefault="00993907" w:rsidP="00993907">
            <w:pPr>
              <w:jc w:val="both"/>
            </w:pPr>
            <w:r w:rsidRPr="00993907">
              <w:t>See 1a</w:t>
            </w:r>
            <w:r w:rsidR="00744D3C">
              <w:t xml:space="preserve"> – </w:t>
            </w:r>
            <w:r w:rsidR="00744D3C" w:rsidRPr="00744D3C">
              <w:rPr>
                <w:i/>
                <w:iCs/>
              </w:rPr>
              <w:t>Hedera</w:t>
            </w:r>
            <w:r w:rsidR="00744D3C">
              <w:rPr>
                <w:i/>
                <w:iCs/>
              </w:rPr>
              <w:t xml:space="preserve"> helix and hibernica</w:t>
            </w:r>
            <w:r w:rsidR="00744D3C">
              <w:t xml:space="preserve"> (ivy) to be found covering many trees</w:t>
            </w:r>
            <w:r w:rsidR="00566B7F">
              <w:t xml:space="preserve"> providing</w:t>
            </w:r>
            <w:r w:rsidR="00744D3C">
              <w:t xml:space="preserve"> nectar, fruit, pollen and shelter for insects, pollinators, bats, birds and other small animals (Woodlan</w:t>
            </w:r>
            <w:r w:rsidR="004E1182">
              <w:t>d</w:t>
            </w:r>
            <w:r w:rsidR="00744D3C">
              <w:t xml:space="preserve"> Trust, </w:t>
            </w:r>
            <w:r w:rsidR="004E1182">
              <w:t>n.d.</w:t>
            </w:r>
            <w:r w:rsidR="00A2694E">
              <w:t xml:space="preserve"> b</w:t>
            </w:r>
            <w:r w:rsidR="00744D3C">
              <w:t>)</w:t>
            </w:r>
          </w:p>
          <w:p w14:paraId="02510399" w14:textId="77777777" w:rsidR="00993907" w:rsidRDefault="00993907" w:rsidP="00D637A7">
            <w:pPr>
              <w:jc w:val="both"/>
            </w:pPr>
          </w:p>
          <w:p w14:paraId="5DF66361" w14:textId="77777777" w:rsidR="00993907" w:rsidRDefault="00993907" w:rsidP="00D637A7">
            <w:pPr>
              <w:jc w:val="both"/>
            </w:pPr>
          </w:p>
          <w:p w14:paraId="13C8CEB1" w14:textId="311974F7" w:rsidR="00993907" w:rsidRDefault="00993907" w:rsidP="00D637A7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38A8EE77" wp14:editId="0D69AB31">
                  <wp:extent cx="2684354" cy="2013414"/>
                  <wp:effectExtent l="0" t="342900" r="0" b="311150"/>
                  <wp:docPr id="1739208603" name="Picture 9" descr="A group of trees in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9208603" name="Picture 9" descr="A group of trees in a fores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93365" cy="2020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042FE8" w14:textId="77777777" w:rsidR="00993907" w:rsidRDefault="00993907" w:rsidP="00D637A7">
            <w:pPr>
              <w:jc w:val="both"/>
            </w:pPr>
          </w:p>
          <w:p w14:paraId="00CC4979" w14:textId="3E194A80" w:rsidR="005D48AC" w:rsidRDefault="00074798" w:rsidP="00D637A7">
            <w:pPr>
              <w:jc w:val="both"/>
            </w:pPr>
            <w:r>
              <w:t>Tributaries joining main w</w:t>
            </w:r>
            <w:r w:rsidR="005F6EBE">
              <w:t>atercourse</w:t>
            </w:r>
            <w:r w:rsidR="005D48AC">
              <w:t xml:space="preserve"> flowing through the woodland</w:t>
            </w:r>
            <w:r w:rsidR="005F6EBE">
              <w:t xml:space="preserve"> </w:t>
            </w:r>
            <w:r w:rsidR="00726741">
              <w:t>– water quality appears to differ aesthetically</w:t>
            </w:r>
            <w:r w:rsidR="00566B7F">
              <w:t xml:space="preserve"> between streams</w:t>
            </w:r>
          </w:p>
          <w:p w14:paraId="0BF29FBA" w14:textId="586E5AC1" w:rsidR="00993907" w:rsidRDefault="00993907" w:rsidP="00D637A7">
            <w:pPr>
              <w:jc w:val="both"/>
              <w:rPr>
                <w:noProof/>
              </w:rPr>
            </w:pPr>
          </w:p>
          <w:p w14:paraId="3A0E992D" w14:textId="77777777" w:rsidR="00376EBD" w:rsidRDefault="00376EBD" w:rsidP="00D637A7">
            <w:pPr>
              <w:jc w:val="both"/>
              <w:rPr>
                <w:noProof/>
              </w:rPr>
            </w:pPr>
          </w:p>
          <w:p w14:paraId="3CED0404" w14:textId="36165845" w:rsidR="00376EBD" w:rsidRDefault="00376EBD" w:rsidP="00D637A7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56AA1B" wp14:editId="16368178">
                  <wp:extent cx="1490245" cy="1117767"/>
                  <wp:effectExtent l="0" t="190500" r="0" b="158750"/>
                  <wp:docPr id="178640040" name="Picture 4" descr="A stream running through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40040" name="Picture 4" descr="A stream running through a forest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6859" cy="1122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2451D85" wp14:editId="609A3029">
                  <wp:extent cx="1453060" cy="1089875"/>
                  <wp:effectExtent l="0" t="190500" r="0" b="167640"/>
                  <wp:docPr id="1652521907" name="Picture 5" descr="A stream running through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2521907" name="Picture 5" descr="A stream running through a forest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1463805" cy="109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8CE69" w14:textId="77777777" w:rsidR="00376EBD" w:rsidRDefault="00376EBD" w:rsidP="00D637A7">
            <w:pPr>
              <w:jc w:val="both"/>
              <w:rPr>
                <w:noProof/>
              </w:rPr>
            </w:pPr>
          </w:p>
          <w:p w14:paraId="29FB19FC" w14:textId="77777777" w:rsidR="00376EBD" w:rsidRDefault="00376EBD" w:rsidP="00D637A7">
            <w:pPr>
              <w:jc w:val="both"/>
              <w:rPr>
                <w:noProof/>
              </w:rPr>
            </w:pPr>
          </w:p>
          <w:p w14:paraId="76713B76" w14:textId="305D6400" w:rsidR="004D17DC" w:rsidRPr="004D17DC" w:rsidRDefault="00993907" w:rsidP="004D17DC">
            <w:pPr>
              <w:jc w:val="both"/>
            </w:pPr>
            <w:r>
              <w:t>Observed g</w:t>
            </w:r>
            <w:r w:rsidR="004D17DC">
              <w:t xml:space="preserve">round flora including </w:t>
            </w:r>
            <w:r w:rsidR="004D17DC" w:rsidRPr="004D17DC">
              <w:rPr>
                <w:i/>
                <w:iCs/>
              </w:rPr>
              <w:t>Arum maculatum</w:t>
            </w:r>
            <w:r w:rsidR="004D17DC">
              <w:rPr>
                <w:i/>
                <w:iCs/>
              </w:rPr>
              <w:t xml:space="preserve"> </w:t>
            </w:r>
            <w:r w:rsidR="004D17DC" w:rsidRPr="004D17DC">
              <w:t xml:space="preserve">(Lords </w:t>
            </w:r>
            <w:r w:rsidR="004D17DC" w:rsidRPr="004D17DC">
              <w:lastRenderedPageBreak/>
              <w:t>and Ladies)</w:t>
            </w:r>
            <w:r>
              <w:t xml:space="preserve"> and </w:t>
            </w:r>
            <w:r w:rsidRPr="00993907">
              <w:rPr>
                <w:i/>
                <w:iCs/>
              </w:rPr>
              <w:t>Chrysosplenium oppositifolium</w:t>
            </w:r>
            <w:r>
              <w:t xml:space="preserve"> (Golden saxifrage)</w:t>
            </w:r>
          </w:p>
          <w:p w14:paraId="185A6000" w14:textId="37A802EC" w:rsidR="00376EBD" w:rsidRPr="008A413D" w:rsidRDefault="00993907" w:rsidP="00566B7F">
            <w:pPr>
              <w:jc w:val="both"/>
            </w:pPr>
            <w:r>
              <w:rPr>
                <w:noProof/>
              </w:rPr>
              <w:t xml:space="preserve">                  </w:t>
            </w:r>
            <w:r w:rsidR="004D17DC">
              <w:rPr>
                <w:noProof/>
              </w:rPr>
              <w:drawing>
                <wp:inline distT="0" distB="0" distL="0" distR="0" wp14:anchorId="27EB52F4" wp14:editId="574501FA">
                  <wp:extent cx="2128755" cy="1596684"/>
                  <wp:effectExtent l="0" t="266700" r="0" b="251460"/>
                  <wp:docPr id="1841000796" name="Picture 8" descr="A close-up of some pla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1000796" name="Picture 8" descr="A close-up of some plants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53488" cy="161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598" w:rsidRPr="008A413D" w14:paraId="12197D59" w14:textId="77777777" w:rsidTr="00580A7A">
        <w:tc>
          <w:tcPr>
            <w:tcW w:w="1469" w:type="dxa"/>
          </w:tcPr>
          <w:p w14:paraId="5BC68D6E" w14:textId="77777777" w:rsidR="00580A7A" w:rsidRPr="00376EBD" w:rsidRDefault="00580A7A" w:rsidP="00D637A7">
            <w:pPr>
              <w:jc w:val="both"/>
              <w:rPr>
                <w:b/>
                <w:bCs/>
              </w:rPr>
            </w:pPr>
            <w:r w:rsidRPr="00376EBD">
              <w:rPr>
                <w:b/>
                <w:bCs/>
              </w:rPr>
              <w:lastRenderedPageBreak/>
              <w:t>4a</w:t>
            </w:r>
          </w:p>
          <w:p w14:paraId="78C94C62" w14:textId="77777777" w:rsidR="00376EBD" w:rsidRPr="00376EBD" w:rsidRDefault="00376EBD" w:rsidP="00D637A7">
            <w:pPr>
              <w:jc w:val="both"/>
              <w:rPr>
                <w:b/>
                <w:bCs/>
              </w:rPr>
            </w:pPr>
          </w:p>
          <w:p w14:paraId="7B2D62D5" w14:textId="4093C92C" w:rsidR="00376EBD" w:rsidRDefault="00376EBD" w:rsidP="00D637A7">
            <w:pPr>
              <w:jc w:val="both"/>
            </w:pPr>
            <w:r w:rsidRPr="00376EBD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376EBD">
              <w:rPr>
                <w:b/>
                <w:bCs/>
              </w:rPr>
              <w:t>389163</w:t>
            </w:r>
          </w:p>
        </w:tc>
        <w:tc>
          <w:tcPr>
            <w:tcW w:w="4165" w:type="dxa"/>
          </w:tcPr>
          <w:p w14:paraId="4ACF26FB" w14:textId="77777777" w:rsidR="00580A7A" w:rsidRDefault="00580A7A" w:rsidP="00D637A7">
            <w:pPr>
              <w:jc w:val="both"/>
            </w:pPr>
            <w:r>
              <w:t xml:space="preserve">Previous pasture planted as </w:t>
            </w:r>
            <w:r w:rsidR="006C10C9" w:rsidRPr="006C10C9">
              <w:rPr>
                <w:i/>
                <w:iCs/>
              </w:rPr>
              <w:t>Quercus-Fraxinus</w:t>
            </w:r>
            <w:r w:rsidR="006C10C9">
              <w:t xml:space="preserve"> (</w:t>
            </w:r>
            <w:r>
              <w:t>oak-ash</w:t>
            </w:r>
            <w:r w:rsidR="006C10C9">
              <w:t>)</w:t>
            </w:r>
            <w:r>
              <w:t>, 1995</w:t>
            </w:r>
          </w:p>
          <w:p w14:paraId="00246454" w14:textId="77777777" w:rsidR="00376EBD" w:rsidRDefault="00376EBD" w:rsidP="00D637A7">
            <w:pPr>
              <w:jc w:val="both"/>
            </w:pPr>
          </w:p>
          <w:p w14:paraId="17357B78" w14:textId="0A4280F0" w:rsidR="00376EBD" w:rsidRPr="00376EBD" w:rsidRDefault="00376EBD" w:rsidP="00D637A7">
            <w:pPr>
              <w:jc w:val="both"/>
              <w:rPr>
                <w:b/>
                <w:bCs/>
              </w:rPr>
            </w:pPr>
          </w:p>
        </w:tc>
        <w:tc>
          <w:tcPr>
            <w:tcW w:w="2790" w:type="dxa"/>
          </w:tcPr>
          <w:p w14:paraId="79CE6842" w14:textId="7C3FEB47" w:rsidR="00580A7A" w:rsidRDefault="00B1075B" w:rsidP="00D637A7">
            <w:pPr>
              <w:jc w:val="both"/>
            </w:pPr>
            <w:r w:rsidRPr="00B1075B">
              <w:rPr>
                <w:i/>
                <w:iCs/>
              </w:rPr>
              <w:t>Sorbus aucuparia</w:t>
            </w:r>
            <w:r w:rsidRPr="00B1075B">
              <w:t xml:space="preserve"> </w:t>
            </w:r>
            <w:r>
              <w:t>(r</w:t>
            </w:r>
            <w:r w:rsidR="00580A7A">
              <w:t>owan</w:t>
            </w:r>
            <w:r>
              <w:t>)</w:t>
            </w:r>
            <w:r w:rsidR="00580A7A">
              <w:t xml:space="preserve">, </w:t>
            </w:r>
            <w:r w:rsidRPr="00B1075B">
              <w:rPr>
                <w:i/>
                <w:iCs/>
              </w:rPr>
              <w:t>Acer campestre</w:t>
            </w:r>
            <w:r w:rsidRPr="00B1075B">
              <w:t xml:space="preserve"> </w:t>
            </w:r>
            <w:r>
              <w:t>(</w:t>
            </w:r>
            <w:r w:rsidR="00580A7A">
              <w:t>field maple</w:t>
            </w:r>
            <w:r>
              <w:t>)</w:t>
            </w:r>
            <w:r w:rsidR="00580A7A">
              <w:t xml:space="preserve">, </w:t>
            </w:r>
            <w:r w:rsidR="006C10C9" w:rsidRPr="006C10C9">
              <w:rPr>
                <w:i/>
                <w:iCs/>
              </w:rPr>
              <w:t>Prunus avium</w:t>
            </w:r>
            <w:r w:rsidR="006C10C9" w:rsidRPr="006C10C9">
              <w:t xml:space="preserve"> </w:t>
            </w:r>
            <w:r w:rsidR="006C10C9">
              <w:t>(</w:t>
            </w:r>
            <w:r w:rsidR="00580A7A">
              <w:t>wild cherry</w:t>
            </w:r>
            <w:r w:rsidR="006C10C9">
              <w:t>)</w:t>
            </w:r>
            <w:r w:rsidR="00580A7A">
              <w:t xml:space="preserve">, </w:t>
            </w:r>
            <w:r w:rsidR="006C10C9" w:rsidRPr="006C10C9">
              <w:rPr>
                <w:i/>
                <w:iCs/>
              </w:rPr>
              <w:t>Quercus petraea</w:t>
            </w:r>
            <w:r w:rsidR="006C10C9" w:rsidRPr="006C10C9">
              <w:t xml:space="preserve"> </w:t>
            </w:r>
            <w:r w:rsidR="00580A7A">
              <w:t xml:space="preserve"> (sessile</w:t>
            </w:r>
            <w:r w:rsidR="006C10C9">
              <w:t xml:space="preserve"> oak</w:t>
            </w:r>
            <w:r w:rsidR="00580A7A">
              <w:t xml:space="preserve">), </w:t>
            </w:r>
            <w:r w:rsidR="00AD3FD6" w:rsidRPr="00AD3FD6">
              <w:rPr>
                <w:i/>
                <w:iCs/>
              </w:rPr>
              <w:t>Fraxinus</w:t>
            </w:r>
            <w:r w:rsidR="00AD3FD6" w:rsidRPr="00AD3FD6">
              <w:t xml:space="preserve"> </w:t>
            </w:r>
            <w:r w:rsidR="00AD3FD6">
              <w:t>(</w:t>
            </w:r>
            <w:r w:rsidR="00580A7A">
              <w:t>ash</w:t>
            </w:r>
            <w:r w:rsidR="00AD3FD6">
              <w:t>)</w:t>
            </w:r>
          </w:p>
        </w:tc>
        <w:tc>
          <w:tcPr>
            <w:tcW w:w="5576" w:type="dxa"/>
          </w:tcPr>
          <w:p w14:paraId="1D538700" w14:textId="2032FFD4" w:rsidR="00D105A6" w:rsidRDefault="00333685" w:rsidP="00D637A7">
            <w:pPr>
              <w:jc w:val="both"/>
            </w:pPr>
            <w:r>
              <w:t>Planted woodland</w:t>
            </w:r>
            <w:r w:rsidR="00254CF2">
              <w:t>,</w:t>
            </w:r>
            <w:r>
              <w:t xml:space="preserve"> </w:t>
            </w:r>
            <w:r w:rsidR="00074798">
              <w:t xml:space="preserve">central area </w:t>
            </w:r>
            <w:r>
              <w:t xml:space="preserve">transitioning from </w:t>
            </w:r>
            <w:r w:rsidR="0052627A">
              <w:t xml:space="preserve">wet, </w:t>
            </w:r>
            <w:r>
              <w:t xml:space="preserve">marshy land, </w:t>
            </w:r>
            <w:r w:rsidR="0052627A">
              <w:t>rushes</w:t>
            </w:r>
            <w:r w:rsidR="00254CF2">
              <w:t>,</w:t>
            </w:r>
            <w:r w:rsidR="00376EBD">
              <w:t xml:space="preserve"> </w:t>
            </w:r>
            <w:r w:rsidR="00254CF2">
              <w:t xml:space="preserve">scrub </w:t>
            </w:r>
            <w:r w:rsidR="00376EBD">
              <w:t>and</w:t>
            </w:r>
            <w:r w:rsidR="004F776D">
              <w:t xml:space="preserve"> encroaching </w:t>
            </w:r>
            <w:r w:rsidR="004F776D" w:rsidRPr="00D33677">
              <w:rPr>
                <w:i/>
                <w:iCs/>
              </w:rPr>
              <w:t>Rubus fruticosus</w:t>
            </w:r>
            <w:r w:rsidR="004F776D">
              <w:t xml:space="preserve"> (bramble)</w:t>
            </w:r>
          </w:p>
          <w:p w14:paraId="3D17EE46" w14:textId="77777777" w:rsidR="00D105A6" w:rsidRDefault="00D105A6" w:rsidP="00D637A7">
            <w:pPr>
              <w:jc w:val="both"/>
            </w:pPr>
          </w:p>
          <w:p w14:paraId="1F8B2FC4" w14:textId="77777777" w:rsidR="00D105A6" w:rsidRDefault="00D105A6" w:rsidP="00D637A7">
            <w:pPr>
              <w:jc w:val="both"/>
            </w:pPr>
          </w:p>
          <w:p w14:paraId="4F69B222" w14:textId="10B200EB" w:rsidR="00D105A6" w:rsidRDefault="00D105A6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881DED0" wp14:editId="6037F224">
                  <wp:extent cx="1784350" cy="2375346"/>
                  <wp:effectExtent l="0" t="0" r="0" b="0"/>
                  <wp:docPr id="192285819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137" cy="2408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30FDE1" w14:textId="77777777" w:rsidR="00D105A6" w:rsidRDefault="00D105A6" w:rsidP="00D637A7">
            <w:pPr>
              <w:jc w:val="both"/>
            </w:pPr>
          </w:p>
          <w:p w14:paraId="7ABE9D8E" w14:textId="65C98239" w:rsidR="0052627A" w:rsidRDefault="0052627A" w:rsidP="00D637A7">
            <w:pPr>
              <w:jc w:val="both"/>
            </w:pPr>
            <w:r>
              <w:t xml:space="preserve">Observed </w:t>
            </w:r>
            <w:r w:rsidR="00D33677" w:rsidRPr="00D33677">
              <w:rPr>
                <w:i/>
                <w:iCs/>
              </w:rPr>
              <w:t>Oryctolagus cuniculus</w:t>
            </w:r>
            <w:r w:rsidR="00D33677">
              <w:t xml:space="preserve"> (</w:t>
            </w:r>
            <w:r>
              <w:t>rabbit</w:t>
            </w:r>
            <w:r w:rsidR="00D33677">
              <w:t>)</w:t>
            </w:r>
            <w:r>
              <w:t xml:space="preserve"> droppings and tracks into the</w:t>
            </w:r>
            <w:r w:rsidR="00C453A7">
              <w:t xml:space="preserve"> undergrowth</w:t>
            </w:r>
            <w:r w:rsidR="005F6EBE">
              <w:t xml:space="preserve">. Managed population provides grazing </w:t>
            </w:r>
            <w:r w:rsidR="00376EBD">
              <w:t>and food source for larger mammals</w:t>
            </w:r>
            <w:r w:rsidR="00D33677">
              <w:t xml:space="preserve"> such as </w:t>
            </w:r>
            <w:r w:rsidR="00D33677" w:rsidRPr="00D33677">
              <w:rPr>
                <w:i/>
                <w:iCs/>
              </w:rPr>
              <w:t>Vulpes vulpes</w:t>
            </w:r>
            <w:r w:rsidR="00D33677">
              <w:t xml:space="preserve"> (fox) and </w:t>
            </w:r>
            <w:r w:rsidR="00D33677" w:rsidRPr="00D33677">
              <w:rPr>
                <w:i/>
                <w:iCs/>
              </w:rPr>
              <w:t>Mustela putorius</w:t>
            </w:r>
            <w:r w:rsidR="00D33677" w:rsidRPr="00D33677">
              <w:t xml:space="preserve"> (Polecat)</w:t>
            </w:r>
          </w:p>
          <w:p w14:paraId="4A2E21F5" w14:textId="77777777" w:rsidR="0052627A" w:rsidRDefault="0052627A" w:rsidP="00D637A7">
            <w:pPr>
              <w:jc w:val="both"/>
            </w:pPr>
          </w:p>
          <w:p w14:paraId="426B716B" w14:textId="77777777" w:rsidR="0052627A" w:rsidRDefault="0052627A" w:rsidP="00D637A7">
            <w:pPr>
              <w:jc w:val="both"/>
            </w:pPr>
          </w:p>
          <w:p w14:paraId="002E2BF7" w14:textId="626AD7A6" w:rsidR="0052627A" w:rsidRDefault="004F776D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7DFE1F5" wp14:editId="102B5725">
                  <wp:extent cx="1923933" cy="2164080"/>
                  <wp:effectExtent l="0" t="0" r="0" b="0"/>
                  <wp:docPr id="1370024009" name="Picture 3" descr="A dirt patch with small pla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024009" name="Picture 3" descr="A dirt patch with small plants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502" cy="219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A33D0D" w14:textId="77777777" w:rsidR="0052627A" w:rsidRDefault="0052627A" w:rsidP="00D637A7">
            <w:pPr>
              <w:jc w:val="both"/>
            </w:pPr>
          </w:p>
          <w:p w14:paraId="300D15E9" w14:textId="77777777" w:rsidR="0052627A" w:rsidRDefault="0052627A" w:rsidP="00D637A7">
            <w:pPr>
              <w:jc w:val="both"/>
            </w:pPr>
          </w:p>
          <w:p w14:paraId="7E82989E" w14:textId="089DF7C8" w:rsidR="0052627A" w:rsidRDefault="0052627A" w:rsidP="00D637A7">
            <w:pPr>
              <w:jc w:val="both"/>
            </w:pPr>
          </w:p>
        </w:tc>
      </w:tr>
      <w:tr w:rsidR="00370598" w:rsidRPr="008A413D" w14:paraId="3E0A6292" w14:textId="77777777" w:rsidTr="00580A7A">
        <w:tc>
          <w:tcPr>
            <w:tcW w:w="1469" w:type="dxa"/>
          </w:tcPr>
          <w:p w14:paraId="1A30FB3F" w14:textId="77777777" w:rsidR="00216BB8" w:rsidRPr="00D33677" w:rsidRDefault="00216BB8" w:rsidP="00D637A7">
            <w:pPr>
              <w:jc w:val="both"/>
              <w:rPr>
                <w:b/>
                <w:bCs/>
              </w:rPr>
            </w:pPr>
            <w:r w:rsidRPr="00D33677">
              <w:rPr>
                <w:b/>
                <w:bCs/>
              </w:rPr>
              <w:lastRenderedPageBreak/>
              <w:t>4b</w:t>
            </w:r>
          </w:p>
          <w:p w14:paraId="52CB780A" w14:textId="77777777" w:rsidR="00D33677" w:rsidRPr="00D33677" w:rsidRDefault="00D33677" w:rsidP="00D637A7">
            <w:pPr>
              <w:jc w:val="both"/>
              <w:rPr>
                <w:b/>
                <w:bCs/>
              </w:rPr>
            </w:pPr>
          </w:p>
          <w:p w14:paraId="154D5BAC" w14:textId="0909306F" w:rsidR="00D33677" w:rsidRPr="008A413D" w:rsidRDefault="00D33677" w:rsidP="00D637A7">
            <w:pPr>
              <w:jc w:val="both"/>
            </w:pPr>
            <w:r w:rsidRPr="00D33677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D33677">
              <w:rPr>
                <w:b/>
                <w:bCs/>
              </w:rPr>
              <w:t>390166</w:t>
            </w:r>
          </w:p>
        </w:tc>
        <w:tc>
          <w:tcPr>
            <w:tcW w:w="4165" w:type="dxa"/>
          </w:tcPr>
          <w:p w14:paraId="53C286F0" w14:textId="47E57D2F" w:rsidR="00216BB8" w:rsidRPr="008A413D" w:rsidRDefault="00216BB8" w:rsidP="00D637A7">
            <w:pPr>
              <w:jc w:val="both"/>
            </w:pPr>
            <w:r>
              <w:t>Previously pasture planted with oak (sessile)  and ash 1995</w:t>
            </w:r>
          </w:p>
        </w:tc>
        <w:tc>
          <w:tcPr>
            <w:tcW w:w="2790" w:type="dxa"/>
          </w:tcPr>
          <w:p w14:paraId="68BF7A87" w14:textId="5B173594" w:rsidR="00216BB8" w:rsidRPr="008A413D" w:rsidRDefault="00216BB8" w:rsidP="00D637A7">
            <w:pPr>
              <w:jc w:val="both"/>
            </w:pPr>
            <w:r w:rsidRPr="00900F21">
              <w:rPr>
                <w:i/>
                <w:iCs/>
              </w:rPr>
              <w:t>Betula pubescens</w:t>
            </w:r>
            <w:r w:rsidRPr="00900F21">
              <w:t xml:space="preserve"> </w:t>
            </w:r>
            <w:r>
              <w:t xml:space="preserve">(Downy birch), </w:t>
            </w:r>
            <w:r w:rsidRPr="00AD3FD6">
              <w:rPr>
                <w:i/>
                <w:iCs/>
              </w:rPr>
              <w:t>Fraxinus</w:t>
            </w:r>
            <w:r w:rsidRPr="00AD3FD6">
              <w:t xml:space="preserve"> </w:t>
            </w:r>
            <w:r>
              <w:t xml:space="preserve">(ash), </w:t>
            </w:r>
            <w:r w:rsidRPr="00AD3FD6">
              <w:rPr>
                <w:i/>
                <w:iCs/>
              </w:rPr>
              <w:t>Sorbus aucuparia</w:t>
            </w:r>
            <w:r w:rsidRPr="00AD3FD6">
              <w:t xml:space="preserve"> </w:t>
            </w:r>
            <w:r>
              <w:t>(rowan)</w:t>
            </w:r>
          </w:p>
        </w:tc>
        <w:tc>
          <w:tcPr>
            <w:tcW w:w="5576" w:type="dxa"/>
            <w:vMerge w:val="restart"/>
          </w:tcPr>
          <w:p w14:paraId="65A06689" w14:textId="77777777" w:rsidR="00216BB8" w:rsidRDefault="00216BB8" w:rsidP="00D637A7">
            <w:pPr>
              <w:jc w:val="both"/>
            </w:pPr>
          </w:p>
          <w:p w14:paraId="6544E1B3" w14:textId="631978C9" w:rsidR="00716199" w:rsidRPr="00716199" w:rsidRDefault="00716199" w:rsidP="00716199">
            <w:pPr>
              <w:jc w:val="both"/>
              <w:rPr>
                <w:noProof/>
              </w:rPr>
            </w:pPr>
            <w:r>
              <w:t xml:space="preserve">Hedgerows adjoining farmland overgrown and in poor condition. Mainly earth bank with trees and shrubs, poor species diversity. </w:t>
            </w:r>
            <w:r w:rsidRPr="00716199">
              <w:rPr>
                <w:noProof/>
              </w:rPr>
              <w:t xml:space="preserve"> Wire fencing and </w:t>
            </w:r>
            <w:r>
              <w:rPr>
                <w:noProof/>
              </w:rPr>
              <w:t xml:space="preserve">rotten </w:t>
            </w:r>
            <w:r w:rsidRPr="00716199">
              <w:rPr>
                <w:noProof/>
              </w:rPr>
              <w:t xml:space="preserve">posts have been pushed over by </w:t>
            </w:r>
            <w:r>
              <w:rPr>
                <w:noProof/>
              </w:rPr>
              <w:t>fallen</w:t>
            </w:r>
            <w:r w:rsidRPr="00716199">
              <w:rPr>
                <w:noProof/>
              </w:rPr>
              <w:t xml:space="preserve"> branches. </w:t>
            </w:r>
            <w:r w:rsidR="008C5D31">
              <w:rPr>
                <w:noProof/>
              </w:rPr>
              <w:t>Not</w:t>
            </w:r>
            <w:r w:rsidRPr="00716199">
              <w:rPr>
                <w:noProof/>
              </w:rPr>
              <w:t xml:space="preserve"> stock proof and poor wildlife corridor (People’s Trust For Endangered Species, 2024)</w:t>
            </w:r>
          </w:p>
          <w:p w14:paraId="1E938884" w14:textId="77777777" w:rsidR="00716199" w:rsidRPr="00716199" w:rsidRDefault="00716199" w:rsidP="00716199">
            <w:pPr>
              <w:jc w:val="both"/>
              <w:rPr>
                <w:noProof/>
              </w:rPr>
            </w:pPr>
          </w:p>
          <w:p w14:paraId="1CE8E66E" w14:textId="77777777" w:rsidR="00716199" w:rsidRPr="00716199" w:rsidRDefault="00716199" w:rsidP="00716199">
            <w:pPr>
              <w:jc w:val="both"/>
              <w:rPr>
                <w:noProof/>
              </w:rPr>
            </w:pPr>
            <w:r w:rsidRPr="00716199">
              <w:rPr>
                <w:noProof/>
              </w:rPr>
              <w:lastRenderedPageBreak/>
              <w:drawing>
                <wp:inline distT="0" distB="0" distL="0" distR="0" wp14:anchorId="7AB9BE2B" wp14:editId="42C1841D">
                  <wp:extent cx="1619635" cy="1214815"/>
                  <wp:effectExtent l="0" t="209550" r="0" b="175895"/>
                  <wp:docPr id="1716638222" name="Picture 1" descr="A tree with a wire fen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638222" name="Picture 1" descr="A tree with a wire fence&#10;&#10;Description automatically generated with medium confidence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38544" cy="1228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16199">
              <w:rPr>
                <w:noProof/>
              </w:rPr>
              <w:drawing>
                <wp:inline distT="0" distB="0" distL="0" distR="0" wp14:anchorId="14F61631" wp14:editId="3FBE1E7B">
                  <wp:extent cx="1649295" cy="1264749"/>
                  <wp:effectExtent l="0" t="190500" r="0" b="164465"/>
                  <wp:docPr id="329602583" name="Picture 2" descr="A group of trees with branch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602583" name="Picture 2" descr="A group of trees with branches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66099" cy="127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DCBF76" w14:textId="77777777" w:rsidR="00716199" w:rsidRPr="00716199" w:rsidRDefault="00716199" w:rsidP="00716199">
            <w:pPr>
              <w:jc w:val="both"/>
              <w:rPr>
                <w:noProof/>
              </w:rPr>
            </w:pPr>
          </w:p>
          <w:p w14:paraId="3AF6E4B3" w14:textId="46E0FFBF" w:rsidR="00216BB8" w:rsidRDefault="00216BB8" w:rsidP="00D637A7">
            <w:pPr>
              <w:jc w:val="both"/>
            </w:pPr>
            <w:r>
              <w:t>Some rides have overhanging trees which will overshadow impact</w:t>
            </w:r>
            <w:r w:rsidR="00B73927">
              <w:t>ing</w:t>
            </w:r>
            <w:r>
              <w:t xml:space="preserve"> </w:t>
            </w:r>
            <w:r w:rsidR="00B73927">
              <w:t xml:space="preserve">light-demanding </w:t>
            </w:r>
            <w:r>
              <w:t>flora and subsequently insects, and species that feed on them.</w:t>
            </w:r>
            <w:r w:rsidR="00D33677">
              <w:t xml:space="preserve"> However, </w:t>
            </w:r>
            <w:r w:rsidR="008C5D31">
              <w:t>might be conducive to</w:t>
            </w:r>
            <w:r>
              <w:t xml:space="preserve"> </w:t>
            </w:r>
            <w:r w:rsidR="000B468A" w:rsidRPr="000B468A">
              <w:rPr>
                <w:i/>
                <w:iCs/>
              </w:rPr>
              <w:t>Hyacinthoides non-scripta</w:t>
            </w:r>
            <w:r w:rsidR="000B468A" w:rsidRPr="000B468A">
              <w:t xml:space="preserve"> </w:t>
            </w:r>
            <w:r w:rsidR="000B468A">
              <w:t xml:space="preserve">(bluebells) </w:t>
            </w:r>
            <w:r w:rsidR="00074798">
              <w:t xml:space="preserve">that are </w:t>
            </w:r>
            <w:r w:rsidR="000B468A">
              <w:t>growing adjacent to old hedgerows</w:t>
            </w:r>
            <w:r w:rsidR="00070925">
              <w:t>, and small mammals may be able to use connecting trees to cross rides</w:t>
            </w:r>
            <w:r w:rsidR="000B468A">
              <w:t xml:space="preserve">. </w:t>
            </w:r>
            <w:r w:rsidR="00B73927">
              <w:t xml:space="preserve">Some rides are edged with </w:t>
            </w:r>
            <w:r w:rsidR="00B73927" w:rsidRPr="008C5D31">
              <w:rPr>
                <w:i/>
                <w:iCs/>
              </w:rPr>
              <w:t>Prunus spinosa</w:t>
            </w:r>
            <w:r w:rsidR="00B73927">
              <w:t xml:space="preserve"> (blackthorn) a food source for larvae of butterflies such as </w:t>
            </w:r>
            <w:r w:rsidR="00B73927" w:rsidRPr="00B73927">
              <w:rPr>
                <w:i/>
                <w:iCs/>
              </w:rPr>
              <w:t>Thecla betulae</w:t>
            </w:r>
            <w:r w:rsidR="00B73927">
              <w:t xml:space="preserve"> (Brown hairstreak), </w:t>
            </w:r>
            <w:r w:rsidR="00D33677">
              <w:t xml:space="preserve">though </w:t>
            </w:r>
            <w:r w:rsidR="00B73927">
              <w:t>not recorded here.</w:t>
            </w:r>
          </w:p>
          <w:p w14:paraId="7931E9EA" w14:textId="0948BEFE" w:rsidR="00DE00BC" w:rsidRDefault="00DE00BC" w:rsidP="00D637A7">
            <w:pPr>
              <w:jc w:val="both"/>
            </w:pPr>
            <w:r>
              <w:t>Other rides are open with soft edges, some are Eas</w:t>
            </w:r>
            <w:r w:rsidR="008C5D31">
              <w:t>t</w:t>
            </w:r>
            <w:r>
              <w:t>-West facing and ideal for warmth/sun loving plant</w:t>
            </w:r>
            <w:r w:rsidR="00744D3C">
              <w:t xml:space="preserve">s, </w:t>
            </w:r>
            <w:r>
              <w:t>insects and reptiles.</w:t>
            </w:r>
          </w:p>
          <w:p w14:paraId="347A6F41" w14:textId="77777777" w:rsidR="00216BB8" w:rsidRDefault="00216BB8" w:rsidP="00D637A7">
            <w:pPr>
              <w:jc w:val="both"/>
            </w:pPr>
          </w:p>
          <w:p w14:paraId="006FCD92" w14:textId="77777777" w:rsidR="00216BB8" w:rsidRDefault="00216BB8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9FF5D76" wp14:editId="688A9461">
                  <wp:extent cx="1659079" cy="1244401"/>
                  <wp:effectExtent l="0" t="209550" r="0" b="184785"/>
                  <wp:docPr id="17580996" name="Picture 3" descr="A grassy area with trees and a stre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0996" name="Picture 3" descr="A grassy area with trees and a stream&#10;&#10;Description automatically generated with medium confidence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69623" cy="1252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9B20B07" wp14:editId="1EDAE994">
                  <wp:extent cx="1229766" cy="1641475"/>
                  <wp:effectExtent l="0" t="0" r="0" b="0"/>
                  <wp:docPr id="665986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652" cy="16453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534C6A" w14:textId="77777777" w:rsidR="00370598" w:rsidRDefault="00370598" w:rsidP="00D637A7">
            <w:pPr>
              <w:jc w:val="both"/>
            </w:pPr>
          </w:p>
          <w:p w14:paraId="11757547" w14:textId="6B331CF7" w:rsidR="00370598" w:rsidRDefault="00370598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2EB182F" wp14:editId="15572FCE">
                  <wp:extent cx="1683057" cy="1262386"/>
                  <wp:effectExtent l="0" t="209550" r="0" b="185420"/>
                  <wp:docPr id="2130008862" name="Picture 7" descr="A grass field with a light shining through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008862" name="Picture 7" descr="A grass field with a light shining through&#10;&#10;Description automatically generated with medium confidence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6977" cy="1272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F8B686" w14:textId="77777777" w:rsidR="00370598" w:rsidRDefault="00370598" w:rsidP="00D637A7">
            <w:pPr>
              <w:jc w:val="both"/>
            </w:pPr>
          </w:p>
          <w:p w14:paraId="14CC88FA" w14:textId="2672B636" w:rsidR="00370598" w:rsidRPr="008A413D" w:rsidRDefault="00370598" w:rsidP="00D637A7">
            <w:pPr>
              <w:jc w:val="both"/>
            </w:pPr>
          </w:p>
        </w:tc>
      </w:tr>
      <w:tr w:rsidR="00370598" w:rsidRPr="008A413D" w14:paraId="69149691" w14:textId="77777777" w:rsidTr="00580A7A">
        <w:tc>
          <w:tcPr>
            <w:tcW w:w="1469" w:type="dxa"/>
          </w:tcPr>
          <w:p w14:paraId="52A23818" w14:textId="77777777" w:rsidR="00216BB8" w:rsidRPr="00716199" w:rsidRDefault="00216BB8" w:rsidP="00D637A7">
            <w:pPr>
              <w:jc w:val="both"/>
              <w:rPr>
                <w:b/>
                <w:bCs/>
              </w:rPr>
            </w:pPr>
            <w:r w:rsidRPr="00716199">
              <w:rPr>
                <w:b/>
                <w:bCs/>
              </w:rPr>
              <w:t>4c</w:t>
            </w:r>
          </w:p>
          <w:p w14:paraId="4D282858" w14:textId="77777777" w:rsidR="00D33677" w:rsidRPr="00716199" w:rsidRDefault="00D33677" w:rsidP="00D637A7">
            <w:pPr>
              <w:jc w:val="both"/>
              <w:rPr>
                <w:b/>
                <w:bCs/>
              </w:rPr>
            </w:pPr>
          </w:p>
          <w:p w14:paraId="2F745A46" w14:textId="50312946" w:rsidR="00D33677" w:rsidRPr="00716199" w:rsidRDefault="00D33677" w:rsidP="00D637A7">
            <w:pPr>
              <w:jc w:val="both"/>
              <w:rPr>
                <w:b/>
                <w:bCs/>
              </w:rPr>
            </w:pPr>
            <w:r w:rsidRPr="00716199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716199">
              <w:rPr>
                <w:b/>
                <w:bCs/>
              </w:rPr>
              <w:t>390167</w:t>
            </w:r>
          </w:p>
        </w:tc>
        <w:tc>
          <w:tcPr>
            <w:tcW w:w="4165" w:type="dxa"/>
          </w:tcPr>
          <w:p w14:paraId="1DB8041A" w14:textId="0F1D2AFC" w:rsidR="00216BB8" w:rsidRPr="008A413D" w:rsidRDefault="00216BB8" w:rsidP="00D637A7">
            <w:pPr>
              <w:jc w:val="both"/>
            </w:pPr>
            <w:r w:rsidRPr="006C10C9">
              <w:rPr>
                <w:i/>
                <w:iCs/>
              </w:rPr>
              <w:t>Quercus sp.</w:t>
            </w:r>
            <w:r>
              <w:t xml:space="preserve"> (Oak) – former pasture, since 1995 natural regeneration encouraged </w:t>
            </w:r>
          </w:p>
        </w:tc>
        <w:tc>
          <w:tcPr>
            <w:tcW w:w="2790" w:type="dxa"/>
          </w:tcPr>
          <w:p w14:paraId="378216AA" w14:textId="77777777" w:rsidR="00216BB8" w:rsidRPr="008A413D" w:rsidRDefault="00216BB8" w:rsidP="00D637A7">
            <w:pPr>
              <w:jc w:val="both"/>
            </w:pPr>
          </w:p>
        </w:tc>
        <w:tc>
          <w:tcPr>
            <w:tcW w:w="5576" w:type="dxa"/>
            <w:vMerge/>
          </w:tcPr>
          <w:p w14:paraId="14AC3A99" w14:textId="77777777" w:rsidR="00216BB8" w:rsidRPr="008A413D" w:rsidRDefault="00216BB8" w:rsidP="00D637A7">
            <w:pPr>
              <w:jc w:val="both"/>
            </w:pPr>
          </w:p>
        </w:tc>
      </w:tr>
      <w:tr w:rsidR="00370598" w:rsidRPr="008A413D" w14:paraId="010C99B8" w14:textId="77777777" w:rsidTr="00580A7A">
        <w:tc>
          <w:tcPr>
            <w:tcW w:w="1469" w:type="dxa"/>
          </w:tcPr>
          <w:p w14:paraId="24B43218" w14:textId="77777777" w:rsidR="00216BB8" w:rsidRPr="00744D3C" w:rsidRDefault="00216BB8" w:rsidP="00D637A7">
            <w:pPr>
              <w:jc w:val="both"/>
              <w:rPr>
                <w:b/>
                <w:bCs/>
              </w:rPr>
            </w:pPr>
            <w:r w:rsidRPr="00744D3C">
              <w:rPr>
                <w:b/>
                <w:bCs/>
              </w:rPr>
              <w:t>4d</w:t>
            </w:r>
          </w:p>
          <w:p w14:paraId="0FD91C34" w14:textId="77777777" w:rsidR="00744D3C" w:rsidRPr="00744D3C" w:rsidRDefault="00744D3C" w:rsidP="00D637A7">
            <w:pPr>
              <w:jc w:val="both"/>
              <w:rPr>
                <w:b/>
                <w:bCs/>
              </w:rPr>
            </w:pPr>
          </w:p>
          <w:p w14:paraId="1ACE308C" w14:textId="46DABA7D" w:rsidR="00744D3C" w:rsidRDefault="00744D3C" w:rsidP="00D637A7">
            <w:pPr>
              <w:jc w:val="both"/>
            </w:pPr>
            <w:r w:rsidRPr="00744D3C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744D3C">
              <w:rPr>
                <w:b/>
                <w:bCs/>
              </w:rPr>
              <w:t>391164</w:t>
            </w:r>
          </w:p>
          <w:p w14:paraId="03C42CCE" w14:textId="77777777" w:rsidR="00744D3C" w:rsidRDefault="00744D3C" w:rsidP="00744D3C">
            <w:pPr>
              <w:jc w:val="center"/>
            </w:pPr>
          </w:p>
          <w:p w14:paraId="55E12D57" w14:textId="06E0B127" w:rsidR="00744D3C" w:rsidRPr="00744D3C" w:rsidRDefault="00744D3C" w:rsidP="00744D3C">
            <w:pPr>
              <w:jc w:val="center"/>
            </w:pPr>
          </w:p>
        </w:tc>
        <w:tc>
          <w:tcPr>
            <w:tcW w:w="4165" w:type="dxa"/>
          </w:tcPr>
          <w:p w14:paraId="3A953554" w14:textId="5D50AB87" w:rsidR="00216BB8" w:rsidRPr="008A413D" w:rsidRDefault="00216BB8" w:rsidP="00D637A7">
            <w:pPr>
              <w:jc w:val="both"/>
            </w:pPr>
            <w:r>
              <w:lastRenderedPageBreak/>
              <w:t xml:space="preserve">Former pasture planted as </w:t>
            </w:r>
            <w:r w:rsidRPr="006C10C9">
              <w:rPr>
                <w:i/>
                <w:iCs/>
              </w:rPr>
              <w:t>Quercus sp.</w:t>
            </w:r>
            <w:r>
              <w:t xml:space="preserve"> -</w:t>
            </w:r>
            <w:r w:rsidRPr="006C10C9">
              <w:rPr>
                <w:i/>
                <w:iCs/>
              </w:rPr>
              <w:t xml:space="preserve"> Fraxinus</w:t>
            </w:r>
            <w:r>
              <w:t xml:space="preserve"> (oak-ash) 1995</w:t>
            </w:r>
          </w:p>
        </w:tc>
        <w:tc>
          <w:tcPr>
            <w:tcW w:w="2790" w:type="dxa"/>
          </w:tcPr>
          <w:p w14:paraId="092B9F60" w14:textId="61C1BD2D" w:rsidR="00216BB8" w:rsidRPr="008A413D" w:rsidRDefault="00216BB8" w:rsidP="00D637A7">
            <w:pPr>
              <w:jc w:val="both"/>
            </w:pPr>
            <w:r w:rsidRPr="00AD3FD6">
              <w:rPr>
                <w:i/>
                <w:iCs/>
              </w:rPr>
              <w:t>Sorbus aucuparia</w:t>
            </w:r>
            <w:r>
              <w:t xml:space="preserve">  (rowan)</w:t>
            </w:r>
          </w:p>
        </w:tc>
        <w:tc>
          <w:tcPr>
            <w:tcW w:w="5576" w:type="dxa"/>
            <w:vMerge/>
          </w:tcPr>
          <w:p w14:paraId="698DE0C4" w14:textId="77777777" w:rsidR="00216BB8" w:rsidRPr="008A413D" w:rsidRDefault="00216BB8" w:rsidP="00D637A7">
            <w:pPr>
              <w:jc w:val="both"/>
            </w:pPr>
          </w:p>
        </w:tc>
      </w:tr>
      <w:tr w:rsidR="00370598" w:rsidRPr="008A413D" w14:paraId="20A3E17A" w14:textId="77777777" w:rsidTr="00580A7A">
        <w:tc>
          <w:tcPr>
            <w:tcW w:w="1469" w:type="dxa"/>
          </w:tcPr>
          <w:p w14:paraId="1BC2D6BB" w14:textId="77777777" w:rsidR="00580A7A" w:rsidRPr="006C123D" w:rsidRDefault="00580A7A" w:rsidP="00D637A7">
            <w:pPr>
              <w:jc w:val="both"/>
              <w:rPr>
                <w:b/>
                <w:bCs/>
              </w:rPr>
            </w:pPr>
            <w:r w:rsidRPr="006C123D">
              <w:rPr>
                <w:b/>
                <w:bCs/>
              </w:rPr>
              <w:lastRenderedPageBreak/>
              <w:t>4e</w:t>
            </w:r>
          </w:p>
          <w:p w14:paraId="54A5EE2D" w14:textId="77777777" w:rsidR="00DE00BC" w:rsidRDefault="00DE00BC" w:rsidP="00D637A7">
            <w:pPr>
              <w:jc w:val="both"/>
            </w:pPr>
          </w:p>
          <w:p w14:paraId="5845A22C" w14:textId="19254BD4" w:rsidR="00DE00BC" w:rsidRDefault="00DE00BC" w:rsidP="00D637A7">
            <w:pPr>
              <w:jc w:val="both"/>
              <w:rPr>
                <w:b/>
                <w:bCs/>
              </w:rPr>
            </w:pPr>
            <w:r w:rsidRPr="00DE00BC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DE00BC">
              <w:rPr>
                <w:b/>
                <w:bCs/>
              </w:rPr>
              <w:t>393166</w:t>
            </w:r>
          </w:p>
          <w:p w14:paraId="6C118F40" w14:textId="77777777" w:rsidR="00641407" w:rsidRDefault="00641407" w:rsidP="00D637A7">
            <w:pPr>
              <w:jc w:val="both"/>
              <w:rPr>
                <w:b/>
                <w:bCs/>
              </w:rPr>
            </w:pPr>
          </w:p>
          <w:p w14:paraId="4A595803" w14:textId="77777777" w:rsidR="00641407" w:rsidRDefault="00641407" w:rsidP="00D637A7">
            <w:pPr>
              <w:jc w:val="both"/>
              <w:rPr>
                <w:b/>
                <w:bCs/>
              </w:rPr>
            </w:pPr>
          </w:p>
          <w:p w14:paraId="644EC872" w14:textId="77777777" w:rsidR="00641407" w:rsidRDefault="00641407" w:rsidP="00D637A7">
            <w:pPr>
              <w:jc w:val="both"/>
              <w:rPr>
                <w:b/>
                <w:bCs/>
              </w:rPr>
            </w:pPr>
          </w:p>
          <w:p w14:paraId="46067543" w14:textId="21B0DD44" w:rsidR="00641407" w:rsidRPr="00DE00BC" w:rsidRDefault="00641407" w:rsidP="00D637A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392166</w:t>
            </w:r>
          </w:p>
        </w:tc>
        <w:tc>
          <w:tcPr>
            <w:tcW w:w="4165" w:type="dxa"/>
          </w:tcPr>
          <w:p w14:paraId="00CD5898" w14:textId="7B9F31FC" w:rsidR="00580A7A" w:rsidRDefault="00580A7A" w:rsidP="00D637A7">
            <w:pPr>
              <w:jc w:val="both"/>
            </w:pPr>
            <w:r>
              <w:t>Neutral grassland, pasture fields – managed for hay/grazing, not of botanical interest</w:t>
            </w:r>
          </w:p>
        </w:tc>
        <w:tc>
          <w:tcPr>
            <w:tcW w:w="2790" w:type="dxa"/>
          </w:tcPr>
          <w:p w14:paraId="60CC7D1C" w14:textId="4A8D413B" w:rsidR="00580A7A" w:rsidRPr="00C33330" w:rsidRDefault="00C33330" w:rsidP="00D637A7">
            <w:pPr>
              <w:jc w:val="both"/>
            </w:pPr>
            <w:r w:rsidRPr="00C33330">
              <w:t>Native broadleaf parkland trees</w:t>
            </w:r>
          </w:p>
        </w:tc>
        <w:tc>
          <w:tcPr>
            <w:tcW w:w="5576" w:type="dxa"/>
          </w:tcPr>
          <w:p w14:paraId="646692A8" w14:textId="27D3B33C" w:rsidR="00580A7A" w:rsidRDefault="00DE00BC" w:rsidP="00D637A7">
            <w:pPr>
              <w:jc w:val="both"/>
            </w:pPr>
            <w:r>
              <w:t xml:space="preserve">There appears to be additional </w:t>
            </w:r>
            <w:r w:rsidR="00074798">
              <w:t xml:space="preserve">areas </w:t>
            </w:r>
            <w:r>
              <w:t xml:space="preserve">planted </w:t>
            </w:r>
            <w:r w:rsidR="00074798">
              <w:t>with</w:t>
            </w:r>
            <w:r>
              <w:t xml:space="preserve"> broadleaf</w:t>
            </w:r>
            <w:r w:rsidR="008C5D31">
              <w:t>.</w:t>
            </w:r>
            <w:r>
              <w:t xml:space="preserve"> Some parkland</w:t>
            </w:r>
            <w:r w:rsidR="00523C64">
              <w:t xml:space="preserve"> trees have failed</w:t>
            </w:r>
            <w:r>
              <w:t>.</w:t>
            </w:r>
          </w:p>
          <w:p w14:paraId="3A389BEB" w14:textId="4A044B6D" w:rsidR="00DE00BC" w:rsidRDefault="00DE00BC" w:rsidP="00D637A7">
            <w:pPr>
              <w:jc w:val="both"/>
            </w:pPr>
            <w:r>
              <w:t xml:space="preserve">Open glade at SN393166 – possible site of old </w:t>
            </w:r>
            <w:r w:rsidR="00641407">
              <w:t>Castell Moel</w:t>
            </w:r>
            <w:r>
              <w:t xml:space="preserve"> (see figure </w:t>
            </w:r>
            <w:r w:rsidR="00074798">
              <w:t>2</w:t>
            </w:r>
            <w:r>
              <w:t>)</w:t>
            </w:r>
          </w:p>
          <w:p w14:paraId="455ED8DD" w14:textId="77777777" w:rsidR="00641407" w:rsidRDefault="00641407" w:rsidP="00D637A7">
            <w:pPr>
              <w:jc w:val="both"/>
            </w:pPr>
          </w:p>
          <w:p w14:paraId="2B4D9B8D" w14:textId="2E2C9BCD" w:rsidR="00641407" w:rsidRDefault="00641407" w:rsidP="00D637A7">
            <w:pPr>
              <w:jc w:val="both"/>
            </w:pPr>
            <w:r>
              <w:t xml:space="preserve">Marshy area dominated by </w:t>
            </w:r>
            <w:r w:rsidRPr="00641407">
              <w:rPr>
                <w:i/>
                <w:iCs/>
              </w:rPr>
              <w:t>Juncus sp.</w:t>
            </w:r>
            <w:r>
              <w:t xml:space="preserve"> Indicated on map as WS</w:t>
            </w:r>
            <w:r w:rsidR="008C5D31">
              <w:t xml:space="preserve"> (</w:t>
            </w:r>
            <w:r>
              <w:t>water source</w:t>
            </w:r>
            <w:r w:rsidR="008C5D31">
              <w:t>) in</w:t>
            </w:r>
            <w:r>
              <w:t xml:space="preserve"> a natural depression </w:t>
            </w:r>
            <w:r w:rsidR="008C5D31">
              <w:t>on</w:t>
            </w:r>
            <w:r>
              <w:t xml:space="preserve"> level area o</w:t>
            </w:r>
            <w:r w:rsidR="008C5D31">
              <w:t>f</w:t>
            </w:r>
            <w:r>
              <w:t xml:space="preserve"> gently sloping land</w:t>
            </w:r>
            <w:r w:rsidR="00370598">
              <w:t xml:space="preserve"> looking up towards SN393166</w:t>
            </w:r>
            <w:r>
              <w:t>.</w:t>
            </w:r>
          </w:p>
          <w:p w14:paraId="71D35BCF" w14:textId="77777777" w:rsidR="00370598" w:rsidRDefault="00370598" w:rsidP="00D637A7">
            <w:pPr>
              <w:jc w:val="both"/>
            </w:pPr>
          </w:p>
          <w:p w14:paraId="42EFEC6B" w14:textId="77777777" w:rsidR="00370598" w:rsidRDefault="00370598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475F0FD" wp14:editId="44D40882">
                  <wp:extent cx="1722997" cy="1292343"/>
                  <wp:effectExtent l="0" t="209550" r="0" b="193675"/>
                  <wp:docPr id="1097208380" name="Picture 6" descr="A field of grass with a few pla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208380" name="Picture 6" descr="A field of grass with a few plants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33640" cy="1300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E8765D" w14:textId="50868A56" w:rsidR="00370598" w:rsidRPr="00641407" w:rsidRDefault="00370598" w:rsidP="00D637A7">
            <w:pPr>
              <w:jc w:val="both"/>
            </w:pPr>
          </w:p>
        </w:tc>
      </w:tr>
      <w:tr w:rsidR="00370598" w:rsidRPr="008A413D" w14:paraId="1CBB9BE3" w14:textId="77777777" w:rsidTr="00580A7A">
        <w:tc>
          <w:tcPr>
            <w:tcW w:w="1469" w:type="dxa"/>
          </w:tcPr>
          <w:p w14:paraId="17EFFC78" w14:textId="77777777" w:rsidR="00580A7A" w:rsidRPr="00370598" w:rsidRDefault="00580A7A" w:rsidP="00D637A7">
            <w:pPr>
              <w:jc w:val="both"/>
              <w:rPr>
                <w:b/>
                <w:bCs/>
              </w:rPr>
            </w:pPr>
            <w:r w:rsidRPr="00370598">
              <w:rPr>
                <w:b/>
                <w:bCs/>
              </w:rPr>
              <w:lastRenderedPageBreak/>
              <w:t>4f</w:t>
            </w:r>
          </w:p>
          <w:p w14:paraId="5D578E91" w14:textId="77777777" w:rsidR="00370598" w:rsidRPr="00370598" w:rsidRDefault="00370598" w:rsidP="00D637A7">
            <w:pPr>
              <w:jc w:val="both"/>
              <w:rPr>
                <w:b/>
                <w:bCs/>
              </w:rPr>
            </w:pPr>
          </w:p>
          <w:p w14:paraId="3FE864E8" w14:textId="1EB505EB" w:rsidR="00370598" w:rsidRDefault="00370598" w:rsidP="00D637A7">
            <w:pPr>
              <w:jc w:val="both"/>
            </w:pPr>
            <w:r w:rsidRPr="00370598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370598">
              <w:rPr>
                <w:b/>
                <w:bCs/>
              </w:rPr>
              <w:t>391166</w:t>
            </w:r>
          </w:p>
        </w:tc>
        <w:tc>
          <w:tcPr>
            <w:tcW w:w="4165" w:type="dxa"/>
          </w:tcPr>
          <w:p w14:paraId="5173F6C4" w14:textId="03A352C8" w:rsidR="00580A7A" w:rsidRDefault="00580A7A" w:rsidP="00D637A7">
            <w:pPr>
              <w:jc w:val="both"/>
            </w:pPr>
            <w:r>
              <w:t xml:space="preserve">Former pasture – planted as </w:t>
            </w:r>
            <w:r w:rsidR="006C10C9" w:rsidRPr="006C10C9">
              <w:rPr>
                <w:i/>
                <w:iCs/>
              </w:rPr>
              <w:t>Quercus petraea</w:t>
            </w:r>
            <w:r w:rsidR="006C10C9">
              <w:rPr>
                <w:i/>
                <w:iCs/>
              </w:rPr>
              <w:t>- Fraxinus</w:t>
            </w:r>
            <w:r w:rsidR="006C10C9">
              <w:t xml:space="preserve"> </w:t>
            </w:r>
            <w:r>
              <w:t xml:space="preserve"> (sessile</w:t>
            </w:r>
            <w:r w:rsidR="006C10C9">
              <w:t xml:space="preserve"> oak</w:t>
            </w:r>
            <w:r>
              <w:t>-ash 1995</w:t>
            </w:r>
            <w:r w:rsidR="00C07D79">
              <w:t>)</w:t>
            </w:r>
          </w:p>
        </w:tc>
        <w:tc>
          <w:tcPr>
            <w:tcW w:w="2790" w:type="dxa"/>
          </w:tcPr>
          <w:p w14:paraId="68CE98EA" w14:textId="1D002BE1" w:rsidR="00580A7A" w:rsidRDefault="00580A7A" w:rsidP="00D637A7">
            <w:pPr>
              <w:jc w:val="both"/>
            </w:pPr>
            <w:r>
              <w:t xml:space="preserve">Broad leaf, </w:t>
            </w:r>
            <w:r w:rsidR="00B1075B" w:rsidRPr="00B1075B">
              <w:rPr>
                <w:i/>
                <w:iCs/>
              </w:rPr>
              <w:t>Sorbus aucuparia</w:t>
            </w:r>
            <w:r w:rsidR="00B1075B" w:rsidRPr="00B1075B">
              <w:t xml:space="preserve"> </w:t>
            </w:r>
            <w:r w:rsidR="00B1075B">
              <w:t>(</w:t>
            </w:r>
            <w:r>
              <w:t>rowan</w:t>
            </w:r>
            <w:r w:rsidR="00B1075B">
              <w:t>)</w:t>
            </w:r>
            <w:r>
              <w:t>,</w:t>
            </w:r>
            <w:r w:rsidR="00B1075B">
              <w:t xml:space="preserve">  </w:t>
            </w:r>
            <w:r w:rsidR="00B1075B" w:rsidRPr="00B1075B">
              <w:rPr>
                <w:i/>
                <w:iCs/>
              </w:rPr>
              <w:t>Betula pendula</w:t>
            </w:r>
            <w:r>
              <w:t xml:space="preserve"> (silver</w:t>
            </w:r>
            <w:r w:rsidR="00B1075B">
              <w:t xml:space="preserve"> birch</w:t>
            </w:r>
            <w:r>
              <w:t>)</w:t>
            </w:r>
          </w:p>
        </w:tc>
        <w:tc>
          <w:tcPr>
            <w:tcW w:w="5576" w:type="dxa"/>
          </w:tcPr>
          <w:p w14:paraId="58CD2F6F" w14:textId="2C8ECBB7" w:rsidR="00580A7A" w:rsidRPr="008A413D" w:rsidRDefault="00370598" w:rsidP="00D637A7">
            <w:pPr>
              <w:jc w:val="both"/>
            </w:pPr>
            <w:r>
              <w:t>See above regarding rides</w:t>
            </w:r>
            <w:r w:rsidR="00074798">
              <w:t xml:space="preserve">. Field layer currently </w:t>
            </w:r>
            <w:r w:rsidR="00813EB9">
              <w:t>grass and leaf litter</w:t>
            </w:r>
          </w:p>
        </w:tc>
      </w:tr>
      <w:tr w:rsidR="00370598" w:rsidRPr="008A413D" w14:paraId="51A45C4C" w14:textId="77777777" w:rsidTr="00580A7A">
        <w:tc>
          <w:tcPr>
            <w:tcW w:w="1469" w:type="dxa"/>
          </w:tcPr>
          <w:p w14:paraId="37A5F346" w14:textId="77777777" w:rsidR="00580A7A" w:rsidRPr="006C123D" w:rsidRDefault="00580A7A" w:rsidP="00D637A7">
            <w:pPr>
              <w:jc w:val="both"/>
              <w:rPr>
                <w:b/>
                <w:bCs/>
              </w:rPr>
            </w:pPr>
            <w:r w:rsidRPr="006C123D">
              <w:rPr>
                <w:b/>
                <w:bCs/>
              </w:rPr>
              <w:t>4g</w:t>
            </w:r>
          </w:p>
          <w:p w14:paraId="3A97CBD0" w14:textId="4F9EEB48" w:rsidR="00370598" w:rsidRDefault="006C123D" w:rsidP="00D637A7">
            <w:pPr>
              <w:jc w:val="both"/>
            </w:pPr>
            <w:r w:rsidRPr="006C123D">
              <w:rPr>
                <w:b/>
                <w:bCs/>
              </w:rPr>
              <w:t>SN</w:t>
            </w:r>
            <w:r w:rsidR="00716199">
              <w:rPr>
                <w:b/>
                <w:bCs/>
              </w:rPr>
              <w:t xml:space="preserve"> </w:t>
            </w:r>
            <w:r w:rsidRPr="006C123D">
              <w:rPr>
                <w:b/>
                <w:bCs/>
              </w:rPr>
              <w:t>393167</w:t>
            </w:r>
          </w:p>
        </w:tc>
        <w:tc>
          <w:tcPr>
            <w:tcW w:w="4165" w:type="dxa"/>
          </w:tcPr>
          <w:p w14:paraId="6C72B4E4" w14:textId="75ECD5F2" w:rsidR="00580A7A" w:rsidRDefault="00580A7A" w:rsidP="00D637A7">
            <w:pPr>
              <w:jc w:val="both"/>
            </w:pPr>
            <w:r>
              <w:t>Former pasture – planted as</w:t>
            </w:r>
            <w:r w:rsidR="006C10C9">
              <w:t xml:space="preserve"> </w:t>
            </w:r>
            <w:r w:rsidR="006C10C9" w:rsidRPr="006C10C9">
              <w:rPr>
                <w:i/>
                <w:iCs/>
              </w:rPr>
              <w:t xml:space="preserve">Quercus sp.-Betula pubescens </w:t>
            </w:r>
            <w:r w:rsidR="006C10C9">
              <w:t>(</w:t>
            </w:r>
            <w:r>
              <w:t>oak-birch</w:t>
            </w:r>
            <w:r w:rsidR="006C10C9">
              <w:t>)</w:t>
            </w:r>
            <w:r>
              <w:t xml:space="preserve"> 1995</w:t>
            </w:r>
          </w:p>
        </w:tc>
        <w:tc>
          <w:tcPr>
            <w:tcW w:w="2790" w:type="dxa"/>
          </w:tcPr>
          <w:p w14:paraId="07926FDD" w14:textId="77777777" w:rsidR="00580A7A" w:rsidRDefault="00580A7A" w:rsidP="00D637A7">
            <w:pPr>
              <w:jc w:val="both"/>
            </w:pPr>
          </w:p>
        </w:tc>
        <w:tc>
          <w:tcPr>
            <w:tcW w:w="5576" w:type="dxa"/>
          </w:tcPr>
          <w:p w14:paraId="2893E4BF" w14:textId="77777777" w:rsidR="00580A7A" w:rsidRDefault="00C855F2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4046796" wp14:editId="33EF2ABC">
                  <wp:extent cx="1985783" cy="1489447"/>
                  <wp:effectExtent l="0" t="247650" r="0" b="225425"/>
                  <wp:docPr id="1039409407" name="Picture 17" descr="A group of trees in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409407" name="Picture 17" descr="A group of trees in a forest&#10;&#10;Description automatically generated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992722" cy="149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4441A2" w14:textId="77777777" w:rsidR="006C123D" w:rsidRDefault="006C123D" w:rsidP="00D637A7">
            <w:pPr>
              <w:jc w:val="both"/>
            </w:pPr>
          </w:p>
          <w:p w14:paraId="17DA2D75" w14:textId="1908B375" w:rsidR="006C123D" w:rsidRPr="008A413D" w:rsidRDefault="006C123D" w:rsidP="00D637A7">
            <w:pPr>
              <w:jc w:val="both"/>
            </w:pPr>
            <w:r>
              <w:t xml:space="preserve">Some areas adjacent to ASNW displaying indicator species such as </w:t>
            </w:r>
            <w:r w:rsidRPr="006C123D">
              <w:rPr>
                <w:i/>
                <w:iCs/>
              </w:rPr>
              <w:t>H. non-scripta</w:t>
            </w:r>
            <w:r>
              <w:t xml:space="preserve"> (blue-bell)</w:t>
            </w:r>
            <w:r w:rsidR="00074798">
              <w:t xml:space="preserve">. </w:t>
            </w:r>
          </w:p>
        </w:tc>
      </w:tr>
      <w:tr w:rsidR="00370598" w:rsidRPr="008A413D" w14:paraId="7DC82C14" w14:textId="77777777" w:rsidTr="00580A7A">
        <w:tc>
          <w:tcPr>
            <w:tcW w:w="1469" w:type="dxa"/>
          </w:tcPr>
          <w:p w14:paraId="6C266B7B" w14:textId="1AEEF8FC" w:rsidR="00580A7A" w:rsidRPr="006C123D" w:rsidRDefault="00580A7A" w:rsidP="00D637A7">
            <w:pPr>
              <w:jc w:val="both"/>
              <w:rPr>
                <w:b/>
                <w:bCs/>
              </w:rPr>
            </w:pPr>
            <w:r w:rsidRPr="006C123D">
              <w:rPr>
                <w:b/>
                <w:bCs/>
              </w:rPr>
              <w:t>4h</w:t>
            </w:r>
          </w:p>
        </w:tc>
        <w:tc>
          <w:tcPr>
            <w:tcW w:w="4165" w:type="dxa"/>
          </w:tcPr>
          <w:p w14:paraId="18F62C65" w14:textId="5384AD11" w:rsidR="00580A7A" w:rsidRDefault="00580A7A" w:rsidP="00D637A7">
            <w:pPr>
              <w:jc w:val="both"/>
            </w:pPr>
            <w:r>
              <w:t>Mixed native shrubs to thicken hedgerows 1995</w:t>
            </w:r>
          </w:p>
        </w:tc>
        <w:tc>
          <w:tcPr>
            <w:tcW w:w="2790" w:type="dxa"/>
          </w:tcPr>
          <w:p w14:paraId="3711E8F2" w14:textId="77777777" w:rsidR="00580A7A" w:rsidRDefault="00580A7A" w:rsidP="00D637A7">
            <w:pPr>
              <w:jc w:val="both"/>
            </w:pPr>
          </w:p>
        </w:tc>
        <w:tc>
          <w:tcPr>
            <w:tcW w:w="5576" w:type="dxa"/>
          </w:tcPr>
          <w:p w14:paraId="4BF43E89" w14:textId="77777777" w:rsidR="00580A7A" w:rsidRDefault="006C123D" w:rsidP="00D637A7">
            <w:pPr>
              <w:jc w:val="both"/>
            </w:pPr>
            <w:r>
              <w:t>Not visited</w:t>
            </w:r>
          </w:p>
          <w:p w14:paraId="21FB746C" w14:textId="77777777" w:rsidR="006C123D" w:rsidRDefault="006C123D" w:rsidP="00D637A7">
            <w:pPr>
              <w:jc w:val="both"/>
            </w:pPr>
          </w:p>
          <w:p w14:paraId="20971F83" w14:textId="77777777" w:rsidR="006C123D" w:rsidRDefault="006C123D" w:rsidP="00D637A7">
            <w:pPr>
              <w:jc w:val="both"/>
            </w:pPr>
          </w:p>
          <w:p w14:paraId="452265FA" w14:textId="277D0A16" w:rsidR="006C123D" w:rsidRPr="008A413D" w:rsidRDefault="006C123D" w:rsidP="00D637A7">
            <w:pPr>
              <w:jc w:val="both"/>
            </w:pPr>
          </w:p>
        </w:tc>
      </w:tr>
      <w:tr w:rsidR="00370598" w:rsidRPr="008A413D" w14:paraId="72F7D610" w14:textId="77777777" w:rsidTr="00580A7A">
        <w:tc>
          <w:tcPr>
            <w:tcW w:w="1469" w:type="dxa"/>
          </w:tcPr>
          <w:p w14:paraId="17B34621" w14:textId="77777777" w:rsidR="00580A7A" w:rsidRPr="006C123D" w:rsidRDefault="00580A7A" w:rsidP="00D637A7">
            <w:pPr>
              <w:jc w:val="both"/>
              <w:rPr>
                <w:b/>
                <w:bCs/>
              </w:rPr>
            </w:pPr>
            <w:r w:rsidRPr="006C123D">
              <w:rPr>
                <w:b/>
                <w:bCs/>
              </w:rPr>
              <w:t>4i</w:t>
            </w:r>
          </w:p>
          <w:p w14:paraId="68797D53" w14:textId="77777777" w:rsidR="006C123D" w:rsidRPr="006C123D" w:rsidRDefault="006C123D" w:rsidP="00D637A7">
            <w:pPr>
              <w:jc w:val="both"/>
              <w:rPr>
                <w:b/>
                <w:bCs/>
              </w:rPr>
            </w:pPr>
          </w:p>
          <w:p w14:paraId="3BC92000" w14:textId="2759ECA5" w:rsidR="006C123D" w:rsidRPr="006C123D" w:rsidRDefault="006C123D" w:rsidP="00D637A7">
            <w:pPr>
              <w:jc w:val="both"/>
              <w:rPr>
                <w:b/>
                <w:bCs/>
              </w:rPr>
            </w:pPr>
            <w:r w:rsidRPr="006C123D">
              <w:rPr>
                <w:b/>
                <w:bCs/>
              </w:rPr>
              <w:t>SN 391164</w:t>
            </w:r>
          </w:p>
        </w:tc>
        <w:tc>
          <w:tcPr>
            <w:tcW w:w="4165" w:type="dxa"/>
          </w:tcPr>
          <w:p w14:paraId="2DDD727F" w14:textId="03DE6077" w:rsidR="00580A7A" w:rsidRDefault="00580A7A" w:rsidP="00D637A7">
            <w:pPr>
              <w:jc w:val="both"/>
            </w:pPr>
            <w:r>
              <w:t>Oak (sessile) – circa 1900, high forest – around car park/picnic area</w:t>
            </w:r>
          </w:p>
        </w:tc>
        <w:tc>
          <w:tcPr>
            <w:tcW w:w="2790" w:type="dxa"/>
          </w:tcPr>
          <w:p w14:paraId="237E4B74" w14:textId="74430346" w:rsidR="00580A7A" w:rsidRDefault="00580A7A" w:rsidP="00D637A7">
            <w:pPr>
              <w:jc w:val="both"/>
            </w:pPr>
            <w:r>
              <w:t xml:space="preserve">Coppiced </w:t>
            </w:r>
            <w:r w:rsidR="00AD3FD6" w:rsidRPr="00AD3FD6">
              <w:rPr>
                <w:i/>
                <w:iCs/>
              </w:rPr>
              <w:t>Fraxinus</w:t>
            </w:r>
            <w:r w:rsidR="00AD3FD6" w:rsidRPr="00AD3FD6">
              <w:t xml:space="preserve"> </w:t>
            </w:r>
            <w:r w:rsidR="00AD3FD6">
              <w:t>(</w:t>
            </w:r>
            <w:r>
              <w:t>ash</w:t>
            </w:r>
            <w:r w:rsidR="00AD3FD6">
              <w:t>)</w:t>
            </w:r>
            <w:r>
              <w:t xml:space="preserve"> and </w:t>
            </w:r>
            <w:r w:rsidR="00AD3FD6" w:rsidRPr="00AD3FD6">
              <w:rPr>
                <w:i/>
                <w:iCs/>
              </w:rPr>
              <w:t>alnus</w:t>
            </w:r>
            <w:r w:rsidR="00AD3FD6">
              <w:t xml:space="preserve"> (</w:t>
            </w:r>
            <w:r>
              <w:t>alder</w:t>
            </w:r>
            <w:r w:rsidR="00AD3FD6">
              <w:t>)</w:t>
            </w:r>
            <w:r>
              <w:t>.</w:t>
            </w:r>
          </w:p>
        </w:tc>
        <w:tc>
          <w:tcPr>
            <w:tcW w:w="5576" w:type="dxa"/>
          </w:tcPr>
          <w:p w14:paraId="6506E8FA" w14:textId="4E088C56" w:rsidR="00580A7A" w:rsidRDefault="00580A7A" w:rsidP="00D637A7">
            <w:pPr>
              <w:jc w:val="both"/>
            </w:pPr>
            <w:r>
              <w:t>Heavy footfall and vehicle use</w:t>
            </w:r>
            <w:r w:rsidR="00B1075B">
              <w:t xml:space="preserve">. </w:t>
            </w:r>
            <w:r w:rsidR="006C123D">
              <w:t>Dog fouling – issue throughout woodland</w:t>
            </w:r>
          </w:p>
          <w:p w14:paraId="7BAD52C6" w14:textId="77777777" w:rsidR="006C123D" w:rsidRDefault="006C123D" w:rsidP="00D637A7">
            <w:pPr>
              <w:jc w:val="both"/>
            </w:pPr>
          </w:p>
          <w:p w14:paraId="0D10492D" w14:textId="77777777" w:rsidR="006C123D" w:rsidRDefault="006C123D" w:rsidP="00D637A7">
            <w:pPr>
              <w:jc w:val="both"/>
            </w:pPr>
          </w:p>
          <w:p w14:paraId="3F216866" w14:textId="17C9D8E8" w:rsidR="006C123D" w:rsidRPr="008A413D" w:rsidRDefault="006C123D" w:rsidP="00D637A7">
            <w:pPr>
              <w:jc w:val="both"/>
            </w:pPr>
          </w:p>
        </w:tc>
      </w:tr>
      <w:tr w:rsidR="00370598" w:rsidRPr="008A413D" w14:paraId="7E199630" w14:textId="77777777" w:rsidTr="00580A7A">
        <w:tc>
          <w:tcPr>
            <w:tcW w:w="1469" w:type="dxa"/>
          </w:tcPr>
          <w:p w14:paraId="433F861A" w14:textId="77777777" w:rsidR="00580A7A" w:rsidRPr="00716199" w:rsidRDefault="00580A7A" w:rsidP="00D637A7">
            <w:pPr>
              <w:jc w:val="both"/>
              <w:rPr>
                <w:b/>
                <w:bCs/>
              </w:rPr>
            </w:pPr>
            <w:r w:rsidRPr="00716199">
              <w:rPr>
                <w:b/>
                <w:bCs/>
              </w:rPr>
              <w:t>5a</w:t>
            </w:r>
          </w:p>
          <w:p w14:paraId="1A411097" w14:textId="77777777" w:rsidR="00716199" w:rsidRPr="00716199" w:rsidRDefault="00716199" w:rsidP="00D637A7">
            <w:pPr>
              <w:jc w:val="both"/>
              <w:rPr>
                <w:b/>
                <w:bCs/>
              </w:rPr>
            </w:pPr>
          </w:p>
          <w:p w14:paraId="7DE25374" w14:textId="3469884E" w:rsidR="00716199" w:rsidRDefault="00716199" w:rsidP="00D637A7">
            <w:pPr>
              <w:jc w:val="both"/>
            </w:pPr>
            <w:r w:rsidRPr="00716199">
              <w:rPr>
                <w:b/>
                <w:bCs/>
              </w:rPr>
              <w:t>SN390167</w:t>
            </w:r>
          </w:p>
        </w:tc>
        <w:tc>
          <w:tcPr>
            <w:tcW w:w="4165" w:type="dxa"/>
          </w:tcPr>
          <w:p w14:paraId="6EA87E53" w14:textId="7D9A09DF" w:rsidR="00580A7A" w:rsidRDefault="00580A7A" w:rsidP="00D637A7">
            <w:pPr>
              <w:jc w:val="both"/>
            </w:pPr>
            <w:r>
              <w:t xml:space="preserve">Ancient woodland </w:t>
            </w:r>
            <w:r w:rsidR="0052627A">
              <w:t xml:space="preserve">: Allt y ci </w:t>
            </w:r>
            <w:r>
              <w:t>– oak, high forest 1880</w:t>
            </w:r>
          </w:p>
        </w:tc>
        <w:tc>
          <w:tcPr>
            <w:tcW w:w="2790" w:type="dxa"/>
          </w:tcPr>
          <w:p w14:paraId="275CDEFF" w14:textId="77777777" w:rsidR="00580A7A" w:rsidRDefault="00900F21" w:rsidP="00D637A7">
            <w:pPr>
              <w:jc w:val="both"/>
            </w:pPr>
            <w:r w:rsidRPr="00900F21">
              <w:rPr>
                <w:i/>
                <w:iCs/>
              </w:rPr>
              <w:t>Betula pubescens</w:t>
            </w:r>
            <w:r w:rsidRPr="00900F21">
              <w:t xml:space="preserve"> </w:t>
            </w:r>
            <w:r>
              <w:t>(Downy b</w:t>
            </w:r>
            <w:r w:rsidR="00580A7A">
              <w:t>irch</w:t>
            </w:r>
            <w:r>
              <w:t>)</w:t>
            </w:r>
            <w:r w:rsidR="00580A7A">
              <w:t xml:space="preserve">, </w:t>
            </w:r>
            <w:r w:rsidRPr="00900F21">
              <w:rPr>
                <w:i/>
                <w:iCs/>
              </w:rPr>
              <w:t>Fagus sylvatica</w:t>
            </w:r>
            <w:r w:rsidRPr="00900F21">
              <w:t xml:space="preserve"> </w:t>
            </w:r>
            <w:r>
              <w:t>(</w:t>
            </w:r>
            <w:r w:rsidR="00580A7A">
              <w:t>beech</w:t>
            </w:r>
            <w:r>
              <w:t>)</w:t>
            </w:r>
            <w:r w:rsidR="00580A7A">
              <w:t xml:space="preserve">, </w:t>
            </w:r>
            <w:r w:rsidR="00B1075B" w:rsidRPr="00B1075B">
              <w:rPr>
                <w:i/>
                <w:iCs/>
              </w:rPr>
              <w:t>Acer pseudoplatanus</w:t>
            </w:r>
            <w:r w:rsidR="00B1075B">
              <w:t xml:space="preserve"> (</w:t>
            </w:r>
            <w:r w:rsidR="00580A7A">
              <w:t>sycamore</w:t>
            </w:r>
            <w:r w:rsidR="00B1075B">
              <w:t>)</w:t>
            </w:r>
            <w:r w:rsidR="00580A7A">
              <w:t xml:space="preserve"> high forest, 1920.  </w:t>
            </w:r>
            <w:r w:rsidR="00AD3FD6" w:rsidRPr="00AD3FD6">
              <w:rPr>
                <w:i/>
                <w:iCs/>
              </w:rPr>
              <w:t>Alnus</w:t>
            </w:r>
            <w:r w:rsidR="00AD3FD6">
              <w:t xml:space="preserve"> (a</w:t>
            </w:r>
            <w:r w:rsidR="00580A7A">
              <w:t>lder</w:t>
            </w:r>
            <w:r w:rsidR="00AD3FD6">
              <w:t>)</w:t>
            </w:r>
            <w:r w:rsidR="00580A7A">
              <w:t xml:space="preserve"> and</w:t>
            </w:r>
            <w:r w:rsidR="00AD3FD6" w:rsidRPr="00AD3FD6">
              <w:rPr>
                <w:i/>
                <w:iCs/>
              </w:rPr>
              <w:t xml:space="preserve"> Fraxinus</w:t>
            </w:r>
            <w:r w:rsidR="00AD3FD6">
              <w:t xml:space="preserve"> </w:t>
            </w:r>
            <w:r w:rsidR="00580A7A">
              <w:t xml:space="preserve"> </w:t>
            </w:r>
            <w:r w:rsidR="00AD3FD6">
              <w:t>(</w:t>
            </w:r>
            <w:r w:rsidR="00580A7A">
              <w:t>ash</w:t>
            </w:r>
            <w:r w:rsidR="00AD3FD6">
              <w:t>)</w:t>
            </w:r>
            <w:r w:rsidR="00580A7A">
              <w:t xml:space="preserve"> </w:t>
            </w:r>
            <w:r w:rsidR="00580A7A">
              <w:lastRenderedPageBreak/>
              <w:t>coppice, 1920</w:t>
            </w:r>
            <w:r w:rsidR="00474EE3">
              <w:t xml:space="preserve"> </w:t>
            </w:r>
          </w:p>
          <w:p w14:paraId="261C4EB3" w14:textId="77777777" w:rsidR="005D48AC" w:rsidRDefault="005D48AC" w:rsidP="00D637A7">
            <w:pPr>
              <w:jc w:val="both"/>
            </w:pPr>
          </w:p>
          <w:p w14:paraId="510339A7" w14:textId="75C914B2" w:rsidR="005D48AC" w:rsidRDefault="005D48AC" w:rsidP="00D637A7">
            <w:pPr>
              <w:jc w:val="both"/>
            </w:pPr>
          </w:p>
        </w:tc>
        <w:tc>
          <w:tcPr>
            <w:tcW w:w="5576" w:type="dxa"/>
          </w:tcPr>
          <w:p w14:paraId="126419F4" w14:textId="7D29F4FB" w:rsidR="00580A7A" w:rsidRDefault="00580A7A" w:rsidP="00D637A7">
            <w:pPr>
              <w:jc w:val="both"/>
              <w:rPr>
                <w:color w:val="FF0000"/>
              </w:rPr>
            </w:pPr>
            <w:r>
              <w:lastRenderedPageBreak/>
              <w:t xml:space="preserve">Part wet ground, </w:t>
            </w:r>
            <w:r w:rsidR="004D17DC" w:rsidRPr="004D17DC">
              <w:t>part well</w:t>
            </w:r>
            <w:r w:rsidR="008C5D31">
              <w:t>-</w:t>
            </w:r>
            <w:r w:rsidR="004D17DC" w:rsidRPr="004D17DC">
              <w:t>draining</w:t>
            </w:r>
          </w:p>
          <w:p w14:paraId="50CDB578" w14:textId="77777777" w:rsidR="00143CF1" w:rsidRDefault="00143CF1" w:rsidP="00D637A7">
            <w:pPr>
              <w:jc w:val="both"/>
            </w:pPr>
          </w:p>
          <w:p w14:paraId="3DD3AB3A" w14:textId="383348FB" w:rsidR="004D17DC" w:rsidRDefault="00D105A6" w:rsidP="00D637A7">
            <w:pPr>
              <w:jc w:val="both"/>
            </w:pPr>
            <w:r w:rsidRPr="00D105A6">
              <w:t>See 1a</w:t>
            </w:r>
          </w:p>
          <w:p w14:paraId="381D36E0" w14:textId="77777777" w:rsidR="008C5D31" w:rsidRDefault="008C5D31" w:rsidP="00D637A7">
            <w:pPr>
              <w:jc w:val="both"/>
            </w:pPr>
          </w:p>
          <w:p w14:paraId="4A3C6229" w14:textId="75ADA9E5" w:rsidR="008C5D31" w:rsidRDefault="008C5D31" w:rsidP="00D637A7">
            <w:pPr>
              <w:jc w:val="both"/>
            </w:pPr>
            <w:r w:rsidRPr="008C5D31">
              <w:t>Observ</w:t>
            </w:r>
            <w:r>
              <w:t>ations below</w:t>
            </w:r>
            <w:r w:rsidRPr="008C5D31">
              <w:t xml:space="preserve">: </w:t>
            </w:r>
            <w:r w:rsidR="00813EB9">
              <w:t>Old b</w:t>
            </w:r>
            <w:r w:rsidRPr="008C5D31">
              <w:t xml:space="preserve">urrowing activity, </w:t>
            </w:r>
            <w:r w:rsidR="00813EB9">
              <w:t>l</w:t>
            </w:r>
            <w:r w:rsidRPr="008C5D31">
              <w:t xml:space="preserve">eaves of </w:t>
            </w:r>
            <w:r w:rsidRPr="008C5D31">
              <w:rPr>
                <w:i/>
                <w:iCs/>
              </w:rPr>
              <w:t>H. non-cripta</w:t>
            </w:r>
            <w:r w:rsidRPr="008C5D31">
              <w:t xml:space="preserve">, initial flowering of </w:t>
            </w:r>
            <w:r w:rsidRPr="008C5D31">
              <w:rPr>
                <w:i/>
                <w:iCs/>
              </w:rPr>
              <w:t>Anemoides nemorosa</w:t>
            </w:r>
            <w:r w:rsidRPr="008C5D31">
              <w:t xml:space="preserve"> (wood </w:t>
            </w:r>
            <w:r w:rsidRPr="008C5D31">
              <w:lastRenderedPageBreak/>
              <w:t xml:space="preserve">anemone), leaves of </w:t>
            </w:r>
            <w:r w:rsidRPr="008C5D31">
              <w:rPr>
                <w:i/>
                <w:iCs/>
              </w:rPr>
              <w:t>Hyacinthoides non-scripta</w:t>
            </w:r>
            <w:r w:rsidRPr="008C5D31">
              <w:t xml:space="preserve"> (Bluebell), bryophyte/fungi</w:t>
            </w:r>
          </w:p>
          <w:p w14:paraId="7CB1485F" w14:textId="04EEB71E" w:rsidR="004D17DC" w:rsidRDefault="004D17DC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918350C" wp14:editId="30BBA2BE">
                  <wp:extent cx="1200125" cy="1287194"/>
                  <wp:effectExtent l="38100" t="0" r="19685" b="0"/>
                  <wp:docPr id="996523796" name="Picture 7" descr="A hole in the ground with plan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23796" name="Picture 7" descr="A hole in the ground with plants&#10;&#10;Description automatically generated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493"/>
                          <a:stretch/>
                        </pic:blipFill>
                        <pic:spPr bwMode="auto">
                          <a:xfrm rot="5400000">
                            <a:off x="0" y="0"/>
                            <a:ext cx="1223898" cy="131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520CB">
              <w:t xml:space="preserve">  </w:t>
            </w:r>
            <w:r w:rsidR="00F46A94">
              <w:rPr>
                <w:noProof/>
              </w:rPr>
              <w:drawing>
                <wp:inline distT="0" distB="0" distL="0" distR="0" wp14:anchorId="54F39B77" wp14:editId="208DE21A">
                  <wp:extent cx="1452346" cy="1089340"/>
                  <wp:effectExtent l="0" t="190500" r="0" b="168275"/>
                  <wp:docPr id="2078818266" name="Picture 8" descr="A path through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818266" name="Picture 8" descr="A path through a forest&#10;&#10;Description automatically generated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55853" cy="1091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4E863B" w14:textId="77777777" w:rsidR="00FF04F4" w:rsidRDefault="00FF04F4" w:rsidP="00D637A7">
            <w:pPr>
              <w:jc w:val="both"/>
            </w:pPr>
          </w:p>
          <w:p w14:paraId="608892EF" w14:textId="77777777" w:rsidR="00FF04F4" w:rsidRDefault="00FF04F4" w:rsidP="00D637A7">
            <w:pPr>
              <w:jc w:val="both"/>
            </w:pPr>
          </w:p>
          <w:p w14:paraId="42A748D6" w14:textId="77777777" w:rsidR="00FF04F4" w:rsidRDefault="00FF04F4" w:rsidP="00D637A7">
            <w:pPr>
              <w:jc w:val="both"/>
            </w:pPr>
          </w:p>
          <w:p w14:paraId="30076D22" w14:textId="77777777" w:rsidR="00FF04F4" w:rsidRDefault="00FF04F4" w:rsidP="00D637A7">
            <w:pPr>
              <w:jc w:val="both"/>
            </w:pPr>
          </w:p>
          <w:p w14:paraId="1DECB2D2" w14:textId="77777777" w:rsidR="00FF04F4" w:rsidRDefault="00FF04F4" w:rsidP="00D637A7">
            <w:pPr>
              <w:jc w:val="both"/>
            </w:pPr>
          </w:p>
          <w:p w14:paraId="28D3F41F" w14:textId="12EA62D0" w:rsidR="00D520CB" w:rsidRPr="00D105A6" w:rsidRDefault="00D520CB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515F264" wp14:editId="499A96EB">
                  <wp:extent cx="1373591" cy="1030269"/>
                  <wp:effectExtent l="0" t="171450" r="0" b="151130"/>
                  <wp:docPr id="911424763" name="Picture 6" descr="A white flower on the 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424763" name="Picture 6" descr="A white flower on the ground&#10;&#10;Description automatically generated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1381430" cy="1036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46A94">
              <w:rPr>
                <w:noProof/>
              </w:rPr>
              <w:drawing>
                <wp:inline distT="0" distB="0" distL="0" distR="0" wp14:anchorId="44DD8374" wp14:editId="76511B36">
                  <wp:extent cx="1350818" cy="1013188"/>
                  <wp:effectExtent l="0" t="171450" r="0" b="149225"/>
                  <wp:docPr id="601604511" name="Picture 7" descr="A purple flower in a green pla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604511" name="Picture 7" descr="A purple flower in a green plant&#10;&#10;Description automatically generated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68143" cy="102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602AC" w14:textId="77777777" w:rsidR="004D17DC" w:rsidRDefault="004D17DC" w:rsidP="00D637A7">
            <w:pPr>
              <w:jc w:val="both"/>
              <w:rPr>
                <w:color w:val="FF0000"/>
              </w:rPr>
            </w:pPr>
          </w:p>
          <w:p w14:paraId="43D06926" w14:textId="77777777" w:rsidR="004D17DC" w:rsidRDefault="004D17DC" w:rsidP="00D637A7">
            <w:pPr>
              <w:jc w:val="both"/>
              <w:rPr>
                <w:color w:val="FF0000"/>
              </w:rPr>
            </w:pPr>
          </w:p>
          <w:p w14:paraId="25216D51" w14:textId="77777777" w:rsidR="004D17DC" w:rsidRDefault="004D17DC" w:rsidP="00D637A7">
            <w:pPr>
              <w:jc w:val="both"/>
              <w:rPr>
                <w:color w:val="FF0000"/>
              </w:rPr>
            </w:pPr>
          </w:p>
          <w:p w14:paraId="2EA8E77E" w14:textId="77777777" w:rsidR="00D105A6" w:rsidRDefault="00D105A6" w:rsidP="00D637A7">
            <w:pPr>
              <w:jc w:val="both"/>
              <w:rPr>
                <w:color w:val="FF0000"/>
              </w:rPr>
            </w:pPr>
          </w:p>
          <w:p w14:paraId="55FDD017" w14:textId="77777777" w:rsidR="00D105A6" w:rsidRDefault="00D105A6" w:rsidP="00D637A7">
            <w:pPr>
              <w:jc w:val="both"/>
              <w:rPr>
                <w:color w:val="FF0000"/>
              </w:rPr>
            </w:pPr>
          </w:p>
          <w:p w14:paraId="7436E3C7" w14:textId="77777777" w:rsidR="00D105A6" w:rsidRDefault="00D105A6" w:rsidP="00D637A7">
            <w:pPr>
              <w:jc w:val="both"/>
              <w:rPr>
                <w:color w:val="FF0000"/>
              </w:rPr>
            </w:pPr>
          </w:p>
          <w:p w14:paraId="03C78D1E" w14:textId="16619B0E" w:rsidR="00D105A6" w:rsidRPr="008A413D" w:rsidRDefault="00D105A6" w:rsidP="00D637A7">
            <w:pPr>
              <w:jc w:val="both"/>
            </w:pPr>
          </w:p>
        </w:tc>
      </w:tr>
      <w:tr w:rsidR="00370598" w:rsidRPr="008A413D" w14:paraId="1BC8443A" w14:textId="77777777" w:rsidTr="00580A7A">
        <w:tc>
          <w:tcPr>
            <w:tcW w:w="1469" w:type="dxa"/>
          </w:tcPr>
          <w:p w14:paraId="65759EB0" w14:textId="77777777" w:rsidR="00580A7A" w:rsidRPr="00716199" w:rsidRDefault="00580A7A" w:rsidP="00D637A7">
            <w:pPr>
              <w:jc w:val="both"/>
              <w:rPr>
                <w:b/>
                <w:bCs/>
              </w:rPr>
            </w:pPr>
            <w:r w:rsidRPr="00716199">
              <w:rPr>
                <w:b/>
                <w:bCs/>
              </w:rPr>
              <w:lastRenderedPageBreak/>
              <w:t>5b</w:t>
            </w:r>
          </w:p>
          <w:p w14:paraId="3079F1F1" w14:textId="77777777" w:rsidR="00716199" w:rsidRPr="00716199" w:rsidRDefault="00716199" w:rsidP="00D637A7">
            <w:pPr>
              <w:jc w:val="both"/>
              <w:rPr>
                <w:b/>
                <w:bCs/>
              </w:rPr>
            </w:pPr>
          </w:p>
          <w:p w14:paraId="4442F1D3" w14:textId="79D044F9" w:rsidR="00716199" w:rsidRDefault="00716199" w:rsidP="00D637A7">
            <w:pPr>
              <w:jc w:val="both"/>
            </w:pPr>
            <w:r w:rsidRPr="00716199">
              <w:rPr>
                <w:b/>
                <w:bCs/>
              </w:rPr>
              <w:t>SN 391168</w:t>
            </w:r>
          </w:p>
        </w:tc>
        <w:tc>
          <w:tcPr>
            <w:tcW w:w="4165" w:type="dxa"/>
          </w:tcPr>
          <w:p w14:paraId="57440FFB" w14:textId="584B036D" w:rsidR="00580A7A" w:rsidRDefault="00580A7A" w:rsidP="00D637A7">
            <w:pPr>
              <w:jc w:val="both"/>
            </w:pPr>
            <w:r>
              <w:t xml:space="preserve">Neutral grassland, hay field, unimproved, </w:t>
            </w:r>
            <w:r w:rsidRPr="00474EE3">
              <w:rPr>
                <w:b/>
                <w:bCs/>
              </w:rPr>
              <w:t>botanically of interest</w:t>
            </w:r>
            <w:r>
              <w:t>, cut for hay</w:t>
            </w:r>
          </w:p>
        </w:tc>
        <w:tc>
          <w:tcPr>
            <w:tcW w:w="2790" w:type="dxa"/>
          </w:tcPr>
          <w:p w14:paraId="51689BFF" w14:textId="5F30397B" w:rsidR="00580A7A" w:rsidRPr="004C5409" w:rsidRDefault="00474EE3" w:rsidP="00D637A7">
            <w:pPr>
              <w:jc w:val="both"/>
              <w:rPr>
                <w:lang w:val="fr-FR"/>
              </w:rPr>
            </w:pPr>
            <w:r w:rsidRPr="004C5409">
              <w:rPr>
                <w:i/>
                <w:iCs/>
                <w:lang w:val="fr-FR"/>
              </w:rPr>
              <w:t>Viola palustris</w:t>
            </w:r>
            <w:r w:rsidRPr="004C5409">
              <w:rPr>
                <w:lang w:val="fr-FR"/>
              </w:rPr>
              <w:t xml:space="preserve"> (Marsh violet)</w:t>
            </w:r>
          </w:p>
          <w:p w14:paraId="4C2C6471" w14:textId="77777777" w:rsidR="00474EE3" w:rsidRPr="004C5409" w:rsidRDefault="00474EE3" w:rsidP="00D637A7">
            <w:pPr>
              <w:jc w:val="both"/>
              <w:rPr>
                <w:i/>
                <w:iCs/>
                <w:lang w:val="fr-FR"/>
              </w:rPr>
            </w:pPr>
            <w:r w:rsidRPr="004C5409">
              <w:rPr>
                <w:i/>
                <w:iCs/>
                <w:lang w:val="fr-FR"/>
              </w:rPr>
              <w:t>Sphagnum recurvum</w:t>
            </w:r>
          </w:p>
          <w:p w14:paraId="4A555CBC" w14:textId="144D4E68" w:rsidR="00474EE3" w:rsidRDefault="00474EE3" w:rsidP="00D637A7">
            <w:pPr>
              <w:jc w:val="both"/>
            </w:pPr>
            <w:r>
              <w:rPr>
                <w:i/>
                <w:iCs/>
              </w:rPr>
              <w:t xml:space="preserve">Filipendula ulmaria </w:t>
            </w:r>
            <w:r w:rsidRPr="00474EE3">
              <w:lastRenderedPageBreak/>
              <w:t>(</w:t>
            </w:r>
            <w:r>
              <w:t>M</w:t>
            </w:r>
            <w:r w:rsidRPr="00474EE3">
              <w:t>eadowsweet)</w:t>
            </w:r>
          </w:p>
          <w:p w14:paraId="66FF8C3D" w14:textId="77777777" w:rsidR="00474EE3" w:rsidRDefault="00474EE3" w:rsidP="00D637A7">
            <w:pPr>
              <w:jc w:val="both"/>
            </w:pPr>
            <w:r w:rsidRPr="00474EE3">
              <w:rPr>
                <w:i/>
                <w:iCs/>
              </w:rPr>
              <w:t>Holcus lanatus</w:t>
            </w:r>
            <w:r>
              <w:t xml:space="preserve"> (Yorkshire fog)</w:t>
            </w:r>
          </w:p>
          <w:p w14:paraId="2D89DE60" w14:textId="77777777" w:rsidR="00474EE3" w:rsidRDefault="00474EE3" w:rsidP="00D637A7">
            <w:pPr>
              <w:jc w:val="both"/>
            </w:pPr>
            <w:r w:rsidRPr="00474EE3">
              <w:rPr>
                <w:i/>
                <w:iCs/>
              </w:rPr>
              <w:t>Juncus effusus</w:t>
            </w:r>
            <w:r>
              <w:t xml:space="preserve"> (soft rush)</w:t>
            </w:r>
          </w:p>
          <w:p w14:paraId="3450CAE4" w14:textId="77777777" w:rsidR="00474EE3" w:rsidRDefault="00474EE3" w:rsidP="00D637A7">
            <w:pPr>
              <w:jc w:val="both"/>
            </w:pPr>
            <w:r w:rsidRPr="00474EE3">
              <w:rPr>
                <w:i/>
                <w:iCs/>
              </w:rPr>
              <w:t>Luzula pallescens</w:t>
            </w:r>
            <w:r>
              <w:t xml:space="preserve"> (Fen woodrush)</w:t>
            </w:r>
          </w:p>
          <w:p w14:paraId="78B548A0" w14:textId="77777777" w:rsidR="00474EE3" w:rsidRDefault="00474EE3" w:rsidP="00D637A7">
            <w:pPr>
              <w:jc w:val="both"/>
            </w:pPr>
            <w:r>
              <w:rPr>
                <w:i/>
                <w:iCs/>
              </w:rPr>
              <w:t xml:space="preserve">Caramine pratensis </w:t>
            </w:r>
            <w:r w:rsidRPr="00474EE3">
              <w:t>(Cuckooflower)</w:t>
            </w:r>
          </w:p>
          <w:p w14:paraId="6925F256" w14:textId="419F09B3" w:rsidR="00474EE3" w:rsidRPr="00474EE3" w:rsidRDefault="00474EE3" w:rsidP="00D637A7">
            <w:pPr>
              <w:jc w:val="both"/>
            </w:pPr>
            <w:r w:rsidRPr="00474EE3">
              <w:t>(NBN, 2024)</w:t>
            </w:r>
          </w:p>
        </w:tc>
        <w:tc>
          <w:tcPr>
            <w:tcW w:w="5576" w:type="dxa"/>
          </w:tcPr>
          <w:p w14:paraId="6A00AEFD" w14:textId="225B9D12" w:rsidR="00580A7A" w:rsidRDefault="00580A7A" w:rsidP="00D637A7">
            <w:pPr>
              <w:jc w:val="both"/>
            </w:pPr>
            <w:r>
              <w:lastRenderedPageBreak/>
              <w:t>Lower section marshy wet ground</w:t>
            </w:r>
          </w:p>
          <w:p w14:paraId="4021AB71" w14:textId="77777777" w:rsidR="00B46B23" w:rsidRDefault="00B46B23" w:rsidP="00D637A7">
            <w:pPr>
              <w:jc w:val="both"/>
            </w:pPr>
            <w:r>
              <w:t xml:space="preserve">Upper section encroaching </w:t>
            </w:r>
            <w:r w:rsidRPr="00B46B23">
              <w:rPr>
                <w:i/>
                <w:iCs/>
              </w:rPr>
              <w:t>pteridium aquilinum</w:t>
            </w:r>
            <w:r>
              <w:t xml:space="preserve"> (bracken)</w:t>
            </w:r>
          </w:p>
          <w:p w14:paraId="2BB243C0" w14:textId="77777777" w:rsidR="00D105A6" w:rsidRDefault="00D105A6" w:rsidP="00D637A7">
            <w:pPr>
              <w:jc w:val="both"/>
            </w:pPr>
          </w:p>
          <w:p w14:paraId="2860D335" w14:textId="77777777" w:rsidR="00751012" w:rsidRDefault="00751012" w:rsidP="00D637A7">
            <w:pPr>
              <w:jc w:val="both"/>
              <w:rPr>
                <w:noProof/>
              </w:rPr>
            </w:pPr>
          </w:p>
          <w:p w14:paraId="5D4715A0" w14:textId="77777777" w:rsidR="00751012" w:rsidRDefault="00751012" w:rsidP="00D637A7">
            <w:pPr>
              <w:jc w:val="both"/>
              <w:rPr>
                <w:noProof/>
              </w:rPr>
            </w:pPr>
          </w:p>
          <w:p w14:paraId="22C0E916" w14:textId="77777777" w:rsidR="00751012" w:rsidRDefault="00751012" w:rsidP="00D637A7">
            <w:pPr>
              <w:jc w:val="both"/>
              <w:rPr>
                <w:noProof/>
              </w:rPr>
            </w:pPr>
          </w:p>
          <w:p w14:paraId="0D8EF8F0" w14:textId="2593661B" w:rsidR="00D105A6" w:rsidRDefault="00D105A6" w:rsidP="00D637A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6B8F37C" wp14:editId="53E97A8D">
                  <wp:extent cx="3117850" cy="2244224"/>
                  <wp:effectExtent l="0" t="0" r="0" b="0"/>
                  <wp:docPr id="1227980871" name="Picture 6" descr="A fence in a fiel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980871" name="Picture 6" descr="A fence in a field&#10;&#10;Description automatically generated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024"/>
                          <a:stretch/>
                        </pic:blipFill>
                        <pic:spPr bwMode="auto">
                          <a:xfrm>
                            <a:off x="0" y="0"/>
                            <a:ext cx="3156553" cy="2272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6FC5BD" w14:textId="77777777" w:rsidR="00D105A6" w:rsidRDefault="00D105A6" w:rsidP="00D637A7">
            <w:pPr>
              <w:jc w:val="both"/>
            </w:pPr>
          </w:p>
          <w:p w14:paraId="6FCECB7E" w14:textId="5AB976BA" w:rsidR="00D105A6" w:rsidRPr="008A413D" w:rsidRDefault="00D105A6" w:rsidP="00D637A7">
            <w:pPr>
              <w:jc w:val="both"/>
            </w:pPr>
          </w:p>
        </w:tc>
      </w:tr>
    </w:tbl>
    <w:p w14:paraId="42D96E62" w14:textId="77777777" w:rsidR="00D637A7" w:rsidRPr="008A413D" w:rsidRDefault="00D637A7" w:rsidP="00D637A7">
      <w:pPr>
        <w:jc w:val="both"/>
      </w:pPr>
    </w:p>
    <w:p w14:paraId="632BB7E0" w14:textId="7E2B2341" w:rsidR="00EE6337" w:rsidRDefault="00C855F2" w:rsidP="008442EC">
      <w:pPr>
        <w:pStyle w:val="Heading1"/>
        <w:jc w:val="both"/>
      </w:pPr>
      <w:bookmarkStart w:id="19" w:name="_Toc161567306"/>
      <w:bookmarkStart w:id="20" w:name="_Toc161567479"/>
      <w:r>
        <w:t>O</w:t>
      </w:r>
      <w:r w:rsidR="00C73B1F">
        <w:t>bjectives</w:t>
      </w:r>
      <w:r w:rsidR="00405C37">
        <w:t xml:space="preserve"> for next 5 years:</w:t>
      </w:r>
      <w:bookmarkEnd w:id="19"/>
      <w:bookmarkEnd w:id="20"/>
    </w:p>
    <w:p w14:paraId="2843B823" w14:textId="3293B342" w:rsidR="00751012" w:rsidRPr="00751012" w:rsidRDefault="00751012" w:rsidP="008442EC">
      <w:pPr>
        <w:jc w:val="both"/>
      </w:pPr>
      <w:r>
        <w:t>Green Castle Woods is of ecological importance due to the scarcity of ASNW and unimproved grassland in this area.</w:t>
      </w:r>
      <w:r w:rsidR="0027278B">
        <w:t xml:space="preserve"> Th</w:t>
      </w:r>
      <w:r w:rsidR="00813EB9">
        <w:t>is matrix of</w:t>
      </w:r>
      <w:r w:rsidR="0027278B">
        <w:t xml:space="preserve"> habitats provide</w:t>
      </w:r>
      <w:r w:rsidR="00813EB9">
        <w:t>s</w:t>
      </w:r>
      <w:r w:rsidR="0027278B">
        <w:t xml:space="preserve"> the conditions and food sources required for a </w:t>
      </w:r>
      <w:r w:rsidR="008442EC">
        <w:t xml:space="preserve">an assemblage of a </w:t>
      </w:r>
      <w:r w:rsidR="0027278B">
        <w:t>diverse range of species.</w:t>
      </w:r>
      <w:r>
        <w:t xml:space="preserve"> This Management Plan aims to:</w:t>
      </w:r>
    </w:p>
    <w:p w14:paraId="797BFCF7" w14:textId="052069FE" w:rsidR="00EF0CA4" w:rsidRDefault="00751012" w:rsidP="008442EC">
      <w:pPr>
        <w:pStyle w:val="ListParagraph"/>
        <w:numPr>
          <w:ilvl w:val="0"/>
          <w:numId w:val="3"/>
        </w:numPr>
        <w:jc w:val="both"/>
      </w:pPr>
      <w:r>
        <w:t>M</w:t>
      </w:r>
      <w:r w:rsidR="00B46B23">
        <w:t xml:space="preserve">anage the </w:t>
      </w:r>
      <w:r w:rsidR="003E24DD">
        <w:t>ASNW</w:t>
      </w:r>
      <w:r w:rsidR="00AF1C0C">
        <w:t>, newer native</w:t>
      </w:r>
      <w:r w:rsidR="00405C37">
        <w:t xml:space="preserve"> woodland</w:t>
      </w:r>
      <w:r w:rsidR="00AF1C0C">
        <w:t xml:space="preserve">, </w:t>
      </w:r>
      <w:r w:rsidR="0030206E">
        <w:t xml:space="preserve">hedgerows </w:t>
      </w:r>
      <w:r w:rsidR="000B5135">
        <w:t>,</w:t>
      </w:r>
      <w:r w:rsidR="00AF1C0C">
        <w:t xml:space="preserve">and unimproved pasture, </w:t>
      </w:r>
      <w:r w:rsidR="00405C37">
        <w:t>with the long term aim of</w:t>
      </w:r>
      <w:r w:rsidR="00ED3306">
        <w:t xml:space="preserve"> </w:t>
      </w:r>
      <w:r w:rsidR="00405C37">
        <w:t xml:space="preserve">creating </w:t>
      </w:r>
      <w:r w:rsidR="008C5D31">
        <w:t xml:space="preserve">resilient, </w:t>
      </w:r>
      <w:r w:rsidR="00AF1C0C">
        <w:t>connecte</w:t>
      </w:r>
      <w:r w:rsidR="00ED3306">
        <w:t>d, mature</w:t>
      </w:r>
      <w:r w:rsidR="00AF1C0C">
        <w:t xml:space="preserve"> </w:t>
      </w:r>
      <w:r w:rsidR="00405C37">
        <w:t>habitat</w:t>
      </w:r>
      <w:r w:rsidR="00ED3306">
        <w:t xml:space="preserve"> with a structure that supports </w:t>
      </w:r>
      <w:r w:rsidR="00507C55">
        <w:t>existing</w:t>
      </w:r>
      <w:r w:rsidR="0030206E">
        <w:t xml:space="preserve"> species</w:t>
      </w:r>
      <w:r w:rsidR="00507C55">
        <w:t xml:space="preserve">, and </w:t>
      </w:r>
      <w:r w:rsidR="00AF1C0C">
        <w:t>increas</w:t>
      </w:r>
      <w:r w:rsidR="0030206E">
        <w:t>es the</w:t>
      </w:r>
      <w:r w:rsidR="00AF1C0C">
        <w:t xml:space="preserve"> </w:t>
      </w:r>
      <w:r w:rsidR="00EF0CA4">
        <w:t>biodiversity of species</w:t>
      </w:r>
      <w:r w:rsidR="00ED3306">
        <w:t xml:space="preserve"> that would normally be found in these habitat types.</w:t>
      </w:r>
    </w:p>
    <w:p w14:paraId="67CC5902" w14:textId="6FC1F4D3" w:rsidR="00AF1C0C" w:rsidRDefault="008442EC" w:rsidP="008442EC">
      <w:pPr>
        <w:pStyle w:val="ListParagraph"/>
        <w:numPr>
          <w:ilvl w:val="0"/>
          <w:numId w:val="3"/>
        </w:numPr>
        <w:jc w:val="both"/>
      </w:pPr>
      <w:r>
        <w:t>Update and i</w:t>
      </w:r>
      <w:r w:rsidR="00AF1C0C">
        <w:t>mprove recording of species within the woodland.</w:t>
      </w:r>
    </w:p>
    <w:p w14:paraId="73B70507" w14:textId="5B127002" w:rsidR="00AF1C0C" w:rsidRDefault="00751012" w:rsidP="008442EC">
      <w:pPr>
        <w:pStyle w:val="ListParagraph"/>
        <w:numPr>
          <w:ilvl w:val="0"/>
          <w:numId w:val="3"/>
        </w:numPr>
        <w:jc w:val="both"/>
      </w:pPr>
      <w:r>
        <w:t>M</w:t>
      </w:r>
      <w:r w:rsidR="00AF1C0C">
        <w:t>onitor changes within the woodland in relation to changing climate, including timing and abundance of species, apparent stresses in relation to e.g. availability of water</w:t>
      </w:r>
      <w:r w:rsidR="007B4D97">
        <w:t>/moisture</w:t>
      </w:r>
      <w:r w:rsidR="00AF1C0C">
        <w:t>.</w:t>
      </w:r>
    </w:p>
    <w:p w14:paraId="180DDF67" w14:textId="4DAE71C1" w:rsidR="00AF1C0C" w:rsidRDefault="00751012" w:rsidP="008442EC">
      <w:pPr>
        <w:pStyle w:val="ListParagraph"/>
        <w:numPr>
          <w:ilvl w:val="0"/>
          <w:numId w:val="3"/>
        </w:numPr>
        <w:jc w:val="both"/>
      </w:pPr>
      <w:r>
        <w:t>M</w:t>
      </w:r>
      <w:r w:rsidR="00EF0CA4">
        <w:t>onitor</w:t>
      </w:r>
      <w:r w:rsidR="00AF1C0C">
        <w:t xml:space="preserve"> water quality within the watercourses of the woodland.</w:t>
      </w:r>
    </w:p>
    <w:p w14:paraId="7FBBF1C9" w14:textId="476582E0" w:rsidR="00AF1C0C" w:rsidRDefault="00751012" w:rsidP="008442EC">
      <w:pPr>
        <w:pStyle w:val="ListParagraph"/>
        <w:numPr>
          <w:ilvl w:val="0"/>
          <w:numId w:val="3"/>
        </w:numPr>
        <w:jc w:val="both"/>
      </w:pPr>
      <w:r>
        <w:t>I</w:t>
      </w:r>
      <w:r w:rsidR="00AF1C0C">
        <w:t xml:space="preserve">ncrease awareness among the public of the benefits of woodland and </w:t>
      </w:r>
      <w:r w:rsidR="00EF0CA4">
        <w:t xml:space="preserve">unimproved/semi-improved </w:t>
      </w:r>
      <w:r w:rsidR="00AF1C0C">
        <w:t>pasture</w:t>
      </w:r>
      <w:r w:rsidR="00EF0CA4">
        <w:t>.</w:t>
      </w:r>
    </w:p>
    <w:p w14:paraId="5D58F16A" w14:textId="4716E339" w:rsidR="0030206E" w:rsidRDefault="0030206E" w:rsidP="008442EC">
      <w:pPr>
        <w:pStyle w:val="ListParagraph"/>
        <w:numPr>
          <w:ilvl w:val="0"/>
          <w:numId w:val="3"/>
        </w:numPr>
        <w:jc w:val="both"/>
      </w:pPr>
      <w:r>
        <w:t>Work with stakeholders to increase connectivity with the woodland if the opportunity arises.</w:t>
      </w:r>
    </w:p>
    <w:p w14:paraId="7161C259" w14:textId="77777777" w:rsidR="00EF0CA4" w:rsidRDefault="00EF0CA4" w:rsidP="00D637A7">
      <w:pPr>
        <w:jc w:val="both"/>
      </w:pPr>
    </w:p>
    <w:p w14:paraId="4A75207B" w14:textId="7AFBF866" w:rsidR="00EF0CA4" w:rsidRPr="008A413D" w:rsidRDefault="00EF0CA4" w:rsidP="008E46D1">
      <w:pPr>
        <w:pStyle w:val="Heading1"/>
      </w:pPr>
      <w:bookmarkStart w:id="21" w:name="_Toc161567307"/>
      <w:bookmarkStart w:id="22" w:name="_Toc161567480"/>
      <w:r>
        <w:t>Management Plan</w:t>
      </w:r>
      <w:bookmarkEnd w:id="21"/>
      <w:bookmarkEnd w:id="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8505"/>
        <w:gridCol w:w="3151"/>
      </w:tblGrid>
      <w:tr w:rsidR="00EF0CA4" w14:paraId="756A1CB5" w14:textId="77777777" w:rsidTr="00813EB9">
        <w:tc>
          <w:tcPr>
            <w:tcW w:w="2518" w:type="dxa"/>
            <w:shd w:val="clear" w:color="auto" w:fill="E2EFD9" w:themeFill="accent6" w:themeFillTint="33"/>
          </w:tcPr>
          <w:p w14:paraId="2787566A" w14:textId="77777777" w:rsidR="00626A51" w:rsidRDefault="00626A51" w:rsidP="00D637A7">
            <w:pPr>
              <w:jc w:val="both"/>
            </w:pPr>
          </w:p>
          <w:p w14:paraId="51E7DB83" w14:textId="5B3F5353" w:rsidR="00EF0CA4" w:rsidRDefault="00EF0CA4" w:rsidP="00D637A7">
            <w:pPr>
              <w:jc w:val="both"/>
            </w:pPr>
            <w:r>
              <w:t>Feature</w:t>
            </w:r>
            <w:r w:rsidR="00813EB9">
              <w:t xml:space="preserve"> for management</w:t>
            </w:r>
          </w:p>
          <w:p w14:paraId="6ADC6B7E" w14:textId="7D2E2805" w:rsidR="00626A51" w:rsidRDefault="00626A51" w:rsidP="00D637A7">
            <w:pPr>
              <w:jc w:val="both"/>
            </w:pPr>
          </w:p>
        </w:tc>
        <w:tc>
          <w:tcPr>
            <w:tcW w:w="8505" w:type="dxa"/>
            <w:shd w:val="clear" w:color="auto" w:fill="E2EFD9" w:themeFill="accent6" w:themeFillTint="33"/>
          </w:tcPr>
          <w:p w14:paraId="55612372" w14:textId="77777777" w:rsidR="00626A51" w:rsidRDefault="00626A51" w:rsidP="00D637A7">
            <w:pPr>
              <w:jc w:val="both"/>
            </w:pPr>
          </w:p>
          <w:p w14:paraId="2514A9E6" w14:textId="0E0AF4E1" w:rsidR="00EF0CA4" w:rsidRDefault="00EF0CA4" w:rsidP="00D637A7">
            <w:pPr>
              <w:jc w:val="both"/>
            </w:pPr>
            <w:r>
              <w:t>Action</w:t>
            </w:r>
          </w:p>
        </w:tc>
        <w:tc>
          <w:tcPr>
            <w:tcW w:w="3151" w:type="dxa"/>
            <w:shd w:val="clear" w:color="auto" w:fill="E2EFD9" w:themeFill="accent6" w:themeFillTint="33"/>
          </w:tcPr>
          <w:p w14:paraId="4291C889" w14:textId="77777777" w:rsidR="00626A51" w:rsidRDefault="00626A51" w:rsidP="00D637A7">
            <w:pPr>
              <w:jc w:val="both"/>
            </w:pPr>
          </w:p>
          <w:p w14:paraId="24C6B067" w14:textId="55096A72" w:rsidR="00EF0CA4" w:rsidRDefault="00813EB9" w:rsidP="00D637A7">
            <w:pPr>
              <w:jc w:val="both"/>
            </w:pPr>
            <w:r>
              <w:t>When to commence/frequency</w:t>
            </w:r>
          </w:p>
        </w:tc>
      </w:tr>
      <w:tr w:rsidR="00B10789" w14:paraId="2BCE0D31" w14:textId="77777777" w:rsidTr="00507C55">
        <w:tc>
          <w:tcPr>
            <w:tcW w:w="2518" w:type="dxa"/>
          </w:tcPr>
          <w:p w14:paraId="61553BCE" w14:textId="1E95313C" w:rsidR="00B10789" w:rsidRDefault="00B10789" w:rsidP="00D637A7">
            <w:pPr>
              <w:jc w:val="both"/>
            </w:pPr>
            <w:r>
              <w:t>Phase 1 Habitat Survey</w:t>
            </w:r>
          </w:p>
        </w:tc>
        <w:tc>
          <w:tcPr>
            <w:tcW w:w="8505" w:type="dxa"/>
          </w:tcPr>
          <w:p w14:paraId="1DE44580" w14:textId="7B9E1534" w:rsidR="00B10789" w:rsidRDefault="00B10789" w:rsidP="00D637A7">
            <w:pPr>
              <w:jc w:val="both"/>
            </w:pPr>
            <w:r>
              <w:t>Complete survey at times of year appropriate to habitat type</w:t>
            </w:r>
          </w:p>
        </w:tc>
        <w:tc>
          <w:tcPr>
            <w:tcW w:w="3151" w:type="dxa"/>
          </w:tcPr>
          <w:p w14:paraId="035CC148" w14:textId="0D412261" w:rsidR="00B10789" w:rsidRDefault="00B10789" w:rsidP="00D637A7">
            <w:pPr>
              <w:jc w:val="both"/>
            </w:pPr>
            <w:r>
              <w:t>Woodlands – spring</w:t>
            </w:r>
          </w:p>
          <w:p w14:paraId="594AF60C" w14:textId="00258D9E" w:rsidR="00B10789" w:rsidRDefault="00B10789" w:rsidP="00D637A7">
            <w:pPr>
              <w:jc w:val="both"/>
            </w:pPr>
            <w:r>
              <w:t>Grasslands - summer</w:t>
            </w:r>
          </w:p>
        </w:tc>
      </w:tr>
      <w:tr w:rsidR="00EF0CA4" w14:paraId="433C94E3" w14:textId="77777777" w:rsidTr="00507C55">
        <w:tc>
          <w:tcPr>
            <w:tcW w:w="2518" w:type="dxa"/>
          </w:tcPr>
          <w:p w14:paraId="02DC3BED" w14:textId="08A017A3" w:rsidR="00EF0CA4" w:rsidRDefault="007B4D97" w:rsidP="00D637A7">
            <w:pPr>
              <w:jc w:val="both"/>
            </w:pPr>
            <w:r>
              <w:t xml:space="preserve">Management of </w:t>
            </w:r>
            <w:r w:rsidR="00EF0CA4">
              <w:t>Ancient Semi Natural Woodland</w:t>
            </w:r>
          </w:p>
        </w:tc>
        <w:tc>
          <w:tcPr>
            <w:tcW w:w="8505" w:type="dxa"/>
          </w:tcPr>
          <w:p w14:paraId="2905197D" w14:textId="5DDAF293" w:rsidR="00EF332B" w:rsidRDefault="00CD1678" w:rsidP="00D637A7">
            <w:pPr>
              <w:jc w:val="both"/>
            </w:pPr>
            <w:r>
              <w:t>Minimal intervention</w:t>
            </w:r>
            <w:r w:rsidR="00DD3D7A">
              <w:t>, conducive to birds of prey nesting sites, bats, fungi,</w:t>
            </w:r>
            <w:r w:rsidR="00182B5B">
              <w:t xml:space="preserve"> and invertebrates (Starr, 2015)</w:t>
            </w:r>
            <w:r>
              <w:t xml:space="preserve">. </w:t>
            </w:r>
            <w:r w:rsidR="00182B5B">
              <w:t xml:space="preserve">Deadwood should only be </w:t>
            </w:r>
            <w:r>
              <w:t>move</w:t>
            </w:r>
            <w:r w:rsidR="00182B5B">
              <w:t>d</w:t>
            </w:r>
            <w:r>
              <w:t xml:space="preserve"> if blocking access</w:t>
            </w:r>
            <w:r w:rsidR="00182B5B">
              <w:t xml:space="preserve"> or </w:t>
            </w:r>
            <w:r w:rsidR="001220D0">
              <w:t>posing</w:t>
            </w:r>
            <w:r w:rsidR="00182B5B">
              <w:t xml:space="preserve"> risk</w:t>
            </w:r>
            <w:r>
              <w:t xml:space="preserve">, </w:t>
            </w:r>
            <w:r w:rsidR="00182B5B">
              <w:t>otherwise leave</w:t>
            </w:r>
            <w:r>
              <w:t xml:space="preserve"> on woodland floor</w:t>
            </w:r>
            <w:r w:rsidR="000B5135">
              <w:t xml:space="preserve"> </w:t>
            </w:r>
            <w:r w:rsidR="00182B5B">
              <w:t>to decompose and as</w:t>
            </w:r>
            <w:r w:rsidR="00E07D86">
              <w:t xml:space="preserve"> food source for</w:t>
            </w:r>
            <w:r w:rsidR="00167949">
              <w:t xml:space="preserve"> saproxylic</w:t>
            </w:r>
            <w:r w:rsidR="00E07D86">
              <w:t xml:space="preserve"> invertebrates</w:t>
            </w:r>
            <w:r w:rsidR="009768C4">
              <w:t xml:space="preserve"> (</w:t>
            </w:r>
            <w:r w:rsidR="00167949">
              <w:t>Fuller and Peterken, 2002</w:t>
            </w:r>
            <w:r w:rsidR="009768C4">
              <w:t>)</w:t>
            </w:r>
            <w:r>
              <w:t>.</w:t>
            </w:r>
          </w:p>
          <w:p w14:paraId="55C59894" w14:textId="77777777" w:rsidR="005671ED" w:rsidRDefault="005671ED" w:rsidP="00D637A7">
            <w:pPr>
              <w:jc w:val="both"/>
            </w:pPr>
          </w:p>
          <w:p w14:paraId="717B9321" w14:textId="29AA4C53" w:rsidR="00CD1678" w:rsidRDefault="00A83CE9" w:rsidP="00D637A7">
            <w:pPr>
              <w:jc w:val="both"/>
            </w:pPr>
            <w:r>
              <w:t>N</w:t>
            </w:r>
            <w:r w:rsidR="004D17DC">
              <w:t xml:space="preserve">on-native </w:t>
            </w:r>
            <w:r w:rsidR="00CD1678" w:rsidRPr="00CD1678">
              <w:rPr>
                <w:i/>
                <w:iCs/>
              </w:rPr>
              <w:t>Acer pseudoplatanus</w:t>
            </w:r>
            <w:r w:rsidR="00CD1678" w:rsidRPr="00CD1678">
              <w:t xml:space="preserve"> (sycamore)</w:t>
            </w:r>
            <w:r w:rsidR="00CD1678">
              <w:t xml:space="preserve"> </w:t>
            </w:r>
            <w:r>
              <w:t>to be</w:t>
            </w:r>
            <w:r w:rsidR="00CD1678">
              <w:t xml:space="preserve"> kept at low levels</w:t>
            </w:r>
            <w:r w:rsidR="00DD3D7A">
              <w:t>.</w:t>
            </w:r>
            <w:r w:rsidR="000B5135">
              <w:t xml:space="preserve"> </w:t>
            </w:r>
          </w:p>
          <w:p w14:paraId="4CB0FE8E" w14:textId="77777777" w:rsidR="005671ED" w:rsidRDefault="005671ED" w:rsidP="00D637A7">
            <w:pPr>
              <w:jc w:val="both"/>
            </w:pPr>
          </w:p>
          <w:p w14:paraId="55F3A36D" w14:textId="7CD98B51" w:rsidR="00EF332B" w:rsidRDefault="00EF332B" w:rsidP="00D637A7">
            <w:pPr>
              <w:jc w:val="both"/>
            </w:pPr>
            <w:r>
              <w:t>Monitor level of erosion of paths and effects on adjacent ground flora – paths may need to be closed or diverted.</w:t>
            </w:r>
          </w:p>
        </w:tc>
        <w:tc>
          <w:tcPr>
            <w:tcW w:w="3151" w:type="dxa"/>
          </w:tcPr>
          <w:p w14:paraId="462786DF" w14:textId="77777777" w:rsidR="00EF0CA4" w:rsidRDefault="00CD1678" w:rsidP="00D637A7">
            <w:pPr>
              <w:jc w:val="both"/>
            </w:pPr>
            <w:r>
              <w:t>Periodically through year</w:t>
            </w:r>
          </w:p>
          <w:p w14:paraId="150D7240" w14:textId="77777777" w:rsidR="00CD1678" w:rsidRDefault="00CD1678" w:rsidP="00D637A7">
            <w:pPr>
              <w:jc w:val="both"/>
            </w:pPr>
          </w:p>
          <w:p w14:paraId="468577C1" w14:textId="77777777" w:rsidR="00CD1678" w:rsidRDefault="00CD1678" w:rsidP="00D637A7">
            <w:pPr>
              <w:jc w:val="both"/>
            </w:pPr>
          </w:p>
          <w:p w14:paraId="0B40DCC6" w14:textId="77777777" w:rsidR="005671ED" w:rsidRDefault="005671ED" w:rsidP="00D637A7">
            <w:pPr>
              <w:jc w:val="both"/>
            </w:pPr>
          </w:p>
          <w:p w14:paraId="1E80D723" w14:textId="77777777" w:rsidR="005671ED" w:rsidRDefault="005671ED" w:rsidP="00D637A7">
            <w:pPr>
              <w:jc w:val="both"/>
            </w:pPr>
          </w:p>
          <w:p w14:paraId="05E3035F" w14:textId="526241BD" w:rsidR="00CD1678" w:rsidRDefault="00CD1678" w:rsidP="00D637A7">
            <w:pPr>
              <w:jc w:val="both"/>
            </w:pPr>
            <w:r>
              <w:t>Spring/summer</w:t>
            </w:r>
          </w:p>
          <w:p w14:paraId="692646DD" w14:textId="77777777" w:rsidR="00EF332B" w:rsidRDefault="00EF332B" w:rsidP="00D637A7">
            <w:pPr>
              <w:jc w:val="both"/>
            </w:pPr>
          </w:p>
          <w:p w14:paraId="7ED16C81" w14:textId="3D2274B0" w:rsidR="00EF332B" w:rsidRDefault="00EF332B" w:rsidP="00D637A7">
            <w:pPr>
              <w:jc w:val="both"/>
            </w:pPr>
            <w:r>
              <w:t>Ongoing</w:t>
            </w:r>
          </w:p>
        </w:tc>
      </w:tr>
      <w:tr w:rsidR="00EF0CA4" w14:paraId="7E681CCC" w14:textId="77777777" w:rsidTr="00507C55">
        <w:tc>
          <w:tcPr>
            <w:tcW w:w="2518" w:type="dxa"/>
          </w:tcPr>
          <w:p w14:paraId="0628A468" w14:textId="5AEA8C40" w:rsidR="00EF0CA4" w:rsidRDefault="00507C55" w:rsidP="00D637A7">
            <w:pPr>
              <w:jc w:val="both"/>
            </w:pPr>
            <w:r>
              <w:t>Management of plantations</w:t>
            </w:r>
          </w:p>
        </w:tc>
        <w:tc>
          <w:tcPr>
            <w:tcW w:w="8505" w:type="dxa"/>
          </w:tcPr>
          <w:p w14:paraId="0B68D127" w14:textId="2149D764" w:rsidR="00A83CE9" w:rsidRDefault="001220D0" w:rsidP="00D637A7">
            <w:pPr>
              <w:jc w:val="both"/>
            </w:pPr>
            <w:r>
              <w:t>P</w:t>
            </w:r>
            <w:r w:rsidR="005B7118">
              <w:t>lantations are nearing 30 years old</w:t>
            </w:r>
            <w:r w:rsidR="00C07D79">
              <w:t>, while some such as ash may have had their first good seed mast</w:t>
            </w:r>
            <w:r w:rsidR="00B73B46">
              <w:t xml:space="preserve"> -</w:t>
            </w:r>
            <w:r w:rsidR="00C07D79">
              <w:t xml:space="preserve"> saplings were observed</w:t>
            </w:r>
            <w:r w:rsidR="00B73B46">
              <w:t xml:space="preserve"> on the site assessment - </w:t>
            </w:r>
            <w:r w:rsidR="00C07D79">
              <w:t>some such as beech and oak are unlikely to have until 40-50 years or more (Starr, 2015).</w:t>
            </w:r>
            <w:r w:rsidR="005B7118">
              <w:t xml:space="preserve">  </w:t>
            </w:r>
            <w:r w:rsidR="009768C4">
              <w:t xml:space="preserve">The aim is to develop high forest through a continuous cover forestry technique </w:t>
            </w:r>
            <w:r w:rsidR="00B73B46">
              <w:t>whereby woodland with varying species and ages is established.</w:t>
            </w:r>
            <w:r w:rsidR="00DD3D7A">
              <w:t xml:space="preserve"> This is conducive to woodland birds, fungi and lichens</w:t>
            </w:r>
            <w:r w:rsidR="00182B5B">
              <w:t xml:space="preserve"> (Starr, 2015)</w:t>
            </w:r>
            <w:r w:rsidR="00A83CE9">
              <w:t>.</w:t>
            </w:r>
          </w:p>
          <w:p w14:paraId="2D0C920A" w14:textId="77777777" w:rsidR="000814A3" w:rsidRDefault="000814A3" w:rsidP="00D637A7">
            <w:pPr>
              <w:jc w:val="both"/>
            </w:pPr>
          </w:p>
          <w:p w14:paraId="23D53A69" w14:textId="17CD3F1D" w:rsidR="000814A3" w:rsidRDefault="000814A3" w:rsidP="00D637A7">
            <w:pPr>
              <w:jc w:val="both"/>
            </w:pPr>
            <w:r>
              <w:t xml:space="preserve">Provide bird boxes as deadwood unavailable for cavity nesting birds such as </w:t>
            </w:r>
            <w:r w:rsidRPr="000814A3">
              <w:rPr>
                <w:i/>
                <w:iCs/>
              </w:rPr>
              <w:t>Sitta europaea</w:t>
            </w:r>
            <w:r>
              <w:t xml:space="preserve"> (nuthatch) and </w:t>
            </w:r>
            <w:r w:rsidRPr="000814A3">
              <w:rPr>
                <w:i/>
                <w:iCs/>
              </w:rPr>
              <w:t>Dendrocopos major</w:t>
            </w:r>
            <w:r>
              <w:t xml:space="preserve"> (Greater spotted woodpecker). </w:t>
            </w:r>
          </w:p>
          <w:p w14:paraId="26C9B09A" w14:textId="77777777" w:rsidR="000814A3" w:rsidRDefault="000814A3" w:rsidP="00D637A7">
            <w:pPr>
              <w:jc w:val="both"/>
            </w:pPr>
          </w:p>
          <w:p w14:paraId="55D1198D" w14:textId="77777777" w:rsidR="001220D0" w:rsidRDefault="00A83CE9" w:rsidP="00D637A7">
            <w:pPr>
              <w:jc w:val="both"/>
            </w:pPr>
            <w:r>
              <w:t>Confirm r</w:t>
            </w:r>
            <w:r w:rsidR="00BA119C">
              <w:t>eported</w:t>
            </w:r>
            <w:r>
              <w:t xml:space="preserve"> lack of</w:t>
            </w:r>
            <w:r w:rsidR="006A36D6">
              <w:t xml:space="preserve"> </w:t>
            </w:r>
            <w:r>
              <w:t>demand for</w:t>
            </w:r>
            <w:r w:rsidR="00740F99">
              <w:t xml:space="preserve"> coppic</w:t>
            </w:r>
            <w:r>
              <w:t>ed wood e.g. for fuel, as this is</w:t>
            </w:r>
            <w:r w:rsidR="00740F99">
              <w:t xml:space="preserve"> recommended technique for conservation value (Starr, 2015)</w:t>
            </w:r>
            <w:r w:rsidR="006A36D6">
              <w:t>.</w:t>
            </w:r>
          </w:p>
          <w:p w14:paraId="73C8E6B2" w14:textId="77777777" w:rsidR="000814A3" w:rsidRDefault="000814A3" w:rsidP="00D637A7">
            <w:pPr>
              <w:jc w:val="both"/>
            </w:pPr>
          </w:p>
          <w:p w14:paraId="6037D863" w14:textId="6825D4AC" w:rsidR="00BA119C" w:rsidRDefault="001220D0" w:rsidP="00D637A7">
            <w:pPr>
              <w:jc w:val="both"/>
            </w:pPr>
            <w:r>
              <w:t>P</w:t>
            </w:r>
            <w:r w:rsidR="00740F99">
              <w:t xml:space="preserve">eriodic </w:t>
            </w:r>
            <w:r w:rsidR="00DD3D7A">
              <w:t xml:space="preserve">inspection to confirm if any trees need to be cut down </w:t>
            </w:r>
            <w:r w:rsidR="00182B5B">
              <w:t>for</w:t>
            </w:r>
            <w:r w:rsidR="00DD3D7A">
              <w:t xml:space="preserve"> safety, poor condition or disease. Thinning of sections of the woodland </w:t>
            </w:r>
            <w:r w:rsidR="00182B5B">
              <w:t>to be carried out as appropriate depending on species, stage of life cycle, condition, and effect on</w:t>
            </w:r>
            <w:r w:rsidR="00740F99">
              <w:t>/requirements of</w:t>
            </w:r>
            <w:r w:rsidR="00182B5B">
              <w:t xml:space="preserve"> surrounding stand.</w:t>
            </w:r>
            <w:r w:rsidR="00523C64">
              <w:t xml:space="preserve"> </w:t>
            </w:r>
          </w:p>
        </w:tc>
        <w:tc>
          <w:tcPr>
            <w:tcW w:w="3151" w:type="dxa"/>
          </w:tcPr>
          <w:p w14:paraId="5975270E" w14:textId="68C45E73" w:rsidR="00EF0CA4" w:rsidRDefault="00DD3D7A" w:rsidP="00D637A7">
            <w:pPr>
              <w:jc w:val="both"/>
            </w:pPr>
            <w:r>
              <w:t xml:space="preserve">Annual, </w:t>
            </w:r>
            <w:r w:rsidR="00BA119C">
              <w:t xml:space="preserve">and </w:t>
            </w:r>
            <w:r>
              <w:t>after storms</w:t>
            </w:r>
          </w:p>
        </w:tc>
      </w:tr>
      <w:tr w:rsidR="00F25942" w14:paraId="6B7C36CB" w14:textId="77777777" w:rsidTr="00507C55">
        <w:tc>
          <w:tcPr>
            <w:tcW w:w="2518" w:type="dxa"/>
          </w:tcPr>
          <w:p w14:paraId="2325D45F" w14:textId="493DAA9C" w:rsidR="00F25942" w:rsidRDefault="00F25942" w:rsidP="00D637A7">
            <w:pPr>
              <w:jc w:val="both"/>
            </w:pPr>
            <w:r>
              <w:lastRenderedPageBreak/>
              <w:t>Management of rides and glades</w:t>
            </w:r>
          </w:p>
        </w:tc>
        <w:tc>
          <w:tcPr>
            <w:tcW w:w="8505" w:type="dxa"/>
          </w:tcPr>
          <w:p w14:paraId="212BD5BF" w14:textId="77777777" w:rsidR="00BA119C" w:rsidRDefault="00B73927" w:rsidP="00D637A7">
            <w:pPr>
              <w:jc w:val="both"/>
            </w:pPr>
            <w:r>
              <w:t>Rides that have become narrowed and over-shadowed can be widened in stages</w:t>
            </w:r>
            <w:r w:rsidR="00D077BA">
              <w:t>, allowing more open shrubs and grassy vegetation. Rides can also be ‘scalloped’ at intervals to form glades (Fuller and Peterken, 2002)</w:t>
            </w:r>
            <w:r w:rsidR="00BA119C">
              <w:t xml:space="preserve">. </w:t>
            </w:r>
          </w:p>
          <w:p w14:paraId="0BF57216" w14:textId="77777777" w:rsidR="002445AF" w:rsidRDefault="002445AF" w:rsidP="00D637A7">
            <w:pPr>
              <w:jc w:val="both"/>
            </w:pPr>
          </w:p>
          <w:p w14:paraId="7D50F495" w14:textId="47FAE9C5" w:rsidR="00F25942" w:rsidRDefault="00BA119C" w:rsidP="00D637A7">
            <w:pPr>
              <w:jc w:val="both"/>
            </w:pPr>
            <w:r>
              <w:t>Revisit site in summer months to check need for ride-widening.</w:t>
            </w:r>
          </w:p>
        </w:tc>
        <w:tc>
          <w:tcPr>
            <w:tcW w:w="3151" w:type="dxa"/>
          </w:tcPr>
          <w:p w14:paraId="25C4018D" w14:textId="4DAA7242" w:rsidR="00F25942" w:rsidRDefault="00D077BA" w:rsidP="00D637A7">
            <w:pPr>
              <w:jc w:val="both"/>
            </w:pPr>
            <w:r>
              <w:t>Winter</w:t>
            </w:r>
          </w:p>
        </w:tc>
      </w:tr>
      <w:tr w:rsidR="00C46A9A" w14:paraId="42CCB703" w14:textId="77777777" w:rsidTr="00507C55">
        <w:tc>
          <w:tcPr>
            <w:tcW w:w="2518" w:type="dxa"/>
          </w:tcPr>
          <w:p w14:paraId="32889BD4" w14:textId="21500960" w:rsidR="00C46A9A" w:rsidRDefault="00C46A9A" w:rsidP="00D637A7">
            <w:pPr>
              <w:jc w:val="both"/>
            </w:pPr>
            <w:r>
              <w:t>Management of grassland</w:t>
            </w:r>
            <w:r w:rsidR="00D077BA">
              <w:t xml:space="preserve"> of botanical interest</w:t>
            </w:r>
          </w:p>
        </w:tc>
        <w:tc>
          <w:tcPr>
            <w:tcW w:w="8505" w:type="dxa"/>
          </w:tcPr>
          <w:p w14:paraId="5D5669AE" w14:textId="77777777" w:rsidR="00A83CE9" w:rsidRDefault="00A83CE9" w:rsidP="00D637A7">
            <w:pPr>
              <w:jc w:val="both"/>
            </w:pPr>
            <w:r>
              <w:t>See ‘Recording of species’ below.</w:t>
            </w:r>
          </w:p>
          <w:p w14:paraId="79EA8CC2" w14:textId="77777777" w:rsidR="002445AF" w:rsidRDefault="002445AF" w:rsidP="00D637A7">
            <w:pPr>
              <w:jc w:val="both"/>
            </w:pPr>
          </w:p>
          <w:p w14:paraId="762F5FDC" w14:textId="2CAF9806" w:rsidR="00AD662F" w:rsidRDefault="00AD662F" w:rsidP="00D637A7">
            <w:pPr>
              <w:jc w:val="both"/>
            </w:pPr>
            <w:r>
              <w:t xml:space="preserve">Assessment of presence of ground nesting birds required. </w:t>
            </w:r>
          </w:p>
          <w:p w14:paraId="0DADE5D3" w14:textId="77777777" w:rsidR="002445AF" w:rsidRDefault="002445AF" w:rsidP="00D637A7">
            <w:pPr>
              <w:jc w:val="both"/>
            </w:pPr>
          </w:p>
          <w:p w14:paraId="013E434C" w14:textId="49EB4287" w:rsidR="0022514B" w:rsidRDefault="0022514B" w:rsidP="00D637A7">
            <w:pPr>
              <w:jc w:val="both"/>
            </w:pPr>
            <w:r>
              <w:t xml:space="preserve">Prevent succession of water-loving species such as </w:t>
            </w:r>
            <w:r w:rsidRPr="0022514B">
              <w:rPr>
                <w:i/>
                <w:iCs/>
              </w:rPr>
              <w:t>Salix</w:t>
            </w:r>
            <w:r>
              <w:t xml:space="preserve"> </w:t>
            </w:r>
            <w:r w:rsidRPr="0022514B">
              <w:t>(willow),</w:t>
            </w:r>
            <w:r>
              <w:rPr>
                <w:i/>
                <w:iCs/>
              </w:rPr>
              <w:t xml:space="preserve"> </w:t>
            </w:r>
            <w:r w:rsidRPr="0022514B">
              <w:t>or</w:t>
            </w:r>
            <w:r>
              <w:rPr>
                <w:i/>
                <w:iCs/>
              </w:rPr>
              <w:t xml:space="preserve"> Alnus </w:t>
            </w:r>
            <w:r w:rsidRPr="0022514B">
              <w:t>(alder)</w:t>
            </w:r>
          </w:p>
          <w:p w14:paraId="0A0DEDDC" w14:textId="77777777" w:rsidR="002445AF" w:rsidRDefault="002445AF" w:rsidP="00D637A7">
            <w:pPr>
              <w:jc w:val="both"/>
            </w:pPr>
          </w:p>
          <w:p w14:paraId="258AED2C" w14:textId="77777777" w:rsidR="002445AF" w:rsidRDefault="00C46A9A" w:rsidP="00D637A7">
            <w:pPr>
              <w:jc w:val="both"/>
            </w:pPr>
            <w:r>
              <w:t xml:space="preserve">Low intensity </w:t>
            </w:r>
            <w:r w:rsidR="001220D0">
              <w:t>cattle-</w:t>
            </w:r>
            <w:r>
              <w:t>gra</w:t>
            </w:r>
            <w:r w:rsidR="00BC06F4">
              <w:t xml:space="preserve">zing to produce tussocky, variable sward height </w:t>
            </w:r>
            <w:r w:rsidR="00AD662F">
              <w:t xml:space="preserve">for different invertebrate preferences, </w:t>
            </w:r>
            <w:r w:rsidR="00BC06F4">
              <w:t>and</w:t>
            </w:r>
            <w:r w:rsidR="00AD662F">
              <w:t xml:space="preserve"> </w:t>
            </w:r>
            <w:r w:rsidR="00BC06F4">
              <w:t xml:space="preserve">prevent excessive growth of rushes in wetter areas. Stocking density of 0.4-0.6 LU/ha recommended. Grazing to be carried outside of wetter winter periods to prevent erosion and poaching, and outside of </w:t>
            </w:r>
            <w:r w:rsidR="00AD662F">
              <w:t xml:space="preserve">times of flowering species or ground-nesting birds, around </w:t>
            </w:r>
            <w:r w:rsidR="00BC06F4">
              <w:t>early-May to late July</w:t>
            </w:r>
            <w:r w:rsidR="00AD662F">
              <w:t>.</w:t>
            </w:r>
            <w:r w:rsidR="00BC06F4">
              <w:t xml:space="preserve">  (Irish Native Rare Breeds Society, 2024)</w:t>
            </w:r>
            <w:r w:rsidR="002445AF">
              <w:t>.</w:t>
            </w:r>
          </w:p>
          <w:p w14:paraId="2EFBF5C3" w14:textId="77777777" w:rsidR="002445AF" w:rsidRDefault="002445AF" w:rsidP="00D637A7">
            <w:pPr>
              <w:jc w:val="both"/>
            </w:pPr>
          </w:p>
          <w:p w14:paraId="3306FCC0" w14:textId="5DB9764B" w:rsidR="00C46A9A" w:rsidRDefault="00AD662F" w:rsidP="00D637A7">
            <w:pPr>
              <w:jc w:val="both"/>
            </w:pPr>
            <w:r>
              <w:t xml:space="preserve"> </w:t>
            </w:r>
            <w:r w:rsidR="00BC06F4">
              <w:t xml:space="preserve">See </w:t>
            </w:r>
            <w:r>
              <w:t xml:space="preserve"> below for</w:t>
            </w:r>
            <w:r w:rsidR="00BC06F4">
              <w:t xml:space="preserve"> bracken.</w:t>
            </w:r>
          </w:p>
          <w:p w14:paraId="3DCEEC5B" w14:textId="1C2783F1" w:rsidR="00D077BA" w:rsidRDefault="00D077BA" w:rsidP="00D637A7">
            <w:pPr>
              <w:jc w:val="both"/>
            </w:pPr>
          </w:p>
        </w:tc>
        <w:tc>
          <w:tcPr>
            <w:tcW w:w="3151" w:type="dxa"/>
          </w:tcPr>
          <w:p w14:paraId="464E3ED1" w14:textId="6A49AB4F" w:rsidR="00C46A9A" w:rsidRDefault="00C46A9A" w:rsidP="00D637A7">
            <w:pPr>
              <w:jc w:val="both"/>
            </w:pPr>
            <w:r>
              <w:t>Summer</w:t>
            </w:r>
          </w:p>
        </w:tc>
      </w:tr>
      <w:tr w:rsidR="00EF0CA4" w14:paraId="2E5BC37D" w14:textId="77777777" w:rsidTr="00507C55">
        <w:tc>
          <w:tcPr>
            <w:tcW w:w="2518" w:type="dxa"/>
          </w:tcPr>
          <w:p w14:paraId="7B25C0B5" w14:textId="41AA5694" w:rsidR="00EF0CA4" w:rsidRDefault="00507C55" w:rsidP="00D637A7">
            <w:pPr>
              <w:jc w:val="both"/>
            </w:pPr>
            <w:r>
              <w:t>Recording of species</w:t>
            </w:r>
          </w:p>
        </w:tc>
        <w:tc>
          <w:tcPr>
            <w:tcW w:w="8505" w:type="dxa"/>
          </w:tcPr>
          <w:p w14:paraId="3AC601D9" w14:textId="2B1DBD57" w:rsidR="00891FF2" w:rsidRDefault="001220D0" w:rsidP="00D637A7">
            <w:pPr>
              <w:jc w:val="both"/>
            </w:pPr>
            <w:r>
              <w:t>S</w:t>
            </w:r>
            <w:r w:rsidR="00891FF2">
              <w:t xml:space="preserve">urvey required </w:t>
            </w:r>
            <w:r>
              <w:t>for up-to-date dat</w:t>
            </w:r>
            <w:r w:rsidR="00012BE6">
              <w:t xml:space="preserve">a </w:t>
            </w:r>
            <w:r w:rsidR="006A42EE">
              <w:t>to</w:t>
            </w:r>
            <w:r w:rsidR="00891FF2">
              <w:t xml:space="preserve"> compar</w:t>
            </w:r>
            <w:r w:rsidR="006A42EE">
              <w:t>e</w:t>
            </w:r>
            <w:r w:rsidR="00891FF2">
              <w:t xml:space="preserve"> with previous surveys to establish if management plan </w:t>
            </w:r>
            <w:r>
              <w:t xml:space="preserve">to date is </w:t>
            </w:r>
            <w:r w:rsidR="00891FF2">
              <w:t>success</w:t>
            </w:r>
            <w:r>
              <w:t>ful</w:t>
            </w:r>
            <w:r w:rsidR="00012BE6">
              <w:t xml:space="preserve"> and enable monitoring</w:t>
            </w:r>
            <w:r w:rsidR="00891FF2">
              <w:t>. Complete phase 2 and 3 habitat surveys in compartments 2a and 5b to address presence, frequency and abundance</w:t>
            </w:r>
            <w:r w:rsidR="00950DD6">
              <w:t xml:space="preserve"> of plant communities</w:t>
            </w:r>
            <w:r w:rsidR="00891FF2">
              <w:t xml:space="preserve"> (JNCC, 2010).</w:t>
            </w:r>
          </w:p>
          <w:p w14:paraId="6A63CEE0" w14:textId="77777777" w:rsidR="003A2BEC" w:rsidRDefault="003A2BEC" w:rsidP="00D637A7">
            <w:pPr>
              <w:jc w:val="both"/>
            </w:pPr>
          </w:p>
          <w:p w14:paraId="595C5933" w14:textId="752A1C05" w:rsidR="003A2BEC" w:rsidRDefault="00891FF2" w:rsidP="00D637A7">
            <w:pPr>
              <w:jc w:val="both"/>
            </w:pPr>
            <w:r>
              <w:rPr>
                <w:i/>
                <w:iCs/>
              </w:rPr>
              <w:t>L</w:t>
            </w:r>
            <w:r w:rsidR="003335E0" w:rsidRPr="003335E0">
              <w:rPr>
                <w:i/>
                <w:iCs/>
              </w:rPr>
              <w:t>epidoptera</w:t>
            </w:r>
            <w:r>
              <w:rPr>
                <w:i/>
                <w:iCs/>
              </w:rPr>
              <w:t xml:space="preserve"> </w:t>
            </w:r>
            <w:r w:rsidRPr="003A2BEC">
              <w:t>survey</w:t>
            </w:r>
            <w:r w:rsidR="003335E0" w:rsidRPr="003A2BEC">
              <w:t xml:space="preserve"> </w:t>
            </w:r>
            <w:r w:rsidR="003335E0" w:rsidRPr="003335E0">
              <w:t>to compare with previous survey</w:t>
            </w:r>
            <w:r w:rsidR="00EF041E">
              <w:t xml:space="preserve"> </w:t>
            </w:r>
            <w:r w:rsidR="00012BE6">
              <w:t>as</w:t>
            </w:r>
            <w:r w:rsidR="00EF041E">
              <w:t xml:space="preserve"> indicator species for management of site</w:t>
            </w:r>
            <w:r w:rsidR="0075332A">
              <w:t xml:space="preserve"> (EMEC Ecology, 2024)</w:t>
            </w:r>
            <w:r w:rsidR="003A2BEC">
              <w:t>.</w:t>
            </w:r>
          </w:p>
          <w:p w14:paraId="616B8AA1" w14:textId="77777777" w:rsidR="00EF041E" w:rsidRDefault="00EF041E" w:rsidP="00D637A7">
            <w:pPr>
              <w:jc w:val="both"/>
            </w:pPr>
          </w:p>
          <w:p w14:paraId="4CC4B663" w14:textId="77777777" w:rsidR="00EF041E" w:rsidRDefault="00EF041E" w:rsidP="00D637A7">
            <w:pPr>
              <w:jc w:val="both"/>
            </w:pPr>
          </w:p>
          <w:p w14:paraId="59F6F5AA" w14:textId="398B52F4" w:rsidR="00EF041E" w:rsidRDefault="00EF041E" w:rsidP="00D637A7">
            <w:pPr>
              <w:jc w:val="both"/>
            </w:pPr>
            <w:r w:rsidRPr="00D14C8F">
              <w:rPr>
                <w:i/>
                <w:iCs/>
              </w:rPr>
              <w:t>Bryophyte</w:t>
            </w:r>
            <w:r>
              <w:t xml:space="preserve"> survey – moisture sensitive species requiring closed canopy</w:t>
            </w:r>
            <w:r w:rsidR="004D6281">
              <w:t>,</w:t>
            </w:r>
            <w:r w:rsidR="006B25B8">
              <w:t xml:space="preserve"> </w:t>
            </w:r>
            <w:r w:rsidR="00D14C8F">
              <w:t>indicat</w:t>
            </w:r>
            <w:r w:rsidR="00012BE6">
              <w:t>or</w:t>
            </w:r>
            <w:r w:rsidR="00D14C8F">
              <w:t xml:space="preserve"> of climatic changes </w:t>
            </w:r>
          </w:p>
          <w:p w14:paraId="4C79BC49" w14:textId="77777777" w:rsidR="003A2BEC" w:rsidRDefault="003A2BEC" w:rsidP="00D637A7">
            <w:pPr>
              <w:jc w:val="both"/>
            </w:pPr>
          </w:p>
          <w:p w14:paraId="593BB574" w14:textId="4A5FD004" w:rsidR="004E1D7E" w:rsidRDefault="003A2BEC" w:rsidP="00D637A7">
            <w:pPr>
              <w:jc w:val="both"/>
            </w:pPr>
            <w:r w:rsidRPr="001837C4">
              <w:t>Complete</w:t>
            </w:r>
            <w:r w:rsidR="004E1D7E">
              <w:t xml:space="preserve">: </w:t>
            </w:r>
            <w:r w:rsidRPr="001837C4">
              <w:t xml:space="preserve"> </w:t>
            </w:r>
            <w:r w:rsidR="001837C4" w:rsidRPr="001837C4">
              <w:t xml:space="preserve">walk through </w:t>
            </w:r>
            <w:r w:rsidRPr="001837C4">
              <w:t>survey</w:t>
            </w:r>
            <w:r w:rsidR="001837C4" w:rsidRPr="001837C4">
              <w:t>s</w:t>
            </w:r>
            <w:r w:rsidR="00C33330" w:rsidRPr="001837C4">
              <w:t xml:space="preserve"> </w:t>
            </w:r>
            <w:r w:rsidR="004E1D7E">
              <w:t>for</w:t>
            </w:r>
            <w:r w:rsidR="00950DD6" w:rsidRPr="001837C4">
              <w:t xml:space="preserve"> </w:t>
            </w:r>
            <w:r w:rsidR="00C33330" w:rsidRPr="001837C4">
              <w:t>birds</w:t>
            </w:r>
            <w:r w:rsidR="004E1D7E">
              <w:t>,</w:t>
            </w:r>
            <w:r w:rsidR="00C33330" w:rsidRPr="001837C4">
              <w:t xml:space="preserve"> mammals</w:t>
            </w:r>
            <w:r w:rsidR="006B25B8" w:rsidRPr="001837C4">
              <w:t xml:space="preserve"> (footprint tunnels)</w:t>
            </w:r>
            <w:r w:rsidR="000814A3">
              <w:t xml:space="preserve">, evidence of </w:t>
            </w:r>
            <w:r w:rsidR="000814A3" w:rsidRPr="000814A3">
              <w:rPr>
                <w:i/>
                <w:iCs/>
              </w:rPr>
              <w:t>Muscadinus avellanarius</w:t>
            </w:r>
            <w:r w:rsidR="000814A3">
              <w:t xml:space="preserve"> ( </w:t>
            </w:r>
            <w:r w:rsidR="000814A3" w:rsidRPr="000814A3">
              <w:t>Hazel dormouse</w:t>
            </w:r>
            <w:r w:rsidR="000814A3">
              <w:t>)</w:t>
            </w:r>
          </w:p>
          <w:p w14:paraId="0B11DCDF" w14:textId="193622A1" w:rsidR="00950DD6" w:rsidRDefault="004E1D7E" w:rsidP="00D637A7">
            <w:pPr>
              <w:jc w:val="both"/>
            </w:pPr>
            <w:r>
              <w:lastRenderedPageBreak/>
              <w:t xml:space="preserve">                    </w:t>
            </w:r>
            <w:r w:rsidR="00C33330" w:rsidRPr="001837C4">
              <w:t xml:space="preserve"> reptiles</w:t>
            </w:r>
            <w:r w:rsidR="006B25B8" w:rsidRPr="001837C4">
              <w:t xml:space="preserve"> (refugia</w:t>
            </w:r>
            <w:r w:rsidR="001837C4" w:rsidRPr="001837C4">
              <w:t>)</w:t>
            </w:r>
          </w:p>
          <w:p w14:paraId="1054DEF6" w14:textId="77777777" w:rsidR="004E1D7E" w:rsidRDefault="004E1D7E" w:rsidP="00D637A7">
            <w:pPr>
              <w:jc w:val="both"/>
            </w:pPr>
          </w:p>
          <w:p w14:paraId="2C6F15B6" w14:textId="77777777" w:rsidR="00012BE6" w:rsidRDefault="00012BE6" w:rsidP="00D637A7">
            <w:pPr>
              <w:jc w:val="both"/>
            </w:pPr>
          </w:p>
          <w:p w14:paraId="2FD9DA24" w14:textId="2BCB2C4B" w:rsidR="00EF0CA4" w:rsidRDefault="003335E0" w:rsidP="00D637A7">
            <w:pPr>
              <w:jc w:val="both"/>
            </w:pPr>
            <w:r>
              <w:t xml:space="preserve">LERC species recording app to be promoted </w:t>
            </w:r>
            <w:r w:rsidR="001220D0">
              <w:t>to</w:t>
            </w:r>
            <w:r>
              <w:t xml:space="preserve"> visitors.</w:t>
            </w:r>
          </w:p>
          <w:p w14:paraId="725ED0AB" w14:textId="46D68B25" w:rsidR="00E20EB8" w:rsidRDefault="00E20EB8" w:rsidP="00D637A7">
            <w:pPr>
              <w:jc w:val="both"/>
            </w:pPr>
          </w:p>
        </w:tc>
        <w:tc>
          <w:tcPr>
            <w:tcW w:w="3151" w:type="dxa"/>
          </w:tcPr>
          <w:p w14:paraId="2907A583" w14:textId="45D53D27" w:rsidR="00EF0CA4" w:rsidRDefault="003A2BEC" w:rsidP="00D637A7">
            <w:pPr>
              <w:jc w:val="both"/>
            </w:pPr>
            <w:r>
              <w:lastRenderedPageBreak/>
              <w:t>Year 1 – summer (JNCC, 2010)</w:t>
            </w:r>
          </w:p>
          <w:p w14:paraId="3E68C190" w14:textId="77777777" w:rsidR="003A2BEC" w:rsidRDefault="003A2BEC" w:rsidP="00D637A7">
            <w:pPr>
              <w:jc w:val="both"/>
            </w:pPr>
          </w:p>
          <w:p w14:paraId="6A711425" w14:textId="77777777" w:rsidR="003A2BEC" w:rsidRDefault="003A2BEC" w:rsidP="00D637A7">
            <w:pPr>
              <w:jc w:val="both"/>
            </w:pPr>
          </w:p>
          <w:p w14:paraId="2AEB8BCE" w14:textId="77777777" w:rsidR="003A2BEC" w:rsidRDefault="003A2BEC" w:rsidP="00D637A7">
            <w:pPr>
              <w:jc w:val="both"/>
            </w:pPr>
          </w:p>
          <w:p w14:paraId="21427732" w14:textId="77777777" w:rsidR="001220D0" w:rsidRDefault="001220D0" w:rsidP="00D637A7">
            <w:pPr>
              <w:jc w:val="both"/>
            </w:pPr>
          </w:p>
          <w:p w14:paraId="568FBD0C" w14:textId="1E9C9B1F" w:rsidR="003A2BEC" w:rsidRDefault="003A2BEC" w:rsidP="00D637A7">
            <w:pPr>
              <w:jc w:val="both"/>
            </w:pPr>
            <w:r>
              <w:t>May – mid-</w:t>
            </w:r>
            <w:r w:rsidR="00950DD6">
              <w:t>S</w:t>
            </w:r>
            <w:r>
              <w:t xml:space="preserve">eptember </w:t>
            </w:r>
            <w:r w:rsidR="00EF041E">
              <w:t>(EMEC Ecology, 2024)</w:t>
            </w:r>
          </w:p>
          <w:p w14:paraId="37D34225" w14:textId="77777777" w:rsidR="00950DD6" w:rsidRDefault="00950DD6" w:rsidP="00D637A7">
            <w:pPr>
              <w:jc w:val="both"/>
            </w:pPr>
          </w:p>
          <w:p w14:paraId="1053E4D6" w14:textId="77777777" w:rsidR="004E1D7E" w:rsidRDefault="004E1D7E" w:rsidP="00D637A7">
            <w:pPr>
              <w:jc w:val="both"/>
            </w:pPr>
          </w:p>
          <w:p w14:paraId="4F1303C7" w14:textId="4CDB3382" w:rsidR="00950DD6" w:rsidRDefault="006A42EE" w:rsidP="00D637A7">
            <w:pPr>
              <w:jc w:val="both"/>
            </w:pPr>
            <w:r>
              <w:t>Autumn to Spring  (BBS, 2021)</w:t>
            </w:r>
          </w:p>
          <w:p w14:paraId="7D02486D" w14:textId="77777777" w:rsidR="004E1D7E" w:rsidRDefault="004E1D7E" w:rsidP="00D637A7">
            <w:pPr>
              <w:jc w:val="both"/>
            </w:pPr>
          </w:p>
          <w:p w14:paraId="29FCCF82" w14:textId="77777777" w:rsidR="00950DD6" w:rsidRDefault="00950DD6" w:rsidP="00D637A7">
            <w:pPr>
              <w:jc w:val="both"/>
            </w:pPr>
          </w:p>
          <w:p w14:paraId="4FDA848E" w14:textId="36EA6E8E" w:rsidR="00950DD6" w:rsidRDefault="00012BE6" w:rsidP="00D637A7">
            <w:pPr>
              <w:jc w:val="both"/>
            </w:pPr>
            <w:r>
              <w:t>Ongoing</w:t>
            </w:r>
          </w:p>
          <w:p w14:paraId="4979103D" w14:textId="2EDE9371" w:rsidR="00012BE6" w:rsidRDefault="00012BE6" w:rsidP="00D637A7">
            <w:pPr>
              <w:jc w:val="both"/>
            </w:pPr>
            <w:r>
              <w:t xml:space="preserve">March to October (Froglife, </w:t>
            </w:r>
            <w:r>
              <w:lastRenderedPageBreak/>
              <w:t>2015)</w:t>
            </w:r>
          </w:p>
          <w:p w14:paraId="487BC7DF" w14:textId="77777777" w:rsidR="00950DD6" w:rsidRDefault="00950DD6" w:rsidP="00D637A7">
            <w:pPr>
              <w:jc w:val="both"/>
            </w:pPr>
          </w:p>
          <w:p w14:paraId="4274E7C9" w14:textId="77777777" w:rsidR="000814A3" w:rsidRDefault="006A42EE" w:rsidP="00D637A7">
            <w:pPr>
              <w:jc w:val="both"/>
            </w:pPr>
            <w:r>
              <w:t xml:space="preserve"> </w:t>
            </w:r>
          </w:p>
          <w:p w14:paraId="3A782622" w14:textId="58BC14C0" w:rsidR="00950DD6" w:rsidRDefault="00950DD6" w:rsidP="00D637A7">
            <w:pPr>
              <w:jc w:val="both"/>
            </w:pPr>
            <w:r>
              <w:t>Publicise on notice board and website Year 1</w:t>
            </w:r>
          </w:p>
        </w:tc>
      </w:tr>
      <w:tr w:rsidR="00EF0CA4" w14:paraId="3DD4F1F0" w14:textId="77777777" w:rsidTr="00507C55">
        <w:tc>
          <w:tcPr>
            <w:tcW w:w="2518" w:type="dxa"/>
          </w:tcPr>
          <w:p w14:paraId="116763C9" w14:textId="09C39181" w:rsidR="00EF0CA4" w:rsidRDefault="00F25942" w:rsidP="00D637A7">
            <w:pPr>
              <w:jc w:val="both"/>
            </w:pPr>
            <w:r>
              <w:lastRenderedPageBreak/>
              <w:t>Hedgerows</w:t>
            </w:r>
          </w:p>
        </w:tc>
        <w:tc>
          <w:tcPr>
            <w:tcW w:w="8505" w:type="dxa"/>
          </w:tcPr>
          <w:p w14:paraId="2328CC94" w14:textId="32804705" w:rsidR="001220D0" w:rsidRDefault="00AB4A5D" w:rsidP="00D637A7">
            <w:pPr>
              <w:jc w:val="both"/>
            </w:pPr>
            <w:r>
              <w:t>Hedgerows alongside the B4312</w:t>
            </w:r>
            <w:r w:rsidR="001220D0">
              <w:t xml:space="preserve"> </w:t>
            </w:r>
            <w:r>
              <w:t xml:space="preserve">cut </w:t>
            </w:r>
            <w:r w:rsidR="001220D0">
              <w:t xml:space="preserve">annually </w:t>
            </w:r>
            <w:r w:rsidR="0075332A">
              <w:t>by highways</w:t>
            </w:r>
            <w:r>
              <w:t xml:space="preserve"> </w:t>
            </w:r>
            <w:r w:rsidR="002445AF">
              <w:t xml:space="preserve">for </w:t>
            </w:r>
            <w:r>
              <w:t xml:space="preserve">safety. </w:t>
            </w:r>
          </w:p>
          <w:p w14:paraId="43FE6019" w14:textId="77777777" w:rsidR="002445AF" w:rsidRDefault="002445AF" w:rsidP="00D637A7">
            <w:pPr>
              <w:jc w:val="both"/>
            </w:pPr>
          </w:p>
          <w:p w14:paraId="466BD389" w14:textId="20EDED67" w:rsidR="00EF0CA4" w:rsidRDefault="001220D0" w:rsidP="00D637A7">
            <w:pPr>
              <w:jc w:val="both"/>
            </w:pPr>
            <w:r>
              <w:t>I</w:t>
            </w:r>
            <w:r w:rsidR="00AB4A5D">
              <w:t xml:space="preserve">mprove hedgerows within compartment </w:t>
            </w:r>
            <w:r w:rsidR="00A83CE9">
              <w:t>4b</w:t>
            </w:r>
            <w:r>
              <w:t xml:space="preserve"> by </w:t>
            </w:r>
            <w:r w:rsidR="00AB4A5D">
              <w:t>lay</w:t>
            </w:r>
            <w:r>
              <w:t>ing</w:t>
            </w:r>
            <w:r w:rsidR="00AB4A5D">
              <w:t xml:space="preserve"> or coppic</w:t>
            </w:r>
            <w:r>
              <w:t>e</w:t>
            </w:r>
            <w:r w:rsidR="00AB4A5D">
              <w:t xml:space="preserve"> with infill planting</w:t>
            </w:r>
          </w:p>
        </w:tc>
        <w:tc>
          <w:tcPr>
            <w:tcW w:w="3151" w:type="dxa"/>
          </w:tcPr>
          <w:p w14:paraId="34A05B95" w14:textId="77777777" w:rsidR="002445AF" w:rsidRDefault="002445AF" w:rsidP="00D637A7">
            <w:pPr>
              <w:jc w:val="both"/>
            </w:pPr>
          </w:p>
          <w:p w14:paraId="48481894" w14:textId="77777777" w:rsidR="002445AF" w:rsidRDefault="002445AF" w:rsidP="00D637A7">
            <w:pPr>
              <w:jc w:val="both"/>
            </w:pPr>
          </w:p>
          <w:p w14:paraId="06FCED66" w14:textId="06E6333B" w:rsidR="00143CF1" w:rsidRDefault="00173FA6" w:rsidP="00D637A7">
            <w:pPr>
              <w:jc w:val="both"/>
            </w:pPr>
            <w:r>
              <w:t>Between the end of September and end of March while the hedge is dormant (Gov.uk, 2023)</w:t>
            </w:r>
          </w:p>
          <w:p w14:paraId="264B73B1" w14:textId="77777777" w:rsidR="00143CF1" w:rsidRDefault="00143CF1" w:rsidP="00D637A7">
            <w:pPr>
              <w:jc w:val="both"/>
            </w:pPr>
          </w:p>
          <w:p w14:paraId="60D8D7DD" w14:textId="77777777" w:rsidR="00143CF1" w:rsidRDefault="00143CF1" w:rsidP="00D637A7">
            <w:pPr>
              <w:jc w:val="both"/>
            </w:pPr>
          </w:p>
          <w:p w14:paraId="319F0D7B" w14:textId="77777777" w:rsidR="00143CF1" w:rsidRDefault="00143CF1" w:rsidP="00D637A7">
            <w:pPr>
              <w:jc w:val="both"/>
            </w:pPr>
          </w:p>
        </w:tc>
      </w:tr>
      <w:tr w:rsidR="00EF0CA4" w14:paraId="6FE87A58" w14:textId="77777777" w:rsidTr="00507C55">
        <w:tc>
          <w:tcPr>
            <w:tcW w:w="2518" w:type="dxa"/>
          </w:tcPr>
          <w:p w14:paraId="2D525E41" w14:textId="4A21EF20" w:rsidR="00EF0CA4" w:rsidRDefault="00E07D86" w:rsidP="00D637A7">
            <w:pPr>
              <w:jc w:val="both"/>
            </w:pPr>
            <w:r w:rsidRPr="00E2348D">
              <w:rPr>
                <w:i/>
                <w:iCs/>
              </w:rPr>
              <w:t>Pteridium aquilinum</w:t>
            </w:r>
            <w:r w:rsidRPr="00E07D86">
              <w:t xml:space="preserve"> (bracken)</w:t>
            </w:r>
          </w:p>
        </w:tc>
        <w:tc>
          <w:tcPr>
            <w:tcW w:w="8505" w:type="dxa"/>
          </w:tcPr>
          <w:p w14:paraId="4BF6A3D4" w14:textId="5EBFBB90" w:rsidR="00EF0CA4" w:rsidRDefault="00AD662F" w:rsidP="00D637A7">
            <w:pPr>
              <w:jc w:val="both"/>
            </w:pPr>
            <w:r w:rsidRPr="00AD662F">
              <w:rPr>
                <w:i/>
                <w:iCs/>
              </w:rPr>
              <w:t xml:space="preserve">P. </w:t>
            </w:r>
            <w:r>
              <w:rPr>
                <w:i/>
                <w:iCs/>
              </w:rPr>
              <w:t>aquilinum</w:t>
            </w:r>
            <w:r>
              <w:t xml:space="preserve"> is encroaching on grassland and glades, </w:t>
            </w:r>
            <w:r w:rsidR="00A772B0">
              <w:t xml:space="preserve">most </w:t>
            </w:r>
            <w:r>
              <w:t xml:space="preserve">notably compartments 5b and 2a. </w:t>
            </w:r>
            <w:r w:rsidR="00BA119C">
              <w:t>B</w:t>
            </w:r>
            <w:r>
              <w:t>racken is of conservation value</w:t>
            </w:r>
            <w:r w:rsidR="00A772B0">
              <w:t xml:space="preserve"> providing shade to woodland flowers and supports birds and butterflies (The Wildlife Trusts, n.d.)</w:t>
            </w:r>
            <w:r w:rsidR="007575A0">
              <w:t>. However,</w:t>
            </w:r>
            <w:r>
              <w:t xml:space="preserve"> it </w:t>
            </w:r>
            <w:r w:rsidR="007575A0">
              <w:t xml:space="preserve">could compromise </w:t>
            </w:r>
            <w:r>
              <w:t>the high botanical value of these compartment</w:t>
            </w:r>
            <w:r w:rsidR="00740F99">
              <w:t>s</w:t>
            </w:r>
            <w:r>
              <w:t>.</w:t>
            </w:r>
            <w:r w:rsidR="00740F99">
              <w:t xml:space="preserve"> Low intensity grazing may provide</w:t>
            </w:r>
            <w:r w:rsidR="00E2348D">
              <w:t xml:space="preserve"> </w:t>
            </w:r>
            <w:r w:rsidR="00740F99">
              <w:t xml:space="preserve">sufficient trampling effect to control levels however further measures </w:t>
            </w:r>
            <w:r w:rsidR="00A772B0">
              <w:t>will</w:t>
            </w:r>
            <w:r w:rsidR="00740F99">
              <w:t xml:space="preserve"> be required if </w:t>
            </w:r>
            <w:r w:rsidR="00A772B0">
              <w:t>unsuccessful</w:t>
            </w:r>
            <w:r w:rsidR="003C0462">
              <w:t>,</w:t>
            </w:r>
            <w:r w:rsidR="00A772B0">
              <w:t xml:space="preserve"> such as cutting or bruising</w:t>
            </w:r>
            <w:r w:rsidR="00740F99">
              <w:t xml:space="preserve"> (The Wildlife Trusts,</w:t>
            </w:r>
            <w:r w:rsidR="00E20EB8">
              <w:t xml:space="preserve"> n.d.)</w:t>
            </w:r>
            <w:r w:rsidR="00A772B0">
              <w:t>. For other areas the conservation value of the bracken will need to be assessed before taking action.</w:t>
            </w:r>
          </w:p>
        </w:tc>
        <w:tc>
          <w:tcPr>
            <w:tcW w:w="3151" w:type="dxa"/>
          </w:tcPr>
          <w:p w14:paraId="78748093" w14:textId="20E926FA" w:rsidR="00EF0CA4" w:rsidRDefault="00F41F5B" w:rsidP="00D637A7">
            <w:pPr>
              <w:jc w:val="both"/>
            </w:pPr>
            <w:r>
              <w:t xml:space="preserve">For 5b and 2a </w:t>
            </w:r>
            <w:r w:rsidR="00E2348D">
              <w:t>a</w:t>
            </w:r>
            <w:r>
              <w:t>ssess after year of grazing before taking action.</w:t>
            </w:r>
          </w:p>
          <w:p w14:paraId="4180E43A" w14:textId="77777777" w:rsidR="00F41F5B" w:rsidRDefault="00F41F5B" w:rsidP="00D637A7">
            <w:pPr>
              <w:jc w:val="both"/>
            </w:pPr>
          </w:p>
          <w:p w14:paraId="4FF7C90B" w14:textId="0452B9DE" w:rsidR="00F41F5B" w:rsidRDefault="00F41F5B" w:rsidP="00D637A7">
            <w:pPr>
              <w:jc w:val="both"/>
            </w:pPr>
            <w:r>
              <w:t>Ongoing for remaining areas</w:t>
            </w:r>
          </w:p>
        </w:tc>
      </w:tr>
      <w:tr w:rsidR="00EF0CA4" w14:paraId="5CF1E787" w14:textId="77777777" w:rsidTr="00507C55">
        <w:tc>
          <w:tcPr>
            <w:tcW w:w="2518" w:type="dxa"/>
          </w:tcPr>
          <w:p w14:paraId="2AEAF1BD" w14:textId="77777777" w:rsidR="00E07D86" w:rsidRPr="00E07D86" w:rsidRDefault="00E07D86" w:rsidP="00E07D86">
            <w:pPr>
              <w:jc w:val="both"/>
            </w:pPr>
            <w:r w:rsidRPr="00E2348D">
              <w:rPr>
                <w:i/>
                <w:iCs/>
              </w:rPr>
              <w:t>Rubus fruticosus</w:t>
            </w:r>
            <w:r w:rsidRPr="00E07D86">
              <w:t xml:space="preserve"> (bramble)</w:t>
            </w:r>
          </w:p>
          <w:p w14:paraId="44AA6985" w14:textId="0B37D2B8" w:rsidR="00EF0CA4" w:rsidRDefault="00EF0CA4" w:rsidP="00D637A7">
            <w:pPr>
              <w:jc w:val="both"/>
            </w:pPr>
          </w:p>
        </w:tc>
        <w:tc>
          <w:tcPr>
            <w:tcW w:w="8505" w:type="dxa"/>
          </w:tcPr>
          <w:p w14:paraId="589EEE5A" w14:textId="3C08DB6B" w:rsidR="00EF0CA4" w:rsidRDefault="00F41F5B" w:rsidP="00D637A7">
            <w:pPr>
              <w:jc w:val="both"/>
            </w:pPr>
            <w:r w:rsidRPr="00F41F5B">
              <w:rPr>
                <w:i/>
                <w:iCs/>
              </w:rPr>
              <w:t>R. fruticosus</w:t>
            </w:r>
            <w:r>
              <w:rPr>
                <w:i/>
                <w:iCs/>
              </w:rPr>
              <w:t xml:space="preserve"> </w:t>
            </w:r>
            <w:r w:rsidRPr="00F41F5B">
              <w:t>is valu</w:t>
            </w:r>
            <w:r>
              <w:t>a</w:t>
            </w:r>
            <w:r w:rsidRPr="00F41F5B">
              <w:t>ble</w:t>
            </w:r>
            <w:r>
              <w:t xml:space="preserve"> for providing protectio</w:t>
            </w:r>
            <w:r w:rsidR="00A968C3">
              <w:t>n</w:t>
            </w:r>
            <w:r>
              <w:t>, food and nectar</w:t>
            </w:r>
            <w:r w:rsidR="00A968C3">
              <w:t xml:space="preserve"> for small mammals, birds and invertebrates. Also</w:t>
            </w:r>
            <w:r>
              <w:t xml:space="preserve"> protects young saplings as they grow. </w:t>
            </w:r>
            <w:r w:rsidR="00A83CE9">
              <w:t xml:space="preserve">If </w:t>
            </w:r>
            <w:r>
              <w:t>encroach</w:t>
            </w:r>
            <w:r w:rsidR="00A83CE9">
              <w:t>ing excessively</w:t>
            </w:r>
            <w:r>
              <w:t xml:space="preserve"> onto grassland </w:t>
            </w:r>
            <w:r w:rsidR="00E2348D">
              <w:t xml:space="preserve">competing with plants </w:t>
            </w:r>
            <w:r>
              <w:t>of botanical interest</w:t>
            </w:r>
            <w:r w:rsidR="00E2348D">
              <w:t xml:space="preserve"> </w:t>
            </w:r>
            <w:r w:rsidR="00A83CE9">
              <w:t xml:space="preserve">cut back </w:t>
            </w:r>
            <w:r>
              <w:t>periodic</w:t>
            </w:r>
            <w:r w:rsidR="00A83CE9">
              <w:t>ally</w:t>
            </w:r>
            <w:r>
              <w:t xml:space="preserve">  before</w:t>
            </w:r>
            <w:r w:rsidR="00523C64">
              <w:t xml:space="preserve"> litter changes soil </w:t>
            </w:r>
            <w:r w:rsidR="00E2348D">
              <w:t>com</w:t>
            </w:r>
            <w:r w:rsidR="00523C64">
              <w:t>position.</w:t>
            </w:r>
          </w:p>
        </w:tc>
        <w:tc>
          <w:tcPr>
            <w:tcW w:w="3151" w:type="dxa"/>
          </w:tcPr>
          <w:p w14:paraId="642AE722" w14:textId="522D79AE" w:rsidR="00EF0CA4" w:rsidRDefault="00A83CE9" w:rsidP="00D637A7">
            <w:pPr>
              <w:jc w:val="both"/>
            </w:pPr>
            <w:r>
              <w:t>A</w:t>
            </w:r>
            <w:r w:rsidR="00523C64">
              <w:t xml:space="preserve">nnually </w:t>
            </w:r>
          </w:p>
        </w:tc>
      </w:tr>
      <w:tr w:rsidR="00EF0CA4" w14:paraId="3B1CB3A0" w14:textId="77777777" w:rsidTr="00507C55">
        <w:tc>
          <w:tcPr>
            <w:tcW w:w="2518" w:type="dxa"/>
          </w:tcPr>
          <w:p w14:paraId="474C20A0" w14:textId="35027479" w:rsidR="00EF0CA4" w:rsidRDefault="00F25942" w:rsidP="00D637A7">
            <w:pPr>
              <w:jc w:val="both"/>
            </w:pPr>
            <w:r>
              <w:t>Pa</w:t>
            </w:r>
            <w:r w:rsidR="00E20EB8">
              <w:t>rkland</w:t>
            </w:r>
          </w:p>
        </w:tc>
        <w:tc>
          <w:tcPr>
            <w:tcW w:w="8505" w:type="dxa"/>
          </w:tcPr>
          <w:p w14:paraId="0508478A" w14:textId="7C8B7221" w:rsidR="00EF0CA4" w:rsidRDefault="00523C64" w:rsidP="00D637A7">
            <w:pPr>
              <w:jc w:val="both"/>
            </w:pPr>
            <w:r>
              <w:t>Compartment 4e</w:t>
            </w:r>
            <w:r w:rsidR="003C0462">
              <w:t xml:space="preserve"> </w:t>
            </w:r>
            <w:r>
              <w:t>– replacement of failed trees</w:t>
            </w:r>
            <w:r w:rsidR="00A968C3">
              <w:t xml:space="preserve"> with native trees</w:t>
            </w:r>
            <w:r w:rsidR="00D077BA">
              <w:t xml:space="preserve">. </w:t>
            </w:r>
            <w:r w:rsidR="007575A0">
              <w:t>A</w:t>
            </w:r>
            <w:r w:rsidR="00D077BA">
              <w:t>rea to be left</w:t>
            </w:r>
            <w:r w:rsidR="007575A0">
              <w:t xml:space="preserve"> as</w:t>
            </w:r>
            <w:r w:rsidR="00D077BA">
              <w:t xml:space="preserve"> open space for landscaping, </w:t>
            </w:r>
            <w:r w:rsidR="007575A0">
              <w:t>and</w:t>
            </w:r>
            <w:r w:rsidR="00D077BA">
              <w:t xml:space="preserve"> ‘sacrificial’ area where most dog</w:t>
            </w:r>
            <w:r w:rsidR="007575A0">
              <w:t>s are exercised</w:t>
            </w:r>
            <w:r w:rsidR="00D077BA">
              <w:t>.</w:t>
            </w:r>
          </w:p>
          <w:p w14:paraId="677CF229" w14:textId="77777777" w:rsidR="002445AF" w:rsidRDefault="002445AF" w:rsidP="00D637A7">
            <w:pPr>
              <w:jc w:val="both"/>
            </w:pPr>
          </w:p>
          <w:p w14:paraId="3AB8C7C5" w14:textId="3CC983BF" w:rsidR="00D077BA" w:rsidRDefault="00626A51" w:rsidP="00D637A7">
            <w:pPr>
              <w:jc w:val="both"/>
            </w:pPr>
            <w:r>
              <w:t>Manage by mowing</w:t>
            </w:r>
            <w:r w:rsidR="007575A0">
              <w:t xml:space="preserve"> </w:t>
            </w:r>
            <w:r w:rsidR="00A83CE9">
              <w:t>due to access by dogs</w:t>
            </w:r>
            <w:r w:rsidR="00716199">
              <w:t>.</w:t>
            </w:r>
          </w:p>
          <w:p w14:paraId="214C37DC" w14:textId="77777777" w:rsidR="00891FF2" w:rsidRDefault="00891FF2" w:rsidP="00D637A7">
            <w:pPr>
              <w:jc w:val="both"/>
            </w:pPr>
          </w:p>
          <w:p w14:paraId="372AEA56" w14:textId="77777777" w:rsidR="00891FF2" w:rsidRDefault="00891FF2" w:rsidP="00D637A7">
            <w:pPr>
              <w:jc w:val="both"/>
            </w:pPr>
          </w:p>
          <w:p w14:paraId="5972CB3E" w14:textId="77777777" w:rsidR="00891FF2" w:rsidRDefault="00891FF2" w:rsidP="00D637A7">
            <w:pPr>
              <w:jc w:val="both"/>
            </w:pPr>
          </w:p>
          <w:p w14:paraId="2BD75473" w14:textId="77777777" w:rsidR="00891FF2" w:rsidRDefault="00891FF2" w:rsidP="00D637A7">
            <w:pPr>
              <w:jc w:val="both"/>
            </w:pPr>
          </w:p>
          <w:p w14:paraId="62AE3566" w14:textId="77777777" w:rsidR="00716199" w:rsidRDefault="00716199" w:rsidP="00D637A7">
            <w:pPr>
              <w:jc w:val="both"/>
            </w:pPr>
          </w:p>
          <w:p w14:paraId="415215B2" w14:textId="77777777" w:rsidR="00891FF2" w:rsidRDefault="00891FF2" w:rsidP="00D637A7">
            <w:pPr>
              <w:jc w:val="both"/>
            </w:pPr>
          </w:p>
          <w:p w14:paraId="0A03DAE4" w14:textId="77777777" w:rsidR="005F7DCE" w:rsidRDefault="00716199" w:rsidP="00D637A7">
            <w:pPr>
              <w:jc w:val="both"/>
            </w:pPr>
            <w:r w:rsidRPr="00716199">
              <w:t>SN 392166</w:t>
            </w:r>
            <w:r>
              <w:t xml:space="preserve"> – marshy area in compartment 4e may be appropriate </w:t>
            </w:r>
            <w:r w:rsidR="00891FF2">
              <w:t xml:space="preserve">for creating a water body such as a pond that would support amphibians, invertebrates and bird-life. </w:t>
            </w:r>
            <w:r w:rsidR="002445AF">
              <w:t xml:space="preserve">Surround with water-loving </w:t>
            </w:r>
            <w:r w:rsidR="005F7DCE">
              <w:t xml:space="preserve">tree </w:t>
            </w:r>
            <w:r w:rsidR="002445AF">
              <w:t xml:space="preserve">species such as </w:t>
            </w:r>
            <w:r w:rsidR="002445AF" w:rsidRPr="002445AF">
              <w:rPr>
                <w:i/>
                <w:iCs/>
              </w:rPr>
              <w:t>Salix</w:t>
            </w:r>
            <w:r w:rsidR="002445AF">
              <w:t xml:space="preserve"> (willow) and </w:t>
            </w:r>
            <w:r w:rsidR="002445AF" w:rsidRPr="002445AF">
              <w:rPr>
                <w:i/>
                <w:iCs/>
              </w:rPr>
              <w:t>Alnus</w:t>
            </w:r>
            <w:r w:rsidR="002445AF">
              <w:t xml:space="preserve"> </w:t>
            </w:r>
            <w:r w:rsidR="002445AF" w:rsidRPr="002445AF">
              <w:rPr>
                <w:i/>
                <w:iCs/>
              </w:rPr>
              <w:t>glutinosa</w:t>
            </w:r>
            <w:r w:rsidR="002445AF">
              <w:t xml:space="preserve"> (alder)</w:t>
            </w:r>
            <w:r w:rsidR="00891FF2">
              <w:t xml:space="preserve"> </w:t>
            </w:r>
            <w:r w:rsidR="005F7DCE">
              <w:t xml:space="preserve">providing a food source </w:t>
            </w:r>
            <w:r w:rsidR="002445AF">
              <w:t>for pollinators</w:t>
            </w:r>
            <w:r w:rsidR="005F7DCE">
              <w:t xml:space="preserve">, butterflies and moths and seeds for birds. </w:t>
            </w:r>
          </w:p>
          <w:p w14:paraId="4821EE69" w14:textId="44B5B594" w:rsidR="00716199" w:rsidRDefault="005F7DCE" w:rsidP="00D637A7">
            <w:pPr>
              <w:jc w:val="both"/>
            </w:pPr>
            <w:r>
              <w:t xml:space="preserve"> </w:t>
            </w:r>
            <w:r w:rsidR="00891FF2">
              <w:t>Feasibility and funding to be confirmed.</w:t>
            </w:r>
          </w:p>
          <w:p w14:paraId="42BF87C6" w14:textId="77777777" w:rsidR="00716199" w:rsidRDefault="00716199" w:rsidP="00D637A7">
            <w:pPr>
              <w:jc w:val="both"/>
            </w:pPr>
          </w:p>
          <w:p w14:paraId="4E8C7A42" w14:textId="15C1C7D5" w:rsidR="00716199" w:rsidRDefault="00716199" w:rsidP="00D637A7">
            <w:pPr>
              <w:jc w:val="both"/>
            </w:pPr>
          </w:p>
        </w:tc>
        <w:tc>
          <w:tcPr>
            <w:tcW w:w="3151" w:type="dxa"/>
          </w:tcPr>
          <w:p w14:paraId="0F54D972" w14:textId="77777777" w:rsidR="00EF0CA4" w:rsidRDefault="00D077BA" w:rsidP="00D637A7">
            <w:pPr>
              <w:jc w:val="both"/>
            </w:pPr>
            <w:r>
              <w:lastRenderedPageBreak/>
              <w:t xml:space="preserve">Planting of trees in </w:t>
            </w:r>
            <w:r w:rsidR="00E2348D">
              <w:t xml:space="preserve">Spring </w:t>
            </w:r>
          </w:p>
          <w:p w14:paraId="78A8E149" w14:textId="77777777" w:rsidR="00626A51" w:rsidRDefault="00626A51" w:rsidP="00D637A7">
            <w:pPr>
              <w:jc w:val="both"/>
            </w:pPr>
          </w:p>
          <w:p w14:paraId="6392BA33" w14:textId="77777777" w:rsidR="00626A51" w:rsidRDefault="00626A51" w:rsidP="00D637A7">
            <w:pPr>
              <w:jc w:val="both"/>
            </w:pPr>
            <w:r>
              <w:t>Mow after 15</w:t>
            </w:r>
            <w:r w:rsidRPr="00626A51">
              <w:rPr>
                <w:vertAlign w:val="superscript"/>
              </w:rPr>
              <w:t>th</w:t>
            </w:r>
            <w:r>
              <w:t xml:space="preserve"> July (while not an unimproved field this provides the opportunity for any plants that may have dispersed from other areas</w:t>
            </w:r>
            <w:r w:rsidR="00AC0FF6">
              <w:t xml:space="preserve"> to have dropped seed</w:t>
            </w:r>
            <w:r>
              <w:t>)</w:t>
            </w:r>
          </w:p>
          <w:p w14:paraId="44D7CB89" w14:textId="77777777" w:rsidR="00891FF2" w:rsidRDefault="00891FF2" w:rsidP="00D637A7">
            <w:pPr>
              <w:jc w:val="both"/>
            </w:pPr>
          </w:p>
          <w:p w14:paraId="4BA96AE5" w14:textId="77777777" w:rsidR="005F7DCE" w:rsidRDefault="005F7DCE" w:rsidP="00D637A7">
            <w:pPr>
              <w:jc w:val="both"/>
            </w:pPr>
          </w:p>
          <w:p w14:paraId="7E3B1189" w14:textId="53240E76" w:rsidR="00891FF2" w:rsidRDefault="005F7DCE" w:rsidP="00D637A7">
            <w:pPr>
              <w:jc w:val="both"/>
            </w:pPr>
            <w:r>
              <w:t>Once</w:t>
            </w:r>
            <w:r w:rsidR="00891FF2">
              <w:t xml:space="preserve"> feasibility </w:t>
            </w:r>
            <w:r>
              <w:t>and funding confirmed</w:t>
            </w:r>
            <w:r w:rsidR="00891FF2">
              <w:t>.</w:t>
            </w:r>
          </w:p>
        </w:tc>
      </w:tr>
      <w:tr w:rsidR="00F25942" w:rsidRPr="000B5135" w14:paraId="7E6ACE07" w14:textId="77777777" w:rsidTr="00507C55">
        <w:tc>
          <w:tcPr>
            <w:tcW w:w="2518" w:type="dxa"/>
          </w:tcPr>
          <w:p w14:paraId="790295A4" w14:textId="67CC93F4" w:rsidR="00F25942" w:rsidRDefault="00F25942" w:rsidP="00D637A7">
            <w:pPr>
              <w:jc w:val="both"/>
            </w:pPr>
            <w:r>
              <w:lastRenderedPageBreak/>
              <w:t>Monitoring</w:t>
            </w:r>
          </w:p>
        </w:tc>
        <w:tc>
          <w:tcPr>
            <w:tcW w:w="8505" w:type="dxa"/>
          </w:tcPr>
          <w:p w14:paraId="25149274" w14:textId="25C47F12" w:rsidR="000B5135" w:rsidRDefault="000B5135" w:rsidP="00D637A7">
            <w:pPr>
              <w:jc w:val="both"/>
            </w:pPr>
            <w:r>
              <w:t>Extent of encroaching bracken</w:t>
            </w:r>
            <w:r w:rsidR="00943D51">
              <w:t xml:space="preserve"> </w:t>
            </w:r>
            <w:r>
              <w:t xml:space="preserve">– fixed point photographs </w:t>
            </w:r>
            <w:r w:rsidR="00E07D86">
              <w:t xml:space="preserve">taken </w:t>
            </w:r>
            <w:r>
              <w:t xml:space="preserve">in locations where </w:t>
            </w:r>
            <w:r w:rsidR="00E07D86">
              <w:t xml:space="preserve">species </w:t>
            </w:r>
            <w:r w:rsidR="00943D51">
              <w:t>occurs</w:t>
            </w:r>
            <w:r w:rsidR="00E07D86">
              <w:t>.</w:t>
            </w:r>
          </w:p>
          <w:p w14:paraId="7C7E0EF7" w14:textId="0CD52ABB" w:rsidR="00F25942" w:rsidRPr="0022514B" w:rsidRDefault="00F25942" w:rsidP="00D637A7">
            <w:pPr>
              <w:jc w:val="both"/>
            </w:pPr>
            <w:r>
              <w:t>Climate change</w:t>
            </w:r>
            <w:r w:rsidR="000B5135">
              <w:t xml:space="preserve"> </w:t>
            </w:r>
            <w:r w:rsidR="00E07D86">
              <w:t xml:space="preserve">– </w:t>
            </w:r>
            <w:r w:rsidR="00943D51">
              <w:t>evidence of stress</w:t>
            </w:r>
            <w:r w:rsidR="007575A0">
              <w:t xml:space="preserve"> due to lack of water/moisture</w:t>
            </w:r>
            <w:r w:rsidR="00943D51">
              <w:t xml:space="preserve">, change in phenology </w:t>
            </w:r>
            <w:r w:rsidR="0022514B" w:rsidRPr="0022514B">
              <w:t>(Ausden,2010)</w:t>
            </w:r>
          </w:p>
          <w:p w14:paraId="59061A9C" w14:textId="77777777" w:rsidR="00943D51" w:rsidRDefault="00943D51" w:rsidP="00D637A7">
            <w:pPr>
              <w:jc w:val="both"/>
            </w:pPr>
          </w:p>
          <w:p w14:paraId="2540CAFF" w14:textId="77777777" w:rsidR="00943D51" w:rsidRDefault="00943D51" w:rsidP="00D637A7">
            <w:pPr>
              <w:jc w:val="both"/>
            </w:pPr>
          </w:p>
          <w:p w14:paraId="58D948D9" w14:textId="77777777" w:rsidR="00943D51" w:rsidRDefault="00943D51" w:rsidP="00D637A7">
            <w:pPr>
              <w:jc w:val="both"/>
            </w:pPr>
          </w:p>
          <w:p w14:paraId="1ECF7E32" w14:textId="77777777" w:rsidR="00943D51" w:rsidRDefault="00943D51" w:rsidP="00D637A7">
            <w:pPr>
              <w:jc w:val="both"/>
            </w:pPr>
          </w:p>
          <w:p w14:paraId="58430B9D" w14:textId="77777777" w:rsidR="00943D51" w:rsidRDefault="00943D51" w:rsidP="00D637A7">
            <w:pPr>
              <w:jc w:val="both"/>
            </w:pPr>
          </w:p>
          <w:p w14:paraId="594A1146" w14:textId="77777777" w:rsidR="005C6A97" w:rsidRDefault="005C6A97" w:rsidP="00D637A7">
            <w:pPr>
              <w:jc w:val="both"/>
            </w:pPr>
          </w:p>
          <w:p w14:paraId="1EEF929A" w14:textId="746B73E5" w:rsidR="00F25942" w:rsidRDefault="00F25942" w:rsidP="00D637A7">
            <w:pPr>
              <w:jc w:val="both"/>
            </w:pPr>
            <w:r>
              <w:t>Water</w:t>
            </w:r>
            <w:r w:rsidR="00E20EB8">
              <w:t xml:space="preserve"> quality –test </w:t>
            </w:r>
            <w:r w:rsidR="007575A0">
              <w:t>for</w:t>
            </w:r>
            <w:r w:rsidR="00E20EB8">
              <w:t xml:space="preserve"> </w:t>
            </w:r>
            <w:r w:rsidR="007575A0">
              <w:t xml:space="preserve">excess </w:t>
            </w:r>
            <w:r w:rsidR="00E20EB8">
              <w:t>nitrates and phosphates from neighbouring farm</w:t>
            </w:r>
            <w:r w:rsidR="0022514B">
              <w:t>l</w:t>
            </w:r>
            <w:r w:rsidR="00E20EB8">
              <w:t xml:space="preserve">and </w:t>
            </w:r>
            <w:r w:rsidR="007575A0" w:rsidRPr="007575A0">
              <w:t>in stream running through Allt y Morfa Howell to the Tywi</w:t>
            </w:r>
          </w:p>
          <w:p w14:paraId="5C4CD2D6" w14:textId="77777777" w:rsidR="009727FF" w:rsidRDefault="009727FF" w:rsidP="00D637A7">
            <w:pPr>
              <w:jc w:val="both"/>
            </w:pPr>
          </w:p>
          <w:p w14:paraId="7333A9B0" w14:textId="56EA8DEC" w:rsidR="00F25942" w:rsidRPr="000B5135" w:rsidRDefault="00F25942" w:rsidP="00D637A7">
            <w:pPr>
              <w:jc w:val="both"/>
            </w:pPr>
            <w:r w:rsidRPr="000B5135">
              <w:t>Disease/</w:t>
            </w:r>
            <w:r w:rsidR="0091097F">
              <w:t xml:space="preserve">Invasive </w:t>
            </w:r>
            <w:r w:rsidRPr="000B5135">
              <w:t>Non-native Invasive species</w:t>
            </w:r>
            <w:r w:rsidR="0091097F">
              <w:t xml:space="preserve"> (INNS)</w:t>
            </w:r>
            <w:r w:rsidR="008442EC">
              <w:t xml:space="preserve"> </w:t>
            </w:r>
            <w:r w:rsidR="004A30AF">
              <w:t xml:space="preserve">removal </w:t>
            </w:r>
            <w:r w:rsidR="008442EC">
              <w:t xml:space="preserve">– </w:t>
            </w:r>
            <w:r w:rsidR="00813EB9">
              <w:t>no issues of note, however</w:t>
            </w:r>
            <w:r w:rsidR="008442EC">
              <w:t xml:space="preserve"> </w:t>
            </w:r>
            <w:r w:rsidR="008442EC" w:rsidRPr="008442EC">
              <w:rPr>
                <w:i/>
                <w:iCs/>
              </w:rPr>
              <w:t>Rhododendr</w:t>
            </w:r>
            <w:r w:rsidR="008442EC">
              <w:rPr>
                <w:i/>
                <w:iCs/>
              </w:rPr>
              <w:t>o</w:t>
            </w:r>
            <w:r w:rsidR="008442EC" w:rsidRPr="008442EC">
              <w:rPr>
                <w:i/>
                <w:iCs/>
              </w:rPr>
              <w:t>n ponticum</w:t>
            </w:r>
            <w:r w:rsidR="008442EC">
              <w:t xml:space="preserve"> (Rhododendron) has been found in compartment of 5b/5a.</w:t>
            </w:r>
          </w:p>
        </w:tc>
        <w:tc>
          <w:tcPr>
            <w:tcW w:w="3151" w:type="dxa"/>
          </w:tcPr>
          <w:p w14:paraId="74FBA472" w14:textId="652D494D" w:rsidR="00943D51" w:rsidRDefault="00AA65C5" w:rsidP="00D637A7">
            <w:pPr>
              <w:jc w:val="both"/>
            </w:pPr>
            <w:r>
              <w:t>Each s</w:t>
            </w:r>
            <w:r w:rsidR="00943D51">
              <w:t>ummer</w:t>
            </w:r>
          </w:p>
          <w:p w14:paraId="6A75FD1B" w14:textId="77777777" w:rsidR="00943D51" w:rsidRDefault="00943D51" w:rsidP="00D637A7">
            <w:pPr>
              <w:jc w:val="both"/>
            </w:pPr>
          </w:p>
          <w:p w14:paraId="5FF1B454" w14:textId="41C6C0F0" w:rsidR="00943D51" w:rsidRDefault="00943D51" w:rsidP="00D637A7">
            <w:pPr>
              <w:jc w:val="both"/>
            </w:pPr>
            <w:r>
              <w:t xml:space="preserve">Spring to monitor any change to timing of flowering H.non-scripta (bluebell) – </w:t>
            </w:r>
            <w:r w:rsidR="00626A51">
              <w:t>consider</w:t>
            </w:r>
            <w:r>
              <w:t xml:space="preserve"> visitors using LERC </w:t>
            </w:r>
          </w:p>
          <w:p w14:paraId="03190E76" w14:textId="77777777" w:rsidR="00943D51" w:rsidRDefault="00943D51" w:rsidP="00D637A7">
            <w:pPr>
              <w:jc w:val="both"/>
              <w:rPr>
                <w:i/>
                <w:iCs/>
              </w:rPr>
            </w:pPr>
            <w:r>
              <w:t xml:space="preserve">Summer to monitor signs of water stress in trees, </w:t>
            </w:r>
            <w:r w:rsidRPr="0022514B">
              <w:rPr>
                <w:i/>
                <w:iCs/>
              </w:rPr>
              <w:t>bryophytes.</w:t>
            </w:r>
          </w:p>
          <w:p w14:paraId="6302906C" w14:textId="77777777" w:rsidR="005C6A97" w:rsidRDefault="005C6A97" w:rsidP="00D637A7">
            <w:pPr>
              <w:jc w:val="both"/>
            </w:pPr>
          </w:p>
          <w:p w14:paraId="3F1F202F" w14:textId="4CA33BBD" w:rsidR="00AC0FF6" w:rsidRDefault="007575A0" w:rsidP="00D637A7">
            <w:pPr>
              <w:jc w:val="both"/>
            </w:pPr>
            <w:r>
              <w:t xml:space="preserve">Once a month over </w:t>
            </w:r>
            <w:r w:rsidR="009727FF">
              <w:t xml:space="preserve">12 month period </w:t>
            </w:r>
          </w:p>
          <w:p w14:paraId="49583A82" w14:textId="77777777" w:rsidR="007575A0" w:rsidRDefault="007575A0" w:rsidP="00D637A7">
            <w:pPr>
              <w:jc w:val="both"/>
            </w:pPr>
          </w:p>
          <w:p w14:paraId="2001C18C" w14:textId="4D75AED4" w:rsidR="0091097F" w:rsidRPr="000B5135" w:rsidRDefault="007575A0" w:rsidP="00D637A7">
            <w:pPr>
              <w:jc w:val="both"/>
            </w:pPr>
            <w:r>
              <w:t>P</w:t>
            </w:r>
            <w:r w:rsidR="0091097F">
              <w:t>eriodic site inspection</w:t>
            </w:r>
            <w:r w:rsidR="0022514B">
              <w:t>s</w:t>
            </w:r>
            <w:r w:rsidR="00E2348D">
              <w:t>.</w:t>
            </w:r>
            <w:r w:rsidR="0091097F">
              <w:t xml:space="preserve"> </w:t>
            </w:r>
          </w:p>
        </w:tc>
      </w:tr>
      <w:tr w:rsidR="00F25942" w:rsidRPr="00F25942" w14:paraId="3D733C81" w14:textId="77777777" w:rsidTr="00507C55">
        <w:tc>
          <w:tcPr>
            <w:tcW w:w="2518" w:type="dxa"/>
          </w:tcPr>
          <w:p w14:paraId="3E3F06F9" w14:textId="4EBAE6D9" w:rsidR="00F25942" w:rsidRPr="00F25942" w:rsidRDefault="00F25942" w:rsidP="00D637A7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Education</w:t>
            </w:r>
            <w:r w:rsidR="007D217F">
              <w:rPr>
                <w:lang w:val="it-IT"/>
              </w:rPr>
              <w:t>,</w:t>
            </w:r>
            <w:r>
              <w:rPr>
                <w:lang w:val="it-IT"/>
              </w:rPr>
              <w:t xml:space="preserve"> awareness</w:t>
            </w:r>
            <w:r w:rsidR="007D217F">
              <w:rPr>
                <w:lang w:val="it-IT"/>
              </w:rPr>
              <w:t>, public engagement</w:t>
            </w:r>
          </w:p>
        </w:tc>
        <w:tc>
          <w:tcPr>
            <w:tcW w:w="8505" w:type="dxa"/>
          </w:tcPr>
          <w:p w14:paraId="707A9D21" w14:textId="3625A79F" w:rsidR="007575A0" w:rsidRDefault="003335E0" w:rsidP="007575A0">
            <w:pPr>
              <w:jc w:val="both"/>
            </w:pPr>
            <w:r w:rsidRPr="003335E0">
              <w:t>Provi</w:t>
            </w:r>
            <w:r w:rsidR="00152F93">
              <w:t>de</w:t>
            </w:r>
            <w:r w:rsidRPr="003335E0">
              <w:t xml:space="preserve"> </w:t>
            </w:r>
            <w:r>
              <w:t xml:space="preserve">notice board </w:t>
            </w:r>
            <w:r w:rsidR="00152F93">
              <w:t>for</w:t>
            </w:r>
            <w:r>
              <w:t xml:space="preserve"> information–</w:t>
            </w:r>
            <w:r w:rsidR="007D217F">
              <w:t xml:space="preserve"> what to look out for, LERC app,</w:t>
            </w:r>
            <w:r>
              <w:t xml:space="preserve"> </w:t>
            </w:r>
            <w:r w:rsidR="004A30AF">
              <w:t>campaign to address leaving ‘ dog poo bags’</w:t>
            </w:r>
            <w:r w:rsidR="007575A0">
              <w:t xml:space="preserve">. </w:t>
            </w:r>
          </w:p>
          <w:p w14:paraId="12FB64AA" w14:textId="24CEDA65" w:rsidR="007D217F" w:rsidRPr="003335E0" w:rsidRDefault="00152F93" w:rsidP="007575A0">
            <w:pPr>
              <w:jc w:val="both"/>
            </w:pPr>
            <w:r>
              <w:t>Explore interest in</w:t>
            </w:r>
            <w:r w:rsidR="007D217F">
              <w:t xml:space="preserve"> </w:t>
            </w:r>
            <w:r>
              <w:t>reintroduction of</w:t>
            </w:r>
            <w:r w:rsidR="00AC0FF6">
              <w:t xml:space="preserve"> </w:t>
            </w:r>
            <w:r w:rsidR="007D217F">
              <w:t>volunteer group.</w:t>
            </w:r>
          </w:p>
        </w:tc>
        <w:tc>
          <w:tcPr>
            <w:tcW w:w="3151" w:type="dxa"/>
          </w:tcPr>
          <w:p w14:paraId="515177F1" w14:textId="6373A76D" w:rsidR="00F25942" w:rsidRPr="003335E0" w:rsidRDefault="00AA65C5" w:rsidP="00D637A7">
            <w:pPr>
              <w:jc w:val="both"/>
            </w:pPr>
            <w:r>
              <w:t>Year 1</w:t>
            </w:r>
          </w:p>
        </w:tc>
      </w:tr>
      <w:tr w:rsidR="00F25942" w:rsidRPr="00F25942" w14:paraId="6101F231" w14:textId="77777777" w:rsidTr="00507C55">
        <w:tc>
          <w:tcPr>
            <w:tcW w:w="2518" w:type="dxa"/>
          </w:tcPr>
          <w:p w14:paraId="77A74AAF" w14:textId="012627C3" w:rsidR="00F25942" w:rsidRDefault="00F25942" w:rsidP="00D637A7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General maintenance</w:t>
            </w:r>
          </w:p>
        </w:tc>
        <w:tc>
          <w:tcPr>
            <w:tcW w:w="8505" w:type="dxa"/>
          </w:tcPr>
          <w:p w14:paraId="3BE2CE9D" w14:textId="080B8062" w:rsidR="00F25942" w:rsidRPr="004C5409" w:rsidRDefault="004C5409" w:rsidP="00D637A7">
            <w:pPr>
              <w:jc w:val="both"/>
            </w:pPr>
            <w:r>
              <w:t>R</w:t>
            </w:r>
            <w:r w:rsidRPr="004C5409">
              <w:t>epair damaged</w:t>
            </w:r>
            <w:r>
              <w:t xml:space="preserve"> </w:t>
            </w:r>
            <w:r w:rsidR="007575A0">
              <w:t>infrastructure</w:t>
            </w:r>
            <w:r>
              <w:t>, particularly where grazing occurs</w:t>
            </w:r>
          </w:p>
          <w:p w14:paraId="67E9158E" w14:textId="4BE6CF07" w:rsidR="00F25942" w:rsidRPr="004C5409" w:rsidRDefault="004C5409" w:rsidP="00D637A7">
            <w:pPr>
              <w:jc w:val="both"/>
            </w:pPr>
            <w:r>
              <w:t>Remove and dispose of tree protectors that are no longer required</w:t>
            </w:r>
            <w:r w:rsidR="007575A0">
              <w:t>.</w:t>
            </w:r>
          </w:p>
        </w:tc>
        <w:tc>
          <w:tcPr>
            <w:tcW w:w="3151" w:type="dxa"/>
          </w:tcPr>
          <w:p w14:paraId="73ECDDB2" w14:textId="0D9B39E3" w:rsidR="00F25942" w:rsidRPr="004C5409" w:rsidRDefault="00813EB9" w:rsidP="00D637A7">
            <w:pPr>
              <w:jc w:val="both"/>
            </w:pPr>
            <w:r>
              <w:t>Ongoing</w:t>
            </w:r>
          </w:p>
        </w:tc>
      </w:tr>
      <w:tr w:rsidR="007D217F" w:rsidRPr="00F25942" w14:paraId="20273C77" w14:textId="77777777" w:rsidTr="00507C55">
        <w:tc>
          <w:tcPr>
            <w:tcW w:w="2518" w:type="dxa"/>
          </w:tcPr>
          <w:p w14:paraId="4D06DF98" w14:textId="308C0C40" w:rsidR="007D217F" w:rsidRPr="007D217F" w:rsidRDefault="007D217F" w:rsidP="00D637A7">
            <w:pPr>
              <w:jc w:val="both"/>
            </w:pPr>
            <w:r w:rsidRPr="007D217F">
              <w:t xml:space="preserve">Stakeholder engagement </w:t>
            </w:r>
          </w:p>
        </w:tc>
        <w:tc>
          <w:tcPr>
            <w:tcW w:w="8505" w:type="dxa"/>
          </w:tcPr>
          <w:p w14:paraId="1BBCA0C3" w14:textId="4FAD1D68" w:rsidR="007D217F" w:rsidRDefault="007D217F" w:rsidP="00D637A7">
            <w:pPr>
              <w:jc w:val="both"/>
            </w:pPr>
            <w:r>
              <w:t xml:space="preserve">Collaborate with neighbouring farmers </w:t>
            </w:r>
            <w:r w:rsidR="00152F93">
              <w:t>once</w:t>
            </w:r>
            <w:r>
              <w:t xml:space="preserve"> outcome of Sustainable Farming Scheme</w:t>
            </w:r>
            <w:r w:rsidR="00943D51">
              <w:t xml:space="preserve"> (Welsh Government, 2024)</w:t>
            </w:r>
            <w:r>
              <w:t xml:space="preserve"> </w:t>
            </w:r>
            <w:r w:rsidR="00152F93">
              <w:t>known</w:t>
            </w:r>
            <w:r>
              <w:t>, with view to connect</w:t>
            </w:r>
            <w:r w:rsidR="00152F93">
              <w:t>ing</w:t>
            </w:r>
            <w:r>
              <w:t xml:space="preserve"> land devoted to </w:t>
            </w:r>
            <w:r w:rsidR="00943D51">
              <w:t>w</w:t>
            </w:r>
            <w:r>
              <w:t>oodland and conservation</w:t>
            </w:r>
          </w:p>
        </w:tc>
        <w:tc>
          <w:tcPr>
            <w:tcW w:w="3151" w:type="dxa"/>
          </w:tcPr>
          <w:p w14:paraId="2E702AD0" w14:textId="2E924D37" w:rsidR="007D217F" w:rsidRDefault="004A30AF" w:rsidP="00D637A7">
            <w:pPr>
              <w:jc w:val="both"/>
            </w:pPr>
            <w:r>
              <w:t>As appropriate</w:t>
            </w:r>
          </w:p>
        </w:tc>
      </w:tr>
    </w:tbl>
    <w:p w14:paraId="226C6724" w14:textId="42DCAD4F" w:rsidR="00856048" w:rsidRPr="004C5409" w:rsidRDefault="00856048" w:rsidP="00D637A7">
      <w:pPr>
        <w:jc w:val="both"/>
      </w:pPr>
      <w:r>
        <w:t>Word count: 3,637</w:t>
      </w:r>
    </w:p>
    <w:p w14:paraId="55A7F6CE" w14:textId="77777777" w:rsidR="00EE6337" w:rsidRPr="004C5409" w:rsidRDefault="00EE6337" w:rsidP="00D637A7">
      <w:pPr>
        <w:jc w:val="both"/>
      </w:pPr>
    </w:p>
    <w:p w14:paraId="41A04A7D" w14:textId="77777777" w:rsidR="00EE6337" w:rsidRPr="004C5409" w:rsidRDefault="00EE6337" w:rsidP="00D637A7">
      <w:pPr>
        <w:jc w:val="both"/>
      </w:pPr>
    </w:p>
    <w:p w14:paraId="36CDFF15" w14:textId="77777777" w:rsidR="00EE6337" w:rsidRPr="004C5409" w:rsidRDefault="00EE6337" w:rsidP="00D637A7">
      <w:pPr>
        <w:jc w:val="both"/>
      </w:pPr>
    </w:p>
    <w:p w14:paraId="2B2DC545" w14:textId="77777777" w:rsidR="00EE6337" w:rsidRPr="004C5409" w:rsidRDefault="00EE6337" w:rsidP="00D637A7">
      <w:pPr>
        <w:jc w:val="both"/>
      </w:pPr>
    </w:p>
    <w:p w14:paraId="0F9878E8" w14:textId="77777777" w:rsidR="00EE6337" w:rsidRPr="004C5409" w:rsidRDefault="00EE6337" w:rsidP="00D637A7">
      <w:pPr>
        <w:jc w:val="both"/>
      </w:pPr>
    </w:p>
    <w:p w14:paraId="7F7D0D99" w14:textId="3FF30A8F" w:rsidR="002728F1" w:rsidRDefault="002728F1" w:rsidP="00CD1857">
      <w:pPr>
        <w:pStyle w:val="Heading1"/>
      </w:pPr>
      <w:bookmarkStart w:id="23" w:name="_Toc161567308"/>
      <w:bookmarkStart w:id="24" w:name="_Toc161567481"/>
      <w:r>
        <w:t>References</w:t>
      </w:r>
      <w:bookmarkEnd w:id="23"/>
      <w:bookmarkEnd w:id="24"/>
    </w:p>
    <w:p w14:paraId="506E27EC" w14:textId="77777777" w:rsidR="006C278B" w:rsidRPr="006C278B" w:rsidRDefault="006C278B" w:rsidP="006C278B"/>
    <w:p w14:paraId="015CA50C" w14:textId="6D61D934" w:rsidR="00A53E68" w:rsidRDefault="00A53E68" w:rsidP="00D637A7">
      <w:pPr>
        <w:jc w:val="both"/>
      </w:pPr>
      <w:r>
        <w:t xml:space="preserve">Botanic Garden of Wales (n.d.) </w:t>
      </w:r>
      <w:r w:rsidRPr="00930E28">
        <w:rPr>
          <w:i/>
          <w:iCs/>
        </w:rPr>
        <w:t>Marsh Thistle</w:t>
      </w:r>
      <w:r>
        <w:t>. Available at:</w:t>
      </w:r>
      <w:r w:rsidRPr="00A53E68">
        <w:t xml:space="preserve"> </w:t>
      </w:r>
      <w:hyperlink r:id="rId40" w:history="1">
        <w:r w:rsidRPr="007F346F">
          <w:rPr>
            <w:rStyle w:val="Hyperlink"/>
          </w:rPr>
          <w:t>https://botanicgarden.wales/living-attractions/marsh-thistle/</w:t>
        </w:r>
      </w:hyperlink>
      <w:r>
        <w:t xml:space="preserve">  (Accessed: 12 March 2024)</w:t>
      </w:r>
    </w:p>
    <w:p w14:paraId="6FE8A948" w14:textId="6E8D0A1E" w:rsidR="00D867DF" w:rsidRDefault="00D867DF" w:rsidP="00D637A7">
      <w:pPr>
        <w:jc w:val="both"/>
      </w:pPr>
      <w:r>
        <w:t>Bright,</w:t>
      </w:r>
      <w:r>
        <w:t xml:space="preserve"> P.,</w:t>
      </w:r>
      <w:r>
        <w:t xml:space="preserve"> Morris</w:t>
      </w:r>
      <w:r>
        <w:t>, P.</w:t>
      </w:r>
      <w:r>
        <w:t xml:space="preserve"> and Mitchell-Jones</w:t>
      </w:r>
      <w:r>
        <w:t xml:space="preserve">, T. (2006) </w:t>
      </w:r>
      <w:r>
        <w:t>The dormouse conservation handbook</w:t>
      </w:r>
      <w:r>
        <w:t xml:space="preserve">. Available at: </w:t>
      </w:r>
      <w:hyperlink r:id="rId41" w:history="1">
        <w:r w:rsidRPr="00A57420">
          <w:rPr>
            <w:rStyle w:val="Hyperlink"/>
          </w:rPr>
          <w:t>https://ptes.org/wp-content/uploads/2014/06/Dormouse-Conservation-Handbook.pdf</w:t>
        </w:r>
      </w:hyperlink>
      <w:r>
        <w:t xml:space="preserve">  (Accessed: 18 March 2024)</w:t>
      </w:r>
    </w:p>
    <w:p w14:paraId="2F9424AA" w14:textId="144B2120" w:rsidR="006A42EE" w:rsidRDefault="006A42EE" w:rsidP="00D637A7">
      <w:pPr>
        <w:jc w:val="both"/>
      </w:pPr>
      <w:r>
        <w:t xml:space="preserve">British Bryological Society (BBS) (2021) When is the best time to record bryophytes? Available at: </w:t>
      </w:r>
      <w:hyperlink r:id="rId42" w:anchor=":~:text=When%20is%20the%20best%20time%20to%20record%20bryophytes%3F,up%20and%20become%20harder%20to%20spot%20and%20identify" w:history="1">
        <w:r w:rsidRPr="004559A1">
          <w:rPr>
            <w:rStyle w:val="Hyperlink"/>
          </w:rPr>
          <w:t>https://www.britishbryologicalsociety.org.uk/recording/start-recording/#:~:text=When%20is%20the%20best%20time%20to%20record%20bryophytes%3F,up%20and%20become%20harder%20to%20spot%20and%20identify</w:t>
        </w:r>
      </w:hyperlink>
      <w:r w:rsidRPr="006A42EE">
        <w:t>.</w:t>
      </w:r>
      <w:r>
        <w:t xml:space="preserve"> (Accessed: 17 March 2024)</w:t>
      </w:r>
    </w:p>
    <w:p w14:paraId="2473DE40" w14:textId="05CB4203" w:rsidR="002728F1" w:rsidRDefault="002E6A83" w:rsidP="00D637A7">
      <w:pPr>
        <w:jc w:val="both"/>
      </w:pPr>
      <w:r>
        <w:t xml:space="preserve">Carmarthenshire County Council (2024)  </w:t>
      </w:r>
      <w:r w:rsidRPr="00930E28">
        <w:rPr>
          <w:i/>
          <w:iCs/>
        </w:rPr>
        <w:t>Carmarthenshire Nature Partnership</w:t>
      </w:r>
      <w:r>
        <w:t xml:space="preserve">. Available at: </w:t>
      </w:r>
      <w:hyperlink r:id="rId43" w:history="1">
        <w:r w:rsidRPr="007F346F">
          <w:rPr>
            <w:rStyle w:val="Hyperlink"/>
          </w:rPr>
          <w:t>https://www.carmarthenshire.gov.wales/home/council-services/planning/biodiversity/carmarthenshire-nature-partnership/</w:t>
        </w:r>
      </w:hyperlink>
      <w:r>
        <w:t xml:space="preserve"> (Accessed: 12 March 2024)</w:t>
      </w:r>
    </w:p>
    <w:p w14:paraId="0D61DE24" w14:textId="44ECD534" w:rsidR="002728F1" w:rsidRDefault="002728F1" w:rsidP="00D637A7">
      <w:pPr>
        <w:jc w:val="both"/>
      </w:pPr>
      <w:r>
        <w:t xml:space="preserve">Carmarthenshire </w:t>
      </w:r>
      <w:r w:rsidR="00580A7A">
        <w:t>Biodiversity Partnership</w:t>
      </w:r>
      <w:r>
        <w:t xml:space="preserve"> (2015) </w:t>
      </w:r>
      <w:r w:rsidRPr="00930E28">
        <w:rPr>
          <w:i/>
          <w:iCs/>
        </w:rPr>
        <w:t>Carmarthenshire LBAP Woodland Habitats grouped action plan</w:t>
      </w:r>
      <w:r>
        <w:t xml:space="preserve">. Available at: </w:t>
      </w:r>
      <w:hyperlink r:id="rId44" w:history="1">
        <w:r w:rsidRPr="00A91DFD">
          <w:rPr>
            <w:rStyle w:val="Hyperlink"/>
          </w:rPr>
          <w:t>https://www.carmarthenshire.gov.wales/media/3449/woodland_habitats_hap-r.pdf</w:t>
        </w:r>
      </w:hyperlink>
      <w:r>
        <w:t xml:space="preserve">  (Accessed: 10 March 2024)</w:t>
      </w:r>
    </w:p>
    <w:p w14:paraId="62628D00" w14:textId="05FF8DC1" w:rsidR="005B2A0E" w:rsidRPr="005B2A0E" w:rsidRDefault="005B2A0E" w:rsidP="00D637A7">
      <w:pPr>
        <w:jc w:val="both"/>
      </w:pPr>
      <w:r w:rsidRPr="00943CF3">
        <w:t xml:space="preserve">Climate Data (n.d.) </w:t>
      </w:r>
      <w:r w:rsidRPr="00930E28">
        <w:rPr>
          <w:i/>
          <w:iCs/>
        </w:rPr>
        <w:t>Carmarthen</w:t>
      </w:r>
      <w:r w:rsidRPr="005B2A0E">
        <w:t xml:space="preserve"> Climate. Available at: </w:t>
      </w:r>
      <w:hyperlink r:id="rId45" w:history="1">
        <w:r w:rsidRPr="00A91DFD">
          <w:rPr>
            <w:rStyle w:val="Hyperlink"/>
          </w:rPr>
          <w:t>https://en.climate-data.org/europe/united-kingdom/wales/carmarthen-6749/</w:t>
        </w:r>
      </w:hyperlink>
      <w:r>
        <w:t xml:space="preserve"> (Accessed: 10 March 2024)</w:t>
      </w:r>
    </w:p>
    <w:p w14:paraId="11A46B02" w14:textId="4854B172" w:rsidR="00C533CB" w:rsidRDefault="00C533CB" w:rsidP="00D637A7">
      <w:pPr>
        <w:jc w:val="both"/>
      </w:pPr>
      <w:r>
        <w:t xml:space="preserve">Cope, J.C.W. (1982) </w:t>
      </w:r>
      <w:r w:rsidR="00930E28">
        <w:t>‘</w:t>
      </w:r>
      <w:r>
        <w:t>The Geology of the Llanstephan Peninsula</w:t>
      </w:r>
      <w:r w:rsidR="00930E28">
        <w:t>’</w:t>
      </w:r>
      <w:r>
        <w:t xml:space="preserve">. </w:t>
      </w:r>
      <w:r w:rsidR="00930E28">
        <w:t>i</w:t>
      </w:r>
      <w:r w:rsidRPr="00146605">
        <w:t xml:space="preserve">n  Bassett, M.G. (ed) </w:t>
      </w:r>
      <w:r w:rsidRPr="00930E28">
        <w:rPr>
          <w:i/>
          <w:iCs/>
        </w:rPr>
        <w:t>Geological excursions in Dyfed, south</w:t>
      </w:r>
      <w:r w:rsidR="00146605" w:rsidRPr="00930E28">
        <w:rPr>
          <w:i/>
          <w:iCs/>
        </w:rPr>
        <w:t>-</w:t>
      </w:r>
      <w:r w:rsidRPr="00930E28">
        <w:rPr>
          <w:i/>
          <w:iCs/>
        </w:rPr>
        <w:t>west</w:t>
      </w:r>
      <w:r w:rsidR="00146605" w:rsidRPr="00930E28">
        <w:rPr>
          <w:i/>
          <w:iCs/>
        </w:rPr>
        <w:t xml:space="preserve"> Wales</w:t>
      </w:r>
      <w:r w:rsidR="00146605">
        <w:t>.   Cardiff: National Museum of Wales</w:t>
      </w:r>
    </w:p>
    <w:p w14:paraId="16BCB26B" w14:textId="35B22620" w:rsidR="00EF041E" w:rsidRDefault="00EF041E" w:rsidP="00D637A7">
      <w:pPr>
        <w:jc w:val="both"/>
      </w:pPr>
      <w:r>
        <w:lastRenderedPageBreak/>
        <w:t xml:space="preserve">EMEC Ecology (2024) </w:t>
      </w:r>
      <w:r w:rsidRPr="00930E28">
        <w:rPr>
          <w:i/>
          <w:iCs/>
        </w:rPr>
        <w:t>Butterfly, Moth and Dragonfly surveys</w:t>
      </w:r>
      <w:r>
        <w:t xml:space="preserve">. Available at: </w:t>
      </w:r>
      <w:hyperlink r:id="rId46" w:history="1">
        <w:r w:rsidRPr="00B42D42">
          <w:rPr>
            <w:rStyle w:val="Hyperlink"/>
          </w:rPr>
          <w:t>https://emec-ecology.co.uk/surveys/butterfly-moth-and-dragonfly-surveys/</w:t>
        </w:r>
      </w:hyperlink>
      <w:r>
        <w:t xml:space="preserve"> (Accessed: 15 March 2024)</w:t>
      </w:r>
    </w:p>
    <w:p w14:paraId="4C2E90D8" w14:textId="16DDF561" w:rsidR="003B7C34" w:rsidRDefault="003B7C34" w:rsidP="00D637A7">
      <w:pPr>
        <w:jc w:val="both"/>
      </w:pPr>
      <w:r w:rsidRPr="004C5409">
        <w:t xml:space="preserve">European Commission (n.d.) </w:t>
      </w:r>
      <w:r w:rsidRPr="00930E28">
        <w:rPr>
          <w:i/>
          <w:iCs/>
        </w:rPr>
        <w:t>The Water Framework Directive</w:t>
      </w:r>
      <w:r w:rsidRPr="003B7C34">
        <w:t>. A</w:t>
      </w:r>
      <w:r>
        <w:t xml:space="preserve">vailable at: </w:t>
      </w:r>
      <w:hyperlink r:id="rId47" w:history="1">
        <w:r w:rsidRPr="007F346F">
          <w:rPr>
            <w:rStyle w:val="Hyperlink"/>
          </w:rPr>
          <w:t>https://environment.ec.europa.eu/topics/water/water-framework-directive_en</w:t>
        </w:r>
      </w:hyperlink>
      <w:r>
        <w:t xml:space="preserve"> (Accessed: 12 March 2024)</w:t>
      </w:r>
    </w:p>
    <w:p w14:paraId="31D2C221" w14:textId="0DB7AB6E" w:rsidR="00012BE6" w:rsidRDefault="00012BE6" w:rsidP="00D637A7">
      <w:pPr>
        <w:jc w:val="both"/>
      </w:pPr>
      <w:r>
        <w:t xml:space="preserve">Froglife (2015) Surveying for reptiles. Available at: </w:t>
      </w:r>
      <w:hyperlink r:id="rId48" w:history="1">
        <w:r w:rsidRPr="004559A1">
          <w:rPr>
            <w:rStyle w:val="Hyperlink"/>
          </w:rPr>
          <w:t>https://www.froglife.org/wp-content/uploads/2013/06/Reptile-survey-booklet-3mm-bleed.pdf</w:t>
        </w:r>
      </w:hyperlink>
      <w:r>
        <w:t xml:space="preserve"> (Accessed: 17 March 2024)</w:t>
      </w:r>
    </w:p>
    <w:p w14:paraId="27B8FAFD" w14:textId="3F287918" w:rsidR="00167949" w:rsidRDefault="00167949" w:rsidP="00D637A7">
      <w:pPr>
        <w:jc w:val="both"/>
      </w:pPr>
      <w:r>
        <w:t xml:space="preserve">Fuller, R.J. and Peterken, G.F. (2002) </w:t>
      </w:r>
      <w:r w:rsidR="00930E28">
        <w:t>‘</w:t>
      </w:r>
      <w:r>
        <w:t>Woodland and Scrub</w:t>
      </w:r>
      <w:r w:rsidR="00930E28">
        <w:t>’, i</w:t>
      </w:r>
      <w:r>
        <w:t>n Sutherland,</w:t>
      </w:r>
      <w:r w:rsidR="00930E28">
        <w:t xml:space="preserve"> </w:t>
      </w:r>
      <w:r>
        <w:t>W.J. and Hill, D.A.</w:t>
      </w:r>
      <w:r w:rsidR="00930E28">
        <w:t>(eds)</w:t>
      </w:r>
      <w:r>
        <w:t xml:space="preserve"> </w:t>
      </w:r>
      <w:r w:rsidR="00930E28" w:rsidRPr="00930E28">
        <w:rPr>
          <w:i/>
          <w:iCs/>
        </w:rPr>
        <w:t>Managing Habitats for Conservation</w:t>
      </w:r>
      <w:r w:rsidR="00930E28">
        <w:rPr>
          <w:i/>
          <w:iCs/>
        </w:rPr>
        <w:t>.</w:t>
      </w:r>
      <w:r w:rsidR="00930E28">
        <w:t xml:space="preserve">  </w:t>
      </w:r>
      <w:r>
        <w:t>Cambridge: Cambridge University Press</w:t>
      </w:r>
    </w:p>
    <w:p w14:paraId="7545C6D4" w14:textId="19C4C9FD" w:rsidR="00173FA6" w:rsidRDefault="00173FA6" w:rsidP="00D637A7">
      <w:pPr>
        <w:jc w:val="both"/>
      </w:pPr>
      <w:r>
        <w:t xml:space="preserve">Gov.uk (2023) </w:t>
      </w:r>
      <w:r w:rsidRPr="00930E28">
        <w:rPr>
          <w:i/>
          <w:iCs/>
        </w:rPr>
        <w:t>BN5: Hedgerow laying</w:t>
      </w:r>
      <w:r w:rsidR="00930E28">
        <w:t xml:space="preserve">. </w:t>
      </w:r>
      <w:r>
        <w:t xml:space="preserve">Available at: </w:t>
      </w:r>
      <w:hyperlink r:id="rId49" w:history="1">
        <w:r w:rsidRPr="00115D70">
          <w:rPr>
            <w:rStyle w:val="Hyperlink"/>
          </w:rPr>
          <w:t>https://www.gov.uk/countryside-stewardship-grants/hedgerow-laying-bn5</w:t>
        </w:r>
      </w:hyperlink>
      <w:r>
        <w:t xml:space="preserve"> (Accessed: 13 march 2023)</w:t>
      </w:r>
    </w:p>
    <w:p w14:paraId="78321655" w14:textId="53FC3BE7" w:rsidR="00740F99" w:rsidRPr="003B7C34" w:rsidRDefault="00740F99" w:rsidP="00D637A7">
      <w:pPr>
        <w:jc w:val="both"/>
      </w:pPr>
      <w:r>
        <w:t xml:space="preserve">Irish Native Rare Breeds Society (2024) </w:t>
      </w:r>
      <w:r w:rsidRPr="00930E28">
        <w:rPr>
          <w:i/>
          <w:iCs/>
        </w:rPr>
        <w:t>Conservation Grazing Stocking Rates and Timing</w:t>
      </w:r>
      <w:r>
        <w:t>.  Available at:</w:t>
      </w:r>
      <w:r w:rsidRPr="00740F99">
        <w:t xml:space="preserve"> </w:t>
      </w:r>
      <w:hyperlink r:id="rId50" w:anchor=":~:text=In%20general%2C%20there%20are%20several%20situations%20where%20seasonal,active%20growth%20and%20flowering%20period.%20...%20More%20items" w:history="1">
        <w:r w:rsidRPr="00115D70">
          <w:rPr>
            <w:rStyle w:val="Hyperlink"/>
          </w:rPr>
          <w:t>https://inrbs.ie/conservation-grazing-stocking-rates-and-timing/#:~:text=In%20general%2C%20there%20are%20several%20situations%20where%20seasonal,active%20growth%20and%20flowering%20period.%20...%20More%20items</w:t>
        </w:r>
      </w:hyperlink>
      <w:r>
        <w:t xml:space="preserve">  (Accessed: 13 March 2024)</w:t>
      </w:r>
    </w:p>
    <w:p w14:paraId="006A3A28" w14:textId="5EBC75C1" w:rsidR="00D93D7E" w:rsidRPr="00146605" w:rsidRDefault="00D93D7E" w:rsidP="00D637A7">
      <w:pPr>
        <w:jc w:val="both"/>
      </w:pPr>
      <w:r>
        <w:t xml:space="preserve">JNCC (2010) </w:t>
      </w:r>
      <w:r w:rsidRPr="000701E5">
        <w:rPr>
          <w:i/>
          <w:iCs/>
        </w:rPr>
        <w:t>Handbook for Phase 1 habitat survey</w:t>
      </w:r>
      <w:r w:rsidR="005B7118" w:rsidRPr="000701E5">
        <w:rPr>
          <w:i/>
          <w:iCs/>
        </w:rPr>
        <w:t>-a technique for environmental audit</w:t>
      </w:r>
      <w:r w:rsidR="005B7118">
        <w:t>.</w:t>
      </w:r>
      <w:r>
        <w:t xml:space="preserve">  Available at: </w:t>
      </w:r>
      <w:hyperlink r:id="rId51" w:history="1">
        <w:r w:rsidRPr="00BA4320">
          <w:rPr>
            <w:rStyle w:val="Hyperlink"/>
          </w:rPr>
          <w:t>https://data.jncc.gov.uk/data/9578d07b-e018-4c66-9c1b-47110f14df2a/Handbook-Phase1-HabitatSurvey-Revised-2016.pdf</w:t>
        </w:r>
      </w:hyperlink>
      <w:r>
        <w:t xml:space="preserve">  (Accessed: 12 March 2024)</w:t>
      </w:r>
    </w:p>
    <w:p w14:paraId="704BEF65" w14:textId="5D397F2A" w:rsidR="00C533CB" w:rsidRDefault="00842681" w:rsidP="00D637A7">
      <w:pPr>
        <w:jc w:val="both"/>
      </w:pPr>
      <w:r>
        <w:t xml:space="preserve">LERC (n.d.) </w:t>
      </w:r>
      <w:r w:rsidRPr="000701E5">
        <w:rPr>
          <w:i/>
          <w:iCs/>
        </w:rPr>
        <w:t>Aderyn: What’s in my Area? Sensitive Species</w:t>
      </w:r>
      <w:r>
        <w:t xml:space="preserve">. Available at: </w:t>
      </w:r>
      <w:hyperlink r:id="rId52" w:history="1">
        <w:r w:rsidRPr="00A91DFD">
          <w:rPr>
            <w:rStyle w:val="Hyperlink"/>
          </w:rPr>
          <w:t>https://aderyn.lercwales.org.uk/public/search/results?latlng=&amp;gridref=SN3916</w:t>
        </w:r>
      </w:hyperlink>
      <w:r>
        <w:t xml:space="preserve">  (Accessed: 10 March 2024)</w:t>
      </w:r>
    </w:p>
    <w:p w14:paraId="760AB572" w14:textId="22D4457A" w:rsidR="00220252" w:rsidRDefault="00220252" w:rsidP="00D637A7">
      <w:pPr>
        <w:jc w:val="both"/>
      </w:pPr>
      <w:r w:rsidRPr="00220252">
        <w:t>Merckx</w:t>
      </w:r>
      <w:r>
        <w:t>, T.</w:t>
      </w:r>
      <w:r w:rsidRPr="00220252">
        <w:t>, Feber</w:t>
      </w:r>
      <w:r>
        <w:t>, R.E.</w:t>
      </w:r>
      <w:r w:rsidRPr="00220252">
        <w:t>, Hoare</w:t>
      </w:r>
      <w:r>
        <w:t>,D.J.</w:t>
      </w:r>
      <w:r w:rsidRPr="00220252">
        <w:t>, Parsons</w:t>
      </w:r>
      <w:r>
        <w:t>, M.S.</w:t>
      </w:r>
      <w:r w:rsidRPr="00220252">
        <w:t xml:space="preserve"> , Kelly</w:t>
      </w:r>
      <w:r>
        <w:t>, C.J.</w:t>
      </w:r>
      <w:r w:rsidRPr="00220252">
        <w:t>, Bourn</w:t>
      </w:r>
      <w:r>
        <w:t>, N.A.D.</w:t>
      </w:r>
      <w:r w:rsidRPr="00220252">
        <w:t>, Macdonald</w:t>
      </w:r>
      <w:r>
        <w:t>, D.W. (20</w:t>
      </w:r>
      <w:r w:rsidR="00E14E9B">
        <w:t xml:space="preserve">12) </w:t>
      </w:r>
      <w:r w:rsidR="00143A12">
        <w:t>‘</w:t>
      </w:r>
      <w:r w:rsidR="00E14E9B">
        <w:t>Conserving threatened Lepidoptera: Towards an effective woodland management policy in landscapes under intense human land-use</w:t>
      </w:r>
      <w:r w:rsidR="00143A12">
        <w:t>’</w:t>
      </w:r>
      <w:r w:rsidR="00E14E9B">
        <w:t>.</w:t>
      </w:r>
      <w:r w:rsidR="00143A12" w:rsidRPr="00143A12">
        <w:t xml:space="preserve"> </w:t>
      </w:r>
      <w:r w:rsidR="00143A12" w:rsidRPr="00143A12">
        <w:rPr>
          <w:i/>
          <w:iCs/>
        </w:rPr>
        <w:t>Biological Conservation</w:t>
      </w:r>
      <w:r w:rsidR="00E14E9B">
        <w:t xml:space="preserve"> 149, pp32-39</w:t>
      </w:r>
    </w:p>
    <w:p w14:paraId="16F2ACA3" w14:textId="3C287D6C" w:rsidR="00943CF3" w:rsidRDefault="00943CF3" w:rsidP="00D637A7">
      <w:pPr>
        <w:jc w:val="both"/>
      </w:pPr>
      <w:r>
        <w:t xml:space="preserve">National Biodiversity Network (2024) </w:t>
      </w:r>
      <w:r w:rsidR="003A44DF" w:rsidRPr="00143A12">
        <w:rPr>
          <w:i/>
          <w:iCs/>
        </w:rPr>
        <w:t>NBN Atlas Wales</w:t>
      </w:r>
      <w:r w:rsidR="003A44DF">
        <w:t xml:space="preserve">. Available at: </w:t>
      </w:r>
      <w:hyperlink r:id="rId53" w:history="1">
        <w:r w:rsidR="003A44DF" w:rsidRPr="00BA4320">
          <w:rPr>
            <w:rStyle w:val="Hyperlink"/>
          </w:rPr>
          <w:t>https://wales.nbnatlas.org/</w:t>
        </w:r>
      </w:hyperlink>
      <w:r w:rsidR="003A44DF">
        <w:t xml:space="preserve">  (Accessed: 12 March 2024)</w:t>
      </w:r>
    </w:p>
    <w:p w14:paraId="46C3F767" w14:textId="31BA2153" w:rsidR="00AB4A5D" w:rsidRPr="00146605" w:rsidRDefault="00AB4A5D" w:rsidP="00D637A7">
      <w:pPr>
        <w:jc w:val="both"/>
      </w:pPr>
      <w:r>
        <w:t xml:space="preserve">People’s Trust For Endangered Species (2024) </w:t>
      </w:r>
      <w:r w:rsidRPr="00143A12">
        <w:rPr>
          <w:i/>
          <w:iCs/>
        </w:rPr>
        <w:t>Adams Hedgerow Management Scale.</w:t>
      </w:r>
      <w:r>
        <w:t xml:space="preserve"> Available at: </w:t>
      </w:r>
      <w:hyperlink r:id="rId54" w:history="1">
        <w:r w:rsidRPr="00115D70">
          <w:rPr>
            <w:rStyle w:val="Hyperlink"/>
          </w:rPr>
          <w:t>https://hedgerowsurvey.ptes.org/hedge-structures</w:t>
        </w:r>
      </w:hyperlink>
      <w:r>
        <w:t xml:space="preserve">  (Accessed: 13 March 2024)</w:t>
      </w:r>
    </w:p>
    <w:p w14:paraId="2B0140E9" w14:textId="3A8E109D" w:rsidR="00C533CB" w:rsidRDefault="00BC67BD" w:rsidP="00D637A7">
      <w:pPr>
        <w:jc w:val="both"/>
      </w:pPr>
      <w:r>
        <w:t xml:space="preserve">Plume, D. and Lucas, S. (2024)  </w:t>
      </w:r>
      <w:r w:rsidRPr="00143A12">
        <w:rPr>
          <w:i/>
          <w:iCs/>
        </w:rPr>
        <w:t>Carmarthenshire Bat Atlas 1970-2023</w:t>
      </w:r>
      <w:r>
        <w:t xml:space="preserve">. Available at: </w:t>
      </w:r>
      <w:hyperlink r:id="rId55" w:history="1">
        <w:r w:rsidRPr="00A91DFD">
          <w:rPr>
            <w:rStyle w:val="Hyperlink"/>
          </w:rPr>
          <w:t>https://www.wwbic.org.uk/wp-content/uploads/2024/01/Carmarthenshire-Bat-Atlas-1970-to-2023-Final-Version-2.pdf</w:t>
        </w:r>
      </w:hyperlink>
      <w:r>
        <w:t xml:space="preserve">  (Accessed: 10 March 2024)</w:t>
      </w:r>
    </w:p>
    <w:p w14:paraId="2390B673" w14:textId="32D5DDE9" w:rsidR="00C07D79" w:rsidRDefault="00C07D79" w:rsidP="00D637A7">
      <w:pPr>
        <w:jc w:val="both"/>
      </w:pPr>
      <w:r>
        <w:lastRenderedPageBreak/>
        <w:t xml:space="preserve">Starr, C. (2015) </w:t>
      </w:r>
      <w:r w:rsidRPr="00143A12">
        <w:rPr>
          <w:i/>
          <w:iCs/>
        </w:rPr>
        <w:t>Woodland Management-A Practical Guide</w:t>
      </w:r>
      <w:r>
        <w:t>. Marlborough: The Crowood Press Ltd</w:t>
      </w:r>
    </w:p>
    <w:p w14:paraId="623648A4" w14:textId="61E9F379" w:rsidR="00740F99" w:rsidRDefault="00740F99" w:rsidP="00D637A7">
      <w:pPr>
        <w:jc w:val="both"/>
      </w:pPr>
      <w:r>
        <w:t xml:space="preserve">The Wildlife Trusts (n.d.) </w:t>
      </w:r>
      <w:r w:rsidRPr="00143A12">
        <w:rPr>
          <w:i/>
          <w:iCs/>
        </w:rPr>
        <w:t>Land Management Toolkit - No.12 Bracken Control</w:t>
      </w:r>
      <w:r>
        <w:t xml:space="preserve">. Available at: </w:t>
      </w:r>
      <w:hyperlink r:id="rId56" w:history="1">
        <w:r w:rsidRPr="00115D70">
          <w:rPr>
            <w:rStyle w:val="Hyperlink"/>
          </w:rPr>
          <w:t>https://www.gwentwildlife.org/sites/default/files/2020-01/No.12%20Habitat%20Management%20Toolkit%20-%20Bracken%20Control%20FINAL.pdf</w:t>
        </w:r>
      </w:hyperlink>
      <w:r>
        <w:t xml:space="preserve"> (Accessed 13 March 2024)</w:t>
      </w:r>
    </w:p>
    <w:p w14:paraId="4055B850" w14:textId="3E1B486F" w:rsidR="00F7534D" w:rsidRDefault="00F7534D" w:rsidP="00D637A7">
      <w:pPr>
        <w:jc w:val="both"/>
      </w:pPr>
      <w:r>
        <w:t xml:space="preserve">Welsh Government (2018) </w:t>
      </w:r>
      <w:r w:rsidRPr="00143A12">
        <w:rPr>
          <w:i/>
          <w:iCs/>
        </w:rPr>
        <w:t>Woodlands for Wales: Strategy</w:t>
      </w:r>
      <w:r>
        <w:t xml:space="preserve">. Available at: </w:t>
      </w:r>
      <w:hyperlink r:id="rId57" w:history="1">
        <w:r w:rsidRPr="00115D70">
          <w:rPr>
            <w:rStyle w:val="Hyperlink"/>
          </w:rPr>
          <w:t>https://www.gov.wales/sites/default/files/publications/2018-06/woodlands-for-wales-strategy_0.pdf</w:t>
        </w:r>
      </w:hyperlink>
      <w:r>
        <w:t xml:space="preserve">  (Accessed: 13 March 2024)</w:t>
      </w:r>
    </w:p>
    <w:p w14:paraId="2DBBF213" w14:textId="1FEA12AD" w:rsidR="00943D51" w:rsidRDefault="00943D51" w:rsidP="00D637A7">
      <w:pPr>
        <w:jc w:val="both"/>
      </w:pPr>
      <w:r>
        <w:t xml:space="preserve">Welsh Government (2024) </w:t>
      </w:r>
      <w:r w:rsidRPr="00143A12">
        <w:rPr>
          <w:i/>
          <w:iCs/>
        </w:rPr>
        <w:t>Sustainable Farming Scheme</w:t>
      </w:r>
      <w:r>
        <w:t xml:space="preserve">. Available at: </w:t>
      </w:r>
      <w:hyperlink r:id="rId58" w:history="1">
        <w:r w:rsidRPr="00115D70">
          <w:rPr>
            <w:rStyle w:val="Hyperlink"/>
          </w:rPr>
          <w:t>https://www.gov.wales/sustainable-farming-scheme-consultation</w:t>
        </w:r>
      </w:hyperlink>
      <w:r>
        <w:t xml:space="preserve">  (Accessed: 13 March 2024)</w:t>
      </w:r>
    </w:p>
    <w:p w14:paraId="7E632D8A" w14:textId="6DF4CC2B" w:rsidR="00C533CB" w:rsidRDefault="00474EE3" w:rsidP="00D637A7">
      <w:pPr>
        <w:jc w:val="both"/>
      </w:pPr>
      <w:r>
        <w:t>Woodland Trust (</w:t>
      </w:r>
      <w:r w:rsidR="00416651">
        <w:t>n.d.</w:t>
      </w:r>
      <w:r w:rsidR="00A2694E">
        <w:t xml:space="preserve"> a</w:t>
      </w:r>
      <w:r w:rsidR="00641407">
        <w:t xml:space="preserve"> </w:t>
      </w:r>
      <w:r w:rsidR="00416651">
        <w:t xml:space="preserve">) </w:t>
      </w:r>
      <w:r w:rsidR="00416651" w:rsidRPr="00143A12">
        <w:rPr>
          <w:i/>
          <w:iCs/>
        </w:rPr>
        <w:t>Green Castle Woods Management Plan 2013-2018</w:t>
      </w:r>
      <w:r w:rsidR="00616E28">
        <w:t xml:space="preserve">.  Available at: </w:t>
      </w:r>
      <w:hyperlink r:id="rId59" w:history="1">
        <w:r w:rsidR="00616E28" w:rsidRPr="007F346F">
          <w:rPr>
            <w:rStyle w:val="Hyperlink"/>
          </w:rPr>
          <w:t>https://www.woodlandtrust.org.uk/media/45930/4610-green-castle-woods.pdf</w:t>
        </w:r>
      </w:hyperlink>
      <w:r w:rsidR="00616E28">
        <w:t xml:space="preserve"> (Accessed: 12 March 2024)</w:t>
      </w:r>
    </w:p>
    <w:p w14:paraId="71B83346" w14:textId="63497672" w:rsidR="00641407" w:rsidRDefault="00641407" w:rsidP="00D637A7">
      <w:pPr>
        <w:jc w:val="both"/>
      </w:pPr>
      <w:r>
        <w:t xml:space="preserve">Woodland Trust (n.d. </w:t>
      </w:r>
      <w:r w:rsidR="00A2694E">
        <w:t>b</w:t>
      </w:r>
      <w:r>
        <w:t xml:space="preserve">) </w:t>
      </w:r>
      <w:r w:rsidRPr="00143A12">
        <w:rPr>
          <w:i/>
          <w:iCs/>
        </w:rPr>
        <w:t>Ivy</w:t>
      </w:r>
      <w:r w:rsidR="00143A12">
        <w:t>.</w:t>
      </w:r>
      <w:r>
        <w:t xml:space="preserve">  Available at: </w:t>
      </w:r>
      <w:hyperlink r:id="rId60" w:history="1">
        <w:r w:rsidRPr="00DC78E9">
          <w:rPr>
            <w:rStyle w:val="Hyperlink"/>
          </w:rPr>
          <w:t>https://www.woodlandtrust.org.uk/trees-woods-and-wildlife/plants/wild-flowers/ivy/</w:t>
        </w:r>
      </w:hyperlink>
      <w:r>
        <w:t xml:space="preserve">  (Accessed: 15 March 2024)</w:t>
      </w:r>
    </w:p>
    <w:p w14:paraId="050F2172" w14:textId="30C987B9" w:rsidR="007E3F72" w:rsidRDefault="007E3F72" w:rsidP="00D637A7">
      <w:pPr>
        <w:jc w:val="both"/>
      </w:pPr>
      <w:r>
        <w:t xml:space="preserve">Woodland Trust (2005) </w:t>
      </w:r>
      <w:r w:rsidRPr="00143A12">
        <w:rPr>
          <w:i/>
          <w:iCs/>
        </w:rPr>
        <w:t>Draft for Consultation: Green Castle Woods Management Plan 2005-2010</w:t>
      </w:r>
      <w:r>
        <w:t>.  Woodland Trust.</w:t>
      </w:r>
    </w:p>
    <w:p w14:paraId="4C291CD0" w14:textId="2B4338A3" w:rsidR="00A2694E" w:rsidRPr="00146605" w:rsidRDefault="00A2694E" w:rsidP="00D637A7">
      <w:pPr>
        <w:jc w:val="both"/>
      </w:pPr>
      <w:r>
        <w:t>Woodland Trust Wales (2024) Pdf document sent by email to Helen Peake, 9 February.</w:t>
      </w:r>
    </w:p>
    <w:p w14:paraId="35041793" w14:textId="31C5C844" w:rsidR="006747D8" w:rsidRDefault="00C533CB" w:rsidP="00D637A7">
      <w:pPr>
        <w:jc w:val="both"/>
      </w:pPr>
      <w:r>
        <w:t xml:space="preserve">Williams, H. (2007) </w:t>
      </w:r>
      <w:r w:rsidRPr="00143A12">
        <w:rPr>
          <w:i/>
          <w:iCs/>
        </w:rPr>
        <w:t>The Book of Llangain</w:t>
      </w:r>
      <w:r>
        <w:t>. Somerset: Halsgrove</w:t>
      </w:r>
    </w:p>
    <w:p w14:paraId="7241E93A" w14:textId="77777777" w:rsidR="006747D8" w:rsidRDefault="006747D8" w:rsidP="00D637A7">
      <w:pPr>
        <w:jc w:val="both"/>
      </w:pPr>
    </w:p>
    <w:p w14:paraId="5F291701" w14:textId="46646804" w:rsidR="006747D8" w:rsidRDefault="006747D8">
      <w:r>
        <w:br w:type="page"/>
      </w:r>
    </w:p>
    <w:p w14:paraId="14F73573" w14:textId="75E2A8D2" w:rsidR="006747D8" w:rsidRPr="00B10789" w:rsidRDefault="006747D8" w:rsidP="00C03731">
      <w:pPr>
        <w:pStyle w:val="Heading1"/>
      </w:pPr>
      <w:bookmarkStart w:id="25" w:name="_Toc161567309"/>
      <w:bookmarkStart w:id="26" w:name="_Toc161567482"/>
      <w:r w:rsidRPr="00B10789">
        <w:lastRenderedPageBreak/>
        <w:t>APPENDIX</w:t>
      </w:r>
      <w:r w:rsidR="00B10789" w:rsidRPr="00B10789">
        <w:t xml:space="preserve"> A</w:t>
      </w:r>
      <w:r w:rsidR="005F39B1">
        <w:t xml:space="preserve"> – Priority species within area of Green Castle Woods</w:t>
      </w:r>
      <w:bookmarkEnd w:id="25"/>
      <w:bookmarkEnd w:id="26"/>
    </w:p>
    <w:p w14:paraId="495A1C32" w14:textId="77777777" w:rsidR="006747D8" w:rsidRDefault="006747D8" w:rsidP="00D637A7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6662"/>
        <w:gridCol w:w="2552"/>
      </w:tblGrid>
      <w:tr w:rsidR="006747D8" w14:paraId="02A91874" w14:textId="77777777" w:rsidTr="0096455F">
        <w:tc>
          <w:tcPr>
            <w:tcW w:w="4219" w:type="dxa"/>
          </w:tcPr>
          <w:p w14:paraId="667E7240" w14:textId="77777777" w:rsidR="006747D8" w:rsidRDefault="006747D8" w:rsidP="0096455F">
            <w:pPr>
              <w:jc w:val="both"/>
            </w:pPr>
            <w:r>
              <w:t>Category</w:t>
            </w:r>
          </w:p>
        </w:tc>
        <w:tc>
          <w:tcPr>
            <w:tcW w:w="6662" w:type="dxa"/>
          </w:tcPr>
          <w:p w14:paraId="1BF1FF0F" w14:textId="77777777" w:rsidR="006747D8" w:rsidRDefault="006747D8" w:rsidP="0096455F">
            <w:pPr>
              <w:jc w:val="both"/>
            </w:pPr>
            <w:r>
              <w:t>Taxa</w:t>
            </w:r>
          </w:p>
        </w:tc>
        <w:tc>
          <w:tcPr>
            <w:tcW w:w="2552" w:type="dxa"/>
          </w:tcPr>
          <w:p w14:paraId="2DD294F4" w14:textId="77777777" w:rsidR="006747D8" w:rsidRDefault="006747D8" w:rsidP="0096455F">
            <w:pPr>
              <w:jc w:val="both"/>
            </w:pPr>
            <w:r>
              <w:t>Number of species</w:t>
            </w:r>
          </w:p>
        </w:tc>
      </w:tr>
      <w:tr w:rsidR="006747D8" w14:paraId="16A0A406" w14:textId="77777777" w:rsidTr="0096455F">
        <w:tc>
          <w:tcPr>
            <w:tcW w:w="4219" w:type="dxa"/>
          </w:tcPr>
          <w:p w14:paraId="2C1BDC61" w14:textId="77777777" w:rsidR="006747D8" w:rsidRDefault="006747D8" w:rsidP="0096455F">
            <w:pPr>
              <w:jc w:val="both"/>
            </w:pPr>
            <w:r>
              <w:t>Category 1- Priority species with European and UK legal protection, section 7 (Natural Environment and Rural Communities Act 2006 (NERC) species, and UK BAP Priority species</w:t>
            </w:r>
          </w:p>
        </w:tc>
        <w:tc>
          <w:tcPr>
            <w:tcW w:w="6662" w:type="dxa"/>
          </w:tcPr>
          <w:p w14:paraId="43E23E98" w14:textId="77777777" w:rsidR="006747D8" w:rsidRDefault="006747D8" w:rsidP="0096455F">
            <w:pPr>
              <w:jc w:val="both"/>
            </w:pPr>
            <w:r>
              <w:t>Birds:</w:t>
            </w:r>
          </w:p>
          <w:p w14:paraId="59883764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Dryobates minor</w:t>
            </w:r>
            <w:r w:rsidRPr="009F6729">
              <w:t xml:space="preserve"> (Lesser Spotted Woodpec</w:t>
            </w:r>
            <w:r>
              <w:t>ker)</w:t>
            </w:r>
          </w:p>
          <w:p w14:paraId="59C1DFED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Falco tinnunculus</w:t>
            </w:r>
            <w:r w:rsidRPr="009F6729">
              <w:t xml:space="preserve"> (Kestrel)</w:t>
            </w:r>
          </w:p>
          <w:p w14:paraId="7DB876D0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Passer dome</w:t>
            </w:r>
            <w:r w:rsidRPr="00F63AB8">
              <w:t>s</w:t>
            </w:r>
            <w:r w:rsidRPr="00E6558B">
              <w:rPr>
                <w:i/>
                <w:iCs/>
              </w:rPr>
              <w:t>ticus</w:t>
            </w:r>
            <w:r w:rsidRPr="00F63AB8">
              <w:t xml:space="preserve"> (House Sparrow)</w:t>
            </w:r>
          </w:p>
          <w:p w14:paraId="28B30319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Prunella modularis</w:t>
            </w:r>
            <w:r w:rsidRPr="00F63AB8">
              <w:t xml:space="preserve"> (Dunnock)</w:t>
            </w:r>
          </w:p>
          <w:p w14:paraId="768AA188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Pyrrhula pyrrhula</w:t>
            </w:r>
            <w:r w:rsidRPr="00F63AB8">
              <w:t xml:space="preserve"> (Bullfinch)</w:t>
            </w:r>
          </w:p>
          <w:p w14:paraId="3F63DB3D" w14:textId="77777777" w:rsidR="006747D8" w:rsidRDefault="006747D8" w:rsidP="0096455F">
            <w:pPr>
              <w:jc w:val="both"/>
            </w:pPr>
          </w:p>
        </w:tc>
        <w:tc>
          <w:tcPr>
            <w:tcW w:w="2552" w:type="dxa"/>
          </w:tcPr>
          <w:p w14:paraId="74DE7E4F" w14:textId="77777777" w:rsidR="006747D8" w:rsidRDefault="006747D8" w:rsidP="0096455F">
            <w:pPr>
              <w:jc w:val="both"/>
            </w:pPr>
            <w:r>
              <w:t>5</w:t>
            </w:r>
          </w:p>
        </w:tc>
      </w:tr>
      <w:tr w:rsidR="006747D8" w14:paraId="7A7D5DB5" w14:textId="77777777" w:rsidTr="0096455F">
        <w:tc>
          <w:tcPr>
            <w:tcW w:w="4219" w:type="dxa"/>
          </w:tcPr>
          <w:p w14:paraId="2BC12F75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2D46549A" w14:textId="77777777" w:rsidR="006747D8" w:rsidRDefault="006747D8" w:rsidP="0096455F">
            <w:pPr>
              <w:jc w:val="both"/>
            </w:pPr>
            <w:r>
              <w:t xml:space="preserve">Fungi  : </w:t>
            </w:r>
          </w:p>
          <w:p w14:paraId="7E285B27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Hypocreopsis rhododendri</w:t>
            </w:r>
            <w:r w:rsidRPr="00F63AB8">
              <w:t xml:space="preserve"> (Hazel Gloves)</w:t>
            </w:r>
          </w:p>
        </w:tc>
        <w:tc>
          <w:tcPr>
            <w:tcW w:w="2552" w:type="dxa"/>
          </w:tcPr>
          <w:p w14:paraId="6D3DE4BF" w14:textId="77777777" w:rsidR="006747D8" w:rsidRDefault="006747D8" w:rsidP="0096455F">
            <w:pPr>
              <w:jc w:val="both"/>
            </w:pPr>
            <w:r>
              <w:t>1</w:t>
            </w:r>
          </w:p>
        </w:tc>
      </w:tr>
      <w:tr w:rsidR="006747D8" w14:paraId="33F7D42B" w14:textId="77777777" w:rsidTr="0096455F">
        <w:tc>
          <w:tcPr>
            <w:tcW w:w="4219" w:type="dxa"/>
          </w:tcPr>
          <w:p w14:paraId="3680DF5E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0905E14F" w14:textId="77777777" w:rsidR="006747D8" w:rsidRDefault="006747D8" w:rsidP="0096455F">
            <w:pPr>
              <w:jc w:val="both"/>
            </w:pPr>
            <w:r>
              <w:t>Invertebrates:</w:t>
            </w:r>
          </w:p>
          <w:p w14:paraId="41A1441A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Agrochola lychnidis</w:t>
            </w:r>
            <w:r w:rsidRPr="00F63AB8">
              <w:t xml:space="preserve"> (Beaded Chestnut)</w:t>
            </w:r>
          </w:p>
          <w:p w14:paraId="62BE8052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Allophyes oxyacanthae</w:t>
            </w:r>
            <w:r w:rsidRPr="00F63AB8">
              <w:t xml:space="preserve"> (Green-brindled </w:t>
            </w:r>
            <w:r>
              <w:t>Crescent</w:t>
            </w:r>
          </w:p>
          <w:p w14:paraId="414DB2B0" w14:textId="77777777" w:rsidR="006747D8" w:rsidRDefault="006747D8" w:rsidP="0096455F">
            <w:pPr>
              <w:jc w:val="both"/>
            </w:pPr>
            <w:r w:rsidRPr="00F63AB8">
              <w:t>Anchoscelis helvola (Flounced Chestnut)</w:t>
            </w:r>
          </w:p>
          <w:p w14:paraId="5CCCEF2A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Cupido minimus</w:t>
            </w:r>
            <w:r w:rsidRPr="00F63AB8">
              <w:t xml:space="preserve"> (Small Blue)</w:t>
            </w:r>
          </w:p>
          <w:p w14:paraId="3D00074F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Diarsia rubi</w:t>
            </w:r>
            <w:r w:rsidRPr="00F63AB8">
              <w:t xml:space="preserve"> (Small Square-spot)</w:t>
            </w:r>
          </w:p>
          <w:p w14:paraId="45252E80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Ecliptopera silaceata</w:t>
            </w:r>
            <w:r w:rsidRPr="00F63AB8">
              <w:t xml:space="preserve"> (Small Phoenix)</w:t>
            </w:r>
          </w:p>
          <w:p w14:paraId="3E75C54F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Hepialus humuli</w:t>
            </w:r>
            <w:r w:rsidRPr="00F63AB8">
              <w:t xml:space="preserve"> (Ghost Moth)</w:t>
            </w:r>
          </w:p>
          <w:p w14:paraId="471F3540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Hipparchia semele</w:t>
            </w:r>
            <w:r w:rsidRPr="00F63AB8">
              <w:t xml:space="preserve"> (Grayling)</w:t>
            </w:r>
          </w:p>
          <w:p w14:paraId="134AB204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Lycia hirtaria</w:t>
            </w:r>
            <w:r w:rsidRPr="00F63AB8">
              <w:t xml:space="preserve"> (Brindled Beauty)</w:t>
            </w:r>
          </w:p>
          <w:p w14:paraId="339C0E28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Meloe violaceus</w:t>
            </w:r>
            <w:r w:rsidRPr="00F63AB8">
              <w:t xml:space="preserve"> (Violet Oil-beetle)</w:t>
            </w:r>
          </w:p>
          <w:p w14:paraId="04D7F20C" w14:textId="77777777" w:rsidR="006747D8" w:rsidRDefault="006747D8" w:rsidP="0096455F">
            <w:pPr>
              <w:jc w:val="both"/>
              <w:rPr>
                <w:lang w:val="it-IT"/>
              </w:rPr>
            </w:pPr>
            <w:r w:rsidRPr="00E6558B">
              <w:rPr>
                <w:i/>
                <w:iCs/>
                <w:lang w:val="it-IT"/>
              </w:rPr>
              <w:t>Perizoma albulata albulata</w:t>
            </w:r>
            <w:r w:rsidRPr="00F63AB8">
              <w:rPr>
                <w:lang w:val="it-IT"/>
              </w:rPr>
              <w:t xml:space="preserve"> (Grass Rivu</w:t>
            </w:r>
            <w:r>
              <w:rPr>
                <w:lang w:val="it-IT"/>
              </w:rPr>
              <w:t>let)</w:t>
            </w:r>
          </w:p>
          <w:p w14:paraId="6B6D5DD8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Scotopteryx chenopodiata</w:t>
            </w:r>
            <w:r w:rsidRPr="00F63AB8">
              <w:t xml:space="preserve"> (Shaded Broad-ba</w:t>
            </w:r>
            <w:r>
              <w:t>r)</w:t>
            </w:r>
          </w:p>
          <w:p w14:paraId="5DB61D1B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Spilosoma lutea</w:t>
            </w:r>
            <w:r w:rsidRPr="00F63AB8">
              <w:t xml:space="preserve"> (Buff Ermine)</w:t>
            </w:r>
          </w:p>
          <w:p w14:paraId="2E87758B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Tyria jacobaeae</w:t>
            </w:r>
            <w:r w:rsidRPr="00F63AB8">
              <w:t xml:space="preserve"> (Cinnabar)</w:t>
            </w:r>
          </w:p>
          <w:p w14:paraId="1DB51C15" w14:textId="7B9DB5B8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Xanthorhoe ferrugata</w:t>
            </w:r>
            <w:r w:rsidRPr="00F63AB8">
              <w:t xml:space="preserve"> (Dark-barred Twin-</w:t>
            </w:r>
            <w:r>
              <w:t>spot Carpet</w:t>
            </w:r>
            <w:r w:rsidR="00B10789">
              <w:t>)</w:t>
            </w:r>
          </w:p>
          <w:p w14:paraId="48030927" w14:textId="77777777" w:rsidR="006747D8" w:rsidRPr="00F63AB8" w:rsidRDefault="006747D8" w:rsidP="0096455F">
            <w:pPr>
              <w:jc w:val="both"/>
            </w:pPr>
          </w:p>
        </w:tc>
        <w:tc>
          <w:tcPr>
            <w:tcW w:w="2552" w:type="dxa"/>
          </w:tcPr>
          <w:p w14:paraId="3782E77F" w14:textId="77777777" w:rsidR="006747D8" w:rsidRDefault="006747D8" w:rsidP="0096455F">
            <w:pPr>
              <w:jc w:val="both"/>
            </w:pPr>
            <w:r>
              <w:t>15</w:t>
            </w:r>
          </w:p>
        </w:tc>
      </w:tr>
      <w:tr w:rsidR="006747D8" w14:paraId="66916777" w14:textId="77777777" w:rsidTr="0096455F">
        <w:tc>
          <w:tcPr>
            <w:tcW w:w="4219" w:type="dxa"/>
          </w:tcPr>
          <w:p w14:paraId="45935814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40A6C4AB" w14:textId="77777777" w:rsidR="006747D8" w:rsidRDefault="006747D8" w:rsidP="0096455F">
            <w:pPr>
              <w:jc w:val="both"/>
            </w:pPr>
            <w:r>
              <w:t>Mammal:</w:t>
            </w:r>
          </w:p>
          <w:p w14:paraId="58D39FF3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t>Mustela putorius</w:t>
            </w:r>
            <w:r w:rsidRPr="00F63AB8">
              <w:t xml:space="preserve"> (Polecat)</w:t>
            </w:r>
          </w:p>
        </w:tc>
        <w:tc>
          <w:tcPr>
            <w:tcW w:w="2552" w:type="dxa"/>
          </w:tcPr>
          <w:p w14:paraId="49AC0039" w14:textId="77777777" w:rsidR="006747D8" w:rsidRDefault="006747D8" w:rsidP="0096455F">
            <w:pPr>
              <w:jc w:val="both"/>
            </w:pPr>
            <w:r>
              <w:t>1</w:t>
            </w:r>
          </w:p>
        </w:tc>
      </w:tr>
      <w:tr w:rsidR="006747D8" w14:paraId="02890BF8" w14:textId="77777777" w:rsidTr="0096455F">
        <w:tc>
          <w:tcPr>
            <w:tcW w:w="4219" w:type="dxa"/>
          </w:tcPr>
          <w:p w14:paraId="733B3B7C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4265FC88" w14:textId="77777777" w:rsidR="006747D8" w:rsidRDefault="006747D8" w:rsidP="0096455F">
            <w:pPr>
              <w:jc w:val="both"/>
            </w:pPr>
            <w:r>
              <w:t>Vascular plant:</w:t>
            </w:r>
          </w:p>
          <w:p w14:paraId="5D95CA3E" w14:textId="77777777" w:rsidR="006747D8" w:rsidRDefault="006747D8" w:rsidP="0096455F">
            <w:pPr>
              <w:jc w:val="both"/>
            </w:pPr>
            <w:r w:rsidRPr="00E6558B">
              <w:rPr>
                <w:i/>
                <w:iCs/>
              </w:rPr>
              <w:lastRenderedPageBreak/>
              <w:t>Hyacinthoides non-scripta</w:t>
            </w:r>
            <w:r w:rsidRPr="00E6558B">
              <w:t xml:space="preserve"> (Bluebell)</w:t>
            </w:r>
          </w:p>
        </w:tc>
        <w:tc>
          <w:tcPr>
            <w:tcW w:w="2552" w:type="dxa"/>
          </w:tcPr>
          <w:p w14:paraId="567C8862" w14:textId="77777777" w:rsidR="006747D8" w:rsidRDefault="006747D8" w:rsidP="0096455F">
            <w:pPr>
              <w:jc w:val="both"/>
            </w:pPr>
            <w:r>
              <w:lastRenderedPageBreak/>
              <w:t>1</w:t>
            </w:r>
          </w:p>
        </w:tc>
      </w:tr>
      <w:tr w:rsidR="006747D8" w14:paraId="61C01FAE" w14:textId="77777777" w:rsidTr="0096455F">
        <w:tc>
          <w:tcPr>
            <w:tcW w:w="4219" w:type="dxa"/>
          </w:tcPr>
          <w:p w14:paraId="5E9CDFF1" w14:textId="77777777" w:rsidR="006747D8" w:rsidRDefault="006747D8" w:rsidP="0096455F">
            <w:pPr>
              <w:jc w:val="both"/>
            </w:pPr>
            <w:r>
              <w:t>Category 2 – Species of concern, Global Red List, British Red Data Book, Nationally Rare and Scarce, Welsh Red and Amber Birds and Welsh Vascular Plant Red Data List</w:t>
            </w:r>
          </w:p>
        </w:tc>
        <w:tc>
          <w:tcPr>
            <w:tcW w:w="6662" w:type="dxa"/>
          </w:tcPr>
          <w:p w14:paraId="4347F8E5" w14:textId="77777777" w:rsidR="006747D8" w:rsidRDefault="006747D8" w:rsidP="0096455F">
            <w:pPr>
              <w:jc w:val="both"/>
            </w:pPr>
            <w:r>
              <w:t>Vascular plants:</w:t>
            </w:r>
          </w:p>
          <w:p w14:paraId="3B243997" w14:textId="77777777" w:rsidR="006747D8" w:rsidRPr="004C5409" w:rsidRDefault="006747D8" w:rsidP="0096455F">
            <w:pPr>
              <w:jc w:val="both"/>
            </w:pPr>
            <w:r w:rsidRPr="004C5409">
              <w:rPr>
                <w:i/>
                <w:iCs/>
              </w:rPr>
              <w:t>Brachypodium pinnatum</w:t>
            </w:r>
            <w:r w:rsidRPr="004C5409">
              <w:t xml:space="preserve"> (Heath False-brome)</w:t>
            </w:r>
          </w:p>
          <w:p w14:paraId="77C22BDF" w14:textId="77777777" w:rsidR="006747D8" w:rsidRDefault="006747D8" w:rsidP="0096455F">
            <w:pPr>
              <w:jc w:val="both"/>
              <w:rPr>
                <w:lang w:val="it-IT"/>
              </w:rPr>
            </w:pPr>
            <w:r w:rsidRPr="004C5409">
              <w:rPr>
                <w:i/>
                <w:iCs/>
              </w:rPr>
              <w:t>Calystegia sepium subsp. roseata</w:t>
            </w:r>
            <w:r w:rsidRPr="004C5409">
              <w:t xml:space="preserve"> (Calystegia sepium subsp. </w:t>
            </w:r>
            <w:r>
              <w:rPr>
                <w:lang w:val="it-IT"/>
              </w:rPr>
              <w:t>Roseata)</w:t>
            </w:r>
          </w:p>
          <w:p w14:paraId="6F19F7EE" w14:textId="77777777" w:rsidR="006747D8" w:rsidRPr="00E642A7" w:rsidRDefault="006747D8" w:rsidP="0096455F">
            <w:pPr>
              <w:jc w:val="both"/>
              <w:rPr>
                <w:lang w:val="it-IT"/>
              </w:rPr>
            </w:pPr>
            <w:r w:rsidRPr="00E642A7">
              <w:rPr>
                <w:i/>
                <w:iCs/>
                <w:lang w:val="it-IT"/>
              </w:rPr>
              <w:t>Luzula pallescens</w:t>
            </w:r>
            <w:r w:rsidRPr="00E642A7">
              <w:rPr>
                <w:lang w:val="it-IT"/>
              </w:rPr>
              <w:t xml:space="preserve"> (Fen Wood-rush)</w:t>
            </w:r>
          </w:p>
        </w:tc>
        <w:tc>
          <w:tcPr>
            <w:tcW w:w="2552" w:type="dxa"/>
          </w:tcPr>
          <w:p w14:paraId="52495148" w14:textId="77777777" w:rsidR="006747D8" w:rsidRDefault="006747D8" w:rsidP="0096455F">
            <w:pPr>
              <w:jc w:val="both"/>
            </w:pPr>
            <w:r>
              <w:t>3</w:t>
            </w:r>
          </w:p>
        </w:tc>
      </w:tr>
      <w:tr w:rsidR="006747D8" w14:paraId="4F7DAC34" w14:textId="77777777" w:rsidTr="0096455F">
        <w:tc>
          <w:tcPr>
            <w:tcW w:w="4219" w:type="dxa"/>
          </w:tcPr>
          <w:p w14:paraId="228C3EF6" w14:textId="77777777" w:rsidR="006747D8" w:rsidRDefault="006747D8" w:rsidP="0096455F">
            <w:pPr>
              <w:jc w:val="both"/>
            </w:pPr>
            <w:r>
              <w:t>Category 3 – Local BAP species</w:t>
            </w:r>
          </w:p>
        </w:tc>
        <w:tc>
          <w:tcPr>
            <w:tcW w:w="6662" w:type="dxa"/>
          </w:tcPr>
          <w:p w14:paraId="79583AA8" w14:textId="77777777" w:rsidR="006747D8" w:rsidRDefault="006747D8" w:rsidP="0096455F">
            <w:pPr>
              <w:jc w:val="both"/>
            </w:pPr>
            <w:r>
              <w:t>Birds</w:t>
            </w:r>
          </w:p>
        </w:tc>
        <w:tc>
          <w:tcPr>
            <w:tcW w:w="2552" w:type="dxa"/>
          </w:tcPr>
          <w:p w14:paraId="48CF3053" w14:textId="77777777" w:rsidR="006747D8" w:rsidRDefault="006747D8" w:rsidP="0096455F">
            <w:pPr>
              <w:jc w:val="both"/>
            </w:pPr>
            <w:r>
              <w:t>8</w:t>
            </w:r>
          </w:p>
        </w:tc>
      </w:tr>
      <w:tr w:rsidR="006747D8" w14:paraId="66F38D2B" w14:textId="77777777" w:rsidTr="0096455F">
        <w:tc>
          <w:tcPr>
            <w:tcW w:w="4219" w:type="dxa"/>
          </w:tcPr>
          <w:p w14:paraId="23442EBE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09C1FF6D" w14:textId="77777777" w:rsidR="006747D8" w:rsidRDefault="006747D8" w:rsidP="0096455F">
            <w:pPr>
              <w:jc w:val="both"/>
            </w:pPr>
            <w:r>
              <w:t>Bryophytes</w:t>
            </w:r>
          </w:p>
        </w:tc>
        <w:tc>
          <w:tcPr>
            <w:tcW w:w="2552" w:type="dxa"/>
          </w:tcPr>
          <w:p w14:paraId="7270A840" w14:textId="77777777" w:rsidR="006747D8" w:rsidRDefault="006747D8" w:rsidP="0096455F">
            <w:pPr>
              <w:jc w:val="both"/>
            </w:pPr>
            <w:r>
              <w:t>23</w:t>
            </w:r>
          </w:p>
        </w:tc>
      </w:tr>
      <w:tr w:rsidR="006747D8" w14:paraId="6CE03291" w14:textId="77777777" w:rsidTr="0096455F">
        <w:tc>
          <w:tcPr>
            <w:tcW w:w="4219" w:type="dxa"/>
          </w:tcPr>
          <w:p w14:paraId="287B9672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28475581" w14:textId="77777777" w:rsidR="006747D8" w:rsidRDefault="006747D8" w:rsidP="0096455F">
            <w:pPr>
              <w:jc w:val="both"/>
            </w:pPr>
            <w:r>
              <w:t>Invertebrates</w:t>
            </w:r>
          </w:p>
        </w:tc>
        <w:tc>
          <w:tcPr>
            <w:tcW w:w="2552" w:type="dxa"/>
          </w:tcPr>
          <w:p w14:paraId="53A7F148" w14:textId="77777777" w:rsidR="006747D8" w:rsidRDefault="006747D8" w:rsidP="0096455F">
            <w:pPr>
              <w:jc w:val="both"/>
            </w:pPr>
            <w:r>
              <w:t>10</w:t>
            </w:r>
          </w:p>
        </w:tc>
      </w:tr>
      <w:tr w:rsidR="006747D8" w14:paraId="37EDDC78" w14:textId="77777777" w:rsidTr="0096455F">
        <w:tc>
          <w:tcPr>
            <w:tcW w:w="4219" w:type="dxa"/>
          </w:tcPr>
          <w:p w14:paraId="7000D597" w14:textId="77777777" w:rsidR="006747D8" w:rsidRDefault="006747D8" w:rsidP="0096455F">
            <w:pPr>
              <w:jc w:val="both"/>
            </w:pPr>
          </w:p>
        </w:tc>
        <w:tc>
          <w:tcPr>
            <w:tcW w:w="6662" w:type="dxa"/>
          </w:tcPr>
          <w:p w14:paraId="6B0EF7DD" w14:textId="77777777" w:rsidR="006747D8" w:rsidRDefault="006747D8" w:rsidP="0096455F">
            <w:pPr>
              <w:jc w:val="both"/>
            </w:pPr>
            <w:r>
              <w:t>Vascular plant</w:t>
            </w:r>
          </w:p>
        </w:tc>
        <w:tc>
          <w:tcPr>
            <w:tcW w:w="2552" w:type="dxa"/>
          </w:tcPr>
          <w:p w14:paraId="3847DCC9" w14:textId="77777777" w:rsidR="006747D8" w:rsidRDefault="006747D8" w:rsidP="0096455F">
            <w:pPr>
              <w:jc w:val="both"/>
            </w:pPr>
            <w:r>
              <w:t>94</w:t>
            </w:r>
          </w:p>
        </w:tc>
      </w:tr>
    </w:tbl>
    <w:p w14:paraId="3B2FAC14" w14:textId="77777777" w:rsidR="006747D8" w:rsidRDefault="006747D8" w:rsidP="006747D8">
      <w:pPr>
        <w:jc w:val="both"/>
      </w:pPr>
    </w:p>
    <w:p w14:paraId="2EE955DB" w14:textId="77777777" w:rsidR="006747D8" w:rsidRPr="00CC2748" w:rsidRDefault="006747D8" w:rsidP="006747D8">
      <w:pPr>
        <w:jc w:val="both"/>
        <w:rPr>
          <w:lang w:val="fr-FR"/>
        </w:rPr>
      </w:pPr>
      <w:r w:rsidRPr="00515CCD">
        <w:rPr>
          <w:lang w:val="fr-FR"/>
        </w:rPr>
        <w:t xml:space="preserve">Source: </w:t>
      </w:r>
      <w:hyperlink r:id="rId61" w:history="1">
        <w:r w:rsidRPr="002A1F1B">
          <w:rPr>
            <w:rStyle w:val="Hyperlink"/>
            <w:lang w:val="fr-FR"/>
          </w:rPr>
          <w:t>https://aderyn.lercwales.org.uk/public/search/results?latlng=&amp;gridref=SN3916</w:t>
        </w:r>
      </w:hyperlink>
    </w:p>
    <w:p w14:paraId="488F7D30" w14:textId="77777777" w:rsidR="006747D8" w:rsidRDefault="006747D8" w:rsidP="006747D8">
      <w:pPr>
        <w:jc w:val="both"/>
        <w:rPr>
          <w:lang w:val="fr-FR"/>
        </w:rPr>
      </w:pPr>
    </w:p>
    <w:p w14:paraId="53EDBAE4" w14:textId="77777777" w:rsidR="00C03731" w:rsidRDefault="00C03731" w:rsidP="006747D8">
      <w:pPr>
        <w:jc w:val="both"/>
        <w:rPr>
          <w:lang w:val="fr-FR"/>
        </w:rPr>
      </w:pPr>
    </w:p>
    <w:p w14:paraId="24C324AC" w14:textId="77777777" w:rsidR="00C03731" w:rsidRDefault="00C03731" w:rsidP="006747D8">
      <w:pPr>
        <w:jc w:val="both"/>
        <w:rPr>
          <w:lang w:val="fr-FR"/>
        </w:rPr>
      </w:pPr>
    </w:p>
    <w:p w14:paraId="7D3CB660" w14:textId="1D2D7730" w:rsidR="00C03731" w:rsidRDefault="00C03731">
      <w:pPr>
        <w:rPr>
          <w:lang w:val="fr-FR"/>
        </w:rPr>
      </w:pPr>
      <w:r>
        <w:rPr>
          <w:lang w:val="fr-FR"/>
        </w:rPr>
        <w:br w:type="page"/>
      </w:r>
    </w:p>
    <w:p w14:paraId="6425861B" w14:textId="77777777" w:rsidR="00CB1BDB" w:rsidRDefault="00CB1BDB" w:rsidP="00C03731">
      <w:pPr>
        <w:pStyle w:val="Heading1"/>
        <w:rPr>
          <w:lang w:val="fr-FR"/>
        </w:rPr>
        <w:sectPr w:rsidR="00CB1BDB" w:rsidSect="00453B77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74423F15" w14:textId="0BBA0C88" w:rsidR="00C03731" w:rsidRPr="005F39B1" w:rsidRDefault="00C03731" w:rsidP="00C03731">
      <w:pPr>
        <w:pStyle w:val="Heading1"/>
      </w:pPr>
      <w:bookmarkStart w:id="27" w:name="_Toc161567310"/>
      <w:bookmarkStart w:id="28" w:name="_Toc161567483"/>
      <w:r w:rsidRPr="005F39B1">
        <w:lastRenderedPageBreak/>
        <w:t>APPENDIX B</w:t>
      </w:r>
      <w:r w:rsidR="005F39B1" w:rsidRPr="005F39B1">
        <w:t xml:space="preserve"> – Phase 1 Habitat Survey Map</w:t>
      </w:r>
      <w:bookmarkEnd w:id="27"/>
      <w:bookmarkEnd w:id="28"/>
    </w:p>
    <w:p w14:paraId="39860063" w14:textId="17034E39" w:rsidR="00C03731" w:rsidRPr="005F39B1" w:rsidRDefault="00C03731" w:rsidP="00C03731">
      <w:r w:rsidRPr="005F39B1">
        <w:t xml:space="preserve">  </w:t>
      </w:r>
      <w:r w:rsidR="005F39B1">
        <w:t>(</w:t>
      </w:r>
      <w:r w:rsidR="005F39B1" w:rsidRPr="005F39B1">
        <w:t>Note-irregularity in solid gree</w:t>
      </w:r>
      <w:r w:rsidR="005F39B1">
        <w:t>n sections due to shading on original map)</w:t>
      </w:r>
      <w:r w:rsidRPr="005F39B1">
        <w:t xml:space="preserve">                  </w:t>
      </w:r>
    </w:p>
    <w:p w14:paraId="7B0C3397" w14:textId="3B82CFD0" w:rsidR="006747D8" w:rsidRPr="006747D8" w:rsidRDefault="005F39B1" w:rsidP="00D637A7">
      <w:pPr>
        <w:jc w:val="both"/>
        <w:rPr>
          <w:lang w:val="fr-FR"/>
        </w:rPr>
      </w:pPr>
      <w:r>
        <w:rPr>
          <w:noProof/>
          <w:lang w:val="fr-FR"/>
        </w:rPr>
        <w:drawing>
          <wp:inline distT="0" distB="0" distL="0" distR="0" wp14:anchorId="246B4571" wp14:editId="6F93E437">
            <wp:extent cx="5226148" cy="7701996"/>
            <wp:effectExtent l="19050" t="19050" r="0" b="0"/>
            <wp:docPr id="1887391403" name="Picture 2" descr="A map of a land with a riv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391403" name="Picture 2" descr="A map of a land with a river&#10;&#10;Description automatically generated with medium confidence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354" cy="772882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747D8" w:rsidRPr="006747D8" w:rsidSect="00453B7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372AD" w14:textId="77777777" w:rsidR="00453B77" w:rsidRDefault="00453B77" w:rsidP="00BC2342">
      <w:pPr>
        <w:spacing w:after="0" w:line="240" w:lineRule="auto"/>
      </w:pPr>
      <w:r>
        <w:separator/>
      </w:r>
    </w:p>
  </w:endnote>
  <w:endnote w:type="continuationSeparator" w:id="0">
    <w:p w14:paraId="0354F588" w14:textId="77777777" w:rsidR="00453B77" w:rsidRDefault="00453B77" w:rsidP="00BC2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3513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4CF009" w14:textId="71676E96" w:rsidR="00A353B8" w:rsidRDefault="00A35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47DDEE" w14:textId="77777777" w:rsidR="00A353B8" w:rsidRDefault="00A35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222CF" w14:textId="77777777" w:rsidR="00453B77" w:rsidRDefault="00453B77" w:rsidP="00BC2342">
      <w:pPr>
        <w:spacing w:after="0" w:line="240" w:lineRule="auto"/>
      </w:pPr>
      <w:r>
        <w:separator/>
      </w:r>
    </w:p>
  </w:footnote>
  <w:footnote w:type="continuationSeparator" w:id="0">
    <w:p w14:paraId="20C9275C" w14:textId="77777777" w:rsidR="00453B77" w:rsidRDefault="00453B77" w:rsidP="00BC2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7F37D" w14:textId="2B3165DF" w:rsidR="00A353B8" w:rsidRDefault="00A353B8">
    <w:pPr>
      <w:pStyle w:val="Header"/>
    </w:pPr>
    <w:r>
      <w:t xml:space="preserve">Helen Peake </w:t>
    </w:r>
    <w:r w:rsidRPr="00A353B8">
      <w:t>2100410</w:t>
    </w:r>
  </w:p>
  <w:p w14:paraId="108F20D4" w14:textId="77777777" w:rsidR="00A353B8" w:rsidRDefault="00A35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078AC"/>
    <w:multiLevelType w:val="hybridMultilevel"/>
    <w:tmpl w:val="78D29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E55DF"/>
    <w:multiLevelType w:val="hybridMultilevel"/>
    <w:tmpl w:val="2BE8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B03AC"/>
    <w:multiLevelType w:val="hybridMultilevel"/>
    <w:tmpl w:val="C95C8032"/>
    <w:lvl w:ilvl="0" w:tplc="12222528"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283696">
    <w:abstractNumId w:val="2"/>
  </w:num>
  <w:num w:numId="2" w16cid:durableId="276839258">
    <w:abstractNumId w:val="0"/>
  </w:num>
  <w:num w:numId="3" w16cid:durableId="2083672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3AE"/>
    <w:rsid w:val="0001144B"/>
    <w:rsid w:val="00012BE6"/>
    <w:rsid w:val="00017E75"/>
    <w:rsid w:val="000209A2"/>
    <w:rsid w:val="00024668"/>
    <w:rsid w:val="000355D3"/>
    <w:rsid w:val="000664A6"/>
    <w:rsid w:val="000701E5"/>
    <w:rsid w:val="00070925"/>
    <w:rsid w:val="00074798"/>
    <w:rsid w:val="000757E3"/>
    <w:rsid w:val="000814A3"/>
    <w:rsid w:val="00087C3A"/>
    <w:rsid w:val="00091B70"/>
    <w:rsid w:val="00092EDC"/>
    <w:rsid w:val="000947ED"/>
    <w:rsid w:val="000B468A"/>
    <w:rsid w:val="000B5135"/>
    <w:rsid w:val="001220D0"/>
    <w:rsid w:val="00143A12"/>
    <w:rsid w:val="00143CF1"/>
    <w:rsid w:val="00146605"/>
    <w:rsid w:val="001503CC"/>
    <w:rsid w:val="00151857"/>
    <w:rsid w:val="00152F93"/>
    <w:rsid w:val="0016452D"/>
    <w:rsid w:val="00167949"/>
    <w:rsid w:val="00173FA6"/>
    <w:rsid w:val="00180F71"/>
    <w:rsid w:val="00182B5B"/>
    <w:rsid w:val="001837C4"/>
    <w:rsid w:val="001B74FE"/>
    <w:rsid w:val="001C0431"/>
    <w:rsid w:val="001E7B16"/>
    <w:rsid w:val="00216BB8"/>
    <w:rsid w:val="00220252"/>
    <w:rsid w:val="0022514B"/>
    <w:rsid w:val="00227516"/>
    <w:rsid w:val="002445AF"/>
    <w:rsid w:val="00254CF2"/>
    <w:rsid w:val="00265601"/>
    <w:rsid w:val="0027278B"/>
    <w:rsid w:val="002728F1"/>
    <w:rsid w:val="002A1D4F"/>
    <w:rsid w:val="002E6A83"/>
    <w:rsid w:val="0030206E"/>
    <w:rsid w:val="003335E0"/>
    <w:rsid w:val="00333685"/>
    <w:rsid w:val="00335E12"/>
    <w:rsid w:val="00370598"/>
    <w:rsid w:val="00376EBD"/>
    <w:rsid w:val="003840CF"/>
    <w:rsid w:val="003A2BEC"/>
    <w:rsid w:val="003A44DF"/>
    <w:rsid w:val="003B7C34"/>
    <w:rsid w:val="003C0462"/>
    <w:rsid w:val="003D56C2"/>
    <w:rsid w:val="003E01E3"/>
    <w:rsid w:val="003E24DD"/>
    <w:rsid w:val="003E34C7"/>
    <w:rsid w:val="003E5330"/>
    <w:rsid w:val="004021DE"/>
    <w:rsid w:val="00404B95"/>
    <w:rsid w:val="00405C37"/>
    <w:rsid w:val="00416651"/>
    <w:rsid w:val="00435416"/>
    <w:rsid w:val="00440A09"/>
    <w:rsid w:val="00443BBA"/>
    <w:rsid w:val="00453B77"/>
    <w:rsid w:val="00474EE3"/>
    <w:rsid w:val="004A30AF"/>
    <w:rsid w:val="004B51AD"/>
    <w:rsid w:val="004C5409"/>
    <w:rsid w:val="004D17DC"/>
    <w:rsid w:val="004D6281"/>
    <w:rsid w:val="004E1182"/>
    <w:rsid w:val="004E1D7E"/>
    <w:rsid w:val="004F776D"/>
    <w:rsid w:val="00507C55"/>
    <w:rsid w:val="00510A48"/>
    <w:rsid w:val="00515CCD"/>
    <w:rsid w:val="005202AB"/>
    <w:rsid w:val="00523C64"/>
    <w:rsid w:val="0052627A"/>
    <w:rsid w:val="00566B7F"/>
    <w:rsid w:val="005671ED"/>
    <w:rsid w:val="005713AE"/>
    <w:rsid w:val="0057724F"/>
    <w:rsid w:val="00580A7A"/>
    <w:rsid w:val="005B2A0E"/>
    <w:rsid w:val="005B7118"/>
    <w:rsid w:val="005C6A97"/>
    <w:rsid w:val="005D48AC"/>
    <w:rsid w:val="005D6699"/>
    <w:rsid w:val="005E1D8A"/>
    <w:rsid w:val="005F03EA"/>
    <w:rsid w:val="005F39B1"/>
    <w:rsid w:val="005F467D"/>
    <w:rsid w:val="005F6EBE"/>
    <w:rsid w:val="005F7DCE"/>
    <w:rsid w:val="00606631"/>
    <w:rsid w:val="00616E28"/>
    <w:rsid w:val="00623C11"/>
    <w:rsid w:val="00626A51"/>
    <w:rsid w:val="00641407"/>
    <w:rsid w:val="00646B65"/>
    <w:rsid w:val="00650F83"/>
    <w:rsid w:val="00665A1A"/>
    <w:rsid w:val="006747D8"/>
    <w:rsid w:val="006A36D6"/>
    <w:rsid w:val="006A42EE"/>
    <w:rsid w:val="006B25B8"/>
    <w:rsid w:val="006C10C9"/>
    <w:rsid w:val="006C123D"/>
    <w:rsid w:val="006C278B"/>
    <w:rsid w:val="006F52A0"/>
    <w:rsid w:val="00711E46"/>
    <w:rsid w:val="00716199"/>
    <w:rsid w:val="00726741"/>
    <w:rsid w:val="0073007B"/>
    <w:rsid w:val="00735DCC"/>
    <w:rsid w:val="00740F99"/>
    <w:rsid w:val="0074112D"/>
    <w:rsid w:val="00744D3C"/>
    <w:rsid w:val="00746B99"/>
    <w:rsid w:val="00751012"/>
    <w:rsid w:val="0075332A"/>
    <w:rsid w:val="007575A0"/>
    <w:rsid w:val="00780D60"/>
    <w:rsid w:val="007A099E"/>
    <w:rsid w:val="007A11B8"/>
    <w:rsid w:val="007A4689"/>
    <w:rsid w:val="007B4D97"/>
    <w:rsid w:val="007B7708"/>
    <w:rsid w:val="007D217F"/>
    <w:rsid w:val="007E3F72"/>
    <w:rsid w:val="00813EB9"/>
    <w:rsid w:val="00842681"/>
    <w:rsid w:val="008442EC"/>
    <w:rsid w:val="00856048"/>
    <w:rsid w:val="00871987"/>
    <w:rsid w:val="00891FF2"/>
    <w:rsid w:val="008A413D"/>
    <w:rsid w:val="008C5D31"/>
    <w:rsid w:val="008E46D1"/>
    <w:rsid w:val="00900F21"/>
    <w:rsid w:val="009034AA"/>
    <w:rsid w:val="0091097F"/>
    <w:rsid w:val="0091527D"/>
    <w:rsid w:val="00930E28"/>
    <w:rsid w:val="00943CF3"/>
    <w:rsid w:val="00943D51"/>
    <w:rsid w:val="00950DD6"/>
    <w:rsid w:val="009527A7"/>
    <w:rsid w:val="009727FF"/>
    <w:rsid w:val="00976437"/>
    <w:rsid w:val="009768C4"/>
    <w:rsid w:val="00977EFA"/>
    <w:rsid w:val="00993907"/>
    <w:rsid w:val="009A55A6"/>
    <w:rsid w:val="009B6C4B"/>
    <w:rsid w:val="009C37AA"/>
    <w:rsid w:val="009F6729"/>
    <w:rsid w:val="00A2694E"/>
    <w:rsid w:val="00A353B8"/>
    <w:rsid w:val="00A53E68"/>
    <w:rsid w:val="00A65F81"/>
    <w:rsid w:val="00A772B0"/>
    <w:rsid w:val="00A83CE9"/>
    <w:rsid w:val="00A871F7"/>
    <w:rsid w:val="00A968C3"/>
    <w:rsid w:val="00AA65C5"/>
    <w:rsid w:val="00AB4A5D"/>
    <w:rsid w:val="00AC0FF6"/>
    <w:rsid w:val="00AC70F1"/>
    <w:rsid w:val="00AC7E99"/>
    <w:rsid w:val="00AD3FD6"/>
    <w:rsid w:val="00AD4BF7"/>
    <w:rsid w:val="00AD662F"/>
    <w:rsid w:val="00AF1C0C"/>
    <w:rsid w:val="00B1075B"/>
    <w:rsid w:val="00B10789"/>
    <w:rsid w:val="00B406F8"/>
    <w:rsid w:val="00B46B23"/>
    <w:rsid w:val="00B73927"/>
    <w:rsid w:val="00B73B46"/>
    <w:rsid w:val="00BA119C"/>
    <w:rsid w:val="00BB79D3"/>
    <w:rsid w:val="00BC06F4"/>
    <w:rsid w:val="00BC0B5D"/>
    <w:rsid w:val="00BC2342"/>
    <w:rsid w:val="00BC67BD"/>
    <w:rsid w:val="00C03731"/>
    <w:rsid w:val="00C07D79"/>
    <w:rsid w:val="00C2238B"/>
    <w:rsid w:val="00C33330"/>
    <w:rsid w:val="00C34B6E"/>
    <w:rsid w:val="00C453A7"/>
    <w:rsid w:val="00C46A9A"/>
    <w:rsid w:val="00C533CB"/>
    <w:rsid w:val="00C73B1F"/>
    <w:rsid w:val="00C74FD0"/>
    <w:rsid w:val="00C855F2"/>
    <w:rsid w:val="00CB1BDB"/>
    <w:rsid w:val="00CC2748"/>
    <w:rsid w:val="00CD1678"/>
    <w:rsid w:val="00CD1857"/>
    <w:rsid w:val="00CD36ED"/>
    <w:rsid w:val="00CD5796"/>
    <w:rsid w:val="00CE798B"/>
    <w:rsid w:val="00D04B65"/>
    <w:rsid w:val="00D06ACA"/>
    <w:rsid w:val="00D077BA"/>
    <w:rsid w:val="00D105A6"/>
    <w:rsid w:val="00D131CA"/>
    <w:rsid w:val="00D14C8F"/>
    <w:rsid w:val="00D33677"/>
    <w:rsid w:val="00D42592"/>
    <w:rsid w:val="00D520CB"/>
    <w:rsid w:val="00D637A7"/>
    <w:rsid w:val="00D867DF"/>
    <w:rsid w:val="00D93D7E"/>
    <w:rsid w:val="00DD376E"/>
    <w:rsid w:val="00DD3D7A"/>
    <w:rsid w:val="00DD77B0"/>
    <w:rsid w:val="00DE00BC"/>
    <w:rsid w:val="00E07D86"/>
    <w:rsid w:val="00E14E9B"/>
    <w:rsid w:val="00E20EB8"/>
    <w:rsid w:val="00E2348D"/>
    <w:rsid w:val="00E3053A"/>
    <w:rsid w:val="00E31354"/>
    <w:rsid w:val="00E551D8"/>
    <w:rsid w:val="00E642A7"/>
    <w:rsid w:val="00E6558B"/>
    <w:rsid w:val="00ED3306"/>
    <w:rsid w:val="00ED773E"/>
    <w:rsid w:val="00ED7914"/>
    <w:rsid w:val="00EE6337"/>
    <w:rsid w:val="00EF041E"/>
    <w:rsid w:val="00EF0CA4"/>
    <w:rsid w:val="00EF332B"/>
    <w:rsid w:val="00F05D09"/>
    <w:rsid w:val="00F25942"/>
    <w:rsid w:val="00F41F5B"/>
    <w:rsid w:val="00F46A94"/>
    <w:rsid w:val="00F63AB8"/>
    <w:rsid w:val="00F7534D"/>
    <w:rsid w:val="00F90793"/>
    <w:rsid w:val="00FB59C8"/>
    <w:rsid w:val="00FC208C"/>
    <w:rsid w:val="00FC305C"/>
    <w:rsid w:val="00FD68E7"/>
    <w:rsid w:val="00FF04F4"/>
    <w:rsid w:val="00FF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63384AC4"/>
  <w15:docId w15:val="{D2D61A29-0746-4998-B471-63615419C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46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342"/>
  </w:style>
  <w:style w:type="paragraph" w:styleId="Footer">
    <w:name w:val="footer"/>
    <w:basedOn w:val="Normal"/>
    <w:link w:val="FooterChar"/>
    <w:uiPriority w:val="99"/>
    <w:unhideWhenUsed/>
    <w:rsid w:val="00BC2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342"/>
  </w:style>
  <w:style w:type="paragraph" w:styleId="ListParagraph">
    <w:name w:val="List Paragraph"/>
    <w:basedOn w:val="Normal"/>
    <w:uiPriority w:val="34"/>
    <w:qFormat/>
    <w:rsid w:val="00BC2342"/>
    <w:pPr>
      <w:ind w:left="720"/>
      <w:contextualSpacing/>
    </w:pPr>
  </w:style>
  <w:style w:type="table" w:styleId="TableGrid">
    <w:name w:val="Table Grid"/>
    <w:basedOn w:val="TableNormal"/>
    <w:uiPriority w:val="39"/>
    <w:rsid w:val="00C22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54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41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E46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5F03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2694E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353B8"/>
    <w:pPr>
      <w:outlineLvl w:val="9"/>
    </w:pPr>
    <w:rPr>
      <w:kern w:val="0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353B8"/>
    <w:pPr>
      <w:spacing w:after="100"/>
    </w:pPr>
  </w:style>
  <w:style w:type="paragraph" w:styleId="TableofFigures">
    <w:name w:val="table of figures"/>
    <w:basedOn w:val="Normal"/>
    <w:next w:val="Normal"/>
    <w:uiPriority w:val="99"/>
    <w:unhideWhenUsed/>
    <w:rsid w:val="00A353B8"/>
    <w:pPr>
      <w:spacing w:after="0"/>
    </w:pPr>
  </w:style>
  <w:style w:type="paragraph" w:styleId="NoSpacing">
    <w:name w:val="No Spacing"/>
    <w:link w:val="NoSpacingChar"/>
    <w:uiPriority w:val="1"/>
    <w:qFormat/>
    <w:rsid w:val="00A353B8"/>
    <w:pPr>
      <w:spacing w:after="0" w:line="240" w:lineRule="auto"/>
    </w:pPr>
    <w:rPr>
      <w:kern w:val="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353B8"/>
    <w:rPr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7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hyperlink" Target="https://www.britishbryologicalsociety.org.uk/recording/start-recording/" TargetMode="External"/><Relationship Id="rId47" Type="http://schemas.openxmlformats.org/officeDocument/2006/relationships/hyperlink" Target="https://environment.ec.europa.eu/topics/water/water-framework-directive_en" TargetMode="External"/><Relationship Id="rId50" Type="http://schemas.openxmlformats.org/officeDocument/2006/relationships/hyperlink" Target="https://inrbs.ie/conservation-grazing-stocking-rates-and-timing/" TargetMode="External"/><Relationship Id="rId55" Type="http://schemas.openxmlformats.org/officeDocument/2006/relationships/hyperlink" Target="https://www.wwbic.org.uk/wp-content/uploads/2024/01/Carmarthenshire-Bat-Atlas-1970-to-2023-Final-Version-2.pdf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hyperlink" Target="https://ptes.org/wp-content/uploads/2014/06/Dormouse-Conservation-Handbook.pdf" TargetMode="External"/><Relationship Id="rId54" Type="http://schemas.openxmlformats.org/officeDocument/2006/relationships/hyperlink" Target="https://hedgerowsurvey.ptes.org/hedge-structures" TargetMode="External"/><Relationship Id="rId62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hyperlink" Target="https://botanicgarden.wales/living-attractions/marsh-thistle/" TargetMode="External"/><Relationship Id="rId45" Type="http://schemas.openxmlformats.org/officeDocument/2006/relationships/hyperlink" Target="https://en.climate-data.org/europe/united-kingdom/wales/carmarthen-6749/" TargetMode="External"/><Relationship Id="rId53" Type="http://schemas.openxmlformats.org/officeDocument/2006/relationships/hyperlink" Target="https://wales.nbnatlas.org/" TargetMode="External"/><Relationship Id="rId58" Type="http://schemas.openxmlformats.org/officeDocument/2006/relationships/hyperlink" Target="https://www.gov.wales/sustainable-farming-scheme-consultation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hyperlink" Target="https://www.gov.uk/countryside-stewardship-grants/hedgerow-laying-bn5" TargetMode="External"/><Relationship Id="rId57" Type="http://schemas.openxmlformats.org/officeDocument/2006/relationships/hyperlink" Target="https://www.gov.wales/sites/default/files/publications/2018-06/woodlands-for-wales-strategy_0.pdf" TargetMode="External"/><Relationship Id="rId61" Type="http://schemas.openxmlformats.org/officeDocument/2006/relationships/hyperlink" Target="https://aderyn.lercwales.org.uk/public/search/results?latlng=&amp;gridref=SN3916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hyperlink" Target="https://www.carmarthenshire.gov.wales/media/3449/woodland_habitats_hap-r.pdf" TargetMode="External"/><Relationship Id="rId52" Type="http://schemas.openxmlformats.org/officeDocument/2006/relationships/hyperlink" Target="https://aderyn.lercwales.org.uk/public/search/results?latlng=&amp;gridref=SN3916" TargetMode="External"/><Relationship Id="rId60" Type="http://schemas.openxmlformats.org/officeDocument/2006/relationships/hyperlink" Target="https://www.woodlandtrust.org.uk/trees-woods-and-wildlife/plants/wild-flowers/iv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yperlink" Target="https://www.carmarthenshire.gov.wales/home/council-services/planning/biodiversity/carmarthenshire-nature-partnership/" TargetMode="External"/><Relationship Id="rId48" Type="http://schemas.openxmlformats.org/officeDocument/2006/relationships/hyperlink" Target="https://www.froglife.org/wp-content/uploads/2013/06/Reptile-survey-booklet-3mm-bleed.pdf" TargetMode="External"/><Relationship Id="rId56" Type="http://schemas.openxmlformats.org/officeDocument/2006/relationships/hyperlink" Target="https://www.gwentwildlife.org/sites/default/files/2020-01/No.12%20Habitat%20Management%20Toolkit%20-%20Bracken%20Control%20FINAL.pdf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s://data.jncc.gov.uk/data/9578d07b-e018-4c66-9c1b-47110f14df2a/Handbook-Phase1-HabitatSurvey-Revised-2016.pdf" TargetMode="Externa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yperlink" Target="https://emec-ecology.co.uk/surveys/butterfly-moth-and-dragonfly-surveys/" TargetMode="External"/><Relationship Id="rId59" Type="http://schemas.openxmlformats.org/officeDocument/2006/relationships/hyperlink" Target="https://www.woodlandtrust.org.uk/media/45930/4610-green-castle-wood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A621B-74CA-4CAC-9F39-14B1468D7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5369</Words>
  <Characters>30605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Site specific                management plan for green castle woods wwwoods</vt:lpstr>
    </vt:vector>
  </TitlesOfParts>
  <Company/>
  <LinksUpToDate>false</LinksUpToDate>
  <CharactersWithSpaces>35903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specific                management plan for green castle woods wwwoods</dc:title>
  <dc:subject>Photo taken by author</dc:subject>
  <dc:creator>Helen Peake (2100410)</dc:creator>
  <cp:keywords/>
  <dc:description/>
  <cp:lastModifiedBy>Helen Peake (2100410)</cp:lastModifiedBy>
  <cp:revision>7</cp:revision>
  <dcterms:created xsi:type="dcterms:W3CDTF">2024-03-18T20:17:00Z</dcterms:created>
  <dcterms:modified xsi:type="dcterms:W3CDTF">2024-03-18T20:50:00Z</dcterms:modified>
</cp:coreProperties>
</file>