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7950010"/>
        <w:docPartObj>
          <w:docPartGallery w:val="Cover Pages"/>
          <w:docPartUnique/>
        </w:docPartObj>
      </w:sdtPr>
      <w:sdtEndPr>
        <w:rPr>
          <w:sz w:val="32"/>
          <w:szCs w:val="32"/>
        </w:rPr>
      </w:sdtEndPr>
      <w:sdtContent>
        <w:p w14:paraId="15D25086" w14:textId="567C6400" w:rsidR="00C11C06" w:rsidRDefault="00C11C06"/>
        <w:p w14:paraId="2C460A78" w14:textId="03459224" w:rsidR="00C11C06" w:rsidRDefault="00C11C06" w:rsidP="00C11C06">
          <w:r>
            <w:rPr>
              <w:noProof/>
            </w:rPr>
            <w:drawing>
              <wp:inline distT="0" distB="0" distL="0" distR="0" wp14:anchorId="697A158C" wp14:editId="03FFB168">
                <wp:extent cx="2032000" cy="170180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stdavid_0.jpg"/>
                        <pic:cNvPicPr/>
                      </pic:nvPicPr>
                      <pic:blipFill>
                        <a:blip r:embed="rId8">
                          <a:extLst>
                            <a:ext uri="{28A0092B-C50C-407E-A947-70E740481C1C}">
                              <a14:useLocalDpi xmlns:a14="http://schemas.microsoft.com/office/drawing/2010/main" val="0"/>
                            </a:ext>
                          </a:extLst>
                        </a:blip>
                        <a:stretch>
                          <a:fillRect/>
                        </a:stretch>
                      </pic:blipFill>
                      <pic:spPr>
                        <a:xfrm>
                          <a:off x="0" y="0"/>
                          <a:ext cx="2032000" cy="1701800"/>
                        </a:xfrm>
                        <a:prstGeom prst="rect">
                          <a:avLst/>
                        </a:prstGeom>
                      </pic:spPr>
                    </pic:pic>
                  </a:graphicData>
                </a:graphic>
              </wp:inline>
            </w:drawing>
          </w:r>
        </w:p>
        <w:p w14:paraId="1F041AC3" w14:textId="0BD14819" w:rsidR="00C11C06" w:rsidRDefault="00C11C06" w:rsidP="00C11C06"/>
        <w:p w14:paraId="76C78B6B" w14:textId="603C8BBE" w:rsidR="00C11C06" w:rsidRDefault="00C11C06" w:rsidP="00C11C06"/>
        <w:p w14:paraId="0DC9EC3E" w14:textId="211AB6D5" w:rsidR="00C11C06" w:rsidRPr="00C11C06" w:rsidRDefault="00C11C06" w:rsidP="00C11C06">
          <w:pPr>
            <w:jc w:val="center"/>
            <w:rPr>
              <w:b/>
              <w:sz w:val="32"/>
              <w:szCs w:val="32"/>
            </w:rPr>
          </w:pPr>
          <w:r w:rsidRPr="00C11C06">
            <w:rPr>
              <w:b/>
              <w:sz w:val="32"/>
              <w:szCs w:val="32"/>
            </w:rPr>
            <w:t>University of Wales Trinity Saint David – London Campus</w:t>
          </w:r>
        </w:p>
        <w:p w14:paraId="73D676F4" w14:textId="66AA5DAA" w:rsidR="00C11C06" w:rsidRPr="00C11C06" w:rsidRDefault="00C11C06" w:rsidP="00C11C06">
          <w:pPr>
            <w:jc w:val="center"/>
            <w:rPr>
              <w:sz w:val="32"/>
              <w:szCs w:val="32"/>
            </w:rPr>
          </w:pPr>
        </w:p>
        <w:p w14:paraId="30D83FAA" w14:textId="6C8FDDA0" w:rsidR="00C11C06" w:rsidRPr="00C11C06" w:rsidRDefault="00C11C06" w:rsidP="00C11C06">
          <w:pPr>
            <w:jc w:val="center"/>
            <w:rPr>
              <w:b/>
              <w:sz w:val="32"/>
              <w:szCs w:val="32"/>
            </w:rPr>
          </w:pPr>
          <w:r w:rsidRPr="00C11C06">
            <w:rPr>
              <w:b/>
              <w:sz w:val="32"/>
              <w:szCs w:val="32"/>
            </w:rPr>
            <w:t xml:space="preserve">School of Business </w:t>
          </w:r>
        </w:p>
        <w:p w14:paraId="1A8CCAF7" w14:textId="663629ED" w:rsidR="00C11C06" w:rsidRPr="00C11C06" w:rsidRDefault="00C11C06" w:rsidP="00C11C06">
          <w:pPr>
            <w:jc w:val="center"/>
            <w:rPr>
              <w:sz w:val="32"/>
              <w:szCs w:val="32"/>
            </w:rPr>
          </w:pPr>
        </w:p>
        <w:p w14:paraId="46F34B07" w14:textId="7E9234E3" w:rsidR="00C11C06" w:rsidRPr="00C11C06" w:rsidRDefault="00C11C06" w:rsidP="00C11C06">
          <w:pPr>
            <w:jc w:val="center"/>
            <w:rPr>
              <w:sz w:val="32"/>
              <w:szCs w:val="32"/>
            </w:rPr>
          </w:pPr>
        </w:p>
        <w:p w14:paraId="4A03F781" w14:textId="08BF5757" w:rsidR="00C11C06" w:rsidRPr="00C11C06" w:rsidRDefault="00C11C06" w:rsidP="00C11C06">
          <w:pPr>
            <w:jc w:val="center"/>
            <w:rPr>
              <w:sz w:val="32"/>
              <w:szCs w:val="32"/>
            </w:rPr>
          </w:pPr>
          <w:r w:rsidRPr="00C11C06">
            <w:rPr>
              <w:sz w:val="32"/>
              <w:szCs w:val="32"/>
            </w:rPr>
            <w:t>LCDB7000: Approaches to Research and Academic Communication</w:t>
          </w:r>
        </w:p>
        <w:p w14:paraId="2B1A7A1D" w14:textId="77777777" w:rsidR="00C11C06" w:rsidRPr="00C11C06" w:rsidRDefault="00C11C06" w:rsidP="00C11C06">
          <w:pPr>
            <w:jc w:val="center"/>
            <w:rPr>
              <w:sz w:val="32"/>
              <w:szCs w:val="32"/>
            </w:rPr>
          </w:pPr>
        </w:p>
        <w:p w14:paraId="65438EED" w14:textId="77777777" w:rsidR="00D520BA" w:rsidRDefault="00D520BA" w:rsidP="00C11C06">
          <w:pPr>
            <w:jc w:val="center"/>
            <w:rPr>
              <w:sz w:val="32"/>
              <w:szCs w:val="32"/>
            </w:rPr>
          </w:pPr>
        </w:p>
        <w:p w14:paraId="37FFFAAA" w14:textId="77777777" w:rsidR="00D520BA" w:rsidRPr="00CC06EC" w:rsidRDefault="00D520BA" w:rsidP="00C11C06">
          <w:pPr>
            <w:jc w:val="center"/>
            <w:rPr>
              <w:sz w:val="36"/>
              <w:szCs w:val="36"/>
            </w:rPr>
          </w:pPr>
          <w:r w:rsidRPr="00CC06EC">
            <w:rPr>
              <w:b/>
              <w:sz w:val="36"/>
              <w:szCs w:val="36"/>
            </w:rPr>
            <w:t>CRITICAL LITERATURE REVIEW</w:t>
          </w:r>
          <w:r w:rsidRPr="00CC06EC">
            <w:rPr>
              <w:sz w:val="36"/>
              <w:szCs w:val="36"/>
            </w:rPr>
            <w:t xml:space="preserve"> </w:t>
          </w:r>
        </w:p>
        <w:p w14:paraId="20F51B82" w14:textId="77777777" w:rsidR="00D520BA" w:rsidRDefault="00D520BA" w:rsidP="00C11C06">
          <w:pPr>
            <w:jc w:val="center"/>
            <w:rPr>
              <w:sz w:val="32"/>
              <w:szCs w:val="32"/>
            </w:rPr>
          </w:pPr>
        </w:p>
        <w:p w14:paraId="38FC1DD2" w14:textId="77777777" w:rsidR="00D520BA" w:rsidRDefault="00D520BA" w:rsidP="00D520BA">
          <w:pPr>
            <w:rPr>
              <w:sz w:val="32"/>
              <w:szCs w:val="32"/>
            </w:rPr>
          </w:pPr>
        </w:p>
        <w:p w14:paraId="4FCE6398" w14:textId="1C9B9667" w:rsidR="00D520BA" w:rsidRPr="00CC06EC" w:rsidRDefault="00D520BA" w:rsidP="00CC06EC">
          <w:pPr>
            <w:jc w:val="center"/>
            <w:rPr>
              <w:b/>
              <w:sz w:val="32"/>
              <w:szCs w:val="32"/>
            </w:rPr>
          </w:pPr>
          <w:r w:rsidRPr="00CC06EC">
            <w:rPr>
              <w:b/>
              <w:sz w:val="32"/>
              <w:szCs w:val="32"/>
            </w:rPr>
            <w:t>Organisation Design &amp; Research Paradigm</w:t>
          </w:r>
        </w:p>
        <w:p w14:paraId="298740E7" w14:textId="77777777" w:rsidR="00D520BA" w:rsidRDefault="00D520BA" w:rsidP="00D520BA">
          <w:pPr>
            <w:jc w:val="center"/>
            <w:rPr>
              <w:sz w:val="32"/>
              <w:szCs w:val="32"/>
            </w:rPr>
          </w:pPr>
        </w:p>
        <w:p w14:paraId="3A195AF4" w14:textId="77777777" w:rsidR="00D520BA" w:rsidRDefault="00D520BA" w:rsidP="00D520BA">
          <w:pPr>
            <w:rPr>
              <w:sz w:val="32"/>
              <w:szCs w:val="32"/>
            </w:rPr>
          </w:pPr>
        </w:p>
        <w:p w14:paraId="70723A97" w14:textId="77777777" w:rsidR="00D520BA" w:rsidRDefault="00D520BA" w:rsidP="00D520BA">
          <w:pPr>
            <w:rPr>
              <w:sz w:val="32"/>
              <w:szCs w:val="32"/>
            </w:rPr>
          </w:pPr>
        </w:p>
        <w:p w14:paraId="22FB3422" w14:textId="77777777" w:rsidR="00D520BA" w:rsidRDefault="00D520BA" w:rsidP="00D520BA">
          <w:pPr>
            <w:rPr>
              <w:sz w:val="32"/>
              <w:szCs w:val="32"/>
            </w:rPr>
          </w:pPr>
        </w:p>
        <w:p w14:paraId="4F8A30FC" w14:textId="581C7D72" w:rsidR="00D520BA" w:rsidRPr="00D520BA" w:rsidRDefault="00D520BA" w:rsidP="00D520BA">
          <w:pPr>
            <w:rPr>
              <w:sz w:val="32"/>
              <w:szCs w:val="32"/>
            </w:rPr>
          </w:pPr>
          <w:r w:rsidRPr="00D520BA">
            <w:rPr>
              <w:sz w:val="32"/>
              <w:szCs w:val="32"/>
            </w:rPr>
            <w:t>Student ID Number : 1812495</w:t>
          </w:r>
        </w:p>
        <w:p w14:paraId="64BF640C" w14:textId="77777777" w:rsidR="00D520BA" w:rsidRPr="00D520BA" w:rsidRDefault="00D520BA" w:rsidP="00D520BA">
          <w:pPr>
            <w:rPr>
              <w:sz w:val="32"/>
              <w:szCs w:val="32"/>
            </w:rPr>
          </w:pPr>
          <w:r w:rsidRPr="00D520BA">
            <w:rPr>
              <w:sz w:val="32"/>
              <w:szCs w:val="32"/>
            </w:rPr>
            <w:t>Programme: Doctor of Business Administration</w:t>
          </w:r>
        </w:p>
        <w:p w14:paraId="62AE80C6" w14:textId="77777777" w:rsidR="00D520BA" w:rsidRPr="00D520BA" w:rsidRDefault="00D520BA" w:rsidP="00D520BA">
          <w:pPr>
            <w:rPr>
              <w:sz w:val="32"/>
              <w:szCs w:val="32"/>
            </w:rPr>
          </w:pPr>
          <w:r w:rsidRPr="00D520BA">
            <w:rPr>
              <w:sz w:val="32"/>
              <w:szCs w:val="32"/>
            </w:rPr>
            <w:t xml:space="preserve">Lecturer : Dr Gladius </w:t>
          </w:r>
        </w:p>
        <w:p w14:paraId="779DA995" w14:textId="77777777" w:rsidR="00D520BA" w:rsidRPr="00D520BA" w:rsidRDefault="00D520BA" w:rsidP="00D520BA">
          <w:pPr>
            <w:rPr>
              <w:sz w:val="32"/>
              <w:szCs w:val="32"/>
            </w:rPr>
          </w:pPr>
          <w:r w:rsidRPr="00D520BA">
            <w:rPr>
              <w:sz w:val="32"/>
              <w:szCs w:val="32"/>
            </w:rPr>
            <w:t xml:space="preserve">Date of Submission: 08 May 2019 </w:t>
          </w:r>
        </w:p>
        <w:p w14:paraId="1CF8A36D" w14:textId="77777777" w:rsidR="00D520BA" w:rsidRPr="00D520BA" w:rsidRDefault="00D520BA" w:rsidP="00D520BA">
          <w:pPr>
            <w:rPr>
              <w:sz w:val="32"/>
              <w:szCs w:val="32"/>
            </w:rPr>
          </w:pPr>
        </w:p>
        <w:p w14:paraId="2FD47256" w14:textId="77777777" w:rsidR="00D520BA" w:rsidRDefault="00D520BA" w:rsidP="00D520BA">
          <w:pPr>
            <w:rPr>
              <w:sz w:val="32"/>
              <w:szCs w:val="32"/>
            </w:rPr>
          </w:pPr>
        </w:p>
        <w:p w14:paraId="362D87CE" w14:textId="77777777" w:rsidR="00D520BA" w:rsidRDefault="00D520BA" w:rsidP="00D520BA">
          <w:pPr>
            <w:rPr>
              <w:sz w:val="32"/>
              <w:szCs w:val="32"/>
            </w:rPr>
          </w:pPr>
        </w:p>
        <w:p w14:paraId="35E45134" w14:textId="77777777" w:rsidR="00D520BA" w:rsidRDefault="00D520BA" w:rsidP="00D520BA">
          <w:pPr>
            <w:rPr>
              <w:sz w:val="32"/>
              <w:szCs w:val="32"/>
            </w:rPr>
          </w:pPr>
        </w:p>
        <w:p w14:paraId="58055ACD" w14:textId="771D6100" w:rsidR="00D520BA" w:rsidRDefault="00D520BA" w:rsidP="00D520BA">
          <w:pPr>
            <w:rPr>
              <w:sz w:val="32"/>
              <w:szCs w:val="32"/>
            </w:rPr>
          </w:pPr>
          <w:r>
            <w:rPr>
              <w:sz w:val="32"/>
              <w:szCs w:val="32"/>
            </w:rPr>
            <w:t xml:space="preserve">WORDCOUNT:  </w:t>
          </w:r>
          <w:r w:rsidR="00CC06EC">
            <w:rPr>
              <w:sz w:val="32"/>
              <w:szCs w:val="32"/>
            </w:rPr>
            <w:t xml:space="preserve">5040 </w:t>
          </w:r>
        </w:p>
        <w:p w14:paraId="48CEC01E" w14:textId="13EB4372" w:rsidR="0048413E" w:rsidRPr="00D520BA" w:rsidRDefault="001B1B9A">
          <w:pPr>
            <w:rPr>
              <w:sz w:val="32"/>
              <w:szCs w:val="32"/>
            </w:rPr>
          </w:pPr>
        </w:p>
      </w:sdtContent>
    </w:sdt>
    <w:sdt>
      <w:sdtPr>
        <w:rPr>
          <w:rFonts w:asciiTheme="minorHAnsi" w:eastAsiaTheme="minorHAnsi" w:hAnsiTheme="minorHAnsi" w:cstheme="minorBidi"/>
          <w:b w:val="0"/>
          <w:bCs w:val="0"/>
          <w:color w:val="auto"/>
          <w:sz w:val="24"/>
          <w:szCs w:val="24"/>
          <w:lang w:val="en-GB"/>
        </w:rPr>
        <w:id w:val="-2084745747"/>
        <w:docPartObj>
          <w:docPartGallery w:val="Table of Contents"/>
          <w:docPartUnique/>
        </w:docPartObj>
      </w:sdtPr>
      <w:sdtEndPr>
        <w:rPr>
          <w:noProof/>
        </w:rPr>
      </w:sdtEndPr>
      <w:sdtContent>
        <w:p w14:paraId="32072F39" w14:textId="5D9AE23B" w:rsidR="008D09EB" w:rsidRPr="00C11C06" w:rsidRDefault="008D09EB">
          <w:pPr>
            <w:pStyle w:val="TOCHeading"/>
            <w:rPr>
              <w:sz w:val="32"/>
              <w:szCs w:val="32"/>
            </w:rPr>
          </w:pPr>
          <w:r w:rsidRPr="00C11C06">
            <w:rPr>
              <w:sz w:val="32"/>
              <w:szCs w:val="32"/>
            </w:rPr>
            <w:t>Table of Contents</w:t>
          </w:r>
          <w:bookmarkStart w:id="0" w:name="_GoBack"/>
          <w:bookmarkEnd w:id="0"/>
        </w:p>
        <w:p w14:paraId="78E7206F" w14:textId="5E09CAD6" w:rsidR="00ED2BF0" w:rsidRDefault="008D09EB">
          <w:pPr>
            <w:pStyle w:val="TOC1"/>
            <w:tabs>
              <w:tab w:val="left" w:pos="480"/>
              <w:tab w:val="right" w:leader="dot" w:pos="9010"/>
            </w:tabs>
            <w:rPr>
              <w:rFonts w:eastAsiaTheme="minorEastAsia" w:cstheme="minorBidi"/>
              <w:b w:val="0"/>
              <w:bCs w:val="0"/>
              <w:i w:val="0"/>
              <w:iCs w:val="0"/>
              <w:noProof/>
              <w:lang w:val="en-IE"/>
            </w:rPr>
          </w:pPr>
          <w:r>
            <w:rPr>
              <w:b w:val="0"/>
              <w:bCs w:val="0"/>
            </w:rPr>
            <w:fldChar w:fldCharType="begin"/>
          </w:r>
          <w:r>
            <w:instrText xml:space="preserve"> TOC \o "1-3" \h \z \u </w:instrText>
          </w:r>
          <w:r>
            <w:rPr>
              <w:b w:val="0"/>
              <w:bCs w:val="0"/>
            </w:rPr>
            <w:fldChar w:fldCharType="separate"/>
          </w:r>
          <w:hyperlink w:anchor="_Toc8244624" w:history="1">
            <w:r w:rsidR="00ED2BF0" w:rsidRPr="00EE1139">
              <w:rPr>
                <w:rStyle w:val="Hyperlink"/>
                <w:noProof/>
              </w:rPr>
              <w:t>1.</w:t>
            </w:r>
            <w:r w:rsidR="00ED2BF0">
              <w:rPr>
                <w:rFonts w:eastAsiaTheme="minorEastAsia" w:cstheme="minorBidi"/>
                <w:b w:val="0"/>
                <w:bCs w:val="0"/>
                <w:i w:val="0"/>
                <w:iCs w:val="0"/>
                <w:noProof/>
                <w:lang w:val="en-IE"/>
              </w:rPr>
              <w:tab/>
            </w:r>
            <w:r w:rsidR="00ED2BF0" w:rsidRPr="00EE1139">
              <w:rPr>
                <w:rStyle w:val="Hyperlink"/>
                <w:noProof/>
              </w:rPr>
              <w:t>Introduction</w:t>
            </w:r>
            <w:r w:rsidR="00ED2BF0">
              <w:rPr>
                <w:noProof/>
                <w:webHidden/>
              </w:rPr>
              <w:tab/>
            </w:r>
            <w:r w:rsidR="00ED2BF0">
              <w:rPr>
                <w:noProof/>
                <w:webHidden/>
              </w:rPr>
              <w:fldChar w:fldCharType="begin"/>
            </w:r>
            <w:r w:rsidR="00ED2BF0">
              <w:rPr>
                <w:noProof/>
                <w:webHidden/>
              </w:rPr>
              <w:instrText xml:space="preserve"> PAGEREF _Toc8244624 \h </w:instrText>
            </w:r>
            <w:r w:rsidR="00ED2BF0">
              <w:rPr>
                <w:noProof/>
                <w:webHidden/>
              </w:rPr>
            </w:r>
            <w:r w:rsidR="00ED2BF0">
              <w:rPr>
                <w:noProof/>
                <w:webHidden/>
              </w:rPr>
              <w:fldChar w:fldCharType="separate"/>
            </w:r>
            <w:r w:rsidR="00ED2BF0">
              <w:rPr>
                <w:noProof/>
                <w:webHidden/>
              </w:rPr>
              <w:t>1</w:t>
            </w:r>
            <w:r w:rsidR="00ED2BF0">
              <w:rPr>
                <w:noProof/>
                <w:webHidden/>
              </w:rPr>
              <w:fldChar w:fldCharType="end"/>
            </w:r>
          </w:hyperlink>
        </w:p>
        <w:p w14:paraId="55D438B6" w14:textId="31E88928" w:rsidR="00ED2BF0" w:rsidRDefault="00ED2BF0">
          <w:pPr>
            <w:pStyle w:val="TOC1"/>
            <w:tabs>
              <w:tab w:val="left" w:pos="480"/>
              <w:tab w:val="right" w:leader="dot" w:pos="9010"/>
            </w:tabs>
            <w:rPr>
              <w:rFonts w:eastAsiaTheme="minorEastAsia" w:cstheme="minorBidi"/>
              <w:b w:val="0"/>
              <w:bCs w:val="0"/>
              <w:i w:val="0"/>
              <w:iCs w:val="0"/>
              <w:noProof/>
              <w:lang w:val="en-IE"/>
            </w:rPr>
          </w:pPr>
          <w:hyperlink w:anchor="_Toc8244625" w:history="1">
            <w:r w:rsidRPr="00EE1139">
              <w:rPr>
                <w:rStyle w:val="Hyperlink"/>
                <w:rFonts w:ascii="Times New Roman" w:hAnsi="Times New Roman"/>
                <w:noProof/>
              </w:rPr>
              <w:t>2.</w:t>
            </w:r>
            <w:r>
              <w:rPr>
                <w:rFonts w:eastAsiaTheme="minorEastAsia" w:cstheme="minorBidi"/>
                <w:b w:val="0"/>
                <w:bCs w:val="0"/>
                <w:i w:val="0"/>
                <w:iCs w:val="0"/>
                <w:noProof/>
                <w:lang w:val="en-IE"/>
              </w:rPr>
              <w:tab/>
            </w:r>
            <w:r w:rsidRPr="00EE1139">
              <w:rPr>
                <w:rStyle w:val="Hyperlink"/>
                <w:rFonts w:ascii="Times New Roman" w:hAnsi="Times New Roman"/>
                <w:noProof/>
              </w:rPr>
              <w:t>Literature review</w:t>
            </w:r>
            <w:r>
              <w:rPr>
                <w:noProof/>
                <w:webHidden/>
              </w:rPr>
              <w:tab/>
            </w:r>
            <w:r>
              <w:rPr>
                <w:noProof/>
                <w:webHidden/>
              </w:rPr>
              <w:fldChar w:fldCharType="begin"/>
            </w:r>
            <w:r>
              <w:rPr>
                <w:noProof/>
                <w:webHidden/>
              </w:rPr>
              <w:instrText xml:space="preserve"> PAGEREF _Toc8244625 \h </w:instrText>
            </w:r>
            <w:r>
              <w:rPr>
                <w:noProof/>
                <w:webHidden/>
              </w:rPr>
            </w:r>
            <w:r>
              <w:rPr>
                <w:noProof/>
                <w:webHidden/>
              </w:rPr>
              <w:fldChar w:fldCharType="separate"/>
            </w:r>
            <w:r>
              <w:rPr>
                <w:noProof/>
                <w:webHidden/>
              </w:rPr>
              <w:t>2</w:t>
            </w:r>
            <w:r>
              <w:rPr>
                <w:noProof/>
                <w:webHidden/>
              </w:rPr>
              <w:fldChar w:fldCharType="end"/>
            </w:r>
          </w:hyperlink>
        </w:p>
        <w:p w14:paraId="499077A8" w14:textId="0A080243" w:rsidR="00ED2BF0" w:rsidRDefault="00ED2BF0">
          <w:pPr>
            <w:pStyle w:val="TOC2"/>
            <w:tabs>
              <w:tab w:val="right" w:leader="dot" w:pos="9010"/>
            </w:tabs>
            <w:rPr>
              <w:rFonts w:eastAsiaTheme="minorEastAsia" w:cstheme="minorBidi"/>
              <w:b w:val="0"/>
              <w:bCs w:val="0"/>
              <w:noProof/>
              <w:sz w:val="24"/>
              <w:szCs w:val="24"/>
              <w:lang w:val="en-IE"/>
            </w:rPr>
          </w:pPr>
          <w:hyperlink w:anchor="_Toc8244626" w:history="1">
            <w:r w:rsidRPr="00EE1139">
              <w:rPr>
                <w:rStyle w:val="Hyperlink"/>
                <w:noProof/>
              </w:rPr>
              <w:t>2.1 “Organisational theory, design and change” by Jones (2013)</w:t>
            </w:r>
            <w:r>
              <w:rPr>
                <w:noProof/>
                <w:webHidden/>
              </w:rPr>
              <w:tab/>
            </w:r>
            <w:r>
              <w:rPr>
                <w:noProof/>
                <w:webHidden/>
              </w:rPr>
              <w:fldChar w:fldCharType="begin"/>
            </w:r>
            <w:r>
              <w:rPr>
                <w:noProof/>
                <w:webHidden/>
              </w:rPr>
              <w:instrText xml:space="preserve"> PAGEREF _Toc8244626 \h </w:instrText>
            </w:r>
            <w:r>
              <w:rPr>
                <w:noProof/>
                <w:webHidden/>
              </w:rPr>
            </w:r>
            <w:r>
              <w:rPr>
                <w:noProof/>
                <w:webHidden/>
              </w:rPr>
              <w:fldChar w:fldCharType="separate"/>
            </w:r>
            <w:r>
              <w:rPr>
                <w:noProof/>
                <w:webHidden/>
              </w:rPr>
              <w:t>3</w:t>
            </w:r>
            <w:r>
              <w:rPr>
                <w:noProof/>
                <w:webHidden/>
              </w:rPr>
              <w:fldChar w:fldCharType="end"/>
            </w:r>
          </w:hyperlink>
        </w:p>
        <w:p w14:paraId="464B4431" w14:textId="49D0FDF4" w:rsidR="00ED2BF0" w:rsidRDefault="00ED2BF0">
          <w:pPr>
            <w:pStyle w:val="TOC2"/>
            <w:tabs>
              <w:tab w:val="right" w:leader="dot" w:pos="9010"/>
            </w:tabs>
            <w:rPr>
              <w:rFonts w:eastAsiaTheme="minorEastAsia" w:cstheme="minorBidi"/>
              <w:b w:val="0"/>
              <w:bCs w:val="0"/>
              <w:noProof/>
              <w:sz w:val="24"/>
              <w:szCs w:val="24"/>
              <w:lang w:val="en-IE"/>
            </w:rPr>
          </w:pPr>
          <w:hyperlink w:anchor="_Toc8244627" w:history="1">
            <w:r w:rsidRPr="00EE1139">
              <w:rPr>
                <w:rStyle w:val="Hyperlink"/>
                <w:noProof/>
              </w:rPr>
              <w:t>2.2 “Sustainability-driven entrepreneurship: Principles of organisation design” by Parrish (2010)</w:t>
            </w:r>
            <w:r>
              <w:rPr>
                <w:noProof/>
                <w:webHidden/>
              </w:rPr>
              <w:tab/>
            </w:r>
            <w:r>
              <w:rPr>
                <w:noProof/>
                <w:webHidden/>
              </w:rPr>
              <w:fldChar w:fldCharType="begin"/>
            </w:r>
            <w:r>
              <w:rPr>
                <w:noProof/>
                <w:webHidden/>
              </w:rPr>
              <w:instrText xml:space="preserve"> PAGEREF _Toc8244627 \h </w:instrText>
            </w:r>
            <w:r>
              <w:rPr>
                <w:noProof/>
                <w:webHidden/>
              </w:rPr>
            </w:r>
            <w:r>
              <w:rPr>
                <w:noProof/>
                <w:webHidden/>
              </w:rPr>
              <w:fldChar w:fldCharType="separate"/>
            </w:r>
            <w:r>
              <w:rPr>
                <w:noProof/>
                <w:webHidden/>
              </w:rPr>
              <w:t>4</w:t>
            </w:r>
            <w:r>
              <w:rPr>
                <w:noProof/>
                <w:webHidden/>
              </w:rPr>
              <w:fldChar w:fldCharType="end"/>
            </w:r>
          </w:hyperlink>
        </w:p>
        <w:p w14:paraId="5083F5AC" w14:textId="76DAD1BC" w:rsidR="00ED2BF0" w:rsidRDefault="00ED2BF0">
          <w:pPr>
            <w:pStyle w:val="TOC3"/>
            <w:tabs>
              <w:tab w:val="left" w:pos="1200"/>
              <w:tab w:val="right" w:leader="dot" w:pos="9010"/>
            </w:tabs>
            <w:rPr>
              <w:rFonts w:eastAsiaTheme="minorEastAsia" w:cstheme="minorBidi"/>
              <w:noProof/>
              <w:sz w:val="24"/>
              <w:szCs w:val="24"/>
              <w:lang w:val="en-IE"/>
            </w:rPr>
          </w:pPr>
          <w:hyperlink w:anchor="_Toc8244628" w:history="1">
            <w:r w:rsidRPr="00EE1139">
              <w:rPr>
                <w:rStyle w:val="Hyperlink"/>
                <w:noProof/>
              </w:rPr>
              <w:t>2.2.1</w:t>
            </w:r>
            <w:r>
              <w:rPr>
                <w:rFonts w:eastAsiaTheme="minorEastAsia" w:cstheme="minorBidi"/>
                <w:noProof/>
                <w:sz w:val="24"/>
                <w:szCs w:val="24"/>
                <w:lang w:val="en-IE"/>
              </w:rPr>
              <w:tab/>
            </w:r>
            <w:r w:rsidRPr="00EE1139">
              <w:rPr>
                <w:rStyle w:val="Hyperlink"/>
                <w:noProof/>
              </w:rPr>
              <w:t>Rule of  resource perpetuation</w:t>
            </w:r>
            <w:r>
              <w:rPr>
                <w:noProof/>
                <w:webHidden/>
              </w:rPr>
              <w:tab/>
            </w:r>
            <w:r>
              <w:rPr>
                <w:noProof/>
                <w:webHidden/>
              </w:rPr>
              <w:fldChar w:fldCharType="begin"/>
            </w:r>
            <w:r>
              <w:rPr>
                <w:noProof/>
                <w:webHidden/>
              </w:rPr>
              <w:instrText xml:space="preserve"> PAGEREF _Toc8244628 \h </w:instrText>
            </w:r>
            <w:r>
              <w:rPr>
                <w:noProof/>
                <w:webHidden/>
              </w:rPr>
            </w:r>
            <w:r>
              <w:rPr>
                <w:noProof/>
                <w:webHidden/>
              </w:rPr>
              <w:fldChar w:fldCharType="separate"/>
            </w:r>
            <w:r>
              <w:rPr>
                <w:noProof/>
                <w:webHidden/>
              </w:rPr>
              <w:t>5</w:t>
            </w:r>
            <w:r>
              <w:rPr>
                <w:noProof/>
                <w:webHidden/>
              </w:rPr>
              <w:fldChar w:fldCharType="end"/>
            </w:r>
          </w:hyperlink>
        </w:p>
        <w:p w14:paraId="7174BA92" w14:textId="2CFF5F24" w:rsidR="00ED2BF0" w:rsidRDefault="00ED2BF0">
          <w:pPr>
            <w:pStyle w:val="TOC3"/>
            <w:tabs>
              <w:tab w:val="left" w:pos="1200"/>
              <w:tab w:val="right" w:leader="dot" w:pos="9010"/>
            </w:tabs>
            <w:rPr>
              <w:rFonts w:eastAsiaTheme="minorEastAsia" w:cstheme="minorBidi"/>
              <w:noProof/>
              <w:sz w:val="24"/>
              <w:szCs w:val="24"/>
              <w:lang w:val="en-IE"/>
            </w:rPr>
          </w:pPr>
          <w:hyperlink w:anchor="_Toc8244629" w:history="1">
            <w:r w:rsidRPr="00EE1139">
              <w:rPr>
                <w:rStyle w:val="Hyperlink"/>
                <w:noProof/>
              </w:rPr>
              <w:t>2.2.2</w:t>
            </w:r>
            <w:r>
              <w:rPr>
                <w:rFonts w:eastAsiaTheme="minorEastAsia" w:cstheme="minorBidi"/>
                <w:noProof/>
                <w:sz w:val="24"/>
                <w:szCs w:val="24"/>
                <w:lang w:val="en-IE"/>
              </w:rPr>
              <w:tab/>
            </w:r>
            <w:r w:rsidRPr="00EE1139">
              <w:rPr>
                <w:rStyle w:val="Hyperlink"/>
                <w:noProof/>
              </w:rPr>
              <w:t>Rule of benefit stacking</w:t>
            </w:r>
            <w:r>
              <w:rPr>
                <w:noProof/>
                <w:webHidden/>
              </w:rPr>
              <w:tab/>
            </w:r>
            <w:r>
              <w:rPr>
                <w:noProof/>
                <w:webHidden/>
              </w:rPr>
              <w:fldChar w:fldCharType="begin"/>
            </w:r>
            <w:r>
              <w:rPr>
                <w:noProof/>
                <w:webHidden/>
              </w:rPr>
              <w:instrText xml:space="preserve"> PAGEREF _Toc8244629 \h </w:instrText>
            </w:r>
            <w:r>
              <w:rPr>
                <w:noProof/>
                <w:webHidden/>
              </w:rPr>
            </w:r>
            <w:r>
              <w:rPr>
                <w:noProof/>
                <w:webHidden/>
              </w:rPr>
              <w:fldChar w:fldCharType="separate"/>
            </w:r>
            <w:r>
              <w:rPr>
                <w:noProof/>
                <w:webHidden/>
              </w:rPr>
              <w:t>6</w:t>
            </w:r>
            <w:r>
              <w:rPr>
                <w:noProof/>
                <w:webHidden/>
              </w:rPr>
              <w:fldChar w:fldCharType="end"/>
            </w:r>
          </w:hyperlink>
        </w:p>
        <w:p w14:paraId="2626733E" w14:textId="2ED5FEF3" w:rsidR="00ED2BF0" w:rsidRDefault="00ED2BF0">
          <w:pPr>
            <w:pStyle w:val="TOC3"/>
            <w:tabs>
              <w:tab w:val="left" w:pos="1200"/>
              <w:tab w:val="right" w:leader="dot" w:pos="9010"/>
            </w:tabs>
            <w:rPr>
              <w:rFonts w:eastAsiaTheme="minorEastAsia" w:cstheme="minorBidi"/>
              <w:noProof/>
              <w:sz w:val="24"/>
              <w:szCs w:val="24"/>
              <w:lang w:val="en-IE"/>
            </w:rPr>
          </w:pPr>
          <w:hyperlink w:anchor="_Toc8244630" w:history="1">
            <w:r w:rsidRPr="00EE1139">
              <w:rPr>
                <w:rStyle w:val="Hyperlink"/>
                <w:noProof/>
              </w:rPr>
              <w:t>2.2.3</w:t>
            </w:r>
            <w:r>
              <w:rPr>
                <w:rFonts w:eastAsiaTheme="minorEastAsia" w:cstheme="minorBidi"/>
                <w:noProof/>
                <w:sz w:val="24"/>
                <w:szCs w:val="24"/>
                <w:lang w:val="en-IE"/>
              </w:rPr>
              <w:tab/>
            </w:r>
            <w:r w:rsidRPr="00EE1139">
              <w:rPr>
                <w:rStyle w:val="Hyperlink"/>
                <w:noProof/>
              </w:rPr>
              <w:t>Rule of strategic satisficing</w:t>
            </w:r>
            <w:r>
              <w:rPr>
                <w:noProof/>
                <w:webHidden/>
              </w:rPr>
              <w:tab/>
            </w:r>
            <w:r>
              <w:rPr>
                <w:noProof/>
                <w:webHidden/>
              </w:rPr>
              <w:fldChar w:fldCharType="begin"/>
            </w:r>
            <w:r>
              <w:rPr>
                <w:noProof/>
                <w:webHidden/>
              </w:rPr>
              <w:instrText xml:space="preserve"> PAGEREF _Toc8244630 \h </w:instrText>
            </w:r>
            <w:r>
              <w:rPr>
                <w:noProof/>
                <w:webHidden/>
              </w:rPr>
            </w:r>
            <w:r>
              <w:rPr>
                <w:noProof/>
                <w:webHidden/>
              </w:rPr>
              <w:fldChar w:fldCharType="separate"/>
            </w:r>
            <w:r>
              <w:rPr>
                <w:noProof/>
                <w:webHidden/>
              </w:rPr>
              <w:t>6</w:t>
            </w:r>
            <w:r>
              <w:rPr>
                <w:noProof/>
                <w:webHidden/>
              </w:rPr>
              <w:fldChar w:fldCharType="end"/>
            </w:r>
          </w:hyperlink>
        </w:p>
        <w:p w14:paraId="2C1FE346" w14:textId="37753E21" w:rsidR="00ED2BF0" w:rsidRDefault="00ED2BF0">
          <w:pPr>
            <w:pStyle w:val="TOC3"/>
            <w:tabs>
              <w:tab w:val="left" w:pos="1200"/>
              <w:tab w:val="right" w:leader="dot" w:pos="9010"/>
            </w:tabs>
            <w:rPr>
              <w:rFonts w:eastAsiaTheme="minorEastAsia" w:cstheme="minorBidi"/>
              <w:noProof/>
              <w:sz w:val="24"/>
              <w:szCs w:val="24"/>
              <w:lang w:val="en-IE"/>
            </w:rPr>
          </w:pPr>
          <w:hyperlink w:anchor="_Toc8244631" w:history="1">
            <w:r w:rsidRPr="00EE1139">
              <w:rPr>
                <w:rStyle w:val="Hyperlink"/>
                <w:noProof/>
              </w:rPr>
              <w:t>2.2.4</w:t>
            </w:r>
            <w:r>
              <w:rPr>
                <w:rFonts w:eastAsiaTheme="minorEastAsia" w:cstheme="minorBidi"/>
                <w:noProof/>
                <w:sz w:val="24"/>
                <w:szCs w:val="24"/>
                <w:lang w:val="en-IE"/>
              </w:rPr>
              <w:tab/>
            </w:r>
            <w:r w:rsidRPr="00EE1139">
              <w:rPr>
                <w:rStyle w:val="Hyperlink"/>
                <w:noProof/>
              </w:rPr>
              <w:t>Rule of qualitative management</w:t>
            </w:r>
            <w:r>
              <w:rPr>
                <w:noProof/>
                <w:webHidden/>
              </w:rPr>
              <w:tab/>
            </w:r>
            <w:r>
              <w:rPr>
                <w:noProof/>
                <w:webHidden/>
              </w:rPr>
              <w:fldChar w:fldCharType="begin"/>
            </w:r>
            <w:r>
              <w:rPr>
                <w:noProof/>
                <w:webHidden/>
              </w:rPr>
              <w:instrText xml:space="preserve"> PAGEREF _Toc8244631 \h </w:instrText>
            </w:r>
            <w:r>
              <w:rPr>
                <w:noProof/>
                <w:webHidden/>
              </w:rPr>
            </w:r>
            <w:r>
              <w:rPr>
                <w:noProof/>
                <w:webHidden/>
              </w:rPr>
              <w:fldChar w:fldCharType="separate"/>
            </w:r>
            <w:r>
              <w:rPr>
                <w:noProof/>
                <w:webHidden/>
              </w:rPr>
              <w:t>7</w:t>
            </w:r>
            <w:r>
              <w:rPr>
                <w:noProof/>
                <w:webHidden/>
              </w:rPr>
              <w:fldChar w:fldCharType="end"/>
            </w:r>
          </w:hyperlink>
        </w:p>
        <w:p w14:paraId="5E5EAE6C" w14:textId="1FBBF22A" w:rsidR="00ED2BF0" w:rsidRDefault="00ED2BF0">
          <w:pPr>
            <w:pStyle w:val="TOC3"/>
            <w:tabs>
              <w:tab w:val="left" w:pos="1200"/>
              <w:tab w:val="right" w:leader="dot" w:pos="9010"/>
            </w:tabs>
            <w:rPr>
              <w:rFonts w:eastAsiaTheme="minorEastAsia" w:cstheme="minorBidi"/>
              <w:noProof/>
              <w:sz w:val="24"/>
              <w:szCs w:val="24"/>
              <w:lang w:val="en-IE"/>
            </w:rPr>
          </w:pPr>
          <w:hyperlink w:anchor="_Toc8244632" w:history="1">
            <w:r w:rsidRPr="00EE1139">
              <w:rPr>
                <w:rStyle w:val="Hyperlink"/>
                <w:noProof/>
              </w:rPr>
              <w:t>2.2.5</w:t>
            </w:r>
            <w:r>
              <w:rPr>
                <w:rFonts w:eastAsiaTheme="minorEastAsia" w:cstheme="minorBidi"/>
                <w:noProof/>
                <w:sz w:val="24"/>
                <w:szCs w:val="24"/>
                <w:lang w:val="en-IE"/>
              </w:rPr>
              <w:tab/>
            </w:r>
            <w:r w:rsidRPr="00EE1139">
              <w:rPr>
                <w:rStyle w:val="Hyperlink"/>
                <w:noProof/>
              </w:rPr>
              <w:t>Rule of worthy contribution</w:t>
            </w:r>
            <w:r>
              <w:rPr>
                <w:noProof/>
                <w:webHidden/>
              </w:rPr>
              <w:tab/>
            </w:r>
            <w:r>
              <w:rPr>
                <w:noProof/>
                <w:webHidden/>
              </w:rPr>
              <w:fldChar w:fldCharType="begin"/>
            </w:r>
            <w:r>
              <w:rPr>
                <w:noProof/>
                <w:webHidden/>
              </w:rPr>
              <w:instrText xml:space="preserve"> PAGEREF _Toc8244632 \h </w:instrText>
            </w:r>
            <w:r>
              <w:rPr>
                <w:noProof/>
                <w:webHidden/>
              </w:rPr>
            </w:r>
            <w:r>
              <w:rPr>
                <w:noProof/>
                <w:webHidden/>
              </w:rPr>
              <w:fldChar w:fldCharType="separate"/>
            </w:r>
            <w:r>
              <w:rPr>
                <w:noProof/>
                <w:webHidden/>
              </w:rPr>
              <w:t>7</w:t>
            </w:r>
            <w:r>
              <w:rPr>
                <w:noProof/>
                <w:webHidden/>
              </w:rPr>
              <w:fldChar w:fldCharType="end"/>
            </w:r>
          </w:hyperlink>
        </w:p>
        <w:p w14:paraId="715655B3" w14:textId="718BF571" w:rsidR="00ED2BF0" w:rsidRDefault="00ED2BF0">
          <w:pPr>
            <w:pStyle w:val="TOC2"/>
            <w:tabs>
              <w:tab w:val="right" w:leader="dot" w:pos="9010"/>
            </w:tabs>
            <w:rPr>
              <w:rFonts w:eastAsiaTheme="minorEastAsia" w:cstheme="minorBidi"/>
              <w:b w:val="0"/>
              <w:bCs w:val="0"/>
              <w:noProof/>
              <w:sz w:val="24"/>
              <w:szCs w:val="24"/>
              <w:lang w:val="en-IE"/>
            </w:rPr>
          </w:pPr>
          <w:hyperlink w:anchor="_Toc8244633" w:history="1">
            <w:r w:rsidRPr="00EE1139">
              <w:rPr>
                <w:rStyle w:val="Hyperlink"/>
                <w:noProof/>
              </w:rPr>
              <w:t>2.3 “Organisation Design: The Epistemic Interdependence Perspective” by Puranam, Raveendran &amp; Knudsen (2010)</w:t>
            </w:r>
            <w:r>
              <w:rPr>
                <w:noProof/>
                <w:webHidden/>
              </w:rPr>
              <w:tab/>
            </w:r>
            <w:r>
              <w:rPr>
                <w:noProof/>
                <w:webHidden/>
              </w:rPr>
              <w:fldChar w:fldCharType="begin"/>
            </w:r>
            <w:r>
              <w:rPr>
                <w:noProof/>
                <w:webHidden/>
              </w:rPr>
              <w:instrText xml:space="preserve"> PAGEREF _Toc8244633 \h </w:instrText>
            </w:r>
            <w:r>
              <w:rPr>
                <w:noProof/>
                <w:webHidden/>
              </w:rPr>
            </w:r>
            <w:r>
              <w:rPr>
                <w:noProof/>
                <w:webHidden/>
              </w:rPr>
              <w:fldChar w:fldCharType="separate"/>
            </w:r>
            <w:r>
              <w:rPr>
                <w:noProof/>
                <w:webHidden/>
              </w:rPr>
              <w:t>8</w:t>
            </w:r>
            <w:r>
              <w:rPr>
                <w:noProof/>
                <w:webHidden/>
              </w:rPr>
              <w:fldChar w:fldCharType="end"/>
            </w:r>
          </w:hyperlink>
        </w:p>
        <w:p w14:paraId="1822A685" w14:textId="49F02C46" w:rsidR="00ED2BF0" w:rsidRDefault="00ED2BF0">
          <w:pPr>
            <w:pStyle w:val="TOC2"/>
            <w:tabs>
              <w:tab w:val="right" w:leader="dot" w:pos="9010"/>
            </w:tabs>
            <w:rPr>
              <w:rFonts w:eastAsiaTheme="minorEastAsia" w:cstheme="minorBidi"/>
              <w:b w:val="0"/>
              <w:bCs w:val="0"/>
              <w:noProof/>
              <w:sz w:val="24"/>
              <w:szCs w:val="24"/>
              <w:lang w:val="en-IE"/>
            </w:rPr>
          </w:pPr>
          <w:hyperlink w:anchor="_Toc8244634" w:history="1">
            <w:r w:rsidRPr="00EE1139">
              <w:rPr>
                <w:rStyle w:val="Hyperlink"/>
                <w:noProof/>
              </w:rPr>
              <w:t>2.4 “Organisation design: the continuing influence of information technology” written by Dibrell &amp; Miller (2002)</w:t>
            </w:r>
            <w:r>
              <w:rPr>
                <w:noProof/>
                <w:webHidden/>
              </w:rPr>
              <w:tab/>
            </w:r>
            <w:r>
              <w:rPr>
                <w:noProof/>
                <w:webHidden/>
              </w:rPr>
              <w:fldChar w:fldCharType="begin"/>
            </w:r>
            <w:r>
              <w:rPr>
                <w:noProof/>
                <w:webHidden/>
              </w:rPr>
              <w:instrText xml:space="preserve"> PAGEREF _Toc8244634 \h </w:instrText>
            </w:r>
            <w:r>
              <w:rPr>
                <w:noProof/>
                <w:webHidden/>
              </w:rPr>
            </w:r>
            <w:r>
              <w:rPr>
                <w:noProof/>
                <w:webHidden/>
              </w:rPr>
              <w:fldChar w:fldCharType="separate"/>
            </w:r>
            <w:r>
              <w:rPr>
                <w:noProof/>
                <w:webHidden/>
              </w:rPr>
              <w:t>9</w:t>
            </w:r>
            <w:r>
              <w:rPr>
                <w:noProof/>
                <w:webHidden/>
              </w:rPr>
              <w:fldChar w:fldCharType="end"/>
            </w:r>
          </w:hyperlink>
        </w:p>
        <w:p w14:paraId="045B04C7" w14:textId="3D323D65" w:rsidR="00ED2BF0" w:rsidRDefault="00ED2BF0">
          <w:pPr>
            <w:pStyle w:val="TOC2"/>
            <w:tabs>
              <w:tab w:val="right" w:leader="dot" w:pos="9010"/>
            </w:tabs>
            <w:rPr>
              <w:rFonts w:eastAsiaTheme="minorEastAsia" w:cstheme="minorBidi"/>
              <w:b w:val="0"/>
              <w:bCs w:val="0"/>
              <w:noProof/>
              <w:sz w:val="24"/>
              <w:szCs w:val="24"/>
              <w:lang w:val="en-IE"/>
            </w:rPr>
          </w:pPr>
          <w:hyperlink w:anchor="_Toc8244635" w:history="1">
            <w:r w:rsidRPr="00EE1139">
              <w:rPr>
                <w:rStyle w:val="Hyperlink"/>
                <w:noProof/>
              </w:rPr>
              <w:t>2.5 "Meta-Organisational Design: Rethinking Design in inter-organisational and Community Contexts" written by Gulati, Puranam &amp; Tushman (2012)</w:t>
            </w:r>
            <w:r>
              <w:rPr>
                <w:noProof/>
                <w:webHidden/>
              </w:rPr>
              <w:tab/>
            </w:r>
            <w:r>
              <w:rPr>
                <w:noProof/>
                <w:webHidden/>
              </w:rPr>
              <w:fldChar w:fldCharType="begin"/>
            </w:r>
            <w:r>
              <w:rPr>
                <w:noProof/>
                <w:webHidden/>
              </w:rPr>
              <w:instrText xml:space="preserve"> PAGEREF _Toc8244635 \h </w:instrText>
            </w:r>
            <w:r>
              <w:rPr>
                <w:noProof/>
                <w:webHidden/>
              </w:rPr>
            </w:r>
            <w:r>
              <w:rPr>
                <w:noProof/>
                <w:webHidden/>
              </w:rPr>
              <w:fldChar w:fldCharType="separate"/>
            </w:r>
            <w:r>
              <w:rPr>
                <w:noProof/>
                <w:webHidden/>
              </w:rPr>
              <w:t>11</w:t>
            </w:r>
            <w:r>
              <w:rPr>
                <w:noProof/>
                <w:webHidden/>
              </w:rPr>
              <w:fldChar w:fldCharType="end"/>
            </w:r>
          </w:hyperlink>
        </w:p>
        <w:p w14:paraId="32D2EC35" w14:textId="7F5F5464" w:rsidR="00ED2BF0" w:rsidRDefault="00ED2BF0">
          <w:pPr>
            <w:pStyle w:val="TOC1"/>
            <w:tabs>
              <w:tab w:val="right" w:leader="dot" w:pos="9010"/>
            </w:tabs>
            <w:rPr>
              <w:rFonts w:eastAsiaTheme="minorEastAsia" w:cstheme="minorBidi"/>
              <w:b w:val="0"/>
              <w:bCs w:val="0"/>
              <w:i w:val="0"/>
              <w:iCs w:val="0"/>
              <w:noProof/>
              <w:lang w:val="en-IE"/>
            </w:rPr>
          </w:pPr>
          <w:hyperlink w:anchor="_Toc8244636" w:history="1">
            <w:r w:rsidRPr="00EE1139">
              <w:rPr>
                <w:rStyle w:val="Hyperlink"/>
                <w:noProof/>
              </w:rPr>
              <w:t>3. Approaches to reliability, validity, and bias in “Organisation Design: The Epistemic Interdependence Perspective” by Puranam, Raveendran &amp; Knudsen (2010)</w:t>
            </w:r>
            <w:r>
              <w:rPr>
                <w:noProof/>
                <w:webHidden/>
              </w:rPr>
              <w:tab/>
            </w:r>
            <w:r>
              <w:rPr>
                <w:noProof/>
                <w:webHidden/>
              </w:rPr>
              <w:fldChar w:fldCharType="begin"/>
            </w:r>
            <w:r>
              <w:rPr>
                <w:noProof/>
                <w:webHidden/>
              </w:rPr>
              <w:instrText xml:space="preserve"> PAGEREF _Toc8244636 \h </w:instrText>
            </w:r>
            <w:r>
              <w:rPr>
                <w:noProof/>
                <w:webHidden/>
              </w:rPr>
            </w:r>
            <w:r>
              <w:rPr>
                <w:noProof/>
                <w:webHidden/>
              </w:rPr>
              <w:fldChar w:fldCharType="separate"/>
            </w:r>
            <w:r>
              <w:rPr>
                <w:noProof/>
                <w:webHidden/>
              </w:rPr>
              <w:t>13</w:t>
            </w:r>
            <w:r>
              <w:rPr>
                <w:noProof/>
                <w:webHidden/>
              </w:rPr>
              <w:fldChar w:fldCharType="end"/>
            </w:r>
          </w:hyperlink>
        </w:p>
        <w:p w14:paraId="60BC83A5" w14:textId="7B0BBA87" w:rsidR="00ED2BF0" w:rsidRDefault="00ED2BF0">
          <w:pPr>
            <w:pStyle w:val="TOC2"/>
            <w:tabs>
              <w:tab w:val="right" w:leader="dot" w:pos="9010"/>
            </w:tabs>
            <w:rPr>
              <w:rFonts w:eastAsiaTheme="minorEastAsia" w:cstheme="minorBidi"/>
              <w:b w:val="0"/>
              <w:bCs w:val="0"/>
              <w:noProof/>
              <w:sz w:val="24"/>
              <w:szCs w:val="24"/>
              <w:lang w:val="en-IE"/>
            </w:rPr>
          </w:pPr>
          <w:hyperlink w:anchor="_Toc8244637" w:history="1">
            <w:r w:rsidRPr="00EE1139">
              <w:rPr>
                <w:rStyle w:val="Hyperlink"/>
                <w:noProof/>
              </w:rPr>
              <w:t>3.1 Methodological debate</w:t>
            </w:r>
            <w:r>
              <w:rPr>
                <w:noProof/>
                <w:webHidden/>
              </w:rPr>
              <w:tab/>
            </w:r>
            <w:r>
              <w:rPr>
                <w:noProof/>
                <w:webHidden/>
              </w:rPr>
              <w:fldChar w:fldCharType="begin"/>
            </w:r>
            <w:r>
              <w:rPr>
                <w:noProof/>
                <w:webHidden/>
              </w:rPr>
              <w:instrText xml:space="preserve"> PAGEREF _Toc8244637 \h </w:instrText>
            </w:r>
            <w:r>
              <w:rPr>
                <w:noProof/>
                <w:webHidden/>
              </w:rPr>
            </w:r>
            <w:r>
              <w:rPr>
                <w:noProof/>
                <w:webHidden/>
              </w:rPr>
              <w:fldChar w:fldCharType="separate"/>
            </w:r>
            <w:r>
              <w:rPr>
                <w:noProof/>
                <w:webHidden/>
              </w:rPr>
              <w:t>13</w:t>
            </w:r>
            <w:r>
              <w:rPr>
                <w:noProof/>
                <w:webHidden/>
              </w:rPr>
              <w:fldChar w:fldCharType="end"/>
            </w:r>
          </w:hyperlink>
        </w:p>
        <w:p w14:paraId="3B133B57" w14:textId="11CFC13B" w:rsidR="00ED2BF0" w:rsidRDefault="00ED2BF0">
          <w:pPr>
            <w:pStyle w:val="TOC2"/>
            <w:tabs>
              <w:tab w:val="right" w:leader="dot" w:pos="9010"/>
            </w:tabs>
            <w:rPr>
              <w:rFonts w:eastAsiaTheme="minorEastAsia" w:cstheme="minorBidi"/>
              <w:b w:val="0"/>
              <w:bCs w:val="0"/>
              <w:noProof/>
              <w:sz w:val="24"/>
              <w:szCs w:val="24"/>
              <w:lang w:val="en-IE"/>
            </w:rPr>
          </w:pPr>
          <w:hyperlink w:anchor="_Toc8244638" w:history="1">
            <w:r w:rsidRPr="00EE1139">
              <w:rPr>
                <w:rStyle w:val="Hyperlink"/>
                <w:noProof/>
              </w:rPr>
              <w:t>3.2 Epistemology ; Ontology ; Axiology and Reliability ; Validity of chosen research paper</w:t>
            </w:r>
            <w:r>
              <w:rPr>
                <w:noProof/>
                <w:webHidden/>
              </w:rPr>
              <w:tab/>
            </w:r>
            <w:r>
              <w:rPr>
                <w:noProof/>
                <w:webHidden/>
              </w:rPr>
              <w:fldChar w:fldCharType="begin"/>
            </w:r>
            <w:r>
              <w:rPr>
                <w:noProof/>
                <w:webHidden/>
              </w:rPr>
              <w:instrText xml:space="preserve"> PAGEREF _Toc8244638 \h </w:instrText>
            </w:r>
            <w:r>
              <w:rPr>
                <w:noProof/>
                <w:webHidden/>
              </w:rPr>
            </w:r>
            <w:r>
              <w:rPr>
                <w:noProof/>
                <w:webHidden/>
              </w:rPr>
              <w:fldChar w:fldCharType="separate"/>
            </w:r>
            <w:r>
              <w:rPr>
                <w:noProof/>
                <w:webHidden/>
              </w:rPr>
              <w:t>14</w:t>
            </w:r>
            <w:r>
              <w:rPr>
                <w:noProof/>
                <w:webHidden/>
              </w:rPr>
              <w:fldChar w:fldCharType="end"/>
            </w:r>
          </w:hyperlink>
        </w:p>
        <w:p w14:paraId="6BD84FBF" w14:textId="6AC6AE00" w:rsidR="00ED2BF0" w:rsidRDefault="00ED2BF0">
          <w:pPr>
            <w:pStyle w:val="TOC3"/>
            <w:tabs>
              <w:tab w:val="left" w:pos="1200"/>
              <w:tab w:val="right" w:leader="dot" w:pos="9010"/>
            </w:tabs>
            <w:rPr>
              <w:rFonts w:eastAsiaTheme="minorEastAsia" w:cstheme="minorBidi"/>
              <w:noProof/>
              <w:sz w:val="24"/>
              <w:szCs w:val="24"/>
              <w:lang w:val="en-IE"/>
            </w:rPr>
          </w:pPr>
          <w:hyperlink w:anchor="_Toc8244639" w:history="1">
            <w:r w:rsidRPr="00EE1139">
              <w:rPr>
                <w:rStyle w:val="Hyperlink"/>
                <w:noProof/>
              </w:rPr>
              <w:t>3.2.1</w:t>
            </w:r>
            <w:r>
              <w:rPr>
                <w:rFonts w:eastAsiaTheme="minorEastAsia" w:cstheme="minorBidi"/>
                <w:noProof/>
                <w:sz w:val="24"/>
                <w:szCs w:val="24"/>
                <w:lang w:val="en-IE"/>
              </w:rPr>
              <w:tab/>
            </w:r>
            <w:r w:rsidRPr="00EE1139">
              <w:rPr>
                <w:rStyle w:val="Hyperlink"/>
                <w:noProof/>
              </w:rPr>
              <w:t>Epistemology</w:t>
            </w:r>
            <w:r>
              <w:rPr>
                <w:noProof/>
                <w:webHidden/>
              </w:rPr>
              <w:tab/>
            </w:r>
            <w:r>
              <w:rPr>
                <w:noProof/>
                <w:webHidden/>
              </w:rPr>
              <w:fldChar w:fldCharType="begin"/>
            </w:r>
            <w:r>
              <w:rPr>
                <w:noProof/>
                <w:webHidden/>
              </w:rPr>
              <w:instrText xml:space="preserve"> PAGEREF _Toc8244639 \h </w:instrText>
            </w:r>
            <w:r>
              <w:rPr>
                <w:noProof/>
                <w:webHidden/>
              </w:rPr>
            </w:r>
            <w:r>
              <w:rPr>
                <w:noProof/>
                <w:webHidden/>
              </w:rPr>
              <w:fldChar w:fldCharType="separate"/>
            </w:r>
            <w:r>
              <w:rPr>
                <w:noProof/>
                <w:webHidden/>
              </w:rPr>
              <w:t>14</w:t>
            </w:r>
            <w:r>
              <w:rPr>
                <w:noProof/>
                <w:webHidden/>
              </w:rPr>
              <w:fldChar w:fldCharType="end"/>
            </w:r>
          </w:hyperlink>
        </w:p>
        <w:p w14:paraId="647835BD" w14:textId="6982CA0C" w:rsidR="00ED2BF0" w:rsidRDefault="00ED2BF0">
          <w:pPr>
            <w:pStyle w:val="TOC3"/>
            <w:tabs>
              <w:tab w:val="left" w:pos="1200"/>
              <w:tab w:val="right" w:leader="dot" w:pos="9010"/>
            </w:tabs>
            <w:rPr>
              <w:rFonts w:eastAsiaTheme="minorEastAsia" w:cstheme="minorBidi"/>
              <w:noProof/>
              <w:sz w:val="24"/>
              <w:szCs w:val="24"/>
              <w:lang w:val="en-IE"/>
            </w:rPr>
          </w:pPr>
          <w:hyperlink w:anchor="_Toc8244640" w:history="1">
            <w:r w:rsidRPr="00EE1139">
              <w:rPr>
                <w:rStyle w:val="Hyperlink"/>
                <w:noProof/>
              </w:rPr>
              <w:t>3.2.2</w:t>
            </w:r>
            <w:r>
              <w:rPr>
                <w:rFonts w:eastAsiaTheme="minorEastAsia" w:cstheme="minorBidi"/>
                <w:noProof/>
                <w:sz w:val="24"/>
                <w:szCs w:val="24"/>
                <w:lang w:val="en-IE"/>
              </w:rPr>
              <w:tab/>
            </w:r>
            <w:r w:rsidRPr="00EE1139">
              <w:rPr>
                <w:rStyle w:val="Hyperlink"/>
                <w:noProof/>
              </w:rPr>
              <w:t>Ontology</w:t>
            </w:r>
            <w:r>
              <w:rPr>
                <w:noProof/>
                <w:webHidden/>
              </w:rPr>
              <w:tab/>
            </w:r>
            <w:r>
              <w:rPr>
                <w:noProof/>
                <w:webHidden/>
              </w:rPr>
              <w:fldChar w:fldCharType="begin"/>
            </w:r>
            <w:r>
              <w:rPr>
                <w:noProof/>
                <w:webHidden/>
              </w:rPr>
              <w:instrText xml:space="preserve"> PAGEREF _Toc8244640 \h </w:instrText>
            </w:r>
            <w:r>
              <w:rPr>
                <w:noProof/>
                <w:webHidden/>
              </w:rPr>
            </w:r>
            <w:r>
              <w:rPr>
                <w:noProof/>
                <w:webHidden/>
              </w:rPr>
              <w:fldChar w:fldCharType="separate"/>
            </w:r>
            <w:r>
              <w:rPr>
                <w:noProof/>
                <w:webHidden/>
              </w:rPr>
              <w:t>15</w:t>
            </w:r>
            <w:r>
              <w:rPr>
                <w:noProof/>
                <w:webHidden/>
              </w:rPr>
              <w:fldChar w:fldCharType="end"/>
            </w:r>
          </w:hyperlink>
        </w:p>
        <w:p w14:paraId="72B28E77" w14:textId="30D3BEAA" w:rsidR="00ED2BF0" w:rsidRDefault="00ED2BF0">
          <w:pPr>
            <w:pStyle w:val="TOC3"/>
            <w:tabs>
              <w:tab w:val="left" w:pos="1200"/>
              <w:tab w:val="right" w:leader="dot" w:pos="9010"/>
            </w:tabs>
            <w:rPr>
              <w:rFonts w:eastAsiaTheme="minorEastAsia" w:cstheme="minorBidi"/>
              <w:noProof/>
              <w:sz w:val="24"/>
              <w:szCs w:val="24"/>
              <w:lang w:val="en-IE"/>
            </w:rPr>
          </w:pPr>
          <w:hyperlink w:anchor="_Toc8244641" w:history="1">
            <w:r w:rsidRPr="00EE1139">
              <w:rPr>
                <w:rStyle w:val="Hyperlink"/>
                <w:noProof/>
              </w:rPr>
              <w:t>3.2.3</w:t>
            </w:r>
            <w:r>
              <w:rPr>
                <w:rFonts w:eastAsiaTheme="minorEastAsia" w:cstheme="minorBidi"/>
                <w:noProof/>
                <w:sz w:val="24"/>
                <w:szCs w:val="24"/>
                <w:lang w:val="en-IE"/>
              </w:rPr>
              <w:tab/>
            </w:r>
            <w:r w:rsidRPr="00EE1139">
              <w:rPr>
                <w:rStyle w:val="Hyperlink"/>
                <w:noProof/>
              </w:rPr>
              <w:t>Axiology</w:t>
            </w:r>
            <w:r>
              <w:rPr>
                <w:noProof/>
                <w:webHidden/>
              </w:rPr>
              <w:tab/>
            </w:r>
            <w:r>
              <w:rPr>
                <w:noProof/>
                <w:webHidden/>
              </w:rPr>
              <w:fldChar w:fldCharType="begin"/>
            </w:r>
            <w:r>
              <w:rPr>
                <w:noProof/>
                <w:webHidden/>
              </w:rPr>
              <w:instrText xml:space="preserve"> PAGEREF _Toc8244641 \h </w:instrText>
            </w:r>
            <w:r>
              <w:rPr>
                <w:noProof/>
                <w:webHidden/>
              </w:rPr>
            </w:r>
            <w:r>
              <w:rPr>
                <w:noProof/>
                <w:webHidden/>
              </w:rPr>
              <w:fldChar w:fldCharType="separate"/>
            </w:r>
            <w:r>
              <w:rPr>
                <w:noProof/>
                <w:webHidden/>
              </w:rPr>
              <w:t>16</w:t>
            </w:r>
            <w:r>
              <w:rPr>
                <w:noProof/>
                <w:webHidden/>
              </w:rPr>
              <w:fldChar w:fldCharType="end"/>
            </w:r>
          </w:hyperlink>
        </w:p>
        <w:p w14:paraId="47106045" w14:textId="48F112D3" w:rsidR="00ED2BF0" w:rsidRDefault="00ED2BF0">
          <w:pPr>
            <w:pStyle w:val="TOC3"/>
            <w:tabs>
              <w:tab w:val="left" w:pos="1200"/>
              <w:tab w:val="right" w:leader="dot" w:pos="9010"/>
            </w:tabs>
            <w:rPr>
              <w:rFonts w:eastAsiaTheme="minorEastAsia" w:cstheme="minorBidi"/>
              <w:noProof/>
              <w:sz w:val="24"/>
              <w:szCs w:val="24"/>
              <w:lang w:val="en-IE"/>
            </w:rPr>
          </w:pPr>
          <w:hyperlink w:anchor="_Toc8244642" w:history="1">
            <w:r w:rsidRPr="00EE1139">
              <w:rPr>
                <w:rStyle w:val="Hyperlink"/>
                <w:noProof/>
              </w:rPr>
              <w:t>3.2.4</w:t>
            </w:r>
            <w:r>
              <w:rPr>
                <w:rFonts w:eastAsiaTheme="minorEastAsia" w:cstheme="minorBidi"/>
                <w:noProof/>
                <w:sz w:val="24"/>
                <w:szCs w:val="24"/>
                <w:lang w:val="en-IE"/>
              </w:rPr>
              <w:tab/>
            </w:r>
            <w:r w:rsidRPr="00EE1139">
              <w:rPr>
                <w:rStyle w:val="Hyperlink"/>
                <w:noProof/>
              </w:rPr>
              <w:t>Reliability</w:t>
            </w:r>
            <w:r>
              <w:rPr>
                <w:noProof/>
                <w:webHidden/>
              </w:rPr>
              <w:tab/>
            </w:r>
            <w:r>
              <w:rPr>
                <w:noProof/>
                <w:webHidden/>
              </w:rPr>
              <w:fldChar w:fldCharType="begin"/>
            </w:r>
            <w:r>
              <w:rPr>
                <w:noProof/>
                <w:webHidden/>
              </w:rPr>
              <w:instrText xml:space="preserve"> PAGEREF _Toc8244642 \h </w:instrText>
            </w:r>
            <w:r>
              <w:rPr>
                <w:noProof/>
                <w:webHidden/>
              </w:rPr>
            </w:r>
            <w:r>
              <w:rPr>
                <w:noProof/>
                <w:webHidden/>
              </w:rPr>
              <w:fldChar w:fldCharType="separate"/>
            </w:r>
            <w:r>
              <w:rPr>
                <w:noProof/>
                <w:webHidden/>
              </w:rPr>
              <w:t>16</w:t>
            </w:r>
            <w:r>
              <w:rPr>
                <w:noProof/>
                <w:webHidden/>
              </w:rPr>
              <w:fldChar w:fldCharType="end"/>
            </w:r>
          </w:hyperlink>
        </w:p>
        <w:p w14:paraId="5A4A066A" w14:textId="4277428D" w:rsidR="00ED2BF0" w:rsidRDefault="00ED2BF0">
          <w:pPr>
            <w:pStyle w:val="TOC3"/>
            <w:tabs>
              <w:tab w:val="left" w:pos="1200"/>
              <w:tab w:val="right" w:leader="dot" w:pos="9010"/>
            </w:tabs>
            <w:rPr>
              <w:rFonts w:eastAsiaTheme="minorEastAsia" w:cstheme="minorBidi"/>
              <w:noProof/>
              <w:sz w:val="24"/>
              <w:szCs w:val="24"/>
              <w:lang w:val="en-IE"/>
            </w:rPr>
          </w:pPr>
          <w:hyperlink w:anchor="_Toc8244643" w:history="1">
            <w:r w:rsidRPr="00EE1139">
              <w:rPr>
                <w:rStyle w:val="Hyperlink"/>
                <w:noProof/>
              </w:rPr>
              <w:t>3.2.5</w:t>
            </w:r>
            <w:r>
              <w:rPr>
                <w:rFonts w:eastAsiaTheme="minorEastAsia" w:cstheme="minorBidi"/>
                <w:noProof/>
                <w:sz w:val="24"/>
                <w:szCs w:val="24"/>
                <w:lang w:val="en-IE"/>
              </w:rPr>
              <w:tab/>
            </w:r>
            <w:r w:rsidRPr="00EE1139">
              <w:rPr>
                <w:rStyle w:val="Hyperlink"/>
                <w:noProof/>
              </w:rPr>
              <w:t>Reliability</w:t>
            </w:r>
            <w:r>
              <w:rPr>
                <w:noProof/>
                <w:webHidden/>
              </w:rPr>
              <w:tab/>
            </w:r>
            <w:r>
              <w:rPr>
                <w:noProof/>
                <w:webHidden/>
              </w:rPr>
              <w:fldChar w:fldCharType="begin"/>
            </w:r>
            <w:r>
              <w:rPr>
                <w:noProof/>
                <w:webHidden/>
              </w:rPr>
              <w:instrText xml:space="preserve"> PAGEREF _Toc8244643 \h </w:instrText>
            </w:r>
            <w:r>
              <w:rPr>
                <w:noProof/>
                <w:webHidden/>
              </w:rPr>
            </w:r>
            <w:r>
              <w:rPr>
                <w:noProof/>
                <w:webHidden/>
              </w:rPr>
              <w:fldChar w:fldCharType="separate"/>
            </w:r>
            <w:r>
              <w:rPr>
                <w:noProof/>
                <w:webHidden/>
              </w:rPr>
              <w:t>17</w:t>
            </w:r>
            <w:r>
              <w:rPr>
                <w:noProof/>
                <w:webHidden/>
              </w:rPr>
              <w:fldChar w:fldCharType="end"/>
            </w:r>
          </w:hyperlink>
        </w:p>
        <w:p w14:paraId="64E4F80F" w14:textId="61383E60" w:rsidR="00ED2BF0" w:rsidRDefault="00ED2BF0">
          <w:pPr>
            <w:pStyle w:val="TOC1"/>
            <w:tabs>
              <w:tab w:val="left" w:pos="480"/>
              <w:tab w:val="right" w:leader="dot" w:pos="9010"/>
            </w:tabs>
            <w:rPr>
              <w:rFonts w:eastAsiaTheme="minorEastAsia" w:cstheme="minorBidi"/>
              <w:b w:val="0"/>
              <w:bCs w:val="0"/>
              <w:i w:val="0"/>
              <w:iCs w:val="0"/>
              <w:noProof/>
              <w:lang w:val="en-IE"/>
            </w:rPr>
          </w:pPr>
          <w:hyperlink w:anchor="_Toc8244644" w:history="1">
            <w:r w:rsidRPr="00EE1139">
              <w:rPr>
                <w:rStyle w:val="Hyperlink"/>
                <w:noProof/>
              </w:rPr>
              <w:t>4.</w:t>
            </w:r>
            <w:r>
              <w:rPr>
                <w:rFonts w:eastAsiaTheme="minorEastAsia" w:cstheme="minorBidi"/>
                <w:b w:val="0"/>
                <w:bCs w:val="0"/>
                <w:i w:val="0"/>
                <w:iCs w:val="0"/>
                <w:noProof/>
                <w:lang w:val="en-IE"/>
              </w:rPr>
              <w:tab/>
            </w:r>
            <w:r w:rsidRPr="00EE1139">
              <w:rPr>
                <w:rStyle w:val="Hyperlink"/>
                <w:noProof/>
              </w:rPr>
              <w:t>Ethical issues</w:t>
            </w:r>
            <w:r>
              <w:rPr>
                <w:noProof/>
                <w:webHidden/>
              </w:rPr>
              <w:tab/>
            </w:r>
            <w:r>
              <w:rPr>
                <w:noProof/>
                <w:webHidden/>
              </w:rPr>
              <w:fldChar w:fldCharType="begin"/>
            </w:r>
            <w:r>
              <w:rPr>
                <w:noProof/>
                <w:webHidden/>
              </w:rPr>
              <w:instrText xml:space="preserve"> PAGEREF _Toc8244644 \h </w:instrText>
            </w:r>
            <w:r>
              <w:rPr>
                <w:noProof/>
                <w:webHidden/>
              </w:rPr>
            </w:r>
            <w:r>
              <w:rPr>
                <w:noProof/>
                <w:webHidden/>
              </w:rPr>
              <w:fldChar w:fldCharType="separate"/>
            </w:r>
            <w:r>
              <w:rPr>
                <w:noProof/>
                <w:webHidden/>
              </w:rPr>
              <w:t>17</w:t>
            </w:r>
            <w:r>
              <w:rPr>
                <w:noProof/>
                <w:webHidden/>
              </w:rPr>
              <w:fldChar w:fldCharType="end"/>
            </w:r>
          </w:hyperlink>
        </w:p>
        <w:p w14:paraId="3F0D3256" w14:textId="57FE623A" w:rsidR="00ED2BF0" w:rsidRDefault="00ED2BF0">
          <w:pPr>
            <w:pStyle w:val="TOC1"/>
            <w:tabs>
              <w:tab w:val="left" w:pos="480"/>
              <w:tab w:val="right" w:leader="dot" w:pos="9010"/>
            </w:tabs>
            <w:rPr>
              <w:rFonts w:eastAsiaTheme="minorEastAsia" w:cstheme="minorBidi"/>
              <w:b w:val="0"/>
              <w:bCs w:val="0"/>
              <w:i w:val="0"/>
              <w:iCs w:val="0"/>
              <w:noProof/>
              <w:lang w:val="en-IE"/>
            </w:rPr>
          </w:pPr>
          <w:hyperlink w:anchor="_Toc8244645" w:history="1">
            <w:r w:rsidRPr="00EE1139">
              <w:rPr>
                <w:rStyle w:val="Hyperlink"/>
                <w:noProof/>
              </w:rPr>
              <w:t>5.</w:t>
            </w:r>
            <w:r>
              <w:rPr>
                <w:rFonts w:eastAsiaTheme="minorEastAsia" w:cstheme="minorBidi"/>
                <w:b w:val="0"/>
                <w:bCs w:val="0"/>
                <w:i w:val="0"/>
                <w:iCs w:val="0"/>
                <w:noProof/>
                <w:lang w:val="en-IE"/>
              </w:rPr>
              <w:tab/>
            </w:r>
            <w:r w:rsidRPr="00EE1139">
              <w:rPr>
                <w:rStyle w:val="Hyperlink"/>
                <w:noProof/>
              </w:rPr>
              <w:t>Conclusion</w:t>
            </w:r>
            <w:r>
              <w:rPr>
                <w:noProof/>
                <w:webHidden/>
              </w:rPr>
              <w:tab/>
            </w:r>
            <w:r>
              <w:rPr>
                <w:noProof/>
                <w:webHidden/>
              </w:rPr>
              <w:fldChar w:fldCharType="begin"/>
            </w:r>
            <w:r>
              <w:rPr>
                <w:noProof/>
                <w:webHidden/>
              </w:rPr>
              <w:instrText xml:space="preserve"> PAGEREF _Toc8244645 \h </w:instrText>
            </w:r>
            <w:r>
              <w:rPr>
                <w:noProof/>
                <w:webHidden/>
              </w:rPr>
            </w:r>
            <w:r>
              <w:rPr>
                <w:noProof/>
                <w:webHidden/>
              </w:rPr>
              <w:fldChar w:fldCharType="separate"/>
            </w:r>
            <w:r>
              <w:rPr>
                <w:noProof/>
                <w:webHidden/>
              </w:rPr>
              <w:t>18</w:t>
            </w:r>
            <w:r>
              <w:rPr>
                <w:noProof/>
                <w:webHidden/>
              </w:rPr>
              <w:fldChar w:fldCharType="end"/>
            </w:r>
          </w:hyperlink>
        </w:p>
        <w:p w14:paraId="7850F3BE" w14:textId="4161445C" w:rsidR="00ED2BF0" w:rsidRDefault="00ED2BF0">
          <w:pPr>
            <w:pStyle w:val="TOC1"/>
            <w:tabs>
              <w:tab w:val="right" w:leader="dot" w:pos="9010"/>
            </w:tabs>
            <w:rPr>
              <w:rFonts w:eastAsiaTheme="minorEastAsia" w:cstheme="minorBidi"/>
              <w:b w:val="0"/>
              <w:bCs w:val="0"/>
              <w:i w:val="0"/>
              <w:iCs w:val="0"/>
              <w:noProof/>
              <w:lang w:val="en-IE"/>
            </w:rPr>
          </w:pPr>
          <w:hyperlink w:anchor="_Toc8244646" w:history="1">
            <w:r w:rsidRPr="00EE1139">
              <w:rPr>
                <w:rStyle w:val="Hyperlink"/>
                <w:noProof/>
              </w:rPr>
              <w:t>REFERENCES:</w:t>
            </w:r>
            <w:r>
              <w:rPr>
                <w:noProof/>
                <w:webHidden/>
              </w:rPr>
              <w:tab/>
            </w:r>
            <w:r>
              <w:rPr>
                <w:noProof/>
                <w:webHidden/>
              </w:rPr>
              <w:fldChar w:fldCharType="begin"/>
            </w:r>
            <w:r>
              <w:rPr>
                <w:noProof/>
                <w:webHidden/>
              </w:rPr>
              <w:instrText xml:space="preserve"> PAGEREF _Toc8244646 \h </w:instrText>
            </w:r>
            <w:r>
              <w:rPr>
                <w:noProof/>
                <w:webHidden/>
              </w:rPr>
            </w:r>
            <w:r>
              <w:rPr>
                <w:noProof/>
                <w:webHidden/>
              </w:rPr>
              <w:fldChar w:fldCharType="separate"/>
            </w:r>
            <w:r>
              <w:rPr>
                <w:noProof/>
                <w:webHidden/>
              </w:rPr>
              <w:t>19</w:t>
            </w:r>
            <w:r>
              <w:rPr>
                <w:noProof/>
                <w:webHidden/>
              </w:rPr>
              <w:fldChar w:fldCharType="end"/>
            </w:r>
          </w:hyperlink>
        </w:p>
        <w:p w14:paraId="58AB78BE" w14:textId="62B5F0E3" w:rsidR="008D09EB" w:rsidRDefault="008D09EB">
          <w:r>
            <w:rPr>
              <w:b/>
              <w:bCs/>
              <w:noProof/>
            </w:rPr>
            <w:fldChar w:fldCharType="end"/>
          </w:r>
        </w:p>
      </w:sdtContent>
    </w:sdt>
    <w:p w14:paraId="2976F665" w14:textId="53D75B6E" w:rsidR="00D332AC" w:rsidRDefault="00D332AC"/>
    <w:p w14:paraId="79E552B0" w14:textId="385AA0F2" w:rsidR="00D332AC" w:rsidRDefault="00D332AC"/>
    <w:p w14:paraId="7E6BB919" w14:textId="05A8F82F" w:rsidR="00D332AC" w:rsidRDefault="00D332AC"/>
    <w:p w14:paraId="3E45DF8B" w14:textId="199DA161" w:rsidR="00D332AC" w:rsidRDefault="00D332AC"/>
    <w:p w14:paraId="4F44BD76" w14:textId="1B252CB0" w:rsidR="00D332AC" w:rsidRDefault="00D332AC"/>
    <w:p w14:paraId="7C302716" w14:textId="5E587E50" w:rsidR="00D332AC" w:rsidRDefault="00D332AC"/>
    <w:p w14:paraId="03F29EB4" w14:textId="0DBF187D" w:rsidR="00D332AC" w:rsidRDefault="00D332AC"/>
    <w:p w14:paraId="1C1CF2A4" w14:textId="57966DC8" w:rsidR="00D332AC" w:rsidRDefault="00D332AC"/>
    <w:p w14:paraId="40FE67D3" w14:textId="32E741F1" w:rsidR="00C11C06" w:rsidRDefault="00C11C06"/>
    <w:p w14:paraId="6CD97B96" w14:textId="6E671CCE" w:rsidR="00D520BA" w:rsidRDefault="00D520BA"/>
    <w:p w14:paraId="04C8F9A9" w14:textId="6456BA56" w:rsidR="00D520BA" w:rsidRDefault="00D520BA"/>
    <w:p w14:paraId="6E3766C2" w14:textId="77777777" w:rsidR="00D520BA" w:rsidRDefault="00D520BA"/>
    <w:p w14:paraId="039B28D1" w14:textId="5978DAC0" w:rsidR="00D332AC" w:rsidRPr="00F26473" w:rsidRDefault="00D332AC" w:rsidP="00F26473">
      <w:pPr>
        <w:pStyle w:val="Heading1"/>
        <w:numPr>
          <w:ilvl w:val="0"/>
          <w:numId w:val="8"/>
        </w:numPr>
        <w:rPr>
          <w:sz w:val="28"/>
          <w:szCs w:val="28"/>
        </w:rPr>
      </w:pPr>
      <w:bookmarkStart w:id="1" w:name="_Toc8244624"/>
      <w:r w:rsidRPr="00F26473">
        <w:rPr>
          <w:sz w:val="28"/>
          <w:szCs w:val="28"/>
        </w:rPr>
        <w:t>Introduction</w:t>
      </w:r>
      <w:bookmarkEnd w:id="1"/>
      <w:r w:rsidRPr="00F26473">
        <w:rPr>
          <w:sz w:val="28"/>
          <w:szCs w:val="28"/>
        </w:rPr>
        <w:t xml:space="preserve"> </w:t>
      </w:r>
    </w:p>
    <w:p w14:paraId="77C909CE" w14:textId="4ED6FA35" w:rsidR="00D332AC" w:rsidRDefault="00D332AC" w:rsidP="00D332AC"/>
    <w:p w14:paraId="3B29158C" w14:textId="0CF5B2F5" w:rsidR="00D332AC" w:rsidRPr="00F26473" w:rsidRDefault="00925736" w:rsidP="00925736">
      <w:pPr>
        <w:spacing w:after="120" w:line="360" w:lineRule="auto"/>
        <w:jc w:val="both"/>
        <w:rPr>
          <w:rFonts w:ascii="Times New Roman" w:eastAsia="Times New Roman" w:hAnsi="Times New Roman" w:cs="Times New Roman"/>
          <w:lang w:val="en-IE"/>
        </w:rPr>
      </w:pPr>
      <w:r w:rsidRPr="00F26473">
        <w:rPr>
          <w:rFonts w:ascii="Times New Roman" w:hAnsi="Times New Roman" w:cs="Times New Roman"/>
        </w:rPr>
        <w:t xml:space="preserve"> </w:t>
      </w:r>
      <w:r w:rsidR="00127E1B">
        <w:rPr>
          <w:rFonts w:ascii="Times New Roman" w:hAnsi="Times New Roman" w:cs="Times New Roman"/>
        </w:rPr>
        <w:t>O</w:t>
      </w:r>
      <w:r w:rsidRPr="00F26473">
        <w:rPr>
          <w:rFonts w:ascii="Times New Roman" w:hAnsi="Times New Roman" w:cs="Times New Roman"/>
        </w:rPr>
        <w:t>rganisations operate in competitive environments</w:t>
      </w:r>
      <w:r w:rsidR="00127E1B">
        <w:rPr>
          <w:rFonts w:ascii="Times New Roman" w:hAnsi="Times New Roman" w:cs="Times New Roman"/>
        </w:rPr>
        <w:t xml:space="preserve"> may be concerned with</w:t>
      </w:r>
      <w:r w:rsidRPr="00F26473">
        <w:rPr>
          <w:rFonts w:ascii="Times New Roman" w:hAnsi="Times New Roman" w:cs="Times New Roman"/>
        </w:rPr>
        <w:t xml:space="preserve"> their ability to compete. (Anderson,2017). Therefore, it is extremely important to understand </w:t>
      </w:r>
      <w:r w:rsidR="0040199A" w:rsidRPr="00F26473">
        <w:rPr>
          <w:rFonts w:ascii="Times New Roman" w:hAnsi="Times New Roman" w:cs="Times New Roman"/>
        </w:rPr>
        <w:t xml:space="preserve">organisation structure, how it actually works and </w:t>
      </w:r>
      <w:r w:rsidRPr="00F26473">
        <w:rPr>
          <w:rFonts w:ascii="Times New Roman" w:hAnsi="Times New Roman" w:cs="Times New Roman"/>
        </w:rPr>
        <w:t xml:space="preserve">organisation’s alignment process. This process is examined through organisation design and organisation </w:t>
      </w:r>
      <w:r w:rsidR="0040199A" w:rsidRPr="00F26473">
        <w:rPr>
          <w:rFonts w:ascii="Times New Roman" w:hAnsi="Times New Roman" w:cs="Times New Roman"/>
        </w:rPr>
        <w:t>development</w:t>
      </w:r>
      <w:r w:rsidR="0040199A" w:rsidRPr="00F26473">
        <w:rPr>
          <w:rFonts w:ascii="Times New Roman" w:eastAsia="Times New Roman" w:hAnsi="Times New Roman" w:cs="Times New Roman"/>
          <w:shd w:val="clear" w:color="auto" w:fill="FFFFFF"/>
          <w:lang w:val="en-IE"/>
        </w:rPr>
        <w:t xml:space="preserve"> (</w:t>
      </w:r>
      <w:r w:rsidRPr="00F26473">
        <w:rPr>
          <w:rFonts w:ascii="Times New Roman" w:eastAsia="Times New Roman" w:hAnsi="Times New Roman" w:cs="Times New Roman"/>
          <w:shd w:val="clear" w:color="auto" w:fill="FFFFFF"/>
          <w:lang w:val="en-IE"/>
        </w:rPr>
        <w:t xml:space="preserve">Holbeche, 2017). </w:t>
      </w:r>
      <w:r w:rsidR="00D332AC" w:rsidRPr="00F26473">
        <w:rPr>
          <w:rFonts w:ascii="Times New Roman" w:hAnsi="Times New Roman" w:cs="Times New Roman"/>
        </w:rPr>
        <w:t xml:space="preserve">Many managers have been </w:t>
      </w:r>
      <w:r w:rsidR="00127E1B">
        <w:rPr>
          <w:rFonts w:ascii="Times New Roman" w:hAnsi="Times New Roman" w:cs="Times New Roman"/>
        </w:rPr>
        <w:t>considering</w:t>
      </w:r>
      <w:r w:rsidR="00D332AC" w:rsidRPr="00F26473">
        <w:rPr>
          <w:rFonts w:ascii="Times New Roman" w:hAnsi="Times New Roman" w:cs="Times New Roman"/>
        </w:rPr>
        <w:t xml:space="preserve"> about organi</w:t>
      </w:r>
      <w:r w:rsidR="00127E1B">
        <w:rPr>
          <w:rFonts w:ascii="Times New Roman" w:hAnsi="Times New Roman" w:cs="Times New Roman"/>
        </w:rPr>
        <w:t>s</w:t>
      </w:r>
      <w:r w:rsidR="00D332AC" w:rsidRPr="00F26473">
        <w:rPr>
          <w:rFonts w:ascii="Times New Roman" w:hAnsi="Times New Roman" w:cs="Times New Roman"/>
        </w:rPr>
        <w:t>ation design due to recogni</w:t>
      </w:r>
      <w:r w:rsidR="00127E1B">
        <w:rPr>
          <w:rFonts w:ascii="Times New Roman" w:hAnsi="Times New Roman" w:cs="Times New Roman"/>
        </w:rPr>
        <w:t>s</w:t>
      </w:r>
      <w:r w:rsidR="00D332AC" w:rsidRPr="00F26473">
        <w:rPr>
          <w:rFonts w:ascii="Times New Roman" w:hAnsi="Times New Roman" w:cs="Times New Roman"/>
        </w:rPr>
        <w:t xml:space="preserve">ing it as one of the most powerful ways to enhance performance and </w:t>
      </w:r>
      <w:r w:rsidR="009F7792" w:rsidRPr="00F26473">
        <w:rPr>
          <w:rFonts w:ascii="Times New Roman" w:hAnsi="Times New Roman" w:cs="Times New Roman"/>
        </w:rPr>
        <w:t>keep up</w:t>
      </w:r>
      <w:r w:rsidR="00D332AC" w:rsidRPr="00F26473">
        <w:rPr>
          <w:rFonts w:ascii="Times New Roman" w:hAnsi="Times New Roman" w:cs="Times New Roman"/>
        </w:rPr>
        <w:t xml:space="preserve"> with ever-changing markets. However, many efforts of reorgani</w:t>
      </w:r>
      <w:r w:rsidR="00127E1B">
        <w:rPr>
          <w:rFonts w:ascii="Times New Roman" w:hAnsi="Times New Roman" w:cs="Times New Roman"/>
        </w:rPr>
        <w:t>s</w:t>
      </w:r>
      <w:r w:rsidR="00D332AC" w:rsidRPr="00F26473">
        <w:rPr>
          <w:rFonts w:ascii="Times New Roman" w:hAnsi="Times New Roman" w:cs="Times New Roman"/>
        </w:rPr>
        <w:t xml:space="preserve">ation still fail. </w:t>
      </w:r>
    </w:p>
    <w:p w14:paraId="59E279F4" w14:textId="77777777" w:rsidR="00D332AC" w:rsidRPr="00F26473" w:rsidRDefault="00D332AC" w:rsidP="00D332AC">
      <w:pPr>
        <w:spacing w:line="360" w:lineRule="auto"/>
        <w:jc w:val="both"/>
        <w:rPr>
          <w:rFonts w:ascii="Times New Roman" w:hAnsi="Times New Roman" w:cs="Times New Roman"/>
        </w:rPr>
      </w:pPr>
    </w:p>
    <w:p w14:paraId="0AC19FA0" w14:textId="198F112F" w:rsidR="0040199A" w:rsidRPr="00F26473" w:rsidRDefault="006A4884" w:rsidP="00D332AC">
      <w:pPr>
        <w:spacing w:line="360" w:lineRule="auto"/>
        <w:jc w:val="both"/>
        <w:rPr>
          <w:rFonts w:ascii="Times New Roman" w:hAnsi="Times New Roman" w:cs="Times New Roman"/>
        </w:rPr>
      </w:pPr>
      <w:r w:rsidRPr="00F26473">
        <w:rPr>
          <w:rFonts w:ascii="Times New Roman" w:hAnsi="Times New Roman" w:cs="Times New Roman"/>
        </w:rPr>
        <w:t>Organisation design</w:t>
      </w:r>
      <w:r w:rsidR="00D332AC" w:rsidRPr="00F26473">
        <w:rPr>
          <w:rFonts w:ascii="Times New Roman" w:hAnsi="Times New Roman" w:cs="Times New Roman"/>
        </w:rPr>
        <w:t xml:space="preserve"> is defined as a step-by-step methodology</w:t>
      </w:r>
      <w:r w:rsidR="00127E1B">
        <w:rPr>
          <w:rFonts w:ascii="Times New Roman" w:hAnsi="Times New Roman" w:cs="Times New Roman"/>
        </w:rPr>
        <w:t>,</w:t>
      </w:r>
      <w:r w:rsidR="00D332AC" w:rsidRPr="00F26473">
        <w:rPr>
          <w:rFonts w:ascii="Times New Roman" w:hAnsi="Times New Roman" w:cs="Times New Roman"/>
        </w:rPr>
        <w:t xml:space="preserve"> recogni</w:t>
      </w:r>
      <w:r w:rsidR="00127E1B">
        <w:rPr>
          <w:rFonts w:ascii="Times New Roman" w:hAnsi="Times New Roman" w:cs="Times New Roman"/>
        </w:rPr>
        <w:t>s</w:t>
      </w:r>
      <w:r w:rsidR="00D332AC" w:rsidRPr="00F26473">
        <w:rPr>
          <w:rFonts w:ascii="Times New Roman" w:hAnsi="Times New Roman" w:cs="Times New Roman"/>
        </w:rPr>
        <w:t>ing</w:t>
      </w:r>
      <w:r w:rsidR="009F7792" w:rsidRPr="00F26473">
        <w:rPr>
          <w:rFonts w:ascii="Times New Roman" w:hAnsi="Times New Roman" w:cs="Times New Roman"/>
        </w:rPr>
        <w:t xml:space="preserve"> </w:t>
      </w:r>
      <w:r w:rsidR="00D332AC" w:rsidRPr="00F26473">
        <w:rPr>
          <w:rFonts w:ascii="Times New Roman" w:hAnsi="Times New Roman" w:cs="Times New Roman"/>
        </w:rPr>
        <w:t>factors such as workflow, process, structures along with systems, rearranges them to be suitable with present business goals and realities</w:t>
      </w:r>
      <w:r w:rsidR="00127E1B">
        <w:rPr>
          <w:rFonts w:ascii="Times New Roman" w:hAnsi="Times New Roman" w:cs="Times New Roman"/>
        </w:rPr>
        <w:t>.</w:t>
      </w:r>
      <w:r w:rsidR="00D332AC" w:rsidRPr="00F26473">
        <w:rPr>
          <w:rFonts w:ascii="Times New Roman" w:hAnsi="Times New Roman" w:cs="Times New Roman"/>
        </w:rPr>
        <w:t xml:space="preserve"> </w:t>
      </w:r>
      <w:r w:rsidR="00127E1B">
        <w:rPr>
          <w:rFonts w:ascii="Times New Roman" w:hAnsi="Times New Roman" w:cs="Times New Roman"/>
        </w:rPr>
        <w:t>A</w:t>
      </w:r>
      <w:r w:rsidR="00D332AC" w:rsidRPr="00F26473">
        <w:rPr>
          <w:rFonts w:ascii="Times New Roman" w:hAnsi="Times New Roman" w:cs="Times New Roman"/>
        </w:rPr>
        <w:t>fter that,</w:t>
      </w:r>
      <w:r w:rsidR="00127E1B">
        <w:rPr>
          <w:rFonts w:ascii="Times New Roman" w:hAnsi="Times New Roman" w:cs="Times New Roman"/>
        </w:rPr>
        <w:t xml:space="preserve"> it</w:t>
      </w:r>
      <w:r w:rsidR="00D332AC" w:rsidRPr="00F26473">
        <w:rPr>
          <w:rFonts w:ascii="Times New Roman" w:hAnsi="Times New Roman" w:cs="Times New Roman"/>
        </w:rPr>
        <w:t xml:space="preserve"> enhances plans to carry out the new alteration (Allen, 2015). This process is to focus on enhancing the technical and human aspects of a business. In </w:t>
      </w:r>
      <w:r w:rsidR="009F7792" w:rsidRPr="00F26473">
        <w:rPr>
          <w:rFonts w:ascii="Times New Roman" w:hAnsi="Times New Roman" w:cs="Times New Roman"/>
        </w:rPr>
        <w:t>organisations</w:t>
      </w:r>
      <w:r w:rsidR="00D332AC" w:rsidRPr="00F26473">
        <w:rPr>
          <w:rFonts w:ascii="Times New Roman" w:hAnsi="Times New Roman" w:cs="Times New Roman"/>
        </w:rPr>
        <w:t>, the design process indicates more effective</w:t>
      </w:r>
      <w:r w:rsidR="009F7792" w:rsidRPr="00F26473">
        <w:rPr>
          <w:rFonts w:ascii="Times New Roman" w:hAnsi="Times New Roman" w:cs="Times New Roman"/>
        </w:rPr>
        <w:t xml:space="preserve"> </w:t>
      </w:r>
      <w:r w:rsidR="00D332AC" w:rsidRPr="00F26473">
        <w:rPr>
          <w:rFonts w:ascii="Times New Roman" w:hAnsi="Times New Roman" w:cs="Times New Roman"/>
        </w:rPr>
        <w:t>organi</w:t>
      </w:r>
      <w:r w:rsidR="00127E1B">
        <w:rPr>
          <w:rFonts w:ascii="Times New Roman" w:hAnsi="Times New Roman" w:cs="Times New Roman"/>
        </w:rPr>
        <w:t>s</w:t>
      </w:r>
      <w:r w:rsidR="00D332AC" w:rsidRPr="00F26473">
        <w:rPr>
          <w:rFonts w:ascii="Times New Roman" w:hAnsi="Times New Roman" w:cs="Times New Roman"/>
        </w:rPr>
        <w:t xml:space="preserve">ation design, especially improving the results like profitability, customer </w:t>
      </w:r>
      <w:r w:rsidR="009F7792" w:rsidRPr="00F26473">
        <w:rPr>
          <w:rFonts w:ascii="Times New Roman" w:hAnsi="Times New Roman" w:cs="Times New Roman"/>
        </w:rPr>
        <w:t>satisfaction,</w:t>
      </w:r>
      <w:r w:rsidR="00D332AC" w:rsidRPr="00F26473">
        <w:rPr>
          <w:rFonts w:ascii="Times New Roman" w:hAnsi="Times New Roman" w:cs="Times New Roman"/>
        </w:rPr>
        <w:t xml:space="preserve"> internal factors of operations, and </w:t>
      </w:r>
      <w:r w:rsidR="00127E1B">
        <w:rPr>
          <w:rFonts w:ascii="Times New Roman" w:hAnsi="Times New Roman" w:cs="Times New Roman"/>
        </w:rPr>
        <w:t>,</w:t>
      </w:r>
      <w:r w:rsidR="00D332AC" w:rsidRPr="00F26473">
        <w:rPr>
          <w:rFonts w:ascii="Times New Roman" w:hAnsi="Times New Roman" w:cs="Times New Roman"/>
        </w:rPr>
        <w:t xml:space="preserve">as well as </w:t>
      </w:r>
      <w:r w:rsidR="00127E1B">
        <w:rPr>
          <w:rFonts w:ascii="Times New Roman" w:hAnsi="Times New Roman" w:cs="Times New Roman"/>
        </w:rPr>
        <w:t>employee commitment</w:t>
      </w:r>
      <w:r w:rsidR="00D332AC" w:rsidRPr="00F26473">
        <w:rPr>
          <w:rFonts w:ascii="Times New Roman" w:hAnsi="Times New Roman" w:cs="Times New Roman"/>
        </w:rPr>
        <w:t>. To adapt to the complexity, meet o</w:t>
      </w:r>
      <w:r w:rsidR="0031259C">
        <w:rPr>
          <w:rFonts w:ascii="Times New Roman" w:hAnsi="Times New Roman" w:cs="Times New Roman"/>
        </w:rPr>
        <w:t>rganisational needs</w:t>
      </w:r>
      <w:r w:rsidR="00D332AC" w:rsidRPr="00F26473">
        <w:rPr>
          <w:rFonts w:ascii="Times New Roman" w:hAnsi="Times New Roman" w:cs="Times New Roman"/>
        </w:rPr>
        <w:t xml:space="preserve">, the design process </w:t>
      </w:r>
      <w:r w:rsidR="0031259C">
        <w:rPr>
          <w:rFonts w:ascii="Times New Roman" w:hAnsi="Times New Roman" w:cs="Times New Roman"/>
        </w:rPr>
        <w:t xml:space="preserve">should consist of steps such as </w:t>
      </w:r>
      <w:r w:rsidR="00D332AC" w:rsidRPr="00F26473">
        <w:rPr>
          <w:rFonts w:ascii="Times New Roman" w:hAnsi="Times New Roman" w:cs="Times New Roman"/>
        </w:rPr>
        <w:t xml:space="preserve">chartering the process of organization process, measuring the current factor situation of the business, creating new organization, carrying out the design, </w:t>
      </w:r>
      <w:r w:rsidR="009F7792" w:rsidRPr="00F26473">
        <w:rPr>
          <w:rFonts w:ascii="Times New Roman" w:hAnsi="Times New Roman" w:cs="Times New Roman"/>
        </w:rPr>
        <w:t>and so on.</w:t>
      </w:r>
    </w:p>
    <w:p w14:paraId="2C794BA0" w14:textId="77777777" w:rsidR="0040199A" w:rsidRPr="00F26473" w:rsidRDefault="0040199A" w:rsidP="00D332AC">
      <w:pPr>
        <w:spacing w:line="360" w:lineRule="auto"/>
        <w:jc w:val="both"/>
        <w:rPr>
          <w:rFonts w:ascii="Times New Roman" w:hAnsi="Times New Roman" w:cs="Times New Roman"/>
        </w:rPr>
      </w:pPr>
    </w:p>
    <w:p w14:paraId="2849A0D7" w14:textId="1AD80752" w:rsidR="00D332AC" w:rsidRDefault="00D332AC" w:rsidP="006A4884">
      <w:pPr>
        <w:spacing w:line="360" w:lineRule="auto"/>
        <w:jc w:val="both"/>
        <w:rPr>
          <w:rFonts w:ascii="Arial" w:hAnsi="Arial" w:cs="Arial"/>
        </w:rPr>
      </w:pPr>
      <w:r w:rsidRPr="00F26473">
        <w:rPr>
          <w:rFonts w:ascii="Times New Roman" w:hAnsi="Times New Roman" w:cs="Times New Roman"/>
        </w:rPr>
        <w:t xml:space="preserve">This </w:t>
      </w:r>
      <w:r w:rsidR="006A4884" w:rsidRPr="00F26473">
        <w:rPr>
          <w:rFonts w:ascii="Times New Roman" w:hAnsi="Times New Roman" w:cs="Times New Roman"/>
        </w:rPr>
        <w:t>coursework</w:t>
      </w:r>
      <w:r w:rsidR="0040199A" w:rsidRPr="00F26473">
        <w:rPr>
          <w:rFonts w:ascii="Times New Roman" w:hAnsi="Times New Roman" w:cs="Times New Roman"/>
        </w:rPr>
        <w:t xml:space="preserve"> examines the critical literature review using 5 research journals,</w:t>
      </w:r>
      <w:r w:rsidRPr="00F26473">
        <w:rPr>
          <w:rFonts w:ascii="Times New Roman" w:hAnsi="Times New Roman" w:cs="Times New Roman"/>
        </w:rPr>
        <w:t xml:space="preserve"> discussing  </w:t>
      </w:r>
      <w:r w:rsidR="006A4884" w:rsidRPr="00F26473">
        <w:rPr>
          <w:rFonts w:ascii="Times New Roman" w:hAnsi="Times New Roman" w:cs="Times New Roman"/>
        </w:rPr>
        <w:t xml:space="preserve">different elements of </w:t>
      </w:r>
      <w:r w:rsidRPr="00F26473">
        <w:rPr>
          <w:rFonts w:ascii="Times New Roman" w:hAnsi="Times New Roman" w:cs="Times New Roman"/>
        </w:rPr>
        <w:t>organi</w:t>
      </w:r>
      <w:r w:rsidR="0031259C">
        <w:rPr>
          <w:rFonts w:ascii="Times New Roman" w:hAnsi="Times New Roman" w:cs="Times New Roman"/>
        </w:rPr>
        <w:t>s</w:t>
      </w:r>
      <w:r w:rsidRPr="00F26473">
        <w:rPr>
          <w:rFonts w:ascii="Times New Roman" w:hAnsi="Times New Roman" w:cs="Times New Roman"/>
        </w:rPr>
        <w:t xml:space="preserve">ation design. </w:t>
      </w:r>
      <w:r w:rsidR="0040199A" w:rsidRPr="00F26473">
        <w:rPr>
          <w:rFonts w:ascii="Times New Roman" w:hAnsi="Times New Roman" w:cs="Times New Roman"/>
        </w:rPr>
        <w:t>Second</w:t>
      </w:r>
      <w:r w:rsidR="0031259C">
        <w:rPr>
          <w:rFonts w:ascii="Times New Roman" w:hAnsi="Times New Roman" w:cs="Times New Roman"/>
        </w:rPr>
        <w:t>ly</w:t>
      </w:r>
      <w:r w:rsidRPr="00F26473">
        <w:rPr>
          <w:rFonts w:ascii="Times New Roman" w:hAnsi="Times New Roman" w:cs="Times New Roman"/>
        </w:rPr>
        <w:t xml:space="preserve">, </w:t>
      </w:r>
      <w:r w:rsidR="006A4884" w:rsidRPr="00F26473">
        <w:rPr>
          <w:rFonts w:ascii="Times New Roman" w:hAnsi="Times New Roman" w:cs="Times New Roman"/>
        </w:rPr>
        <w:t>this coursework discusses about the ontology; epistemology; axiology as well as the reliability, validity of a chosen research paper in part 1.</w:t>
      </w:r>
      <w:r w:rsidR="006A4884">
        <w:rPr>
          <w:rFonts w:ascii="Arial" w:hAnsi="Arial" w:cs="Arial"/>
        </w:rPr>
        <w:t xml:space="preserve"> </w:t>
      </w:r>
    </w:p>
    <w:p w14:paraId="75CCDB7D" w14:textId="4F0D4DE9" w:rsidR="00F26473" w:rsidRDefault="00F26473" w:rsidP="006A4884">
      <w:pPr>
        <w:spacing w:line="360" w:lineRule="auto"/>
        <w:jc w:val="both"/>
        <w:rPr>
          <w:rFonts w:ascii="Arial" w:hAnsi="Arial" w:cs="Arial"/>
        </w:rPr>
      </w:pPr>
    </w:p>
    <w:p w14:paraId="4C72B517" w14:textId="721D1A8A" w:rsidR="00F26473" w:rsidRDefault="00F26473" w:rsidP="006A4884">
      <w:pPr>
        <w:spacing w:line="360" w:lineRule="auto"/>
        <w:jc w:val="both"/>
        <w:rPr>
          <w:rFonts w:ascii="Arial" w:hAnsi="Arial" w:cs="Arial"/>
        </w:rPr>
      </w:pPr>
    </w:p>
    <w:p w14:paraId="6190134C" w14:textId="6F412B7D" w:rsidR="008D09EB" w:rsidRDefault="008D09EB" w:rsidP="006A4884">
      <w:pPr>
        <w:spacing w:line="360" w:lineRule="auto"/>
        <w:jc w:val="both"/>
        <w:rPr>
          <w:rFonts w:ascii="Arial" w:hAnsi="Arial" w:cs="Arial"/>
        </w:rPr>
      </w:pPr>
    </w:p>
    <w:p w14:paraId="236CEBA7" w14:textId="17E5A312" w:rsidR="000D6DA5" w:rsidRDefault="000D6DA5" w:rsidP="006A4884">
      <w:pPr>
        <w:spacing w:line="360" w:lineRule="auto"/>
        <w:jc w:val="both"/>
        <w:rPr>
          <w:rFonts w:ascii="Arial" w:hAnsi="Arial" w:cs="Arial"/>
        </w:rPr>
      </w:pPr>
    </w:p>
    <w:p w14:paraId="5FAD9F1C" w14:textId="22BDF082" w:rsidR="00CC06EC" w:rsidRDefault="00CC06EC" w:rsidP="006A4884">
      <w:pPr>
        <w:spacing w:line="360" w:lineRule="auto"/>
        <w:jc w:val="both"/>
        <w:rPr>
          <w:rFonts w:ascii="Arial" w:hAnsi="Arial" w:cs="Arial"/>
        </w:rPr>
      </w:pPr>
    </w:p>
    <w:p w14:paraId="6BC05DF3" w14:textId="184C9317" w:rsidR="00CC06EC" w:rsidRDefault="00CC06EC" w:rsidP="006A4884">
      <w:pPr>
        <w:spacing w:line="360" w:lineRule="auto"/>
        <w:jc w:val="both"/>
        <w:rPr>
          <w:rFonts w:ascii="Arial" w:hAnsi="Arial" w:cs="Arial"/>
        </w:rPr>
      </w:pPr>
    </w:p>
    <w:p w14:paraId="4CB3A1F6" w14:textId="77777777" w:rsidR="00CC06EC" w:rsidRPr="0040199A" w:rsidRDefault="00CC06EC" w:rsidP="006A4884">
      <w:pPr>
        <w:spacing w:line="360" w:lineRule="auto"/>
        <w:jc w:val="both"/>
        <w:rPr>
          <w:rFonts w:ascii="Arial" w:hAnsi="Arial" w:cs="Arial"/>
        </w:rPr>
      </w:pPr>
    </w:p>
    <w:p w14:paraId="60BD45B9" w14:textId="51F8EC25" w:rsidR="0040199A" w:rsidRDefault="0040199A" w:rsidP="00F26473">
      <w:pPr>
        <w:pStyle w:val="Heading1"/>
        <w:numPr>
          <w:ilvl w:val="0"/>
          <w:numId w:val="8"/>
        </w:numPr>
        <w:rPr>
          <w:rFonts w:ascii="Times New Roman" w:hAnsi="Times New Roman"/>
          <w:sz w:val="28"/>
          <w:szCs w:val="28"/>
        </w:rPr>
      </w:pPr>
      <w:bookmarkStart w:id="2" w:name="_Toc7381271"/>
      <w:bookmarkStart w:id="3" w:name="_Toc7981909"/>
      <w:bookmarkStart w:id="4" w:name="_Toc7981989"/>
      <w:r w:rsidRPr="0028773F">
        <w:rPr>
          <w:rFonts w:ascii="Times New Roman" w:hAnsi="Times New Roman"/>
          <w:sz w:val="28"/>
          <w:szCs w:val="28"/>
        </w:rPr>
        <w:t xml:space="preserve"> </w:t>
      </w:r>
      <w:bookmarkStart w:id="5" w:name="_Toc8244625"/>
      <w:r>
        <w:rPr>
          <w:rFonts w:ascii="Times New Roman" w:hAnsi="Times New Roman"/>
          <w:sz w:val="28"/>
          <w:szCs w:val="28"/>
        </w:rPr>
        <w:t>L</w:t>
      </w:r>
      <w:r w:rsidRPr="0028773F">
        <w:rPr>
          <w:rFonts w:ascii="Times New Roman" w:hAnsi="Times New Roman"/>
          <w:sz w:val="28"/>
          <w:szCs w:val="28"/>
        </w:rPr>
        <w:t>iterature review</w:t>
      </w:r>
      <w:bookmarkEnd w:id="2"/>
      <w:bookmarkEnd w:id="3"/>
      <w:bookmarkEnd w:id="4"/>
      <w:bookmarkEnd w:id="5"/>
    </w:p>
    <w:p w14:paraId="5FB6D9BE" w14:textId="04CC337B" w:rsidR="000A4FB9" w:rsidRDefault="000A4FB9" w:rsidP="000A4FB9">
      <w:pPr>
        <w:rPr>
          <w:lang w:val="en-US" w:eastAsia="ko-KR"/>
        </w:rPr>
      </w:pPr>
    </w:p>
    <w:p w14:paraId="5B87D4C4" w14:textId="7569E8E0" w:rsidR="000A4FB9" w:rsidRPr="000D6DA5" w:rsidRDefault="00C046AB" w:rsidP="00C046AB">
      <w:pPr>
        <w:pStyle w:val="Heading2"/>
        <w:rPr>
          <w:i w:val="0"/>
          <w:sz w:val="24"/>
          <w:szCs w:val="24"/>
        </w:rPr>
      </w:pPr>
      <w:bookmarkStart w:id="6" w:name="_Toc8244626"/>
      <w:r w:rsidRPr="000D6DA5">
        <w:rPr>
          <w:i w:val="0"/>
          <w:sz w:val="24"/>
          <w:szCs w:val="24"/>
        </w:rPr>
        <w:t xml:space="preserve">2.1 </w:t>
      </w:r>
      <w:r w:rsidR="000A4FB9" w:rsidRPr="000D6DA5">
        <w:rPr>
          <w:i w:val="0"/>
          <w:sz w:val="24"/>
          <w:szCs w:val="24"/>
        </w:rPr>
        <w:t>“Organi</w:t>
      </w:r>
      <w:r w:rsidR="0031259C">
        <w:rPr>
          <w:i w:val="0"/>
          <w:sz w:val="24"/>
          <w:szCs w:val="24"/>
        </w:rPr>
        <w:t>s</w:t>
      </w:r>
      <w:r w:rsidR="000A4FB9" w:rsidRPr="000D6DA5">
        <w:rPr>
          <w:i w:val="0"/>
          <w:sz w:val="24"/>
          <w:szCs w:val="24"/>
        </w:rPr>
        <w:t>ational theory, design and change” by Jones (2013)</w:t>
      </w:r>
      <w:bookmarkEnd w:id="6"/>
    </w:p>
    <w:p w14:paraId="04FA589F" w14:textId="77777777" w:rsidR="000A4FB9" w:rsidRPr="000D6DA5" w:rsidRDefault="000A4FB9" w:rsidP="00C046AB">
      <w:pPr>
        <w:pStyle w:val="Heading2"/>
        <w:rPr>
          <w:sz w:val="24"/>
          <w:szCs w:val="24"/>
        </w:rPr>
      </w:pPr>
    </w:p>
    <w:p w14:paraId="7FA2BA27" w14:textId="77777777" w:rsidR="0031259C" w:rsidRDefault="000A4FB9" w:rsidP="000A4FB9">
      <w:pPr>
        <w:spacing w:line="360" w:lineRule="auto"/>
        <w:jc w:val="both"/>
        <w:rPr>
          <w:rFonts w:ascii="Times New Roman" w:hAnsi="Times New Roman"/>
        </w:rPr>
      </w:pPr>
      <w:r w:rsidRPr="0028773F">
        <w:rPr>
          <w:rFonts w:ascii="Times New Roman" w:hAnsi="Times New Roman"/>
        </w:rPr>
        <w:t>This research is aim</w:t>
      </w:r>
      <w:r>
        <w:rPr>
          <w:rFonts w:ascii="Times New Roman" w:hAnsi="Times New Roman"/>
        </w:rPr>
        <w:t>ed</w:t>
      </w:r>
      <w:r w:rsidRPr="0028773F">
        <w:rPr>
          <w:rFonts w:ascii="Times New Roman" w:hAnsi="Times New Roman"/>
        </w:rPr>
        <w:t xml:space="preserve"> to </w:t>
      </w:r>
      <w:r w:rsidR="0031259C">
        <w:rPr>
          <w:rFonts w:ascii="Times New Roman" w:hAnsi="Times New Roman"/>
        </w:rPr>
        <w:t>examine</w:t>
      </w:r>
      <w:r w:rsidRPr="0028773F">
        <w:rPr>
          <w:rFonts w:ascii="Times New Roman" w:hAnsi="Times New Roman"/>
        </w:rPr>
        <w:t xml:space="preserve"> the definition of organi</w:t>
      </w:r>
      <w:r w:rsidR="0031259C">
        <w:rPr>
          <w:rFonts w:ascii="Times New Roman" w:hAnsi="Times New Roman"/>
        </w:rPr>
        <w:t>s</w:t>
      </w:r>
      <w:r w:rsidRPr="0028773F">
        <w:rPr>
          <w:rFonts w:ascii="Times New Roman" w:hAnsi="Times New Roman"/>
        </w:rPr>
        <w:t>ation, the existence of the organi</w:t>
      </w:r>
      <w:r w:rsidR="0031259C">
        <w:rPr>
          <w:rFonts w:ascii="Times New Roman" w:hAnsi="Times New Roman"/>
        </w:rPr>
        <w:t>s</w:t>
      </w:r>
      <w:r w:rsidRPr="0028773F">
        <w:rPr>
          <w:rFonts w:ascii="Times New Roman" w:hAnsi="Times New Roman"/>
        </w:rPr>
        <w:t>ation, the aim of organi</w:t>
      </w:r>
      <w:r w:rsidR="0031259C">
        <w:rPr>
          <w:rFonts w:ascii="Times New Roman" w:hAnsi="Times New Roman"/>
        </w:rPr>
        <w:t>s</w:t>
      </w:r>
      <w:r w:rsidRPr="0028773F">
        <w:rPr>
          <w:rFonts w:ascii="Times New Roman" w:hAnsi="Times New Roman"/>
        </w:rPr>
        <w:t xml:space="preserve">ational theory, design as well as change and some variety of ways evaluated. In </w:t>
      </w:r>
      <w:r>
        <w:rPr>
          <w:rFonts w:ascii="Times New Roman" w:hAnsi="Times New Roman"/>
        </w:rPr>
        <w:t>reality</w:t>
      </w:r>
      <w:r w:rsidRPr="0028773F">
        <w:rPr>
          <w:rFonts w:ascii="Times New Roman" w:hAnsi="Times New Roman"/>
        </w:rPr>
        <w:t>, the organi</w:t>
      </w:r>
      <w:r w:rsidR="0031259C">
        <w:rPr>
          <w:rFonts w:ascii="Times New Roman" w:hAnsi="Times New Roman"/>
        </w:rPr>
        <w:t>s</w:t>
      </w:r>
      <w:r w:rsidRPr="0028773F">
        <w:rPr>
          <w:rFonts w:ascii="Times New Roman" w:hAnsi="Times New Roman"/>
        </w:rPr>
        <w:t>ation has an important role to play in growing the wealth in society, the aim of maintaining the organi</w:t>
      </w:r>
      <w:r w:rsidR="0031259C">
        <w:rPr>
          <w:rFonts w:ascii="Times New Roman" w:hAnsi="Times New Roman"/>
        </w:rPr>
        <w:t>s</w:t>
      </w:r>
      <w:r w:rsidRPr="0028773F">
        <w:rPr>
          <w:rFonts w:ascii="Times New Roman" w:hAnsi="Times New Roman"/>
        </w:rPr>
        <w:t>ational change and design is to improve the capability to create value and the effectiveness of the organi</w:t>
      </w:r>
      <w:r w:rsidR="0031259C">
        <w:rPr>
          <w:rFonts w:ascii="Times New Roman" w:hAnsi="Times New Roman"/>
        </w:rPr>
        <w:t>s</w:t>
      </w:r>
      <w:r w:rsidRPr="0028773F">
        <w:rPr>
          <w:rFonts w:ascii="Times New Roman" w:hAnsi="Times New Roman"/>
        </w:rPr>
        <w:t xml:space="preserve">ation (Jones, 2013). </w:t>
      </w:r>
    </w:p>
    <w:p w14:paraId="59D7F5C3" w14:textId="77777777" w:rsidR="0031259C" w:rsidRDefault="0031259C" w:rsidP="000A4FB9">
      <w:pPr>
        <w:spacing w:line="360" w:lineRule="auto"/>
        <w:jc w:val="both"/>
        <w:rPr>
          <w:rFonts w:ascii="Times New Roman" w:hAnsi="Times New Roman"/>
        </w:rPr>
      </w:pPr>
    </w:p>
    <w:p w14:paraId="13267114" w14:textId="296BCAAE" w:rsidR="000A4FB9" w:rsidRDefault="000A4FB9" w:rsidP="000A4FB9">
      <w:pPr>
        <w:spacing w:line="360" w:lineRule="auto"/>
        <w:jc w:val="both"/>
        <w:rPr>
          <w:rFonts w:ascii="Times New Roman" w:hAnsi="Times New Roman"/>
        </w:rPr>
      </w:pPr>
      <w:r>
        <w:rPr>
          <w:rFonts w:ascii="Times New Roman" w:hAnsi="Times New Roman"/>
        </w:rPr>
        <w:t xml:space="preserve">The </w:t>
      </w:r>
      <w:r w:rsidRPr="0028773F">
        <w:rPr>
          <w:rFonts w:ascii="Times New Roman" w:hAnsi="Times New Roman"/>
        </w:rPr>
        <w:t>definition of organi</w:t>
      </w:r>
      <w:r w:rsidR="0031259C">
        <w:rPr>
          <w:rFonts w:ascii="Times New Roman" w:hAnsi="Times New Roman"/>
        </w:rPr>
        <w:t>s</w:t>
      </w:r>
      <w:r w:rsidRPr="0028773F">
        <w:rPr>
          <w:rFonts w:ascii="Times New Roman" w:hAnsi="Times New Roman"/>
        </w:rPr>
        <w:t xml:space="preserve">ation is a tool for people to combine their actions to  </w:t>
      </w:r>
      <w:r w:rsidR="0031259C">
        <w:rPr>
          <w:rFonts w:ascii="Times New Roman" w:hAnsi="Times New Roman"/>
        </w:rPr>
        <w:t xml:space="preserve">achieve their aims or </w:t>
      </w:r>
      <w:r w:rsidRPr="0028773F">
        <w:rPr>
          <w:rFonts w:ascii="Times New Roman" w:hAnsi="Times New Roman"/>
        </w:rPr>
        <w:t>goals (Jones, 2013). This is to create value systems taking inputs from the environment and mak</w:t>
      </w:r>
      <w:r w:rsidR="0031259C">
        <w:rPr>
          <w:rFonts w:ascii="Times New Roman" w:hAnsi="Times New Roman"/>
        </w:rPr>
        <w:t>ing</w:t>
      </w:r>
      <w:r w:rsidRPr="0028773F">
        <w:rPr>
          <w:rFonts w:ascii="Times New Roman" w:hAnsi="Times New Roman"/>
        </w:rPr>
        <w:t xml:space="preserve"> use of skills as well as knowledge to convert these inputs into effective goods and services. </w:t>
      </w:r>
    </w:p>
    <w:p w14:paraId="274B2DDC" w14:textId="0A2B10B1" w:rsidR="0031259C" w:rsidRDefault="0031259C" w:rsidP="000A4FB9">
      <w:pPr>
        <w:spacing w:line="360" w:lineRule="auto"/>
        <w:jc w:val="both"/>
        <w:rPr>
          <w:rFonts w:ascii="Times New Roman" w:hAnsi="Times New Roman"/>
        </w:rPr>
      </w:pPr>
    </w:p>
    <w:p w14:paraId="00854F70" w14:textId="6D91F11A" w:rsidR="000A4FB9" w:rsidRPr="0028773F" w:rsidRDefault="0031259C" w:rsidP="00C046AB">
      <w:pPr>
        <w:spacing w:line="360" w:lineRule="auto"/>
        <w:jc w:val="both"/>
        <w:rPr>
          <w:rFonts w:ascii="Times New Roman" w:hAnsi="Times New Roman"/>
        </w:rPr>
      </w:pPr>
      <w:r>
        <w:rPr>
          <w:rFonts w:ascii="Times New Roman" w:hAnsi="Times New Roman"/>
        </w:rPr>
        <w:t>Organisation design and structure can help the managers and leaders</w:t>
      </w:r>
      <w:r w:rsidR="00B50987">
        <w:rPr>
          <w:rFonts w:ascii="Times New Roman" w:hAnsi="Times New Roman"/>
        </w:rPr>
        <w:t xml:space="preserve"> take advantage of larger-scale technology, maintain the healthy environment in the organisation, control transaction costs and their own firm’s value</w:t>
      </w:r>
      <w:r w:rsidR="000A4FB9" w:rsidRPr="0028773F">
        <w:rPr>
          <w:rFonts w:ascii="Times New Roman" w:hAnsi="Times New Roman"/>
        </w:rPr>
        <w:t xml:space="preserve"> (Jones, 2013). The theory of organi</w:t>
      </w:r>
      <w:r w:rsidR="00B50987">
        <w:rPr>
          <w:rFonts w:ascii="Times New Roman" w:hAnsi="Times New Roman"/>
        </w:rPr>
        <w:t>s</w:t>
      </w:r>
      <w:r w:rsidR="000A4FB9" w:rsidRPr="0028773F">
        <w:rPr>
          <w:rFonts w:ascii="Times New Roman" w:hAnsi="Times New Roman"/>
        </w:rPr>
        <w:t>ation</w:t>
      </w:r>
      <w:r w:rsidR="0076274E">
        <w:rPr>
          <w:rFonts w:ascii="Times New Roman" w:hAnsi="Times New Roman"/>
        </w:rPr>
        <w:t>,</w:t>
      </w:r>
      <w:r w:rsidR="000A4FB9" w:rsidRPr="0028773F">
        <w:rPr>
          <w:rFonts w:ascii="Times New Roman" w:hAnsi="Times New Roman"/>
        </w:rPr>
        <w:t xml:space="preserve"> </w:t>
      </w:r>
      <w:r w:rsidR="0076274E">
        <w:rPr>
          <w:rFonts w:ascii="Times New Roman" w:hAnsi="Times New Roman"/>
        </w:rPr>
        <w:t>appears to</w:t>
      </w:r>
      <w:r w:rsidR="000A4FB9" w:rsidRPr="0028773F">
        <w:rPr>
          <w:rFonts w:ascii="Times New Roman" w:hAnsi="Times New Roman"/>
        </w:rPr>
        <w:t xml:space="preserve"> study the function </w:t>
      </w:r>
      <w:r w:rsidR="0076274E">
        <w:rPr>
          <w:rFonts w:ascii="Times New Roman" w:hAnsi="Times New Roman"/>
        </w:rPr>
        <w:t>of organisations how to influence and be influenced</w:t>
      </w:r>
      <w:r w:rsidR="000A4FB9" w:rsidRPr="0028773F">
        <w:rPr>
          <w:rFonts w:ascii="Times New Roman" w:hAnsi="Times New Roman"/>
        </w:rPr>
        <w:t xml:space="preserve"> by </w:t>
      </w:r>
      <w:r w:rsidR="0076274E">
        <w:rPr>
          <w:rFonts w:ascii="Times New Roman" w:hAnsi="Times New Roman"/>
        </w:rPr>
        <w:t xml:space="preserve">operating environment </w:t>
      </w:r>
      <w:r w:rsidR="000A4FB9" w:rsidRPr="0028773F">
        <w:rPr>
          <w:rFonts w:ascii="Times New Roman" w:hAnsi="Times New Roman"/>
        </w:rPr>
        <w:t>(Jones, 2013). Moreover, the organi</w:t>
      </w:r>
      <w:r w:rsidR="0076274E">
        <w:rPr>
          <w:rFonts w:ascii="Times New Roman" w:hAnsi="Times New Roman"/>
        </w:rPr>
        <w:t>s</w:t>
      </w:r>
      <w:r w:rsidR="000A4FB9" w:rsidRPr="0028773F">
        <w:rPr>
          <w:rFonts w:ascii="Times New Roman" w:hAnsi="Times New Roman"/>
        </w:rPr>
        <w:t>ation structure is defined as a formal system in the task and the relationship of authority to manage how people combine their actions as well as useful resources to get the goal of the organi</w:t>
      </w:r>
      <w:r w:rsidR="0076274E">
        <w:rPr>
          <w:rFonts w:ascii="Times New Roman" w:hAnsi="Times New Roman"/>
        </w:rPr>
        <w:t>s</w:t>
      </w:r>
      <w:r w:rsidR="000A4FB9" w:rsidRPr="0028773F">
        <w:rPr>
          <w:rFonts w:ascii="Times New Roman" w:hAnsi="Times New Roman"/>
        </w:rPr>
        <w:t>ation (Jones, 2013). Similarly, organi</w:t>
      </w:r>
      <w:r w:rsidR="0076274E">
        <w:rPr>
          <w:rFonts w:ascii="Times New Roman" w:hAnsi="Times New Roman"/>
        </w:rPr>
        <w:t>s</w:t>
      </w:r>
      <w:r w:rsidR="000A4FB9" w:rsidRPr="0028773F">
        <w:rPr>
          <w:rFonts w:ascii="Times New Roman" w:hAnsi="Times New Roman"/>
        </w:rPr>
        <w:t xml:space="preserve">ational culture is defined as the combination of shared values along with norms to manage the interaction between members among each other </w:t>
      </w:r>
      <w:r w:rsidR="0076274E">
        <w:rPr>
          <w:rFonts w:ascii="Times New Roman" w:hAnsi="Times New Roman"/>
        </w:rPr>
        <w:t>,</w:t>
      </w:r>
      <w:r w:rsidR="000A4FB9" w:rsidRPr="0028773F">
        <w:rPr>
          <w:rFonts w:ascii="Times New Roman" w:hAnsi="Times New Roman"/>
        </w:rPr>
        <w:t>as well as other people out of distinct of the organization (Jones, 2013).</w:t>
      </w:r>
    </w:p>
    <w:p w14:paraId="15452979" w14:textId="77777777" w:rsidR="000A4FB9" w:rsidRDefault="000A4FB9" w:rsidP="00C046AB">
      <w:pPr>
        <w:spacing w:line="360" w:lineRule="auto"/>
        <w:jc w:val="both"/>
        <w:rPr>
          <w:rFonts w:ascii="Times New Roman" w:hAnsi="Times New Roman"/>
        </w:rPr>
      </w:pPr>
    </w:p>
    <w:p w14:paraId="1954B9C3" w14:textId="77757F6C" w:rsidR="000A4FB9" w:rsidRDefault="000A4FB9" w:rsidP="000A4FB9">
      <w:pPr>
        <w:spacing w:line="360" w:lineRule="auto"/>
        <w:jc w:val="both"/>
        <w:rPr>
          <w:rFonts w:ascii="Times New Roman" w:hAnsi="Times New Roman"/>
        </w:rPr>
      </w:pPr>
      <w:r w:rsidRPr="0028773F">
        <w:rPr>
          <w:rFonts w:ascii="Times New Roman" w:hAnsi="Times New Roman"/>
        </w:rPr>
        <w:t>The definition of organi</w:t>
      </w:r>
      <w:r w:rsidR="0076274E">
        <w:rPr>
          <w:rFonts w:ascii="Times New Roman" w:hAnsi="Times New Roman"/>
        </w:rPr>
        <w:t>s</w:t>
      </w:r>
      <w:r w:rsidRPr="0028773F">
        <w:rPr>
          <w:rFonts w:ascii="Times New Roman" w:hAnsi="Times New Roman"/>
        </w:rPr>
        <w:t xml:space="preserve">ation design includes the process that managers choose and control some elements of the structure along with </w:t>
      </w:r>
      <w:r w:rsidR="0076274E" w:rsidRPr="0028773F">
        <w:rPr>
          <w:rFonts w:ascii="Times New Roman" w:hAnsi="Times New Roman"/>
        </w:rPr>
        <w:t>culture</w:t>
      </w:r>
      <w:r w:rsidR="0076274E">
        <w:rPr>
          <w:rFonts w:ascii="Times New Roman" w:hAnsi="Times New Roman"/>
        </w:rPr>
        <w:t>. An</w:t>
      </w:r>
      <w:r w:rsidRPr="0028773F">
        <w:rPr>
          <w:rFonts w:ascii="Times New Roman" w:hAnsi="Times New Roman"/>
        </w:rPr>
        <w:t xml:space="preserve"> organi</w:t>
      </w:r>
      <w:r w:rsidR="0076274E">
        <w:rPr>
          <w:rFonts w:ascii="Times New Roman" w:hAnsi="Times New Roman"/>
        </w:rPr>
        <w:t>s</w:t>
      </w:r>
      <w:r w:rsidRPr="0028773F">
        <w:rPr>
          <w:rFonts w:ascii="Times New Roman" w:hAnsi="Times New Roman"/>
        </w:rPr>
        <w:t xml:space="preserve">ation may manage the essential activities to </w:t>
      </w:r>
      <w:r w:rsidR="0076274E">
        <w:rPr>
          <w:rFonts w:ascii="Times New Roman" w:hAnsi="Times New Roman"/>
        </w:rPr>
        <w:t>accomplish goals efficiently</w:t>
      </w:r>
      <w:r w:rsidRPr="0028773F">
        <w:rPr>
          <w:rFonts w:ascii="Times New Roman" w:hAnsi="Times New Roman"/>
        </w:rPr>
        <w:t xml:space="preserve"> (Jones, 2013). It has the</w:t>
      </w:r>
      <w:r>
        <w:rPr>
          <w:rFonts w:ascii="Times New Roman" w:hAnsi="Times New Roman"/>
        </w:rPr>
        <w:t xml:space="preserve"> </w:t>
      </w:r>
      <w:r w:rsidR="0076274E">
        <w:rPr>
          <w:rFonts w:ascii="Times New Roman" w:hAnsi="Times New Roman"/>
        </w:rPr>
        <w:t>important</w:t>
      </w:r>
      <w:r w:rsidRPr="0028773F">
        <w:rPr>
          <w:rFonts w:ascii="Times New Roman" w:hAnsi="Times New Roman"/>
        </w:rPr>
        <w:t xml:space="preserve"> implications for the competitive advantage in a company, its capability to solve with contingencies and control diversity, efficiency as well as ability to produce new goods or services. Furthermore,  organi</w:t>
      </w:r>
      <w:r w:rsidR="0076274E">
        <w:rPr>
          <w:rFonts w:ascii="Times New Roman" w:hAnsi="Times New Roman"/>
        </w:rPr>
        <w:t>s</w:t>
      </w:r>
      <w:r w:rsidRPr="0028773F">
        <w:rPr>
          <w:rFonts w:ascii="Times New Roman" w:hAnsi="Times New Roman"/>
        </w:rPr>
        <w:t xml:space="preserve">ation change is process </w:t>
      </w:r>
      <w:r w:rsidR="0076274E">
        <w:rPr>
          <w:rFonts w:ascii="Times New Roman" w:hAnsi="Times New Roman"/>
        </w:rPr>
        <w:t>in which an</w:t>
      </w:r>
      <w:r w:rsidRPr="0028773F">
        <w:rPr>
          <w:rFonts w:ascii="Times New Roman" w:hAnsi="Times New Roman"/>
        </w:rPr>
        <w:t xml:space="preserve"> organi</w:t>
      </w:r>
      <w:r w:rsidR="0076274E">
        <w:rPr>
          <w:rFonts w:ascii="Times New Roman" w:hAnsi="Times New Roman"/>
        </w:rPr>
        <w:t>s</w:t>
      </w:r>
      <w:r w:rsidRPr="0028773F">
        <w:rPr>
          <w:rFonts w:ascii="Times New Roman" w:hAnsi="Times New Roman"/>
        </w:rPr>
        <w:t xml:space="preserve">ation </w:t>
      </w:r>
      <w:r w:rsidR="0076274E">
        <w:rPr>
          <w:rFonts w:ascii="Times New Roman" w:hAnsi="Times New Roman"/>
        </w:rPr>
        <w:t>can</w:t>
      </w:r>
      <w:r w:rsidRPr="0028773F">
        <w:rPr>
          <w:rFonts w:ascii="Times New Roman" w:hAnsi="Times New Roman"/>
        </w:rPr>
        <w:t xml:space="preserve"> redesign</w:t>
      </w:r>
      <w:r w:rsidR="0076274E">
        <w:rPr>
          <w:rFonts w:ascii="Times New Roman" w:hAnsi="Times New Roman"/>
        </w:rPr>
        <w:t>, change</w:t>
      </w:r>
      <w:r w:rsidRPr="0028773F">
        <w:rPr>
          <w:rFonts w:ascii="Times New Roman" w:hAnsi="Times New Roman"/>
        </w:rPr>
        <w:t xml:space="preserve"> its cultures and structures to </w:t>
      </w:r>
      <w:r w:rsidR="003A7AD2">
        <w:rPr>
          <w:rFonts w:ascii="Times New Roman" w:hAnsi="Times New Roman"/>
        </w:rPr>
        <w:t>enable a transformation</w:t>
      </w:r>
      <w:r w:rsidRPr="0028773F">
        <w:rPr>
          <w:rFonts w:ascii="Times New Roman" w:hAnsi="Times New Roman"/>
        </w:rPr>
        <w:t xml:space="preserve"> from</w:t>
      </w:r>
      <w:r w:rsidR="003A7AD2">
        <w:rPr>
          <w:rFonts w:ascii="Times New Roman" w:hAnsi="Times New Roman"/>
        </w:rPr>
        <w:t xml:space="preserve"> its</w:t>
      </w:r>
      <w:r w:rsidRPr="0028773F">
        <w:rPr>
          <w:rFonts w:ascii="Times New Roman" w:hAnsi="Times New Roman"/>
        </w:rPr>
        <w:t xml:space="preserve"> present level t</w:t>
      </w:r>
      <w:r w:rsidR="003A7AD2">
        <w:rPr>
          <w:rFonts w:ascii="Times New Roman" w:hAnsi="Times New Roman"/>
        </w:rPr>
        <w:t>o a</w:t>
      </w:r>
      <w:r w:rsidRPr="0028773F">
        <w:rPr>
          <w:rFonts w:ascii="Times New Roman" w:hAnsi="Times New Roman"/>
        </w:rPr>
        <w:t xml:space="preserve"> future level </w:t>
      </w:r>
      <w:r w:rsidR="003A7AD2">
        <w:rPr>
          <w:rFonts w:ascii="Times New Roman" w:hAnsi="Times New Roman"/>
        </w:rPr>
        <w:t>with greater effectiveness</w:t>
      </w:r>
      <w:r w:rsidRPr="0028773F">
        <w:rPr>
          <w:rFonts w:ascii="Times New Roman" w:hAnsi="Times New Roman"/>
        </w:rPr>
        <w:t xml:space="preserve"> (Jones, 2013). The goal of this theory is to identify new and improved ways of making use of resources and abilities to produce value and improve performance. Managers use three ways to define the effectiveness of the organi</w:t>
      </w:r>
      <w:r w:rsidR="003A7AD2">
        <w:rPr>
          <w:rFonts w:ascii="Times New Roman" w:hAnsi="Times New Roman"/>
        </w:rPr>
        <w:t>s</w:t>
      </w:r>
      <w:r w:rsidRPr="0028773F">
        <w:rPr>
          <w:rFonts w:ascii="Times New Roman" w:hAnsi="Times New Roman"/>
        </w:rPr>
        <w:t xml:space="preserve">ation, the external and internal resource approach, the technology. </w:t>
      </w:r>
    </w:p>
    <w:p w14:paraId="7E86AAB8" w14:textId="0F5054F9" w:rsidR="003A7D02" w:rsidRDefault="003A7D02" w:rsidP="000A4FB9">
      <w:pPr>
        <w:spacing w:line="360" w:lineRule="auto"/>
        <w:jc w:val="both"/>
        <w:rPr>
          <w:rFonts w:ascii="Times New Roman" w:hAnsi="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4"/>
        <w:gridCol w:w="3012"/>
        <w:gridCol w:w="2994"/>
      </w:tblGrid>
      <w:tr w:rsidR="003A7D02" w14:paraId="2835CCD1" w14:textId="77777777" w:rsidTr="008D09EB">
        <w:tc>
          <w:tcPr>
            <w:tcW w:w="3192" w:type="dxa"/>
            <w:shd w:val="clear" w:color="auto" w:fill="auto"/>
          </w:tcPr>
          <w:p w14:paraId="6C648525" w14:textId="77777777" w:rsidR="003A7D02" w:rsidRPr="008839FD" w:rsidRDefault="003A7D02" w:rsidP="008839FD">
            <w:pPr>
              <w:spacing w:after="200" w:line="360" w:lineRule="auto"/>
              <w:jc w:val="center"/>
              <w:rPr>
                <w:rFonts w:ascii="Times New Roman" w:eastAsia="Malgun Gothic" w:hAnsi="Times New Roman"/>
                <w:b/>
                <w:lang w:val="en-US" w:eastAsia="ko-KR"/>
              </w:rPr>
            </w:pPr>
            <w:r w:rsidRPr="008839FD">
              <w:rPr>
                <w:rFonts w:ascii="Times New Roman" w:eastAsia="Malgun Gothic" w:hAnsi="Times New Roman"/>
                <w:b/>
                <w:lang w:val="en-US" w:eastAsia="ko-KR"/>
              </w:rPr>
              <w:t>Ontology</w:t>
            </w:r>
          </w:p>
        </w:tc>
        <w:tc>
          <w:tcPr>
            <w:tcW w:w="3192" w:type="dxa"/>
            <w:shd w:val="clear" w:color="auto" w:fill="auto"/>
          </w:tcPr>
          <w:p w14:paraId="6754C869" w14:textId="77777777" w:rsidR="003A7D02" w:rsidRPr="008839FD" w:rsidRDefault="003A7D02" w:rsidP="008839FD">
            <w:pPr>
              <w:spacing w:after="200" w:line="360" w:lineRule="auto"/>
              <w:jc w:val="center"/>
              <w:rPr>
                <w:rFonts w:ascii="Times New Roman" w:eastAsia="Malgun Gothic" w:hAnsi="Times New Roman"/>
                <w:b/>
                <w:lang w:val="en-US" w:eastAsia="ko-KR"/>
              </w:rPr>
            </w:pPr>
            <w:r w:rsidRPr="008839FD">
              <w:rPr>
                <w:rFonts w:ascii="Times New Roman" w:eastAsia="Malgun Gothic" w:hAnsi="Times New Roman"/>
                <w:b/>
                <w:lang w:val="en-US" w:eastAsia="ko-KR"/>
              </w:rPr>
              <w:t>Epistemology</w:t>
            </w:r>
          </w:p>
        </w:tc>
        <w:tc>
          <w:tcPr>
            <w:tcW w:w="3192" w:type="dxa"/>
            <w:shd w:val="clear" w:color="auto" w:fill="auto"/>
          </w:tcPr>
          <w:p w14:paraId="3A995A9B" w14:textId="77777777" w:rsidR="003A7D02" w:rsidRPr="008839FD" w:rsidRDefault="003A7D02" w:rsidP="008839FD">
            <w:pPr>
              <w:spacing w:after="200" w:line="360" w:lineRule="auto"/>
              <w:jc w:val="center"/>
              <w:rPr>
                <w:rFonts w:ascii="Times New Roman" w:eastAsia="Malgun Gothic" w:hAnsi="Times New Roman"/>
                <w:b/>
                <w:lang w:val="en-US" w:eastAsia="ko-KR"/>
              </w:rPr>
            </w:pPr>
            <w:r w:rsidRPr="008839FD">
              <w:rPr>
                <w:rFonts w:ascii="Times New Roman" w:eastAsia="Malgun Gothic" w:hAnsi="Times New Roman"/>
                <w:b/>
                <w:lang w:val="en-US" w:eastAsia="ko-KR"/>
              </w:rPr>
              <w:t>Axiology</w:t>
            </w:r>
          </w:p>
        </w:tc>
      </w:tr>
      <w:tr w:rsidR="003A7D02" w14:paraId="4C9F3D90" w14:textId="77777777" w:rsidTr="008D09EB">
        <w:tc>
          <w:tcPr>
            <w:tcW w:w="3192" w:type="dxa"/>
            <w:shd w:val="clear" w:color="auto" w:fill="auto"/>
          </w:tcPr>
          <w:p w14:paraId="32FF45F8" w14:textId="12C41AE3" w:rsidR="003A7D02" w:rsidRPr="00350D85" w:rsidRDefault="003A7D02" w:rsidP="008D09EB">
            <w:pPr>
              <w:spacing w:after="200" w:line="360" w:lineRule="auto"/>
              <w:jc w:val="both"/>
              <w:rPr>
                <w:rFonts w:ascii="Times New Roman" w:eastAsia="Malgun Gothic" w:hAnsi="Times New Roman"/>
                <w:lang w:val="en-US" w:eastAsia="ko-KR"/>
              </w:rPr>
            </w:pPr>
            <w:r w:rsidRPr="00350D85">
              <w:rPr>
                <w:rFonts w:ascii="Times New Roman" w:eastAsia="Malgun Gothic" w:hAnsi="Times New Roman"/>
                <w:lang w:val="en-US" w:eastAsia="ko-KR"/>
              </w:rPr>
              <w:t>The nature of reality is quite complicated and rich and defined through the language theory about organi</w:t>
            </w:r>
            <w:r w:rsidR="003A7AD2">
              <w:rPr>
                <w:rFonts w:ascii="Times New Roman" w:eastAsia="Malgun Gothic" w:hAnsi="Times New Roman"/>
                <w:lang w:val="en-US" w:eastAsia="ko-KR"/>
              </w:rPr>
              <w:t>s</w:t>
            </w:r>
            <w:r w:rsidRPr="00350D85">
              <w:rPr>
                <w:rFonts w:ascii="Times New Roman" w:eastAsia="Malgun Gothic" w:hAnsi="Times New Roman"/>
                <w:lang w:val="en-US" w:eastAsia="ko-KR"/>
              </w:rPr>
              <w:t xml:space="preserve">ation design. Furthermore, it appears more meanings as well as interpretations contributing to the reality for this topic. </w:t>
            </w:r>
          </w:p>
        </w:tc>
        <w:tc>
          <w:tcPr>
            <w:tcW w:w="3192" w:type="dxa"/>
            <w:shd w:val="clear" w:color="auto" w:fill="auto"/>
          </w:tcPr>
          <w:p w14:paraId="062BFEFC" w14:textId="5321D85C" w:rsidR="003A7D02" w:rsidRPr="00350D85" w:rsidRDefault="003A7D02" w:rsidP="008D09EB">
            <w:pPr>
              <w:spacing w:after="200" w:line="360" w:lineRule="auto"/>
              <w:jc w:val="both"/>
              <w:rPr>
                <w:rFonts w:ascii="Times New Roman" w:eastAsia="Malgun Gothic" w:hAnsi="Times New Roman"/>
                <w:lang w:val="en-US" w:eastAsia="ko-KR"/>
              </w:rPr>
            </w:pPr>
            <w:r w:rsidRPr="00350D85">
              <w:rPr>
                <w:rFonts w:ascii="Times New Roman" w:eastAsia="Malgun Gothic" w:hAnsi="Times New Roman"/>
                <w:lang w:val="en-US" w:eastAsia="ko-KR"/>
              </w:rPr>
              <w:t>Theory about organi</w:t>
            </w:r>
            <w:r w:rsidR="003A7AD2">
              <w:rPr>
                <w:rFonts w:ascii="Times New Roman" w:eastAsia="Malgun Gothic" w:hAnsi="Times New Roman"/>
                <w:lang w:val="en-US" w:eastAsia="ko-KR"/>
              </w:rPr>
              <w:t>s</w:t>
            </w:r>
            <w:r w:rsidRPr="00350D85">
              <w:rPr>
                <w:rFonts w:ascii="Times New Roman" w:eastAsia="Malgun Gothic" w:hAnsi="Times New Roman"/>
                <w:lang w:val="en-US" w:eastAsia="ko-KR"/>
              </w:rPr>
              <w:t xml:space="preserve">ation design and change still simplistic, concentrate on interpretations. </w:t>
            </w:r>
          </w:p>
        </w:tc>
        <w:tc>
          <w:tcPr>
            <w:tcW w:w="3192" w:type="dxa"/>
            <w:shd w:val="clear" w:color="auto" w:fill="auto"/>
          </w:tcPr>
          <w:p w14:paraId="60E1AC63" w14:textId="54734ED1" w:rsidR="003A7D02" w:rsidRPr="00350D85" w:rsidRDefault="003A7D02" w:rsidP="008D09EB">
            <w:pPr>
              <w:spacing w:after="200" w:line="360" w:lineRule="auto"/>
              <w:jc w:val="both"/>
              <w:rPr>
                <w:rFonts w:ascii="Times New Roman" w:eastAsia="Malgun Gothic" w:hAnsi="Times New Roman"/>
                <w:lang w:val="en-US" w:eastAsia="ko-KR"/>
              </w:rPr>
            </w:pPr>
            <w:r w:rsidRPr="00350D85">
              <w:rPr>
                <w:rFonts w:ascii="Times New Roman" w:eastAsia="Malgun Gothic" w:hAnsi="Times New Roman"/>
                <w:lang w:val="en-US" w:eastAsia="ko-KR"/>
              </w:rPr>
              <w:t>The role of values in research is quite important. The researcher becomes a part of what is analy</w:t>
            </w:r>
            <w:r w:rsidR="003A7AD2">
              <w:rPr>
                <w:rFonts w:ascii="Times New Roman" w:eastAsia="Malgun Gothic" w:hAnsi="Times New Roman"/>
                <w:lang w:val="en-US" w:eastAsia="ko-KR"/>
              </w:rPr>
              <w:t>s</w:t>
            </w:r>
            <w:r w:rsidRPr="00350D85">
              <w:rPr>
                <w:rFonts w:ascii="Times New Roman" w:eastAsia="Malgun Gothic" w:hAnsi="Times New Roman"/>
                <w:lang w:val="en-US" w:eastAsia="ko-KR"/>
              </w:rPr>
              <w:t>ed. The interpretation of researchers become key to the main values.</w:t>
            </w:r>
          </w:p>
        </w:tc>
      </w:tr>
    </w:tbl>
    <w:p w14:paraId="28DFA6EA" w14:textId="4E070FB4" w:rsidR="000A4FB9" w:rsidRDefault="000A4FB9" w:rsidP="000A4FB9">
      <w:pPr>
        <w:rPr>
          <w:lang w:val="en-US" w:eastAsia="ko-KR"/>
        </w:rPr>
      </w:pPr>
    </w:p>
    <w:p w14:paraId="7FF246AD" w14:textId="77777777" w:rsidR="003A7D02" w:rsidRPr="000A4FB9" w:rsidRDefault="003A7D02" w:rsidP="000A4FB9">
      <w:pPr>
        <w:rPr>
          <w:lang w:val="en-US" w:eastAsia="ko-KR"/>
        </w:rPr>
      </w:pPr>
    </w:p>
    <w:p w14:paraId="5828B3DB" w14:textId="2CFD681D" w:rsidR="0040199A" w:rsidRPr="000D6DA5" w:rsidRDefault="00C046AB" w:rsidP="00C046AB">
      <w:pPr>
        <w:pStyle w:val="Heading2"/>
        <w:rPr>
          <w:i w:val="0"/>
          <w:sz w:val="24"/>
          <w:szCs w:val="24"/>
        </w:rPr>
      </w:pPr>
      <w:bookmarkStart w:id="7" w:name="_Toc7981910"/>
      <w:bookmarkStart w:id="8" w:name="_Toc7981990"/>
      <w:bookmarkStart w:id="9" w:name="_Toc8244627"/>
      <w:r w:rsidRPr="000D6DA5">
        <w:rPr>
          <w:i w:val="0"/>
          <w:sz w:val="24"/>
          <w:szCs w:val="24"/>
        </w:rPr>
        <w:t xml:space="preserve">2.2 </w:t>
      </w:r>
      <w:r w:rsidR="0040199A" w:rsidRPr="000D6DA5">
        <w:rPr>
          <w:i w:val="0"/>
          <w:sz w:val="24"/>
          <w:szCs w:val="24"/>
        </w:rPr>
        <w:t>“Sustainability-driven entrepreneurship: Principles of organi</w:t>
      </w:r>
      <w:r w:rsidR="003A7AD2">
        <w:rPr>
          <w:i w:val="0"/>
          <w:sz w:val="24"/>
          <w:szCs w:val="24"/>
        </w:rPr>
        <w:t>s</w:t>
      </w:r>
      <w:r w:rsidR="0040199A" w:rsidRPr="000D6DA5">
        <w:rPr>
          <w:i w:val="0"/>
          <w:sz w:val="24"/>
          <w:szCs w:val="24"/>
        </w:rPr>
        <w:t>ation design” by Parrish (2010)</w:t>
      </w:r>
      <w:bookmarkEnd w:id="7"/>
      <w:bookmarkEnd w:id="8"/>
      <w:bookmarkEnd w:id="9"/>
    </w:p>
    <w:p w14:paraId="09D0BA5F" w14:textId="77777777" w:rsidR="006254EC" w:rsidRDefault="006254EC" w:rsidP="0040199A">
      <w:pPr>
        <w:spacing w:line="360" w:lineRule="auto"/>
        <w:jc w:val="both"/>
        <w:rPr>
          <w:rFonts w:ascii="Times New Roman" w:hAnsi="Times New Roman"/>
        </w:rPr>
      </w:pPr>
    </w:p>
    <w:p w14:paraId="2C88B6BF" w14:textId="739FD139" w:rsidR="0040199A" w:rsidRPr="0028773F" w:rsidRDefault="0040199A" w:rsidP="0040199A">
      <w:pPr>
        <w:spacing w:line="360" w:lineRule="auto"/>
        <w:jc w:val="both"/>
        <w:rPr>
          <w:rFonts w:ascii="Times New Roman" w:hAnsi="Times New Roman"/>
        </w:rPr>
      </w:pPr>
      <w:r w:rsidRPr="0028773F">
        <w:rPr>
          <w:rFonts w:ascii="Times New Roman" w:hAnsi="Times New Roman"/>
        </w:rPr>
        <w:t>Organi</w:t>
      </w:r>
      <w:r w:rsidR="003A7AD2">
        <w:rPr>
          <w:rFonts w:ascii="Times New Roman" w:hAnsi="Times New Roman"/>
        </w:rPr>
        <w:t>s</w:t>
      </w:r>
      <w:r w:rsidRPr="0028773F">
        <w:rPr>
          <w:rFonts w:ascii="Times New Roman" w:hAnsi="Times New Roman"/>
        </w:rPr>
        <w:t xml:space="preserve">ation design </w:t>
      </w:r>
      <w:r w:rsidR="003A7AD2">
        <w:rPr>
          <w:rFonts w:ascii="Times New Roman" w:hAnsi="Times New Roman"/>
        </w:rPr>
        <w:t>appears to be more like</w:t>
      </w:r>
      <w:r w:rsidRPr="0028773F">
        <w:rPr>
          <w:rFonts w:ascii="Times New Roman" w:hAnsi="Times New Roman"/>
        </w:rPr>
        <w:t xml:space="preserve"> a constant activity more than a fixed result. It unfolds the intentions of an entrepreneur and the situation of contingencies manifest like organi</w:t>
      </w:r>
      <w:r w:rsidR="003A7AD2">
        <w:rPr>
          <w:rFonts w:ascii="Times New Roman" w:hAnsi="Times New Roman"/>
        </w:rPr>
        <w:t>s</w:t>
      </w:r>
      <w:r w:rsidRPr="0028773F">
        <w:rPr>
          <w:rFonts w:ascii="Times New Roman" w:hAnsi="Times New Roman"/>
        </w:rPr>
        <w:t xml:space="preserve">ational becoming (Parrish, 2010).  Managers </w:t>
      </w:r>
      <w:r w:rsidR="003A7AD2">
        <w:rPr>
          <w:rFonts w:ascii="Times New Roman" w:hAnsi="Times New Roman"/>
        </w:rPr>
        <w:t>should</w:t>
      </w:r>
      <w:r w:rsidRPr="0028773F">
        <w:rPr>
          <w:rFonts w:ascii="Times New Roman" w:hAnsi="Times New Roman"/>
        </w:rPr>
        <w:t xml:space="preserve"> focus on applying the generative rules </w:t>
      </w:r>
      <w:r w:rsidR="00265FBD" w:rsidRPr="0028773F">
        <w:rPr>
          <w:rFonts w:ascii="Times New Roman" w:hAnsi="Times New Roman"/>
        </w:rPr>
        <w:t>to identify</w:t>
      </w:r>
      <w:r w:rsidRPr="0028773F">
        <w:rPr>
          <w:rFonts w:ascii="Times New Roman" w:hAnsi="Times New Roman"/>
        </w:rPr>
        <w:t xml:space="preserve"> the intention of the design. This approach indicates design</w:t>
      </w:r>
      <w:r w:rsidR="003A7AD2">
        <w:rPr>
          <w:rFonts w:ascii="Times New Roman" w:hAnsi="Times New Roman"/>
        </w:rPr>
        <w:t xml:space="preserve"> as</w:t>
      </w:r>
      <w:r w:rsidRPr="0028773F">
        <w:rPr>
          <w:rFonts w:ascii="Times New Roman" w:hAnsi="Times New Roman"/>
        </w:rPr>
        <w:t xml:space="preserve"> rule-governed whereas the process is monitored by some general rules in action. Enterprise design is considered </w:t>
      </w:r>
      <w:r w:rsidR="003A7AD2">
        <w:rPr>
          <w:rFonts w:ascii="Times New Roman" w:hAnsi="Times New Roman"/>
        </w:rPr>
        <w:t xml:space="preserve">the </w:t>
      </w:r>
      <w:r w:rsidRPr="0028773F">
        <w:rPr>
          <w:rFonts w:ascii="Times New Roman" w:hAnsi="Times New Roman"/>
        </w:rPr>
        <w:t xml:space="preserve">creation of process mixing novelty along with the heuristic rules. Novelty has an important role to play in taking advantage of unpredictable situational contingencies which are not likely to be prescribed. While heuristic is served to follow the unfolding creation of design process (Parrish, 2010). </w:t>
      </w:r>
    </w:p>
    <w:p w14:paraId="0BB6A5A2" w14:textId="77777777" w:rsidR="006254EC" w:rsidRDefault="006254EC" w:rsidP="0040199A">
      <w:pPr>
        <w:spacing w:line="360" w:lineRule="auto"/>
        <w:jc w:val="both"/>
        <w:rPr>
          <w:rFonts w:ascii="Times New Roman" w:hAnsi="Times New Roman"/>
        </w:rPr>
      </w:pPr>
    </w:p>
    <w:p w14:paraId="40CC6EB5" w14:textId="4B92BB8B" w:rsidR="000A4FB9" w:rsidRDefault="006A4884" w:rsidP="0040199A">
      <w:pPr>
        <w:spacing w:line="360" w:lineRule="auto"/>
        <w:jc w:val="both"/>
        <w:rPr>
          <w:rFonts w:ascii="Times New Roman" w:hAnsi="Times New Roman"/>
        </w:rPr>
      </w:pPr>
      <w:r>
        <w:rPr>
          <w:rFonts w:ascii="Times New Roman" w:hAnsi="Times New Roman"/>
        </w:rPr>
        <w:t>After conducting the research, Parrish (2010) analysed five generative rules about organisation design process.</w:t>
      </w:r>
      <w:r w:rsidR="0040199A" w:rsidRPr="0028773F">
        <w:rPr>
          <w:rFonts w:ascii="Times New Roman" w:hAnsi="Times New Roman"/>
        </w:rPr>
        <w:t xml:space="preserve"> </w:t>
      </w:r>
      <w:r>
        <w:rPr>
          <w:rFonts w:ascii="Times New Roman" w:hAnsi="Times New Roman"/>
        </w:rPr>
        <w:t xml:space="preserve">It </w:t>
      </w:r>
      <w:r w:rsidR="0040199A" w:rsidRPr="0028773F">
        <w:rPr>
          <w:rFonts w:ascii="Times New Roman" w:hAnsi="Times New Roman"/>
        </w:rPr>
        <w:t xml:space="preserve">is extremely </w:t>
      </w:r>
      <w:r w:rsidR="006254EC">
        <w:rPr>
          <w:rFonts w:ascii="Times New Roman" w:hAnsi="Times New Roman"/>
        </w:rPr>
        <w:t>important</w:t>
      </w:r>
      <w:r w:rsidR="0040199A" w:rsidRPr="0028773F">
        <w:rPr>
          <w:rFonts w:ascii="Times New Roman" w:hAnsi="Times New Roman"/>
        </w:rPr>
        <w:t xml:space="preserve"> that a</w:t>
      </w:r>
      <w:r w:rsidR="006254EC">
        <w:rPr>
          <w:rFonts w:ascii="Times New Roman" w:hAnsi="Times New Roman"/>
        </w:rPr>
        <w:t>n organisation</w:t>
      </w:r>
      <w:r w:rsidR="0040199A" w:rsidRPr="0028773F">
        <w:rPr>
          <w:rFonts w:ascii="Times New Roman" w:hAnsi="Times New Roman"/>
        </w:rPr>
        <w:t xml:space="preserve"> represented a reasonable form, as a result, to change requirements in a variety of different situations form large decisions like the operation of business model to day-to-day </w:t>
      </w:r>
      <w:r w:rsidR="006254EC" w:rsidRPr="0028773F">
        <w:rPr>
          <w:rFonts w:ascii="Times New Roman" w:hAnsi="Times New Roman"/>
        </w:rPr>
        <w:t>relates, such</w:t>
      </w:r>
      <w:r w:rsidR="0040199A" w:rsidRPr="0028773F">
        <w:rPr>
          <w:rFonts w:ascii="Times New Roman" w:hAnsi="Times New Roman"/>
        </w:rPr>
        <w:t xml:space="preserve"> as the aims of performance and the assignment of staff. </w:t>
      </w:r>
      <w:r w:rsidR="0036675F">
        <w:rPr>
          <w:rFonts w:ascii="Times New Roman" w:hAnsi="Times New Roman"/>
        </w:rPr>
        <w:t>The table next page</w:t>
      </w:r>
      <w:r w:rsidR="0040199A" w:rsidRPr="0028773F">
        <w:rPr>
          <w:rFonts w:ascii="Times New Roman" w:hAnsi="Times New Roman"/>
        </w:rPr>
        <w:t xml:space="preserve"> indicates five rules of organization design</w:t>
      </w:r>
      <w:r w:rsidR="00A7034F">
        <w:rPr>
          <w:rFonts w:ascii="Times New Roman" w:hAnsi="Times New Roman"/>
        </w:rPr>
        <w:t xml:space="preserve">. </w:t>
      </w:r>
    </w:p>
    <w:p w14:paraId="573193F8" w14:textId="77777777" w:rsidR="003A7D02" w:rsidRDefault="003A7D02" w:rsidP="0040199A">
      <w:pPr>
        <w:spacing w:line="360" w:lineRule="auto"/>
        <w:jc w:val="both"/>
        <w:rPr>
          <w:rFonts w:ascii="Times New Roman" w:hAnsi="Times New Roman"/>
        </w:rPr>
      </w:pPr>
    </w:p>
    <w:p w14:paraId="69F82856" w14:textId="442150E1" w:rsidR="006254EC" w:rsidRDefault="00A7034F" w:rsidP="000A4FB9">
      <w:pPr>
        <w:spacing w:line="360" w:lineRule="auto"/>
        <w:jc w:val="center"/>
        <w:rPr>
          <w:rFonts w:ascii="Times New Roman" w:hAnsi="Times New Roman"/>
        </w:rPr>
      </w:pPr>
      <w:r>
        <w:rPr>
          <w:rFonts w:ascii="Times New Roman" w:hAnsi="Times New Roman"/>
        </w:rPr>
        <w:t xml:space="preserve">Figure 01: The difference between </w:t>
      </w:r>
      <w:r w:rsidR="006A4884">
        <w:rPr>
          <w:rFonts w:ascii="Times New Roman" w:hAnsi="Times New Roman"/>
        </w:rPr>
        <w:t>P</w:t>
      </w:r>
      <w:r>
        <w:rPr>
          <w:rFonts w:ascii="Times New Roman" w:hAnsi="Times New Roman"/>
        </w:rPr>
        <w:t xml:space="preserve">erpetual and </w:t>
      </w:r>
      <w:r w:rsidR="006A4884">
        <w:rPr>
          <w:rFonts w:ascii="Times New Roman" w:hAnsi="Times New Roman"/>
        </w:rPr>
        <w:t>E</w:t>
      </w:r>
      <w:r>
        <w:rPr>
          <w:rFonts w:ascii="Times New Roman" w:hAnsi="Times New Roman"/>
        </w:rPr>
        <w:t xml:space="preserve">xploitative </w:t>
      </w:r>
      <w:r w:rsidR="006A4884">
        <w:rPr>
          <w:rFonts w:ascii="Times New Roman" w:hAnsi="Times New Roman"/>
        </w:rPr>
        <w:t>R</w:t>
      </w:r>
      <w:r>
        <w:rPr>
          <w:rFonts w:ascii="Times New Roman" w:hAnsi="Times New Roman"/>
        </w:rPr>
        <w:t>easoning</w:t>
      </w:r>
    </w:p>
    <w:p w14:paraId="4D28967D" w14:textId="77777777" w:rsidR="000A4FB9" w:rsidRPr="0028773F" w:rsidRDefault="000A4FB9" w:rsidP="000A4FB9">
      <w:pPr>
        <w:spacing w:line="360" w:lineRule="auto"/>
        <w:jc w:val="center"/>
        <w:rPr>
          <w:rFonts w:ascii="Times New Roman" w:hAnsi="Times New Roman"/>
        </w:rPr>
      </w:pPr>
    </w:p>
    <w:p w14:paraId="586EEEA5" w14:textId="044C0033" w:rsidR="006254EC" w:rsidRDefault="006254EC" w:rsidP="0040199A">
      <w:pPr>
        <w:spacing w:line="360" w:lineRule="auto"/>
        <w:jc w:val="both"/>
        <w:rPr>
          <w:rFonts w:ascii="Times New Roman" w:hAnsi="Times New Roman"/>
          <w:i/>
        </w:rPr>
      </w:pPr>
      <w:r>
        <w:rPr>
          <w:rFonts w:ascii="Times New Roman" w:hAnsi="Times New Roman"/>
          <w:noProof/>
        </w:rPr>
        <w:drawing>
          <wp:inline distT="0" distB="0" distL="0" distR="0" wp14:anchorId="0427E18D" wp14:editId="309A3742">
            <wp:extent cx="6510020" cy="3080385"/>
            <wp:effectExtent l="0" t="0" r="5080" b="571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jpg"/>
                    <pic:cNvPicPr/>
                  </pic:nvPicPr>
                  <pic:blipFill>
                    <a:blip r:embed="rId9">
                      <a:extLst>
                        <a:ext uri="{28A0092B-C50C-407E-A947-70E740481C1C}">
                          <a14:useLocalDpi xmlns:a14="http://schemas.microsoft.com/office/drawing/2010/main" val="0"/>
                        </a:ext>
                      </a:extLst>
                    </a:blip>
                    <a:stretch>
                      <a:fillRect/>
                    </a:stretch>
                  </pic:blipFill>
                  <pic:spPr>
                    <a:xfrm>
                      <a:off x="0" y="0"/>
                      <a:ext cx="6510020" cy="3080385"/>
                    </a:xfrm>
                    <a:prstGeom prst="rect">
                      <a:avLst/>
                    </a:prstGeom>
                  </pic:spPr>
                </pic:pic>
              </a:graphicData>
            </a:graphic>
          </wp:inline>
        </w:drawing>
      </w:r>
      <w:r w:rsidR="00A7034F" w:rsidRPr="0036675F">
        <w:rPr>
          <w:rFonts w:ascii="Times New Roman" w:hAnsi="Times New Roman"/>
          <w:i/>
        </w:rPr>
        <w:t>Source: Parrish</w:t>
      </w:r>
      <w:r w:rsidR="0036675F" w:rsidRPr="0036675F">
        <w:rPr>
          <w:rFonts w:ascii="Times New Roman" w:hAnsi="Times New Roman"/>
          <w:i/>
        </w:rPr>
        <w:t xml:space="preserve"> (2010)</w:t>
      </w:r>
    </w:p>
    <w:p w14:paraId="72B069FC" w14:textId="77777777" w:rsidR="0036675F" w:rsidRPr="0036675F" w:rsidRDefault="0036675F" w:rsidP="0040199A">
      <w:pPr>
        <w:spacing w:line="360" w:lineRule="auto"/>
        <w:jc w:val="both"/>
        <w:rPr>
          <w:rFonts w:ascii="Times New Roman" w:hAnsi="Times New Roman"/>
        </w:rPr>
      </w:pPr>
    </w:p>
    <w:p w14:paraId="768EF6F8" w14:textId="4C47252E" w:rsidR="000D6DA5" w:rsidRDefault="000D6DA5" w:rsidP="000D6DA5">
      <w:pPr>
        <w:pStyle w:val="Heading3"/>
        <w:numPr>
          <w:ilvl w:val="2"/>
          <w:numId w:val="19"/>
        </w:numPr>
      </w:pPr>
      <w:bookmarkStart w:id="10" w:name="_Toc8244628"/>
      <w:r w:rsidRPr="000A4FB9">
        <w:t xml:space="preserve">Rule of  </w:t>
      </w:r>
      <w:r>
        <w:t>resource perpetuation</w:t>
      </w:r>
      <w:bookmarkEnd w:id="10"/>
    </w:p>
    <w:p w14:paraId="2304A892" w14:textId="77777777" w:rsidR="0036675F" w:rsidRDefault="0036675F" w:rsidP="0040199A">
      <w:pPr>
        <w:spacing w:line="360" w:lineRule="auto"/>
        <w:jc w:val="both"/>
        <w:rPr>
          <w:rFonts w:ascii="Times New Roman" w:hAnsi="Times New Roman"/>
        </w:rPr>
      </w:pPr>
    </w:p>
    <w:p w14:paraId="4B929983" w14:textId="2F4B5D22" w:rsidR="00CE4F96" w:rsidRDefault="0040199A" w:rsidP="0040199A">
      <w:pPr>
        <w:spacing w:line="360" w:lineRule="auto"/>
        <w:jc w:val="both"/>
        <w:rPr>
          <w:rFonts w:ascii="Times New Roman" w:hAnsi="Times New Roman"/>
        </w:rPr>
      </w:pPr>
      <w:r w:rsidRPr="0028773F">
        <w:rPr>
          <w:rFonts w:ascii="Times New Roman" w:hAnsi="Times New Roman"/>
        </w:rPr>
        <w:t>The core task of the organi</w:t>
      </w:r>
      <w:r w:rsidR="003A7AD2">
        <w:rPr>
          <w:rFonts w:ascii="Times New Roman" w:hAnsi="Times New Roman"/>
        </w:rPr>
        <w:t>s</w:t>
      </w:r>
      <w:r w:rsidRPr="0028773F">
        <w:rPr>
          <w:rFonts w:ascii="Times New Roman" w:hAnsi="Times New Roman"/>
        </w:rPr>
        <w:t xml:space="preserve">ation is evaluating the consistency of an enterprise for a popular purpose. In fact, there are some fundamental and different views on purpose when a firm is being established that may be dropped as the divergent source between the scheme interpretation worked by the entrepreneur's convention and sustainability (Parrish, 2010). In the former case, the enterprise seems </w:t>
      </w:r>
      <w:r w:rsidR="003A7AD2">
        <w:rPr>
          <w:rFonts w:ascii="Times New Roman" w:hAnsi="Times New Roman"/>
        </w:rPr>
        <w:t>like means</w:t>
      </w:r>
      <w:r w:rsidRPr="0028773F">
        <w:rPr>
          <w:rFonts w:ascii="Times New Roman" w:hAnsi="Times New Roman"/>
        </w:rPr>
        <w:t xml:space="preserve"> of creating the exploited resources by utili</w:t>
      </w:r>
      <w:r w:rsidR="003A7AD2">
        <w:rPr>
          <w:rFonts w:ascii="Times New Roman" w:hAnsi="Times New Roman"/>
        </w:rPr>
        <w:t>s</w:t>
      </w:r>
      <w:r w:rsidRPr="0028773F">
        <w:rPr>
          <w:rFonts w:ascii="Times New Roman" w:hAnsi="Times New Roman"/>
        </w:rPr>
        <w:t>ing resources to maximi</w:t>
      </w:r>
      <w:r w:rsidR="003A7AD2">
        <w:rPr>
          <w:rFonts w:ascii="Times New Roman" w:hAnsi="Times New Roman"/>
        </w:rPr>
        <w:t>s</w:t>
      </w:r>
      <w:r w:rsidRPr="0028773F">
        <w:rPr>
          <w:rFonts w:ascii="Times New Roman" w:hAnsi="Times New Roman"/>
        </w:rPr>
        <w:t xml:space="preserve">e the financial returns </w:t>
      </w:r>
      <w:r w:rsidR="003A7AD2">
        <w:rPr>
          <w:rFonts w:ascii="Times New Roman" w:hAnsi="Times New Roman"/>
        </w:rPr>
        <w:t>in the quickest</w:t>
      </w:r>
      <w:r w:rsidRPr="0028773F">
        <w:rPr>
          <w:rFonts w:ascii="Times New Roman" w:hAnsi="Times New Roman"/>
        </w:rPr>
        <w:t xml:space="preserve"> time. By contrast, the sustainable entrepreneurs seem like</w:t>
      </w:r>
      <w:r w:rsidR="003A7AD2">
        <w:rPr>
          <w:rFonts w:ascii="Times New Roman" w:hAnsi="Times New Roman"/>
        </w:rPr>
        <w:t xml:space="preserve"> attain</w:t>
      </w:r>
      <w:r w:rsidRPr="0028773F">
        <w:rPr>
          <w:rFonts w:ascii="Times New Roman" w:hAnsi="Times New Roman"/>
        </w:rPr>
        <w:t xml:space="preserve"> benefit streams in the perpetual resources by using the resources of human and nature to improve and guarantee the quality of their functions in the </w:t>
      </w:r>
      <w:r w:rsidR="003A7AD2">
        <w:rPr>
          <w:rFonts w:ascii="Times New Roman" w:hAnsi="Times New Roman"/>
        </w:rPr>
        <w:t>longest time possible</w:t>
      </w:r>
      <w:r w:rsidRPr="0028773F">
        <w:rPr>
          <w:rFonts w:ascii="Times New Roman" w:hAnsi="Times New Roman"/>
        </w:rPr>
        <w:t xml:space="preserve">. The managers had experienced consistency with the conventional enterprise’s logic that we stopped discovering our business partner and we become unsuitable because some people had less patience and have a huge </w:t>
      </w:r>
      <w:r w:rsidR="003A7AD2">
        <w:rPr>
          <w:rFonts w:ascii="Times New Roman" w:hAnsi="Times New Roman"/>
        </w:rPr>
        <w:t>Return On Investment (ROI)</w:t>
      </w:r>
      <w:r w:rsidRPr="0028773F">
        <w:rPr>
          <w:rFonts w:ascii="Times New Roman" w:hAnsi="Times New Roman"/>
        </w:rPr>
        <w:t xml:space="preserve">. </w:t>
      </w:r>
    </w:p>
    <w:p w14:paraId="00B0F856" w14:textId="77777777" w:rsidR="00CE4F96" w:rsidRDefault="00CE4F96" w:rsidP="0040199A">
      <w:pPr>
        <w:spacing w:line="360" w:lineRule="auto"/>
        <w:jc w:val="both"/>
        <w:rPr>
          <w:rFonts w:ascii="Times New Roman" w:hAnsi="Times New Roman"/>
        </w:rPr>
      </w:pPr>
    </w:p>
    <w:p w14:paraId="6FD0DD2A" w14:textId="52181380" w:rsidR="0040199A" w:rsidRDefault="0040199A" w:rsidP="0040199A">
      <w:pPr>
        <w:spacing w:line="360" w:lineRule="auto"/>
        <w:jc w:val="both"/>
        <w:rPr>
          <w:rFonts w:ascii="Times New Roman" w:hAnsi="Times New Roman"/>
        </w:rPr>
      </w:pPr>
      <w:r w:rsidRPr="0028773F">
        <w:rPr>
          <w:rFonts w:ascii="Times New Roman" w:hAnsi="Times New Roman"/>
        </w:rPr>
        <w:t xml:space="preserve">One founder in Hill Holt Wood indicated how a model he worked out was perpetual, which might continue to improve and maintain the outcome of environment and society. Thus, in this principle, guaranteeing the quality of identified natural resources becomes a core objective in an enterprise in the future. Some types of resource nature maintained by enterprise like private and public resources but based on the similar logic employed. Moreover, the healthy elements in individual as well as social processes like the experiences about quality in taking part in enterprise and become the object of legitimate results (Parrish, 2010).  </w:t>
      </w:r>
    </w:p>
    <w:p w14:paraId="1101517E" w14:textId="77777777" w:rsidR="006254EC" w:rsidRPr="0028773F" w:rsidRDefault="006254EC" w:rsidP="0040199A">
      <w:pPr>
        <w:spacing w:line="360" w:lineRule="auto"/>
        <w:jc w:val="both"/>
        <w:rPr>
          <w:rFonts w:ascii="Times New Roman" w:hAnsi="Times New Roman"/>
        </w:rPr>
      </w:pPr>
    </w:p>
    <w:p w14:paraId="3AC17750" w14:textId="059C7588" w:rsidR="0040199A" w:rsidRDefault="0040199A" w:rsidP="00C046AB">
      <w:pPr>
        <w:pStyle w:val="Heading3"/>
        <w:numPr>
          <w:ilvl w:val="2"/>
          <w:numId w:val="12"/>
        </w:numPr>
      </w:pPr>
      <w:bookmarkStart w:id="11" w:name="_Toc8244629"/>
      <w:r w:rsidRPr="00F26473">
        <w:t>Rule of benefit stacking</w:t>
      </w:r>
      <w:bookmarkEnd w:id="11"/>
      <w:r w:rsidRPr="00F26473">
        <w:t xml:space="preserve"> </w:t>
      </w:r>
    </w:p>
    <w:p w14:paraId="7DEDF448" w14:textId="77777777" w:rsidR="00F26473" w:rsidRPr="00F26473" w:rsidRDefault="00F26473" w:rsidP="00F26473"/>
    <w:p w14:paraId="2B0B1700" w14:textId="408898EF" w:rsidR="0040199A" w:rsidRPr="0028773F" w:rsidRDefault="0040199A" w:rsidP="0040199A">
      <w:pPr>
        <w:spacing w:line="360" w:lineRule="auto"/>
        <w:jc w:val="both"/>
        <w:rPr>
          <w:rFonts w:ascii="Times New Roman" w:hAnsi="Times New Roman"/>
        </w:rPr>
      </w:pPr>
      <w:r w:rsidRPr="0028773F">
        <w:rPr>
          <w:rFonts w:ascii="Times New Roman" w:hAnsi="Times New Roman"/>
        </w:rPr>
        <w:t>In an organi</w:t>
      </w:r>
      <w:r w:rsidR="003A7AD2">
        <w:rPr>
          <w:rFonts w:ascii="Times New Roman" w:hAnsi="Times New Roman"/>
        </w:rPr>
        <w:t>s</w:t>
      </w:r>
      <w:r w:rsidRPr="0028773F">
        <w:rPr>
          <w:rFonts w:ascii="Times New Roman" w:hAnsi="Times New Roman"/>
        </w:rPr>
        <w:t>ation, the requirement for an economy in the theme of efficient completion aim without unwarranted cost is extremely vital for the sustainable enterprise’s design. However, in some cases, constant enterprise got a fixed qualitative approach to the economy (Parrish, 2010). In this way, its outcome is special like the quality output at a calculated quality and a mean of creating that outcome is produced base on a method of least cost. In contrast, the method to regular economy carried out by sustainable entrepreneurs concerning the structure of enterprise that many useful outcomes for some variety of stakeholders were created within each activity. When an outcome led to a particular decision to achieve based on a logic of the benefit streams which was likely to be produced (Parrish, 2010).</w:t>
      </w:r>
    </w:p>
    <w:p w14:paraId="637E13CB" w14:textId="20426889" w:rsidR="0040199A" w:rsidRDefault="0040199A" w:rsidP="0040199A">
      <w:pPr>
        <w:spacing w:line="360" w:lineRule="auto"/>
        <w:jc w:val="both"/>
        <w:rPr>
          <w:rFonts w:ascii="Times New Roman" w:hAnsi="Times New Roman"/>
        </w:rPr>
      </w:pPr>
      <w:r w:rsidRPr="0028773F">
        <w:rPr>
          <w:rFonts w:ascii="Times New Roman" w:hAnsi="Times New Roman"/>
        </w:rPr>
        <w:t xml:space="preserve">This principle seemed like a guiding principle for some core organization problems </w:t>
      </w:r>
      <w:r w:rsidR="0036675F">
        <w:rPr>
          <w:rFonts w:ascii="Times New Roman" w:hAnsi="Times New Roman"/>
        </w:rPr>
        <w:t>such as</w:t>
      </w:r>
      <w:r w:rsidRPr="0028773F">
        <w:rPr>
          <w:rFonts w:ascii="Times New Roman" w:hAnsi="Times New Roman"/>
        </w:rPr>
        <w:t xml:space="preserve"> business models, the mechanism of investment, the successful plan, whereas this principle also directed the structure of day-to-day activities like the chosen method for digging ditches (Parrish, 2010). When a specific outcome is necessary like new financial investment or the maintenance of wood, working out a means of getting the outcome is conducted by a variety of useful outcomes stacked onto the actions. This is allocated to a method of improving organi</w:t>
      </w:r>
      <w:r w:rsidR="003A7AD2">
        <w:rPr>
          <w:rFonts w:ascii="Times New Roman" w:hAnsi="Times New Roman"/>
        </w:rPr>
        <w:t>s</w:t>
      </w:r>
      <w:r w:rsidRPr="0028773F">
        <w:rPr>
          <w:rFonts w:ascii="Times New Roman" w:hAnsi="Times New Roman"/>
        </w:rPr>
        <w:t>ational synergies in economy concerns decreasing inputs without a drop-in output and this principle seems like the co-production of many advantages from each activity (Parrish, 2010).</w:t>
      </w:r>
    </w:p>
    <w:p w14:paraId="1E515DC9" w14:textId="3287B785" w:rsidR="00583723" w:rsidRDefault="00583723" w:rsidP="0040199A">
      <w:pPr>
        <w:spacing w:line="360" w:lineRule="auto"/>
        <w:jc w:val="both"/>
        <w:rPr>
          <w:rFonts w:ascii="Times New Roman" w:hAnsi="Times New Roman"/>
        </w:rPr>
      </w:pPr>
    </w:p>
    <w:p w14:paraId="1B983871" w14:textId="77777777" w:rsidR="00583723" w:rsidRPr="0028773F" w:rsidRDefault="00583723" w:rsidP="0040199A">
      <w:pPr>
        <w:spacing w:line="360" w:lineRule="auto"/>
        <w:jc w:val="both"/>
        <w:rPr>
          <w:rFonts w:ascii="Times New Roman" w:hAnsi="Times New Roman"/>
        </w:rPr>
      </w:pPr>
    </w:p>
    <w:p w14:paraId="76CA46CF" w14:textId="1E36D10C" w:rsidR="0040199A" w:rsidRDefault="00C046AB" w:rsidP="00C046AB">
      <w:pPr>
        <w:pStyle w:val="Heading3"/>
        <w:numPr>
          <w:ilvl w:val="2"/>
          <w:numId w:val="9"/>
        </w:numPr>
      </w:pPr>
      <w:bookmarkStart w:id="12" w:name="_Toc8244630"/>
      <w:r>
        <w:t>R</w:t>
      </w:r>
      <w:r w:rsidR="0040199A" w:rsidRPr="0036675F">
        <w:t>ule of strategic satisficing</w:t>
      </w:r>
      <w:bookmarkEnd w:id="12"/>
    </w:p>
    <w:p w14:paraId="4C8B16AC" w14:textId="77777777" w:rsidR="00C046AB" w:rsidRPr="00C046AB" w:rsidRDefault="00C046AB" w:rsidP="00C046AB"/>
    <w:p w14:paraId="53AB1261" w14:textId="051FA2AC" w:rsidR="0040199A" w:rsidRDefault="0040199A" w:rsidP="0040199A">
      <w:pPr>
        <w:spacing w:line="360" w:lineRule="auto"/>
        <w:jc w:val="both"/>
        <w:rPr>
          <w:rFonts w:ascii="Times New Roman" w:hAnsi="Times New Roman"/>
        </w:rPr>
      </w:pPr>
      <w:r w:rsidRPr="0028773F">
        <w:rPr>
          <w:rFonts w:ascii="Times New Roman" w:hAnsi="Times New Roman"/>
        </w:rPr>
        <w:t xml:space="preserve">When the </w:t>
      </w:r>
      <w:r w:rsidR="00DD6862" w:rsidRPr="0028773F">
        <w:rPr>
          <w:rFonts w:ascii="Times New Roman" w:hAnsi="Times New Roman"/>
        </w:rPr>
        <w:t>trade-offs</w:t>
      </w:r>
      <w:r w:rsidRPr="0028773F">
        <w:rPr>
          <w:rFonts w:ascii="Times New Roman" w:hAnsi="Times New Roman"/>
        </w:rPr>
        <w:t xml:space="preserve"> of the organization were indispensable, this principle was applied to balance the ends of the competition. In actual, this principle meant indicating levels of the outcomes of both quantitative and qualitative being satisf</w:t>
      </w:r>
      <w:r w:rsidR="0036675F">
        <w:rPr>
          <w:rFonts w:ascii="Times New Roman" w:hAnsi="Times New Roman"/>
        </w:rPr>
        <w:t>ied</w:t>
      </w:r>
      <w:r w:rsidRPr="0028773F">
        <w:rPr>
          <w:rFonts w:ascii="Times New Roman" w:hAnsi="Times New Roman"/>
        </w:rPr>
        <w:t xml:space="preserve"> and maintained operations to make sure targets based on a continuous basis (Parrish, 2010). What creating a sustainable entrepreneurs’ levels is that they make satisfaction to get their multiple ends more than treating satisfaction as an unlucky limitation for human ability, the sustainable enterprise kept satisfaction and used it as a method for the </w:t>
      </w:r>
      <w:r w:rsidR="00A84EB2" w:rsidRPr="0028773F">
        <w:rPr>
          <w:rFonts w:ascii="Times New Roman" w:hAnsi="Times New Roman"/>
        </w:rPr>
        <w:t>trade-offs</w:t>
      </w:r>
      <w:r w:rsidRPr="0028773F">
        <w:rPr>
          <w:rFonts w:ascii="Times New Roman" w:hAnsi="Times New Roman"/>
        </w:rPr>
        <w:t xml:space="preserve"> balance (Parrish, 2010). The satisfaction of strategy shows a considerable latitude for creating </w:t>
      </w:r>
      <w:r w:rsidR="00DD6862" w:rsidRPr="0028773F">
        <w:rPr>
          <w:rFonts w:ascii="Times New Roman" w:hAnsi="Times New Roman"/>
        </w:rPr>
        <w:t>trade-offs</w:t>
      </w:r>
      <w:r w:rsidRPr="0028773F">
        <w:rPr>
          <w:rFonts w:ascii="Times New Roman" w:hAnsi="Times New Roman"/>
        </w:rPr>
        <w:t xml:space="preserve"> when a level of satisfaction is identified, making the effective management of a variety of outcomes. </w:t>
      </w:r>
    </w:p>
    <w:p w14:paraId="29B0420E" w14:textId="77777777" w:rsidR="00287F06" w:rsidRPr="0028773F" w:rsidRDefault="00287F06" w:rsidP="0040199A">
      <w:pPr>
        <w:spacing w:line="360" w:lineRule="auto"/>
        <w:jc w:val="both"/>
        <w:rPr>
          <w:rFonts w:ascii="Times New Roman" w:hAnsi="Times New Roman"/>
        </w:rPr>
      </w:pPr>
    </w:p>
    <w:p w14:paraId="64ECF17F" w14:textId="4B0CD269" w:rsidR="0040199A" w:rsidRDefault="0040199A" w:rsidP="00C046AB">
      <w:pPr>
        <w:pStyle w:val="Heading3"/>
        <w:numPr>
          <w:ilvl w:val="2"/>
          <w:numId w:val="9"/>
        </w:numPr>
      </w:pPr>
      <w:bookmarkStart w:id="13" w:name="_Toc8244631"/>
      <w:r w:rsidRPr="00C046AB">
        <w:t>Rule of qualitative management</w:t>
      </w:r>
      <w:bookmarkEnd w:id="13"/>
    </w:p>
    <w:p w14:paraId="45F0DE7C" w14:textId="77777777" w:rsidR="00C046AB" w:rsidRPr="00C046AB" w:rsidRDefault="00C046AB" w:rsidP="00C046AB"/>
    <w:p w14:paraId="7FD0D9DF" w14:textId="77777777" w:rsidR="00287F06" w:rsidRDefault="0040199A" w:rsidP="0040199A">
      <w:pPr>
        <w:spacing w:line="360" w:lineRule="auto"/>
        <w:jc w:val="both"/>
        <w:rPr>
          <w:rFonts w:ascii="Times New Roman" w:hAnsi="Times New Roman"/>
        </w:rPr>
      </w:pPr>
      <w:r w:rsidRPr="0028773F">
        <w:rPr>
          <w:rFonts w:ascii="Times New Roman" w:hAnsi="Times New Roman"/>
        </w:rPr>
        <w:t xml:space="preserve">A form of making decision carried out by the entrepreneurs related to evaluating the option of decision-based on the qualitative effects. The element of decision making operated on the quality of outcome rather than quantity (Parrish, 2010). Especially, in quantitative questions like the growth and the financial resource allocation translated into the outcome of qualitative to make options which were evaluated, and the efficient decision should be made. The process’ quality was considered as an outcome which should be managed, instead of the enhancement quality of ecosystem processes or the participation of stakeholders within the experiential quality. </w:t>
      </w:r>
    </w:p>
    <w:p w14:paraId="5181CA09" w14:textId="77777777" w:rsidR="00287F06" w:rsidRDefault="00287F06" w:rsidP="0040199A">
      <w:pPr>
        <w:spacing w:line="360" w:lineRule="auto"/>
        <w:jc w:val="both"/>
        <w:rPr>
          <w:rFonts w:ascii="Times New Roman" w:hAnsi="Times New Roman"/>
        </w:rPr>
      </w:pPr>
    </w:p>
    <w:p w14:paraId="2F08DD21" w14:textId="308103C5" w:rsidR="0040199A" w:rsidRDefault="0040199A" w:rsidP="0040199A">
      <w:pPr>
        <w:spacing w:line="360" w:lineRule="auto"/>
        <w:jc w:val="both"/>
        <w:rPr>
          <w:rFonts w:ascii="Times New Roman" w:hAnsi="Times New Roman"/>
        </w:rPr>
      </w:pPr>
      <w:r w:rsidRPr="0028773F">
        <w:rPr>
          <w:rFonts w:ascii="Times New Roman" w:hAnsi="Times New Roman"/>
        </w:rPr>
        <w:t xml:space="preserve">Moreover, the growth in resources is to support the staff members overwhelmed within their workload, in spite of their functions as “cost </w:t>
      </w:r>
      <w:r w:rsidR="00583723" w:rsidRPr="0028773F">
        <w:rPr>
          <w:rFonts w:ascii="Times New Roman" w:hAnsi="Times New Roman"/>
        </w:rPr>
        <w:t>centre</w:t>
      </w:r>
      <w:r w:rsidRPr="0028773F">
        <w:rPr>
          <w:rFonts w:ascii="Times New Roman" w:hAnsi="Times New Roman"/>
        </w:rPr>
        <w:t xml:space="preserve">” or “revenue </w:t>
      </w:r>
      <w:r w:rsidR="00583723" w:rsidRPr="0028773F">
        <w:rPr>
          <w:rFonts w:ascii="Times New Roman" w:hAnsi="Times New Roman"/>
        </w:rPr>
        <w:t>centre</w:t>
      </w:r>
      <w:r w:rsidRPr="0028773F">
        <w:rPr>
          <w:rFonts w:ascii="Times New Roman" w:hAnsi="Times New Roman"/>
        </w:rPr>
        <w:t xml:space="preserve">” (Parrish, 2010). The questions of allocating resource, the scale of optimal and the growth become vital issues for the development of sustainable for entrepreneurs (Parrish, 2010). These are thought as decisions relating to </w:t>
      </w:r>
      <w:r w:rsidR="00A84EB2" w:rsidRPr="0028773F">
        <w:rPr>
          <w:rFonts w:ascii="Times New Roman" w:hAnsi="Times New Roman"/>
        </w:rPr>
        <w:t>trade-offs</w:t>
      </w:r>
      <w:r w:rsidRPr="0028773F">
        <w:rPr>
          <w:rFonts w:ascii="Times New Roman" w:hAnsi="Times New Roman"/>
        </w:rPr>
        <w:t xml:space="preserve"> among quantitative outcomes more than having an ideological stance (Parrish, 2010). Take as an example, whether the growth of an enterprise is desirable or undesirable, some firms adapted these issues by concentrating on the quality outcome. This proves the sustainable entrepreneurs conducted by the similar principles which are likely to respond the similar design problems in the divergent ways (Parrish, 2010).</w:t>
      </w:r>
    </w:p>
    <w:p w14:paraId="607A731B" w14:textId="308D199D" w:rsidR="00287F06" w:rsidRDefault="00287F06" w:rsidP="00C046AB">
      <w:pPr>
        <w:pStyle w:val="Heading3"/>
      </w:pPr>
    </w:p>
    <w:p w14:paraId="301C6F22" w14:textId="4DE02FB0" w:rsidR="003A7D02" w:rsidRDefault="003A7D02" w:rsidP="003A7D02"/>
    <w:p w14:paraId="2C923F97" w14:textId="019E56BB" w:rsidR="003A7D02" w:rsidRDefault="003A7D02" w:rsidP="003A7D02"/>
    <w:p w14:paraId="3271F35D" w14:textId="58920FCD" w:rsidR="003A7D02" w:rsidRDefault="003A7D02" w:rsidP="003A7D02"/>
    <w:p w14:paraId="767508B8" w14:textId="02DC69E4" w:rsidR="003A7D02" w:rsidRDefault="003A7D02" w:rsidP="003A7D02"/>
    <w:p w14:paraId="5CD70ACC" w14:textId="40C60C14" w:rsidR="003A7D02" w:rsidRDefault="003A7D02" w:rsidP="003A7D02"/>
    <w:p w14:paraId="08CA2F30" w14:textId="4F8108B2" w:rsidR="003A7D02" w:rsidRDefault="003A7D02" w:rsidP="003A7D02"/>
    <w:p w14:paraId="243780B6" w14:textId="77777777" w:rsidR="003A7D02" w:rsidRPr="003A7D02" w:rsidRDefault="003A7D02" w:rsidP="003A7D02"/>
    <w:p w14:paraId="0217F8F5" w14:textId="75DEC434" w:rsidR="0040199A" w:rsidRDefault="0040199A" w:rsidP="00C046AB">
      <w:pPr>
        <w:pStyle w:val="Heading3"/>
        <w:numPr>
          <w:ilvl w:val="2"/>
          <w:numId w:val="9"/>
        </w:numPr>
      </w:pPr>
      <w:bookmarkStart w:id="14" w:name="_Toc8244632"/>
      <w:r w:rsidRPr="000A4FB9">
        <w:t>Rule of worthy contribution</w:t>
      </w:r>
      <w:bookmarkEnd w:id="14"/>
      <w:r w:rsidRPr="000A4FB9">
        <w:t xml:space="preserve"> </w:t>
      </w:r>
    </w:p>
    <w:p w14:paraId="7E19E7F0" w14:textId="77777777" w:rsidR="00C046AB" w:rsidRPr="00C046AB" w:rsidRDefault="00C046AB" w:rsidP="00C046AB"/>
    <w:p w14:paraId="6CB68ACB" w14:textId="678B5EA1" w:rsidR="0040199A" w:rsidRDefault="0040199A" w:rsidP="0040199A">
      <w:pPr>
        <w:spacing w:line="360" w:lineRule="auto"/>
        <w:jc w:val="both"/>
        <w:rPr>
          <w:rFonts w:ascii="Times New Roman" w:hAnsi="Times New Roman"/>
        </w:rPr>
      </w:pPr>
      <w:r w:rsidRPr="0028773F">
        <w:rPr>
          <w:rFonts w:ascii="Times New Roman" w:hAnsi="Times New Roman"/>
        </w:rPr>
        <w:t>The constant existence of a firm requests a contribution from stakeholders in allocating the monetary as well as non-monetary benefits. Stakeholders with controlling over the resources in the organi</w:t>
      </w:r>
      <w:r w:rsidR="003A7AD2">
        <w:rPr>
          <w:rFonts w:ascii="Times New Roman" w:hAnsi="Times New Roman"/>
        </w:rPr>
        <w:t>s</w:t>
      </w:r>
      <w:r w:rsidRPr="0028773F">
        <w:rPr>
          <w:rFonts w:ascii="Times New Roman" w:hAnsi="Times New Roman"/>
        </w:rPr>
        <w:t>ation create the hugest claim to advantages in conventional enterprises (Parrish, 2010).  Thus, the interests of shareholders, as well as senior management, are prioriti</w:t>
      </w:r>
      <w:r w:rsidR="003A7AD2">
        <w:rPr>
          <w:rFonts w:ascii="Times New Roman" w:hAnsi="Times New Roman"/>
        </w:rPr>
        <w:t>s</w:t>
      </w:r>
      <w:r w:rsidRPr="0028773F">
        <w:rPr>
          <w:rFonts w:ascii="Times New Roman" w:hAnsi="Times New Roman"/>
        </w:rPr>
        <w:t xml:space="preserve">ed over the worker's interest and less powerful stakeholders. Instead of some informal claims, based on the context of operation, brides, as well as other illicit advantages, may be apprehended by the power brokers. But the entrepreneurs made an effort to work hard to shape their enterprises to give enjoyment to stakeholders. </w:t>
      </w:r>
    </w:p>
    <w:p w14:paraId="4F21B866" w14:textId="77777777" w:rsidR="003A7D02" w:rsidRDefault="003A7D02" w:rsidP="0040199A">
      <w:pPr>
        <w:spacing w:line="360" w:lineRule="auto"/>
        <w:jc w:val="both"/>
        <w:rPr>
          <w:rFonts w:ascii="Times New Roman" w:hAnsi="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95"/>
        <w:gridCol w:w="3018"/>
        <w:gridCol w:w="2997"/>
      </w:tblGrid>
      <w:tr w:rsidR="003A7D02" w14:paraId="5BA9B596" w14:textId="77777777" w:rsidTr="008D09EB">
        <w:tc>
          <w:tcPr>
            <w:tcW w:w="3192" w:type="dxa"/>
            <w:shd w:val="clear" w:color="auto" w:fill="auto"/>
          </w:tcPr>
          <w:p w14:paraId="452D994F" w14:textId="77777777" w:rsidR="003A7D02" w:rsidRPr="008839FD" w:rsidRDefault="003A7D02" w:rsidP="008839FD">
            <w:pPr>
              <w:spacing w:after="200" w:line="360" w:lineRule="auto"/>
              <w:jc w:val="center"/>
              <w:rPr>
                <w:rFonts w:ascii="Times New Roman" w:eastAsia="Malgun Gothic" w:hAnsi="Times New Roman"/>
                <w:b/>
                <w:lang w:val="en-US" w:eastAsia="ko-KR"/>
              </w:rPr>
            </w:pPr>
            <w:r w:rsidRPr="008839FD">
              <w:rPr>
                <w:rFonts w:ascii="Times New Roman" w:eastAsia="Malgun Gothic" w:hAnsi="Times New Roman"/>
                <w:b/>
                <w:lang w:val="en-US" w:eastAsia="ko-KR"/>
              </w:rPr>
              <w:t>Ontology</w:t>
            </w:r>
          </w:p>
        </w:tc>
        <w:tc>
          <w:tcPr>
            <w:tcW w:w="3192" w:type="dxa"/>
            <w:shd w:val="clear" w:color="auto" w:fill="auto"/>
          </w:tcPr>
          <w:p w14:paraId="015F4B76" w14:textId="77777777" w:rsidR="003A7D02" w:rsidRPr="008839FD" w:rsidRDefault="003A7D02" w:rsidP="008839FD">
            <w:pPr>
              <w:spacing w:after="200" w:line="360" w:lineRule="auto"/>
              <w:jc w:val="center"/>
              <w:rPr>
                <w:rFonts w:ascii="Times New Roman" w:eastAsia="Malgun Gothic" w:hAnsi="Times New Roman"/>
                <w:b/>
                <w:lang w:val="en-US" w:eastAsia="ko-KR"/>
              </w:rPr>
            </w:pPr>
            <w:r w:rsidRPr="008839FD">
              <w:rPr>
                <w:rFonts w:ascii="Times New Roman" w:eastAsia="Malgun Gothic" w:hAnsi="Times New Roman"/>
                <w:b/>
                <w:lang w:val="en-US" w:eastAsia="ko-KR"/>
              </w:rPr>
              <w:t>Epistemology</w:t>
            </w:r>
          </w:p>
        </w:tc>
        <w:tc>
          <w:tcPr>
            <w:tcW w:w="3192" w:type="dxa"/>
            <w:shd w:val="clear" w:color="auto" w:fill="auto"/>
          </w:tcPr>
          <w:p w14:paraId="3FDEA697" w14:textId="77777777" w:rsidR="003A7D02" w:rsidRPr="008839FD" w:rsidRDefault="003A7D02" w:rsidP="008839FD">
            <w:pPr>
              <w:spacing w:after="200" w:line="360" w:lineRule="auto"/>
              <w:jc w:val="center"/>
              <w:rPr>
                <w:rFonts w:ascii="Times New Roman" w:eastAsia="Malgun Gothic" w:hAnsi="Times New Roman"/>
                <w:b/>
                <w:lang w:val="en-US" w:eastAsia="ko-KR"/>
              </w:rPr>
            </w:pPr>
            <w:r w:rsidRPr="008839FD">
              <w:rPr>
                <w:rFonts w:ascii="Times New Roman" w:eastAsia="Malgun Gothic" w:hAnsi="Times New Roman"/>
                <w:b/>
                <w:lang w:val="en-US" w:eastAsia="ko-KR"/>
              </w:rPr>
              <w:t>Axiology</w:t>
            </w:r>
          </w:p>
        </w:tc>
      </w:tr>
      <w:tr w:rsidR="003A7D02" w14:paraId="5C2D8C1B" w14:textId="77777777" w:rsidTr="008D09EB">
        <w:tc>
          <w:tcPr>
            <w:tcW w:w="3192" w:type="dxa"/>
            <w:shd w:val="clear" w:color="auto" w:fill="auto"/>
          </w:tcPr>
          <w:p w14:paraId="18A832C8" w14:textId="24066E15" w:rsidR="003A7D02" w:rsidRPr="00350D85" w:rsidRDefault="003A7D02" w:rsidP="008D09EB">
            <w:pPr>
              <w:spacing w:after="200" w:line="360" w:lineRule="auto"/>
              <w:jc w:val="both"/>
              <w:rPr>
                <w:rFonts w:ascii="Times New Roman" w:eastAsia="Malgun Gothic" w:hAnsi="Times New Roman"/>
                <w:lang w:val="en-US" w:eastAsia="ko-KR"/>
              </w:rPr>
            </w:pPr>
            <w:r w:rsidRPr="00350D85">
              <w:rPr>
                <w:rFonts w:ascii="Times New Roman" w:eastAsia="Malgun Gothic" w:hAnsi="Times New Roman"/>
                <w:lang w:val="en-US" w:eastAsia="ko-KR"/>
              </w:rPr>
              <w:t>The nature of reality is quite complicated but rich. It is considered that reality is the specific result of ideas about the principle "perpetual reasoning". Moreover, there is the fluidity of experiences and practices concerned on this topic.</w:t>
            </w:r>
          </w:p>
        </w:tc>
        <w:tc>
          <w:tcPr>
            <w:tcW w:w="3192" w:type="dxa"/>
            <w:shd w:val="clear" w:color="auto" w:fill="auto"/>
          </w:tcPr>
          <w:p w14:paraId="07B0DCBB" w14:textId="1EE0744E" w:rsidR="003A7D02" w:rsidRPr="00350D85" w:rsidRDefault="003A7D02" w:rsidP="008D09EB">
            <w:pPr>
              <w:spacing w:after="200" w:line="360" w:lineRule="auto"/>
              <w:jc w:val="both"/>
              <w:rPr>
                <w:rFonts w:ascii="Times New Roman" w:eastAsia="Malgun Gothic" w:hAnsi="Times New Roman"/>
                <w:lang w:val="en-US" w:eastAsia="ko-KR"/>
              </w:rPr>
            </w:pPr>
            <w:r w:rsidRPr="00350D85">
              <w:rPr>
                <w:rFonts w:ascii="Times New Roman" w:eastAsia="Malgun Gothic" w:hAnsi="Times New Roman"/>
                <w:lang w:val="en-US" w:eastAsia="ko-KR"/>
              </w:rPr>
              <w:t>The meaning of organi</w:t>
            </w:r>
            <w:r w:rsidR="003A7AD2">
              <w:rPr>
                <w:rFonts w:ascii="Times New Roman" w:eastAsia="Malgun Gothic" w:hAnsi="Times New Roman"/>
                <w:lang w:val="en-US" w:eastAsia="ko-KR"/>
              </w:rPr>
              <w:t>s</w:t>
            </w:r>
            <w:r w:rsidRPr="00350D85">
              <w:rPr>
                <w:rFonts w:ascii="Times New Roman" w:eastAsia="Malgun Gothic" w:hAnsi="Times New Roman"/>
                <w:lang w:val="en-US" w:eastAsia="ko-KR"/>
              </w:rPr>
              <w:t>ation design in specific contexts is quite practical. Many suitable theories about this topic create successful research. It concentrates more in issues as well as practices like resource perpetuation,  qualitative management</w:t>
            </w:r>
            <w:r>
              <w:rPr>
                <w:rFonts w:ascii="Times New Roman" w:eastAsia="Malgun Gothic" w:hAnsi="Times New Roman"/>
                <w:lang w:val="en-US" w:eastAsia="ko-KR"/>
              </w:rPr>
              <w:t>.</w:t>
            </w:r>
          </w:p>
          <w:p w14:paraId="27109CA5" w14:textId="77777777" w:rsidR="003A7D02" w:rsidRPr="00350D85" w:rsidRDefault="003A7D02" w:rsidP="008D09EB">
            <w:pPr>
              <w:spacing w:after="200" w:line="360" w:lineRule="auto"/>
              <w:jc w:val="both"/>
              <w:rPr>
                <w:rFonts w:ascii="Times New Roman" w:eastAsia="Malgun Gothic" w:hAnsi="Times New Roman"/>
                <w:lang w:val="en-US" w:eastAsia="ko-KR"/>
              </w:rPr>
            </w:pPr>
          </w:p>
        </w:tc>
        <w:tc>
          <w:tcPr>
            <w:tcW w:w="3192" w:type="dxa"/>
            <w:shd w:val="clear" w:color="auto" w:fill="auto"/>
          </w:tcPr>
          <w:p w14:paraId="43562DF3" w14:textId="0F351A57" w:rsidR="003A7D02" w:rsidRPr="00350D85" w:rsidRDefault="003A7D02" w:rsidP="008D09EB">
            <w:pPr>
              <w:spacing w:after="200" w:line="360" w:lineRule="auto"/>
              <w:jc w:val="both"/>
              <w:rPr>
                <w:rFonts w:ascii="Times New Roman" w:eastAsia="Malgun Gothic" w:hAnsi="Times New Roman"/>
                <w:lang w:val="en-US" w:eastAsia="ko-KR"/>
              </w:rPr>
            </w:pPr>
            <w:r w:rsidRPr="00350D85">
              <w:rPr>
                <w:rFonts w:ascii="Times New Roman" w:eastAsia="Malgun Gothic" w:hAnsi="Times New Roman"/>
                <w:lang w:val="en-US" w:eastAsia="ko-KR"/>
              </w:rPr>
              <w:t>The function of values affects much in this topic. The research follows and maintains the researcher's belief and experiences.</w:t>
            </w:r>
          </w:p>
        </w:tc>
      </w:tr>
    </w:tbl>
    <w:p w14:paraId="19E6C559" w14:textId="77777777" w:rsidR="003A7D02" w:rsidRDefault="003A7D02" w:rsidP="0040199A">
      <w:pPr>
        <w:spacing w:line="360" w:lineRule="auto"/>
        <w:jc w:val="both"/>
        <w:rPr>
          <w:rFonts w:ascii="Times New Roman" w:hAnsi="Times New Roman"/>
        </w:rPr>
      </w:pPr>
    </w:p>
    <w:p w14:paraId="4E72C19D" w14:textId="77777777" w:rsidR="008839FD" w:rsidRDefault="008839FD" w:rsidP="00C046AB">
      <w:pPr>
        <w:pStyle w:val="Heading2"/>
        <w:rPr>
          <w:sz w:val="26"/>
          <w:szCs w:val="26"/>
        </w:rPr>
      </w:pPr>
      <w:bookmarkStart w:id="15" w:name="_Toc7981911"/>
      <w:bookmarkStart w:id="16" w:name="_Toc7981991"/>
    </w:p>
    <w:p w14:paraId="21373195" w14:textId="77777777" w:rsidR="008839FD" w:rsidRDefault="008839FD" w:rsidP="00C046AB">
      <w:pPr>
        <w:pStyle w:val="Heading2"/>
        <w:rPr>
          <w:sz w:val="26"/>
          <w:szCs w:val="26"/>
        </w:rPr>
      </w:pPr>
    </w:p>
    <w:p w14:paraId="1B865087" w14:textId="77777777" w:rsidR="008839FD" w:rsidRDefault="008839FD" w:rsidP="00C046AB">
      <w:pPr>
        <w:pStyle w:val="Heading2"/>
        <w:rPr>
          <w:i w:val="0"/>
          <w:sz w:val="26"/>
          <w:szCs w:val="26"/>
        </w:rPr>
      </w:pPr>
    </w:p>
    <w:p w14:paraId="01866FB5" w14:textId="77777777" w:rsidR="008839FD" w:rsidRDefault="008839FD" w:rsidP="008839FD"/>
    <w:p w14:paraId="263FAD05" w14:textId="77777777" w:rsidR="008839FD" w:rsidRDefault="008839FD" w:rsidP="008839FD"/>
    <w:p w14:paraId="10FEBEB8" w14:textId="77777777" w:rsidR="008839FD" w:rsidRDefault="008839FD" w:rsidP="008839FD"/>
    <w:p w14:paraId="22309764" w14:textId="77777777" w:rsidR="008839FD" w:rsidRDefault="008839FD" w:rsidP="008839FD"/>
    <w:p w14:paraId="72D57B7C" w14:textId="68BA4723" w:rsidR="008839FD" w:rsidRDefault="008839FD" w:rsidP="008839FD"/>
    <w:p w14:paraId="2812718C" w14:textId="0C6BD799" w:rsidR="00265FBD" w:rsidRPr="004C07EC" w:rsidRDefault="00C046AB" w:rsidP="008839FD">
      <w:pPr>
        <w:pStyle w:val="Heading2"/>
        <w:rPr>
          <w:i w:val="0"/>
          <w:sz w:val="24"/>
          <w:szCs w:val="24"/>
        </w:rPr>
      </w:pPr>
      <w:bookmarkStart w:id="17" w:name="_Toc8244633"/>
      <w:r w:rsidRPr="004C07EC">
        <w:rPr>
          <w:i w:val="0"/>
          <w:sz w:val="24"/>
          <w:szCs w:val="24"/>
        </w:rPr>
        <w:t xml:space="preserve">2.3 </w:t>
      </w:r>
      <w:r w:rsidR="00265FBD" w:rsidRPr="004C07EC">
        <w:rPr>
          <w:i w:val="0"/>
          <w:sz w:val="24"/>
          <w:szCs w:val="24"/>
        </w:rPr>
        <w:t>“Organi</w:t>
      </w:r>
      <w:r w:rsidR="003A7AD2">
        <w:rPr>
          <w:i w:val="0"/>
          <w:sz w:val="24"/>
          <w:szCs w:val="24"/>
        </w:rPr>
        <w:t>s</w:t>
      </w:r>
      <w:r w:rsidR="00265FBD" w:rsidRPr="004C07EC">
        <w:rPr>
          <w:i w:val="0"/>
          <w:sz w:val="24"/>
          <w:szCs w:val="24"/>
        </w:rPr>
        <w:t>ation Design: The Epistemic Interdependence Perspective” by Puranam, Raveendran &amp; Knudsen (2010)</w:t>
      </w:r>
      <w:bookmarkEnd w:id="15"/>
      <w:bookmarkEnd w:id="16"/>
      <w:bookmarkEnd w:id="17"/>
    </w:p>
    <w:p w14:paraId="669ABE41" w14:textId="77777777" w:rsidR="00265FBD" w:rsidRDefault="00265FBD" w:rsidP="00265FBD">
      <w:pPr>
        <w:spacing w:line="360" w:lineRule="auto"/>
        <w:jc w:val="both"/>
        <w:rPr>
          <w:rFonts w:ascii="Times New Roman" w:hAnsi="Times New Roman"/>
        </w:rPr>
      </w:pPr>
    </w:p>
    <w:p w14:paraId="162060CD" w14:textId="66E5F48B" w:rsidR="003A7D02" w:rsidRPr="003A7D02" w:rsidRDefault="00265FBD" w:rsidP="003A7D02">
      <w:pPr>
        <w:spacing w:line="360" w:lineRule="auto"/>
        <w:jc w:val="both"/>
        <w:rPr>
          <w:rFonts w:ascii="Times New Roman" w:hAnsi="Times New Roman"/>
          <w:i/>
          <w:sz w:val="21"/>
          <w:szCs w:val="21"/>
          <w:vertAlign w:val="superscript"/>
        </w:rPr>
      </w:pPr>
      <w:r w:rsidRPr="0028773F">
        <w:rPr>
          <w:rFonts w:ascii="Times New Roman" w:hAnsi="Times New Roman"/>
        </w:rPr>
        <w:t xml:space="preserve">By differentiating the interdependence of inter-task and inter-agent, it is </w:t>
      </w:r>
      <w:r w:rsidR="00287F06" w:rsidRPr="0028773F">
        <w:rPr>
          <w:rFonts w:ascii="Times New Roman" w:hAnsi="Times New Roman"/>
        </w:rPr>
        <w:t>necessary to</w:t>
      </w:r>
      <w:r w:rsidRPr="0028773F">
        <w:rPr>
          <w:rFonts w:ascii="Times New Roman" w:hAnsi="Times New Roman"/>
        </w:rPr>
        <w:t xml:space="preserve"> carry out an analytical framework refining </w:t>
      </w:r>
      <w:r w:rsidR="00287F06">
        <w:rPr>
          <w:rFonts w:ascii="Times New Roman" w:hAnsi="Times New Roman"/>
        </w:rPr>
        <w:t xml:space="preserve">the </w:t>
      </w:r>
      <w:r w:rsidRPr="0028773F">
        <w:rPr>
          <w:rFonts w:ascii="Times New Roman" w:hAnsi="Times New Roman"/>
        </w:rPr>
        <w:t>knowledge about the combination of interdependence, the process of information as well as organi</w:t>
      </w:r>
      <w:r w:rsidR="003A7AD2">
        <w:rPr>
          <w:rFonts w:ascii="Times New Roman" w:hAnsi="Times New Roman"/>
        </w:rPr>
        <w:t>s</w:t>
      </w:r>
      <w:r w:rsidRPr="0028773F">
        <w:rPr>
          <w:rFonts w:ascii="Times New Roman" w:hAnsi="Times New Roman"/>
        </w:rPr>
        <w:t>ation design (Puranam, Raveendran &amp; Knudsen, 2010). The theory of epistemic interdependence</w:t>
      </w:r>
      <w:r w:rsidR="00495816">
        <w:rPr>
          <w:rFonts w:ascii="Times New Roman" w:hAnsi="Times New Roman"/>
          <w:vertAlign w:val="superscript"/>
        </w:rPr>
        <w:t>1</w:t>
      </w:r>
      <w:r w:rsidRPr="0028773F">
        <w:rPr>
          <w:rFonts w:ascii="Times New Roman" w:hAnsi="Times New Roman"/>
        </w:rPr>
        <w:t xml:space="preserve"> is to explain why the interdependence among agents may be endogenous, why the structure of an organi</w:t>
      </w:r>
      <w:r w:rsidR="003A7AD2">
        <w:rPr>
          <w:rFonts w:ascii="Times New Roman" w:hAnsi="Times New Roman"/>
        </w:rPr>
        <w:t>s</w:t>
      </w:r>
      <w:r w:rsidRPr="0028773F">
        <w:rPr>
          <w:rFonts w:ascii="Times New Roman" w:hAnsi="Times New Roman"/>
        </w:rPr>
        <w:t>ation cannot reflect the task interdependence, and why some organi</w:t>
      </w:r>
      <w:r w:rsidR="003A7AD2">
        <w:rPr>
          <w:rFonts w:ascii="Times New Roman" w:hAnsi="Times New Roman"/>
        </w:rPr>
        <w:t>s</w:t>
      </w:r>
      <w:r w:rsidRPr="0028773F">
        <w:rPr>
          <w:rFonts w:ascii="Times New Roman" w:hAnsi="Times New Roman"/>
        </w:rPr>
        <w:t>ations are catching a specific set of tasks can have differences</w:t>
      </w:r>
      <w:r w:rsidR="00287F06">
        <w:rPr>
          <w:rFonts w:ascii="Times New Roman" w:hAnsi="Times New Roman"/>
        </w:rPr>
        <w:t xml:space="preserve"> and affects </w:t>
      </w:r>
      <w:r w:rsidRPr="0028773F">
        <w:rPr>
          <w:rFonts w:ascii="Times New Roman" w:hAnsi="Times New Roman"/>
        </w:rPr>
        <w:t>organi</w:t>
      </w:r>
      <w:r w:rsidR="003A7AD2">
        <w:rPr>
          <w:rFonts w:ascii="Times New Roman" w:hAnsi="Times New Roman"/>
        </w:rPr>
        <w:t>s</w:t>
      </w:r>
      <w:r w:rsidRPr="0028773F">
        <w:rPr>
          <w:rFonts w:ascii="Times New Roman" w:hAnsi="Times New Roman"/>
        </w:rPr>
        <w:t>ational structures</w:t>
      </w:r>
      <w:r>
        <w:rPr>
          <w:rFonts w:ascii="Times New Roman" w:hAnsi="Times New Roman"/>
        </w:rPr>
        <w:t xml:space="preserve"> </w:t>
      </w:r>
      <w:r w:rsidRPr="0028773F">
        <w:rPr>
          <w:rFonts w:ascii="Times New Roman" w:hAnsi="Times New Roman"/>
        </w:rPr>
        <w:t xml:space="preserve">(Puranam, Raveendran &amp; Knudsen, 2010). </w:t>
      </w:r>
      <w:r w:rsidR="003A7D02" w:rsidRPr="0028773F">
        <w:rPr>
          <w:rFonts w:ascii="Times New Roman" w:hAnsi="Times New Roman"/>
        </w:rPr>
        <w:t xml:space="preserve">Moreover, this research shows the concepts to a variety of settings from the manufacturing context to the more complicated, intensive assignment of combining joint ventures and consultant projects, the development in </w:t>
      </w:r>
      <w:r w:rsidR="003A7D02">
        <w:rPr>
          <w:rFonts w:ascii="Times New Roman" w:hAnsi="Times New Roman"/>
        </w:rPr>
        <w:t>the organisation</w:t>
      </w:r>
      <w:r w:rsidR="003A7D02" w:rsidRPr="0028773F">
        <w:rPr>
          <w:rFonts w:ascii="Times New Roman" w:hAnsi="Times New Roman"/>
        </w:rPr>
        <w:t xml:space="preserve">. The aim of this </w:t>
      </w:r>
      <w:r w:rsidR="003A7D02">
        <w:rPr>
          <w:rFonts w:ascii="Times New Roman" w:hAnsi="Times New Roman"/>
        </w:rPr>
        <w:t>research</w:t>
      </w:r>
      <w:r w:rsidR="003A7D02" w:rsidRPr="0028773F">
        <w:rPr>
          <w:rFonts w:ascii="Times New Roman" w:hAnsi="Times New Roman"/>
        </w:rPr>
        <w:t xml:space="preserve"> is to demonstrate the purpose of a new method to solve some problems through some initial steps</w:t>
      </w:r>
      <w:r w:rsidR="003A7D02">
        <w:rPr>
          <w:rFonts w:ascii="Times New Roman" w:hAnsi="Times New Roman"/>
        </w:rPr>
        <w:t xml:space="preserve"> </w:t>
      </w:r>
      <w:r w:rsidR="003A7D02" w:rsidRPr="0028773F">
        <w:rPr>
          <w:rFonts w:ascii="Times New Roman" w:hAnsi="Times New Roman"/>
        </w:rPr>
        <w:t>(Puranam, Raveendran &amp; Knudsen, 2010).</w:t>
      </w:r>
    </w:p>
    <w:p w14:paraId="732E4F9E" w14:textId="77777777" w:rsidR="003A7D02" w:rsidRDefault="003A7D02" w:rsidP="003A7D02">
      <w:pPr>
        <w:spacing w:line="360" w:lineRule="auto"/>
        <w:jc w:val="both"/>
        <w:rPr>
          <w:rFonts w:ascii="Times New Roman" w:hAnsi="Times New Roman"/>
        </w:rPr>
      </w:pPr>
    </w:p>
    <w:p w14:paraId="321189D9" w14:textId="2A23226F" w:rsidR="003A7D02" w:rsidRDefault="003A7D02" w:rsidP="003A7D02">
      <w:pPr>
        <w:spacing w:line="360" w:lineRule="auto"/>
        <w:jc w:val="both"/>
        <w:rPr>
          <w:rFonts w:ascii="Times New Roman" w:hAnsi="Times New Roman"/>
          <w:i/>
          <w:sz w:val="21"/>
          <w:szCs w:val="21"/>
          <w:vertAlign w:val="superscript"/>
        </w:rPr>
      </w:pPr>
      <w:r w:rsidRPr="0028773F">
        <w:rPr>
          <w:rFonts w:ascii="Times New Roman" w:hAnsi="Times New Roman"/>
        </w:rPr>
        <w:t>Having created the demand for the interdependent epistemic construct</w:t>
      </w:r>
      <w:r>
        <w:rPr>
          <w:rFonts w:ascii="Times New Roman" w:hAnsi="Times New Roman"/>
        </w:rPr>
        <w:t>,</w:t>
      </w:r>
      <w:r w:rsidRPr="0028773F">
        <w:rPr>
          <w:rFonts w:ascii="Times New Roman" w:hAnsi="Times New Roman"/>
        </w:rPr>
        <w:t xml:space="preserve"> </w:t>
      </w:r>
      <w:r>
        <w:rPr>
          <w:rFonts w:ascii="Times New Roman" w:hAnsi="Times New Roman"/>
        </w:rPr>
        <w:t>which is</w:t>
      </w:r>
      <w:r w:rsidRPr="0028773F">
        <w:rPr>
          <w:rFonts w:ascii="Times New Roman" w:hAnsi="Times New Roman"/>
        </w:rPr>
        <w:t xml:space="preserve"> to look through the fundamental theoretical combinations among interdependence, the process of information and the organization designs. The influence of contribution by Galbraith and </w:t>
      </w:r>
      <w:proofErr w:type="spellStart"/>
      <w:r w:rsidRPr="0028773F">
        <w:rPr>
          <w:rFonts w:ascii="Times New Roman" w:hAnsi="Times New Roman"/>
        </w:rPr>
        <w:t>Tushman</w:t>
      </w:r>
      <w:proofErr w:type="spellEnd"/>
      <w:r w:rsidRPr="0028773F">
        <w:rPr>
          <w:rFonts w:ascii="Times New Roman" w:hAnsi="Times New Roman"/>
        </w:rPr>
        <w:t xml:space="preserve"> considered the mapping from growing the interferences level, the task uncertainty's result and the demand for some activities to information processing (Puranam, Raveendran &amp; Knudsen, 2010). Especially, the definition of task uncertainty seems like the alteration between the required information to carry out a task and the possessed information. While other researchers combined the complicated task and variety of environment in which the tasks were conducted to some extent task uncertainty and information processing (Puranam, Raveendran &amp; Knudsen, 2010). </w:t>
      </w:r>
      <w:r>
        <w:rPr>
          <w:rFonts w:ascii="Times New Roman" w:hAnsi="Times New Roman"/>
        </w:rPr>
        <w:t>Therefore,</w:t>
      </w:r>
      <w:r w:rsidRPr="0028773F">
        <w:rPr>
          <w:rFonts w:ascii="Times New Roman" w:hAnsi="Times New Roman"/>
        </w:rPr>
        <w:t xml:space="preserve"> the designer has two fundamental methods to make sure successful coordination in the system among agents and help the predictive knowledge's formation throughout the process of information. In actual, information processing is to tackle the coordination problems and solve the specific problems (Puranam, Raveendran &amp; Knudsen, 2010).</w:t>
      </w:r>
    </w:p>
    <w:p w14:paraId="20ECC3F5" w14:textId="77777777" w:rsidR="008839FD" w:rsidRPr="008839FD" w:rsidRDefault="008839FD" w:rsidP="003A7D02">
      <w:pPr>
        <w:spacing w:line="360" w:lineRule="auto"/>
        <w:jc w:val="both"/>
        <w:rPr>
          <w:rFonts w:ascii="Times New Roman" w:hAnsi="Times New Roman"/>
          <w:i/>
          <w:sz w:val="21"/>
          <w:szCs w:val="21"/>
          <w:vertAlign w:val="superscript"/>
        </w:rPr>
      </w:pPr>
    </w:p>
    <w:p w14:paraId="6A58AF19" w14:textId="54ADFEB7" w:rsidR="003A7D02" w:rsidRDefault="003A7D02" w:rsidP="003A7D02">
      <w:pPr>
        <w:spacing w:line="360" w:lineRule="auto"/>
        <w:jc w:val="both"/>
        <w:rPr>
          <w:rFonts w:ascii="Times New Roman" w:hAnsi="Times New Roman"/>
        </w:rPr>
      </w:pPr>
      <w:r>
        <w:rPr>
          <w:rFonts w:ascii="Times New Roman" w:hAnsi="Times New Roman"/>
        </w:rPr>
        <w:t>__________________________</w:t>
      </w:r>
    </w:p>
    <w:p w14:paraId="214F3A71" w14:textId="4D54BCF1" w:rsidR="003A7D02" w:rsidRPr="008839FD" w:rsidRDefault="003A7D02" w:rsidP="00265FBD">
      <w:pPr>
        <w:spacing w:line="360" w:lineRule="auto"/>
        <w:jc w:val="both"/>
        <w:rPr>
          <w:rFonts w:ascii="Times New Roman" w:hAnsi="Times New Roman"/>
          <w:i/>
          <w:sz w:val="21"/>
          <w:szCs w:val="21"/>
          <w:vertAlign w:val="superscript"/>
        </w:rPr>
      </w:pPr>
      <w:r w:rsidRPr="00DB0327">
        <w:rPr>
          <w:rFonts w:ascii="Times New Roman" w:hAnsi="Times New Roman"/>
          <w:i/>
          <w:sz w:val="21"/>
          <w:szCs w:val="21"/>
          <w:vertAlign w:val="superscript"/>
        </w:rPr>
        <w:t xml:space="preserve">1: </w:t>
      </w:r>
      <w:r w:rsidRPr="00DB0327">
        <w:rPr>
          <w:rFonts w:ascii="Times New Roman" w:hAnsi="Times New Roman"/>
          <w:i/>
          <w:sz w:val="21"/>
          <w:szCs w:val="21"/>
        </w:rPr>
        <w:t>Epistemic interdependence is defined as a situation in which an agent’s choice is depend on a prediction of other’s agent’s actions or decisions</w:t>
      </w:r>
      <w:r>
        <w:rPr>
          <w:rFonts w:ascii="Times New Roman" w:hAnsi="Times New Roman"/>
          <w:i/>
          <w:sz w:val="21"/>
          <w:szCs w:val="21"/>
        </w:rPr>
        <w:t xml:space="preserve"> (Puranam, Raveendran &amp;Knudsen, 2010)</w:t>
      </w:r>
    </w:p>
    <w:p w14:paraId="296CC709" w14:textId="074D849B" w:rsidR="0048413E" w:rsidRPr="000D6DA5" w:rsidRDefault="00C046AB" w:rsidP="00C046AB">
      <w:pPr>
        <w:pStyle w:val="Heading2"/>
        <w:rPr>
          <w:i w:val="0"/>
          <w:sz w:val="24"/>
          <w:szCs w:val="24"/>
        </w:rPr>
      </w:pPr>
      <w:bookmarkStart w:id="18" w:name="_Toc8244634"/>
      <w:r w:rsidRPr="000D6DA5">
        <w:rPr>
          <w:i w:val="0"/>
          <w:sz w:val="24"/>
          <w:szCs w:val="24"/>
        </w:rPr>
        <w:t xml:space="preserve">2.4 </w:t>
      </w:r>
      <w:r w:rsidR="0048413E" w:rsidRPr="000D6DA5">
        <w:rPr>
          <w:i w:val="0"/>
          <w:sz w:val="24"/>
          <w:szCs w:val="24"/>
        </w:rPr>
        <w:t>“Organi</w:t>
      </w:r>
      <w:r w:rsidR="003A7AD2">
        <w:rPr>
          <w:i w:val="0"/>
          <w:sz w:val="24"/>
          <w:szCs w:val="24"/>
        </w:rPr>
        <w:t>s</w:t>
      </w:r>
      <w:r w:rsidR="0048413E" w:rsidRPr="000D6DA5">
        <w:rPr>
          <w:i w:val="0"/>
          <w:sz w:val="24"/>
          <w:szCs w:val="24"/>
        </w:rPr>
        <w:t>ation design: the continuing influence of information technology” written by Dibrell &amp; Miller (2002)</w:t>
      </w:r>
      <w:bookmarkEnd w:id="18"/>
    </w:p>
    <w:p w14:paraId="5B559225" w14:textId="77777777" w:rsidR="0048413E" w:rsidRPr="00C046AB" w:rsidRDefault="0048413E" w:rsidP="0048413E">
      <w:pPr>
        <w:spacing w:line="360" w:lineRule="auto"/>
        <w:jc w:val="both"/>
        <w:rPr>
          <w:rFonts w:ascii="Times New Roman" w:hAnsi="Times New Roman"/>
          <w:b/>
          <w:sz w:val="26"/>
          <w:szCs w:val="26"/>
        </w:rPr>
      </w:pPr>
    </w:p>
    <w:p w14:paraId="4D1C7E1C" w14:textId="393497BC" w:rsidR="0048413E" w:rsidRDefault="0048413E" w:rsidP="0048413E">
      <w:pPr>
        <w:spacing w:line="360" w:lineRule="auto"/>
        <w:jc w:val="both"/>
        <w:rPr>
          <w:rFonts w:ascii="Times New Roman" w:hAnsi="Times New Roman"/>
        </w:rPr>
      </w:pPr>
      <w:r w:rsidRPr="0048413E">
        <w:rPr>
          <w:rFonts w:ascii="Times New Roman" w:hAnsi="Times New Roman"/>
        </w:rPr>
        <w:t xml:space="preserve">This </w:t>
      </w:r>
      <w:r>
        <w:rPr>
          <w:rFonts w:ascii="Times New Roman" w:hAnsi="Times New Roman"/>
        </w:rPr>
        <w:t>research</w:t>
      </w:r>
      <w:r w:rsidRPr="0048413E">
        <w:rPr>
          <w:rFonts w:ascii="Times New Roman" w:hAnsi="Times New Roman"/>
        </w:rPr>
        <w:t xml:space="preserve"> is to show examine how information technology</w:t>
      </w:r>
      <w:r>
        <w:rPr>
          <w:rFonts w:ascii="Times New Roman" w:hAnsi="Times New Roman"/>
        </w:rPr>
        <w:t xml:space="preserve"> (IT)</w:t>
      </w:r>
      <w:r w:rsidRPr="0048413E">
        <w:rPr>
          <w:rFonts w:ascii="Times New Roman" w:hAnsi="Times New Roman"/>
        </w:rPr>
        <w:t xml:space="preserve"> has become a catalyst in improving new form</w:t>
      </w:r>
      <w:r>
        <w:rPr>
          <w:rFonts w:ascii="Times New Roman" w:hAnsi="Times New Roman"/>
        </w:rPr>
        <w:t>s of organisation structure</w:t>
      </w:r>
      <w:r w:rsidRPr="0048413E">
        <w:rPr>
          <w:rFonts w:ascii="Times New Roman" w:hAnsi="Times New Roman"/>
        </w:rPr>
        <w:t>.</w:t>
      </w:r>
      <w:r>
        <w:rPr>
          <w:rFonts w:ascii="Times New Roman" w:hAnsi="Times New Roman"/>
        </w:rPr>
        <w:t xml:space="preserve"> In addition, </w:t>
      </w:r>
      <w:r w:rsidRPr="0048413E">
        <w:rPr>
          <w:rFonts w:ascii="Times New Roman" w:hAnsi="Times New Roman"/>
        </w:rPr>
        <w:t xml:space="preserve">this </w:t>
      </w:r>
      <w:r>
        <w:rPr>
          <w:rFonts w:ascii="Times New Roman" w:hAnsi="Times New Roman"/>
        </w:rPr>
        <w:t>journal</w:t>
      </w:r>
      <w:r w:rsidRPr="0048413E">
        <w:rPr>
          <w:rFonts w:ascii="Times New Roman" w:hAnsi="Times New Roman"/>
        </w:rPr>
        <w:t xml:space="preserve"> combines a historical linkage among the stability of organi</w:t>
      </w:r>
      <w:r w:rsidR="003A7AD2">
        <w:rPr>
          <w:rFonts w:ascii="Times New Roman" w:hAnsi="Times New Roman"/>
        </w:rPr>
        <w:t>s</w:t>
      </w:r>
      <w:r w:rsidRPr="0048413E">
        <w:rPr>
          <w:rFonts w:ascii="Times New Roman" w:hAnsi="Times New Roman"/>
        </w:rPr>
        <w:t xml:space="preserve">ation environment which begins after World War II to the present and the future that affects many firms. Especially, the developments in IT </w:t>
      </w:r>
      <w:r w:rsidR="003A7AD2">
        <w:rPr>
          <w:rFonts w:ascii="Times New Roman" w:hAnsi="Times New Roman"/>
        </w:rPr>
        <w:t>which support managers</w:t>
      </w:r>
      <w:r w:rsidRPr="0048413E">
        <w:rPr>
          <w:rFonts w:ascii="Times New Roman" w:hAnsi="Times New Roman"/>
        </w:rPr>
        <w:t xml:space="preserve"> </w:t>
      </w:r>
      <w:r w:rsidR="003A7AD2">
        <w:rPr>
          <w:rFonts w:ascii="Times New Roman" w:hAnsi="Times New Roman"/>
        </w:rPr>
        <w:t>in adapting to</w:t>
      </w:r>
      <w:r w:rsidRPr="0048413E">
        <w:rPr>
          <w:rFonts w:ascii="Times New Roman" w:hAnsi="Times New Roman"/>
        </w:rPr>
        <w:t xml:space="preserve"> existing forms as well as design new models for the structure of the organi</w:t>
      </w:r>
      <w:r w:rsidR="003A7AD2">
        <w:rPr>
          <w:rFonts w:ascii="Times New Roman" w:hAnsi="Times New Roman"/>
        </w:rPr>
        <w:t>s</w:t>
      </w:r>
      <w:r w:rsidRPr="0048413E">
        <w:rPr>
          <w:rFonts w:ascii="Times New Roman" w:hAnsi="Times New Roman"/>
        </w:rPr>
        <w:t>ation that adapts the firm's requirements or demands (Dibrell &amp; Miller, 2002). Time has allowed this hypothesis when the bureaucratic structure concerned to the matrix structure as well as network, to the shadow structure. Information technology begins from a need for a mechanism to an alternative for the structure of an organi</w:t>
      </w:r>
      <w:r w:rsidR="003A7AD2">
        <w:rPr>
          <w:rFonts w:ascii="Times New Roman" w:hAnsi="Times New Roman"/>
        </w:rPr>
        <w:t>s</w:t>
      </w:r>
      <w:r w:rsidRPr="0048413E">
        <w:rPr>
          <w:rFonts w:ascii="Times New Roman" w:hAnsi="Times New Roman"/>
        </w:rPr>
        <w:t xml:space="preserve">ation. </w:t>
      </w:r>
      <w:r>
        <w:rPr>
          <w:rFonts w:ascii="Times New Roman" w:hAnsi="Times New Roman"/>
        </w:rPr>
        <w:t>It</w:t>
      </w:r>
      <w:r w:rsidRPr="0048413E">
        <w:rPr>
          <w:rFonts w:ascii="Times New Roman" w:hAnsi="Times New Roman"/>
        </w:rPr>
        <w:t xml:space="preserve"> indicates that the enlarging and evolving function of IT will develop for firms which have unstable environments (Dibrell &amp; Miller, 2002). </w:t>
      </w:r>
    </w:p>
    <w:p w14:paraId="7E07D0F7" w14:textId="77777777" w:rsidR="008D09EB" w:rsidRPr="0048413E" w:rsidRDefault="008D09EB" w:rsidP="0048413E">
      <w:pPr>
        <w:spacing w:line="360" w:lineRule="auto"/>
        <w:jc w:val="both"/>
        <w:rPr>
          <w:rFonts w:ascii="Times New Roman" w:hAnsi="Times New Roman"/>
        </w:rPr>
      </w:pPr>
    </w:p>
    <w:p w14:paraId="5EEFEE20" w14:textId="47A9BC12" w:rsidR="00B90B5B" w:rsidRPr="008D09EB" w:rsidRDefault="0048413E" w:rsidP="008D09EB">
      <w:pPr>
        <w:spacing w:line="360" w:lineRule="auto"/>
        <w:jc w:val="both"/>
        <w:rPr>
          <w:rFonts w:ascii="Times New Roman" w:hAnsi="Times New Roman" w:cs="Times New Roman"/>
        </w:rPr>
      </w:pPr>
      <w:bookmarkStart w:id="19" w:name="_Toc8162493"/>
      <w:r w:rsidRPr="008D09EB">
        <w:rPr>
          <w:rFonts w:ascii="Times New Roman" w:hAnsi="Times New Roman" w:cs="Times New Roman"/>
        </w:rPr>
        <w:t xml:space="preserve">In the past, </w:t>
      </w:r>
      <w:r w:rsidR="003A7AD2">
        <w:rPr>
          <w:rFonts w:ascii="Times New Roman" w:hAnsi="Times New Roman" w:cs="Times New Roman"/>
        </w:rPr>
        <w:t xml:space="preserve">past research have shown </w:t>
      </w:r>
      <w:r w:rsidRPr="008D09EB">
        <w:rPr>
          <w:rFonts w:ascii="Times New Roman" w:hAnsi="Times New Roman" w:cs="Times New Roman"/>
        </w:rPr>
        <w:t xml:space="preserve"> how IT has supports firms to adapt needs for improving the information processing, the way that IT has </w:t>
      </w:r>
      <w:r w:rsidR="003A7AD2">
        <w:rPr>
          <w:rFonts w:ascii="Times New Roman" w:hAnsi="Times New Roman" w:cs="Times New Roman"/>
        </w:rPr>
        <w:t>allowed</w:t>
      </w:r>
      <w:r w:rsidRPr="008D09EB">
        <w:rPr>
          <w:rFonts w:ascii="Times New Roman" w:hAnsi="Times New Roman" w:cs="Times New Roman"/>
        </w:rPr>
        <w:t xml:space="preserve"> manager</w:t>
      </w:r>
      <w:r w:rsidR="003A7AD2">
        <w:rPr>
          <w:rFonts w:ascii="Times New Roman" w:hAnsi="Times New Roman" w:cs="Times New Roman"/>
        </w:rPr>
        <w:t>s to</w:t>
      </w:r>
      <w:r w:rsidRPr="008D09EB">
        <w:rPr>
          <w:rFonts w:ascii="Times New Roman" w:hAnsi="Times New Roman" w:cs="Times New Roman"/>
        </w:rPr>
        <w:t xml:space="preserve"> redesign the more flexible organi</w:t>
      </w:r>
      <w:r w:rsidR="003B462A">
        <w:rPr>
          <w:rFonts w:ascii="Times New Roman" w:hAnsi="Times New Roman" w:cs="Times New Roman"/>
        </w:rPr>
        <w:t>s</w:t>
      </w:r>
      <w:r w:rsidRPr="008D09EB">
        <w:rPr>
          <w:rFonts w:ascii="Times New Roman" w:hAnsi="Times New Roman" w:cs="Times New Roman"/>
        </w:rPr>
        <w:t>ation while accessing more information</w:t>
      </w:r>
      <w:bookmarkEnd w:id="19"/>
      <w:r w:rsidRPr="008D09EB">
        <w:rPr>
          <w:rFonts w:ascii="Times New Roman" w:hAnsi="Times New Roman" w:cs="Times New Roman"/>
        </w:rPr>
        <w:t xml:space="preserve"> (Dibrell &amp; Miller, 2002). IT supports organi</w:t>
      </w:r>
      <w:r w:rsidR="003B462A">
        <w:rPr>
          <w:rFonts w:ascii="Times New Roman" w:hAnsi="Times New Roman" w:cs="Times New Roman"/>
        </w:rPr>
        <w:t>s</w:t>
      </w:r>
      <w:r w:rsidRPr="008D09EB">
        <w:rPr>
          <w:rFonts w:ascii="Times New Roman" w:hAnsi="Times New Roman" w:cs="Times New Roman"/>
        </w:rPr>
        <w:t>ations to achieve more centrali</w:t>
      </w:r>
      <w:r w:rsidR="003B462A">
        <w:rPr>
          <w:rFonts w:ascii="Times New Roman" w:hAnsi="Times New Roman" w:cs="Times New Roman"/>
        </w:rPr>
        <w:t>s</w:t>
      </w:r>
      <w:r w:rsidRPr="008D09EB">
        <w:rPr>
          <w:rFonts w:ascii="Times New Roman" w:hAnsi="Times New Roman" w:cs="Times New Roman"/>
        </w:rPr>
        <w:t>ation of control via vertical integration being efficient for the structure concerned to bureaucratic. Moreover, the matrix form has become one of the most appropriate structure</w:t>
      </w:r>
      <w:r w:rsidR="003B462A">
        <w:rPr>
          <w:rFonts w:ascii="Times New Roman" w:hAnsi="Times New Roman" w:cs="Times New Roman"/>
        </w:rPr>
        <w:t>s</w:t>
      </w:r>
      <w:r w:rsidRPr="008D09EB">
        <w:rPr>
          <w:rFonts w:ascii="Times New Roman" w:hAnsi="Times New Roman" w:cs="Times New Roman"/>
        </w:rPr>
        <w:t xml:space="preserve"> during the transition. Enhancements in IT </w:t>
      </w:r>
      <w:r w:rsidR="003B462A">
        <w:rPr>
          <w:rFonts w:ascii="Times New Roman" w:hAnsi="Times New Roman" w:cs="Times New Roman"/>
        </w:rPr>
        <w:t xml:space="preserve">have allowed more effective horizontal operation due to </w:t>
      </w:r>
      <w:r w:rsidRPr="008D09EB">
        <w:rPr>
          <w:rFonts w:ascii="Times New Roman" w:hAnsi="Times New Roman" w:cs="Times New Roman"/>
        </w:rPr>
        <w:t>the matrix structure</w:t>
      </w:r>
      <w:r w:rsidR="003B462A">
        <w:rPr>
          <w:rFonts w:ascii="Times New Roman" w:hAnsi="Times New Roman" w:cs="Times New Roman"/>
        </w:rPr>
        <w:t xml:space="preserve"> and</w:t>
      </w:r>
      <w:r w:rsidRPr="008D09EB">
        <w:rPr>
          <w:rFonts w:ascii="Times New Roman" w:hAnsi="Times New Roman" w:cs="Times New Roman"/>
        </w:rPr>
        <w:t xml:space="preserve"> the integrator's role. Presently, IT permits organi</w:t>
      </w:r>
      <w:r w:rsidR="003B462A">
        <w:rPr>
          <w:rFonts w:ascii="Times New Roman" w:hAnsi="Times New Roman" w:cs="Times New Roman"/>
        </w:rPr>
        <w:t>s</w:t>
      </w:r>
      <w:r w:rsidRPr="008D09EB">
        <w:rPr>
          <w:rFonts w:ascii="Times New Roman" w:hAnsi="Times New Roman" w:cs="Times New Roman"/>
        </w:rPr>
        <w:t>ations to reengineering processes which seems as nonroutine tasks and supports organi</w:t>
      </w:r>
      <w:r w:rsidR="003B462A">
        <w:rPr>
          <w:rFonts w:ascii="Times New Roman" w:hAnsi="Times New Roman" w:cs="Times New Roman"/>
        </w:rPr>
        <w:t>s</w:t>
      </w:r>
      <w:r w:rsidRPr="008D09EB">
        <w:rPr>
          <w:rFonts w:ascii="Times New Roman" w:hAnsi="Times New Roman" w:cs="Times New Roman"/>
        </w:rPr>
        <w:t xml:space="preserve">ations more flexible (Dibrell &amp; Miller, 2002). </w:t>
      </w:r>
    </w:p>
    <w:p w14:paraId="4DE6D85C" w14:textId="77777777" w:rsidR="00B90B5B" w:rsidRDefault="00B90B5B" w:rsidP="0048413E">
      <w:pPr>
        <w:spacing w:line="360" w:lineRule="auto"/>
        <w:jc w:val="both"/>
        <w:rPr>
          <w:rStyle w:val="Heading1Char"/>
          <w:rFonts w:ascii="Times New Roman" w:eastAsia="Malgun Gothic" w:hAnsi="Times New Roman"/>
          <w:b w:val="0"/>
          <w:sz w:val="24"/>
          <w:szCs w:val="24"/>
        </w:rPr>
      </w:pPr>
    </w:p>
    <w:p w14:paraId="508B7900" w14:textId="1D410DE9" w:rsidR="003A7D02" w:rsidRDefault="0048413E" w:rsidP="0048413E">
      <w:pPr>
        <w:spacing w:line="360" w:lineRule="auto"/>
        <w:jc w:val="both"/>
        <w:rPr>
          <w:rStyle w:val="Heading1Char"/>
          <w:rFonts w:ascii="Times New Roman" w:eastAsia="Malgun Gothic" w:hAnsi="Times New Roman"/>
          <w:b w:val="0"/>
          <w:bCs w:val="0"/>
          <w:sz w:val="24"/>
          <w:szCs w:val="24"/>
        </w:rPr>
      </w:pPr>
      <w:r w:rsidRPr="000D6DA5">
        <w:rPr>
          <w:rFonts w:ascii="Times New Roman" w:hAnsi="Times New Roman" w:cs="Times New Roman"/>
        </w:rPr>
        <w:t>Moreover, IT</w:t>
      </w:r>
      <w:r w:rsidRPr="000D6DA5">
        <w:rPr>
          <w:rStyle w:val="Heading1Char"/>
          <w:rFonts w:ascii="Times New Roman" w:eastAsia="Malgun Gothic" w:hAnsi="Times New Roman"/>
          <w:b w:val="0"/>
          <w:sz w:val="24"/>
          <w:szCs w:val="24"/>
        </w:rPr>
        <w:t xml:space="preserve"> </w:t>
      </w:r>
      <w:r w:rsidR="00B90B5B" w:rsidRPr="000D6DA5">
        <w:rPr>
          <w:rFonts w:ascii="Times New Roman" w:hAnsi="Times New Roman" w:cs="Times New Roman"/>
        </w:rPr>
        <w:t>helps</w:t>
      </w:r>
      <w:r w:rsidRPr="000D6DA5">
        <w:rPr>
          <w:rFonts w:ascii="Times New Roman" w:hAnsi="Times New Roman" w:cs="Times New Roman"/>
        </w:rPr>
        <w:t xml:space="preserve"> non</w:t>
      </w:r>
      <w:r w:rsidR="00B90B5B" w:rsidRPr="000D6DA5">
        <w:rPr>
          <w:rFonts w:ascii="Times New Roman" w:hAnsi="Times New Roman" w:cs="Times New Roman"/>
        </w:rPr>
        <w:t>-</w:t>
      </w:r>
      <w:r w:rsidRPr="000D6DA5">
        <w:rPr>
          <w:rFonts w:ascii="Times New Roman" w:hAnsi="Times New Roman" w:cs="Times New Roman"/>
        </w:rPr>
        <w:t xml:space="preserve">routine tasks </w:t>
      </w:r>
      <w:r w:rsidR="003B462A">
        <w:rPr>
          <w:rFonts w:ascii="Times New Roman" w:hAnsi="Times New Roman" w:cs="Times New Roman"/>
        </w:rPr>
        <w:t xml:space="preserve">to be </w:t>
      </w:r>
      <w:r w:rsidR="00B90B5B" w:rsidRPr="000D6DA5">
        <w:rPr>
          <w:rFonts w:ascii="Times New Roman" w:hAnsi="Times New Roman" w:cs="Times New Roman"/>
        </w:rPr>
        <w:t>analysed</w:t>
      </w:r>
      <w:r w:rsidRPr="000D6DA5">
        <w:rPr>
          <w:rFonts w:ascii="Times New Roman" w:hAnsi="Times New Roman" w:cs="Times New Roman"/>
        </w:rPr>
        <w:t xml:space="preserve"> more efficiently and may decrease or delete the variety as well as uncertainty from a task. In the future, IT </w:t>
      </w:r>
      <w:r w:rsidR="003B462A">
        <w:rPr>
          <w:rFonts w:ascii="Times New Roman" w:hAnsi="Times New Roman" w:cs="Times New Roman"/>
        </w:rPr>
        <w:t xml:space="preserve">will influence </w:t>
      </w:r>
      <w:r w:rsidRPr="000D6DA5">
        <w:rPr>
          <w:rFonts w:ascii="Times New Roman" w:hAnsi="Times New Roman" w:cs="Times New Roman"/>
        </w:rPr>
        <w:t>the development of alteration in organi</w:t>
      </w:r>
      <w:r w:rsidR="003B462A">
        <w:rPr>
          <w:rFonts w:ascii="Times New Roman" w:hAnsi="Times New Roman" w:cs="Times New Roman"/>
        </w:rPr>
        <w:t>s</w:t>
      </w:r>
      <w:r w:rsidRPr="000D6DA5">
        <w:rPr>
          <w:rFonts w:ascii="Times New Roman" w:hAnsi="Times New Roman" w:cs="Times New Roman"/>
        </w:rPr>
        <w:t>ation design. When organi</w:t>
      </w:r>
      <w:r w:rsidR="003B462A">
        <w:rPr>
          <w:rFonts w:ascii="Times New Roman" w:hAnsi="Times New Roman" w:cs="Times New Roman"/>
        </w:rPr>
        <w:t>s</w:t>
      </w:r>
      <w:r w:rsidRPr="000D6DA5">
        <w:rPr>
          <w:rFonts w:ascii="Times New Roman" w:hAnsi="Times New Roman" w:cs="Times New Roman"/>
        </w:rPr>
        <w:t>ations are adapting to the market’s requirements, there have appeared  significant change</w:t>
      </w:r>
      <w:r w:rsidR="003B462A">
        <w:rPr>
          <w:rFonts w:ascii="Times New Roman" w:hAnsi="Times New Roman" w:cs="Times New Roman"/>
        </w:rPr>
        <w:t>s</w:t>
      </w:r>
      <w:r w:rsidRPr="000D6DA5">
        <w:rPr>
          <w:rFonts w:ascii="Times New Roman" w:hAnsi="Times New Roman" w:cs="Times New Roman"/>
        </w:rPr>
        <w:t xml:space="preserve"> in the structure including the </w:t>
      </w:r>
      <w:r w:rsidR="00495816" w:rsidRPr="000D6DA5">
        <w:rPr>
          <w:rStyle w:val="Heading1Char"/>
          <w:rFonts w:ascii="Times New Roman" w:eastAsia="Malgun Gothic" w:hAnsi="Times New Roman"/>
          <w:b w:val="0"/>
          <w:sz w:val="24"/>
          <w:szCs w:val="24"/>
        </w:rPr>
        <w:t xml:space="preserve"> bureaucratic</w:t>
      </w:r>
      <w:r w:rsidR="00495816" w:rsidRPr="000D6DA5">
        <w:rPr>
          <w:rStyle w:val="Heading1Char"/>
          <w:rFonts w:ascii="Times New Roman" w:eastAsia="Malgun Gothic" w:hAnsi="Times New Roman"/>
          <w:b w:val="0"/>
          <w:bCs w:val="0"/>
          <w:sz w:val="24"/>
          <w:szCs w:val="24"/>
        </w:rPr>
        <w:t xml:space="preserve"> s</w:t>
      </w:r>
      <w:r w:rsidRPr="000D6DA5">
        <w:rPr>
          <w:rStyle w:val="Heading1Char"/>
          <w:rFonts w:ascii="Times New Roman" w:eastAsia="Malgun Gothic" w:hAnsi="Times New Roman"/>
          <w:b w:val="0"/>
          <w:bCs w:val="0"/>
          <w:sz w:val="24"/>
          <w:szCs w:val="24"/>
        </w:rPr>
        <w:t>tructure to the matrix structure, network structure, and the shadow structure. Depending on the historical trends, the environment volatility is expected to rise, and the needs for the form of organi</w:t>
      </w:r>
      <w:r w:rsidR="003B462A">
        <w:rPr>
          <w:rStyle w:val="Heading1Char"/>
          <w:rFonts w:ascii="Times New Roman" w:eastAsia="Malgun Gothic" w:hAnsi="Times New Roman"/>
          <w:b w:val="0"/>
          <w:bCs w:val="0"/>
          <w:sz w:val="24"/>
          <w:szCs w:val="24"/>
        </w:rPr>
        <w:t>s</w:t>
      </w:r>
      <w:r w:rsidRPr="000D6DA5">
        <w:rPr>
          <w:rStyle w:val="Heading1Char"/>
          <w:rFonts w:ascii="Times New Roman" w:eastAsia="Malgun Gothic" w:hAnsi="Times New Roman"/>
          <w:b w:val="0"/>
          <w:bCs w:val="0"/>
          <w:sz w:val="24"/>
          <w:szCs w:val="24"/>
        </w:rPr>
        <w:t xml:space="preserve">ation which can solve needs for the growth of information processing </w:t>
      </w:r>
      <w:r w:rsidRPr="000D6DA5">
        <w:rPr>
          <w:rFonts w:ascii="Times New Roman" w:hAnsi="Times New Roman" w:cs="Times New Roman"/>
        </w:rPr>
        <w:t>(Dibrell &amp; Miller, 2002)</w:t>
      </w:r>
      <w:r w:rsidRPr="000D6DA5">
        <w:rPr>
          <w:rStyle w:val="Heading1Char"/>
          <w:rFonts w:ascii="Times New Roman" w:eastAsia="Malgun Gothic" w:hAnsi="Times New Roman"/>
          <w:b w:val="0"/>
          <w:bCs w:val="0"/>
          <w:sz w:val="24"/>
          <w:szCs w:val="24"/>
        </w:rPr>
        <w:t>. Thus managers have to decrease the uncertainty when doing business in the market’s future.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4"/>
        <w:gridCol w:w="3020"/>
        <w:gridCol w:w="2986"/>
      </w:tblGrid>
      <w:tr w:rsidR="003A7D02" w14:paraId="0316E176" w14:textId="77777777" w:rsidTr="008D09EB">
        <w:tc>
          <w:tcPr>
            <w:tcW w:w="3192" w:type="dxa"/>
            <w:shd w:val="clear" w:color="auto" w:fill="auto"/>
          </w:tcPr>
          <w:p w14:paraId="7E96FCA2" w14:textId="77777777" w:rsidR="003A7D02" w:rsidRPr="008839FD" w:rsidRDefault="003A7D02" w:rsidP="008839FD">
            <w:pPr>
              <w:spacing w:after="200" w:line="360" w:lineRule="auto"/>
              <w:jc w:val="center"/>
              <w:rPr>
                <w:rFonts w:ascii="Times New Roman" w:eastAsia="Malgun Gothic" w:hAnsi="Times New Roman"/>
                <w:b/>
                <w:lang w:val="en-US" w:eastAsia="ko-KR"/>
              </w:rPr>
            </w:pPr>
            <w:r w:rsidRPr="008839FD">
              <w:rPr>
                <w:rFonts w:ascii="Times New Roman" w:eastAsia="Malgun Gothic" w:hAnsi="Times New Roman"/>
                <w:b/>
                <w:lang w:val="en-US" w:eastAsia="ko-KR"/>
              </w:rPr>
              <w:t>Ontology</w:t>
            </w:r>
          </w:p>
        </w:tc>
        <w:tc>
          <w:tcPr>
            <w:tcW w:w="3192" w:type="dxa"/>
            <w:shd w:val="clear" w:color="auto" w:fill="auto"/>
          </w:tcPr>
          <w:p w14:paraId="0166D54E" w14:textId="77777777" w:rsidR="003A7D02" w:rsidRPr="008839FD" w:rsidRDefault="003A7D02" w:rsidP="008839FD">
            <w:pPr>
              <w:spacing w:after="200" w:line="360" w:lineRule="auto"/>
              <w:jc w:val="center"/>
              <w:rPr>
                <w:rFonts w:ascii="Times New Roman" w:eastAsia="Malgun Gothic" w:hAnsi="Times New Roman"/>
                <w:b/>
                <w:lang w:val="en-US" w:eastAsia="ko-KR"/>
              </w:rPr>
            </w:pPr>
            <w:r w:rsidRPr="008839FD">
              <w:rPr>
                <w:rFonts w:ascii="Times New Roman" w:eastAsia="Malgun Gothic" w:hAnsi="Times New Roman"/>
                <w:b/>
                <w:lang w:val="en-US" w:eastAsia="ko-KR"/>
              </w:rPr>
              <w:t>Epistemology</w:t>
            </w:r>
          </w:p>
        </w:tc>
        <w:tc>
          <w:tcPr>
            <w:tcW w:w="3192" w:type="dxa"/>
            <w:shd w:val="clear" w:color="auto" w:fill="auto"/>
          </w:tcPr>
          <w:p w14:paraId="6111CDF4" w14:textId="77777777" w:rsidR="003A7D02" w:rsidRPr="008839FD" w:rsidRDefault="003A7D02" w:rsidP="008839FD">
            <w:pPr>
              <w:spacing w:after="200" w:line="360" w:lineRule="auto"/>
              <w:jc w:val="center"/>
              <w:rPr>
                <w:rFonts w:ascii="Times New Roman" w:eastAsia="Malgun Gothic" w:hAnsi="Times New Roman"/>
                <w:b/>
                <w:lang w:val="en-US" w:eastAsia="ko-KR"/>
              </w:rPr>
            </w:pPr>
            <w:r w:rsidRPr="008839FD">
              <w:rPr>
                <w:rFonts w:ascii="Times New Roman" w:eastAsia="Malgun Gothic" w:hAnsi="Times New Roman"/>
                <w:b/>
                <w:lang w:val="en-US" w:eastAsia="ko-KR"/>
              </w:rPr>
              <w:t>Axiology</w:t>
            </w:r>
          </w:p>
        </w:tc>
      </w:tr>
      <w:tr w:rsidR="003A7D02" w14:paraId="59823379" w14:textId="77777777" w:rsidTr="008D09EB">
        <w:tc>
          <w:tcPr>
            <w:tcW w:w="3192" w:type="dxa"/>
            <w:shd w:val="clear" w:color="auto" w:fill="auto"/>
          </w:tcPr>
          <w:p w14:paraId="1FD42650" w14:textId="41B1C821" w:rsidR="003A7D02" w:rsidRPr="00350D85" w:rsidRDefault="003A7D02" w:rsidP="008D09EB">
            <w:pPr>
              <w:spacing w:after="200" w:line="360" w:lineRule="auto"/>
              <w:jc w:val="both"/>
              <w:rPr>
                <w:rFonts w:ascii="Times New Roman" w:eastAsia="Malgun Gothic" w:hAnsi="Times New Roman"/>
                <w:lang w:val="en-US" w:eastAsia="ko-KR"/>
              </w:rPr>
            </w:pPr>
            <w:r w:rsidRPr="00350D85">
              <w:rPr>
                <w:rFonts w:ascii="Times New Roman" w:eastAsia="Malgun Gothic" w:hAnsi="Times New Roman"/>
                <w:lang w:val="en-US" w:eastAsia="ko-KR"/>
              </w:rPr>
              <w:t>The nature of reality is quite actual . It is analy</w:t>
            </w:r>
            <w:r w:rsidR="003B462A">
              <w:rPr>
                <w:rFonts w:ascii="Times New Roman" w:eastAsia="Malgun Gothic" w:hAnsi="Times New Roman"/>
                <w:lang w:val="en-US" w:eastAsia="ko-KR"/>
              </w:rPr>
              <w:t>s</w:t>
            </w:r>
            <w:r w:rsidRPr="00350D85">
              <w:rPr>
                <w:rFonts w:ascii="Times New Roman" w:eastAsia="Malgun Gothic" w:hAnsi="Times New Roman"/>
                <w:lang w:val="en-US" w:eastAsia="ko-KR"/>
              </w:rPr>
              <w:t>ed with the exact objective structure and causal mechanisms.</w:t>
            </w:r>
          </w:p>
        </w:tc>
        <w:tc>
          <w:tcPr>
            <w:tcW w:w="3192" w:type="dxa"/>
            <w:shd w:val="clear" w:color="auto" w:fill="auto"/>
          </w:tcPr>
          <w:p w14:paraId="28CE989E" w14:textId="2D27BC1D" w:rsidR="003A7D02" w:rsidRPr="00350D85" w:rsidRDefault="003A7D02" w:rsidP="008D09EB">
            <w:pPr>
              <w:spacing w:after="200" w:line="360" w:lineRule="auto"/>
              <w:jc w:val="both"/>
              <w:rPr>
                <w:rFonts w:ascii="Times New Roman" w:eastAsia="Malgun Gothic" w:hAnsi="Times New Roman"/>
                <w:lang w:val="en-US" w:eastAsia="ko-KR"/>
              </w:rPr>
            </w:pPr>
            <w:r w:rsidRPr="00350D85">
              <w:rPr>
                <w:rFonts w:ascii="Times New Roman" w:eastAsia="Malgun Gothic" w:hAnsi="Times New Roman"/>
                <w:lang w:val="en-US" w:eastAsia="ko-KR"/>
              </w:rPr>
              <w:t>The knowledge from the past or historical explanation is considered as a huge contribution to explain</w:t>
            </w:r>
            <w:r w:rsidR="003B462A">
              <w:rPr>
                <w:rFonts w:ascii="Times New Roman" w:eastAsia="Malgun Gothic" w:hAnsi="Times New Roman"/>
                <w:lang w:val="en-US" w:eastAsia="ko-KR"/>
              </w:rPr>
              <w:t>ing</w:t>
            </w:r>
            <w:r w:rsidRPr="00350D85">
              <w:rPr>
                <w:rFonts w:ascii="Times New Roman" w:eastAsia="Malgun Gothic" w:hAnsi="Times New Roman"/>
                <w:lang w:val="en-US" w:eastAsia="ko-KR"/>
              </w:rPr>
              <w:t xml:space="preserve"> the influence of IT on organi</w:t>
            </w:r>
            <w:r w:rsidR="003B462A">
              <w:rPr>
                <w:rFonts w:ascii="Times New Roman" w:eastAsia="Malgun Gothic" w:hAnsi="Times New Roman"/>
                <w:lang w:val="en-US" w:eastAsia="ko-KR"/>
              </w:rPr>
              <w:t>s</w:t>
            </w:r>
            <w:r w:rsidRPr="00350D85">
              <w:rPr>
                <w:rFonts w:ascii="Times New Roman" w:eastAsia="Malgun Gothic" w:hAnsi="Times New Roman"/>
                <w:lang w:val="en-US" w:eastAsia="ko-KR"/>
              </w:rPr>
              <w:t>ation design. The facts also become the construction of society.</w:t>
            </w:r>
          </w:p>
        </w:tc>
        <w:tc>
          <w:tcPr>
            <w:tcW w:w="3192" w:type="dxa"/>
            <w:shd w:val="clear" w:color="auto" w:fill="auto"/>
          </w:tcPr>
          <w:p w14:paraId="18C1AFCE" w14:textId="2A257B95" w:rsidR="003A7D02" w:rsidRPr="00350D85" w:rsidRDefault="003A7D02" w:rsidP="008D09EB">
            <w:pPr>
              <w:spacing w:after="200" w:line="360" w:lineRule="auto"/>
              <w:jc w:val="both"/>
              <w:rPr>
                <w:rFonts w:ascii="Times New Roman" w:eastAsia="Malgun Gothic" w:hAnsi="Times New Roman"/>
                <w:lang w:val="en-US" w:eastAsia="ko-KR"/>
              </w:rPr>
            </w:pPr>
            <w:r w:rsidRPr="00350D85">
              <w:rPr>
                <w:rFonts w:ascii="Times New Roman" w:eastAsia="Malgun Gothic" w:hAnsi="Times New Roman"/>
                <w:lang w:val="en-US" w:eastAsia="ko-KR"/>
              </w:rPr>
              <w:t>The role of values is</w:t>
            </w:r>
            <w:r w:rsidR="003B462A">
              <w:rPr>
                <w:rFonts w:ascii="Times New Roman" w:eastAsia="Malgun Gothic" w:hAnsi="Times New Roman"/>
                <w:lang w:val="en-US" w:eastAsia="ko-KR"/>
              </w:rPr>
              <w:t xml:space="preserve"> partly</w:t>
            </w:r>
            <w:r w:rsidRPr="00350D85">
              <w:rPr>
                <w:rFonts w:ascii="Times New Roman" w:eastAsia="Malgun Gothic" w:hAnsi="Times New Roman"/>
                <w:lang w:val="en-US" w:eastAsia="ko-KR"/>
              </w:rPr>
              <w:t xml:space="preserve"> </w:t>
            </w:r>
            <w:r w:rsidR="003B462A">
              <w:rPr>
                <w:rFonts w:ascii="Times New Roman" w:eastAsia="Malgun Gothic" w:hAnsi="Times New Roman"/>
                <w:lang w:val="en-US" w:eastAsia="ko-KR"/>
              </w:rPr>
              <w:t xml:space="preserve"> </w:t>
            </w:r>
            <w:r w:rsidRPr="00350D85">
              <w:rPr>
                <w:rFonts w:ascii="Times New Roman" w:eastAsia="Malgun Gothic" w:hAnsi="Times New Roman"/>
                <w:lang w:val="en-US" w:eastAsia="ko-KR"/>
              </w:rPr>
              <w:t xml:space="preserve"> dominated by bias from world problems like World War II, researchers analyze and depend on these values to discuss the impacts of IT.</w:t>
            </w:r>
          </w:p>
        </w:tc>
      </w:tr>
    </w:tbl>
    <w:p w14:paraId="544F3AFE" w14:textId="77777777" w:rsidR="003A7D02" w:rsidRDefault="003A7D02" w:rsidP="0048413E">
      <w:pPr>
        <w:spacing w:line="360" w:lineRule="auto"/>
        <w:jc w:val="both"/>
        <w:rPr>
          <w:rStyle w:val="Heading1Char"/>
          <w:rFonts w:ascii="Times New Roman" w:eastAsia="Malgun Gothic" w:hAnsi="Times New Roman"/>
          <w:b w:val="0"/>
          <w:bCs w:val="0"/>
          <w:sz w:val="24"/>
          <w:szCs w:val="24"/>
        </w:rPr>
      </w:pPr>
    </w:p>
    <w:p w14:paraId="130409DE" w14:textId="77777777" w:rsidR="000A4FB9" w:rsidRDefault="000A4FB9" w:rsidP="0048413E">
      <w:pPr>
        <w:spacing w:line="360" w:lineRule="auto"/>
        <w:jc w:val="both"/>
        <w:rPr>
          <w:rStyle w:val="Heading1Char"/>
          <w:rFonts w:ascii="Times New Roman" w:eastAsia="Malgun Gothic" w:hAnsi="Times New Roman"/>
          <w:b w:val="0"/>
          <w:bCs w:val="0"/>
          <w:sz w:val="24"/>
          <w:szCs w:val="24"/>
        </w:rPr>
      </w:pPr>
    </w:p>
    <w:p w14:paraId="3EBBF1F8" w14:textId="099D3FE0" w:rsidR="00495816" w:rsidRPr="000D6DA5" w:rsidRDefault="00C046AB" w:rsidP="00C046AB">
      <w:pPr>
        <w:pStyle w:val="Heading2"/>
        <w:rPr>
          <w:i w:val="0"/>
          <w:sz w:val="24"/>
          <w:szCs w:val="24"/>
        </w:rPr>
      </w:pPr>
      <w:bookmarkStart w:id="20" w:name="_Toc7981912"/>
      <w:bookmarkStart w:id="21" w:name="_Toc7981993"/>
      <w:bookmarkStart w:id="22" w:name="_Toc8162494"/>
      <w:bookmarkStart w:id="23" w:name="_Toc8244635"/>
      <w:r w:rsidRPr="000D6DA5">
        <w:rPr>
          <w:i w:val="0"/>
          <w:sz w:val="24"/>
          <w:szCs w:val="24"/>
        </w:rPr>
        <w:t xml:space="preserve">2.5 </w:t>
      </w:r>
      <w:r w:rsidR="00495816" w:rsidRPr="000D6DA5">
        <w:rPr>
          <w:i w:val="0"/>
          <w:sz w:val="24"/>
          <w:szCs w:val="24"/>
        </w:rPr>
        <w:t>"Meta-Organi</w:t>
      </w:r>
      <w:r w:rsidR="003B462A">
        <w:rPr>
          <w:i w:val="0"/>
          <w:sz w:val="24"/>
          <w:szCs w:val="24"/>
        </w:rPr>
        <w:t>s</w:t>
      </w:r>
      <w:r w:rsidR="00495816" w:rsidRPr="000D6DA5">
        <w:rPr>
          <w:i w:val="0"/>
          <w:sz w:val="24"/>
          <w:szCs w:val="24"/>
        </w:rPr>
        <w:t>ational Design: Rethinking Design in inter-organ</w:t>
      </w:r>
      <w:r w:rsidR="003B462A">
        <w:rPr>
          <w:i w:val="0"/>
          <w:sz w:val="24"/>
          <w:szCs w:val="24"/>
        </w:rPr>
        <w:t>is</w:t>
      </w:r>
      <w:r w:rsidR="00495816" w:rsidRPr="000D6DA5">
        <w:rPr>
          <w:i w:val="0"/>
          <w:sz w:val="24"/>
          <w:szCs w:val="24"/>
        </w:rPr>
        <w:t>ational and Community Contexts" written by Gulati, Puranam &amp; Tushma</w:t>
      </w:r>
      <w:r w:rsidR="000A4FB9" w:rsidRPr="000D6DA5">
        <w:rPr>
          <w:i w:val="0"/>
          <w:sz w:val="24"/>
          <w:szCs w:val="24"/>
        </w:rPr>
        <w:t xml:space="preserve">n </w:t>
      </w:r>
      <w:r w:rsidR="00495816" w:rsidRPr="000D6DA5">
        <w:rPr>
          <w:i w:val="0"/>
          <w:sz w:val="24"/>
          <w:szCs w:val="24"/>
        </w:rPr>
        <w:t>(2012)</w:t>
      </w:r>
      <w:bookmarkEnd w:id="20"/>
      <w:bookmarkEnd w:id="21"/>
      <w:bookmarkEnd w:id="22"/>
      <w:bookmarkEnd w:id="23"/>
    </w:p>
    <w:p w14:paraId="74CF5E01" w14:textId="77777777" w:rsidR="00C046AB" w:rsidRPr="000D6DA5" w:rsidRDefault="00C046AB" w:rsidP="00C046AB">
      <w:pPr>
        <w:rPr>
          <w:lang w:val="en-US" w:eastAsia="ko-KR"/>
        </w:rPr>
      </w:pPr>
    </w:p>
    <w:p w14:paraId="31021E67" w14:textId="30221B62" w:rsidR="00495816" w:rsidRDefault="00495816" w:rsidP="00495816">
      <w:pPr>
        <w:spacing w:line="360" w:lineRule="auto"/>
        <w:jc w:val="both"/>
        <w:rPr>
          <w:rFonts w:ascii="Times New Roman" w:hAnsi="Times New Roman"/>
        </w:rPr>
      </w:pPr>
      <w:r w:rsidRPr="0028773F">
        <w:rPr>
          <w:rFonts w:ascii="Times New Roman" w:hAnsi="Times New Roman"/>
        </w:rPr>
        <w:t>Meta-organizations</w:t>
      </w:r>
      <w:r w:rsidR="00DB0327">
        <w:rPr>
          <w:rFonts w:ascii="Times New Roman" w:hAnsi="Times New Roman"/>
          <w:vertAlign w:val="superscript"/>
        </w:rPr>
        <w:t>2</w:t>
      </w:r>
      <w:r w:rsidRPr="0028773F">
        <w:rPr>
          <w:rFonts w:ascii="Times New Roman" w:hAnsi="Times New Roman"/>
        </w:rPr>
        <w:t xml:space="preserve"> show a level of the novel form in an organi</w:t>
      </w:r>
      <w:r w:rsidR="003B462A">
        <w:rPr>
          <w:rFonts w:ascii="Times New Roman" w:hAnsi="Times New Roman"/>
        </w:rPr>
        <w:t>s</w:t>
      </w:r>
      <w:r w:rsidRPr="0028773F">
        <w:rPr>
          <w:rFonts w:ascii="Times New Roman" w:hAnsi="Times New Roman"/>
        </w:rPr>
        <w:t>ation, in which they explain the fundamental problems without depending on the formal authority in the employment contract (Gulati</w:t>
      </w:r>
      <w:r>
        <w:rPr>
          <w:rFonts w:ascii="Times New Roman" w:hAnsi="Times New Roman"/>
        </w:rPr>
        <w:t xml:space="preserve"> et al., </w:t>
      </w:r>
      <w:r w:rsidRPr="0028773F">
        <w:rPr>
          <w:rFonts w:ascii="Times New Roman" w:hAnsi="Times New Roman"/>
        </w:rPr>
        <w:t>2012). There are some methods for meta-organi</w:t>
      </w:r>
      <w:r w:rsidR="003B462A">
        <w:rPr>
          <w:rFonts w:ascii="Times New Roman" w:hAnsi="Times New Roman"/>
        </w:rPr>
        <w:t>s</w:t>
      </w:r>
      <w:r w:rsidRPr="0028773F">
        <w:rPr>
          <w:rFonts w:ascii="Times New Roman" w:hAnsi="Times New Roman"/>
        </w:rPr>
        <w:t>ation</w:t>
      </w:r>
      <w:r>
        <w:rPr>
          <w:rFonts w:ascii="Times New Roman" w:hAnsi="Times New Roman"/>
        </w:rPr>
        <w:t>s</w:t>
      </w:r>
      <w:r w:rsidRPr="0028773F">
        <w:rPr>
          <w:rFonts w:ascii="Times New Roman" w:hAnsi="Times New Roman"/>
        </w:rPr>
        <w:t xml:space="preserve"> to achieve but </w:t>
      </w:r>
      <w:r w:rsidR="003B462A">
        <w:rPr>
          <w:rFonts w:ascii="Times New Roman" w:hAnsi="Times New Roman"/>
        </w:rPr>
        <w:t>further methods need to be studied in the future</w:t>
      </w:r>
      <w:r w:rsidRPr="0028773F">
        <w:rPr>
          <w:rFonts w:ascii="Times New Roman" w:hAnsi="Times New Roman"/>
        </w:rPr>
        <w:t xml:space="preserve">. </w:t>
      </w:r>
      <w:r w:rsidR="003B462A">
        <w:rPr>
          <w:rFonts w:ascii="Times New Roman" w:hAnsi="Times New Roman"/>
        </w:rPr>
        <w:t>Moreover, a</w:t>
      </w:r>
      <w:r w:rsidRPr="0028773F">
        <w:rPr>
          <w:rFonts w:ascii="Times New Roman" w:hAnsi="Times New Roman"/>
        </w:rPr>
        <w:t xml:space="preserve"> question to explore is how organi</w:t>
      </w:r>
      <w:r w:rsidR="003B462A">
        <w:rPr>
          <w:rFonts w:ascii="Times New Roman" w:hAnsi="Times New Roman"/>
        </w:rPr>
        <w:t>s</w:t>
      </w:r>
      <w:r w:rsidRPr="0028773F">
        <w:rPr>
          <w:rFonts w:ascii="Times New Roman" w:hAnsi="Times New Roman"/>
        </w:rPr>
        <w:t xml:space="preserve">ation designers identify a </w:t>
      </w:r>
      <w:r w:rsidR="00DB0327" w:rsidRPr="0028773F">
        <w:rPr>
          <w:rFonts w:ascii="Times New Roman" w:hAnsi="Times New Roman"/>
        </w:rPr>
        <w:t>labour</w:t>
      </w:r>
      <w:r w:rsidRPr="0028773F">
        <w:rPr>
          <w:rFonts w:ascii="Times New Roman" w:hAnsi="Times New Roman"/>
        </w:rPr>
        <w:t xml:space="preserve"> division and how they separate and specify tasks. The core decisions are to focus on the definition of task and assignment, the state of specificity as well as the standard tasks, the level of the task and the process in which tasks are divided. </w:t>
      </w:r>
    </w:p>
    <w:p w14:paraId="42F94842" w14:textId="65826346" w:rsidR="00DB0327" w:rsidRDefault="00DB0327" w:rsidP="00DB0327">
      <w:pPr>
        <w:spacing w:line="360" w:lineRule="auto"/>
        <w:jc w:val="both"/>
        <w:rPr>
          <w:rFonts w:ascii="Times New Roman" w:hAnsi="Times New Roman"/>
        </w:rPr>
      </w:pPr>
    </w:p>
    <w:p w14:paraId="56274E58" w14:textId="3CF55E9C" w:rsidR="00DB0327" w:rsidRDefault="00DB0327" w:rsidP="00DB0327">
      <w:pPr>
        <w:spacing w:line="360" w:lineRule="auto"/>
        <w:jc w:val="both"/>
        <w:rPr>
          <w:rFonts w:ascii="Times New Roman" w:hAnsi="Times New Roman"/>
        </w:rPr>
      </w:pPr>
    </w:p>
    <w:p w14:paraId="2C3B5BF1" w14:textId="77777777" w:rsidR="00DB0327" w:rsidRDefault="00DB0327" w:rsidP="00DB0327">
      <w:pPr>
        <w:spacing w:line="360" w:lineRule="auto"/>
        <w:jc w:val="both"/>
        <w:rPr>
          <w:rFonts w:ascii="Times New Roman" w:hAnsi="Times New Roman"/>
        </w:rPr>
      </w:pPr>
    </w:p>
    <w:p w14:paraId="2B1C0C10" w14:textId="77777777" w:rsidR="00DB0327" w:rsidRDefault="00DB0327" w:rsidP="00DB0327">
      <w:pPr>
        <w:spacing w:line="360" w:lineRule="auto"/>
        <w:jc w:val="both"/>
        <w:rPr>
          <w:rFonts w:ascii="Times New Roman" w:hAnsi="Times New Roman"/>
        </w:rPr>
      </w:pPr>
    </w:p>
    <w:p w14:paraId="6BC3B294" w14:textId="77777777" w:rsidR="00DB0327" w:rsidRDefault="00DB0327" w:rsidP="00DB0327">
      <w:pPr>
        <w:spacing w:line="360" w:lineRule="auto"/>
        <w:jc w:val="both"/>
        <w:rPr>
          <w:rFonts w:ascii="Times New Roman" w:hAnsi="Times New Roman"/>
        </w:rPr>
      </w:pPr>
    </w:p>
    <w:p w14:paraId="00EB8229" w14:textId="110688A9" w:rsidR="00C046AB" w:rsidRDefault="00C046AB" w:rsidP="00DB0327">
      <w:pPr>
        <w:spacing w:line="360" w:lineRule="auto"/>
        <w:jc w:val="both"/>
        <w:rPr>
          <w:rFonts w:ascii="Times New Roman" w:hAnsi="Times New Roman"/>
        </w:rPr>
      </w:pPr>
    </w:p>
    <w:p w14:paraId="42B58653" w14:textId="48EEEA34" w:rsidR="003A7D02" w:rsidRDefault="003A7D02" w:rsidP="00DB0327">
      <w:pPr>
        <w:spacing w:line="360" w:lineRule="auto"/>
        <w:jc w:val="both"/>
        <w:rPr>
          <w:rFonts w:ascii="Times New Roman" w:hAnsi="Times New Roman"/>
        </w:rPr>
      </w:pPr>
    </w:p>
    <w:p w14:paraId="57E634CE" w14:textId="48062DAA" w:rsidR="008839FD" w:rsidRDefault="008839FD" w:rsidP="00DB0327">
      <w:pPr>
        <w:spacing w:line="360" w:lineRule="auto"/>
        <w:jc w:val="both"/>
        <w:rPr>
          <w:rFonts w:ascii="Times New Roman" w:hAnsi="Times New Roman"/>
        </w:rPr>
      </w:pPr>
    </w:p>
    <w:p w14:paraId="3012A4F5" w14:textId="77777777" w:rsidR="000D6DA5" w:rsidRDefault="000D6DA5" w:rsidP="00DB0327">
      <w:pPr>
        <w:spacing w:line="360" w:lineRule="auto"/>
        <w:jc w:val="both"/>
        <w:rPr>
          <w:rFonts w:ascii="Times New Roman" w:hAnsi="Times New Roman"/>
        </w:rPr>
      </w:pPr>
    </w:p>
    <w:p w14:paraId="0DD99C4A" w14:textId="4AC0D54F" w:rsidR="00DB0327" w:rsidRDefault="00DB0327" w:rsidP="00DB0327">
      <w:pPr>
        <w:spacing w:line="360" w:lineRule="auto"/>
        <w:jc w:val="both"/>
        <w:rPr>
          <w:rFonts w:ascii="Times New Roman" w:hAnsi="Times New Roman"/>
        </w:rPr>
      </w:pPr>
      <w:r>
        <w:rPr>
          <w:rFonts w:ascii="Times New Roman" w:hAnsi="Times New Roman"/>
        </w:rPr>
        <w:t>_______________________</w:t>
      </w:r>
    </w:p>
    <w:p w14:paraId="55AAA5A8" w14:textId="77777777" w:rsidR="008839FD" w:rsidRDefault="00DB0327" w:rsidP="008839FD">
      <w:pPr>
        <w:spacing w:line="360" w:lineRule="auto"/>
        <w:jc w:val="both"/>
        <w:rPr>
          <w:rFonts w:ascii="Times New Roman" w:hAnsi="Times New Roman"/>
          <w:i/>
          <w:sz w:val="21"/>
          <w:szCs w:val="21"/>
        </w:rPr>
      </w:pPr>
      <w:r w:rsidRPr="00DB0327">
        <w:rPr>
          <w:rFonts w:ascii="Times New Roman" w:hAnsi="Times New Roman"/>
          <w:i/>
          <w:sz w:val="21"/>
          <w:szCs w:val="21"/>
          <w:vertAlign w:val="superscript"/>
        </w:rPr>
        <w:t xml:space="preserve">2: </w:t>
      </w:r>
      <w:r w:rsidRPr="00DB0327">
        <w:rPr>
          <w:rFonts w:ascii="Times New Roman" w:hAnsi="Times New Roman"/>
          <w:i/>
          <w:sz w:val="21"/>
          <w:szCs w:val="21"/>
        </w:rPr>
        <w:t>Meta-Organisation: An organisation whose agents are themselves legally autonomous and not linked through employment relationships, characterised by a system-level goal (Gulati et al., 2012)</w:t>
      </w:r>
    </w:p>
    <w:p w14:paraId="1D92696E" w14:textId="03DAB828" w:rsidR="008839FD" w:rsidRPr="008839FD" w:rsidRDefault="008839FD" w:rsidP="008839FD">
      <w:pPr>
        <w:spacing w:line="360" w:lineRule="auto"/>
        <w:jc w:val="both"/>
        <w:rPr>
          <w:rFonts w:ascii="Times New Roman" w:hAnsi="Times New Roman"/>
          <w:i/>
          <w:sz w:val="21"/>
          <w:szCs w:val="21"/>
        </w:rPr>
      </w:pPr>
      <w:r w:rsidRPr="0028773F">
        <w:rPr>
          <w:rFonts w:ascii="Times New Roman" w:hAnsi="Times New Roman"/>
        </w:rPr>
        <w:t>Designers can use specific task set to members or allow them self-select, and the self-design assignment linked with the maximum objectives or allocate the leftover tasks</w:t>
      </w:r>
      <w:r>
        <w:rPr>
          <w:rFonts w:ascii="Times New Roman" w:hAnsi="Times New Roman"/>
        </w:rPr>
        <w:t xml:space="preserve"> </w:t>
      </w:r>
      <w:r w:rsidRPr="0028773F">
        <w:rPr>
          <w:rFonts w:ascii="Times New Roman" w:hAnsi="Times New Roman"/>
        </w:rPr>
        <w:t>(Gulati</w:t>
      </w:r>
      <w:r>
        <w:rPr>
          <w:rFonts w:ascii="Times New Roman" w:hAnsi="Times New Roman"/>
        </w:rPr>
        <w:t xml:space="preserve"> et al., </w:t>
      </w:r>
      <w:r w:rsidRPr="0028773F">
        <w:rPr>
          <w:rFonts w:ascii="Times New Roman" w:hAnsi="Times New Roman"/>
        </w:rPr>
        <w:t>2012). This designer has to recogni</w:t>
      </w:r>
      <w:r w:rsidR="003B462A">
        <w:rPr>
          <w:rFonts w:ascii="Times New Roman" w:hAnsi="Times New Roman"/>
        </w:rPr>
        <w:t>s</w:t>
      </w:r>
      <w:r w:rsidRPr="0028773F">
        <w:rPr>
          <w:rFonts w:ascii="Times New Roman" w:hAnsi="Times New Roman"/>
        </w:rPr>
        <w:t>e and adapt the level of organi</w:t>
      </w:r>
      <w:r w:rsidR="003B462A">
        <w:rPr>
          <w:rFonts w:ascii="Times New Roman" w:hAnsi="Times New Roman"/>
        </w:rPr>
        <w:t>s</w:t>
      </w:r>
      <w:r w:rsidRPr="0028773F">
        <w:rPr>
          <w:rFonts w:ascii="Times New Roman" w:hAnsi="Times New Roman"/>
        </w:rPr>
        <w:t>ation strategies with each member and give them the guide to economic logic for action whereas letting the suitable flexibility to be identified for this logic. The tasks, as well as objectives in meta-organi</w:t>
      </w:r>
      <w:r w:rsidR="003B462A">
        <w:rPr>
          <w:rFonts w:ascii="Times New Roman" w:hAnsi="Times New Roman"/>
        </w:rPr>
        <w:t>s</w:t>
      </w:r>
      <w:r w:rsidRPr="0028773F">
        <w:rPr>
          <w:rFonts w:ascii="Times New Roman" w:hAnsi="Times New Roman"/>
        </w:rPr>
        <w:t>ations, are likely to be broad and abstract, being similar the foundation of ideology more than the existing milestones along with action steps (Gulati</w:t>
      </w:r>
      <w:r>
        <w:rPr>
          <w:rFonts w:ascii="Times New Roman" w:hAnsi="Times New Roman"/>
        </w:rPr>
        <w:t xml:space="preserve"> et al., </w:t>
      </w:r>
      <w:r w:rsidRPr="0028773F">
        <w:rPr>
          <w:rFonts w:ascii="Times New Roman" w:hAnsi="Times New Roman"/>
        </w:rPr>
        <w:t xml:space="preserve">2012). </w:t>
      </w:r>
    </w:p>
    <w:p w14:paraId="1108E6FE" w14:textId="77777777" w:rsidR="008839FD" w:rsidRDefault="008839FD" w:rsidP="00495816">
      <w:pPr>
        <w:spacing w:line="360" w:lineRule="auto"/>
        <w:jc w:val="both"/>
        <w:rPr>
          <w:rFonts w:ascii="Times New Roman" w:hAnsi="Times New Roman"/>
          <w:i/>
          <w:sz w:val="21"/>
          <w:szCs w:val="21"/>
        </w:rPr>
      </w:pPr>
    </w:p>
    <w:p w14:paraId="3675E2F3" w14:textId="10F4CF66" w:rsidR="00495816" w:rsidRDefault="003B462A" w:rsidP="00495816">
      <w:pPr>
        <w:spacing w:line="360" w:lineRule="auto"/>
        <w:jc w:val="both"/>
        <w:rPr>
          <w:rFonts w:ascii="Times New Roman" w:hAnsi="Times New Roman"/>
        </w:rPr>
      </w:pPr>
      <w:r>
        <w:rPr>
          <w:rFonts w:ascii="Times New Roman" w:hAnsi="Times New Roman"/>
        </w:rPr>
        <w:t>T</w:t>
      </w:r>
      <w:r w:rsidR="00DB0327" w:rsidRPr="0028773F">
        <w:rPr>
          <w:rFonts w:ascii="Times New Roman" w:hAnsi="Times New Roman"/>
        </w:rPr>
        <w:t>he authority's nature in th</w:t>
      </w:r>
      <w:r w:rsidR="00805D17">
        <w:rPr>
          <w:rFonts w:ascii="Times New Roman" w:hAnsi="Times New Roman"/>
        </w:rPr>
        <w:t>e</w:t>
      </w:r>
      <w:r w:rsidR="00DB0327" w:rsidRPr="0028773F">
        <w:rPr>
          <w:rFonts w:ascii="Times New Roman" w:hAnsi="Times New Roman"/>
        </w:rPr>
        <w:t xml:space="preserve"> organi</w:t>
      </w:r>
      <w:r>
        <w:rPr>
          <w:rFonts w:ascii="Times New Roman" w:hAnsi="Times New Roman"/>
        </w:rPr>
        <w:t>s</w:t>
      </w:r>
      <w:r w:rsidR="00DB0327" w:rsidRPr="0028773F">
        <w:rPr>
          <w:rFonts w:ascii="Times New Roman" w:hAnsi="Times New Roman"/>
        </w:rPr>
        <w:t>ation is likely to affect the mechanism's choice for the effort of integration (Gulati</w:t>
      </w:r>
      <w:r w:rsidR="00DB0327">
        <w:rPr>
          <w:rFonts w:ascii="Times New Roman" w:hAnsi="Times New Roman"/>
        </w:rPr>
        <w:t xml:space="preserve"> et al., 2012).</w:t>
      </w:r>
      <w:r w:rsidR="00DB0327" w:rsidRPr="0028773F">
        <w:rPr>
          <w:rFonts w:ascii="Times New Roman" w:hAnsi="Times New Roman"/>
        </w:rPr>
        <w:t xml:space="preserve"> Each member in the collective is created, designers should estimate the link to be established among members in channels of communication as well as decision-making. Th</w:t>
      </w:r>
      <w:r w:rsidR="00805D17">
        <w:rPr>
          <w:rFonts w:ascii="Times New Roman" w:hAnsi="Times New Roman"/>
        </w:rPr>
        <w:t>ese</w:t>
      </w:r>
      <w:r w:rsidR="00DB0327" w:rsidRPr="0028773F">
        <w:rPr>
          <w:rFonts w:ascii="Times New Roman" w:hAnsi="Times New Roman"/>
        </w:rPr>
        <w:t xml:space="preserve"> channels identify some information through boundaries and give a level of transparency to the activities as well as decisions of the member, thus they create a fundamental for </w:t>
      </w:r>
      <w:r w:rsidR="00805D17" w:rsidRPr="0028773F">
        <w:rPr>
          <w:rFonts w:ascii="Times New Roman" w:hAnsi="Times New Roman"/>
        </w:rPr>
        <w:t>combination. The</w:t>
      </w:r>
      <w:r w:rsidR="00495816" w:rsidRPr="0028773F">
        <w:rPr>
          <w:rFonts w:ascii="Times New Roman" w:hAnsi="Times New Roman"/>
        </w:rPr>
        <w:t xml:space="preserve"> important design considers as linkages containing which linkages need to be encouraged, how strong </w:t>
      </w:r>
      <w:r w:rsidR="00805D17" w:rsidRPr="0028773F">
        <w:rPr>
          <w:rFonts w:ascii="Times New Roman" w:hAnsi="Times New Roman"/>
        </w:rPr>
        <w:t>relevancies</w:t>
      </w:r>
      <w:r w:rsidR="00495816" w:rsidRPr="0028773F">
        <w:rPr>
          <w:rFonts w:ascii="Times New Roman" w:hAnsi="Times New Roman"/>
        </w:rPr>
        <w:t xml:space="preserve"> among organi</w:t>
      </w:r>
      <w:r>
        <w:rPr>
          <w:rFonts w:ascii="Times New Roman" w:hAnsi="Times New Roman"/>
        </w:rPr>
        <w:t>s</w:t>
      </w:r>
      <w:r w:rsidR="00495816" w:rsidRPr="0028773F">
        <w:rPr>
          <w:rFonts w:ascii="Times New Roman" w:hAnsi="Times New Roman"/>
        </w:rPr>
        <w:t>ations should be or how specific linkages may be promoted (Gulati</w:t>
      </w:r>
      <w:r w:rsidR="00495816">
        <w:rPr>
          <w:rFonts w:ascii="Times New Roman" w:hAnsi="Times New Roman"/>
        </w:rPr>
        <w:t xml:space="preserve"> et al., </w:t>
      </w:r>
      <w:r w:rsidR="00495816" w:rsidRPr="0028773F">
        <w:rPr>
          <w:rFonts w:ascii="Times New Roman" w:hAnsi="Times New Roman"/>
        </w:rPr>
        <w:t>2012). The system may be showed to let the topology and content of linkages to identify without authoritative interference. Relational mechanisms including homophily, clustering, proximity as well as isomorphism were operated in this background. However, configuring linkages affects distributive power while designers can control the linkages (Gulati</w:t>
      </w:r>
      <w:r w:rsidR="00495816">
        <w:rPr>
          <w:rFonts w:ascii="Times New Roman" w:hAnsi="Times New Roman"/>
        </w:rPr>
        <w:t xml:space="preserve"> et al., </w:t>
      </w:r>
      <w:r w:rsidR="00495816" w:rsidRPr="0028773F">
        <w:rPr>
          <w:rFonts w:ascii="Times New Roman" w:hAnsi="Times New Roman"/>
        </w:rPr>
        <w:t>2012).</w:t>
      </w:r>
    </w:p>
    <w:p w14:paraId="10E125EA" w14:textId="77777777" w:rsidR="003A7D02" w:rsidRDefault="003A7D02" w:rsidP="00495816">
      <w:pPr>
        <w:spacing w:line="360" w:lineRule="auto"/>
        <w:jc w:val="both"/>
        <w:rPr>
          <w:rFonts w:ascii="Times New Roman" w:hAnsi="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9"/>
        <w:gridCol w:w="3012"/>
        <w:gridCol w:w="2989"/>
      </w:tblGrid>
      <w:tr w:rsidR="003A7D02" w14:paraId="2CE5391B" w14:textId="77777777" w:rsidTr="008D09EB">
        <w:tc>
          <w:tcPr>
            <w:tcW w:w="3192" w:type="dxa"/>
            <w:shd w:val="clear" w:color="auto" w:fill="auto"/>
          </w:tcPr>
          <w:p w14:paraId="7C73B716" w14:textId="77777777" w:rsidR="003A7D02" w:rsidRPr="008839FD" w:rsidRDefault="003A7D02" w:rsidP="008839FD">
            <w:pPr>
              <w:spacing w:after="200" w:line="360" w:lineRule="auto"/>
              <w:jc w:val="center"/>
              <w:rPr>
                <w:rFonts w:ascii="Times New Roman" w:eastAsia="Malgun Gothic" w:hAnsi="Times New Roman"/>
                <w:b/>
                <w:lang w:val="en-US" w:eastAsia="ko-KR"/>
              </w:rPr>
            </w:pPr>
            <w:r w:rsidRPr="008839FD">
              <w:rPr>
                <w:rFonts w:ascii="Times New Roman" w:eastAsia="Malgun Gothic" w:hAnsi="Times New Roman"/>
                <w:b/>
                <w:lang w:val="en-US" w:eastAsia="ko-KR"/>
              </w:rPr>
              <w:t>Ontology</w:t>
            </w:r>
          </w:p>
        </w:tc>
        <w:tc>
          <w:tcPr>
            <w:tcW w:w="3192" w:type="dxa"/>
            <w:shd w:val="clear" w:color="auto" w:fill="auto"/>
          </w:tcPr>
          <w:p w14:paraId="7E43D0DB" w14:textId="77777777" w:rsidR="003A7D02" w:rsidRPr="008839FD" w:rsidRDefault="003A7D02" w:rsidP="008839FD">
            <w:pPr>
              <w:spacing w:after="200" w:line="360" w:lineRule="auto"/>
              <w:jc w:val="center"/>
              <w:rPr>
                <w:rFonts w:ascii="Times New Roman" w:eastAsia="Malgun Gothic" w:hAnsi="Times New Roman"/>
                <w:b/>
                <w:lang w:val="en-US" w:eastAsia="ko-KR"/>
              </w:rPr>
            </w:pPr>
            <w:r w:rsidRPr="008839FD">
              <w:rPr>
                <w:rFonts w:ascii="Times New Roman" w:eastAsia="Malgun Gothic" w:hAnsi="Times New Roman"/>
                <w:b/>
                <w:lang w:val="en-US" w:eastAsia="ko-KR"/>
              </w:rPr>
              <w:t>Epistemology</w:t>
            </w:r>
          </w:p>
        </w:tc>
        <w:tc>
          <w:tcPr>
            <w:tcW w:w="3192" w:type="dxa"/>
            <w:shd w:val="clear" w:color="auto" w:fill="auto"/>
          </w:tcPr>
          <w:p w14:paraId="0AB06A28" w14:textId="77777777" w:rsidR="003A7D02" w:rsidRPr="008839FD" w:rsidRDefault="003A7D02" w:rsidP="008839FD">
            <w:pPr>
              <w:spacing w:after="200" w:line="360" w:lineRule="auto"/>
              <w:jc w:val="center"/>
              <w:rPr>
                <w:rFonts w:ascii="Times New Roman" w:eastAsia="Malgun Gothic" w:hAnsi="Times New Roman"/>
                <w:b/>
                <w:lang w:val="en-US" w:eastAsia="ko-KR"/>
              </w:rPr>
            </w:pPr>
            <w:r w:rsidRPr="008839FD">
              <w:rPr>
                <w:rFonts w:ascii="Times New Roman" w:eastAsia="Malgun Gothic" w:hAnsi="Times New Roman"/>
                <w:b/>
                <w:lang w:val="en-US" w:eastAsia="ko-KR"/>
              </w:rPr>
              <w:t>Axiology</w:t>
            </w:r>
          </w:p>
        </w:tc>
      </w:tr>
      <w:tr w:rsidR="003A7D02" w14:paraId="735CA75D" w14:textId="77777777" w:rsidTr="008D09EB">
        <w:tc>
          <w:tcPr>
            <w:tcW w:w="3192" w:type="dxa"/>
            <w:shd w:val="clear" w:color="auto" w:fill="auto"/>
          </w:tcPr>
          <w:p w14:paraId="70CC799A" w14:textId="19BA6636" w:rsidR="003A7D02" w:rsidRPr="00350D85" w:rsidRDefault="003A7D02" w:rsidP="003A7D02">
            <w:pPr>
              <w:spacing w:after="200" w:line="360" w:lineRule="auto"/>
              <w:jc w:val="both"/>
              <w:rPr>
                <w:rFonts w:ascii="Times New Roman" w:eastAsia="Malgun Gothic" w:hAnsi="Times New Roman"/>
                <w:lang w:val="en-US" w:eastAsia="ko-KR"/>
              </w:rPr>
            </w:pPr>
            <w:r w:rsidRPr="00350D85">
              <w:rPr>
                <w:rFonts w:ascii="Times New Roman" w:eastAsia="Malgun Gothic" w:hAnsi="Times New Roman"/>
                <w:lang w:val="en-US" w:eastAsia="ko-KR"/>
              </w:rPr>
              <w:t>The nature of reality is quite real and independent in which its inter-organi</w:t>
            </w:r>
            <w:r w:rsidR="003B462A">
              <w:rPr>
                <w:rFonts w:ascii="Times New Roman" w:eastAsia="Malgun Gothic" w:hAnsi="Times New Roman"/>
                <w:lang w:val="en-US" w:eastAsia="ko-KR"/>
              </w:rPr>
              <w:t>s</w:t>
            </w:r>
            <w:r w:rsidRPr="00350D85">
              <w:rPr>
                <w:rFonts w:ascii="Times New Roman" w:eastAsia="Malgun Gothic" w:hAnsi="Times New Roman"/>
                <w:lang w:val="en-US" w:eastAsia="ko-KR"/>
              </w:rPr>
              <w:t xml:space="preserve">ational and community contexts are quite exact called universalism. </w:t>
            </w:r>
          </w:p>
        </w:tc>
        <w:tc>
          <w:tcPr>
            <w:tcW w:w="3192" w:type="dxa"/>
            <w:shd w:val="clear" w:color="auto" w:fill="auto"/>
          </w:tcPr>
          <w:p w14:paraId="6F61FD02" w14:textId="77777777" w:rsidR="003A7D02" w:rsidRPr="00350D85" w:rsidRDefault="003A7D02" w:rsidP="008D09EB">
            <w:pPr>
              <w:spacing w:after="200" w:line="360" w:lineRule="auto"/>
              <w:jc w:val="both"/>
              <w:rPr>
                <w:rFonts w:ascii="Times New Roman" w:eastAsia="Malgun Gothic" w:hAnsi="Times New Roman"/>
                <w:lang w:val="en-US" w:eastAsia="ko-KR"/>
              </w:rPr>
            </w:pPr>
            <w:r w:rsidRPr="00350D85">
              <w:rPr>
                <w:rFonts w:ascii="Times New Roman" w:eastAsia="Malgun Gothic" w:hAnsi="Times New Roman"/>
                <w:lang w:val="en-US" w:eastAsia="ko-KR"/>
              </w:rPr>
              <w:t xml:space="preserve">The scientific method provides acceptable knowledge and contains some observable along with measurable facts. The causal explanation or prediction contributes the acceptable knowledge. </w:t>
            </w:r>
          </w:p>
        </w:tc>
        <w:tc>
          <w:tcPr>
            <w:tcW w:w="3192" w:type="dxa"/>
            <w:shd w:val="clear" w:color="auto" w:fill="auto"/>
          </w:tcPr>
          <w:p w14:paraId="1D341D81" w14:textId="72F5190D" w:rsidR="003A7D02" w:rsidRPr="00350D85" w:rsidRDefault="003A7D02" w:rsidP="008D09EB">
            <w:pPr>
              <w:spacing w:after="200" w:line="360" w:lineRule="auto"/>
              <w:jc w:val="both"/>
              <w:rPr>
                <w:rFonts w:ascii="Times New Roman" w:eastAsia="Malgun Gothic" w:hAnsi="Times New Roman"/>
                <w:lang w:val="en-US" w:eastAsia="ko-KR"/>
              </w:rPr>
            </w:pPr>
            <w:r w:rsidRPr="00350D85">
              <w:rPr>
                <w:rFonts w:ascii="Times New Roman" w:eastAsia="Malgun Gothic" w:hAnsi="Times New Roman"/>
                <w:lang w:val="en-US" w:eastAsia="ko-KR"/>
              </w:rPr>
              <w:t>The role of values in research is quite free. The researcher is neutral and separated for this topic. Moreover, the researcher remains the objectives of meta-</w:t>
            </w:r>
            <w:r w:rsidRPr="003B462A">
              <w:rPr>
                <w:rFonts w:ascii="Times New Roman" w:eastAsia="Malgun Gothic" w:hAnsi="Times New Roman"/>
                <w:lang w:eastAsia="ko-KR"/>
              </w:rPr>
              <w:t>organi</w:t>
            </w:r>
            <w:r w:rsidR="003B462A" w:rsidRPr="003B462A">
              <w:rPr>
                <w:rFonts w:ascii="Times New Roman" w:eastAsia="Malgun Gothic" w:hAnsi="Times New Roman"/>
                <w:lang w:eastAsia="ko-KR"/>
              </w:rPr>
              <w:t>s</w:t>
            </w:r>
            <w:r w:rsidRPr="003B462A">
              <w:rPr>
                <w:rFonts w:ascii="Times New Roman" w:eastAsia="Malgun Gothic" w:hAnsi="Times New Roman"/>
                <w:lang w:eastAsia="ko-KR"/>
              </w:rPr>
              <w:t>ation</w:t>
            </w:r>
            <w:r w:rsidRPr="00350D85">
              <w:rPr>
                <w:rFonts w:ascii="Times New Roman" w:eastAsia="Malgun Gothic" w:hAnsi="Times New Roman"/>
                <w:lang w:val="en-US" w:eastAsia="ko-KR"/>
              </w:rPr>
              <w:t xml:space="preserve"> constantly.</w:t>
            </w:r>
          </w:p>
        </w:tc>
      </w:tr>
    </w:tbl>
    <w:p w14:paraId="6AAFFC6C" w14:textId="77777777" w:rsidR="003A7D02" w:rsidRPr="000A4FB9" w:rsidRDefault="003A7D02" w:rsidP="00495816">
      <w:pPr>
        <w:spacing w:line="360" w:lineRule="auto"/>
        <w:jc w:val="both"/>
        <w:rPr>
          <w:rFonts w:ascii="Times New Roman" w:hAnsi="Times New Roman"/>
          <w:i/>
          <w:sz w:val="21"/>
          <w:szCs w:val="21"/>
        </w:rPr>
      </w:pPr>
    </w:p>
    <w:p w14:paraId="3AA1206E" w14:textId="52660216" w:rsidR="00805D17" w:rsidRDefault="00805D17" w:rsidP="00495816">
      <w:pPr>
        <w:spacing w:line="360" w:lineRule="auto"/>
        <w:jc w:val="both"/>
        <w:rPr>
          <w:rFonts w:ascii="Times New Roman" w:hAnsi="Times New Roman"/>
        </w:rPr>
      </w:pPr>
    </w:p>
    <w:p w14:paraId="2E6AF5F0" w14:textId="02DA9329" w:rsidR="00805D17" w:rsidRPr="00C046AB" w:rsidRDefault="00C046AB" w:rsidP="00C046AB">
      <w:pPr>
        <w:pStyle w:val="Heading1"/>
        <w:rPr>
          <w:sz w:val="28"/>
          <w:szCs w:val="28"/>
        </w:rPr>
      </w:pPr>
      <w:bookmarkStart w:id="24" w:name="_Toc8244636"/>
      <w:r>
        <w:t xml:space="preserve">3. </w:t>
      </w:r>
      <w:bookmarkStart w:id="25" w:name="_Toc7381277"/>
      <w:bookmarkStart w:id="26" w:name="_Toc7981915"/>
      <w:bookmarkStart w:id="27" w:name="_Toc7981996"/>
      <w:bookmarkStart w:id="28" w:name="_Toc8162497"/>
      <w:r w:rsidR="000A4FB9" w:rsidRPr="00C046AB">
        <w:rPr>
          <w:sz w:val="28"/>
          <w:szCs w:val="28"/>
        </w:rPr>
        <w:t xml:space="preserve">Approaches to reliability, validity, and bias in </w:t>
      </w:r>
      <w:bookmarkEnd w:id="25"/>
      <w:r w:rsidR="000A4FB9" w:rsidRPr="00C046AB">
        <w:rPr>
          <w:sz w:val="28"/>
          <w:szCs w:val="28"/>
        </w:rPr>
        <w:t>“Organi</w:t>
      </w:r>
      <w:r w:rsidR="003B462A">
        <w:rPr>
          <w:sz w:val="28"/>
          <w:szCs w:val="28"/>
        </w:rPr>
        <w:t>s</w:t>
      </w:r>
      <w:r w:rsidR="000A4FB9" w:rsidRPr="00C046AB">
        <w:rPr>
          <w:sz w:val="28"/>
          <w:szCs w:val="28"/>
        </w:rPr>
        <w:t>ation Design: The Epistemic Interdependence Perspective” by Puranam, Raveendran &amp; Knudsen (2010)</w:t>
      </w:r>
      <w:bookmarkEnd w:id="24"/>
      <w:bookmarkEnd w:id="26"/>
      <w:bookmarkEnd w:id="27"/>
      <w:bookmarkEnd w:id="28"/>
    </w:p>
    <w:p w14:paraId="79B1D76F" w14:textId="232E65D7" w:rsidR="000A4FB9" w:rsidRPr="000D6DA5" w:rsidRDefault="00C046AB" w:rsidP="00C046AB">
      <w:pPr>
        <w:pStyle w:val="Heading2"/>
        <w:rPr>
          <w:i w:val="0"/>
          <w:sz w:val="24"/>
          <w:szCs w:val="24"/>
        </w:rPr>
      </w:pPr>
      <w:bookmarkStart w:id="29" w:name="_Toc8244637"/>
      <w:r w:rsidRPr="000D6DA5">
        <w:rPr>
          <w:i w:val="0"/>
          <w:sz w:val="24"/>
          <w:szCs w:val="24"/>
        </w:rPr>
        <w:t>3</w:t>
      </w:r>
      <w:r w:rsidR="000A4FB9" w:rsidRPr="000D6DA5">
        <w:rPr>
          <w:i w:val="0"/>
          <w:sz w:val="24"/>
          <w:szCs w:val="24"/>
        </w:rPr>
        <w:t>.1 Methodological debate</w:t>
      </w:r>
      <w:bookmarkEnd w:id="29"/>
      <w:r w:rsidR="000A4FB9" w:rsidRPr="000D6DA5">
        <w:rPr>
          <w:i w:val="0"/>
          <w:sz w:val="24"/>
          <w:szCs w:val="24"/>
        </w:rPr>
        <w:t xml:space="preserve"> </w:t>
      </w:r>
    </w:p>
    <w:p w14:paraId="210B6390" w14:textId="77777777" w:rsidR="000A4FB9" w:rsidRPr="000A4FB9" w:rsidRDefault="000A4FB9" w:rsidP="000A4FB9">
      <w:pPr>
        <w:rPr>
          <w:lang w:val="en-US" w:eastAsia="ko-KR"/>
        </w:rPr>
      </w:pPr>
    </w:p>
    <w:p w14:paraId="36A2A3D4" w14:textId="272EAB5C" w:rsidR="000A4FB9" w:rsidRPr="0028773F" w:rsidRDefault="000A4FB9" w:rsidP="000A4FB9">
      <w:pPr>
        <w:spacing w:line="360" w:lineRule="auto"/>
        <w:jc w:val="both"/>
        <w:rPr>
          <w:rFonts w:ascii="Times New Roman" w:hAnsi="Times New Roman"/>
        </w:rPr>
      </w:pPr>
      <w:r w:rsidRPr="0028773F">
        <w:rPr>
          <w:rFonts w:ascii="Times New Roman" w:hAnsi="Times New Roman"/>
        </w:rPr>
        <w:t xml:space="preserve">In the research design process, it is </w:t>
      </w:r>
      <w:r>
        <w:rPr>
          <w:rFonts w:ascii="Times New Roman" w:hAnsi="Times New Roman"/>
        </w:rPr>
        <w:t>important</w:t>
      </w:r>
      <w:r w:rsidRPr="0028773F">
        <w:rPr>
          <w:rFonts w:ascii="Times New Roman" w:hAnsi="Times New Roman"/>
        </w:rPr>
        <w:t xml:space="preserve"> to </w:t>
      </w:r>
      <w:r w:rsidR="003B462A">
        <w:rPr>
          <w:rFonts w:ascii="Times New Roman" w:hAnsi="Times New Roman"/>
        </w:rPr>
        <w:t>be</w:t>
      </w:r>
      <w:r w:rsidRPr="0028773F">
        <w:rPr>
          <w:rFonts w:ascii="Times New Roman" w:hAnsi="Times New Roman"/>
        </w:rPr>
        <w:t xml:space="preserve"> aware of</w:t>
      </w:r>
      <w:r w:rsidR="003B462A">
        <w:rPr>
          <w:rFonts w:ascii="Times New Roman" w:hAnsi="Times New Roman"/>
        </w:rPr>
        <w:t xml:space="preserve"> a</w:t>
      </w:r>
      <w:r w:rsidRPr="0028773F">
        <w:rPr>
          <w:rFonts w:ascii="Times New Roman" w:hAnsi="Times New Roman"/>
        </w:rPr>
        <w:t xml:space="preserve"> variety of approaches leading to research like using quantitative and qualitative ways, the distinction, the strengths as well as weaknesses. Bryman (2006)</w:t>
      </w:r>
      <w:r>
        <w:rPr>
          <w:rFonts w:ascii="Times New Roman" w:hAnsi="Times New Roman"/>
        </w:rPr>
        <w:t xml:space="preserve"> </w:t>
      </w:r>
      <w:r w:rsidRPr="0028773F">
        <w:rPr>
          <w:rFonts w:ascii="Times New Roman" w:hAnsi="Times New Roman"/>
        </w:rPr>
        <w:t xml:space="preserve">creates a difference between fewer data in synthetic settings and more data in natural settings. The methods of quantitative make effort to discover causality among two variables, whereas the qualitative methods try to explain and understand the phenomena of society and their contexts. </w:t>
      </w:r>
    </w:p>
    <w:p w14:paraId="7095FA20" w14:textId="77777777" w:rsidR="000A4FB9" w:rsidRDefault="000A4FB9" w:rsidP="000A4FB9">
      <w:pPr>
        <w:shd w:val="clear" w:color="auto" w:fill="FFFFFF"/>
        <w:spacing w:line="360" w:lineRule="auto"/>
        <w:jc w:val="both"/>
        <w:rPr>
          <w:rFonts w:ascii="Times New Roman" w:hAnsi="Times New Roman"/>
        </w:rPr>
      </w:pPr>
    </w:p>
    <w:p w14:paraId="2990352B" w14:textId="24B356C4" w:rsidR="000A4FB9" w:rsidRDefault="000A4FB9" w:rsidP="000A4FB9">
      <w:pPr>
        <w:shd w:val="clear" w:color="auto" w:fill="FFFFFF"/>
        <w:spacing w:line="360" w:lineRule="auto"/>
        <w:jc w:val="both"/>
        <w:rPr>
          <w:rFonts w:ascii="Times New Roman" w:hAnsi="Times New Roman"/>
        </w:rPr>
      </w:pPr>
      <w:r>
        <w:rPr>
          <w:rFonts w:ascii="Times New Roman" w:hAnsi="Times New Roman"/>
        </w:rPr>
        <w:t>In the methodological debate, all the above articles are to discuss the huge problems named organi</w:t>
      </w:r>
      <w:r w:rsidR="003B462A">
        <w:rPr>
          <w:rFonts w:ascii="Times New Roman" w:hAnsi="Times New Roman"/>
        </w:rPr>
        <w:t>s</w:t>
      </w:r>
      <w:r>
        <w:rPr>
          <w:rFonts w:ascii="Times New Roman" w:hAnsi="Times New Roman"/>
        </w:rPr>
        <w:t>ation design with different elements for the aims to analyse some aspects concerned with organisation design. Each article has its own opinions researched by writer</w:t>
      </w:r>
      <w:r w:rsidR="003B462A">
        <w:rPr>
          <w:rFonts w:ascii="Times New Roman" w:hAnsi="Times New Roman"/>
        </w:rPr>
        <w:t>s</w:t>
      </w:r>
      <w:r>
        <w:rPr>
          <w:rFonts w:ascii="Times New Roman" w:hAnsi="Times New Roman"/>
        </w:rPr>
        <w:t xml:space="preserve"> or researcher</w:t>
      </w:r>
      <w:r w:rsidR="003B462A">
        <w:rPr>
          <w:rFonts w:ascii="Times New Roman" w:hAnsi="Times New Roman"/>
        </w:rPr>
        <w:t>s</w:t>
      </w:r>
      <w:r>
        <w:rPr>
          <w:rFonts w:ascii="Times New Roman" w:hAnsi="Times New Roman"/>
        </w:rPr>
        <w:t xml:space="preserve">. </w:t>
      </w:r>
      <w:r w:rsidRPr="0028773F">
        <w:rPr>
          <w:rFonts w:ascii="Times New Roman" w:hAnsi="Times New Roman"/>
        </w:rPr>
        <w:t xml:space="preserve">Jones (2013) has a detailed explanation about their topic </w:t>
      </w:r>
      <w:r w:rsidRPr="0028773F">
        <w:rPr>
          <w:rFonts w:ascii="Times New Roman" w:eastAsia="Times New Roman" w:hAnsi="Times New Roman"/>
        </w:rPr>
        <w:t>"organi</w:t>
      </w:r>
      <w:r w:rsidR="003B462A">
        <w:rPr>
          <w:rFonts w:ascii="Times New Roman" w:eastAsia="Times New Roman" w:hAnsi="Times New Roman"/>
        </w:rPr>
        <w:t>s</w:t>
      </w:r>
      <w:r w:rsidRPr="0028773F">
        <w:rPr>
          <w:rFonts w:ascii="Times New Roman" w:eastAsia="Times New Roman" w:hAnsi="Times New Roman"/>
        </w:rPr>
        <w:t xml:space="preserve">ational theory, design and change” which is focused on </w:t>
      </w:r>
      <w:r w:rsidRPr="0028773F">
        <w:rPr>
          <w:rFonts w:ascii="Times New Roman" w:hAnsi="Times New Roman"/>
        </w:rPr>
        <w:t>defining the definition of organi</w:t>
      </w:r>
      <w:r w:rsidR="003B462A">
        <w:rPr>
          <w:rFonts w:ascii="Times New Roman" w:hAnsi="Times New Roman"/>
        </w:rPr>
        <w:t>s</w:t>
      </w:r>
      <w:r w:rsidRPr="0028773F">
        <w:rPr>
          <w:rFonts w:ascii="Times New Roman" w:hAnsi="Times New Roman"/>
        </w:rPr>
        <w:t>ation, the existence of organ</w:t>
      </w:r>
      <w:r w:rsidR="003B462A">
        <w:rPr>
          <w:rFonts w:ascii="Times New Roman" w:hAnsi="Times New Roman"/>
        </w:rPr>
        <w:t>is</w:t>
      </w:r>
      <w:r w:rsidRPr="0028773F">
        <w:rPr>
          <w:rFonts w:ascii="Times New Roman" w:hAnsi="Times New Roman"/>
        </w:rPr>
        <w:t>ation, the aim of organi</w:t>
      </w:r>
      <w:r w:rsidR="003B462A">
        <w:rPr>
          <w:rFonts w:ascii="Times New Roman" w:hAnsi="Times New Roman"/>
        </w:rPr>
        <w:t>s</w:t>
      </w:r>
      <w:r w:rsidRPr="0028773F">
        <w:rPr>
          <w:rFonts w:ascii="Times New Roman" w:hAnsi="Times New Roman"/>
        </w:rPr>
        <w:t xml:space="preserve">ational theory, design as well as change and some variety of ways evaluated </w:t>
      </w:r>
      <w:r w:rsidRPr="0028773F">
        <w:rPr>
          <w:rFonts w:ascii="Times New Roman" w:eastAsia="Times New Roman" w:hAnsi="Times New Roman"/>
        </w:rPr>
        <w:t>that does not concentrate on the epistemic of organi</w:t>
      </w:r>
      <w:r w:rsidR="003B462A">
        <w:rPr>
          <w:rFonts w:ascii="Times New Roman" w:eastAsia="Times New Roman" w:hAnsi="Times New Roman"/>
        </w:rPr>
        <w:t>s</w:t>
      </w:r>
      <w:r w:rsidRPr="0028773F">
        <w:rPr>
          <w:rFonts w:ascii="Times New Roman" w:eastAsia="Times New Roman" w:hAnsi="Times New Roman"/>
        </w:rPr>
        <w:t xml:space="preserve">ation design or the role of this theory. Other articles focus on </w:t>
      </w:r>
      <w:r w:rsidRPr="0028773F">
        <w:rPr>
          <w:rFonts w:ascii="Times New Roman" w:hAnsi="Times New Roman"/>
        </w:rPr>
        <w:t xml:space="preserve">showing the significance of </w:t>
      </w:r>
      <w:r>
        <w:rPr>
          <w:rFonts w:ascii="Times New Roman" w:hAnsi="Times New Roman"/>
        </w:rPr>
        <w:t xml:space="preserve">information technology </w:t>
      </w:r>
      <w:r w:rsidRPr="0028773F">
        <w:rPr>
          <w:rFonts w:ascii="Times New Roman" w:hAnsi="Times New Roman"/>
        </w:rPr>
        <w:t xml:space="preserve">in an organization </w:t>
      </w:r>
      <w:r>
        <w:rPr>
          <w:rFonts w:ascii="Times New Roman" w:hAnsi="Times New Roman"/>
        </w:rPr>
        <w:t xml:space="preserve">design </w:t>
      </w:r>
      <w:r w:rsidRPr="0028773F">
        <w:rPr>
          <w:rFonts w:ascii="Times New Roman" w:hAnsi="Times New Roman"/>
        </w:rPr>
        <w:t xml:space="preserve">which was collected by </w:t>
      </w:r>
      <w:r>
        <w:rPr>
          <w:rFonts w:ascii="Times New Roman" w:hAnsi="Times New Roman"/>
        </w:rPr>
        <w:t>Dibrell &amp; Miller (2002</w:t>
      </w:r>
      <w:r w:rsidRPr="0028773F">
        <w:rPr>
          <w:rFonts w:ascii="Times New Roman" w:hAnsi="Times New Roman"/>
        </w:rPr>
        <w:t>)</w:t>
      </w:r>
      <w:r w:rsidR="00CC06EC">
        <w:rPr>
          <w:rFonts w:ascii="Times New Roman" w:hAnsi="Times New Roman"/>
        </w:rPr>
        <w:t xml:space="preserve"> and so on</w:t>
      </w:r>
      <w:r w:rsidRPr="0028773F">
        <w:rPr>
          <w:rFonts w:ascii="Times New Roman" w:hAnsi="Times New Roman"/>
        </w:rPr>
        <w:t>.</w:t>
      </w:r>
    </w:p>
    <w:p w14:paraId="6E255002" w14:textId="77777777" w:rsidR="000A4FB9" w:rsidRDefault="000A4FB9" w:rsidP="000A4FB9">
      <w:pPr>
        <w:shd w:val="clear" w:color="auto" w:fill="FFFFFF"/>
        <w:spacing w:line="360" w:lineRule="auto"/>
        <w:jc w:val="both"/>
        <w:rPr>
          <w:rFonts w:ascii="Times New Roman" w:hAnsi="Times New Roman"/>
        </w:rPr>
      </w:pPr>
    </w:p>
    <w:p w14:paraId="2BE92660" w14:textId="0F145E3F" w:rsidR="000A4FB9" w:rsidRPr="0028773F" w:rsidRDefault="000A4FB9" w:rsidP="000A4FB9">
      <w:pPr>
        <w:shd w:val="clear" w:color="auto" w:fill="FFFFFF"/>
        <w:spacing w:line="360" w:lineRule="auto"/>
        <w:jc w:val="both"/>
        <w:rPr>
          <w:rFonts w:ascii="Times New Roman" w:hAnsi="Times New Roman"/>
        </w:rPr>
      </w:pPr>
      <w:r w:rsidRPr="0028773F">
        <w:rPr>
          <w:rFonts w:ascii="Times New Roman" w:hAnsi="Times New Roman"/>
        </w:rPr>
        <w:t>Clearly, there are a number of different ways that influence research by researcher like inductive and deductive. Th</w:t>
      </w:r>
      <w:r w:rsidR="008B3979">
        <w:rPr>
          <w:rFonts w:ascii="Times New Roman" w:hAnsi="Times New Roman"/>
        </w:rPr>
        <w:t>erefore</w:t>
      </w:r>
      <w:r w:rsidRPr="0028773F">
        <w:rPr>
          <w:rFonts w:ascii="Times New Roman" w:hAnsi="Times New Roman"/>
        </w:rPr>
        <w:t>, organi</w:t>
      </w:r>
      <w:r w:rsidR="003B462A">
        <w:rPr>
          <w:rFonts w:ascii="Times New Roman" w:hAnsi="Times New Roman"/>
        </w:rPr>
        <w:t>s</w:t>
      </w:r>
      <w:r w:rsidRPr="0028773F">
        <w:rPr>
          <w:rFonts w:ascii="Times New Roman" w:hAnsi="Times New Roman"/>
        </w:rPr>
        <w:t>ation design allows the researcher to choose the most effective process and design that are suitable for the situation of the company. It is possible to work in an exclusive theory or data-driven fashion (Morgan, 2007). This journey of research goes on the line of objectivity-subjectivity in the scope of inter-subjective way (Morgan, 2007).</w:t>
      </w:r>
    </w:p>
    <w:p w14:paraId="6E7D4C48" w14:textId="77777777" w:rsidR="008B3979" w:rsidRDefault="008B3979" w:rsidP="000A4FB9">
      <w:pPr>
        <w:shd w:val="clear" w:color="auto" w:fill="FFFFFF"/>
        <w:spacing w:line="360" w:lineRule="auto"/>
        <w:jc w:val="both"/>
        <w:rPr>
          <w:rFonts w:ascii="Times New Roman" w:hAnsi="Times New Roman"/>
        </w:rPr>
      </w:pPr>
    </w:p>
    <w:p w14:paraId="2A71F1B1" w14:textId="6CCDD07B" w:rsidR="000A4FB9" w:rsidRDefault="000A4FB9" w:rsidP="000A4FB9">
      <w:pPr>
        <w:shd w:val="clear" w:color="auto" w:fill="FFFFFF"/>
        <w:spacing w:line="360" w:lineRule="auto"/>
        <w:jc w:val="both"/>
        <w:rPr>
          <w:rFonts w:ascii="Times New Roman" w:hAnsi="Times New Roman"/>
        </w:rPr>
      </w:pPr>
      <w:r w:rsidRPr="0028773F">
        <w:rPr>
          <w:rFonts w:ascii="Times New Roman" w:hAnsi="Times New Roman"/>
        </w:rPr>
        <w:t>According to Bryman (2006), some advantages in the mixed method offer a more comprehensive overview of the situation through the investigation of research, the weakness of neutral, improving the strengths of fixed methods to supply the hard inferences and give answers to a variety of research questions. Moreover, it is good for hypotheses as well as the development of instrument and experiment, and more thoughtful description of findings.</w:t>
      </w:r>
    </w:p>
    <w:p w14:paraId="2EC3F838" w14:textId="77777777" w:rsidR="008B3979" w:rsidRPr="0028773F" w:rsidRDefault="008B3979" w:rsidP="000A4FB9">
      <w:pPr>
        <w:shd w:val="clear" w:color="auto" w:fill="FFFFFF"/>
        <w:spacing w:line="360" w:lineRule="auto"/>
        <w:jc w:val="both"/>
        <w:rPr>
          <w:rFonts w:ascii="Times New Roman" w:hAnsi="Times New Roman"/>
        </w:rPr>
      </w:pPr>
    </w:p>
    <w:p w14:paraId="7051CB58" w14:textId="4792A113" w:rsidR="000A4FB9" w:rsidRDefault="000A4FB9" w:rsidP="000A4FB9">
      <w:pPr>
        <w:shd w:val="clear" w:color="auto" w:fill="FFFFFF"/>
        <w:spacing w:line="360" w:lineRule="auto"/>
        <w:jc w:val="both"/>
        <w:rPr>
          <w:rFonts w:ascii="Times New Roman" w:hAnsi="Times New Roman"/>
        </w:rPr>
      </w:pPr>
      <w:r w:rsidRPr="0028773F">
        <w:rPr>
          <w:rFonts w:ascii="Times New Roman" w:hAnsi="Times New Roman"/>
        </w:rPr>
        <w:t xml:space="preserve">However, </w:t>
      </w:r>
      <w:r w:rsidR="00076073">
        <w:rPr>
          <w:rFonts w:ascii="Times New Roman" w:hAnsi="Times New Roman"/>
        </w:rPr>
        <w:t>mixed method has</w:t>
      </w:r>
      <w:r w:rsidRPr="0028773F">
        <w:rPr>
          <w:rFonts w:ascii="Times New Roman" w:hAnsi="Times New Roman"/>
        </w:rPr>
        <w:t xml:space="preserve"> </w:t>
      </w:r>
      <w:r w:rsidR="00076073">
        <w:rPr>
          <w:rFonts w:ascii="Times New Roman" w:hAnsi="Times New Roman"/>
        </w:rPr>
        <w:t>several</w:t>
      </w:r>
      <w:r w:rsidRPr="0028773F">
        <w:rPr>
          <w:rFonts w:ascii="Times New Roman" w:hAnsi="Times New Roman"/>
        </w:rPr>
        <w:t xml:space="preserve"> limitations like lack of consistency to understand what is reflected by a mixture of the method</w:t>
      </w:r>
      <w:r w:rsidR="00076073">
        <w:rPr>
          <w:rFonts w:ascii="Times New Roman" w:hAnsi="Times New Roman"/>
        </w:rPr>
        <w:t>s</w:t>
      </w:r>
      <w:r w:rsidRPr="0028773F">
        <w:rPr>
          <w:rFonts w:ascii="Times New Roman" w:hAnsi="Times New Roman"/>
        </w:rPr>
        <w:t xml:space="preserve"> (Bryman, 2007). It might be considered as collecting and identifying types of data or it concerns the complete integration of both two approaches (Patel, 2019). However, the issues could happen in articulating the relationship between two elements. There is a difference in the mixed methods along with the inductive and deductive phases conducting individually before occurring the description level of data and mixed strategy in mixing the objectives of the research, variety of data, some analysis (Patel, 2019).</w:t>
      </w:r>
    </w:p>
    <w:p w14:paraId="4F407FC5" w14:textId="77777777" w:rsidR="008B3979" w:rsidRPr="0028773F" w:rsidRDefault="008B3979" w:rsidP="000A4FB9">
      <w:pPr>
        <w:shd w:val="clear" w:color="auto" w:fill="FFFFFF"/>
        <w:spacing w:line="360" w:lineRule="auto"/>
        <w:jc w:val="both"/>
        <w:rPr>
          <w:rFonts w:ascii="Times New Roman" w:hAnsi="Times New Roman"/>
        </w:rPr>
      </w:pPr>
    </w:p>
    <w:p w14:paraId="0CF2EA14" w14:textId="3AD3F2CF" w:rsidR="000A4FB9" w:rsidRDefault="000A4FB9" w:rsidP="000A4FB9">
      <w:pPr>
        <w:shd w:val="clear" w:color="auto" w:fill="FFFFFF"/>
        <w:spacing w:line="360" w:lineRule="auto"/>
        <w:jc w:val="both"/>
        <w:rPr>
          <w:rFonts w:ascii="Times New Roman" w:hAnsi="Times New Roman"/>
        </w:rPr>
      </w:pPr>
      <w:r w:rsidRPr="0028773F">
        <w:rPr>
          <w:rFonts w:ascii="Times New Roman" w:hAnsi="Times New Roman"/>
        </w:rPr>
        <w:t>The methodological option of organi</w:t>
      </w:r>
      <w:r w:rsidR="00076073">
        <w:rPr>
          <w:rFonts w:ascii="Times New Roman" w:hAnsi="Times New Roman"/>
        </w:rPr>
        <w:t>s</w:t>
      </w:r>
      <w:r w:rsidRPr="0028773F">
        <w:rPr>
          <w:rFonts w:ascii="Times New Roman" w:hAnsi="Times New Roman"/>
        </w:rPr>
        <w:t>ation design can answer a critical question "practical for whom and to what end?" (Patel, 2019). Moreover, researchers concentrate on the role of research question rather than the method. The vital issue is to recogni</w:t>
      </w:r>
      <w:r w:rsidR="00076073">
        <w:rPr>
          <w:rFonts w:ascii="Times New Roman" w:hAnsi="Times New Roman"/>
        </w:rPr>
        <w:t>s</w:t>
      </w:r>
      <w:r w:rsidRPr="0028773F">
        <w:rPr>
          <w:rFonts w:ascii="Times New Roman" w:hAnsi="Times New Roman"/>
        </w:rPr>
        <w:t>e the practicality of organization that supports many firms or organi</w:t>
      </w:r>
      <w:r w:rsidR="00076073">
        <w:rPr>
          <w:rFonts w:ascii="Times New Roman" w:hAnsi="Times New Roman"/>
        </w:rPr>
        <w:t>s</w:t>
      </w:r>
      <w:r w:rsidRPr="0028773F">
        <w:rPr>
          <w:rFonts w:ascii="Times New Roman" w:hAnsi="Times New Roman"/>
        </w:rPr>
        <w:t>ation in finding the answer significant research questions, while the mixture has to happen in the process of research (Patel, 2019).</w:t>
      </w:r>
    </w:p>
    <w:p w14:paraId="743AFA8B" w14:textId="77777777" w:rsidR="008B3979" w:rsidRDefault="008B3979" w:rsidP="008B3979">
      <w:pPr>
        <w:spacing w:line="360" w:lineRule="auto"/>
        <w:jc w:val="both"/>
        <w:rPr>
          <w:rFonts w:ascii="Times New Roman" w:hAnsi="Times New Roman"/>
        </w:rPr>
      </w:pPr>
    </w:p>
    <w:p w14:paraId="4958C73E" w14:textId="752E47E0" w:rsidR="008B3979" w:rsidRPr="000D6DA5" w:rsidRDefault="00C046AB" w:rsidP="00C046AB">
      <w:pPr>
        <w:pStyle w:val="Heading2"/>
        <w:rPr>
          <w:i w:val="0"/>
          <w:sz w:val="24"/>
          <w:szCs w:val="24"/>
        </w:rPr>
      </w:pPr>
      <w:bookmarkStart w:id="30" w:name="_Toc8244638"/>
      <w:r w:rsidRPr="000D6DA5">
        <w:rPr>
          <w:i w:val="0"/>
          <w:sz w:val="24"/>
          <w:szCs w:val="24"/>
        </w:rPr>
        <w:t xml:space="preserve">3.2 </w:t>
      </w:r>
      <w:r w:rsidR="008B3979" w:rsidRPr="000D6DA5">
        <w:rPr>
          <w:i w:val="0"/>
          <w:sz w:val="24"/>
          <w:szCs w:val="24"/>
        </w:rPr>
        <w:t>Epistemology ; Ontology ; Axiology and Reliability ; Validity of chosen research paper</w:t>
      </w:r>
      <w:bookmarkEnd w:id="30"/>
    </w:p>
    <w:p w14:paraId="078E0453" w14:textId="77777777" w:rsidR="008B3979" w:rsidRDefault="008B3979" w:rsidP="00C046AB">
      <w:pPr>
        <w:pStyle w:val="Heading3"/>
      </w:pPr>
    </w:p>
    <w:p w14:paraId="67E800C7" w14:textId="023F6611" w:rsidR="000D6DA5" w:rsidRDefault="000D6DA5" w:rsidP="000D6DA5">
      <w:pPr>
        <w:pStyle w:val="Heading3"/>
        <w:numPr>
          <w:ilvl w:val="2"/>
          <w:numId w:val="20"/>
        </w:numPr>
      </w:pPr>
      <w:bookmarkStart w:id="31" w:name="_Toc8244639"/>
      <w:r>
        <w:t>Epistemology</w:t>
      </w:r>
      <w:bookmarkEnd w:id="31"/>
    </w:p>
    <w:p w14:paraId="27DAA16A" w14:textId="77777777" w:rsidR="008B3979" w:rsidRPr="008B3979" w:rsidRDefault="008B3979" w:rsidP="008B3979">
      <w:pPr>
        <w:spacing w:line="360" w:lineRule="auto"/>
        <w:jc w:val="both"/>
        <w:rPr>
          <w:rFonts w:ascii="Times New Roman" w:hAnsi="Times New Roman"/>
        </w:rPr>
      </w:pPr>
    </w:p>
    <w:p w14:paraId="3D4BCC64" w14:textId="3BF339B4" w:rsidR="008B3979" w:rsidRDefault="008B3979" w:rsidP="008B3979">
      <w:pPr>
        <w:spacing w:line="360" w:lineRule="auto"/>
        <w:jc w:val="both"/>
        <w:rPr>
          <w:rFonts w:ascii="Times New Roman" w:hAnsi="Times New Roman"/>
        </w:rPr>
      </w:pPr>
      <w:r>
        <w:rPr>
          <w:rFonts w:ascii="Times New Roman" w:hAnsi="Times New Roman"/>
        </w:rPr>
        <w:t xml:space="preserve">Epistemology owns its placed in Greek where “episteme” </w:t>
      </w:r>
      <w:r w:rsidR="00076073">
        <w:rPr>
          <w:rFonts w:ascii="Times New Roman" w:hAnsi="Times New Roman"/>
        </w:rPr>
        <w:t>means</w:t>
      </w:r>
      <w:r>
        <w:rPr>
          <w:rFonts w:ascii="Times New Roman" w:hAnsi="Times New Roman"/>
        </w:rPr>
        <w:t xml:space="preserve"> knowledge (Kivunja &amp; Kuyini, 2017). In research, epistemology is applied to describe in the way coming to understand something, the way to differentiate the truth as well as reality, the methods to calculate knowledge in the world. It</w:t>
      </w:r>
      <w:r w:rsidR="00076073">
        <w:rPr>
          <w:rFonts w:ascii="Times New Roman" w:hAnsi="Times New Roman"/>
        </w:rPr>
        <w:t xml:space="preserve"> is</w:t>
      </w:r>
      <w:r>
        <w:rPr>
          <w:rFonts w:ascii="Times New Roman" w:hAnsi="Times New Roman"/>
        </w:rPr>
        <w:t xml:space="preserve"> related to the foundation of knowledge containing nature and form, how to acquire, how to communicate with human beings (Kivunja &amp; Kuyini, 2017). It concentrates on the characteristics of knowledge in human beings and comprehension, as a researcher, is likely to adapt in order to extend, enlarge deep understanding in some research field. It is explained as the research of knowledge or justification. The “truth” and “knowledge” such as predictive knowledge and architectural knowledge in this article is considered and decided by ideologies. It concentrates on giving the meanings interpretation as well as voices about epistemic interdependence, predictive knowledge as well as architectural knowledge, the</w:t>
      </w:r>
      <w:r w:rsidR="00CC06EC">
        <w:rPr>
          <w:rFonts w:ascii="Times New Roman" w:hAnsi="Times New Roman"/>
        </w:rPr>
        <w:t xml:space="preserve"> </w:t>
      </w:r>
      <w:r>
        <w:rPr>
          <w:rFonts w:ascii="Times New Roman" w:hAnsi="Times New Roman"/>
        </w:rPr>
        <w:t>relationships between interdependence and information processing, task and agent interdependence.</w:t>
      </w:r>
    </w:p>
    <w:p w14:paraId="14CAD4A6" w14:textId="77777777" w:rsidR="008B3979" w:rsidRDefault="008B3979" w:rsidP="008B3979">
      <w:pPr>
        <w:spacing w:line="360" w:lineRule="auto"/>
        <w:jc w:val="both"/>
        <w:rPr>
          <w:rFonts w:ascii="Times New Roman" w:hAnsi="Times New Roman"/>
        </w:rPr>
      </w:pPr>
    </w:p>
    <w:p w14:paraId="4087E78B" w14:textId="2F926B2E" w:rsidR="008B3979" w:rsidRDefault="008B3979" w:rsidP="008B3979">
      <w:pPr>
        <w:spacing w:line="360" w:lineRule="auto"/>
        <w:jc w:val="both"/>
        <w:rPr>
          <w:rFonts w:ascii="Times New Roman" w:eastAsia="Malgun Gothic" w:hAnsi="Times New Roman"/>
          <w:lang w:val="en-US" w:eastAsia="ko-KR"/>
        </w:rPr>
      </w:pPr>
      <w:r>
        <w:rPr>
          <w:rFonts w:ascii="Times New Roman" w:hAnsi="Times New Roman"/>
        </w:rPr>
        <w:t xml:space="preserve">In this research paper, </w:t>
      </w:r>
      <w:r>
        <w:rPr>
          <w:rFonts w:ascii="Times New Roman" w:eastAsia="Malgun Gothic" w:hAnsi="Times New Roman"/>
          <w:lang w:val="en-US" w:eastAsia="ko-KR"/>
        </w:rPr>
        <w:t>t</w:t>
      </w:r>
      <w:r w:rsidRPr="00350D85">
        <w:rPr>
          <w:rFonts w:ascii="Times New Roman" w:eastAsia="Malgun Gothic" w:hAnsi="Times New Roman"/>
          <w:lang w:val="en-US" w:eastAsia="ko-KR"/>
        </w:rPr>
        <w:t>he “truth” and “knowledge” such as predictive knowledge and architectural knowledge in this article is considered and decided by ideologies. It concentrates on giving the meanings interpretation as well as voices.</w:t>
      </w:r>
    </w:p>
    <w:p w14:paraId="1F2683C7" w14:textId="77777777" w:rsidR="00B7513E" w:rsidRDefault="00B7513E" w:rsidP="008B3979">
      <w:pPr>
        <w:spacing w:line="360" w:lineRule="auto"/>
        <w:jc w:val="both"/>
        <w:rPr>
          <w:rFonts w:ascii="Times New Roman" w:hAnsi="Times New Roman"/>
        </w:rPr>
      </w:pPr>
    </w:p>
    <w:p w14:paraId="553B57EA" w14:textId="14FD3B5B" w:rsidR="000D6DA5" w:rsidRDefault="000D6DA5" w:rsidP="000D6DA5">
      <w:pPr>
        <w:pStyle w:val="Heading3"/>
        <w:numPr>
          <w:ilvl w:val="2"/>
          <w:numId w:val="20"/>
        </w:numPr>
      </w:pPr>
      <w:bookmarkStart w:id="32" w:name="_Toc8244640"/>
      <w:r>
        <w:t>Ontology</w:t>
      </w:r>
      <w:bookmarkEnd w:id="32"/>
      <w:r>
        <w:t xml:space="preserve"> </w:t>
      </w:r>
    </w:p>
    <w:p w14:paraId="3F15ECEA" w14:textId="77777777" w:rsidR="00B7513E" w:rsidRPr="00B7513E" w:rsidRDefault="00B7513E" w:rsidP="00B7513E">
      <w:pPr>
        <w:spacing w:line="360" w:lineRule="auto"/>
        <w:jc w:val="both"/>
        <w:rPr>
          <w:rFonts w:ascii="Times New Roman" w:hAnsi="Times New Roman"/>
        </w:rPr>
      </w:pPr>
    </w:p>
    <w:p w14:paraId="4C7F187F" w14:textId="77777777" w:rsidR="00B7513E" w:rsidRDefault="008B3979" w:rsidP="008B3979">
      <w:pPr>
        <w:spacing w:line="360" w:lineRule="auto"/>
        <w:jc w:val="both"/>
        <w:rPr>
          <w:rFonts w:ascii="Times New Roman" w:hAnsi="Times New Roman"/>
        </w:rPr>
      </w:pPr>
      <w:r>
        <w:rPr>
          <w:rFonts w:ascii="Times New Roman" w:hAnsi="Times New Roman"/>
        </w:rPr>
        <w:t>Ontology is a part of philosophy related to the assumptions we take to have a belief of making sense, or the essence of the phenomenon we are discussing (Kivunja &amp; Kuyini, 2017). It is a study of philosophy about the nature of reality as well as the basic kinds of existing things and their relations. It tests</w:t>
      </w:r>
      <w:r w:rsidR="00B7513E">
        <w:rPr>
          <w:rFonts w:ascii="Times New Roman" w:hAnsi="Times New Roman"/>
        </w:rPr>
        <w:t xml:space="preserve"> the researchers’</w:t>
      </w:r>
      <w:r>
        <w:rPr>
          <w:rFonts w:ascii="Times New Roman" w:hAnsi="Times New Roman"/>
        </w:rPr>
        <w:t xml:space="preserve"> belief system about the nature of existence. It is related to assumptions </w:t>
      </w:r>
      <w:r w:rsidR="00B7513E">
        <w:rPr>
          <w:rFonts w:ascii="Times New Roman" w:hAnsi="Times New Roman"/>
        </w:rPr>
        <w:t>they</w:t>
      </w:r>
      <w:r>
        <w:rPr>
          <w:rFonts w:ascii="Times New Roman" w:hAnsi="Times New Roman"/>
        </w:rPr>
        <w:t xml:space="preserve"> create an order to trust that something has meanings or the nature of the phenomenon investigated by </w:t>
      </w:r>
      <w:r w:rsidR="00B7513E">
        <w:rPr>
          <w:rFonts w:ascii="Times New Roman" w:hAnsi="Times New Roman"/>
        </w:rPr>
        <w:t>the researchers</w:t>
      </w:r>
      <w:r>
        <w:rPr>
          <w:rFonts w:ascii="Times New Roman" w:hAnsi="Times New Roman"/>
        </w:rPr>
        <w:t xml:space="preserve">. It supports </w:t>
      </w:r>
      <w:r w:rsidR="00B7513E">
        <w:rPr>
          <w:rFonts w:ascii="Times New Roman" w:hAnsi="Times New Roman"/>
        </w:rPr>
        <w:t xml:space="preserve">them </w:t>
      </w:r>
      <w:r>
        <w:rPr>
          <w:rFonts w:ascii="Times New Roman" w:hAnsi="Times New Roman"/>
        </w:rPr>
        <w:t>to conceptualize the model and the characteristic of reality. Philosophical statement about the reality's nature becomes crucial to know the way make sense of gathered data. These statement, definition or propositions support in arrange your thoughts about the problem of research, its importance, the way to contribute to its answer (Kivunja &amp; Kuyini, 2017). Ontology makes you test your fundamental belief system and the statement of philosophy as a researcher, the nature of existence as well as reality. The assumptions about philosophy concerned to the nature of reality become more important to understand the concepts of gathered data.</w:t>
      </w:r>
    </w:p>
    <w:p w14:paraId="5A3A9630" w14:textId="77777777" w:rsidR="00B7513E" w:rsidRDefault="00B7513E" w:rsidP="008B3979">
      <w:pPr>
        <w:spacing w:line="360" w:lineRule="auto"/>
        <w:jc w:val="both"/>
        <w:rPr>
          <w:rFonts w:ascii="Times New Roman" w:hAnsi="Times New Roman"/>
        </w:rPr>
      </w:pPr>
    </w:p>
    <w:p w14:paraId="1FECE163" w14:textId="258673F0" w:rsidR="008B3979" w:rsidRDefault="00B7513E" w:rsidP="008B3979">
      <w:pPr>
        <w:spacing w:line="360" w:lineRule="auto"/>
        <w:jc w:val="both"/>
        <w:rPr>
          <w:rFonts w:ascii="Times New Roman" w:hAnsi="Times New Roman"/>
        </w:rPr>
      </w:pPr>
      <w:r>
        <w:rPr>
          <w:rFonts w:ascii="Times New Roman" w:hAnsi="Times New Roman"/>
        </w:rPr>
        <w:t>In this paper,</w:t>
      </w:r>
      <w:r w:rsidR="008B3979">
        <w:rPr>
          <w:rFonts w:ascii="Times New Roman" w:hAnsi="Times New Roman"/>
        </w:rPr>
        <w:t xml:space="preserve"> </w:t>
      </w:r>
      <w:r>
        <w:rPr>
          <w:rFonts w:ascii="Times New Roman" w:hAnsi="Times New Roman"/>
        </w:rPr>
        <w:t>t</w:t>
      </w:r>
      <w:r w:rsidR="008B3979">
        <w:rPr>
          <w:rFonts w:ascii="Times New Roman" w:hAnsi="Times New Roman"/>
        </w:rPr>
        <w:t xml:space="preserve">he nature of reality is </w:t>
      </w:r>
      <w:r w:rsidR="00076073">
        <w:rPr>
          <w:rFonts w:ascii="Times New Roman" w:hAnsi="Times New Roman"/>
        </w:rPr>
        <w:t>normal</w:t>
      </w:r>
      <w:r w:rsidR="008B3979">
        <w:rPr>
          <w:rFonts w:ascii="Times New Roman" w:hAnsi="Times New Roman"/>
        </w:rPr>
        <w:t xml:space="preserve">, a bit complex and rich. It is conducted via relations. Moreover, some meanings, definitions of epistemic interdependence and information processing are dominated. </w:t>
      </w:r>
      <w:r w:rsidR="00076073">
        <w:rPr>
          <w:rFonts w:ascii="Times New Roman" w:hAnsi="Times New Roman"/>
        </w:rPr>
        <w:t>The paper</w:t>
      </w:r>
      <w:r w:rsidR="008B3979">
        <w:rPr>
          <w:rFonts w:ascii="Times New Roman" w:hAnsi="Times New Roman"/>
        </w:rPr>
        <w:t xml:space="preserve"> offer</w:t>
      </w:r>
      <w:r w:rsidR="00076073">
        <w:rPr>
          <w:rFonts w:ascii="Times New Roman" w:hAnsi="Times New Roman"/>
        </w:rPr>
        <w:t>s</w:t>
      </w:r>
      <w:r w:rsidR="008B3979">
        <w:rPr>
          <w:rFonts w:ascii="Times New Roman" w:hAnsi="Times New Roman"/>
        </w:rPr>
        <w:t xml:space="preserve"> two propositions including the epistemic interdependence among agents will appear in case of one agent copes with broad incentives and the similar agent is arranged to carry out before acquiring the other action; the greater the organi</w:t>
      </w:r>
      <w:r w:rsidR="00076073">
        <w:rPr>
          <w:rFonts w:ascii="Times New Roman" w:hAnsi="Times New Roman"/>
        </w:rPr>
        <w:t>s</w:t>
      </w:r>
      <w:r w:rsidR="008B3979">
        <w:rPr>
          <w:rFonts w:ascii="Times New Roman" w:hAnsi="Times New Roman"/>
        </w:rPr>
        <w:t>ational designer’s architectural knowledge is, the lower the interdependence of epistemic among agents are.</w:t>
      </w:r>
    </w:p>
    <w:p w14:paraId="12A76D4E" w14:textId="17950740" w:rsidR="008839FD" w:rsidRDefault="008839FD" w:rsidP="00C046AB">
      <w:pPr>
        <w:pStyle w:val="Heading3"/>
      </w:pPr>
    </w:p>
    <w:p w14:paraId="4B43E5FC" w14:textId="06DAD62F" w:rsidR="008839FD" w:rsidRDefault="008839FD" w:rsidP="008839FD"/>
    <w:p w14:paraId="7C99CFB2" w14:textId="564F0872" w:rsidR="008839FD" w:rsidRDefault="008839FD" w:rsidP="00C046AB">
      <w:pPr>
        <w:pStyle w:val="Heading3"/>
      </w:pPr>
    </w:p>
    <w:p w14:paraId="3103D528" w14:textId="77777777" w:rsidR="000D6DA5" w:rsidRPr="000D6DA5" w:rsidRDefault="000D6DA5" w:rsidP="000D6DA5"/>
    <w:p w14:paraId="51DADA4A" w14:textId="2AEB60E0" w:rsidR="000D6DA5" w:rsidRDefault="000D6DA5" w:rsidP="000D6DA5">
      <w:pPr>
        <w:pStyle w:val="Heading3"/>
        <w:numPr>
          <w:ilvl w:val="2"/>
          <w:numId w:val="20"/>
        </w:numPr>
      </w:pPr>
      <w:bookmarkStart w:id="33" w:name="_Toc8244641"/>
      <w:r>
        <w:t>Axiology</w:t>
      </w:r>
      <w:bookmarkEnd w:id="33"/>
    </w:p>
    <w:p w14:paraId="16226104" w14:textId="77777777" w:rsidR="00B7513E" w:rsidRDefault="00B7513E" w:rsidP="008B3979">
      <w:pPr>
        <w:spacing w:line="360" w:lineRule="auto"/>
        <w:jc w:val="both"/>
        <w:rPr>
          <w:rFonts w:ascii="Times New Roman" w:hAnsi="Times New Roman"/>
        </w:rPr>
      </w:pPr>
    </w:p>
    <w:p w14:paraId="44647423" w14:textId="77777777" w:rsidR="00B7513E" w:rsidRDefault="008B3979" w:rsidP="008B3979">
      <w:pPr>
        <w:spacing w:line="360" w:lineRule="auto"/>
        <w:jc w:val="both"/>
        <w:rPr>
          <w:rFonts w:ascii="Times New Roman" w:hAnsi="Times New Roman"/>
        </w:rPr>
      </w:pPr>
      <w:r>
        <w:rPr>
          <w:rFonts w:ascii="Times New Roman" w:hAnsi="Times New Roman"/>
        </w:rPr>
        <w:t xml:space="preserve">Axiology of paradigm relates to some ethical problems considered in the case of planning a research suggestion. It reflects the approach of philosophy to make decisions about the value or the exact decisions (Kivunja &amp; Kuyini, 2017). It concerns testing, evaluating the right or wrong concept of </w:t>
      </w:r>
      <w:r w:rsidR="00B7513E">
        <w:rPr>
          <w:rFonts w:ascii="Times New Roman" w:hAnsi="Times New Roman"/>
        </w:rPr>
        <w:t>behaviour</w:t>
      </w:r>
      <w:r>
        <w:rPr>
          <w:rFonts w:ascii="Times New Roman" w:hAnsi="Times New Roman"/>
        </w:rPr>
        <w:t xml:space="preserve"> involving the research. It also evaluates which value to contribute to various factors of our research, combining with the participants, the statistic as well as the audience to report the research's results. It should be more suitable to evaluate human values involved with or take part in the research project. With the level of the moral considerations for higher level research, </w:t>
      </w:r>
      <w:r w:rsidR="00B7513E">
        <w:rPr>
          <w:rFonts w:ascii="Times New Roman" w:hAnsi="Times New Roman"/>
        </w:rPr>
        <w:t>the researcher</w:t>
      </w:r>
      <w:r>
        <w:rPr>
          <w:rFonts w:ascii="Times New Roman" w:hAnsi="Times New Roman"/>
        </w:rPr>
        <w:t xml:space="preserve"> have to identify the most ethical carried out by indicating knowledge what is the right and wrong </w:t>
      </w:r>
      <w:r w:rsidR="00B7513E">
        <w:rPr>
          <w:rFonts w:ascii="Times New Roman" w:hAnsi="Times New Roman"/>
        </w:rPr>
        <w:t>behaviour</w:t>
      </w:r>
      <w:r>
        <w:rPr>
          <w:rFonts w:ascii="Times New Roman" w:hAnsi="Times New Roman"/>
        </w:rPr>
        <w:t xml:space="preserve"> as conducting the research.</w:t>
      </w:r>
    </w:p>
    <w:p w14:paraId="67C56685" w14:textId="77777777" w:rsidR="00B7513E" w:rsidRDefault="00B7513E" w:rsidP="008B3979">
      <w:pPr>
        <w:spacing w:line="360" w:lineRule="auto"/>
        <w:jc w:val="both"/>
        <w:rPr>
          <w:rFonts w:ascii="Times New Roman" w:hAnsi="Times New Roman"/>
        </w:rPr>
      </w:pPr>
    </w:p>
    <w:p w14:paraId="5D8F4A43" w14:textId="40EB1A5A" w:rsidR="008B3979" w:rsidRDefault="008B3979" w:rsidP="008B3979">
      <w:pPr>
        <w:spacing w:line="360" w:lineRule="auto"/>
        <w:jc w:val="both"/>
        <w:rPr>
          <w:rFonts w:ascii="Times New Roman" w:hAnsi="Times New Roman"/>
        </w:rPr>
      </w:pPr>
      <w:r>
        <w:rPr>
          <w:rFonts w:ascii="Times New Roman" w:hAnsi="Times New Roman"/>
        </w:rPr>
        <w:t xml:space="preserve">The role of values in these articles is dominated and silenced at the others expense, and the relationships between researcher and articles links in power relations. To </w:t>
      </w:r>
      <w:r w:rsidR="00B7513E">
        <w:rPr>
          <w:rFonts w:ascii="Times New Roman" w:hAnsi="Times New Roman"/>
        </w:rPr>
        <w:t>analyse</w:t>
      </w:r>
      <w:r>
        <w:rPr>
          <w:rFonts w:ascii="Times New Roman" w:hAnsi="Times New Roman"/>
        </w:rPr>
        <w:t xml:space="preserve"> the combination between the process of information and organi</w:t>
      </w:r>
      <w:r w:rsidR="00076073">
        <w:rPr>
          <w:rFonts w:ascii="Times New Roman" w:hAnsi="Times New Roman"/>
        </w:rPr>
        <w:t>s</w:t>
      </w:r>
      <w:r>
        <w:rPr>
          <w:rFonts w:ascii="Times New Roman" w:hAnsi="Times New Roman"/>
        </w:rPr>
        <w:t>ation design, researchers use four binary matrices, in which each matrix represents the objective reality.</w:t>
      </w:r>
    </w:p>
    <w:p w14:paraId="18472B73" w14:textId="77777777" w:rsidR="00610A3D" w:rsidRPr="001C7D68" w:rsidRDefault="00610A3D" w:rsidP="008B3979">
      <w:pPr>
        <w:spacing w:line="360" w:lineRule="auto"/>
        <w:jc w:val="both"/>
        <w:rPr>
          <w:rFonts w:ascii="Times New Roman" w:hAnsi="Times New Roman"/>
        </w:rPr>
      </w:pPr>
    </w:p>
    <w:p w14:paraId="4FC7C538" w14:textId="5AA30FB5" w:rsidR="000D6DA5" w:rsidRDefault="000D6DA5" w:rsidP="000D6DA5">
      <w:pPr>
        <w:pStyle w:val="Heading3"/>
        <w:numPr>
          <w:ilvl w:val="2"/>
          <w:numId w:val="20"/>
        </w:numPr>
      </w:pPr>
      <w:bookmarkStart w:id="34" w:name="_Toc8244642"/>
      <w:r>
        <w:t>Reliability</w:t>
      </w:r>
      <w:bookmarkEnd w:id="34"/>
    </w:p>
    <w:p w14:paraId="418BDC05" w14:textId="77777777" w:rsidR="00C046AB" w:rsidRPr="00C046AB" w:rsidRDefault="00C046AB" w:rsidP="00C046AB"/>
    <w:p w14:paraId="1C58DE27" w14:textId="0D9205B2" w:rsidR="008B3979" w:rsidRDefault="008B3979" w:rsidP="008B3979">
      <w:pPr>
        <w:spacing w:line="360" w:lineRule="auto"/>
        <w:jc w:val="both"/>
        <w:rPr>
          <w:rFonts w:ascii="Times New Roman" w:hAnsi="Times New Roman"/>
        </w:rPr>
      </w:pPr>
      <w:r w:rsidRPr="0028773F">
        <w:rPr>
          <w:rFonts w:ascii="Times New Roman" w:hAnsi="Times New Roman"/>
        </w:rPr>
        <w:t>The reliability of the article, " Organi</w:t>
      </w:r>
      <w:r w:rsidR="00076073">
        <w:rPr>
          <w:rFonts w:ascii="Times New Roman" w:hAnsi="Times New Roman"/>
        </w:rPr>
        <w:t>s</w:t>
      </w:r>
      <w:r w:rsidRPr="0028773F">
        <w:rPr>
          <w:rFonts w:ascii="Times New Roman" w:hAnsi="Times New Roman"/>
        </w:rPr>
        <w:t xml:space="preserve">ation Design: The Epistemic Interdependence Perspective " is  </w:t>
      </w:r>
      <w:r w:rsidR="00B7513E">
        <w:rPr>
          <w:rFonts w:ascii="Times New Roman" w:hAnsi="Times New Roman"/>
        </w:rPr>
        <w:t>obvious. I</w:t>
      </w:r>
      <w:r w:rsidRPr="0028773F">
        <w:rPr>
          <w:rFonts w:ascii="Times New Roman" w:hAnsi="Times New Roman"/>
        </w:rPr>
        <w:t>t identifies the theory of epistemic interdependence and explains the reason why the interdependence among agents may be endogenous, why the structure of an organi</w:t>
      </w:r>
      <w:r w:rsidR="00076073">
        <w:rPr>
          <w:rFonts w:ascii="Times New Roman" w:hAnsi="Times New Roman"/>
        </w:rPr>
        <w:t>s</w:t>
      </w:r>
      <w:r w:rsidRPr="0028773F">
        <w:rPr>
          <w:rFonts w:ascii="Times New Roman" w:hAnsi="Times New Roman"/>
        </w:rPr>
        <w:t>ation cannot reflect the task interdependence, and why some organi</w:t>
      </w:r>
      <w:r w:rsidR="00076073">
        <w:rPr>
          <w:rFonts w:ascii="Times New Roman" w:hAnsi="Times New Roman"/>
        </w:rPr>
        <w:t>s</w:t>
      </w:r>
      <w:r w:rsidRPr="0028773F">
        <w:rPr>
          <w:rFonts w:ascii="Times New Roman" w:hAnsi="Times New Roman"/>
        </w:rPr>
        <w:t>ations are catching a specific set of tasks, similarly the efficient organi</w:t>
      </w:r>
      <w:r w:rsidR="00076073">
        <w:rPr>
          <w:rFonts w:ascii="Times New Roman" w:hAnsi="Times New Roman"/>
        </w:rPr>
        <w:t>s</w:t>
      </w:r>
      <w:r w:rsidRPr="0028773F">
        <w:rPr>
          <w:rFonts w:ascii="Times New Roman" w:hAnsi="Times New Roman"/>
        </w:rPr>
        <w:t>ational structures (Puranam</w:t>
      </w:r>
      <w:r>
        <w:rPr>
          <w:rFonts w:ascii="Times New Roman" w:hAnsi="Times New Roman"/>
        </w:rPr>
        <w:t xml:space="preserve"> et al.</w:t>
      </w:r>
      <w:r w:rsidRPr="0028773F">
        <w:rPr>
          <w:rFonts w:ascii="Times New Roman" w:hAnsi="Times New Roman"/>
        </w:rPr>
        <w:t>, 2010). Furthermore, this research paper shows the concepts to a variety of settings from the manufacturing context to the more complicated, intensive assignment of combining joint ventures and consultant projects, the developmen</w:t>
      </w:r>
      <w:r>
        <w:rPr>
          <w:rFonts w:ascii="Times New Roman" w:hAnsi="Times New Roman"/>
        </w:rPr>
        <w:t xml:space="preserve">t in a firm </w:t>
      </w:r>
      <w:r w:rsidRPr="0028773F">
        <w:rPr>
          <w:rFonts w:ascii="Times New Roman" w:hAnsi="Times New Roman"/>
        </w:rPr>
        <w:t>(Puranam</w:t>
      </w:r>
      <w:r>
        <w:rPr>
          <w:rFonts w:ascii="Times New Roman" w:hAnsi="Times New Roman"/>
        </w:rPr>
        <w:t xml:space="preserve"> et al., 2010). Especially, the theoretical arguments in this article</w:t>
      </w:r>
      <w:r w:rsidR="00076073">
        <w:rPr>
          <w:rFonts w:ascii="Times New Roman" w:hAnsi="Times New Roman"/>
        </w:rPr>
        <w:t xml:space="preserve"> is</w:t>
      </w:r>
      <w:r>
        <w:rPr>
          <w:rFonts w:ascii="Times New Roman" w:hAnsi="Times New Roman"/>
        </w:rPr>
        <w:t xml:space="preserve"> built on a major perspective that it is not necessary for the interdependence among tasks to imply interdependence among agents to carry out their tasks, and the interdependence among agents need not imply a demand for the process of information. It is theoretically fruitful for the separation of two-step </w:t>
      </w:r>
      <w:r w:rsidR="00B7513E">
        <w:rPr>
          <w:rFonts w:ascii="Times New Roman" w:hAnsi="Times New Roman"/>
        </w:rPr>
        <w:t>analyse</w:t>
      </w:r>
      <w:r>
        <w:rPr>
          <w:rFonts w:ascii="Times New Roman" w:hAnsi="Times New Roman"/>
        </w:rPr>
        <w:t xml:space="preserve"> including interdependence among tasks and the demands for information processing among agents </w:t>
      </w:r>
      <w:r w:rsidRPr="0028773F">
        <w:rPr>
          <w:rFonts w:ascii="Times New Roman" w:hAnsi="Times New Roman"/>
        </w:rPr>
        <w:t>(Puranam</w:t>
      </w:r>
      <w:r>
        <w:rPr>
          <w:rFonts w:ascii="Times New Roman" w:hAnsi="Times New Roman"/>
        </w:rPr>
        <w:t xml:space="preserve"> et al.</w:t>
      </w:r>
      <w:r w:rsidRPr="0028773F">
        <w:rPr>
          <w:rFonts w:ascii="Times New Roman" w:hAnsi="Times New Roman"/>
        </w:rPr>
        <w:t>, 2010).</w:t>
      </w:r>
    </w:p>
    <w:p w14:paraId="3E59CD94" w14:textId="66209CAC" w:rsidR="00B7513E" w:rsidRDefault="00B7513E" w:rsidP="008B3979">
      <w:pPr>
        <w:spacing w:line="360" w:lineRule="auto"/>
        <w:jc w:val="both"/>
        <w:rPr>
          <w:rFonts w:ascii="Times New Roman" w:hAnsi="Times New Roman"/>
        </w:rPr>
      </w:pPr>
    </w:p>
    <w:p w14:paraId="53EB190F" w14:textId="77777777" w:rsidR="000D6DA5" w:rsidRDefault="000D6DA5" w:rsidP="000D6DA5">
      <w:pPr>
        <w:pStyle w:val="Heading3"/>
        <w:numPr>
          <w:ilvl w:val="2"/>
          <w:numId w:val="20"/>
        </w:numPr>
      </w:pPr>
      <w:bookmarkStart w:id="35" w:name="_Toc8244643"/>
      <w:r>
        <w:t>Reliability</w:t>
      </w:r>
      <w:bookmarkEnd w:id="35"/>
    </w:p>
    <w:p w14:paraId="2196420E" w14:textId="77777777" w:rsidR="00B7513E" w:rsidRDefault="00B7513E" w:rsidP="008B3979">
      <w:pPr>
        <w:spacing w:line="360" w:lineRule="auto"/>
        <w:jc w:val="both"/>
        <w:rPr>
          <w:rFonts w:ascii="Times New Roman" w:hAnsi="Times New Roman"/>
        </w:rPr>
      </w:pPr>
    </w:p>
    <w:p w14:paraId="2B4E8B77" w14:textId="02F5CC4E" w:rsidR="00610A3D" w:rsidRDefault="008B3979" w:rsidP="001417C2">
      <w:pPr>
        <w:spacing w:line="360" w:lineRule="auto"/>
        <w:jc w:val="both"/>
        <w:rPr>
          <w:rFonts w:ascii="Times New Roman" w:hAnsi="Times New Roman"/>
        </w:rPr>
      </w:pPr>
      <w:r w:rsidRPr="0028773F">
        <w:rPr>
          <w:rFonts w:ascii="Times New Roman" w:hAnsi="Times New Roman"/>
        </w:rPr>
        <w:t>Validity is considered as the researcher's confidence which indicated findings prove they have the intention of showing and takes some vital questions which are created by a researcher to measure the correct thing</w:t>
      </w:r>
      <w:r w:rsidR="00B7513E">
        <w:rPr>
          <w:rFonts w:ascii="Times New Roman" w:hAnsi="Times New Roman"/>
        </w:rPr>
        <w:t xml:space="preserve"> (Kivunja &amp; Kuyini, 2017). </w:t>
      </w:r>
      <w:r w:rsidRPr="0028773F">
        <w:rPr>
          <w:rFonts w:ascii="Times New Roman" w:hAnsi="Times New Roman"/>
        </w:rPr>
        <w:t>This refers to the specific hypothesis, happening problems with the characteristics of demand. Puranam, Raveendran &amp; Knudsen (2010) proves in interdependence among agents modified by the designer of organi</w:t>
      </w:r>
      <w:r w:rsidR="00076073">
        <w:rPr>
          <w:rFonts w:ascii="Times New Roman" w:hAnsi="Times New Roman"/>
        </w:rPr>
        <w:t>s</w:t>
      </w:r>
      <w:r w:rsidRPr="0028773F">
        <w:rPr>
          <w:rFonts w:ascii="Times New Roman" w:hAnsi="Times New Roman"/>
        </w:rPr>
        <w:t xml:space="preserve">ation, successful coordination needs to create the important knowledge through the process of information among agents, in which the predictive knowledge considers to knowledge to make an agent act in case of predicting the action of other agents. </w:t>
      </w:r>
    </w:p>
    <w:p w14:paraId="2AAB88F4" w14:textId="77777777" w:rsidR="001417C2" w:rsidRDefault="001417C2" w:rsidP="001417C2">
      <w:pPr>
        <w:spacing w:line="360" w:lineRule="auto"/>
        <w:jc w:val="both"/>
        <w:rPr>
          <w:rFonts w:ascii="Times New Roman" w:hAnsi="Times New Roman"/>
        </w:rPr>
      </w:pPr>
    </w:p>
    <w:p w14:paraId="4B406571" w14:textId="7CF973B2" w:rsidR="00610A3D" w:rsidRDefault="008B3979" w:rsidP="008B3979">
      <w:pPr>
        <w:shd w:val="clear" w:color="auto" w:fill="FFFFFF"/>
        <w:spacing w:line="360" w:lineRule="auto"/>
        <w:jc w:val="both"/>
        <w:rPr>
          <w:rFonts w:ascii="Times New Roman" w:hAnsi="Times New Roman"/>
        </w:rPr>
      </w:pPr>
      <w:r w:rsidRPr="0028773F">
        <w:rPr>
          <w:rFonts w:ascii="Times New Roman" w:hAnsi="Times New Roman"/>
        </w:rPr>
        <w:t xml:space="preserve">One great way to rethink the problem of validity is to be concerned with mistakes and bias. Whether research is quantitative or qualitative, naturalistic or testing, </w:t>
      </w:r>
      <w:r w:rsidR="001417C2">
        <w:rPr>
          <w:rFonts w:ascii="Times New Roman" w:hAnsi="Times New Roman"/>
        </w:rPr>
        <w:t>as well as</w:t>
      </w:r>
      <w:r w:rsidRPr="0028773F">
        <w:rPr>
          <w:rFonts w:ascii="Times New Roman" w:hAnsi="Times New Roman"/>
        </w:rPr>
        <w:t xml:space="preserve"> </w:t>
      </w:r>
      <w:r w:rsidR="001417C2">
        <w:rPr>
          <w:rFonts w:ascii="Times New Roman" w:hAnsi="Times New Roman"/>
        </w:rPr>
        <w:t xml:space="preserve">failure </w:t>
      </w:r>
      <w:r w:rsidRPr="0028773F">
        <w:rPr>
          <w:rFonts w:ascii="Times New Roman" w:hAnsi="Times New Roman"/>
        </w:rPr>
        <w:t>(Norris, 1997). As usual, researchers are imperfect. Some variety of research comes to different error</w:t>
      </w:r>
      <w:r w:rsidR="001417C2">
        <w:rPr>
          <w:rFonts w:ascii="Times New Roman" w:hAnsi="Times New Roman"/>
        </w:rPr>
        <w:t>s</w:t>
      </w:r>
      <w:r w:rsidRPr="0028773F">
        <w:rPr>
          <w:rFonts w:ascii="Times New Roman" w:hAnsi="Times New Roman"/>
        </w:rPr>
        <w:t xml:space="preserve"> without being immune. In spite of method</w:t>
      </w:r>
      <w:r w:rsidR="001417C2">
        <w:rPr>
          <w:rFonts w:ascii="Times New Roman" w:hAnsi="Times New Roman"/>
        </w:rPr>
        <w:t>ical</w:t>
      </w:r>
      <w:r w:rsidRPr="0028773F">
        <w:rPr>
          <w:rFonts w:ascii="Times New Roman" w:hAnsi="Times New Roman"/>
        </w:rPr>
        <w:t xml:space="preserve"> methods for solving validity, less deliberation has been made to researcher bias, to the individual, to social strategies which are necessary to adapt it. Careful consideration of the researcher which related to the main topic of research is prerequisite for imitating with bias. It relates to some hard effort in raising their prejudices, flexibility or assumption</w:t>
      </w:r>
      <w:r w:rsidR="001417C2">
        <w:rPr>
          <w:rFonts w:ascii="Times New Roman" w:hAnsi="Times New Roman"/>
        </w:rPr>
        <w:t>s</w:t>
      </w:r>
      <w:r w:rsidRPr="0028773F">
        <w:rPr>
          <w:rFonts w:ascii="Times New Roman" w:hAnsi="Times New Roman"/>
        </w:rPr>
        <w:t xml:space="preserve">. With others, it is likely to happen through the analysis and introspection (Norris, 1997). Some efforts do not become necessary to depend on self-criticism and evaluation (Norris, 1997). It is good to use data for reviewing to find the personal style of the researcher. The opinions of participants may be </w:t>
      </w:r>
      <w:r w:rsidR="001417C2">
        <w:rPr>
          <w:rFonts w:ascii="Times New Roman" w:hAnsi="Times New Roman"/>
        </w:rPr>
        <w:t xml:space="preserve">the </w:t>
      </w:r>
      <w:r w:rsidR="009E02CA">
        <w:rPr>
          <w:rFonts w:ascii="Times New Roman" w:hAnsi="Times New Roman"/>
        </w:rPr>
        <w:t>way</w:t>
      </w:r>
      <w:r w:rsidRPr="0028773F">
        <w:rPr>
          <w:rFonts w:ascii="Times New Roman" w:hAnsi="Times New Roman"/>
        </w:rPr>
        <w:t xml:space="preserve"> to </w:t>
      </w:r>
      <w:r w:rsidR="009E02CA">
        <w:rPr>
          <w:rFonts w:ascii="Times New Roman" w:hAnsi="Times New Roman"/>
        </w:rPr>
        <w:t>know</w:t>
      </w:r>
      <w:r w:rsidRPr="0028773F">
        <w:rPr>
          <w:rFonts w:ascii="Times New Roman" w:hAnsi="Times New Roman"/>
        </w:rPr>
        <w:t xml:space="preserve"> how they find the researcher</w:t>
      </w:r>
      <w:r w:rsidR="009E02CA">
        <w:rPr>
          <w:rFonts w:ascii="Times New Roman" w:hAnsi="Times New Roman"/>
        </w:rPr>
        <w:t xml:space="preserve"> doing and</w:t>
      </w:r>
      <w:r w:rsidRPr="0028773F">
        <w:rPr>
          <w:rFonts w:ascii="Times New Roman" w:hAnsi="Times New Roman"/>
        </w:rPr>
        <w:t xml:space="preserve"> the research process. Their evaluation, as well as the quality,  aims to enhance methodol</w:t>
      </w:r>
      <w:r w:rsidR="009E02CA">
        <w:rPr>
          <w:rFonts w:ascii="Times New Roman" w:hAnsi="Times New Roman"/>
        </w:rPr>
        <w:t>ogy</w:t>
      </w:r>
      <w:r w:rsidRPr="0028773F">
        <w:rPr>
          <w:rFonts w:ascii="Times New Roman" w:hAnsi="Times New Roman"/>
        </w:rPr>
        <w:t xml:space="preserve"> and account of substation (Norris, 1997).</w:t>
      </w:r>
    </w:p>
    <w:p w14:paraId="7418E8B2" w14:textId="3856C3FB" w:rsidR="00610A3D" w:rsidRPr="00C046AB" w:rsidRDefault="00610A3D" w:rsidP="00C046AB">
      <w:pPr>
        <w:pStyle w:val="Heading1"/>
        <w:numPr>
          <w:ilvl w:val="0"/>
          <w:numId w:val="17"/>
        </w:numPr>
        <w:rPr>
          <w:sz w:val="28"/>
          <w:szCs w:val="28"/>
        </w:rPr>
      </w:pPr>
      <w:bookmarkStart w:id="36" w:name="_Toc7381278"/>
      <w:bookmarkStart w:id="37" w:name="_Toc7981916"/>
      <w:bookmarkStart w:id="38" w:name="_Toc7981997"/>
      <w:bookmarkStart w:id="39" w:name="_Toc8162498"/>
      <w:bookmarkStart w:id="40" w:name="_Toc8244644"/>
      <w:r w:rsidRPr="00C046AB">
        <w:rPr>
          <w:sz w:val="28"/>
          <w:szCs w:val="28"/>
        </w:rPr>
        <w:t>Ethical issues</w:t>
      </w:r>
      <w:bookmarkEnd w:id="36"/>
      <w:bookmarkEnd w:id="37"/>
      <w:bookmarkEnd w:id="38"/>
      <w:bookmarkEnd w:id="39"/>
      <w:bookmarkEnd w:id="40"/>
    </w:p>
    <w:p w14:paraId="12FBB694" w14:textId="77777777" w:rsidR="00610A3D" w:rsidRPr="0028773F" w:rsidRDefault="00610A3D" w:rsidP="00610A3D"/>
    <w:p w14:paraId="7AA3F29E" w14:textId="4324802F" w:rsidR="00610A3D" w:rsidRDefault="00610A3D" w:rsidP="00610A3D">
      <w:pPr>
        <w:shd w:val="clear" w:color="auto" w:fill="FFFFFF"/>
        <w:spacing w:line="360" w:lineRule="auto"/>
        <w:jc w:val="both"/>
        <w:rPr>
          <w:rFonts w:ascii="Times New Roman" w:hAnsi="Times New Roman"/>
        </w:rPr>
      </w:pPr>
      <w:r w:rsidRPr="0028773F">
        <w:rPr>
          <w:rFonts w:ascii="Times New Roman" w:hAnsi="Times New Roman"/>
        </w:rPr>
        <w:t>Bastos</w:t>
      </w:r>
      <w:r w:rsidR="009E02CA">
        <w:rPr>
          <w:rFonts w:ascii="Times New Roman" w:hAnsi="Times New Roman"/>
        </w:rPr>
        <w:t xml:space="preserve"> (1967)</w:t>
      </w:r>
      <w:r w:rsidRPr="0028773F">
        <w:rPr>
          <w:rFonts w:ascii="Times New Roman" w:hAnsi="Times New Roman"/>
        </w:rPr>
        <w:t xml:space="preserve"> contributed a significant deal to the area of ethics in morals </w:t>
      </w:r>
      <w:r w:rsidR="009E02CA">
        <w:rPr>
          <w:rFonts w:ascii="Times New Roman" w:hAnsi="Times New Roman"/>
        </w:rPr>
        <w:t xml:space="preserve">as </w:t>
      </w:r>
      <w:r w:rsidRPr="0028773F">
        <w:rPr>
          <w:rFonts w:ascii="Times New Roman" w:hAnsi="Times New Roman"/>
        </w:rPr>
        <w:t>well as philosophical way. He enhanced the definition of organi</w:t>
      </w:r>
      <w:r w:rsidR="009E02CA">
        <w:rPr>
          <w:rFonts w:ascii="Times New Roman" w:hAnsi="Times New Roman"/>
        </w:rPr>
        <w:t>s</w:t>
      </w:r>
      <w:r w:rsidRPr="0028773F">
        <w:rPr>
          <w:rFonts w:ascii="Times New Roman" w:hAnsi="Times New Roman"/>
        </w:rPr>
        <w:t xml:space="preserve">ation design to help people have the most efficient decision-making (Patel, 2019). Thus, asking about an ethical behaviour like the capability to judge and act in an ethical way in research without neglecting the participants' inappropriate access. All researchers have accountability with the </w:t>
      </w:r>
      <w:r w:rsidR="009E02CA">
        <w:rPr>
          <w:rFonts w:ascii="Times New Roman" w:hAnsi="Times New Roman"/>
        </w:rPr>
        <w:t>participants</w:t>
      </w:r>
      <w:r w:rsidRPr="0028773F">
        <w:rPr>
          <w:rFonts w:ascii="Times New Roman" w:hAnsi="Times New Roman"/>
        </w:rPr>
        <w:t xml:space="preserve"> and they have to need a full explain the purpose of research as well as benefits, the rights of participants, in a suitable way to protect their well-being. All </w:t>
      </w:r>
      <w:r w:rsidR="009E02CA">
        <w:rPr>
          <w:rFonts w:ascii="Times New Roman" w:hAnsi="Times New Roman"/>
        </w:rPr>
        <w:t>participants</w:t>
      </w:r>
      <w:r w:rsidRPr="0028773F">
        <w:rPr>
          <w:rFonts w:ascii="Times New Roman" w:hAnsi="Times New Roman"/>
        </w:rPr>
        <w:t xml:space="preserve"> need to take away an informed agreement to reveal personal and sensitive information being privacy, full discretion has to be guaranteed all times. The </w:t>
      </w:r>
      <w:r w:rsidR="009E02CA">
        <w:rPr>
          <w:rFonts w:ascii="Times New Roman" w:hAnsi="Times New Roman"/>
        </w:rPr>
        <w:t>participants</w:t>
      </w:r>
      <w:r w:rsidRPr="0028773F">
        <w:rPr>
          <w:rFonts w:ascii="Times New Roman" w:hAnsi="Times New Roman"/>
        </w:rPr>
        <w:t xml:space="preserve"> have an allowance to take out at any time. They should belong a part of interrogation sessions and solve with an honest way in the process of research (Patel, 2019).</w:t>
      </w:r>
      <w:r>
        <w:rPr>
          <w:rFonts w:ascii="Times New Roman" w:hAnsi="Times New Roman"/>
        </w:rPr>
        <w:t xml:space="preserve"> </w:t>
      </w:r>
    </w:p>
    <w:p w14:paraId="2957F8BB" w14:textId="77777777" w:rsidR="00610A3D" w:rsidRPr="0028773F" w:rsidRDefault="00610A3D" w:rsidP="00610A3D">
      <w:pPr>
        <w:shd w:val="clear" w:color="auto" w:fill="FFFFFF"/>
        <w:spacing w:line="360" w:lineRule="auto"/>
        <w:jc w:val="both"/>
        <w:rPr>
          <w:rFonts w:ascii="Times New Roman" w:hAnsi="Times New Roman"/>
        </w:rPr>
      </w:pPr>
    </w:p>
    <w:p w14:paraId="5A9A7F77" w14:textId="08D8748B" w:rsidR="00610A3D" w:rsidRDefault="00610A3D" w:rsidP="008B3979">
      <w:pPr>
        <w:shd w:val="clear" w:color="auto" w:fill="FFFFFF"/>
        <w:spacing w:line="360" w:lineRule="auto"/>
        <w:jc w:val="both"/>
        <w:rPr>
          <w:rFonts w:ascii="Times New Roman" w:hAnsi="Times New Roman"/>
        </w:rPr>
      </w:pPr>
      <w:r w:rsidRPr="0028773F">
        <w:rPr>
          <w:rFonts w:ascii="Times New Roman" w:hAnsi="Times New Roman"/>
        </w:rPr>
        <w:t>Instead of data analysis, the exact restriction of meanings and affecting a conclusion which could be considered as unethical, in the way of participants being impossible to affect interpretations being not impartial in ethical, political as well as the manner of individual or organization. The awareness of a relationship in which the researcher seems like an expert, do not have to be neglected (Patel, 2019).</w:t>
      </w:r>
      <w:r>
        <w:rPr>
          <w:rFonts w:ascii="Times New Roman" w:hAnsi="Times New Roman"/>
        </w:rPr>
        <w:t xml:space="preserve"> </w:t>
      </w:r>
    </w:p>
    <w:p w14:paraId="72FBBC27" w14:textId="77777777" w:rsidR="00CC06EC" w:rsidRDefault="00CC06EC" w:rsidP="008B3979">
      <w:pPr>
        <w:shd w:val="clear" w:color="auto" w:fill="FFFFFF"/>
        <w:spacing w:line="360" w:lineRule="auto"/>
        <w:jc w:val="both"/>
        <w:rPr>
          <w:rFonts w:ascii="Times New Roman" w:hAnsi="Times New Roman"/>
        </w:rPr>
      </w:pPr>
    </w:p>
    <w:p w14:paraId="35DD67FC" w14:textId="168052CA" w:rsidR="002E13C2" w:rsidRPr="00C046AB" w:rsidRDefault="002E13C2" w:rsidP="00C046AB">
      <w:pPr>
        <w:pStyle w:val="Heading1"/>
        <w:numPr>
          <w:ilvl w:val="0"/>
          <w:numId w:val="17"/>
        </w:numPr>
        <w:rPr>
          <w:sz w:val="28"/>
          <w:szCs w:val="28"/>
        </w:rPr>
      </w:pPr>
      <w:bookmarkStart w:id="41" w:name="_Toc8244645"/>
      <w:r w:rsidRPr="00C046AB">
        <w:rPr>
          <w:sz w:val="28"/>
          <w:szCs w:val="28"/>
        </w:rPr>
        <w:t>Conclusion</w:t>
      </w:r>
      <w:bookmarkEnd w:id="41"/>
      <w:r w:rsidRPr="00C046AB">
        <w:rPr>
          <w:sz w:val="28"/>
          <w:szCs w:val="28"/>
        </w:rPr>
        <w:t xml:space="preserve"> </w:t>
      </w:r>
    </w:p>
    <w:p w14:paraId="1E8A40DC" w14:textId="77777777" w:rsidR="002E13C2" w:rsidRPr="002E13C2" w:rsidRDefault="002E13C2" w:rsidP="002E13C2">
      <w:pPr>
        <w:shd w:val="clear" w:color="auto" w:fill="FFFFFF"/>
        <w:spacing w:line="360" w:lineRule="auto"/>
        <w:jc w:val="both"/>
        <w:rPr>
          <w:rFonts w:ascii="Times New Roman" w:hAnsi="Times New Roman"/>
        </w:rPr>
      </w:pPr>
    </w:p>
    <w:p w14:paraId="5C6278EA" w14:textId="6A565EFE" w:rsidR="008B3979" w:rsidRDefault="002E13C2" w:rsidP="000A4FB9">
      <w:pPr>
        <w:shd w:val="clear" w:color="auto" w:fill="FFFFFF"/>
        <w:spacing w:line="360" w:lineRule="auto"/>
        <w:jc w:val="both"/>
        <w:rPr>
          <w:rFonts w:ascii="Times New Roman" w:hAnsi="Times New Roman"/>
        </w:rPr>
      </w:pPr>
      <w:r>
        <w:rPr>
          <w:rFonts w:ascii="Times New Roman" w:hAnsi="Times New Roman"/>
        </w:rPr>
        <w:t>This coursework indicated critical literature review of different elements of organisational design including theories; principles; epistemic interdependence; technology and meta-organisational design as well as their importance.</w:t>
      </w:r>
      <w:r w:rsidR="00FE6F02">
        <w:rPr>
          <w:rFonts w:ascii="Times New Roman" w:hAnsi="Times New Roman"/>
        </w:rPr>
        <w:t xml:space="preserve"> Organisation design and structure is a vital </w:t>
      </w:r>
      <w:r w:rsidR="0024525F">
        <w:rPr>
          <w:rFonts w:ascii="Times New Roman" w:hAnsi="Times New Roman"/>
        </w:rPr>
        <w:t>factor that managers and leaders need to examine for the business’s success in a competitive market.</w:t>
      </w:r>
      <w:r>
        <w:rPr>
          <w:rFonts w:ascii="Times New Roman" w:hAnsi="Times New Roman"/>
        </w:rPr>
        <w:t xml:space="preserve"> The paper also discussed about </w:t>
      </w:r>
      <w:r w:rsidR="00D1097E">
        <w:rPr>
          <w:rFonts w:ascii="Times New Roman" w:hAnsi="Times New Roman"/>
        </w:rPr>
        <w:t xml:space="preserve">the epistemology , ontology , axiology of each paper and one chosen paper in details as well as their validity and reliability with bias and ethical issue in research. In my opinion, </w:t>
      </w:r>
      <w:r w:rsidR="00FE6F02">
        <w:rPr>
          <w:rFonts w:ascii="Times New Roman" w:hAnsi="Times New Roman"/>
        </w:rPr>
        <w:t xml:space="preserve">it is extremely important for researchers to have clear ideas about their research paradigm and the validity and reliability. It is also recommend to pay attention in bias and ethical issues in the research they are doing. </w:t>
      </w:r>
    </w:p>
    <w:p w14:paraId="36AD3F3D" w14:textId="2F5FE665" w:rsidR="008839FD" w:rsidRDefault="008839FD" w:rsidP="00C046AB">
      <w:pPr>
        <w:pStyle w:val="Heading1"/>
      </w:pPr>
    </w:p>
    <w:p w14:paraId="0D16855D" w14:textId="77777777" w:rsidR="008839FD" w:rsidRPr="008839FD" w:rsidRDefault="008839FD" w:rsidP="008839FD">
      <w:pPr>
        <w:rPr>
          <w:lang w:val="en-US" w:eastAsia="ko-KR"/>
        </w:rPr>
      </w:pPr>
    </w:p>
    <w:p w14:paraId="497D69E4" w14:textId="77777777" w:rsidR="008839FD" w:rsidRDefault="008839FD" w:rsidP="008839FD"/>
    <w:p w14:paraId="17E62A40" w14:textId="77777777" w:rsidR="008839FD" w:rsidRDefault="008839FD" w:rsidP="008839FD"/>
    <w:p w14:paraId="4D40C2F6" w14:textId="77777777" w:rsidR="009E02CA" w:rsidRDefault="009E02CA" w:rsidP="008839FD">
      <w:pPr>
        <w:pStyle w:val="Heading1"/>
        <w:rPr>
          <w:sz w:val="30"/>
          <w:szCs w:val="30"/>
        </w:rPr>
      </w:pPr>
    </w:p>
    <w:p w14:paraId="0E5D9CC7" w14:textId="77777777" w:rsidR="009E02CA" w:rsidRDefault="009E02CA" w:rsidP="008839FD">
      <w:pPr>
        <w:pStyle w:val="Heading1"/>
        <w:rPr>
          <w:sz w:val="30"/>
          <w:szCs w:val="30"/>
        </w:rPr>
      </w:pPr>
    </w:p>
    <w:p w14:paraId="24685B3E" w14:textId="77777777" w:rsidR="00BF4025" w:rsidRDefault="00BF4025" w:rsidP="008839FD">
      <w:pPr>
        <w:pStyle w:val="Heading1"/>
        <w:rPr>
          <w:sz w:val="30"/>
          <w:szCs w:val="30"/>
        </w:rPr>
      </w:pPr>
    </w:p>
    <w:p w14:paraId="3E496EBD" w14:textId="77777777" w:rsidR="00BF4025" w:rsidRDefault="00BF4025" w:rsidP="008839FD">
      <w:pPr>
        <w:pStyle w:val="Heading1"/>
        <w:rPr>
          <w:sz w:val="30"/>
          <w:szCs w:val="30"/>
        </w:rPr>
      </w:pPr>
    </w:p>
    <w:p w14:paraId="5C7EE734" w14:textId="77777777" w:rsidR="00BF4025" w:rsidRDefault="00BF4025" w:rsidP="00BF4025"/>
    <w:p w14:paraId="1D30A3A2" w14:textId="3C746B8B" w:rsidR="0024525F" w:rsidRDefault="0024525F" w:rsidP="00BF4025">
      <w:pPr>
        <w:pStyle w:val="Heading1"/>
      </w:pPr>
      <w:bookmarkStart w:id="42" w:name="_Toc8244646"/>
      <w:r w:rsidRPr="008839FD">
        <w:t>REFERENCES:</w:t>
      </w:r>
      <w:bookmarkEnd w:id="42"/>
      <w:r w:rsidRPr="008839FD">
        <w:t xml:space="preserve"> </w:t>
      </w:r>
    </w:p>
    <w:p w14:paraId="594E8E62" w14:textId="77777777" w:rsidR="00CC06EC" w:rsidRPr="00CC06EC" w:rsidRDefault="00CC06EC" w:rsidP="00CC06EC">
      <w:pPr>
        <w:rPr>
          <w:lang w:val="en-US" w:eastAsia="ko-KR"/>
        </w:rPr>
      </w:pPr>
    </w:p>
    <w:p w14:paraId="1D9B175A" w14:textId="66F76747" w:rsidR="0024525F" w:rsidRPr="0024525F" w:rsidRDefault="0024525F" w:rsidP="0024525F">
      <w:pPr>
        <w:spacing w:line="360" w:lineRule="auto"/>
        <w:jc w:val="both"/>
        <w:rPr>
          <w:rFonts w:ascii="Times New Roman" w:hAnsi="Times New Roman" w:cs="Times New Roman"/>
        </w:rPr>
      </w:pPr>
      <w:r w:rsidRPr="0024525F">
        <w:rPr>
          <w:rFonts w:ascii="Times New Roman" w:hAnsi="Times New Roman" w:cs="Times New Roman"/>
          <w:color w:val="000000"/>
          <w:shd w:val="clear" w:color="auto" w:fill="FFFFFF"/>
        </w:rPr>
        <w:t>Allen, R. (2015). </w:t>
      </w:r>
      <w:r w:rsidRPr="0024525F">
        <w:rPr>
          <w:rFonts w:ascii="Times New Roman" w:hAnsi="Times New Roman" w:cs="Times New Roman"/>
          <w:i/>
          <w:iCs/>
          <w:color w:val="000000"/>
          <w:shd w:val="clear" w:color="auto" w:fill="FFFFFF"/>
        </w:rPr>
        <w:t>What is Organizational Design?</w:t>
      </w:r>
      <w:r w:rsidRPr="0024525F">
        <w:rPr>
          <w:rFonts w:ascii="Times New Roman" w:hAnsi="Times New Roman" w:cs="Times New Roman"/>
          <w:color w:val="000000"/>
          <w:shd w:val="clear" w:color="auto" w:fill="FFFFFF"/>
        </w:rPr>
        <w:t xml:space="preserve"> [online] Available at: </w:t>
      </w:r>
      <w:hyperlink r:id="rId10" w:history="1">
        <w:r w:rsidRPr="0024525F">
          <w:rPr>
            <w:rStyle w:val="Hyperlink"/>
            <w:rFonts w:ascii="Times New Roman" w:hAnsi="Times New Roman" w:cs="Times New Roman"/>
            <w:shd w:val="clear" w:color="auto" w:fill="FFFFFF"/>
          </w:rPr>
          <w:t>http://www.centerod.com/2012/02/what-is-organizational-design/</w:t>
        </w:r>
      </w:hyperlink>
      <w:r w:rsidRPr="0024525F">
        <w:rPr>
          <w:rFonts w:ascii="Times New Roman" w:hAnsi="Times New Roman" w:cs="Times New Roman"/>
          <w:color w:val="000000"/>
          <w:shd w:val="clear" w:color="auto" w:fill="FFFFFF"/>
        </w:rPr>
        <w:t xml:space="preserve">  [Accessed 28 April 2019].</w:t>
      </w:r>
    </w:p>
    <w:p w14:paraId="51F0CAA6" w14:textId="77777777" w:rsidR="0024525F" w:rsidRPr="0024525F" w:rsidRDefault="0024525F" w:rsidP="0040199A">
      <w:pPr>
        <w:rPr>
          <w:rFonts w:ascii="Times New Roman" w:hAnsi="Times New Roman" w:cs="Times New Roman"/>
        </w:rPr>
      </w:pPr>
    </w:p>
    <w:p w14:paraId="7CEB01A2" w14:textId="18FA3CA3" w:rsidR="0040199A" w:rsidRPr="0024525F" w:rsidRDefault="0040199A" w:rsidP="0024525F">
      <w:pPr>
        <w:spacing w:line="360" w:lineRule="auto"/>
        <w:rPr>
          <w:rFonts w:ascii="Times New Roman" w:eastAsia="Times New Roman" w:hAnsi="Times New Roman" w:cs="Times New Roman"/>
          <w:lang w:val="en-IE"/>
        </w:rPr>
      </w:pPr>
      <w:proofErr w:type="spellStart"/>
      <w:r w:rsidRPr="0024525F">
        <w:rPr>
          <w:rFonts w:ascii="Times New Roman" w:eastAsia="Times New Roman" w:hAnsi="Times New Roman" w:cs="Times New Roman"/>
          <w:lang w:val="en-IE"/>
        </w:rPr>
        <w:t>Anderson.D.L</w:t>
      </w:r>
      <w:proofErr w:type="spellEnd"/>
      <w:r w:rsidRPr="0024525F">
        <w:rPr>
          <w:rFonts w:ascii="Times New Roman" w:eastAsia="Times New Roman" w:hAnsi="Times New Roman" w:cs="Times New Roman"/>
          <w:lang w:val="en-IE"/>
        </w:rPr>
        <w:t xml:space="preserve"> (2017)</w:t>
      </w:r>
      <w:r w:rsidR="0024525F" w:rsidRPr="0024525F">
        <w:rPr>
          <w:rFonts w:ascii="Times New Roman" w:eastAsia="Times New Roman" w:hAnsi="Times New Roman" w:cs="Times New Roman"/>
          <w:lang w:val="en-IE"/>
        </w:rPr>
        <w:t>.</w:t>
      </w:r>
      <w:r w:rsidRPr="0024525F">
        <w:rPr>
          <w:rFonts w:ascii="Times New Roman" w:eastAsia="Times New Roman" w:hAnsi="Times New Roman" w:cs="Times New Roman"/>
          <w:lang w:val="en-IE"/>
        </w:rPr>
        <w:t xml:space="preserve"> </w:t>
      </w:r>
      <w:r w:rsidRPr="0024525F">
        <w:rPr>
          <w:rFonts w:ascii="Times New Roman" w:eastAsia="Times New Roman" w:hAnsi="Times New Roman" w:cs="Times New Roman"/>
          <w:i/>
          <w:lang w:val="en-IE"/>
        </w:rPr>
        <w:t>Organisation Development: The Process of Leading Organisation Change</w:t>
      </w:r>
      <w:r w:rsidRPr="0024525F">
        <w:rPr>
          <w:rFonts w:ascii="Times New Roman" w:eastAsia="Times New Roman" w:hAnsi="Times New Roman" w:cs="Times New Roman"/>
          <w:lang w:val="en-IE"/>
        </w:rPr>
        <w:t>. Sage Publication. London</w:t>
      </w:r>
      <w:r w:rsidR="0024525F" w:rsidRPr="0024525F">
        <w:rPr>
          <w:rFonts w:ascii="Times New Roman" w:eastAsia="Times New Roman" w:hAnsi="Times New Roman" w:cs="Times New Roman"/>
          <w:lang w:val="en-IE"/>
        </w:rPr>
        <w:t xml:space="preserve"> [Online] Available at: </w:t>
      </w:r>
      <w:hyperlink r:id="rId11" w:history="1">
        <w:r w:rsidR="0024525F" w:rsidRPr="0024525F">
          <w:rPr>
            <w:rFonts w:ascii="Times New Roman" w:eastAsia="Times New Roman" w:hAnsi="Times New Roman" w:cs="Times New Roman"/>
            <w:color w:val="0000FF"/>
            <w:u w:val="single"/>
            <w:lang w:val="en-IE"/>
          </w:rPr>
          <w:t>https://www.researchgate.net/publication/323430759_ORGANISATIONAL_DESIGN_AND_DEVELOPMENT</w:t>
        </w:r>
      </w:hyperlink>
      <w:r w:rsidR="0024525F" w:rsidRPr="0024525F">
        <w:rPr>
          <w:rFonts w:ascii="Times New Roman" w:eastAsia="Times New Roman" w:hAnsi="Times New Roman" w:cs="Times New Roman"/>
          <w:lang w:val="en-IE"/>
        </w:rPr>
        <w:t xml:space="preserve"> [Accessed on 06 May 2019]</w:t>
      </w:r>
    </w:p>
    <w:p w14:paraId="5257E92D" w14:textId="77777777" w:rsidR="0040199A" w:rsidRPr="0024525F" w:rsidRDefault="0040199A" w:rsidP="0024525F">
      <w:pPr>
        <w:spacing w:line="360" w:lineRule="auto"/>
        <w:rPr>
          <w:rFonts w:ascii="Times New Roman" w:eastAsia="Times New Roman" w:hAnsi="Times New Roman" w:cs="Times New Roman"/>
          <w:lang w:val="en-IE"/>
        </w:rPr>
      </w:pPr>
    </w:p>
    <w:p w14:paraId="1DFD965E" w14:textId="0A0F2EB0" w:rsidR="0040199A" w:rsidRPr="0024525F" w:rsidRDefault="0040199A" w:rsidP="0024525F">
      <w:pPr>
        <w:spacing w:line="360" w:lineRule="auto"/>
        <w:rPr>
          <w:rFonts w:ascii="Times New Roman" w:eastAsia="Times New Roman" w:hAnsi="Times New Roman" w:cs="Times New Roman"/>
          <w:lang w:val="en-IE"/>
        </w:rPr>
      </w:pPr>
      <w:proofErr w:type="spellStart"/>
      <w:r w:rsidRPr="0024525F">
        <w:rPr>
          <w:rFonts w:ascii="Times New Roman" w:eastAsia="Times New Roman" w:hAnsi="Times New Roman" w:cs="Times New Roman"/>
          <w:lang w:val="en-IE"/>
        </w:rPr>
        <w:t>Beardwell.J</w:t>
      </w:r>
      <w:proofErr w:type="spellEnd"/>
      <w:r w:rsidRPr="0024525F">
        <w:rPr>
          <w:rFonts w:ascii="Times New Roman" w:eastAsia="Times New Roman" w:hAnsi="Times New Roman" w:cs="Times New Roman"/>
          <w:lang w:val="en-IE"/>
        </w:rPr>
        <w:t xml:space="preserve"> and </w:t>
      </w:r>
      <w:proofErr w:type="spellStart"/>
      <w:r w:rsidRPr="0024525F">
        <w:rPr>
          <w:rFonts w:ascii="Times New Roman" w:eastAsia="Times New Roman" w:hAnsi="Times New Roman" w:cs="Times New Roman"/>
          <w:lang w:val="en-IE"/>
        </w:rPr>
        <w:t>Thompson.A</w:t>
      </w:r>
      <w:proofErr w:type="spellEnd"/>
      <w:r w:rsidRPr="0024525F">
        <w:rPr>
          <w:rFonts w:ascii="Times New Roman" w:eastAsia="Times New Roman" w:hAnsi="Times New Roman" w:cs="Times New Roman"/>
          <w:lang w:val="en-IE"/>
        </w:rPr>
        <w:t xml:space="preserve"> (2017)</w:t>
      </w:r>
      <w:r w:rsidR="0024525F" w:rsidRPr="0024525F">
        <w:rPr>
          <w:rFonts w:ascii="Times New Roman" w:eastAsia="Times New Roman" w:hAnsi="Times New Roman" w:cs="Times New Roman"/>
          <w:lang w:val="en-IE"/>
        </w:rPr>
        <w:t xml:space="preserve">. </w:t>
      </w:r>
      <w:r w:rsidRPr="0024525F">
        <w:rPr>
          <w:rFonts w:ascii="Times New Roman" w:eastAsia="Times New Roman" w:hAnsi="Times New Roman" w:cs="Times New Roman"/>
          <w:i/>
          <w:lang w:val="en-IE"/>
        </w:rPr>
        <w:t>Human Resources Management: A Contemporary Approach</w:t>
      </w:r>
      <w:r w:rsidRPr="0024525F">
        <w:rPr>
          <w:rFonts w:ascii="Times New Roman" w:eastAsia="Times New Roman" w:hAnsi="Times New Roman" w:cs="Times New Roman"/>
          <w:lang w:val="en-IE"/>
        </w:rPr>
        <w:t>. Pearson Education. London</w:t>
      </w:r>
      <w:r w:rsidR="0024525F" w:rsidRPr="0024525F">
        <w:rPr>
          <w:rFonts w:ascii="Times New Roman" w:eastAsia="Times New Roman" w:hAnsi="Times New Roman" w:cs="Times New Roman"/>
          <w:lang w:val="en-IE"/>
        </w:rPr>
        <w:t xml:space="preserve"> </w:t>
      </w:r>
      <w:r w:rsidR="00F26473">
        <w:rPr>
          <w:rFonts w:ascii="Times New Roman" w:eastAsia="Times New Roman" w:hAnsi="Times New Roman" w:cs="Times New Roman"/>
          <w:lang w:val="en-IE"/>
        </w:rPr>
        <w:t xml:space="preserve">    </w:t>
      </w:r>
      <w:r w:rsidR="0024525F" w:rsidRPr="0024525F">
        <w:rPr>
          <w:rFonts w:ascii="Times New Roman" w:eastAsia="Times New Roman" w:hAnsi="Times New Roman" w:cs="Times New Roman"/>
          <w:lang w:val="en-IE"/>
        </w:rPr>
        <w:t>[</w:t>
      </w:r>
      <w:r w:rsidR="00F26473">
        <w:rPr>
          <w:rFonts w:ascii="Times New Roman" w:eastAsia="Times New Roman" w:hAnsi="Times New Roman" w:cs="Times New Roman"/>
          <w:lang w:val="en-IE"/>
        </w:rPr>
        <w:t>o</w:t>
      </w:r>
      <w:r w:rsidR="0024525F" w:rsidRPr="0024525F">
        <w:rPr>
          <w:rFonts w:ascii="Times New Roman" w:eastAsia="Times New Roman" w:hAnsi="Times New Roman" w:cs="Times New Roman"/>
          <w:lang w:val="en-IE"/>
        </w:rPr>
        <w:t xml:space="preserve">nline] </w:t>
      </w:r>
      <w:r w:rsidR="00F26473">
        <w:rPr>
          <w:rFonts w:ascii="Times New Roman" w:eastAsia="Times New Roman" w:hAnsi="Times New Roman" w:cs="Times New Roman"/>
          <w:lang w:val="en-IE"/>
        </w:rPr>
        <w:t xml:space="preserve">   </w:t>
      </w:r>
      <w:r w:rsidR="0024525F" w:rsidRPr="0024525F">
        <w:rPr>
          <w:rFonts w:ascii="Times New Roman" w:eastAsia="Times New Roman" w:hAnsi="Times New Roman" w:cs="Times New Roman"/>
          <w:lang w:val="en-IE"/>
        </w:rPr>
        <w:t xml:space="preserve">Available at: </w:t>
      </w:r>
      <w:hyperlink r:id="rId12" w:history="1">
        <w:r w:rsidR="0024525F" w:rsidRPr="0024525F">
          <w:rPr>
            <w:rFonts w:ascii="Times New Roman" w:eastAsia="Times New Roman" w:hAnsi="Times New Roman" w:cs="Times New Roman"/>
            <w:color w:val="0000FF"/>
            <w:u w:val="single"/>
            <w:lang w:val="en-IE"/>
          </w:rPr>
          <w:t>https://www.researchgate.net/publication/323430759_ORGANISATIONAL_DESIGN_AND_DEVELOPMENT</w:t>
        </w:r>
      </w:hyperlink>
      <w:r w:rsidR="0024525F" w:rsidRPr="0024525F">
        <w:rPr>
          <w:rFonts w:ascii="Times New Roman" w:eastAsia="Times New Roman" w:hAnsi="Times New Roman" w:cs="Times New Roman"/>
          <w:lang w:val="en-IE"/>
        </w:rPr>
        <w:t xml:space="preserve"> [Accessed on 06 May 2019] </w:t>
      </w:r>
    </w:p>
    <w:p w14:paraId="63FEF1DD" w14:textId="46918C51" w:rsidR="0024525F" w:rsidRPr="0024525F" w:rsidRDefault="0024525F" w:rsidP="0040199A">
      <w:pPr>
        <w:rPr>
          <w:rFonts w:ascii="Times New Roman" w:eastAsia="Times New Roman" w:hAnsi="Times New Roman" w:cs="Times New Roman"/>
          <w:lang w:val="en-IE"/>
        </w:rPr>
      </w:pPr>
    </w:p>
    <w:p w14:paraId="6F3BC255" w14:textId="69C28CAD" w:rsidR="0024525F" w:rsidRDefault="0024525F" w:rsidP="0024525F">
      <w:pPr>
        <w:shd w:val="clear" w:color="auto" w:fill="FFFFFF"/>
        <w:spacing w:line="360" w:lineRule="auto"/>
        <w:jc w:val="both"/>
        <w:rPr>
          <w:rFonts w:ascii="Times New Roman" w:hAnsi="Times New Roman"/>
          <w:color w:val="000000"/>
          <w:shd w:val="clear" w:color="auto" w:fill="FFFFFF"/>
        </w:rPr>
      </w:pPr>
      <w:r w:rsidRPr="0028773F">
        <w:rPr>
          <w:rFonts w:ascii="Times New Roman" w:hAnsi="Times New Roman"/>
          <w:color w:val="000000"/>
          <w:shd w:val="clear" w:color="auto" w:fill="FFFFFF"/>
        </w:rPr>
        <w:t>Bryman, A. (2006). </w:t>
      </w:r>
      <w:r w:rsidRPr="0028773F">
        <w:rPr>
          <w:rFonts w:ascii="Times New Roman" w:hAnsi="Times New Roman"/>
          <w:i/>
          <w:iCs/>
          <w:color w:val="000000"/>
          <w:shd w:val="clear" w:color="auto" w:fill="FFFFFF"/>
        </w:rPr>
        <w:t>Integrating quantitative and qualitative research: how is it done?</w:t>
      </w:r>
      <w:r w:rsidRPr="0028773F">
        <w:rPr>
          <w:rFonts w:ascii="Times New Roman" w:hAnsi="Times New Roman"/>
          <w:color w:val="000000"/>
          <w:shd w:val="clear" w:color="auto" w:fill="FFFFFF"/>
        </w:rPr>
        <w:t xml:space="preserve"> [online] Available at: </w:t>
      </w:r>
      <w:hyperlink r:id="rId13" w:history="1">
        <w:r w:rsidR="00F26473" w:rsidRPr="009C2CCC">
          <w:rPr>
            <w:rStyle w:val="Hyperlink"/>
            <w:rFonts w:ascii="Times New Roman" w:hAnsi="Times New Roman"/>
            <w:shd w:val="clear" w:color="auto" w:fill="FFFFFF"/>
          </w:rPr>
          <w:t>http://razak.utm.my/uzairiah/wp-content/uploads/sites/195/2016/11/Qualitative-Research-2006-Bryman-97-113.pdf</w:t>
        </w:r>
      </w:hyperlink>
      <w:r w:rsidR="00F26473">
        <w:rPr>
          <w:rFonts w:ascii="Times New Roman" w:hAnsi="Times New Roman"/>
          <w:color w:val="000000"/>
          <w:shd w:val="clear" w:color="auto" w:fill="FFFFFF"/>
        </w:rPr>
        <w:t xml:space="preserve">  </w:t>
      </w:r>
      <w:r w:rsidRPr="0028773F">
        <w:rPr>
          <w:rFonts w:ascii="Times New Roman" w:hAnsi="Times New Roman"/>
          <w:color w:val="000000"/>
          <w:shd w:val="clear" w:color="auto" w:fill="FFFFFF"/>
        </w:rPr>
        <w:t>[Accessed 28 Apr. 2019</w:t>
      </w:r>
      <w:r w:rsidR="00F26473">
        <w:rPr>
          <w:rFonts w:ascii="Times New Roman" w:hAnsi="Times New Roman"/>
          <w:color w:val="000000"/>
          <w:shd w:val="clear" w:color="auto" w:fill="FFFFFF"/>
        </w:rPr>
        <w:t>]</w:t>
      </w:r>
    </w:p>
    <w:p w14:paraId="679BBB39" w14:textId="5C6A714B" w:rsidR="00F26473" w:rsidRDefault="00F26473" w:rsidP="0024525F">
      <w:pPr>
        <w:shd w:val="clear" w:color="auto" w:fill="FFFFFF"/>
        <w:spacing w:line="360" w:lineRule="auto"/>
        <w:jc w:val="both"/>
        <w:rPr>
          <w:rFonts w:ascii="Times New Roman" w:hAnsi="Times New Roman"/>
          <w:color w:val="000000"/>
          <w:shd w:val="clear" w:color="auto" w:fill="FFFFFF"/>
        </w:rPr>
      </w:pPr>
    </w:p>
    <w:p w14:paraId="79B3954D" w14:textId="6E18C778" w:rsidR="00F26473" w:rsidRDefault="00F26473" w:rsidP="00F26473">
      <w:pPr>
        <w:spacing w:line="360" w:lineRule="auto"/>
        <w:rPr>
          <w:rFonts w:ascii="Times New Roman" w:hAnsi="Times New Roman"/>
          <w:color w:val="000000"/>
          <w:shd w:val="clear" w:color="auto" w:fill="FFFFFF"/>
        </w:rPr>
      </w:pPr>
      <w:r w:rsidRPr="00971CB7">
        <w:rPr>
          <w:rFonts w:ascii="Times New Roman" w:hAnsi="Times New Roman"/>
          <w:color w:val="000000"/>
          <w:shd w:val="clear" w:color="auto" w:fill="FFFFFF"/>
        </w:rPr>
        <w:t>Dibrell, C. and Miller, T. (2002). </w:t>
      </w:r>
      <w:r w:rsidRPr="00971CB7">
        <w:rPr>
          <w:rFonts w:ascii="Times New Roman" w:hAnsi="Times New Roman"/>
          <w:i/>
          <w:iCs/>
          <w:color w:val="000000"/>
          <w:shd w:val="clear" w:color="auto" w:fill="FFFFFF"/>
        </w:rPr>
        <w:t>Organization design: the continuing influence of information technology</w:t>
      </w:r>
      <w:r w:rsidRPr="00971CB7">
        <w:rPr>
          <w:rFonts w:ascii="Times New Roman" w:hAnsi="Times New Roman"/>
          <w:color w:val="000000"/>
          <w:shd w:val="clear" w:color="auto" w:fill="FFFFFF"/>
        </w:rPr>
        <w:t>. [online]</w:t>
      </w:r>
      <w:r>
        <w:rPr>
          <w:rFonts w:ascii="Times New Roman" w:hAnsi="Times New Roman"/>
          <w:color w:val="000000"/>
          <w:shd w:val="clear" w:color="auto" w:fill="FFFFFF"/>
        </w:rPr>
        <w:t xml:space="preserve"> </w:t>
      </w:r>
      <w:r w:rsidRPr="00971CB7">
        <w:rPr>
          <w:rFonts w:ascii="Times New Roman" w:hAnsi="Times New Roman"/>
          <w:color w:val="000000"/>
          <w:shd w:val="clear" w:color="auto" w:fill="FFFFFF"/>
        </w:rPr>
        <w:t xml:space="preserve">Available at: </w:t>
      </w:r>
      <w:hyperlink r:id="rId14" w:history="1">
        <w:r w:rsidRPr="009C2CCC">
          <w:rPr>
            <w:rStyle w:val="Hyperlink"/>
            <w:rFonts w:ascii="Times New Roman" w:hAnsi="Times New Roman"/>
            <w:shd w:val="clear" w:color="auto" w:fill="FFFFFF"/>
          </w:rPr>
          <w:t>https://www.researchgate.net/publication/242349741_Organization_Design_The_Continuing_Influence_of_Information_Technology</w:t>
        </w:r>
      </w:hyperlink>
      <w:r>
        <w:rPr>
          <w:rFonts w:ascii="Times New Roman" w:hAnsi="Times New Roman"/>
          <w:color w:val="000000"/>
          <w:shd w:val="clear" w:color="auto" w:fill="FFFFFF"/>
        </w:rPr>
        <w:t xml:space="preserve"> </w:t>
      </w:r>
      <w:r w:rsidRPr="00971CB7">
        <w:rPr>
          <w:rFonts w:ascii="Times New Roman" w:hAnsi="Times New Roman"/>
          <w:color w:val="000000"/>
          <w:shd w:val="clear" w:color="auto" w:fill="FFFFFF"/>
        </w:rPr>
        <w:t>[Accessed 7 May 2019]</w:t>
      </w:r>
    </w:p>
    <w:p w14:paraId="47A931BE" w14:textId="40E61646" w:rsidR="00F26473" w:rsidRDefault="00F26473" w:rsidP="00F26473">
      <w:pPr>
        <w:spacing w:line="360" w:lineRule="auto"/>
        <w:rPr>
          <w:rFonts w:ascii="Times New Roman" w:hAnsi="Times New Roman"/>
          <w:color w:val="000000"/>
          <w:shd w:val="clear" w:color="auto" w:fill="FFFFFF"/>
        </w:rPr>
      </w:pPr>
    </w:p>
    <w:p w14:paraId="5C8F68F6" w14:textId="7B2A7DE7" w:rsidR="00F26473" w:rsidRDefault="00F26473" w:rsidP="00F26473">
      <w:pPr>
        <w:spacing w:line="360" w:lineRule="auto"/>
        <w:rPr>
          <w:rFonts w:ascii="Times New Roman" w:hAnsi="Times New Roman"/>
          <w:color w:val="000000"/>
          <w:shd w:val="clear" w:color="auto" w:fill="FFFFFF"/>
        </w:rPr>
      </w:pPr>
      <w:r w:rsidRPr="00971CB7">
        <w:rPr>
          <w:rFonts w:ascii="Times New Roman" w:hAnsi="Times New Roman"/>
          <w:color w:val="000000"/>
          <w:shd w:val="clear" w:color="auto" w:fill="FFFFFF"/>
        </w:rPr>
        <w:t>Kivunja, C. and Kuyini, A. (2017). </w:t>
      </w:r>
      <w:r w:rsidRPr="00971CB7">
        <w:rPr>
          <w:rFonts w:ascii="Times New Roman" w:hAnsi="Times New Roman"/>
          <w:i/>
          <w:iCs/>
          <w:color w:val="000000"/>
          <w:shd w:val="clear" w:color="auto" w:fill="FFFFFF"/>
        </w:rPr>
        <w:t>Understanding and Applying Research Paradigms in Educational Contexts</w:t>
      </w:r>
      <w:r w:rsidRPr="00971CB7">
        <w:rPr>
          <w:rFonts w:ascii="Times New Roman" w:hAnsi="Times New Roman"/>
          <w:color w:val="000000"/>
          <w:shd w:val="clear" w:color="auto" w:fill="FFFFFF"/>
        </w:rPr>
        <w:t xml:space="preserve">. [online] Available at: </w:t>
      </w:r>
      <w:hyperlink r:id="rId15" w:history="1">
        <w:r w:rsidRPr="009C2CCC">
          <w:rPr>
            <w:rStyle w:val="Hyperlink"/>
            <w:rFonts w:ascii="Times New Roman" w:hAnsi="Times New Roman"/>
            <w:shd w:val="clear" w:color="auto" w:fill="FFFFFF"/>
          </w:rPr>
          <w:t>http://www.sciedu.ca/journal/index.php/ijhe/article/download/12169/7683</w:t>
        </w:r>
      </w:hyperlink>
      <w:r>
        <w:rPr>
          <w:rFonts w:ascii="Times New Roman" w:hAnsi="Times New Roman"/>
          <w:color w:val="000000"/>
          <w:shd w:val="clear" w:color="auto" w:fill="FFFFFF"/>
        </w:rPr>
        <w:t xml:space="preserve"> </w:t>
      </w:r>
      <w:r w:rsidRPr="00971CB7">
        <w:rPr>
          <w:rFonts w:ascii="Times New Roman" w:hAnsi="Times New Roman"/>
          <w:color w:val="000000"/>
          <w:shd w:val="clear" w:color="auto" w:fill="FFFFFF"/>
        </w:rPr>
        <w:t>[Accessed 7 May 2019]</w:t>
      </w:r>
      <w:r>
        <w:rPr>
          <w:rFonts w:ascii="Times New Roman" w:hAnsi="Times New Roman"/>
          <w:color w:val="000000"/>
          <w:shd w:val="clear" w:color="auto" w:fill="FFFFFF"/>
        </w:rPr>
        <w:t xml:space="preserve"> </w:t>
      </w:r>
    </w:p>
    <w:p w14:paraId="282CFEF4" w14:textId="613DB02E" w:rsidR="00F26473" w:rsidRDefault="00F26473" w:rsidP="00F26473">
      <w:pPr>
        <w:spacing w:line="360" w:lineRule="auto"/>
        <w:rPr>
          <w:rFonts w:ascii="Times New Roman" w:hAnsi="Times New Roman"/>
          <w:color w:val="000000"/>
          <w:shd w:val="clear" w:color="auto" w:fill="FFFFFF"/>
        </w:rPr>
      </w:pPr>
    </w:p>
    <w:p w14:paraId="1A718532" w14:textId="03CF3F81" w:rsidR="00F26473" w:rsidRDefault="00F26473" w:rsidP="00F26473">
      <w:pPr>
        <w:shd w:val="clear" w:color="auto" w:fill="FFFFFF"/>
        <w:spacing w:line="360" w:lineRule="auto"/>
        <w:jc w:val="both"/>
        <w:rPr>
          <w:rFonts w:ascii="Times New Roman" w:hAnsi="Times New Roman"/>
          <w:color w:val="000000"/>
          <w:shd w:val="clear" w:color="auto" w:fill="FFFFFF"/>
        </w:rPr>
      </w:pPr>
      <w:r w:rsidRPr="00971CB7">
        <w:rPr>
          <w:rFonts w:ascii="Times New Roman" w:hAnsi="Times New Roman"/>
        </w:rPr>
        <w:t xml:space="preserve">Gulati, R. Puranam, P. </w:t>
      </w:r>
      <w:proofErr w:type="spellStart"/>
      <w:r w:rsidRPr="00971CB7">
        <w:rPr>
          <w:rFonts w:ascii="Times New Roman" w:hAnsi="Times New Roman"/>
        </w:rPr>
        <w:t>Tushman</w:t>
      </w:r>
      <w:proofErr w:type="spellEnd"/>
      <w:r w:rsidRPr="00971CB7">
        <w:rPr>
          <w:rFonts w:ascii="Times New Roman" w:hAnsi="Times New Roman"/>
        </w:rPr>
        <w:t xml:space="preserve">, M (2012). </w:t>
      </w:r>
      <w:r w:rsidRPr="00971CB7">
        <w:rPr>
          <w:rFonts w:ascii="Times New Roman" w:hAnsi="Times New Roman"/>
          <w:i/>
        </w:rPr>
        <w:t>META-ORGANIZATION DESIGN: RETHINKING DESIGN IN INTER-ORGANIZATIONAL AND COMMUNITY CONTEXTS</w:t>
      </w:r>
      <w:r w:rsidRPr="00971CB7">
        <w:rPr>
          <w:rFonts w:ascii="Times New Roman" w:hAnsi="Times New Roman"/>
        </w:rPr>
        <w:t xml:space="preserve">. </w:t>
      </w:r>
      <w:r w:rsidRPr="00971CB7">
        <w:rPr>
          <w:rFonts w:ascii="Times New Roman" w:hAnsi="Times New Roman"/>
          <w:color w:val="000000"/>
          <w:shd w:val="clear" w:color="auto" w:fill="FFFFFF"/>
        </w:rPr>
        <w:t xml:space="preserve">[online] </w:t>
      </w:r>
      <w:r>
        <w:rPr>
          <w:rFonts w:ascii="Times New Roman" w:hAnsi="Times New Roman"/>
          <w:color w:val="000000"/>
          <w:shd w:val="clear" w:color="auto" w:fill="FFFFFF"/>
        </w:rPr>
        <w:t xml:space="preserve">  </w:t>
      </w:r>
      <w:r w:rsidRPr="00971CB7">
        <w:rPr>
          <w:rFonts w:ascii="Times New Roman" w:hAnsi="Times New Roman"/>
          <w:color w:val="000000"/>
          <w:shd w:val="clear" w:color="auto" w:fill="FFFFFF"/>
        </w:rPr>
        <w:t xml:space="preserve">Available at: </w:t>
      </w:r>
      <w:hyperlink r:id="rId16" w:history="1">
        <w:r w:rsidRPr="00971CB7">
          <w:rPr>
            <w:rStyle w:val="Hyperlink"/>
            <w:rFonts w:ascii="Times New Roman" w:hAnsi="Times New Roman"/>
            <w:color w:val="000000"/>
          </w:rPr>
          <w:t>https://dash.harvard.edu/bitstream/handle/1/9932096/gulati-puranam-tushman-Meta-Organization%20Design.pdf?sequence=1&amp;isAllowed=y</w:t>
        </w:r>
      </w:hyperlink>
      <w:r>
        <w:rPr>
          <w:rFonts w:ascii="Times New Roman" w:hAnsi="Times New Roman"/>
          <w:color w:val="000000"/>
        </w:rPr>
        <w:t xml:space="preserve">   </w:t>
      </w:r>
      <w:r w:rsidRPr="00971CB7">
        <w:rPr>
          <w:rFonts w:ascii="Times New Roman" w:hAnsi="Times New Roman"/>
          <w:color w:val="000000"/>
          <w:shd w:val="clear" w:color="auto" w:fill="FFFFFF"/>
        </w:rPr>
        <w:t>[Accessed 5 May 2019]</w:t>
      </w:r>
    </w:p>
    <w:p w14:paraId="4B3DE77B" w14:textId="77777777" w:rsidR="008839FD" w:rsidRDefault="008839FD" w:rsidP="00F26473">
      <w:pPr>
        <w:spacing w:line="360" w:lineRule="auto"/>
        <w:rPr>
          <w:rFonts w:ascii="Times New Roman" w:hAnsi="Times New Roman"/>
          <w:color w:val="000000"/>
          <w:shd w:val="clear" w:color="auto" w:fill="FFFFFF"/>
        </w:rPr>
      </w:pPr>
    </w:p>
    <w:p w14:paraId="6ED148AA" w14:textId="73EFA29A" w:rsidR="00F26473" w:rsidRDefault="00F26473" w:rsidP="00F26473">
      <w:pPr>
        <w:spacing w:line="360" w:lineRule="auto"/>
        <w:rPr>
          <w:rFonts w:ascii="Times New Roman" w:hAnsi="Times New Roman"/>
          <w:color w:val="000000"/>
          <w:shd w:val="clear" w:color="auto" w:fill="FFFFFF"/>
        </w:rPr>
      </w:pPr>
      <w:r w:rsidRPr="0028773F">
        <w:rPr>
          <w:rFonts w:ascii="Times New Roman" w:hAnsi="Times New Roman"/>
          <w:color w:val="000000"/>
          <w:shd w:val="clear" w:color="auto" w:fill="FFFFFF"/>
        </w:rPr>
        <w:t>Jones, G. R (2013). </w:t>
      </w:r>
      <w:r w:rsidRPr="0028773F">
        <w:rPr>
          <w:rFonts w:ascii="Times New Roman" w:hAnsi="Times New Roman"/>
          <w:i/>
          <w:iCs/>
          <w:color w:val="000000"/>
          <w:shd w:val="clear" w:color="auto" w:fill="FFFFFF"/>
        </w:rPr>
        <w:t>Organizational Theory, Design and Change</w:t>
      </w:r>
      <w:r w:rsidRPr="0028773F">
        <w:rPr>
          <w:rFonts w:ascii="Times New Roman" w:hAnsi="Times New Roman"/>
          <w:color w:val="000000"/>
          <w:shd w:val="clear" w:color="auto" w:fill="FFFFFF"/>
        </w:rPr>
        <w:t>. [online]</w:t>
      </w:r>
      <w:r>
        <w:rPr>
          <w:rFonts w:ascii="Times New Roman" w:hAnsi="Times New Roman"/>
          <w:color w:val="000000"/>
          <w:shd w:val="clear" w:color="auto" w:fill="FFFFFF"/>
        </w:rPr>
        <w:t>.</w:t>
      </w:r>
      <w:r w:rsidRPr="0028773F">
        <w:rPr>
          <w:rFonts w:ascii="Times New Roman" w:hAnsi="Times New Roman"/>
          <w:color w:val="000000"/>
          <w:shd w:val="clear" w:color="auto" w:fill="FFFFFF"/>
        </w:rPr>
        <w:t xml:space="preserve"> </w:t>
      </w:r>
    </w:p>
    <w:p w14:paraId="24F1FBB0" w14:textId="71EDD9B9" w:rsidR="00F26473" w:rsidRDefault="00F26473" w:rsidP="00F26473">
      <w:pPr>
        <w:spacing w:line="360" w:lineRule="auto"/>
        <w:rPr>
          <w:rFonts w:ascii="Times New Roman" w:hAnsi="Times New Roman"/>
          <w:color w:val="000000"/>
          <w:shd w:val="clear" w:color="auto" w:fill="FFFFFF"/>
        </w:rPr>
      </w:pPr>
      <w:r w:rsidRPr="0028773F">
        <w:rPr>
          <w:rFonts w:ascii="Times New Roman" w:hAnsi="Times New Roman"/>
          <w:color w:val="000000"/>
          <w:shd w:val="clear" w:color="auto" w:fill="FFFFFF"/>
        </w:rPr>
        <w:t xml:space="preserve">Available at: </w:t>
      </w:r>
      <w:hyperlink r:id="rId17" w:history="1">
        <w:r w:rsidRPr="009C2CCC">
          <w:rPr>
            <w:rStyle w:val="Hyperlink"/>
            <w:rFonts w:ascii="Times New Roman" w:hAnsi="Times New Roman"/>
            <w:shd w:val="clear" w:color="auto" w:fill="FFFFFF"/>
          </w:rPr>
          <w:t>https://studydaddy.com/attachment/86471/Combined+-+MGT302_Mod1Reading_7th+Ed_Ch.1_Pgs.1-27.pdf</w:t>
        </w:r>
      </w:hyperlink>
      <w:r>
        <w:rPr>
          <w:rFonts w:ascii="Times New Roman" w:hAnsi="Times New Roman"/>
          <w:color w:val="000000"/>
          <w:shd w:val="clear" w:color="auto" w:fill="FFFFFF"/>
        </w:rPr>
        <w:t xml:space="preserve"> </w:t>
      </w:r>
      <w:r w:rsidRPr="0028773F">
        <w:rPr>
          <w:rFonts w:ascii="Times New Roman" w:hAnsi="Times New Roman"/>
          <w:color w:val="000000"/>
          <w:shd w:val="clear" w:color="auto" w:fill="FFFFFF"/>
        </w:rPr>
        <w:t xml:space="preserve"> [Accessed 5 May 2019]</w:t>
      </w:r>
    </w:p>
    <w:p w14:paraId="4CC67994" w14:textId="753307D7" w:rsidR="00F26473" w:rsidRDefault="00F26473" w:rsidP="00F26473">
      <w:pPr>
        <w:spacing w:line="360" w:lineRule="auto"/>
        <w:rPr>
          <w:rFonts w:ascii="Times New Roman" w:hAnsi="Times New Roman"/>
          <w:color w:val="000000"/>
          <w:shd w:val="clear" w:color="auto" w:fill="FFFFFF"/>
        </w:rPr>
      </w:pPr>
    </w:p>
    <w:p w14:paraId="5BFD410B" w14:textId="2CA0578F" w:rsidR="00F26473" w:rsidRPr="0028773F" w:rsidRDefault="00F26473" w:rsidP="00F26473">
      <w:pPr>
        <w:shd w:val="clear" w:color="auto" w:fill="FFFFFF"/>
        <w:spacing w:line="360" w:lineRule="auto"/>
        <w:rPr>
          <w:rFonts w:ascii="Times New Roman" w:hAnsi="Times New Roman"/>
          <w:color w:val="000000"/>
          <w:shd w:val="clear" w:color="auto" w:fill="FFFFFF"/>
        </w:rPr>
      </w:pPr>
      <w:r w:rsidRPr="0028773F">
        <w:rPr>
          <w:rFonts w:ascii="Times New Roman" w:hAnsi="Times New Roman"/>
          <w:color w:val="000000"/>
          <w:shd w:val="clear" w:color="auto" w:fill="FFFFFF"/>
        </w:rPr>
        <w:t>Morgan, D. (2007). </w:t>
      </w:r>
      <w:r w:rsidRPr="0028773F">
        <w:rPr>
          <w:rFonts w:ascii="Times New Roman" w:hAnsi="Times New Roman"/>
          <w:i/>
          <w:iCs/>
          <w:color w:val="000000"/>
          <w:shd w:val="clear" w:color="auto" w:fill="FFFFFF"/>
        </w:rPr>
        <w:t>Paradigms Lost and Pragmatism Regained: Methodological Implications of Combining Qualitative and Quantitative Methods - David L. Morgan, 2007</w:t>
      </w:r>
      <w:r w:rsidRPr="0028773F">
        <w:rPr>
          <w:rFonts w:ascii="Times New Roman" w:hAnsi="Times New Roman"/>
          <w:color w:val="000000"/>
          <w:shd w:val="clear" w:color="auto" w:fill="FFFFFF"/>
        </w:rPr>
        <w:t>. [online] SAGE Journals. Available at</w:t>
      </w:r>
      <w:r>
        <w:rPr>
          <w:rFonts w:ascii="Times New Roman" w:hAnsi="Times New Roman"/>
          <w:color w:val="000000"/>
          <w:shd w:val="clear" w:color="auto" w:fill="FFFFFF"/>
        </w:rPr>
        <w:t xml:space="preserve">: </w:t>
      </w:r>
      <w:hyperlink r:id="rId18" w:history="1">
        <w:r w:rsidRPr="009C2CCC">
          <w:rPr>
            <w:rStyle w:val="Hyperlink"/>
            <w:rFonts w:ascii="Times New Roman" w:hAnsi="Times New Roman"/>
            <w:shd w:val="clear" w:color="auto" w:fill="FFFFFF"/>
          </w:rPr>
          <w:t>https://journals.sagepub.com/doi/abs/10.1177/2345678906292462?journalCode=mmra</w:t>
        </w:r>
      </w:hyperlink>
      <w:r>
        <w:rPr>
          <w:rFonts w:ascii="Times New Roman" w:hAnsi="Times New Roman"/>
          <w:color w:val="000000"/>
          <w:shd w:val="clear" w:color="auto" w:fill="FFFFFF"/>
        </w:rPr>
        <w:t xml:space="preserve"> </w:t>
      </w:r>
      <w:r w:rsidRPr="0028773F">
        <w:rPr>
          <w:rFonts w:ascii="Times New Roman" w:hAnsi="Times New Roman"/>
          <w:color w:val="000000"/>
          <w:shd w:val="clear" w:color="auto" w:fill="FFFFFF"/>
        </w:rPr>
        <w:t xml:space="preserve"> </w:t>
      </w:r>
      <w:r>
        <w:rPr>
          <w:rFonts w:ascii="Times New Roman" w:hAnsi="Times New Roman"/>
          <w:color w:val="000000"/>
          <w:shd w:val="clear" w:color="auto" w:fill="FFFFFF"/>
        </w:rPr>
        <w:t xml:space="preserve">      </w:t>
      </w:r>
      <w:r w:rsidRPr="0028773F">
        <w:rPr>
          <w:rFonts w:ascii="Times New Roman" w:hAnsi="Times New Roman"/>
          <w:color w:val="000000"/>
          <w:shd w:val="clear" w:color="auto" w:fill="FFFFFF"/>
        </w:rPr>
        <w:t>[Accessed 28 Apr</w:t>
      </w:r>
      <w:r>
        <w:rPr>
          <w:rFonts w:ascii="Times New Roman" w:hAnsi="Times New Roman"/>
          <w:color w:val="000000"/>
          <w:shd w:val="clear" w:color="auto" w:fill="FFFFFF"/>
        </w:rPr>
        <w:t>il</w:t>
      </w:r>
      <w:r w:rsidRPr="0028773F">
        <w:rPr>
          <w:rFonts w:ascii="Times New Roman" w:hAnsi="Times New Roman"/>
          <w:color w:val="000000"/>
          <w:shd w:val="clear" w:color="auto" w:fill="FFFFFF"/>
        </w:rPr>
        <w:t xml:space="preserve"> 2019].</w:t>
      </w:r>
    </w:p>
    <w:p w14:paraId="41C0C495" w14:textId="68FAEE39" w:rsidR="00F26473" w:rsidRDefault="00F26473" w:rsidP="00F26473">
      <w:pPr>
        <w:spacing w:line="360" w:lineRule="auto"/>
        <w:rPr>
          <w:rFonts w:ascii="Times New Roman" w:hAnsi="Times New Roman"/>
        </w:rPr>
      </w:pPr>
    </w:p>
    <w:p w14:paraId="279D2D5B" w14:textId="1F8200C2" w:rsidR="00F26473" w:rsidRDefault="00F26473" w:rsidP="00F26473">
      <w:pPr>
        <w:spacing w:line="360" w:lineRule="auto"/>
        <w:jc w:val="both"/>
        <w:rPr>
          <w:rFonts w:ascii="Times New Roman" w:hAnsi="Times New Roman"/>
          <w:color w:val="000000"/>
          <w:shd w:val="clear" w:color="auto" w:fill="FFFFFF"/>
        </w:rPr>
      </w:pPr>
      <w:r w:rsidRPr="0028773F">
        <w:rPr>
          <w:rFonts w:ascii="Times New Roman" w:hAnsi="Times New Roman"/>
          <w:color w:val="000000"/>
          <w:shd w:val="clear" w:color="auto" w:fill="FFFFFF"/>
        </w:rPr>
        <w:t>Norris, N. (1997). </w:t>
      </w:r>
      <w:r w:rsidRPr="0028773F">
        <w:rPr>
          <w:rFonts w:ascii="Times New Roman" w:hAnsi="Times New Roman"/>
          <w:i/>
          <w:iCs/>
          <w:color w:val="000000"/>
          <w:shd w:val="clear" w:color="auto" w:fill="FFFFFF"/>
        </w:rPr>
        <w:t>Error, bias, and validity in qualitative research</w:t>
      </w:r>
      <w:r w:rsidRPr="0028773F">
        <w:rPr>
          <w:rFonts w:ascii="Times New Roman" w:hAnsi="Times New Roman"/>
          <w:color w:val="000000"/>
          <w:shd w:val="clear" w:color="auto" w:fill="FFFFFF"/>
        </w:rPr>
        <w:t xml:space="preserve">. [online]. Available at: </w:t>
      </w:r>
      <w:hyperlink r:id="rId19" w:history="1">
        <w:r w:rsidRPr="009C2CCC">
          <w:rPr>
            <w:rStyle w:val="Hyperlink"/>
            <w:rFonts w:ascii="Times New Roman" w:hAnsi="Times New Roman"/>
            <w:shd w:val="clear" w:color="auto" w:fill="FFFFFF"/>
          </w:rPr>
          <w:t>https://www.tandfonline.com/doi/pdf/10.1080/09650799700200020</w:t>
        </w:r>
      </w:hyperlink>
      <w:r>
        <w:rPr>
          <w:rFonts w:ascii="Times New Roman" w:hAnsi="Times New Roman"/>
          <w:color w:val="000000"/>
          <w:shd w:val="clear" w:color="auto" w:fill="FFFFFF"/>
        </w:rPr>
        <w:t xml:space="preserve"> </w:t>
      </w:r>
      <w:r w:rsidRPr="0028773F">
        <w:rPr>
          <w:rFonts w:ascii="Times New Roman" w:hAnsi="Times New Roman"/>
          <w:color w:val="000000"/>
          <w:shd w:val="clear" w:color="auto" w:fill="FFFFFF"/>
        </w:rPr>
        <w:t xml:space="preserve"> [Accessed 28 Apr</w:t>
      </w:r>
      <w:r>
        <w:rPr>
          <w:rFonts w:ascii="Times New Roman" w:hAnsi="Times New Roman"/>
          <w:color w:val="000000"/>
          <w:shd w:val="clear" w:color="auto" w:fill="FFFFFF"/>
        </w:rPr>
        <w:t xml:space="preserve">il. </w:t>
      </w:r>
      <w:r w:rsidRPr="0028773F">
        <w:rPr>
          <w:rFonts w:ascii="Times New Roman" w:hAnsi="Times New Roman"/>
          <w:color w:val="000000"/>
          <w:shd w:val="clear" w:color="auto" w:fill="FFFFFF"/>
        </w:rPr>
        <w:t>2019].</w:t>
      </w:r>
    </w:p>
    <w:p w14:paraId="26485E4A" w14:textId="77777777" w:rsidR="00F26473" w:rsidRPr="0028773F" w:rsidRDefault="00F26473" w:rsidP="00F26473">
      <w:pPr>
        <w:spacing w:line="360" w:lineRule="auto"/>
        <w:jc w:val="both"/>
        <w:rPr>
          <w:rFonts w:ascii="Times New Roman" w:hAnsi="Times New Roman"/>
          <w:color w:val="000000"/>
          <w:shd w:val="clear" w:color="auto" w:fill="FFFFFF"/>
        </w:rPr>
      </w:pPr>
    </w:p>
    <w:p w14:paraId="5EB2E34A" w14:textId="21C36B2C" w:rsidR="00F26473" w:rsidRDefault="00F26473" w:rsidP="00F26473">
      <w:pPr>
        <w:spacing w:line="360" w:lineRule="auto"/>
        <w:jc w:val="both"/>
        <w:rPr>
          <w:rFonts w:ascii="Times New Roman" w:hAnsi="Times New Roman"/>
          <w:color w:val="000000"/>
          <w:shd w:val="clear" w:color="auto" w:fill="FFFFFF"/>
        </w:rPr>
      </w:pPr>
      <w:r w:rsidRPr="0028773F">
        <w:rPr>
          <w:rFonts w:ascii="Times New Roman" w:hAnsi="Times New Roman"/>
          <w:color w:val="000000"/>
          <w:shd w:val="clear" w:color="auto" w:fill="FFFFFF"/>
        </w:rPr>
        <w:t>Patel, Z. (2019). </w:t>
      </w:r>
      <w:r w:rsidRPr="0028773F">
        <w:rPr>
          <w:rFonts w:ascii="Times New Roman" w:hAnsi="Times New Roman"/>
          <w:i/>
          <w:iCs/>
          <w:color w:val="000000"/>
          <w:shd w:val="clear" w:color="auto" w:fill="FFFFFF"/>
        </w:rPr>
        <w:t>CRITICAL EVALUATION OF DIFFERENT RESEARCH PARADIGMS</w:t>
      </w:r>
      <w:r w:rsidRPr="0028773F">
        <w:rPr>
          <w:rFonts w:ascii="Times New Roman" w:hAnsi="Times New Roman"/>
          <w:color w:val="000000"/>
          <w:shd w:val="clear" w:color="auto" w:fill="FFFFFF"/>
        </w:rPr>
        <w:t>. [online]</w:t>
      </w:r>
      <w:r>
        <w:rPr>
          <w:rFonts w:ascii="Times New Roman" w:hAnsi="Times New Roman"/>
          <w:color w:val="000000"/>
          <w:shd w:val="clear" w:color="auto" w:fill="FFFFFF"/>
        </w:rPr>
        <w:t xml:space="preserve">. </w:t>
      </w:r>
      <w:r w:rsidRPr="0028773F">
        <w:rPr>
          <w:rFonts w:ascii="Times New Roman" w:hAnsi="Times New Roman"/>
          <w:color w:val="000000"/>
          <w:shd w:val="clear" w:color="auto" w:fill="FFFFFF"/>
        </w:rPr>
        <w:t xml:space="preserve">Available at: </w:t>
      </w:r>
      <w:hyperlink r:id="rId20" w:history="1">
        <w:r w:rsidRPr="009C2CCC">
          <w:rPr>
            <w:rStyle w:val="Hyperlink"/>
            <w:rFonts w:ascii="Times New Roman" w:hAnsi="Times New Roman"/>
            <w:shd w:val="clear" w:color="auto" w:fill="FFFFFF"/>
          </w:rPr>
          <w:t>http://www.civitas.rs/03/article/pdf/Civitas03_article01.pdf</w:t>
        </w:r>
      </w:hyperlink>
      <w:r>
        <w:rPr>
          <w:rFonts w:ascii="Times New Roman" w:hAnsi="Times New Roman"/>
          <w:color w:val="000000"/>
          <w:shd w:val="clear" w:color="auto" w:fill="FFFFFF"/>
        </w:rPr>
        <w:t xml:space="preserve">  </w:t>
      </w:r>
      <w:r w:rsidRPr="0028773F">
        <w:rPr>
          <w:rFonts w:ascii="Times New Roman" w:hAnsi="Times New Roman"/>
          <w:color w:val="000000"/>
          <w:shd w:val="clear" w:color="auto" w:fill="FFFFFF"/>
        </w:rPr>
        <w:t>[Accessed 28 Apr</w:t>
      </w:r>
      <w:r>
        <w:rPr>
          <w:rFonts w:ascii="Times New Roman" w:hAnsi="Times New Roman"/>
          <w:color w:val="000000"/>
          <w:shd w:val="clear" w:color="auto" w:fill="FFFFFF"/>
        </w:rPr>
        <w:t>il</w:t>
      </w:r>
      <w:r w:rsidRPr="0028773F">
        <w:rPr>
          <w:rFonts w:ascii="Times New Roman" w:hAnsi="Times New Roman"/>
          <w:color w:val="000000"/>
          <w:shd w:val="clear" w:color="auto" w:fill="FFFFFF"/>
        </w:rPr>
        <w:t xml:space="preserve"> 2019].</w:t>
      </w:r>
    </w:p>
    <w:p w14:paraId="60F342CF" w14:textId="77777777" w:rsidR="00F26473" w:rsidRPr="0028773F" w:rsidRDefault="00F26473" w:rsidP="00F26473">
      <w:pPr>
        <w:spacing w:line="360" w:lineRule="auto"/>
        <w:jc w:val="both"/>
        <w:rPr>
          <w:rFonts w:ascii="Times New Roman" w:hAnsi="Times New Roman"/>
          <w:color w:val="000000"/>
          <w:shd w:val="clear" w:color="auto" w:fill="FFFFFF"/>
        </w:rPr>
      </w:pPr>
    </w:p>
    <w:p w14:paraId="14E12364" w14:textId="1DCB906C" w:rsidR="00F26473" w:rsidRDefault="00F26473" w:rsidP="00F26473">
      <w:pPr>
        <w:spacing w:line="360" w:lineRule="auto"/>
        <w:rPr>
          <w:rFonts w:ascii="Times New Roman" w:hAnsi="Times New Roman"/>
          <w:color w:val="000000"/>
          <w:shd w:val="clear" w:color="auto" w:fill="FFFFFF"/>
        </w:rPr>
      </w:pPr>
      <w:r w:rsidRPr="0028773F">
        <w:rPr>
          <w:rFonts w:ascii="Times New Roman" w:eastAsia="Times New Roman" w:hAnsi="Times New Roman"/>
          <w:color w:val="000000"/>
        </w:rPr>
        <w:t xml:space="preserve">Parrish, B. D (2010). </w:t>
      </w:r>
      <w:r w:rsidRPr="0028773F">
        <w:rPr>
          <w:rFonts w:ascii="Times New Roman" w:hAnsi="Times New Roman"/>
          <w:i/>
        </w:rPr>
        <w:t>Sustainability-driven entrepreneurship: Principles of organization design</w:t>
      </w:r>
      <w:r w:rsidRPr="0028773F">
        <w:rPr>
          <w:rFonts w:ascii="Times New Roman" w:hAnsi="Times New Roman"/>
        </w:rPr>
        <w:t xml:space="preserve">. </w:t>
      </w:r>
      <w:r w:rsidRPr="0028773F">
        <w:rPr>
          <w:rFonts w:ascii="Times New Roman" w:hAnsi="Times New Roman"/>
          <w:color w:val="000000"/>
          <w:shd w:val="clear" w:color="auto" w:fill="FFFFFF"/>
        </w:rPr>
        <w:t>[online]</w:t>
      </w:r>
      <w:r>
        <w:rPr>
          <w:rFonts w:ascii="Times New Roman" w:hAnsi="Times New Roman"/>
          <w:color w:val="000000"/>
          <w:shd w:val="clear" w:color="auto" w:fill="FFFFFF"/>
        </w:rPr>
        <w:t xml:space="preserve">. </w:t>
      </w:r>
      <w:r w:rsidRPr="0028773F">
        <w:rPr>
          <w:rFonts w:ascii="Times New Roman" w:hAnsi="Times New Roman"/>
          <w:color w:val="000000"/>
          <w:shd w:val="clear" w:color="auto" w:fill="FFFFFF"/>
        </w:rPr>
        <w:t xml:space="preserve">  Available at</w:t>
      </w:r>
      <w:r w:rsidRPr="0028773F">
        <w:rPr>
          <w:rFonts w:ascii="Times New Roman" w:hAnsi="Times New Roman"/>
          <w:shd w:val="clear" w:color="auto" w:fill="FFFFFF"/>
        </w:rPr>
        <w:t xml:space="preserve">: </w:t>
      </w:r>
      <w:hyperlink r:id="rId21" w:history="1">
        <w:r w:rsidRPr="0028773F">
          <w:rPr>
            <w:rStyle w:val="Hyperlink"/>
            <w:rFonts w:ascii="Times New Roman" w:hAnsi="Times New Roman"/>
          </w:rPr>
          <w:t>https://www.effectuation.org/wp- content/uploads/2017/06/Sustainability-driven-1.pdf</w:t>
        </w:r>
      </w:hyperlink>
      <w:r w:rsidRPr="0028773F">
        <w:rPr>
          <w:rFonts w:ascii="Times New Roman" w:hAnsi="Times New Roman"/>
        </w:rPr>
        <w:t xml:space="preserve"> </w:t>
      </w:r>
      <w:r w:rsidRPr="0028773F">
        <w:rPr>
          <w:rFonts w:ascii="Times New Roman" w:hAnsi="Times New Roman"/>
          <w:color w:val="000000"/>
          <w:shd w:val="clear" w:color="auto" w:fill="FFFFFF"/>
        </w:rPr>
        <w:t>[Accessed 5 May 2019]</w:t>
      </w:r>
      <w:r>
        <w:rPr>
          <w:rFonts w:ascii="Times New Roman" w:hAnsi="Times New Roman"/>
          <w:color w:val="000000"/>
          <w:shd w:val="clear" w:color="auto" w:fill="FFFFFF"/>
        </w:rPr>
        <w:t xml:space="preserve"> </w:t>
      </w:r>
    </w:p>
    <w:p w14:paraId="2570424C" w14:textId="77777777" w:rsidR="00F26473" w:rsidRPr="0028773F" w:rsidRDefault="00F26473" w:rsidP="00F26473">
      <w:pPr>
        <w:spacing w:line="360" w:lineRule="auto"/>
        <w:rPr>
          <w:rFonts w:ascii="Times New Roman" w:hAnsi="Times New Roman"/>
        </w:rPr>
      </w:pPr>
    </w:p>
    <w:p w14:paraId="1C1778CA" w14:textId="531F6463" w:rsidR="00F26473" w:rsidRPr="0028773F" w:rsidRDefault="00F26473" w:rsidP="00F26473">
      <w:pPr>
        <w:shd w:val="clear" w:color="auto" w:fill="FFFFFF"/>
        <w:spacing w:line="360" w:lineRule="auto"/>
        <w:jc w:val="both"/>
        <w:rPr>
          <w:rFonts w:ascii="Times New Roman" w:hAnsi="Times New Roman"/>
          <w:color w:val="000000"/>
          <w:shd w:val="clear" w:color="auto" w:fill="FFFFFF"/>
        </w:rPr>
      </w:pPr>
      <w:r w:rsidRPr="0028773F">
        <w:rPr>
          <w:rFonts w:ascii="Times New Roman" w:hAnsi="Times New Roman"/>
          <w:color w:val="000000"/>
          <w:shd w:val="clear" w:color="auto" w:fill="FFFFFF"/>
        </w:rPr>
        <w:t>Puranam, P., Raveendran, M. and Knudsen, T. (2010). </w:t>
      </w:r>
      <w:r w:rsidRPr="0028773F">
        <w:rPr>
          <w:rFonts w:ascii="Times New Roman" w:hAnsi="Times New Roman"/>
          <w:i/>
          <w:iCs/>
          <w:color w:val="000000"/>
          <w:shd w:val="clear" w:color="auto" w:fill="FFFFFF"/>
        </w:rPr>
        <w:t>ORGANIZATION DESIGN: THE EPISTEMIC INTERDEPENDENCE PERSPECTIVE</w:t>
      </w:r>
      <w:r w:rsidRPr="0028773F">
        <w:rPr>
          <w:rFonts w:ascii="Times New Roman" w:hAnsi="Times New Roman"/>
          <w:color w:val="000000"/>
          <w:shd w:val="clear" w:color="auto" w:fill="FFFFFF"/>
        </w:rPr>
        <w:t xml:space="preserve">. [online] </w:t>
      </w:r>
      <w:r>
        <w:rPr>
          <w:rFonts w:ascii="Times New Roman" w:hAnsi="Times New Roman"/>
          <w:color w:val="000000"/>
          <w:shd w:val="clear" w:color="auto" w:fill="FFFFFF"/>
        </w:rPr>
        <w:t xml:space="preserve">. </w:t>
      </w:r>
      <w:r w:rsidRPr="0028773F">
        <w:rPr>
          <w:rFonts w:ascii="Times New Roman" w:hAnsi="Times New Roman"/>
          <w:color w:val="000000"/>
          <w:shd w:val="clear" w:color="auto" w:fill="FFFFFF"/>
        </w:rPr>
        <w:t xml:space="preserve">Available at: </w:t>
      </w:r>
      <w:hyperlink r:id="rId22" w:history="1">
        <w:r w:rsidRPr="009C2CCC">
          <w:rPr>
            <w:rStyle w:val="Hyperlink"/>
            <w:rFonts w:ascii="Times New Roman" w:hAnsi="Times New Roman"/>
            <w:shd w:val="clear" w:color="auto" w:fill="FFFFFF"/>
          </w:rPr>
          <w:t>https://www.researchgate.net/publication/228295013_Organization_Design_The_Epistemic_Interdependence_Perspective</w:t>
        </w:r>
      </w:hyperlink>
      <w:r>
        <w:rPr>
          <w:rFonts w:ascii="Times New Roman" w:hAnsi="Times New Roman"/>
          <w:color w:val="000000"/>
          <w:shd w:val="clear" w:color="auto" w:fill="FFFFFF"/>
        </w:rPr>
        <w:t xml:space="preserve"> </w:t>
      </w:r>
      <w:r w:rsidRPr="0028773F">
        <w:rPr>
          <w:rFonts w:ascii="Times New Roman" w:hAnsi="Times New Roman"/>
          <w:color w:val="000000"/>
          <w:shd w:val="clear" w:color="auto" w:fill="FFFFFF"/>
        </w:rPr>
        <w:t xml:space="preserve"> [Accessed 5 May 2019]</w:t>
      </w:r>
      <w:r>
        <w:rPr>
          <w:rFonts w:ascii="Times New Roman" w:hAnsi="Times New Roman"/>
          <w:color w:val="000000"/>
          <w:shd w:val="clear" w:color="auto" w:fill="FFFFFF"/>
        </w:rPr>
        <w:t xml:space="preserve"> </w:t>
      </w:r>
    </w:p>
    <w:p w14:paraId="7D91DD8A" w14:textId="77777777" w:rsidR="00F26473" w:rsidRPr="0028773F" w:rsidRDefault="00F26473" w:rsidP="00F26473">
      <w:pPr>
        <w:spacing w:line="360" w:lineRule="auto"/>
        <w:rPr>
          <w:rFonts w:ascii="Times New Roman" w:hAnsi="Times New Roman"/>
        </w:rPr>
      </w:pPr>
    </w:p>
    <w:p w14:paraId="236292B2" w14:textId="77777777" w:rsidR="00F26473" w:rsidRPr="00971CB7" w:rsidRDefault="00F26473" w:rsidP="00F26473">
      <w:pPr>
        <w:shd w:val="clear" w:color="auto" w:fill="FFFFFF"/>
        <w:spacing w:line="360" w:lineRule="auto"/>
        <w:rPr>
          <w:rFonts w:ascii="Times New Roman" w:hAnsi="Times New Roman"/>
          <w:color w:val="000000"/>
          <w:shd w:val="clear" w:color="auto" w:fill="FFFFFF"/>
        </w:rPr>
      </w:pPr>
    </w:p>
    <w:p w14:paraId="169CB0E0" w14:textId="77777777" w:rsidR="00F26473" w:rsidRPr="00971CB7" w:rsidRDefault="00F26473" w:rsidP="00F26473">
      <w:pPr>
        <w:spacing w:line="360" w:lineRule="auto"/>
        <w:rPr>
          <w:rFonts w:ascii="Times New Roman" w:hAnsi="Times New Roman"/>
          <w:color w:val="000000"/>
          <w:kern w:val="32"/>
          <w:shd w:val="clear" w:color="auto" w:fill="FFFFFF"/>
        </w:rPr>
      </w:pPr>
    </w:p>
    <w:p w14:paraId="55F14382" w14:textId="77777777" w:rsidR="00F26473" w:rsidRPr="00971CB7" w:rsidRDefault="00F26473" w:rsidP="00F26473">
      <w:pPr>
        <w:spacing w:line="360" w:lineRule="auto"/>
        <w:rPr>
          <w:rFonts w:ascii="Times New Roman" w:hAnsi="Times New Roman"/>
          <w:color w:val="000000"/>
          <w:shd w:val="clear" w:color="auto" w:fill="FFFFFF"/>
        </w:rPr>
      </w:pPr>
    </w:p>
    <w:p w14:paraId="7A892030" w14:textId="77777777" w:rsidR="00F26473" w:rsidRPr="0028773F" w:rsidRDefault="00F26473" w:rsidP="0024525F">
      <w:pPr>
        <w:shd w:val="clear" w:color="auto" w:fill="FFFFFF"/>
        <w:spacing w:line="360" w:lineRule="auto"/>
        <w:jc w:val="both"/>
        <w:rPr>
          <w:rFonts w:ascii="Times New Roman" w:hAnsi="Times New Roman"/>
          <w:color w:val="000000"/>
          <w:shd w:val="clear" w:color="auto" w:fill="FFFFFF"/>
        </w:rPr>
      </w:pPr>
    </w:p>
    <w:p w14:paraId="58C0E1E1" w14:textId="77777777" w:rsidR="0024525F" w:rsidRPr="0024525F" w:rsidRDefault="0024525F" w:rsidP="0040199A">
      <w:pPr>
        <w:rPr>
          <w:rFonts w:ascii="Times New Roman" w:eastAsia="Times New Roman" w:hAnsi="Times New Roman" w:cs="Times New Roman"/>
          <w:lang w:val="en-IE"/>
        </w:rPr>
      </w:pPr>
    </w:p>
    <w:p w14:paraId="247E5EDB" w14:textId="06274EE8" w:rsidR="0040199A" w:rsidRPr="0040199A" w:rsidRDefault="0040199A" w:rsidP="0040199A">
      <w:pPr>
        <w:rPr>
          <w:rFonts w:ascii="Times New Roman" w:eastAsia="Times New Roman" w:hAnsi="Times New Roman" w:cs="Times New Roman"/>
          <w:lang w:val="en-IE"/>
        </w:rPr>
      </w:pPr>
      <w:r w:rsidRPr="0040199A">
        <w:rPr>
          <w:rFonts w:eastAsia="Times New Roman" w:cstheme="minorHAnsi"/>
          <w:lang w:val="en-IE"/>
        </w:rPr>
        <w:br/>
      </w:r>
    </w:p>
    <w:sectPr w:rsidR="0040199A" w:rsidRPr="0040199A" w:rsidSect="00C11C06">
      <w:footerReference w:type="even" r:id="rId23"/>
      <w:footerReference w:type="default" r:id="rId24"/>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5E4A4B" w14:textId="77777777" w:rsidR="001B1B9A" w:rsidRDefault="001B1B9A" w:rsidP="000D6DA5">
      <w:r>
        <w:separator/>
      </w:r>
    </w:p>
  </w:endnote>
  <w:endnote w:type="continuationSeparator" w:id="0">
    <w:p w14:paraId="4C187BD9" w14:textId="77777777" w:rsidR="001B1B9A" w:rsidRDefault="001B1B9A" w:rsidP="000D6D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Malgun Gothic">
    <w:panose1 w:val="020B0503020000020004"/>
    <w:charset w:val="81"/>
    <w:family w:val="swiss"/>
    <w:pitch w:val="variable"/>
    <w:sig w:usb0="9000002F" w:usb1="29D77CFB" w:usb2="00000012" w:usb3="00000000" w:csb0="0008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5241497"/>
      <w:docPartObj>
        <w:docPartGallery w:val="Page Numbers (Bottom of Page)"/>
        <w:docPartUnique/>
      </w:docPartObj>
    </w:sdtPr>
    <w:sdtEndPr>
      <w:rPr>
        <w:rStyle w:val="PageNumber"/>
      </w:rPr>
    </w:sdtEndPr>
    <w:sdtContent>
      <w:p w14:paraId="37AB8DB9" w14:textId="0C7D3026" w:rsidR="001417C2" w:rsidRDefault="001417C2" w:rsidP="001417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A5E769" w14:textId="77777777" w:rsidR="001417C2" w:rsidRDefault="001417C2" w:rsidP="000D6D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0844652"/>
      <w:docPartObj>
        <w:docPartGallery w:val="Page Numbers (Bottom of Page)"/>
        <w:docPartUnique/>
      </w:docPartObj>
    </w:sdtPr>
    <w:sdtEndPr>
      <w:rPr>
        <w:rStyle w:val="PageNumber"/>
      </w:rPr>
    </w:sdtEndPr>
    <w:sdtContent>
      <w:p w14:paraId="0A385B02" w14:textId="4D09A7D3" w:rsidR="001417C2" w:rsidRDefault="001417C2" w:rsidP="001417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12FB1E" w14:textId="77777777" w:rsidR="001417C2" w:rsidRDefault="001417C2" w:rsidP="000D6D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85FD2C" w14:textId="77777777" w:rsidR="001B1B9A" w:rsidRDefault="001B1B9A" w:rsidP="000D6DA5">
      <w:r>
        <w:separator/>
      </w:r>
    </w:p>
  </w:footnote>
  <w:footnote w:type="continuationSeparator" w:id="0">
    <w:p w14:paraId="0A419660" w14:textId="77777777" w:rsidR="001B1B9A" w:rsidRDefault="001B1B9A" w:rsidP="000D6D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9692E"/>
    <w:multiLevelType w:val="hybridMultilevel"/>
    <w:tmpl w:val="56E02040"/>
    <w:lvl w:ilvl="0" w:tplc="FFFFFFFF">
      <w:start w:val="2"/>
      <w:numFmt w:val="bullet"/>
      <w:lvlText w:val="-"/>
      <w:lvlJc w:val="left"/>
      <w:pPr>
        <w:ind w:left="420" w:hanging="360"/>
      </w:pPr>
      <w:rPr>
        <w:rFonts w:ascii="Times New Roman" w:eastAsia="Malgun Gothic" w:hAnsi="Times New Roman" w:cs="Times New Roman" w:hint="default"/>
      </w:rPr>
    </w:lvl>
    <w:lvl w:ilvl="1" w:tplc="FFFFFFFF" w:tentative="1">
      <w:start w:val="1"/>
      <w:numFmt w:val="bullet"/>
      <w:lvlText w:val="o"/>
      <w:lvlJc w:val="left"/>
      <w:pPr>
        <w:ind w:left="1140" w:hanging="360"/>
      </w:pPr>
      <w:rPr>
        <w:rFonts w:ascii="Courier New" w:hAnsi="Courier New" w:cs="Courier New" w:hint="default"/>
      </w:rPr>
    </w:lvl>
    <w:lvl w:ilvl="2" w:tplc="FFFFFFFF" w:tentative="1">
      <w:start w:val="1"/>
      <w:numFmt w:val="bullet"/>
      <w:lvlText w:val=""/>
      <w:lvlJc w:val="left"/>
      <w:pPr>
        <w:ind w:left="1860" w:hanging="360"/>
      </w:pPr>
      <w:rPr>
        <w:rFonts w:ascii="Wingdings" w:hAnsi="Wingdings" w:hint="default"/>
      </w:rPr>
    </w:lvl>
    <w:lvl w:ilvl="3" w:tplc="FFFFFFFF" w:tentative="1">
      <w:start w:val="1"/>
      <w:numFmt w:val="bullet"/>
      <w:lvlText w:val=""/>
      <w:lvlJc w:val="left"/>
      <w:pPr>
        <w:ind w:left="2580" w:hanging="360"/>
      </w:pPr>
      <w:rPr>
        <w:rFonts w:ascii="Symbol" w:hAnsi="Symbol" w:hint="default"/>
      </w:rPr>
    </w:lvl>
    <w:lvl w:ilvl="4" w:tplc="FFFFFFFF" w:tentative="1">
      <w:start w:val="1"/>
      <w:numFmt w:val="bullet"/>
      <w:lvlText w:val="o"/>
      <w:lvlJc w:val="left"/>
      <w:pPr>
        <w:ind w:left="3300" w:hanging="360"/>
      </w:pPr>
      <w:rPr>
        <w:rFonts w:ascii="Courier New" w:hAnsi="Courier New" w:cs="Courier New" w:hint="default"/>
      </w:rPr>
    </w:lvl>
    <w:lvl w:ilvl="5" w:tplc="FFFFFFFF" w:tentative="1">
      <w:start w:val="1"/>
      <w:numFmt w:val="bullet"/>
      <w:lvlText w:val=""/>
      <w:lvlJc w:val="left"/>
      <w:pPr>
        <w:ind w:left="4020" w:hanging="360"/>
      </w:pPr>
      <w:rPr>
        <w:rFonts w:ascii="Wingdings" w:hAnsi="Wingdings" w:hint="default"/>
      </w:rPr>
    </w:lvl>
    <w:lvl w:ilvl="6" w:tplc="FFFFFFFF" w:tentative="1">
      <w:start w:val="1"/>
      <w:numFmt w:val="bullet"/>
      <w:lvlText w:val=""/>
      <w:lvlJc w:val="left"/>
      <w:pPr>
        <w:ind w:left="4740" w:hanging="360"/>
      </w:pPr>
      <w:rPr>
        <w:rFonts w:ascii="Symbol" w:hAnsi="Symbol" w:hint="default"/>
      </w:rPr>
    </w:lvl>
    <w:lvl w:ilvl="7" w:tplc="FFFFFFFF" w:tentative="1">
      <w:start w:val="1"/>
      <w:numFmt w:val="bullet"/>
      <w:lvlText w:val="o"/>
      <w:lvlJc w:val="left"/>
      <w:pPr>
        <w:ind w:left="5460" w:hanging="360"/>
      </w:pPr>
      <w:rPr>
        <w:rFonts w:ascii="Courier New" w:hAnsi="Courier New" w:cs="Courier New" w:hint="default"/>
      </w:rPr>
    </w:lvl>
    <w:lvl w:ilvl="8" w:tplc="FFFFFFFF" w:tentative="1">
      <w:start w:val="1"/>
      <w:numFmt w:val="bullet"/>
      <w:lvlText w:val=""/>
      <w:lvlJc w:val="left"/>
      <w:pPr>
        <w:ind w:left="6180" w:hanging="360"/>
      </w:pPr>
      <w:rPr>
        <w:rFonts w:ascii="Wingdings" w:hAnsi="Wingdings" w:hint="default"/>
      </w:rPr>
    </w:lvl>
  </w:abstractNum>
  <w:abstractNum w:abstractNumId="1" w15:restartNumberingAfterBreak="0">
    <w:nsid w:val="01276AA8"/>
    <w:multiLevelType w:val="multilevel"/>
    <w:tmpl w:val="DE7A7D02"/>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3A33237"/>
    <w:multiLevelType w:val="multilevel"/>
    <w:tmpl w:val="66CE8D0E"/>
    <w:lvl w:ilvl="0">
      <w:start w:val="2"/>
      <w:numFmt w:val="decimal"/>
      <w:lvlText w:val="%1"/>
      <w:lvlJc w:val="left"/>
      <w:pPr>
        <w:ind w:left="360" w:hanging="360"/>
      </w:pPr>
      <w:rPr>
        <w:rFonts w:hint="default"/>
      </w:rPr>
    </w:lvl>
    <w:lvl w:ilvl="1">
      <w:start w:val="1"/>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5160" w:hanging="1800"/>
      </w:pPr>
      <w:rPr>
        <w:rFonts w:hint="default"/>
      </w:rPr>
    </w:lvl>
    <w:lvl w:ilvl="8">
      <w:start w:val="1"/>
      <w:numFmt w:val="decimal"/>
      <w:lvlText w:val="%1.%2.%3.%4.%5.%6.%7.%8.%9"/>
      <w:lvlJc w:val="left"/>
      <w:pPr>
        <w:ind w:left="5640" w:hanging="1800"/>
      </w:pPr>
      <w:rPr>
        <w:rFonts w:hint="default"/>
      </w:rPr>
    </w:lvl>
  </w:abstractNum>
  <w:abstractNum w:abstractNumId="3" w15:restartNumberingAfterBreak="0">
    <w:nsid w:val="0C6C48F2"/>
    <w:multiLevelType w:val="hybridMultilevel"/>
    <w:tmpl w:val="6C242EF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B056E3"/>
    <w:multiLevelType w:val="hybridMultilevel"/>
    <w:tmpl w:val="E0CA2FE4"/>
    <w:lvl w:ilvl="0" w:tplc="5F8C14CA">
      <w:start w:val="4"/>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9297192"/>
    <w:multiLevelType w:val="multilevel"/>
    <w:tmpl w:val="64EAC3FE"/>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9BE4017"/>
    <w:multiLevelType w:val="multilevel"/>
    <w:tmpl w:val="05FE5B2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1FBF1203"/>
    <w:multiLevelType w:val="multilevel"/>
    <w:tmpl w:val="51802B9A"/>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5FC7D2B"/>
    <w:multiLevelType w:val="multilevel"/>
    <w:tmpl w:val="60447798"/>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7A9398F"/>
    <w:multiLevelType w:val="hybridMultilevel"/>
    <w:tmpl w:val="D3563A4A"/>
    <w:lvl w:ilvl="0" w:tplc="FFFFFFFF">
      <w:start w:val="2"/>
      <w:numFmt w:val="bullet"/>
      <w:lvlText w:val="-"/>
      <w:lvlJc w:val="left"/>
      <w:pPr>
        <w:ind w:left="720" w:hanging="360"/>
      </w:pPr>
      <w:rPr>
        <w:rFonts w:ascii="Calibri" w:eastAsia="Malgun Gothic"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F4F371C"/>
    <w:multiLevelType w:val="multilevel"/>
    <w:tmpl w:val="F8FED972"/>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333C5037"/>
    <w:multiLevelType w:val="multilevel"/>
    <w:tmpl w:val="60447798"/>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49300D5"/>
    <w:multiLevelType w:val="multilevel"/>
    <w:tmpl w:val="60447798"/>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51736DA"/>
    <w:multiLevelType w:val="multilevel"/>
    <w:tmpl w:val="60447798"/>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765206A"/>
    <w:multiLevelType w:val="multilevel"/>
    <w:tmpl w:val="60447798"/>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E541591"/>
    <w:multiLevelType w:val="multilevel"/>
    <w:tmpl w:val="60447798"/>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03808D6"/>
    <w:multiLevelType w:val="multilevel"/>
    <w:tmpl w:val="1766026C"/>
    <w:lvl w:ilvl="0">
      <w:start w:val="1"/>
      <w:numFmt w:val="decimal"/>
      <w:lvlText w:val="%1."/>
      <w:lvlJc w:val="left"/>
      <w:pPr>
        <w:ind w:left="720" w:hanging="360"/>
      </w:pPr>
      <w:rPr>
        <w:rFonts w:hint="default"/>
      </w:rPr>
    </w:lvl>
    <w:lvl w:ilvl="1">
      <w:start w:val="2"/>
      <w:numFmt w:val="decimal"/>
      <w:isLgl/>
      <w:lvlText w:val="%1.%2"/>
      <w:lvlJc w:val="left"/>
      <w:pPr>
        <w:ind w:left="870" w:hanging="480"/>
      </w:pPr>
      <w:rPr>
        <w:rFonts w:hint="default"/>
      </w:rPr>
    </w:lvl>
    <w:lvl w:ilvl="2">
      <w:start w:val="2"/>
      <w:numFmt w:val="decimal"/>
      <w:isLgl/>
      <w:lvlText w:val="%1.%2.%3"/>
      <w:lvlJc w:val="left"/>
      <w:pPr>
        <w:ind w:left="1140" w:hanging="720"/>
      </w:pPr>
      <w:rPr>
        <w:rFonts w:hint="default"/>
      </w:rPr>
    </w:lvl>
    <w:lvl w:ilvl="3">
      <w:start w:val="1"/>
      <w:numFmt w:val="decimal"/>
      <w:isLgl/>
      <w:lvlText w:val="%1.%2.%3.%4"/>
      <w:lvlJc w:val="left"/>
      <w:pPr>
        <w:ind w:left="117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90" w:hanging="1080"/>
      </w:pPr>
      <w:rPr>
        <w:rFonts w:hint="default"/>
      </w:rPr>
    </w:lvl>
    <w:lvl w:ilvl="6">
      <w:start w:val="1"/>
      <w:numFmt w:val="decimal"/>
      <w:isLgl/>
      <w:lvlText w:val="%1.%2.%3.%4.%5.%6.%7"/>
      <w:lvlJc w:val="left"/>
      <w:pPr>
        <w:ind w:left="1980" w:hanging="1440"/>
      </w:pPr>
      <w:rPr>
        <w:rFonts w:hint="default"/>
      </w:rPr>
    </w:lvl>
    <w:lvl w:ilvl="7">
      <w:start w:val="1"/>
      <w:numFmt w:val="decimal"/>
      <w:isLgl/>
      <w:lvlText w:val="%1.%2.%3.%4.%5.%6.%7.%8"/>
      <w:lvlJc w:val="left"/>
      <w:pPr>
        <w:ind w:left="2010" w:hanging="1440"/>
      </w:pPr>
      <w:rPr>
        <w:rFonts w:hint="default"/>
      </w:rPr>
    </w:lvl>
    <w:lvl w:ilvl="8">
      <w:start w:val="1"/>
      <w:numFmt w:val="decimal"/>
      <w:isLgl/>
      <w:lvlText w:val="%1.%2.%3.%4.%5.%6.%7.%8.%9"/>
      <w:lvlJc w:val="left"/>
      <w:pPr>
        <w:ind w:left="2400" w:hanging="1800"/>
      </w:pPr>
      <w:rPr>
        <w:rFonts w:hint="default"/>
      </w:rPr>
    </w:lvl>
  </w:abstractNum>
  <w:abstractNum w:abstractNumId="17" w15:restartNumberingAfterBreak="0">
    <w:nsid w:val="693B4EAD"/>
    <w:multiLevelType w:val="multilevel"/>
    <w:tmpl w:val="0250352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0065CA2"/>
    <w:multiLevelType w:val="multilevel"/>
    <w:tmpl w:val="60447798"/>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36B2772"/>
    <w:multiLevelType w:val="multilevel"/>
    <w:tmpl w:val="60447798"/>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3A840AC"/>
    <w:multiLevelType w:val="hybridMultilevel"/>
    <w:tmpl w:val="505E8020"/>
    <w:lvl w:ilvl="0" w:tplc="BC687EC8">
      <w:start w:val="4"/>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6"/>
  </w:num>
  <w:num w:numId="2">
    <w:abstractNumId w:val="6"/>
  </w:num>
  <w:num w:numId="3">
    <w:abstractNumId w:val="9"/>
  </w:num>
  <w:num w:numId="4">
    <w:abstractNumId w:val="0"/>
  </w:num>
  <w:num w:numId="5">
    <w:abstractNumId w:val="1"/>
  </w:num>
  <w:num w:numId="6">
    <w:abstractNumId w:val="2"/>
  </w:num>
  <w:num w:numId="7">
    <w:abstractNumId w:val="5"/>
  </w:num>
  <w:num w:numId="8">
    <w:abstractNumId w:val="3"/>
  </w:num>
  <w:num w:numId="9">
    <w:abstractNumId w:val="14"/>
  </w:num>
  <w:num w:numId="10">
    <w:abstractNumId w:val="12"/>
  </w:num>
  <w:num w:numId="11">
    <w:abstractNumId w:val="8"/>
  </w:num>
  <w:num w:numId="12">
    <w:abstractNumId w:val="15"/>
  </w:num>
  <w:num w:numId="13">
    <w:abstractNumId w:val="7"/>
  </w:num>
  <w:num w:numId="14">
    <w:abstractNumId w:val="10"/>
  </w:num>
  <w:num w:numId="15">
    <w:abstractNumId w:val="17"/>
  </w:num>
  <w:num w:numId="16">
    <w:abstractNumId w:val="4"/>
  </w:num>
  <w:num w:numId="17">
    <w:abstractNumId w:val="20"/>
  </w:num>
  <w:num w:numId="18">
    <w:abstractNumId w:val="19"/>
  </w:num>
  <w:num w:numId="19">
    <w:abstractNumId w:val="18"/>
  </w:num>
  <w:num w:numId="20">
    <w:abstractNumId w:val="11"/>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2AC"/>
    <w:rsid w:val="00076073"/>
    <w:rsid w:val="000A4FB9"/>
    <w:rsid w:val="000D6DA5"/>
    <w:rsid w:val="000F4F20"/>
    <w:rsid w:val="00127E1B"/>
    <w:rsid w:val="001417C2"/>
    <w:rsid w:val="001A35A5"/>
    <w:rsid w:val="001B1B9A"/>
    <w:rsid w:val="0024525F"/>
    <w:rsid w:val="00265FBD"/>
    <w:rsid w:val="00287F06"/>
    <w:rsid w:val="002E13C2"/>
    <w:rsid w:val="0031259C"/>
    <w:rsid w:val="0036675F"/>
    <w:rsid w:val="00384EE5"/>
    <w:rsid w:val="003A7AD2"/>
    <w:rsid w:val="003A7D02"/>
    <w:rsid w:val="003B462A"/>
    <w:rsid w:val="0040199A"/>
    <w:rsid w:val="0048413E"/>
    <w:rsid w:val="00495816"/>
    <w:rsid w:val="004C07EC"/>
    <w:rsid w:val="004D2D28"/>
    <w:rsid w:val="00531F64"/>
    <w:rsid w:val="00583723"/>
    <w:rsid w:val="00610A3D"/>
    <w:rsid w:val="006254EC"/>
    <w:rsid w:val="006A4884"/>
    <w:rsid w:val="0076274E"/>
    <w:rsid w:val="00805D17"/>
    <w:rsid w:val="008839FD"/>
    <w:rsid w:val="008B3979"/>
    <w:rsid w:val="008D0112"/>
    <w:rsid w:val="008D09EB"/>
    <w:rsid w:val="00925736"/>
    <w:rsid w:val="009E02CA"/>
    <w:rsid w:val="009F7792"/>
    <w:rsid w:val="00A7034F"/>
    <w:rsid w:val="00A84EB2"/>
    <w:rsid w:val="00B109B6"/>
    <w:rsid w:val="00B50987"/>
    <w:rsid w:val="00B7513E"/>
    <w:rsid w:val="00B90B5B"/>
    <w:rsid w:val="00BB69DC"/>
    <w:rsid w:val="00BF4025"/>
    <w:rsid w:val="00C046AB"/>
    <w:rsid w:val="00C11C06"/>
    <w:rsid w:val="00CB655C"/>
    <w:rsid w:val="00CC06EC"/>
    <w:rsid w:val="00CE4F96"/>
    <w:rsid w:val="00D1097E"/>
    <w:rsid w:val="00D332AC"/>
    <w:rsid w:val="00D520BA"/>
    <w:rsid w:val="00DB0327"/>
    <w:rsid w:val="00DD6862"/>
    <w:rsid w:val="00E4222F"/>
    <w:rsid w:val="00ED2BF0"/>
    <w:rsid w:val="00F26473"/>
    <w:rsid w:val="00FB300F"/>
    <w:rsid w:val="00FE6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B31CF"/>
  <w14:defaultImageDpi w14:val="32767"/>
  <w15:chartTrackingRefBased/>
  <w15:docId w15:val="{9AACE095-047C-1C4D-B95C-B651DC7A6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99A"/>
    <w:pPr>
      <w:keepNext/>
      <w:spacing w:before="240" w:after="60" w:line="276" w:lineRule="auto"/>
      <w:outlineLvl w:val="0"/>
    </w:pPr>
    <w:rPr>
      <w:rFonts w:ascii="Cambria" w:eastAsia="Times New Roman" w:hAnsi="Cambria" w:cs="Times New Roman"/>
      <w:b/>
      <w:bCs/>
      <w:kern w:val="32"/>
      <w:sz w:val="32"/>
      <w:szCs w:val="32"/>
      <w:lang w:val="en-US" w:eastAsia="ko-KR"/>
    </w:rPr>
  </w:style>
  <w:style w:type="paragraph" w:styleId="Heading2">
    <w:name w:val="heading 2"/>
    <w:basedOn w:val="Normal"/>
    <w:next w:val="Normal"/>
    <w:link w:val="Heading2Char"/>
    <w:uiPriority w:val="9"/>
    <w:qFormat/>
    <w:rsid w:val="0040199A"/>
    <w:pPr>
      <w:keepNext/>
      <w:spacing w:before="240" w:after="60" w:line="276" w:lineRule="auto"/>
      <w:outlineLvl w:val="1"/>
    </w:pPr>
    <w:rPr>
      <w:rFonts w:ascii="Cambria" w:eastAsia="Malgun Gothic" w:hAnsi="Cambria" w:cs="Times New Roman"/>
      <w:b/>
      <w:bCs/>
      <w:i/>
      <w:iCs/>
      <w:sz w:val="28"/>
      <w:szCs w:val="28"/>
      <w:lang w:val="en-US" w:eastAsia="ko-KR"/>
    </w:rPr>
  </w:style>
  <w:style w:type="paragraph" w:styleId="Heading3">
    <w:name w:val="heading 3"/>
    <w:basedOn w:val="Normal"/>
    <w:next w:val="Normal"/>
    <w:link w:val="Heading3Char"/>
    <w:uiPriority w:val="9"/>
    <w:unhideWhenUsed/>
    <w:qFormat/>
    <w:rsid w:val="00F2647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32AC"/>
    <w:pPr>
      <w:ind w:left="720"/>
      <w:contextualSpacing/>
    </w:pPr>
  </w:style>
  <w:style w:type="character" w:styleId="Hyperlink">
    <w:name w:val="Hyperlink"/>
    <w:basedOn w:val="DefaultParagraphFont"/>
    <w:uiPriority w:val="99"/>
    <w:unhideWhenUsed/>
    <w:rsid w:val="0040199A"/>
    <w:rPr>
      <w:color w:val="0000FF"/>
      <w:u w:val="single"/>
    </w:rPr>
  </w:style>
  <w:style w:type="character" w:customStyle="1" w:styleId="Heading1Char">
    <w:name w:val="Heading 1 Char"/>
    <w:basedOn w:val="DefaultParagraphFont"/>
    <w:link w:val="Heading1"/>
    <w:uiPriority w:val="9"/>
    <w:rsid w:val="0040199A"/>
    <w:rPr>
      <w:rFonts w:ascii="Cambria" w:eastAsia="Times New Roman" w:hAnsi="Cambria" w:cs="Times New Roman"/>
      <w:b/>
      <w:bCs/>
      <w:kern w:val="32"/>
      <w:sz w:val="32"/>
      <w:szCs w:val="32"/>
      <w:lang w:val="en-US" w:eastAsia="ko-KR"/>
    </w:rPr>
  </w:style>
  <w:style w:type="character" w:customStyle="1" w:styleId="Heading2Char">
    <w:name w:val="Heading 2 Char"/>
    <w:basedOn w:val="DefaultParagraphFont"/>
    <w:link w:val="Heading2"/>
    <w:uiPriority w:val="9"/>
    <w:rsid w:val="0040199A"/>
    <w:rPr>
      <w:rFonts w:ascii="Cambria" w:eastAsia="Malgun Gothic" w:hAnsi="Cambria" w:cs="Times New Roman"/>
      <w:b/>
      <w:bCs/>
      <w:i/>
      <w:iCs/>
      <w:sz w:val="28"/>
      <w:szCs w:val="28"/>
      <w:lang w:val="en-US" w:eastAsia="ko-KR"/>
    </w:rPr>
  </w:style>
  <w:style w:type="paragraph" w:styleId="BalloonText">
    <w:name w:val="Balloon Text"/>
    <w:basedOn w:val="Normal"/>
    <w:link w:val="BalloonTextChar"/>
    <w:uiPriority w:val="99"/>
    <w:semiHidden/>
    <w:unhideWhenUsed/>
    <w:rsid w:val="0040199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0199A"/>
    <w:rPr>
      <w:rFonts w:ascii="Times New Roman" w:hAnsi="Times New Roman" w:cs="Times New Roman"/>
      <w:sz w:val="18"/>
      <w:szCs w:val="18"/>
    </w:rPr>
  </w:style>
  <w:style w:type="character" w:styleId="UnresolvedMention">
    <w:name w:val="Unresolved Mention"/>
    <w:basedOn w:val="DefaultParagraphFont"/>
    <w:uiPriority w:val="99"/>
    <w:rsid w:val="00F26473"/>
    <w:rPr>
      <w:color w:val="605E5C"/>
      <w:shd w:val="clear" w:color="auto" w:fill="E1DFDD"/>
    </w:rPr>
  </w:style>
  <w:style w:type="character" w:styleId="FollowedHyperlink">
    <w:name w:val="FollowedHyperlink"/>
    <w:basedOn w:val="DefaultParagraphFont"/>
    <w:uiPriority w:val="99"/>
    <w:semiHidden/>
    <w:unhideWhenUsed/>
    <w:rsid w:val="00F26473"/>
    <w:rPr>
      <w:color w:val="954F72" w:themeColor="followedHyperlink"/>
      <w:u w:val="single"/>
    </w:rPr>
  </w:style>
  <w:style w:type="character" w:customStyle="1" w:styleId="Heading3Char">
    <w:name w:val="Heading 3 Char"/>
    <w:basedOn w:val="DefaultParagraphFont"/>
    <w:link w:val="Heading3"/>
    <w:uiPriority w:val="9"/>
    <w:rsid w:val="00F26473"/>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8D09EB"/>
    <w:pPr>
      <w:keepLines/>
      <w:spacing w:before="480" w:after="0"/>
      <w:outlineLvl w:val="9"/>
    </w:pPr>
    <w:rPr>
      <w:rFonts w:asciiTheme="majorHAnsi" w:eastAsiaTheme="majorEastAsia" w:hAnsiTheme="majorHAnsi" w:cstheme="majorBidi"/>
      <w:color w:val="2F5496" w:themeColor="accent1" w:themeShade="BF"/>
      <w:kern w:val="0"/>
      <w:sz w:val="28"/>
      <w:szCs w:val="28"/>
      <w:lang w:eastAsia="en-US"/>
    </w:rPr>
  </w:style>
  <w:style w:type="paragraph" w:styleId="TOC1">
    <w:name w:val="toc 1"/>
    <w:basedOn w:val="Normal"/>
    <w:next w:val="Normal"/>
    <w:autoRedefine/>
    <w:uiPriority w:val="39"/>
    <w:unhideWhenUsed/>
    <w:rsid w:val="008D09EB"/>
    <w:pPr>
      <w:spacing w:before="120"/>
    </w:pPr>
    <w:rPr>
      <w:rFonts w:cstheme="minorHAnsi"/>
      <w:b/>
      <w:bCs/>
      <w:i/>
      <w:iCs/>
    </w:rPr>
  </w:style>
  <w:style w:type="paragraph" w:styleId="TOC2">
    <w:name w:val="toc 2"/>
    <w:basedOn w:val="Normal"/>
    <w:next w:val="Normal"/>
    <w:autoRedefine/>
    <w:uiPriority w:val="39"/>
    <w:unhideWhenUsed/>
    <w:rsid w:val="008D09EB"/>
    <w:pPr>
      <w:spacing w:before="120"/>
      <w:ind w:left="240"/>
    </w:pPr>
    <w:rPr>
      <w:rFonts w:cstheme="minorHAnsi"/>
      <w:b/>
      <w:bCs/>
      <w:sz w:val="22"/>
      <w:szCs w:val="22"/>
    </w:rPr>
  </w:style>
  <w:style w:type="paragraph" w:styleId="TOC3">
    <w:name w:val="toc 3"/>
    <w:basedOn w:val="Normal"/>
    <w:next w:val="Normal"/>
    <w:autoRedefine/>
    <w:uiPriority w:val="39"/>
    <w:unhideWhenUsed/>
    <w:rsid w:val="008D09EB"/>
    <w:pPr>
      <w:ind w:left="480"/>
    </w:pPr>
    <w:rPr>
      <w:rFonts w:cstheme="minorHAnsi"/>
      <w:sz w:val="20"/>
      <w:szCs w:val="20"/>
    </w:rPr>
  </w:style>
  <w:style w:type="paragraph" w:styleId="TOC4">
    <w:name w:val="toc 4"/>
    <w:basedOn w:val="Normal"/>
    <w:next w:val="Normal"/>
    <w:autoRedefine/>
    <w:uiPriority w:val="39"/>
    <w:semiHidden/>
    <w:unhideWhenUsed/>
    <w:rsid w:val="008D09EB"/>
    <w:pPr>
      <w:ind w:left="720"/>
    </w:pPr>
    <w:rPr>
      <w:rFonts w:cstheme="minorHAnsi"/>
      <w:sz w:val="20"/>
      <w:szCs w:val="20"/>
    </w:rPr>
  </w:style>
  <w:style w:type="paragraph" w:styleId="TOC5">
    <w:name w:val="toc 5"/>
    <w:basedOn w:val="Normal"/>
    <w:next w:val="Normal"/>
    <w:autoRedefine/>
    <w:uiPriority w:val="39"/>
    <w:semiHidden/>
    <w:unhideWhenUsed/>
    <w:rsid w:val="008D09EB"/>
    <w:pPr>
      <w:ind w:left="960"/>
    </w:pPr>
    <w:rPr>
      <w:rFonts w:cstheme="minorHAnsi"/>
      <w:sz w:val="20"/>
      <w:szCs w:val="20"/>
    </w:rPr>
  </w:style>
  <w:style w:type="paragraph" w:styleId="TOC6">
    <w:name w:val="toc 6"/>
    <w:basedOn w:val="Normal"/>
    <w:next w:val="Normal"/>
    <w:autoRedefine/>
    <w:uiPriority w:val="39"/>
    <w:semiHidden/>
    <w:unhideWhenUsed/>
    <w:rsid w:val="008D09EB"/>
    <w:pPr>
      <w:ind w:left="1200"/>
    </w:pPr>
    <w:rPr>
      <w:rFonts w:cstheme="minorHAnsi"/>
      <w:sz w:val="20"/>
      <w:szCs w:val="20"/>
    </w:rPr>
  </w:style>
  <w:style w:type="paragraph" w:styleId="TOC7">
    <w:name w:val="toc 7"/>
    <w:basedOn w:val="Normal"/>
    <w:next w:val="Normal"/>
    <w:autoRedefine/>
    <w:uiPriority w:val="39"/>
    <w:semiHidden/>
    <w:unhideWhenUsed/>
    <w:rsid w:val="008D09EB"/>
    <w:pPr>
      <w:ind w:left="1440"/>
    </w:pPr>
    <w:rPr>
      <w:rFonts w:cstheme="minorHAnsi"/>
      <w:sz w:val="20"/>
      <w:szCs w:val="20"/>
    </w:rPr>
  </w:style>
  <w:style w:type="paragraph" w:styleId="TOC8">
    <w:name w:val="toc 8"/>
    <w:basedOn w:val="Normal"/>
    <w:next w:val="Normal"/>
    <w:autoRedefine/>
    <w:uiPriority w:val="39"/>
    <w:semiHidden/>
    <w:unhideWhenUsed/>
    <w:rsid w:val="008D09EB"/>
    <w:pPr>
      <w:ind w:left="1680"/>
    </w:pPr>
    <w:rPr>
      <w:rFonts w:cstheme="minorHAnsi"/>
      <w:sz w:val="20"/>
      <w:szCs w:val="20"/>
    </w:rPr>
  </w:style>
  <w:style w:type="paragraph" w:styleId="TOC9">
    <w:name w:val="toc 9"/>
    <w:basedOn w:val="Normal"/>
    <w:next w:val="Normal"/>
    <w:autoRedefine/>
    <w:uiPriority w:val="39"/>
    <w:semiHidden/>
    <w:unhideWhenUsed/>
    <w:rsid w:val="008D09EB"/>
    <w:pPr>
      <w:ind w:left="1920"/>
    </w:pPr>
    <w:rPr>
      <w:rFonts w:cstheme="minorHAnsi"/>
      <w:sz w:val="20"/>
      <w:szCs w:val="20"/>
    </w:rPr>
  </w:style>
  <w:style w:type="paragraph" w:styleId="NoSpacing">
    <w:name w:val="No Spacing"/>
    <w:link w:val="NoSpacingChar"/>
    <w:uiPriority w:val="1"/>
    <w:qFormat/>
    <w:rsid w:val="000D6DA5"/>
  </w:style>
  <w:style w:type="paragraph" w:styleId="Footer">
    <w:name w:val="footer"/>
    <w:basedOn w:val="Normal"/>
    <w:link w:val="FooterChar"/>
    <w:uiPriority w:val="99"/>
    <w:unhideWhenUsed/>
    <w:rsid w:val="000D6DA5"/>
    <w:pPr>
      <w:tabs>
        <w:tab w:val="center" w:pos="4680"/>
        <w:tab w:val="right" w:pos="9360"/>
      </w:tabs>
    </w:pPr>
  </w:style>
  <w:style w:type="character" w:customStyle="1" w:styleId="FooterChar">
    <w:name w:val="Footer Char"/>
    <w:basedOn w:val="DefaultParagraphFont"/>
    <w:link w:val="Footer"/>
    <w:uiPriority w:val="99"/>
    <w:rsid w:val="000D6DA5"/>
  </w:style>
  <w:style w:type="character" w:styleId="PageNumber">
    <w:name w:val="page number"/>
    <w:basedOn w:val="DefaultParagraphFont"/>
    <w:uiPriority w:val="99"/>
    <w:semiHidden/>
    <w:unhideWhenUsed/>
    <w:rsid w:val="000D6DA5"/>
  </w:style>
  <w:style w:type="character" w:customStyle="1" w:styleId="NoSpacingChar">
    <w:name w:val="No Spacing Char"/>
    <w:basedOn w:val="DefaultParagraphFont"/>
    <w:link w:val="NoSpacing"/>
    <w:uiPriority w:val="1"/>
    <w:rsid w:val="00C11C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266151">
      <w:bodyDiv w:val="1"/>
      <w:marLeft w:val="0"/>
      <w:marRight w:val="0"/>
      <w:marTop w:val="0"/>
      <w:marBottom w:val="0"/>
      <w:divBdr>
        <w:top w:val="none" w:sz="0" w:space="0" w:color="auto"/>
        <w:left w:val="none" w:sz="0" w:space="0" w:color="auto"/>
        <w:bottom w:val="none" w:sz="0" w:space="0" w:color="auto"/>
        <w:right w:val="none" w:sz="0" w:space="0" w:color="auto"/>
      </w:divBdr>
      <w:divsChild>
        <w:div w:id="328093844">
          <w:marLeft w:val="0"/>
          <w:marRight w:val="0"/>
          <w:marTop w:val="0"/>
          <w:marBottom w:val="0"/>
          <w:divBdr>
            <w:top w:val="none" w:sz="0" w:space="0" w:color="auto"/>
            <w:left w:val="none" w:sz="0" w:space="0" w:color="auto"/>
            <w:bottom w:val="none" w:sz="0" w:space="0" w:color="auto"/>
            <w:right w:val="none" w:sz="0" w:space="0" w:color="auto"/>
          </w:divBdr>
        </w:div>
        <w:div w:id="692999718">
          <w:marLeft w:val="0"/>
          <w:marRight w:val="0"/>
          <w:marTop w:val="0"/>
          <w:marBottom w:val="0"/>
          <w:divBdr>
            <w:top w:val="none" w:sz="0" w:space="0" w:color="auto"/>
            <w:left w:val="none" w:sz="0" w:space="0" w:color="auto"/>
            <w:bottom w:val="none" w:sz="0" w:space="0" w:color="auto"/>
            <w:right w:val="none" w:sz="0" w:space="0" w:color="auto"/>
          </w:divBdr>
        </w:div>
        <w:div w:id="1011101190">
          <w:marLeft w:val="0"/>
          <w:marRight w:val="0"/>
          <w:marTop w:val="0"/>
          <w:marBottom w:val="0"/>
          <w:divBdr>
            <w:top w:val="none" w:sz="0" w:space="0" w:color="auto"/>
            <w:left w:val="none" w:sz="0" w:space="0" w:color="auto"/>
            <w:bottom w:val="none" w:sz="0" w:space="0" w:color="auto"/>
            <w:right w:val="none" w:sz="0" w:space="0" w:color="auto"/>
          </w:divBdr>
        </w:div>
        <w:div w:id="1019817940">
          <w:marLeft w:val="0"/>
          <w:marRight w:val="0"/>
          <w:marTop w:val="0"/>
          <w:marBottom w:val="0"/>
          <w:divBdr>
            <w:top w:val="none" w:sz="0" w:space="0" w:color="auto"/>
            <w:left w:val="none" w:sz="0" w:space="0" w:color="auto"/>
            <w:bottom w:val="none" w:sz="0" w:space="0" w:color="auto"/>
            <w:right w:val="none" w:sz="0" w:space="0" w:color="auto"/>
          </w:divBdr>
        </w:div>
        <w:div w:id="1167213063">
          <w:marLeft w:val="0"/>
          <w:marRight w:val="0"/>
          <w:marTop w:val="0"/>
          <w:marBottom w:val="0"/>
          <w:divBdr>
            <w:top w:val="none" w:sz="0" w:space="0" w:color="auto"/>
            <w:left w:val="none" w:sz="0" w:space="0" w:color="auto"/>
            <w:bottom w:val="none" w:sz="0" w:space="0" w:color="auto"/>
            <w:right w:val="none" w:sz="0" w:space="0" w:color="auto"/>
          </w:divBdr>
        </w:div>
        <w:div w:id="1228489542">
          <w:marLeft w:val="0"/>
          <w:marRight w:val="0"/>
          <w:marTop w:val="0"/>
          <w:marBottom w:val="0"/>
          <w:divBdr>
            <w:top w:val="none" w:sz="0" w:space="0" w:color="auto"/>
            <w:left w:val="none" w:sz="0" w:space="0" w:color="auto"/>
            <w:bottom w:val="none" w:sz="0" w:space="0" w:color="auto"/>
            <w:right w:val="none" w:sz="0" w:space="0" w:color="auto"/>
          </w:divBdr>
        </w:div>
        <w:div w:id="1668750736">
          <w:marLeft w:val="0"/>
          <w:marRight w:val="0"/>
          <w:marTop w:val="0"/>
          <w:marBottom w:val="0"/>
          <w:divBdr>
            <w:top w:val="none" w:sz="0" w:space="0" w:color="auto"/>
            <w:left w:val="none" w:sz="0" w:space="0" w:color="auto"/>
            <w:bottom w:val="none" w:sz="0" w:space="0" w:color="auto"/>
            <w:right w:val="none" w:sz="0" w:space="0" w:color="auto"/>
          </w:divBdr>
        </w:div>
        <w:div w:id="1941447410">
          <w:marLeft w:val="0"/>
          <w:marRight w:val="0"/>
          <w:marTop w:val="0"/>
          <w:marBottom w:val="0"/>
          <w:divBdr>
            <w:top w:val="none" w:sz="0" w:space="0" w:color="auto"/>
            <w:left w:val="none" w:sz="0" w:space="0" w:color="auto"/>
            <w:bottom w:val="none" w:sz="0" w:space="0" w:color="auto"/>
            <w:right w:val="none" w:sz="0" w:space="0" w:color="auto"/>
          </w:divBdr>
        </w:div>
        <w:div w:id="2006862865">
          <w:marLeft w:val="0"/>
          <w:marRight w:val="0"/>
          <w:marTop w:val="0"/>
          <w:marBottom w:val="0"/>
          <w:divBdr>
            <w:top w:val="none" w:sz="0" w:space="0" w:color="auto"/>
            <w:left w:val="none" w:sz="0" w:space="0" w:color="auto"/>
            <w:bottom w:val="none" w:sz="0" w:space="0" w:color="auto"/>
            <w:right w:val="none" w:sz="0" w:space="0" w:color="auto"/>
          </w:divBdr>
        </w:div>
      </w:divsChild>
    </w:div>
    <w:div w:id="1110012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razak.utm.my/uzairiah/wp-content/uploads/sites/195/2016/11/Qualitative-Research-2006-Bryman-97-113.pdf" TargetMode="External"/><Relationship Id="rId18" Type="http://schemas.openxmlformats.org/officeDocument/2006/relationships/hyperlink" Target="https://journals.sagepub.com/doi/abs/10.1177/2345678906292462?journalCode=mmra"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ffectuation.org/wp-%20content/uploads/2017/06/Sustainability-driven-1.pdf" TargetMode="External"/><Relationship Id="rId7" Type="http://schemas.openxmlformats.org/officeDocument/2006/relationships/endnotes" Target="endnotes.xml"/><Relationship Id="rId12" Type="http://schemas.openxmlformats.org/officeDocument/2006/relationships/hyperlink" Target="https://www.researchgate.net/publication/323430759_ORGANISATIONAL_DESIGN_AND_DEVELOPMENT" TargetMode="External"/><Relationship Id="rId17" Type="http://schemas.openxmlformats.org/officeDocument/2006/relationships/hyperlink" Target="https://studydaddy.com/attachment/86471/Combined+-+MGT302_Mod1Reading_7th+Ed_Ch.1_Pgs.1-27.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ash.harvard.edu/bitstream/handle/1/9932096/gulati-puranam-tushman-Meta-Organization%20Design.pdf?sequence=1&amp;isAllowed=y" TargetMode="External"/><Relationship Id="rId20" Type="http://schemas.openxmlformats.org/officeDocument/2006/relationships/hyperlink" Target="http://www.civitas.rs/03/article/pdf/Civitas03_article0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23430759_ORGANISATIONAL_DESIGN_AND_DEVELOPMENT"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sciedu.ca/journal/index.php/ijhe/article/download/12169/7683" TargetMode="External"/><Relationship Id="rId23" Type="http://schemas.openxmlformats.org/officeDocument/2006/relationships/footer" Target="footer1.xml"/><Relationship Id="rId10" Type="http://schemas.openxmlformats.org/officeDocument/2006/relationships/hyperlink" Target="http://www.centerod.com/2012/02/what-is-organizational-design/" TargetMode="External"/><Relationship Id="rId19" Type="http://schemas.openxmlformats.org/officeDocument/2006/relationships/hyperlink" Target="https://www.tandfonline.com/doi/pdf/10.1080/09650799700200020"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researchgate.net/publication/242349741_Organization_Design_The_Continuing_Influence_of_Information_Technology" TargetMode="External"/><Relationship Id="rId22" Type="http://schemas.openxmlformats.org/officeDocument/2006/relationships/hyperlink" Target="https://www.researchgate.net/publication/228295013_Organization_Design_The_Epistemic_Interdependence_Persp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678931-6D21-BE49-9A50-5FE400525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21</Pages>
  <Words>6452</Words>
  <Characters>36779</Characters>
  <Application>Microsoft Office Word</Application>
  <DocSecurity>0</DocSecurity>
  <Lines>306</Lines>
  <Paragraphs>86</Paragraphs>
  <ScaleCrop>false</ScaleCrop>
  <HeadingPairs>
    <vt:vector size="4" baseType="variant">
      <vt:variant>
        <vt:lpstr>Title</vt:lpstr>
      </vt:variant>
      <vt:variant>
        <vt:i4>1</vt:i4>
      </vt:variant>
      <vt:variant>
        <vt:lpstr>Headings</vt:lpstr>
      </vt:variant>
      <vt:variant>
        <vt:i4>32</vt:i4>
      </vt:variant>
    </vt:vector>
  </HeadingPairs>
  <TitlesOfParts>
    <vt:vector size="33" baseType="lpstr">
      <vt:lpstr/>
      <vt:lpstr>Introduction </vt:lpstr>
      <vt:lpstr>Literature review</vt:lpstr>
      <vt:lpstr>    2.1 “Organisational theory, design and change” by Jones (2013)</vt:lpstr>
      <vt:lpstr>    </vt:lpstr>
      <vt:lpstr>    2.2 “Sustainability-driven entrepreneurship: Principles of organisation design” </vt:lpstr>
      <vt:lpstr>        Rule of  resource perpetuation</vt:lpstr>
      <vt:lpstr>        Rule of benefit stacking </vt:lpstr>
      <vt:lpstr>        Rule of strategic satisficing</vt:lpstr>
      <vt:lpstr>        Rule of qualitative management</vt:lpstr>
      <vt:lpstr>        </vt:lpstr>
      <vt:lpstr>        Rule of worthy contribution </vt:lpstr>
      <vt:lpstr>    </vt:lpstr>
      <vt:lpstr>    </vt:lpstr>
      <vt:lpstr>    </vt:lpstr>
      <vt:lpstr>    2.3 “Organisation Design: The Epistemic Interdependence Perspective” by Puranam,</vt:lpstr>
      <vt:lpstr>    2.4 “Organisation design: the continuing influence of information technology” wr</vt:lpstr>
      <vt:lpstr>    2.5 "Meta-Organisational Design: Rethinking Design in inter-organisational and C</vt:lpstr>
      <vt:lpstr>3. Approaches to reliability, validity, and bias in “Organisation Design: The Ep</vt:lpstr>
      <vt:lpstr>    3.1 Methodological debate </vt:lpstr>
      <vt:lpstr>    3.2 Epistemology ; Ontology ; Axiology and Reliability ; Validity of chosen rese</vt:lpstr>
      <vt:lpstr>        </vt:lpstr>
      <vt:lpstr>        Epistemology</vt:lpstr>
      <vt:lpstr>        Ontology </vt:lpstr>
      <vt:lpstr>        </vt:lpstr>
      <vt:lpstr>        </vt:lpstr>
      <vt:lpstr>        Axiology</vt:lpstr>
      <vt:lpstr>        Reliability</vt:lpstr>
      <vt:lpstr>        Reliability</vt:lpstr>
      <vt:lpstr>Ethical issues</vt:lpstr>
      <vt:lpstr>Conclusion </vt:lpstr>
      <vt:lpstr/>
      <vt:lpstr>REFERENCES: </vt:lpstr>
    </vt:vector>
  </TitlesOfParts>
  <Company/>
  <LinksUpToDate>false</LinksUpToDate>
  <CharactersWithSpaces>43145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cp:lastPrinted>2019-05-08T20:44:00Z</cp:lastPrinted>
  <dcterms:created xsi:type="dcterms:W3CDTF">2019-05-08T20:46:00Z</dcterms:created>
  <dcterms:modified xsi:type="dcterms:W3CDTF">2019-05-08T20:50:00Z</dcterms:modified>
</cp:coreProperties>
</file>