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775B40" w14:textId="07C87CD4" w:rsidR="006408A5" w:rsidRPr="00D100C3" w:rsidRDefault="006705EA" w:rsidP="00CE4182">
      <w:pPr>
        <w:jc w:val="both"/>
        <w:rPr>
          <w:rFonts w:ascii="Times New Roman" w:hAnsi="Times New Roman" w:cs="Times New Roman"/>
          <w:sz w:val="48"/>
          <w:szCs w:val="48"/>
        </w:rPr>
      </w:pPr>
      <w:r w:rsidRPr="00D100C3">
        <w:rPr>
          <w:rFonts w:ascii="Times New Roman" w:hAnsi="Times New Roman" w:cs="Times New Roman"/>
          <w:sz w:val="48"/>
          <w:szCs w:val="48"/>
        </w:rPr>
        <w:t>TITLE</w:t>
      </w:r>
      <w:r w:rsidR="00645376" w:rsidRPr="00D100C3">
        <w:rPr>
          <w:rFonts w:ascii="Times New Roman" w:hAnsi="Times New Roman" w:cs="Times New Roman"/>
          <w:sz w:val="48"/>
          <w:szCs w:val="48"/>
        </w:rPr>
        <w:t xml:space="preserve">: </w:t>
      </w:r>
      <w:r w:rsidR="001B51AB" w:rsidRPr="00D100C3">
        <w:rPr>
          <w:rFonts w:ascii="Times New Roman" w:hAnsi="Times New Roman" w:cs="Times New Roman"/>
          <w:sz w:val="48"/>
          <w:szCs w:val="48"/>
        </w:rPr>
        <w:t xml:space="preserve">INTRODUCTION </w:t>
      </w:r>
      <w:r w:rsidR="00014372" w:rsidRPr="00D100C3">
        <w:rPr>
          <w:rFonts w:ascii="Times New Roman" w:hAnsi="Times New Roman" w:cs="Times New Roman"/>
          <w:sz w:val="48"/>
          <w:szCs w:val="48"/>
        </w:rPr>
        <w:t>TO PUBLIC HEALTH</w:t>
      </w:r>
    </w:p>
    <w:p w14:paraId="31F3964E" w14:textId="486FBF8E" w:rsidR="005C46AE" w:rsidRPr="00D100C3" w:rsidRDefault="005F542F" w:rsidP="00CE4182">
      <w:pPr>
        <w:jc w:val="both"/>
        <w:rPr>
          <w:rFonts w:ascii="Times New Roman" w:hAnsi="Times New Roman" w:cs="Times New Roman"/>
          <w:sz w:val="48"/>
          <w:szCs w:val="48"/>
        </w:rPr>
      </w:pPr>
      <w:r w:rsidRPr="00D100C3">
        <w:rPr>
          <w:rFonts w:ascii="Times New Roman" w:hAnsi="Times New Roman" w:cs="Times New Roman"/>
          <w:sz w:val="48"/>
          <w:szCs w:val="48"/>
        </w:rPr>
        <w:t xml:space="preserve">Name: </w:t>
      </w:r>
      <w:r w:rsidR="00014C7B" w:rsidRPr="00D100C3">
        <w:rPr>
          <w:rFonts w:ascii="Times New Roman" w:hAnsi="Times New Roman" w:cs="Times New Roman"/>
          <w:sz w:val="48"/>
          <w:szCs w:val="48"/>
        </w:rPr>
        <w:t>Donya Steadford</w:t>
      </w:r>
    </w:p>
    <w:p w14:paraId="2CC07EF4" w14:textId="7852C638" w:rsidR="00014C7B" w:rsidRPr="00D100C3" w:rsidRDefault="00AB6680" w:rsidP="00CE4182">
      <w:pPr>
        <w:jc w:val="both"/>
        <w:rPr>
          <w:rFonts w:ascii="Times New Roman" w:hAnsi="Times New Roman" w:cs="Times New Roman"/>
          <w:sz w:val="48"/>
          <w:szCs w:val="48"/>
        </w:rPr>
      </w:pPr>
      <w:r w:rsidRPr="00D100C3">
        <w:rPr>
          <w:rFonts w:ascii="Times New Roman" w:hAnsi="Times New Roman" w:cs="Times New Roman"/>
          <w:sz w:val="48"/>
          <w:szCs w:val="48"/>
        </w:rPr>
        <w:t>ID</w:t>
      </w:r>
      <w:r w:rsidR="00DD480F" w:rsidRPr="00D100C3">
        <w:rPr>
          <w:rFonts w:ascii="Times New Roman" w:hAnsi="Times New Roman" w:cs="Times New Roman"/>
          <w:sz w:val="48"/>
          <w:szCs w:val="48"/>
        </w:rPr>
        <w:t xml:space="preserve"> Number</w:t>
      </w:r>
      <w:r w:rsidR="00DD05D2" w:rsidRPr="00D100C3">
        <w:rPr>
          <w:rFonts w:ascii="Times New Roman" w:hAnsi="Times New Roman" w:cs="Times New Roman"/>
          <w:sz w:val="48"/>
          <w:szCs w:val="48"/>
        </w:rPr>
        <w:t>:</w:t>
      </w:r>
      <w:r w:rsidR="00DD480F" w:rsidRPr="00D100C3">
        <w:rPr>
          <w:rFonts w:ascii="Times New Roman" w:hAnsi="Times New Roman" w:cs="Times New Roman"/>
          <w:sz w:val="48"/>
          <w:szCs w:val="48"/>
        </w:rPr>
        <w:t xml:space="preserve"> 2133496</w:t>
      </w:r>
    </w:p>
    <w:p w14:paraId="7DB4E6C4" w14:textId="6C2DDE6B" w:rsidR="00244621" w:rsidRPr="00D100C3" w:rsidRDefault="00F94EA9" w:rsidP="00CE4182">
      <w:pPr>
        <w:jc w:val="both"/>
        <w:rPr>
          <w:rFonts w:ascii="Times New Roman" w:hAnsi="Times New Roman" w:cs="Times New Roman"/>
          <w:sz w:val="48"/>
          <w:szCs w:val="48"/>
        </w:rPr>
      </w:pPr>
      <w:r w:rsidRPr="00D100C3">
        <w:rPr>
          <w:rFonts w:ascii="Times New Roman" w:hAnsi="Times New Roman" w:cs="Times New Roman"/>
          <w:sz w:val="48"/>
          <w:szCs w:val="48"/>
        </w:rPr>
        <w:t>Model number</w:t>
      </w:r>
      <w:r w:rsidR="00DD05D2" w:rsidRPr="00D100C3">
        <w:rPr>
          <w:rFonts w:ascii="Times New Roman" w:hAnsi="Times New Roman" w:cs="Times New Roman"/>
          <w:sz w:val="48"/>
          <w:szCs w:val="48"/>
        </w:rPr>
        <w:t>:</w:t>
      </w:r>
      <w:r w:rsidRPr="00D100C3">
        <w:rPr>
          <w:rFonts w:ascii="Times New Roman" w:hAnsi="Times New Roman" w:cs="Times New Roman"/>
          <w:sz w:val="48"/>
          <w:szCs w:val="48"/>
        </w:rPr>
        <w:t xml:space="preserve"> </w:t>
      </w:r>
      <w:r w:rsidR="006408A5" w:rsidRPr="00D100C3">
        <w:rPr>
          <w:rFonts w:ascii="Times New Roman" w:hAnsi="Times New Roman" w:cs="Times New Roman"/>
          <w:sz w:val="48"/>
          <w:szCs w:val="48"/>
        </w:rPr>
        <w:t>LCHS400</w:t>
      </w:r>
      <w:r w:rsidR="00DD05D2" w:rsidRPr="00D100C3">
        <w:rPr>
          <w:rFonts w:ascii="Times New Roman" w:hAnsi="Times New Roman" w:cs="Times New Roman"/>
          <w:sz w:val="48"/>
          <w:szCs w:val="48"/>
        </w:rPr>
        <w:t>4</w:t>
      </w:r>
    </w:p>
    <w:p w14:paraId="0CDA3038" w14:textId="26D58ACA" w:rsidR="00EF36BE" w:rsidRPr="00D100C3" w:rsidRDefault="009813C1" w:rsidP="00CE4182">
      <w:pPr>
        <w:jc w:val="both"/>
        <w:rPr>
          <w:rFonts w:ascii="Times New Roman" w:hAnsi="Times New Roman" w:cs="Times New Roman"/>
          <w:sz w:val="48"/>
          <w:szCs w:val="48"/>
        </w:rPr>
      </w:pPr>
      <w:r w:rsidRPr="00D100C3">
        <w:rPr>
          <w:rFonts w:ascii="Times New Roman" w:hAnsi="Times New Roman" w:cs="Times New Roman"/>
          <w:sz w:val="48"/>
          <w:szCs w:val="48"/>
        </w:rPr>
        <w:t>Lecturer name:</w:t>
      </w:r>
      <w:r w:rsidR="004573CC" w:rsidRPr="00D100C3">
        <w:rPr>
          <w:rFonts w:ascii="Times New Roman" w:hAnsi="Times New Roman" w:cs="Times New Roman"/>
          <w:sz w:val="48"/>
          <w:szCs w:val="48"/>
        </w:rPr>
        <w:t xml:space="preserve"> Laila </w:t>
      </w:r>
      <w:proofErr w:type="spellStart"/>
      <w:r w:rsidR="004573CC" w:rsidRPr="00D100C3">
        <w:rPr>
          <w:rFonts w:ascii="Times New Roman" w:hAnsi="Times New Roman" w:cs="Times New Roman"/>
          <w:sz w:val="48"/>
          <w:szCs w:val="48"/>
        </w:rPr>
        <w:t>Surani</w:t>
      </w:r>
      <w:proofErr w:type="spellEnd"/>
    </w:p>
    <w:p w14:paraId="2463FFD7" w14:textId="4C374FA2" w:rsidR="00DD480F" w:rsidRPr="00D100C3" w:rsidRDefault="001F1FD2" w:rsidP="00CE4182">
      <w:pPr>
        <w:jc w:val="both"/>
        <w:rPr>
          <w:rFonts w:ascii="Times New Roman" w:hAnsi="Times New Roman" w:cs="Times New Roman"/>
          <w:sz w:val="48"/>
          <w:szCs w:val="48"/>
        </w:rPr>
      </w:pPr>
      <w:r w:rsidRPr="00D100C3">
        <w:rPr>
          <w:rFonts w:ascii="Times New Roman" w:hAnsi="Times New Roman" w:cs="Times New Roman"/>
          <w:sz w:val="48"/>
          <w:szCs w:val="48"/>
        </w:rPr>
        <w:t>Task 2</w:t>
      </w:r>
      <w:r w:rsidR="001A7B87">
        <w:rPr>
          <w:rFonts w:ascii="Times New Roman" w:hAnsi="Times New Roman" w:cs="Times New Roman"/>
          <w:sz w:val="48"/>
          <w:szCs w:val="48"/>
        </w:rPr>
        <w:t>:</w:t>
      </w:r>
      <w:r w:rsidRPr="00D100C3">
        <w:rPr>
          <w:rFonts w:ascii="Times New Roman" w:hAnsi="Times New Roman" w:cs="Times New Roman"/>
          <w:sz w:val="48"/>
          <w:szCs w:val="48"/>
        </w:rPr>
        <w:t xml:space="preserve"> </w:t>
      </w:r>
      <w:r w:rsidR="001A7B87">
        <w:rPr>
          <w:rFonts w:ascii="Times New Roman" w:hAnsi="Times New Roman" w:cs="Times New Roman"/>
          <w:sz w:val="48"/>
          <w:szCs w:val="48"/>
        </w:rPr>
        <w:t>T</w:t>
      </w:r>
      <w:r w:rsidR="00AC5E2B" w:rsidRPr="00D100C3">
        <w:rPr>
          <w:rFonts w:ascii="Times New Roman" w:hAnsi="Times New Roman" w:cs="Times New Roman"/>
          <w:sz w:val="48"/>
          <w:szCs w:val="48"/>
        </w:rPr>
        <w:t>uberculosis</w:t>
      </w:r>
      <w:r w:rsidR="00DD06FE" w:rsidRPr="00D100C3">
        <w:rPr>
          <w:rFonts w:ascii="Times New Roman" w:hAnsi="Times New Roman" w:cs="Times New Roman"/>
          <w:sz w:val="48"/>
          <w:szCs w:val="48"/>
        </w:rPr>
        <w:t xml:space="preserve"> </w:t>
      </w:r>
    </w:p>
    <w:p w14:paraId="5F30DF71" w14:textId="70F8D1F5" w:rsidR="003A065D" w:rsidRPr="00D100C3" w:rsidRDefault="00DD06FE" w:rsidP="00CE4182">
      <w:pPr>
        <w:jc w:val="both"/>
        <w:rPr>
          <w:rFonts w:ascii="Times New Roman" w:hAnsi="Times New Roman" w:cs="Times New Roman"/>
          <w:sz w:val="48"/>
          <w:szCs w:val="48"/>
        </w:rPr>
      </w:pPr>
      <w:r w:rsidRPr="00D100C3">
        <w:rPr>
          <w:rFonts w:ascii="Times New Roman" w:hAnsi="Times New Roman" w:cs="Times New Roman"/>
          <w:sz w:val="48"/>
          <w:szCs w:val="48"/>
        </w:rPr>
        <w:t xml:space="preserve">Write a </w:t>
      </w:r>
      <w:r w:rsidR="00AB0451" w:rsidRPr="00D100C3">
        <w:rPr>
          <w:rFonts w:ascii="Times New Roman" w:hAnsi="Times New Roman" w:cs="Times New Roman"/>
          <w:sz w:val="48"/>
          <w:szCs w:val="48"/>
        </w:rPr>
        <w:t xml:space="preserve">structured report </w:t>
      </w:r>
      <w:r w:rsidR="00FD3D9C" w:rsidRPr="00D100C3">
        <w:rPr>
          <w:rFonts w:ascii="Times New Roman" w:hAnsi="Times New Roman" w:cs="Times New Roman"/>
          <w:sz w:val="48"/>
          <w:szCs w:val="48"/>
        </w:rPr>
        <w:t xml:space="preserve">to describe and explain the main approaches and </w:t>
      </w:r>
      <w:r w:rsidR="00FC1359" w:rsidRPr="00D100C3">
        <w:rPr>
          <w:rFonts w:ascii="Times New Roman" w:hAnsi="Times New Roman" w:cs="Times New Roman"/>
          <w:sz w:val="48"/>
          <w:szCs w:val="48"/>
        </w:rPr>
        <w:t>strategies used to mea</w:t>
      </w:r>
      <w:r w:rsidR="00D00ED3" w:rsidRPr="00D100C3">
        <w:rPr>
          <w:rFonts w:ascii="Times New Roman" w:hAnsi="Times New Roman" w:cs="Times New Roman"/>
          <w:sz w:val="48"/>
          <w:szCs w:val="48"/>
        </w:rPr>
        <w:t>sure, monitor</w:t>
      </w:r>
      <w:r w:rsidR="00324014" w:rsidRPr="00D100C3">
        <w:rPr>
          <w:rFonts w:ascii="Times New Roman" w:hAnsi="Times New Roman" w:cs="Times New Roman"/>
          <w:sz w:val="48"/>
          <w:szCs w:val="48"/>
        </w:rPr>
        <w:t>, and</w:t>
      </w:r>
      <w:r w:rsidR="00D00ED3" w:rsidRPr="00D100C3">
        <w:rPr>
          <w:rFonts w:ascii="Times New Roman" w:hAnsi="Times New Roman" w:cs="Times New Roman"/>
          <w:sz w:val="48"/>
          <w:szCs w:val="48"/>
        </w:rPr>
        <w:t xml:space="preserve"> control</w:t>
      </w:r>
      <w:r w:rsidR="00324014" w:rsidRPr="00D100C3">
        <w:rPr>
          <w:rFonts w:ascii="Times New Roman" w:hAnsi="Times New Roman" w:cs="Times New Roman"/>
          <w:sz w:val="48"/>
          <w:szCs w:val="48"/>
        </w:rPr>
        <w:t xml:space="preserve"> the incidence of </w:t>
      </w:r>
      <w:r w:rsidR="00ED576E" w:rsidRPr="00D100C3">
        <w:rPr>
          <w:rFonts w:ascii="Times New Roman" w:hAnsi="Times New Roman" w:cs="Times New Roman"/>
          <w:sz w:val="48"/>
          <w:szCs w:val="48"/>
        </w:rPr>
        <w:t xml:space="preserve">disease </w:t>
      </w:r>
      <w:r w:rsidR="001A2A4A" w:rsidRPr="00D100C3">
        <w:rPr>
          <w:rFonts w:ascii="Times New Roman" w:hAnsi="Times New Roman" w:cs="Times New Roman"/>
          <w:sz w:val="48"/>
          <w:szCs w:val="48"/>
        </w:rPr>
        <w:t xml:space="preserve">that you discussed </w:t>
      </w:r>
      <w:r w:rsidR="003602D6" w:rsidRPr="00D100C3">
        <w:rPr>
          <w:rFonts w:ascii="Times New Roman" w:hAnsi="Times New Roman" w:cs="Times New Roman"/>
          <w:sz w:val="48"/>
          <w:szCs w:val="48"/>
        </w:rPr>
        <w:t xml:space="preserve">in your </w:t>
      </w:r>
      <w:r w:rsidR="00EE2D18" w:rsidRPr="00D100C3">
        <w:rPr>
          <w:rFonts w:ascii="Times New Roman" w:hAnsi="Times New Roman" w:cs="Times New Roman"/>
          <w:sz w:val="48"/>
          <w:szCs w:val="48"/>
        </w:rPr>
        <w:t xml:space="preserve">groups. </w:t>
      </w:r>
    </w:p>
    <w:p w14:paraId="2F17781C" w14:textId="77777777" w:rsidR="003A065D" w:rsidRDefault="003A065D" w:rsidP="00CE4182">
      <w:pPr>
        <w:jc w:val="both"/>
        <w:rPr>
          <w:rFonts w:ascii="Times New Roman" w:hAnsi="Times New Roman" w:cs="Times New Roman"/>
          <w:b/>
          <w:bCs/>
          <w:sz w:val="28"/>
          <w:szCs w:val="28"/>
          <w:u w:val="single"/>
        </w:rPr>
      </w:pPr>
      <w:r>
        <w:rPr>
          <w:rFonts w:ascii="Times New Roman" w:hAnsi="Times New Roman" w:cs="Times New Roman"/>
          <w:b/>
          <w:bCs/>
          <w:sz w:val="28"/>
          <w:szCs w:val="28"/>
          <w:u w:val="single"/>
        </w:rPr>
        <w:br w:type="page"/>
      </w:r>
    </w:p>
    <w:p w14:paraId="2C45DE95" w14:textId="149B9107" w:rsidR="00965052" w:rsidRPr="00D100C3" w:rsidRDefault="00CB057E" w:rsidP="00CE4182">
      <w:pPr>
        <w:jc w:val="both"/>
        <w:rPr>
          <w:rFonts w:ascii="Times New Roman" w:hAnsi="Times New Roman" w:cs="Times New Roman"/>
          <w:b/>
          <w:bCs/>
          <w:sz w:val="28"/>
          <w:szCs w:val="28"/>
          <w:u w:val="single"/>
        </w:rPr>
      </w:pPr>
      <w:r w:rsidRPr="00D100C3">
        <w:rPr>
          <w:rFonts w:ascii="Times New Roman" w:hAnsi="Times New Roman" w:cs="Times New Roman"/>
          <w:b/>
          <w:bCs/>
          <w:sz w:val="28"/>
          <w:szCs w:val="28"/>
          <w:u w:val="single"/>
        </w:rPr>
        <w:lastRenderedPageBreak/>
        <w:t>Introduction</w:t>
      </w:r>
    </w:p>
    <w:p w14:paraId="79A7783F" w14:textId="0C5A410B" w:rsidR="00AA4DFF" w:rsidRPr="00D100C3" w:rsidRDefault="007A10D0" w:rsidP="00CE4182">
      <w:pPr>
        <w:jc w:val="both"/>
        <w:rPr>
          <w:rFonts w:ascii="Times New Roman" w:hAnsi="Times New Roman" w:cs="Times New Roman"/>
          <w:sz w:val="24"/>
          <w:szCs w:val="24"/>
        </w:rPr>
      </w:pPr>
      <w:r w:rsidRPr="00D100C3">
        <w:rPr>
          <w:rFonts w:ascii="Times New Roman" w:hAnsi="Times New Roman" w:cs="Times New Roman"/>
          <w:sz w:val="24"/>
          <w:szCs w:val="24"/>
        </w:rPr>
        <w:t>Tuberculosis (</w:t>
      </w:r>
      <w:r w:rsidR="000668F4" w:rsidRPr="00D100C3">
        <w:rPr>
          <w:rFonts w:ascii="Times New Roman" w:hAnsi="Times New Roman" w:cs="Times New Roman"/>
          <w:sz w:val="24"/>
          <w:szCs w:val="24"/>
        </w:rPr>
        <w:t xml:space="preserve">TB) is </w:t>
      </w:r>
      <w:r w:rsidR="00C91024" w:rsidRPr="00D100C3">
        <w:rPr>
          <w:rFonts w:ascii="Times New Roman" w:hAnsi="Times New Roman" w:cs="Times New Roman"/>
          <w:sz w:val="24"/>
          <w:szCs w:val="24"/>
        </w:rPr>
        <w:t>a</w:t>
      </w:r>
      <w:r w:rsidR="000668F4" w:rsidRPr="00D100C3">
        <w:rPr>
          <w:rFonts w:ascii="Times New Roman" w:hAnsi="Times New Roman" w:cs="Times New Roman"/>
          <w:sz w:val="24"/>
          <w:szCs w:val="24"/>
        </w:rPr>
        <w:t xml:space="preserve"> bacterial </w:t>
      </w:r>
      <w:r w:rsidR="000D6C1B" w:rsidRPr="00D100C3">
        <w:rPr>
          <w:rFonts w:ascii="Times New Roman" w:hAnsi="Times New Roman" w:cs="Times New Roman"/>
          <w:sz w:val="24"/>
          <w:szCs w:val="24"/>
        </w:rPr>
        <w:t>infect</w:t>
      </w:r>
      <w:r w:rsidR="00627B32" w:rsidRPr="00D100C3">
        <w:rPr>
          <w:rFonts w:ascii="Times New Roman" w:hAnsi="Times New Roman" w:cs="Times New Roman"/>
          <w:sz w:val="24"/>
          <w:szCs w:val="24"/>
        </w:rPr>
        <w:t xml:space="preserve">ious </w:t>
      </w:r>
      <w:r w:rsidR="0075430D" w:rsidRPr="00D100C3">
        <w:rPr>
          <w:rFonts w:ascii="Times New Roman" w:hAnsi="Times New Roman" w:cs="Times New Roman"/>
          <w:sz w:val="24"/>
          <w:szCs w:val="24"/>
        </w:rPr>
        <w:t xml:space="preserve">disease </w:t>
      </w:r>
      <w:r w:rsidR="00766EF8" w:rsidRPr="00D100C3">
        <w:rPr>
          <w:rFonts w:ascii="Times New Roman" w:hAnsi="Times New Roman" w:cs="Times New Roman"/>
          <w:sz w:val="24"/>
          <w:szCs w:val="24"/>
        </w:rPr>
        <w:t>scientifically linked to the germ</w:t>
      </w:r>
      <w:r w:rsidR="0075430D" w:rsidRPr="00D100C3">
        <w:rPr>
          <w:rFonts w:ascii="Times New Roman" w:hAnsi="Times New Roman" w:cs="Times New Roman"/>
          <w:sz w:val="24"/>
          <w:szCs w:val="24"/>
        </w:rPr>
        <w:t xml:space="preserve"> </w:t>
      </w:r>
      <w:r w:rsidR="00766EF8" w:rsidRPr="00D100C3">
        <w:rPr>
          <w:rFonts w:ascii="Times New Roman" w:hAnsi="Times New Roman" w:cs="Times New Roman"/>
          <w:sz w:val="24"/>
          <w:szCs w:val="24"/>
        </w:rPr>
        <w:t>“</w:t>
      </w:r>
      <w:r w:rsidR="00C91024" w:rsidRPr="00D100C3">
        <w:rPr>
          <w:rFonts w:ascii="Times New Roman" w:hAnsi="Times New Roman" w:cs="Times New Roman"/>
          <w:sz w:val="24"/>
          <w:szCs w:val="24"/>
        </w:rPr>
        <w:t>microbe</w:t>
      </w:r>
      <w:r w:rsidR="00766EF8" w:rsidRPr="00D100C3">
        <w:rPr>
          <w:rFonts w:ascii="Times New Roman" w:hAnsi="Times New Roman" w:cs="Times New Roman"/>
          <w:sz w:val="24"/>
          <w:szCs w:val="24"/>
        </w:rPr>
        <w:t>”</w:t>
      </w:r>
      <w:r w:rsidR="00927F58" w:rsidRPr="00D100C3">
        <w:rPr>
          <w:rFonts w:ascii="Times New Roman" w:hAnsi="Times New Roman" w:cs="Times New Roman"/>
          <w:sz w:val="24"/>
          <w:szCs w:val="24"/>
        </w:rPr>
        <w:t xml:space="preserve"> which is usually</w:t>
      </w:r>
      <w:r w:rsidR="001F1D80" w:rsidRPr="00D100C3">
        <w:rPr>
          <w:rFonts w:ascii="Times New Roman" w:hAnsi="Times New Roman" w:cs="Times New Roman"/>
          <w:sz w:val="24"/>
          <w:szCs w:val="24"/>
        </w:rPr>
        <w:t xml:space="preserve"> </w:t>
      </w:r>
      <w:r w:rsidR="00DD482A" w:rsidRPr="00D100C3">
        <w:rPr>
          <w:rFonts w:ascii="Times New Roman" w:hAnsi="Times New Roman" w:cs="Times New Roman"/>
          <w:sz w:val="24"/>
          <w:szCs w:val="24"/>
        </w:rPr>
        <w:t>cause</w:t>
      </w:r>
      <w:r w:rsidR="00927F58" w:rsidRPr="00D100C3">
        <w:rPr>
          <w:rFonts w:ascii="Times New Roman" w:hAnsi="Times New Roman" w:cs="Times New Roman"/>
          <w:sz w:val="24"/>
          <w:szCs w:val="24"/>
        </w:rPr>
        <w:t>d</w:t>
      </w:r>
      <w:r w:rsidR="00DD482A" w:rsidRPr="00D100C3">
        <w:rPr>
          <w:rFonts w:ascii="Times New Roman" w:hAnsi="Times New Roman" w:cs="Times New Roman"/>
          <w:sz w:val="24"/>
          <w:szCs w:val="24"/>
        </w:rPr>
        <w:t xml:space="preserve"> through inhal</w:t>
      </w:r>
      <w:r w:rsidR="00927F58" w:rsidRPr="00D100C3">
        <w:rPr>
          <w:rFonts w:ascii="Times New Roman" w:hAnsi="Times New Roman" w:cs="Times New Roman"/>
          <w:sz w:val="24"/>
          <w:szCs w:val="24"/>
        </w:rPr>
        <w:t>ation of</w:t>
      </w:r>
      <w:r w:rsidR="00DD482A" w:rsidRPr="00D100C3">
        <w:rPr>
          <w:rFonts w:ascii="Times New Roman" w:hAnsi="Times New Roman" w:cs="Times New Roman"/>
          <w:sz w:val="24"/>
          <w:szCs w:val="24"/>
        </w:rPr>
        <w:t xml:space="preserve"> tiny</w:t>
      </w:r>
      <w:r w:rsidR="00766EF8" w:rsidRPr="00D100C3">
        <w:rPr>
          <w:rFonts w:ascii="Times New Roman" w:hAnsi="Times New Roman" w:cs="Times New Roman"/>
          <w:sz w:val="24"/>
          <w:szCs w:val="24"/>
        </w:rPr>
        <w:t xml:space="preserve"> fluid</w:t>
      </w:r>
      <w:r w:rsidR="00DD482A" w:rsidRPr="00D100C3">
        <w:rPr>
          <w:rFonts w:ascii="Times New Roman" w:hAnsi="Times New Roman" w:cs="Times New Roman"/>
          <w:sz w:val="24"/>
          <w:szCs w:val="24"/>
        </w:rPr>
        <w:t xml:space="preserve"> droplets</w:t>
      </w:r>
      <w:r w:rsidR="00927F58" w:rsidRPr="00D100C3">
        <w:rPr>
          <w:rFonts w:ascii="Times New Roman" w:hAnsi="Times New Roman" w:cs="Times New Roman"/>
          <w:sz w:val="24"/>
          <w:szCs w:val="24"/>
        </w:rPr>
        <w:t>. Usually transferred via</w:t>
      </w:r>
      <w:r w:rsidR="00DD482A" w:rsidRPr="00D100C3">
        <w:rPr>
          <w:rFonts w:ascii="Times New Roman" w:hAnsi="Times New Roman" w:cs="Times New Roman"/>
          <w:sz w:val="24"/>
          <w:szCs w:val="24"/>
        </w:rPr>
        <w:t xml:space="preserve"> </w:t>
      </w:r>
      <w:r w:rsidR="00111379" w:rsidRPr="00D100C3">
        <w:rPr>
          <w:rFonts w:ascii="Times New Roman" w:hAnsi="Times New Roman" w:cs="Times New Roman"/>
          <w:sz w:val="24"/>
          <w:szCs w:val="24"/>
        </w:rPr>
        <w:t>persistent coughs, spit</w:t>
      </w:r>
      <w:r w:rsidR="000F1E55" w:rsidRPr="00D100C3">
        <w:rPr>
          <w:rFonts w:ascii="Times New Roman" w:hAnsi="Times New Roman" w:cs="Times New Roman"/>
          <w:sz w:val="24"/>
          <w:szCs w:val="24"/>
        </w:rPr>
        <w:t xml:space="preserve">, or sneeze of individuals who </w:t>
      </w:r>
      <w:r w:rsidR="0057686D" w:rsidRPr="00D100C3">
        <w:rPr>
          <w:rFonts w:ascii="Times New Roman" w:hAnsi="Times New Roman" w:cs="Times New Roman"/>
          <w:sz w:val="24"/>
          <w:szCs w:val="24"/>
        </w:rPr>
        <w:t>contract the disease</w:t>
      </w:r>
      <w:r w:rsidR="00927F58" w:rsidRPr="00D100C3">
        <w:rPr>
          <w:rFonts w:ascii="Times New Roman" w:hAnsi="Times New Roman" w:cs="Times New Roman"/>
          <w:sz w:val="24"/>
          <w:szCs w:val="24"/>
        </w:rPr>
        <w:t>.</w:t>
      </w:r>
      <w:r w:rsidR="0057686D" w:rsidRPr="00D100C3">
        <w:rPr>
          <w:rFonts w:ascii="Times New Roman" w:hAnsi="Times New Roman" w:cs="Times New Roman"/>
          <w:sz w:val="24"/>
          <w:szCs w:val="24"/>
        </w:rPr>
        <w:t xml:space="preserve"> TB </w:t>
      </w:r>
      <w:r w:rsidR="00927F58" w:rsidRPr="00D100C3">
        <w:rPr>
          <w:rFonts w:ascii="Times New Roman" w:hAnsi="Times New Roman" w:cs="Times New Roman"/>
          <w:sz w:val="24"/>
          <w:szCs w:val="24"/>
        </w:rPr>
        <w:t>can severely affect</w:t>
      </w:r>
      <w:r w:rsidR="008D3CE3" w:rsidRPr="00D100C3">
        <w:rPr>
          <w:rFonts w:ascii="Times New Roman" w:hAnsi="Times New Roman" w:cs="Times New Roman"/>
          <w:sz w:val="24"/>
          <w:szCs w:val="24"/>
        </w:rPr>
        <w:t xml:space="preserve"> the lungs and </w:t>
      </w:r>
      <w:r w:rsidR="007E468C" w:rsidRPr="00D100C3">
        <w:rPr>
          <w:rFonts w:ascii="Times New Roman" w:hAnsi="Times New Roman" w:cs="Times New Roman"/>
          <w:sz w:val="24"/>
          <w:szCs w:val="24"/>
        </w:rPr>
        <w:t>affects</w:t>
      </w:r>
      <w:r w:rsidR="00927F58" w:rsidRPr="00D100C3">
        <w:rPr>
          <w:rFonts w:ascii="Times New Roman" w:hAnsi="Times New Roman" w:cs="Times New Roman"/>
          <w:sz w:val="24"/>
          <w:szCs w:val="24"/>
        </w:rPr>
        <w:t xml:space="preserve"> other </w:t>
      </w:r>
      <w:r w:rsidR="00A93D72" w:rsidRPr="00D100C3">
        <w:rPr>
          <w:rFonts w:ascii="Times New Roman" w:hAnsi="Times New Roman" w:cs="Times New Roman"/>
          <w:sz w:val="24"/>
          <w:szCs w:val="24"/>
        </w:rPr>
        <w:t>part</w:t>
      </w:r>
      <w:r w:rsidR="00927F58" w:rsidRPr="00D100C3">
        <w:rPr>
          <w:rFonts w:ascii="Times New Roman" w:hAnsi="Times New Roman" w:cs="Times New Roman"/>
          <w:sz w:val="24"/>
          <w:szCs w:val="24"/>
        </w:rPr>
        <w:t>s</w:t>
      </w:r>
      <w:r w:rsidR="00A93D72" w:rsidRPr="00D100C3">
        <w:rPr>
          <w:rFonts w:ascii="Times New Roman" w:hAnsi="Times New Roman" w:cs="Times New Roman"/>
          <w:sz w:val="24"/>
          <w:szCs w:val="24"/>
        </w:rPr>
        <w:t xml:space="preserve"> of the body inclu</w:t>
      </w:r>
      <w:r w:rsidR="0017510A" w:rsidRPr="00D100C3">
        <w:rPr>
          <w:rFonts w:ascii="Times New Roman" w:hAnsi="Times New Roman" w:cs="Times New Roman"/>
          <w:sz w:val="24"/>
          <w:szCs w:val="24"/>
        </w:rPr>
        <w:t xml:space="preserve">ding </w:t>
      </w:r>
      <w:r w:rsidR="00927F58" w:rsidRPr="00D100C3">
        <w:rPr>
          <w:rFonts w:ascii="Times New Roman" w:hAnsi="Times New Roman" w:cs="Times New Roman"/>
          <w:sz w:val="24"/>
          <w:szCs w:val="24"/>
        </w:rPr>
        <w:t>abdomen</w:t>
      </w:r>
      <w:r w:rsidR="0017510A" w:rsidRPr="00D100C3">
        <w:rPr>
          <w:rFonts w:ascii="Times New Roman" w:hAnsi="Times New Roman" w:cs="Times New Roman"/>
          <w:sz w:val="24"/>
          <w:szCs w:val="24"/>
        </w:rPr>
        <w:t xml:space="preserve">, glands, </w:t>
      </w:r>
      <w:r w:rsidR="00927F58" w:rsidRPr="00D100C3">
        <w:rPr>
          <w:rFonts w:ascii="Times New Roman" w:hAnsi="Times New Roman" w:cs="Times New Roman"/>
          <w:sz w:val="24"/>
          <w:szCs w:val="24"/>
        </w:rPr>
        <w:t>bones,</w:t>
      </w:r>
      <w:r w:rsidR="0017510A" w:rsidRPr="00D100C3">
        <w:rPr>
          <w:rFonts w:ascii="Times New Roman" w:hAnsi="Times New Roman" w:cs="Times New Roman"/>
          <w:sz w:val="24"/>
          <w:szCs w:val="24"/>
        </w:rPr>
        <w:t xml:space="preserve"> and </w:t>
      </w:r>
      <w:r w:rsidR="00927F58" w:rsidRPr="00D100C3">
        <w:rPr>
          <w:rFonts w:ascii="Times New Roman" w:hAnsi="Times New Roman" w:cs="Times New Roman"/>
          <w:sz w:val="24"/>
          <w:szCs w:val="24"/>
        </w:rPr>
        <w:t xml:space="preserve">the </w:t>
      </w:r>
      <w:r w:rsidR="008D4532" w:rsidRPr="00D100C3">
        <w:rPr>
          <w:rFonts w:ascii="Times New Roman" w:hAnsi="Times New Roman" w:cs="Times New Roman"/>
          <w:sz w:val="24"/>
          <w:szCs w:val="24"/>
        </w:rPr>
        <w:t>nervo</w:t>
      </w:r>
      <w:r w:rsidR="00B06F31" w:rsidRPr="00D100C3">
        <w:rPr>
          <w:rFonts w:ascii="Times New Roman" w:hAnsi="Times New Roman" w:cs="Times New Roman"/>
          <w:sz w:val="24"/>
          <w:szCs w:val="24"/>
        </w:rPr>
        <w:t>us system</w:t>
      </w:r>
      <w:r w:rsidR="00BA6AC6" w:rsidRPr="00D100C3">
        <w:rPr>
          <w:rFonts w:ascii="Times New Roman" w:hAnsi="Times New Roman" w:cs="Times New Roman"/>
          <w:sz w:val="24"/>
          <w:szCs w:val="24"/>
        </w:rPr>
        <w:t>.</w:t>
      </w:r>
      <w:r w:rsidR="00D30740">
        <w:rPr>
          <w:rFonts w:ascii="Times New Roman" w:hAnsi="Times New Roman" w:cs="Times New Roman"/>
          <w:sz w:val="24"/>
          <w:szCs w:val="24"/>
        </w:rPr>
        <w:t xml:space="preserve"> Symptoms of TB is usually sputum production (phlegm), weight loss, coughing, fever etc. </w:t>
      </w:r>
      <w:r w:rsidR="00BA6AC6" w:rsidRPr="00D100C3">
        <w:rPr>
          <w:rFonts w:ascii="Times New Roman" w:hAnsi="Times New Roman" w:cs="Times New Roman"/>
          <w:sz w:val="24"/>
          <w:szCs w:val="24"/>
        </w:rPr>
        <w:t xml:space="preserve">Usually, within healthy individuals, the immune system functions well enough to defend against the TB </w:t>
      </w:r>
      <w:r w:rsidR="00766EF8" w:rsidRPr="00D100C3">
        <w:rPr>
          <w:rFonts w:ascii="Times New Roman" w:hAnsi="Times New Roman" w:cs="Times New Roman"/>
          <w:sz w:val="24"/>
          <w:szCs w:val="24"/>
        </w:rPr>
        <w:t>infection</w:t>
      </w:r>
      <w:r w:rsidR="00BA6AC6" w:rsidRPr="00D100C3">
        <w:rPr>
          <w:rFonts w:ascii="Times New Roman" w:hAnsi="Times New Roman" w:cs="Times New Roman"/>
          <w:sz w:val="24"/>
          <w:szCs w:val="24"/>
        </w:rPr>
        <w:t>. However, for those with weaker immune systems,</w:t>
      </w:r>
      <w:r w:rsidR="00B06F31" w:rsidRPr="00D100C3">
        <w:rPr>
          <w:rFonts w:ascii="Times New Roman" w:hAnsi="Times New Roman" w:cs="Times New Roman"/>
          <w:sz w:val="24"/>
          <w:szCs w:val="24"/>
        </w:rPr>
        <w:t xml:space="preserve"> TB is </w:t>
      </w:r>
      <w:r w:rsidR="00BA6AC6" w:rsidRPr="00D100C3">
        <w:rPr>
          <w:rFonts w:ascii="Times New Roman" w:hAnsi="Times New Roman" w:cs="Times New Roman"/>
          <w:sz w:val="24"/>
          <w:szCs w:val="24"/>
        </w:rPr>
        <w:t>still</w:t>
      </w:r>
      <w:r w:rsidR="00B06F31" w:rsidRPr="00D100C3">
        <w:rPr>
          <w:rFonts w:ascii="Times New Roman" w:hAnsi="Times New Roman" w:cs="Times New Roman"/>
          <w:sz w:val="24"/>
          <w:szCs w:val="24"/>
        </w:rPr>
        <w:t xml:space="preserve"> curable </w:t>
      </w:r>
      <w:r w:rsidR="00927F58" w:rsidRPr="00D100C3">
        <w:rPr>
          <w:rFonts w:ascii="Times New Roman" w:hAnsi="Times New Roman" w:cs="Times New Roman"/>
          <w:sz w:val="24"/>
          <w:szCs w:val="24"/>
        </w:rPr>
        <w:t>with the use of prescribed</w:t>
      </w:r>
      <w:r w:rsidR="00A91FE5" w:rsidRPr="00D100C3">
        <w:rPr>
          <w:rFonts w:ascii="Times New Roman" w:hAnsi="Times New Roman" w:cs="Times New Roman"/>
          <w:sz w:val="24"/>
          <w:szCs w:val="24"/>
        </w:rPr>
        <w:t xml:space="preserve"> anti</w:t>
      </w:r>
      <w:r w:rsidR="002B73A4" w:rsidRPr="00D100C3">
        <w:rPr>
          <w:rFonts w:ascii="Times New Roman" w:hAnsi="Times New Roman" w:cs="Times New Roman"/>
          <w:sz w:val="24"/>
          <w:szCs w:val="24"/>
        </w:rPr>
        <w:t>biotics</w:t>
      </w:r>
      <w:r w:rsidR="00927F58" w:rsidRPr="00D100C3">
        <w:rPr>
          <w:rFonts w:ascii="Times New Roman" w:hAnsi="Times New Roman" w:cs="Times New Roman"/>
          <w:sz w:val="24"/>
          <w:szCs w:val="24"/>
        </w:rPr>
        <w:t>. As a precaution,</w:t>
      </w:r>
      <w:r w:rsidR="002B73A4" w:rsidRPr="00D100C3">
        <w:rPr>
          <w:rFonts w:ascii="Times New Roman" w:hAnsi="Times New Roman" w:cs="Times New Roman"/>
          <w:sz w:val="24"/>
          <w:szCs w:val="24"/>
        </w:rPr>
        <w:t xml:space="preserve"> if the cou</w:t>
      </w:r>
      <w:r w:rsidR="00F061F0" w:rsidRPr="00D100C3">
        <w:rPr>
          <w:rFonts w:ascii="Times New Roman" w:hAnsi="Times New Roman" w:cs="Times New Roman"/>
          <w:sz w:val="24"/>
          <w:szCs w:val="24"/>
        </w:rPr>
        <w:t>gh</w:t>
      </w:r>
      <w:r w:rsidR="00927F58" w:rsidRPr="00D100C3">
        <w:rPr>
          <w:rFonts w:ascii="Times New Roman" w:hAnsi="Times New Roman" w:cs="Times New Roman"/>
          <w:sz w:val="24"/>
          <w:szCs w:val="24"/>
        </w:rPr>
        <w:t xml:space="preserve"> is persistent and</w:t>
      </w:r>
      <w:r w:rsidR="00F061F0" w:rsidRPr="00D100C3">
        <w:rPr>
          <w:rFonts w:ascii="Times New Roman" w:hAnsi="Times New Roman" w:cs="Times New Roman"/>
          <w:sz w:val="24"/>
          <w:szCs w:val="24"/>
        </w:rPr>
        <w:t xml:space="preserve"> last</w:t>
      </w:r>
      <w:r w:rsidR="00927F58" w:rsidRPr="00D100C3">
        <w:rPr>
          <w:rFonts w:ascii="Times New Roman" w:hAnsi="Times New Roman" w:cs="Times New Roman"/>
          <w:sz w:val="24"/>
          <w:szCs w:val="24"/>
        </w:rPr>
        <w:t>s</w:t>
      </w:r>
      <w:r w:rsidR="00F061F0" w:rsidRPr="00D100C3">
        <w:rPr>
          <w:rFonts w:ascii="Times New Roman" w:hAnsi="Times New Roman" w:cs="Times New Roman"/>
          <w:sz w:val="24"/>
          <w:szCs w:val="24"/>
        </w:rPr>
        <w:t xml:space="preserve"> for more than 3 weeks </w:t>
      </w:r>
      <w:r w:rsidR="00927F58" w:rsidRPr="00D100C3">
        <w:rPr>
          <w:rFonts w:ascii="Times New Roman" w:hAnsi="Times New Roman" w:cs="Times New Roman"/>
          <w:sz w:val="24"/>
          <w:szCs w:val="24"/>
        </w:rPr>
        <w:t>or if the patient</w:t>
      </w:r>
      <w:r w:rsidR="002C17F4" w:rsidRPr="00D100C3">
        <w:rPr>
          <w:rFonts w:ascii="Times New Roman" w:hAnsi="Times New Roman" w:cs="Times New Roman"/>
          <w:sz w:val="24"/>
          <w:szCs w:val="24"/>
        </w:rPr>
        <w:t xml:space="preserve"> </w:t>
      </w:r>
      <w:r w:rsidR="00645376" w:rsidRPr="00D100C3">
        <w:rPr>
          <w:rFonts w:ascii="Times New Roman" w:hAnsi="Times New Roman" w:cs="Times New Roman"/>
          <w:sz w:val="24"/>
          <w:szCs w:val="24"/>
        </w:rPr>
        <w:t>cough</w:t>
      </w:r>
      <w:r w:rsidR="00927F58" w:rsidRPr="00D100C3">
        <w:rPr>
          <w:rFonts w:ascii="Times New Roman" w:hAnsi="Times New Roman" w:cs="Times New Roman"/>
          <w:sz w:val="24"/>
          <w:szCs w:val="24"/>
        </w:rPr>
        <w:t>s</w:t>
      </w:r>
      <w:r w:rsidR="002C17F4" w:rsidRPr="00D100C3">
        <w:rPr>
          <w:rFonts w:ascii="Times New Roman" w:hAnsi="Times New Roman" w:cs="Times New Roman"/>
          <w:sz w:val="24"/>
          <w:szCs w:val="24"/>
        </w:rPr>
        <w:t xml:space="preserve"> up blood you need </w:t>
      </w:r>
      <w:r w:rsidR="00F567EB" w:rsidRPr="00D100C3">
        <w:rPr>
          <w:rFonts w:ascii="Times New Roman" w:hAnsi="Times New Roman" w:cs="Times New Roman"/>
          <w:sz w:val="24"/>
          <w:szCs w:val="24"/>
        </w:rPr>
        <w:t xml:space="preserve">to see the doctor </w:t>
      </w:r>
      <w:r w:rsidR="00FF2BC6" w:rsidRPr="00D100C3">
        <w:rPr>
          <w:rFonts w:ascii="Times New Roman" w:hAnsi="Times New Roman" w:cs="Times New Roman"/>
          <w:sz w:val="24"/>
          <w:szCs w:val="24"/>
        </w:rPr>
        <w:t xml:space="preserve">if not it can delay </w:t>
      </w:r>
      <w:r w:rsidR="008501E3" w:rsidRPr="00D100C3">
        <w:rPr>
          <w:rFonts w:ascii="Times New Roman" w:hAnsi="Times New Roman" w:cs="Times New Roman"/>
          <w:sz w:val="24"/>
          <w:szCs w:val="24"/>
        </w:rPr>
        <w:t xml:space="preserve">care and transmission the </w:t>
      </w:r>
      <w:r w:rsidR="00AA4DFF" w:rsidRPr="00D100C3">
        <w:rPr>
          <w:rFonts w:ascii="Times New Roman" w:hAnsi="Times New Roman" w:cs="Times New Roman"/>
          <w:sz w:val="24"/>
          <w:szCs w:val="24"/>
        </w:rPr>
        <w:t>infection disease to others</w:t>
      </w:r>
      <w:r w:rsidR="0000038F" w:rsidRPr="00D100C3">
        <w:rPr>
          <w:rFonts w:ascii="Times New Roman" w:hAnsi="Times New Roman" w:cs="Times New Roman"/>
          <w:sz w:val="24"/>
          <w:szCs w:val="24"/>
        </w:rPr>
        <w:t>.</w:t>
      </w:r>
      <w:r w:rsidR="00830084">
        <w:rPr>
          <w:rFonts w:ascii="Times New Roman" w:hAnsi="Times New Roman" w:cs="Times New Roman"/>
          <w:sz w:val="24"/>
          <w:szCs w:val="24"/>
        </w:rPr>
        <w:t xml:space="preserve"> </w:t>
      </w:r>
      <w:r w:rsidR="00383300">
        <w:rPr>
          <w:rFonts w:ascii="Times New Roman" w:hAnsi="Times New Roman" w:cs="Times New Roman"/>
          <w:sz w:val="24"/>
          <w:szCs w:val="24"/>
        </w:rPr>
        <w:t>WHO,201</w:t>
      </w:r>
      <w:r w:rsidR="003E2806">
        <w:rPr>
          <w:rFonts w:ascii="Times New Roman" w:hAnsi="Times New Roman" w:cs="Times New Roman"/>
          <w:sz w:val="24"/>
          <w:szCs w:val="24"/>
        </w:rPr>
        <w:t>4</w:t>
      </w:r>
    </w:p>
    <w:p w14:paraId="6B6DBA97" w14:textId="77777777" w:rsidR="007E1924" w:rsidRPr="00D100C3" w:rsidRDefault="00F15ECD" w:rsidP="00CE4182">
      <w:pPr>
        <w:jc w:val="both"/>
        <w:rPr>
          <w:rFonts w:ascii="Times New Roman" w:hAnsi="Times New Roman" w:cs="Times New Roman"/>
          <w:b/>
          <w:bCs/>
          <w:sz w:val="28"/>
          <w:szCs w:val="28"/>
          <w:u w:val="single"/>
        </w:rPr>
      </w:pPr>
      <w:r w:rsidRPr="00D100C3">
        <w:rPr>
          <w:rFonts w:ascii="Times New Roman" w:hAnsi="Times New Roman" w:cs="Times New Roman"/>
          <w:b/>
          <w:bCs/>
          <w:sz w:val="28"/>
          <w:szCs w:val="28"/>
          <w:u w:val="single"/>
        </w:rPr>
        <w:t xml:space="preserve">Measure </w:t>
      </w:r>
    </w:p>
    <w:p w14:paraId="6ECA9E1C" w14:textId="4F1BEC2C" w:rsidR="006D5646" w:rsidRPr="00D100C3" w:rsidRDefault="009A2894" w:rsidP="00CE4182">
      <w:pPr>
        <w:jc w:val="both"/>
        <w:rPr>
          <w:rFonts w:ascii="Times New Roman" w:hAnsi="Times New Roman" w:cs="Times New Roman"/>
          <w:sz w:val="24"/>
          <w:szCs w:val="24"/>
        </w:rPr>
      </w:pPr>
      <w:r w:rsidRPr="00D100C3">
        <w:rPr>
          <w:rFonts w:ascii="Times New Roman" w:hAnsi="Times New Roman" w:cs="Times New Roman"/>
          <w:sz w:val="24"/>
          <w:szCs w:val="24"/>
        </w:rPr>
        <w:t>TB can be in the air for hours with</w:t>
      </w:r>
      <w:r>
        <w:rPr>
          <w:rFonts w:ascii="Times New Roman" w:hAnsi="Times New Roman" w:cs="Times New Roman"/>
          <w:sz w:val="24"/>
          <w:szCs w:val="24"/>
        </w:rPr>
        <w:t>out proper or sufficient ventilation</w:t>
      </w:r>
      <w:r w:rsidRPr="00D100C3">
        <w:rPr>
          <w:rFonts w:ascii="Times New Roman" w:hAnsi="Times New Roman" w:cs="Times New Roman"/>
          <w:sz w:val="24"/>
          <w:szCs w:val="24"/>
        </w:rPr>
        <w:t xml:space="preserve">. </w:t>
      </w:r>
      <w:r>
        <w:rPr>
          <w:rFonts w:ascii="Times New Roman" w:hAnsi="Times New Roman" w:cs="Times New Roman"/>
          <w:sz w:val="24"/>
          <w:szCs w:val="24"/>
        </w:rPr>
        <w:t xml:space="preserve">The type of TB will also determine the way to measure, monitor and control the infection. Pulmonary TB or active TB </w:t>
      </w:r>
      <w:r w:rsidR="00762798">
        <w:rPr>
          <w:rFonts w:ascii="Times New Roman" w:hAnsi="Times New Roman" w:cs="Times New Roman"/>
          <w:sz w:val="24"/>
          <w:szCs w:val="24"/>
        </w:rPr>
        <w:t>affects</w:t>
      </w:r>
      <w:r>
        <w:rPr>
          <w:rFonts w:ascii="Times New Roman" w:hAnsi="Times New Roman" w:cs="Times New Roman"/>
          <w:sz w:val="24"/>
          <w:szCs w:val="24"/>
        </w:rPr>
        <w:t xml:space="preserve"> the lungs, extrapulm</w:t>
      </w:r>
      <w:r w:rsidR="00762798">
        <w:rPr>
          <w:rFonts w:ascii="Times New Roman" w:hAnsi="Times New Roman" w:cs="Times New Roman"/>
          <w:sz w:val="24"/>
          <w:szCs w:val="24"/>
        </w:rPr>
        <w:t>onary TB occurs outside of the lungs and can attack different parts of the</w:t>
      </w:r>
      <w:r w:rsidR="00762798" w:rsidRPr="00762798">
        <w:rPr>
          <w:rFonts w:ascii="Times New Roman" w:hAnsi="Times New Roman" w:cs="Times New Roman"/>
        </w:rPr>
        <w:t xml:space="preserve"> body including the brain, and latent TB shows no symptoms and can not be passed on until it becomes active. (Ramirez-Lapausa et al. 2015). </w:t>
      </w:r>
      <w:r w:rsidR="00762798">
        <w:rPr>
          <w:rFonts w:ascii="Times New Roman" w:hAnsi="Times New Roman" w:cs="Times New Roman"/>
          <w:sz w:val="24"/>
          <w:szCs w:val="24"/>
        </w:rPr>
        <w:t xml:space="preserve">Again, most TB can be treated with antibiotics. </w:t>
      </w:r>
      <w:r w:rsidR="00932D9D" w:rsidRPr="00D100C3">
        <w:rPr>
          <w:rFonts w:ascii="Times New Roman" w:hAnsi="Times New Roman" w:cs="Times New Roman"/>
          <w:sz w:val="24"/>
          <w:szCs w:val="24"/>
        </w:rPr>
        <w:t>T</w:t>
      </w:r>
      <w:r w:rsidR="00F15ECD" w:rsidRPr="00D100C3">
        <w:rPr>
          <w:rFonts w:ascii="Times New Roman" w:hAnsi="Times New Roman" w:cs="Times New Roman"/>
          <w:sz w:val="24"/>
          <w:szCs w:val="24"/>
        </w:rPr>
        <w:t xml:space="preserve">he </w:t>
      </w:r>
      <w:r w:rsidR="008A1C19" w:rsidRPr="00D100C3">
        <w:rPr>
          <w:rFonts w:ascii="Times New Roman" w:hAnsi="Times New Roman" w:cs="Times New Roman"/>
          <w:sz w:val="24"/>
          <w:szCs w:val="24"/>
        </w:rPr>
        <w:t xml:space="preserve">risk of TB infection can </w:t>
      </w:r>
      <w:r w:rsidR="0000038F" w:rsidRPr="00D100C3">
        <w:rPr>
          <w:rFonts w:ascii="Times New Roman" w:hAnsi="Times New Roman" w:cs="Times New Roman"/>
          <w:sz w:val="24"/>
          <w:szCs w:val="24"/>
        </w:rPr>
        <w:t>be reduced</w:t>
      </w:r>
      <w:r w:rsidR="008A1C19" w:rsidRPr="00D100C3">
        <w:rPr>
          <w:rFonts w:ascii="Times New Roman" w:hAnsi="Times New Roman" w:cs="Times New Roman"/>
          <w:sz w:val="24"/>
          <w:szCs w:val="24"/>
        </w:rPr>
        <w:t xml:space="preserve"> by using </w:t>
      </w:r>
      <w:r w:rsidR="001C178B" w:rsidRPr="00D100C3">
        <w:rPr>
          <w:rFonts w:ascii="Times New Roman" w:hAnsi="Times New Roman" w:cs="Times New Roman"/>
          <w:sz w:val="24"/>
          <w:szCs w:val="24"/>
        </w:rPr>
        <w:t>a few simple measure</w:t>
      </w:r>
      <w:r w:rsidR="00927F58" w:rsidRPr="00D100C3">
        <w:rPr>
          <w:rFonts w:ascii="Times New Roman" w:hAnsi="Times New Roman" w:cs="Times New Roman"/>
          <w:sz w:val="24"/>
          <w:szCs w:val="24"/>
        </w:rPr>
        <w:t>s.</w:t>
      </w:r>
      <w:r w:rsidR="001C178B" w:rsidRPr="00D100C3">
        <w:rPr>
          <w:rFonts w:ascii="Times New Roman" w:hAnsi="Times New Roman" w:cs="Times New Roman"/>
          <w:sz w:val="24"/>
          <w:szCs w:val="24"/>
        </w:rPr>
        <w:t xml:space="preserve"> </w:t>
      </w:r>
      <w:r w:rsidR="00F50C5A" w:rsidRPr="00D100C3">
        <w:rPr>
          <w:rFonts w:ascii="Times New Roman" w:hAnsi="Times New Roman" w:cs="Times New Roman"/>
          <w:sz w:val="24"/>
          <w:szCs w:val="24"/>
        </w:rPr>
        <w:t xml:space="preserve">Natural </w:t>
      </w:r>
      <w:r w:rsidR="00AB7364" w:rsidRPr="00D100C3">
        <w:rPr>
          <w:rFonts w:ascii="Times New Roman" w:hAnsi="Times New Roman" w:cs="Times New Roman"/>
          <w:sz w:val="24"/>
          <w:szCs w:val="24"/>
        </w:rPr>
        <w:t>light</w:t>
      </w:r>
      <w:r w:rsidR="00927F58" w:rsidRPr="00D100C3">
        <w:rPr>
          <w:rFonts w:ascii="Times New Roman" w:hAnsi="Times New Roman" w:cs="Times New Roman"/>
          <w:sz w:val="24"/>
          <w:szCs w:val="24"/>
        </w:rPr>
        <w:t xml:space="preserve"> can be useful with</w:t>
      </w:r>
      <w:r w:rsidR="00AB7364" w:rsidRPr="00D100C3">
        <w:rPr>
          <w:rFonts w:ascii="Times New Roman" w:hAnsi="Times New Roman" w:cs="Times New Roman"/>
          <w:sz w:val="24"/>
          <w:szCs w:val="24"/>
        </w:rPr>
        <w:t xml:space="preserve"> </w:t>
      </w:r>
      <w:r w:rsidR="00BA6AC6" w:rsidRPr="00D100C3">
        <w:rPr>
          <w:rFonts w:ascii="Times New Roman" w:hAnsi="Times New Roman" w:cs="Times New Roman"/>
          <w:sz w:val="24"/>
          <w:szCs w:val="24"/>
        </w:rPr>
        <w:t>counteracting</w:t>
      </w:r>
      <w:r w:rsidR="00927F58" w:rsidRPr="00D100C3">
        <w:rPr>
          <w:rFonts w:ascii="Times New Roman" w:hAnsi="Times New Roman" w:cs="Times New Roman"/>
          <w:sz w:val="24"/>
          <w:szCs w:val="24"/>
        </w:rPr>
        <w:t xml:space="preserve"> the</w:t>
      </w:r>
      <w:r w:rsidR="00AB7364" w:rsidRPr="00D100C3">
        <w:rPr>
          <w:rFonts w:ascii="Times New Roman" w:hAnsi="Times New Roman" w:cs="Times New Roman"/>
          <w:sz w:val="24"/>
          <w:szCs w:val="24"/>
        </w:rPr>
        <w:t xml:space="preserve"> </w:t>
      </w:r>
      <w:r w:rsidR="00927F58" w:rsidRPr="00D100C3">
        <w:rPr>
          <w:rFonts w:ascii="Times New Roman" w:hAnsi="Times New Roman" w:cs="Times New Roman"/>
          <w:sz w:val="24"/>
          <w:szCs w:val="24"/>
        </w:rPr>
        <w:t>bacteria</w:t>
      </w:r>
      <w:r w:rsidR="00AB7364" w:rsidRPr="00D100C3">
        <w:rPr>
          <w:rFonts w:ascii="Times New Roman" w:hAnsi="Times New Roman" w:cs="Times New Roman"/>
          <w:sz w:val="24"/>
          <w:szCs w:val="24"/>
        </w:rPr>
        <w:t xml:space="preserve"> of TB</w:t>
      </w:r>
      <w:r w:rsidR="00927F58" w:rsidRPr="00D100C3">
        <w:rPr>
          <w:rFonts w:ascii="Times New Roman" w:hAnsi="Times New Roman" w:cs="Times New Roman"/>
          <w:sz w:val="24"/>
          <w:szCs w:val="24"/>
        </w:rPr>
        <w:t>.</w:t>
      </w:r>
      <w:r w:rsidR="00766EF8" w:rsidRPr="00D100C3">
        <w:rPr>
          <w:rFonts w:ascii="Times New Roman" w:hAnsi="Times New Roman" w:cs="Times New Roman"/>
          <w:sz w:val="24"/>
          <w:szCs w:val="24"/>
        </w:rPr>
        <w:t xml:space="preserve"> There are</w:t>
      </w:r>
      <w:r>
        <w:rPr>
          <w:rFonts w:ascii="Times New Roman" w:hAnsi="Times New Roman" w:cs="Times New Roman"/>
          <w:sz w:val="24"/>
          <w:szCs w:val="24"/>
        </w:rPr>
        <w:t xml:space="preserve"> also</w:t>
      </w:r>
      <w:r w:rsidR="00766EF8" w:rsidRPr="00D100C3">
        <w:rPr>
          <w:rFonts w:ascii="Times New Roman" w:hAnsi="Times New Roman" w:cs="Times New Roman"/>
          <w:sz w:val="24"/>
          <w:szCs w:val="24"/>
        </w:rPr>
        <w:t xml:space="preserve"> many measures and tests which can be done to detect TB</w:t>
      </w:r>
      <w:r>
        <w:rPr>
          <w:rFonts w:ascii="Times New Roman" w:hAnsi="Times New Roman" w:cs="Times New Roman"/>
          <w:sz w:val="24"/>
          <w:szCs w:val="24"/>
        </w:rPr>
        <w:t xml:space="preserve"> in the individual</w:t>
      </w:r>
      <w:r w:rsidR="00766EF8" w:rsidRPr="00D100C3">
        <w:rPr>
          <w:rFonts w:ascii="Times New Roman" w:hAnsi="Times New Roman" w:cs="Times New Roman"/>
          <w:sz w:val="24"/>
          <w:szCs w:val="24"/>
        </w:rPr>
        <w:t xml:space="preserve"> and is </w:t>
      </w:r>
      <w:r w:rsidRPr="00D100C3">
        <w:rPr>
          <w:rFonts w:ascii="Times New Roman" w:hAnsi="Times New Roman" w:cs="Times New Roman"/>
          <w:sz w:val="24"/>
          <w:szCs w:val="24"/>
        </w:rPr>
        <w:t>dependent</w:t>
      </w:r>
      <w:r w:rsidR="00766EF8" w:rsidRPr="00D100C3">
        <w:rPr>
          <w:rFonts w:ascii="Times New Roman" w:hAnsi="Times New Roman" w:cs="Times New Roman"/>
          <w:sz w:val="24"/>
          <w:szCs w:val="24"/>
        </w:rPr>
        <w:t xml:space="preserve"> on the types of TB contracted. Using X-Rays, MRI’s, blood tests and ultrasounds are just some of the ways to measure TB.</w:t>
      </w:r>
      <w:r w:rsidR="00BD70B6">
        <w:rPr>
          <w:rFonts w:ascii="Times New Roman" w:hAnsi="Times New Roman" w:cs="Times New Roman"/>
          <w:sz w:val="24"/>
          <w:szCs w:val="24"/>
        </w:rPr>
        <w:t xml:space="preserve"> </w:t>
      </w:r>
      <w:r w:rsidR="00B86F97" w:rsidRPr="00BD70B6">
        <w:rPr>
          <w:rFonts w:ascii="Times New Roman" w:hAnsi="Times New Roman" w:cs="Times New Roman"/>
          <w:sz w:val="24"/>
          <w:szCs w:val="24"/>
        </w:rPr>
        <w:t>The</w:t>
      </w:r>
      <w:r w:rsidR="00BD70B6">
        <w:rPr>
          <w:rFonts w:ascii="Times New Roman" w:hAnsi="Times New Roman" w:cs="Times New Roman"/>
          <w:sz w:val="24"/>
          <w:szCs w:val="24"/>
        </w:rPr>
        <w:t>re are many ways to measure the spread and impact of TB infections.</w:t>
      </w:r>
      <w:r w:rsidR="00B03E30" w:rsidRPr="00BD70B6">
        <w:rPr>
          <w:rFonts w:ascii="Times New Roman" w:hAnsi="Times New Roman" w:cs="Times New Roman"/>
          <w:sz w:val="24"/>
          <w:szCs w:val="24"/>
        </w:rPr>
        <w:t xml:space="preserve"> </w:t>
      </w:r>
      <w:r w:rsidR="0001798A" w:rsidRPr="00BD70B6">
        <w:rPr>
          <w:rFonts w:ascii="Times New Roman" w:hAnsi="Times New Roman" w:cs="Times New Roman"/>
          <w:sz w:val="24"/>
          <w:szCs w:val="24"/>
        </w:rPr>
        <w:t>M</w:t>
      </w:r>
      <w:r w:rsidR="00034D6A" w:rsidRPr="00BD70B6">
        <w:rPr>
          <w:rFonts w:ascii="Times New Roman" w:hAnsi="Times New Roman" w:cs="Times New Roman"/>
          <w:sz w:val="24"/>
          <w:szCs w:val="24"/>
        </w:rPr>
        <w:t>ortality</w:t>
      </w:r>
      <w:r w:rsidR="00BD70B6">
        <w:rPr>
          <w:rFonts w:ascii="Times New Roman" w:hAnsi="Times New Roman" w:cs="Times New Roman"/>
          <w:sz w:val="24"/>
          <w:szCs w:val="24"/>
        </w:rPr>
        <w:t xml:space="preserve"> rate is a way of measuring</w:t>
      </w:r>
      <w:r w:rsidR="008F3719" w:rsidRPr="00BD70B6">
        <w:rPr>
          <w:rFonts w:ascii="Times New Roman" w:hAnsi="Times New Roman" w:cs="Times New Roman"/>
          <w:sz w:val="24"/>
          <w:szCs w:val="24"/>
        </w:rPr>
        <w:t xml:space="preserve"> </w:t>
      </w:r>
      <w:r w:rsidR="00BD70B6">
        <w:rPr>
          <w:rFonts w:ascii="Times New Roman" w:hAnsi="Times New Roman" w:cs="Times New Roman"/>
          <w:sz w:val="24"/>
          <w:szCs w:val="24"/>
        </w:rPr>
        <w:t>t</w:t>
      </w:r>
      <w:r w:rsidR="008F3719" w:rsidRPr="00BD70B6">
        <w:rPr>
          <w:rFonts w:ascii="Times New Roman" w:hAnsi="Times New Roman" w:cs="Times New Roman"/>
          <w:sz w:val="24"/>
          <w:szCs w:val="24"/>
        </w:rPr>
        <w:t>he number of people die each year</w:t>
      </w:r>
      <w:r w:rsidR="00BD70B6">
        <w:rPr>
          <w:rFonts w:ascii="Times New Roman" w:hAnsi="Times New Roman" w:cs="Times New Roman"/>
          <w:sz w:val="24"/>
          <w:szCs w:val="24"/>
        </w:rPr>
        <w:t xml:space="preserve"> from TB.</w:t>
      </w:r>
      <w:r w:rsidR="00350496">
        <w:rPr>
          <w:rFonts w:ascii="Times New Roman" w:hAnsi="Times New Roman" w:cs="Times New Roman"/>
          <w:sz w:val="24"/>
          <w:szCs w:val="24"/>
        </w:rPr>
        <w:t xml:space="preserve"> TB has always been considered a disease with high mortality rates. (Barberis</w:t>
      </w:r>
      <w:r w:rsidR="00CE4182">
        <w:rPr>
          <w:rFonts w:ascii="Times New Roman" w:hAnsi="Times New Roman" w:cs="Times New Roman"/>
          <w:sz w:val="24"/>
          <w:szCs w:val="24"/>
        </w:rPr>
        <w:t xml:space="preserve"> et al, 2017).</w:t>
      </w:r>
      <w:r w:rsidR="00BD70B6">
        <w:rPr>
          <w:rFonts w:ascii="Times New Roman" w:hAnsi="Times New Roman" w:cs="Times New Roman"/>
          <w:sz w:val="24"/>
          <w:szCs w:val="24"/>
        </w:rPr>
        <w:t xml:space="preserve"> </w:t>
      </w:r>
      <w:r w:rsidR="0001798A" w:rsidRPr="00BD70B6">
        <w:rPr>
          <w:rFonts w:ascii="Times New Roman" w:hAnsi="Times New Roman" w:cs="Times New Roman"/>
          <w:sz w:val="24"/>
          <w:szCs w:val="24"/>
        </w:rPr>
        <w:t>Mor</w:t>
      </w:r>
      <w:r w:rsidR="00A92895" w:rsidRPr="00BD70B6">
        <w:rPr>
          <w:rFonts w:ascii="Times New Roman" w:hAnsi="Times New Roman" w:cs="Times New Roman"/>
          <w:sz w:val="24"/>
          <w:szCs w:val="24"/>
        </w:rPr>
        <w:t>bidity</w:t>
      </w:r>
      <w:r w:rsidR="006A38CD" w:rsidRPr="00BD70B6">
        <w:rPr>
          <w:rFonts w:ascii="Times New Roman" w:hAnsi="Times New Roman" w:cs="Times New Roman"/>
          <w:sz w:val="24"/>
          <w:szCs w:val="24"/>
        </w:rPr>
        <w:t xml:space="preserve"> </w:t>
      </w:r>
      <w:r w:rsidR="00BD70B6">
        <w:rPr>
          <w:rFonts w:ascii="Times New Roman" w:hAnsi="Times New Roman" w:cs="Times New Roman"/>
          <w:sz w:val="24"/>
          <w:szCs w:val="24"/>
        </w:rPr>
        <w:t>rates is the measuring of</w:t>
      </w:r>
      <w:r w:rsidR="00E656E0" w:rsidRPr="00BD70B6">
        <w:rPr>
          <w:rFonts w:ascii="Times New Roman" w:hAnsi="Times New Roman" w:cs="Times New Roman"/>
          <w:sz w:val="24"/>
          <w:szCs w:val="24"/>
        </w:rPr>
        <w:t xml:space="preserve"> </w:t>
      </w:r>
      <w:r w:rsidR="00080327" w:rsidRPr="00BD70B6">
        <w:rPr>
          <w:rFonts w:ascii="Times New Roman" w:hAnsi="Times New Roman" w:cs="Times New Roman"/>
          <w:sz w:val="24"/>
          <w:szCs w:val="24"/>
        </w:rPr>
        <w:t>illness or disease</w:t>
      </w:r>
      <w:r w:rsidR="00BD70B6">
        <w:rPr>
          <w:rFonts w:ascii="Times New Roman" w:hAnsi="Times New Roman" w:cs="Times New Roman"/>
          <w:sz w:val="24"/>
          <w:szCs w:val="24"/>
        </w:rPr>
        <w:t xml:space="preserve"> and how often a disease is contracted. </w:t>
      </w:r>
      <w:r w:rsidR="00A92895" w:rsidRPr="00BD70B6">
        <w:rPr>
          <w:rFonts w:ascii="Times New Roman" w:hAnsi="Times New Roman" w:cs="Times New Roman"/>
          <w:sz w:val="24"/>
          <w:szCs w:val="24"/>
        </w:rPr>
        <w:t>Hospital da</w:t>
      </w:r>
      <w:r w:rsidR="003A065D">
        <w:rPr>
          <w:rFonts w:ascii="Times New Roman" w:hAnsi="Times New Roman" w:cs="Times New Roman"/>
          <w:sz w:val="24"/>
          <w:szCs w:val="24"/>
        </w:rPr>
        <w:t xml:space="preserve">ta is </w:t>
      </w:r>
      <w:r w:rsidR="00C2649B" w:rsidRPr="00BD70B6">
        <w:rPr>
          <w:rFonts w:ascii="Times New Roman" w:hAnsi="Times New Roman" w:cs="Times New Roman"/>
          <w:sz w:val="24"/>
          <w:szCs w:val="24"/>
        </w:rPr>
        <w:t xml:space="preserve">information </w:t>
      </w:r>
      <w:r w:rsidR="0047784D" w:rsidRPr="00BD70B6">
        <w:rPr>
          <w:rFonts w:ascii="Times New Roman" w:hAnsi="Times New Roman" w:cs="Times New Roman"/>
          <w:sz w:val="24"/>
          <w:szCs w:val="24"/>
        </w:rPr>
        <w:t>about</w:t>
      </w:r>
      <w:r w:rsidR="00C2649B" w:rsidRPr="00BD70B6">
        <w:rPr>
          <w:rFonts w:ascii="Times New Roman" w:hAnsi="Times New Roman" w:cs="Times New Roman"/>
          <w:sz w:val="24"/>
          <w:szCs w:val="24"/>
        </w:rPr>
        <w:t xml:space="preserve"> the </w:t>
      </w:r>
      <w:r w:rsidR="00B56DE6" w:rsidRPr="00BD70B6">
        <w:rPr>
          <w:rFonts w:ascii="Times New Roman" w:hAnsi="Times New Roman" w:cs="Times New Roman"/>
          <w:sz w:val="24"/>
          <w:szCs w:val="24"/>
        </w:rPr>
        <w:t>patients’</w:t>
      </w:r>
      <w:r w:rsidR="00C2649B" w:rsidRPr="00BD70B6">
        <w:rPr>
          <w:rFonts w:ascii="Times New Roman" w:hAnsi="Times New Roman" w:cs="Times New Roman"/>
          <w:sz w:val="24"/>
          <w:szCs w:val="24"/>
        </w:rPr>
        <w:t xml:space="preserve"> health </w:t>
      </w:r>
      <w:r w:rsidR="003A065D">
        <w:rPr>
          <w:rFonts w:ascii="Times New Roman" w:hAnsi="Times New Roman" w:cs="Times New Roman"/>
          <w:sz w:val="24"/>
          <w:szCs w:val="24"/>
        </w:rPr>
        <w:t xml:space="preserve">that </w:t>
      </w:r>
      <w:r w:rsidR="007B2033" w:rsidRPr="00BD70B6">
        <w:rPr>
          <w:rFonts w:ascii="Times New Roman" w:hAnsi="Times New Roman" w:cs="Times New Roman"/>
          <w:sz w:val="24"/>
          <w:szCs w:val="24"/>
        </w:rPr>
        <w:t xml:space="preserve">is recorded when </w:t>
      </w:r>
      <w:r w:rsidR="003A065D">
        <w:rPr>
          <w:rFonts w:ascii="Times New Roman" w:hAnsi="Times New Roman" w:cs="Times New Roman"/>
          <w:sz w:val="24"/>
          <w:szCs w:val="24"/>
        </w:rPr>
        <w:t xml:space="preserve">they </w:t>
      </w:r>
      <w:r w:rsidR="007B2033" w:rsidRPr="00BD70B6">
        <w:rPr>
          <w:rFonts w:ascii="Times New Roman" w:hAnsi="Times New Roman" w:cs="Times New Roman"/>
          <w:sz w:val="24"/>
          <w:szCs w:val="24"/>
        </w:rPr>
        <w:t xml:space="preserve">receive health </w:t>
      </w:r>
      <w:r w:rsidR="00B13876" w:rsidRPr="00BD70B6">
        <w:rPr>
          <w:rFonts w:ascii="Times New Roman" w:hAnsi="Times New Roman" w:cs="Times New Roman"/>
          <w:sz w:val="24"/>
          <w:szCs w:val="24"/>
        </w:rPr>
        <w:t>or social care</w:t>
      </w:r>
      <w:r w:rsidR="003A065D">
        <w:rPr>
          <w:rFonts w:ascii="Times New Roman" w:hAnsi="Times New Roman" w:cs="Times New Roman"/>
          <w:sz w:val="24"/>
          <w:szCs w:val="24"/>
        </w:rPr>
        <w:t xml:space="preserve">/treatment. </w:t>
      </w:r>
      <w:r w:rsidR="009215BD" w:rsidRPr="00BD70B6">
        <w:rPr>
          <w:rFonts w:ascii="Times New Roman" w:hAnsi="Times New Roman" w:cs="Times New Roman"/>
          <w:sz w:val="24"/>
          <w:szCs w:val="24"/>
        </w:rPr>
        <w:t>Incidence data</w:t>
      </w:r>
      <w:r w:rsidR="00D81FFE" w:rsidRPr="00BD70B6">
        <w:rPr>
          <w:rFonts w:ascii="Times New Roman" w:hAnsi="Times New Roman" w:cs="Times New Roman"/>
          <w:sz w:val="24"/>
          <w:szCs w:val="24"/>
        </w:rPr>
        <w:t xml:space="preserve"> refers </w:t>
      </w:r>
      <w:r w:rsidR="008242B2" w:rsidRPr="00BD70B6">
        <w:rPr>
          <w:rFonts w:ascii="Times New Roman" w:hAnsi="Times New Roman" w:cs="Times New Roman"/>
          <w:sz w:val="24"/>
          <w:szCs w:val="24"/>
        </w:rPr>
        <w:t xml:space="preserve">to the occurrence of new cases </w:t>
      </w:r>
      <w:r w:rsidR="00AA4933" w:rsidRPr="00BD70B6">
        <w:rPr>
          <w:rFonts w:ascii="Times New Roman" w:hAnsi="Times New Roman" w:cs="Times New Roman"/>
          <w:sz w:val="24"/>
          <w:szCs w:val="24"/>
        </w:rPr>
        <w:t>of disease or injury in a population</w:t>
      </w:r>
      <w:r w:rsidR="003A065D">
        <w:rPr>
          <w:rFonts w:ascii="Times New Roman" w:hAnsi="Times New Roman" w:cs="Times New Roman"/>
          <w:sz w:val="24"/>
          <w:szCs w:val="24"/>
        </w:rPr>
        <w:t xml:space="preserve"> which also links to the aforementioned morbidity and </w:t>
      </w:r>
      <w:r w:rsidR="00762798">
        <w:rPr>
          <w:rFonts w:ascii="Times New Roman" w:hAnsi="Times New Roman" w:cs="Times New Roman"/>
          <w:sz w:val="24"/>
          <w:szCs w:val="24"/>
        </w:rPr>
        <w:t>mortality</w:t>
      </w:r>
      <w:r w:rsidR="003A065D">
        <w:rPr>
          <w:rFonts w:ascii="Times New Roman" w:hAnsi="Times New Roman" w:cs="Times New Roman"/>
          <w:sz w:val="24"/>
          <w:szCs w:val="24"/>
        </w:rPr>
        <w:t xml:space="preserve"> rates.</w:t>
      </w:r>
    </w:p>
    <w:p w14:paraId="697B4210" w14:textId="63229227" w:rsidR="00F15ECD" w:rsidRPr="00D100C3" w:rsidRDefault="00F15ECD" w:rsidP="00CE4182">
      <w:pPr>
        <w:jc w:val="both"/>
        <w:rPr>
          <w:rFonts w:ascii="Times New Roman" w:hAnsi="Times New Roman" w:cs="Times New Roman"/>
          <w:sz w:val="24"/>
          <w:szCs w:val="24"/>
        </w:rPr>
      </w:pPr>
    </w:p>
    <w:p w14:paraId="4B78ED30" w14:textId="0EA2F72C" w:rsidR="003A3929" w:rsidRPr="00D100C3" w:rsidRDefault="003A3929" w:rsidP="00CE4182">
      <w:pPr>
        <w:jc w:val="both"/>
        <w:rPr>
          <w:rFonts w:ascii="Times New Roman" w:hAnsi="Times New Roman" w:cs="Times New Roman"/>
          <w:b/>
          <w:bCs/>
          <w:sz w:val="28"/>
          <w:szCs w:val="28"/>
          <w:u w:val="single"/>
        </w:rPr>
      </w:pPr>
      <w:r w:rsidRPr="00D100C3">
        <w:rPr>
          <w:rFonts w:ascii="Times New Roman" w:hAnsi="Times New Roman" w:cs="Times New Roman"/>
          <w:b/>
          <w:bCs/>
          <w:sz w:val="28"/>
          <w:szCs w:val="28"/>
          <w:u w:val="single"/>
        </w:rPr>
        <w:t>Monitor</w:t>
      </w:r>
    </w:p>
    <w:p w14:paraId="3699F69D" w14:textId="66C22982" w:rsidR="00B25E96" w:rsidRPr="00D100C3" w:rsidRDefault="003208A1" w:rsidP="00CE4182">
      <w:pPr>
        <w:jc w:val="both"/>
        <w:rPr>
          <w:rFonts w:ascii="Times New Roman" w:hAnsi="Times New Roman" w:cs="Times New Roman"/>
          <w:sz w:val="24"/>
          <w:szCs w:val="24"/>
        </w:rPr>
      </w:pPr>
      <w:r w:rsidRPr="00D100C3">
        <w:rPr>
          <w:rFonts w:ascii="Times New Roman" w:hAnsi="Times New Roman" w:cs="Times New Roman"/>
          <w:sz w:val="24"/>
          <w:szCs w:val="24"/>
        </w:rPr>
        <w:t>There are several ways to monitor patients being treated for TB and the treatment will vary depending on the type of TB contracted. The importance of monitoring patients with TB can help to manage the spread of the infection</w:t>
      </w:r>
      <w:r w:rsidR="00D100C3">
        <w:rPr>
          <w:rFonts w:ascii="Times New Roman" w:hAnsi="Times New Roman" w:cs="Times New Roman"/>
          <w:sz w:val="24"/>
          <w:szCs w:val="24"/>
        </w:rPr>
        <w:t>, failure of the treatment as well as</w:t>
      </w:r>
      <w:r w:rsidRPr="00D100C3">
        <w:rPr>
          <w:rFonts w:ascii="Times New Roman" w:hAnsi="Times New Roman" w:cs="Times New Roman"/>
          <w:sz w:val="24"/>
          <w:szCs w:val="24"/>
        </w:rPr>
        <w:t xml:space="preserve"> the completion of the treatment for the patient. Other</w:t>
      </w:r>
      <w:r w:rsidR="00D100C3" w:rsidRPr="00D100C3">
        <w:rPr>
          <w:rFonts w:ascii="Times New Roman" w:hAnsi="Times New Roman" w:cs="Times New Roman"/>
          <w:sz w:val="24"/>
          <w:szCs w:val="24"/>
        </w:rPr>
        <w:t xml:space="preserve"> ways to monitor TB in an individual is to monitor their weight monthly as weight loss is one of the common side-effects linked to TB.</w:t>
      </w:r>
      <w:r w:rsidR="00D30740">
        <w:rPr>
          <w:rFonts w:ascii="Times New Roman" w:hAnsi="Times New Roman" w:cs="Times New Roman"/>
          <w:sz w:val="24"/>
          <w:szCs w:val="24"/>
        </w:rPr>
        <w:t xml:space="preserve"> Monitoring excessive phlegm production can also be a way to ensure improvement within a patient with TB. </w:t>
      </w:r>
      <w:r w:rsidR="00830084">
        <w:rPr>
          <w:rFonts w:ascii="Times New Roman" w:hAnsi="Times New Roman" w:cs="Times New Roman"/>
          <w:sz w:val="24"/>
          <w:szCs w:val="24"/>
        </w:rPr>
        <w:t xml:space="preserve">Smear tests are also a useful way to monitor TB disease. </w:t>
      </w:r>
      <w:r w:rsidR="00D30740">
        <w:rPr>
          <w:rFonts w:ascii="Times New Roman" w:hAnsi="Times New Roman" w:cs="Times New Roman"/>
          <w:sz w:val="24"/>
          <w:szCs w:val="24"/>
        </w:rPr>
        <w:t xml:space="preserve">Depending on the TB diagnosis, patients may be put on </w:t>
      </w:r>
      <w:r w:rsidR="00830084">
        <w:rPr>
          <w:rFonts w:ascii="Times New Roman" w:hAnsi="Times New Roman" w:cs="Times New Roman"/>
          <w:sz w:val="24"/>
          <w:szCs w:val="24"/>
        </w:rPr>
        <w:t>6-month antibiotic treatments</w:t>
      </w:r>
      <w:r w:rsidR="00D30740">
        <w:rPr>
          <w:rFonts w:ascii="Times New Roman" w:hAnsi="Times New Roman" w:cs="Times New Roman"/>
          <w:sz w:val="24"/>
          <w:szCs w:val="24"/>
        </w:rPr>
        <w:t xml:space="preserve">, though symptoms tend to dissipate within the first few weeks, compliance is encouraged as </w:t>
      </w:r>
      <w:r w:rsidR="00830084">
        <w:rPr>
          <w:rFonts w:ascii="Times New Roman" w:hAnsi="Times New Roman" w:cs="Times New Roman"/>
          <w:sz w:val="24"/>
          <w:szCs w:val="24"/>
        </w:rPr>
        <w:t xml:space="preserve">TB can become harder to treat if medication is missed and the body can become resistant. </w:t>
      </w:r>
      <w:r w:rsidR="00383300">
        <w:rPr>
          <w:rFonts w:ascii="Times New Roman" w:hAnsi="Times New Roman" w:cs="Times New Roman"/>
          <w:b/>
          <w:bCs/>
          <w:sz w:val="24"/>
          <w:szCs w:val="24"/>
        </w:rPr>
        <w:t>WHO,2010</w:t>
      </w:r>
      <w:r w:rsidR="00AF7B4A" w:rsidRPr="00AF7B4A">
        <w:rPr>
          <w:rFonts w:ascii="Times New Roman" w:hAnsi="Times New Roman" w:cs="Times New Roman"/>
          <w:b/>
          <w:bCs/>
          <w:sz w:val="24"/>
          <w:szCs w:val="24"/>
        </w:rPr>
        <w:t>.</w:t>
      </w:r>
      <w:r w:rsidR="00AF7B4A" w:rsidRPr="00AF7B4A">
        <w:rPr>
          <w:rFonts w:ascii="Times New Roman" w:hAnsi="Times New Roman" w:cs="Times New Roman"/>
          <w:sz w:val="24"/>
          <w:szCs w:val="24"/>
        </w:rPr>
        <w:t xml:space="preserve"> </w:t>
      </w:r>
      <w:r w:rsidR="00AF7B4A">
        <w:rPr>
          <w:rFonts w:ascii="Times New Roman" w:hAnsi="Times New Roman" w:cs="Times New Roman"/>
          <w:sz w:val="24"/>
          <w:szCs w:val="24"/>
        </w:rPr>
        <w:t xml:space="preserve">According to </w:t>
      </w:r>
      <w:r w:rsidR="00AF7B4A" w:rsidRPr="00762798">
        <w:rPr>
          <w:rFonts w:ascii="Times New Roman" w:hAnsi="Times New Roman" w:cs="Times New Roman"/>
        </w:rPr>
        <w:t>Ramirez-Lapausa et al. 2015</w:t>
      </w:r>
      <w:r w:rsidR="00AF7B4A">
        <w:rPr>
          <w:rFonts w:ascii="Times New Roman" w:hAnsi="Times New Roman" w:cs="Times New Roman"/>
        </w:rPr>
        <w:t>, a certain level of caution should be exercised when diagnosing the different types of TB and this often requires invasive methods to obtain samples from the clients.</w:t>
      </w:r>
    </w:p>
    <w:p w14:paraId="27FFD969" w14:textId="77777777" w:rsidR="009A53B7" w:rsidRDefault="00B25E96" w:rsidP="00CE4182">
      <w:pPr>
        <w:jc w:val="both"/>
        <w:rPr>
          <w:rFonts w:ascii="Times New Roman" w:hAnsi="Times New Roman" w:cs="Times New Roman"/>
          <w:b/>
          <w:bCs/>
          <w:sz w:val="28"/>
          <w:szCs w:val="28"/>
          <w:u w:val="single"/>
        </w:rPr>
      </w:pPr>
      <w:r w:rsidRPr="00D100C3">
        <w:rPr>
          <w:rFonts w:ascii="Times New Roman" w:hAnsi="Times New Roman" w:cs="Times New Roman"/>
          <w:b/>
          <w:bCs/>
          <w:sz w:val="28"/>
          <w:szCs w:val="28"/>
          <w:u w:val="single"/>
        </w:rPr>
        <w:lastRenderedPageBreak/>
        <w:t xml:space="preserve">Control </w:t>
      </w:r>
    </w:p>
    <w:p w14:paraId="14834B24" w14:textId="35F3B78A" w:rsidR="004A11CE" w:rsidRPr="00D100C3" w:rsidRDefault="006D39EC" w:rsidP="00CE4182">
      <w:pPr>
        <w:jc w:val="both"/>
        <w:rPr>
          <w:rFonts w:ascii="Times New Roman" w:hAnsi="Times New Roman" w:cs="Times New Roman"/>
          <w:sz w:val="24"/>
          <w:szCs w:val="24"/>
        </w:rPr>
      </w:pPr>
      <w:r w:rsidRPr="00D100C3">
        <w:rPr>
          <w:rFonts w:ascii="Times New Roman" w:hAnsi="Times New Roman" w:cs="Times New Roman"/>
          <w:sz w:val="24"/>
          <w:szCs w:val="24"/>
        </w:rPr>
        <w:t>TB</w:t>
      </w:r>
      <w:r w:rsidR="009A53B7">
        <w:rPr>
          <w:rFonts w:ascii="Times New Roman" w:hAnsi="Times New Roman" w:cs="Times New Roman"/>
          <w:sz w:val="24"/>
          <w:szCs w:val="24"/>
        </w:rPr>
        <w:t xml:space="preserve"> </w:t>
      </w:r>
      <w:r w:rsidR="00BB752B" w:rsidRPr="00D100C3">
        <w:rPr>
          <w:rFonts w:ascii="Times New Roman" w:hAnsi="Times New Roman" w:cs="Times New Roman"/>
          <w:sz w:val="24"/>
          <w:szCs w:val="24"/>
        </w:rPr>
        <w:t>causes more deaths than any other infection</w:t>
      </w:r>
      <w:r w:rsidR="009A53B7">
        <w:rPr>
          <w:rFonts w:ascii="Times New Roman" w:hAnsi="Times New Roman" w:cs="Times New Roman"/>
          <w:sz w:val="24"/>
          <w:szCs w:val="24"/>
        </w:rPr>
        <w:t>,</w:t>
      </w:r>
      <w:r w:rsidR="00BB752B" w:rsidRPr="00D100C3">
        <w:rPr>
          <w:rFonts w:ascii="Times New Roman" w:hAnsi="Times New Roman" w:cs="Times New Roman"/>
          <w:sz w:val="24"/>
          <w:szCs w:val="24"/>
        </w:rPr>
        <w:t xml:space="preserve"> TB </w:t>
      </w:r>
      <w:r w:rsidR="00CE4857" w:rsidRPr="00D100C3">
        <w:rPr>
          <w:rFonts w:ascii="Times New Roman" w:hAnsi="Times New Roman" w:cs="Times New Roman"/>
          <w:sz w:val="24"/>
          <w:szCs w:val="24"/>
        </w:rPr>
        <w:t xml:space="preserve">is a notifiable disease in the UK </w:t>
      </w:r>
      <w:r w:rsidR="00AB0F5A" w:rsidRPr="00D100C3">
        <w:rPr>
          <w:rFonts w:ascii="Times New Roman" w:hAnsi="Times New Roman" w:cs="Times New Roman"/>
          <w:sz w:val="24"/>
          <w:szCs w:val="24"/>
        </w:rPr>
        <w:t>by law</w:t>
      </w:r>
      <w:r w:rsidR="008C2AE2" w:rsidRPr="00D100C3">
        <w:rPr>
          <w:rFonts w:ascii="Times New Roman" w:hAnsi="Times New Roman" w:cs="Times New Roman"/>
          <w:sz w:val="24"/>
          <w:szCs w:val="24"/>
        </w:rPr>
        <w:t xml:space="preserve">, doctors must report any </w:t>
      </w:r>
      <w:r w:rsidR="00C229A8" w:rsidRPr="00D100C3">
        <w:rPr>
          <w:rFonts w:ascii="Times New Roman" w:hAnsi="Times New Roman" w:cs="Times New Roman"/>
          <w:sz w:val="24"/>
          <w:szCs w:val="24"/>
        </w:rPr>
        <w:t xml:space="preserve">suspected and confirmed </w:t>
      </w:r>
      <w:r w:rsidR="0080100A" w:rsidRPr="00D100C3">
        <w:rPr>
          <w:rFonts w:ascii="Times New Roman" w:hAnsi="Times New Roman" w:cs="Times New Roman"/>
          <w:sz w:val="24"/>
          <w:szCs w:val="24"/>
        </w:rPr>
        <w:t xml:space="preserve">cases of tuberculosis </w:t>
      </w:r>
      <w:r w:rsidR="007F793F">
        <w:rPr>
          <w:rFonts w:ascii="Times New Roman" w:hAnsi="Times New Roman" w:cs="Times New Roman"/>
          <w:sz w:val="24"/>
          <w:szCs w:val="24"/>
        </w:rPr>
        <w:t>with</w:t>
      </w:r>
      <w:r w:rsidR="0080100A" w:rsidRPr="00D100C3">
        <w:rPr>
          <w:rFonts w:ascii="Times New Roman" w:hAnsi="Times New Roman" w:cs="Times New Roman"/>
          <w:sz w:val="24"/>
          <w:szCs w:val="24"/>
        </w:rPr>
        <w:t>in three days to their</w:t>
      </w:r>
      <w:r w:rsidR="00BF15F3" w:rsidRPr="00D100C3">
        <w:rPr>
          <w:rFonts w:ascii="Times New Roman" w:hAnsi="Times New Roman" w:cs="Times New Roman"/>
          <w:sz w:val="24"/>
          <w:szCs w:val="24"/>
        </w:rPr>
        <w:t xml:space="preserve"> local health protection system </w:t>
      </w:r>
      <w:r w:rsidR="005264C9" w:rsidRPr="00D100C3">
        <w:rPr>
          <w:rFonts w:ascii="Times New Roman" w:hAnsi="Times New Roman" w:cs="Times New Roman"/>
          <w:sz w:val="24"/>
          <w:szCs w:val="24"/>
        </w:rPr>
        <w:t xml:space="preserve">who work </w:t>
      </w:r>
      <w:r w:rsidR="007F793F">
        <w:rPr>
          <w:rFonts w:ascii="Times New Roman" w:hAnsi="Times New Roman" w:cs="Times New Roman"/>
          <w:sz w:val="24"/>
          <w:szCs w:val="24"/>
        </w:rPr>
        <w:t>collaboratively</w:t>
      </w:r>
      <w:r w:rsidR="005264C9" w:rsidRPr="00D100C3">
        <w:rPr>
          <w:rFonts w:ascii="Times New Roman" w:hAnsi="Times New Roman" w:cs="Times New Roman"/>
          <w:sz w:val="24"/>
          <w:szCs w:val="24"/>
        </w:rPr>
        <w:t xml:space="preserve"> with the NHS </w:t>
      </w:r>
      <w:r w:rsidR="00C614AF" w:rsidRPr="00D100C3">
        <w:rPr>
          <w:rFonts w:ascii="Times New Roman" w:hAnsi="Times New Roman" w:cs="Times New Roman"/>
          <w:sz w:val="24"/>
          <w:szCs w:val="24"/>
        </w:rPr>
        <w:t xml:space="preserve">England to control the infection </w:t>
      </w:r>
      <w:r w:rsidR="00F5417B" w:rsidRPr="00D100C3">
        <w:rPr>
          <w:rFonts w:ascii="Times New Roman" w:hAnsi="Times New Roman" w:cs="Times New Roman"/>
          <w:sz w:val="24"/>
          <w:szCs w:val="24"/>
        </w:rPr>
        <w:t>disease</w:t>
      </w:r>
      <w:r w:rsidR="007F793F">
        <w:rPr>
          <w:rFonts w:ascii="Times New Roman" w:hAnsi="Times New Roman" w:cs="Times New Roman"/>
          <w:sz w:val="24"/>
          <w:szCs w:val="24"/>
        </w:rPr>
        <w:t>.</w:t>
      </w:r>
      <w:r w:rsidR="00F5417B" w:rsidRPr="00D100C3">
        <w:rPr>
          <w:rFonts w:ascii="Times New Roman" w:hAnsi="Times New Roman" w:cs="Times New Roman"/>
          <w:sz w:val="24"/>
          <w:szCs w:val="24"/>
        </w:rPr>
        <w:t xml:space="preserve"> </w:t>
      </w:r>
      <w:r w:rsidR="007F793F">
        <w:rPr>
          <w:rFonts w:ascii="Times New Roman" w:hAnsi="Times New Roman" w:cs="Times New Roman"/>
          <w:sz w:val="24"/>
          <w:szCs w:val="24"/>
        </w:rPr>
        <w:t>S</w:t>
      </w:r>
      <w:r w:rsidR="00F5417B" w:rsidRPr="00D100C3">
        <w:rPr>
          <w:rFonts w:ascii="Times New Roman" w:hAnsi="Times New Roman" w:cs="Times New Roman"/>
          <w:sz w:val="24"/>
          <w:szCs w:val="24"/>
        </w:rPr>
        <w:t xml:space="preserve">ome of the main control </w:t>
      </w:r>
      <w:r w:rsidR="004F4076" w:rsidRPr="00D100C3">
        <w:rPr>
          <w:rFonts w:ascii="Times New Roman" w:hAnsi="Times New Roman" w:cs="Times New Roman"/>
          <w:sz w:val="24"/>
          <w:szCs w:val="24"/>
        </w:rPr>
        <w:t xml:space="preserve">can be </w:t>
      </w:r>
      <w:r w:rsidR="00AE73A5" w:rsidRPr="00D100C3">
        <w:rPr>
          <w:rFonts w:ascii="Times New Roman" w:hAnsi="Times New Roman" w:cs="Times New Roman"/>
          <w:sz w:val="24"/>
          <w:szCs w:val="24"/>
        </w:rPr>
        <w:t>used</w:t>
      </w:r>
      <w:r w:rsidR="004F4076" w:rsidRPr="00D100C3">
        <w:rPr>
          <w:rFonts w:ascii="Times New Roman" w:hAnsi="Times New Roman" w:cs="Times New Roman"/>
          <w:sz w:val="24"/>
          <w:szCs w:val="24"/>
        </w:rPr>
        <w:t xml:space="preserve"> to reduce </w:t>
      </w:r>
      <w:r w:rsidR="007F793F">
        <w:rPr>
          <w:rFonts w:ascii="Times New Roman" w:hAnsi="Times New Roman" w:cs="Times New Roman"/>
          <w:sz w:val="24"/>
          <w:szCs w:val="24"/>
        </w:rPr>
        <w:t xml:space="preserve">the spread of </w:t>
      </w:r>
      <w:r w:rsidR="004F4076" w:rsidRPr="00D100C3">
        <w:rPr>
          <w:rFonts w:ascii="Times New Roman" w:hAnsi="Times New Roman" w:cs="Times New Roman"/>
          <w:sz w:val="24"/>
          <w:szCs w:val="24"/>
        </w:rPr>
        <w:t>tuberculosis.</w:t>
      </w:r>
      <w:r w:rsidR="007F793F">
        <w:rPr>
          <w:rFonts w:ascii="Times New Roman" w:hAnsi="Times New Roman" w:cs="Times New Roman"/>
          <w:sz w:val="28"/>
          <w:szCs w:val="28"/>
        </w:rPr>
        <w:t xml:space="preserve"> </w:t>
      </w:r>
      <w:r w:rsidR="007F793F" w:rsidRPr="005D3CD6">
        <w:rPr>
          <w:rFonts w:ascii="Times New Roman" w:hAnsi="Times New Roman" w:cs="Times New Roman"/>
          <w:sz w:val="24"/>
          <w:szCs w:val="24"/>
        </w:rPr>
        <w:t xml:space="preserve">Improved hygiene, specifically being mindful to </w:t>
      </w:r>
      <w:r w:rsidR="004F4076" w:rsidRPr="005D3CD6">
        <w:rPr>
          <w:rFonts w:ascii="Times New Roman" w:hAnsi="Times New Roman" w:cs="Times New Roman"/>
          <w:sz w:val="24"/>
          <w:szCs w:val="24"/>
        </w:rPr>
        <w:t>Wash hand</w:t>
      </w:r>
      <w:r w:rsidR="007F793F" w:rsidRPr="005D3CD6">
        <w:rPr>
          <w:rFonts w:ascii="Times New Roman" w:hAnsi="Times New Roman" w:cs="Times New Roman"/>
          <w:sz w:val="24"/>
          <w:szCs w:val="24"/>
        </w:rPr>
        <w:t>s</w:t>
      </w:r>
      <w:r w:rsidR="004F4076" w:rsidRPr="005D3CD6">
        <w:rPr>
          <w:rFonts w:ascii="Times New Roman" w:hAnsi="Times New Roman" w:cs="Times New Roman"/>
          <w:sz w:val="24"/>
          <w:szCs w:val="24"/>
        </w:rPr>
        <w:t xml:space="preserve"> </w:t>
      </w:r>
      <w:r w:rsidR="007F793F" w:rsidRPr="005D3CD6">
        <w:rPr>
          <w:rFonts w:ascii="Times New Roman" w:hAnsi="Times New Roman" w:cs="Times New Roman"/>
          <w:sz w:val="24"/>
          <w:szCs w:val="24"/>
        </w:rPr>
        <w:t>after</w:t>
      </w:r>
      <w:r w:rsidR="004F4076" w:rsidRPr="005D3CD6">
        <w:rPr>
          <w:rFonts w:ascii="Times New Roman" w:hAnsi="Times New Roman" w:cs="Times New Roman"/>
          <w:sz w:val="24"/>
          <w:szCs w:val="24"/>
        </w:rPr>
        <w:t xml:space="preserve"> cough</w:t>
      </w:r>
      <w:r w:rsidR="007F793F" w:rsidRPr="005D3CD6">
        <w:rPr>
          <w:rFonts w:ascii="Times New Roman" w:hAnsi="Times New Roman" w:cs="Times New Roman"/>
          <w:sz w:val="24"/>
          <w:szCs w:val="24"/>
        </w:rPr>
        <w:t>ing</w:t>
      </w:r>
      <w:r w:rsidR="004F4076" w:rsidRPr="005D3CD6">
        <w:rPr>
          <w:rFonts w:ascii="Times New Roman" w:hAnsi="Times New Roman" w:cs="Times New Roman"/>
          <w:sz w:val="24"/>
          <w:szCs w:val="24"/>
        </w:rPr>
        <w:t xml:space="preserve"> or </w:t>
      </w:r>
      <w:r w:rsidR="00AC4AE1" w:rsidRPr="005D3CD6">
        <w:rPr>
          <w:rFonts w:ascii="Times New Roman" w:hAnsi="Times New Roman" w:cs="Times New Roman"/>
          <w:sz w:val="24"/>
          <w:szCs w:val="24"/>
        </w:rPr>
        <w:t>sneez</w:t>
      </w:r>
      <w:r w:rsidR="007F793F" w:rsidRPr="005D3CD6">
        <w:rPr>
          <w:rFonts w:ascii="Times New Roman" w:hAnsi="Times New Roman" w:cs="Times New Roman"/>
          <w:sz w:val="24"/>
          <w:szCs w:val="24"/>
        </w:rPr>
        <w:t>ing. It is also useful to cough or sneeze into your elbow as this is less likely to be touched therefore this decreases transmission. Track and trace (a useful control measure used during the COVID-19 pandemic) can also be used to control the spread of TB. Follow up appointment, medication compliance, appointment</w:t>
      </w:r>
      <w:r w:rsidR="007F793F" w:rsidRPr="00D100C3">
        <w:rPr>
          <w:rFonts w:ascii="Times New Roman" w:hAnsi="Times New Roman" w:cs="Times New Roman"/>
          <w:sz w:val="24"/>
          <w:szCs w:val="24"/>
        </w:rPr>
        <w:t xml:space="preserve"> reminder letter</w:t>
      </w:r>
      <w:r w:rsidR="007F793F">
        <w:rPr>
          <w:rFonts w:ascii="Times New Roman" w:hAnsi="Times New Roman" w:cs="Times New Roman"/>
          <w:sz w:val="24"/>
          <w:szCs w:val="24"/>
        </w:rPr>
        <w:t>s and s</w:t>
      </w:r>
      <w:r w:rsidR="007F793F" w:rsidRPr="00D100C3">
        <w:rPr>
          <w:rFonts w:ascii="Times New Roman" w:hAnsi="Times New Roman" w:cs="Times New Roman"/>
          <w:sz w:val="24"/>
          <w:szCs w:val="24"/>
        </w:rPr>
        <w:t>tay</w:t>
      </w:r>
      <w:r w:rsidR="007F793F">
        <w:rPr>
          <w:rFonts w:ascii="Times New Roman" w:hAnsi="Times New Roman" w:cs="Times New Roman"/>
          <w:sz w:val="24"/>
          <w:szCs w:val="24"/>
        </w:rPr>
        <w:t>ing</w:t>
      </w:r>
      <w:r w:rsidR="007F793F" w:rsidRPr="00D100C3">
        <w:rPr>
          <w:rFonts w:ascii="Times New Roman" w:hAnsi="Times New Roman" w:cs="Times New Roman"/>
          <w:sz w:val="24"/>
          <w:szCs w:val="24"/>
        </w:rPr>
        <w:t xml:space="preserve"> away from public places and people </w:t>
      </w:r>
      <w:r w:rsidR="007F793F">
        <w:rPr>
          <w:rFonts w:ascii="Times New Roman" w:hAnsi="Times New Roman" w:cs="Times New Roman"/>
          <w:sz w:val="24"/>
          <w:szCs w:val="24"/>
        </w:rPr>
        <w:t>are all advantageous ways an individual with and infectious disease can control and reduce the spread of their disease. Other ways include accepting the TB vaccine, utilising the information on signs and posters showing ways to control the spread of TB. Recognising the symptoms and requesting support from their social circles has also proven effective when reducing transmission but also encouraging individuals to complete the course of their TB treatment.</w:t>
      </w:r>
      <w:r w:rsidR="00AF7B4A">
        <w:rPr>
          <w:rFonts w:ascii="Times New Roman" w:hAnsi="Times New Roman" w:cs="Times New Roman"/>
          <w:sz w:val="24"/>
          <w:szCs w:val="24"/>
        </w:rPr>
        <w:t xml:space="preserve"> A statement from Dye </w:t>
      </w:r>
      <w:r w:rsidR="00350496">
        <w:rPr>
          <w:rFonts w:ascii="Times New Roman" w:hAnsi="Times New Roman" w:cs="Times New Roman"/>
          <w:sz w:val="24"/>
          <w:szCs w:val="24"/>
        </w:rPr>
        <w:t xml:space="preserve">and Williams </w:t>
      </w:r>
      <w:r w:rsidR="00AF7B4A">
        <w:rPr>
          <w:rFonts w:ascii="Times New Roman" w:hAnsi="Times New Roman" w:cs="Times New Roman"/>
          <w:sz w:val="24"/>
          <w:szCs w:val="24"/>
        </w:rPr>
        <w:t xml:space="preserve">(2010) stated that more than 36 million people have been effectively </w:t>
      </w:r>
      <w:r w:rsidR="00350496">
        <w:rPr>
          <w:rFonts w:ascii="Times New Roman" w:hAnsi="Times New Roman" w:cs="Times New Roman"/>
          <w:sz w:val="24"/>
          <w:szCs w:val="24"/>
        </w:rPr>
        <w:t>healed from TB</w:t>
      </w:r>
    </w:p>
    <w:p w14:paraId="53B2B45D" w14:textId="77777777" w:rsidR="005D3CD6" w:rsidRDefault="005D3CD6" w:rsidP="00CE4182">
      <w:pPr>
        <w:jc w:val="both"/>
        <w:rPr>
          <w:rFonts w:ascii="Times New Roman" w:hAnsi="Times New Roman" w:cs="Times New Roman"/>
          <w:b/>
          <w:bCs/>
          <w:sz w:val="24"/>
          <w:szCs w:val="24"/>
          <w:u w:val="single"/>
        </w:rPr>
      </w:pPr>
      <w:r>
        <w:rPr>
          <w:rFonts w:ascii="Times New Roman" w:hAnsi="Times New Roman" w:cs="Times New Roman"/>
          <w:b/>
          <w:bCs/>
          <w:sz w:val="24"/>
          <w:szCs w:val="24"/>
          <w:u w:val="single"/>
        </w:rPr>
        <w:t>Conclusion</w:t>
      </w:r>
    </w:p>
    <w:p w14:paraId="3F73E88B" w14:textId="2166B5B4" w:rsidR="00D100C3" w:rsidRPr="00D100C3" w:rsidRDefault="00350496" w:rsidP="00CE4182">
      <w:pPr>
        <w:jc w:val="both"/>
        <w:rPr>
          <w:rFonts w:ascii="Times New Roman" w:hAnsi="Times New Roman" w:cs="Times New Roman"/>
          <w:sz w:val="24"/>
          <w:szCs w:val="24"/>
        </w:rPr>
      </w:pPr>
      <w:r>
        <w:rPr>
          <w:rFonts w:ascii="Times New Roman" w:hAnsi="Times New Roman" w:cs="Times New Roman"/>
          <w:sz w:val="24"/>
          <w:szCs w:val="24"/>
        </w:rPr>
        <w:t xml:space="preserve">TB is a contagious and infectious disease which impacts millions of people all over the world. However, with the collaborative efforts from the world health organisation (WHO) and other health companions, TB is now considered a preventable and also treatable disease. </w:t>
      </w:r>
      <w:r w:rsidR="00D100C3" w:rsidRPr="00D100C3">
        <w:rPr>
          <w:rFonts w:ascii="Times New Roman" w:hAnsi="Times New Roman" w:cs="Times New Roman"/>
          <w:sz w:val="24"/>
          <w:szCs w:val="24"/>
        </w:rPr>
        <w:br w:type="page"/>
      </w:r>
    </w:p>
    <w:p w14:paraId="6BFCCE07" w14:textId="6E4346A9" w:rsidR="00C7132F" w:rsidRPr="00AF7B4A" w:rsidRDefault="00D100C3">
      <w:pPr>
        <w:rPr>
          <w:rFonts w:ascii="Times New Roman" w:hAnsi="Times New Roman" w:cs="Times New Roman"/>
          <w:b/>
          <w:bCs/>
          <w:u w:val="single"/>
        </w:rPr>
      </w:pPr>
      <w:r w:rsidRPr="00AF7B4A">
        <w:rPr>
          <w:rFonts w:ascii="Times New Roman" w:hAnsi="Times New Roman" w:cs="Times New Roman"/>
          <w:b/>
          <w:bCs/>
          <w:u w:val="single"/>
        </w:rPr>
        <w:lastRenderedPageBreak/>
        <w:t>Reference</w:t>
      </w:r>
    </w:p>
    <w:p w14:paraId="25FAC62B" w14:textId="51A4AD71" w:rsidR="00D100C3" w:rsidRPr="00350496" w:rsidRDefault="00D100C3">
      <w:pPr>
        <w:rPr>
          <w:rStyle w:val="bkciteavail"/>
          <w:rFonts w:ascii="Times New Roman" w:hAnsi="Times New Roman" w:cs="Times New Roman"/>
          <w:color w:val="222222"/>
          <w:shd w:val="clear" w:color="auto" w:fill="FFFFFF"/>
        </w:rPr>
      </w:pPr>
      <w:r w:rsidRPr="00AF7B4A">
        <w:rPr>
          <w:rFonts w:ascii="Times New Roman" w:hAnsi="Times New Roman" w:cs="Times New Roman"/>
        </w:rPr>
        <w:br/>
      </w:r>
      <w:r w:rsidRPr="00350496">
        <w:rPr>
          <w:rFonts w:ascii="Times New Roman" w:hAnsi="Times New Roman" w:cs="Times New Roman"/>
          <w:color w:val="222222"/>
          <w:shd w:val="clear" w:color="auto" w:fill="FFFFFF"/>
        </w:rPr>
        <w:t>Treatment of Tuberculosis: Guidelines. 4th edition. Geneva: World Health Organization; 2010. 4, Monitoring during treatment.</w:t>
      </w:r>
      <w:r w:rsidRPr="00350496">
        <w:rPr>
          <w:rStyle w:val="bkciteavail"/>
          <w:rFonts w:ascii="Times New Roman" w:hAnsi="Times New Roman" w:cs="Times New Roman"/>
          <w:color w:val="222222"/>
          <w:shd w:val="clear" w:color="auto" w:fill="FFFFFF"/>
        </w:rPr>
        <w:t xml:space="preserve"> Available from: </w:t>
      </w:r>
      <w:hyperlink r:id="rId5" w:history="1">
        <w:r w:rsidR="00830084" w:rsidRPr="00350496">
          <w:rPr>
            <w:rStyle w:val="Hyperlink"/>
            <w:rFonts w:ascii="Times New Roman" w:hAnsi="Times New Roman" w:cs="Times New Roman"/>
            <w:shd w:val="clear" w:color="auto" w:fill="FFFFFF"/>
          </w:rPr>
          <w:t>https://www.ncbi.nlm.nih.gov/books/NBK138749/</w:t>
        </w:r>
      </w:hyperlink>
    </w:p>
    <w:p w14:paraId="041E144D" w14:textId="39675DFB" w:rsidR="00830084" w:rsidRPr="00350496" w:rsidRDefault="00830084">
      <w:pPr>
        <w:rPr>
          <w:rStyle w:val="Hyperlink"/>
          <w:rFonts w:ascii="Times New Roman" w:hAnsi="Times New Roman" w:cs="Times New Roman"/>
          <w:shd w:val="clear" w:color="auto" w:fill="FFFFFF"/>
        </w:rPr>
      </w:pPr>
      <w:r w:rsidRPr="00350496">
        <w:rPr>
          <w:rFonts w:ascii="Times New Roman" w:hAnsi="Times New Roman" w:cs="Times New Roman"/>
          <w:color w:val="222222"/>
          <w:shd w:val="clear" w:color="auto" w:fill="FFFFFF"/>
        </w:rPr>
        <w:t>Companion Handbook to the WHO Guidelines for the Programmatic Management of Drug-Resistant Tuberculosis. Geneva: World Health Organization; 2014. 10, Monitoring treatment response.</w:t>
      </w:r>
      <w:r w:rsidRPr="00350496">
        <w:rPr>
          <w:rStyle w:val="bkciteavail"/>
          <w:rFonts w:ascii="Times New Roman" w:hAnsi="Times New Roman" w:cs="Times New Roman"/>
          <w:color w:val="222222"/>
          <w:shd w:val="clear" w:color="auto" w:fill="FFFFFF"/>
        </w:rPr>
        <w:t xml:space="preserve"> Available from: </w:t>
      </w:r>
      <w:hyperlink r:id="rId6" w:history="1">
        <w:r w:rsidRPr="00350496">
          <w:rPr>
            <w:rStyle w:val="Hyperlink"/>
            <w:rFonts w:ascii="Times New Roman" w:hAnsi="Times New Roman" w:cs="Times New Roman"/>
            <w:shd w:val="clear" w:color="auto" w:fill="FFFFFF"/>
          </w:rPr>
          <w:t>https://www.ncbi.nlm.nih.gov/books/NBK247422/</w:t>
        </w:r>
      </w:hyperlink>
    </w:p>
    <w:p w14:paraId="4D8D304A" w14:textId="47CF9CD9" w:rsidR="00762798" w:rsidRPr="00350496" w:rsidRDefault="00762798">
      <w:pPr>
        <w:rPr>
          <w:rStyle w:val="bkciteavail"/>
          <w:rFonts w:ascii="Times New Roman" w:hAnsi="Times New Roman" w:cs="Times New Roman"/>
          <w:i/>
          <w:iCs/>
          <w:color w:val="222222"/>
          <w:shd w:val="clear" w:color="auto" w:fill="FFFFFF"/>
        </w:rPr>
      </w:pPr>
      <w:r w:rsidRPr="00350496">
        <w:rPr>
          <w:rFonts w:ascii="Times New Roman" w:hAnsi="Times New Roman" w:cs="Times New Roman"/>
        </w:rPr>
        <w:t xml:space="preserve">Ramirez-Lapausa, M., </w:t>
      </w:r>
      <w:r w:rsidR="00AF7B4A" w:rsidRPr="00350496">
        <w:rPr>
          <w:rFonts w:ascii="Times New Roman" w:hAnsi="Times New Roman" w:cs="Times New Roman"/>
        </w:rPr>
        <w:t>Menendez-Saldana, A., &amp; Noguerado-Asensio, A. (2015) Extrapulmonary tuberculosis: An overview. 17, 3-11</w:t>
      </w:r>
    </w:p>
    <w:p w14:paraId="72AC62E1" w14:textId="7D403503" w:rsidR="00830084" w:rsidRDefault="00350496">
      <w:pPr>
        <w:rPr>
          <w:rFonts w:ascii="Times New Roman" w:hAnsi="Times New Roman" w:cs="Times New Roman"/>
        </w:rPr>
      </w:pPr>
      <w:r w:rsidRPr="00350496">
        <w:rPr>
          <w:rFonts w:ascii="Times New Roman" w:hAnsi="Times New Roman" w:cs="Times New Roman"/>
        </w:rPr>
        <w:t xml:space="preserve">Dye, C., &amp; Williams, B. (2010). The population dynamics and control of tuberculosis. </w:t>
      </w:r>
      <w:r w:rsidRPr="00350496">
        <w:rPr>
          <w:rFonts w:ascii="Times New Roman" w:hAnsi="Times New Roman" w:cs="Times New Roman"/>
          <w:i/>
          <w:iCs/>
        </w:rPr>
        <w:t>Science, 328</w:t>
      </w:r>
      <w:r w:rsidRPr="00350496">
        <w:rPr>
          <w:rFonts w:ascii="Times New Roman" w:hAnsi="Times New Roman" w:cs="Times New Roman"/>
        </w:rPr>
        <w:t>, 856-861. DOI: 10.1126/science.1185449</w:t>
      </w:r>
    </w:p>
    <w:p w14:paraId="233EBCE9" w14:textId="3F3D0B2C" w:rsidR="00CE4182" w:rsidRPr="00CE4182" w:rsidRDefault="00CE4182">
      <w:pPr>
        <w:rPr>
          <w:rFonts w:ascii="Times New Roman" w:hAnsi="Times New Roman" w:cs="Times New Roman"/>
        </w:rPr>
      </w:pPr>
      <w:r>
        <w:rPr>
          <w:rFonts w:ascii="Times New Roman" w:hAnsi="Times New Roman" w:cs="Times New Roman"/>
        </w:rPr>
        <w:t xml:space="preserve">Barberis, I., Bragazzi, N. L., Galluzzo, L., &amp; Martini, M. (2017). The history of tuberculosis: From the first historical records to the isolation of Koch’s bacillus. </w:t>
      </w:r>
      <w:r>
        <w:rPr>
          <w:rFonts w:ascii="Times New Roman" w:hAnsi="Times New Roman" w:cs="Times New Roman"/>
          <w:i/>
          <w:iCs/>
        </w:rPr>
        <w:t xml:space="preserve">Journal of preventive medicine and hygiene. 58(1), </w:t>
      </w:r>
      <w:r>
        <w:rPr>
          <w:rFonts w:ascii="Times New Roman" w:hAnsi="Times New Roman" w:cs="Times New Roman"/>
        </w:rPr>
        <w:t>9-12.</w:t>
      </w:r>
    </w:p>
    <w:sectPr w:rsidR="00CE4182" w:rsidRPr="00CE41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2068"/>
    <w:rsid w:val="0000038F"/>
    <w:rsid w:val="00004E78"/>
    <w:rsid w:val="000052DC"/>
    <w:rsid w:val="00014372"/>
    <w:rsid w:val="00014C7B"/>
    <w:rsid w:val="0001798A"/>
    <w:rsid w:val="00034D6A"/>
    <w:rsid w:val="00040E17"/>
    <w:rsid w:val="00065F99"/>
    <w:rsid w:val="000668F4"/>
    <w:rsid w:val="00080327"/>
    <w:rsid w:val="00097E96"/>
    <w:rsid w:val="000B6F6C"/>
    <w:rsid w:val="000D6C1B"/>
    <w:rsid w:val="000F1E55"/>
    <w:rsid w:val="00111379"/>
    <w:rsid w:val="00152646"/>
    <w:rsid w:val="0017510A"/>
    <w:rsid w:val="00187C5D"/>
    <w:rsid w:val="001A2A4A"/>
    <w:rsid w:val="001A4A6A"/>
    <w:rsid w:val="001A7B87"/>
    <w:rsid w:val="001B51AB"/>
    <w:rsid w:val="001C178B"/>
    <w:rsid w:val="001F1D80"/>
    <w:rsid w:val="001F1FD2"/>
    <w:rsid w:val="002228A7"/>
    <w:rsid w:val="00244621"/>
    <w:rsid w:val="00266D1F"/>
    <w:rsid w:val="00283969"/>
    <w:rsid w:val="002860AE"/>
    <w:rsid w:val="002A0BFC"/>
    <w:rsid w:val="002B730A"/>
    <w:rsid w:val="002B73A4"/>
    <w:rsid w:val="002C17F4"/>
    <w:rsid w:val="002F75FF"/>
    <w:rsid w:val="003208A1"/>
    <w:rsid w:val="00324014"/>
    <w:rsid w:val="0032694B"/>
    <w:rsid w:val="003503EA"/>
    <w:rsid w:val="00350496"/>
    <w:rsid w:val="003506A0"/>
    <w:rsid w:val="003602D6"/>
    <w:rsid w:val="00383300"/>
    <w:rsid w:val="003A065D"/>
    <w:rsid w:val="003A3929"/>
    <w:rsid w:val="003D5DF6"/>
    <w:rsid w:val="003E2806"/>
    <w:rsid w:val="004013D9"/>
    <w:rsid w:val="0045732F"/>
    <w:rsid w:val="004573CC"/>
    <w:rsid w:val="0047784D"/>
    <w:rsid w:val="004A11CE"/>
    <w:rsid w:val="004F4076"/>
    <w:rsid w:val="005264C9"/>
    <w:rsid w:val="00567831"/>
    <w:rsid w:val="00574920"/>
    <w:rsid w:val="0057686D"/>
    <w:rsid w:val="00580EDB"/>
    <w:rsid w:val="005B7CBC"/>
    <w:rsid w:val="005C46AE"/>
    <w:rsid w:val="005D3CD6"/>
    <w:rsid w:val="005F542F"/>
    <w:rsid w:val="00611197"/>
    <w:rsid w:val="0061609D"/>
    <w:rsid w:val="00627B32"/>
    <w:rsid w:val="006408A5"/>
    <w:rsid w:val="00645376"/>
    <w:rsid w:val="0065275C"/>
    <w:rsid w:val="006705EA"/>
    <w:rsid w:val="006830C8"/>
    <w:rsid w:val="006A38CD"/>
    <w:rsid w:val="006A3CB1"/>
    <w:rsid w:val="006B7B57"/>
    <w:rsid w:val="006C1050"/>
    <w:rsid w:val="006C178F"/>
    <w:rsid w:val="006D2FB1"/>
    <w:rsid w:val="006D39EC"/>
    <w:rsid w:val="006D5646"/>
    <w:rsid w:val="006E36FA"/>
    <w:rsid w:val="0075430D"/>
    <w:rsid w:val="00762798"/>
    <w:rsid w:val="0076406C"/>
    <w:rsid w:val="00766EF8"/>
    <w:rsid w:val="00772C9E"/>
    <w:rsid w:val="00773C17"/>
    <w:rsid w:val="007A087E"/>
    <w:rsid w:val="007A10D0"/>
    <w:rsid w:val="007A3A44"/>
    <w:rsid w:val="007B2033"/>
    <w:rsid w:val="007B4F0F"/>
    <w:rsid w:val="007E1924"/>
    <w:rsid w:val="007E468C"/>
    <w:rsid w:val="007E6F52"/>
    <w:rsid w:val="007F6F09"/>
    <w:rsid w:val="007F793F"/>
    <w:rsid w:val="0080100A"/>
    <w:rsid w:val="008242B2"/>
    <w:rsid w:val="00830084"/>
    <w:rsid w:val="00833FF0"/>
    <w:rsid w:val="008501E3"/>
    <w:rsid w:val="008A1C19"/>
    <w:rsid w:val="008B7AE3"/>
    <w:rsid w:val="008C2AE2"/>
    <w:rsid w:val="008C7D6E"/>
    <w:rsid w:val="008D3A14"/>
    <w:rsid w:val="008D3CE3"/>
    <w:rsid w:val="008D4532"/>
    <w:rsid w:val="008E0F5D"/>
    <w:rsid w:val="008F34B6"/>
    <w:rsid w:val="008F3719"/>
    <w:rsid w:val="009215BD"/>
    <w:rsid w:val="00927F58"/>
    <w:rsid w:val="00932D9D"/>
    <w:rsid w:val="00961D83"/>
    <w:rsid w:val="00965052"/>
    <w:rsid w:val="009813C1"/>
    <w:rsid w:val="00991585"/>
    <w:rsid w:val="009A2894"/>
    <w:rsid w:val="009A53B7"/>
    <w:rsid w:val="009C41ED"/>
    <w:rsid w:val="009C4860"/>
    <w:rsid w:val="009D2068"/>
    <w:rsid w:val="009F15EE"/>
    <w:rsid w:val="00A875E5"/>
    <w:rsid w:val="00A91FE5"/>
    <w:rsid w:val="00A92895"/>
    <w:rsid w:val="00A93D72"/>
    <w:rsid w:val="00AA4933"/>
    <w:rsid w:val="00AA4DFF"/>
    <w:rsid w:val="00AB0451"/>
    <w:rsid w:val="00AB0F5A"/>
    <w:rsid w:val="00AB6680"/>
    <w:rsid w:val="00AB7364"/>
    <w:rsid w:val="00AC4AE1"/>
    <w:rsid w:val="00AC5E2B"/>
    <w:rsid w:val="00AD5550"/>
    <w:rsid w:val="00AD729A"/>
    <w:rsid w:val="00AE73A5"/>
    <w:rsid w:val="00AF7B4A"/>
    <w:rsid w:val="00B03E30"/>
    <w:rsid w:val="00B04C0A"/>
    <w:rsid w:val="00B06F31"/>
    <w:rsid w:val="00B13871"/>
    <w:rsid w:val="00B13876"/>
    <w:rsid w:val="00B25E96"/>
    <w:rsid w:val="00B33F0A"/>
    <w:rsid w:val="00B56DE6"/>
    <w:rsid w:val="00B86F97"/>
    <w:rsid w:val="00BA6AC6"/>
    <w:rsid w:val="00BB752B"/>
    <w:rsid w:val="00BD23E5"/>
    <w:rsid w:val="00BD70B6"/>
    <w:rsid w:val="00BE2645"/>
    <w:rsid w:val="00BF15F3"/>
    <w:rsid w:val="00C157ED"/>
    <w:rsid w:val="00C229A8"/>
    <w:rsid w:val="00C24051"/>
    <w:rsid w:val="00C25245"/>
    <w:rsid w:val="00C25C8E"/>
    <w:rsid w:val="00C2649B"/>
    <w:rsid w:val="00C60E8A"/>
    <w:rsid w:val="00C614AF"/>
    <w:rsid w:val="00C70A69"/>
    <w:rsid w:val="00C7132F"/>
    <w:rsid w:val="00C91024"/>
    <w:rsid w:val="00CB057E"/>
    <w:rsid w:val="00CD0DB7"/>
    <w:rsid w:val="00CD25F1"/>
    <w:rsid w:val="00CE4182"/>
    <w:rsid w:val="00CE4857"/>
    <w:rsid w:val="00D00ED3"/>
    <w:rsid w:val="00D100C3"/>
    <w:rsid w:val="00D12BA7"/>
    <w:rsid w:val="00D30740"/>
    <w:rsid w:val="00D61B4B"/>
    <w:rsid w:val="00D61D3C"/>
    <w:rsid w:val="00D75F62"/>
    <w:rsid w:val="00D81FFE"/>
    <w:rsid w:val="00DB0514"/>
    <w:rsid w:val="00DD05D2"/>
    <w:rsid w:val="00DD06FE"/>
    <w:rsid w:val="00DD480F"/>
    <w:rsid w:val="00DD482A"/>
    <w:rsid w:val="00E103D5"/>
    <w:rsid w:val="00E14D8F"/>
    <w:rsid w:val="00E307CC"/>
    <w:rsid w:val="00E414B3"/>
    <w:rsid w:val="00E656E0"/>
    <w:rsid w:val="00E70A87"/>
    <w:rsid w:val="00E71500"/>
    <w:rsid w:val="00EB0FB0"/>
    <w:rsid w:val="00ED576E"/>
    <w:rsid w:val="00EE2D18"/>
    <w:rsid w:val="00EE3D45"/>
    <w:rsid w:val="00EE4E44"/>
    <w:rsid w:val="00EF36BE"/>
    <w:rsid w:val="00EF3EAC"/>
    <w:rsid w:val="00F061F0"/>
    <w:rsid w:val="00F15ECD"/>
    <w:rsid w:val="00F50C5A"/>
    <w:rsid w:val="00F5417B"/>
    <w:rsid w:val="00F567EB"/>
    <w:rsid w:val="00F91703"/>
    <w:rsid w:val="00F94EA9"/>
    <w:rsid w:val="00FC1359"/>
    <w:rsid w:val="00FD3D9C"/>
    <w:rsid w:val="00FE0FDC"/>
    <w:rsid w:val="00FE6DEC"/>
    <w:rsid w:val="00FF2B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EFA9C"/>
  <w15:chartTrackingRefBased/>
  <w15:docId w15:val="{D3599A0C-0778-40C6-8C23-B620ED35F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kciteavail">
    <w:name w:val="bk_cite_avail"/>
    <w:basedOn w:val="DefaultParagraphFont"/>
    <w:rsid w:val="00D100C3"/>
  </w:style>
  <w:style w:type="character" w:styleId="Hyperlink">
    <w:name w:val="Hyperlink"/>
    <w:basedOn w:val="DefaultParagraphFont"/>
    <w:uiPriority w:val="99"/>
    <w:unhideWhenUsed/>
    <w:rsid w:val="00830084"/>
    <w:rPr>
      <w:color w:val="0563C1" w:themeColor="hyperlink"/>
      <w:u w:val="single"/>
    </w:rPr>
  </w:style>
  <w:style w:type="character" w:styleId="UnresolvedMention">
    <w:name w:val="Unresolved Mention"/>
    <w:basedOn w:val="DefaultParagraphFont"/>
    <w:uiPriority w:val="99"/>
    <w:semiHidden/>
    <w:unhideWhenUsed/>
    <w:rsid w:val="008300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0649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ncbi.nlm.nih.gov/books/NBK247422/" TargetMode="External"/><Relationship Id="rId5" Type="http://schemas.openxmlformats.org/officeDocument/2006/relationships/hyperlink" Target="https://www.ncbi.nlm.nih.gov/books/NBK138749/"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522D0B-B7C5-456B-B127-4F6564A70C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985</Words>
  <Characters>5616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Donya</dc:creator>
  <cp:keywords/>
  <dc:description/>
  <cp:lastModifiedBy>Donya Steadford</cp:lastModifiedBy>
  <cp:revision>2</cp:revision>
  <dcterms:created xsi:type="dcterms:W3CDTF">2022-12-21T08:57:00Z</dcterms:created>
  <dcterms:modified xsi:type="dcterms:W3CDTF">2022-12-21T08:57:00Z</dcterms:modified>
</cp:coreProperties>
</file>