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55484" w14:textId="00935412" w:rsidR="005558E0" w:rsidRDefault="005558E0" w:rsidP="005558E0">
      <w:pPr>
        <w:jc w:val="center"/>
        <w:rPr>
          <w:rFonts w:ascii="Times New Roman" w:hAnsi="Times New Roman" w:cs="Times New Roman"/>
          <w:b/>
          <w:bCs/>
          <w:sz w:val="40"/>
          <w:szCs w:val="40"/>
        </w:rPr>
      </w:pPr>
      <w:r w:rsidRPr="00947FA0">
        <w:rPr>
          <w:rFonts w:ascii="Times New Roman" w:hAnsi="Times New Roman" w:cs="Times New Roman"/>
          <w:b/>
          <w:bCs/>
          <w:sz w:val="32"/>
          <w:szCs w:val="32"/>
        </w:rPr>
        <w:t xml:space="preserve">Assessment </w:t>
      </w:r>
      <w:r>
        <w:rPr>
          <w:rFonts w:ascii="Times New Roman" w:hAnsi="Times New Roman" w:cs="Times New Roman"/>
          <w:b/>
          <w:bCs/>
          <w:sz w:val="32"/>
          <w:szCs w:val="32"/>
        </w:rPr>
        <w:t>2</w:t>
      </w:r>
      <w:r w:rsidRPr="00947FA0">
        <w:rPr>
          <w:rFonts w:ascii="Times New Roman" w:hAnsi="Times New Roman" w:cs="Times New Roman"/>
          <w:b/>
          <w:bCs/>
          <w:sz w:val="32"/>
          <w:szCs w:val="32"/>
        </w:rPr>
        <w:t xml:space="preserve"> </w:t>
      </w:r>
      <w:r>
        <w:rPr>
          <w:rFonts w:ascii="Times New Roman" w:hAnsi="Times New Roman" w:cs="Times New Roman"/>
          <w:b/>
          <w:bCs/>
          <w:sz w:val="32"/>
          <w:szCs w:val="32"/>
        </w:rPr>
        <w:t>Community Engagement LCBB4002</w:t>
      </w:r>
      <w:r w:rsidRPr="00947FA0">
        <w:rPr>
          <w:rFonts w:ascii="Times New Roman" w:hAnsi="Times New Roman" w:cs="Times New Roman"/>
          <w:b/>
          <w:bCs/>
          <w:sz w:val="32"/>
          <w:szCs w:val="32"/>
        </w:rPr>
        <w:t xml:space="preserve"> (Individual Report)</w:t>
      </w:r>
      <w:r>
        <w:rPr>
          <w:rFonts w:ascii="Times New Roman" w:hAnsi="Times New Roman" w:cs="Times New Roman"/>
          <w:b/>
          <w:bCs/>
          <w:sz w:val="32"/>
          <w:szCs w:val="32"/>
        </w:rPr>
        <w:br/>
        <w:t>Reflective Report</w:t>
      </w:r>
    </w:p>
    <w:p w14:paraId="27C81011" w14:textId="77777777" w:rsidR="005558E0" w:rsidRDefault="005558E0" w:rsidP="005558E0">
      <w:pPr>
        <w:jc w:val="center"/>
        <w:rPr>
          <w:rFonts w:ascii="Times New Roman" w:hAnsi="Times New Roman" w:cs="Times New Roman"/>
          <w:b/>
          <w:bCs/>
          <w:sz w:val="40"/>
          <w:szCs w:val="40"/>
        </w:rPr>
      </w:pPr>
    </w:p>
    <w:p w14:paraId="411D13EC" w14:textId="467401A7" w:rsidR="005558E0" w:rsidRPr="003A3515" w:rsidRDefault="005558E0" w:rsidP="005558E0">
      <w:pPr>
        <w:jc w:val="center"/>
        <w:rPr>
          <w:rFonts w:ascii="Times New Roman" w:hAnsi="Times New Roman" w:cs="Times New Roman"/>
          <w:b/>
          <w:bCs/>
          <w:sz w:val="40"/>
          <w:szCs w:val="40"/>
        </w:rPr>
      </w:pPr>
      <w:r w:rsidRPr="003A3515">
        <w:rPr>
          <w:rFonts w:ascii="Times New Roman" w:hAnsi="Times New Roman" w:cs="Times New Roman"/>
          <w:sz w:val="40"/>
          <w:szCs w:val="40"/>
        </w:rPr>
        <w:t xml:space="preserve"> </w:t>
      </w:r>
      <w:r w:rsidR="003A3515" w:rsidRPr="003A3515">
        <w:rPr>
          <w:rFonts w:ascii="Times New Roman" w:hAnsi="Times New Roman" w:cs="Times New Roman"/>
          <w:b/>
          <w:bCs/>
          <w:sz w:val="44"/>
          <w:szCs w:val="44"/>
        </w:rPr>
        <w:t>Reflection on the c</w:t>
      </w:r>
      <w:r w:rsidRPr="003A3515">
        <w:rPr>
          <w:rFonts w:ascii="Times New Roman" w:hAnsi="Times New Roman" w:cs="Times New Roman"/>
          <w:b/>
          <w:bCs/>
          <w:sz w:val="44"/>
          <w:szCs w:val="44"/>
        </w:rPr>
        <w:t xml:space="preserve">ultural events in the </w:t>
      </w:r>
      <w:r w:rsidR="003A3515" w:rsidRPr="003A3515">
        <w:rPr>
          <w:rFonts w:ascii="Times New Roman" w:hAnsi="Times New Roman" w:cs="Times New Roman"/>
          <w:b/>
          <w:bCs/>
          <w:sz w:val="44"/>
          <w:szCs w:val="44"/>
        </w:rPr>
        <w:t>c</w:t>
      </w:r>
      <w:r w:rsidRPr="003A3515">
        <w:rPr>
          <w:rFonts w:ascii="Times New Roman" w:hAnsi="Times New Roman" w:cs="Times New Roman"/>
          <w:b/>
          <w:bCs/>
          <w:sz w:val="44"/>
          <w:szCs w:val="44"/>
        </w:rPr>
        <w:t>ommunity</w:t>
      </w:r>
    </w:p>
    <w:p w14:paraId="139223F9" w14:textId="77777777" w:rsidR="005558E0" w:rsidRDefault="005558E0" w:rsidP="005558E0">
      <w:pPr>
        <w:spacing w:line="240" w:lineRule="auto"/>
        <w:jc w:val="center"/>
        <w:rPr>
          <w:rFonts w:ascii="Times New Roman" w:hAnsi="Times New Roman" w:cs="Times New Roman"/>
          <w:b/>
          <w:bCs/>
          <w:sz w:val="48"/>
          <w:szCs w:val="48"/>
        </w:rPr>
      </w:pPr>
    </w:p>
    <w:p w14:paraId="687AB5C3" w14:textId="77777777" w:rsidR="005558E0" w:rsidRDefault="005558E0" w:rsidP="005558E0">
      <w:pPr>
        <w:spacing w:after="107" w:line="259" w:lineRule="auto"/>
        <w:ind w:right="62"/>
        <w:jc w:val="center"/>
      </w:pPr>
      <w:r>
        <w:rPr>
          <w:b/>
        </w:rPr>
        <w:t>Stefan Vasilev Zamfirov</w:t>
      </w:r>
    </w:p>
    <w:p w14:paraId="469BDD6B" w14:textId="77777777" w:rsidR="005558E0" w:rsidRDefault="005558E0" w:rsidP="005558E0">
      <w:pPr>
        <w:spacing w:after="107" w:line="259" w:lineRule="auto"/>
        <w:ind w:right="73"/>
        <w:jc w:val="center"/>
      </w:pPr>
      <w:r>
        <w:t xml:space="preserve">University of Wales Trinity Saint David, London Campus,  </w:t>
      </w:r>
    </w:p>
    <w:p w14:paraId="648A3B12" w14:textId="77777777" w:rsidR="005558E0" w:rsidRDefault="005558E0" w:rsidP="005558E0">
      <w:pPr>
        <w:spacing w:after="0" w:line="358" w:lineRule="auto"/>
        <w:jc w:val="center"/>
      </w:pPr>
      <w:r>
        <w:t>BA Business and Management, London, United Kingdom</w:t>
      </w:r>
      <w:r>
        <w:br/>
        <w:t xml:space="preserve"> </w:t>
      </w:r>
      <w:r w:rsidRPr="000B3C02">
        <w:t>2024063@student.uwtsd.ac.uk</w:t>
      </w:r>
    </w:p>
    <w:p w14:paraId="2608FC47" w14:textId="77777777" w:rsidR="005558E0" w:rsidRDefault="005558E0" w:rsidP="005558E0">
      <w:pPr>
        <w:spacing w:line="240" w:lineRule="auto"/>
        <w:rPr>
          <w:rFonts w:ascii="Times New Roman" w:hAnsi="Times New Roman" w:cs="Times New Roman"/>
          <w:sz w:val="36"/>
          <w:szCs w:val="36"/>
        </w:rPr>
      </w:pPr>
    </w:p>
    <w:p w14:paraId="542D23C3" w14:textId="03714CA8" w:rsidR="00B61013" w:rsidRDefault="005558E0" w:rsidP="005558E0">
      <w:pPr>
        <w:rPr>
          <w:rFonts w:ascii="Times New Roman" w:hAnsi="Times New Roman" w:cs="Times New Roman"/>
          <w:sz w:val="26"/>
          <w:szCs w:val="26"/>
        </w:rPr>
      </w:pPr>
      <w:r w:rsidRPr="00767F57">
        <w:rPr>
          <w:rFonts w:ascii="Times New Roman" w:hAnsi="Times New Roman" w:cs="Times New Roman"/>
          <w:b/>
          <w:bCs/>
          <w:sz w:val="32"/>
          <w:szCs w:val="32"/>
        </w:rPr>
        <w:t>Introduction</w:t>
      </w:r>
      <w:r w:rsidRPr="00767F57">
        <w:rPr>
          <w:rFonts w:ascii="Times New Roman" w:hAnsi="Times New Roman" w:cs="Times New Roman"/>
          <w:sz w:val="34"/>
          <w:szCs w:val="34"/>
        </w:rPr>
        <w:br/>
      </w:r>
    </w:p>
    <w:p w14:paraId="00AEC24A" w14:textId="574BFCED" w:rsidR="001D5BD7" w:rsidRDefault="00394410" w:rsidP="005558E0">
      <w:pPr>
        <w:rPr>
          <w:rFonts w:ascii="Times New Roman" w:hAnsi="Times New Roman" w:cs="Times New Roman"/>
          <w:sz w:val="26"/>
          <w:szCs w:val="26"/>
        </w:rPr>
      </w:pPr>
      <w:r>
        <w:rPr>
          <w:rFonts w:ascii="Times New Roman" w:hAnsi="Times New Roman" w:cs="Times New Roman"/>
          <w:sz w:val="26"/>
          <w:szCs w:val="26"/>
        </w:rPr>
        <w:t xml:space="preserve">During my life I was able to attend a lot of different cultural events in all kinds of forms like concerts, galleries, exhibitions, etc. </w:t>
      </w:r>
      <w:r w:rsidR="00D743AA">
        <w:rPr>
          <w:rFonts w:ascii="Times New Roman" w:hAnsi="Times New Roman" w:cs="Times New Roman"/>
          <w:sz w:val="26"/>
          <w:szCs w:val="26"/>
        </w:rPr>
        <w:t>On the second of August</w:t>
      </w:r>
      <w:r w:rsidR="001D5BD7">
        <w:rPr>
          <w:rFonts w:ascii="Times New Roman" w:hAnsi="Times New Roman" w:cs="Times New Roman"/>
          <w:sz w:val="26"/>
          <w:szCs w:val="26"/>
        </w:rPr>
        <w:t xml:space="preserve"> 2018</w:t>
      </w:r>
      <w:r w:rsidR="00D743AA">
        <w:rPr>
          <w:rFonts w:ascii="Times New Roman" w:hAnsi="Times New Roman" w:cs="Times New Roman"/>
          <w:sz w:val="26"/>
          <w:szCs w:val="26"/>
        </w:rPr>
        <w:t>,</w:t>
      </w:r>
      <w:r w:rsidR="001D5BD7">
        <w:rPr>
          <w:rFonts w:ascii="Times New Roman" w:hAnsi="Times New Roman" w:cs="Times New Roman"/>
          <w:sz w:val="26"/>
          <w:szCs w:val="26"/>
        </w:rPr>
        <w:t xml:space="preserve"> I was able to get my hand</w:t>
      </w:r>
      <w:r w:rsidR="006A6C03">
        <w:rPr>
          <w:rFonts w:ascii="Times New Roman" w:hAnsi="Times New Roman" w:cs="Times New Roman"/>
          <w:sz w:val="26"/>
          <w:szCs w:val="26"/>
        </w:rPr>
        <w:t>s</w:t>
      </w:r>
      <w:r w:rsidR="001D5BD7">
        <w:rPr>
          <w:rFonts w:ascii="Times New Roman" w:hAnsi="Times New Roman" w:cs="Times New Roman"/>
          <w:sz w:val="26"/>
          <w:szCs w:val="26"/>
        </w:rPr>
        <w:t xml:space="preserve"> on a ticket for one</w:t>
      </w:r>
      <w:r w:rsidR="00D743AA">
        <w:rPr>
          <w:rFonts w:ascii="Times New Roman" w:hAnsi="Times New Roman" w:cs="Times New Roman"/>
          <w:sz w:val="26"/>
          <w:szCs w:val="26"/>
        </w:rPr>
        <w:t xml:space="preserve"> cultural event which turned out to be one</w:t>
      </w:r>
      <w:r w:rsidR="001D5BD7">
        <w:rPr>
          <w:rFonts w:ascii="Times New Roman" w:hAnsi="Times New Roman" w:cs="Times New Roman"/>
          <w:sz w:val="26"/>
          <w:szCs w:val="26"/>
        </w:rPr>
        <w:t xml:space="preserve"> of the biggest and most famous music festivals held in the United Kingdoms, </w:t>
      </w:r>
      <w:r w:rsidR="006A6C03">
        <w:rPr>
          <w:rFonts w:ascii="Times New Roman" w:hAnsi="Times New Roman" w:cs="Times New Roman"/>
          <w:sz w:val="26"/>
          <w:szCs w:val="26"/>
        </w:rPr>
        <w:t xml:space="preserve">the name of the festival was </w:t>
      </w:r>
      <w:proofErr w:type="spellStart"/>
      <w:r w:rsidR="001D5BD7">
        <w:rPr>
          <w:rFonts w:ascii="Times New Roman" w:hAnsi="Times New Roman" w:cs="Times New Roman"/>
          <w:sz w:val="26"/>
          <w:szCs w:val="26"/>
        </w:rPr>
        <w:t>Bestival</w:t>
      </w:r>
      <w:proofErr w:type="spellEnd"/>
      <w:r w:rsidR="001D5BD7">
        <w:rPr>
          <w:rFonts w:ascii="Times New Roman" w:hAnsi="Times New Roman" w:cs="Times New Roman"/>
          <w:sz w:val="26"/>
          <w:szCs w:val="26"/>
        </w:rPr>
        <w:t xml:space="preserve">. If you love culture, adventures and want to experience something you have never experienced before, </w:t>
      </w:r>
      <w:proofErr w:type="spellStart"/>
      <w:r w:rsidR="001D5BD7">
        <w:rPr>
          <w:rFonts w:ascii="Times New Roman" w:hAnsi="Times New Roman" w:cs="Times New Roman"/>
          <w:sz w:val="26"/>
          <w:szCs w:val="26"/>
        </w:rPr>
        <w:t>Bestival</w:t>
      </w:r>
      <w:proofErr w:type="spellEnd"/>
      <w:r w:rsidR="001D5BD7">
        <w:rPr>
          <w:rFonts w:ascii="Times New Roman" w:hAnsi="Times New Roman" w:cs="Times New Roman"/>
          <w:sz w:val="26"/>
          <w:szCs w:val="26"/>
        </w:rPr>
        <w:t xml:space="preserve"> is the right place</w:t>
      </w:r>
      <w:r w:rsidR="006A6C03">
        <w:rPr>
          <w:rFonts w:ascii="Times New Roman" w:hAnsi="Times New Roman" w:cs="Times New Roman"/>
          <w:sz w:val="26"/>
          <w:szCs w:val="26"/>
        </w:rPr>
        <w:t>. This festival was home to all kinds of different people with different religions and cultures. People were able to express themselves by wearing clothes showing their culture and dancing however they like. I was sceptic in the beginning when I bought the tickets</w:t>
      </w:r>
      <w:r w:rsidR="00D743AA">
        <w:rPr>
          <w:rFonts w:ascii="Times New Roman" w:hAnsi="Times New Roman" w:cs="Times New Roman"/>
          <w:sz w:val="26"/>
          <w:szCs w:val="26"/>
        </w:rPr>
        <w:t>,</w:t>
      </w:r>
      <w:r w:rsidR="006A6C03">
        <w:rPr>
          <w:rFonts w:ascii="Times New Roman" w:hAnsi="Times New Roman" w:cs="Times New Roman"/>
          <w:sz w:val="26"/>
          <w:szCs w:val="26"/>
        </w:rPr>
        <w:t xml:space="preserve"> but the minute I arrived at </w:t>
      </w:r>
      <w:r w:rsidR="006A6C03" w:rsidRPr="006A6C03">
        <w:rPr>
          <w:rFonts w:ascii="Times New Roman" w:hAnsi="Times New Roman" w:cs="Times New Roman"/>
          <w:sz w:val="26"/>
          <w:szCs w:val="26"/>
        </w:rPr>
        <w:t>Lulworth Castle</w:t>
      </w:r>
      <w:r w:rsidR="006A6C03">
        <w:rPr>
          <w:rFonts w:ascii="Times New Roman" w:hAnsi="Times New Roman" w:cs="Times New Roman"/>
          <w:sz w:val="26"/>
          <w:szCs w:val="26"/>
        </w:rPr>
        <w:t>, Wareham where the festival takes place, I was thrilled and fascinated by the looks of it and I couldn’t wait for everything to start</w:t>
      </w:r>
      <w:r w:rsidR="00D743AA">
        <w:rPr>
          <w:rFonts w:ascii="Times New Roman" w:hAnsi="Times New Roman" w:cs="Times New Roman"/>
          <w:sz w:val="26"/>
          <w:szCs w:val="26"/>
        </w:rPr>
        <w:t xml:space="preserve">. The cultural shock was massive, everybody there was different in a good way, in their own way, nobody cared if someone is watching them or from which country they are coming or what language they are speaking, everyone was just here to enjoy themselves and the festival. If I </w:t>
      </w:r>
      <w:r w:rsidR="00D743AA">
        <w:rPr>
          <w:rFonts w:ascii="Times New Roman" w:hAnsi="Times New Roman" w:cs="Times New Roman"/>
          <w:sz w:val="26"/>
          <w:szCs w:val="26"/>
        </w:rPr>
        <w:lastRenderedPageBreak/>
        <w:t xml:space="preserve">had to point one thing that had an impact over me the most for 2018, without a doubt I would say </w:t>
      </w:r>
      <w:proofErr w:type="spellStart"/>
      <w:r w:rsidR="00D743AA">
        <w:rPr>
          <w:rFonts w:ascii="Times New Roman" w:hAnsi="Times New Roman" w:cs="Times New Roman"/>
          <w:sz w:val="26"/>
          <w:szCs w:val="26"/>
        </w:rPr>
        <w:t>Bestival</w:t>
      </w:r>
      <w:proofErr w:type="spellEnd"/>
      <w:r w:rsidR="00D743AA">
        <w:rPr>
          <w:rFonts w:ascii="Times New Roman" w:hAnsi="Times New Roman" w:cs="Times New Roman"/>
          <w:sz w:val="26"/>
          <w:szCs w:val="26"/>
        </w:rPr>
        <w:t>.</w:t>
      </w:r>
    </w:p>
    <w:p w14:paraId="1370BE8C" w14:textId="77777777" w:rsidR="00D743AA" w:rsidRDefault="00D743AA" w:rsidP="005558E0">
      <w:pPr>
        <w:rPr>
          <w:rFonts w:ascii="Times New Roman" w:hAnsi="Times New Roman" w:cs="Times New Roman"/>
          <w:sz w:val="26"/>
          <w:szCs w:val="26"/>
        </w:rPr>
      </w:pPr>
    </w:p>
    <w:p w14:paraId="440C330C" w14:textId="62688EB5" w:rsidR="001D5BD7" w:rsidRDefault="001D5BD7" w:rsidP="005558E0">
      <w:pPr>
        <w:rPr>
          <w:rFonts w:ascii="Times New Roman" w:hAnsi="Times New Roman" w:cs="Times New Roman"/>
          <w:sz w:val="26"/>
          <w:szCs w:val="26"/>
        </w:rPr>
      </w:pPr>
      <w:r>
        <w:rPr>
          <w:rFonts w:ascii="Times New Roman" w:hAnsi="Times New Roman" w:cs="Times New Roman"/>
          <w:b/>
          <w:bCs/>
          <w:sz w:val="32"/>
          <w:szCs w:val="32"/>
        </w:rPr>
        <w:t>Body</w:t>
      </w:r>
    </w:p>
    <w:p w14:paraId="549D135C" w14:textId="3F68E3F5" w:rsidR="001C2E41" w:rsidRPr="00756F57" w:rsidRDefault="0002428F" w:rsidP="0070419A">
      <w:pPr>
        <w:rPr>
          <w:rFonts w:ascii="Times New Roman" w:hAnsi="Times New Roman" w:cs="Times New Roman"/>
          <w:sz w:val="26"/>
          <w:szCs w:val="26"/>
        </w:rPr>
      </w:pPr>
      <w:proofErr w:type="spellStart"/>
      <w:r>
        <w:rPr>
          <w:rFonts w:ascii="Times New Roman" w:hAnsi="Times New Roman" w:cs="Times New Roman"/>
          <w:sz w:val="26"/>
          <w:szCs w:val="26"/>
        </w:rPr>
        <w:t>Bestival</w:t>
      </w:r>
      <w:proofErr w:type="spellEnd"/>
      <w:r>
        <w:rPr>
          <w:rFonts w:ascii="Times New Roman" w:hAnsi="Times New Roman" w:cs="Times New Roman"/>
          <w:sz w:val="26"/>
          <w:szCs w:val="26"/>
        </w:rPr>
        <w:t xml:space="preserve"> </w:t>
      </w:r>
      <w:r w:rsidR="001D5BD7">
        <w:rPr>
          <w:rFonts w:ascii="Times New Roman" w:hAnsi="Times New Roman" w:cs="Times New Roman"/>
          <w:sz w:val="26"/>
          <w:szCs w:val="26"/>
        </w:rPr>
        <w:t xml:space="preserve"> is mostly </w:t>
      </w:r>
      <w:proofErr w:type="spellStart"/>
      <w:r w:rsidR="001D5BD7">
        <w:rPr>
          <w:rFonts w:ascii="Times New Roman" w:hAnsi="Times New Roman" w:cs="Times New Roman"/>
          <w:sz w:val="26"/>
          <w:szCs w:val="26"/>
        </w:rPr>
        <w:t>know</w:t>
      </w:r>
      <w:proofErr w:type="spellEnd"/>
      <w:r w:rsidR="001D5BD7">
        <w:rPr>
          <w:rFonts w:ascii="Times New Roman" w:hAnsi="Times New Roman" w:cs="Times New Roman"/>
          <w:sz w:val="26"/>
          <w:szCs w:val="26"/>
        </w:rPr>
        <w:t xml:space="preserve"> for its hugely diverse </w:t>
      </w:r>
      <w:proofErr w:type="spellStart"/>
      <w:r w:rsidR="001D5BD7">
        <w:rPr>
          <w:rFonts w:ascii="Times New Roman" w:hAnsi="Times New Roman" w:cs="Times New Roman"/>
          <w:sz w:val="26"/>
          <w:szCs w:val="26"/>
        </w:rPr>
        <w:t>lineups</w:t>
      </w:r>
      <w:proofErr w:type="spellEnd"/>
      <w:r w:rsidR="001D5BD7">
        <w:rPr>
          <w:rFonts w:ascii="Times New Roman" w:hAnsi="Times New Roman" w:cs="Times New Roman"/>
          <w:sz w:val="26"/>
          <w:szCs w:val="26"/>
        </w:rPr>
        <w:t xml:space="preserve"> and warm embrace of creativity, which includes comedy, theatre, circus and art.</w:t>
      </w:r>
      <w:sdt>
        <w:sdtPr>
          <w:rPr>
            <w:rFonts w:ascii="Times New Roman" w:hAnsi="Times New Roman" w:cs="Times New Roman"/>
            <w:i/>
            <w:iCs/>
            <w:sz w:val="26"/>
            <w:szCs w:val="26"/>
          </w:rPr>
          <w:id w:val="-1246096888"/>
          <w:citation/>
        </w:sdtPr>
        <w:sdtEndPr/>
        <w:sdtContent>
          <w:r w:rsidR="001D5BD7" w:rsidRPr="001D5BD7">
            <w:rPr>
              <w:rFonts w:ascii="Times New Roman" w:hAnsi="Times New Roman" w:cs="Times New Roman"/>
              <w:i/>
              <w:iCs/>
              <w:sz w:val="26"/>
              <w:szCs w:val="26"/>
            </w:rPr>
            <w:fldChar w:fldCharType="begin"/>
          </w:r>
          <w:r w:rsidR="001D5BD7" w:rsidRPr="001D5BD7">
            <w:rPr>
              <w:rFonts w:ascii="Times New Roman" w:hAnsi="Times New Roman" w:cs="Times New Roman"/>
              <w:i/>
              <w:iCs/>
              <w:sz w:val="26"/>
              <w:szCs w:val="26"/>
            </w:rPr>
            <w:instrText xml:space="preserve"> CITATION Fes18 \l 2057 </w:instrText>
          </w:r>
          <w:r w:rsidR="001D5BD7" w:rsidRPr="001D5BD7">
            <w:rPr>
              <w:rFonts w:ascii="Times New Roman" w:hAnsi="Times New Roman" w:cs="Times New Roman"/>
              <w:i/>
              <w:iCs/>
              <w:sz w:val="26"/>
              <w:szCs w:val="26"/>
            </w:rPr>
            <w:fldChar w:fldCharType="separate"/>
          </w:r>
          <w:r w:rsidR="001D5BD7" w:rsidRPr="001D5BD7">
            <w:rPr>
              <w:rFonts w:ascii="Times New Roman" w:hAnsi="Times New Roman" w:cs="Times New Roman"/>
              <w:i/>
              <w:iCs/>
              <w:noProof/>
              <w:sz w:val="26"/>
              <w:szCs w:val="26"/>
            </w:rPr>
            <w:t xml:space="preserve"> (Festicket, 2018)</w:t>
          </w:r>
          <w:r w:rsidR="001D5BD7" w:rsidRPr="001D5BD7">
            <w:rPr>
              <w:rFonts w:ascii="Times New Roman" w:hAnsi="Times New Roman" w:cs="Times New Roman"/>
              <w:i/>
              <w:iCs/>
              <w:sz w:val="26"/>
              <w:szCs w:val="26"/>
            </w:rPr>
            <w:fldChar w:fldCharType="end"/>
          </w:r>
        </w:sdtContent>
      </w:sdt>
      <w:r w:rsidR="001D5BD7">
        <w:rPr>
          <w:rFonts w:ascii="Times New Roman" w:hAnsi="Times New Roman" w:cs="Times New Roman"/>
          <w:i/>
          <w:iCs/>
          <w:sz w:val="26"/>
          <w:szCs w:val="26"/>
        </w:rPr>
        <w:t xml:space="preserve"> </w:t>
      </w:r>
      <w:r w:rsidR="00394410" w:rsidRPr="00394410">
        <w:rPr>
          <w:rFonts w:ascii="Times New Roman" w:hAnsi="Times New Roman" w:cs="Times New Roman"/>
          <w:sz w:val="26"/>
          <w:szCs w:val="26"/>
        </w:rPr>
        <w:t xml:space="preserve">And when it comes to the music, </w:t>
      </w:r>
      <w:proofErr w:type="spellStart"/>
      <w:r w:rsidR="00394410" w:rsidRPr="00394410">
        <w:rPr>
          <w:rFonts w:ascii="Times New Roman" w:hAnsi="Times New Roman" w:cs="Times New Roman"/>
          <w:sz w:val="26"/>
          <w:szCs w:val="26"/>
        </w:rPr>
        <w:t>Bestival</w:t>
      </w:r>
      <w:proofErr w:type="spellEnd"/>
      <w:r w:rsidR="00394410" w:rsidRPr="00394410">
        <w:rPr>
          <w:rFonts w:ascii="Times New Roman" w:hAnsi="Times New Roman" w:cs="Times New Roman"/>
          <w:sz w:val="26"/>
          <w:szCs w:val="26"/>
        </w:rPr>
        <w:t xml:space="preserve"> has it all. Spanning across rock, indie, house, techno, hip-hop, D&amp;B, reggae, garage and more, </w:t>
      </w:r>
      <w:proofErr w:type="spellStart"/>
      <w:r w:rsidR="00394410" w:rsidRPr="00394410">
        <w:rPr>
          <w:rFonts w:ascii="Times New Roman" w:hAnsi="Times New Roman" w:cs="Times New Roman"/>
          <w:sz w:val="26"/>
          <w:szCs w:val="26"/>
        </w:rPr>
        <w:t>Bestival's</w:t>
      </w:r>
      <w:proofErr w:type="spellEnd"/>
      <w:r w:rsidR="00394410" w:rsidRPr="00394410">
        <w:rPr>
          <w:rFonts w:ascii="Times New Roman" w:hAnsi="Times New Roman" w:cs="Times New Roman"/>
          <w:sz w:val="26"/>
          <w:szCs w:val="26"/>
        </w:rPr>
        <w:t xml:space="preserve"> </w:t>
      </w:r>
      <w:proofErr w:type="spellStart"/>
      <w:r w:rsidR="00394410" w:rsidRPr="00394410">
        <w:rPr>
          <w:rFonts w:ascii="Times New Roman" w:hAnsi="Times New Roman" w:cs="Times New Roman"/>
          <w:sz w:val="26"/>
          <w:szCs w:val="26"/>
        </w:rPr>
        <w:t>lineup</w:t>
      </w:r>
      <w:proofErr w:type="spellEnd"/>
      <w:r w:rsidR="00394410" w:rsidRPr="00394410">
        <w:rPr>
          <w:rFonts w:ascii="Times New Roman" w:hAnsi="Times New Roman" w:cs="Times New Roman"/>
          <w:sz w:val="26"/>
          <w:szCs w:val="26"/>
        </w:rPr>
        <w:t xml:space="preserve"> quite literally has something for everyone.</w:t>
      </w:r>
      <w:r w:rsidR="00394410" w:rsidRPr="00394410">
        <w:rPr>
          <w:rFonts w:ascii="Times New Roman" w:hAnsi="Times New Roman" w:cs="Times New Roman"/>
          <w:i/>
          <w:iCs/>
          <w:sz w:val="26"/>
          <w:szCs w:val="26"/>
        </w:rPr>
        <w:t> </w:t>
      </w:r>
      <w:sdt>
        <w:sdtPr>
          <w:rPr>
            <w:rFonts w:ascii="Times New Roman" w:hAnsi="Times New Roman" w:cs="Times New Roman"/>
            <w:i/>
            <w:iCs/>
            <w:sz w:val="26"/>
            <w:szCs w:val="26"/>
          </w:rPr>
          <w:id w:val="1897777001"/>
          <w:citation/>
        </w:sdtPr>
        <w:sdtEndPr/>
        <w:sdtContent>
          <w:r w:rsidR="00394410" w:rsidRPr="00394410">
            <w:rPr>
              <w:rFonts w:ascii="Times New Roman" w:hAnsi="Times New Roman" w:cs="Times New Roman"/>
              <w:i/>
              <w:iCs/>
              <w:sz w:val="26"/>
              <w:szCs w:val="26"/>
            </w:rPr>
            <w:fldChar w:fldCharType="begin"/>
          </w:r>
          <w:r w:rsidR="00394410" w:rsidRPr="00394410">
            <w:rPr>
              <w:rFonts w:ascii="Times New Roman" w:hAnsi="Times New Roman" w:cs="Times New Roman"/>
              <w:i/>
              <w:iCs/>
              <w:sz w:val="26"/>
              <w:szCs w:val="26"/>
            </w:rPr>
            <w:instrText xml:space="preserve"> CITATION Fes18 \l 2057 </w:instrText>
          </w:r>
          <w:r w:rsidR="00394410" w:rsidRPr="00394410">
            <w:rPr>
              <w:rFonts w:ascii="Times New Roman" w:hAnsi="Times New Roman" w:cs="Times New Roman"/>
              <w:i/>
              <w:iCs/>
              <w:sz w:val="26"/>
              <w:szCs w:val="26"/>
            </w:rPr>
            <w:fldChar w:fldCharType="separate"/>
          </w:r>
          <w:r w:rsidR="00394410" w:rsidRPr="00394410">
            <w:rPr>
              <w:rFonts w:ascii="Times New Roman" w:hAnsi="Times New Roman" w:cs="Times New Roman"/>
              <w:i/>
              <w:iCs/>
              <w:noProof/>
              <w:sz w:val="26"/>
              <w:szCs w:val="26"/>
            </w:rPr>
            <w:t>(Festicket, 2018)</w:t>
          </w:r>
          <w:r w:rsidR="00394410" w:rsidRPr="00394410">
            <w:rPr>
              <w:rFonts w:ascii="Times New Roman" w:hAnsi="Times New Roman" w:cs="Times New Roman"/>
              <w:i/>
              <w:iCs/>
              <w:sz w:val="26"/>
              <w:szCs w:val="26"/>
            </w:rPr>
            <w:fldChar w:fldCharType="end"/>
          </w:r>
        </w:sdtContent>
      </w:sdt>
      <w:r w:rsidR="002B7602">
        <w:rPr>
          <w:rFonts w:ascii="Times New Roman" w:hAnsi="Times New Roman" w:cs="Times New Roman"/>
          <w:i/>
          <w:iCs/>
          <w:sz w:val="26"/>
          <w:szCs w:val="26"/>
        </w:rPr>
        <w:t xml:space="preserve"> </w:t>
      </w:r>
      <w:r w:rsidRPr="0002428F">
        <w:rPr>
          <w:rFonts w:ascii="Times New Roman" w:hAnsi="Times New Roman" w:cs="Times New Roman"/>
          <w:sz w:val="26"/>
          <w:szCs w:val="26"/>
        </w:rPr>
        <w:t>Th</w:t>
      </w:r>
      <w:r>
        <w:rPr>
          <w:rFonts w:ascii="Times New Roman" w:hAnsi="Times New Roman" w:cs="Times New Roman"/>
          <w:sz w:val="26"/>
          <w:szCs w:val="26"/>
        </w:rPr>
        <w:t>e festival takes place each year and spans across four days</w:t>
      </w:r>
      <w:r w:rsidR="00E91536">
        <w:rPr>
          <w:rFonts w:ascii="Times New Roman" w:hAnsi="Times New Roman" w:cs="Times New Roman"/>
          <w:sz w:val="26"/>
          <w:szCs w:val="26"/>
        </w:rPr>
        <w:t xml:space="preserve"> and it has a total of seven stages on which the guest stars could perform</w:t>
      </w:r>
      <w:r>
        <w:rPr>
          <w:rFonts w:ascii="Times New Roman" w:hAnsi="Times New Roman" w:cs="Times New Roman"/>
          <w:sz w:val="26"/>
          <w:szCs w:val="26"/>
        </w:rPr>
        <w:t xml:space="preserve">. On the first day when I arrived with a couple of my friends, we were told that </w:t>
      </w:r>
      <w:proofErr w:type="spellStart"/>
      <w:r>
        <w:rPr>
          <w:rFonts w:ascii="Times New Roman" w:hAnsi="Times New Roman" w:cs="Times New Roman"/>
          <w:sz w:val="26"/>
          <w:szCs w:val="26"/>
        </w:rPr>
        <w:t>Bestival</w:t>
      </w:r>
      <w:proofErr w:type="spellEnd"/>
      <w:r>
        <w:rPr>
          <w:rFonts w:ascii="Times New Roman" w:hAnsi="Times New Roman" w:cs="Times New Roman"/>
          <w:sz w:val="26"/>
          <w:szCs w:val="26"/>
        </w:rPr>
        <w:t xml:space="preserve"> is a themed based festival and this </w:t>
      </w:r>
      <w:proofErr w:type="gramStart"/>
      <w:r>
        <w:rPr>
          <w:rFonts w:ascii="Times New Roman" w:hAnsi="Times New Roman" w:cs="Times New Roman"/>
          <w:sz w:val="26"/>
          <w:szCs w:val="26"/>
        </w:rPr>
        <w:t>years</w:t>
      </w:r>
      <w:proofErr w:type="gramEnd"/>
      <w:r>
        <w:rPr>
          <w:rFonts w:ascii="Times New Roman" w:hAnsi="Times New Roman" w:cs="Times New Roman"/>
          <w:sz w:val="26"/>
          <w:szCs w:val="26"/>
        </w:rPr>
        <w:t xml:space="preserve"> theme was </w:t>
      </w:r>
      <w:r w:rsidR="00E91536">
        <w:rPr>
          <w:rFonts w:ascii="Times New Roman" w:hAnsi="Times New Roman" w:cs="Times New Roman"/>
          <w:sz w:val="26"/>
          <w:szCs w:val="26"/>
        </w:rPr>
        <w:t>circus</w:t>
      </w:r>
      <w:r>
        <w:rPr>
          <w:rFonts w:ascii="Times New Roman" w:hAnsi="Times New Roman" w:cs="Times New Roman"/>
          <w:sz w:val="26"/>
          <w:szCs w:val="26"/>
        </w:rPr>
        <w:t>.</w:t>
      </w:r>
      <w:r w:rsidR="0070419A">
        <w:rPr>
          <w:rFonts w:ascii="Times New Roman" w:hAnsi="Times New Roman" w:cs="Times New Roman"/>
          <w:sz w:val="26"/>
          <w:szCs w:val="26"/>
        </w:rPr>
        <w:t xml:space="preserve"> My friends knew all about </w:t>
      </w:r>
      <w:proofErr w:type="gramStart"/>
      <w:r w:rsidR="0070419A">
        <w:rPr>
          <w:rFonts w:ascii="Times New Roman" w:hAnsi="Times New Roman" w:cs="Times New Roman"/>
          <w:sz w:val="26"/>
          <w:szCs w:val="26"/>
        </w:rPr>
        <w:t>it</w:t>
      </w:r>
      <w:proofErr w:type="gramEnd"/>
      <w:r w:rsidR="0070419A">
        <w:rPr>
          <w:rFonts w:ascii="Times New Roman" w:hAnsi="Times New Roman" w:cs="Times New Roman"/>
          <w:sz w:val="26"/>
          <w:szCs w:val="26"/>
        </w:rPr>
        <w:t xml:space="preserve"> but they didn’t told me anything so I can fully experience the festival on my own.</w:t>
      </w:r>
      <w:r w:rsidR="006E51AC">
        <w:rPr>
          <w:rFonts w:ascii="Times New Roman" w:hAnsi="Times New Roman" w:cs="Times New Roman"/>
          <w:sz w:val="26"/>
          <w:szCs w:val="26"/>
        </w:rPr>
        <w:t xml:space="preserve"> </w:t>
      </w:r>
      <w:r w:rsidR="0070419A">
        <w:rPr>
          <w:rFonts w:ascii="Times New Roman" w:hAnsi="Times New Roman" w:cs="Times New Roman"/>
          <w:sz w:val="26"/>
          <w:szCs w:val="26"/>
        </w:rPr>
        <w:t>I</w:t>
      </w:r>
      <w:r w:rsidR="006E51AC">
        <w:rPr>
          <w:rFonts w:ascii="Times New Roman" w:hAnsi="Times New Roman" w:cs="Times New Roman"/>
          <w:sz w:val="26"/>
          <w:szCs w:val="26"/>
        </w:rPr>
        <w:t xml:space="preserve"> had no idea </w:t>
      </w:r>
      <w:r w:rsidR="0070419A">
        <w:rPr>
          <w:rFonts w:ascii="Times New Roman" w:hAnsi="Times New Roman" w:cs="Times New Roman"/>
          <w:sz w:val="26"/>
          <w:szCs w:val="26"/>
        </w:rPr>
        <w:t>and</w:t>
      </w:r>
      <w:r w:rsidR="006E51AC">
        <w:rPr>
          <w:rFonts w:ascii="Times New Roman" w:hAnsi="Times New Roman" w:cs="Times New Roman"/>
          <w:sz w:val="26"/>
          <w:szCs w:val="26"/>
        </w:rPr>
        <w:t xml:space="preserve"> </w:t>
      </w:r>
      <w:r w:rsidR="0070419A">
        <w:rPr>
          <w:rFonts w:ascii="Times New Roman" w:hAnsi="Times New Roman" w:cs="Times New Roman"/>
          <w:sz w:val="26"/>
          <w:szCs w:val="26"/>
          <w:lang w:val="en"/>
        </w:rPr>
        <w:t>I</w:t>
      </w:r>
      <w:r w:rsidR="0070419A" w:rsidRPr="0070419A">
        <w:rPr>
          <w:rFonts w:ascii="Times New Roman" w:hAnsi="Times New Roman" w:cs="Times New Roman"/>
          <w:sz w:val="26"/>
          <w:szCs w:val="26"/>
          <w:lang w:val="en"/>
        </w:rPr>
        <w:t xml:space="preserve"> hadn't brought any</w:t>
      </w:r>
      <w:r w:rsidR="0070419A">
        <w:rPr>
          <w:rFonts w:ascii="Times New Roman" w:hAnsi="Times New Roman" w:cs="Times New Roman"/>
          <w:sz w:val="26"/>
          <w:szCs w:val="26"/>
          <w:lang w:val="en"/>
        </w:rPr>
        <w:t xml:space="preserve"> appropriate</w:t>
      </w:r>
      <w:r w:rsidR="0070419A" w:rsidRPr="0070419A">
        <w:rPr>
          <w:rFonts w:ascii="Times New Roman" w:hAnsi="Times New Roman" w:cs="Times New Roman"/>
          <w:sz w:val="26"/>
          <w:szCs w:val="26"/>
          <w:lang w:val="en"/>
        </w:rPr>
        <w:t xml:space="preserve"> clothes</w:t>
      </w:r>
      <w:r w:rsidR="0070419A">
        <w:rPr>
          <w:rFonts w:ascii="Times New Roman" w:hAnsi="Times New Roman" w:cs="Times New Roman"/>
          <w:sz w:val="26"/>
          <w:szCs w:val="26"/>
          <w:lang w:val="en"/>
        </w:rPr>
        <w:t xml:space="preserve">, so here began the fun part of this whole journey. I needed to fire up my imagination and craft </w:t>
      </w:r>
      <w:proofErr w:type="gramStart"/>
      <w:r w:rsidR="00E91536">
        <w:rPr>
          <w:rFonts w:ascii="Times New Roman" w:hAnsi="Times New Roman" w:cs="Times New Roman"/>
          <w:sz w:val="26"/>
          <w:szCs w:val="26"/>
          <w:lang w:val="en"/>
        </w:rPr>
        <w:t>circus</w:t>
      </w:r>
      <w:r w:rsidR="0070419A">
        <w:rPr>
          <w:rFonts w:ascii="Times New Roman" w:hAnsi="Times New Roman" w:cs="Times New Roman"/>
          <w:sz w:val="26"/>
          <w:szCs w:val="26"/>
          <w:lang w:val="en"/>
        </w:rPr>
        <w:t xml:space="preserve"> based</w:t>
      </w:r>
      <w:proofErr w:type="gramEnd"/>
      <w:r w:rsidR="0070419A">
        <w:rPr>
          <w:rFonts w:ascii="Times New Roman" w:hAnsi="Times New Roman" w:cs="Times New Roman"/>
          <w:sz w:val="26"/>
          <w:szCs w:val="26"/>
          <w:lang w:val="en"/>
        </w:rPr>
        <w:t xml:space="preserve"> outfit and make up. Everything was going according to </w:t>
      </w:r>
      <w:proofErr w:type="gramStart"/>
      <w:r w:rsidR="0070419A">
        <w:rPr>
          <w:rFonts w:ascii="Times New Roman" w:hAnsi="Times New Roman" w:cs="Times New Roman"/>
          <w:sz w:val="26"/>
          <w:szCs w:val="26"/>
          <w:lang w:val="en"/>
        </w:rPr>
        <w:t>plan,</w:t>
      </w:r>
      <w:proofErr w:type="gramEnd"/>
      <w:r w:rsidR="0070419A">
        <w:rPr>
          <w:rFonts w:ascii="Times New Roman" w:hAnsi="Times New Roman" w:cs="Times New Roman"/>
          <w:sz w:val="26"/>
          <w:szCs w:val="26"/>
          <w:lang w:val="en"/>
        </w:rPr>
        <w:t xml:space="preserve"> the only downside was that the weather wasn’t on our side and it was raining like hell. </w:t>
      </w:r>
      <w:r w:rsidR="00E91536">
        <w:rPr>
          <w:rFonts w:ascii="Times New Roman" w:hAnsi="Times New Roman" w:cs="Times New Roman"/>
          <w:sz w:val="26"/>
          <w:szCs w:val="26"/>
          <w:lang w:val="en"/>
        </w:rPr>
        <w:t xml:space="preserve">Main artist for the first day was </w:t>
      </w:r>
      <w:proofErr w:type="spellStart"/>
      <w:r w:rsidR="00E91536">
        <w:rPr>
          <w:rFonts w:ascii="Times New Roman" w:hAnsi="Times New Roman" w:cs="Times New Roman"/>
          <w:sz w:val="26"/>
          <w:szCs w:val="26"/>
          <w:lang w:val="en"/>
        </w:rPr>
        <w:t>Jorja</w:t>
      </w:r>
      <w:proofErr w:type="spellEnd"/>
      <w:r w:rsidR="00E91536">
        <w:rPr>
          <w:rFonts w:ascii="Times New Roman" w:hAnsi="Times New Roman" w:cs="Times New Roman"/>
          <w:sz w:val="26"/>
          <w:szCs w:val="26"/>
          <w:lang w:val="en"/>
        </w:rPr>
        <w:t xml:space="preserve"> Smith</w:t>
      </w:r>
      <w:r w:rsidR="00C606D0">
        <w:rPr>
          <w:rFonts w:ascii="Times New Roman" w:hAnsi="Times New Roman" w:cs="Times New Roman"/>
          <w:sz w:val="26"/>
          <w:szCs w:val="26"/>
          <w:lang w:val="en"/>
        </w:rPr>
        <w:t xml:space="preserve"> who has won this </w:t>
      </w:r>
      <w:r w:rsidR="00C606D0" w:rsidRPr="00C606D0">
        <w:rPr>
          <w:rFonts w:ascii="Times New Roman" w:hAnsi="Times New Roman" w:cs="Times New Roman"/>
          <w:sz w:val="26"/>
          <w:szCs w:val="26"/>
        </w:rPr>
        <w:t>year’s Brit Critics’ Choice Award</w:t>
      </w:r>
      <w:r w:rsidR="00C606D0">
        <w:rPr>
          <w:rFonts w:ascii="Times New Roman" w:hAnsi="Times New Roman" w:cs="Times New Roman"/>
          <w:sz w:val="26"/>
          <w:szCs w:val="26"/>
        </w:rPr>
        <w:t>s</w:t>
      </w:r>
      <w:r w:rsidR="008A0003">
        <w:rPr>
          <w:rFonts w:ascii="Times New Roman" w:hAnsi="Times New Roman" w:cs="Times New Roman"/>
          <w:sz w:val="26"/>
          <w:szCs w:val="26"/>
        </w:rPr>
        <w:t>,</w:t>
      </w:r>
      <w:r w:rsidR="003E38FF">
        <w:rPr>
          <w:rFonts w:ascii="Times New Roman" w:hAnsi="Times New Roman" w:cs="Times New Roman"/>
          <w:sz w:val="26"/>
          <w:szCs w:val="26"/>
        </w:rPr>
        <w:t xml:space="preserve"> bringing some hip-hop culture to the stage</w:t>
      </w:r>
      <w:r w:rsidR="008A0003">
        <w:rPr>
          <w:rFonts w:ascii="Times New Roman" w:hAnsi="Times New Roman" w:cs="Times New Roman"/>
          <w:sz w:val="26"/>
          <w:szCs w:val="26"/>
        </w:rPr>
        <w:t xml:space="preserve"> as you can imagine she was stunning. </w:t>
      </w:r>
      <w:r w:rsidR="003E38FF">
        <w:rPr>
          <w:rFonts w:ascii="Times New Roman" w:hAnsi="Times New Roman" w:cs="Times New Roman"/>
          <w:sz w:val="26"/>
          <w:szCs w:val="26"/>
        </w:rPr>
        <w:t xml:space="preserve">On the second day during daytime the seven stages were occupied with dancing competitions. One stage was Latin, second one Hip Hop, third one </w:t>
      </w:r>
      <w:r w:rsidR="00F8689C">
        <w:rPr>
          <w:rFonts w:ascii="Times New Roman" w:hAnsi="Times New Roman" w:cs="Times New Roman"/>
          <w:sz w:val="26"/>
          <w:szCs w:val="26"/>
        </w:rPr>
        <w:t xml:space="preserve">and so on. We were able to see different national dances from all around the world. These kinds of experiences like </w:t>
      </w:r>
      <w:proofErr w:type="spellStart"/>
      <w:r w:rsidR="00F8689C">
        <w:rPr>
          <w:rFonts w:ascii="Times New Roman" w:hAnsi="Times New Roman" w:cs="Times New Roman"/>
          <w:sz w:val="26"/>
          <w:szCs w:val="26"/>
        </w:rPr>
        <w:t>Bestival</w:t>
      </w:r>
      <w:proofErr w:type="spellEnd"/>
      <w:r w:rsidR="00F8689C">
        <w:rPr>
          <w:rFonts w:ascii="Times New Roman" w:hAnsi="Times New Roman" w:cs="Times New Roman"/>
          <w:sz w:val="26"/>
          <w:szCs w:val="26"/>
        </w:rPr>
        <w:t xml:space="preserve"> can only affect you in a good way and make you a better person, because you can acquire so much new knowledge, upgrade your communication skills, gather new set of skills, learn something new and interesting. At places like that, where </w:t>
      </w:r>
      <w:r w:rsidR="00576A1E">
        <w:rPr>
          <w:rFonts w:ascii="Times New Roman" w:hAnsi="Times New Roman" w:cs="Times New Roman"/>
          <w:sz w:val="26"/>
          <w:szCs w:val="26"/>
        </w:rPr>
        <w:t>you are surrounded by culture in any form or shape like arts, dances, music, theatre</w:t>
      </w:r>
      <w:r w:rsidR="00E957DF">
        <w:rPr>
          <w:rFonts w:ascii="Times New Roman" w:hAnsi="Times New Roman" w:cs="Times New Roman"/>
          <w:sz w:val="26"/>
          <w:szCs w:val="26"/>
        </w:rPr>
        <w:t xml:space="preserve"> and movies you can feel alive for real. </w:t>
      </w:r>
      <w:r w:rsidR="00E957DF" w:rsidRPr="00E957DF">
        <w:rPr>
          <w:rFonts w:ascii="Times New Roman" w:hAnsi="Times New Roman" w:cs="Times New Roman"/>
          <w:sz w:val="26"/>
          <w:szCs w:val="26"/>
        </w:rPr>
        <w:t>Culture provides a foundation for peaceful coexistence. It promotes empathy and awareness. People cannot live in the universe without culture. Culture is still concerned about the standard of living. It fosters faith and improved understanding among people. It simply makes people happy and content with their lives.</w:t>
      </w:r>
      <w:r w:rsidR="00AC1E36">
        <w:rPr>
          <w:rFonts w:ascii="Times New Roman" w:hAnsi="Times New Roman" w:cs="Times New Roman"/>
          <w:sz w:val="26"/>
          <w:szCs w:val="26"/>
        </w:rPr>
        <w:t xml:space="preserve"> Of course there is a down side to all of this, because of all the rubbish that’s left from events like this all the resources wasted like electricity for the lights shows, all the air pollution caused, some people gets overboard and so on, but in the end even businesses can profit from </w:t>
      </w:r>
      <w:r w:rsidR="00551D65">
        <w:rPr>
          <w:rFonts w:ascii="Times New Roman" w:hAnsi="Times New Roman" w:cs="Times New Roman"/>
          <w:sz w:val="26"/>
          <w:szCs w:val="26"/>
        </w:rPr>
        <w:t>them</w:t>
      </w:r>
      <w:r w:rsidR="00AC1E36">
        <w:rPr>
          <w:rFonts w:ascii="Times New Roman" w:hAnsi="Times New Roman" w:cs="Times New Roman"/>
          <w:sz w:val="26"/>
          <w:szCs w:val="26"/>
        </w:rPr>
        <w:t>.</w:t>
      </w:r>
      <w:r w:rsidR="00551D65">
        <w:rPr>
          <w:rFonts w:ascii="Times New Roman" w:hAnsi="Times New Roman" w:cs="Times New Roman"/>
          <w:sz w:val="26"/>
          <w:szCs w:val="26"/>
        </w:rPr>
        <w:t xml:space="preserve"> </w:t>
      </w:r>
      <w:r w:rsidR="00551D65">
        <w:rPr>
          <w:rFonts w:ascii="Times New Roman" w:hAnsi="Times New Roman" w:cs="Times New Roman"/>
          <w:sz w:val="26"/>
          <w:szCs w:val="26"/>
        </w:rPr>
        <w:lastRenderedPageBreak/>
        <w:t>Creating more working spaces for new employees is one of the big positive sides, big events like these creates the opportunity for normal people to be employed for doing from maintenance to highly skilled workers. Another thing is the marketing side, where big companies can support festivals by sponsoring them, in return their logos and brands can be seen on the festival posters as well as their goods can be sold during the event.</w:t>
      </w:r>
      <w:r w:rsidR="00AC1E36">
        <w:rPr>
          <w:rFonts w:ascii="Times New Roman" w:hAnsi="Times New Roman" w:cs="Times New Roman"/>
          <w:sz w:val="26"/>
          <w:szCs w:val="26"/>
        </w:rPr>
        <w:t xml:space="preserve"> </w:t>
      </w:r>
      <w:r w:rsidR="00AC1E36" w:rsidRPr="00AC1E36">
        <w:rPr>
          <w:rFonts w:ascii="Times New Roman" w:hAnsi="Times New Roman" w:cs="Times New Roman"/>
          <w:sz w:val="26"/>
          <w:szCs w:val="26"/>
        </w:rPr>
        <w:t>Community, which is arguably a company's most valuable commodity, may also be a liability. Employee behaviour and attrition are heavily influenced by company culture, with possible consequences for efficiency, development, and overall success. Culture is complicated, but the advantages of a good corporate culture are obvious.</w:t>
      </w:r>
      <w:r w:rsidR="001C2E41">
        <w:rPr>
          <w:rFonts w:ascii="Times New Roman" w:hAnsi="Times New Roman" w:cs="Times New Roman"/>
          <w:sz w:val="26"/>
          <w:szCs w:val="26"/>
        </w:rPr>
        <w:t xml:space="preserve"> </w:t>
      </w:r>
      <w:r w:rsidR="001C2E41" w:rsidRPr="001C2E41">
        <w:rPr>
          <w:rFonts w:ascii="Times New Roman" w:hAnsi="Times New Roman" w:cs="Times New Roman"/>
          <w:sz w:val="26"/>
          <w:szCs w:val="26"/>
        </w:rPr>
        <w:t>Essentially, a company's ethos is its attitude. It is made up of perceptions, opinions, principles, and conventions, as well as organisational participants and their actions. Culture is a multifaceted and extremely strong force.</w:t>
      </w:r>
      <w:r w:rsidR="001C2E41">
        <w:rPr>
          <w:rFonts w:ascii="Times New Roman" w:hAnsi="Times New Roman" w:cs="Times New Roman"/>
          <w:sz w:val="26"/>
          <w:szCs w:val="26"/>
        </w:rPr>
        <w:t xml:space="preserve"> </w:t>
      </w:r>
      <w:r w:rsidR="001C2E41" w:rsidRPr="001C2E41">
        <w:rPr>
          <w:rFonts w:ascii="Times New Roman" w:hAnsi="Times New Roman" w:cs="Times New Roman"/>
          <w:sz w:val="26"/>
          <w:szCs w:val="26"/>
        </w:rPr>
        <w:t>Since a deep embedded culture establishes social ideals that direct human actions, the same person put in separate institutions (or parts of the same organisation) will behave differently. These ideals are realised in a variety of forms. A positive culture will foster adherence to the ideals of the company.</w:t>
      </w:r>
      <w:sdt>
        <w:sdtPr>
          <w:rPr>
            <w:rFonts w:ascii="Times New Roman" w:hAnsi="Times New Roman" w:cs="Times New Roman"/>
            <w:i/>
            <w:iCs/>
            <w:sz w:val="26"/>
            <w:szCs w:val="26"/>
          </w:rPr>
          <w:id w:val="1768027176"/>
          <w:citation/>
        </w:sdtPr>
        <w:sdtEndPr/>
        <w:sdtContent>
          <w:r w:rsidR="001C2E41" w:rsidRPr="001C2E41">
            <w:rPr>
              <w:rFonts w:ascii="Times New Roman" w:hAnsi="Times New Roman" w:cs="Times New Roman"/>
              <w:i/>
              <w:iCs/>
              <w:sz w:val="26"/>
              <w:szCs w:val="26"/>
            </w:rPr>
            <w:fldChar w:fldCharType="begin"/>
          </w:r>
          <w:r w:rsidR="001C2E41" w:rsidRPr="001C2E41">
            <w:rPr>
              <w:rFonts w:ascii="Times New Roman" w:hAnsi="Times New Roman" w:cs="Times New Roman"/>
              <w:i/>
              <w:iCs/>
              <w:sz w:val="26"/>
              <w:szCs w:val="26"/>
            </w:rPr>
            <w:instrText xml:space="preserve"> CITATION Sud07 \l 2057 </w:instrText>
          </w:r>
          <w:r w:rsidR="001C2E41" w:rsidRPr="001C2E41">
            <w:rPr>
              <w:rFonts w:ascii="Times New Roman" w:hAnsi="Times New Roman" w:cs="Times New Roman"/>
              <w:i/>
              <w:iCs/>
              <w:sz w:val="26"/>
              <w:szCs w:val="26"/>
            </w:rPr>
            <w:fldChar w:fldCharType="separate"/>
          </w:r>
          <w:r w:rsidR="001C2E41" w:rsidRPr="001C2E41">
            <w:rPr>
              <w:rFonts w:ascii="Times New Roman" w:hAnsi="Times New Roman" w:cs="Times New Roman"/>
              <w:i/>
              <w:iCs/>
              <w:noProof/>
              <w:sz w:val="26"/>
              <w:szCs w:val="26"/>
            </w:rPr>
            <w:t xml:space="preserve"> (Suda, 2007)</w:t>
          </w:r>
          <w:r w:rsidR="001C2E41" w:rsidRPr="001C2E41">
            <w:rPr>
              <w:rFonts w:ascii="Times New Roman" w:hAnsi="Times New Roman" w:cs="Times New Roman"/>
              <w:i/>
              <w:iCs/>
              <w:sz w:val="26"/>
              <w:szCs w:val="26"/>
            </w:rPr>
            <w:fldChar w:fldCharType="end"/>
          </w:r>
        </w:sdtContent>
      </w:sdt>
      <w:r w:rsidR="00376C81">
        <w:rPr>
          <w:rFonts w:ascii="Times New Roman" w:hAnsi="Times New Roman" w:cs="Times New Roman"/>
          <w:i/>
          <w:iCs/>
          <w:sz w:val="26"/>
          <w:szCs w:val="26"/>
        </w:rPr>
        <w:t xml:space="preserve"> </w:t>
      </w:r>
      <w:r w:rsidR="00376C81" w:rsidRPr="00376C81">
        <w:rPr>
          <w:rFonts w:ascii="Times New Roman" w:hAnsi="Times New Roman" w:cs="Times New Roman"/>
          <w:sz w:val="26"/>
          <w:szCs w:val="26"/>
        </w:rPr>
        <w:t xml:space="preserve">Richards and Palmer </w:t>
      </w:r>
      <w:r w:rsidR="00376C81" w:rsidRPr="00376C81">
        <w:rPr>
          <w:rFonts w:ascii="Times New Roman" w:hAnsi="Times New Roman" w:cs="Times New Roman"/>
          <w:i/>
          <w:iCs/>
          <w:sz w:val="26"/>
          <w:szCs w:val="26"/>
        </w:rPr>
        <w:t>(</w:t>
      </w:r>
      <w:hyperlink r:id="rId7" w:anchor="ref-CR51" w:tooltip="Richards, G., &amp; Palmer, R. (2010). Eventful cities: Cultural management and urban revitalisation. Amsterdam: Butterworth- Heinemann." w:history="1">
        <w:r w:rsidR="00376C81" w:rsidRPr="00376C81">
          <w:rPr>
            <w:rStyle w:val="Hyperlink"/>
            <w:rFonts w:ascii="Times New Roman" w:hAnsi="Times New Roman" w:cs="Times New Roman"/>
            <w:i/>
            <w:iCs/>
            <w:sz w:val="26"/>
            <w:szCs w:val="26"/>
          </w:rPr>
          <w:t>2010</w:t>
        </w:r>
      </w:hyperlink>
      <w:r w:rsidR="00376C81" w:rsidRPr="00376C81">
        <w:rPr>
          <w:rFonts w:ascii="Times New Roman" w:hAnsi="Times New Roman" w:cs="Times New Roman"/>
          <w:i/>
          <w:iCs/>
          <w:sz w:val="26"/>
          <w:szCs w:val="26"/>
        </w:rPr>
        <w:t>, p. 401)</w:t>
      </w:r>
      <w:r w:rsidR="00376C81" w:rsidRPr="00376C81">
        <w:rPr>
          <w:rFonts w:ascii="Times New Roman" w:hAnsi="Times New Roman" w:cs="Times New Roman"/>
          <w:sz w:val="26"/>
          <w:szCs w:val="26"/>
        </w:rPr>
        <w:t xml:space="preserve"> argued that “cultural events can contribute to the quality of life of local communities in a number of ways, such as giving the local community a feeling of ownership, giving different groups in the community a platform to express their own culture, making sure that different groups have access to events, and ensuring that events contribute to a sense of place for local residents”.</w:t>
      </w:r>
      <w:r w:rsidR="00376C81">
        <w:rPr>
          <w:rFonts w:ascii="Times New Roman" w:hAnsi="Times New Roman" w:cs="Times New Roman"/>
          <w:sz w:val="26"/>
          <w:szCs w:val="26"/>
        </w:rPr>
        <w:t xml:space="preserve"> </w:t>
      </w:r>
      <w:r w:rsidR="00376C81" w:rsidRPr="00376C81">
        <w:rPr>
          <w:rFonts w:ascii="Times New Roman" w:hAnsi="Times New Roman" w:cs="Times New Roman"/>
          <w:sz w:val="26"/>
          <w:szCs w:val="26"/>
        </w:rPr>
        <w:t>The role of rising event attendance and accessibility was not without challenges, and one of the most frequent critiques is the emphasis and concentration of events in city centres, as well as a lack of activities in the suburbs.</w:t>
      </w:r>
      <w:r w:rsidR="00376C81">
        <w:rPr>
          <w:rFonts w:ascii="Times New Roman" w:hAnsi="Times New Roman" w:cs="Times New Roman"/>
          <w:sz w:val="26"/>
          <w:szCs w:val="26"/>
        </w:rPr>
        <w:t xml:space="preserve"> </w:t>
      </w:r>
      <w:r w:rsidR="005D6D89" w:rsidRPr="005D6D89">
        <w:rPr>
          <w:rFonts w:ascii="Times New Roman" w:hAnsi="Times New Roman" w:cs="Times New Roman"/>
          <w:sz w:val="26"/>
          <w:szCs w:val="26"/>
        </w:rPr>
        <w:t>Understanding diversity is a path that starts with oneself. Before delving into cultural nuances and group distinctions, you can explore your own worldview, which contains assumptions and expectations. Respect the variety within your family to help you understand your own individual distinctions.</w:t>
      </w:r>
      <w:r w:rsidR="005D6D89">
        <w:rPr>
          <w:rFonts w:ascii="Times New Roman" w:hAnsi="Times New Roman" w:cs="Times New Roman"/>
          <w:sz w:val="26"/>
          <w:szCs w:val="26"/>
        </w:rPr>
        <w:t xml:space="preserve"> </w:t>
      </w:r>
      <w:r w:rsidR="005D6D89" w:rsidRPr="005D6D89">
        <w:rPr>
          <w:rFonts w:ascii="Times New Roman" w:hAnsi="Times New Roman" w:cs="Times New Roman"/>
          <w:sz w:val="26"/>
          <w:szCs w:val="26"/>
        </w:rPr>
        <w:t>How special are you in comparison to your siblings? How do you vary from your parents? How unique is your family in contrast to other relatives? Exploring these kinds of issues is the first step in the continuing campaign to increase cultural understanding.</w:t>
      </w:r>
      <w:r w:rsidR="005D6D89">
        <w:rPr>
          <w:rFonts w:ascii="Times New Roman" w:hAnsi="Times New Roman" w:cs="Times New Roman"/>
          <w:sz w:val="26"/>
          <w:szCs w:val="26"/>
        </w:rPr>
        <w:t xml:space="preserve"> </w:t>
      </w:r>
      <w:r w:rsidR="005D6D89" w:rsidRPr="005D6D89">
        <w:rPr>
          <w:rFonts w:ascii="Times New Roman" w:hAnsi="Times New Roman" w:cs="Times New Roman"/>
          <w:sz w:val="26"/>
          <w:szCs w:val="26"/>
        </w:rPr>
        <w:t xml:space="preserve">Within every ethnic community, there is diversity. </w:t>
      </w:r>
      <w:proofErr w:type="gramStart"/>
      <w:r w:rsidR="005D6D89" w:rsidRPr="005D6D89">
        <w:rPr>
          <w:rFonts w:ascii="Times New Roman" w:hAnsi="Times New Roman" w:cs="Times New Roman"/>
          <w:sz w:val="26"/>
          <w:szCs w:val="26"/>
        </w:rPr>
        <w:t>Also</w:t>
      </w:r>
      <w:proofErr w:type="gramEnd"/>
      <w:r w:rsidR="005D6D89" w:rsidRPr="005D6D89">
        <w:rPr>
          <w:rFonts w:ascii="Times New Roman" w:hAnsi="Times New Roman" w:cs="Times New Roman"/>
          <w:sz w:val="26"/>
          <w:szCs w:val="26"/>
        </w:rPr>
        <w:t xml:space="preserve"> among the white community, there are ethnic subgroups (for example, people of German, Irish, or French ancestry) whose members uphold and articulate specific valued cultural traditions.</w:t>
      </w:r>
      <w:r w:rsidR="005D6D89">
        <w:rPr>
          <w:rFonts w:ascii="Times New Roman" w:hAnsi="Times New Roman" w:cs="Times New Roman"/>
          <w:sz w:val="26"/>
          <w:szCs w:val="26"/>
        </w:rPr>
        <w:t xml:space="preserve"> </w:t>
      </w:r>
      <w:r w:rsidR="005D6D89" w:rsidRPr="005D6D89">
        <w:rPr>
          <w:rFonts w:ascii="Times New Roman" w:hAnsi="Times New Roman" w:cs="Times New Roman"/>
          <w:sz w:val="26"/>
          <w:szCs w:val="26"/>
        </w:rPr>
        <w:t xml:space="preserve">These cultural expressions differ according to living </w:t>
      </w:r>
      <w:r w:rsidR="005D6D89" w:rsidRPr="005D6D89">
        <w:rPr>
          <w:rFonts w:ascii="Times New Roman" w:hAnsi="Times New Roman" w:cs="Times New Roman"/>
          <w:sz w:val="26"/>
          <w:szCs w:val="26"/>
        </w:rPr>
        <w:lastRenderedPageBreak/>
        <w:t xml:space="preserve">experiences such as geography, age, faith, and socioeconomic class. </w:t>
      </w:r>
      <w:sdt>
        <w:sdtPr>
          <w:rPr>
            <w:rFonts w:ascii="Times New Roman" w:hAnsi="Times New Roman" w:cs="Times New Roman"/>
            <w:i/>
            <w:iCs/>
            <w:sz w:val="26"/>
            <w:szCs w:val="26"/>
          </w:rPr>
          <w:id w:val="1242529058"/>
          <w:citation/>
        </w:sdtPr>
        <w:sdtEndPr/>
        <w:sdtContent>
          <w:r w:rsidR="005D6D89" w:rsidRPr="005D6D89">
            <w:rPr>
              <w:rFonts w:ascii="Times New Roman" w:hAnsi="Times New Roman" w:cs="Times New Roman"/>
              <w:i/>
              <w:iCs/>
              <w:sz w:val="26"/>
              <w:szCs w:val="26"/>
            </w:rPr>
            <w:fldChar w:fldCharType="begin"/>
          </w:r>
          <w:r w:rsidR="005D6D89" w:rsidRPr="005D6D89">
            <w:rPr>
              <w:rFonts w:ascii="Times New Roman" w:hAnsi="Times New Roman" w:cs="Times New Roman"/>
              <w:i/>
              <w:iCs/>
              <w:sz w:val="26"/>
              <w:szCs w:val="26"/>
            </w:rPr>
            <w:instrText xml:space="preserve"> CITATION Dav11 \l 2057 </w:instrText>
          </w:r>
          <w:r w:rsidR="005D6D89" w:rsidRPr="005D6D89">
            <w:rPr>
              <w:rFonts w:ascii="Times New Roman" w:hAnsi="Times New Roman" w:cs="Times New Roman"/>
              <w:i/>
              <w:iCs/>
              <w:sz w:val="26"/>
              <w:szCs w:val="26"/>
            </w:rPr>
            <w:fldChar w:fldCharType="separate"/>
          </w:r>
          <w:r w:rsidR="005D6D89" w:rsidRPr="005D6D89">
            <w:rPr>
              <w:rFonts w:ascii="Times New Roman" w:hAnsi="Times New Roman" w:cs="Times New Roman"/>
              <w:i/>
              <w:iCs/>
              <w:noProof/>
              <w:sz w:val="26"/>
              <w:szCs w:val="26"/>
            </w:rPr>
            <w:t>(David Campos, 2011)</w:t>
          </w:r>
          <w:r w:rsidR="005D6D89" w:rsidRPr="005D6D89">
            <w:rPr>
              <w:rFonts w:ascii="Times New Roman" w:hAnsi="Times New Roman" w:cs="Times New Roman"/>
              <w:i/>
              <w:iCs/>
              <w:sz w:val="26"/>
              <w:szCs w:val="26"/>
            </w:rPr>
            <w:fldChar w:fldCharType="end"/>
          </w:r>
        </w:sdtContent>
      </w:sdt>
      <w:r w:rsidR="00756F57">
        <w:rPr>
          <w:rFonts w:ascii="Times New Roman" w:hAnsi="Times New Roman" w:cs="Times New Roman"/>
          <w:i/>
          <w:iCs/>
          <w:sz w:val="26"/>
          <w:szCs w:val="26"/>
        </w:rPr>
        <w:t xml:space="preserve">. </w:t>
      </w:r>
      <w:r w:rsidR="00756F57" w:rsidRPr="00756F57">
        <w:rPr>
          <w:rFonts w:ascii="Times New Roman" w:hAnsi="Times New Roman" w:cs="Times New Roman"/>
          <w:sz w:val="26"/>
          <w:szCs w:val="26"/>
        </w:rPr>
        <w:t>Going</w:t>
      </w:r>
      <w:r w:rsidR="00756F57">
        <w:rPr>
          <w:rFonts w:ascii="Times New Roman" w:hAnsi="Times New Roman" w:cs="Times New Roman"/>
          <w:sz w:val="26"/>
          <w:szCs w:val="26"/>
        </w:rPr>
        <w:t xml:space="preserve"> back to the </w:t>
      </w:r>
      <w:proofErr w:type="spellStart"/>
      <w:r w:rsidR="00756F57">
        <w:rPr>
          <w:rFonts w:ascii="Times New Roman" w:hAnsi="Times New Roman" w:cs="Times New Roman"/>
          <w:sz w:val="26"/>
          <w:szCs w:val="26"/>
        </w:rPr>
        <w:t>Bestival</w:t>
      </w:r>
      <w:proofErr w:type="spellEnd"/>
      <w:r w:rsidR="00756F57">
        <w:rPr>
          <w:rFonts w:ascii="Times New Roman" w:hAnsi="Times New Roman" w:cs="Times New Roman"/>
          <w:sz w:val="26"/>
          <w:szCs w:val="26"/>
        </w:rPr>
        <w:t xml:space="preserve"> experience, shortly said it affected me a lot in a good way</w:t>
      </w:r>
      <w:r w:rsidR="00C57CD2">
        <w:rPr>
          <w:rFonts w:ascii="Times New Roman" w:hAnsi="Times New Roman" w:cs="Times New Roman"/>
          <w:sz w:val="26"/>
          <w:szCs w:val="26"/>
        </w:rPr>
        <w:t xml:space="preserve"> and I can feel that even better now after three years when I am older and can understand more of the knowledge that I acquired. </w:t>
      </w:r>
      <w:r w:rsidR="009330A1">
        <w:rPr>
          <w:rFonts w:ascii="Times New Roman" w:hAnsi="Times New Roman" w:cs="Times New Roman"/>
          <w:sz w:val="26"/>
          <w:szCs w:val="26"/>
        </w:rPr>
        <w:t>N</w:t>
      </w:r>
      <w:r w:rsidR="00C57CD2">
        <w:rPr>
          <w:rFonts w:ascii="Times New Roman" w:hAnsi="Times New Roman" w:cs="Times New Roman"/>
          <w:sz w:val="26"/>
          <w:szCs w:val="26"/>
        </w:rPr>
        <w:t>ow I work as a free lance photographer and I just love taking photos during cultural events, they are just so colourful and joyful, everyone is smiling and having fun.</w:t>
      </w:r>
      <w:r w:rsidR="008E6C5E">
        <w:rPr>
          <w:rFonts w:ascii="Times New Roman" w:hAnsi="Times New Roman" w:cs="Times New Roman"/>
          <w:sz w:val="26"/>
          <w:szCs w:val="26"/>
        </w:rPr>
        <w:t xml:space="preserve"> I love to see how culture can bring people together and unite them. These kind</w:t>
      </w:r>
      <w:r w:rsidR="009330A1">
        <w:rPr>
          <w:rFonts w:ascii="Times New Roman" w:hAnsi="Times New Roman" w:cs="Times New Roman"/>
          <w:sz w:val="26"/>
          <w:szCs w:val="26"/>
        </w:rPr>
        <w:t>s</w:t>
      </w:r>
      <w:r w:rsidR="008E6C5E">
        <w:rPr>
          <w:rFonts w:ascii="Times New Roman" w:hAnsi="Times New Roman" w:cs="Times New Roman"/>
          <w:sz w:val="26"/>
          <w:szCs w:val="26"/>
        </w:rPr>
        <w:t xml:space="preserve"> of events opened a new door in my life by giving me the opportunity</w:t>
      </w:r>
      <w:r w:rsidR="009330A1">
        <w:rPr>
          <w:rFonts w:ascii="Times New Roman" w:hAnsi="Times New Roman" w:cs="Times New Roman"/>
          <w:sz w:val="26"/>
          <w:szCs w:val="26"/>
        </w:rPr>
        <w:t xml:space="preserve"> </w:t>
      </w:r>
      <w:r w:rsidR="008E6C5E">
        <w:rPr>
          <w:rFonts w:ascii="Times New Roman" w:hAnsi="Times New Roman" w:cs="Times New Roman"/>
          <w:sz w:val="26"/>
          <w:szCs w:val="26"/>
        </w:rPr>
        <w:t xml:space="preserve">to see thing from another angle, from more creative angle. </w:t>
      </w:r>
      <w:r w:rsidR="009330A1">
        <w:rPr>
          <w:rFonts w:ascii="Times New Roman" w:hAnsi="Times New Roman" w:cs="Times New Roman"/>
          <w:sz w:val="26"/>
          <w:szCs w:val="26"/>
        </w:rPr>
        <w:t xml:space="preserve">It </w:t>
      </w:r>
      <w:proofErr w:type="gramStart"/>
      <w:r w:rsidR="009330A1">
        <w:rPr>
          <w:rFonts w:ascii="Times New Roman" w:hAnsi="Times New Roman" w:cs="Times New Roman"/>
          <w:sz w:val="26"/>
          <w:szCs w:val="26"/>
        </w:rPr>
        <w:t>build</w:t>
      </w:r>
      <w:proofErr w:type="gramEnd"/>
      <w:r w:rsidR="009330A1">
        <w:rPr>
          <w:rFonts w:ascii="Times New Roman" w:hAnsi="Times New Roman" w:cs="Times New Roman"/>
          <w:sz w:val="26"/>
          <w:szCs w:val="26"/>
        </w:rPr>
        <w:t xml:space="preserve"> my confidence as I became more knowledgeable about the pieces of art I was taking photos of. One thing that I have noticed myself is that during those events, being ‘cultural’ after they finish, </w:t>
      </w:r>
      <w:r w:rsidR="00994FE3">
        <w:rPr>
          <w:rFonts w:ascii="Times New Roman" w:hAnsi="Times New Roman" w:cs="Times New Roman"/>
          <w:sz w:val="26"/>
          <w:szCs w:val="26"/>
        </w:rPr>
        <w:t>some</w:t>
      </w:r>
      <w:r w:rsidR="009330A1">
        <w:rPr>
          <w:rFonts w:ascii="Times New Roman" w:hAnsi="Times New Roman" w:cs="Times New Roman"/>
          <w:sz w:val="26"/>
          <w:szCs w:val="26"/>
        </w:rPr>
        <w:t xml:space="preserve"> of the people leave such a big mess. They go back to their normal state </w:t>
      </w:r>
      <w:r w:rsidR="00994FE3">
        <w:rPr>
          <w:rFonts w:ascii="Times New Roman" w:hAnsi="Times New Roman" w:cs="Times New Roman"/>
          <w:sz w:val="26"/>
          <w:szCs w:val="26"/>
        </w:rPr>
        <w:t>and outside the event they pretend that they don’t care about for example art or pottery or exhibitions. I think they might feel pressure from other people who have never visited a cultural event during their entire life and says something like ‘Culture is stupid and pointless’, ‘I can’t see how any normal human can call this art’. These people can often make people who genuinely enjoy and like those events feel ashamed to tell them that they have visited one, for some reason.</w:t>
      </w:r>
      <w:r w:rsidR="00A46E88">
        <w:rPr>
          <w:rFonts w:ascii="Times New Roman" w:hAnsi="Times New Roman" w:cs="Times New Roman"/>
          <w:sz w:val="26"/>
          <w:szCs w:val="26"/>
        </w:rPr>
        <w:t xml:space="preserve"> I can clearly say that going to a events like this it’s a million times better than watching it through your phone, go out listen to real life music, people should go out more often and clear their minds, meet new people and expand their visions and beliefs.</w:t>
      </w:r>
      <w:r w:rsidR="00B755B3">
        <w:rPr>
          <w:rFonts w:ascii="Times New Roman" w:hAnsi="Times New Roman" w:cs="Times New Roman"/>
          <w:sz w:val="26"/>
          <w:szCs w:val="26"/>
        </w:rPr>
        <w:t xml:space="preserve"> Culture has a big impact on mental health, w</w:t>
      </w:r>
      <w:r w:rsidR="00B755B3" w:rsidRPr="00B755B3">
        <w:rPr>
          <w:rFonts w:ascii="Times New Roman" w:hAnsi="Times New Roman" w:cs="Times New Roman"/>
          <w:sz w:val="26"/>
          <w:szCs w:val="26"/>
        </w:rPr>
        <w:t>hen you think about culture, what comes to mind? For all of us, the first thing that comes to mind is what is right in front of us: various languages, clothes, and food. However, a person's views, norms, and values are influenced by the culture of their community. It has an effect on how you perceive those thoughts or actions.</w:t>
      </w:r>
      <w:r w:rsidR="00B755B3">
        <w:rPr>
          <w:rFonts w:ascii="Times New Roman" w:hAnsi="Times New Roman" w:cs="Times New Roman"/>
          <w:sz w:val="26"/>
          <w:szCs w:val="26"/>
        </w:rPr>
        <w:t xml:space="preserve"> </w:t>
      </w:r>
      <w:r w:rsidR="00031770">
        <w:rPr>
          <w:rFonts w:ascii="Times New Roman" w:hAnsi="Times New Roman" w:cs="Times New Roman"/>
          <w:sz w:val="26"/>
          <w:szCs w:val="26"/>
        </w:rPr>
        <w:t>‘</w:t>
      </w:r>
      <w:r w:rsidR="00B755B3" w:rsidRPr="00B755B3">
        <w:rPr>
          <w:rFonts w:ascii="Times New Roman" w:hAnsi="Times New Roman" w:cs="Times New Roman"/>
          <w:sz w:val="26"/>
          <w:szCs w:val="26"/>
        </w:rPr>
        <w:t>And in the case of mental health, it can impact whether or not you seek help, what type of help you seek and what support you have around you</w:t>
      </w:r>
      <w:r w:rsidR="00031770">
        <w:rPr>
          <w:rFonts w:ascii="Times New Roman" w:hAnsi="Times New Roman" w:cs="Times New Roman"/>
          <w:sz w:val="26"/>
          <w:szCs w:val="26"/>
        </w:rPr>
        <w:t>’</w:t>
      </w:r>
      <w:r w:rsidR="00B755B3" w:rsidRPr="00B755B3">
        <w:rPr>
          <w:rFonts w:ascii="Times New Roman" w:hAnsi="Times New Roman" w:cs="Times New Roman"/>
          <w:sz w:val="26"/>
          <w:szCs w:val="26"/>
        </w:rPr>
        <w:t>.</w:t>
      </w:r>
      <w:sdt>
        <w:sdtPr>
          <w:rPr>
            <w:rFonts w:ascii="Times New Roman" w:hAnsi="Times New Roman" w:cs="Times New Roman"/>
            <w:i/>
            <w:iCs/>
            <w:sz w:val="26"/>
            <w:szCs w:val="26"/>
          </w:rPr>
          <w:id w:val="-32421632"/>
          <w:citation/>
        </w:sdtPr>
        <w:sdtContent>
          <w:r w:rsidR="00031770" w:rsidRPr="00031770">
            <w:rPr>
              <w:rFonts w:ascii="Times New Roman" w:hAnsi="Times New Roman" w:cs="Times New Roman"/>
              <w:i/>
              <w:iCs/>
              <w:sz w:val="26"/>
              <w:szCs w:val="26"/>
            </w:rPr>
            <w:fldChar w:fldCharType="begin"/>
          </w:r>
          <w:r w:rsidR="00031770" w:rsidRPr="00031770">
            <w:rPr>
              <w:rFonts w:ascii="Times New Roman" w:hAnsi="Times New Roman" w:cs="Times New Roman"/>
              <w:i/>
              <w:iCs/>
              <w:sz w:val="26"/>
              <w:szCs w:val="26"/>
            </w:rPr>
            <w:instrText xml:space="preserve"> CITATION Men19 \l 2057 </w:instrText>
          </w:r>
          <w:r w:rsidR="00031770" w:rsidRPr="00031770">
            <w:rPr>
              <w:rFonts w:ascii="Times New Roman" w:hAnsi="Times New Roman" w:cs="Times New Roman"/>
              <w:i/>
              <w:iCs/>
              <w:sz w:val="26"/>
              <w:szCs w:val="26"/>
            </w:rPr>
            <w:fldChar w:fldCharType="separate"/>
          </w:r>
          <w:r w:rsidR="00031770" w:rsidRPr="00031770">
            <w:rPr>
              <w:rFonts w:ascii="Times New Roman" w:hAnsi="Times New Roman" w:cs="Times New Roman"/>
              <w:i/>
              <w:iCs/>
              <w:noProof/>
              <w:sz w:val="26"/>
              <w:szCs w:val="26"/>
            </w:rPr>
            <w:t xml:space="preserve"> (Mental Health First Aid USA, 2019)</w:t>
          </w:r>
          <w:r w:rsidR="00031770" w:rsidRPr="00031770">
            <w:rPr>
              <w:rFonts w:ascii="Times New Roman" w:hAnsi="Times New Roman" w:cs="Times New Roman"/>
              <w:i/>
              <w:iCs/>
              <w:sz w:val="26"/>
              <w:szCs w:val="26"/>
            </w:rPr>
            <w:fldChar w:fldCharType="end"/>
          </w:r>
        </w:sdtContent>
      </w:sdt>
      <w:r w:rsidR="00031770">
        <w:rPr>
          <w:rFonts w:ascii="Times New Roman" w:hAnsi="Times New Roman" w:cs="Times New Roman"/>
          <w:i/>
          <w:iCs/>
          <w:sz w:val="26"/>
          <w:szCs w:val="26"/>
        </w:rPr>
        <w:t xml:space="preserve">. </w:t>
      </w:r>
      <w:r w:rsidR="00031770" w:rsidRPr="00031770">
        <w:rPr>
          <w:rFonts w:ascii="Times New Roman" w:hAnsi="Times New Roman" w:cs="Times New Roman"/>
          <w:sz w:val="26"/>
          <w:szCs w:val="26"/>
        </w:rPr>
        <w:t>People</w:t>
      </w:r>
      <w:r w:rsidR="00031770">
        <w:rPr>
          <w:rFonts w:ascii="Times New Roman" w:hAnsi="Times New Roman" w:cs="Times New Roman"/>
          <w:sz w:val="26"/>
          <w:szCs w:val="26"/>
        </w:rPr>
        <w:t xml:space="preserve"> need to start understanding that culture is a massive part of our day to day life and affect us in many different ways</w:t>
      </w:r>
      <w:r w:rsidR="00487095">
        <w:rPr>
          <w:rFonts w:ascii="Times New Roman" w:hAnsi="Times New Roman" w:cs="Times New Roman"/>
          <w:sz w:val="26"/>
          <w:szCs w:val="26"/>
        </w:rPr>
        <w:t>, but the effect can be from both sides either positive or negative. It’s our duty to educate one another about your personal culture and that other people can have different mindsets and beliefs which we need to respect.</w:t>
      </w:r>
      <w:r w:rsidR="00B67A2C">
        <w:rPr>
          <w:rFonts w:ascii="Times New Roman" w:hAnsi="Times New Roman" w:cs="Times New Roman"/>
          <w:sz w:val="26"/>
          <w:szCs w:val="26"/>
        </w:rPr>
        <w:t xml:space="preserve"> Even when you don’t understand something from a different culture that doesn’t mean it’s not right or good for someone who’s culture that is.</w:t>
      </w:r>
    </w:p>
    <w:p w14:paraId="00BB10A8" w14:textId="77777777" w:rsidR="00756F57" w:rsidRDefault="00756F57" w:rsidP="0070419A">
      <w:pPr>
        <w:rPr>
          <w:rFonts w:ascii="Times New Roman" w:hAnsi="Times New Roman" w:cs="Times New Roman"/>
          <w:b/>
          <w:bCs/>
          <w:sz w:val="32"/>
          <w:szCs w:val="32"/>
        </w:rPr>
      </w:pPr>
    </w:p>
    <w:p w14:paraId="352B58E4" w14:textId="77777777" w:rsidR="00756F57" w:rsidRDefault="00756F57" w:rsidP="0070419A">
      <w:pPr>
        <w:rPr>
          <w:rFonts w:ascii="Times New Roman" w:hAnsi="Times New Roman" w:cs="Times New Roman"/>
          <w:b/>
          <w:bCs/>
          <w:sz w:val="32"/>
          <w:szCs w:val="32"/>
        </w:rPr>
      </w:pPr>
    </w:p>
    <w:p w14:paraId="712556CB" w14:textId="237AB2D5" w:rsidR="0070419A" w:rsidRDefault="0070419A" w:rsidP="0070419A">
      <w:pPr>
        <w:rPr>
          <w:rFonts w:ascii="Times New Roman" w:hAnsi="Times New Roman" w:cs="Times New Roman"/>
          <w:sz w:val="26"/>
          <w:szCs w:val="26"/>
        </w:rPr>
      </w:pPr>
      <w:r>
        <w:rPr>
          <w:rFonts w:ascii="Times New Roman" w:hAnsi="Times New Roman" w:cs="Times New Roman"/>
          <w:b/>
          <w:bCs/>
          <w:sz w:val="32"/>
          <w:szCs w:val="32"/>
        </w:rPr>
        <w:t>Conclusion</w:t>
      </w:r>
    </w:p>
    <w:p w14:paraId="1933BEA4" w14:textId="7CB1EAB0" w:rsidR="0070419A" w:rsidRDefault="00756F57" w:rsidP="0070419A">
      <w:pPr>
        <w:rPr>
          <w:rFonts w:ascii="Times New Roman" w:hAnsi="Times New Roman" w:cs="Times New Roman"/>
          <w:i/>
          <w:iCs/>
          <w:sz w:val="26"/>
          <w:szCs w:val="26"/>
        </w:rPr>
      </w:pPr>
      <w:r>
        <w:rPr>
          <w:rFonts w:ascii="Times New Roman" w:hAnsi="Times New Roman" w:cs="Times New Roman"/>
          <w:sz w:val="26"/>
          <w:szCs w:val="26"/>
        </w:rPr>
        <w:t>‘</w:t>
      </w:r>
      <w:r w:rsidR="0070419A" w:rsidRPr="0070419A">
        <w:rPr>
          <w:rFonts w:ascii="Times New Roman" w:hAnsi="Times New Roman" w:cs="Times New Roman"/>
          <w:sz w:val="26"/>
          <w:szCs w:val="26"/>
        </w:rPr>
        <w:t xml:space="preserve">However, with some more shrewd </w:t>
      </w:r>
      <w:proofErr w:type="spellStart"/>
      <w:r w:rsidR="0070419A" w:rsidRPr="0070419A">
        <w:rPr>
          <w:rFonts w:ascii="Times New Roman" w:hAnsi="Times New Roman" w:cs="Times New Roman"/>
          <w:sz w:val="26"/>
          <w:szCs w:val="26"/>
        </w:rPr>
        <w:t>lineup</w:t>
      </w:r>
      <w:proofErr w:type="spellEnd"/>
      <w:r w:rsidR="0070419A" w:rsidRPr="0070419A">
        <w:rPr>
          <w:rFonts w:ascii="Times New Roman" w:hAnsi="Times New Roman" w:cs="Times New Roman"/>
          <w:sz w:val="26"/>
          <w:szCs w:val="26"/>
        </w:rPr>
        <w:t xml:space="preserve"> decisions and cohesion, the new </w:t>
      </w:r>
      <w:proofErr w:type="spellStart"/>
      <w:r w:rsidR="0070419A">
        <w:rPr>
          <w:rFonts w:ascii="Times New Roman" w:hAnsi="Times New Roman" w:cs="Times New Roman"/>
          <w:sz w:val="26"/>
          <w:szCs w:val="26"/>
        </w:rPr>
        <w:t>Bestival</w:t>
      </w:r>
      <w:proofErr w:type="spellEnd"/>
      <w:r w:rsidR="0070419A" w:rsidRPr="0070419A">
        <w:rPr>
          <w:rFonts w:ascii="Times New Roman" w:hAnsi="Times New Roman" w:cs="Times New Roman"/>
          <w:sz w:val="26"/>
          <w:szCs w:val="26"/>
        </w:rPr>
        <w:t> could become somewhere for more than just the hits, and truly rise above the surfeit of summer festivals</w:t>
      </w:r>
      <w:r>
        <w:rPr>
          <w:rFonts w:ascii="Times New Roman" w:hAnsi="Times New Roman" w:cs="Times New Roman"/>
          <w:sz w:val="26"/>
          <w:szCs w:val="26"/>
        </w:rPr>
        <w:t>’</w:t>
      </w:r>
      <w:r w:rsidR="0070419A" w:rsidRPr="0070419A">
        <w:rPr>
          <w:rFonts w:ascii="Times New Roman" w:hAnsi="Times New Roman" w:cs="Times New Roman"/>
          <w:sz w:val="26"/>
          <w:szCs w:val="26"/>
        </w:rPr>
        <w:t>.</w:t>
      </w:r>
      <w:sdt>
        <w:sdtPr>
          <w:rPr>
            <w:rFonts w:ascii="Times New Roman" w:hAnsi="Times New Roman" w:cs="Times New Roman"/>
            <w:i/>
            <w:iCs/>
            <w:sz w:val="26"/>
            <w:szCs w:val="26"/>
          </w:rPr>
          <w:id w:val="-1831052564"/>
          <w:citation/>
        </w:sdtPr>
        <w:sdtEndPr/>
        <w:sdtContent>
          <w:r w:rsidR="0070419A" w:rsidRPr="00E91536">
            <w:rPr>
              <w:rFonts w:ascii="Times New Roman" w:hAnsi="Times New Roman" w:cs="Times New Roman"/>
              <w:i/>
              <w:iCs/>
              <w:sz w:val="26"/>
              <w:szCs w:val="26"/>
            </w:rPr>
            <w:fldChar w:fldCharType="begin"/>
          </w:r>
          <w:r w:rsidR="0070419A" w:rsidRPr="00E91536">
            <w:rPr>
              <w:rFonts w:ascii="Times New Roman" w:hAnsi="Times New Roman" w:cs="Times New Roman"/>
              <w:i/>
              <w:iCs/>
              <w:sz w:val="26"/>
              <w:szCs w:val="26"/>
            </w:rPr>
            <w:instrText xml:space="preserve"> CITATION Dav18 \l 2057 </w:instrText>
          </w:r>
          <w:r w:rsidR="0070419A" w:rsidRPr="00E91536">
            <w:rPr>
              <w:rFonts w:ascii="Times New Roman" w:hAnsi="Times New Roman" w:cs="Times New Roman"/>
              <w:i/>
              <w:iCs/>
              <w:sz w:val="26"/>
              <w:szCs w:val="26"/>
            </w:rPr>
            <w:fldChar w:fldCharType="separate"/>
          </w:r>
          <w:r w:rsidR="0070419A" w:rsidRPr="00E91536">
            <w:rPr>
              <w:rFonts w:ascii="Times New Roman" w:hAnsi="Times New Roman" w:cs="Times New Roman"/>
              <w:i/>
              <w:iCs/>
              <w:noProof/>
              <w:sz w:val="26"/>
              <w:szCs w:val="26"/>
            </w:rPr>
            <w:t xml:space="preserve"> (Davies, 2018)</w:t>
          </w:r>
          <w:r w:rsidR="0070419A" w:rsidRPr="00E91536">
            <w:rPr>
              <w:rFonts w:ascii="Times New Roman" w:hAnsi="Times New Roman" w:cs="Times New Roman"/>
              <w:i/>
              <w:iCs/>
              <w:sz w:val="26"/>
              <w:szCs w:val="26"/>
            </w:rPr>
            <w:fldChar w:fldCharType="end"/>
          </w:r>
        </w:sdtContent>
      </w:sdt>
      <w:r>
        <w:rPr>
          <w:rFonts w:ascii="Times New Roman" w:hAnsi="Times New Roman" w:cs="Times New Roman"/>
          <w:i/>
          <w:iCs/>
          <w:sz w:val="26"/>
          <w:szCs w:val="26"/>
        </w:rPr>
        <w:t xml:space="preserve"> </w:t>
      </w:r>
      <w:r w:rsidRPr="00756F57">
        <w:rPr>
          <w:rFonts w:ascii="Times New Roman" w:hAnsi="Times New Roman" w:cs="Times New Roman"/>
          <w:sz w:val="26"/>
          <w:szCs w:val="26"/>
        </w:rPr>
        <w:t>I</w:t>
      </w:r>
      <w:r>
        <w:rPr>
          <w:rFonts w:ascii="Times New Roman" w:hAnsi="Times New Roman" w:cs="Times New Roman"/>
          <w:sz w:val="26"/>
          <w:szCs w:val="26"/>
        </w:rPr>
        <w:t xml:space="preserve">f I could suggest one thing to anyone reading this paper is to visit </w:t>
      </w:r>
      <w:r w:rsidR="00E83E3A">
        <w:rPr>
          <w:rFonts w:ascii="Times New Roman" w:hAnsi="Times New Roman" w:cs="Times New Roman"/>
          <w:sz w:val="26"/>
          <w:szCs w:val="26"/>
        </w:rPr>
        <w:t xml:space="preserve">more </w:t>
      </w:r>
      <w:r>
        <w:rPr>
          <w:rFonts w:ascii="Times New Roman" w:hAnsi="Times New Roman" w:cs="Times New Roman"/>
          <w:sz w:val="26"/>
          <w:szCs w:val="26"/>
        </w:rPr>
        <w:t xml:space="preserve">cultural events more often, it doesn’t matter what will it be just go visit and enjoy yourself. After visiting few galleries, cinemas, theatres and exhibitions, people will start to notice a good change in their behaviour and thinking. They will be more open minded and creative as well as expanded their knowledge and skills. </w:t>
      </w:r>
      <w:r w:rsidR="00E83E3A">
        <w:rPr>
          <w:rFonts w:ascii="Times New Roman" w:hAnsi="Times New Roman" w:cs="Times New Roman"/>
          <w:sz w:val="26"/>
          <w:szCs w:val="26"/>
        </w:rPr>
        <w:t xml:space="preserve">At events like these you can become a better listener as well as meet new and exciting people, you never know who you might meet in those places. </w:t>
      </w:r>
      <w:r>
        <w:rPr>
          <w:rFonts w:ascii="Times New Roman" w:hAnsi="Times New Roman" w:cs="Times New Roman"/>
          <w:sz w:val="26"/>
          <w:szCs w:val="26"/>
        </w:rPr>
        <w:t>Afterall personal development is important, because it makes you more employable and overall a better person.</w:t>
      </w:r>
      <w:r w:rsidR="00E83E3A" w:rsidRPr="00E83E3A">
        <w:rPr>
          <w:rFonts w:ascii="Times New Roman" w:hAnsi="Times New Roman" w:cs="Times New Roman"/>
          <w:sz w:val="26"/>
          <w:szCs w:val="26"/>
        </w:rPr>
        <w:t xml:space="preserve"> </w:t>
      </w:r>
      <w:r w:rsidR="00F92484">
        <w:rPr>
          <w:rFonts w:ascii="Times New Roman" w:hAnsi="Times New Roman" w:cs="Times New Roman"/>
          <w:sz w:val="26"/>
          <w:szCs w:val="26"/>
        </w:rPr>
        <w:t>It doesn’t matter who you are, what you believe in or what colour is your skin, c</w:t>
      </w:r>
      <w:r w:rsidR="00E83E3A">
        <w:rPr>
          <w:rFonts w:ascii="Times New Roman" w:hAnsi="Times New Roman" w:cs="Times New Roman"/>
          <w:sz w:val="26"/>
          <w:szCs w:val="26"/>
        </w:rPr>
        <w:t>ulture is important part of our lives so we must embrace it and work on it</w:t>
      </w:r>
      <w:r w:rsidR="00F92484">
        <w:rPr>
          <w:rFonts w:ascii="Times New Roman" w:hAnsi="Times New Roman" w:cs="Times New Roman"/>
          <w:sz w:val="26"/>
          <w:szCs w:val="26"/>
        </w:rPr>
        <w:t xml:space="preserve">. </w:t>
      </w:r>
      <w:r w:rsidR="00192522">
        <w:rPr>
          <w:rFonts w:ascii="Times New Roman" w:hAnsi="Times New Roman" w:cs="Times New Roman"/>
          <w:sz w:val="26"/>
          <w:szCs w:val="26"/>
        </w:rPr>
        <w:t>Only thing to be improved in my opinion is to make these kinds of events more access</w:t>
      </w:r>
      <w:r w:rsidR="00A5661E">
        <w:rPr>
          <w:rFonts w:ascii="Times New Roman" w:hAnsi="Times New Roman" w:cs="Times New Roman"/>
          <w:sz w:val="26"/>
          <w:szCs w:val="26"/>
        </w:rPr>
        <w:t>i</w:t>
      </w:r>
      <w:r w:rsidR="00192522">
        <w:rPr>
          <w:rFonts w:ascii="Times New Roman" w:hAnsi="Times New Roman" w:cs="Times New Roman"/>
          <w:sz w:val="26"/>
          <w:szCs w:val="26"/>
        </w:rPr>
        <w:t>ble for people with special needs, most of the events I have visited don’t offer any service or help for them and the few that does is really bad and on a low level.</w:t>
      </w:r>
      <w:r w:rsidR="00A5661E">
        <w:rPr>
          <w:rFonts w:ascii="Times New Roman" w:hAnsi="Times New Roman" w:cs="Times New Roman"/>
          <w:sz w:val="26"/>
          <w:szCs w:val="26"/>
        </w:rPr>
        <w:t xml:space="preserve"> People with special needs should be equal to any other human and have the same right to enjoy himself on cultural events.</w:t>
      </w:r>
    </w:p>
    <w:p w14:paraId="1F098C39" w14:textId="4C553528" w:rsidR="00376C81" w:rsidRDefault="00376C81" w:rsidP="0070419A">
      <w:pPr>
        <w:rPr>
          <w:rFonts w:ascii="Times New Roman" w:hAnsi="Times New Roman" w:cs="Times New Roman"/>
          <w:i/>
          <w:iCs/>
          <w:sz w:val="26"/>
          <w:szCs w:val="26"/>
        </w:rPr>
      </w:pPr>
    </w:p>
    <w:p w14:paraId="5B5161D5" w14:textId="77777777" w:rsidR="00DF2C82" w:rsidRDefault="00DF2C82" w:rsidP="002474C2">
      <w:pPr>
        <w:rPr>
          <w:rFonts w:ascii="Times New Roman" w:hAnsi="Times New Roman" w:cs="Times New Roman"/>
          <w:b/>
          <w:bCs/>
          <w:sz w:val="32"/>
          <w:szCs w:val="32"/>
        </w:rPr>
      </w:pPr>
    </w:p>
    <w:p w14:paraId="483DF750" w14:textId="77777777" w:rsidR="00DF2C82" w:rsidRDefault="00DF2C82" w:rsidP="002474C2">
      <w:pPr>
        <w:rPr>
          <w:rFonts w:ascii="Times New Roman" w:hAnsi="Times New Roman" w:cs="Times New Roman"/>
          <w:b/>
          <w:bCs/>
          <w:sz w:val="32"/>
          <w:szCs w:val="32"/>
        </w:rPr>
      </w:pPr>
    </w:p>
    <w:p w14:paraId="66AFDD6C" w14:textId="77777777" w:rsidR="00DF2C82" w:rsidRDefault="00DF2C82" w:rsidP="002474C2">
      <w:pPr>
        <w:rPr>
          <w:rFonts w:ascii="Times New Roman" w:hAnsi="Times New Roman" w:cs="Times New Roman"/>
          <w:b/>
          <w:bCs/>
          <w:sz w:val="32"/>
          <w:szCs w:val="32"/>
        </w:rPr>
      </w:pPr>
    </w:p>
    <w:p w14:paraId="1DC20DFB" w14:textId="77777777" w:rsidR="00DF2C82" w:rsidRDefault="00DF2C82" w:rsidP="002474C2">
      <w:pPr>
        <w:rPr>
          <w:rFonts w:ascii="Times New Roman" w:hAnsi="Times New Roman" w:cs="Times New Roman"/>
          <w:b/>
          <w:bCs/>
          <w:sz w:val="32"/>
          <w:szCs w:val="32"/>
        </w:rPr>
      </w:pPr>
    </w:p>
    <w:p w14:paraId="4B30A850" w14:textId="77777777" w:rsidR="00DF2C82" w:rsidRDefault="00DF2C82" w:rsidP="002474C2">
      <w:pPr>
        <w:rPr>
          <w:rFonts w:ascii="Times New Roman" w:hAnsi="Times New Roman" w:cs="Times New Roman"/>
          <w:b/>
          <w:bCs/>
          <w:sz w:val="32"/>
          <w:szCs w:val="32"/>
        </w:rPr>
      </w:pPr>
    </w:p>
    <w:p w14:paraId="6FED38D2" w14:textId="77777777" w:rsidR="00DF2C82" w:rsidRDefault="00DF2C82" w:rsidP="002474C2">
      <w:pPr>
        <w:rPr>
          <w:rFonts w:ascii="Times New Roman" w:hAnsi="Times New Roman" w:cs="Times New Roman"/>
          <w:b/>
          <w:bCs/>
          <w:sz w:val="32"/>
          <w:szCs w:val="32"/>
        </w:rPr>
      </w:pPr>
    </w:p>
    <w:p w14:paraId="5DD0390B" w14:textId="77777777" w:rsidR="00DF2C82" w:rsidRDefault="00DF2C82" w:rsidP="002474C2">
      <w:pPr>
        <w:rPr>
          <w:rFonts w:ascii="Times New Roman" w:hAnsi="Times New Roman" w:cs="Times New Roman"/>
          <w:b/>
          <w:bCs/>
          <w:sz w:val="32"/>
          <w:szCs w:val="32"/>
        </w:rPr>
      </w:pPr>
    </w:p>
    <w:p w14:paraId="087B4EDE" w14:textId="7AA9C3FA" w:rsidR="002474C2" w:rsidRDefault="002474C2" w:rsidP="002474C2">
      <w:pPr>
        <w:rPr>
          <w:rFonts w:ascii="Times New Roman" w:hAnsi="Times New Roman" w:cs="Times New Roman"/>
          <w:b/>
          <w:bCs/>
          <w:sz w:val="32"/>
          <w:szCs w:val="32"/>
        </w:rPr>
      </w:pPr>
      <w:bookmarkStart w:id="0" w:name="_GoBack"/>
      <w:bookmarkEnd w:id="0"/>
      <w:r>
        <w:rPr>
          <w:rFonts w:ascii="Times New Roman" w:hAnsi="Times New Roman" w:cs="Times New Roman"/>
          <w:b/>
          <w:bCs/>
          <w:sz w:val="32"/>
          <w:szCs w:val="32"/>
        </w:rPr>
        <w:lastRenderedPageBreak/>
        <w:t>References</w:t>
      </w:r>
    </w:p>
    <w:sdt>
      <w:sdtPr>
        <w:id w:val="891921587"/>
        <w:docPartObj>
          <w:docPartGallery w:val="Bibliographies"/>
          <w:docPartUnique/>
        </w:docPartObj>
      </w:sdtPr>
      <w:sdtContent>
        <w:p w14:paraId="171F2033" w14:textId="4CC3A41A" w:rsidR="002474C2" w:rsidRPr="002474C2" w:rsidRDefault="002474C2" w:rsidP="002474C2">
          <w:pPr>
            <w:rPr>
              <w:rFonts w:ascii="Times New Roman" w:hAnsi="Times New Roman" w:cs="Times New Roman"/>
              <w:sz w:val="26"/>
              <w:szCs w:val="26"/>
            </w:rPr>
          </w:pPr>
        </w:p>
        <w:sdt>
          <w:sdtPr>
            <w:id w:val="-573587230"/>
            <w:bibliography/>
          </w:sdtPr>
          <w:sdtContent>
            <w:p w14:paraId="2563010B" w14:textId="77777777" w:rsidR="002474C2" w:rsidRDefault="002474C2" w:rsidP="002474C2">
              <w:pPr>
                <w:pStyle w:val="Bibliography"/>
                <w:rPr>
                  <w:noProof/>
                  <w:sz w:val="24"/>
                  <w:szCs w:val="24"/>
                  <w:lang w:val="en-US"/>
                </w:rPr>
              </w:pPr>
              <w:r>
                <w:fldChar w:fldCharType="begin"/>
              </w:r>
              <w:r>
                <w:instrText xml:space="preserve"> BIBLIOGRAPHY </w:instrText>
              </w:r>
              <w:r>
                <w:fldChar w:fldCharType="separate"/>
              </w:r>
              <w:r>
                <w:rPr>
                  <w:noProof/>
                  <w:lang w:val="en-US"/>
                </w:rPr>
                <w:t xml:space="preserve">David Campos, R. D. a. M. E. S. H., 2011. </w:t>
              </w:r>
              <w:r>
                <w:rPr>
                  <w:i/>
                  <w:iCs/>
                  <w:noProof/>
                  <w:lang w:val="en-US"/>
                </w:rPr>
                <w:t xml:space="preserve">Reaching Out to Latino Families of English Language Learners. </w:t>
              </w:r>
              <w:r>
                <w:rPr>
                  <w:noProof/>
                  <w:lang w:val="en-US"/>
                </w:rPr>
                <w:t xml:space="preserve">[Online] </w:t>
              </w:r>
              <w:r>
                <w:rPr>
                  <w:noProof/>
                  <w:lang w:val="en-US"/>
                </w:rPr>
                <w:br/>
                <w:t xml:space="preserve">Available at: </w:t>
              </w:r>
              <w:r>
                <w:rPr>
                  <w:noProof/>
                  <w:u w:val="single"/>
                  <w:lang w:val="en-US"/>
                </w:rPr>
                <w:t>http://www.ascd.org/publications/books/110005/chapters/A-Critical-Reflection@-Exploring-Self-and-Culture.aspx</w:t>
              </w:r>
              <w:r>
                <w:rPr>
                  <w:noProof/>
                  <w:lang w:val="en-US"/>
                </w:rPr>
                <w:br/>
                <w:t>[Accessed 13 May 2021].</w:t>
              </w:r>
            </w:p>
            <w:p w14:paraId="622BC694" w14:textId="77777777" w:rsidR="002474C2" w:rsidRDefault="002474C2" w:rsidP="002474C2">
              <w:pPr>
                <w:pStyle w:val="Bibliography"/>
                <w:rPr>
                  <w:noProof/>
                  <w:lang w:val="en-US"/>
                </w:rPr>
              </w:pPr>
              <w:r>
                <w:rPr>
                  <w:noProof/>
                  <w:lang w:val="en-US"/>
                </w:rPr>
                <w:t xml:space="preserve">Davies, H. J., 2018. </w:t>
              </w:r>
              <w:r>
                <w:rPr>
                  <w:i/>
                  <w:iCs/>
                  <w:noProof/>
                  <w:lang w:val="en-US"/>
                </w:rPr>
                <w:t xml:space="preserve">Bestival review – glitter, greatest hits and Instagram-friendly singalongs, </w:t>
              </w:r>
              <w:r>
                <w:rPr>
                  <w:noProof/>
                  <w:lang w:val="en-US"/>
                </w:rPr>
                <w:t>s.l.: The Guardian.</w:t>
              </w:r>
            </w:p>
            <w:p w14:paraId="446E15D3" w14:textId="77777777" w:rsidR="002474C2" w:rsidRDefault="002474C2" w:rsidP="002474C2">
              <w:pPr>
                <w:pStyle w:val="Bibliography"/>
                <w:rPr>
                  <w:noProof/>
                  <w:lang w:val="en-US"/>
                </w:rPr>
              </w:pPr>
              <w:r>
                <w:rPr>
                  <w:noProof/>
                  <w:lang w:val="en-US"/>
                </w:rPr>
                <w:t xml:space="preserve">Festicket, 2018. </w:t>
              </w:r>
              <w:r>
                <w:rPr>
                  <w:i/>
                  <w:iCs/>
                  <w:noProof/>
                  <w:lang w:val="en-US"/>
                </w:rPr>
                <w:t xml:space="preserve">Bestival 2018. </w:t>
              </w:r>
              <w:r>
                <w:rPr>
                  <w:noProof/>
                  <w:lang w:val="en-US"/>
                </w:rPr>
                <w:t xml:space="preserve">[Online] </w:t>
              </w:r>
              <w:r>
                <w:rPr>
                  <w:noProof/>
                  <w:lang w:val="en-US"/>
                </w:rPr>
                <w:br/>
                <w:t xml:space="preserve">Available at: </w:t>
              </w:r>
              <w:r>
                <w:rPr>
                  <w:noProof/>
                  <w:u w:val="single"/>
                  <w:lang w:val="en-US"/>
                </w:rPr>
                <w:t>https://www.festicket.com/festivals/bestival/2018/</w:t>
              </w:r>
              <w:r>
                <w:rPr>
                  <w:noProof/>
                  <w:lang w:val="en-US"/>
                </w:rPr>
                <w:br/>
                <w:t>[Accessed 09 May 2021].</w:t>
              </w:r>
            </w:p>
            <w:p w14:paraId="4E48155F" w14:textId="3AE499FD" w:rsidR="002474C2" w:rsidRPr="002474C2" w:rsidRDefault="002474C2" w:rsidP="002474C2">
              <w:pPr>
                <w:rPr>
                  <w:rFonts w:ascii="Times New Roman" w:hAnsi="Times New Roman" w:cs="Times New Roman"/>
                  <w:sz w:val="26"/>
                  <w:szCs w:val="26"/>
                </w:rPr>
              </w:pPr>
              <w:r>
                <w:rPr>
                  <w:noProof/>
                  <w:lang w:val="en-US"/>
                </w:rPr>
                <w:t xml:space="preserve">Mental Health First Aid USA, 2019. </w:t>
              </w:r>
              <w:r>
                <w:rPr>
                  <w:i/>
                  <w:iCs/>
                  <w:noProof/>
                  <w:lang w:val="en-US"/>
                </w:rPr>
                <w:t xml:space="preserve">Four Ways Culture Impacts Mental Health. </w:t>
              </w:r>
              <w:r>
                <w:rPr>
                  <w:noProof/>
                  <w:lang w:val="en-US"/>
                </w:rPr>
                <w:t xml:space="preserve">[Online] </w:t>
              </w:r>
              <w:r>
                <w:rPr>
                  <w:noProof/>
                  <w:lang w:val="en-US"/>
                </w:rPr>
                <w:br/>
                <w:t xml:space="preserve">Available at: </w:t>
              </w:r>
              <w:r>
                <w:rPr>
                  <w:noProof/>
                  <w:u w:val="single"/>
                  <w:lang w:val="en-US"/>
                </w:rPr>
                <w:t>https://www.mentalhealthfirstaid.org/2019/07/four-ways-culture-impacts-mental-health/</w:t>
              </w:r>
              <w:r>
                <w:rPr>
                  <w:noProof/>
                  <w:lang w:val="en-US"/>
                </w:rPr>
                <w:br/>
                <w:t>[Accessed 14 May 2021].</w:t>
              </w:r>
              <w:r>
                <w:rPr>
                  <w:noProof/>
                  <w:lang w:val="en-US"/>
                </w:rPr>
                <w:br/>
              </w:r>
              <w:r>
                <w:rPr>
                  <w:noProof/>
                  <w:lang w:val="en-US"/>
                </w:rPr>
                <w:br/>
              </w:r>
              <w:r w:rsidRPr="00DF2C82">
                <w:rPr>
                  <w:rFonts w:cs="Times New Roman"/>
                </w:rPr>
                <w:t>Richards, G., &amp; Palmer, R. (2010). </w:t>
              </w:r>
              <w:r w:rsidRPr="00DF2C82">
                <w:rPr>
                  <w:rFonts w:cs="Times New Roman"/>
                  <w:i/>
                  <w:iCs/>
                </w:rPr>
                <w:t>Eventful cities: Cultural management and urban revitalisation</w:t>
              </w:r>
              <w:r w:rsidRPr="00DF2C82">
                <w:rPr>
                  <w:rFonts w:cs="Times New Roman"/>
                </w:rPr>
                <w:t>. Amsterdam: Butterworth- Heinemann.</w:t>
              </w:r>
              <w:r w:rsidRPr="00DF2C82">
                <w:rPr>
                  <w:rFonts w:cs="Times New Roman"/>
                </w:rPr>
                <w:br/>
              </w:r>
              <w:r>
                <w:rPr>
                  <w:noProof/>
                  <w:lang w:val="en-US"/>
                </w:rPr>
                <w:t>[Accessed 14 May 2021].</w:t>
              </w:r>
            </w:p>
            <w:p w14:paraId="3E68AF8F" w14:textId="2B547995" w:rsidR="002474C2" w:rsidRDefault="002474C2" w:rsidP="002474C2">
              <w:pPr>
                <w:pStyle w:val="Bibliography"/>
                <w:rPr>
                  <w:noProof/>
                  <w:lang w:val="en-US"/>
                </w:rPr>
              </w:pPr>
              <w:r>
                <w:rPr>
                  <w:noProof/>
                  <w:lang w:val="en-US"/>
                </w:rPr>
                <w:t xml:space="preserve">Suda, L. V., 2007. </w:t>
              </w:r>
              <w:r>
                <w:rPr>
                  <w:i/>
                  <w:iCs/>
                  <w:noProof/>
                  <w:lang w:val="en-US"/>
                </w:rPr>
                <w:t xml:space="preserve">he meaning and importance of culture for project success. </w:t>
              </w:r>
              <w:r>
                <w:rPr>
                  <w:noProof/>
                  <w:lang w:val="en-US"/>
                </w:rPr>
                <w:t>Budapest, PMI®.</w:t>
              </w:r>
              <w:r>
                <w:rPr>
                  <w:noProof/>
                  <w:lang w:val="en-US"/>
                </w:rPr>
                <w:br/>
              </w:r>
              <w:r>
                <w:rPr>
                  <w:noProof/>
                  <w:lang w:val="en-US"/>
                </w:rPr>
                <w:t>[Accessed 14 May 2021].</w:t>
              </w:r>
            </w:p>
            <w:p w14:paraId="202311A1" w14:textId="5DA48B45" w:rsidR="002474C2" w:rsidRDefault="002474C2" w:rsidP="002474C2">
              <w:r>
                <w:rPr>
                  <w:b/>
                  <w:bCs/>
                  <w:noProof/>
                </w:rPr>
                <w:fldChar w:fldCharType="end"/>
              </w:r>
            </w:p>
          </w:sdtContent>
        </w:sdt>
      </w:sdtContent>
    </w:sdt>
    <w:p w14:paraId="2C967DC8" w14:textId="21CC733F" w:rsidR="001D5BD7" w:rsidRPr="002B7602" w:rsidRDefault="001D5BD7" w:rsidP="005558E0"/>
    <w:sectPr w:rsidR="001D5BD7" w:rsidRPr="002B760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0E1B9" w14:textId="77777777" w:rsidR="005E7DA7" w:rsidRDefault="005E7DA7" w:rsidP="00DF2C82">
      <w:pPr>
        <w:spacing w:after="0" w:line="240" w:lineRule="auto"/>
      </w:pPr>
      <w:r>
        <w:separator/>
      </w:r>
    </w:p>
  </w:endnote>
  <w:endnote w:type="continuationSeparator" w:id="0">
    <w:p w14:paraId="6C848574" w14:textId="77777777" w:rsidR="005E7DA7" w:rsidRDefault="005E7DA7" w:rsidP="00DF2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Consolas">
    <w:panose1 w:val="020B0609020204030204"/>
    <w:charset w:val="CC"/>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565BCA" w14:textId="77777777" w:rsidR="005E7DA7" w:rsidRDefault="005E7DA7" w:rsidP="00DF2C82">
      <w:pPr>
        <w:spacing w:after="0" w:line="240" w:lineRule="auto"/>
      </w:pPr>
      <w:r>
        <w:separator/>
      </w:r>
    </w:p>
  </w:footnote>
  <w:footnote w:type="continuationSeparator" w:id="0">
    <w:p w14:paraId="084B40F1" w14:textId="77777777" w:rsidR="005E7DA7" w:rsidRDefault="005E7DA7" w:rsidP="00DF2C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2FD"/>
    <w:rsid w:val="0002428F"/>
    <w:rsid w:val="00031770"/>
    <w:rsid w:val="00192522"/>
    <w:rsid w:val="0019589E"/>
    <w:rsid w:val="001C2E41"/>
    <w:rsid w:val="001D5BD7"/>
    <w:rsid w:val="002474C2"/>
    <w:rsid w:val="002B7602"/>
    <w:rsid w:val="0030586F"/>
    <w:rsid w:val="00347FF3"/>
    <w:rsid w:val="00376C81"/>
    <w:rsid w:val="00394410"/>
    <w:rsid w:val="003A3515"/>
    <w:rsid w:val="003E38FF"/>
    <w:rsid w:val="00487095"/>
    <w:rsid w:val="00523B84"/>
    <w:rsid w:val="00551D65"/>
    <w:rsid w:val="005558E0"/>
    <w:rsid w:val="00576A1E"/>
    <w:rsid w:val="005D6D89"/>
    <w:rsid w:val="005E7DA7"/>
    <w:rsid w:val="006A6C03"/>
    <w:rsid w:val="006B220D"/>
    <w:rsid w:val="006E51AC"/>
    <w:rsid w:val="0070419A"/>
    <w:rsid w:val="00756F57"/>
    <w:rsid w:val="00764862"/>
    <w:rsid w:val="007E62FD"/>
    <w:rsid w:val="008A0003"/>
    <w:rsid w:val="008E6C5E"/>
    <w:rsid w:val="009330A1"/>
    <w:rsid w:val="00994FE3"/>
    <w:rsid w:val="00A46E88"/>
    <w:rsid w:val="00A5661E"/>
    <w:rsid w:val="00AC1E36"/>
    <w:rsid w:val="00B61013"/>
    <w:rsid w:val="00B67A2C"/>
    <w:rsid w:val="00B755B3"/>
    <w:rsid w:val="00C57CD2"/>
    <w:rsid w:val="00C606D0"/>
    <w:rsid w:val="00D743AA"/>
    <w:rsid w:val="00DF2C82"/>
    <w:rsid w:val="00E83E3A"/>
    <w:rsid w:val="00E91536"/>
    <w:rsid w:val="00E957DF"/>
    <w:rsid w:val="00F8689C"/>
    <w:rsid w:val="00F92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247FB8"/>
  <w15:chartTrackingRefBased/>
  <w15:docId w15:val="{3B36E8D3-5280-4525-A94F-A4210DD6A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558E0"/>
    <w:pPr>
      <w:spacing w:after="160" w:line="300" w:lineRule="auto"/>
    </w:pPr>
    <w:rPr>
      <w:rFonts w:asciiTheme="minorHAnsi" w:eastAsiaTheme="minorEastAsia" w:hAnsiTheme="minorHAnsi" w:cstheme="minorBidi"/>
      <w:sz w:val="21"/>
      <w:szCs w:val="21"/>
    </w:rPr>
  </w:style>
  <w:style w:type="paragraph" w:styleId="Heading1">
    <w:name w:val="heading 1"/>
    <w:basedOn w:val="Normal"/>
    <w:next w:val="Normal"/>
    <w:link w:val="Heading1Char"/>
    <w:uiPriority w:val="9"/>
    <w:qFormat/>
    <w:rsid w:val="002474C2"/>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rsid w:val="0070419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rsid w:val="0070419A"/>
    <w:rPr>
      <w:rFonts w:ascii="Consolas" w:eastAsiaTheme="minorEastAsia" w:hAnsi="Consolas" w:cstheme="minorBidi"/>
    </w:rPr>
  </w:style>
  <w:style w:type="character" w:styleId="Hyperlink">
    <w:name w:val="Hyperlink"/>
    <w:basedOn w:val="DefaultParagraphFont"/>
    <w:rsid w:val="0070419A"/>
    <w:rPr>
      <w:color w:val="0563C1" w:themeColor="hyperlink"/>
      <w:u w:val="single"/>
    </w:rPr>
  </w:style>
  <w:style w:type="character" w:styleId="UnresolvedMention">
    <w:name w:val="Unresolved Mention"/>
    <w:basedOn w:val="DefaultParagraphFont"/>
    <w:uiPriority w:val="99"/>
    <w:semiHidden/>
    <w:unhideWhenUsed/>
    <w:rsid w:val="0070419A"/>
    <w:rPr>
      <w:color w:val="605E5C"/>
      <w:shd w:val="clear" w:color="auto" w:fill="E1DFDD"/>
    </w:rPr>
  </w:style>
  <w:style w:type="character" w:customStyle="1" w:styleId="Heading1Char">
    <w:name w:val="Heading 1 Char"/>
    <w:basedOn w:val="DefaultParagraphFont"/>
    <w:link w:val="Heading1"/>
    <w:uiPriority w:val="9"/>
    <w:rsid w:val="002474C2"/>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2474C2"/>
  </w:style>
  <w:style w:type="paragraph" w:styleId="Header">
    <w:name w:val="header"/>
    <w:basedOn w:val="Normal"/>
    <w:link w:val="HeaderChar"/>
    <w:rsid w:val="00DF2C82"/>
    <w:pPr>
      <w:tabs>
        <w:tab w:val="center" w:pos="4536"/>
        <w:tab w:val="right" w:pos="9072"/>
      </w:tabs>
      <w:spacing w:after="0" w:line="240" w:lineRule="auto"/>
    </w:pPr>
  </w:style>
  <w:style w:type="character" w:customStyle="1" w:styleId="HeaderChar">
    <w:name w:val="Header Char"/>
    <w:basedOn w:val="DefaultParagraphFont"/>
    <w:link w:val="Header"/>
    <w:rsid w:val="00DF2C82"/>
    <w:rPr>
      <w:rFonts w:asciiTheme="minorHAnsi" w:eastAsiaTheme="minorEastAsia" w:hAnsiTheme="minorHAnsi" w:cstheme="minorBidi"/>
      <w:sz w:val="21"/>
      <w:szCs w:val="21"/>
    </w:rPr>
  </w:style>
  <w:style w:type="paragraph" w:styleId="Footer">
    <w:name w:val="footer"/>
    <w:basedOn w:val="Normal"/>
    <w:link w:val="FooterChar"/>
    <w:rsid w:val="00DF2C82"/>
    <w:pPr>
      <w:tabs>
        <w:tab w:val="center" w:pos="4536"/>
        <w:tab w:val="right" w:pos="9072"/>
      </w:tabs>
      <w:spacing w:after="0" w:line="240" w:lineRule="auto"/>
    </w:pPr>
  </w:style>
  <w:style w:type="character" w:customStyle="1" w:styleId="FooterChar">
    <w:name w:val="Footer Char"/>
    <w:basedOn w:val="DefaultParagraphFont"/>
    <w:link w:val="Footer"/>
    <w:rsid w:val="00DF2C82"/>
    <w:rPr>
      <w:rFonts w:asciiTheme="minorHAnsi" w:eastAsiaTheme="minorEastAsia" w:hAnsiTheme="minorHAnsi" w:cstheme="minorBidi"/>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30403">
      <w:bodyDiv w:val="1"/>
      <w:marLeft w:val="0"/>
      <w:marRight w:val="0"/>
      <w:marTop w:val="0"/>
      <w:marBottom w:val="0"/>
      <w:divBdr>
        <w:top w:val="none" w:sz="0" w:space="0" w:color="auto"/>
        <w:left w:val="none" w:sz="0" w:space="0" w:color="auto"/>
        <w:bottom w:val="none" w:sz="0" w:space="0" w:color="auto"/>
        <w:right w:val="none" w:sz="0" w:space="0" w:color="auto"/>
      </w:divBdr>
    </w:div>
    <w:div w:id="96602524">
      <w:bodyDiv w:val="1"/>
      <w:marLeft w:val="0"/>
      <w:marRight w:val="0"/>
      <w:marTop w:val="0"/>
      <w:marBottom w:val="0"/>
      <w:divBdr>
        <w:top w:val="none" w:sz="0" w:space="0" w:color="auto"/>
        <w:left w:val="none" w:sz="0" w:space="0" w:color="auto"/>
        <w:bottom w:val="none" w:sz="0" w:space="0" w:color="auto"/>
        <w:right w:val="none" w:sz="0" w:space="0" w:color="auto"/>
      </w:divBdr>
    </w:div>
    <w:div w:id="1169904900">
      <w:bodyDiv w:val="1"/>
      <w:marLeft w:val="0"/>
      <w:marRight w:val="0"/>
      <w:marTop w:val="0"/>
      <w:marBottom w:val="0"/>
      <w:divBdr>
        <w:top w:val="none" w:sz="0" w:space="0" w:color="auto"/>
        <w:left w:val="none" w:sz="0" w:space="0" w:color="auto"/>
        <w:bottom w:val="none" w:sz="0" w:space="0" w:color="auto"/>
        <w:right w:val="none" w:sz="0" w:space="0" w:color="auto"/>
      </w:divBdr>
    </w:div>
    <w:div w:id="1322928189">
      <w:bodyDiv w:val="1"/>
      <w:marLeft w:val="0"/>
      <w:marRight w:val="0"/>
      <w:marTop w:val="0"/>
      <w:marBottom w:val="0"/>
      <w:divBdr>
        <w:top w:val="none" w:sz="0" w:space="0" w:color="auto"/>
        <w:left w:val="none" w:sz="0" w:space="0" w:color="auto"/>
        <w:bottom w:val="none" w:sz="0" w:space="0" w:color="auto"/>
        <w:right w:val="none" w:sz="0" w:space="0" w:color="auto"/>
      </w:divBdr>
    </w:div>
    <w:div w:id="1506047598">
      <w:bodyDiv w:val="1"/>
      <w:marLeft w:val="0"/>
      <w:marRight w:val="0"/>
      <w:marTop w:val="0"/>
      <w:marBottom w:val="0"/>
      <w:divBdr>
        <w:top w:val="none" w:sz="0" w:space="0" w:color="auto"/>
        <w:left w:val="none" w:sz="0" w:space="0" w:color="auto"/>
        <w:bottom w:val="none" w:sz="0" w:space="0" w:color="auto"/>
        <w:right w:val="none" w:sz="0" w:space="0" w:color="auto"/>
      </w:divBdr>
    </w:div>
    <w:div w:id="1622220847">
      <w:bodyDiv w:val="1"/>
      <w:marLeft w:val="0"/>
      <w:marRight w:val="0"/>
      <w:marTop w:val="0"/>
      <w:marBottom w:val="0"/>
      <w:divBdr>
        <w:top w:val="none" w:sz="0" w:space="0" w:color="auto"/>
        <w:left w:val="none" w:sz="0" w:space="0" w:color="auto"/>
        <w:bottom w:val="none" w:sz="0" w:space="0" w:color="auto"/>
        <w:right w:val="none" w:sz="0" w:space="0" w:color="auto"/>
      </w:divBdr>
    </w:div>
    <w:div w:id="1748453845">
      <w:bodyDiv w:val="1"/>
      <w:marLeft w:val="0"/>
      <w:marRight w:val="0"/>
      <w:marTop w:val="0"/>
      <w:marBottom w:val="0"/>
      <w:divBdr>
        <w:top w:val="none" w:sz="0" w:space="0" w:color="auto"/>
        <w:left w:val="none" w:sz="0" w:space="0" w:color="auto"/>
        <w:bottom w:val="none" w:sz="0" w:space="0" w:color="auto"/>
        <w:right w:val="none" w:sz="0" w:space="0" w:color="auto"/>
      </w:divBdr>
    </w:div>
    <w:div w:id="1792821293">
      <w:bodyDiv w:val="1"/>
      <w:marLeft w:val="0"/>
      <w:marRight w:val="0"/>
      <w:marTop w:val="0"/>
      <w:marBottom w:val="0"/>
      <w:divBdr>
        <w:top w:val="none" w:sz="0" w:space="0" w:color="auto"/>
        <w:left w:val="none" w:sz="0" w:space="0" w:color="auto"/>
        <w:bottom w:val="none" w:sz="0" w:space="0" w:color="auto"/>
        <w:right w:val="none" w:sz="0" w:space="0" w:color="auto"/>
      </w:divBdr>
    </w:div>
    <w:div w:id="2087141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007/s11205-013-0245-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Fes18</b:Tag>
    <b:SourceType>InternetSite</b:SourceType>
    <b:Guid>{4057B1B2-AA29-4804-A25E-992F1D65DA1E}</b:Guid>
    <b:Title>Bestival 2018</b:Title>
    <b:Year>2018</b:Year>
    <b:YearAccessed>2021</b:YearAccessed>
    <b:MonthAccessed>May</b:MonthAccessed>
    <b:DayAccessed>09</b:DayAccessed>
    <b:URL>https://www.festicket.com/festivals/bestival/2018/</b:URL>
    <b:Author>
      <b:Author>
        <b:Corporate>Festicket</b:Corporate>
      </b:Author>
    </b:Author>
    <b:RefOrder>1</b:RefOrder>
  </b:Source>
  <b:Source>
    <b:Tag>Dav18</b:Tag>
    <b:SourceType>ElectronicSource</b:SourceType>
    <b:Guid>{49ABEA00-7C14-429B-BF78-DBD86DB9A762}</b:Guid>
    <b:Title>Bestival review – glitter, greatest hits and Instagram-friendly singalongs</b:Title>
    <b:Year>2018</b:Year>
    <b:YearAccessed>2021</b:YearAccessed>
    <b:MonthAccessed>May</b:MonthAccessed>
    <b:DayAccessed>11</b:DayAccessed>
    <b:URL>https://www.theguardian.com/music/2018/aug/06/bestival-review-grace-jones-mia-chaka-khan</b:URL>
    <b:Author>
      <b:Author>
        <b:NameList>
          <b:Person>
            <b:Last>Davies</b:Last>
            <b:Middle>J</b:Middle>
            <b:First>Hannah</b:First>
          </b:Person>
        </b:NameList>
      </b:Author>
    </b:Author>
    <b:Publisher>The Guardian</b:Publisher>
    <b:RefOrder>5</b:RefOrder>
  </b:Source>
  <b:Source>
    <b:Tag>Sud07</b:Tag>
    <b:SourceType>ConferenceProceedings</b:SourceType>
    <b:Guid>{D3994089-711A-4BF2-BB7D-B01A188B2267}</b:Guid>
    <b:Title>he meaning and importance of culture for project success</b:Title>
    <b:City>Budapest</b:City>
    <b:Publisher>PMI®</b:Publisher>
    <b:Year>2007</b:Year>
    <b:Author>
      <b:Author>
        <b:NameList>
          <b:Person>
            <b:Last>Suda</b:Last>
            <b:First>Lawrence</b:First>
            <b:Middle>V.</b:Middle>
          </b:Person>
        </b:NameList>
      </b:Author>
    </b:Author>
    <b:RefOrder>2</b:RefOrder>
  </b:Source>
  <b:Source>
    <b:Tag>Dav11</b:Tag>
    <b:SourceType>InternetSite</b:SourceType>
    <b:Guid>{6A950124-9EF0-40F2-B76A-5E11148AB2D4}</b:Guid>
    <b:Title>Reaching Out to Latino Families of English Language Learners</b:Title>
    <b:Year>2011</b:Year>
    <b:Author>
      <b:Author>
        <b:NameList>
          <b:Person>
            <b:Last>David Campos</b:Last>
            <b:First>Rocio</b:First>
            <b:Middle>Delgado and Mary Esther Soto Huerta</b:Middle>
          </b:Person>
        </b:NameList>
      </b:Author>
    </b:Author>
    <b:YearAccessed>2021</b:YearAccessed>
    <b:MonthAccessed>May</b:MonthAccessed>
    <b:DayAccessed>13</b:DayAccessed>
    <b:URL>http://www.ascd.org/publications/books/110005/chapters/A-Critical-Reflection@-Exploring-Self-and-Culture.aspx</b:URL>
    <b:RefOrder>3</b:RefOrder>
  </b:Source>
  <b:Source>
    <b:Tag>Men19</b:Tag>
    <b:SourceType>InternetSite</b:SourceType>
    <b:Guid>{300F90E2-6602-421C-8070-8409B92EB219}</b:Guid>
    <b:Title>Four Ways Culture Impacts Mental Health</b:Title>
    <b:Year>2019</b:Year>
    <b:YearAccessed>2021</b:YearAccessed>
    <b:MonthAccessed>May</b:MonthAccessed>
    <b:DayAccessed>14</b:DayAccessed>
    <b:URL>https://www.mentalhealthfirstaid.org/2019/07/four-ways-culture-impacts-mental-health/</b:URL>
    <b:Author>
      <b:Author>
        <b:Corporate>Mental Health First Aid USA</b:Corporate>
      </b:Author>
    </b:Author>
    <b:RefOrder>4</b:RefOrder>
  </b:Source>
</b:Sources>
</file>

<file path=customXml/itemProps1.xml><?xml version="1.0" encoding="utf-8"?>
<ds:datastoreItem xmlns:ds="http://schemas.openxmlformats.org/officeDocument/2006/customXml" ds:itemID="{29350560-A9FF-4759-A1CF-3E8773987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6</Pages>
  <Words>1873</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Vasilev Zamfirov (2024063)</dc:creator>
  <cp:keywords/>
  <dc:description/>
  <cp:lastModifiedBy>Stefan Vasilev Zamfirov (2024063)</cp:lastModifiedBy>
  <cp:revision>27</cp:revision>
  <dcterms:created xsi:type="dcterms:W3CDTF">2021-05-09T15:16:00Z</dcterms:created>
  <dcterms:modified xsi:type="dcterms:W3CDTF">2021-05-14T19:08:00Z</dcterms:modified>
</cp:coreProperties>
</file>