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91E" w:rsidRPr="000653CD" w:rsidRDefault="0061091E" w:rsidP="00AA0CEF">
      <w:pPr>
        <w:rPr>
          <w:rFonts w:asciiTheme="minorHAnsi" w:hAnsiTheme="minorHAnsi" w:cstheme="minorHAnsi"/>
        </w:rPr>
      </w:pPr>
    </w:p>
    <w:p w:rsidR="0061091E" w:rsidRPr="000653CD" w:rsidRDefault="00C33A60" w:rsidP="00C33A60">
      <w:pPr>
        <w:rPr>
          <w:rFonts w:asciiTheme="minorHAnsi" w:hAnsiTheme="minorHAnsi" w:cstheme="minorHAnsi"/>
        </w:rPr>
      </w:pPr>
      <w:r>
        <w:rPr>
          <w:noProof/>
          <w:lang w:eastAsia="en-GB"/>
        </w:rPr>
        <w:drawing>
          <wp:inline distT="0" distB="0" distL="0" distR="0" wp14:anchorId="4BF77540" wp14:editId="6F5A05DE">
            <wp:extent cx="2880000" cy="1132916"/>
            <wp:effectExtent l="0" t="0" r="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r>
        <w:rPr>
          <w:rFonts w:asciiTheme="minorHAnsi" w:hAnsiTheme="minorHAnsi" w:cstheme="minorHAnsi"/>
        </w:rPr>
        <w:t xml:space="preserve">              </w:t>
      </w:r>
      <w:r>
        <w:rPr>
          <w:noProof/>
          <w:color w:val="1F497D"/>
          <w:lang w:eastAsia="en-GB"/>
        </w:rPr>
        <w:drawing>
          <wp:inline distT="0" distB="0" distL="0" distR="0" wp14:anchorId="64021F22" wp14:editId="407155A3">
            <wp:extent cx="2873134" cy="1031846"/>
            <wp:effectExtent l="0" t="0" r="0" b="0"/>
            <wp:docPr id="3" name="Picture 3" descr="cid:image005.png@01CEBADB.7545DC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CEBADB.7545DCC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74817" cy="1032450"/>
                    </a:xfrm>
                    <a:prstGeom prst="rect">
                      <a:avLst/>
                    </a:prstGeom>
                    <a:noFill/>
                    <a:ln>
                      <a:noFill/>
                    </a:ln>
                  </pic:spPr>
                </pic:pic>
              </a:graphicData>
            </a:graphic>
          </wp:inline>
        </w:drawing>
      </w:r>
    </w:p>
    <w:p w:rsidR="0085688A" w:rsidRDefault="0085688A" w:rsidP="0085688A">
      <w:pPr>
        <w:jc w:val="center"/>
        <w:rPr>
          <w:rFonts w:asciiTheme="minorHAnsi" w:hAnsiTheme="minorHAnsi" w:cstheme="minorHAnsi"/>
        </w:rPr>
      </w:pPr>
    </w:p>
    <w:p w:rsidR="00E00D89" w:rsidRPr="000653CD" w:rsidRDefault="00E00D89" w:rsidP="0085688A">
      <w:pPr>
        <w:jc w:val="center"/>
        <w:rPr>
          <w:rFonts w:asciiTheme="minorHAnsi" w:hAnsiTheme="minorHAnsi" w:cstheme="minorHAnsi"/>
        </w:rPr>
      </w:pPr>
    </w:p>
    <w:p w:rsidR="0085688A" w:rsidRPr="000653CD" w:rsidRDefault="0085688A" w:rsidP="0085688A">
      <w:pPr>
        <w:jc w:val="center"/>
        <w:rPr>
          <w:rFonts w:asciiTheme="minorHAnsi" w:hAnsiTheme="minorHAnsi" w:cstheme="minorHAnsi"/>
        </w:rPr>
      </w:pPr>
      <w:r w:rsidRPr="000653CD">
        <w:rPr>
          <w:rFonts w:asciiTheme="minorHAnsi" w:hAnsiTheme="minorHAnsi" w:cstheme="minorHAnsi"/>
        </w:rPr>
        <w:t>Faculty of Applied Design and Engineering/</w:t>
      </w:r>
      <w:proofErr w:type="spellStart"/>
      <w:r w:rsidRPr="000653CD">
        <w:rPr>
          <w:rFonts w:asciiTheme="minorHAnsi" w:hAnsiTheme="minorHAnsi" w:cstheme="minorHAnsi"/>
        </w:rPr>
        <w:t>Cyfadran</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Dylunio</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Cymhwysol</w:t>
      </w:r>
      <w:proofErr w:type="spellEnd"/>
      <w:r w:rsidRPr="000653CD">
        <w:rPr>
          <w:rFonts w:asciiTheme="minorHAnsi" w:hAnsiTheme="minorHAnsi" w:cstheme="minorHAnsi"/>
        </w:rPr>
        <w:t xml:space="preserve"> a </w:t>
      </w:r>
      <w:proofErr w:type="spellStart"/>
      <w:r w:rsidRPr="000653CD">
        <w:rPr>
          <w:rFonts w:asciiTheme="minorHAnsi" w:hAnsiTheme="minorHAnsi" w:cstheme="minorHAnsi"/>
        </w:rPr>
        <w:t>Pheirianneg</w:t>
      </w:r>
      <w:proofErr w:type="spellEnd"/>
    </w:p>
    <w:p w:rsidR="0085688A" w:rsidRPr="000653CD" w:rsidRDefault="0085688A" w:rsidP="0085688A">
      <w:pPr>
        <w:jc w:val="center"/>
        <w:rPr>
          <w:rFonts w:asciiTheme="minorHAnsi" w:hAnsiTheme="minorHAnsi" w:cstheme="minorHAnsi"/>
        </w:rPr>
      </w:pPr>
      <w:r w:rsidRPr="000653CD">
        <w:rPr>
          <w:rFonts w:asciiTheme="minorHAnsi" w:hAnsiTheme="minorHAnsi" w:cstheme="minorHAnsi"/>
        </w:rPr>
        <w:t>School of Applied Computing/</w:t>
      </w:r>
      <w:proofErr w:type="spellStart"/>
      <w:r w:rsidRPr="000653CD">
        <w:rPr>
          <w:rFonts w:asciiTheme="minorHAnsi" w:hAnsiTheme="minorHAnsi" w:cstheme="minorHAnsi"/>
        </w:rPr>
        <w:t>Ysgol</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Cyfrifiadureg</w:t>
      </w:r>
      <w:proofErr w:type="spellEnd"/>
      <w:r w:rsidRPr="000653CD">
        <w:rPr>
          <w:rFonts w:asciiTheme="minorHAnsi" w:hAnsiTheme="minorHAnsi" w:cstheme="minorHAnsi"/>
        </w:rPr>
        <w:t xml:space="preserve"> </w:t>
      </w:r>
      <w:proofErr w:type="spellStart"/>
      <w:r w:rsidRPr="000653CD">
        <w:rPr>
          <w:rFonts w:asciiTheme="minorHAnsi" w:hAnsiTheme="minorHAnsi" w:cstheme="minorHAnsi"/>
        </w:rPr>
        <w:t>Gymhwysol</w:t>
      </w:r>
      <w:proofErr w:type="spellEnd"/>
    </w:p>
    <w:p w:rsidR="0085688A" w:rsidRPr="000653CD" w:rsidRDefault="0085688A" w:rsidP="0085688A">
      <w:pPr>
        <w:jc w:val="center"/>
        <w:rPr>
          <w:rFonts w:asciiTheme="minorHAnsi" w:hAnsiTheme="minorHAnsi" w:cstheme="minorHAnsi"/>
        </w:rPr>
      </w:pPr>
    </w:p>
    <w:p w:rsidR="00E00D89" w:rsidRPr="000653CD" w:rsidRDefault="00E00D89"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7FF" w:rsidRPr="000653CD" w:rsidRDefault="00C33A60" w:rsidP="00067AC9">
      <w:pPr>
        <w:jc w:val="center"/>
        <w:rPr>
          <w:rFonts w:asciiTheme="minorHAnsi" w:hAnsiTheme="minorHAnsi" w:cstheme="minorHAnsi"/>
        </w:rPr>
      </w:pPr>
      <w:r>
        <w:rPr>
          <w:rFonts w:asciiTheme="minorHAnsi" w:hAnsiTheme="minorHAnsi" w:cstheme="minorHAnsi"/>
          <w:sz w:val="32"/>
        </w:rPr>
        <w:t>M</w:t>
      </w:r>
      <w:bookmarkStart w:id="0" w:name="_GoBack"/>
      <w:bookmarkEnd w:id="0"/>
      <w:r w:rsidR="00067AC9" w:rsidRPr="00067AC9">
        <w:rPr>
          <w:rFonts w:asciiTheme="minorHAnsi" w:hAnsiTheme="minorHAnsi" w:cstheme="minorHAnsi"/>
          <w:sz w:val="32"/>
        </w:rPr>
        <w:t>Sc Computer Networks</w:t>
      </w:r>
    </w:p>
    <w:p w:rsidR="0061091E" w:rsidRPr="000653CD" w:rsidRDefault="00C33A60" w:rsidP="00634DBF">
      <w:pPr>
        <w:jc w:val="center"/>
        <w:rPr>
          <w:rFonts w:asciiTheme="minorHAnsi" w:hAnsiTheme="minorHAnsi" w:cstheme="minorHAnsi"/>
        </w:rPr>
      </w:pPr>
      <w:r>
        <w:rPr>
          <w:rFonts w:asciiTheme="minorHAnsi" w:hAnsiTheme="minorHAnsi" w:cstheme="minorHAnsi"/>
          <w:sz w:val="32"/>
        </w:rPr>
        <w:t>Implementing IP</w:t>
      </w:r>
      <w:r w:rsidR="0061091E" w:rsidRPr="000653CD">
        <w:rPr>
          <w:rFonts w:asciiTheme="minorHAnsi" w:hAnsiTheme="minorHAnsi" w:cstheme="minorHAnsi"/>
          <w:sz w:val="32"/>
        </w:rPr>
        <w:t xml:space="preserve"> Routing </w:t>
      </w:r>
      <w:r>
        <w:rPr>
          <w:rFonts w:asciiTheme="minorHAnsi" w:hAnsiTheme="minorHAnsi" w:cstheme="minorHAnsi"/>
          <w:sz w:val="32"/>
        </w:rPr>
        <w:t>&amp; Switching</w:t>
      </w:r>
      <w:r w:rsidR="0061091E" w:rsidRPr="000653CD">
        <w:rPr>
          <w:rFonts w:asciiTheme="minorHAnsi" w:hAnsiTheme="minorHAnsi" w:cstheme="minorHAnsi"/>
          <w:sz w:val="32"/>
        </w:rPr>
        <w:t xml:space="preserve"> </w:t>
      </w:r>
      <w:r w:rsidR="00634DBF">
        <w:rPr>
          <w:rFonts w:asciiTheme="minorHAnsi" w:hAnsiTheme="minorHAnsi" w:cstheme="minorHAnsi"/>
          <w:sz w:val="32"/>
        </w:rPr>
        <w:t>Practical Assessment</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u w:val="single"/>
        </w:rPr>
      </w:pPr>
      <w:r w:rsidRPr="000653CD">
        <w:rPr>
          <w:rFonts w:asciiTheme="minorHAnsi" w:hAnsiTheme="minorHAnsi" w:cstheme="minorHAnsi"/>
        </w:rPr>
        <w:t>Name</w:t>
      </w:r>
      <w:r w:rsidRPr="000653CD">
        <w:rPr>
          <w:rFonts w:asciiTheme="minorHAnsi" w:hAnsiTheme="minorHAnsi" w:cstheme="minorHAnsi"/>
        </w:rPr>
        <w:tab/>
      </w:r>
      <w:r w:rsidRPr="000653CD">
        <w:rPr>
          <w:rFonts w:asciiTheme="minorHAnsi" w:hAnsiTheme="minorHAnsi" w:cstheme="minorHAnsi"/>
        </w:rPr>
        <w:tab/>
      </w:r>
      <w:r w:rsidRPr="000653CD">
        <w:rPr>
          <w:rFonts w:asciiTheme="minorHAnsi" w:hAnsiTheme="minorHAnsi" w:cstheme="minorHAnsi"/>
        </w:rPr>
        <w:tab/>
        <w:t>:</w:t>
      </w:r>
      <w:smartTag w:uri="urn:schemas-microsoft-com:office:smarttags" w:element="PersonName">
        <w:r w:rsidRPr="000653CD">
          <w:rPr>
            <w:rFonts w:asciiTheme="minorHAnsi" w:hAnsiTheme="minorHAnsi" w:cstheme="minorHAnsi"/>
          </w:rPr>
          <w:t xml:space="preserve"> </w:t>
        </w:r>
      </w:smartTag>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p>
    <w:p w:rsidR="0061091E" w:rsidRPr="000653CD" w:rsidRDefault="009C0AD1" w:rsidP="0061091E">
      <w:pPr>
        <w:rPr>
          <w:rFonts w:asciiTheme="minorHAnsi" w:hAnsiTheme="minorHAnsi" w:cstheme="minorHAnsi"/>
          <w:u w:val="single"/>
        </w:rPr>
      </w:pPr>
      <w:r w:rsidRPr="000653CD">
        <w:rPr>
          <w:rFonts w:asciiTheme="minorHAnsi" w:hAnsiTheme="minorHAnsi" w:cstheme="minorHAnsi"/>
        </w:rPr>
        <w:t>Student ID</w:t>
      </w:r>
      <w:r w:rsidR="0061091E" w:rsidRPr="000653CD">
        <w:rPr>
          <w:rFonts w:asciiTheme="minorHAnsi" w:hAnsiTheme="minorHAnsi" w:cstheme="minorHAnsi"/>
        </w:rPr>
        <w:tab/>
      </w:r>
      <w:r w:rsidR="0061091E" w:rsidRPr="000653CD">
        <w:rPr>
          <w:rFonts w:asciiTheme="minorHAnsi" w:hAnsiTheme="minorHAnsi" w:cstheme="minorHAnsi"/>
        </w:rPr>
        <w:tab/>
        <w:t>:</w:t>
      </w:r>
      <w:smartTag w:uri="urn:schemas-microsoft-com:office:smarttags" w:element="PersonName">
        <w:r w:rsidR="0061091E" w:rsidRPr="000653CD">
          <w:rPr>
            <w:rFonts w:asciiTheme="minorHAnsi" w:hAnsiTheme="minorHAnsi" w:cstheme="minorHAnsi"/>
          </w:rPr>
          <w:t xml:space="preserve"> </w:t>
        </w:r>
      </w:smartTag>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r w:rsidR="0061091E" w:rsidRPr="000653CD">
        <w:rPr>
          <w:rFonts w:asciiTheme="minorHAnsi" w:hAnsiTheme="minorHAnsi" w:cstheme="minorHAnsi"/>
          <w:u w:val="single"/>
        </w:rPr>
        <w:tab/>
      </w:r>
    </w:p>
    <w:p w:rsidR="0061091E" w:rsidRPr="000653CD" w:rsidRDefault="0061091E" w:rsidP="0061091E">
      <w:pPr>
        <w:rPr>
          <w:rFonts w:asciiTheme="minorHAnsi" w:hAnsiTheme="minorHAnsi" w:cstheme="minorHAnsi"/>
          <w:u w:val="single"/>
        </w:rPr>
      </w:pPr>
      <w:r w:rsidRPr="000653CD">
        <w:rPr>
          <w:rFonts w:asciiTheme="minorHAnsi" w:hAnsiTheme="minorHAnsi" w:cstheme="minorHAnsi"/>
        </w:rPr>
        <w:t>Date &amp; Time</w:t>
      </w:r>
      <w:r w:rsidRPr="000653CD">
        <w:rPr>
          <w:rFonts w:asciiTheme="minorHAnsi" w:hAnsiTheme="minorHAnsi" w:cstheme="minorHAnsi"/>
        </w:rPr>
        <w:tab/>
      </w:r>
      <w:r w:rsidRPr="000653CD">
        <w:rPr>
          <w:rFonts w:asciiTheme="minorHAnsi" w:hAnsiTheme="minorHAnsi" w:cstheme="minorHAnsi"/>
        </w:rPr>
        <w:tab/>
        <w:t>:</w:t>
      </w:r>
      <w:smartTag w:uri="urn:schemas-microsoft-com:office:smarttags" w:element="PersonName">
        <w:r w:rsidRPr="000653CD">
          <w:rPr>
            <w:rFonts w:asciiTheme="minorHAnsi" w:hAnsiTheme="minorHAnsi" w:cstheme="minorHAnsi"/>
          </w:rPr>
          <w:t xml:space="preserve"> </w:t>
        </w:r>
      </w:smartTag>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r w:rsidRPr="000653CD">
        <w:rPr>
          <w:rFonts w:asciiTheme="minorHAnsi" w:hAnsiTheme="minorHAnsi" w:cstheme="minorHAnsi"/>
          <w:u w:val="single"/>
        </w:rPr>
        <w:tab/>
      </w: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                                                                                                 </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This is an </w:t>
      </w:r>
      <w:r w:rsidR="00C33A60">
        <w:rPr>
          <w:rFonts w:asciiTheme="minorHAnsi" w:hAnsiTheme="minorHAnsi" w:cstheme="minorHAnsi"/>
        </w:rPr>
        <w:t xml:space="preserve">individual </w:t>
      </w:r>
      <w:r w:rsidRPr="000653CD">
        <w:rPr>
          <w:rFonts w:asciiTheme="minorHAnsi" w:hAnsiTheme="minorHAnsi" w:cstheme="minorHAnsi"/>
        </w:rPr>
        <w:t xml:space="preserve">practical lab-test, held under examination conditions. You will be assigned </w:t>
      </w:r>
      <w:r w:rsidR="00C33A60">
        <w:rPr>
          <w:rFonts w:asciiTheme="minorHAnsi" w:hAnsiTheme="minorHAnsi" w:cstheme="minorHAnsi"/>
        </w:rPr>
        <w:t>four</w:t>
      </w:r>
      <w:r w:rsidRPr="000653CD">
        <w:rPr>
          <w:rFonts w:asciiTheme="minorHAnsi" w:hAnsiTheme="minorHAnsi" w:cstheme="minorHAnsi"/>
        </w:rPr>
        <w:t xml:space="preserve"> </w:t>
      </w:r>
      <w:r w:rsidR="008C7BAA">
        <w:rPr>
          <w:rFonts w:asciiTheme="minorHAnsi" w:hAnsiTheme="minorHAnsi" w:cstheme="minorHAnsi"/>
        </w:rPr>
        <w:t>R</w:t>
      </w:r>
      <w:r w:rsidRPr="000653CD">
        <w:rPr>
          <w:rFonts w:asciiTheme="minorHAnsi" w:hAnsiTheme="minorHAnsi" w:cstheme="minorHAnsi"/>
        </w:rPr>
        <w:t xml:space="preserve">outers, you should configure these </w:t>
      </w:r>
      <w:r w:rsidR="008C7BAA">
        <w:rPr>
          <w:rFonts w:asciiTheme="minorHAnsi" w:hAnsiTheme="minorHAnsi" w:cstheme="minorHAnsi"/>
        </w:rPr>
        <w:t>R</w:t>
      </w:r>
      <w:r w:rsidRPr="000653CD">
        <w:rPr>
          <w:rFonts w:asciiTheme="minorHAnsi" w:hAnsiTheme="minorHAnsi" w:cstheme="minorHAnsi"/>
        </w:rPr>
        <w:t xml:space="preserve">outers based on the following specifications. </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 xml:space="preserve">The routers that you will configure are: </w:t>
      </w:r>
      <w:r w:rsidR="00E00D89">
        <w:rPr>
          <w:rFonts w:asciiTheme="minorHAnsi" w:hAnsiTheme="minorHAnsi" w:cstheme="minorHAnsi"/>
        </w:rPr>
        <w:t>R1, R2, R3, and R4</w:t>
      </w:r>
      <w:r w:rsidR="00C433E2" w:rsidRPr="000653CD">
        <w:rPr>
          <w:rFonts w:asciiTheme="minorHAnsi" w:hAnsiTheme="minorHAnsi" w:cstheme="minorHAnsi"/>
        </w:rPr>
        <w:t>.</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This paper is marked out of 100.</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r w:rsidRPr="000653CD">
        <w:rPr>
          <w:rFonts w:asciiTheme="minorHAnsi" w:hAnsiTheme="minorHAnsi" w:cstheme="minorHAnsi"/>
        </w:rPr>
        <w:t>You will have 2 hours to complete this task.</w:t>
      </w:r>
    </w:p>
    <w:p w:rsidR="0061091E" w:rsidRPr="000653CD" w:rsidRDefault="0061091E"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Pr="000653CD" w:rsidRDefault="009532B9" w:rsidP="0061091E">
      <w:pPr>
        <w:rPr>
          <w:rFonts w:asciiTheme="minorHAnsi" w:hAnsiTheme="minorHAnsi" w:cstheme="minorHAnsi"/>
        </w:rPr>
      </w:pPr>
    </w:p>
    <w:p w:rsidR="009532B9" w:rsidRDefault="009532B9"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Default="00E47155" w:rsidP="0061091E">
      <w:pPr>
        <w:rPr>
          <w:rFonts w:asciiTheme="minorHAnsi" w:hAnsiTheme="minorHAnsi" w:cstheme="minorHAnsi"/>
        </w:rPr>
      </w:pPr>
    </w:p>
    <w:p w:rsidR="00E47155" w:rsidRPr="000653CD" w:rsidRDefault="00E47155" w:rsidP="0061091E">
      <w:pPr>
        <w:rPr>
          <w:rFonts w:asciiTheme="minorHAnsi" w:hAnsiTheme="minorHAnsi" w:cstheme="minorHAnsi"/>
        </w:rPr>
      </w:pPr>
    </w:p>
    <w:p w:rsidR="0061091E" w:rsidRPr="000653CD" w:rsidRDefault="0061091E" w:rsidP="0061091E">
      <w:pPr>
        <w:rPr>
          <w:rFonts w:asciiTheme="minorHAnsi" w:hAnsiTheme="minorHAnsi" w:cstheme="minorHAnsi"/>
        </w:rPr>
      </w:pPr>
    </w:p>
    <w:p w:rsidR="00E9176D" w:rsidRDefault="00E47155" w:rsidP="00AA0CEF">
      <w:pPr>
        <w:rPr>
          <w:rFonts w:asciiTheme="minorHAnsi" w:hAnsiTheme="minorHAnsi" w:cstheme="minorHAnsi"/>
          <w:u w:val="single"/>
        </w:rPr>
      </w:pPr>
      <w:r w:rsidRPr="00E47155">
        <w:rPr>
          <w:rFonts w:asciiTheme="minorHAnsi" w:hAnsiTheme="minorHAnsi" w:cstheme="minorHAnsi"/>
          <w:u w:val="single"/>
        </w:rPr>
        <w:lastRenderedPageBreak/>
        <w:t xml:space="preserve">Network Topology </w:t>
      </w:r>
    </w:p>
    <w:p w:rsidR="008A2122" w:rsidRPr="00E47155" w:rsidRDefault="008A2122" w:rsidP="00AA0CEF">
      <w:pPr>
        <w:rPr>
          <w:rFonts w:asciiTheme="minorHAnsi" w:hAnsiTheme="minorHAnsi" w:cstheme="minorHAnsi"/>
          <w:u w:val="single"/>
        </w:rPr>
      </w:pPr>
    </w:p>
    <w:p w:rsidR="00E47155" w:rsidRPr="000653CD" w:rsidRDefault="00E47155" w:rsidP="00AA0CEF">
      <w:pPr>
        <w:rPr>
          <w:rFonts w:asciiTheme="minorHAnsi" w:hAnsiTheme="minorHAnsi" w:cstheme="minorHAnsi"/>
        </w:rPr>
      </w:pPr>
      <w:r>
        <w:rPr>
          <w:noProof/>
          <w:lang w:eastAsia="en-GB"/>
        </w:rPr>
        <w:drawing>
          <wp:inline distT="0" distB="0" distL="0" distR="0">
            <wp:extent cx="6301105" cy="47070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105" cy="4707075"/>
                    </a:xfrm>
                    <a:prstGeom prst="rect">
                      <a:avLst/>
                    </a:prstGeom>
                    <a:noFill/>
                    <a:ln>
                      <a:noFill/>
                    </a:ln>
                  </pic:spPr>
                </pic:pic>
              </a:graphicData>
            </a:graphic>
          </wp:inline>
        </w:drawing>
      </w:r>
    </w:p>
    <w:p w:rsidR="00E47155" w:rsidRDefault="00E47155" w:rsidP="00AA0CEF">
      <w:pPr>
        <w:rPr>
          <w:rFonts w:asciiTheme="minorHAnsi" w:hAnsiTheme="minorHAnsi" w:cstheme="minorHAnsi"/>
        </w:rPr>
      </w:pPr>
    </w:p>
    <w:p w:rsidR="00E47155" w:rsidRDefault="00E47155" w:rsidP="00AA0CEF">
      <w:pPr>
        <w:rPr>
          <w:rFonts w:asciiTheme="minorHAnsi" w:hAnsiTheme="minorHAnsi" w:cstheme="minorHAnsi"/>
        </w:rPr>
      </w:pPr>
    </w:p>
    <w:p w:rsidR="00E47155" w:rsidRDefault="00E47155" w:rsidP="00AA0CEF">
      <w:pPr>
        <w:rPr>
          <w:rFonts w:asciiTheme="minorHAnsi" w:hAnsiTheme="minorHAnsi" w:cstheme="minorHAnsi"/>
        </w:rPr>
      </w:pPr>
    </w:p>
    <w:p w:rsidR="004A3212" w:rsidRPr="000653CD" w:rsidRDefault="00E67B05" w:rsidP="00AA0CEF">
      <w:pPr>
        <w:rPr>
          <w:rFonts w:asciiTheme="minorHAnsi" w:hAnsiTheme="minorHAnsi" w:cstheme="minorHAnsi"/>
        </w:rPr>
      </w:pPr>
      <w:r w:rsidRPr="000653CD">
        <w:rPr>
          <w:rFonts w:asciiTheme="minorHAnsi" w:hAnsiTheme="minorHAnsi" w:cstheme="minorHAnsi"/>
        </w:rPr>
        <w:t>A</w:t>
      </w:r>
      <w:r w:rsidR="004A3212" w:rsidRPr="000653CD">
        <w:rPr>
          <w:rFonts w:asciiTheme="minorHAnsi" w:hAnsiTheme="minorHAnsi" w:cstheme="minorHAnsi"/>
        </w:rPr>
        <w:t>ddressing Scheme</w:t>
      </w:r>
      <w:r w:rsidR="007937B0" w:rsidRPr="000653CD">
        <w:rPr>
          <w:rFonts w:asciiTheme="minorHAnsi" w:hAnsiTheme="minorHAnsi" w:cstheme="minorHAnsi"/>
        </w:rPr>
        <w:t xml:space="preserve"> Table</w:t>
      </w:r>
      <w:r w:rsidR="00686EF8">
        <w:rPr>
          <w:rFonts w:asciiTheme="minorHAnsi" w:hAnsiTheme="minorHAnsi" w:cstheme="minorHAnsi"/>
        </w:rPr>
        <w:t xml:space="preserve"> (5 marks)</w:t>
      </w:r>
    </w:p>
    <w:p w:rsidR="004A3212" w:rsidRPr="000653CD" w:rsidRDefault="004A3212" w:rsidP="00AA0CEF">
      <w:pPr>
        <w:rPr>
          <w:rFonts w:asciiTheme="minorHAnsi" w:hAnsiTheme="minorHAnsi" w:cstheme="minorHAnsi"/>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2333"/>
        <w:gridCol w:w="2686"/>
        <w:gridCol w:w="2679"/>
      </w:tblGrid>
      <w:tr w:rsidR="00686EF8" w:rsidRPr="000653CD" w:rsidTr="00686EF8">
        <w:tc>
          <w:tcPr>
            <w:tcW w:w="1793"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Device</w:t>
            </w:r>
          </w:p>
        </w:tc>
        <w:tc>
          <w:tcPr>
            <w:tcW w:w="2333"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Interface</w:t>
            </w:r>
          </w:p>
        </w:tc>
        <w:tc>
          <w:tcPr>
            <w:tcW w:w="2686" w:type="dxa"/>
            <w:shd w:val="clear" w:color="auto" w:fill="000000"/>
          </w:tcPr>
          <w:p w:rsidR="00686EF8" w:rsidRPr="000653CD" w:rsidRDefault="00686EF8" w:rsidP="00686EF8">
            <w:pPr>
              <w:jc w:val="center"/>
              <w:rPr>
                <w:rFonts w:asciiTheme="minorHAnsi" w:hAnsiTheme="minorHAnsi" w:cstheme="minorHAnsi"/>
              </w:rPr>
            </w:pPr>
            <w:r w:rsidRPr="000653CD">
              <w:rPr>
                <w:rFonts w:asciiTheme="minorHAnsi" w:hAnsiTheme="minorHAnsi" w:cstheme="minorHAnsi"/>
              </w:rPr>
              <w:t>IP Address</w:t>
            </w:r>
          </w:p>
        </w:tc>
        <w:tc>
          <w:tcPr>
            <w:tcW w:w="2679" w:type="dxa"/>
            <w:shd w:val="clear" w:color="auto" w:fill="000000"/>
          </w:tcPr>
          <w:p w:rsidR="00686EF8" w:rsidRPr="000653CD" w:rsidRDefault="00686EF8" w:rsidP="00686EF8">
            <w:pPr>
              <w:jc w:val="center"/>
              <w:rPr>
                <w:rFonts w:asciiTheme="minorHAnsi" w:hAnsiTheme="minorHAnsi" w:cstheme="minorHAnsi"/>
              </w:rPr>
            </w:pPr>
            <w:r>
              <w:rPr>
                <w:rFonts w:asciiTheme="minorHAnsi" w:hAnsiTheme="minorHAnsi" w:cstheme="minorHAnsi"/>
              </w:rPr>
              <w:t>Subnet Mask</w:t>
            </w:r>
          </w:p>
        </w:tc>
      </w:tr>
      <w:tr w:rsidR="00686EF8" w:rsidRPr="000653CD" w:rsidTr="00686EF8">
        <w:tc>
          <w:tcPr>
            <w:tcW w:w="1793" w:type="dxa"/>
          </w:tcPr>
          <w:p w:rsidR="00686EF8" w:rsidRPr="000653CD" w:rsidRDefault="00686EF8" w:rsidP="00AA0CEF">
            <w:pPr>
              <w:rPr>
                <w:rFonts w:asciiTheme="minorHAnsi" w:hAnsiTheme="minorHAnsi" w:cstheme="minorHAnsi"/>
              </w:rPr>
            </w:pPr>
            <w:r>
              <w:rPr>
                <w:rFonts w:asciiTheme="minorHAnsi" w:hAnsiTheme="minorHAnsi" w:cstheme="minorHAnsi"/>
              </w:rPr>
              <w:t>R1</w:t>
            </w: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Serial 0/</w:t>
            </w:r>
            <w:r>
              <w:rPr>
                <w:rFonts w:asciiTheme="minorHAnsi" w:hAnsiTheme="minorHAnsi" w:cstheme="minorHAnsi"/>
              </w:rPr>
              <w:t>0/0</w:t>
            </w:r>
          </w:p>
        </w:tc>
        <w:tc>
          <w:tcPr>
            <w:tcW w:w="2686" w:type="dxa"/>
          </w:tcPr>
          <w:p w:rsidR="00686EF8" w:rsidRPr="000653CD" w:rsidRDefault="00686EF8" w:rsidP="0068085B">
            <w:pPr>
              <w:rPr>
                <w:rFonts w:asciiTheme="minorHAnsi" w:hAnsiTheme="minorHAnsi" w:cstheme="minorHAnsi"/>
              </w:rPr>
            </w:pPr>
          </w:p>
        </w:tc>
        <w:tc>
          <w:tcPr>
            <w:tcW w:w="2679" w:type="dxa"/>
          </w:tcPr>
          <w:p w:rsidR="00686EF8" w:rsidRPr="000653CD" w:rsidRDefault="00686EF8" w:rsidP="0068085B">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0</w:t>
            </w:r>
          </w:p>
        </w:tc>
        <w:tc>
          <w:tcPr>
            <w:tcW w:w="2686" w:type="dxa"/>
          </w:tcPr>
          <w:p w:rsidR="00686EF8" w:rsidRPr="000653CD" w:rsidRDefault="00686EF8" w:rsidP="00976931">
            <w:pPr>
              <w:rPr>
                <w:rFonts w:asciiTheme="minorHAnsi" w:hAnsiTheme="minorHAnsi" w:cstheme="minorHAnsi"/>
              </w:rPr>
            </w:pPr>
          </w:p>
        </w:tc>
        <w:tc>
          <w:tcPr>
            <w:tcW w:w="2679" w:type="dxa"/>
          </w:tcPr>
          <w:p w:rsidR="00686EF8" w:rsidRPr="000653CD" w:rsidRDefault="00686EF8" w:rsidP="00976931">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w:t>
            </w:r>
          </w:p>
        </w:tc>
        <w:tc>
          <w:tcPr>
            <w:tcW w:w="2686" w:type="dxa"/>
          </w:tcPr>
          <w:p w:rsidR="00686EF8" w:rsidRPr="000653CD" w:rsidRDefault="00686EF8" w:rsidP="00686EF8">
            <w:pPr>
              <w:rPr>
                <w:rFonts w:asciiTheme="minorHAnsi" w:hAnsiTheme="minorHAnsi" w:cstheme="minorHAnsi"/>
              </w:rPr>
            </w:pPr>
          </w:p>
        </w:tc>
        <w:tc>
          <w:tcPr>
            <w:tcW w:w="2679" w:type="dxa"/>
          </w:tcPr>
          <w:p w:rsidR="00686EF8" w:rsidRPr="000653CD" w:rsidRDefault="00686EF8" w:rsidP="00AA0CEF">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110</w:t>
            </w:r>
          </w:p>
        </w:tc>
        <w:tc>
          <w:tcPr>
            <w:tcW w:w="2686" w:type="dxa"/>
          </w:tcPr>
          <w:p w:rsidR="00686EF8" w:rsidRPr="000653CD" w:rsidRDefault="00686EF8" w:rsidP="00E9176D">
            <w:pPr>
              <w:rPr>
                <w:rFonts w:asciiTheme="minorHAnsi" w:hAnsiTheme="minorHAnsi" w:cstheme="minorHAnsi"/>
              </w:rPr>
            </w:pPr>
          </w:p>
        </w:tc>
        <w:tc>
          <w:tcPr>
            <w:tcW w:w="2679" w:type="dxa"/>
          </w:tcPr>
          <w:p w:rsidR="00686EF8" w:rsidRPr="000653CD" w:rsidRDefault="00686EF8" w:rsidP="00E9176D">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Pr>
                <w:rFonts w:asciiTheme="minorHAnsi" w:hAnsiTheme="minorHAnsi" w:cstheme="minorHAnsi"/>
              </w:rPr>
              <w:t>Loopback111</w:t>
            </w:r>
          </w:p>
        </w:tc>
        <w:tc>
          <w:tcPr>
            <w:tcW w:w="2686" w:type="dxa"/>
          </w:tcPr>
          <w:p w:rsidR="00686EF8" w:rsidRPr="000653CD" w:rsidRDefault="00686EF8" w:rsidP="00B846B5">
            <w:pPr>
              <w:rPr>
                <w:rFonts w:asciiTheme="minorHAnsi" w:hAnsiTheme="minorHAnsi" w:cstheme="minorHAnsi"/>
              </w:rPr>
            </w:pPr>
          </w:p>
        </w:tc>
        <w:tc>
          <w:tcPr>
            <w:tcW w:w="2679" w:type="dxa"/>
          </w:tcPr>
          <w:p w:rsidR="00686EF8" w:rsidRPr="000653CD" w:rsidRDefault="00686EF8" w:rsidP="00B846B5">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112</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113</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r>
              <w:rPr>
                <w:rFonts w:asciiTheme="minorHAnsi" w:hAnsiTheme="minorHAnsi" w:cstheme="minorHAnsi"/>
              </w:rPr>
              <w:t>R2</w:t>
            </w:r>
          </w:p>
        </w:tc>
        <w:tc>
          <w:tcPr>
            <w:tcW w:w="2333" w:type="dxa"/>
          </w:tcPr>
          <w:p w:rsidR="00686EF8" w:rsidRPr="000653CD" w:rsidRDefault="00686EF8" w:rsidP="008A2122">
            <w:pPr>
              <w:rPr>
                <w:rFonts w:asciiTheme="minorHAnsi" w:hAnsiTheme="minorHAnsi" w:cstheme="minorHAnsi"/>
              </w:rPr>
            </w:pPr>
            <w:r>
              <w:rPr>
                <w:rFonts w:asciiTheme="minorHAnsi" w:hAnsiTheme="minorHAnsi" w:cstheme="minorHAnsi"/>
              </w:rPr>
              <w:t>Serial 0/0/0</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Pr>
                <w:rFonts w:asciiTheme="minorHAnsi" w:hAnsiTheme="minorHAnsi" w:cstheme="minorHAnsi"/>
              </w:rPr>
              <w:t>Serial 0/0/1</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120</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121</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122</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123</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r>
              <w:rPr>
                <w:rFonts w:asciiTheme="minorHAnsi" w:hAnsiTheme="minorHAnsi" w:cstheme="minorHAnsi"/>
              </w:rPr>
              <w:lastRenderedPageBreak/>
              <w:t>R3</w:t>
            </w:r>
          </w:p>
        </w:tc>
        <w:tc>
          <w:tcPr>
            <w:tcW w:w="2333" w:type="dxa"/>
          </w:tcPr>
          <w:p w:rsidR="00686EF8" w:rsidRPr="000653CD" w:rsidRDefault="00686EF8" w:rsidP="00D46653">
            <w:pPr>
              <w:rPr>
                <w:rFonts w:asciiTheme="minorHAnsi" w:hAnsiTheme="minorHAnsi" w:cstheme="minorHAnsi"/>
              </w:rPr>
            </w:pPr>
            <w:r>
              <w:rPr>
                <w:rFonts w:asciiTheme="minorHAnsi" w:hAnsiTheme="minorHAnsi" w:cstheme="minorHAnsi"/>
              </w:rPr>
              <w:t>Serial 0/0/1</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D46653">
            <w:pPr>
              <w:rPr>
                <w:rFonts w:asciiTheme="minorHAnsi" w:hAnsiTheme="minorHAnsi" w:cstheme="minorHAnsi"/>
              </w:rPr>
            </w:pPr>
            <w:r>
              <w:rPr>
                <w:rFonts w:asciiTheme="minorHAnsi" w:hAnsiTheme="minorHAnsi" w:cstheme="minorHAnsi"/>
              </w:rPr>
              <w:t>Serial 0/1/0</w:t>
            </w:r>
          </w:p>
        </w:tc>
        <w:tc>
          <w:tcPr>
            <w:tcW w:w="2686" w:type="dxa"/>
          </w:tcPr>
          <w:p w:rsidR="00686EF8" w:rsidRPr="000653CD" w:rsidRDefault="00686EF8" w:rsidP="00D46653">
            <w:pPr>
              <w:rPr>
                <w:rFonts w:asciiTheme="minorHAnsi" w:hAnsiTheme="minorHAnsi" w:cstheme="minorHAnsi"/>
              </w:rPr>
            </w:pPr>
          </w:p>
        </w:tc>
        <w:tc>
          <w:tcPr>
            <w:tcW w:w="2679" w:type="dxa"/>
          </w:tcPr>
          <w:p w:rsidR="00686EF8" w:rsidRPr="000653CD" w:rsidRDefault="00686EF8" w:rsidP="00D46653">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68085B">
            <w:pPr>
              <w:rPr>
                <w:rFonts w:asciiTheme="minorHAnsi" w:hAnsiTheme="minorHAnsi" w:cstheme="minorHAnsi"/>
              </w:rPr>
            </w:pPr>
            <w:r>
              <w:rPr>
                <w:rFonts w:asciiTheme="minorHAnsi" w:hAnsiTheme="minorHAnsi" w:cstheme="minorHAnsi"/>
              </w:rPr>
              <w:t>Serial 0</w:t>
            </w:r>
            <w:r w:rsidRPr="000653CD">
              <w:rPr>
                <w:rFonts w:asciiTheme="minorHAnsi" w:hAnsiTheme="minorHAnsi" w:cstheme="minorHAnsi"/>
              </w:rPr>
              <w:t>/</w:t>
            </w:r>
            <w:r>
              <w:rPr>
                <w:rFonts w:asciiTheme="minorHAnsi" w:hAnsiTheme="minorHAnsi" w:cstheme="minorHAnsi"/>
              </w:rPr>
              <w:t>1/1</w:t>
            </w:r>
          </w:p>
        </w:tc>
        <w:tc>
          <w:tcPr>
            <w:tcW w:w="2686" w:type="dxa"/>
          </w:tcPr>
          <w:p w:rsidR="00686EF8" w:rsidRPr="000653CD" w:rsidRDefault="00686EF8" w:rsidP="00AA0CEF">
            <w:pPr>
              <w:rPr>
                <w:rFonts w:asciiTheme="minorHAnsi" w:hAnsiTheme="minorHAnsi" w:cstheme="minorHAnsi"/>
              </w:rPr>
            </w:pPr>
          </w:p>
        </w:tc>
        <w:tc>
          <w:tcPr>
            <w:tcW w:w="2679" w:type="dxa"/>
          </w:tcPr>
          <w:p w:rsidR="00686EF8" w:rsidRPr="000653CD" w:rsidRDefault="00686EF8" w:rsidP="00AA0CEF">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sidRPr="000653CD">
              <w:rPr>
                <w:rFonts w:asciiTheme="minorHAnsi" w:hAnsiTheme="minorHAnsi" w:cstheme="minorHAnsi"/>
              </w:rPr>
              <w:t>Loopback</w:t>
            </w:r>
            <w:r>
              <w:rPr>
                <w:rFonts w:asciiTheme="minorHAnsi" w:hAnsiTheme="minorHAnsi" w:cstheme="minorHAnsi"/>
              </w:rPr>
              <w:t>0</w:t>
            </w:r>
          </w:p>
        </w:tc>
        <w:tc>
          <w:tcPr>
            <w:tcW w:w="2686" w:type="dxa"/>
          </w:tcPr>
          <w:p w:rsidR="00686EF8" w:rsidRPr="000653CD" w:rsidRDefault="00686EF8" w:rsidP="00E505AC">
            <w:pPr>
              <w:rPr>
                <w:rFonts w:asciiTheme="minorHAnsi" w:hAnsiTheme="minorHAnsi" w:cstheme="minorHAnsi"/>
              </w:rPr>
            </w:pPr>
          </w:p>
        </w:tc>
        <w:tc>
          <w:tcPr>
            <w:tcW w:w="2679" w:type="dxa"/>
          </w:tcPr>
          <w:p w:rsidR="00686EF8" w:rsidRPr="000653CD" w:rsidRDefault="00686EF8" w:rsidP="00E505AC">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8A2122">
            <w:pPr>
              <w:rPr>
                <w:rFonts w:asciiTheme="minorHAnsi" w:hAnsiTheme="minorHAnsi" w:cstheme="minorHAnsi"/>
              </w:rPr>
            </w:pPr>
            <w:r>
              <w:rPr>
                <w:rFonts w:asciiTheme="minorHAnsi" w:hAnsiTheme="minorHAnsi" w:cstheme="minorHAnsi"/>
              </w:rPr>
              <w:t>Loopback3</w:t>
            </w:r>
          </w:p>
        </w:tc>
        <w:tc>
          <w:tcPr>
            <w:tcW w:w="2686" w:type="dxa"/>
          </w:tcPr>
          <w:p w:rsidR="00686EF8" w:rsidRPr="000653CD" w:rsidRDefault="00686EF8" w:rsidP="005323DD">
            <w:pPr>
              <w:rPr>
                <w:rFonts w:asciiTheme="minorHAnsi" w:hAnsiTheme="minorHAnsi" w:cstheme="minorHAnsi"/>
              </w:rPr>
            </w:pPr>
          </w:p>
        </w:tc>
        <w:tc>
          <w:tcPr>
            <w:tcW w:w="2679" w:type="dxa"/>
          </w:tcPr>
          <w:p w:rsidR="00686EF8" w:rsidRPr="000653CD" w:rsidRDefault="00686EF8" w:rsidP="005323DD">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r>
              <w:rPr>
                <w:rFonts w:asciiTheme="minorHAnsi" w:hAnsiTheme="minorHAnsi" w:cstheme="minorHAnsi"/>
              </w:rPr>
              <w:t>R4</w:t>
            </w:r>
          </w:p>
        </w:tc>
        <w:tc>
          <w:tcPr>
            <w:tcW w:w="2333" w:type="dxa"/>
          </w:tcPr>
          <w:p w:rsidR="00686EF8" w:rsidRPr="000653CD" w:rsidRDefault="00686EF8" w:rsidP="00AA0CEF">
            <w:pPr>
              <w:rPr>
                <w:rFonts w:asciiTheme="minorHAnsi" w:hAnsiTheme="minorHAnsi" w:cstheme="minorHAnsi"/>
              </w:rPr>
            </w:pPr>
            <w:r>
              <w:rPr>
                <w:rFonts w:asciiTheme="minorHAnsi" w:hAnsiTheme="minorHAnsi" w:cstheme="minorHAnsi"/>
              </w:rPr>
              <w:t>Serial 0/0/0</w:t>
            </w:r>
          </w:p>
        </w:tc>
        <w:tc>
          <w:tcPr>
            <w:tcW w:w="2686" w:type="dxa"/>
          </w:tcPr>
          <w:p w:rsidR="00686EF8" w:rsidRPr="000653CD" w:rsidRDefault="00686EF8" w:rsidP="005323DD">
            <w:pPr>
              <w:rPr>
                <w:rFonts w:asciiTheme="minorHAnsi" w:hAnsiTheme="minorHAnsi" w:cstheme="minorHAnsi"/>
              </w:rPr>
            </w:pPr>
          </w:p>
        </w:tc>
        <w:tc>
          <w:tcPr>
            <w:tcW w:w="2679" w:type="dxa"/>
          </w:tcPr>
          <w:p w:rsidR="00686EF8" w:rsidRPr="000653CD" w:rsidRDefault="00686EF8" w:rsidP="005323DD">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AA0CEF">
            <w:pPr>
              <w:rPr>
                <w:rFonts w:asciiTheme="minorHAnsi" w:hAnsiTheme="minorHAnsi" w:cstheme="minorHAnsi"/>
              </w:rPr>
            </w:pPr>
            <w:r>
              <w:rPr>
                <w:rFonts w:asciiTheme="minorHAnsi" w:hAnsiTheme="minorHAnsi" w:cstheme="minorHAnsi"/>
              </w:rPr>
              <w:t>Serial 0/0/1</w:t>
            </w:r>
          </w:p>
        </w:tc>
        <w:tc>
          <w:tcPr>
            <w:tcW w:w="2686" w:type="dxa"/>
          </w:tcPr>
          <w:p w:rsidR="00686EF8" w:rsidRPr="000653CD" w:rsidRDefault="00686EF8" w:rsidP="00E505AC">
            <w:pPr>
              <w:rPr>
                <w:rFonts w:asciiTheme="minorHAnsi" w:hAnsiTheme="minorHAnsi" w:cstheme="minorHAnsi"/>
              </w:rPr>
            </w:pPr>
          </w:p>
        </w:tc>
        <w:tc>
          <w:tcPr>
            <w:tcW w:w="2679" w:type="dxa"/>
          </w:tcPr>
          <w:p w:rsidR="00686EF8" w:rsidRPr="000653CD" w:rsidRDefault="00686EF8" w:rsidP="00E505AC">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A47FD3">
            <w:pPr>
              <w:rPr>
                <w:rFonts w:asciiTheme="minorHAnsi" w:hAnsiTheme="minorHAnsi" w:cstheme="minorHAnsi"/>
              </w:rPr>
            </w:pPr>
            <w:r w:rsidRPr="000653CD">
              <w:rPr>
                <w:rFonts w:asciiTheme="minorHAnsi" w:hAnsiTheme="minorHAnsi" w:cstheme="minorHAnsi"/>
              </w:rPr>
              <w:t>Loopback 1</w:t>
            </w:r>
            <w:r>
              <w:rPr>
                <w:rFonts w:asciiTheme="minorHAnsi" w:hAnsiTheme="minorHAnsi" w:cstheme="minorHAnsi"/>
              </w:rPr>
              <w:t>98</w:t>
            </w:r>
          </w:p>
        </w:tc>
        <w:tc>
          <w:tcPr>
            <w:tcW w:w="2686" w:type="dxa"/>
          </w:tcPr>
          <w:p w:rsidR="00686EF8" w:rsidRPr="000653CD" w:rsidRDefault="00686EF8" w:rsidP="00307040">
            <w:pPr>
              <w:rPr>
                <w:rFonts w:asciiTheme="minorHAnsi" w:hAnsiTheme="minorHAnsi" w:cstheme="minorHAnsi"/>
              </w:rPr>
            </w:pPr>
          </w:p>
        </w:tc>
        <w:tc>
          <w:tcPr>
            <w:tcW w:w="2679" w:type="dxa"/>
          </w:tcPr>
          <w:p w:rsidR="00686EF8" w:rsidRPr="000653CD" w:rsidRDefault="00686EF8" w:rsidP="00307040">
            <w:pPr>
              <w:rPr>
                <w:rFonts w:asciiTheme="minorHAnsi" w:hAnsiTheme="minorHAnsi" w:cstheme="minorHAnsi"/>
              </w:rPr>
            </w:pPr>
          </w:p>
        </w:tc>
      </w:tr>
      <w:tr w:rsidR="00686EF8" w:rsidRPr="000653CD" w:rsidTr="00686EF8">
        <w:tc>
          <w:tcPr>
            <w:tcW w:w="1793" w:type="dxa"/>
          </w:tcPr>
          <w:p w:rsidR="00686EF8" w:rsidRPr="000653CD" w:rsidRDefault="00686EF8" w:rsidP="00AA0CEF">
            <w:pPr>
              <w:rPr>
                <w:rFonts w:asciiTheme="minorHAnsi" w:hAnsiTheme="minorHAnsi" w:cstheme="minorHAnsi"/>
              </w:rPr>
            </w:pPr>
          </w:p>
        </w:tc>
        <w:tc>
          <w:tcPr>
            <w:tcW w:w="2333" w:type="dxa"/>
          </w:tcPr>
          <w:p w:rsidR="00686EF8" w:rsidRPr="000653CD" w:rsidRDefault="00686EF8" w:rsidP="00AA0CEF">
            <w:pPr>
              <w:rPr>
                <w:rFonts w:asciiTheme="minorHAnsi" w:hAnsiTheme="minorHAnsi" w:cstheme="minorHAnsi"/>
              </w:rPr>
            </w:pPr>
            <w:r w:rsidRPr="000653CD">
              <w:rPr>
                <w:rFonts w:asciiTheme="minorHAnsi" w:hAnsiTheme="minorHAnsi" w:cstheme="minorHAnsi"/>
              </w:rPr>
              <w:t>Loopback 2</w:t>
            </w:r>
            <w:r>
              <w:rPr>
                <w:rFonts w:asciiTheme="minorHAnsi" w:hAnsiTheme="minorHAnsi" w:cstheme="minorHAnsi"/>
              </w:rPr>
              <w:t>09</w:t>
            </w:r>
          </w:p>
        </w:tc>
        <w:tc>
          <w:tcPr>
            <w:tcW w:w="2686" w:type="dxa"/>
          </w:tcPr>
          <w:p w:rsidR="00686EF8" w:rsidRPr="000653CD" w:rsidRDefault="00686EF8" w:rsidP="008B0C80">
            <w:pPr>
              <w:rPr>
                <w:rFonts w:asciiTheme="minorHAnsi" w:hAnsiTheme="minorHAnsi" w:cstheme="minorHAnsi"/>
              </w:rPr>
            </w:pPr>
          </w:p>
        </w:tc>
        <w:tc>
          <w:tcPr>
            <w:tcW w:w="2679" w:type="dxa"/>
          </w:tcPr>
          <w:p w:rsidR="00686EF8" w:rsidRPr="000653CD" w:rsidRDefault="00686EF8" w:rsidP="008B0C80">
            <w:pPr>
              <w:rPr>
                <w:rFonts w:asciiTheme="minorHAnsi" w:hAnsiTheme="minorHAnsi" w:cstheme="minorHAnsi"/>
              </w:rPr>
            </w:pPr>
          </w:p>
        </w:tc>
      </w:tr>
    </w:tbl>
    <w:p w:rsidR="00CA00FF" w:rsidRPr="000653CD" w:rsidRDefault="00CA00FF" w:rsidP="00AA0CEF">
      <w:pPr>
        <w:rPr>
          <w:rFonts w:asciiTheme="minorHAnsi" w:hAnsiTheme="minorHAnsi" w:cstheme="minorHAnsi"/>
        </w:rPr>
      </w:pPr>
    </w:p>
    <w:p w:rsidR="00CA00FF" w:rsidRPr="000653CD" w:rsidRDefault="00CA00FF" w:rsidP="00AA0CEF">
      <w:pPr>
        <w:rPr>
          <w:rFonts w:asciiTheme="minorHAnsi" w:hAnsiTheme="minorHAnsi" w:cstheme="minorHAnsi"/>
        </w:rPr>
      </w:pPr>
    </w:p>
    <w:p w:rsidR="008F7036" w:rsidRPr="000653CD" w:rsidRDefault="008F7036" w:rsidP="00AA0CEF">
      <w:pPr>
        <w:rPr>
          <w:rFonts w:asciiTheme="minorHAnsi" w:hAnsiTheme="minorHAnsi" w:cstheme="minorHAnsi"/>
          <w:sz w:val="28"/>
          <w:u w:val="single"/>
        </w:rPr>
      </w:pPr>
      <w:r w:rsidRPr="000653CD">
        <w:rPr>
          <w:rFonts w:asciiTheme="minorHAnsi" w:hAnsiTheme="minorHAnsi" w:cstheme="minorHAnsi"/>
          <w:sz w:val="28"/>
          <w:u w:val="single"/>
        </w:rPr>
        <w:t>Requirements</w:t>
      </w:r>
      <w:r w:rsidR="00CD2147" w:rsidRPr="000653CD">
        <w:rPr>
          <w:rFonts w:asciiTheme="minorHAnsi" w:hAnsiTheme="minorHAnsi" w:cstheme="minorHAnsi"/>
          <w:sz w:val="28"/>
          <w:u w:val="single"/>
        </w:rPr>
        <w:t>:</w:t>
      </w:r>
    </w:p>
    <w:p w:rsidR="008F7036" w:rsidRPr="000653CD" w:rsidRDefault="008F7036" w:rsidP="00AA0CEF">
      <w:pPr>
        <w:rPr>
          <w:rFonts w:asciiTheme="minorHAnsi" w:hAnsiTheme="minorHAnsi" w:cstheme="minorHAnsi"/>
        </w:rPr>
      </w:pPr>
    </w:p>
    <w:p w:rsidR="004B0FA2" w:rsidRPr="000653CD" w:rsidRDefault="00C769A0" w:rsidP="00AA0CEF">
      <w:pPr>
        <w:rPr>
          <w:rFonts w:asciiTheme="minorHAnsi" w:hAnsiTheme="minorHAnsi" w:cstheme="minorHAnsi"/>
          <w:u w:val="single"/>
        </w:rPr>
      </w:pPr>
      <w:r>
        <w:rPr>
          <w:rFonts w:asciiTheme="minorHAnsi" w:hAnsiTheme="minorHAnsi" w:cstheme="minorHAnsi"/>
          <w:u w:val="single"/>
        </w:rPr>
        <w:t>Task</w:t>
      </w:r>
      <w:r w:rsidR="004B0FA2" w:rsidRPr="000653CD">
        <w:rPr>
          <w:rFonts w:asciiTheme="minorHAnsi" w:hAnsiTheme="minorHAnsi" w:cstheme="minorHAnsi"/>
          <w:u w:val="single"/>
        </w:rPr>
        <w:t xml:space="preserve"> 1</w:t>
      </w:r>
      <w:r w:rsidR="009B79C6" w:rsidRPr="000653CD">
        <w:rPr>
          <w:rFonts w:asciiTheme="minorHAnsi" w:hAnsiTheme="minorHAnsi" w:cstheme="minorHAnsi"/>
          <w:u w:val="single"/>
        </w:rPr>
        <w:t xml:space="preserve"> – </w:t>
      </w:r>
      <w:r w:rsidR="004B0FA2" w:rsidRPr="000653CD">
        <w:rPr>
          <w:rFonts w:asciiTheme="minorHAnsi" w:hAnsiTheme="minorHAnsi" w:cstheme="minorHAnsi"/>
          <w:u w:val="single"/>
        </w:rPr>
        <w:t>Network</w:t>
      </w:r>
      <w:r w:rsidR="009B79C6" w:rsidRPr="000653CD">
        <w:rPr>
          <w:rFonts w:asciiTheme="minorHAnsi" w:hAnsiTheme="minorHAnsi" w:cstheme="minorHAnsi"/>
          <w:u w:val="single"/>
        </w:rPr>
        <w:t xml:space="preserve"> Connections</w:t>
      </w:r>
      <w:r w:rsidR="00535834" w:rsidRPr="000653CD">
        <w:rPr>
          <w:rFonts w:asciiTheme="minorHAnsi" w:hAnsiTheme="minorHAnsi" w:cstheme="minorHAnsi"/>
          <w:u w:val="single"/>
        </w:rPr>
        <w:t xml:space="preserve"> (</w:t>
      </w:r>
      <w:r w:rsidR="00770B0D" w:rsidRPr="000653CD">
        <w:rPr>
          <w:rFonts w:asciiTheme="minorHAnsi" w:hAnsiTheme="minorHAnsi" w:cstheme="minorHAnsi"/>
          <w:u w:val="single"/>
        </w:rPr>
        <w:t>1</w:t>
      </w:r>
      <w:r w:rsidR="000F115A" w:rsidRPr="000653CD">
        <w:rPr>
          <w:rFonts w:asciiTheme="minorHAnsi" w:hAnsiTheme="minorHAnsi" w:cstheme="minorHAnsi"/>
          <w:u w:val="single"/>
        </w:rPr>
        <w:t>5</w:t>
      </w:r>
      <w:r w:rsidR="00535834" w:rsidRPr="000653CD">
        <w:rPr>
          <w:rFonts w:asciiTheme="minorHAnsi" w:hAnsiTheme="minorHAnsi" w:cstheme="minorHAnsi"/>
          <w:u w:val="single"/>
        </w:rPr>
        <w:t xml:space="preserve"> marks)</w:t>
      </w:r>
    </w:p>
    <w:p w:rsidR="004B0FA2" w:rsidRPr="000653CD" w:rsidRDefault="004B0FA2" w:rsidP="00AA0CEF">
      <w:pPr>
        <w:rPr>
          <w:rFonts w:asciiTheme="minorHAnsi" w:hAnsiTheme="minorHAnsi" w:cstheme="minorHAnsi"/>
        </w:rPr>
      </w:pPr>
    </w:p>
    <w:p w:rsidR="004B0FA2" w:rsidRPr="000653CD" w:rsidRDefault="004B0FA2" w:rsidP="00AA0CEF">
      <w:pPr>
        <w:rPr>
          <w:rFonts w:asciiTheme="minorHAnsi" w:hAnsiTheme="minorHAnsi" w:cstheme="minorHAnsi"/>
          <w:b w:val="0"/>
        </w:rPr>
      </w:pPr>
      <w:r w:rsidRPr="000653CD">
        <w:rPr>
          <w:rFonts w:asciiTheme="minorHAnsi" w:hAnsiTheme="minorHAnsi" w:cstheme="minorHAnsi"/>
          <w:b w:val="0"/>
        </w:rPr>
        <w:t>Physically cable the network as shown in the topology diagram.</w:t>
      </w:r>
      <w:r w:rsidR="00004636" w:rsidRPr="000653CD">
        <w:rPr>
          <w:rFonts w:asciiTheme="minorHAnsi" w:hAnsiTheme="minorHAnsi" w:cstheme="minorHAnsi"/>
          <w:b w:val="0"/>
        </w:rPr>
        <w:t xml:space="preserve"> </w:t>
      </w:r>
    </w:p>
    <w:p w:rsidR="004B0FA2" w:rsidRPr="000653CD" w:rsidRDefault="004B0FA2" w:rsidP="00AA0CEF">
      <w:pPr>
        <w:rPr>
          <w:rFonts w:asciiTheme="minorHAnsi" w:hAnsiTheme="minorHAnsi" w:cstheme="minorHAnsi"/>
          <w:b w:val="0"/>
        </w:rPr>
      </w:pPr>
    </w:p>
    <w:p w:rsidR="002D7C58" w:rsidRDefault="004B0FA2" w:rsidP="00AA0CEF">
      <w:pPr>
        <w:rPr>
          <w:rFonts w:asciiTheme="minorHAnsi" w:hAnsiTheme="minorHAnsi" w:cstheme="minorHAnsi"/>
          <w:b w:val="0"/>
        </w:rPr>
      </w:pPr>
      <w:r w:rsidRPr="000653CD">
        <w:rPr>
          <w:rFonts w:asciiTheme="minorHAnsi" w:hAnsiTheme="minorHAnsi" w:cstheme="minorHAnsi"/>
          <w:b w:val="0"/>
        </w:rPr>
        <w:t xml:space="preserve">Configure </w:t>
      </w:r>
      <w:r w:rsidR="00400FF2" w:rsidRPr="000653CD">
        <w:rPr>
          <w:rFonts w:asciiTheme="minorHAnsi" w:hAnsiTheme="minorHAnsi" w:cstheme="minorHAnsi"/>
          <w:b w:val="0"/>
        </w:rPr>
        <w:t>the</w:t>
      </w:r>
      <w:r w:rsidRPr="000653CD">
        <w:rPr>
          <w:rFonts w:asciiTheme="minorHAnsi" w:hAnsiTheme="minorHAnsi" w:cstheme="minorHAnsi"/>
          <w:b w:val="0"/>
        </w:rPr>
        <w:t xml:space="preserve"> router with</w:t>
      </w:r>
      <w:r w:rsidR="00004636" w:rsidRPr="000653CD">
        <w:rPr>
          <w:rFonts w:asciiTheme="minorHAnsi" w:hAnsiTheme="minorHAnsi" w:cstheme="minorHAnsi"/>
          <w:b w:val="0"/>
        </w:rPr>
        <w:t xml:space="preserve"> hostname, </w:t>
      </w:r>
      <w:r w:rsidR="00F23D75" w:rsidRPr="000653CD">
        <w:rPr>
          <w:rFonts w:asciiTheme="minorHAnsi" w:hAnsiTheme="minorHAnsi" w:cstheme="minorHAnsi"/>
          <w:b w:val="0"/>
        </w:rPr>
        <w:t xml:space="preserve">Passwords (Console, </w:t>
      </w:r>
      <w:proofErr w:type="spellStart"/>
      <w:r w:rsidR="00F23D75" w:rsidRPr="000653CD">
        <w:rPr>
          <w:rFonts w:asciiTheme="minorHAnsi" w:hAnsiTheme="minorHAnsi" w:cstheme="minorHAnsi"/>
          <w:b w:val="0"/>
        </w:rPr>
        <w:t>Vty</w:t>
      </w:r>
      <w:proofErr w:type="spellEnd"/>
      <w:r w:rsidR="00F23D75" w:rsidRPr="000653CD">
        <w:rPr>
          <w:rFonts w:asciiTheme="minorHAnsi" w:hAnsiTheme="minorHAnsi" w:cstheme="minorHAnsi"/>
          <w:b w:val="0"/>
        </w:rPr>
        <w:t xml:space="preserve"> and </w:t>
      </w:r>
      <w:r w:rsidR="00444D46">
        <w:rPr>
          <w:rFonts w:asciiTheme="minorHAnsi" w:hAnsiTheme="minorHAnsi" w:cstheme="minorHAnsi"/>
          <w:b w:val="0"/>
        </w:rPr>
        <w:t>privilege EXEC</w:t>
      </w:r>
      <w:r w:rsidR="002D7C58">
        <w:rPr>
          <w:rFonts w:asciiTheme="minorHAnsi" w:hAnsiTheme="minorHAnsi" w:cstheme="minorHAnsi"/>
          <w:b w:val="0"/>
        </w:rPr>
        <w:t>), line description, banner, disable DNS lookup, and synchronous logging.</w:t>
      </w:r>
    </w:p>
    <w:p w:rsidR="002D7C58" w:rsidRPr="00686EF8" w:rsidRDefault="002D7C58" w:rsidP="00AA0CEF">
      <w:pPr>
        <w:rPr>
          <w:rFonts w:asciiTheme="minorHAnsi" w:hAnsiTheme="minorHAnsi" w:cstheme="minorHAnsi"/>
          <w:b w:val="0"/>
        </w:rPr>
      </w:pPr>
    </w:p>
    <w:p w:rsidR="002D7C58" w:rsidRPr="00686EF8" w:rsidRDefault="002D7C58" w:rsidP="002D7C58">
      <w:pPr>
        <w:rPr>
          <w:rFonts w:asciiTheme="minorHAnsi" w:hAnsiTheme="minorHAnsi" w:cstheme="minorHAnsi"/>
          <w:b w:val="0"/>
        </w:rPr>
      </w:pPr>
      <w:r w:rsidRPr="00686EF8">
        <w:rPr>
          <w:rFonts w:asciiTheme="minorHAnsi" w:hAnsiTheme="minorHAnsi" w:cstheme="minorHAnsi"/>
          <w:b w:val="0"/>
        </w:rPr>
        <w:t xml:space="preserve">Configure interfaces </w:t>
      </w:r>
      <w:r w:rsidR="00686EF8" w:rsidRPr="00686EF8">
        <w:rPr>
          <w:rFonts w:asciiTheme="minorHAnsi" w:hAnsiTheme="minorHAnsi" w:cstheme="minorHAnsi"/>
          <w:b w:val="0"/>
        </w:rPr>
        <w:t>with the IP addresses shown in the diagram. Set the bandwidth to 128 kbps on the links between R1, R2, and R3 and set the clock rate on the DCE connections as appropriate. Add a description for each WAN interface</w:t>
      </w:r>
      <w:r w:rsidRPr="00686EF8">
        <w:rPr>
          <w:rFonts w:asciiTheme="minorHAnsi" w:hAnsiTheme="minorHAnsi" w:cstheme="minorHAnsi"/>
          <w:b w:val="0"/>
        </w:rPr>
        <w:t>.</w:t>
      </w:r>
    </w:p>
    <w:p w:rsidR="009733B1" w:rsidRPr="000653CD" w:rsidRDefault="009733B1" w:rsidP="00AA0CEF">
      <w:pPr>
        <w:rPr>
          <w:rFonts w:asciiTheme="minorHAnsi" w:hAnsiTheme="minorHAnsi" w:cstheme="minorHAnsi"/>
          <w:u w:val="single"/>
        </w:rPr>
      </w:pPr>
    </w:p>
    <w:p w:rsidR="009733B1" w:rsidRDefault="00686EF8" w:rsidP="00AA0CEF">
      <w:pPr>
        <w:rPr>
          <w:rFonts w:asciiTheme="minorHAnsi" w:hAnsiTheme="minorHAnsi" w:cstheme="minorHAnsi"/>
          <w:u w:val="single"/>
        </w:rPr>
      </w:pPr>
      <w:r w:rsidRPr="00686EF8">
        <w:rPr>
          <w:rFonts w:asciiTheme="minorHAnsi" w:hAnsiTheme="minorHAnsi" w:cstheme="minorHAnsi"/>
          <w:u w:val="single"/>
        </w:rPr>
        <w:t xml:space="preserve">Note: </w:t>
      </w:r>
      <w:r w:rsidRPr="00686EF8">
        <w:rPr>
          <w:rFonts w:asciiTheme="minorHAnsi" w:hAnsiTheme="minorHAnsi" w:cstheme="minorHAnsi"/>
          <w:b w:val="0"/>
        </w:rPr>
        <w:t>Configure and test the IPv4 components of the network before configuring the IPv6 components</w:t>
      </w:r>
    </w:p>
    <w:p w:rsidR="00686EF8" w:rsidRDefault="00686EF8" w:rsidP="00AA0CEF">
      <w:pPr>
        <w:rPr>
          <w:rFonts w:asciiTheme="minorHAnsi" w:hAnsiTheme="minorHAnsi" w:cstheme="minorHAnsi"/>
          <w:u w:val="single"/>
        </w:rPr>
      </w:pPr>
    </w:p>
    <w:p w:rsidR="00686EF8" w:rsidRPr="000653CD" w:rsidRDefault="00686EF8" w:rsidP="00AA0CEF">
      <w:pPr>
        <w:rPr>
          <w:rFonts w:asciiTheme="minorHAnsi" w:hAnsiTheme="minorHAnsi" w:cstheme="minorHAnsi"/>
          <w:u w:val="single"/>
        </w:rPr>
      </w:pPr>
    </w:p>
    <w:p w:rsidR="004B0FA2" w:rsidRPr="000653CD" w:rsidRDefault="00C02383" w:rsidP="00AA0CEF">
      <w:pPr>
        <w:rPr>
          <w:rFonts w:asciiTheme="minorHAnsi" w:hAnsiTheme="minorHAnsi" w:cstheme="minorHAnsi"/>
          <w:u w:val="single"/>
        </w:rPr>
      </w:pPr>
      <w:r>
        <w:rPr>
          <w:rFonts w:asciiTheme="minorHAnsi" w:hAnsiTheme="minorHAnsi" w:cstheme="minorHAnsi"/>
          <w:u w:val="single"/>
        </w:rPr>
        <w:t>Task</w:t>
      </w:r>
      <w:r w:rsidR="00663CF9" w:rsidRPr="000653CD">
        <w:rPr>
          <w:rFonts w:asciiTheme="minorHAnsi" w:hAnsiTheme="minorHAnsi" w:cstheme="minorHAnsi"/>
          <w:u w:val="single"/>
        </w:rPr>
        <w:t xml:space="preserve"> 2 – Configure</w:t>
      </w:r>
      <w:r w:rsidR="004B0FA2" w:rsidRPr="000653CD">
        <w:rPr>
          <w:rFonts w:asciiTheme="minorHAnsi" w:hAnsiTheme="minorHAnsi" w:cstheme="minorHAnsi"/>
          <w:u w:val="single"/>
        </w:rPr>
        <w:t xml:space="preserve"> Routing</w:t>
      </w:r>
      <w:r w:rsidR="00501491">
        <w:rPr>
          <w:rFonts w:asciiTheme="minorHAnsi" w:hAnsiTheme="minorHAnsi" w:cstheme="minorHAnsi"/>
          <w:u w:val="single"/>
        </w:rPr>
        <w:t xml:space="preserve"> (60 marks)</w:t>
      </w:r>
    </w:p>
    <w:p w:rsidR="00714065" w:rsidRPr="000653CD" w:rsidRDefault="00714065" w:rsidP="00AA0CEF">
      <w:pPr>
        <w:rPr>
          <w:rFonts w:asciiTheme="minorHAnsi" w:hAnsiTheme="minorHAnsi" w:cstheme="minorHAnsi"/>
          <w:b w:val="0"/>
        </w:rPr>
      </w:pPr>
    </w:p>
    <w:p w:rsidR="00686EF8" w:rsidRDefault="00686EF8" w:rsidP="00686EF8">
      <w:pPr>
        <w:pStyle w:val="BodyFormat"/>
        <w:numPr>
          <w:ilvl w:val="0"/>
          <w:numId w:val="19"/>
        </w:numPr>
      </w:pPr>
      <w:r>
        <w:t xml:space="preserve">Configure the OSPF router identifier 2.2.2.2 on R2 and 3.3.3.3 on R3. </w:t>
      </w:r>
    </w:p>
    <w:p w:rsidR="00686EF8" w:rsidRDefault="00686EF8" w:rsidP="00686EF8">
      <w:pPr>
        <w:pStyle w:val="BodyFormat"/>
        <w:numPr>
          <w:ilvl w:val="0"/>
          <w:numId w:val="19"/>
        </w:numPr>
      </w:pPr>
      <w:r>
        <w:t>Ensure that all loopback interfaces are advertised in OSPF with the correct masks. Place the loopback interface Lo0 on R3 and the connection between R2 and R3 in OSPF area 0.</w:t>
      </w:r>
    </w:p>
    <w:p w:rsidR="00686EF8" w:rsidRDefault="00686EF8" w:rsidP="00686EF8">
      <w:pPr>
        <w:pStyle w:val="BodyFormat"/>
        <w:numPr>
          <w:ilvl w:val="0"/>
          <w:numId w:val="19"/>
        </w:numPr>
      </w:pPr>
      <w:r>
        <w:t>On R2, place the loopback interfaces Lo120 through Lo123 on R2 in OSPF area 1 and the connection between R2 and R3 in OSPF area 0.</w:t>
      </w:r>
    </w:p>
    <w:p w:rsidR="00686EF8" w:rsidRDefault="00686EF8" w:rsidP="00686EF8">
      <w:pPr>
        <w:pStyle w:val="BodyFormat"/>
        <w:numPr>
          <w:ilvl w:val="0"/>
          <w:numId w:val="19"/>
        </w:numPr>
      </w:pPr>
      <w:r>
        <w:t>Summarize area 1 to the backbone with the most efficient mask.</w:t>
      </w:r>
    </w:p>
    <w:p w:rsidR="00686EF8" w:rsidRDefault="00686EF8" w:rsidP="00686EF8">
      <w:pPr>
        <w:pStyle w:val="BodyFormat"/>
        <w:numPr>
          <w:ilvl w:val="0"/>
          <w:numId w:val="19"/>
        </w:numPr>
      </w:pPr>
      <w:r>
        <w:t>Propagate a default route from R3 into the OSPF domain.</w:t>
      </w:r>
    </w:p>
    <w:p w:rsidR="00686EF8" w:rsidRDefault="00686EF8" w:rsidP="00686EF8">
      <w:pPr>
        <w:pStyle w:val="BodyFormat"/>
        <w:numPr>
          <w:ilvl w:val="0"/>
          <w:numId w:val="19"/>
        </w:numPr>
      </w:pPr>
      <w:r>
        <w:t>Configure R1 to be in EIGRP AS 101, add the entire class C network, and disable automatic summarization.</w:t>
      </w:r>
    </w:p>
    <w:p w:rsidR="00686EF8" w:rsidRDefault="00686EF8" w:rsidP="00686EF8">
      <w:pPr>
        <w:pStyle w:val="BodyFormat"/>
        <w:numPr>
          <w:ilvl w:val="0"/>
          <w:numId w:val="19"/>
        </w:numPr>
      </w:pPr>
      <w:r>
        <w:t>Configure R2 to be in EIGRP AS 101, add only the link between R1 and R2 and disable automatic summarization.</w:t>
      </w:r>
    </w:p>
    <w:p w:rsidR="00686EF8" w:rsidRDefault="00686EF8" w:rsidP="00686EF8">
      <w:pPr>
        <w:pStyle w:val="BodyFormat"/>
        <w:numPr>
          <w:ilvl w:val="0"/>
          <w:numId w:val="19"/>
        </w:numPr>
      </w:pPr>
      <w:r>
        <w:t>Configure passive and non-passive interfaces for EIGRP and OSPF as appropriate.</w:t>
      </w:r>
    </w:p>
    <w:p w:rsidR="00686EF8" w:rsidRDefault="00686EF8" w:rsidP="00686EF8">
      <w:pPr>
        <w:pStyle w:val="BodyFormat"/>
        <w:numPr>
          <w:ilvl w:val="0"/>
          <w:numId w:val="19"/>
        </w:numPr>
      </w:pPr>
      <w:r>
        <w:t>Configure a static default route from R1 to R2 and avoid a recursive lookup.</w:t>
      </w:r>
    </w:p>
    <w:p w:rsidR="00686EF8" w:rsidRDefault="00686EF8" w:rsidP="00686EF8">
      <w:pPr>
        <w:pStyle w:val="BodyFormat"/>
        <w:numPr>
          <w:ilvl w:val="0"/>
          <w:numId w:val="19"/>
        </w:numPr>
      </w:pPr>
      <w:r>
        <w:t>Redistribute EIGRP into OSPF with a metric of 1000.</w:t>
      </w:r>
    </w:p>
    <w:p w:rsidR="00686EF8" w:rsidRDefault="00686EF8" w:rsidP="00686EF8">
      <w:pPr>
        <w:pStyle w:val="BodyFormat"/>
        <w:numPr>
          <w:ilvl w:val="0"/>
          <w:numId w:val="19"/>
        </w:numPr>
      </w:pPr>
      <w:r>
        <w:lastRenderedPageBreak/>
        <w:t>On R2, filter R1 network 192.168.113.0 from being advertised to R3.</w:t>
      </w:r>
    </w:p>
    <w:p w:rsidR="00686EF8" w:rsidRDefault="00686EF8" w:rsidP="00686EF8">
      <w:pPr>
        <w:pStyle w:val="BodyFormat"/>
        <w:numPr>
          <w:ilvl w:val="0"/>
          <w:numId w:val="19"/>
        </w:numPr>
      </w:pPr>
      <w:r>
        <w:t>Enable BGP on both WAN links between R3 and R4. R3 is in BGP AS 65101 and R4 is in BGP AS 65401.</w:t>
      </w:r>
    </w:p>
    <w:p w:rsidR="00686EF8" w:rsidRDefault="00686EF8" w:rsidP="00686EF8">
      <w:pPr>
        <w:pStyle w:val="BodyFormat"/>
        <w:numPr>
          <w:ilvl w:val="0"/>
          <w:numId w:val="19"/>
        </w:numPr>
      </w:pPr>
      <w:r>
        <w:t>Advertise R4’s loopback interfaces into BGP.</w:t>
      </w:r>
    </w:p>
    <w:p w:rsidR="00686EF8" w:rsidRDefault="00686EF8" w:rsidP="00686EF8">
      <w:pPr>
        <w:pStyle w:val="BodyFormat"/>
        <w:numPr>
          <w:ilvl w:val="0"/>
          <w:numId w:val="19"/>
        </w:numPr>
      </w:pPr>
      <w:r>
        <w:t>Modify the local preference on R3 so that AS 65101 prefers the T1 link to AS 65401 networks.</w:t>
      </w:r>
    </w:p>
    <w:p w:rsidR="00686EF8" w:rsidRDefault="00686EF8" w:rsidP="00686EF8">
      <w:pPr>
        <w:pStyle w:val="BodyFormat"/>
        <w:numPr>
          <w:ilvl w:val="0"/>
          <w:numId w:val="19"/>
        </w:numPr>
      </w:pPr>
      <w:r>
        <w:t>Traffic exiting from R3 and returning to R3 should prefer the T1 link. Add a static route on R4 to 192.168.0.0/16 pointing to the T1 link to R3 and add a floating static route as a backup using the FT1 link.</w:t>
      </w:r>
    </w:p>
    <w:p w:rsidR="00686EF8" w:rsidRDefault="00686EF8" w:rsidP="00686EF8">
      <w:pPr>
        <w:pStyle w:val="BodyFormat"/>
        <w:numPr>
          <w:ilvl w:val="0"/>
          <w:numId w:val="19"/>
        </w:numPr>
      </w:pPr>
      <w:r>
        <w:t>Configure the IPv6 loopback and tunnel interfaces on R1 and R3.</w:t>
      </w:r>
    </w:p>
    <w:p w:rsidR="00686EF8" w:rsidRDefault="00686EF8" w:rsidP="00686EF8">
      <w:pPr>
        <w:pStyle w:val="BodyFormat"/>
        <w:numPr>
          <w:ilvl w:val="0"/>
          <w:numId w:val="19"/>
        </w:numPr>
      </w:pPr>
      <w:r>
        <w:t xml:space="preserve">Enable </w:t>
      </w:r>
      <w:proofErr w:type="spellStart"/>
      <w:r>
        <w:t>RIPng</w:t>
      </w:r>
      <w:proofErr w:type="spellEnd"/>
      <w:r>
        <w:t xml:space="preserve"> on R1 and R3 and configure the advertisement of the loopback and tunnel networks.</w:t>
      </w:r>
    </w:p>
    <w:p w:rsidR="00A274C8" w:rsidRPr="000653CD" w:rsidRDefault="00A274C8" w:rsidP="00AA0CEF">
      <w:pPr>
        <w:rPr>
          <w:rFonts w:asciiTheme="minorHAnsi" w:hAnsiTheme="minorHAnsi" w:cstheme="minorHAnsi"/>
          <w:b w:val="0"/>
        </w:rPr>
      </w:pPr>
    </w:p>
    <w:p w:rsidR="006730B7" w:rsidRPr="006730B7" w:rsidRDefault="006730B7" w:rsidP="006730B7">
      <w:pPr>
        <w:pStyle w:val="Heading3"/>
        <w:rPr>
          <w:rFonts w:asciiTheme="minorHAnsi" w:hAnsiTheme="minorHAnsi"/>
          <w:color w:val="FF0000"/>
          <w:sz w:val="24"/>
          <w:szCs w:val="24"/>
        </w:rPr>
      </w:pPr>
      <w:r w:rsidRPr="006730B7">
        <w:rPr>
          <w:rFonts w:asciiTheme="minorHAnsi" w:hAnsiTheme="minorHAnsi"/>
          <w:sz w:val="24"/>
          <w:szCs w:val="24"/>
          <w:u w:val="single"/>
        </w:rPr>
        <w:t>Task3: Test network connectivity and path control</w:t>
      </w:r>
      <w:r w:rsidRPr="006730B7">
        <w:rPr>
          <w:rFonts w:asciiTheme="minorHAnsi" w:hAnsiTheme="minorHAnsi"/>
          <w:sz w:val="24"/>
          <w:szCs w:val="24"/>
        </w:rPr>
        <w:t xml:space="preserve"> </w:t>
      </w:r>
      <w:r w:rsidR="00C86E79">
        <w:rPr>
          <w:rFonts w:asciiTheme="minorHAnsi" w:hAnsiTheme="minorHAnsi"/>
          <w:sz w:val="24"/>
          <w:szCs w:val="24"/>
        </w:rPr>
        <w:t>(20 marks)</w:t>
      </w:r>
    </w:p>
    <w:p w:rsidR="006730B7" w:rsidRDefault="006730B7" w:rsidP="006730B7">
      <w:pPr>
        <w:pStyle w:val="BodyFormat"/>
        <w:numPr>
          <w:ilvl w:val="0"/>
          <w:numId w:val="20"/>
        </w:numPr>
      </w:pPr>
      <w:r>
        <w:t xml:space="preserve">Create a </w:t>
      </w:r>
      <w:proofErr w:type="spellStart"/>
      <w:r>
        <w:t>Tcl</w:t>
      </w:r>
      <w:proofErr w:type="spellEnd"/>
      <w:r>
        <w:t xml:space="preserve"> script and test connectivity from each router to the addresses shown in the diagram.</w:t>
      </w:r>
    </w:p>
    <w:p w:rsidR="006730B7" w:rsidRDefault="006730B7" w:rsidP="006730B7">
      <w:pPr>
        <w:pStyle w:val="CommandFont"/>
        <w:ind w:left="720"/>
        <w:rPr>
          <w:highlight w:val="lightGray"/>
        </w:rPr>
      </w:pPr>
      <w:proofErr w:type="spellStart"/>
      <w:r>
        <w:rPr>
          <w:highlight w:val="lightGray"/>
        </w:rPr>
        <w:t>tclsh</w:t>
      </w:r>
      <w:proofErr w:type="spellEnd"/>
    </w:p>
    <w:p w:rsidR="006730B7" w:rsidRDefault="006730B7" w:rsidP="006730B7">
      <w:pPr>
        <w:pStyle w:val="CommandFont"/>
        <w:ind w:left="720"/>
        <w:rPr>
          <w:highlight w:val="lightGray"/>
        </w:rPr>
      </w:pPr>
    </w:p>
    <w:p w:rsidR="006730B7" w:rsidRDefault="006730B7" w:rsidP="006730B7">
      <w:pPr>
        <w:pStyle w:val="CommandFont"/>
        <w:ind w:left="720"/>
        <w:rPr>
          <w:highlight w:val="lightGray"/>
        </w:rPr>
      </w:pPr>
      <w:proofErr w:type="spellStart"/>
      <w:r>
        <w:rPr>
          <w:highlight w:val="lightGray"/>
        </w:rPr>
        <w:t>foreach</w:t>
      </w:r>
      <w:proofErr w:type="spellEnd"/>
      <w:r>
        <w:rPr>
          <w:highlight w:val="lightGray"/>
        </w:rPr>
        <w:t xml:space="preserve"> address {</w:t>
      </w:r>
    </w:p>
    <w:p w:rsidR="006730B7" w:rsidRDefault="006730B7" w:rsidP="006730B7">
      <w:pPr>
        <w:pStyle w:val="CommandFont"/>
        <w:ind w:left="720"/>
        <w:rPr>
          <w:highlight w:val="lightGray"/>
        </w:rPr>
      </w:pPr>
      <w:r>
        <w:rPr>
          <w:highlight w:val="lightGray"/>
        </w:rPr>
        <w:t>192.168.1.1</w:t>
      </w:r>
    </w:p>
    <w:p w:rsidR="006730B7" w:rsidRDefault="006730B7" w:rsidP="006730B7">
      <w:pPr>
        <w:pStyle w:val="CommandFont"/>
        <w:ind w:left="720"/>
        <w:rPr>
          <w:highlight w:val="lightGray"/>
        </w:rPr>
      </w:pPr>
      <w:r>
        <w:rPr>
          <w:highlight w:val="lightGray"/>
        </w:rPr>
        <w:t>192.168.3.1</w:t>
      </w:r>
    </w:p>
    <w:p w:rsidR="006730B7" w:rsidRDefault="006730B7" w:rsidP="006730B7">
      <w:pPr>
        <w:pStyle w:val="CommandFont"/>
        <w:ind w:left="720"/>
        <w:rPr>
          <w:highlight w:val="lightGray"/>
        </w:rPr>
      </w:pPr>
      <w:r>
        <w:rPr>
          <w:highlight w:val="lightGray"/>
        </w:rPr>
        <w:t>192.168.110.1</w:t>
      </w:r>
    </w:p>
    <w:p w:rsidR="006730B7" w:rsidRDefault="006730B7" w:rsidP="006730B7">
      <w:pPr>
        <w:pStyle w:val="CommandFont"/>
        <w:ind w:left="720"/>
        <w:rPr>
          <w:highlight w:val="lightGray"/>
        </w:rPr>
      </w:pPr>
      <w:r>
        <w:rPr>
          <w:highlight w:val="lightGray"/>
        </w:rPr>
        <w:t>192.168.111.1</w:t>
      </w:r>
    </w:p>
    <w:p w:rsidR="006730B7" w:rsidRDefault="006730B7" w:rsidP="006730B7">
      <w:pPr>
        <w:pStyle w:val="CommandFont"/>
        <w:ind w:left="720"/>
        <w:rPr>
          <w:highlight w:val="lightGray"/>
        </w:rPr>
      </w:pPr>
      <w:r>
        <w:rPr>
          <w:highlight w:val="lightGray"/>
        </w:rPr>
        <w:t>192.168.112.1</w:t>
      </w:r>
    </w:p>
    <w:p w:rsidR="006730B7" w:rsidRDefault="006730B7" w:rsidP="006730B7">
      <w:pPr>
        <w:pStyle w:val="CommandFont"/>
        <w:ind w:left="720"/>
        <w:rPr>
          <w:highlight w:val="lightGray"/>
        </w:rPr>
      </w:pPr>
      <w:r>
        <w:rPr>
          <w:highlight w:val="lightGray"/>
        </w:rPr>
        <w:t>192.168.113.1</w:t>
      </w:r>
    </w:p>
    <w:p w:rsidR="006730B7" w:rsidRDefault="006730B7" w:rsidP="006730B7">
      <w:pPr>
        <w:pStyle w:val="CommandFont"/>
        <w:ind w:left="720"/>
        <w:rPr>
          <w:highlight w:val="lightGray"/>
        </w:rPr>
      </w:pPr>
      <w:r>
        <w:rPr>
          <w:highlight w:val="lightGray"/>
        </w:rPr>
        <w:t>192.168.120.1</w:t>
      </w:r>
    </w:p>
    <w:p w:rsidR="006730B7" w:rsidRDefault="006730B7" w:rsidP="006730B7">
      <w:pPr>
        <w:pStyle w:val="CommandFont"/>
        <w:ind w:left="720"/>
        <w:rPr>
          <w:highlight w:val="lightGray"/>
        </w:rPr>
      </w:pPr>
      <w:r>
        <w:rPr>
          <w:highlight w:val="lightGray"/>
        </w:rPr>
        <w:t>192.168.121.1</w:t>
      </w:r>
    </w:p>
    <w:p w:rsidR="006730B7" w:rsidRDefault="006730B7" w:rsidP="006730B7">
      <w:pPr>
        <w:pStyle w:val="CommandFont"/>
        <w:ind w:left="720"/>
        <w:rPr>
          <w:highlight w:val="lightGray"/>
        </w:rPr>
      </w:pPr>
      <w:r>
        <w:rPr>
          <w:highlight w:val="lightGray"/>
        </w:rPr>
        <w:t>192.168.122.1</w:t>
      </w:r>
    </w:p>
    <w:p w:rsidR="006730B7" w:rsidRDefault="006730B7" w:rsidP="006730B7">
      <w:pPr>
        <w:pStyle w:val="CommandFont"/>
        <w:ind w:left="720"/>
        <w:rPr>
          <w:highlight w:val="lightGray"/>
        </w:rPr>
      </w:pPr>
      <w:r>
        <w:rPr>
          <w:highlight w:val="lightGray"/>
        </w:rPr>
        <w:t>192.168.123.1</w:t>
      </w:r>
    </w:p>
    <w:p w:rsidR="006730B7" w:rsidRDefault="006730B7" w:rsidP="006730B7">
      <w:pPr>
        <w:pStyle w:val="CommandFont"/>
        <w:ind w:left="720"/>
        <w:rPr>
          <w:highlight w:val="lightGray"/>
        </w:rPr>
      </w:pPr>
      <w:r>
        <w:rPr>
          <w:highlight w:val="lightGray"/>
        </w:rPr>
        <w:t>192.168.12.1</w:t>
      </w:r>
    </w:p>
    <w:p w:rsidR="006730B7" w:rsidRDefault="006730B7" w:rsidP="006730B7">
      <w:pPr>
        <w:pStyle w:val="CommandFont"/>
        <w:ind w:left="720"/>
        <w:rPr>
          <w:highlight w:val="lightGray"/>
        </w:rPr>
      </w:pPr>
      <w:r>
        <w:rPr>
          <w:highlight w:val="lightGray"/>
        </w:rPr>
        <w:t>192.168.12.2</w:t>
      </w:r>
    </w:p>
    <w:p w:rsidR="006730B7" w:rsidRDefault="006730B7" w:rsidP="006730B7">
      <w:pPr>
        <w:pStyle w:val="CommandFont"/>
        <w:ind w:left="720"/>
        <w:rPr>
          <w:highlight w:val="lightGray"/>
        </w:rPr>
      </w:pPr>
      <w:r>
        <w:rPr>
          <w:highlight w:val="lightGray"/>
        </w:rPr>
        <w:t>192.168.23.2</w:t>
      </w:r>
    </w:p>
    <w:p w:rsidR="006730B7" w:rsidRDefault="006730B7" w:rsidP="006730B7">
      <w:pPr>
        <w:pStyle w:val="CommandFont"/>
        <w:ind w:left="720"/>
        <w:rPr>
          <w:highlight w:val="lightGray"/>
        </w:rPr>
      </w:pPr>
      <w:r>
        <w:rPr>
          <w:highlight w:val="lightGray"/>
        </w:rPr>
        <w:t>192.168.23.3</w:t>
      </w:r>
    </w:p>
    <w:p w:rsidR="006730B7" w:rsidRDefault="006730B7" w:rsidP="006730B7">
      <w:pPr>
        <w:pStyle w:val="CommandFont"/>
        <w:ind w:left="720"/>
      </w:pPr>
      <w:r>
        <w:rPr>
          <w:highlight w:val="lightGray"/>
        </w:rPr>
        <w:t>172.16.34.3</w:t>
      </w:r>
    </w:p>
    <w:p w:rsidR="006730B7" w:rsidRDefault="006730B7" w:rsidP="006730B7">
      <w:pPr>
        <w:pStyle w:val="CommandFont"/>
        <w:ind w:left="720"/>
        <w:rPr>
          <w:highlight w:val="lightGray"/>
        </w:rPr>
      </w:pPr>
      <w:r>
        <w:rPr>
          <w:highlight w:val="lightGray"/>
        </w:rPr>
        <w:t>172.16.34.4</w:t>
      </w:r>
    </w:p>
    <w:p w:rsidR="006730B7" w:rsidRDefault="006730B7" w:rsidP="006730B7">
      <w:pPr>
        <w:pStyle w:val="CommandFont"/>
        <w:ind w:left="720"/>
        <w:rPr>
          <w:highlight w:val="lightGray"/>
        </w:rPr>
      </w:pPr>
      <w:r>
        <w:rPr>
          <w:highlight w:val="lightGray"/>
        </w:rPr>
        <w:t>172.16.43.3</w:t>
      </w:r>
    </w:p>
    <w:p w:rsidR="006730B7" w:rsidRDefault="006730B7" w:rsidP="006730B7">
      <w:pPr>
        <w:pStyle w:val="CommandFont"/>
        <w:ind w:left="720"/>
        <w:rPr>
          <w:highlight w:val="lightGray"/>
        </w:rPr>
      </w:pPr>
      <w:r>
        <w:rPr>
          <w:highlight w:val="lightGray"/>
        </w:rPr>
        <w:t>172.16.43.4</w:t>
      </w:r>
    </w:p>
    <w:p w:rsidR="006730B7" w:rsidRDefault="006730B7" w:rsidP="006730B7">
      <w:pPr>
        <w:pStyle w:val="CommandFont"/>
        <w:ind w:left="720"/>
        <w:rPr>
          <w:highlight w:val="lightGray"/>
        </w:rPr>
      </w:pPr>
      <w:r>
        <w:rPr>
          <w:highlight w:val="lightGray"/>
        </w:rPr>
        <w:t>198.133.219.1</w:t>
      </w:r>
    </w:p>
    <w:p w:rsidR="006730B7" w:rsidRDefault="006730B7" w:rsidP="006730B7">
      <w:pPr>
        <w:pStyle w:val="CommandFont"/>
        <w:ind w:left="720"/>
        <w:rPr>
          <w:highlight w:val="lightGray"/>
        </w:rPr>
      </w:pPr>
      <w:r>
        <w:rPr>
          <w:highlight w:val="lightGray"/>
        </w:rPr>
        <w:t>209.165.200.225</w:t>
      </w:r>
    </w:p>
    <w:p w:rsidR="006730B7" w:rsidRDefault="006730B7" w:rsidP="006730B7">
      <w:pPr>
        <w:pStyle w:val="CommandFont"/>
        <w:ind w:left="720"/>
        <w:rPr>
          <w:highlight w:val="lightGray"/>
        </w:rPr>
      </w:pPr>
      <w:r>
        <w:rPr>
          <w:highlight w:val="lightGray"/>
        </w:rPr>
        <w:t>FEC0::13:1</w:t>
      </w:r>
    </w:p>
    <w:p w:rsidR="006730B7" w:rsidRDefault="006730B7" w:rsidP="006730B7">
      <w:pPr>
        <w:pStyle w:val="CommandFont"/>
        <w:ind w:left="720"/>
        <w:rPr>
          <w:highlight w:val="lightGray"/>
        </w:rPr>
      </w:pPr>
      <w:r>
        <w:rPr>
          <w:highlight w:val="lightGray"/>
        </w:rPr>
        <w:t>FEC0::13:3</w:t>
      </w:r>
    </w:p>
    <w:p w:rsidR="006730B7" w:rsidRDefault="006730B7" w:rsidP="006730B7">
      <w:pPr>
        <w:pStyle w:val="CommandFont"/>
        <w:ind w:left="720"/>
        <w:rPr>
          <w:highlight w:val="lightGray"/>
        </w:rPr>
      </w:pPr>
      <w:r>
        <w:rPr>
          <w:highlight w:val="lightGray"/>
        </w:rPr>
        <w:t>FEC0::11:1</w:t>
      </w:r>
    </w:p>
    <w:p w:rsidR="006730B7" w:rsidRDefault="006730B7" w:rsidP="006730B7">
      <w:pPr>
        <w:pStyle w:val="CommandFont"/>
        <w:ind w:left="720"/>
      </w:pPr>
      <w:r>
        <w:rPr>
          <w:highlight w:val="lightGray"/>
        </w:rPr>
        <w:t>FEC0::31:1</w:t>
      </w:r>
    </w:p>
    <w:p w:rsidR="006730B7" w:rsidRDefault="006730B7" w:rsidP="006730B7">
      <w:pPr>
        <w:pStyle w:val="CommandFont"/>
        <w:ind w:left="720"/>
        <w:rPr>
          <w:highlight w:val="lightGray"/>
        </w:rPr>
      </w:pPr>
      <w:r>
        <w:rPr>
          <w:highlight w:val="lightGray"/>
        </w:rPr>
        <w:t>} {</w:t>
      </w:r>
    </w:p>
    <w:p w:rsidR="006730B7" w:rsidRDefault="006730B7" w:rsidP="006730B7">
      <w:pPr>
        <w:pStyle w:val="CommandFont"/>
        <w:ind w:left="720"/>
      </w:pPr>
      <w:r>
        <w:rPr>
          <w:highlight w:val="lightGray"/>
        </w:rPr>
        <w:t>ping $address }</w:t>
      </w:r>
    </w:p>
    <w:p w:rsidR="006730B7" w:rsidRDefault="006730B7" w:rsidP="006730B7"/>
    <w:p w:rsidR="006730B7" w:rsidRDefault="006730B7" w:rsidP="006730B7">
      <w:pPr>
        <w:pStyle w:val="BodyFormat"/>
        <w:rPr>
          <w:rFonts w:cs="Times New Roman"/>
        </w:rPr>
      </w:pPr>
      <w:r>
        <w:rPr>
          <w:b/>
        </w:rPr>
        <w:t>Note</w:t>
      </w:r>
      <w:r>
        <w:t>: One or more addresses will not be reachable from all routers after final configuration due to the use of distribute lists to filter routes and the use of IPv4 and IPv6 addressing in the same network.</w:t>
      </w:r>
    </w:p>
    <w:p w:rsidR="006730B7" w:rsidRDefault="006730B7" w:rsidP="006730B7">
      <w:pPr>
        <w:pStyle w:val="BodyFormat"/>
        <w:ind w:left="1080"/>
      </w:pPr>
    </w:p>
    <w:p w:rsidR="006730B7" w:rsidRDefault="006730B7" w:rsidP="006730B7">
      <w:pPr>
        <w:pStyle w:val="BodyFormat"/>
        <w:numPr>
          <w:ilvl w:val="0"/>
          <w:numId w:val="20"/>
        </w:numPr>
      </w:pPr>
      <w:r>
        <w:t>Verify that filtered routes are not present in routing tables of the correct routers.</w:t>
      </w:r>
    </w:p>
    <w:p w:rsidR="006730B7" w:rsidRDefault="006730B7" w:rsidP="006730B7">
      <w:pPr>
        <w:pStyle w:val="BodyFormat"/>
        <w:numPr>
          <w:ilvl w:val="0"/>
          <w:numId w:val="20"/>
        </w:numPr>
      </w:pPr>
      <w:r>
        <w:t>Verify that traffic from AS 65101 to AS 65401 uses the preferred T1 route.</w:t>
      </w:r>
    </w:p>
    <w:p w:rsidR="006730B7" w:rsidRDefault="006730B7" w:rsidP="006730B7">
      <w:pPr>
        <w:pStyle w:val="BodyFormat"/>
        <w:numPr>
          <w:ilvl w:val="0"/>
          <w:numId w:val="20"/>
        </w:numPr>
      </w:pPr>
      <w:r>
        <w:t>Verify that R4 has a backup route to the AS 65101 networks if the T1 link fails.</w:t>
      </w:r>
    </w:p>
    <w:p w:rsidR="006730B7" w:rsidRDefault="006730B7" w:rsidP="006730B7">
      <w:pPr>
        <w:pStyle w:val="BodyFormat"/>
        <w:numPr>
          <w:ilvl w:val="0"/>
          <w:numId w:val="20"/>
        </w:numPr>
      </w:pPr>
      <w:r>
        <w:lastRenderedPageBreak/>
        <w:t xml:space="preserve">Verify that R1 and R3 have learned of their respective IPv6 networks via </w:t>
      </w:r>
      <w:proofErr w:type="spellStart"/>
      <w:r>
        <w:t>RIPng</w:t>
      </w:r>
      <w:proofErr w:type="spellEnd"/>
      <w:r>
        <w:t>.</w:t>
      </w:r>
    </w:p>
    <w:p w:rsidR="006730B7" w:rsidRDefault="006730B7" w:rsidP="006730B7">
      <w:pPr>
        <w:pStyle w:val="BodyFormat"/>
        <w:numPr>
          <w:ilvl w:val="0"/>
          <w:numId w:val="20"/>
        </w:numPr>
      </w:pPr>
      <w:r>
        <w:t xml:space="preserve">Verify that R1 can ping the R3 Lo3 interface via the IPv6 tunnel. R1 and R3 should also be able to ping the tunnel endpoints. </w:t>
      </w:r>
    </w:p>
    <w:p w:rsidR="00A274C8" w:rsidRDefault="00A274C8" w:rsidP="00AA0CEF">
      <w:pPr>
        <w:rPr>
          <w:rFonts w:asciiTheme="minorHAnsi" w:hAnsiTheme="minorHAnsi" w:cstheme="minorHAnsi"/>
          <w:b w:val="0"/>
        </w:rPr>
      </w:pPr>
    </w:p>
    <w:p w:rsidR="00356B24" w:rsidRPr="000653CD" w:rsidRDefault="00356B24" w:rsidP="00AA0CEF">
      <w:pPr>
        <w:rPr>
          <w:rFonts w:asciiTheme="minorHAnsi" w:hAnsiTheme="minorHAnsi" w:cstheme="minorHAnsi"/>
          <w:b w:val="0"/>
        </w:rPr>
      </w:pPr>
    </w:p>
    <w:p w:rsidR="004A3212" w:rsidRDefault="004A3212" w:rsidP="00AA0CEF">
      <w:pPr>
        <w:rPr>
          <w:rFonts w:asciiTheme="minorHAnsi" w:hAnsiTheme="minorHAnsi" w:cstheme="minorHAnsi"/>
          <w:i/>
          <w:u w:val="single"/>
        </w:rPr>
      </w:pPr>
      <w:r w:rsidRPr="00B645AB">
        <w:rPr>
          <w:rFonts w:asciiTheme="minorHAnsi" w:hAnsiTheme="minorHAnsi" w:cstheme="minorHAnsi"/>
          <w:i/>
          <w:u w:val="single"/>
        </w:rPr>
        <w:t>Submission Requirements:</w:t>
      </w:r>
    </w:p>
    <w:p w:rsidR="00B645AB" w:rsidRPr="00B645AB" w:rsidRDefault="00B645AB" w:rsidP="00AA0CEF">
      <w:pPr>
        <w:rPr>
          <w:rFonts w:asciiTheme="minorHAnsi" w:hAnsiTheme="minorHAnsi" w:cstheme="minorHAnsi"/>
          <w:i/>
          <w:u w:val="single"/>
        </w:rPr>
      </w:pPr>
    </w:p>
    <w:p w:rsidR="004A3212" w:rsidRPr="000653CD" w:rsidRDefault="004A3212" w:rsidP="00AA0CEF">
      <w:pPr>
        <w:rPr>
          <w:rFonts w:asciiTheme="minorHAnsi" w:hAnsiTheme="minorHAnsi" w:cstheme="minorHAnsi"/>
          <w:b w:val="0"/>
        </w:rPr>
      </w:pPr>
      <w:r w:rsidRPr="000653CD">
        <w:rPr>
          <w:rFonts w:asciiTheme="minorHAnsi" w:hAnsiTheme="minorHAnsi" w:cstheme="minorHAnsi"/>
          <w:b w:val="0"/>
        </w:rPr>
        <w:t xml:space="preserve">All documentation for your solution should be submitted. Your name should be clearly printed on the documents, and signed. </w:t>
      </w:r>
    </w:p>
    <w:p w:rsidR="004A3212" w:rsidRPr="000653CD" w:rsidRDefault="004A3212" w:rsidP="00AA0CEF">
      <w:pPr>
        <w:rPr>
          <w:rFonts w:asciiTheme="minorHAnsi" w:hAnsiTheme="minorHAnsi" w:cstheme="minorHAnsi"/>
          <w:b w:val="0"/>
        </w:rPr>
      </w:pPr>
    </w:p>
    <w:p w:rsidR="004A3212" w:rsidRPr="000653CD" w:rsidRDefault="004A3212" w:rsidP="00AA0CEF">
      <w:pPr>
        <w:rPr>
          <w:rFonts w:asciiTheme="minorHAnsi" w:hAnsiTheme="minorHAnsi" w:cstheme="minorHAnsi"/>
          <w:b w:val="0"/>
        </w:rPr>
      </w:pPr>
      <w:r w:rsidRPr="000653CD">
        <w:rPr>
          <w:rFonts w:asciiTheme="minorHAnsi" w:hAnsiTheme="minorHAnsi" w:cstheme="minorHAnsi"/>
          <w:b w:val="0"/>
        </w:rPr>
        <w:t xml:space="preserve">At the end of the test a flash memory will be given to you, the configuration files for all routers should be copied to the media and handed in to your instructor.  </w:t>
      </w:r>
    </w:p>
    <w:p w:rsidR="00821890" w:rsidRPr="000653CD" w:rsidRDefault="00821890" w:rsidP="00AA0CEF">
      <w:pPr>
        <w:rPr>
          <w:rFonts w:asciiTheme="minorHAnsi" w:hAnsiTheme="minorHAnsi" w:cstheme="minorHAnsi"/>
          <w:b w:val="0"/>
        </w:rPr>
      </w:pPr>
    </w:p>
    <w:p w:rsidR="002C461B" w:rsidRPr="000653CD" w:rsidRDefault="00821890" w:rsidP="00AA0CEF">
      <w:pPr>
        <w:rPr>
          <w:rFonts w:asciiTheme="minorHAnsi" w:hAnsiTheme="minorHAnsi" w:cstheme="minorHAnsi"/>
          <w:b w:val="0"/>
          <w:i/>
        </w:rPr>
      </w:pPr>
      <w:r w:rsidRPr="000653CD">
        <w:rPr>
          <w:rFonts w:asciiTheme="minorHAnsi" w:hAnsiTheme="minorHAnsi" w:cstheme="minorHAnsi"/>
          <w:b w:val="0"/>
        </w:rPr>
        <w:t xml:space="preserve">The file name should be </w:t>
      </w:r>
      <w:r w:rsidRPr="000653CD">
        <w:rPr>
          <w:rFonts w:asciiTheme="minorHAnsi" w:hAnsiTheme="minorHAnsi" w:cstheme="minorHAnsi"/>
          <w:i/>
        </w:rPr>
        <w:t>studentname_</w:t>
      </w:r>
      <w:r w:rsidR="00C82C74" w:rsidRPr="000653CD">
        <w:rPr>
          <w:rFonts w:asciiTheme="minorHAnsi" w:hAnsiTheme="minorHAnsi" w:cstheme="minorHAnsi"/>
          <w:i/>
        </w:rPr>
        <w:t>ID</w:t>
      </w:r>
      <w:r w:rsidRPr="000653CD">
        <w:rPr>
          <w:rFonts w:asciiTheme="minorHAnsi" w:hAnsiTheme="minorHAnsi" w:cstheme="minorHAnsi"/>
          <w:i/>
        </w:rPr>
        <w:t>_routername.txt</w:t>
      </w:r>
    </w:p>
    <w:p w:rsidR="002C461B" w:rsidRPr="000653CD" w:rsidRDefault="002C461B" w:rsidP="00AA0CEF">
      <w:pPr>
        <w:rPr>
          <w:rFonts w:asciiTheme="minorHAnsi" w:hAnsiTheme="minorHAnsi" w:cstheme="minorHAnsi"/>
          <w:b w:val="0"/>
        </w:rPr>
      </w:pP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Show running-configuration</w:t>
      </w: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interface brief</w:t>
      </w:r>
    </w:p>
    <w:p w:rsidR="002C461B" w:rsidRPr="000653CD" w:rsidRDefault="002C461B"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route</w:t>
      </w:r>
    </w:p>
    <w:p w:rsidR="00F41CF8" w:rsidRPr="000653CD" w:rsidRDefault="00F41CF8"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protocols</w:t>
      </w:r>
    </w:p>
    <w:p w:rsidR="00576B29" w:rsidRDefault="00421F2C" w:rsidP="00AA0CEF">
      <w:pPr>
        <w:rPr>
          <w:rFonts w:asciiTheme="minorHAnsi" w:hAnsiTheme="minorHAnsi" w:cstheme="minorHAnsi"/>
          <w:b w:val="0"/>
        </w:rPr>
      </w:pPr>
      <w:r w:rsidRPr="000653CD">
        <w:rPr>
          <w:rFonts w:asciiTheme="minorHAnsi" w:hAnsiTheme="minorHAnsi" w:cstheme="minorHAnsi"/>
          <w:b w:val="0"/>
        </w:rPr>
        <w:t xml:space="preserve">Show </w:t>
      </w:r>
      <w:proofErr w:type="spellStart"/>
      <w:r w:rsidRPr="000653CD">
        <w:rPr>
          <w:rFonts w:asciiTheme="minorHAnsi" w:hAnsiTheme="minorHAnsi" w:cstheme="minorHAnsi"/>
          <w:b w:val="0"/>
        </w:rPr>
        <w:t>ip</w:t>
      </w:r>
      <w:proofErr w:type="spellEnd"/>
      <w:r w:rsidRPr="000653CD">
        <w:rPr>
          <w:rFonts w:asciiTheme="minorHAnsi" w:hAnsiTheme="minorHAnsi" w:cstheme="minorHAnsi"/>
          <w:b w:val="0"/>
        </w:rPr>
        <w:t xml:space="preserve"> </w:t>
      </w:r>
      <w:proofErr w:type="spellStart"/>
      <w:r w:rsidRPr="000653CD">
        <w:rPr>
          <w:rFonts w:asciiTheme="minorHAnsi" w:hAnsiTheme="minorHAnsi" w:cstheme="minorHAnsi"/>
          <w:b w:val="0"/>
        </w:rPr>
        <w:t>bgp</w:t>
      </w:r>
      <w:proofErr w:type="spellEnd"/>
      <w:r w:rsidRPr="000653CD">
        <w:rPr>
          <w:rFonts w:asciiTheme="minorHAnsi" w:hAnsiTheme="minorHAnsi" w:cstheme="minorHAnsi"/>
          <w:b w:val="0"/>
        </w:rPr>
        <w:t xml:space="preserve"> </w:t>
      </w:r>
    </w:p>
    <w:p w:rsidR="00472819" w:rsidRPr="000653CD" w:rsidRDefault="00472819" w:rsidP="00AA0CEF">
      <w:pPr>
        <w:rPr>
          <w:rFonts w:asciiTheme="minorHAnsi" w:hAnsiTheme="minorHAnsi" w:cstheme="minorHAnsi"/>
          <w:b w:val="0"/>
        </w:rPr>
      </w:pPr>
      <w:proofErr w:type="spellStart"/>
      <w:r>
        <w:rPr>
          <w:rFonts w:asciiTheme="minorHAnsi" w:hAnsiTheme="minorHAnsi" w:cstheme="minorHAnsi"/>
          <w:b w:val="0"/>
        </w:rPr>
        <w:t>tclsh</w:t>
      </w:r>
      <w:proofErr w:type="spellEnd"/>
    </w:p>
    <w:p w:rsidR="00576B29" w:rsidRPr="000653CD" w:rsidRDefault="00576B29" w:rsidP="00AA0CEF">
      <w:pPr>
        <w:rPr>
          <w:rFonts w:asciiTheme="minorHAnsi" w:hAnsiTheme="minorHAnsi" w:cstheme="minorHAnsi"/>
          <w:b w:val="0"/>
        </w:rPr>
      </w:pPr>
    </w:p>
    <w:p w:rsidR="00E46D7C" w:rsidRPr="000653CD" w:rsidRDefault="00E46D7C" w:rsidP="00E46D7C">
      <w:pPr>
        <w:rPr>
          <w:rFonts w:asciiTheme="minorHAnsi" w:hAnsiTheme="minorHAnsi" w:cstheme="minorHAnsi"/>
          <w:b w:val="0"/>
        </w:rPr>
      </w:pPr>
      <w:r w:rsidRPr="000653CD">
        <w:rPr>
          <w:rFonts w:asciiTheme="minorHAnsi" w:hAnsiTheme="minorHAnsi" w:cstheme="minorHAnsi"/>
          <w:b w:val="0"/>
        </w:rPr>
        <w:t xml:space="preserve"> </w:t>
      </w:r>
    </w:p>
    <w:p w:rsidR="00E46D7C" w:rsidRPr="000653CD" w:rsidRDefault="00E46D7C" w:rsidP="00E46D7C">
      <w:pPr>
        <w:rPr>
          <w:rFonts w:asciiTheme="minorHAnsi" w:hAnsiTheme="minorHAnsi" w:cstheme="minorHAnsi"/>
          <w:b w:val="0"/>
        </w:rPr>
      </w:pPr>
    </w:p>
    <w:p w:rsidR="00576B29" w:rsidRPr="000653CD" w:rsidRDefault="00576B29" w:rsidP="00AA0CEF">
      <w:pPr>
        <w:rPr>
          <w:rFonts w:asciiTheme="minorHAnsi" w:hAnsiTheme="minorHAnsi" w:cstheme="minorHAnsi"/>
        </w:rPr>
      </w:pPr>
    </w:p>
    <w:sectPr w:rsidR="00576B29" w:rsidRPr="000653CD" w:rsidSect="0085688A">
      <w:footerReference w:type="even" r:id="rId12"/>
      <w:footerReference w:type="default" r:id="rId13"/>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520" w:rsidRDefault="00EB5520" w:rsidP="00AA0CEF">
      <w:r>
        <w:separator/>
      </w:r>
    </w:p>
  </w:endnote>
  <w:endnote w:type="continuationSeparator" w:id="0">
    <w:p w:rsidR="00EB5520" w:rsidRDefault="00EB5520"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1D" w:rsidRDefault="002500D3"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rsidR="0095621D" w:rsidRDefault="0095621D" w:rsidP="00AA0C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1D" w:rsidRPr="00F464A2" w:rsidRDefault="0095621D" w:rsidP="00AA0CEF">
    <w:pPr>
      <w:pStyle w:val="Footer"/>
    </w:pPr>
    <w:r>
      <w:t>Version 1</w:t>
    </w:r>
    <w:r w:rsidRPr="00F464A2">
      <w:t xml:space="preserve"> – DO NOT REMOVE THIS PAPER FROM THE EXAM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520" w:rsidRDefault="00EB5520" w:rsidP="00AA0CEF">
      <w:r>
        <w:separator/>
      </w:r>
    </w:p>
  </w:footnote>
  <w:footnote w:type="continuationSeparator" w:id="0">
    <w:p w:rsidR="00EB5520" w:rsidRDefault="00EB5520" w:rsidP="00AA0C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202EEF"/>
    <w:multiLevelType w:val="hybridMultilevel"/>
    <w:tmpl w:val="A276F41A"/>
    <w:lvl w:ilvl="0" w:tplc="824C5DB6">
      <w:start w:val="1"/>
      <w:numFmt w:val="lowerLetter"/>
      <w:lvlText w:val="%1."/>
      <w:lvlJc w:val="left"/>
      <w:pPr>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B1114F5"/>
    <w:multiLevelType w:val="hybridMultilevel"/>
    <w:tmpl w:val="69740CF8"/>
    <w:lvl w:ilvl="0" w:tplc="0409000F">
      <w:start w:val="1"/>
      <w:numFmt w:val="decimal"/>
      <w:lvlText w:val="%1."/>
      <w:lvlJc w:val="left"/>
      <w:pPr>
        <w:tabs>
          <w:tab w:val="num" w:pos="1080"/>
        </w:tabs>
        <w:ind w:left="1080" w:hanging="360"/>
      </w:pPr>
    </w:lvl>
    <w:lvl w:ilvl="1" w:tplc="824C5DB6">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2"/>
  </w:num>
  <w:num w:numId="3">
    <w:abstractNumId w:val="5"/>
  </w:num>
  <w:num w:numId="4">
    <w:abstractNumId w:val="6"/>
  </w:num>
  <w:num w:numId="5">
    <w:abstractNumId w:val="2"/>
  </w:num>
  <w:num w:numId="6">
    <w:abstractNumId w:val="13"/>
  </w:num>
  <w:num w:numId="7">
    <w:abstractNumId w:val="16"/>
  </w:num>
  <w:num w:numId="8">
    <w:abstractNumId w:val="3"/>
  </w:num>
  <w:num w:numId="9">
    <w:abstractNumId w:val="18"/>
  </w:num>
  <w:num w:numId="10">
    <w:abstractNumId w:val="9"/>
  </w:num>
  <w:num w:numId="11">
    <w:abstractNumId w:val="1"/>
  </w:num>
  <w:num w:numId="12">
    <w:abstractNumId w:val="15"/>
  </w:num>
  <w:num w:numId="13">
    <w:abstractNumId w:val="8"/>
  </w:num>
  <w:num w:numId="14">
    <w:abstractNumId w:val="4"/>
  </w:num>
  <w:num w:numId="15">
    <w:abstractNumId w:val="10"/>
  </w:num>
  <w:num w:numId="16">
    <w:abstractNumId w:val="14"/>
  </w:num>
  <w:num w:numId="17">
    <w:abstractNumId w:val="7"/>
  </w:num>
  <w:num w:numId="18">
    <w:abstractNumId w:val="0"/>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418"/>
    <w:rsid w:val="00000409"/>
    <w:rsid w:val="0000132F"/>
    <w:rsid w:val="00004636"/>
    <w:rsid w:val="00005999"/>
    <w:rsid w:val="000076E2"/>
    <w:rsid w:val="00020049"/>
    <w:rsid w:val="00032E19"/>
    <w:rsid w:val="00041CD3"/>
    <w:rsid w:val="00044D3E"/>
    <w:rsid w:val="00046BC3"/>
    <w:rsid w:val="000571E3"/>
    <w:rsid w:val="00060E8E"/>
    <w:rsid w:val="000653CD"/>
    <w:rsid w:val="00067AC9"/>
    <w:rsid w:val="00070CEE"/>
    <w:rsid w:val="0008600E"/>
    <w:rsid w:val="0008798E"/>
    <w:rsid w:val="00090372"/>
    <w:rsid w:val="00090F50"/>
    <w:rsid w:val="000914D3"/>
    <w:rsid w:val="00092BB0"/>
    <w:rsid w:val="00094043"/>
    <w:rsid w:val="00096D7B"/>
    <w:rsid w:val="000A2A22"/>
    <w:rsid w:val="000B0616"/>
    <w:rsid w:val="000B229B"/>
    <w:rsid w:val="000B64EE"/>
    <w:rsid w:val="000B7895"/>
    <w:rsid w:val="000C5D40"/>
    <w:rsid w:val="000D1547"/>
    <w:rsid w:val="000D541A"/>
    <w:rsid w:val="000E164D"/>
    <w:rsid w:val="000F115A"/>
    <w:rsid w:val="000F2D59"/>
    <w:rsid w:val="0010214A"/>
    <w:rsid w:val="00104021"/>
    <w:rsid w:val="0010458F"/>
    <w:rsid w:val="00121707"/>
    <w:rsid w:val="00124570"/>
    <w:rsid w:val="001247CC"/>
    <w:rsid w:val="00125101"/>
    <w:rsid w:val="00126AE5"/>
    <w:rsid w:val="00127D0C"/>
    <w:rsid w:val="00132B4E"/>
    <w:rsid w:val="001413D8"/>
    <w:rsid w:val="0014158B"/>
    <w:rsid w:val="00160ACE"/>
    <w:rsid w:val="00164E3B"/>
    <w:rsid w:val="001666DF"/>
    <w:rsid w:val="001716C7"/>
    <w:rsid w:val="0018150F"/>
    <w:rsid w:val="00181F03"/>
    <w:rsid w:val="00190EFC"/>
    <w:rsid w:val="001943BC"/>
    <w:rsid w:val="001B14FC"/>
    <w:rsid w:val="001B33A7"/>
    <w:rsid w:val="001B4228"/>
    <w:rsid w:val="001C0F83"/>
    <w:rsid w:val="001C4EAB"/>
    <w:rsid w:val="001C537A"/>
    <w:rsid w:val="001D5BD7"/>
    <w:rsid w:val="001E1869"/>
    <w:rsid w:val="00212033"/>
    <w:rsid w:val="002120EC"/>
    <w:rsid w:val="00213A2C"/>
    <w:rsid w:val="00226CF8"/>
    <w:rsid w:val="002272E5"/>
    <w:rsid w:val="002359CE"/>
    <w:rsid w:val="0024080B"/>
    <w:rsid w:val="0024237B"/>
    <w:rsid w:val="002500D3"/>
    <w:rsid w:val="0025077D"/>
    <w:rsid w:val="00252E1D"/>
    <w:rsid w:val="00256033"/>
    <w:rsid w:val="00256C4B"/>
    <w:rsid w:val="00260C42"/>
    <w:rsid w:val="00264673"/>
    <w:rsid w:val="00264D4A"/>
    <w:rsid w:val="00265BED"/>
    <w:rsid w:val="0027111B"/>
    <w:rsid w:val="00280490"/>
    <w:rsid w:val="00282482"/>
    <w:rsid w:val="002846C6"/>
    <w:rsid w:val="00292D4C"/>
    <w:rsid w:val="002976F7"/>
    <w:rsid w:val="002B711B"/>
    <w:rsid w:val="002C461B"/>
    <w:rsid w:val="002C7F5E"/>
    <w:rsid w:val="002D7C58"/>
    <w:rsid w:val="002E12F1"/>
    <w:rsid w:val="002E30CE"/>
    <w:rsid w:val="002E324E"/>
    <w:rsid w:val="002F19C5"/>
    <w:rsid w:val="002F30F0"/>
    <w:rsid w:val="002F6885"/>
    <w:rsid w:val="00306A72"/>
    <w:rsid w:val="00307040"/>
    <w:rsid w:val="00313A6C"/>
    <w:rsid w:val="00313B12"/>
    <w:rsid w:val="00314955"/>
    <w:rsid w:val="00322E64"/>
    <w:rsid w:val="00327343"/>
    <w:rsid w:val="00331486"/>
    <w:rsid w:val="00344DA5"/>
    <w:rsid w:val="00356B24"/>
    <w:rsid w:val="003576A3"/>
    <w:rsid w:val="003609E3"/>
    <w:rsid w:val="00363DE7"/>
    <w:rsid w:val="00364803"/>
    <w:rsid w:val="00366098"/>
    <w:rsid w:val="003675D4"/>
    <w:rsid w:val="0037462D"/>
    <w:rsid w:val="00385A36"/>
    <w:rsid w:val="003910FA"/>
    <w:rsid w:val="003A6374"/>
    <w:rsid w:val="003B6D5D"/>
    <w:rsid w:val="003C0EE8"/>
    <w:rsid w:val="003D4D4B"/>
    <w:rsid w:val="003E5B0E"/>
    <w:rsid w:val="003E6A88"/>
    <w:rsid w:val="003F0656"/>
    <w:rsid w:val="00400FF2"/>
    <w:rsid w:val="00401F85"/>
    <w:rsid w:val="00405830"/>
    <w:rsid w:val="00413491"/>
    <w:rsid w:val="00413A80"/>
    <w:rsid w:val="00421F2C"/>
    <w:rsid w:val="00426D54"/>
    <w:rsid w:val="00434ACA"/>
    <w:rsid w:val="00444D46"/>
    <w:rsid w:val="00452880"/>
    <w:rsid w:val="00457628"/>
    <w:rsid w:val="0046044E"/>
    <w:rsid w:val="00472819"/>
    <w:rsid w:val="00473DF7"/>
    <w:rsid w:val="0049216A"/>
    <w:rsid w:val="004959A7"/>
    <w:rsid w:val="004A286A"/>
    <w:rsid w:val="004A3212"/>
    <w:rsid w:val="004A6B09"/>
    <w:rsid w:val="004B011F"/>
    <w:rsid w:val="004B0FA2"/>
    <w:rsid w:val="004B47BB"/>
    <w:rsid w:val="004C6613"/>
    <w:rsid w:val="004D1273"/>
    <w:rsid w:val="004D1BC7"/>
    <w:rsid w:val="004D4C27"/>
    <w:rsid w:val="004E3452"/>
    <w:rsid w:val="004F20A2"/>
    <w:rsid w:val="004F3377"/>
    <w:rsid w:val="00501491"/>
    <w:rsid w:val="00510301"/>
    <w:rsid w:val="005139EF"/>
    <w:rsid w:val="005276CA"/>
    <w:rsid w:val="005323DD"/>
    <w:rsid w:val="005325CD"/>
    <w:rsid w:val="00533ACC"/>
    <w:rsid w:val="00534E43"/>
    <w:rsid w:val="00534FF3"/>
    <w:rsid w:val="00535834"/>
    <w:rsid w:val="005400F1"/>
    <w:rsid w:val="005402A9"/>
    <w:rsid w:val="00541387"/>
    <w:rsid w:val="0056100C"/>
    <w:rsid w:val="00565DA1"/>
    <w:rsid w:val="00570205"/>
    <w:rsid w:val="00570EFE"/>
    <w:rsid w:val="00574F9D"/>
    <w:rsid w:val="00576816"/>
    <w:rsid w:val="00576B29"/>
    <w:rsid w:val="00580DC9"/>
    <w:rsid w:val="0059195A"/>
    <w:rsid w:val="0059547C"/>
    <w:rsid w:val="00596790"/>
    <w:rsid w:val="005A1765"/>
    <w:rsid w:val="005A1A30"/>
    <w:rsid w:val="005C420D"/>
    <w:rsid w:val="005C6E11"/>
    <w:rsid w:val="005D071D"/>
    <w:rsid w:val="005D605F"/>
    <w:rsid w:val="005E57FD"/>
    <w:rsid w:val="005F0C6D"/>
    <w:rsid w:val="00605C37"/>
    <w:rsid w:val="006107FF"/>
    <w:rsid w:val="0061091E"/>
    <w:rsid w:val="0061398E"/>
    <w:rsid w:val="006149C5"/>
    <w:rsid w:val="00622562"/>
    <w:rsid w:val="0062436B"/>
    <w:rsid w:val="006256E1"/>
    <w:rsid w:val="00625928"/>
    <w:rsid w:val="0063224E"/>
    <w:rsid w:val="00632584"/>
    <w:rsid w:val="00634DBF"/>
    <w:rsid w:val="0063533D"/>
    <w:rsid w:val="00636F24"/>
    <w:rsid w:val="00640A4B"/>
    <w:rsid w:val="00644F08"/>
    <w:rsid w:val="00646210"/>
    <w:rsid w:val="00651CDD"/>
    <w:rsid w:val="0065717E"/>
    <w:rsid w:val="006573D0"/>
    <w:rsid w:val="00663CF9"/>
    <w:rsid w:val="00664BC5"/>
    <w:rsid w:val="00666456"/>
    <w:rsid w:val="0066650D"/>
    <w:rsid w:val="006730B7"/>
    <w:rsid w:val="0068085B"/>
    <w:rsid w:val="006865F4"/>
    <w:rsid w:val="00686EF8"/>
    <w:rsid w:val="00690D5D"/>
    <w:rsid w:val="0069193D"/>
    <w:rsid w:val="0069263F"/>
    <w:rsid w:val="00696D3F"/>
    <w:rsid w:val="006A3FF3"/>
    <w:rsid w:val="006A4188"/>
    <w:rsid w:val="006B2F70"/>
    <w:rsid w:val="006C2B2F"/>
    <w:rsid w:val="006D026C"/>
    <w:rsid w:val="006D724C"/>
    <w:rsid w:val="006E1E72"/>
    <w:rsid w:val="006E79FB"/>
    <w:rsid w:val="006F1CE1"/>
    <w:rsid w:val="006F681A"/>
    <w:rsid w:val="00707255"/>
    <w:rsid w:val="00714065"/>
    <w:rsid w:val="00727D57"/>
    <w:rsid w:val="00727F5C"/>
    <w:rsid w:val="0073325D"/>
    <w:rsid w:val="0073768C"/>
    <w:rsid w:val="00741A3C"/>
    <w:rsid w:val="0074231C"/>
    <w:rsid w:val="00764A88"/>
    <w:rsid w:val="00770B0D"/>
    <w:rsid w:val="00771F59"/>
    <w:rsid w:val="007865EB"/>
    <w:rsid w:val="00787D3C"/>
    <w:rsid w:val="007937B0"/>
    <w:rsid w:val="007A09AE"/>
    <w:rsid w:val="007A1F78"/>
    <w:rsid w:val="007A2A15"/>
    <w:rsid w:val="007A469B"/>
    <w:rsid w:val="007A6FDB"/>
    <w:rsid w:val="007C42F3"/>
    <w:rsid w:val="007D1B46"/>
    <w:rsid w:val="007D6524"/>
    <w:rsid w:val="007E158F"/>
    <w:rsid w:val="007F5AD2"/>
    <w:rsid w:val="0080509F"/>
    <w:rsid w:val="00813D7D"/>
    <w:rsid w:val="00815511"/>
    <w:rsid w:val="00815FA6"/>
    <w:rsid w:val="00820738"/>
    <w:rsid w:val="00821890"/>
    <w:rsid w:val="00831B9C"/>
    <w:rsid w:val="00831E91"/>
    <w:rsid w:val="008411E5"/>
    <w:rsid w:val="00843612"/>
    <w:rsid w:val="0085688A"/>
    <w:rsid w:val="00874D71"/>
    <w:rsid w:val="008764B1"/>
    <w:rsid w:val="00882E78"/>
    <w:rsid w:val="008951F5"/>
    <w:rsid w:val="00896DA9"/>
    <w:rsid w:val="008A2122"/>
    <w:rsid w:val="008A2211"/>
    <w:rsid w:val="008A5552"/>
    <w:rsid w:val="008B0C80"/>
    <w:rsid w:val="008B6885"/>
    <w:rsid w:val="008B6E33"/>
    <w:rsid w:val="008C2039"/>
    <w:rsid w:val="008C7BAA"/>
    <w:rsid w:val="008D5F89"/>
    <w:rsid w:val="008D6667"/>
    <w:rsid w:val="008D789C"/>
    <w:rsid w:val="008E02CE"/>
    <w:rsid w:val="008E2B87"/>
    <w:rsid w:val="008F7036"/>
    <w:rsid w:val="0090660A"/>
    <w:rsid w:val="0091429B"/>
    <w:rsid w:val="00917EA3"/>
    <w:rsid w:val="009232E3"/>
    <w:rsid w:val="00934BE1"/>
    <w:rsid w:val="009350B9"/>
    <w:rsid w:val="00937573"/>
    <w:rsid w:val="00952406"/>
    <w:rsid w:val="009532B9"/>
    <w:rsid w:val="0095621D"/>
    <w:rsid w:val="00962EB2"/>
    <w:rsid w:val="00964CC1"/>
    <w:rsid w:val="009665B3"/>
    <w:rsid w:val="00967097"/>
    <w:rsid w:val="00967CE2"/>
    <w:rsid w:val="00971AD4"/>
    <w:rsid w:val="009727DF"/>
    <w:rsid w:val="009733B1"/>
    <w:rsid w:val="00976931"/>
    <w:rsid w:val="00976AB7"/>
    <w:rsid w:val="00983F82"/>
    <w:rsid w:val="00986D5E"/>
    <w:rsid w:val="00991420"/>
    <w:rsid w:val="00996A71"/>
    <w:rsid w:val="009A1CE0"/>
    <w:rsid w:val="009A5E34"/>
    <w:rsid w:val="009B79C6"/>
    <w:rsid w:val="009C0AD1"/>
    <w:rsid w:val="009C58EC"/>
    <w:rsid w:val="009D257A"/>
    <w:rsid w:val="009D4256"/>
    <w:rsid w:val="009E3518"/>
    <w:rsid w:val="009E4521"/>
    <w:rsid w:val="00A12CC0"/>
    <w:rsid w:val="00A15838"/>
    <w:rsid w:val="00A25FF0"/>
    <w:rsid w:val="00A274C8"/>
    <w:rsid w:val="00A31EDC"/>
    <w:rsid w:val="00A4250B"/>
    <w:rsid w:val="00A47FD3"/>
    <w:rsid w:val="00A54534"/>
    <w:rsid w:val="00A70865"/>
    <w:rsid w:val="00A777B4"/>
    <w:rsid w:val="00A901AE"/>
    <w:rsid w:val="00A94299"/>
    <w:rsid w:val="00AA0CEF"/>
    <w:rsid w:val="00AB0C27"/>
    <w:rsid w:val="00AB3D36"/>
    <w:rsid w:val="00AB7A34"/>
    <w:rsid w:val="00AD04D7"/>
    <w:rsid w:val="00AE0418"/>
    <w:rsid w:val="00AE548D"/>
    <w:rsid w:val="00AE5A87"/>
    <w:rsid w:val="00AE7240"/>
    <w:rsid w:val="00AF08BE"/>
    <w:rsid w:val="00AF4715"/>
    <w:rsid w:val="00AF7474"/>
    <w:rsid w:val="00B046BE"/>
    <w:rsid w:val="00B05839"/>
    <w:rsid w:val="00B05C74"/>
    <w:rsid w:val="00B33D1E"/>
    <w:rsid w:val="00B4274A"/>
    <w:rsid w:val="00B47981"/>
    <w:rsid w:val="00B5726B"/>
    <w:rsid w:val="00B62D84"/>
    <w:rsid w:val="00B645AB"/>
    <w:rsid w:val="00B65A2E"/>
    <w:rsid w:val="00B846B5"/>
    <w:rsid w:val="00B95864"/>
    <w:rsid w:val="00BA0276"/>
    <w:rsid w:val="00BA1B61"/>
    <w:rsid w:val="00BA2328"/>
    <w:rsid w:val="00BB4F33"/>
    <w:rsid w:val="00BB4FB9"/>
    <w:rsid w:val="00BB4FE4"/>
    <w:rsid w:val="00BC0A3C"/>
    <w:rsid w:val="00BC4375"/>
    <w:rsid w:val="00BD16F1"/>
    <w:rsid w:val="00BD2CBB"/>
    <w:rsid w:val="00BD3752"/>
    <w:rsid w:val="00BE08E1"/>
    <w:rsid w:val="00BE0A8D"/>
    <w:rsid w:val="00BE1161"/>
    <w:rsid w:val="00BF1917"/>
    <w:rsid w:val="00BF67A3"/>
    <w:rsid w:val="00BF7591"/>
    <w:rsid w:val="00C02383"/>
    <w:rsid w:val="00C02C3D"/>
    <w:rsid w:val="00C12880"/>
    <w:rsid w:val="00C17A80"/>
    <w:rsid w:val="00C2102C"/>
    <w:rsid w:val="00C2115A"/>
    <w:rsid w:val="00C262CE"/>
    <w:rsid w:val="00C33A60"/>
    <w:rsid w:val="00C42201"/>
    <w:rsid w:val="00C433E2"/>
    <w:rsid w:val="00C54776"/>
    <w:rsid w:val="00C57C3A"/>
    <w:rsid w:val="00C64F2C"/>
    <w:rsid w:val="00C765C7"/>
    <w:rsid w:val="00C769A0"/>
    <w:rsid w:val="00C82C74"/>
    <w:rsid w:val="00C8578C"/>
    <w:rsid w:val="00C86676"/>
    <w:rsid w:val="00C86E79"/>
    <w:rsid w:val="00C930F2"/>
    <w:rsid w:val="00C9438D"/>
    <w:rsid w:val="00CA00FF"/>
    <w:rsid w:val="00CA4ED7"/>
    <w:rsid w:val="00CB0D42"/>
    <w:rsid w:val="00CB6435"/>
    <w:rsid w:val="00CD2147"/>
    <w:rsid w:val="00CD3E3A"/>
    <w:rsid w:val="00CD4AA8"/>
    <w:rsid w:val="00CD5F33"/>
    <w:rsid w:val="00CD670E"/>
    <w:rsid w:val="00CF3EA2"/>
    <w:rsid w:val="00D07DF0"/>
    <w:rsid w:val="00D123A7"/>
    <w:rsid w:val="00D15929"/>
    <w:rsid w:val="00D15FFC"/>
    <w:rsid w:val="00D203B2"/>
    <w:rsid w:val="00D23D63"/>
    <w:rsid w:val="00D3411A"/>
    <w:rsid w:val="00D351EC"/>
    <w:rsid w:val="00D40DD0"/>
    <w:rsid w:val="00D43BD7"/>
    <w:rsid w:val="00D51E3C"/>
    <w:rsid w:val="00D55D50"/>
    <w:rsid w:val="00D6071E"/>
    <w:rsid w:val="00D730E9"/>
    <w:rsid w:val="00D81BAD"/>
    <w:rsid w:val="00D83CB2"/>
    <w:rsid w:val="00D917A9"/>
    <w:rsid w:val="00DA6540"/>
    <w:rsid w:val="00DB1C45"/>
    <w:rsid w:val="00DC4632"/>
    <w:rsid w:val="00DD15C9"/>
    <w:rsid w:val="00DD3CBC"/>
    <w:rsid w:val="00DD480F"/>
    <w:rsid w:val="00DE0442"/>
    <w:rsid w:val="00DE0B5F"/>
    <w:rsid w:val="00DE4967"/>
    <w:rsid w:val="00E00D89"/>
    <w:rsid w:val="00E11207"/>
    <w:rsid w:val="00E129F4"/>
    <w:rsid w:val="00E13CFE"/>
    <w:rsid w:val="00E22327"/>
    <w:rsid w:val="00E432E8"/>
    <w:rsid w:val="00E45976"/>
    <w:rsid w:val="00E46D7C"/>
    <w:rsid w:val="00E47155"/>
    <w:rsid w:val="00E505AC"/>
    <w:rsid w:val="00E52BA7"/>
    <w:rsid w:val="00E53EF8"/>
    <w:rsid w:val="00E65B6E"/>
    <w:rsid w:val="00E67B05"/>
    <w:rsid w:val="00E67D30"/>
    <w:rsid w:val="00E75832"/>
    <w:rsid w:val="00E82B89"/>
    <w:rsid w:val="00E840CA"/>
    <w:rsid w:val="00E9176D"/>
    <w:rsid w:val="00E933F8"/>
    <w:rsid w:val="00E940EF"/>
    <w:rsid w:val="00EA3037"/>
    <w:rsid w:val="00EB2719"/>
    <w:rsid w:val="00EB5520"/>
    <w:rsid w:val="00EB7766"/>
    <w:rsid w:val="00ED1B95"/>
    <w:rsid w:val="00ED57F0"/>
    <w:rsid w:val="00EE150D"/>
    <w:rsid w:val="00EF2943"/>
    <w:rsid w:val="00EF5EDC"/>
    <w:rsid w:val="00EF7BFA"/>
    <w:rsid w:val="00F00BDC"/>
    <w:rsid w:val="00F01B11"/>
    <w:rsid w:val="00F0253B"/>
    <w:rsid w:val="00F036F1"/>
    <w:rsid w:val="00F104A0"/>
    <w:rsid w:val="00F1760E"/>
    <w:rsid w:val="00F2190D"/>
    <w:rsid w:val="00F23D75"/>
    <w:rsid w:val="00F275AC"/>
    <w:rsid w:val="00F304C7"/>
    <w:rsid w:val="00F33C2C"/>
    <w:rsid w:val="00F33CF0"/>
    <w:rsid w:val="00F41BDD"/>
    <w:rsid w:val="00F41CF8"/>
    <w:rsid w:val="00F464A2"/>
    <w:rsid w:val="00F5347C"/>
    <w:rsid w:val="00F55E24"/>
    <w:rsid w:val="00F63EE8"/>
    <w:rsid w:val="00F6497D"/>
    <w:rsid w:val="00F64B67"/>
    <w:rsid w:val="00F6535A"/>
    <w:rsid w:val="00F72423"/>
    <w:rsid w:val="00FA3167"/>
    <w:rsid w:val="00FA4795"/>
    <w:rsid w:val="00FA621E"/>
    <w:rsid w:val="00FB6CA5"/>
    <w:rsid w:val="00FC2957"/>
    <w:rsid w:val="00FC2BEF"/>
    <w:rsid w:val="00FC4B8D"/>
    <w:rsid w:val="00FD27A9"/>
    <w:rsid w:val="00FD509A"/>
    <w:rsid w:val="00FD7D05"/>
    <w:rsid w:val="00FE10AF"/>
    <w:rsid w:val="00FE2B5A"/>
    <w:rsid w:val="00FE4932"/>
    <w:rsid w:val="00FE6127"/>
    <w:rsid w:val="00FF4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3">
    <w:name w:val="heading 3"/>
    <w:basedOn w:val="Normal"/>
    <w:next w:val="Normal"/>
    <w:link w:val="Heading3Char1"/>
    <w:semiHidden/>
    <w:unhideWhenUsed/>
    <w:qFormat/>
    <w:rsid w:val="006730B7"/>
    <w:pPr>
      <w:keepNext/>
      <w:autoSpaceDE/>
      <w:autoSpaceDN/>
      <w:adjustRightInd/>
      <w:spacing w:before="240" w:after="60"/>
      <w:outlineLvl w:val="2"/>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A3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464A2"/>
    <w:pPr>
      <w:tabs>
        <w:tab w:val="center" w:pos="4320"/>
        <w:tab w:val="right" w:pos="8640"/>
      </w:tabs>
    </w:pPr>
  </w:style>
  <w:style w:type="paragraph" w:styleId="Footer">
    <w:name w:val="footer"/>
    <w:basedOn w:val="Normal"/>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customStyle="1" w:styleId="BodyFormatChar">
    <w:name w:val="Body Format Char"/>
    <w:basedOn w:val="DefaultParagraphFont"/>
    <w:link w:val="BodyFormat"/>
    <w:locked/>
    <w:rsid w:val="00686EF8"/>
    <w:rPr>
      <w:rFonts w:ascii="Arial" w:hAnsi="Arial" w:cs="Arial"/>
      <w:szCs w:val="24"/>
      <w:lang w:val="en-US" w:eastAsia="en-US"/>
    </w:rPr>
  </w:style>
  <w:style w:type="paragraph" w:customStyle="1" w:styleId="BodyFormat">
    <w:name w:val="Body Format"/>
    <w:basedOn w:val="Normal"/>
    <w:link w:val="BodyFormatChar"/>
    <w:qFormat/>
    <w:rsid w:val="00686EF8"/>
    <w:pPr>
      <w:autoSpaceDE/>
      <w:autoSpaceDN/>
      <w:adjustRightInd/>
      <w:spacing w:before="120" w:after="120" w:line="260" w:lineRule="atLeast"/>
      <w:ind w:left="360"/>
    </w:pPr>
    <w:rPr>
      <w:b w:val="0"/>
      <w:bCs w:val="0"/>
      <w:sz w:val="20"/>
      <w:lang w:val="en-US"/>
    </w:rPr>
  </w:style>
  <w:style w:type="character" w:customStyle="1" w:styleId="Heading3Char">
    <w:name w:val="Heading 3 Char"/>
    <w:basedOn w:val="DefaultParagraphFont"/>
    <w:uiPriority w:val="9"/>
    <w:semiHidden/>
    <w:rsid w:val="006730B7"/>
    <w:rPr>
      <w:rFonts w:asciiTheme="majorHAnsi" w:eastAsiaTheme="majorEastAsia" w:hAnsiTheme="majorHAnsi" w:cstheme="majorBidi"/>
      <w:color w:val="4F81BD" w:themeColor="accent1"/>
      <w:sz w:val="24"/>
      <w:szCs w:val="24"/>
      <w:lang w:eastAsia="en-US"/>
    </w:rPr>
  </w:style>
  <w:style w:type="paragraph" w:customStyle="1" w:styleId="CommandFont">
    <w:name w:val="Command Font"/>
    <w:basedOn w:val="BodyFormat"/>
    <w:qFormat/>
    <w:rsid w:val="006730B7"/>
    <w:pPr>
      <w:spacing w:before="0" w:after="0" w:line="240" w:lineRule="auto"/>
    </w:pPr>
    <w:rPr>
      <w:rFonts w:ascii="Courier New" w:hAnsi="Courier New"/>
    </w:rPr>
  </w:style>
  <w:style w:type="character" w:customStyle="1" w:styleId="Heading3Char1">
    <w:name w:val="Heading 3 Char1"/>
    <w:basedOn w:val="DefaultParagraphFont"/>
    <w:link w:val="Heading3"/>
    <w:semiHidden/>
    <w:locked/>
    <w:rsid w:val="006730B7"/>
    <w:rPr>
      <w:rFonts w:ascii="Arial" w:hAnsi="Arial" w:cs="Arial"/>
      <w:b/>
      <w:bCs/>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paragraph" w:styleId="Heading3">
    <w:name w:val="heading 3"/>
    <w:basedOn w:val="Normal"/>
    <w:next w:val="Normal"/>
    <w:link w:val="Heading3Char1"/>
    <w:semiHidden/>
    <w:unhideWhenUsed/>
    <w:qFormat/>
    <w:rsid w:val="006730B7"/>
    <w:pPr>
      <w:keepNext/>
      <w:autoSpaceDE/>
      <w:autoSpaceDN/>
      <w:adjustRightInd/>
      <w:spacing w:before="240" w:after="60"/>
      <w:outlineLvl w:val="2"/>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A3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464A2"/>
    <w:pPr>
      <w:tabs>
        <w:tab w:val="center" w:pos="4320"/>
        <w:tab w:val="right" w:pos="8640"/>
      </w:tabs>
    </w:pPr>
  </w:style>
  <w:style w:type="paragraph" w:styleId="Footer">
    <w:name w:val="footer"/>
    <w:basedOn w:val="Normal"/>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customStyle="1" w:styleId="BodyFormatChar">
    <w:name w:val="Body Format Char"/>
    <w:basedOn w:val="DefaultParagraphFont"/>
    <w:link w:val="BodyFormat"/>
    <w:locked/>
    <w:rsid w:val="00686EF8"/>
    <w:rPr>
      <w:rFonts w:ascii="Arial" w:hAnsi="Arial" w:cs="Arial"/>
      <w:szCs w:val="24"/>
      <w:lang w:val="en-US" w:eastAsia="en-US"/>
    </w:rPr>
  </w:style>
  <w:style w:type="paragraph" w:customStyle="1" w:styleId="BodyFormat">
    <w:name w:val="Body Format"/>
    <w:basedOn w:val="Normal"/>
    <w:link w:val="BodyFormatChar"/>
    <w:qFormat/>
    <w:rsid w:val="00686EF8"/>
    <w:pPr>
      <w:autoSpaceDE/>
      <w:autoSpaceDN/>
      <w:adjustRightInd/>
      <w:spacing w:before="120" w:after="120" w:line="260" w:lineRule="atLeast"/>
      <w:ind w:left="360"/>
    </w:pPr>
    <w:rPr>
      <w:b w:val="0"/>
      <w:bCs w:val="0"/>
      <w:sz w:val="20"/>
      <w:lang w:val="en-US"/>
    </w:rPr>
  </w:style>
  <w:style w:type="character" w:customStyle="1" w:styleId="Heading3Char">
    <w:name w:val="Heading 3 Char"/>
    <w:basedOn w:val="DefaultParagraphFont"/>
    <w:uiPriority w:val="9"/>
    <w:semiHidden/>
    <w:rsid w:val="006730B7"/>
    <w:rPr>
      <w:rFonts w:asciiTheme="majorHAnsi" w:eastAsiaTheme="majorEastAsia" w:hAnsiTheme="majorHAnsi" w:cstheme="majorBidi"/>
      <w:color w:val="4F81BD" w:themeColor="accent1"/>
      <w:sz w:val="24"/>
      <w:szCs w:val="24"/>
      <w:lang w:eastAsia="en-US"/>
    </w:rPr>
  </w:style>
  <w:style w:type="paragraph" w:customStyle="1" w:styleId="CommandFont">
    <w:name w:val="Command Font"/>
    <w:basedOn w:val="BodyFormat"/>
    <w:qFormat/>
    <w:rsid w:val="006730B7"/>
    <w:pPr>
      <w:spacing w:before="0" w:after="0" w:line="240" w:lineRule="auto"/>
    </w:pPr>
    <w:rPr>
      <w:rFonts w:ascii="Courier New" w:hAnsi="Courier New"/>
    </w:rPr>
  </w:style>
  <w:style w:type="character" w:customStyle="1" w:styleId="Heading3Char1">
    <w:name w:val="Heading 3 Char1"/>
    <w:basedOn w:val="DefaultParagraphFont"/>
    <w:link w:val="Heading3"/>
    <w:semiHidden/>
    <w:locked/>
    <w:rsid w:val="006730B7"/>
    <w:rPr>
      <w:rFonts w:ascii="Arial" w:hAnsi="Arial" w:cs="Arial"/>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24175">
      <w:bodyDiv w:val="1"/>
      <w:marLeft w:val="0"/>
      <w:marRight w:val="0"/>
      <w:marTop w:val="0"/>
      <w:marBottom w:val="0"/>
      <w:divBdr>
        <w:top w:val="none" w:sz="0" w:space="0" w:color="auto"/>
        <w:left w:val="none" w:sz="0" w:space="0" w:color="auto"/>
        <w:bottom w:val="none" w:sz="0" w:space="0" w:color="auto"/>
        <w:right w:val="none" w:sz="0" w:space="0" w:color="auto"/>
      </w:divBdr>
    </w:div>
    <w:div w:id="203491209">
      <w:bodyDiv w:val="1"/>
      <w:marLeft w:val="0"/>
      <w:marRight w:val="0"/>
      <w:marTop w:val="0"/>
      <w:marBottom w:val="0"/>
      <w:divBdr>
        <w:top w:val="none" w:sz="0" w:space="0" w:color="auto"/>
        <w:left w:val="none" w:sz="0" w:space="0" w:color="auto"/>
        <w:bottom w:val="none" w:sz="0" w:space="0" w:color="auto"/>
        <w:right w:val="none" w:sz="0" w:space="0" w:color="auto"/>
      </w:divBdr>
    </w:div>
    <w:div w:id="106988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CEBADB.7545DCC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Radhakrishnan, Kapilan</cp:lastModifiedBy>
  <cp:revision>16</cp:revision>
  <cp:lastPrinted>2012-02-23T15:07:00Z</cp:lastPrinted>
  <dcterms:created xsi:type="dcterms:W3CDTF">2013-10-14T08:51:00Z</dcterms:created>
  <dcterms:modified xsi:type="dcterms:W3CDTF">2013-10-15T14:57:00Z</dcterms:modified>
</cp:coreProperties>
</file>