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28207" w14:textId="77777777" w:rsidR="00B83117" w:rsidRDefault="00B83117" w:rsidP="00B83117">
      <w:pPr>
        <w:spacing w:line="360" w:lineRule="auto"/>
        <w:jc w:val="center"/>
        <w:rPr>
          <w:rFonts w:ascii="Arial" w:eastAsiaTheme="minorHAnsi" w:hAnsi="Arial" w:cs="Arial"/>
          <w:b/>
          <w:bCs/>
          <w:color w:val="000000"/>
          <w:kern w:val="0"/>
          <w:sz w:val="48"/>
          <w:szCs w:val="48"/>
        </w:rPr>
      </w:pPr>
    </w:p>
    <w:p w14:paraId="47C315E4" w14:textId="28208BFC" w:rsidR="00B83117" w:rsidRDefault="00081E0A" w:rsidP="00B83117">
      <w:pPr>
        <w:spacing w:line="360" w:lineRule="auto"/>
        <w:jc w:val="center"/>
        <w:rPr>
          <w:rFonts w:ascii="Arial" w:eastAsiaTheme="minorHAnsi" w:hAnsi="Arial" w:cs="Arial"/>
          <w:b/>
          <w:bCs/>
          <w:color w:val="000000"/>
          <w:kern w:val="0"/>
          <w:sz w:val="48"/>
          <w:szCs w:val="48"/>
        </w:rPr>
      </w:pPr>
      <w:r>
        <w:rPr>
          <w:rFonts w:ascii="Arial" w:eastAsiaTheme="minorHAnsi" w:hAnsi="Arial" w:cs="Arial"/>
          <w:b/>
          <w:bCs/>
          <w:color w:val="000000"/>
          <w:kern w:val="0"/>
          <w:sz w:val="48"/>
          <w:szCs w:val="48"/>
        </w:rPr>
        <w:t>REPORT</w:t>
      </w:r>
    </w:p>
    <w:p w14:paraId="222BB362" w14:textId="77777777" w:rsidR="00B83117" w:rsidRPr="006F4860" w:rsidRDefault="00B83117" w:rsidP="00B83117">
      <w:pPr>
        <w:spacing w:line="360" w:lineRule="auto"/>
        <w:jc w:val="center"/>
        <w:rPr>
          <w:rFonts w:ascii="Arial" w:hAnsi="Arial" w:cs="Arial"/>
          <w:sz w:val="48"/>
          <w:szCs w:val="48"/>
        </w:rPr>
      </w:pPr>
    </w:p>
    <w:p w14:paraId="05F3650D" w14:textId="39C4DE9F" w:rsidR="00B83117" w:rsidRPr="00081E0A" w:rsidRDefault="00081E0A" w:rsidP="00081E0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72"/>
          <w:szCs w:val="72"/>
        </w:rPr>
      </w:pPr>
      <w:r w:rsidRPr="00081E0A">
        <w:rPr>
          <w:rFonts w:ascii="Arial" w:hAnsi="Arial" w:cs="Arial"/>
          <w:b/>
          <w:bCs/>
          <w:color w:val="000000" w:themeColor="text1"/>
          <w:sz w:val="72"/>
          <w:szCs w:val="72"/>
        </w:rPr>
        <w:t>Future of sustainability in</w:t>
      </w:r>
      <w:r w:rsidR="00B83117" w:rsidRPr="00081E0A">
        <w:rPr>
          <w:rFonts w:ascii="Arial" w:hAnsi="Arial" w:cs="Arial"/>
          <w:b/>
          <w:bCs/>
          <w:color w:val="000000" w:themeColor="text1"/>
          <w:sz w:val="72"/>
          <w:szCs w:val="72"/>
        </w:rPr>
        <w:t xml:space="preserve"> </w:t>
      </w:r>
      <w:r w:rsidRPr="00081E0A">
        <w:rPr>
          <w:rFonts w:ascii="Arial" w:hAnsi="Arial" w:cs="Arial"/>
          <w:b/>
          <w:bCs/>
          <w:color w:val="000000" w:themeColor="text1"/>
          <w:sz w:val="72"/>
          <w:szCs w:val="72"/>
        </w:rPr>
        <w:t>hotel &amp; hospitality industry</w:t>
      </w:r>
    </w:p>
    <w:p w14:paraId="65785C54" w14:textId="77777777" w:rsidR="00B83117" w:rsidRDefault="00B83117" w:rsidP="00B831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p>
    <w:p w14:paraId="557AF857" w14:textId="77777777" w:rsidR="00B83117" w:rsidRDefault="00B83117" w:rsidP="00B831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p>
    <w:p w14:paraId="6760B7F9" w14:textId="77777777" w:rsidR="00081E0A" w:rsidRDefault="00081E0A" w:rsidP="00B831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p>
    <w:p w14:paraId="69960076" w14:textId="77777777" w:rsidR="00B83117" w:rsidRDefault="00B83117" w:rsidP="00B831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p>
    <w:p w14:paraId="3A9CAD6C" w14:textId="77777777" w:rsidR="00B83117" w:rsidRPr="00AE531B" w:rsidRDefault="00B83117" w:rsidP="00B831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000000"/>
          <w:kern w:val="0"/>
          <w:sz w:val="44"/>
          <w:szCs w:val="44"/>
        </w:rPr>
      </w:pPr>
      <w:r w:rsidRPr="00AE531B">
        <w:rPr>
          <w:rFonts w:ascii="Arial" w:eastAsiaTheme="minorHAnsi" w:hAnsi="Arial" w:cs="Arial"/>
          <w:b/>
          <w:bCs/>
          <w:color w:val="000000"/>
          <w:kern w:val="0"/>
          <w:sz w:val="44"/>
          <w:szCs w:val="44"/>
        </w:rPr>
        <w:t>BMIH5006</w:t>
      </w:r>
    </w:p>
    <w:p w14:paraId="27B5DA0F" w14:textId="77777777" w:rsidR="00B83117" w:rsidRPr="00AE531B" w:rsidRDefault="00B83117" w:rsidP="00B831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000000"/>
          <w:kern w:val="0"/>
          <w:sz w:val="44"/>
          <w:szCs w:val="44"/>
        </w:rPr>
      </w:pPr>
      <w:r w:rsidRPr="00AE531B">
        <w:rPr>
          <w:rFonts w:ascii="Arial" w:eastAsiaTheme="minorHAnsi" w:hAnsi="Arial" w:cs="Arial"/>
          <w:b/>
          <w:bCs/>
          <w:color w:val="000000"/>
          <w:kern w:val="0"/>
          <w:sz w:val="44"/>
          <w:szCs w:val="44"/>
        </w:rPr>
        <w:t>Sustainable Hospitality &amp; Tourism</w:t>
      </w:r>
    </w:p>
    <w:p w14:paraId="067B326A" w14:textId="77777777" w:rsidR="00B83117" w:rsidRPr="00AE531B" w:rsidRDefault="00B83117" w:rsidP="00B831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000000"/>
          <w:kern w:val="0"/>
          <w:sz w:val="44"/>
          <w:szCs w:val="44"/>
        </w:rPr>
      </w:pPr>
      <w:r w:rsidRPr="00AE531B">
        <w:rPr>
          <w:rFonts w:ascii="Arial" w:eastAsiaTheme="minorHAnsi" w:hAnsi="Arial" w:cs="Arial"/>
          <w:b/>
          <w:bCs/>
          <w:color w:val="000000"/>
          <w:kern w:val="0"/>
          <w:sz w:val="44"/>
          <w:szCs w:val="44"/>
        </w:rPr>
        <w:t>Management</w:t>
      </w:r>
    </w:p>
    <w:p w14:paraId="3F49D27E" w14:textId="77777777" w:rsidR="00B83117" w:rsidRPr="00AE531B" w:rsidRDefault="00B83117" w:rsidP="00B83117">
      <w:pPr>
        <w:spacing w:line="360" w:lineRule="auto"/>
        <w:jc w:val="center"/>
        <w:rPr>
          <w:rFonts w:ascii="Arial" w:eastAsiaTheme="minorHAnsi" w:hAnsi="Arial" w:cs="Arial"/>
          <w:b/>
          <w:bCs/>
          <w:color w:val="000000"/>
          <w:kern w:val="0"/>
          <w:sz w:val="28"/>
          <w:szCs w:val="28"/>
        </w:rPr>
      </w:pPr>
      <w:r w:rsidRPr="00AE531B">
        <w:rPr>
          <w:rFonts w:ascii="Arial" w:eastAsiaTheme="minorHAnsi" w:hAnsi="Arial" w:cs="Arial"/>
          <w:b/>
          <w:bCs/>
          <w:color w:val="000000"/>
          <w:kern w:val="0"/>
          <w:sz w:val="44"/>
          <w:szCs w:val="44"/>
        </w:rPr>
        <w:t>LEVEL 5</w:t>
      </w:r>
    </w:p>
    <w:p w14:paraId="0E1CF847" w14:textId="77777777" w:rsidR="00B83117" w:rsidRDefault="00B83117" w:rsidP="00B83117">
      <w:pPr>
        <w:spacing w:line="360" w:lineRule="auto"/>
        <w:jc w:val="center"/>
        <w:rPr>
          <w:rFonts w:ascii="Arial" w:eastAsiaTheme="minorHAnsi" w:hAnsi="Arial" w:cs="Arial"/>
          <w:b/>
          <w:bCs/>
          <w:color w:val="000000"/>
          <w:kern w:val="0"/>
          <w:sz w:val="32"/>
          <w:szCs w:val="32"/>
        </w:rPr>
      </w:pPr>
    </w:p>
    <w:p w14:paraId="0F550433" w14:textId="77777777" w:rsidR="00081E0A" w:rsidRDefault="00081E0A" w:rsidP="00B83117">
      <w:pPr>
        <w:spacing w:line="360" w:lineRule="auto"/>
        <w:jc w:val="center"/>
        <w:rPr>
          <w:rFonts w:ascii="Arial" w:eastAsiaTheme="minorHAnsi" w:hAnsi="Arial" w:cs="Arial"/>
          <w:b/>
          <w:bCs/>
          <w:color w:val="000000"/>
          <w:kern w:val="0"/>
          <w:sz w:val="32"/>
          <w:szCs w:val="32"/>
        </w:rPr>
      </w:pPr>
    </w:p>
    <w:p w14:paraId="40C1EDB3" w14:textId="77777777" w:rsidR="00081E0A" w:rsidRDefault="00081E0A" w:rsidP="00B83117">
      <w:pPr>
        <w:spacing w:line="360" w:lineRule="auto"/>
        <w:jc w:val="center"/>
        <w:rPr>
          <w:rFonts w:ascii="Arial" w:eastAsiaTheme="minorHAnsi" w:hAnsi="Arial" w:cs="Arial"/>
          <w:b/>
          <w:bCs/>
          <w:color w:val="000000"/>
          <w:kern w:val="0"/>
          <w:sz w:val="32"/>
          <w:szCs w:val="32"/>
        </w:rPr>
      </w:pPr>
    </w:p>
    <w:p w14:paraId="31C6598E" w14:textId="77777777" w:rsidR="00081E0A" w:rsidRDefault="00081E0A" w:rsidP="00B83117">
      <w:pPr>
        <w:spacing w:line="360" w:lineRule="auto"/>
        <w:jc w:val="center"/>
        <w:rPr>
          <w:rFonts w:ascii="Arial" w:eastAsiaTheme="minorHAnsi" w:hAnsi="Arial" w:cs="Arial"/>
          <w:b/>
          <w:bCs/>
          <w:color w:val="000000"/>
          <w:kern w:val="0"/>
          <w:sz w:val="32"/>
          <w:szCs w:val="32"/>
        </w:rPr>
      </w:pPr>
    </w:p>
    <w:p w14:paraId="086D80BB" w14:textId="77777777" w:rsidR="00B83117" w:rsidRPr="006F4860" w:rsidRDefault="00B83117" w:rsidP="00B83117">
      <w:pPr>
        <w:spacing w:line="360" w:lineRule="auto"/>
        <w:jc w:val="center"/>
        <w:rPr>
          <w:rFonts w:ascii="Arial" w:eastAsiaTheme="minorHAnsi" w:hAnsi="Arial" w:cs="Arial"/>
          <w:b/>
          <w:bCs/>
          <w:color w:val="000000"/>
          <w:kern w:val="0"/>
          <w:sz w:val="32"/>
          <w:szCs w:val="32"/>
        </w:rPr>
      </w:pPr>
    </w:p>
    <w:p w14:paraId="6BF03D9A" w14:textId="77777777" w:rsidR="00B83117" w:rsidRDefault="00B83117" w:rsidP="00B83117">
      <w:pPr>
        <w:spacing w:line="360" w:lineRule="auto"/>
        <w:jc w:val="center"/>
        <w:rPr>
          <w:rFonts w:ascii="Arial" w:eastAsiaTheme="minorHAnsi" w:hAnsi="Arial" w:cs="Arial"/>
          <w:b/>
          <w:bCs/>
          <w:color w:val="000000"/>
          <w:kern w:val="0"/>
          <w:sz w:val="32"/>
          <w:szCs w:val="32"/>
        </w:rPr>
      </w:pPr>
      <w:r w:rsidRPr="006F4860">
        <w:rPr>
          <w:rFonts w:ascii="Arial" w:eastAsiaTheme="minorHAnsi" w:hAnsi="Arial" w:cs="Arial"/>
          <w:b/>
          <w:bCs/>
          <w:color w:val="000000"/>
          <w:kern w:val="0"/>
          <w:sz w:val="32"/>
          <w:szCs w:val="32"/>
        </w:rPr>
        <w:t xml:space="preserve">Khalada </w:t>
      </w:r>
      <w:r>
        <w:rPr>
          <w:rFonts w:ascii="Arial" w:eastAsiaTheme="minorHAnsi" w:hAnsi="Arial" w:cs="Arial"/>
          <w:b/>
          <w:bCs/>
          <w:color w:val="000000"/>
          <w:kern w:val="0"/>
          <w:sz w:val="32"/>
          <w:szCs w:val="32"/>
        </w:rPr>
        <w:t>A</w:t>
      </w:r>
      <w:r w:rsidRPr="006F4860">
        <w:rPr>
          <w:rFonts w:ascii="Arial" w:eastAsiaTheme="minorHAnsi" w:hAnsi="Arial" w:cs="Arial"/>
          <w:b/>
          <w:bCs/>
          <w:color w:val="000000"/>
          <w:kern w:val="0"/>
          <w:sz w:val="32"/>
          <w:szCs w:val="32"/>
        </w:rPr>
        <w:t>kther</w:t>
      </w:r>
    </w:p>
    <w:p w14:paraId="7A783B92" w14:textId="77777777" w:rsidR="00B83117" w:rsidRPr="006F4860" w:rsidRDefault="00B83117" w:rsidP="00B83117">
      <w:pPr>
        <w:spacing w:line="360" w:lineRule="auto"/>
        <w:jc w:val="center"/>
        <w:rPr>
          <w:rFonts w:ascii="Arial" w:eastAsiaTheme="minorHAnsi" w:hAnsi="Arial" w:cs="Arial"/>
          <w:b/>
          <w:bCs/>
          <w:color w:val="000000"/>
          <w:kern w:val="0"/>
          <w:sz w:val="32"/>
          <w:szCs w:val="32"/>
        </w:rPr>
      </w:pPr>
      <w:r>
        <w:rPr>
          <w:rFonts w:ascii="Arial" w:eastAsiaTheme="minorHAnsi" w:hAnsi="Arial" w:cs="Arial"/>
          <w:b/>
          <w:bCs/>
          <w:color w:val="000000"/>
          <w:kern w:val="0"/>
          <w:sz w:val="32"/>
          <w:szCs w:val="32"/>
        </w:rPr>
        <w:t>2209626</w:t>
      </w:r>
    </w:p>
    <w:sdt>
      <w:sdtPr>
        <w:id w:val="-1461106546"/>
        <w:docPartObj>
          <w:docPartGallery w:val="Table of Contents"/>
          <w:docPartUnique/>
        </w:docPartObj>
      </w:sdtPr>
      <w:sdtEndPr>
        <w:rPr>
          <w:rFonts w:asciiTheme="minorHAnsi" w:eastAsiaTheme="minorEastAsia" w:hAnsiTheme="minorHAnsi" w:cstheme="minorBidi"/>
          <w:noProof/>
          <w:color w:val="auto"/>
          <w:kern w:val="2"/>
          <w:sz w:val="24"/>
          <w:szCs w:val="24"/>
          <w:lang w:val="en-GB"/>
          <w14:ligatures w14:val="standardContextual"/>
        </w:rPr>
      </w:sdtEndPr>
      <w:sdtContent>
        <w:p w14:paraId="74E7800E" w14:textId="389F938A" w:rsidR="00A629D4" w:rsidRDefault="00A629D4">
          <w:pPr>
            <w:pStyle w:val="TOCHeading"/>
          </w:pPr>
          <w:r>
            <w:t>Table of Contents</w:t>
          </w:r>
        </w:p>
        <w:p w14:paraId="5AE8432D" w14:textId="6E8761C2" w:rsidR="00A629D4" w:rsidRDefault="00A629D4">
          <w:pPr>
            <w:pStyle w:val="TOC1"/>
            <w:tabs>
              <w:tab w:val="right" w:leader="dot" w:pos="9011"/>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8330002" w:history="1">
            <w:r w:rsidRPr="00E205E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_Toc168330002 \h </w:instrText>
            </w:r>
            <w:r>
              <w:rPr>
                <w:noProof/>
                <w:webHidden/>
              </w:rPr>
            </w:r>
            <w:r>
              <w:rPr>
                <w:noProof/>
                <w:webHidden/>
              </w:rPr>
              <w:fldChar w:fldCharType="separate"/>
            </w:r>
            <w:r>
              <w:rPr>
                <w:noProof/>
                <w:webHidden/>
              </w:rPr>
              <w:t>2</w:t>
            </w:r>
            <w:r>
              <w:rPr>
                <w:noProof/>
                <w:webHidden/>
              </w:rPr>
              <w:fldChar w:fldCharType="end"/>
            </w:r>
          </w:hyperlink>
        </w:p>
        <w:p w14:paraId="1B660884" w14:textId="45C199F4" w:rsidR="00A629D4" w:rsidRDefault="00A629D4">
          <w:pPr>
            <w:pStyle w:val="TOC1"/>
            <w:tabs>
              <w:tab w:val="right" w:leader="dot" w:pos="9011"/>
            </w:tabs>
            <w:rPr>
              <w:b w:val="0"/>
              <w:bCs w:val="0"/>
              <w:i w:val="0"/>
              <w:iCs w:val="0"/>
              <w:noProof/>
              <w:lang w:eastAsia="en-GB"/>
            </w:rPr>
          </w:pPr>
          <w:hyperlink w:anchor="_Toc168330003" w:history="1">
            <w:r w:rsidRPr="00E205E1">
              <w:rPr>
                <w:rStyle w:val="Hyperlink"/>
                <w:rFonts w:ascii="Arial" w:hAnsi="Arial" w:cs="Arial"/>
                <w:noProof/>
              </w:rPr>
              <w:t>Sustainable Accreditation in the Hotel Industry: Implementation and Compliance issues</w:t>
            </w:r>
            <w:r>
              <w:rPr>
                <w:noProof/>
                <w:webHidden/>
              </w:rPr>
              <w:tab/>
            </w:r>
            <w:r>
              <w:rPr>
                <w:noProof/>
                <w:webHidden/>
              </w:rPr>
              <w:fldChar w:fldCharType="begin"/>
            </w:r>
            <w:r>
              <w:rPr>
                <w:noProof/>
                <w:webHidden/>
              </w:rPr>
              <w:instrText xml:space="preserve"> PAGEREF _Toc168330003 \h </w:instrText>
            </w:r>
            <w:r>
              <w:rPr>
                <w:noProof/>
                <w:webHidden/>
              </w:rPr>
            </w:r>
            <w:r>
              <w:rPr>
                <w:noProof/>
                <w:webHidden/>
              </w:rPr>
              <w:fldChar w:fldCharType="separate"/>
            </w:r>
            <w:r>
              <w:rPr>
                <w:noProof/>
                <w:webHidden/>
              </w:rPr>
              <w:t>4</w:t>
            </w:r>
            <w:r>
              <w:rPr>
                <w:noProof/>
                <w:webHidden/>
              </w:rPr>
              <w:fldChar w:fldCharType="end"/>
            </w:r>
          </w:hyperlink>
        </w:p>
        <w:p w14:paraId="34616A66" w14:textId="049CA461" w:rsidR="00A629D4" w:rsidRDefault="00A629D4">
          <w:pPr>
            <w:pStyle w:val="TOC1"/>
            <w:tabs>
              <w:tab w:val="right" w:leader="dot" w:pos="9011"/>
            </w:tabs>
            <w:rPr>
              <w:b w:val="0"/>
              <w:bCs w:val="0"/>
              <w:i w:val="0"/>
              <w:iCs w:val="0"/>
              <w:noProof/>
              <w:lang w:eastAsia="en-GB"/>
            </w:rPr>
          </w:pPr>
          <w:hyperlink w:anchor="_Toc168330004" w:history="1">
            <w:r w:rsidRPr="00E205E1">
              <w:rPr>
                <w:rStyle w:val="Hyperlink"/>
                <w:rFonts w:ascii="Arial" w:hAnsi="Arial" w:cs="Arial"/>
                <w:noProof/>
              </w:rPr>
              <w:t>Key Practices in Sustainable Accreditation</w:t>
            </w:r>
            <w:r>
              <w:rPr>
                <w:noProof/>
                <w:webHidden/>
              </w:rPr>
              <w:tab/>
            </w:r>
            <w:r>
              <w:rPr>
                <w:noProof/>
                <w:webHidden/>
              </w:rPr>
              <w:fldChar w:fldCharType="begin"/>
            </w:r>
            <w:r>
              <w:rPr>
                <w:noProof/>
                <w:webHidden/>
              </w:rPr>
              <w:instrText xml:space="preserve"> PAGEREF _Toc168330004 \h </w:instrText>
            </w:r>
            <w:r>
              <w:rPr>
                <w:noProof/>
                <w:webHidden/>
              </w:rPr>
            </w:r>
            <w:r>
              <w:rPr>
                <w:noProof/>
                <w:webHidden/>
              </w:rPr>
              <w:fldChar w:fldCharType="separate"/>
            </w:r>
            <w:r>
              <w:rPr>
                <w:noProof/>
                <w:webHidden/>
              </w:rPr>
              <w:t>4</w:t>
            </w:r>
            <w:r>
              <w:rPr>
                <w:noProof/>
                <w:webHidden/>
              </w:rPr>
              <w:fldChar w:fldCharType="end"/>
            </w:r>
          </w:hyperlink>
        </w:p>
        <w:p w14:paraId="183B989C" w14:textId="0D0C3736" w:rsidR="00A629D4" w:rsidRDefault="00A629D4">
          <w:pPr>
            <w:pStyle w:val="TOC1"/>
            <w:tabs>
              <w:tab w:val="right" w:leader="dot" w:pos="9011"/>
            </w:tabs>
            <w:rPr>
              <w:b w:val="0"/>
              <w:bCs w:val="0"/>
              <w:i w:val="0"/>
              <w:iCs w:val="0"/>
              <w:noProof/>
              <w:lang w:eastAsia="en-GB"/>
            </w:rPr>
          </w:pPr>
          <w:hyperlink w:anchor="_Toc168330005" w:history="1">
            <w:r w:rsidRPr="00E205E1">
              <w:rPr>
                <w:rStyle w:val="Hyperlink"/>
                <w:rFonts w:ascii="Arial" w:hAnsi="Arial" w:cs="Arial"/>
                <w:noProof/>
              </w:rPr>
              <w:t>Compliance with Sustainable Accreditation Standards:</w:t>
            </w:r>
            <w:r>
              <w:rPr>
                <w:noProof/>
                <w:webHidden/>
              </w:rPr>
              <w:tab/>
            </w:r>
            <w:r>
              <w:rPr>
                <w:noProof/>
                <w:webHidden/>
              </w:rPr>
              <w:fldChar w:fldCharType="begin"/>
            </w:r>
            <w:r>
              <w:rPr>
                <w:noProof/>
                <w:webHidden/>
              </w:rPr>
              <w:instrText xml:space="preserve"> PAGEREF _Toc168330005 \h </w:instrText>
            </w:r>
            <w:r>
              <w:rPr>
                <w:noProof/>
                <w:webHidden/>
              </w:rPr>
            </w:r>
            <w:r>
              <w:rPr>
                <w:noProof/>
                <w:webHidden/>
              </w:rPr>
              <w:fldChar w:fldCharType="separate"/>
            </w:r>
            <w:r>
              <w:rPr>
                <w:noProof/>
                <w:webHidden/>
              </w:rPr>
              <w:t>6</w:t>
            </w:r>
            <w:r>
              <w:rPr>
                <w:noProof/>
                <w:webHidden/>
              </w:rPr>
              <w:fldChar w:fldCharType="end"/>
            </w:r>
          </w:hyperlink>
        </w:p>
        <w:p w14:paraId="415A4C13" w14:textId="465C8EE0" w:rsidR="00A629D4" w:rsidRDefault="00A629D4">
          <w:pPr>
            <w:pStyle w:val="TOC1"/>
            <w:tabs>
              <w:tab w:val="right" w:leader="dot" w:pos="9011"/>
            </w:tabs>
            <w:rPr>
              <w:b w:val="0"/>
              <w:bCs w:val="0"/>
              <w:i w:val="0"/>
              <w:iCs w:val="0"/>
              <w:noProof/>
              <w:lang w:eastAsia="en-GB"/>
            </w:rPr>
          </w:pPr>
          <w:hyperlink w:anchor="_Toc168330006" w:history="1">
            <w:r w:rsidRPr="00E205E1">
              <w:rPr>
                <w:rStyle w:val="Hyperlink"/>
                <w:rFonts w:ascii="Arial" w:hAnsi="Arial" w:cs="Arial"/>
                <w:noProof/>
              </w:rPr>
              <w:t>Benefits and Challenges of Incorporating Sustainability into Hotel Daily Operations</w:t>
            </w:r>
            <w:r>
              <w:rPr>
                <w:noProof/>
                <w:webHidden/>
              </w:rPr>
              <w:tab/>
            </w:r>
            <w:r>
              <w:rPr>
                <w:noProof/>
                <w:webHidden/>
              </w:rPr>
              <w:fldChar w:fldCharType="begin"/>
            </w:r>
            <w:r>
              <w:rPr>
                <w:noProof/>
                <w:webHidden/>
              </w:rPr>
              <w:instrText xml:space="preserve"> PAGEREF _Toc168330006 \h </w:instrText>
            </w:r>
            <w:r>
              <w:rPr>
                <w:noProof/>
                <w:webHidden/>
              </w:rPr>
            </w:r>
            <w:r>
              <w:rPr>
                <w:noProof/>
                <w:webHidden/>
              </w:rPr>
              <w:fldChar w:fldCharType="separate"/>
            </w:r>
            <w:r>
              <w:rPr>
                <w:noProof/>
                <w:webHidden/>
              </w:rPr>
              <w:t>7</w:t>
            </w:r>
            <w:r>
              <w:rPr>
                <w:noProof/>
                <w:webHidden/>
              </w:rPr>
              <w:fldChar w:fldCharType="end"/>
            </w:r>
          </w:hyperlink>
        </w:p>
        <w:p w14:paraId="40253F9B" w14:textId="7755C4CA" w:rsidR="00A629D4" w:rsidRDefault="00A629D4">
          <w:pPr>
            <w:pStyle w:val="TOC2"/>
            <w:tabs>
              <w:tab w:val="right" w:leader="dot" w:pos="9011"/>
            </w:tabs>
            <w:rPr>
              <w:b w:val="0"/>
              <w:bCs w:val="0"/>
              <w:noProof/>
              <w:sz w:val="24"/>
              <w:szCs w:val="24"/>
              <w:lang w:eastAsia="en-GB"/>
            </w:rPr>
          </w:pPr>
          <w:hyperlink w:anchor="_Toc168330007" w:history="1">
            <w:r w:rsidRPr="00E205E1">
              <w:rPr>
                <w:rStyle w:val="Hyperlink"/>
                <w:rFonts w:ascii="Arial" w:hAnsi="Arial" w:cs="Arial"/>
                <w:noProof/>
              </w:rPr>
              <w:t>Benefits of Integrating Sustainability:</w:t>
            </w:r>
            <w:r>
              <w:rPr>
                <w:noProof/>
                <w:webHidden/>
              </w:rPr>
              <w:tab/>
            </w:r>
            <w:r>
              <w:rPr>
                <w:noProof/>
                <w:webHidden/>
              </w:rPr>
              <w:fldChar w:fldCharType="begin"/>
            </w:r>
            <w:r>
              <w:rPr>
                <w:noProof/>
                <w:webHidden/>
              </w:rPr>
              <w:instrText xml:space="preserve"> PAGEREF _Toc168330007 \h </w:instrText>
            </w:r>
            <w:r>
              <w:rPr>
                <w:noProof/>
                <w:webHidden/>
              </w:rPr>
            </w:r>
            <w:r>
              <w:rPr>
                <w:noProof/>
                <w:webHidden/>
              </w:rPr>
              <w:fldChar w:fldCharType="separate"/>
            </w:r>
            <w:r>
              <w:rPr>
                <w:noProof/>
                <w:webHidden/>
              </w:rPr>
              <w:t>8</w:t>
            </w:r>
            <w:r>
              <w:rPr>
                <w:noProof/>
                <w:webHidden/>
              </w:rPr>
              <w:fldChar w:fldCharType="end"/>
            </w:r>
          </w:hyperlink>
        </w:p>
        <w:p w14:paraId="7005FAD1" w14:textId="3AE3D022" w:rsidR="00A629D4" w:rsidRDefault="00A629D4">
          <w:pPr>
            <w:pStyle w:val="TOC1"/>
            <w:tabs>
              <w:tab w:val="right" w:leader="dot" w:pos="9011"/>
            </w:tabs>
            <w:rPr>
              <w:b w:val="0"/>
              <w:bCs w:val="0"/>
              <w:i w:val="0"/>
              <w:iCs w:val="0"/>
              <w:noProof/>
              <w:lang w:eastAsia="en-GB"/>
            </w:rPr>
          </w:pPr>
          <w:hyperlink w:anchor="_Toc168330008" w:history="1">
            <w:r w:rsidRPr="00E205E1">
              <w:rPr>
                <w:rStyle w:val="Hyperlink"/>
                <w:rFonts w:ascii="Arial" w:hAnsi="Arial" w:cs="Arial"/>
                <w:noProof/>
              </w:rPr>
              <w:t>Challenges of Integrating Sustainability: Initial Investment Costs</w:t>
            </w:r>
            <w:r>
              <w:rPr>
                <w:noProof/>
                <w:webHidden/>
              </w:rPr>
              <w:tab/>
            </w:r>
            <w:r>
              <w:rPr>
                <w:noProof/>
                <w:webHidden/>
              </w:rPr>
              <w:fldChar w:fldCharType="begin"/>
            </w:r>
            <w:r>
              <w:rPr>
                <w:noProof/>
                <w:webHidden/>
              </w:rPr>
              <w:instrText xml:space="preserve"> PAGEREF _Toc168330008 \h </w:instrText>
            </w:r>
            <w:r>
              <w:rPr>
                <w:noProof/>
                <w:webHidden/>
              </w:rPr>
            </w:r>
            <w:r>
              <w:rPr>
                <w:noProof/>
                <w:webHidden/>
              </w:rPr>
              <w:fldChar w:fldCharType="separate"/>
            </w:r>
            <w:r>
              <w:rPr>
                <w:noProof/>
                <w:webHidden/>
              </w:rPr>
              <w:t>9</w:t>
            </w:r>
            <w:r>
              <w:rPr>
                <w:noProof/>
                <w:webHidden/>
              </w:rPr>
              <w:fldChar w:fldCharType="end"/>
            </w:r>
          </w:hyperlink>
        </w:p>
        <w:p w14:paraId="30741824" w14:textId="2EE15670" w:rsidR="00A629D4" w:rsidRDefault="00A629D4">
          <w:pPr>
            <w:pStyle w:val="TOC1"/>
            <w:tabs>
              <w:tab w:val="right" w:leader="dot" w:pos="9011"/>
            </w:tabs>
            <w:rPr>
              <w:b w:val="0"/>
              <w:bCs w:val="0"/>
              <w:i w:val="0"/>
              <w:iCs w:val="0"/>
              <w:noProof/>
              <w:lang w:eastAsia="en-GB"/>
            </w:rPr>
          </w:pPr>
          <w:hyperlink w:anchor="_Toc168330009" w:history="1">
            <w:r w:rsidRPr="00E205E1">
              <w:rPr>
                <w:rStyle w:val="Hyperlink"/>
                <w:rFonts w:ascii="Arial" w:hAnsi="Arial" w:cs="Arial"/>
                <w:noProof/>
              </w:rPr>
              <w:t>The Future of the Hotel and Hospitality Industry: An Introduction</w:t>
            </w:r>
            <w:r>
              <w:rPr>
                <w:noProof/>
                <w:webHidden/>
              </w:rPr>
              <w:tab/>
            </w:r>
            <w:r>
              <w:rPr>
                <w:noProof/>
                <w:webHidden/>
              </w:rPr>
              <w:fldChar w:fldCharType="begin"/>
            </w:r>
            <w:r>
              <w:rPr>
                <w:noProof/>
                <w:webHidden/>
              </w:rPr>
              <w:instrText xml:space="preserve"> PAGEREF _Toc168330009 \h </w:instrText>
            </w:r>
            <w:r>
              <w:rPr>
                <w:noProof/>
                <w:webHidden/>
              </w:rPr>
            </w:r>
            <w:r>
              <w:rPr>
                <w:noProof/>
                <w:webHidden/>
              </w:rPr>
              <w:fldChar w:fldCharType="separate"/>
            </w:r>
            <w:r>
              <w:rPr>
                <w:noProof/>
                <w:webHidden/>
              </w:rPr>
              <w:t>11</w:t>
            </w:r>
            <w:r>
              <w:rPr>
                <w:noProof/>
                <w:webHidden/>
              </w:rPr>
              <w:fldChar w:fldCharType="end"/>
            </w:r>
          </w:hyperlink>
        </w:p>
        <w:p w14:paraId="70CEEC6D" w14:textId="24D3214B" w:rsidR="00A629D4" w:rsidRDefault="00A629D4">
          <w:pPr>
            <w:pStyle w:val="TOC2"/>
            <w:tabs>
              <w:tab w:val="right" w:leader="dot" w:pos="9011"/>
            </w:tabs>
            <w:rPr>
              <w:b w:val="0"/>
              <w:bCs w:val="0"/>
              <w:noProof/>
              <w:sz w:val="24"/>
              <w:szCs w:val="24"/>
              <w:lang w:eastAsia="en-GB"/>
            </w:rPr>
          </w:pPr>
          <w:hyperlink w:anchor="_Toc168330010" w:history="1">
            <w:r w:rsidRPr="00E205E1">
              <w:rPr>
                <w:rStyle w:val="Hyperlink"/>
                <w:rFonts w:ascii="Arial" w:hAnsi="Arial" w:cs="Arial"/>
                <w:noProof/>
              </w:rPr>
              <w:t>Emphasis on sustainability and environmentally friendly practices:</w:t>
            </w:r>
            <w:r>
              <w:rPr>
                <w:noProof/>
                <w:webHidden/>
              </w:rPr>
              <w:tab/>
            </w:r>
            <w:r>
              <w:rPr>
                <w:noProof/>
                <w:webHidden/>
              </w:rPr>
              <w:fldChar w:fldCharType="begin"/>
            </w:r>
            <w:r>
              <w:rPr>
                <w:noProof/>
                <w:webHidden/>
              </w:rPr>
              <w:instrText xml:space="preserve"> PAGEREF _Toc168330010 \h </w:instrText>
            </w:r>
            <w:r>
              <w:rPr>
                <w:noProof/>
                <w:webHidden/>
              </w:rPr>
            </w:r>
            <w:r>
              <w:rPr>
                <w:noProof/>
                <w:webHidden/>
              </w:rPr>
              <w:fldChar w:fldCharType="separate"/>
            </w:r>
            <w:r>
              <w:rPr>
                <w:noProof/>
                <w:webHidden/>
              </w:rPr>
              <w:t>11</w:t>
            </w:r>
            <w:r>
              <w:rPr>
                <w:noProof/>
                <w:webHidden/>
              </w:rPr>
              <w:fldChar w:fldCharType="end"/>
            </w:r>
          </w:hyperlink>
        </w:p>
        <w:p w14:paraId="4D50F926" w14:textId="24989034" w:rsidR="00A629D4" w:rsidRDefault="00A629D4">
          <w:pPr>
            <w:pStyle w:val="TOC2"/>
            <w:tabs>
              <w:tab w:val="right" w:leader="dot" w:pos="9011"/>
            </w:tabs>
            <w:rPr>
              <w:b w:val="0"/>
              <w:bCs w:val="0"/>
              <w:noProof/>
              <w:sz w:val="24"/>
              <w:szCs w:val="24"/>
              <w:lang w:eastAsia="en-GB"/>
            </w:rPr>
          </w:pPr>
          <w:hyperlink w:anchor="_Toc168330011" w:history="1">
            <w:r w:rsidRPr="00E205E1">
              <w:rPr>
                <w:rStyle w:val="Hyperlink"/>
                <w:rFonts w:ascii="Arial" w:hAnsi="Arial" w:cs="Arial"/>
                <w:noProof/>
              </w:rPr>
              <w:t>Social responsibility and community engagement:</w:t>
            </w:r>
            <w:r>
              <w:rPr>
                <w:noProof/>
                <w:webHidden/>
              </w:rPr>
              <w:tab/>
            </w:r>
            <w:r>
              <w:rPr>
                <w:noProof/>
                <w:webHidden/>
              </w:rPr>
              <w:fldChar w:fldCharType="begin"/>
            </w:r>
            <w:r>
              <w:rPr>
                <w:noProof/>
                <w:webHidden/>
              </w:rPr>
              <w:instrText xml:space="preserve"> PAGEREF _Toc168330011 \h </w:instrText>
            </w:r>
            <w:r>
              <w:rPr>
                <w:noProof/>
                <w:webHidden/>
              </w:rPr>
            </w:r>
            <w:r>
              <w:rPr>
                <w:noProof/>
                <w:webHidden/>
              </w:rPr>
              <w:fldChar w:fldCharType="separate"/>
            </w:r>
            <w:r>
              <w:rPr>
                <w:noProof/>
                <w:webHidden/>
              </w:rPr>
              <w:t>12</w:t>
            </w:r>
            <w:r>
              <w:rPr>
                <w:noProof/>
                <w:webHidden/>
              </w:rPr>
              <w:fldChar w:fldCharType="end"/>
            </w:r>
          </w:hyperlink>
        </w:p>
        <w:p w14:paraId="367301B2" w14:textId="69649FD8" w:rsidR="00A629D4" w:rsidRDefault="00A629D4">
          <w:pPr>
            <w:pStyle w:val="TOC1"/>
            <w:tabs>
              <w:tab w:val="right" w:leader="dot" w:pos="9011"/>
            </w:tabs>
            <w:rPr>
              <w:b w:val="0"/>
              <w:bCs w:val="0"/>
              <w:i w:val="0"/>
              <w:iCs w:val="0"/>
              <w:noProof/>
              <w:lang w:eastAsia="en-GB"/>
            </w:rPr>
          </w:pPr>
          <w:hyperlink w:anchor="_Toc168330012" w:history="1">
            <w:r w:rsidRPr="00E205E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_Toc168330012 \h </w:instrText>
            </w:r>
            <w:r>
              <w:rPr>
                <w:noProof/>
                <w:webHidden/>
              </w:rPr>
            </w:r>
            <w:r>
              <w:rPr>
                <w:noProof/>
                <w:webHidden/>
              </w:rPr>
              <w:fldChar w:fldCharType="separate"/>
            </w:r>
            <w:r>
              <w:rPr>
                <w:noProof/>
                <w:webHidden/>
              </w:rPr>
              <w:t>13</w:t>
            </w:r>
            <w:r>
              <w:rPr>
                <w:noProof/>
                <w:webHidden/>
              </w:rPr>
              <w:fldChar w:fldCharType="end"/>
            </w:r>
          </w:hyperlink>
        </w:p>
        <w:p w14:paraId="7514C9CD" w14:textId="5691BDA5" w:rsidR="00A629D4" w:rsidRDefault="00A629D4">
          <w:pPr>
            <w:pStyle w:val="TOC1"/>
            <w:tabs>
              <w:tab w:val="right" w:leader="dot" w:pos="9011"/>
            </w:tabs>
            <w:rPr>
              <w:b w:val="0"/>
              <w:bCs w:val="0"/>
              <w:i w:val="0"/>
              <w:iCs w:val="0"/>
              <w:noProof/>
              <w:lang w:eastAsia="en-GB"/>
            </w:rPr>
          </w:pPr>
          <w:hyperlink w:anchor="_Toc168330013" w:history="1">
            <w:r w:rsidRPr="00E205E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_Toc168330013 \h </w:instrText>
            </w:r>
            <w:r>
              <w:rPr>
                <w:noProof/>
                <w:webHidden/>
              </w:rPr>
            </w:r>
            <w:r>
              <w:rPr>
                <w:noProof/>
                <w:webHidden/>
              </w:rPr>
              <w:fldChar w:fldCharType="separate"/>
            </w:r>
            <w:r>
              <w:rPr>
                <w:noProof/>
                <w:webHidden/>
              </w:rPr>
              <w:t>14</w:t>
            </w:r>
            <w:r>
              <w:rPr>
                <w:noProof/>
                <w:webHidden/>
              </w:rPr>
              <w:fldChar w:fldCharType="end"/>
            </w:r>
          </w:hyperlink>
        </w:p>
        <w:p w14:paraId="70287CF6" w14:textId="398EA9E5" w:rsidR="00A629D4" w:rsidRDefault="00A629D4">
          <w:r>
            <w:rPr>
              <w:b/>
              <w:bCs/>
              <w:noProof/>
            </w:rPr>
            <w:fldChar w:fldCharType="end"/>
          </w:r>
        </w:p>
      </w:sdtContent>
    </w:sdt>
    <w:p w14:paraId="3B35A130" w14:textId="77777777" w:rsidR="009467C9" w:rsidRDefault="009467C9" w:rsidP="00834FBB">
      <w:pPr>
        <w:spacing w:line="360" w:lineRule="auto"/>
        <w:jc w:val="both"/>
        <w:rPr>
          <w:rFonts w:ascii="Arial" w:hAnsi="Arial" w:cs="Arial"/>
        </w:rPr>
      </w:pPr>
    </w:p>
    <w:p w14:paraId="7E9179DF" w14:textId="77777777" w:rsidR="00A629D4" w:rsidRDefault="00A629D4" w:rsidP="00834FBB">
      <w:pPr>
        <w:spacing w:line="360" w:lineRule="auto"/>
        <w:jc w:val="both"/>
        <w:rPr>
          <w:rFonts w:ascii="Arial" w:hAnsi="Arial" w:cs="Arial"/>
        </w:rPr>
      </w:pPr>
    </w:p>
    <w:p w14:paraId="6D5DE458" w14:textId="77777777" w:rsidR="00A629D4" w:rsidRDefault="00A629D4" w:rsidP="00834FBB">
      <w:pPr>
        <w:spacing w:line="360" w:lineRule="auto"/>
        <w:jc w:val="both"/>
        <w:rPr>
          <w:rFonts w:ascii="Arial" w:hAnsi="Arial" w:cs="Arial"/>
        </w:rPr>
      </w:pPr>
    </w:p>
    <w:p w14:paraId="0A82070A" w14:textId="77777777" w:rsidR="00A629D4" w:rsidRDefault="00A629D4" w:rsidP="00834FBB">
      <w:pPr>
        <w:spacing w:line="360" w:lineRule="auto"/>
        <w:jc w:val="both"/>
        <w:rPr>
          <w:rFonts w:ascii="Arial" w:hAnsi="Arial" w:cs="Arial"/>
        </w:rPr>
      </w:pPr>
    </w:p>
    <w:p w14:paraId="646F4252" w14:textId="77777777" w:rsidR="00A629D4" w:rsidRDefault="00A629D4" w:rsidP="00834FBB">
      <w:pPr>
        <w:spacing w:line="360" w:lineRule="auto"/>
        <w:jc w:val="both"/>
        <w:rPr>
          <w:rFonts w:ascii="Arial" w:hAnsi="Arial" w:cs="Arial"/>
        </w:rPr>
      </w:pPr>
    </w:p>
    <w:p w14:paraId="2B3B26E8" w14:textId="77777777" w:rsidR="00A629D4" w:rsidRDefault="00A629D4" w:rsidP="00834FBB">
      <w:pPr>
        <w:spacing w:line="360" w:lineRule="auto"/>
        <w:jc w:val="both"/>
        <w:rPr>
          <w:rFonts w:ascii="Arial" w:hAnsi="Arial" w:cs="Arial"/>
        </w:rPr>
      </w:pPr>
    </w:p>
    <w:p w14:paraId="4CC626F7" w14:textId="77777777" w:rsidR="00A629D4" w:rsidRDefault="00A629D4" w:rsidP="00834FBB">
      <w:pPr>
        <w:spacing w:line="360" w:lineRule="auto"/>
        <w:jc w:val="both"/>
        <w:rPr>
          <w:rFonts w:ascii="Arial" w:hAnsi="Arial" w:cs="Arial"/>
        </w:rPr>
      </w:pPr>
    </w:p>
    <w:p w14:paraId="057B53CB" w14:textId="77777777" w:rsidR="00A629D4" w:rsidRDefault="00A629D4" w:rsidP="00834FBB">
      <w:pPr>
        <w:spacing w:line="360" w:lineRule="auto"/>
        <w:jc w:val="both"/>
        <w:rPr>
          <w:rFonts w:ascii="Arial" w:hAnsi="Arial" w:cs="Arial"/>
        </w:rPr>
      </w:pPr>
    </w:p>
    <w:p w14:paraId="03B3A5E7" w14:textId="77777777" w:rsidR="00A629D4" w:rsidRDefault="00A629D4" w:rsidP="00834FBB">
      <w:pPr>
        <w:spacing w:line="360" w:lineRule="auto"/>
        <w:jc w:val="both"/>
        <w:rPr>
          <w:rFonts w:ascii="Arial" w:hAnsi="Arial" w:cs="Arial"/>
        </w:rPr>
      </w:pPr>
    </w:p>
    <w:p w14:paraId="33D1D176" w14:textId="77777777" w:rsidR="00A629D4" w:rsidRDefault="00A629D4" w:rsidP="00834FBB">
      <w:pPr>
        <w:spacing w:line="360" w:lineRule="auto"/>
        <w:jc w:val="both"/>
        <w:rPr>
          <w:rFonts w:ascii="Arial" w:hAnsi="Arial" w:cs="Arial"/>
        </w:rPr>
      </w:pPr>
    </w:p>
    <w:p w14:paraId="27BD740A" w14:textId="77777777" w:rsidR="00A629D4" w:rsidRDefault="00A629D4" w:rsidP="00834FBB">
      <w:pPr>
        <w:spacing w:line="360" w:lineRule="auto"/>
        <w:jc w:val="both"/>
        <w:rPr>
          <w:rFonts w:ascii="Arial" w:hAnsi="Arial" w:cs="Arial"/>
        </w:rPr>
      </w:pPr>
    </w:p>
    <w:p w14:paraId="5AA30E19" w14:textId="77777777" w:rsidR="00A629D4" w:rsidRDefault="00A629D4" w:rsidP="00834FBB">
      <w:pPr>
        <w:spacing w:line="360" w:lineRule="auto"/>
        <w:jc w:val="both"/>
        <w:rPr>
          <w:rFonts w:ascii="Arial" w:hAnsi="Arial" w:cs="Arial"/>
        </w:rPr>
      </w:pPr>
    </w:p>
    <w:p w14:paraId="673D6363" w14:textId="77777777" w:rsidR="00A629D4" w:rsidRDefault="00A629D4" w:rsidP="00834FBB">
      <w:pPr>
        <w:spacing w:line="360" w:lineRule="auto"/>
        <w:jc w:val="both"/>
        <w:rPr>
          <w:rFonts w:ascii="Arial" w:hAnsi="Arial" w:cs="Arial"/>
        </w:rPr>
      </w:pPr>
    </w:p>
    <w:p w14:paraId="0951548D" w14:textId="77777777" w:rsidR="00A629D4" w:rsidRDefault="00A629D4" w:rsidP="00834FBB">
      <w:pPr>
        <w:spacing w:line="360" w:lineRule="auto"/>
        <w:jc w:val="both"/>
        <w:rPr>
          <w:rFonts w:ascii="Arial" w:hAnsi="Arial" w:cs="Arial"/>
        </w:rPr>
      </w:pPr>
    </w:p>
    <w:p w14:paraId="0F9698B3" w14:textId="77777777" w:rsidR="00A629D4" w:rsidRDefault="00A629D4" w:rsidP="00834FBB">
      <w:pPr>
        <w:spacing w:line="360" w:lineRule="auto"/>
        <w:jc w:val="both"/>
        <w:rPr>
          <w:rFonts w:ascii="Arial" w:hAnsi="Arial" w:cs="Arial"/>
        </w:rPr>
      </w:pPr>
    </w:p>
    <w:p w14:paraId="5499394E" w14:textId="77777777" w:rsidR="00A629D4" w:rsidRDefault="00A629D4" w:rsidP="00834FBB">
      <w:pPr>
        <w:spacing w:line="360" w:lineRule="auto"/>
        <w:jc w:val="both"/>
        <w:rPr>
          <w:rFonts w:ascii="Arial" w:hAnsi="Arial" w:cs="Arial"/>
        </w:rPr>
      </w:pPr>
    </w:p>
    <w:p w14:paraId="26B692CC" w14:textId="77777777" w:rsidR="00A629D4" w:rsidRPr="00834FBB" w:rsidRDefault="00A629D4" w:rsidP="00834FBB">
      <w:pPr>
        <w:spacing w:line="360" w:lineRule="auto"/>
        <w:jc w:val="both"/>
        <w:rPr>
          <w:rFonts w:ascii="Arial" w:hAnsi="Arial" w:cs="Arial"/>
        </w:rPr>
      </w:pPr>
    </w:p>
    <w:p w14:paraId="6F16A46B" w14:textId="57B0E322" w:rsidR="00834FBB" w:rsidRDefault="00081E0A" w:rsidP="00834FBB">
      <w:pPr>
        <w:spacing w:line="360" w:lineRule="auto"/>
        <w:jc w:val="both"/>
        <w:rPr>
          <w:rFonts w:ascii="Arial" w:hAnsi="Arial" w:cs="Arial"/>
        </w:rPr>
      </w:pPr>
      <w:bookmarkStart w:id="0" w:name="_Toc168330002"/>
      <w:r w:rsidRPr="00081E0A">
        <w:rPr>
          <w:rStyle w:val="Heading1Char"/>
          <w:rFonts w:ascii="Arial" w:hAnsi="Arial" w:cs="Arial"/>
          <w:b/>
          <w:bCs/>
          <w:color w:val="000000" w:themeColor="text1"/>
          <w:sz w:val="32"/>
          <w:szCs w:val="32"/>
        </w:rPr>
        <w:lastRenderedPageBreak/>
        <w:t>Introduction</w:t>
      </w:r>
      <w:bookmarkEnd w:id="0"/>
      <w:r w:rsidRPr="00081E0A">
        <w:rPr>
          <w:rFonts w:ascii="Arial" w:hAnsi="Arial" w:cs="Arial"/>
          <w:b/>
          <w:bCs/>
        </w:rPr>
        <w:br/>
      </w:r>
      <w:r w:rsidRPr="00081E0A">
        <w:rPr>
          <w:rFonts w:ascii="Arial" w:hAnsi="Arial" w:cs="Arial"/>
        </w:rPr>
        <w:t xml:space="preserve">The hotel and hospitality sector </w:t>
      </w:r>
      <w:r w:rsidR="00DE3F3E" w:rsidRPr="00081E0A">
        <w:rPr>
          <w:rFonts w:ascii="Arial" w:hAnsi="Arial" w:cs="Arial"/>
        </w:rPr>
        <w:t>are</w:t>
      </w:r>
      <w:r w:rsidRPr="00081E0A">
        <w:rPr>
          <w:rFonts w:ascii="Arial" w:hAnsi="Arial" w:cs="Arial"/>
        </w:rPr>
        <w:t xml:space="preserve"> progressively adopting sustainability and eco-friendly methods, owing to increased awareness of environmental challenges and consumer demand for ethical company operations. Hotels are concentrating on resource conservation, pollution reduction, and operational efficiency to gain eco-certifications like the Green Key accreditation. This re</w:t>
      </w:r>
      <w:r w:rsidR="00A629D4">
        <w:rPr>
          <w:rFonts w:ascii="Arial" w:hAnsi="Arial" w:cs="Arial"/>
        </w:rPr>
        <w:t xml:space="preserve">port </w:t>
      </w:r>
      <w:r w:rsidRPr="00081E0A">
        <w:rPr>
          <w:rFonts w:ascii="Arial" w:hAnsi="Arial" w:cs="Arial"/>
        </w:rPr>
        <w:t>looks at the standards for sustainable accreditation, the benefits and challenges of incorporating sustainability into everyday operations, and the future of the hotel and hospitality sector in light of these developments.</w:t>
      </w:r>
    </w:p>
    <w:p w14:paraId="4969DA1C" w14:textId="52AE89AB" w:rsidR="00081E0A" w:rsidRPr="00081E0A" w:rsidRDefault="00081E0A" w:rsidP="00834FBB">
      <w:pPr>
        <w:spacing w:line="360" w:lineRule="auto"/>
        <w:jc w:val="both"/>
        <w:rPr>
          <w:rFonts w:ascii="Arial" w:hAnsi="Arial" w:cs="Arial"/>
          <w:b/>
          <w:bCs/>
        </w:rPr>
      </w:pPr>
    </w:p>
    <w:p w14:paraId="79CBBECE" w14:textId="77777777" w:rsidR="00F90E05" w:rsidRPr="00834FBB" w:rsidRDefault="00F90E05" w:rsidP="00834FBB">
      <w:pPr>
        <w:spacing w:line="360" w:lineRule="auto"/>
        <w:jc w:val="both"/>
        <w:rPr>
          <w:rFonts w:ascii="Arial" w:hAnsi="Arial" w:cs="Arial"/>
          <w:b/>
          <w:bCs/>
        </w:rPr>
      </w:pPr>
    </w:p>
    <w:p w14:paraId="494B59EB" w14:textId="145ED672" w:rsidR="00F90E05" w:rsidRPr="00834FBB" w:rsidRDefault="00B83117" w:rsidP="00834FBB">
      <w:pPr>
        <w:spacing w:line="360" w:lineRule="auto"/>
        <w:jc w:val="both"/>
        <w:rPr>
          <w:rFonts w:ascii="Arial" w:hAnsi="Arial" w:cs="Arial"/>
          <w:b/>
          <w:bCs/>
        </w:rPr>
      </w:pPr>
      <w:r w:rsidRPr="00834FBB">
        <w:rPr>
          <w:rFonts w:ascii="Arial" w:hAnsi="Arial" w:cs="Arial"/>
        </w:rPr>
        <w:fldChar w:fldCharType="begin"/>
      </w:r>
      <w:r w:rsidRPr="00834FBB">
        <w:rPr>
          <w:rFonts w:ascii="Arial" w:hAnsi="Arial" w:cs="Arial"/>
        </w:rPr>
        <w:instrText xml:space="preserve"> INCLUDEPICTURE "/Users/mac/Library/Group Containers/UBF8T346G9.ms/WebArchiveCopyPasteTempFiles/com.microsoft.Word/process-map-earthcheck-certified-1.png?format=2500w" \* MERGEFORMATINET </w:instrText>
      </w:r>
      <w:r w:rsidRPr="00834FBB">
        <w:rPr>
          <w:rFonts w:ascii="Arial" w:hAnsi="Arial" w:cs="Arial"/>
        </w:rPr>
        <w:fldChar w:fldCharType="separate"/>
      </w:r>
      <w:r w:rsidRPr="00834FBB">
        <w:rPr>
          <w:rFonts w:ascii="Arial" w:hAnsi="Arial" w:cs="Arial"/>
          <w:noProof/>
        </w:rPr>
        <w:drawing>
          <wp:inline distT="0" distB="0" distL="0" distR="0" wp14:anchorId="20A48540" wp14:editId="4614F8B7">
            <wp:extent cx="5728335" cy="4050665"/>
            <wp:effectExtent l="0" t="0" r="0" b="635"/>
            <wp:docPr id="1949178332" name="Picture 1" descr="A diagram of a company'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178332" name="Picture 1" descr="A diagram of a company's proces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8335" cy="4050665"/>
                    </a:xfrm>
                    <a:prstGeom prst="rect">
                      <a:avLst/>
                    </a:prstGeom>
                    <a:noFill/>
                    <a:ln>
                      <a:noFill/>
                    </a:ln>
                  </pic:spPr>
                </pic:pic>
              </a:graphicData>
            </a:graphic>
          </wp:inline>
        </w:drawing>
      </w:r>
      <w:r w:rsidRPr="00834FBB">
        <w:rPr>
          <w:rFonts w:ascii="Arial" w:hAnsi="Arial" w:cs="Arial"/>
        </w:rPr>
        <w:fldChar w:fldCharType="end"/>
      </w:r>
    </w:p>
    <w:p w14:paraId="57606718" w14:textId="77777777" w:rsidR="00834FBB" w:rsidRDefault="00834FBB" w:rsidP="00834FBB">
      <w:pPr>
        <w:spacing w:line="360" w:lineRule="auto"/>
        <w:jc w:val="both"/>
        <w:rPr>
          <w:rFonts w:ascii="Arial" w:hAnsi="Arial" w:cs="Arial"/>
          <w:b/>
          <w:bCs/>
        </w:rPr>
      </w:pPr>
    </w:p>
    <w:p w14:paraId="050217BD" w14:textId="77777777" w:rsidR="00834FBB" w:rsidRDefault="00834FBB" w:rsidP="00834FBB">
      <w:pPr>
        <w:spacing w:line="360" w:lineRule="auto"/>
        <w:jc w:val="both"/>
        <w:rPr>
          <w:rFonts w:ascii="Arial" w:hAnsi="Arial" w:cs="Arial"/>
          <w:b/>
          <w:bCs/>
        </w:rPr>
      </w:pPr>
    </w:p>
    <w:p w14:paraId="34AFB40A" w14:textId="77777777" w:rsidR="00834FBB" w:rsidRDefault="00834FBB" w:rsidP="00834FBB">
      <w:pPr>
        <w:spacing w:line="360" w:lineRule="auto"/>
        <w:jc w:val="both"/>
        <w:rPr>
          <w:rFonts w:ascii="Arial" w:hAnsi="Arial" w:cs="Arial"/>
          <w:b/>
          <w:bCs/>
        </w:rPr>
      </w:pPr>
    </w:p>
    <w:p w14:paraId="7201E106" w14:textId="77777777" w:rsidR="00834FBB" w:rsidRDefault="00834FBB" w:rsidP="00834FBB">
      <w:pPr>
        <w:spacing w:line="360" w:lineRule="auto"/>
        <w:jc w:val="both"/>
        <w:rPr>
          <w:rFonts w:ascii="Arial" w:hAnsi="Arial" w:cs="Arial"/>
          <w:b/>
          <w:bCs/>
        </w:rPr>
      </w:pPr>
    </w:p>
    <w:p w14:paraId="42D1D025" w14:textId="77777777" w:rsidR="00834FBB" w:rsidRDefault="00834FBB" w:rsidP="00834FBB">
      <w:pPr>
        <w:spacing w:line="360" w:lineRule="auto"/>
        <w:jc w:val="both"/>
        <w:rPr>
          <w:rFonts w:ascii="Arial" w:hAnsi="Arial" w:cs="Arial"/>
          <w:b/>
          <w:bCs/>
        </w:rPr>
      </w:pPr>
    </w:p>
    <w:p w14:paraId="38B1C119" w14:textId="68122760" w:rsidR="00834FBB" w:rsidRPr="00C5565D" w:rsidRDefault="00081E0A" w:rsidP="00834FBB">
      <w:pPr>
        <w:pStyle w:val="Heading1"/>
        <w:rPr>
          <w:rFonts w:ascii="Arial" w:hAnsi="Arial" w:cs="Arial"/>
          <w:b/>
          <w:bCs/>
          <w:color w:val="000000" w:themeColor="text1"/>
          <w:sz w:val="32"/>
          <w:szCs w:val="32"/>
        </w:rPr>
      </w:pPr>
      <w:bookmarkStart w:id="1" w:name="_Toc168330003"/>
      <w:r w:rsidRPr="00C5565D">
        <w:rPr>
          <w:rFonts w:ascii="Arial" w:hAnsi="Arial" w:cs="Arial"/>
          <w:b/>
          <w:bCs/>
          <w:color w:val="000000" w:themeColor="text1"/>
          <w:sz w:val="32"/>
          <w:szCs w:val="32"/>
        </w:rPr>
        <w:lastRenderedPageBreak/>
        <w:t>Sustainable Accreditation in the Hotel Industry: Implementation and Compliance issues</w:t>
      </w:r>
      <w:bookmarkEnd w:id="1"/>
    </w:p>
    <w:p w14:paraId="2225EF51" w14:textId="77777777" w:rsidR="00834FBB" w:rsidRPr="00834FBB" w:rsidRDefault="00081E0A" w:rsidP="00834FBB">
      <w:pPr>
        <w:spacing w:line="360" w:lineRule="auto"/>
        <w:jc w:val="both"/>
        <w:rPr>
          <w:rFonts w:ascii="Arial" w:hAnsi="Arial" w:cs="Arial"/>
        </w:rPr>
      </w:pPr>
      <w:r w:rsidRPr="00081E0A">
        <w:rPr>
          <w:rFonts w:ascii="Arial" w:hAnsi="Arial" w:cs="Arial"/>
        </w:rPr>
        <w:br/>
        <w:t>Sustainable certification in the hotel sector is becoming increasingly significant as hotels strive to decrease their environmental impact, increase operational efficiency, and attract environmentally concerned visitors. To receive sustainable accreditation, hotels must apply a variety of eco-friendly activities and meet particular requirements established by recognised certifying organisations. This section describes the important procedures and standards for hotels seeking sustainable accreditation, as well as the benefits of obtaining such certification.</w:t>
      </w:r>
    </w:p>
    <w:p w14:paraId="490348C0" w14:textId="77777777" w:rsidR="00834FBB" w:rsidRPr="00834FBB" w:rsidRDefault="00081E0A" w:rsidP="00834FBB">
      <w:pPr>
        <w:pStyle w:val="Heading1"/>
        <w:rPr>
          <w:rFonts w:ascii="Arial" w:hAnsi="Arial" w:cs="Arial"/>
        </w:rPr>
      </w:pPr>
      <w:r w:rsidRPr="00081E0A">
        <w:rPr>
          <w:rFonts w:ascii="Arial" w:hAnsi="Arial" w:cs="Arial"/>
          <w:sz w:val="24"/>
          <w:szCs w:val="24"/>
        </w:rPr>
        <w:br/>
      </w:r>
      <w:bookmarkStart w:id="2" w:name="_Toc168330004"/>
      <w:r w:rsidRPr="00081E0A">
        <w:rPr>
          <w:rFonts w:ascii="Arial" w:hAnsi="Arial" w:cs="Arial"/>
          <w:b/>
          <w:bCs/>
          <w:color w:val="000000" w:themeColor="text1"/>
          <w:sz w:val="32"/>
          <w:szCs w:val="32"/>
        </w:rPr>
        <w:t>Key Practices in Sustainable Accreditation</w:t>
      </w:r>
      <w:bookmarkEnd w:id="2"/>
    </w:p>
    <w:p w14:paraId="2C163A31" w14:textId="7E378C8C" w:rsidR="00081E0A" w:rsidRDefault="00081E0A" w:rsidP="00834FBB">
      <w:pPr>
        <w:spacing w:line="360" w:lineRule="auto"/>
        <w:jc w:val="both"/>
        <w:rPr>
          <w:rFonts w:ascii="Arial" w:hAnsi="Arial" w:cs="Arial"/>
        </w:rPr>
      </w:pPr>
      <w:r w:rsidRPr="00081E0A">
        <w:rPr>
          <w:rFonts w:ascii="Arial" w:hAnsi="Arial" w:cs="Arial"/>
        </w:rPr>
        <w:br/>
      </w:r>
      <w:r w:rsidRPr="00081E0A">
        <w:rPr>
          <w:rFonts w:ascii="Arial" w:hAnsi="Arial" w:cs="Arial"/>
          <w:b/>
          <w:bCs/>
        </w:rPr>
        <w:t>1. Energy Conservation:</w:t>
      </w:r>
      <w:r w:rsidRPr="00081E0A">
        <w:rPr>
          <w:rFonts w:ascii="Arial" w:hAnsi="Arial" w:cs="Arial"/>
        </w:rPr>
        <w:t xml:space="preserve"> Hotels must take steps to decrease energy use. This involves installing energy-efficient lighting, heating, ventilation, and air conditioning (HVAC) systems, as well as employing renewable energy sources like solar or wind power.</w:t>
      </w:r>
      <w:r w:rsidRPr="00081E0A">
        <w:rPr>
          <w:rFonts w:ascii="Arial" w:hAnsi="Arial" w:cs="Arial"/>
          <w:b/>
          <w:bCs/>
        </w:rPr>
        <w:t> </w:t>
      </w:r>
      <w:r w:rsidRPr="00834FBB">
        <w:rPr>
          <w:rFonts w:ascii="Arial" w:hAnsi="Arial" w:cs="Arial"/>
        </w:rPr>
        <w:t>Installing energy management systems to monitor and control energy use can also contribute to significant savings and efficiency improvements (Joseph, 2022).</w:t>
      </w:r>
    </w:p>
    <w:p w14:paraId="580EE714" w14:textId="77777777" w:rsidR="00834FBB" w:rsidRPr="00834FBB" w:rsidRDefault="00834FBB" w:rsidP="00834FBB">
      <w:pPr>
        <w:spacing w:line="360" w:lineRule="auto"/>
        <w:jc w:val="both"/>
        <w:rPr>
          <w:rFonts w:ascii="Arial" w:hAnsi="Arial" w:cs="Arial"/>
          <w:b/>
          <w:bCs/>
        </w:rPr>
      </w:pPr>
    </w:p>
    <w:p w14:paraId="6BC3310E" w14:textId="074DA293" w:rsidR="00081E0A" w:rsidRDefault="00834FBB" w:rsidP="00834FBB">
      <w:pPr>
        <w:spacing w:line="360" w:lineRule="auto"/>
        <w:jc w:val="both"/>
        <w:rPr>
          <w:rFonts w:ascii="Arial" w:hAnsi="Arial" w:cs="Arial"/>
        </w:rPr>
      </w:pPr>
      <w:r>
        <w:rPr>
          <w:rFonts w:ascii="Arial" w:hAnsi="Arial" w:cs="Arial"/>
          <w:b/>
          <w:bCs/>
        </w:rPr>
        <w:t xml:space="preserve">2. </w:t>
      </w:r>
      <w:r w:rsidR="00081E0A" w:rsidRPr="00834FBB">
        <w:rPr>
          <w:rFonts w:ascii="Arial" w:hAnsi="Arial" w:cs="Arial"/>
          <w:b/>
          <w:bCs/>
        </w:rPr>
        <w:t>Water Conservation:</w:t>
      </w:r>
      <w:r w:rsidR="00081E0A" w:rsidRPr="00834FBB">
        <w:rPr>
          <w:rFonts w:ascii="Arial" w:hAnsi="Arial" w:cs="Arial"/>
        </w:rPr>
        <w:t xml:space="preserve"> Reducing water usage is crucial for sustainable accreditation. Hotels can achieve this by installing low-flow fixtures, implementing water recycling systems, and encouraging guests to reuse towels and linens. Regular maintenance to fix leaks and prevent water wastage is also essential (Oaky, 2022).</w:t>
      </w:r>
    </w:p>
    <w:p w14:paraId="46A058FB" w14:textId="77777777" w:rsidR="00834FBB" w:rsidRPr="00834FBB" w:rsidRDefault="00834FBB" w:rsidP="00834FBB">
      <w:pPr>
        <w:spacing w:line="360" w:lineRule="auto"/>
        <w:jc w:val="both"/>
        <w:rPr>
          <w:rFonts w:ascii="Arial" w:hAnsi="Arial" w:cs="Arial"/>
        </w:rPr>
      </w:pPr>
    </w:p>
    <w:p w14:paraId="3A3DDC53" w14:textId="2F31550A" w:rsidR="00081E0A" w:rsidRDefault="00834FBB" w:rsidP="00834FBB">
      <w:pPr>
        <w:spacing w:line="360" w:lineRule="auto"/>
        <w:jc w:val="both"/>
        <w:rPr>
          <w:rFonts w:ascii="Arial" w:hAnsi="Arial" w:cs="Arial"/>
        </w:rPr>
      </w:pPr>
      <w:r w:rsidRPr="00834FBB">
        <w:rPr>
          <w:rFonts w:ascii="Arial" w:hAnsi="Arial" w:cs="Arial"/>
          <w:b/>
          <w:bCs/>
        </w:rPr>
        <w:t xml:space="preserve">3. </w:t>
      </w:r>
      <w:r w:rsidR="00081E0A" w:rsidRPr="00834FBB">
        <w:rPr>
          <w:rFonts w:ascii="Arial" w:hAnsi="Arial" w:cs="Arial"/>
          <w:b/>
          <w:bCs/>
        </w:rPr>
        <w:t>Waste Reduction:</w:t>
      </w:r>
      <w:r w:rsidR="00081E0A" w:rsidRPr="00834FBB">
        <w:rPr>
          <w:rFonts w:ascii="Arial" w:hAnsi="Arial" w:cs="Arial"/>
        </w:rPr>
        <w:t xml:space="preserve"> Effective waste management strategies are vital for sustainability. Hotels should implement recycling programs, reduce single-use plastics, and compost organic waste. Partnering with local organi</w:t>
      </w:r>
      <w:r w:rsidR="00DE3F3E">
        <w:rPr>
          <w:rFonts w:ascii="Arial" w:hAnsi="Arial" w:cs="Arial"/>
        </w:rPr>
        <w:t>s</w:t>
      </w:r>
      <w:r w:rsidR="00081E0A" w:rsidRPr="00834FBB">
        <w:rPr>
          <w:rFonts w:ascii="Arial" w:hAnsi="Arial" w:cs="Arial"/>
        </w:rPr>
        <w:t>ations to donate unused food and other items can also help minimi</w:t>
      </w:r>
      <w:r w:rsidR="00DE3F3E">
        <w:rPr>
          <w:rFonts w:ascii="Arial" w:hAnsi="Arial" w:cs="Arial"/>
        </w:rPr>
        <w:t>s</w:t>
      </w:r>
      <w:r w:rsidR="00081E0A" w:rsidRPr="00834FBB">
        <w:rPr>
          <w:rFonts w:ascii="Arial" w:hAnsi="Arial" w:cs="Arial"/>
        </w:rPr>
        <w:t>e waste (Demir, 2021).</w:t>
      </w:r>
    </w:p>
    <w:p w14:paraId="782BFC5D" w14:textId="77777777" w:rsidR="00834FBB" w:rsidRPr="00834FBB" w:rsidRDefault="00834FBB" w:rsidP="00834FBB">
      <w:pPr>
        <w:spacing w:line="360" w:lineRule="auto"/>
        <w:jc w:val="both"/>
        <w:rPr>
          <w:rFonts w:ascii="Arial" w:hAnsi="Arial" w:cs="Arial"/>
        </w:rPr>
      </w:pPr>
    </w:p>
    <w:p w14:paraId="71AF8C06" w14:textId="77777777" w:rsidR="00081E0A" w:rsidRPr="00834FBB" w:rsidRDefault="00081E0A" w:rsidP="00834FBB">
      <w:pPr>
        <w:spacing w:line="360" w:lineRule="auto"/>
        <w:jc w:val="both"/>
        <w:rPr>
          <w:rFonts w:ascii="Arial" w:hAnsi="Arial" w:cs="Arial"/>
        </w:rPr>
      </w:pPr>
      <w:r w:rsidRPr="00834FBB">
        <w:rPr>
          <w:rFonts w:ascii="Arial" w:hAnsi="Arial" w:cs="Arial"/>
          <w:b/>
          <w:bCs/>
        </w:rPr>
        <w:t>4. Sustainable Procurement:</w:t>
      </w:r>
      <w:r w:rsidRPr="00834FBB">
        <w:rPr>
          <w:rFonts w:ascii="Arial" w:hAnsi="Arial" w:cs="Arial"/>
        </w:rPr>
        <w:t xml:space="preserve"> Hotels should prioritise acquiring eco-friendly products, such as cleaning supplies, toiletries, and food, from local and sustainable manufacturers. Choosing suppliers with good environmental regulations reduces the overall carbon footprint (Popșa, 2023).</w:t>
      </w:r>
    </w:p>
    <w:p w14:paraId="769BB20B" w14:textId="51D34B80" w:rsidR="00081E0A" w:rsidRDefault="00081E0A" w:rsidP="00834FBB">
      <w:pPr>
        <w:spacing w:line="360" w:lineRule="auto"/>
        <w:jc w:val="both"/>
        <w:rPr>
          <w:rFonts w:ascii="Arial" w:hAnsi="Arial" w:cs="Arial"/>
        </w:rPr>
      </w:pPr>
      <w:r w:rsidRPr="00834FBB">
        <w:rPr>
          <w:rFonts w:ascii="Arial" w:hAnsi="Arial" w:cs="Arial"/>
          <w:b/>
          <w:bCs/>
        </w:rPr>
        <w:lastRenderedPageBreak/>
        <w:t>5. Employee Training and Engagement:</w:t>
      </w:r>
      <w:r w:rsidRPr="00834FBB">
        <w:rPr>
          <w:rFonts w:ascii="Arial" w:hAnsi="Arial" w:cs="Arial"/>
        </w:rPr>
        <w:t xml:space="preserve"> Proper training on sustainable practices is crucial for effective implementation. Employees should be taught on the value of sustainability and how they may help the hotel's environmentally friendly activities. Engaging employees in sustainability goals develops an environmentally responsible culture.</w:t>
      </w:r>
      <w:r w:rsidRPr="00834FBB">
        <w:rPr>
          <w:rFonts w:ascii="Arial" w:hAnsi="Arial" w:cs="Arial"/>
        </w:rPr>
        <w:t xml:space="preserve"> </w:t>
      </w:r>
      <w:r w:rsidRPr="009467C9">
        <w:rPr>
          <w:rFonts w:ascii="Arial" w:hAnsi="Arial" w:cs="Arial"/>
        </w:rPr>
        <w:t>(Greenberg, 2024).</w:t>
      </w:r>
    </w:p>
    <w:p w14:paraId="4ACB2D80" w14:textId="77777777" w:rsidR="00834FBB" w:rsidRPr="00834FBB" w:rsidRDefault="00834FBB" w:rsidP="00834FBB">
      <w:pPr>
        <w:spacing w:line="360" w:lineRule="auto"/>
        <w:jc w:val="both"/>
        <w:rPr>
          <w:rFonts w:ascii="Arial" w:hAnsi="Arial" w:cs="Arial"/>
        </w:rPr>
      </w:pPr>
    </w:p>
    <w:p w14:paraId="57F4F227" w14:textId="5C7EFFE3" w:rsidR="00081E0A" w:rsidRPr="00834FBB" w:rsidRDefault="00081E0A" w:rsidP="00834FBB">
      <w:pPr>
        <w:spacing w:line="360" w:lineRule="auto"/>
        <w:jc w:val="both"/>
        <w:rPr>
          <w:rFonts w:ascii="Arial" w:hAnsi="Arial" w:cs="Arial"/>
        </w:rPr>
      </w:pPr>
      <w:r w:rsidRPr="00834FBB">
        <w:rPr>
          <w:rFonts w:ascii="Arial" w:hAnsi="Arial" w:cs="Arial"/>
          <w:b/>
          <w:bCs/>
        </w:rPr>
        <w:t>6. Guest Involvement:</w:t>
      </w:r>
      <w:r w:rsidRPr="00834FBB">
        <w:rPr>
          <w:rFonts w:ascii="Arial" w:hAnsi="Arial" w:cs="Arial"/>
        </w:rPr>
        <w:t xml:space="preserve"> Getting visitors involved in sustainability activities helps improve the hotel's environmental effect. Providing information about the hotel's green efforts, offering rewards for eco-friendly behaviour, and making it easier for guests to recycle, all contribute to a more sustainable operation.</w:t>
      </w:r>
      <w:r w:rsidRPr="00834FBB">
        <w:rPr>
          <w:rFonts w:ascii="Arial" w:hAnsi="Arial" w:cs="Arial"/>
        </w:rPr>
        <w:t xml:space="preserve"> </w:t>
      </w:r>
      <w:r w:rsidRPr="009467C9">
        <w:rPr>
          <w:rFonts w:ascii="Arial" w:hAnsi="Arial" w:cs="Arial"/>
        </w:rPr>
        <w:t>(Dabu, 2024).</w:t>
      </w:r>
    </w:p>
    <w:p w14:paraId="3FA67D8A" w14:textId="77777777" w:rsidR="00B83117" w:rsidRPr="00834FBB" w:rsidRDefault="00B83117" w:rsidP="00834FBB">
      <w:pPr>
        <w:spacing w:line="360" w:lineRule="auto"/>
        <w:jc w:val="both"/>
        <w:rPr>
          <w:rFonts w:ascii="Arial" w:hAnsi="Arial" w:cs="Arial"/>
        </w:rPr>
      </w:pPr>
    </w:p>
    <w:p w14:paraId="169C5B71" w14:textId="076CCD41" w:rsidR="00B83117" w:rsidRPr="009467C9" w:rsidRDefault="00B83117" w:rsidP="00834FBB">
      <w:pPr>
        <w:spacing w:line="360" w:lineRule="auto"/>
        <w:jc w:val="center"/>
        <w:rPr>
          <w:rFonts w:ascii="Arial" w:hAnsi="Arial" w:cs="Arial"/>
        </w:rPr>
      </w:pPr>
      <w:r w:rsidRPr="00834FBB">
        <w:rPr>
          <w:rFonts w:ascii="Arial" w:eastAsia="Times New Roman" w:hAnsi="Arial" w:cs="Arial"/>
          <w:noProof/>
          <w:color w:val="0000FF"/>
          <w:kern w:val="0"/>
          <w:lang w:eastAsia="en-GB"/>
          <w14:ligatures w14:val="none"/>
        </w:rPr>
        <w:drawing>
          <wp:inline distT="0" distB="0" distL="0" distR="0" wp14:anchorId="740AE9DD" wp14:editId="78E0AFBC">
            <wp:extent cx="3294869" cy="4663440"/>
            <wp:effectExtent l="0" t="0" r="0" b="0"/>
            <wp:docPr id="1727975120" name="Picture 1" descr="A poster of a construction 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975120" name="Picture 1" descr="A poster of a construction sit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07278" cy="4681003"/>
                    </a:xfrm>
                    <a:prstGeom prst="rect">
                      <a:avLst/>
                    </a:prstGeom>
                    <a:noFill/>
                    <a:ln>
                      <a:noFill/>
                    </a:ln>
                  </pic:spPr>
                </pic:pic>
              </a:graphicData>
            </a:graphic>
          </wp:inline>
        </w:drawing>
      </w:r>
    </w:p>
    <w:p w14:paraId="75010F3B" w14:textId="77777777" w:rsidR="00622B62" w:rsidRPr="00834FBB" w:rsidRDefault="00622B62" w:rsidP="00834FBB">
      <w:pPr>
        <w:spacing w:line="360" w:lineRule="auto"/>
        <w:jc w:val="both"/>
        <w:rPr>
          <w:rFonts w:ascii="Arial" w:hAnsi="Arial" w:cs="Arial"/>
          <w:b/>
          <w:bCs/>
        </w:rPr>
      </w:pPr>
    </w:p>
    <w:p w14:paraId="06F1A073" w14:textId="77777777" w:rsidR="00622B62" w:rsidRPr="00834FBB" w:rsidRDefault="00622B62" w:rsidP="00834FBB">
      <w:pPr>
        <w:spacing w:line="360" w:lineRule="auto"/>
        <w:jc w:val="both"/>
        <w:rPr>
          <w:rFonts w:ascii="Arial" w:hAnsi="Arial" w:cs="Arial"/>
          <w:b/>
          <w:bCs/>
        </w:rPr>
      </w:pPr>
    </w:p>
    <w:p w14:paraId="1BC8B37D" w14:textId="77777777" w:rsidR="00622B62" w:rsidRPr="00834FBB" w:rsidRDefault="00622B62" w:rsidP="00834FBB">
      <w:pPr>
        <w:spacing w:line="360" w:lineRule="auto"/>
        <w:jc w:val="both"/>
        <w:rPr>
          <w:rFonts w:ascii="Arial" w:hAnsi="Arial" w:cs="Arial"/>
          <w:b/>
          <w:bCs/>
        </w:rPr>
      </w:pPr>
    </w:p>
    <w:p w14:paraId="2B4184C6" w14:textId="77777777" w:rsidR="00622B62" w:rsidRPr="00834FBB" w:rsidRDefault="00622B62" w:rsidP="00834FBB">
      <w:pPr>
        <w:spacing w:line="360" w:lineRule="auto"/>
        <w:jc w:val="both"/>
        <w:rPr>
          <w:rFonts w:ascii="Arial" w:hAnsi="Arial" w:cs="Arial"/>
          <w:b/>
          <w:bCs/>
        </w:rPr>
      </w:pPr>
    </w:p>
    <w:p w14:paraId="073989CE" w14:textId="774329B9" w:rsidR="00622B62" w:rsidRDefault="00622B62" w:rsidP="00C5565D">
      <w:pPr>
        <w:pStyle w:val="Heading1"/>
        <w:rPr>
          <w:rFonts w:ascii="Arial" w:hAnsi="Arial" w:cs="Arial"/>
          <w:b/>
          <w:bCs/>
          <w:color w:val="000000" w:themeColor="text1"/>
          <w:sz w:val="32"/>
          <w:szCs w:val="32"/>
        </w:rPr>
      </w:pPr>
      <w:bookmarkStart w:id="3" w:name="_Toc168330005"/>
      <w:r w:rsidRPr="00C5565D">
        <w:rPr>
          <w:rFonts w:ascii="Arial" w:hAnsi="Arial" w:cs="Arial"/>
          <w:b/>
          <w:bCs/>
          <w:color w:val="000000" w:themeColor="text1"/>
          <w:sz w:val="32"/>
          <w:szCs w:val="32"/>
        </w:rPr>
        <w:lastRenderedPageBreak/>
        <w:t>Compliance with Sustainable Accreditation Standards</w:t>
      </w:r>
      <w:r w:rsidR="00834FBB" w:rsidRPr="00C5565D">
        <w:rPr>
          <w:rFonts w:ascii="Arial" w:hAnsi="Arial" w:cs="Arial"/>
          <w:b/>
          <w:bCs/>
          <w:color w:val="000000" w:themeColor="text1"/>
          <w:sz w:val="32"/>
          <w:szCs w:val="32"/>
        </w:rPr>
        <w:t>:</w:t>
      </w:r>
      <w:bookmarkEnd w:id="3"/>
    </w:p>
    <w:p w14:paraId="780D9F47" w14:textId="77777777" w:rsidR="00C5565D" w:rsidRPr="00C5565D" w:rsidRDefault="00C5565D" w:rsidP="00C5565D"/>
    <w:p w14:paraId="45685C08" w14:textId="77777777" w:rsidR="00622B62" w:rsidRPr="00834FBB" w:rsidRDefault="00622B62" w:rsidP="00C5565D">
      <w:pPr>
        <w:spacing w:line="360" w:lineRule="auto"/>
        <w:jc w:val="both"/>
        <w:rPr>
          <w:rFonts w:ascii="Arial" w:hAnsi="Arial" w:cs="Arial"/>
        </w:rPr>
      </w:pPr>
      <w:r w:rsidRPr="00834FBB">
        <w:rPr>
          <w:rFonts w:ascii="Arial" w:hAnsi="Arial" w:cs="Arial"/>
        </w:rPr>
        <w:t>To achieve sustainable accreditation, hotels must comply with standards set by various certification bodies. These standards typically cover environmental management, resource conservation, and social responsibility. Some well-known certification programs include:</w:t>
      </w:r>
    </w:p>
    <w:p w14:paraId="4F9F8196" w14:textId="77777777" w:rsidR="00622B62" w:rsidRPr="00834FBB" w:rsidRDefault="00622B62" w:rsidP="00834FBB">
      <w:pPr>
        <w:numPr>
          <w:ilvl w:val="0"/>
          <w:numId w:val="2"/>
        </w:numPr>
        <w:spacing w:line="360" w:lineRule="auto"/>
        <w:jc w:val="both"/>
        <w:rPr>
          <w:rFonts w:ascii="Arial" w:hAnsi="Arial" w:cs="Arial"/>
        </w:rPr>
      </w:pPr>
      <w:r w:rsidRPr="00C5565D">
        <w:rPr>
          <w:rFonts w:ascii="Arial" w:hAnsi="Arial" w:cs="Arial"/>
          <w:b/>
          <w:bCs/>
        </w:rPr>
        <w:t>Green Key:</w:t>
      </w:r>
      <w:r w:rsidRPr="00834FBB">
        <w:rPr>
          <w:rFonts w:ascii="Arial" w:hAnsi="Arial" w:cs="Arial"/>
        </w:rPr>
        <w:t xml:space="preserve"> The Green Key certification focuses on environmental management, energy and water conservation, waste management, and sustainable procurement. Hotels must meet specific criteria in these areas and undergo regular audits to maintain their certification (TrulyExpo, 2024).</w:t>
      </w:r>
    </w:p>
    <w:p w14:paraId="353B39CD" w14:textId="77777777" w:rsidR="00622B62" w:rsidRPr="00834FBB" w:rsidRDefault="00622B62" w:rsidP="00834FBB">
      <w:pPr>
        <w:numPr>
          <w:ilvl w:val="0"/>
          <w:numId w:val="2"/>
        </w:numPr>
        <w:spacing w:line="360" w:lineRule="auto"/>
        <w:jc w:val="both"/>
        <w:rPr>
          <w:rFonts w:ascii="Arial" w:hAnsi="Arial" w:cs="Arial"/>
        </w:rPr>
      </w:pPr>
      <w:r w:rsidRPr="00C5565D">
        <w:rPr>
          <w:rFonts w:ascii="Arial" w:hAnsi="Arial" w:cs="Arial"/>
          <w:b/>
          <w:bCs/>
        </w:rPr>
        <w:t>LEED (Leadership in Energy and Environmental Design):</w:t>
      </w:r>
      <w:r w:rsidRPr="00834FBB">
        <w:rPr>
          <w:rFonts w:ascii="Arial" w:hAnsi="Arial" w:cs="Arial"/>
        </w:rPr>
        <w:t xml:space="preserve"> LEED certification, developed by the U.S. Green Building Council, assesses buildings on their energy efficiency, water usage, waste management, and indoor environmental quality. Hotels seeking LEED certification must meet stringent standards and document their sustainable practices (Khatter, 2023).</w:t>
      </w:r>
    </w:p>
    <w:p w14:paraId="23BC6BE4" w14:textId="77777777" w:rsidR="008342F7" w:rsidRPr="00834FBB" w:rsidRDefault="008342F7" w:rsidP="00834FBB">
      <w:pPr>
        <w:numPr>
          <w:ilvl w:val="0"/>
          <w:numId w:val="3"/>
        </w:numPr>
        <w:spacing w:line="360" w:lineRule="auto"/>
        <w:jc w:val="both"/>
        <w:rPr>
          <w:rFonts w:ascii="Arial" w:hAnsi="Arial" w:cs="Arial"/>
        </w:rPr>
      </w:pPr>
      <w:r w:rsidRPr="00C5565D">
        <w:rPr>
          <w:rFonts w:ascii="Arial" w:hAnsi="Arial" w:cs="Arial"/>
          <w:b/>
          <w:bCs/>
        </w:rPr>
        <w:t>ISO 14001:</w:t>
      </w:r>
      <w:r w:rsidRPr="00834FBB">
        <w:rPr>
          <w:rFonts w:ascii="Arial" w:hAnsi="Arial" w:cs="Arial"/>
        </w:rPr>
        <w:t xml:space="preserve"> This international standard specifies requirements for an effective environmental management system (EMS). Hotels must demonstrate their ability to manage environmental responsibilities systematically and continuously improve their environmental performance (Conte, 2021).</w:t>
      </w:r>
    </w:p>
    <w:p w14:paraId="002D0C7D" w14:textId="77777777" w:rsidR="008342F7" w:rsidRPr="00834FBB" w:rsidRDefault="008342F7" w:rsidP="00834FBB">
      <w:pPr>
        <w:spacing w:line="360" w:lineRule="auto"/>
        <w:ind w:left="360"/>
        <w:jc w:val="both"/>
        <w:rPr>
          <w:rFonts w:ascii="Arial" w:hAnsi="Arial" w:cs="Arial"/>
          <w:b/>
          <w:bCs/>
        </w:rPr>
      </w:pPr>
    </w:p>
    <w:p w14:paraId="0E83CA6B" w14:textId="617EEC9F" w:rsidR="008342F7" w:rsidRPr="00C5565D" w:rsidRDefault="00C5565D" w:rsidP="00834FBB">
      <w:pPr>
        <w:spacing w:line="360" w:lineRule="auto"/>
        <w:ind w:left="360"/>
        <w:jc w:val="both"/>
        <w:rPr>
          <w:rFonts w:ascii="Arial" w:eastAsiaTheme="majorEastAsia" w:hAnsi="Arial" w:cs="Arial"/>
          <w:b/>
          <w:bCs/>
          <w:color w:val="000000" w:themeColor="text1"/>
          <w:sz w:val="32"/>
          <w:szCs w:val="32"/>
        </w:rPr>
      </w:pPr>
      <w:r w:rsidRPr="00C5565D">
        <w:rPr>
          <w:rFonts w:ascii="Arial" w:eastAsiaTheme="majorEastAsia" w:hAnsi="Arial" w:cs="Arial"/>
          <w:b/>
          <w:bCs/>
          <w:color w:val="000000" w:themeColor="text1"/>
          <w:sz w:val="32"/>
          <w:szCs w:val="32"/>
        </w:rPr>
        <w:t>Advantages</w:t>
      </w:r>
      <w:r w:rsidR="008342F7" w:rsidRPr="00C5565D">
        <w:rPr>
          <w:rFonts w:ascii="Arial" w:eastAsiaTheme="majorEastAsia" w:hAnsi="Arial" w:cs="Arial"/>
          <w:b/>
          <w:bCs/>
          <w:color w:val="000000" w:themeColor="text1"/>
          <w:sz w:val="32"/>
          <w:szCs w:val="32"/>
        </w:rPr>
        <w:t xml:space="preserve"> of Sustainable Accreditation</w:t>
      </w:r>
      <w:r>
        <w:rPr>
          <w:rFonts w:ascii="Arial" w:eastAsiaTheme="majorEastAsia" w:hAnsi="Arial" w:cs="Arial"/>
          <w:b/>
          <w:bCs/>
          <w:color w:val="000000" w:themeColor="text1"/>
          <w:sz w:val="32"/>
          <w:szCs w:val="32"/>
        </w:rPr>
        <w:t>:</w:t>
      </w:r>
    </w:p>
    <w:p w14:paraId="67E4CCD0" w14:textId="77777777" w:rsidR="00C5565D" w:rsidRPr="00C5565D" w:rsidRDefault="00C5565D" w:rsidP="00834FBB">
      <w:pPr>
        <w:spacing w:line="360" w:lineRule="auto"/>
        <w:ind w:left="360"/>
        <w:jc w:val="both"/>
        <w:rPr>
          <w:rFonts w:ascii="Arial" w:hAnsi="Arial" w:cs="Arial"/>
        </w:rPr>
      </w:pPr>
    </w:p>
    <w:p w14:paraId="70F93460" w14:textId="77777777" w:rsidR="008342F7" w:rsidRPr="00C5565D" w:rsidRDefault="008342F7" w:rsidP="00834FBB">
      <w:pPr>
        <w:numPr>
          <w:ilvl w:val="0"/>
          <w:numId w:val="3"/>
        </w:numPr>
        <w:spacing w:line="360" w:lineRule="auto"/>
        <w:jc w:val="both"/>
        <w:rPr>
          <w:rFonts w:ascii="Arial" w:hAnsi="Arial" w:cs="Arial"/>
        </w:rPr>
      </w:pPr>
      <w:r w:rsidRPr="00C5565D">
        <w:rPr>
          <w:rFonts w:ascii="Arial" w:hAnsi="Arial" w:cs="Arial"/>
          <w:b/>
          <w:bCs/>
        </w:rPr>
        <w:t>Environmental Impact:</w:t>
      </w:r>
      <w:r w:rsidRPr="00C5565D">
        <w:rPr>
          <w:rFonts w:ascii="Arial" w:hAnsi="Arial" w:cs="Arial"/>
        </w:rPr>
        <w:t xml:space="preserve"> Sustainable accreditation helps hotels reduce their environmental impact by implementing eco-friendly practices such as energy and water conservation, waste reduction, and the use of renewable resources. By obtaining accreditation, hotels can demonstrate their commitment to environmental stewardship and sustainability to guests, investors, and the community (Murphy et al., 2024).</w:t>
      </w:r>
    </w:p>
    <w:p w14:paraId="4FB43FB6" w14:textId="77777777" w:rsidR="008342F7" w:rsidRPr="00834FBB" w:rsidRDefault="008342F7" w:rsidP="00834FBB">
      <w:pPr>
        <w:numPr>
          <w:ilvl w:val="0"/>
          <w:numId w:val="3"/>
        </w:numPr>
        <w:spacing w:line="360" w:lineRule="auto"/>
        <w:jc w:val="both"/>
        <w:rPr>
          <w:rFonts w:ascii="Arial" w:hAnsi="Arial" w:cs="Arial"/>
        </w:rPr>
      </w:pPr>
      <w:r w:rsidRPr="00C5565D">
        <w:rPr>
          <w:rFonts w:ascii="Arial" w:hAnsi="Arial" w:cs="Arial"/>
          <w:b/>
          <w:bCs/>
        </w:rPr>
        <w:t>Cost Savings:</w:t>
      </w:r>
      <w:r w:rsidRPr="00C5565D">
        <w:rPr>
          <w:rFonts w:ascii="Arial" w:hAnsi="Arial" w:cs="Arial"/>
        </w:rPr>
        <w:t xml:space="preserve"> Implementing sustainable practices can lead to significant cost savings for hotels. Energy efficiency measures, waste reduction strategies, and water conservation initiatives can reduce operating costs.</w:t>
      </w:r>
      <w:r w:rsidRPr="00834FBB">
        <w:rPr>
          <w:rFonts w:ascii="Arial" w:hAnsi="Arial" w:cs="Arial"/>
          <w:b/>
          <w:bCs/>
        </w:rPr>
        <w:t xml:space="preserve"> </w:t>
      </w:r>
      <w:r w:rsidRPr="00834FBB">
        <w:rPr>
          <w:rFonts w:ascii="Arial" w:hAnsi="Arial" w:cs="Arial"/>
        </w:rPr>
        <w:t>Over time, these savings can offset the initial investment in sustainable technologies and practices (Smith, 2024).</w:t>
      </w:r>
    </w:p>
    <w:p w14:paraId="50FD1038" w14:textId="74A08A48" w:rsidR="008342F7" w:rsidRPr="00834FBB" w:rsidRDefault="008342F7" w:rsidP="00834FBB">
      <w:pPr>
        <w:numPr>
          <w:ilvl w:val="0"/>
          <w:numId w:val="3"/>
        </w:numPr>
        <w:spacing w:line="360" w:lineRule="auto"/>
        <w:jc w:val="both"/>
        <w:rPr>
          <w:rFonts w:ascii="Arial" w:hAnsi="Arial" w:cs="Arial"/>
        </w:rPr>
      </w:pPr>
      <w:r w:rsidRPr="00834FBB">
        <w:rPr>
          <w:rFonts w:ascii="Arial" w:hAnsi="Arial" w:cs="Arial"/>
        </w:rPr>
        <w:lastRenderedPageBreak/>
        <w:t>Enhanced Reputation: Sustainable accreditation can enhance the reputation of hotels and attract environmentally conscious guests. In today's eco-conscious world, consumers are increasingly aware of the environmental impact of their choices, including where they stay when traveling. Hotels with sustainability certifications are likely to appeal to guests who prioriti</w:t>
      </w:r>
      <w:r w:rsidR="00DE3F3E">
        <w:rPr>
          <w:rFonts w:ascii="Arial" w:hAnsi="Arial" w:cs="Arial"/>
        </w:rPr>
        <w:t>s</w:t>
      </w:r>
      <w:r w:rsidRPr="00834FBB">
        <w:rPr>
          <w:rFonts w:ascii="Arial" w:hAnsi="Arial" w:cs="Arial"/>
        </w:rPr>
        <w:t>e eco-friendly accommodations (Joseph, 202</w:t>
      </w:r>
      <w:r w:rsidR="00C5565D">
        <w:rPr>
          <w:rFonts w:ascii="Arial" w:hAnsi="Arial" w:cs="Arial"/>
        </w:rPr>
        <w:t>3</w:t>
      </w:r>
      <w:r w:rsidRPr="00834FBB">
        <w:rPr>
          <w:rFonts w:ascii="Arial" w:hAnsi="Arial" w:cs="Arial"/>
        </w:rPr>
        <w:t>).</w:t>
      </w:r>
    </w:p>
    <w:p w14:paraId="330008B3" w14:textId="165DF449" w:rsidR="00C5565D" w:rsidRDefault="008342F7" w:rsidP="00C5565D">
      <w:pPr>
        <w:numPr>
          <w:ilvl w:val="0"/>
          <w:numId w:val="3"/>
        </w:numPr>
        <w:spacing w:line="360" w:lineRule="auto"/>
        <w:jc w:val="both"/>
        <w:rPr>
          <w:rFonts w:ascii="Arial" w:hAnsi="Arial" w:cs="Arial"/>
        </w:rPr>
      </w:pPr>
      <w:r w:rsidRPr="00C5565D">
        <w:rPr>
          <w:rFonts w:ascii="Arial" w:hAnsi="Arial" w:cs="Arial"/>
          <w:b/>
          <w:bCs/>
        </w:rPr>
        <w:t>Regulatory Compliance:</w:t>
      </w:r>
      <w:r w:rsidRPr="00834FBB">
        <w:rPr>
          <w:rFonts w:ascii="Arial" w:hAnsi="Arial" w:cs="Arial"/>
        </w:rPr>
        <w:t xml:space="preserve"> Sustainable accreditation helps hotels comply with regulations and industry standards related to environmental sustainability. By obtaining certification from recogni</w:t>
      </w:r>
      <w:r w:rsidR="00DE3F3E">
        <w:rPr>
          <w:rFonts w:ascii="Arial" w:hAnsi="Arial" w:cs="Arial"/>
        </w:rPr>
        <w:t>s</w:t>
      </w:r>
      <w:r w:rsidRPr="00834FBB">
        <w:rPr>
          <w:rFonts w:ascii="Arial" w:hAnsi="Arial" w:cs="Arial"/>
        </w:rPr>
        <w:t>ed sustainability organi</w:t>
      </w:r>
      <w:r w:rsidR="00DE3F3E">
        <w:rPr>
          <w:rFonts w:ascii="Arial" w:hAnsi="Arial" w:cs="Arial"/>
        </w:rPr>
        <w:t>s</w:t>
      </w:r>
      <w:r w:rsidRPr="00834FBB">
        <w:rPr>
          <w:rFonts w:ascii="Arial" w:hAnsi="Arial" w:cs="Arial"/>
        </w:rPr>
        <w:t>ations, hotels can ensure they are meeting or exceeding the required standards for environmental performance and social responsibility (Font et al., 2024).</w:t>
      </w:r>
    </w:p>
    <w:p w14:paraId="33138A68" w14:textId="7064ED78" w:rsidR="008342F7" w:rsidRPr="00C5565D" w:rsidRDefault="008342F7" w:rsidP="00C5565D">
      <w:pPr>
        <w:numPr>
          <w:ilvl w:val="0"/>
          <w:numId w:val="3"/>
        </w:numPr>
        <w:spacing w:line="360" w:lineRule="auto"/>
        <w:jc w:val="both"/>
        <w:rPr>
          <w:rFonts w:ascii="Arial" w:hAnsi="Arial" w:cs="Arial"/>
        </w:rPr>
      </w:pPr>
      <w:r w:rsidRPr="00C5565D">
        <w:rPr>
          <w:rFonts w:ascii="Arial" w:hAnsi="Arial" w:cs="Arial"/>
          <w:b/>
          <w:bCs/>
        </w:rPr>
        <w:t>Market Differentiation:</w:t>
      </w:r>
      <w:r w:rsidRPr="00C5565D">
        <w:rPr>
          <w:rFonts w:ascii="Arial" w:hAnsi="Arial" w:cs="Arial"/>
        </w:rPr>
        <w:t xml:space="preserve"> Sustainable accreditation can differentiate hotels in a competitive market. As more travelers seek out green accommodations, having a recogni</w:t>
      </w:r>
      <w:r w:rsidR="00DE3F3E">
        <w:rPr>
          <w:rFonts w:ascii="Arial" w:hAnsi="Arial" w:cs="Arial"/>
        </w:rPr>
        <w:t>s</w:t>
      </w:r>
      <w:r w:rsidRPr="00C5565D">
        <w:rPr>
          <w:rFonts w:ascii="Arial" w:hAnsi="Arial" w:cs="Arial"/>
        </w:rPr>
        <w:t>ed certification can give hotels a competitive edge and attract a broader customer base (Weaver et al., 2024).</w:t>
      </w:r>
    </w:p>
    <w:p w14:paraId="64028659" w14:textId="77777777" w:rsidR="00C5565D" w:rsidRDefault="00C5565D" w:rsidP="00834FBB">
      <w:pPr>
        <w:spacing w:line="360" w:lineRule="auto"/>
        <w:jc w:val="both"/>
        <w:rPr>
          <w:rFonts w:ascii="Arial" w:hAnsi="Arial" w:cs="Arial"/>
        </w:rPr>
      </w:pPr>
    </w:p>
    <w:p w14:paraId="2A828E8E" w14:textId="235A8DE6" w:rsidR="008342F7" w:rsidRPr="00C5565D" w:rsidRDefault="008342F7" w:rsidP="00834FBB">
      <w:pPr>
        <w:spacing w:line="360" w:lineRule="auto"/>
        <w:jc w:val="both"/>
        <w:rPr>
          <w:rFonts w:ascii="Arial" w:hAnsi="Arial" w:cs="Arial"/>
        </w:rPr>
      </w:pPr>
      <w:r w:rsidRPr="00C5565D">
        <w:rPr>
          <w:rFonts w:ascii="Arial" w:hAnsi="Arial" w:cs="Arial"/>
        </w:rPr>
        <w:t>Achieving sustainable accreditation is essential for hotels looking to reduce their environmental impact, achieve cost savings, enhance their reputation, comply with regulations, and differentiate themselves in the market. By implementing key practices such as energy and water conservation, waste reduction, sustainable procurement, and employee training, hotels can meet the standards set by certification bodies and contribute to a more sustainable future.</w:t>
      </w:r>
    </w:p>
    <w:p w14:paraId="3EAA8B02" w14:textId="77777777" w:rsidR="00C5565D" w:rsidRDefault="00C5565D" w:rsidP="00C5565D"/>
    <w:p w14:paraId="33585180" w14:textId="77777777" w:rsidR="00A629D4" w:rsidRPr="00C5565D" w:rsidRDefault="00A629D4" w:rsidP="00C5565D"/>
    <w:p w14:paraId="7154A87D" w14:textId="041E1FC3" w:rsidR="008342F7" w:rsidRDefault="008342F7" w:rsidP="00C5565D">
      <w:pPr>
        <w:pStyle w:val="Heading1"/>
        <w:rPr>
          <w:rFonts w:ascii="Arial" w:hAnsi="Arial" w:cs="Arial"/>
          <w:b/>
          <w:bCs/>
          <w:color w:val="000000" w:themeColor="text1"/>
          <w:sz w:val="32"/>
          <w:szCs w:val="32"/>
        </w:rPr>
      </w:pPr>
      <w:bookmarkStart w:id="4" w:name="_Toc168330006"/>
      <w:r w:rsidRPr="00C5565D">
        <w:rPr>
          <w:rFonts w:ascii="Arial" w:hAnsi="Arial" w:cs="Arial"/>
          <w:b/>
          <w:bCs/>
          <w:color w:val="000000" w:themeColor="text1"/>
          <w:sz w:val="32"/>
          <w:szCs w:val="32"/>
        </w:rPr>
        <w:t>Benefits and Challenges of Incorporating Sustainability into Hotel Daily Operations</w:t>
      </w:r>
      <w:bookmarkEnd w:id="4"/>
    </w:p>
    <w:p w14:paraId="5CB04FE6" w14:textId="77777777" w:rsidR="00C5565D" w:rsidRPr="00C5565D" w:rsidRDefault="00C5565D" w:rsidP="00C5565D"/>
    <w:p w14:paraId="7C2A0F98" w14:textId="77777777" w:rsidR="008342F7" w:rsidRDefault="008342F7" w:rsidP="00834FBB">
      <w:pPr>
        <w:spacing w:line="360" w:lineRule="auto"/>
        <w:jc w:val="both"/>
        <w:rPr>
          <w:rFonts w:ascii="Arial" w:hAnsi="Arial" w:cs="Arial"/>
        </w:rPr>
      </w:pPr>
      <w:r w:rsidRPr="00C5565D">
        <w:rPr>
          <w:rFonts w:ascii="Arial" w:hAnsi="Arial" w:cs="Arial"/>
        </w:rPr>
        <w:t>Integrating sustainability into hotel operations has significant advantages, but it also poses a number of problems that must be overcome in order to realise long-term environmental, social, and economic gains. This research elaborates on the benefits and challenges of implementing sustainable practices in the hospitality business.</w:t>
      </w:r>
    </w:p>
    <w:p w14:paraId="0607D7E6" w14:textId="77777777" w:rsidR="00C5565D" w:rsidRPr="00C5565D" w:rsidRDefault="00C5565D" w:rsidP="00834FBB">
      <w:pPr>
        <w:spacing w:line="360" w:lineRule="auto"/>
        <w:jc w:val="both"/>
        <w:rPr>
          <w:rFonts w:ascii="Arial" w:hAnsi="Arial" w:cs="Arial"/>
        </w:rPr>
      </w:pPr>
    </w:p>
    <w:p w14:paraId="74A52AE8" w14:textId="77777777" w:rsidR="008342F7" w:rsidRDefault="008342F7" w:rsidP="00C5565D">
      <w:pPr>
        <w:pStyle w:val="Heading2"/>
        <w:rPr>
          <w:rFonts w:ascii="Arial" w:hAnsi="Arial" w:cs="Arial"/>
          <w:b/>
          <w:bCs/>
          <w:color w:val="000000" w:themeColor="text1"/>
          <w:sz w:val="28"/>
          <w:szCs w:val="28"/>
        </w:rPr>
      </w:pPr>
      <w:bookmarkStart w:id="5" w:name="_Toc168330007"/>
      <w:r w:rsidRPr="00C5565D">
        <w:rPr>
          <w:rFonts w:ascii="Arial" w:hAnsi="Arial" w:cs="Arial"/>
          <w:b/>
          <w:bCs/>
          <w:color w:val="000000" w:themeColor="text1"/>
          <w:sz w:val="28"/>
          <w:szCs w:val="28"/>
        </w:rPr>
        <w:lastRenderedPageBreak/>
        <w:t>Benefits of Integrating Sustainability:</w:t>
      </w:r>
      <w:bookmarkEnd w:id="5"/>
    </w:p>
    <w:p w14:paraId="6A13B6F9" w14:textId="77777777" w:rsidR="00C5565D" w:rsidRPr="00C5565D" w:rsidRDefault="00C5565D" w:rsidP="00C5565D"/>
    <w:p w14:paraId="7F6C0DAC" w14:textId="1A6F682F" w:rsidR="008342F7" w:rsidRPr="00C5565D" w:rsidRDefault="008342F7" w:rsidP="00C5565D">
      <w:pPr>
        <w:pStyle w:val="ListParagraph"/>
        <w:numPr>
          <w:ilvl w:val="1"/>
          <w:numId w:val="2"/>
        </w:numPr>
        <w:spacing w:line="360" w:lineRule="auto"/>
        <w:jc w:val="both"/>
        <w:rPr>
          <w:rFonts w:ascii="Arial" w:hAnsi="Arial" w:cs="Arial"/>
          <w:b/>
          <w:bCs/>
        </w:rPr>
      </w:pPr>
      <w:r w:rsidRPr="00C5565D">
        <w:rPr>
          <w:rFonts w:ascii="Arial" w:hAnsi="Arial" w:cs="Arial"/>
          <w:b/>
          <w:bCs/>
        </w:rPr>
        <w:t>Reduction of Environmental Impact</w:t>
      </w:r>
    </w:p>
    <w:p w14:paraId="0B759954" w14:textId="77777777" w:rsidR="008342F7" w:rsidRPr="00C5565D" w:rsidRDefault="008342F7" w:rsidP="00834FBB">
      <w:pPr>
        <w:spacing w:line="360" w:lineRule="auto"/>
        <w:jc w:val="both"/>
        <w:rPr>
          <w:rFonts w:ascii="Arial" w:hAnsi="Arial" w:cs="Arial"/>
        </w:rPr>
      </w:pPr>
      <w:r w:rsidRPr="00C5565D">
        <w:rPr>
          <w:rFonts w:ascii="Arial" w:hAnsi="Arial" w:cs="Arial"/>
        </w:rPr>
        <w:t xml:space="preserve">One key advantage of incorporating sustainability into hotels' daily operations is a reduction in their environmental effect. Hotels may considerably lower their carbon footprint and protect natural resources by introducing sustainable practices such as energy-efficient lighting, water conservation measures, trash reduction, and recycling programmes. </w:t>
      </w:r>
    </w:p>
    <w:p w14:paraId="465BF768" w14:textId="77777777" w:rsidR="008342F7" w:rsidRPr="00834FBB" w:rsidRDefault="008342F7" w:rsidP="00834FBB">
      <w:pPr>
        <w:spacing w:line="360" w:lineRule="auto"/>
        <w:jc w:val="both"/>
        <w:rPr>
          <w:rFonts w:ascii="Arial" w:hAnsi="Arial" w:cs="Arial"/>
        </w:rPr>
      </w:pPr>
      <w:r w:rsidRPr="00834FBB">
        <w:rPr>
          <w:rFonts w:ascii="Arial" w:hAnsi="Arial" w:cs="Arial"/>
        </w:rPr>
        <w:t>For example, upgrading to LED lighting and energy-efficient appliances may significantly cut energy consumption, while water-saving measures such as low-flow faucets and showerheads can minimise water usage (Green Key International Standards Manual, 2023). These practices reflect the hotel's commitment to responsible stewardship and can help them raise their corporate social responsibility reputation.</w:t>
      </w:r>
    </w:p>
    <w:p w14:paraId="512F25AD" w14:textId="39DE0464" w:rsidR="008342F7" w:rsidRPr="00C5565D" w:rsidRDefault="008342F7" w:rsidP="00C5565D">
      <w:pPr>
        <w:pStyle w:val="ListParagraph"/>
        <w:numPr>
          <w:ilvl w:val="1"/>
          <w:numId w:val="2"/>
        </w:numPr>
        <w:spacing w:line="360" w:lineRule="auto"/>
        <w:jc w:val="both"/>
        <w:rPr>
          <w:rFonts w:ascii="Arial" w:hAnsi="Arial" w:cs="Arial"/>
          <w:b/>
          <w:bCs/>
        </w:rPr>
      </w:pPr>
      <w:r w:rsidRPr="00C5565D">
        <w:rPr>
          <w:rFonts w:ascii="Arial" w:hAnsi="Arial" w:cs="Arial"/>
          <w:b/>
          <w:bCs/>
        </w:rPr>
        <w:t>Attracting environmentally conscious customers</w:t>
      </w:r>
      <w:r w:rsidR="00C5565D" w:rsidRPr="00C5565D">
        <w:rPr>
          <w:rFonts w:ascii="Arial" w:hAnsi="Arial" w:cs="Arial"/>
          <w:b/>
          <w:bCs/>
        </w:rPr>
        <w:t>:</w:t>
      </w:r>
    </w:p>
    <w:p w14:paraId="7862D733" w14:textId="5FCE19EE" w:rsidR="00043EB2" w:rsidRPr="00043EB2" w:rsidRDefault="008342F7" w:rsidP="00834FBB">
      <w:pPr>
        <w:spacing w:line="360" w:lineRule="auto"/>
        <w:jc w:val="both"/>
        <w:rPr>
          <w:rFonts w:ascii="Arial" w:hAnsi="Arial" w:cs="Arial"/>
        </w:rPr>
      </w:pPr>
      <w:r w:rsidRPr="00834FBB">
        <w:rPr>
          <w:rFonts w:ascii="Arial" w:hAnsi="Arial" w:cs="Arial"/>
        </w:rPr>
        <w:t>Sustainable operations can appeal to an increasing number of environmentally sensitive consumers. Guests are increasingly looking for accommodations that reflect their sustainability beliefs (Jones, Mary B. et al., 2021). Hotels that promote eco-friendly programmes might attract customers who want to support companies that prioritise environmental responsibility. This tendency is especially prominent among younger travellers, who frequently prefer to patronise firms that represent their personal ethics and environmental concerns (Smith, John).</w:t>
      </w:r>
      <w:r w:rsidRPr="00834FBB">
        <w:rPr>
          <w:rFonts w:ascii="Arial" w:hAnsi="Arial" w:cs="Arial"/>
        </w:rPr>
        <w:t xml:space="preserve"> </w:t>
      </w:r>
      <w:r w:rsidR="00043EB2" w:rsidRPr="00043EB2">
        <w:rPr>
          <w:rFonts w:ascii="Arial" w:hAnsi="Arial" w:cs="Arial"/>
        </w:rPr>
        <w:t>(Smith, John A., et al., 2020).</w:t>
      </w:r>
    </w:p>
    <w:p w14:paraId="51004F05" w14:textId="77777777" w:rsidR="008342F7" w:rsidRPr="00834FBB" w:rsidRDefault="008342F7" w:rsidP="00834FBB">
      <w:pPr>
        <w:spacing w:line="360" w:lineRule="auto"/>
        <w:jc w:val="both"/>
        <w:rPr>
          <w:rFonts w:ascii="Arial" w:hAnsi="Arial" w:cs="Arial"/>
        </w:rPr>
      </w:pPr>
    </w:p>
    <w:p w14:paraId="30C0276C" w14:textId="07AE712F" w:rsidR="008342F7" w:rsidRPr="00C5565D" w:rsidRDefault="008342F7" w:rsidP="00C5565D">
      <w:pPr>
        <w:pStyle w:val="ListParagraph"/>
        <w:numPr>
          <w:ilvl w:val="1"/>
          <w:numId w:val="2"/>
        </w:numPr>
        <w:spacing w:line="360" w:lineRule="auto"/>
        <w:jc w:val="both"/>
        <w:rPr>
          <w:rFonts w:ascii="Arial" w:hAnsi="Arial" w:cs="Arial"/>
          <w:b/>
          <w:bCs/>
        </w:rPr>
      </w:pPr>
      <w:r w:rsidRPr="00C5565D">
        <w:rPr>
          <w:rFonts w:ascii="Arial" w:hAnsi="Arial" w:cs="Arial"/>
          <w:b/>
          <w:bCs/>
        </w:rPr>
        <w:t>Cost Savings</w:t>
      </w:r>
    </w:p>
    <w:p w14:paraId="56B53486" w14:textId="2ABB1102" w:rsidR="008342F7" w:rsidRPr="00834FBB" w:rsidRDefault="008342F7" w:rsidP="00834FBB">
      <w:pPr>
        <w:spacing w:line="360" w:lineRule="auto"/>
        <w:jc w:val="both"/>
        <w:rPr>
          <w:rFonts w:ascii="Arial" w:hAnsi="Arial" w:cs="Arial"/>
        </w:rPr>
      </w:pPr>
      <w:r w:rsidRPr="00834FBB">
        <w:rPr>
          <w:rFonts w:ascii="Arial" w:hAnsi="Arial" w:cs="Arial"/>
        </w:rPr>
        <w:t xml:space="preserve">Another benefit of sustainable integration is cost savings. Implementing energy-saving measures, lowering water use, and minimising trash creation can result in substantial long-term cost savings. For example, energy-efficient appliances and lights may </w:t>
      </w:r>
      <w:r w:rsidRPr="00A629D4">
        <w:rPr>
          <w:rFonts w:ascii="Arial" w:hAnsi="Arial" w:cs="Arial"/>
        </w:rPr>
        <w:t xml:space="preserve">reduce utility rates, while water-saving devices can reduce water costs. Recycling programmes can also help to minimise trash disposal expenses and create </w:t>
      </w:r>
      <w:r w:rsidR="00DE3F3E" w:rsidRPr="00A629D4">
        <w:rPr>
          <w:rFonts w:ascii="Arial" w:hAnsi="Arial" w:cs="Arial"/>
        </w:rPr>
        <w:t>cash (</w:t>
      </w:r>
      <w:r w:rsidRPr="00043EB2">
        <w:rPr>
          <w:rFonts w:ascii="Arial" w:hAnsi="Arial" w:cs="Arial"/>
        </w:rPr>
        <w:t>Johnson, Sarah L., et al., 2020)</w:t>
      </w:r>
      <w:r w:rsidRPr="00A629D4">
        <w:rPr>
          <w:rFonts w:ascii="Arial" w:hAnsi="Arial" w:cs="Arial"/>
        </w:rPr>
        <w:t>. These cost savings may be reinvested in future sustainability initiatives or other operational</w:t>
      </w:r>
      <w:r w:rsidRPr="00834FBB">
        <w:rPr>
          <w:rFonts w:ascii="Arial" w:hAnsi="Arial" w:cs="Arial"/>
        </w:rPr>
        <w:t xml:space="preserve"> areas, therefore increasing overall financial health.</w:t>
      </w:r>
    </w:p>
    <w:p w14:paraId="00ACCDCD" w14:textId="7ED920CB" w:rsidR="008342F7" w:rsidRPr="00C5565D" w:rsidRDefault="008342F7" w:rsidP="00C5565D">
      <w:pPr>
        <w:pStyle w:val="ListParagraph"/>
        <w:numPr>
          <w:ilvl w:val="1"/>
          <w:numId w:val="2"/>
        </w:numPr>
        <w:spacing w:line="360" w:lineRule="auto"/>
        <w:jc w:val="both"/>
        <w:rPr>
          <w:rFonts w:ascii="Arial" w:hAnsi="Arial" w:cs="Arial"/>
          <w:b/>
          <w:bCs/>
        </w:rPr>
      </w:pPr>
      <w:r w:rsidRPr="00C5565D">
        <w:rPr>
          <w:rFonts w:ascii="Arial" w:hAnsi="Arial" w:cs="Arial"/>
          <w:b/>
          <w:bCs/>
        </w:rPr>
        <w:t>Enhanced reputation and competitive advantage.</w:t>
      </w:r>
    </w:p>
    <w:p w14:paraId="5A95B215" w14:textId="754F942A" w:rsidR="008342F7" w:rsidRPr="00834FBB" w:rsidRDefault="008342F7" w:rsidP="00834FBB">
      <w:pPr>
        <w:spacing w:line="360" w:lineRule="auto"/>
        <w:jc w:val="both"/>
        <w:rPr>
          <w:rFonts w:ascii="Arial" w:hAnsi="Arial" w:cs="Arial"/>
        </w:rPr>
      </w:pPr>
      <w:r w:rsidRPr="00834FBB">
        <w:rPr>
          <w:rFonts w:ascii="Arial" w:hAnsi="Arial" w:cs="Arial"/>
        </w:rPr>
        <w:lastRenderedPageBreak/>
        <w:t xml:space="preserve">Embracing sustainability may boost a hotel's image and set it apart from competitors in a congested industry. Hotels that exhibit a commitment to sustainable practices frequently </w:t>
      </w:r>
      <w:r w:rsidRPr="00A629D4">
        <w:rPr>
          <w:rFonts w:ascii="Arial" w:hAnsi="Arial" w:cs="Arial"/>
        </w:rPr>
        <w:t>receive favourable press and enhanced brand loyalty from clients who appreciate their environmental initiatives (</w:t>
      </w:r>
      <w:r w:rsidRPr="00043EB2">
        <w:rPr>
          <w:rFonts w:ascii="Arial" w:hAnsi="Arial" w:cs="Arial"/>
        </w:rPr>
        <w:t>(Brown, David C., et al., 2020).</w:t>
      </w:r>
      <w:r w:rsidR="00C5565D" w:rsidRPr="00A629D4">
        <w:rPr>
          <w:rFonts w:ascii="Arial" w:hAnsi="Arial" w:cs="Arial"/>
        </w:rPr>
        <w:t xml:space="preserve"> </w:t>
      </w:r>
      <w:r w:rsidRPr="00A629D4">
        <w:rPr>
          <w:rFonts w:ascii="Arial" w:hAnsi="Arial" w:cs="Arial"/>
        </w:rPr>
        <w:t>This favourable reputation may lead to better occupancy rates, more client happiness, and increased profitability. For example, obtaining sustainable accreditations such as the Green Key certificate can serve</w:t>
      </w:r>
      <w:r w:rsidRPr="00834FBB">
        <w:rPr>
          <w:rFonts w:ascii="Arial" w:hAnsi="Arial" w:cs="Arial"/>
        </w:rPr>
        <w:t xml:space="preserve"> as a legitimate proof of a hotel's commitment to sustainability, attracting more visitors and corporate clients (Greenberg, Michael, 2023).</w:t>
      </w:r>
    </w:p>
    <w:p w14:paraId="3BDDC0EC" w14:textId="2DB3E866" w:rsidR="008342F7" w:rsidRPr="00C5565D" w:rsidRDefault="008342F7" w:rsidP="00C5565D">
      <w:pPr>
        <w:pStyle w:val="ListParagraph"/>
        <w:numPr>
          <w:ilvl w:val="1"/>
          <w:numId w:val="2"/>
        </w:numPr>
        <w:spacing w:line="360" w:lineRule="auto"/>
        <w:jc w:val="both"/>
        <w:rPr>
          <w:rFonts w:ascii="Arial" w:hAnsi="Arial" w:cs="Arial"/>
          <w:b/>
          <w:bCs/>
        </w:rPr>
      </w:pPr>
      <w:r w:rsidRPr="00C5565D">
        <w:rPr>
          <w:rFonts w:ascii="Arial" w:hAnsi="Arial" w:cs="Arial"/>
          <w:b/>
          <w:bCs/>
        </w:rPr>
        <w:t>Positive Community Contributions</w:t>
      </w:r>
    </w:p>
    <w:p w14:paraId="453EE9C9" w14:textId="369C5A25" w:rsidR="008342F7" w:rsidRPr="00834FBB" w:rsidRDefault="008342F7" w:rsidP="00834FBB">
      <w:pPr>
        <w:spacing w:line="360" w:lineRule="auto"/>
        <w:jc w:val="both"/>
        <w:rPr>
          <w:rFonts w:ascii="Arial" w:hAnsi="Arial" w:cs="Arial"/>
        </w:rPr>
      </w:pPr>
      <w:r w:rsidRPr="00834FBB">
        <w:rPr>
          <w:rFonts w:ascii="Arial" w:hAnsi="Arial" w:cs="Arial"/>
        </w:rPr>
        <w:t xml:space="preserve">Integrating sustainability into daily operations enables hotels to positively impact the areas in which they operate. Hotels may promote economic growth and social cohesion in their communities by supporting local suppliers, participating in charitable activities, and preserving cultural heritage (Weaver, David B. et al., 2021). This community participation not only helps local communities, but it also </w:t>
      </w:r>
      <w:r w:rsidR="00DE3F3E" w:rsidRPr="00834FBB">
        <w:rPr>
          <w:rFonts w:ascii="Arial" w:hAnsi="Arial" w:cs="Arial"/>
        </w:rPr>
        <w:t>instils</w:t>
      </w:r>
      <w:r w:rsidRPr="00834FBB">
        <w:rPr>
          <w:rFonts w:ascii="Arial" w:hAnsi="Arial" w:cs="Arial"/>
        </w:rPr>
        <w:t xml:space="preserve"> pride in workers who work for a socially responsible organisation.</w:t>
      </w:r>
    </w:p>
    <w:p w14:paraId="041D5A6A" w14:textId="77777777" w:rsidR="008342F7" w:rsidRPr="00834FBB" w:rsidRDefault="008342F7" w:rsidP="00834FBB">
      <w:pPr>
        <w:spacing w:line="360" w:lineRule="auto"/>
        <w:jc w:val="both"/>
        <w:rPr>
          <w:rFonts w:ascii="Arial" w:hAnsi="Arial" w:cs="Arial"/>
          <w:b/>
          <w:bCs/>
        </w:rPr>
      </w:pPr>
    </w:p>
    <w:p w14:paraId="6A4D0870" w14:textId="77777777" w:rsidR="008342F7" w:rsidRDefault="008342F7" w:rsidP="00A80AFF">
      <w:pPr>
        <w:pStyle w:val="Heading1"/>
        <w:rPr>
          <w:rFonts w:ascii="Arial" w:hAnsi="Arial" w:cs="Arial"/>
          <w:b/>
          <w:bCs/>
          <w:color w:val="000000" w:themeColor="text1"/>
          <w:sz w:val="36"/>
          <w:szCs w:val="36"/>
        </w:rPr>
      </w:pPr>
      <w:bookmarkStart w:id="6" w:name="_Toc168330008"/>
      <w:r w:rsidRPr="00A80AFF">
        <w:rPr>
          <w:rFonts w:ascii="Arial" w:hAnsi="Arial" w:cs="Arial"/>
          <w:b/>
          <w:bCs/>
          <w:color w:val="000000" w:themeColor="text1"/>
          <w:sz w:val="36"/>
          <w:szCs w:val="36"/>
        </w:rPr>
        <w:t>Challenges of Integrating Sustainability: Initial Investment Costs</w:t>
      </w:r>
      <w:bookmarkEnd w:id="6"/>
    </w:p>
    <w:p w14:paraId="705BC111" w14:textId="77777777" w:rsidR="00A80AFF" w:rsidRPr="00A80AFF" w:rsidRDefault="00A80AFF" w:rsidP="00A80AFF"/>
    <w:p w14:paraId="28499684" w14:textId="77777777" w:rsidR="008342F7" w:rsidRPr="00A80AFF" w:rsidRDefault="008342F7" w:rsidP="00834FBB">
      <w:pPr>
        <w:spacing w:line="360" w:lineRule="auto"/>
        <w:jc w:val="both"/>
        <w:rPr>
          <w:rFonts w:ascii="Arial" w:hAnsi="Arial" w:cs="Arial"/>
        </w:rPr>
      </w:pPr>
      <w:r w:rsidRPr="00A80AFF">
        <w:rPr>
          <w:rFonts w:ascii="Arial" w:hAnsi="Arial" w:cs="Arial"/>
        </w:rPr>
        <w:t>Despite these advantages, incorporating sustainability into a hotel's everyday operations poses significant hurdles. One major problem is the early investment price. Implementing sustainable practices frequently necessitates large upfront costs for updating infrastructure, installing energy-efficient systems, and implementing eco-friendly technology (Sustainable Tourism Certification Criteria Guidebook, 2023). These initial fees might be prohibitive for many hotels, particularly those with little financial means.</w:t>
      </w:r>
    </w:p>
    <w:p w14:paraId="2A201A06" w14:textId="1C1BDAC8" w:rsidR="008342F7" w:rsidRPr="00A80AFF" w:rsidRDefault="008342F7" w:rsidP="00A80AFF">
      <w:pPr>
        <w:pStyle w:val="ListParagraph"/>
        <w:numPr>
          <w:ilvl w:val="0"/>
          <w:numId w:val="13"/>
        </w:numPr>
        <w:spacing w:line="360" w:lineRule="auto"/>
        <w:jc w:val="both"/>
        <w:rPr>
          <w:rFonts w:ascii="Arial" w:hAnsi="Arial" w:cs="Arial"/>
          <w:b/>
          <w:bCs/>
        </w:rPr>
      </w:pPr>
      <w:r w:rsidRPr="00A80AFF">
        <w:rPr>
          <w:rFonts w:ascii="Arial" w:hAnsi="Arial" w:cs="Arial"/>
          <w:b/>
          <w:bCs/>
        </w:rPr>
        <w:t>Changing Customer Behaviour</w:t>
      </w:r>
    </w:p>
    <w:p w14:paraId="58690CC6" w14:textId="0B0A92FA" w:rsidR="008342F7" w:rsidRPr="00A80AFF" w:rsidRDefault="008342F7" w:rsidP="00834FBB">
      <w:pPr>
        <w:spacing w:line="360" w:lineRule="auto"/>
        <w:jc w:val="both"/>
        <w:rPr>
          <w:rFonts w:ascii="Arial" w:hAnsi="Arial" w:cs="Arial"/>
        </w:rPr>
      </w:pPr>
      <w:r w:rsidRPr="00A80AFF">
        <w:rPr>
          <w:rFonts w:ascii="Arial" w:hAnsi="Arial" w:cs="Arial"/>
        </w:rPr>
        <w:t xml:space="preserve">Another problem is modifying customer behaviour. Encouraging visitors to participate in sustainable activities like as towel and linen reuse, water and energy conservation, and waste reduction can be challenging (Johnson, Emily, 2023). Hotels must educate their visitors on the significance of sustainability and encourage them to modify their </w:t>
      </w:r>
      <w:r w:rsidRPr="00A80AFF">
        <w:rPr>
          <w:rFonts w:ascii="Arial" w:hAnsi="Arial" w:cs="Arial"/>
        </w:rPr>
        <w:lastRenderedPageBreak/>
        <w:t>behaviour during their stay. This frequently entails giving clear and engaging information via signs, in-room literature, and employee communication.</w:t>
      </w:r>
    </w:p>
    <w:p w14:paraId="511BDF4C" w14:textId="51E0F139" w:rsidR="008342F7" w:rsidRPr="00A80AFF" w:rsidRDefault="008342F7" w:rsidP="00A80AFF">
      <w:pPr>
        <w:pStyle w:val="ListParagraph"/>
        <w:numPr>
          <w:ilvl w:val="0"/>
          <w:numId w:val="13"/>
        </w:numPr>
        <w:spacing w:line="360" w:lineRule="auto"/>
        <w:jc w:val="both"/>
        <w:rPr>
          <w:rFonts w:ascii="Arial" w:hAnsi="Arial" w:cs="Arial"/>
          <w:b/>
          <w:bCs/>
        </w:rPr>
      </w:pPr>
      <w:r w:rsidRPr="00A80AFF">
        <w:rPr>
          <w:rFonts w:ascii="Arial" w:hAnsi="Arial" w:cs="Arial"/>
          <w:b/>
          <w:bCs/>
        </w:rPr>
        <w:t>Staff Training and Engagement</w:t>
      </w:r>
    </w:p>
    <w:p w14:paraId="04924AC2" w14:textId="2FB54694" w:rsidR="008342F7" w:rsidRPr="00A80AFF" w:rsidRDefault="008342F7" w:rsidP="00834FBB">
      <w:pPr>
        <w:spacing w:line="360" w:lineRule="auto"/>
        <w:jc w:val="both"/>
        <w:rPr>
          <w:rFonts w:ascii="Arial" w:hAnsi="Arial" w:cs="Arial"/>
        </w:rPr>
      </w:pPr>
      <w:r w:rsidRPr="00A80AFF">
        <w:rPr>
          <w:rFonts w:ascii="Arial" w:hAnsi="Arial" w:cs="Arial"/>
        </w:rPr>
        <w:t>Staff training and engagement also provide substantial obstacles. To integrate sustainability into everyday operations, employees must be trained on best practices, processes, and regulations relating to environmental conservation and resource efficiency (Font, Xavier, et al., 2022). Employee engagement and dedication to sustainability programmes are critical for effective implementation. This frequently entails ongoing education and fostering a culture of sustainability inside the organisation.</w:t>
      </w:r>
    </w:p>
    <w:p w14:paraId="3C9CAFF0" w14:textId="4FDA215F" w:rsidR="00E77B94" w:rsidRPr="00A80AFF" w:rsidRDefault="00E77B94" w:rsidP="00A80AFF">
      <w:pPr>
        <w:pStyle w:val="ListParagraph"/>
        <w:numPr>
          <w:ilvl w:val="0"/>
          <w:numId w:val="13"/>
        </w:numPr>
        <w:spacing w:line="360" w:lineRule="auto"/>
        <w:jc w:val="both"/>
        <w:rPr>
          <w:rFonts w:ascii="Arial" w:hAnsi="Arial" w:cs="Arial"/>
          <w:b/>
          <w:bCs/>
        </w:rPr>
      </w:pPr>
      <w:r w:rsidRPr="00A80AFF">
        <w:rPr>
          <w:rFonts w:ascii="Arial" w:hAnsi="Arial" w:cs="Arial"/>
          <w:b/>
          <w:bCs/>
        </w:rPr>
        <w:t>Supply Chain Management</w:t>
      </w:r>
    </w:p>
    <w:p w14:paraId="62166839" w14:textId="77777777" w:rsidR="00E77B94" w:rsidRPr="00A80AFF" w:rsidRDefault="00E77B94" w:rsidP="00834FBB">
      <w:pPr>
        <w:spacing w:line="360" w:lineRule="auto"/>
        <w:jc w:val="both"/>
        <w:rPr>
          <w:rFonts w:ascii="Arial" w:hAnsi="Arial" w:cs="Arial"/>
        </w:rPr>
      </w:pPr>
      <w:r w:rsidRPr="00A80AFF">
        <w:rPr>
          <w:rFonts w:ascii="Arial" w:hAnsi="Arial" w:cs="Arial"/>
        </w:rPr>
        <w:t>Supply chain management is another significant concern. Hotels rely on a complicated network of suppliers for a variety of goods and services, making it difficult to verify that all items satisfy sustainable standards (Bramwell, Bill et al., 2022). Developing connections with environmentally responsible suppliers and tracking the sustainability performance of the whole supply chain are critical for encouraging sustainable practices in the hotel sector.</w:t>
      </w:r>
    </w:p>
    <w:p w14:paraId="10A92AFA" w14:textId="4FB4B4D2" w:rsidR="00E77B94" w:rsidRPr="00A80AFF" w:rsidRDefault="00E77B94" w:rsidP="00A80AFF">
      <w:pPr>
        <w:pStyle w:val="ListParagraph"/>
        <w:numPr>
          <w:ilvl w:val="0"/>
          <w:numId w:val="13"/>
        </w:numPr>
        <w:spacing w:line="360" w:lineRule="auto"/>
        <w:jc w:val="both"/>
        <w:rPr>
          <w:rFonts w:ascii="Arial" w:hAnsi="Arial" w:cs="Arial"/>
          <w:b/>
          <w:bCs/>
        </w:rPr>
      </w:pPr>
      <w:r w:rsidRPr="00A80AFF">
        <w:rPr>
          <w:rFonts w:ascii="Arial" w:hAnsi="Arial" w:cs="Arial"/>
          <w:b/>
          <w:bCs/>
        </w:rPr>
        <w:t>Monitoring and Reporting Performance</w:t>
      </w:r>
    </w:p>
    <w:p w14:paraId="1FF0E0E3" w14:textId="73319BB3" w:rsidR="00E77B94" w:rsidRPr="00834FBB" w:rsidRDefault="00E77B94" w:rsidP="00834FBB">
      <w:pPr>
        <w:spacing w:line="360" w:lineRule="auto"/>
        <w:jc w:val="both"/>
        <w:rPr>
          <w:rFonts w:ascii="Arial" w:hAnsi="Arial" w:cs="Arial"/>
        </w:rPr>
      </w:pPr>
      <w:r w:rsidRPr="00A80AFF">
        <w:rPr>
          <w:rFonts w:ascii="Arial" w:hAnsi="Arial" w:cs="Arial"/>
        </w:rPr>
        <w:t xml:space="preserve">Finally, assessing and reporting performance is critical but difficult. Monitoring and analysing the impact of sustainability activities on key performance indicators (KPIs) such as energy consumption, water usage, waste generation, and carbon emissions is critical for monitoring progress towards sustainability objectives (Murphy, Peter E., et al., 2022). </w:t>
      </w:r>
      <w:r w:rsidRPr="00834FBB">
        <w:rPr>
          <w:rFonts w:ascii="Arial" w:hAnsi="Arial" w:cs="Arial"/>
        </w:rPr>
        <w:t>Creating accurate measuring tools and reporting procedures might be difficult, but they are required to demonstrate the efficacy of sustainability initiatives.</w:t>
      </w:r>
    </w:p>
    <w:p w14:paraId="14FC88BE" w14:textId="77777777" w:rsidR="00A80AFF" w:rsidRDefault="00A80AFF" w:rsidP="00834FBB">
      <w:pPr>
        <w:spacing w:line="360" w:lineRule="auto"/>
        <w:jc w:val="both"/>
        <w:rPr>
          <w:rFonts w:ascii="Arial" w:hAnsi="Arial" w:cs="Arial"/>
        </w:rPr>
      </w:pPr>
    </w:p>
    <w:p w14:paraId="740707E4" w14:textId="512F0C6D" w:rsidR="00E77B94" w:rsidRPr="00834FBB" w:rsidRDefault="00E77B94" w:rsidP="00834FBB">
      <w:pPr>
        <w:spacing w:line="360" w:lineRule="auto"/>
        <w:jc w:val="both"/>
        <w:rPr>
          <w:rFonts w:ascii="Arial" w:hAnsi="Arial" w:cs="Arial"/>
        </w:rPr>
      </w:pPr>
      <w:r w:rsidRPr="00834FBB">
        <w:rPr>
          <w:rFonts w:ascii="Arial" w:hAnsi="Arial" w:cs="Arial"/>
        </w:rPr>
        <w:t>Integrating sustainability into hotel operations has various benefits, including lower environmental impact, financial savings, improved reputation, and good community contributions. However, these advantages are accompanied with constraints like as initial investment expenses, altering customer behaviour, personnel training, supply chain management, and performance evaluation. Addressing these issues via strategic planning, stakeholder participation, continuous improvement procedures, and open communication is critical to accomplishing long-term sustainability goals in the hotel business.</w:t>
      </w:r>
    </w:p>
    <w:p w14:paraId="669141BA" w14:textId="77777777" w:rsidR="00043EB2" w:rsidRPr="00834FBB" w:rsidRDefault="00043EB2" w:rsidP="00834FBB">
      <w:pPr>
        <w:spacing w:line="360" w:lineRule="auto"/>
        <w:jc w:val="both"/>
        <w:rPr>
          <w:rFonts w:ascii="Arial" w:hAnsi="Arial" w:cs="Arial"/>
        </w:rPr>
      </w:pPr>
    </w:p>
    <w:p w14:paraId="268C2EA3" w14:textId="77777777" w:rsidR="00E77B94" w:rsidRDefault="00E77B94" w:rsidP="00A80AFF">
      <w:pPr>
        <w:pStyle w:val="Heading1"/>
        <w:jc w:val="both"/>
        <w:rPr>
          <w:rFonts w:ascii="Arial" w:hAnsi="Arial" w:cs="Arial"/>
          <w:b/>
          <w:bCs/>
          <w:color w:val="000000" w:themeColor="text1"/>
          <w:sz w:val="32"/>
          <w:szCs w:val="32"/>
        </w:rPr>
      </w:pPr>
      <w:bookmarkStart w:id="7" w:name="_Toc168330009"/>
      <w:r w:rsidRPr="00A80AFF">
        <w:rPr>
          <w:rFonts w:ascii="Arial" w:hAnsi="Arial" w:cs="Arial"/>
          <w:b/>
          <w:bCs/>
          <w:color w:val="000000" w:themeColor="text1"/>
          <w:sz w:val="32"/>
          <w:szCs w:val="32"/>
        </w:rPr>
        <w:lastRenderedPageBreak/>
        <w:t>The Future of the Hotel and Hospitality Industry: An Introduction</w:t>
      </w:r>
      <w:bookmarkEnd w:id="7"/>
    </w:p>
    <w:p w14:paraId="7EF36D5C" w14:textId="77777777" w:rsidR="00A80AFF" w:rsidRDefault="00A80AFF" w:rsidP="00A80AFF"/>
    <w:p w14:paraId="226F86FB" w14:textId="77777777" w:rsidR="00A80AFF" w:rsidRPr="00A80AFF" w:rsidRDefault="00A80AFF" w:rsidP="00A80AFF"/>
    <w:p w14:paraId="6AE5FBEE" w14:textId="6C637C60" w:rsidR="00E77B94" w:rsidRDefault="00E77B94" w:rsidP="00834FBB">
      <w:pPr>
        <w:spacing w:line="360" w:lineRule="auto"/>
        <w:jc w:val="both"/>
        <w:rPr>
          <w:rFonts w:ascii="Arial" w:hAnsi="Arial" w:cs="Arial"/>
        </w:rPr>
      </w:pPr>
      <w:r w:rsidRPr="00A80AFF">
        <w:rPr>
          <w:rFonts w:ascii="Arial" w:hAnsi="Arial" w:cs="Arial"/>
        </w:rPr>
        <w:t xml:space="preserve">The hotel and hospitality industry's future </w:t>
      </w:r>
      <w:r w:rsidR="00DE3F3E" w:rsidRPr="00A80AFF">
        <w:rPr>
          <w:rFonts w:ascii="Arial" w:hAnsi="Arial" w:cs="Arial"/>
        </w:rPr>
        <w:t>are</w:t>
      </w:r>
      <w:r w:rsidRPr="00A80AFF">
        <w:rPr>
          <w:rFonts w:ascii="Arial" w:hAnsi="Arial" w:cs="Arial"/>
        </w:rPr>
        <w:t xml:space="preserve"> expected to be marked by increased sustainability and eco-friendly practices. Driven by rising customer awareness and environmental concerns, hotels are implementing sustainable efforts to preserve resources, decrease pollution, and improve operational efficiency. This paper investigates the predicted trends and advancements in the hotel industry, highlighting the importance of sustainability in moulding its future.</w:t>
      </w:r>
    </w:p>
    <w:p w14:paraId="08B045F6" w14:textId="77777777" w:rsidR="00A80AFF" w:rsidRPr="00A80AFF" w:rsidRDefault="00A80AFF" w:rsidP="00834FBB">
      <w:pPr>
        <w:spacing w:line="360" w:lineRule="auto"/>
        <w:jc w:val="both"/>
        <w:rPr>
          <w:rFonts w:ascii="Arial" w:hAnsi="Arial" w:cs="Arial"/>
        </w:rPr>
      </w:pPr>
    </w:p>
    <w:p w14:paraId="13FECCB4" w14:textId="489EFDCE" w:rsidR="00E77B94" w:rsidRDefault="00E77B94" w:rsidP="00A80AFF">
      <w:pPr>
        <w:pStyle w:val="Heading2"/>
        <w:rPr>
          <w:rFonts w:ascii="Arial" w:hAnsi="Arial" w:cs="Arial"/>
          <w:b/>
          <w:bCs/>
          <w:color w:val="000000" w:themeColor="text1"/>
          <w:sz w:val="28"/>
          <w:szCs w:val="28"/>
        </w:rPr>
      </w:pPr>
      <w:bookmarkStart w:id="8" w:name="_Toc168330010"/>
      <w:r w:rsidRPr="00A80AFF">
        <w:rPr>
          <w:rFonts w:ascii="Arial" w:hAnsi="Arial" w:cs="Arial"/>
          <w:b/>
          <w:bCs/>
          <w:color w:val="000000" w:themeColor="text1"/>
          <w:sz w:val="28"/>
          <w:szCs w:val="28"/>
        </w:rPr>
        <w:t>Emphasis on sustainability and environmentally friendly practices</w:t>
      </w:r>
      <w:r w:rsidR="00A80AFF">
        <w:rPr>
          <w:rFonts w:ascii="Arial" w:hAnsi="Arial" w:cs="Arial"/>
          <w:b/>
          <w:bCs/>
          <w:color w:val="000000" w:themeColor="text1"/>
          <w:sz w:val="28"/>
          <w:szCs w:val="28"/>
        </w:rPr>
        <w:t>:</w:t>
      </w:r>
      <w:bookmarkEnd w:id="8"/>
    </w:p>
    <w:p w14:paraId="2115AE97" w14:textId="77777777" w:rsidR="00A80AFF" w:rsidRPr="00A80AFF" w:rsidRDefault="00A80AFF" w:rsidP="00A80AFF"/>
    <w:p w14:paraId="30FFD6CE" w14:textId="403E7196" w:rsidR="00E77B94" w:rsidRPr="00A80AFF" w:rsidRDefault="00E77B94" w:rsidP="00A80AFF">
      <w:pPr>
        <w:pStyle w:val="ListParagraph"/>
        <w:numPr>
          <w:ilvl w:val="0"/>
          <w:numId w:val="14"/>
        </w:numPr>
        <w:spacing w:line="360" w:lineRule="auto"/>
        <w:jc w:val="both"/>
        <w:rPr>
          <w:rFonts w:ascii="Arial" w:hAnsi="Arial" w:cs="Arial"/>
          <w:b/>
          <w:bCs/>
        </w:rPr>
      </w:pPr>
      <w:r w:rsidRPr="00A80AFF">
        <w:rPr>
          <w:rFonts w:ascii="Arial" w:hAnsi="Arial" w:cs="Arial"/>
          <w:b/>
          <w:bCs/>
        </w:rPr>
        <w:t>Consumers want environmental responsibility</w:t>
      </w:r>
    </w:p>
    <w:p w14:paraId="616F9ECB" w14:textId="51A55EB5" w:rsidR="00E77B94" w:rsidRPr="00A80AFF" w:rsidRDefault="00E77B94" w:rsidP="00834FBB">
      <w:pPr>
        <w:spacing w:line="360" w:lineRule="auto"/>
        <w:jc w:val="both"/>
        <w:rPr>
          <w:rFonts w:ascii="Arial" w:hAnsi="Arial" w:cs="Arial"/>
          <w:b/>
          <w:bCs/>
        </w:rPr>
      </w:pPr>
      <w:r w:rsidRPr="00A80AFF">
        <w:rPr>
          <w:rFonts w:ascii="Arial" w:hAnsi="Arial" w:cs="Arial"/>
        </w:rPr>
        <w:t>As consumers grow more environmentally concerned, there is an increased requirement for hotels to operate responsibly. Guests are increasingly seeking eco-friendly lodgings that reflect their ideals (Weaver et al., 2021).</w:t>
      </w:r>
      <w:r w:rsidRPr="00834FBB">
        <w:rPr>
          <w:rFonts w:ascii="Arial" w:hAnsi="Arial" w:cs="Arial"/>
          <w:b/>
          <w:bCs/>
        </w:rPr>
        <w:t xml:space="preserve"> </w:t>
      </w:r>
      <w:r w:rsidR="00A80AFF">
        <w:rPr>
          <w:rFonts w:ascii="Arial" w:hAnsi="Arial" w:cs="Arial"/>
          <w:b/>
          <w:bCs/>
        </w:rPr>
        <w:t xml:space="preserve"> </w:t>
      </w:r>
      <w:r w:rsidRPr="00834FBB">
        <w:rPr>
          <w:rFonts w:ascii="Arial" w:hAnsi="Arial" w:cs="Arial"/>
        </w:rPr>
        <w:t>This transformation is more than simply a fleeting fad; it represents a fundamental shift in customer tastes, driving hotels to implement sustainable practices. Hotels that integrate eco-friendly programmes might attract a rising number of environmentally concerned travellers, increasing their market attractiveness.</w:t>
      </w:r>
    </w:p>
    <w:p w14:paraId="122BB21B" w14:textId="24A7EDF8" w:rsidR="00E77B94" w:rsidRPr="00A80AFF" w:rsidRDefault="00E77B94" w:rsidP="00A80AFF">
      <w:pPr>
        <w:pStyle w:val="ListParagraph"/>
        <w:numPr>
          <w:ilvl w:val="0"/>
          <w:numId w:val="14"/>
        </w:numPr>
        <w:spacing w:line="360" w:lineRule="auto"/>
        <w:jc w:val="both"/>
        <w:rPr>
          <w:rFonts w:ascii="Arial" w:hAnsi="Arial" w:cs="Arial"/>
          <w:b/>
          <w:bCs/>
        </w:rPr>
      </w:pPr>
      <w:r w:rsidRPr="00A80AFF">
        <w:rPr>
          <w:rFonts w:ascii="Arial" w:hAnsi="Arial" w:cs="Arial"/>
          <w:b/>
          <w:bCs/>
        </w:rPr>
        <w:t>Adoption of Eco-certifications</w:t>
      </w:r>
    </w:p>
    <w:p w14:paraId="315C7FEA" w14:textId="140CD312" w:rsidR="00E77B94" w:rsidRPr="00834FBB" w:rsidRDefault="00E77B94" w:rsidP="00834FBB">
      <w:pPr>
        <w:spacing w:line="360" w:lineRule="auto"/>
        <w:jc w:val="both"/>
        <w:rPr>
          <w:rFonts w:ascii="Arial" w:hAnsi="Arial" w:cs="Arial"/>
        </w:rPr>
      </w:pPr>
      <w:r w:rsidRPr="00834FBB">
        <w:rPr>
          <w:rFonts w:ascii="Arial" w:hAnsi="Arial" w:cs="Arial"/>
        </w:rPr>
        <w:t xml:space="preserve">The growing use of eco-certifications, such as the Green Key certificate, is critical to the industry's future success. These certificates provide physical evidence of a hotel's commitment to sustainability, distinguishing it in a competitive market (Font et al., 2022). Achieving eco-certifications allows hotels to highlight their environmental efforts, attract eco-conscious customers, and contribute to a more sustainable future. As more hotels pursue these certifications, the industry as a </w:t>
      </w:r>
      <w:r w:rsidR="00DE3F3E" w:rsidRPr="00834FBB">
        <w:rPr>
          <w:rFonts w:ascii="Arial" w:hAnsi="Arial" w:cs="Arial"/>
        </w:rPr>
        <w:t>whole transition</w:t>
      </w:r>
      <w:r w:rsidRPr="00834FBB">
        <w:rPr>
          <w:rFonts w:ascii="Arial" w:hAnsi="Arial" w:cs="Arial"/>
        </w:rPr>
        <w:t xml:space="preserve"> to more sustainable practices.</w:t>
      </w:r>
    </w:p>
    <w:p w14:paraId="62A6072B" w14:textId="77777777" w:rsidR="00E77B94" w:rsidRPr="00834FBB" w:rsidRDefault="00E77B94" w:rsidP="00834FBB">
      <w:pPr>
        <w:spacing w:line="360" w:lineRule="auto"/>
        <w:jc w:val="both"/>
        <w:rPr>
          <w:rFonts w:ascii="Arial" w:hAnsi="Arial" w:cs="Arial"/>
          <w:b/>
          <w:bCs/>
        </w:rPr>
      </w:pPr>
    </w:p>
    <w:p w14:paraId="251C500F" w14:textId="7A87077F" w:rsidR="00E77B94" w:rsidRPr="00A80AFF" w:rsidRDefault="00E77B94" w:rsidP="00A80AFF">
      <w:pPr>
        <w:pStyle w:val="ListParagraph"/>
        <w:numPr>
          <w:ilvl w:val="0"/>
          <w:numId w:val="14"/>
        </w:numPr>
        <w:spacing w:line="360" w:lineRule="auto"/>
        <w:jc w:val="both"/>
        <w:rPr>
          <w:rFonts w:ascii="Arial" w:hAnsi="Arial" w:cs="Arial"/>
          <w:b/>
          <w:bCs/>
        </w:rPr>
      </w:pPr>
      <w:r w:rsidRPr="00A80AFF">
        <w:rPr>
          <w:rFonts w:ascii="Arial" w:hAnsi="Arial" w:cs="Arial"/>
          <w:b/>
          <w:bCs/>
        </w:rPr>
        <w:t>Invest in energy-efficient technologies</w:t>
      </w:r>
    </w:p>
    <w:p w14:paraId="4A380399" w14:textId="77777777" w:rsidR="00E77B94" w:rsidRPr="00A80AFF" w:rsidRDefault="00E77B94" w:rsidP="00834FBB">
      <w:pPr>
        <w:spacing w:line="360" w:lineRule="auto"/>
        <w:jc w:val="both"/>
        <w:rPr>
          <w:rFonts w:ascii="Arial" w:hAnsi="Arial" w:cs="Arial"/>
        </w:rPr>
      </w:pPr>
      <w:r w:rsidRPr="00A80AFF">
        <w:rPr>
          <w:rFonts w:ascii="Arial" w:hAnsi="Arial" w:cs="Arial"/>
        </w:rPr>
        <w:t xml:space="preserve">Hotels are going to invest considerably in energy-efficient technology to lessen their environmental impact. Implementing energy-saving measures like LED lighting, smart thermostats, and renewable energy sources may considerably reduce energy usage </w:t>
      </w:r>
      <w:r w:rsidRPr="00A80AFF">
        <w:rPr>
          <w:rFonts w:ascii="Arial" w:hAnsi="Arial" w:cs="Arial"/>
        </w:rPr>
        <w:lastRenderedPageBreak/>
        <w:t>and operational expenses (Smith, 2023). These efforts not only assist to reduce greenhouse gas emissions, but they also boost the hotel's reputation for environmental care.</w:t>
      </w:r>
    </w:p>
    <w:p w14:paraId="61EEEE9B" w14:textId="3ADC6629" w:rsidR="00E77B94" w:rsidRPr="00A80AFF" w:rsidRDefault="00E77B94" w:rsidP="00A80AFF">
      <w:pPr>
        <w:pStyle w:val="ListParagraph"/>
        <w:numPr>
          <w:ilvl w:val="0"/>
          <w:numId w:val="14"/>
        </w:numPr>
        <w:spacing w:line="360" w:lineRule="auto"/>
        <w:jc w:val="both"/>
        <w:rPr>
          <w:rFonts w:ascii="Arial" w:hAnsi="Arial" w:cs="Arial"/>
          <w:b/>
          <w:bCs/>
        </w:rPr>
      </w:pPr>
      <w:r w:rsidRPr="00A80AFF">
        <w:rPr>
          <w:rFonts w:ascii="Arial" w:hAnsi="Arial" w:cs="Arial"/>
          <w:b/>
          <w:bCs/>
        </w:rPr>
        <w:t>Water Conservation and Waste Reduction</w:t>
      </w:r>
    </w:p>
    <w:p w14:paraId="4D0E55CC" w14:textId="77777777" w:rsidR="00A80AFF" w:rsidRDefault="00E77B94" w:rsidP="00834FBB">
      <w:pPr>
        <w:spacing w:line="360" w:lineRule="auto"/>
        <w:jc w:val="both"/>
        <w:rPr>
          <w:rFonts w:ascii="Arial" w:hAnsi="Arial" w:cs="Arial"/>
        </w:rPr>
      </w:pPr>
      <w:r w:rsidRPr="00A80AFF">
        <w:rPr>
          <w:rFonts w:ascii="Arial" w:hAnsi="Arial" w:cs="Arial"/>
        </w:rPr>
        <w:t xml:space="preserve">Aside from energy efficiency, water conservation and waste reduction are critical components of sustainable hotel operations. Hotels are anticipated to use sophisticated water-saving technology including low-flow fixtures and greywater recycling systems to reduce water consumption (Bramwell et al., 2022). </w:t>
      </w:r>
      <w:r w:rsidR="00A80AFF">
        <w:rPr>
          <w:rFonts w:ascii="Arial" w:hAnsi="Arial" w:cs="Arial"/>
        </w:rPr>
        <w:t xml:space="preserve"> </w:t>
      </w:r>
      <w:r w:rsidRPr="00834FBB">
        <w:rPr>
          <w:rFonts w:ascii="Arial" w:hAnsi="Arial" w:cs="Arial"/>
        </w:rPr>
        <w:t>Waste reduction techniques, such as thorough recycling programmes and composting, can reduce both the environmental effect and operating expenses.</w:t>
      </w:r>
      <w:r w:rsidR="00A80AFF">
        <w:rPr>
          <w:rFonts w:ascii="Arial" w:hAnsi="Arial" w:cs="Arial"/>
        </w:rPr>
        <w:t xml:space="preserve"> </w:t>
      </w:r>
    </w:p>
    <w:p w14:paraId="6B0EC121" w14:textId="77777777" w:rsidR="00A80AFF" w:rsidRDefault="00A80AFF" w:rsidP="00834FBB">
      <w:pPr>
        <w:spacing w:line="360" w:lineRule="auto"/>
        <w:jc w:val="both"/>
        <w:rPr>
          <w:rFonts w:ascii="Arial" w:hAnsi="Arial" w:cs="Arial"/>
        </w:rPr>
      </w:pPr>
    </w:p>
    <w:p w14:paraId="3A19179D" w14:textId="193DEF92" w:rsidR="00A80AFF" w:rsidRDefault="00E77B94" w:rsidP="00A80AFF">
      <w:pPr>
        <w:pStyle w:val="Heading2"/>
        <w:rPr>
          <w:rFonts w:ascii="Arial" w:hAnsi="Arial" w:cs="Arial"/>
          <w:b/>
          <w:bCs/>
          <w:color w:val="000000" w:themeColor="text1"/>
          <w:sz w:val="28"/>
          <w:szCs w:val="28"/>
        </w:rPr>
      </w:pPr>
      <w:bookmarkStart w:id="9" w:name="_Toc168330011"/>
      <w:r w:rsidRPr="00A80AFF">
        <w:rPr>
          <w:rFonts w:ascii="Arial" w:hAnsi="Arial" w:cs="Arial"/>
          <w:b/>
          <w:bCs/>
          <w:color w:val="000000" w:themeColor="text1"/>
          <w:sz w:val="28"/>
          <w:szCs w:val="28"/>
        </w:rPr>
        <w:t>Social responsibility and community engagement</w:t>
      </w:r>
      <w:r w:rsidR="00A80AFF" w:rsidRPr="00A80AFF">
        <w:rPr>
          <w:rFonts w:ascii="Arial" w:hAnsi="Arial" w:cs="Arial"/>
          <w:b/>
          <w:bCs/>
          <w:color w:val="000000" w:themeColor="text1"/>
          <w:sz w:val="28"/>
          <w:szCs w:val="28"/>
        </w:rPr>
        <w:t>:</w:t>
      </w:r>
      <w:bookmarkEnd w:id="9"/>
    </w:p>
    <w:p w14:paraId="67C4CC55" w14:textId="77777777" w:rsidR="00A80AFF" w:rsidRPr="00A80AFF" w:rsidRDefault="00A80AFF" w:rsidP="00A80AFF"/>
    <w:p w14:paraId="2D9FDC6F" w14:textId="1F09C7E3" w:rsidR="00E77B94" w:rsidRPr="00A80AFF" w:rsidRDefault="00A80AFF" w:rsidP="00A80AFF">
      <w:pPr>
        <w:pStyle w:val="ListParagraph"/>
        <w:numPr>
          <w:ilvl w:val="0"/>
          <w:numId w:val="15"/>
        </w:numPr>
        <w:spacing w:line="360" w:lineRule="auto"/>
        <w:jc w:val="both"/>
        <w:rPr>
          <w:rFonts w:ascii="Arial" w:hAnsi="Arial" w:cs="Arial"/>
          <w:b/>
          <w:bCs/>
        </w:rPr>
      </w:pPr>
      <w:r w:rsidRPr="00A80AFF">
        <w:rPr>
          <w:rFonts w:ascii="Arial" w:hAnsi="Arial" w:cs="Arial"/>
          <w:b/>
          <w:bCs/>
        </w:rPr>
        <w:t>S</w:t>
      </w:r>
      <w:r w:rsidR="00E77B94" w:rsidRPr="00A80AFF">
        <w:rPr>
          <w:rFonts w:ascii="Arial" w:hAnsi="Arial" w:cs="Arial"/>
          <w:b/>
          <w:bCs/>
        </w:rPr>
        <w:t>upporting local communities</w:t>
      </w:r>
      <w:r w:rsidRPr="00A80AFF">
        <w:rPr>
          <w:rFonts w:ascii="Arial" w:hAnsi="Arial" w:cs="Arial"/>
          <w:b/>
          <w:bCs/>
        </w:rPr>
        <w:t>:</w:t>
      </w:r>
    </w:p>
    <w:p w14:paraId="68D86AA2" w14:textId="5193DD7C" w:rsidR="00E77B94" w:rsidRPr="00834FBB" w:rsidRDefault="00E77B94" w:rsidP="00834FBB">
      <w:pPr>
        <w:spacing w:line="360" w:lineRule="auto"/>
        <w:jc w:val="both"/>
        <w:rPr>
          <w:rFonts w:ascii="Arial" w:hAnsi="Arial" w:cs="Arial"/>
        </w:rPr>
      </w:pPr>
      <w:r w:rsidRPr="00834FBB">
        <w:rPr>
          <w:rFonts w:ascii="Arial" w:hAnsi="Arial" w:cs="Arial"/>
        </w:rPr>
        <w:t>The future of the hotel and hospitality business will place a greater emphasis on community participation and social responsibility. Hotels that actively assist local communities, preserve cultural heritage, and participate in charitable activities can strengthen their connections with guests and stakeholders (Jones et al., 2020). Such activities not only improve the hotel's image, but also benefit the economic and social well-being of the communities it serves.</w:t>
      </w:r>
    </w:p>
    <w:p w14:paraId="2D0EFE3E" w14:textId="77777777" w:rsidR="00E77B94" w:rsidRPr="00834FBB" w:rsidRDefault="00E77B94" w:rsidP="00834FBB">
      <w:pPr>
        <w:spacing w:line="360" w:lineRule="auto"/>
        <w:jc w:val="both"/>
        <w:rPr>
          <w:rFonts w:ascii="Arial" w:hAnsi="Arial" w:cs="Arial"/>
          <w:b/>
          <w:bCs/>
        </w:rPr>
      </w:pPr>
    </w:p>
    <w:p w14:paraId="30B4BDE9" w14:textId="0565B8B1" w:rsidR="00E77B94" w:rsidRPr="00A80AFF" w:rsidRDefault="00E77B94" w:rsidP="00A80AFF">
      <w:pPr>
        <w:pStyle w:val="ListParagraph"/>
        <w:numPr>
          <w:ilvl w:val="0"/>
          <w:numId w:val="15"/>
        </w:numPr>
        <w:spacing w:line="360" w:lineRule="auto"/>
        <w:jc w:val="both"/>
        <w:rPr>
          <w:rFonts w:ascii="Arial" w:hAnsi="Arial" w:cs="Arial"/>
          <w:b/>
          <w:bCs/>
        </w:rPr>
      </w:pPr>
      <w:r w:rsidRPr="00A80AFF">
        <w:rPr>
          <w:rFonts w:ascii="Arial" w:hAnsi="Arial" w:cs="Arial"/>
          <w:b/>
          <w:bCs/>
        </w:rPr>
        <w:t>Promoting Cultural Heritage.</w:t>
      </w:r>
    </w:p>
    <w:p w14:paraId="20E66791" w14:textId="77777777" w:rsidR="00E77B94" w:rsidRPr="00A80AFF" w:rsidRDefault="00E77B94" w:rsidP="00834FBB">
      <w:pPr>
        <w:spacing w:line="360" w:lineRule="auto"/>
        <w:jc w:val="both"/>
        <w:rPr>
          <w:rFonts w:ascii="Arial" w:hAnsi="Arial" w:cs="Arial"/>
        </w:rPr>
      </w:pPr>
      <w:r w:rsidRPr="00A80AFF">
        <w:rPr>
          <w:rFonts w:ascii="Arial" w:hAnsi="Arial" w:cs="Arial"/>
        </w:rPr>
        <w:t>Hotels that prioritise cultural heritage preservation contribute to the preservation of their communities' distinctive identities. Hotels may provide genuine experiences for tourists while also helping local economies by collaborating with local craftspeople and encouraging traditional practices (Murphy et al., 2020). This approach is consistent with the rising trend of experiential travel, in which tourists seek meaningful connections to the areas they visit.</w:t>
      </w:r>
    </w:p>
    <w:p w14:paraId="421FE9F0" w14:textId="6047E038" w:rsidR="00E77B94" w:rsidRPr="00A80AFF" w:rsidRDefault="00E77B94" w:rsidP="00A80AFF">
      <w:pPr>
        <w:pStyle w:val="ListParagraph"/>
        <w:numPr>
          <w:ilvl w:val="0"/>
          <w:numId w:val="15"/>
        </w:numPr>
        <w:spacing w:line="360" w:lineRule="auto"/>
        <w:jc w:val="both"/>
        <w:rPr>
          <w:rFonts w:ascii="Arial" w:hAnsi="Arial" w:cs="Arial"/>
          <w:b/>
          <w:bCs/>
        </w:rPr>
      </w:pPr>
      <w:r w:rsidRPr="00A80AFF">
        <w:rPr>
          <w:rFonts w:ascii="Arial" w:hAnsi="Arial" w:cs="Arial"/>
          <w:b/>
          <w:bCs/>
        </w:rPr>
        <w:t>Philanthropic Activities.</w:t>
      </w:r>
    </w:p>
    <w:p w14:paraId="5D5E61DF" w14:textId="77777777" w:rsidR="00E77B94" w:rsidRDefault="00E77B94" w:rsidP="00834FBB">
      <w:pPr>
        <w:spacing w:line="360" w:lineRule="auto"/>
        <w:jc w:val="both"/>
        <w:rPr>
          <w:rFonts w:ascii="Arial" w:hAnsi="Arial" w:cs="Arial"/>
        </w:rPr>
      </w:pPr>
      <w:r w:rsidRPr="00A80AFF">
        <w:rPr>
          <w:rFonts w:ascii="Arial" w:hAnsi="Arial" w:cs="Arial"/>
        </w:rPr>
        <w:t xml:space="preserve">Participating in charity events is another option for hotels to display their social responsibility. Hotels may have a good influence on their communities by sponsoring local charities, environmental efforts, and community projects (Weaver et al., 2021). </w:t>
      </w:r>
      <w:r w:rsidRPr="00A80AFF">
        <w:rPr>
          <w:rFonts w:ascii="Arial" w:hAnsi="Arial" w:cs="Arial"/>
        </w:rPr>
        <w:lastRenderedPageBreak/>
        <w:t>These activities assist the community while also improving the hotel's brand image and guest loyalty.</w:t>
      </w:r>
    </w:p>
    <w:p w14:paraId="2ACC33DF" w14:textId="77777777" w:rsidR="00A629D4" w:rsidRPr="00A80AFF" w:rsidRDefault="00A629D4" w:rsidP="00834FBB">
      <w:pPr>
        <w:spacing w:line="360" w:lineRule="auto"/>
        <w:jc w:val="both"/>
        <w:rPr>
          <w:rFonts w:ascii="Arial" w:hAnsi="Arial" w:cs="Arial"/>
        </w:rPr>
      </w:pPr>
    </w:p>
    <w:p w14:paraId="787D5E65" w14:textId="77777777" w:rsidR="00834FBB" w:rsidRDefault="00834FBB" w:rsidP="00834FBB">
      <w:pPr>
        <w:spacing w:line="360" w:lineRule="auto"/>
        <w:jc w:val="both"/>
        <w:rPr>
          <w:rFonts w:ascii="Arial" w:hAnsi="Arial" w:cs="Arial"/>
        </w:rPr>
      </w:pPr>
      <w:r w:rsidRPr="00A80AFF">
        <w:rPr>
          <w:rFonts w:ascii="Arial" w:hAnsi="Arial" w:cs="Arial"/>
        </w:rPr>
        <w:t>Sustainability, eco-friendliness, and social responsibility are predicted to become more important in the hotel and hospitality business. As customer tastes shift towards environmental consciousness, hotels must react by implementing sustainable certifications, investing in energy-efficient equipment, and participating in community-based activities. By embracing these ideas, hotels can add value to both their businesses and society as a whole, ensuring the industry's long-term viability and prosperity.</w:t>
      </w:r>
    </w:p>
    <w:p w14:paraId="080A4B47" w14:textId="77777777" w:rsidR="00A80AFF" w:rsidRPr="00A80AFF" w:rsidRDefault="00A80AFF" w:rsidP="00834FBB">
      <w:pPr>
        <w:spacing w:line="360" w:lineRule="auto"/>
        <w:jc w:val="both"/>
        <w:rPr>
          <w:rFonts w:ascii="Arial" w:hAnsi="Arial" w:cs="Arial"/>
        </w:rPr>
      </w:pPr>
    </w:p>
    <w:p w14:paraId="449871BE" w14:textId="77777777" w:rsidR="00A80AFF" w:rsidRPr="00A80AFF" w:rsidRDefault="00A80AFF" w:rsidP="00A80AFF">
      <w:pPr>
        <w:pStyle w:val="Heading1"/>
        <w:rPr>
          <w:rFonts w:ascii="Arial" w:hAnsi="Arial" w:cs="Arial"/>
          <w:b/>
          <w:bCs/>
          <w:color w:val="000000" w:themeColor="text1"/>
          <w:sz w:val="32"/>
          <w:szCs w:val="32"/>
        </w:rPr>
      </w:pPr>
      <w:bookmarkStart w:id="10" w:name="_Toc168330012"/>
      <w:r w:rsidRPr="00A80AFF">
        <w:rPr>
          <w:rFonts w:ascii="Arial" w:hAnsi="Arial" w:cs="Arial"/>
          <w:b/>
          <w:bCs/>
          <w:color w:val="000000" w:themeColor="text1"/>
          <w:sz w:val="32"/>
          <w:szCs w:val="32"/>
        </w:rPr>
        <w:t>Conclusion</w:t>
      </w:r>
      <w:bookmarkEnd w:id="10"/>
    </w:p>
    <w:p w14:paraId="7C9B2EF7" w14:textId="77777777" w:rsidR="00834FBB" w:rsidRPr="00834FBB" w:rsidRDefault="00834FBB" w:rsidP="00834FBB">
      <w:pPr>
        <w:spacing w:line="360" w:lineRule="auto"/>
        <w:jc w:val="both"/>
        <w:rPr>
          <w:rFonts w:ascii="Arial" w:hAnsi="Arial" w:cs="Arial"/>
          <w:b/>
          <w:bCs/>
        </w:rPr>
      </w:pPr>
    </w:p>
    <w:p w14:paraId="632B84F8" w14:textId="3AB49BDB" w:rsidR="00834FBB" w:rsidRPr="00A80AFF" w:rsidRDefault="00834FBB" w:rsidP="00834FBB">
      <w:pPr>
        <w:spacing w:line="360" w:lineRule="auto"/>
        <w:jc w:val="both"/>
        <w:rPr>
          <w:rFonts w:ascii="Arial" w:hAnsi="Arial" w:cs="Arial"/>
        </w:rPr>
      </w:pPr>
      <w:r w:rsidRPr="00A80AFF">
        <w:rPr>
          <w:rFonts w:ascii="Arial" w:hAnsi="Arial" w:cs="Arial"/>
        </w:rPr>
        <w:t xml:space="preserve">The hotel and hospitality industry </w:t>
      </w:r>
      <w:r w:rsidR="00DE3F3E" w:rsidRPr="00A80AFF">
        <w:rPr>
          <w:rFonts w:ascii="Arial" w:hAnsi="Arial" w:cs="Arial"/>
        </w:rPr>
        <w:t>are</w:t>
      </w:r>
      <w:r w:rsidRPr="00A80AFF">
        <w:rPr>
          <w:rFonts w:ascii="Arial" w:hAnsi="Arial" w:cs="Arial"/>
        </w:rPr>
        <w:t xml:space="preserve"> on the cusp of making a significant change towards sustainability and ecologically friendly practices. Hotels may reap several benefits by complying to stringent eco-certification standards, investing in energy-efficient technologies, and participating in community-oriented initiatives. </w:t>
      </w:r>
    </w:p>
    <w:p w14:paraId="1798FFF4" w14:textId="52554F20" w:rsidR="00834FBB" w:rsidRPr="00A80AFF" w:rsidRDefault="00834FBB" w:rsidP="00834FBB">
      <w:pPr>
        <w:spacing w:line="360" w:lineRule="auto"/>
        <w:jc w:val="both"/>
        <w:rPr>
          <w:rFonts w:ascii="Arial" w:hAnsi="Arial" w:cs="Arial"/>
        </w:rPr>
      </w:pPr>
      <w:r w:rsidRPr="00A80AFF">
        <w:rPr>
          <w:rFonts w:ascii="Arial" w:hAnsi="Arial" w:cs="Arial"/>
        </w:rPr>
        <w:t xml:space="preserve">includes economic savings, improved reputation, and a good environmental effect. However, the path to sustainability is laden with obstacles, such as large initial expenditures and the need for constant development. Despite these challenges, the industry's future appears bright, with sustainability positioned to become a key component of successful hotel operations. Adopting these ideas would not only benefit </w:t>
      </w:r>
      <w:r w:rsidR="00DE3F3E" w:rsidRPr="00A80AFF">
        <w:rPr>
          <w:rFonts w:ascii="Arial" w:hAnsi="Arial" w:cs="Arial"/>
        </w:rPr>
        <w:t>businesses but</w:t>
      </w:r>
      <w:r w:rsidRPr="00A80AFF">
        <w:rPr>
          <w:rFonts w:ascii="Arial" w:hAnsi="Arial" w:cs="Arial"/>
        </w:rPr>
        <w:t xml:space="preserve"> will also help to create a more sustainable and prosperous world.</w:t>
      </w:r>
    </w:p>
    <w:p w14:paraId="639FEFA8" w14:textId="77777777" w:rsidR="00834FBB" w:rsidRPr="00834FBB" w:rsidRDefault="00834FBB" w:rsidP="00834FBB">
      <w:pPr>
        <w:rPr>
          <w:b/>
          <w:bCs/>
        </w:rPr>
      </w:pPr>
    </w:p>
    <w:p w14:paraId="2810809A" w14:textId="77777777" w:rsidR="00F90E05" w:rsidRDefault="00F90E05" w:rsidP="00043EB2"/>
    <w:p w14:paraId="643D64CC" w14:textId="77777777" w:rsidR="00F90E05" w:rsidRDefault="00F90E05" w:rsidP="00E4698A">
      <w:pPr>
        <w:rPr>
          <w:b/>
          <w:bCs/>
        </w:rPr>
      </w:pPr>
    </w:p>
    <w:p w14:paraId="4800E5F6" w14:textId="77777777" w:rsidR="00A80AFF" w:rsidRDefault="00A80AFF" w:rsidP="00E4698A">
      <w:pPr>
        <w:rPr>
          <w:b/>
          <w:bCs/>
        </w:rPr>
      </w:pPr>
    </w:p>
    <w:p w14:paraId="6C0CF429" w14:textId="77777777" w:rsidR="00A80AFF" w:rsidRDefault="00A80AFF" w:rsidP="00E4698A">
      <w:pPr>
        <w:rPr>
          <w:b/>
          <w:bCs/>
        </w:rPr>
      </w:pPr>
    </w:p>
    <w:p w14:paraId="4217DB7B" w14:textId="77777777" w:rsidR="00A629D4" w:rsidRDefault="00A629D4" w:rsidP="00E4698A">
      <w:pPr>
        <w:rPr>
          <w:b/>
          <w:bCs/>
        </w:rPr>
      </w:pPr>
    </w:p>
    <w:p w14:paraId="7EAF5755" w14:textId="77777777" w:rsidR="00A629D4" w:rsidRDefault="00A629D4" w:rsidP="00E4698A">
      <w:pPr>
        <w:rPr>
          <w:b/>
          <w:bCs/>
        </w:rPr>
      </w:pPr>
    </w:p>
    <w:p w14:paraId="1ACDDED3" w14:textId="77777777" w:rsidR="00A629D4" w:rsidRDefault="00A629D4" w:rsidP="00E4698A">
      <w:pPr>
        <w:rPr>
          <w:b/>
          <w:bCs/>
        </w:rPr>
      </w:pPr>
    </w:p>
    <w:p w14:paraId="3B4B5066" w14:textId="77777777" w:rsidR="00A80AFF" w:rsidRDefault="00A80AFF" w:rsidP="00E4698A">
      <w:pPr>
        <w:rPr>
          <w:b/>
          <w:bCs/>
        </w:rPr>
      </w:pPr>
    </w:p>
    <w:p w14:paraId="01B8574A" w14:textId="25AA1EED" w:rsidR="00B83117" w:rsidRPr="00A80AFF" w:rsidRDefault="00E4698A" w:rsidP="00A80AFF">
      <w:pPr>
        <w:pStyle w:val="Heading1"/>
        <w:rPr>
          <w:rFonts w:ascii="Arial" w:hAnsi="Arial" w:cs="Arial"/>
          <w:b/>
          <w:bCs/>
          <w:color w:val="000000" w:themeColor="text1"/>
          <w:sz w:val="32"/>
          <w:szCs w:val="32"/>
        </w:rPr>
      </w:pPr>
      <w:bookmarkStart w:id="11" w:name="_Toc168330013"/>
      <w:r w:rsidRPr="00A80AFF">
        <w:rPr>
          <w:rFonts w:ascii="Arial" w:hAnsi="Arial" w:cs="Arial"/>
          <w:b/>
          <w:bCs/>
          <w:color w:val="000000" w:themeColor="text1"/>
          <w:sz w:val="32"/>
          <w:szCs w:val="32"/>
        </w:rPr>
        <w:lastRenderedPageBreak/>
        <w:t>References</w:t>
      </w:r>
      <w:r w:rsidR="00A80AFF">
        <w:rPr>
          <w:rFonts w:ascii="Arial" w:hAnsi="Arial" w:cs="Arial"/>
          <w:b/>
          <w:bCs/>
          <w:color w:val="000000" w:themeColor="text1"/>
          <w:sz w:val="32"/>
          <w:szCs w:val="32"/>
        </w:rPr>
        <w:t>:</w:t>
      </w:r>
      <w:bookmarkEnd w:id="11"/>
    </w:p>
    <w:p w14:paraId="17F96B21" w14:textId="77777777" w:rsidR="00B83117" w:rsidRPr="00B83117" w:rsidRDefault="00B83117" w:rsidP="00834FBB">
      <w:pPr>
        <w:spacing w:before="240"/>
        <w:jc w:val="both"/>
        <w:rPr>
          <w:rFonts w:ascii="Arial" w:hAnsi="Arial" w:cs="Arial"/>
        </w:rPr>
      </w:pPr>
      <w:r w:rsidRPr="00B83117">
        <w:rPr>
          <w:rFonts w:ascii="Arial" w:hAnsi="Arial" w:cs="Arial"/>
        </w:rPr>
        <w:t xml:space="preserve">All Tourism Marketing. (2022). What are the benefits and challenges of implementing green practices in hotels? Retrieved from </w:t>
      </w:r>
      <w:hyperlink r:id="rId8" w:tgtFrame="_new" w:history="1">
        <w:r w:rsidRPr="00B83117">
          <w:rPr>
            <w:rStyle w:val="Hyperlink"/>
            <w:rFonts w:ascii="Arial" w:hAnsi="Arial" w:cs="Arial"/>
          </w:rPr>
          <w:t>https://www.linkedin.com/advice/0/what-benefits-challenges-implementing-green-practices</w:t>
        </w:r>
      </w:hyperlink>
    </w:p>
    <w:p w14:paraId="568FA223" w14:textId="77777777" w:rsidR="00B83117" w:rsidRPr="00B83117" w:rsidRDefault="00B83117" w:rsidP="00834FBB">
      <w:pPr>
        <w:spacing w:before="240"/>
        <w:jc w:val="both"/>
        <w:rPr>
          <w:rFonts w:ascii="Arial" w:hAnsi="Arial" w:cs="Arial"/>
        </w:rPr>
      </w:pPr>
      <w:r w:rsidRPr="00B83117">
        <w:rPr>
          <w:rFonts w:ascii="Arial" w:hAnsi="Arial" w:cs="Arial"/>
        </w:rPr>
        <w:t xml:space="preserve">Apse, H. (2024, April 27). Hotel Sustainability: Top Ways to Integrate Eco-Friendly Practices at Your Hotel. Retrieved from </w:t>
      </w:r>
      <w:hyperlink r:id="rId9" w:tgtFrame="_new" w:history="1">
        <w:r w:rsidRPr="00B83117">
          <w:rPr>
            <w:rStyle w:val="Hyperlink"/>
            <w:rFonts w:ascii="Arial" w:hAnsi="Arial" w:cs="Arial"/>
          </w:rPr>
          <w:t>https://tripleseat.com/blog/hotel-sustainability-top-ways-to-integrate-eco-friendly-practices-at-your-hotel/</w:t>
        </w:r>
      </w:hyperlink>
    </w:p>
    <w:p w14:paraId="5F4BFEB1" w14:textId="77777777" w:rsidR="00B83117" w:rsidRPr="00B83117" w:rsidRDefault="00B83117" w:rsidP="00834FBB">
      <w:pPr>
        <w:spacing w:before="240"/>
        <w:jc w:val="both"/>
        <w:rPr>
          <w:rFonts w:ascii="Arial" w:hAnsi="Arial" w:cs="Arial"/>
        </w:rPr>
      </w:pPr>
      <w:r w:rsidRPr="00B83117">
        <w:rPr>
          <w:rFonts w:ascii="Arial" w:hAnsi="Arial" w:cs="Arial"/>
        </w:rPr>
        <w:t xml:space="preserve">Arizona Department of Environment. (2021). Hotel Congress - Sustainability in Hospitality. Retrieved from </w:t>
      </w:r>
      <w:hyperlink r:id="rId10" w:tgtFrame="_new" w:history="1">
        <w:r w:rsidRPr="00B83117">
          <w:rPr>
            <w:rStyle w:val="Hyperlink"/>
            <w:rFonts w:ascii="Arial" w:hAnsi="Arial" w:cs="Arial"/>
          </w:rPr>
          <w:t>https://www.youtube.com/watch?v=TwSFTSxMySM</w:t>
        </w:r>
      </w:hyperlink>
    </w:p>
    <w:p w14:paraId="0176AE50" w14:textId="77777777" w:rsidR="00B83117" w:rsidRPr="00F90E05" w:rsidRDefault="00B83117" w:rsidP="00834FBB">
      <w:pPr>
        <w:spacing w:before="240"/>
        <w:jc w:val="both"/>
        <w:rPr>
          <w:rFonts w:ascii="Arial" w:hAnsi="Arial" w:cs="Arial"/>
        </w:rPr>
      </w:pPr>
      <w:r w:rsidRPr="00F90E05">
        <w:rPr>
          <w:rFonts w:ascii="Arial" w:hAnsi="Arial" w:cs="Arial"/>
        </w:rPr>
        <w:t>Bramwell, Bill, et al. "Tourism Collaboration and Partnerships: Politics Practice &amp; Sustainability." Channel View Publications.</w:t>
      </w:r>
    </w:p>
    <w:p w14:paraId="4109D6A7" w14:textId="77777777" w:rsidR="00B83117" w:rsidRPr="00F90E05" w:rsidRDefault="00B83117" w:rsidP="00834FBB">
      <w:pPr>
        <w:spacing w:before="240"/>
        <w:jc w:val="both"/>
        <w:rPr>
          <w:rFonts w:ascii="Arial" w:hAnsi="Arial" w:cs="Arial"/>
        </w:rPr>
      </w:pPr>
      <w:r w:rsidRPr="00F90E05">
        <w:rPr>
          <w:rFonts w:ascii="Arial" w:hAnsi="Arial" w:cs="Arial"/>
        </w:rPr>
        <w:t>Brown, David C., et al. The Business Case for Sustainable Hotels.</w:t>
      </w:r>
    </w:p>
    <w:p w14:paraId="317CA939" w14:textId="77777777" w:rsidR="00B83117" w:rsidRPr="00B83117" w:rsidRDefault="00B83117" w:rsidP="00834FBB">
      <w:pPr>
        <w:spacing w:before="240"/>
        <w:jc w:val="both"/>
        <w:rPr>
          <w:rFonts w:ascii="Arial" w:hAnsi="Arial" w:cs="Arial"/>
        </w:rPr>
      </w:pPr>
      <w:r w:rsidRPr="00B83117">
        <w:rPr>
          <w:rFonts w:ascii="Arial" w:hAnsi="Arial" w:cs="Arial"/>
        </w:rPr>
        <w:t xml:space="preserve">Constance Hotels &amp; Resorts. (2021). Sustainability at Constance Hotels &amp; Resorts. Retrieved from </w:t>
      </w:r>
      <w:hyperlink r:id="rId11" w:tgtFrame="_new" w:history="1">
        <w:r w:rsidRPr="00B83117">
          <w:rPr>
            <w:rStyle w:val="Hyperlink"/>
            <w:rFonts w:ascii="Arial" w:hAnsi="Arial" w:cs="Arial"/>
          </w:rPr>
          <w:t>https://www.youtube.com/watch?v=Iun0dIg4xBs</w:t>
        </w:r>
      </w:hyperlink>
    </w:p>
    <w:p w14:paraId="1674CBDF" w14:textId="77777777" w:rsidR="00B83117" w:rsidRPr="00B83117" w:rsidRDefault="00B83117" w:rsidP="00834FBB">
      <w:pPr>
        <w:spacing w:before="240"/>
        <w:jc w:val="both"/>
        <w:rPr>
          <w:rFonts w:ascii="Arial" w:hAnsi="Arial" w:cs="Arial"/>
        </w:rPr>
      </w:pPr>
      <w:r w:rsidRPr="00B83117">
        <w:rPr>
          <w:rFonts w:ascii="Arial" w:hAnsi="Arial" w:cs="Arial"/>
        </w:rPr>
        <w:t xml:space="preserve">Conte, D. (2021, October 6). Sustainability in the Hospitality Industry: Challenges and Opportunities. Retrieved from </w:t>
      </w:r>
      <w:hyperlink r:id="rId12" w:tgtFrame="_new" w:history="1">
        <w:r w:rsidRPr="00B83117">
          <w:rPr>
            <w:rStyle w:val="Hyperlink"/>
            <w:rFonts w:ascii="Arial" w:hAnsi="Arial" w:cs="Arial"/>
          </w:rPr>
          <w:t>https://business.cornell.edu/hub/2021/10/06/sustainability-in-the-hospitality-industry-challenges-and-opportunities/</w:t>
        </w:r>
      </w:hyperlink>
    </w:p>
    <w:p w14:paraId="19BDED86" w14:textId="77777777" w:rsidR="00B83117" w:rsidRPr="00F90E05" w:rsidRDefault="00B83117" w:rsidP="00834FBB">
      <w:pPr>
        <w:spacing w:before="240"/>
        <w:jc w:val="both"/>
        <w:rPr>
          <w:rFonts w:ascii="Arial" w:hAnsi="Arial" w:cs="Arial"/>
        </w:rPr>
      </w:pPr>
      <w:r w:rsidRPr="00F90E05">
        <w:rPr>
          <w:rFonts w:ascii="Arial" w:hAnsi="Arial" w:cs="Arial"/>
        </w:rPr>
        <w:t xml:space="preserve">Conte, D. (2021). Sustainability in the Hospitality Industry: Challenges and Opportunities. Retrieved from </w:t>
      </w:r>
      <w:hyperlink r:id="rId13" w:tgtFrame="_new" w:history="1">
        <w:r w:rsidRPr="00F90E05">
          <w:rPr>
            <w:rStyle w:val="Hyperlink"/>
            <w:rFonts w:ascii="Arial" w:hAnsi="Arial" w:cs="Arial"/>
          </w:rPr>
          <w:t>https://business.cornell.edu/hub/2021/10/06/sustainability-in-the-hospitality-industry-challenges-and-opportunities/</w:t>
        </w:r>
      </w:hyperlink>
    </w:p>
    <w:p w14:paraId="264DFA68" w14:textId="77777777" w:rsidR="00B83117" w:rsidRPr="00F90E05" w:rsidRDefault="00B83117" w:rsidP="00834FBB">
      <w:pPr>
        <w:spacing w:before="240"/>
        <w:jc w:val="both"/>
        <w:rPr>
          <w:rFonts w:ascii="Arial" w:hAnsi="Arial" w:cs="Arial"/>
        </w:rPr>
      </w:pPr>
      <w:r w:rsidRPr="00F90E05">
        <w:rPr>
          <w:rFonts w:ascii="Arial" w:hAnsi="Arial" w:cs="Arial"/>
        </w:rPr>
        <w:t xml:space="preserve">Dabu, K. (2024). Sustainability as the Future of the Hospitality Industry. Retrieved from </w:t>
      </w:r>
      <w:hyperlink r:id="rId14" w:tgtFrame="_new" w:history="1">
        <w:r w:rsidRPr="00F90E05">
          <w:rPr>
            <w:rStyle w:val="Hyperlink"/>
            <w:rFonts w:ascii="Arial" w:hAnsi="Arial" w:cs="Arial"/>
          </w:rPr>
          <w:t>https://www.youtube.com/watch?v=86BPcxM_H6c</w:t>
        </w:r>
      </w:hyperlink>
    </w:p>
    <w:p w14:paraId="57BE426F" w14:textId="77777777" w:rsidR="00B83117" w:rsidRPr="00B83117" w:rsidRDefault="00B83117" w:rsidP="00834FBB">
      <w:pPr>
        <w:spacing w:before="240"/>
        <w:jc w:val="both"/>
        <w:rPr>
          <w:rFonts w:ascii="Arial" w:hAnsi="Arial" w:cs="Arial"/>
        </w:rPr>
      </w:pPr>
      <w:r w:rsidRPr="00B83117">
        <w:rPr>
          <w:rFonts w:ascii="Arial" w:hAnsi="Arial" w:cs="Arial"/>
        </w:rPr>
        <w:t xml:space="preserve">Demir, M. (2021, May 6). Environmental awareness and guests’ intention to visit green hotels: The mediation role of consumption values. PLOS ONE. doi: 10.1371/journal.pone.0248815. Retrieved from </w:t>
      </w:r>
      <w:hyperlink r:id="rId15" w:tgtFrame="_new" w:history="1">
        <w:r w:rsidRPr="00B83117">
          <w:rPr>
            <w:rStyle w:val="Hyperlink"/>
            <w:rFonts w:ascii="Arial" w:hAnsi="Arial" w:cs="Arial"/>
          </w:rPr>
          <w:t>https://www.ncbi.nlm.nih.gov/pmc/articles/PMC8101960/</w:t>
        </w:r>
      </w:hyperlink>
    </w:p>
    <w:p w14:paraId="6E3BBBB4" w14:textId="77777777" w:rsidR="00B83117" w:rsidRPr="00F90E05" w:rsidRDefault="00B83117" w:rsidP="00834FBB">
      <w:pPr>
        <w:spacing w:before="240"/>
        <w:jc w:val="both"/>
        <w:rPr>
          <w:rFonts w:ascii="Arial" w:hAnsi="Arial" w:cs="Arial"/>
        </w:rPr>
      </w:pPr>
      <w:r w:rsidRPr="00F90E05">
        <w:rPr>
          <w:rFonts w:ascii="Arial" w:hAnsi="Arial" w:cs="Arial"/>
        </w:rPr>
        <w:t xml:space="preserve">Font, Xavier, et al. “Environmental Certification Schemes in the Hospitality Industry: A Comparative Analysis.” Journal of Sustainable Tourism. </w:t>
      </w:r>
      <w:hyperlink r:id="rId16" w:tgtFrame="_new" w:history="1">
        <w:r w:rsidRPr="00F90E05">
          <w:rPr>
            <w:rStyle w:val="Hyperlink"/>
            <w:rFonts w:ascii="Arial" w:hAnsi="Arial" w:cs="Arial"/>
          </w:rPr>
          <w:t>https://doi.org/10.1080/09669582.2021.1903014</w:t>
        </w:r>
      </w:hyperlink>
    </w:p>
    <w:p w14:paraId="049CDA83" w14:textId="22BAB54F" w:rsidR="00B83117" w:rsidRPr="00B83117" w:rsidRDefault="00B83117" w:rsidP="00834FBB">
      <w:pPr>
        <w:spacing w:before="240"/>
        <w:jc w:val="both"/>
        <w:rPr>
          <w:rFonts w:ascii="Arial" w:hAnsi="Arial" w:cs="Arial"/>
        </w:rPr>
      </w:pPr>
      <w:r w:rsidRPr="00B83117">
        <w:rPr>
          <w:rFonts w:ascii="Arial" w:hAnsi="Arial" w:cs="Arial"/>
        </w:rPr>
        <w:t>Glion Institute of Higher Education. (2023). A LOOK AT TOP SUSTAINABLE PRACTICES REVOLUTIONI</w:t>
      </w:r>
      <w:r w:rsidR="00DE3F3E">
        <w:rPr>
          <w:rFonts w:ascii="Arial" w:hAnsi="Arial" w:cs="Arial"/>
        </w:rPr>
        <w:t>S</w:t>
      </w:r>
      <w:r w:rsidRPr="00B83117">
        <w:rPr>
          <w:rFonts w:ascii="Arial" w:hAnsi="Arial" w:cs="Arial"/>
        </w:rPr>
        <w:t xml:space="preserve">ING HOTELS TODAY. Retrieved from </w:t>
      </w:r>
      <w:hyperlink r:id="rId17" w:tgtFrame="_new" w:history="1">
        <w:r w:rsidRPr="00B83117">
          <w:rPr>
            <w:rStyle w:val="Hyperlink"/>
            <w:rFonts w:ascii="Arial" w:hAnsi="Arial" w:cs="Arial"/>
          </w:rPr>
          <w:t>https://www.glion.edu/magazine/sustainability-in-hotels/</w:t>
        </w:r>
      </w:hyperlink>
    </w:p>
    <w:p w14:paraId="10777948" w14:textId="77777777" w:rsidR="00B83117" w:rsidRPr="00B83117" w:rsidRDefault="00B83117" w:rsidP="00834FBB">
      <w:pPr>
        <w:spacing w:before="240"/>
        <w:jc w:val="both"/>
        <w:rPr>
          <w:rFonts w:ascii="Arial" w:hAnsi="Arial" w:cs="Arial"/>
        </w:rPr>
      </w:pPr>
      <w:r w:rsidRPr="00B83117">
        <w:rPr>
          <w:rFonts w:ascii="Arial" w:hAnsi="Arial" w:cs="Arial"/>
        </w:rPr>
        <w:t xml:space="preserve">Global Sustainable Tourism Council (GSTC). (2023). Find Certified Sustainable Hotels. Retrieved from </w:t>
      </w:r>
      <w:hyperlink r:id="rId18" w:tgtFrame="_new" w:history="1">
        <w:r w:rsidRPr="00B83117">
          <w:rPr>
            <w:rStyle w:val="Hyperlink"/>
            <w:rFonts w:ascii="Arial" w:hAnsi="Arial" w:cs="Arial"/>
          </w:rPr>
          <w:t>https://www.gstcouncil.org/for-travelers/certified-sustainable-hotels/</w:t>
        </w:r>
      </w:hyperlink>
    </w:p>
    <w:p w14:paraId="527480A5" w14:textId="77777777" w:rsidR="00B83117" w:rsidRPr="00F90E05" w:rsidRDefault="00B83117" w:rsidP="00834FBB">
      <w:pPr>
        <w:spacing w:before="240"/>
        <w:jc w:val="both"/>
        <w:rPr>
          <w:rFonts w:ascii="Arial" w:hAnsi="Arial" w:cs="Arial"/>
        </w:rPr>
      </w:pPr>
      <w:r w:rsidRPr="00F90E05">
        <w:rPr>
          <w:rFonts w:ascii="Arial" w:hAnsi="Arial" w:cs="Arial"/>
        </w:rPr>
        <w:lastRenderedPageBreak/>
        <w:t>Green Key International Standards Manual. Available upon request from Green Key International.</w:t>
      </w:r>
    </w:p>
    <w:p w14:paraId="5A780A57" w14:textId="77777777" w:rsidR="00B83117" w:rsidRPr="00F90E05" w:rsidRDefault="00B83117" w:rsidP="00834FBB">
      <w:pPr>
        <w:spacing w:before="240"/>
        <w:jc w:val="both"/>
        <w:rPr>
          <w:rFonts w:ascii="Arial" w:hAnsi="Arial" w:cs="Arial"/>
        </w:rPr>
      </w:pPr>
      <w:r w:rsidRPr="00F90E05">
        <w:rPr>
          <w:rFonts w:ascii="Arial" w:hAnsi="Arial" w:cs="Arial"/>
        </w:rPr>
        <w:t>Greenberg, M. (2024). Environmental Impact of Hotels: The Case for Sustainable Accreditation.</w:t>
      </w:r>
    </w:p>
    <w:p w14:paraId="4A31819F" w14:textId="77777777" w:rsidR="00B83117" w:rsidRPr="00B83117" w:rsidRDefault="00B83117" w:rsidP="00834FBB">
      <w:pPr>
        <w:spacing w:before="240"/>
        <w:jc w:val="both"/>
        <w:rPr>
          <w:rFonts w:ascii="Arial" w:hAnsi="Arial" w:cs="Arial"/>
        </w:rPr>
      </w:pPr>
      <w:r w:rsidRPr="00B83117">
        <w:rPr>
          <w:rFonts w:ascii="Arial" w:hAnsi="Arial" w:cs="Arial"/>
        </w:rPr>
        <w:t xml:space="preserve">HBS Online. (2022). What Is Corporate Social Responsibility (CSR)? | Business: Explained. Retrieved from </w:t>
      </w:r>
      <w:hyperlink r:id="rId19" w:tgtFrame="_new" w:history="1">
        <w:r w:rsidRPr="00B83117">
          <w:rPr>
            <w:rStyle w:val="Hyperlink"/>
            <w:rFonts w:ascii="Arial" w:hAnsi="Arial" w:cs="Arial"/>
          </w:rPr>
          <w:t>https://www.youtube.com/watch?v=ZoKihFLCY0s</w:t>
        </w:r>
      </w:hyperlink>
    </w:p>
    <w:p w14:paraId="68469EAE" w14:textId="77777777" w:rsidR="00B83117" w:rsidRPr="00B83117" w:rsidRDefault="00B83117" w:rsidP="00834FBB">
      <w:pPr>
        <w:spacing w:before="240"/>
        <w:jc w:val="both"/>
        <w:rPr>
          <w:rFonts w:ascii="Arial" w:hAnsi="Arial" w:cs="Arial"/>
        </w:rPr>
      </w:pPr>
      <w:r w:rsidRPr="00B83117">
        <w:rPr>
          <w:rFonts w:ascii="Arial" w:hAnsi="Arial" w:cs="Arial"/>
        </w:rPr>
        <w:t xml:space="preserve">ICCFoundation. (2021). Congressional Staff Briefing: The Importance of Sustainability in the Hospitality Industry. Retrieved from </w:t>
      </w:r>
      <w:hyperlink r:id="rId20" w:tgtFrame="_new" w:history="1">
        <w:r w:rsidRPr="00B83117">
          <w:rPr>
            <w:rStyle w:val="Hyperlink"/>
            <w:rFonts w:ascii="Arial" w:hAnsi="Arial" w:cs="Arial"/>
          </w:rPr>
          <w:t>https://www.youtube.com/watch?v=UtNDef9qvgQ</w:t>
        </w:r>
      </w:hyperlink>
    </w:p>
    <w:p w14:paraId="784264F4" w14:textId="77777777" w:rsidR="00B83117" w:rsidRPr="00F90E05" w:rsidRDefault="00B83117" w:rsidP="00834FBB">
      <w:pPr>
        <w:spacing w:before="240"/>
        <w:jc w:val="both"/>
        <w:rPr>
          <w:rFonts w:ascii="Arial" w:hAnsi="Arial" w:cs="Arial"/>
        </w:rPr>
      </w:pPr>
      <w:r w:rsidRPr="00F90E05">
        <w:rPr>
          <w:rFonts w:ascii="Arial" w:hAnsi="Arial" w:cs="Arial"/>
        </w:rPr>
        <w:t>Johnson, Emily. “The Benefits of Eco-Friendly Hotels.”</w:t>
      </w:r>
    </w:p>
    <w:p w14:paraId="2627EC7D" w14:textId="77777777" w:rsidR="00B83117" w:rsidRPr="00F90E05" w:rsidRDefault="00B83117" w:rsidP="00834FBB">
      <w:pPr>
        <w:spacing w:before="240"/>
        <w:jc w:val="both"/>
        <w:rPr>
          <w:rFonts w:ascii="Arial" w:hAnsi="Arial" w:cs="Arial"/>
        </w:rPr>
      </w:pPr>
      <w:r w:rsidRPr="00F90E05">
        <w:rPr>
          <w:rFonts w:ascii="Arial" w:hAnsi="Arial" w:cs="Arial"/>
        </w:rPr>
        <w:t>Johnson, Sarah L., et al. Environmental Management in Hospitality Industry.</w:t>
      </w:r>
    </w:p>
    <w:p w14:paraId="2453C330" w14:textId="40ACB842" w:rsidR="00B83117" w:rsidRPr="00F90E05" w:rsidRDefault="00B83117" w:rsidP="00834FBB">
      <w:pPr>
        <w:spacing w:before="240"/>
        <w:jc w:val="both"/>
        <w:rPr>
          <w:rFonts w:ascii="Arial" w:hAnsi="Arial" w:cs="Arial"/>
        </w:rPr>
      </w:pPr>
      <w:r w:rsidRPr="00F90E05">
        <w:rPr>
          <w:rFonts w:ascii="Arial" w:hAnsi="Arial" w:cs="Arial"/>
        </w:rPr>
        <w:t>Jones, Peter T., et al. “Greening Organi</w:t>
      </w:r>
      <w:r w:rsidR="00DE3F3E">
        <w:rPr>
          <w:rFonts w:ascii="Arial" w:hAnsi="Arial" w:cs="Arial"/>
        </w:rPr>
        <w:t>s</w:t>
      </w:r>
      <w:r w:rsidRPr="00F90E05">
        <w:rPr>
          <w:rFonts w:ascii="Arial" w:hAnsi="Arial" w:cs="Arial"/>
        </w:rPr>
        <w:t xml:space="preserve">ations: The Role of Eco-Certification.” Annals of Tourism Research. </w:t>
      </w:r>
      <w:hyperlink r:id="rId21" w:tgtFrame="_new" w:history="1">
        <w:r w:rsidRPr="00F90E05">
          <w:rPr>
            <w:rStyle w:val="Hyperlink"/>
            <w:rFonts w:ascii="Arial" w:hAnsi="Arial" w:cs="Arial"/>
          </w:rPr>
          <w:t>https://doi.org/10.1016/j.annals.2020.103086</w:t>
        </w:r>
      </w:hyperlink>
    </w:p>
    <w:p w14:paraId="425B2AE2" w14:textId="77777777" w:rsidR="00B83117" w:rsidRPr="00B83117" w:rsidRDefault="00B83117" w:rsidP="00834FBB">
      <w:pPr>
        <w:spacing w:before="240"/>
        <w:jc w:val="both"/>
        <w:rPr>
          <w:rFonts w:ascii="Arial" w:hAnsi="Arial" w:cs="Arial"/>
        </w:rPr>
      </w:pPr>
      <w:r w:rsidRPr="00B83117">
        <w:rPr>
          <w:rFonts w:ascii="Arial" w:hAnsi="Arial" w:cs="Arial"/>
        </w:rPr>
        <w:t xml:space="preserve">Joseph, Y. (2023). The Benefits of Green Hotels. Retrieved from </w:t>
      </w:r>
      <w:hyperlink r:id="rId22" w:tgtFrame="_new" w:history="1">
        <w:r w:rsidRPr="00B83117">
          <w:rPr>
            <w:rStyle w:val="Hyperlink"/>
            <w:rFonts w:ascii="Arial" w:hAnsi="Arial" w:cs="Arial"/>
          </w:rPr>
          <w:t>https://medium.com/@yvonnejoseph/the-benefits-of-green-hotels-a4694f8b7734</w:t>
        </w:r>
      </w:hyperlink>
    </w:p>
    <w:p w14:paraId="268AB401" w14:textId="77777777" w:rsidR="00B83117" w:rsidRPr="00B83117" w:rsidRDefault="00B83117" w:rsidP="00834FBB">
      <w:pPr>
        <w:spacing w:before="240"/>
        <w:jc w:val="both"/>
        <w:rPr>
          <w:rFonts w:ascii="Arial" w:hAnsi="Arial" w:cs="Arial"/>
        </w:rPr>
      </w:pPr>
      <w:r w:rsidRPr="00B83117">
        <w:rPr>
          <w:rFonts w:ascii="Arial" w:hAnsi="Arial" w:cs="Arial"/>
        </w:rPr>
        <w:t xml:space="preserve">Khatter, A. (2023). Challenges and Solutions for Environmental Sustainability in the Hospitality Sector. Sustainability, 15(15), 11491. Retrieved from </w:t>
      </w:r>
      <w:hyperlink r:id="rId23" w:tgtFrame="_new" w:history="1">
        <w:r w:rsidRPr="00B83117">
          <w:rPr>
            <w:rStyle w:val="Hyperlink"/>
            <w:rFonts w:ascii="Arial" w:hAnsi="Arial" w:cs="Arial"/>
          </w:rPr>
          <w:t>https://www.mdpi.com/2071-1050/15/15/11491</w:t>
        </w:r>
      </w:hyperlink>
    </w:p>
    <w:p w14:paraId="32284170" w14:textId="77777777" w:rsidR="00B83117" w:rsidRPr="00B83117" w:rsidRDefault="00B83117" w:rsidP="00834FBB">
      <w:pPr>
        <w:spacing w:before="240"/>
        <w:jc w:val="both"/>
        <w:rPr>
          <w:rFonts w:ascii="Arial" w:hAnsi="Arial" w:cs="Arial"/>
        </w:rPr>
      </w:pPr>
      <w:r w:rsidRPr="00B83117">
        <w:rPr>
          <w:rFonts w:ascii="Arial" w:hAnsi="Arial" w:cs="Arial"/>
        </w:rPr>
        <w:t xml:space="preserve">Moldstud. (2024). Integrating sustainability practices and initiatives into hotel operations. Retrieved from </w:t>
      </w:r>
      <w:hyperlink r:id="rId24" w:tgtFrame="_new" w:history="1">
        <w:r w:rsidRPr="00B83117">
          <w:rPr>
            <w:rStyle w:val="Hyperlink"/>
            <w:rFonts w:ascii="Arial" w:hAnsi="Arial" w:cs="Arial"/>
          </w:rPr>
          <w:t>https://moldstud.com/articles/p-integrating-sustainability-practices-and-initiatives-into-hotel-operations</w:t>
        </w:r>
      </w:hyperlink>
    </w:p>
    <w:p w14:paraId="4D632C92" w14:textId="77777777" w:rsidR="00B83117" w:rsidRPr="00F90E05" w:rsidRDefault="00B83117" w:rsidP="00834FBB">
      <w:pPr>
        <w:spacing w:before="240"/>
        <w:jc w:val="both"/>
        <w:rPr>
          <w:rFonts w:ascii="Arial" w:hAnsi="Arial" w:cs="Arial"/>
        </w:rPr>
      </w:pPr>
      <w:r w:rsidRPr="00F90E05">
        <w:rPr>
          <w:rFonts w:ascii="Arial" w:hAnsi="Arial" w:cs="Arial"/>
        </w:rPr>
        <w:t>Murphy, P. E., et al. (2024). Sustainable Hospitality: Social Responsibility in Action. Goodfellow Publishers Limited.</w:t>
      </w:r>
    </w:p>
    <w:p w14:paraId="70B1B06E" w14:textId="77777777" w:rsidR="00B83117" w:rsidRPr="00F90E05" w:rsidRDefault="00B83117" w:rsidP="00834FBB">
      <w:pPr>
        <w:spacing w:before="240"/>
        <w:jc w:val="both"/>
        <w:rPr>
          <w:rFonts w:ascii="Arial" w:hAnsi="Arial" w:cs="Arial"/>
        </w:rPr>
      </w:pPr>
      <w:r w:rsidRPr="00F90E05">
        <w:rPr>
          <w:rFonts w:ascii="Arial" w:hAnsi="Arial" w:cs="Arial"/>
        </w:rPr>
        <w:t xml:space="preserve">Oaky. (2022). Sustainability in the hospitality industry: 9 ideas to adopt. Retrieved from </w:t>
      </w:r>
      <w:hyperlink r:id="rId25" w:tgtFrame="_new" w:history="1">
        <w:r w:rsidRPr="00F90E05">
          <w:rPr>
            <w:rStyle w:val="Hyperlink"/>
            <w:rFonts w:ascii="Arial" w:hAnsi="Arial" w:cs="Arial"/>
          </w:rPr>
          <w:t>https://oaky.com/en/blog/sustainability-in-the-hospitality-industry</w:t>
        </w:r>
      </w:hyperlink>
    </w:p>
    <w:p w14:paraId="0C55A4A3" w14:textId="77777777" w:rsidR="00B83117" w:rsidRPr="00F90E05" w:rsidRDefault="00B83117" w:rsidP="00834FBB">
      <w:pPr>
        <w:spacing w:before="240"/>
        <w:jc w:val="both"/>
        <w:rPr>
          <w:rFonts w:ascii="Arial" w:hAnsi="Arial" w:cs="Arial"/>
        </w:rPr>
      </w:pPr>
      <w:r w:rsidRPr="00F90E05">
        <w:rPr>
          <w:rFonts w:ascii="Arial" w:hAnsi="Arial" w:cs="Arial"/>
        </w:rPr>
        <w:t xml:space="preserve">Popșa, R. E. (2023). Importance of Sustainability in the Hotel Industry. Expert Journal of Business and Management, 11(2), 183-188. Retrieved from </w:t>
      </w:r>
      <w:hyperlink r:id="rId26" w:tgtFrame="_new" w:history="1">
        <w:r w:rsidRPr="00F90E05">
          <w:rPr>
            <w:rStyle w:val="Hyperlink"/>
            <w:rFonts w:ascii="Arial" w:hAnsi="Arial" w:cs="Arial"/>
          </w:rPr>
          <w:t>https://business.expertjournals.com/23446781-1116/</w:t>
        </w:r>
      </w:hyperlink>
    </w:p>
    <w:p w14:paraId="4C99A987" w14:textId="77777777" w:rsidR="00B83117" w:rsidRPr="00B83117" w:rsidRDefault="00B83117" w:rsidP="00834FBB">
      <w:pPr>
        <w:spacing w:before="240"/>
        <w:jc w:val="both"/>
        <w:rPr>
          <w:rFonts w:ascii="Arial" w:hAnsi="Arial" w:cs="Arial"/>
        </w:rPr>
      </w:pPr>
      <w:r w:rsidRPr="00B83117">
        <w:rPr>
          <w:rFonts w:ascii="Arial" w:hAnsi="Arial" w:cs="Arial"/>
        </w:rPr>
        <w:t xml:space="preserve">Smart Meetings. (2023). The ABCs of knowing who’s really green. Retrieved from </w:t>
      </w:r>
      <w:hyperlink r:id="rId27" w:tgtFrame="_new" w:history="1">
        <w:r w:rsidRPr="00B83117">
          <w:rPr>
            <w:rStyle w:val="Hyperlink"/>
            <w:rFonts w:ascii="Arial" w:hAnsi="Arial" w:cs="Arial"/>
          </w:rPr>
          <w:t>https://www.smartmeetings.com/magazine_article/sustainable-hotel-certification-explained</w:t>
        </w:r>
      </w:hyperlink>
    </w:p>
    <w:p w14:paraId="3E096F3E" w14:textId="77777777" w:rsidR="00B83117" w:rsidRPr="00F90E05" w:rsidRDefault="00B83117" w:rsidP="00834FBB">
      <w:pPr>
        <w:spacing w:before="240"/>
        <w:jc w:val="both"/>
        <w:rPr>
          <w:rFonts w:ascii="Arial" w:hAnsi="Arial" w:cs="Arial"/>
        </w:rPr>
      </w:pPr>
      <w:r w:rsidRPr="00F90E05">
        <w:rPr>
          <w:rFonts w:ascii="Arial" w:hAnsi="Arial" w:cs="Arial"/>
        </w:rPr>
        <w:t>Smith, J. (2024). The Importance of Sustainable Accreditation in the Hospitality Industry.</w:t>
      </w:r>
    </w:p>
    <w:p w14:paraId="0AFD7724" w14:textId="77777777" w:rsidR="00B83117" w:rsidRPr="00B83117" w:rsidRDefault="00B83117" w:rsidP="00834FBB">
      <w:pPr>
        <w:spacing w:before="240"/>
        <w:jc w:val="both"/>
        <w:rPr>
          <w:rFonts w:ascii="Arial" w:hAnsi="Arial" w:cs="Arial"/>
        </w:rPr>
      </w:pPr>
      <w:r w:rsidRPr="00B83117">
        <w:rPr>
          <w:rFonts w:ascii="Arial" w:hAnsi="Arial" w:cs="Arial"/>
        </w:rPr>
        <w:t xml:space="preserve">Sustainable Hospitality Alliance. (2023). Hotel sustainability certificates. Retrieved from </w:t>
      </w:r>
      <w:hyperlink r:id="rId28" w:tgtFrame="_new" w:history="1">
        <w:r w:rsidRPr="00B83117">
          <w:rPr>
            <w:rStyle w:val="Hyperlink"/>
            <w:rFonts w:ascii="Arial" w:hAnsi="Arial" w:cs="Arial"/>
          </w:rPr>
          <w:t>https://sustainablehospitalityalliance.org/wp-content/uploads/2021/06/Certifications-factsheet.pdf</w:t>
        </w:r>
      </w:hyperlink>
    </w:p>
    <w:p w14:paraId="38D05CD9" w14:textId="77777777" w:rsidR="00B83117" w:rsidRPr="00F90E05" w:rsidRDefault="00B83117" w:rsidP="00834FBB">
      <w:pPr>
        <w:spacing w:before="240"/>
        <w:jc w:val="both"/>
        <w:rPr>
          <w:rFonts w:ascii="Arial" w:hAnsi="Arial" w:cs="Arial"/>
        </w:rPr>
      </w:pPr>
      <w:r w:rsidRPr="00F90E05">
        <w:rPr>
          <w:rFonts w:ascii="Arial" w:hAnsi="Arial" w:cs="Arial"/>
        </w:rPr>
        <w:lastRenderedPageBreak/>
        <w:t>Sustainable Hospitality Association. "Why Hotels Need Sustainable Accreditation." Available at Sustainable Hospitality Association.</w:t>
      </w:r>
    </w:p>
    <w:p w14:paraId="462347CF" w14:textId="77777777" w:rsidR="00B83117" w:rsidRPr="00B83117" w:rsidRDefault="00B83117" w:rsidP="00834FBB">
      <w:pPr>
        <w:spacing w:before="240"/>
        <w:jc w:val="both"/>
        <w:rPr>
          <w:rFonts w:ascii="Arial" w:hAnsi="Arial" w:cs="Arial"/>
        </w:rPr>
      </w:pPr>
      <w:r w:rsidRPr="00B83117">
        <w:rPr>
          <w:rFonts w:ascii="Arial" w:hAnsi="Arial" w:cs="Arial"/>
        </w:rPr>
        <w:t xml:space="preserve">The Hotel Club. (2022). Sustainability in the Hospitality Industry: From Eco-Friendly Practices to Conscious Travel. Retrieved from </w:t>
      </w:r>
      <w:hyperlink r:id="rId29" w:tgtFrame="_new" w:history="1">
        <w:r w:rsidRPr="00B83117">
          <w:rPr>
            <w:rStyle w:val="Hyperlink"/>
            <w:rFonts w:ascii="Arial" w:hAnsi="Arial" w:cs="Arial"/>
          </w:rPr>
          <w:t>https://www.youtube.com/watch?v=alq8jIa4fl0</w:t>
        </w:r>
      </w:hyperlink>
    </w:p>
    <w:p w14:paraId="5286A684" w14:textId="77777777" w:rsidR="00B83117" w:rsidRPr="00B83117" w:rsidRDefault="00B83117" w:rsidP="00834FBB">
      <w:pPr>
        <w:spacing w:before="240"/>
        <w:jc w:val="both"/>
        <w:rPr>
          <w:rFonts w:ascii="Arial" w:hAnsi="Arial" w:cs="Arial"/>
        </w:rPr>
      </w:pPr>
      <w:r w:rsidRPr="00B83117">
        <w:rPr>
          <w:rFonts w:ascii="Arial" w:hAnsi="Arial" w:cs="Arial"/>
        </w:rPr>
        <w:t xml:space="preserve">The Travel Foundation. (2021). Transforming Tourism Webinar: Climate Action Planning. Retrieved from </w:t>
      </w:r>
      <w:hyperlink r:id="rId30" w:tgtFrame="_new" w:history="1">
        <w:r w:rsidRPr="00B83117">
          <w:rPr>
            <w:rStyle w:val="Hyperlink"/>
            <w:rFonts w:ascii="Arial" w:hAnsi="Arial" w:cs="Arial"/>
          </w:rPr>
          <w:t>https://www.youtube.com/watch?v=3PDXr2txUuk</w:t>
        </w:r>
      </w:hyperlink>
    </w:p>
    <w:p w14:paraId="12AEF963" w14:textId="77777777" w:rsidR="00B83117" w:rsidRPr="00B83117" w:rsidRDefault="00B83117" w:rsidP="00834FBB">
      <w:pPr>
        <w:spacing w:before="240"/>
        <w:jc w:val="both"/>
        <w:rPr>
          <w:rFonts w:ascii="Arial" w:hAnsi="Arial" w:cs="Arial"/>
        </w:rPr>
      </w:pPr>
      <w:r w:rsidRPr="00B83117">
        <w:rPr>
          <w:rFonts w:ascii="Arial" w:hAnsi="Arial" w:cs="Arial"/>
        </w:rPr>
        <w:t xml:space="preserve">Travganic. (2023). The Benefits of Green Hotels. Retrieved from </w:t>
      </w:r>
      <w:hyperlink r:id="rId31" w:tgtFrame="_new" w:history="1">
        <w:r w:rsidRPr="00B83117">
          <w:rPr>
            <w:rStyle w:val="Hyperlink"/>
            <w:rFonts w:ascii="Arial" w:hAnsi="Arial" w:cs="Arial"/>
          </w:rPr>
          <w:t>https://travganic.com/benefits-green-hotels/</w:t>
        </w:r>
      </w:hyperlink>
    </w:p>
    <w:p w14:paraId="5DA1FFDD" w14:textId="523AFDD1" w:rsidR="00B83117" w:rsidRPr="00B83117" w:rsidRDefault="00DE3F3E" w:rsidP="00834FBB">
      <w:pPr>
        <w:spacing w:before="240"/>
        <w:jc w:val="both"/>
        <w:rPr>
          <w:rFonts w:ascii="Arial" w:hAnsi="Arial" w:cs="Arial"/>
        </w:rPr>
      </w:pPr>
      <w:r w:rsidRPr="00B83117">
        <w:rPr>
          <w:rFonts w:ascii="Arial" w:hAnsi="Arial" w:cs="Arial"/>
        </w:rPr>
        <w:t>Trip doodler</w:t>
      </w:r>
      <w:r w:rsidR="00B83117" w:rsidRPr="00B83117">
        <w:rPr>
          <w:rFonts w:ascii="Arial" w:hAnsi="Arial" w:cs="Arial"/>
        </w:rPr>
        <w:t xml:space="preserve">. (2023). Why look for sustainability certified hotels or restaurants? Retrieved from </w:t>
      </w:r>
      <w:hyperlink r:id="rId32" w:tgtFrame="_new" w:history="1">
        <w:r w:rsidR="00B83117" w:rsidRPr="00B83117">
          <w:rPr>
            <w:rStyle w:val="Hyperlink"/>
            <w:rFonts w:ascii="Arial" w:hAnsi="Arial" w:cs="Arial"/>
          </w:rPr>
          <w:t>https://www.tripdoodler.com/blog/why-look-for-certified-hotels-restaurants</w:t>
        </w:r>
      </w:hyperlink>
    </w:p>
    <w:p w14:paraId="2AE1A444" w14:textId="77777777" w:rsidR="00B83117" w:rsidRPr="00B83117" w:rsidRDefault="00B83117" w:rsidP="00834FBB">
      <w:pPr>
        <w:spacing w:before="240"/>
        <w:jc w:val="both"/>
        <w:rPr>
          <w:rFonts w:ascii="Arial" w:hAnsi="Arial" w:cs="Arial"/>
        </w:rPr>
      </w:pPr>
      <w:r w:rsidRPr="00B83117">
        <w:rPr>
          <w:rFonts w:ascii="Arial" w:hAnsi="Arial" w:cs="Arial"/>
        </w:rPr>
        <w:t xml:space="preserve">TrulyExpo. (2023). Sustainable Energy Solutions to Transform Your Hotel. Retrieved from </w:t>
      </w:r>
      <w:hyperlink r:id="rId33" w:tgtFrame="_new" w:history="1">
        <w:r w:rsidRPr="00B83117">
          <w:rPr>
            <w:rStyle w:val="Hyperlink"/>
            <w:rFonts w:ascii="Arial" w:hAnsi="Arial" w:cs="Arial"/>
          </w:rPr>
          <w:t>https://www.youtube.com/watch?v=IOavu_x5ciU</w:t>
        </w:r>
      </w:hyperlink>
    </w:p>
    <w:p w14:paraId="2D679C85" w14:textId="77777777" w:rsidR="00B83117" w:rsidRPr="00B83117" w:rsidRDefault="00B83117" w:rsidP="00834FBB">
      <w:pPr>
        <w:spacing w:before="240"/>
        <w:jc w:val="both"/>
        <w:rPr>
          <w:rFonts w:ascii="Arial" w:hAnsi="Arial" w:cs="Arial"/>
        </w:rPr>
      </w:pPr>
      <w:r w:rsidRPr="00B83117">
        <w:rPr>
          <w:rFonts w:ascii="Arial" w:hAnsi="Arial" w:cs="Arial"/>
        </w:rPr>
        <w:t xml:space="preserve">UCF Online. (2023). SUSTAINABILITY IN HOSPITALITY: WHY IT IS IMPORTANT AND HOW INDUSTRY LEADERS CAN HELP. Retrieved from </w:t>
      </w:r>
      <w:hyperlink r:id="rId34" w:tgtFrame="_new" w:history="1">
        <w:r w:rsidRPr="00B83117">
          <w:rPr>
            <w:rStyle w:val="Hyperlink"/>
            <w:rFonts w:ascii="Arial" w:hAnsi="Arial" w:cs="Arial"/>
          </w:rPr>
          <w:t>https://www.ucf.edu/online/hospitality/news/sustainability-in-hospitality-why-it-is-important-and-how-industry-leaders-can-help/</w:t>
        </w:r>
      </w:hyperlink>
    </w:p>
    <w:p w14:paraId="7AEC6FA8" w14:textId="6B9FB31E" w:rsidR="00B83117" w:rsidRPr="00F90E05" w:rsidRDefault="00B83117" w:rsidP="00834FBB">
      <w:pPr>
        <w:spacing w:before="240"/>
        <w:jc w:val="both"/>
        <w:rPr>
          <w:rFonts w:ascii="Arial" w:hAnsi="Arial" w:cs="Arial"/>
        </w:rPr>
      </w:pPr>
      <w:r w:rsidRPr="00F90E05">
        <w:rPr>
          <w:rFonts w:ascii="Arial" w:hAnsi="Arial" w:cs="Arial"/>
        </w:rPr>
        <w:t>Weaver, D. B., et al. (2024). The Sustainable Development of Tourism: A Compilation of Good Practices. World Tourism Organi</w:t>
      </w:r>
      <w:r w:rsidR="00DE3F3E">
        <w:rPr>
          <w:rFonts w:ascii="Arial" w:hAnsi="Arial" w:cs="Arial"/>
        </w:rPr>
        <w:t>s</w:t>
      </w:r>
      <w:r w:rsidRPr="00F90E05">
        <w:rPr>
          <w:rFonts w:ascii="Arial" w:hAnsi="Arial" w:cs="Arial"/>
        </w:rPr>
        <w:t>ation.</w:t>
      </w:r>
    </w:p>
    <w:p w14:paraId="5B847BF6" w14:textId="77777777" w:rsidR="00B83117" w:rsidRPr="00F90E05" w:rsidRDefault="00B83117" w:rsidP="00834FBB">
      <w:pPr>
        <w:spacing w:before="240"/>
        <w:jc w:val="both"/>
        <w:rPr>
          <w:rFonts w:ascii="Arial" w:hAnsi="Arial" w:cs="Arial"/>
        </w:rPr>
      </w:pPr>
      <w:r w:rsidRPr="00F90E05">
        <w:rPr>
          <w:rFonts w:ascii="Arial" w:hAnsi="Arial" w:cs="Arial"/>
        </w:rPr>
        <w:t>White, Emily K., et al. Sustainability Practices in Hotel Operations.</w:t>
      </w:r>
    </w:p>
    <w:p w14:paraId="049476D8" w14:textId="77777777" w:rsidR="00B83117" w:rsidRPr="00B83117" w:rsidRDefault="00B83117" w:rsidP="00834FBB">
      <w:pPr>
        <w:spacing w:before="240"/>
        <w:jc w:val="both"/>
        <w:rPr>
          <w:rFonts w:ascii="Arial" w:hAnsi="Arial" w:cs="Arial"/>
        </w:rPr>
      </w:pPr>
      <w:r w:rsidRPr="00B83117">
        <w:rPr>
          <w:rFonts w:ascii="Arial" w:hAnsi="Arial" w:cs="Arial"/>
        </w:rPr>
        <w:t xml:space="preserve">World Travel Market (WTM) London. (2021). The Challenge of Building Sustainable Hotels. Retrieved from </w:t>
      </w:r>
      <w:hyperlink r:id="rId35" w:tgtFrame="_new" w:history="1">
        <w:r w:rsidRPr="00B83117">
          <w:rPr>
            <w:rStyle w:val="Hyperlink"/>
            <w:rFonts w:ascii="Arial" w:hAnsi="Arial" w:cs="Arial"/>
          </w:rPr>
          <w:t>https://www.youtube.com/watch?v=1jHk58sUdsU</w:t>
        </w:r>
      </w:hyperlink>
    </w:p>
    <w:p w14:paraId="5885CFDC" w14:textId="77777777" w:rsidR="00B83117" w:rsidRPr="00834FBB" w:rsidRDefault="00B83117" w:rsidP="00834FBB">
      <w:pPr>
        <w:jc w:val="both"/>
        <w:rPr>
          <w:rFonts w:ascii="Arial" w:hAnsi="Arial" w:cs="Arial"/>
        </w:rPr>
      </w:pPr>
    </w:p>
    <w:sectPr w:rsidR="00B83117" w:rsidRPr="00834FBB"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33EE4"/>
    <w:multiLevelType w:val="hybridMultilevel"/>
    <w:tmpl w:val="DA8E3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282A88"/>
    <w:multiLevelType w:val="multilevel"/>
    <w:tmpl w:val="8200C77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37A8596A"/>
    <w:multiLevelType w:val="hybridMultilevel"/>
    <w:tmpl w:val="2612C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920E93"/>
    <w:multiLevelType w:val="multilevel"/>
    <w:tmpl w:val="87343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663785"/>
    <w:multiLevelType w:val="hybridMultilevel"/>
    <w:tmpl w:val="6EE24C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3E77D9"/>
    <w:multiLevelType w:val="hybridMultilevel"/>
    <w:tmpl w:val="2EB2B9F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AAB3782"/>
    <w:multiLevelType w:val="multilevel"/>
    <w:tmpl w:val="5650C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2A4EAA"/>
    <w:multiLevelType w:val="multilevel"/>
    <w:tmpl w:val="2B3AB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AB32FF"/>
    <w:multiLevelType w:val="multilevel"/>
    <w:tmpl w:val="39142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B45A88"/>
    <w:multiLevelType w:val="multilevel"/>
    <w:tmpl w:val="94868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D7372F"/>
    <w:multiLevelType w:val="multilevel"/>
    <w:tmpl w:val="7400B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844C39"/>
    <w:multiLevelType w:val="multilevel"/>
    <w:tmpl w:val="D5526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82724F"/>
    <w:multiLevelType w:val="multilevel"/>
    <w:tmpl w:val="103E85F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14544C"/>
    <w:multiLevelType w:val="hybridMultilevel"/>
    <w:tmpl w:val="E3BE7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D61E1B"/>
    <w:multiLevelType w:val="multilevel"/>
    <w:tmpl w:val="B64CFF16"/>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8003913">
    <w:abstractNumId w:val="1"/>
  </w:num>
  <w:num w:numId="2" w16cid:durableId="1453817206">
    <w:abstractNumId w:val="12"/>
  </w:num>
  <w:num w:numId="3" w16cid:durableId="682361123">
    <w:abstractNumId w:val="14"/>
  </w:num>
  <w:num w:numId="4" w16cid:durableId="774710067">
    <w:abstractNumId w:val="7"/>
  </w:num>
  <w:num w:numId="5" w16cid:durableId="1119489282">
    <w:abstractNumId w:val="9"/>
  </w:num>
  <w:num w:numId="6" w16cid:durableId="1420518508">
    <w:abstractNumId w:val="3"/>
  </w:num>
  <w:num w:numId="7" w16cid:durableId="1666474869">
    <w:abstractNumId w:val="10"/>
  </w:num>
  <w:num w:numId="8" w16cid:durableId="1771654773">
    <w:abstractNumId w:val="6"/>
  </w:num>
  <w:num w:numId="9" w16cid:durableId="871379038">
    <w:abstractNumId w:val="5"/>
  </w:num>
  <w:num w:numId="10" w16cid:durableId="357003733">
    <w:abstractNumId w:val="4"/>
  </w:num>
  <w:num w:numId="11" w16cid:durableId="1397163970">
    <w:abstractNumId w:val="11"/>
  </w:num>
  <w:num w:numId="12" w16cid:durableId="1973249880">
    <w:abstractNumId w:val="8"/>
  </w:num>
  <w:num w:numId="13" w16cid:durableId="574894630">
    <w:abstractNumId w:val="2"/>
  </w:num>
  <w:num w:numId="14" w16cid:durableId="778911924">
    <w:abstractNumId w:val="13"/>
  </w:num>
  <w:num w:numId="15" w16cid:durableId="1705208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A1A"/>
    <w:rsid w:val="00043EB2"/>
    <w:rsid w:val="00081E0A"/>
    <w:rsid w:val="001B15CB"/>
    <w:rsid w:val="002F495B"/>
    <w:rsid w:val="004D7053"/>
    <w:rsid w:val="0053003B"/>
    <w:rsid w:val="0059540A"/>
    <w:rsid w:val="00604C87"/>
    <w:rsid w:val="00622B62"/>
    <w:rsid w:val="00687A1A"/>
    <w:rsid w:val="008342F7"/>
    <w:rsid w:val="00834FBB"/>
    <w:rsid w:val="00926654"/>
    <w:rsid w:val="009467C9"/>
    <w:rsid w:val="00A629D4"/>
    <w:rsid w:val="00A64472"/>
    <w:rsid w:val="00A80AFF"/>
    <w:rsid w:val="00B34709"/>
    <w:rsid w:val="00B83117"/>
    <w:rsid w:val="00C5565D"/>
    <w:rsid w:val="00DE3F3E"/>
    <w:rsid w:val="00E4698A"/>
    <w:rsid w:val="00E62B62"/>
    <w:rsid w:val="00E77B94"/>
    <w:rsid w:val="00F90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08CD1"/>
  <w15:chartTrackingRefBased/>
  <w15:docId w15:val="{F337BB12-CD13-3F47-B91E-1EF15C89B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687A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7A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7A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7A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7A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7A1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A1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A1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A1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A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7A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7A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7A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7A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7A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A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A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A1A"/>
    <w:rPr>
      <w:rFonts w:eastAsiaTheme="majorEastAsia" w:cstheme="majorBidi"/>
      <w:color w:val="272727" w:themeColor="text1" w:themeTint="D8"/>
    </w:rPr>
  </w:style>
  <w:style w:type="paragraph" w:styleId="Title">
    <w:name w:val="Title"/>
    <w:basedOn w:val="Normal"/>
    <w:next w:val="Normal"/>
    <w:link w:val="TitleChar"/>
    <w:uiPriority w:val="10"/>
    <w:qFormat/>
    <w:rsid w:val="00687A1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A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7A1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7A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7A1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87A1A"/>
    <w:rPr>
      <w:rFonts w:eastAsiaTheme="minorEastAsia"/>
      <w:i/>
      <w:iCs/>
      <w:color w:val="404040" w:themeColor="text1" w:themeTint="BF"/>
    </w:rPr>
  </w:style>
  <w:style w:type="paragraph" w:styleId="ListParagraph">
    <w:name w:val="List Paragraph"/>
    <w:basedOn w:val="Normal"/>
    <w:uiPriority w:val="34"/>
    <w:qFormat/>
    <w:rsid w:val="00687A1A"/>
    <w:pPr>
      <w:ind w:left="720"/>
      <w:contextualSpacing/>
    </w:pPr>
  </w:style>
  <w:style w:type="character" w:styleId="IntenseEmphasis">
    <w:name w:val="Intense Emphasis"/>
    <w:basedOn w:val="DefaultParagraphFont"/>
    <w:uiPriority w:val="21"/>
    <w:qFormat/>
    <w:rsid w:val="00687A1A"/>
    <w:rPr>
      <w:i/>
      <w:iCs/>
      <w:color w:val="0F4761" w:themeColor="accent1" w:themeShade="BF"/>
    </w:rPr>
  </w:style>
  <w:style w:type="paragraph" w:styleId="IntenseQuote">
    <w:name w:val="Intense Quote"/>
    <w:basedOn w:val="Normal"/>
    <w:next w:val="Normal"/>
    <w:link w:val="IntenseQuoteChar"/>
    <w:uiPriority w:val="30"/>
    <w:qFormat/>
    <w:rsid w:val="00687A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7A1A"/>
    <w:rPr>
      <w:rFonts w:eastAsiaTheme="minorEastAsia"/>
      <w:i/>
      <w:iCs/>
      <w:color w:val="0F4761" w:themeColor="accent1" w:themeShade="BF"/>
    </w:rPr>
  </w:style>
  <w:style w:type="character" w:styleId="IntenseReference">
    <w:name w:val="Intense Reference"/>
    <w:basedOn w:val="DefaultParagraphFont"/>
    <w:uiPriority w:val="32"/>
    <w:qFormat/>
    <w:rsid w:val="00687A1A"/>
    <w:rPr>
      <w:b/>
      <w:bCs/>
      <w:smallCaps/>
      <w:color w:val="0F4761" w:themeColor="accent1" w:themeShade="BF"/>
      <w:spacing w:val="5"/>
    </w:rPr>
  </w:style>
  <w:style w:type="character" w:styleId="Hyperlink">
    <w:name w:val="Hyperlink"/>
    <w:basedOn w:val="DefaultParagraphFont"/>
    <w:uiPriority w:val="99"/>
    <w:unhideWhenUsed/>
    <w:rsid w:val="009467C9"/>
    <w:rPr>
      <w:color w:val="467886" w:themeColor="hyperlink"/>
      <w:u w:val="single"/>
    </w:rPr>
  </w:style>
  <w:style w:type="character" w:styleId="UnresolvedMention">
    <w:name w:val="Unresolved Mention"/>
    <w:basedOn w:val="DefaultParagraphFont"/>
    <w:uiPriority w:val="99"/>
    <w:semiHidden/>
    <w:unhideWhenUsed/>
    <w:rsid w:val="009467C9"/>
    <w:rPr>
      <w:color w:val="605E5C"/>
      <w:shd w:val="clear" w:color="auto" w:fill="E1DFDD"/>
    </w:rPr>
  </w:style>
  <w:style w:type="paragraph" w:styleId="TOCHeading">
    <w:name w:val="TOC Heading"/>
    <w:basedOn w:val="Heading1"/>
    <w:next w:val="Normal"/>
    <w:uiPriority w:val="39"/>
    <w:unhideWhenUsed/>
    <w:qFormat/>
    <w:rsid w:val="00A629D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629D4"/>
    <w:pPr>
      <w:spacing w:before="120"/>
    </w:pPr>
    <w:rPr>
      <w:b/>
      <w:bCs/>
      <w:i/>
      <w:iCs/>
    </w:rPr>
  </w:style>
  <w:style w:type="paragraph" w:styleId="TOC2">
    <w:name w:val="toc 2"/>
    <w:basedOn w:val="Normal"/>
    <w:next w:val="Normal"/>
    <w:autoRedefine/>
    <w:uiPriority w:val="39"/>
    <w:unhideWhenUsed/>
    <w:rsid w:val="00A629D4"/>
    <w:pPr>
      <w:spacing w:before="120"/>
      <w:ind w:left="240"/>
    </w:pPr>
    <w:rPr>
      <w:b/>
      <w:bCs/>
      <w:sz w:val="22"/>
      <w:szCs w:val="22"/>
    </w:rPr>
  </w:style>
  <w:style w:type="paragraph" w:styleId="TOC3">
    <w:name w:val="toc 3"/>
    <w:basedOn w:val="Normal"/>
    <w:next w:val="Normal"/>
    <w:autoRedefine/>
    <w:uiPriority w:val="39"/>
    <w:semiHidden/>
    <w:unhideWhenUsed/>
    <w:rsid w:val="00A629D4"/>
    <w:pPr>
      <w:ind w:left="480"/>
    </w:pPr>
    <w:rPr>
      <w:sz w:val="20"/>
      <w:szCs w:val="20"/>
    </w:rPr>
  </w:style>
  <w:style w:type="paragraph" w:styleId="TOC4">
    <w:name w:val="toc 4"/>
    <w:basedOn w:val="Normal"/>
    <w:next w:val="Normal"/>
    <w:autoRedefine/>
    <w:uiPriority w:val="39"/>
    <w:semiHidden/>
    <w:unhideWhenUsed/>
    <w:rsid w:val="00A629D4"/>
    <w:pPr>
      <w:ind w:left="720"/>
    </w:pPr>
    <w:rPr>
      <w:sz w:val="20"/>
      <w:szCs w:val="20"/>
    </w:rPr>
  </w:style>
  <w:style w:type="paragraph" w:styleId="TOC5">
    <w:name w:val="toc 5"/>
    <w:basedOn w:val="Normal"/>
    <w:next w:val="Normal"/>
    <w:autoRedefine/>
    <w:uiPriority w:val="39"/>
    <w:semiHidden/>
    <w:unhideWhenUsed/>
    <w:rsid w:val="00A629D4"/>
    <w:pPr>
      <w:ind w:left="960"/>
    </w:pPr>
    <w:rPr>
      <w:sz w:val="20"/>
      <w:szCs w:val="20"/>
    </w:rPr>
  </w:style>
  <w:style w:type="paragraph" w:styleId="TOC6">
    <w:name w:val="toc 6"/>
    <w:basedOn w:val="Normal"/>
    <w:next w:val="Normal"/>
    <w:autoRedefine/>
    <w:uiPriority w:val="39"/>
    <w:semiHidden/>
    <w:unhideWhenUsed/>
    <w:rsid w:val="00A629D4"/>
    <w:pPr>
      <w:ind w:left="1200"/>
    </w:pPr>
    <w:rPr>
      <w:sz w:val="20"/>
      <w:szCs w:val="20"/>
    </w:rPr>
  </w:style>
  <w:style w:type="paragraph" w:styleId="TOC7">
    <w:name w:val="toc 7"/>
    <w:basedOn w:val="Normal"/>
    <w:next w:val="Normal"/>
    <w:autoRedefine/>
    <w:uiPriority w:val="39"/>
    <w:semiHidden/>
    <w:unhideWhenUsed/>
    <w:rsid w:val="00A629D4"/>
    <w:pPr>
      <w:ind w:left="1440"/>
    </w:pPr>
    <w:rPr>
      <w:sz w:val="20"/>
      <w:szCs w:val="20"/>
    </w:rPr>
  </w:style>
  <w:style w:type="paragraph" w:styleId="TOC8">
    <w:name w:val="toc 8"/>
    <w:basedOn w:val="Normal"/>
    <w:next w:val="Normal"/>
    <w:autoRedefine/>
    <w:uiPriority w:val="39"/>
    <w:semiHidden/>
    <w:unhideWhenUsed/>
    <w:rsid w:val="00A629D4"/>
    <w:pPr>
      <w:ind w:left="1680"/>
    </w:pPr>
    <w:rPr>
      <w:sz w:val="20"/>
      <w:szCs w:val="20"/>
    </w:rPr>
  </w:style>
  <w:style w:type="paragraph" w:styleId="TOC9">
    <w:name w:val="toc 9"/>
    <w:basedOn w:val="Normal"/>
    <w:next w:val="Normal"/>
    <w:autoRedefine/>
    <w:uiPriority w:val="39"/>
    <w:semiHidden/>
    <w:unhideWhenUsed/>
    <w:rsid w:val="00A629D4"/>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77138">
      <w:bodyDiv w:val="1"/>
      <w:marLeft w:val="0"/>
      <w:marRight w:val="0"/>
      <w:marTop w:val="0"/>
      <w:marBottom w:val="0"/>
      <w:divBdr>
        <w:top w:val="none" w:sz="0" w:space="0" w:color="auto"/>
        <w:left w:val="none" w:sz="0" w:space="0" w:color="auto"/>
        <w:bottom w:val="none" w:sz="0" w:space="0" w:color="auto"/>
        <w:right w:val="none" w:sz="0" w:space="0" w:color="auto"/>
      </w:divBdr>
    </w:div>
    <w:div w:id="315304759">
      <w:bodyDiv w:val="1"/>
      <w:marLeft w:val="0"/>
      <w:marRight w:val="0"/>
      <w:marTop w:val="0"/>
      <w:marBottom w:val="0"/>
      <w:divBdr>
        <w:top w:val="none" w:sz="0" w:space="0" w:color="auto"/>
        <w:left w:val="none" w:sz="0" w:space="0" w:color="auto"/>
        <w:bottom w:val="none" w:sz="0" w:space="0" w:color="auto"/>
        <w:right w:val="none" w:sz="0" w:space="0" w:color="auto"/>
      </w:divBdr>
    </w:div>
    <w:div w:id="874007060">
      <w:bodyDiv w:val="1"/>
      <w:marLeft w:val="0"/>
      <w:marRight w:val="0"/>
      <w:marTop w:val="0"/>
      <w:marBottom w:val="0"/>
      <w:divBdr>
        <w:top w:val="none" w:sz="0" w:space="0" w:color="auto"/>
        <w:left w:val="none" w:sz="0" w:space="0" w:color="auto"/>
        <w:bottom w:val="none" w:sz="0" w:space="0" w:color="auto"/>
        <w:right w:val="none" w:sz="0" w:space="0" w:color="auto"/>
      </w:divBdr>
    </w:div>
    <w:div w:id="999114955">
      <w:bodyDiv w:val="1"/>
      <w:marLeft w:val="0"/>
      <w:marRight w:val="0"/>
      <w:marTop w:val="0"/>
      <w:marBottom w:val="0"/>
      <w:divBdr>
        <w:top w:val="none" w:sz="0" w:space="0" w:color="auto"/>
        <w:left w:val="none" w:sz="0" w:space="0" w:color="auto"/>
        <w:bottom w:val="none" w:sz="0" w:space="0" w:color="auto"/>
        <w:right w:val="none" w:sz="0" w:space="0" w:color="auto"/>
      </w:divBdr>
    </w:div>
    <w:div w:id="1263345671">
      <w:bodyDiv w:val="1"/>
      <w:marLeft w:val="0"/>
      <w:marRight w:val="0"/>
      <w:marTop w:val="0"/>
      <w:marBottom w:val="0"/>
      <w:divBdr>
        <w:top w:val="none" w:sz="0" w:space="0" w:color="auto"/>
        <w:left w:val="none" w:sz="0" w:space="0" w:color="auto"/>
        <w:bottom w:val="none" w:sz="0" w:space="0" w:color="auto"/>
        <w:right w:val="none" w:sz="0" w:space="0" w:color="auto"/>
      </w:divBdr>
    </w:div>
    <w:div w:id="1305700930">
      <w:bodyDiv w:val="1"/>
      <w:marLeft w:val="0"/>
      <w:marRight w:val="0"/>
      <w:marTop w:val="0"/>
      <w:marBottom w:val="0"/>
      <w:divBdr>
        <w:top w:val="none" w:sz="0" w:space="0" w:color="auto"/>
        <w:left w:val="none" w:sz="0" w:space="0" w:color="auto"/>
        <w:bottom w:val="none" w:sz="0" w:space="0" w:color="auto"/>
        <w:right w:val="none" w:sz="0" w:space="0" w:color="auto"/>
      </w:divBdr>
    </w:div>
    <w:div w:id="1527866606">
      <w:bodyDiv w:val="1"/>
      <w:marLeft w:val="0"/>
      <w:marRight w:val="0"/>
      <w:marTop w:val="0"/>
      <w:marBottom w:val="0"/>
      <w:divBdr>
        <w:top w:val="none" w:sz="0" w:space="0" w:color="auto"/>
        <w:left w:val="none" w:sz="0" w:space="0" w:color="auto"/>
        <w:bottom w:val="none" w:sz="0" w:space="0" w:color="auto"/>
        <w:right w:val="none" w:sz="0" w:space="0" w:color="auto"/>
      </w:divBdr>
    </w:div>
    <w:div w:id="1761608977">
      <w:bodyDiv w:val="1"/>
      <w:marLeft w:val="0"/>
      <w:marRight w:val="0"/>
      <w:marTop w:val="0"/>
      <w:marBottom w:val="0"/>
      <w:divBdr>
        <w:top w:val="none" w:sz="0" w:space="0" w:color="auto"/>
        <w:left w:val="none" w:sz="0" w:space="0" w:color="auto"/>
        <w:bottom w:val="none" w:sz="0" w:space="0" w:color="auto"/>
        <w:right w:val="none" w:sz="0" w:space="0" w:color="auto"/>
      </w:divBdr>
    </w:div>
    <w:div w:id="2061050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usiness.cornell.edu/hub/2021/10/06/sustainability-in-the-hospitality-industry-challenges-and-opportunities/" TargetMode="External"/><Relationship Id="rId18" Type="http://schemas.openxmlformats.org/officeDocument/2006/relationships/hyperlink" Target="https://www.gstcouncil.org/for-travelers/certified-sustainable-hotels/" TargetMode="External"/><Relationship Id="rId26" Type="http://schemas.openxmlformats.org/officeDocument/2006/relationships/hyperlink" Target="https://business.expertjournals.com/23446781-1116/" TargetMode="External"/><Relationship Id="rId21" Type="http://schemas.openxmlformats.org/officeDocument/2006/relationships/hyperlink" Target="https://doi.org/10.1016/j.annals.2020.103086" TargetMode="External"/><Relationship Id="rId34" Type="http://schemas.openxmlformats.org/officeDocument/2006/relationships/hyperlink" Target="https://www.ucf.edu/online/hospitality/news/sustainability-in-hospitality-why-it-is-important-and-how-industry-leaders-can-help/" TargetMode="External"/><Relationship Id="rId7" Type="http://schemas.openxmlformats.org/officeDocument/2006/relationships/image" Target="media/image2.jpeg"/><Relationship Id="rId12" Type="http://schemas.openxmlformats.org/officeDocument/2006/relationships/hyperlink" Target="https://business.cornell.edu/hub/2021/10/06/sustainability-in-the-hospitality-industry-challenges-and-opportunities/" TargetMode="External"/><Relationship Id="rId17" Type="http://schemas.openxmlformats.org/officeDocument/2006/relationships/hyperlink" Target="https://www.glion.edu/magazine/sustainability-in-hotels/" TargetMode="External"/><Relationship Id="rId25" Type="http://schemas.openxmlformats.org/officeDocument/2006/relationships/hyperlink" Target="https://oaky.com/en/blog/sustainability-in-the-hospitality-industry" TargetMode="External"/><Relationship Id="rId33" Type="http://schemas.openxmlformats.org/officeDocument/2006/relationships/hyperlink" Target="https://www.youtube.com/watch?v=IOavu_x5ciU" TargetMode="External"/><Relationship Id="rId2" Type="http://schemas.openxmlformats.org/officeDocument/2006/relationships/numbering" Target="numbering.xml"/><Relationship Id="rId16" Type="http://schemas.openxmlformats.org/officeDocument/2006/relationships/hyperlink" Target="https://doi.org/10.1080/09669582.2021.1903014" TargetMode="External"/><Relationship Id="rId20" Type="http://schemas.openxmlformats.org/officeDocument/2006/relationships/hyperlink" Target="https://www.youtube.com/watch?v=UtNDef9qvgQ" TargetMode="External"/><Relationship Id="rId29" Type="http://schemas.openxmlformats.org/officeDocument/2006/relationships/hyperlink" Target="https://www.youtube.com/watch?v=alq8jIa4fl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youtube.com/watch?v=Iun0dIg4xBs" TargetMode="External"/><Relationship Id="rId24" Type="http://schemas.openxmlformats.org/officeDocument/2006/relationships/hyperlink" Target="https://moldstud.com/articles/p-integrating-sustainability-practices-and-initiatives-into-hotel-operations" TargetMode="External"/><Relationship Id="rId32" Type="http://schemas.openxmlformats.org/officeDocument/2006/relationships/hyperlink" Target="https://www.tripdoodler.com/blog/why-look-for-certified-hotels-restaurant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cbi.nlm.nih.gov/pmc/articles/PMC8101960/" TargetMode="External"/><Relationship Id="rId23" Type="http://schemas.openxmlformats.org/officeDocument/2006/relationships/hyperlink" Target="https://www.mdpi.com/2071-1050/15/15/11491" TargetMode="External"/><Relationship Id="rId28" Type="http://schemas.openxmlformats.org/officeDocument/2006/relationships/hyperlink" Target="https://sustainablehospitalityalliance.org/wp-content/uploads/2021/06/Certifications-factsheet.pdf" TargetMode="External"/><Relationship Id="rId36" Type="http://schemas.openxmlformats.org/officeDocument/2006/relationships/fontTable" Target="fontTable.xml"/><Relationship Id="rId10" Type="http://schemas.openxmlformats.org/officeDocument/2006/relationships/hyperlink" Target="https://www.youtube.com/watch?v=TwSFTSxMySM" TargetMode="External"/><Relationship Id="rId19" Type="http://schemas.openxmlformats.org/officeDocument/2006/relationships/hyperlink" Target="https://www.youtube.com/watch?v=ZoKihFLCY0s" TargetMode="External"/><Relationship Id="rId31" Type="http://schemas.openxmlformats.org/officeDocument/2006/relationships/hyperlink" Target="https://travganic.com/benefits-green-hotels/" TargetMode="External"/><Relationship Id="rId4" Type="http://schemas.openxmlformats.org/officeDocument/2006/relationships/settings" Target="settings.xml"/><Relationship Id="rId9" Type="http://schemas.openxmlformats.org/officeDocument/2006/relationships/hyperlink" Target="https://tripleseat.com/blog/hotel-sustainability-top-ways-to-integrate-eco-friendly-practices-at-your-hotel/" TargetMode="External"/><Relationship Id="rId14" Type="http://schemas.openxmlformats.org/officeDocument/2006/relationships/hyperlink" Target="https://www.youtube.com/watch?v=86BPcxM_H6c" TargetMode="External"/><Relationship Id="rId22" Type="http://schemas.openxmlformats.org/officeDocument/2006/relationships/hyperlink" Target="https://medium.com/@yvonnejoseph/the-benefits-of-green-hotels-a4694f8b7734" TargetMode="External"/><Relationship Id="rId27" Type="http://schemas.openxmlformats.org/officeDocument/2006/relationships/hyperlink" Target="https://www.smartmeetings.com/magazine_article/sustainable-hotel-certification-explained" TargetMode="External"/><Relationship Id="rId30" Type="http://schemas.openxmlformats.org/officeDocument/2006/relationships/hyperlink" Target="https://www.youtube.com/watch?v=3PDXr2txUuk" TargetMode="External"/><Relationship Id="rId35" Type="http://schemas.openxmlformats.org/officeDocument/2006/relationships/hyperlink" Target="https://www.youtube.com/watch?v=1jHk58sUdsU" TargetMode="External"/><Relationship Id="rId8" Type="http://schemas.openxmlformats.org/officeDocument/2006/relationships/hyperlink" Target="https://www.linkedin.com/advice/0/what-benefits-challenges-implementing-green-practice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21C02B-656A-F34B-8D1D-36E5C064FA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16</Pages>
  <Words>3181</Words>
  <Characters>23069</Characters>
  <Application>Microsoft Office Word</Application>
  <DocSecurity>0</DocSecurity>
  <Lines>479</Lines>
  <Paragraphs>130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26136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15</cp:revision>
  <dcterms:created xsi:type="dcterms:W3CDTF">2024-06-03T13:49:00Z</dcterms:created>
  <dcterms:modified xsi:type="dcterms:W3CDTF">2024-06-03T15:00:00Z</dcterms:modified>
  <cp:category/>
</cp:coreProperties>
</file>