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EC62A4" w14:textId="43C184D6" w:rsidR="00BA6C85" w:rsidRPr="00047EF9" w:rsidRDefault="004917A4" w:rsidP="009541A6">
      <w:pPr>
        <w:spacing w:before="240" w:line="480" w:lineRule="auto"/>
        <w:jc w:val="center"/>
        <w:rPr>
          <w:rFonts w:cs="Arial"/>
          <w:szCs w:val="24"/>
        </w:rPr>
      </w:pPr>
      <w:bookmarkStart w:id="0" w:name="_Hlk148018773"/>
      <w:r w:rsidRPr="00047EF9">
        <w:rPr>
          <w:rFonts w:cs="Arial"/>
          <w:noProof/>
        </w:rPr>
        <w:drawing>
          <wp:anchor distT="0" distB="0" distL="114300" distR="114300" simplePos="0" relativeHeight="251660800" behindDoc="1" locked="0" layoutInCell="1" allowOverlap="1" wp14:anchorId="4716FEC7" wp14:editId="11C6EB0E">
            <wp:simplePos x="0" y="0"/>
            <wp:positionH relativeFrom="page">
              <wp:posOffset>853440</wp:posOffset>
            </wp:positionH>
            <wp:positionV relativeFrom="page">
              <wp:posOffset>807720</wp:posOffset>
            </wp:positionV>
            <wp:extent cx="1882140" cy="828781"/>
            <wp:effectExtent l="0" t="0" r="3810" b="9525"/>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82140" cy="828781"/>
                    </a:xfrm>
                    <a:prstGeom prst="rect">
                      <a:avLst/>
                    </a:prstGeom>
                    <a:noFill/>
                  </pic:spPr>
                </pic:pic>
              </a:graphicData>
            </a:graphic>
            <wp14:sizeRelH relativeFrom="page">
              <wp14:pctWidth>0</wp14:pctWidth>
            </wp14:sizeRelH>
            <wp14:sizeRelV relativeFrom="page">
              <wp14:pctHeight>0</wp14:pctHeight>
            </wp14:sizeRelV>
          </wp:anchor>
        </w:drawing>
      </w:r>
    </w:p>
    <w:p w14:paraId="0C8C122B" w14:textId="6AC9334A" w:rsidR="006D1192" w:rsidRPr="00047EF9" w:rsidRDefault="009177DE" w:rsidP="009541A6">
      <w:pPr>
        <w:tabs>
          <w:tab w:val="left" w:pos="1728"/>
        </w:tabs>
        <w:spacing w:before="240" w:line="480" w:lineRule="auto"/>
        <w:rPr>
          <w:rFonts w:cs="Arial"/>
          <w:b/>
          <w:bCs/>
          <w:sz w:val="32"/>
          <w:szCs w:val="32"/>
        </w:rPr>
      </w:pPr>
      <w:r w:rsidRPr="00047EF9">
        <w:rPr>
          <w:rFonts w:cs="Arial"/>
          <w:b/>
          <w:bCs/>
          <w:sz w:val="32"/>
          <w:szCs w:val="32"/>
        </w:rPr>
        <w:tab/>
      </w:r>
    </w:p>
    <w:p w14:paraId="74A1AEF2" w14:textId="77777777" w:rsidR="006D1192" w:rsidRPr="00047EF9" w:rsidRDefault="006D1192" w:rsidP="009541A6">
      <w:pPr>
        <w:spacing w:before="240" w:line="480" w:lineRule="auto"/>
        <w:rPr>
          <w:rFonts w:cs="Arial"/>
          <w:b/>
          <w:bCs/>
          <w:sz w:val="32"/>
          <w:szCs w:val="32"/>
        </w:rPr>
      </w:pPr>
    </w:p>
    <w:p w14:paraId="508DDBEC" w14:textId="77777777" w:rsidR="000A3112" w:rsidRDefault="000A3112" w:rsidP="009541A6">
      <w:pPr>
        <w:spacing w:before="240" w:line="480" w:lineRule="auto"/>
        <w:rPr>
          <w:rFonts w:cs="Arial"/>
          <w:b/>
          <w:bCs/>
          <w:sz w:val="32"/>
          <w:szCs w:val="32"/>
        </w:rPr>
      </w:pPr>
    </w:p>
    <w:p w14:paraId="304E44BD" w14:textId="77777777" w:rsidR="004917A4" w:rsidRPr="00047EF9" w:rsidRDefault="004917A4" w:rsidP="009541A6">
      <w:pPr>
        <w:spacing w:before="240" w:line="480" w:lineRule="auto"/>
        <w:rPr>
          <w:rFonts w:cs="Arial"/>
          <w:b/>
          <w:bCs/>
          <w:sz w:val="32"/>
          <w:szCs w:val="32"/>
        </w:rPr>
      </w:pPr>
    </w:p>
    <w:p w14:paraId="31D47275" w14:textId="6A8390A0" w:rsidR="006D1192" w:rsidRPr="00047EF9" w:rsidRDefault="00047EF9" w:rsidP="009541A6">
      <w:pPr>
        <w:spacing w:before="240" w:line="480" w:lineRule="auto"/>
        <w:jc w:val="right"/>
        <w:rPr>
          <w:rFonts w:cs="Arial"/>
          <w:bCs/>
          <w:sz w:val="32"/>
          <w:szCs w:val="32"/>
        </w:rPr>
      </w:pPr>
      <w:bookmarkStart w:id="1" w:name="_Hlk158119422"/>
      <w:r w:rsidRPr="00047EF9">
        <w:rPr>
          <w:rFonts w:cs="Arial"/>
          <w:b/>
          <w:bCs/>
          <w:sz w:val="32"/>
          <w:szCs w:val="32"/>
        </w:rPr>
        <w:t>Critically evaluate the different approaches to leadership and their effectiveness within the hotel industry.</w:t>
      </w:r>
    </w:p>
    <w:p w14:paraId="53EA3020" w14:textId="77777777" w:rsidR="006D1192" w:rsidRPr="00047EF9" w:rsidRDefault="006D1192" w:rsidP="009541A6">
      <w:pPr>
        <w:spacing w:before="240" w:line="480" w:lineRule="auto"/>
        <w:rPr>
          <w:rFonts w:cs="Arial"/>
          <w:bCs/>
          <w:sz w:val="32"/>
          <w:szCs w:val="32"/>
        </w:rPr>
      </w:pPr>
    </w:p>
    <w:p w14:paraId="2C6AE9BB" w14:textId="77777777" w:rsidR="006D1192" w:rsidRPr="00047EF9" w:rsidRDefault="006D1192" w:rsidP="009541A6">
      <w:pPr>
        <w:spacing w:before="240" w:line="480" w:lineRule="auto"/>
        <w:jc w:val="center"/>
        <w:rPr>
          <w:rFonts w:cs="Arial"/>
          <w:bCs/>
          <w:szCs w:val="24"/>
        </w:rPr>
      </w:pPr>
    </w:p>
    <w:p w14:paraId="5A452BA4" w14:textId="77777777" w:rsidR="006D1192" w:rsidRPr="00047EF9" w:rsidRDefault="006D1192" w:rsidP="009541A6">
      <w:pPr>
        <w:spacing w:before="240" w:line="480" w:lineRule="auto"/>
        <w:rPr>
          <w:rFonts w:cs="Arial"/>
          <w:bCs/>
          <w:szCs w:val="24"/>
        </w:rPr>
      </w:pPr>
    </w:p>
    <w:p w14:paraId="2AA821A0" w14:textId="77777777" w:rsidR="006D1192" w:rsidRPr="004917A4" w:rsidRDefault="006D1192" w:rsidP="009541A6">
      <w:pPr>
        <w:spacing w:before="240" w:line="480" w:lineRule="auto"/>
        <w:jc w:val="right"/>
        <w:rPr>
          <w:rFonts w:cs="Arial"/>
          <w:bCs/>
          <w:szCs w:val="24"/>
        </w:rPr>
      </w:pPr>
      <w:bookmarkStart w:id="2" w:name="_Hlk158121288"/>
      <w:r w:rsidRPr="004917A4">
        <w:rPr>
          <w:rFonts w:cs="Arial"/>
          <w:bCs/>
          <w:szCs w:val="24"/>
        </w:rPr>
        <w:t xml:space="preserve">Student Name: </w:t>
      </w:r>
      <w:r w:rsidRPr="004917A4">
        <w:rPr>
          <w:rFonts w:cs="Arial"/>
          <w:b/>
          <w:szCs w:val="24"/>
        </w:rPr>
        <w:t>VICTORIA CHILIANU</w:t>
      </w:r>
    </w:p>
    <w:p w14:paraId="0F1EB1F2" w14:textId="77777777" w:rsidR="006D1192" w:rsidRPr="004917A4" w:rsidRDefault="006D1192" w:rsidP="009541A6">
      <w:pPr>
        <w:spacing w:before="240" w:line="480" w:lineRule="auto"/>
        <w:jc w:val="right"/>
        <w:rPr>
          <w:rFonts w:cs="Arial"/>
          <w:bCs/>
          <w:szCs w:val="24"/>
        </w:rPr>
      </w:pPr>
      <w:r w:rsidRPr="004917A4">
        <w:rPr>
          <w:rFonts w:cs="Arial"/>
          <w:bCs/>
          <w:szCs w:val="24"/>
        </w:rPr>
        <w:t>Student ID Number: 2208500</w:t>
      </w:r>
    </w:p>
    <w:p w14:paraId="279D5AF2" w14:textId="5523DF57" w:rsidR="006D1192" w:rsidRPr="004917A4" w:rsidRDefault="006D1192" w:rsidP="009541A6">
      <w:pPr>
        <w:spacing w:before="240" w:line="480" w:lineRule="auto"/>
        <w:jc w:val="right"/>
        <w:rPr>
          <w:rFonts w:cs="Arial"/>
          <w:bCs/>
          <w:szCs w:val="24"/>
        </w:rPr>
      </w:pPr>
      <w:r w:rsidRPr="004917A4">
        <w:rPr>
          <w:rFonts w:cs="Arial"/>
          <w:bCs/>
          <w:szCs w:val="24"/>
        </w:rPr>
        <w:t xml:space="preserve">The Module Title: </w:t>
      </w:r>
      <w:r w:rsidR="00404243" w:rsidRPr="00404243">
        <w:rPr>
          <w:rFonts w:cs="Arial"/>
          <w:bCs/>
          <w:szCs w:val="24"/>
        </w:rPr>
        <w:t>Management and Organisational Behaviour</w:t>
      </w:r>
      <w:r w:rsidRPr="004917A4">
        <w:rPr>
          <w:rFonts w:cs="Arial"/>
          <w:bCs/>
          <w:szCs w:val="24"/>
        </w:rPr>
        <w:t xml:space="preserve"> BMIH500</w:t>
      </w:r>
      <w:r w:rsidR="00404243">
        <w:rPr>
          <w:rFonts w:cs="Arial"/>
          <w:bCs/>
          <w:szCs w:val="24"/>
        </w:rPr>
        <w:t>4</w:t>
      </w:r>
    </w:p>
    <w:p w14:paraId="5AB6BB12" w14:textId="06A41501" w:rsidR="006D1192" w:rsidRPr="004917A4" w:rsidRDefault="006D1192" w:rsidP="009541A6">
      <w:pPr>
        <w:spacing w:before="240" w:line="480" w:lineRule="auto"/>
        <w:jc w:val="right"/>
        <w:rPr>
          <w:rFonts w:cs="Arial"/>
          <w:bCs/>
          <w:szCs w:val="24"/>
        </w:rPr>
      </w:pPr>
      <w:r w:rsidRPr="004917A4">
        <w:rPr>
          <w:rFonts w:cs="Arial"/>
          <w:bCs/>
          <w:szCs w:val="24"/>
        </w:rPr>
        <w:t xml:space="preserve">Lecturer’s Name: </w:t>
      </w:r>
      <w:r w:rsidR="00404243" w:rsidRPr="000A11C5">
        <w:rPr>
          <w:rFonts w:cs="Arial"/>
          <w:b/>
          <w:szCs w:val="24"/>
        </w:rPr>
        <w:t>E</w:t>
      </w:r>
      <w:r w:rsidR="00404243" w:rsidRPr="00404243">
        <w:rPr>
          <w:rFonts w:cs="Arial"/>
          <w:b/>
          <w:szCs w:val="24"/>
        </w:rPr>
        <w:t xml:space="preserve">RNEST </w:t>
      </w:r>
      <w:r w:rsidR="00843A88">
        <w:rPr>
          <w:rFonts w:cs="Arial"/>
          <w:b/>
          <w:szCs w:val="24"/>
        </w:rPr>
        <w:t xml:space="preserve">BALUTIE </w:t>
      </w:r>
      <w:r w:rsidR="00404243" w:rsidRPr="00404243">
        <w:rPr>
          <w:rFonts w:cs="Arial"/>
          <w:b/>
          <w:szCs w:val="24"/>
        </w:rPr>
        <w:t>WAVEI</w:t>
      </w:r>
    </w:p>
    <w:bookmarkEnd w:id="2"/>
    <w:p w14:paraId="1A3A1B96" w14:textId="66B5F4E4" w:rsidR="004917A4" w:rsidRDefault="006D1192" w:rsidP="009541A6">
      <w:pPr>
        <w:spacing w:before="240" w:line="480" w:lineRule="auto"/>
        <w:jc w:val="right"/>
        <w:rPr>
          <w:rFonts w:cs="Arial"/>
          <w:bCs/>
          <w:szCs w:val="24"/>
        </w:rPr>
      </w:pPr>
      <w:r w:rsidRPr="004917A4">
        <w:rPr>
          <w:rFonts w:cs="Arial"/>
          <w:bCs/>
          <w:szCs w:val="24"/>
        </w:rPr>
        <w:t xml:space="preserve">Word count: </w:t>
      </w:r>
      <w:bookmarkEnd w:id="0"/>
      <w:bookmarkEnd w:id="1"/>
      <w:r w:rsidR="00F77F20">
        <w:rPr>
          <w:rFonts w:cs="Arial"/>
          <w:bCs/>
          <w:szCs w:val="24"/>
        </w:rPr>
        <w:t>2</w:t>
      </w:r>
      <w:r w:rsidR="001B1A76">
        <w:rPr>
          <w:rFonts w:cs="Arial"/>
          <w:bCs/>
          <w:szCs w:val="24"/>
        </w:rPr>
        <w:t>1</w:t>
      </w:r>
      <w:r w:rsidR="007A470C">
        <w:rPr>
          <w:rFonts w:cs="Arial"/>
          <w:bCs/>
          <w:szCs w:val="24"/>
        </w:rPr>
        <w:t>7</w:t>
      </w:r>
      <w:r w:rsidR="000C5669">
        <w:rPr>
          <w:rFonts w:cs="Arial"/>
          <w:bCs/>
          <w:szCs w:val="24"/>
        </w:rPr>
        <w:t>3</w:t>
      </w:r>
    </w:p>
    <w:p w14:paraId="00AD41EE" w14:textId="77777777" w:rsidR="009541A6" w:rsidRPr="009541A6" w:rsidRDefault="009541A6" w:rsidP="009541A6">
      <w:pPr>
        <w:spacing w:before="240" w:line="480" w:lineRule="auto"/>
        <w:jc w:val="right"/>
        <w:rPr>
          <w:rFonts w:cs="Arial"/>
          <w:bCs/>
          <w:szCs w:val="24"/>
        </w:rPr>
      </w:pPr>
    </w:p>
    <w:p w14:paraId="57DC27C7" w14:textId="1772C59F" w:rsidR="001560A3" w:rsidRPr="007C3626" w:rsidRDefault="00C6759D" w:rsidP="009541A6">
      <w:pPr>
        <w:spacing w:after="0" w:line="480" w:lineRule="auto"/>
        <w:rPr>
          <w:rFonts w:eastAsia="Arial" w:cs="Arial"/>
          <w:szCs w:val="24"/>
        </w:rPr>
      </w:pPr>
      <w:r w:rsidRPr="007C3626">
        <w:rPr>
          <w:rFonts w:eastAsia="Arial" w:cs="Arial"/>
          <w:szCs w:val="24"/>
        </w:rPr>
        <w:lastRenderedPageBreak/>
        <w:t xml:space="preserve">For the critical evaluation of different leadership approaches and their effectiveness, it is necessary to define the </w:t>
      </w:r>
      <w:r w:rsidR="00DB6870">
        <w:rPr>
          <w:rFonts w:eastAsia="Arial" w:cs="Arial"/>
          <w:szCs w:val="24"/>
        </w:rPr>
        <w:t>organisation concept</w:t>
      </w:r>
      <w:r w:rsidRPr="007C3626">
        <w:rPr>
          <w:rFonts w:eastAsia="Arial" w:cs="Arial"/>
          <w:szCs w:val="24"/>
        </w:rPr>
        <w:t>.</w:t>
      </w:r>
      <w:r w:rsidR="005407DA" w:rsidRPr="007C3626">
        <w:rPr>
          <w:rFonts w:eastAsia="Arial" w:cs="Arial"/>
          <w:szCs w:val="24"/>
        </w:rPr>
        <w:t xml:space="preserve"> There are countless definitions given to the organi</w:t>
      </w:r>
      <w:r w:rsidR="00BB51D5">
        <w:rPr>
          <w:rFonts w:eastAsia="Arial" w:cs="Arial"/>
          <w:szCs w:val="24"/>
        </w:rPr>
        <w:t>s</w:t>
      </w:r>
      <w:r w:rsidR="005407DA" w:rsidRPr="007C3626">
        <w:rPr>
          <w:rFonts w:eastAsia="Arial" w:cs="Arial"/>
          <w:szCs w:val="24"/>
        </w:rPr>
        <w:t>ation</w:t>
      </w:r>
      <w:r w:rsidR="001908E1">
        <w:rPr>
          <w:rFonts w:eastAsia="Arial" w:cs="Arial"/>
          <w:szCs w:val="24"/>
        </w:rPr>
        <w:t>. Still, in</w:t>
      </w:r>
      <w:r w:rsidR="00DB6870">
        <w:rPr>
          <w:rFonts w:eastAsia="Arial" w:cs="Arial"/>
          <w:szCs w:val="24"/>
        </w:rPr>
        <w:t xml:space="preserve"> the context of this work, the notion proposed by Mullins (2007) emphasises</w:t>
      </w:r>
      <w:r w:rsidR="005407DA" w:rsidRPr="007C3626">
        <w:rPr>
          <w:rFonts w:eastAsia="Arial" w:cs="Arial"/>
          <w:szCs w:val="24"/>
        </w:rPr>
        <w:t xml:space="preserve"> that any organi</w:t>
      </w:r>
      <w:r w:rsidR="00BB51D5">
        <w:rPr>
          <w:rFonts w:eastAsia="Arial" w:cs="Arial"/>
          <w:szCs w:val="24"/>
        </w:rPr>
        <w:t>s</w:t>
      </w:r>
      <w:r w:rsidR="005407DA" w:rsidRPr="007C3626">
        <w:rPr>
          <w:rFonts w:eastAsia="Arial" w:cs="Arial"/>
          <w:szCs w:val="24"/>
        </w:rPr>
        <w:t xml:space="preserve">ation is a structured system of </w:t>
      </w:r>
      <w:r w:rsidR="001908E1">
        <w:rPr>
          <w:rFonts w:eastAsia="Arial" w:cs="Arial"/>
          <w:szCs w:val="24"/>
        </w:rPr>
        <w:t>people's interactions</w:t>
      </w:r>
      <w:r w:rsidR="005407DA" w:rsidRPr="007C3626">
        <w:rPr>
          <w:rFonts w:eastAsia="Arial" w:cs="Arial"/>
          <w:szCs w:val="24"/>
        </w:rPr>
        <w:t xml:space="preserve"> to achieve common objectives.</w:t>
      </w:r>
      <w:r w:rsidR="00EB4DD7" w:rsidRPr="007C3626">
        <w:rPr>
          <w:rFonts w:eastAsia="Arial" w:cs="Arial"/>
          <w:szCs w:val="24"/>
        </w:rPr>
        <w:t xml:space="preserve"> In an organi</w:t>
      </w:r>
      <w:r w:rsidR="00BB51D5">
        <w:rPr>
          <w:rFonts w:eastAsia="Arial" w:cs="Arial"/>
          <w:szCs w:val="24"/>
        </w:rPr>
        <w:t>s</w:t>
      </w:r>
      <w:r w:rsidR="00EB4DD7" w:rsidRPr="007C3626">
        <w:rPr>
          <w:rFonts w:eastAsia="Arial" w:cs="Arial"/>
          <w:szCs w:val="24"/>
        </w:rPr>
        <w:t>ation, the relationship between the leader and his team must have a relationship of trust. This relationship of trust</w:t>
      </w:r>
      <w:r w:rsidR="00331FD2">
        <w:rPr>
          <w:rFonts w:eastAsia="Arial" w:cs="Arial"/>
          <w:szCs w:val="24"/>
        </w:rPr>
        <w:t>, which is based on integrity, competence, consequence, loyalty, and openness, is particularly significant in the hotel industry. In the hotel industry, where initiative impacts execution, authoritative culture, and client fulfilment, this is particularly significant</w:t>
      </w:r>
      <w:r w:rsidR="001560A3" w:rsidRPr="007C3626">
        <w:rPr>
          <w:rFonts w:eastAsia="Arial" w:cs="Arial"/>
          <w:szCs w:val="24"/>
        </w:rPr>
        <w:t xml:space="preserve">. </w:t>
      </w:r>
      <w:r w:rsidR="000C5669">
        <w:rPr>
          <w:rFonts w:eastAsia="Arial" w:cs="Arial"/>
          <w:szCs w:val="24"/>
        </w:rPr>
        <w:t xml:space="preserve">In line with the module's objectives, this study </w:t>
      </w:r>
      <w:r w:rsidR="007F2623">
        <w:rPr>
          <w:rFonts w:eastAsia="Arial" w:cs="Arial"/>
          <w:szCs w:val="24"/>
        </w:rPr>
        <w:t xml:space="preserve">provides a fundamental analysis of the various leadership approaches related to the hotel industry. The </w:t>
      </w:r>
      <w:r w:rsidR="000C5669">
        <w:rPr>
          <w:rFonts w:eastAsia="Arial" w:cs="Arial"/>
          <w:szCs w:val="24"/>
        </w:rPr>
        <w:t>study aims</w:t>
      </w:r>
      <w:r w:rsidR="007F2623">
        <w:rPr>
          <w:rFonts w:eastAsia="Arial" w:cs="Arial"/>
          <w:szCs w:val="24"/>
        </w:rPr>
        <w:t xml:space="preserve"> to determine which administration procedures </w:t>
      </w:r>
      <w:r w:rsidR="000C5669">
        <w:rPr>
          <w:rFonts w:eastAsia="Arial" w:cs="Arial"/>
          <w:szCs w:val="24"/>
        </w:rPr>
        <w:t>best foster</w:t>
      </w:r>
      <w:r w:rsidR="004207B5">
        <w:rPr>
          <w:rFonts w:eastAsia="Arial" w:cs="Arial"/>
          <w:szCs w:val="24"/>
        </w:rPr>
        <w:t xml:space="preserve"> a sense</w:t>
      </w:r>
      <w:r w:rsidR="001560A3" w:rsidRPr="007C3626">
        <w:rPr>
          <w:rFonts w:eastAsia="Arial" w:cs="Arial"/>
          <w:szCs w:val="24"/>
        </w:rPr>
        <w:t xml:space="preserve"> of friendliness among leaders by examining the connection between various results and definitive styles.</w:t>
      </w:r>
    </w:p>
    <w:p w14:paraId="753229EF" w14:textId="5B92C341" w:rsidR="00957272" w:rsidRDefault="00C75322" w:rsidP="009541A6">
      <w:pPr>
        <w:spacing w:after="0" w:line="480" w:lineRule="auto"/>
        <w:rPr>
          <w:rFonts w:eastAsia="Arial" w:cs="Arial"/>
          <w:szCs w:val="24"/>
        </w:rPr>
      </w:pPr>
      <w:r w:rsidRPr="007C3626">
        <w:rPr>
          <w:rFonts w:cs="Arial"/>
        </w:rPr>
        <w:t>Mullins (20</w:t>
      </w:r>
      <w:r w:rsidR="00600EB2" w:rsidRPr="007C3626">
        <w:rPr>
          <w:rFonts w:cs="Arial"/>
        </w:rPr>
        <w:t>19</w:t>
      </w:r>
      <w:r w:rsidRPr="007C3626">
        <w:rPr>
          <w:rFonts w:cs="Arial"/>
        </w:rPr>
        <w:t xml:space="preserve">) </w:t>
      </w:r>
      <w:r w:rsidR="00831986">
        <w:rPr>
          <w:rFonts w:cs="Arial"/>
        </w:rPr>
        <w:t>asserts that without members, an organisation is only as good as its members, and people are the leading resource of any organisation. In the hospitality industry, this statement resonates deeply. The structure of the lodging business serves as the foundation for producing power strategies, significantly affecting various aspects and performance outcomes. Departmental divisions define the hierarchical structure of hotel operations, and effective leadership is not just important</w:t>
      </w:r>
      <w:r w:rsidR="008A68FD">
        <w:rPr>
          <w:rFonts w:cs="Arial"/>
        </w:rPr>
        <w:t>; it's</w:t>
      </w:r>
      <w:r w:rsidR="00831986">
        <w:rPr>
          <w:rFonts w:cs="Arial"/>
        </w:rPr>
        <w:t xml:space="preserve"> the key to managing operations and motivating staff (Ogaard </w:t>
      </w:r>
      <w:r w:rsidR="00831986" w:rsidRPr="008E5CA1">
        <w:rPr>
          <w:rFonts w:cs="Arial"/>
          <w:i/>
          <w:iCs/>
        </w:rPr>
        <w:t>et al.,</w:t>
      </w:r>
      <w:r w:rsidR="00831986">
        <w:rPr>
          <w:rFonts w:cs="Arial"/>
        </w:rPr>
        <w:t xml:space="preserve"> 2008). In this industry, several managerial styles are frequently chosen to effectively lead teams and ensure operational excellence, given the direct impact of these styles on customer satisfaction and service quality. Within the hospitality industry, there are some commonly recognised managerial styles: autocratic, democratic, </w:t>
      </w:r>
      <w:r w:rsidR="00831986">
        <w:rPr>
          <w:rFonts w:cs="Arial"/>
        </w:rPr>
        <w:lastRenderedPageBreak/>
        <w:t>laissez-faire, transformational, servant, coach, and bureaucratic (Hunt and Fitzgerald, 2018). Hospitality managers can create</w:t>
      </w:r>
      <w:r w:rsidR="00606D8C" w:rsidRPr="007C3626">
        <w:rPr>
          <w:rFonts w:eastAsia="Arial" w:cs="Arial"/>
          <w:szCs w:val="24"/>
        </w:rPr>
        <w:t xml:space="preserve"> a positive work environment by combining transformational and servant leadership strategies and encouraging employee engagement, teamwork, and commitment to delivering exceptional service. </w:t>
      </w:r>
      <w:r w:rsidR="00957272" w:rsidRPr="00957272">
        <w:rPr>
          <w:rFonts w:eastAsia="Arial" w:cs="Arial"/>
          <w:szCs w:val="24"/>
        </w:rPr>
        <w:t>Success in the hospitality industry is more achievable for adaptable leaders who adjust their leadership style to fit their team and circumstances.</w:t>
      </w:r>
    </w:p>
    <w:p w14:paraId="1A29EB91" w14:textId="5641F64D" w:rsidR="00A5553F" w:rsidRPr="007C3626" w:rsidRDefault="00EA5369" w:rsidP="009541A6">
      <w:pPr>
        <w:spacing w:after="0" w:line="480" w:lineRule="auto"/>
        <w:rPr>
          <w:rFonts w:eastAsia="Arial" w:cs="Arial"/>
          <w:szCs w:val="24"/>
        </w:rPr>
      </w:pPr>
      <w:r w:rsidRPr="007C3626">
        <w:rPr>
          <w:rFonts w:eastAsia="Arial" w:cs="Arial"/>
          <w:szCs w:val="24"/>
        </w:rPr>
        <w:t>There are many definitions of the term leadership</w:t>
      </w:r>
      <w:r w:rsidR="00DB6870">
        <w:rPr>
          <w:rFonts w:eastAsia="Arial" w:cs="Arial"/>
          <w:szCs w:val="24"/>
        </w:rPr>
        <w:t>; for</w:t>
      </w:r>
      <w:r w:rsidRPr="007C3626">
        <w:rPr>
          <w:rFonts w:eastAsia="Arial" w:cs="Arial"/>
          <w:szCs w:val="24"/>
        </w:rPr>
        <w:t xml:space="preserve"> example, according to Dickmann and Stanford-Blair (200</w:t>
      </w:r>
      <w:r w:rsidR="00E40B2A" w:rsidRPr="007C3626">
        <w:rPr>
          <w:rFonts w:eastAsia="Arial" w:cs="Arial"/>
          <w:szCs w:val="24"/>
        </w:rPr>
        <w:t>8</w:t>
      </w:r>
      <w:r w:rsidRPr="007C3626">
        <w:rPr>
          <w:rFonts w:eastAsia="Arial" w:cs="Arial"/>
          <w:szCs w:val="24"/>
        </w:rPr>
        <w:t>)</w:t>
      </w:r>
      <w:r w:rsidR="00DB6870">
        <w:rPr>
          <w:rFonts w:eastAsia="Arial" w:cs="Arial"/>
          <w:szCs w:val="24"/>
        </w:rPr>
        <w:t>,</w:t>
      </w:r>
      <w:r w:rsidRPr="007C3626">
        <w:rPr>
          <w:rFonts w:eastAsia="Arial" w:cs="Arial"/>
          <w:szCs w:val="24"/>
        </w:rPr>
        <w:t xml:space="preserve"> </w:t>
      </w:r>
      <w:r w:rsidR="00676F49" w:rsidRPr="007C3626">
        <w:rPr>
          <w:rFonts w:eastAsia="Arial" w:cs="Arial"/>
          <w:szCs w:val="24"/>
        </w:rPr>
        <w:t>l</w:t>
      </w:r>
      <w:r w:rsidRPr="007C3626">
        <w:rPr>
          <w:rFonts w:eastAsia="Arial" w:cs="Arial"/>
          <w:szCs w:val="24"/>
        </w:rPr>
        <w:t>eadership</w:t>
      </w:r>
      <w:r w:rsidR="00676F49" w:rsidRPr="007C3626">
        <w:rPr>
          <w:rFonts w:eastAsia="Arial" w:cs="Arial"/>
          <w:szCs w:val="24"/>
        </w:rPr>
        <w:t xml:space="preserve"> </w:t>
      </w:r>
      <w:r w:rsidR="000F6492" w:rsidRPr="007C3626">
        <w:rPr>
          <w:rFonts w:eastAsia="Arial" w:cs="Arial"/>
          <w:szCs w:val="24"/>
        </w:rPr>
        <w:t>influences</w:t>
      </w:r>
      <w:r w:rsidRPr="007C3626">
        <w:rPr>
          <w:rFonts w:eastAsia="Arial" w:cs="Arial"/>
          <w:szCs w:val="24"/>
        </w:rPr>
        <w:t xml:space="preserve"> one's person through who we are and what we do</w:t>
      </w:r>
      <w:r w:rsidR="000F6492" w:rsidRPr="007C3626">
        <w:rPr>
          <w:rFonts w:eastAsia="Arial" w:cs="Arial"/>
          <w:szCs w:val="24"/>
        </w:rPr>
        <w:t>,</w:t>
      </w:r>
      <w:r w:rsidR="00FB243E" w:rsidRPr="007C3626">
        <w:rPr>
          <w:rFonts w:eastAsia="Arial" w:cs="Arial"/>
          <w:szCs w:val="24"/>
        </w:rPr>
        <w:t xml:space="preserve"> while this concept is considered by Armstrong (2012) </w:t>
      </w:r>
      <w:r w:rsidR="001F03D9" w:rsidRPr="007C3626">
        <w:rPr>
          <w:rFonts w:eastAsia="Arial" w:cs="Arial"/>
          <w:szCs w:val="24"/>
        </w:rPr>
        <w:t xml:space="preserve">a complex relationship between the leader and subordinates, in which the interaction of the components matters. </w:t>
      </w:r>
      <w:r w:rsidR="007A2C66" w:rsidRPr="007C3626">
        <w:rPr>
          <w:rFonts w:eastAsia="Arial" w:cs="Arial"/>
          <w:szCs w:val="24"/>
        </w:rPr>
        <w:t>In the book "Organizational Behaviour" from 2019, the authors David Buchanan and Andrzej Huczynski state that l</w:t>
      </w:r>
      <w:r w:rsidR="003D5BA8" w:rsidRPr="007C3626">
        <w:rPr>
          <w:rFonts w:eastAsia="Arial" w:cs="Arial"/>
          <w:szCs w:val="24"/>
        </w:rPr>
        <w:t xml:space="preserve">eadership is known for </w:t>
      </w:r>
      <w:r w:rsidR="008918B6">
        <w:rPr>
          <w:rFonts w:eastAsia="Arial" w:cs="Arial"/>
          <w:szCs w:val="24"/>
        </w:rPr>
        <w:t>motivating people to work toward a common goal, making</w:t>
      </w:r>
      <w:r w:rsidR="003D5BA8" w:rsidRPr="007C3626">
        <w:rPr>
          <w:rFonts w:eastAsia="Arial" w:cs="Arial"/>
          <w:szCs w:val="24"/>
        </w:rPr>
        <w:t xml:space="preserve"> these types of organi</w:t>
      </w:r>
      <w:r w:rsidR="00BA6D7B">
        <w:rPr>
          <w:rFonts w:eastAsia="Arial" w:cs="Arial"/>
          <w:szCs w:val="24"/>
        </w:rPr>
        <w:t>s</w:t>
      </w:r>
      <w:r w:rsidR="003D5BA8" w:rsidRPr="007C3626">
        <w:rPr>
          <w:rFonts w:eastAsia="Arial" w:cs="Arial"/>
          <w:szCs w:val="24"/>
        </w:rPr>
        <w:t>ations ideal</w:t>
      </w:r>
      <w:r w:rsidR="007A2C66" w:rsidRPr="007C3626">
        <w:rPr>
          <w:rFonts w:eastAsia="Arial" w:cs="Arial"/>
          <w:szCs w:val="24"/>
        </w:rPr>
        <w:t xml:space="preserve">. </w:t>
      </w:r>
      <w:r w:rsidR="000A3AF5" w:rsidRPr="007C3626">
        <w:rPr>
          <w:rFonts w:eastAsia="Arial" w:cs="Arial"/>
          <w:szCs w:val="24"/>
        </w:rPr>
        <w:t xml:space="preserve">Practically, </w:t>
      </w:r>
      <w:r w:rsidR="008918B6">
        <w:rPr>
          <w:rFonts w:eastAsia="Arial" w:cs="Arial"/>
          <w:szCs w:val="24"/>
        </w:rPr>
        <w:t>leaders influence not only subordinates</w:t>
      </w:r>
      <w:r w:rsidR="000A3AF5" w:rsidRPr="007C3626">
        <w:rPr>
          <w:rFonts w:eastAsia="Arial" w:cs="Arial"/>
          <w:szCs w:val="24"/>
        </w:rPr>
        <w:t xml:space="preserve"> but also vice versa</w:t>
      </w:r>
      <w:r w:rsidR="005043C5">
        <w:rPr>
          <w:rFonts w:eastAsia="Arial" w:cs="Arial"/>
          <w:szCs w:val="24"/>
        </w:rPr>
        <w:t xml:space="preserve">. </w:t>
      </w:r>
      <w:r w:rsidR="005043C5" w:rsidRPr="005043C5">
        <w:rPr>
          <w:rFonts w:eastAsia="Arial" w:cs="Arial"/>
          <w:szCs w:val="24"/>
        </w:rPr>
        <w:t xml:space="preserve">Leaders can cultivate a </w:t>
      </w:r>
      <w:r w:rsidR="008E5CA1">
        <w:rPr>
          <w:rFonts w:eastAsia="Arial" w:cs="Arial"/>
          <w:szCs w:val="24"/>
        </w:rPr>
        <w:t>feeling</w:t>
      </w:r>
      <w:r w:rsidR="005043C5" w:rsidRPr="005043C5">
        <w:rPr>
          <w:rFonts w:eastAsia="Arial" w:cs="Arial"/>
          <w:szCs w:val="24"/>
        </w:rPr>
        <w:t xml:space="preserve"> of ownership and commitment by </w:t>
      </w:r>
      <w:r w:rsidR="008E5CA1">
        <w:rPr>
          <w:rFonts w:eastAsia="Arial" w:cs="Arial"/>
          <w:szCs w:val="24"/>
        </w:rPr>
        <w:t>engaging</w:t>
      </w:r>
      <w:r w:rsidR="005043C5" w:rsidRPr="005043C5">
        <w:rPr>
          <w:rFonts w:eastAsia="Arial" w:cs="Arial"/>
          <w:szCs w:val="24"/>
        </w:rPr>
        <w:t xml:space="preserve"> employees in </w:t>
      </w:r>
      <w:r w:rsidR="00B5025D">
        <w:rPr>
          <w:rFonts w:eastAsia="Arial" w:cs="Arial"/>
          <w:szCs w:val="24"/>
        </w:rPr>
        <w:t>decision-making</w:t>
      </w:r>
      <w:r w:rsidR="008E5CA1">
        <w:rPr>
          <w:rFonts w:eastAsia="Arial" w:cs="Arial"/>
          <w:szCs w:val="24"/>
        </w:rPr>
        <w:t xml:space="preserve"> processes</w:t>
      </w:r>
      <w:r w:rsidR="008918B6">
        <w:rPr>
          <w:rFonts w:eastAsia="Arial" w:cs="Arial"/>
          <w:szCs w:val="24"/>
        </w:rPr>
        <w:t xml:space="preserve">, </w:t>
      </w:r>
      <w:r w:rsidR="006D379E" w:rsidRPr="006D379E">
        <w:rPr>
          <w:rFonts w:eastAsia="Arial" w:cs="Arial"/>
          <w:szCs w:val="24"/>
        </w:rPr>
        <w:t>encouraging them to share their opinions within</w:t>
      </w:r>
      <w:r w:rsidR="006D379E">
        <w:rPr>
          <w:rFonts w:eastAsia="Arial" w:cs="Arial"/>
          <w:szCs w:val="24"/>
        </w:rPr>
        <w:t xml:space="preserve"> </w:t>
      </w:r>
      <w:r w:rsidR="003B46C1">
        <w:rPr>
          <w:rFonts w:eastAsia="Arial" w:cs="Arial"/>
          <w:szCs w:val="24"/>
        </w:rPr>
        <w:t>their team</w:t>
      </w:r>
      <w:r w:rsidR="008918B6">
        <w:rPr>
          <w:rFonts w:eastAsia="Arial" w:cs="Arial"/>
          <w:szCs w:val="24"/>
        </w:rPr>
        <w:t>,</w:t>
      </w:r>
      <w:r w:rsidR="003471A4" w:rsidRPr="007C3626">
        <w:rPr>
          <w:rFonts w:eastAsia="Arial" w:cs="Arial"/>
          <w:szCs w:val="24"/>
        </w:rPr>
        <w:t xml:space="preserve"> </w:t>
      </w:r>
      <w:r w:rsidR="008918B6">
        <w:rPr>
          <w:rFonts w:eastAsia="Arial" w:cs="Arial"/>
          <w:szCs w:val="24"/>
        </w:rPr>
        <w:t>and</w:t>
      </w:r>
      <w:r w:rsidR="003471A4" w:rsidRPr="007C3626">
        <w:rPr>
          <w:rFonts w:eastAsia="Arial" w:cs="Arial"/>
          <w:szCs w:val="24"/>
        </w:rPr>
        <w:t xml:space="preserve"> gaining access to </w:t>
      </w:r>
      <w:r w:rsidR="004207B5">
        <w:rPr>
          <w:rFonts w:eastAsia="Arial" w:cs="Arial"/>
          <w:szCs w:val="24"/>
        </w:rPr>
        <w:t xml:space="preserve">diverse </w:t>
      </w:r>
      <w:r w:rsidR="003471A4" w:rsidRPr="007C3626">
        <w:rPr>
          <w:rFonts w:eastAsia="Arial" w:cs="Arial"/>
          <w:szCs w:val="24"/>
        </w:rPr>
        <w:t>perspectives (</w:t>
      </w:r>
      <w:r w:rsidR="00CF3B33" w:rsidRPr="007C3626">
        <w:rPr>
          <w:rFonts w:eastAsia="Arial" w:cs="Arial"/>
          <w:szCs w:val="24"/>
        </w:rPr>
        <w:t>Mattessich and Johnson, 2018</w:t>
      </w:r>
      <w:r w:rsidR="003471A4" w:rsidRPr="007C3626">
        <w:rPr>
          <w:rFonts w:eastAsia="Arial" w:cs="Arial"/>
          <w:szCs w:val="24"/>
        </w:rPr>
        <w:t>). Employee morale is raised, creative endeavours are encouraged, and organi</w:t>
      </w:r>
      <w:r w:rsidR="00BA6D7B">
        <w:rPr>
          <w:rFonts w:eastAsia="Arial" w:cs="Arial"/>
          <w:szCs w:val="24"/>
        </w:rPr>
        <w:t>s</w:t>
      </w:r>
      <w:r w:rsidR="003471A4" w:rsidRPr="007C3626">
        <w:rPr>
          <w:rFonts w:eastAsia="Arial" w:cs="Arial"/>
          <w:szCs w:val="24"/>
        </w:rPr>
        <w:t>ational performance is improved when this method of collaborative decision-making is utili</w:t>
      </w:r>
      <w:r w:rsidR="00BA6D7B">
        <w:rPr>
          <w:rFonts w:eastAsia="Arial" w:cs="Arial"/>
          <w:szCs w:val="24"/>
        </w:rPr>
        <w:t>s</w:t>
      </w:r>
      <w:r w:rsidR="003471A4" w:rsidRPr="007C3626">
        <w:rPr>
          <w:rFonts w:eastAsia="Arial" w:cs="Arial"/>
          <w:szCs w:val="24"/>
        </w:rPr>
        <w:t xml:space="preserve">ed. </w:t>
      </w:r>
      <w:r w:rsidR="004207B5">
        <w:rPr>
          <w:rFonts w:eastAsia="Arial" w:cs="Arial"/>
          <w:szCs w:val="24"/>
        </w:rPr>
        <w:t>By adhering to these leadership principles, hotels can overcome obstacles, seize opportunities, and maintain their performance in a dynamic and competitive market</w:t>
      </w:r>
      <w:r w:rsidR="00B01F0E" w:rsidRPr="007C3626">
        <w:rPr>
          <w:rFonts w:eastAsia="Arial" w:cs="Arial"/>
          <w:szCs w:val="24"/>
        </w:rPr>
        <w:t xml:space="preserve">. </w:t>
      </w:r>
      <w:r w:rsidR="00E61C22" w:rsidRPr="007C3626">
        <w:rPr>
          <w:rFonts w:eastAsia="Arial" w:cs="Arial"/>
          <w:szCs w:val="24"/>
        </w:rPr>
        <w:t xml:space="preserve">Effective collaboration among employees from different departments is necessary to provide guests who stay in a hotel or dine in a restaurant with a pleasant experience </w:t>
      </w:r>
      <w:r w:rsidR="001560A3" w:rsidRPr="007C3626">
        <w:rPr>
          <w:rFonts w:eastAsia="Arial" w:cs="Arial"/>
          <w:szCs w:val="24"/>
        </w:rPr>
        <w:t>(</w:t>
      </w:r>
      <w:proofErr w:type="spellStart"/>
      <w:r w:rsidR="001560A3" w:rsidRPr="007C3626">
        <w:rPr>
          <w:rFonts w:eastAsia="Arial" w:cs="Arial"/>
          <w:szCs w:val="24"/>
          <w:highlight w:val="white"/>
        </w:rPr>
        <w:t>Kloutsiniotis</w:t>
      </w:r>
      <w:proofErr w:type="spellEnd"/>
      <w:r w:rsidR="001560A3" w:rsidRPr="007C3626">
        <w:rPr>
          <w:rFonts w:eastAsia="Arial" w:cs="Arial"/>
          <w:szCs w:val="24"/>
          <w:highlight w:val="white"/>
        </w:rPr>
        <w:t xml:space="preserve"> and Mihail, 2020</w:t>
      </w:r>
      <w:r w:rsidR="001560A3" w:rsidRPr="007C3626">
        <w:rPr>
          <w:rFonts w:eastAsia="Arial" w:cs="Arial"/>
          <w:szCs w:val="24"/>
        </w:rPr>
        <w:t xml:space="preserve">). A culture that empowers coordinated effort and regard among representatives, related to improved </w:t>
      </w:r>
      <w:r w:rsidR="001560A3" w:rsidRPr="007C3626">
        <w:rPr>
          <w:rFonts w:eastAsia="Arial" w:cs="Arial"/>
          <w:szCs w:val="24"/>
        </w:rPr>
        <w:lastRenderedPageBreak/>
        <w:t xml:space="preserve">correspondence among staff individuals, may add to the formation of a </w:t>
      </w:r>
      <w:r w:rsidR="003B46C1">
        <w:rPr>
          <w:rFonts w:eastAsia="Arial" w:cs="Arial"/>
          <w:szCs w:val="24"/>
        </w:rPr>
        <w:t>beautiful</w:t>
      </w:r>
      <w:r w:rsidR="001560A3" w:rsidRPr="007C3626">
        <w:rPr>
          <w:rFonts w:eastAsia="Arial" w:cs="Arial"/>
          <w:szCs w:val="24"/>
        </w:rPr>
        <w:t xml:space="preserve"> workplace.</w:t>
      </w:r>
      <w:r w:rsidR="00C67E3D" w:rsidRPr="007C3626">
        <w:rPr>
          <w:rFonts w:eastAsia="Arial" w:cs="Arial"/>
          <w:szCs w:val="24"/>
        </w:rPr>
        <w:t xml:space="preserve"> </w:t>
      </w:r>
      <w:r w:rsidR="00EC479C">
        <w:rPr>
          <w:rFonts w:eastAsia="Arial" w:cs="Arial"/>
          <w:szCs w:val="24"/>
        </w:rPr>
        <w:t>Different leadership approaches influence hospitality employees through</w:t>
      </w:r>
      <w:r w:rsidR="00EC479C" w:rsidRPr="00EC479C">
        <w:rPr>
          <w:rFonts w:eastAsia="Arial" w:cs="Arial"/>
          <w:szCs w:val="24"/>
        </w:rPr>
        <w:t xml:space="preserve"> organi</w:t>
      </w:r>
      <w:r w:rsidR="00EC479C">
        <w:rPr>
          <w:rFonts w:eastAsia="Arial" w:cs="Arial"/>
          <w:szCs w:val="24"/>
        </w:rPr>
        <w:t>s</w:t>
      </w:r>
      <w:r w:rsidR="00EC479C" w:rsidRPr="00EC479C">
        <w:rPr>
          <w:rFonts w:eastAsia="Arial" w:cs="Arial"/>
          <w:szCs w:val="24"/>
        </w:rPr>
        <w:t xml:space="preserve">ational culture, employee inclinations, and the work environment </w:t>
      </w:r>
      <w:r w:rsidR="00C67E3D" w:rsidRPr="007C3626">
        <w:rPr>
          <w:rFonts w:eastAsia="Arial" w:cs="Arial"/>
          <w:szCs w:val="24"/>
        </w:rPr>
        <w:t xml:space="preserve">(Huertas-Valdivia </w:t>
      </w:r>
      <w:r w:rsidR="00C67E3D" w:rsidRPr="007C3626">
        <w:rPr>
          <w:rFonts w:eastAsia="Arial" w:cs="Arial"/>
          <w:i/>
          <w:iCs/>
          <w:szCs w:val="24"/>
        </w:rPr>
        <w:t>et al.,</w:t>
      </w:r>
      <w:r w:rsidR="00C67E3D" w:rsidRPr="007C3626">
        <w:rPr>
          <w:rFonts w:eastAsia="Arial" w:cs="Arial"/>
          <w:szCs w:val="24"/>
        </w:rPr>
        <w:t xml:space="preserve"> 2019). Effective leadership in </w:t>
      </w:r>
      <w:r w:rsidR="0047102B">
        <w:rPr>
          <w:rFonts w:eastAsia="Arial" w:cs="Arial"/>
          <w:szCs w:val="24"/>
        </w:rPr>
        <w:t>this branch</w:t>
      </w:r>
      <w:r w:rsidR="00C67E3D" w:rsidRPr="007C3626">
        <w:rPr>
          <w:rFonts w:eastAsia="Arial" w:cs="Arial"/>
          <w:szCs w:val="24"/>
        </w:rPr>
        <w:t xml:space="preserve"> can often </w:t>
      </w:r>
      <w:r w:rsidR="00A945A7" w:rsidRPr="007C3626">
        <w:rPr>
          <w:rFonts w:eastAsia="Arial" w:cs="Arial"/>
          <w:szCs w:val="24"/>
        </w:rPr>
        <w:t>involve</w:t>
      </w:r>
      <w:r w:rsidR="00C67E3D" w:rsidRPr="007C3626">
        <w:rPr>
          <w:rFonts w:eastAsia="Arial" w:cs="Arial"/>
          <w:szCs w:val="24"/>
        </w:rPr>
        <w:t xml:space="preserve"> a combination of styles </w:t>
      </w:r>
      <w:r w:rsidR="00383115" w:rsidRPr="00383115">
        <w:rPr>
          <w:rFonts w:eastAsia="Arial" w:cs="Arial"/>
          <w:szCs w:val="24"/>
        </w:rPr>
        <w:t>to address the requirements of both employees and guests.</w:t>
      </w:r>
      <w:r w:rsidR="00383115">
        <w:rPr>
          <w:rFonts w:eastAsia="Arial" w:cs="Arial"/>
          <w:szCs w:val="24"/>
        </w:rPr>
        <w:t xml:space="preserve"> </w:t>
      </w:r>
      <w:r w:rsidR="008918B6">
        <w:rPr>
          <w:rFonts w:eastAsia="Arial" w:cs="Arial"/>
          <w:szCs w:val="24"/>
        </w:rPr>
        <w:t>Leaders must consider organisational and personal goals when using their power resources</w:t>
      </w:r>
      <w:r w:rsidR="002A7CE9" w:rsidRPr="002A7CE9">
        <w:rPr>
          <w:rFonts w:eastAsia="Arial" w:cs="Arial"/>
          <w:szCs w:val="24"/>
        </w:rPr>
        <w:t xml:space="preserve">. </w:t>
      </w:r>
      <w:r w:rsidR="00496611" w:rsidRPr="00496611">
        <w:rPr>
          <w:rFonts w:eastAsia="Arial" w:cs="Arial"/>
          <w:szCs w:val="24"/>
        </w:rPr>
        <w:t xml:space="preserve">Conceptual aptitude, intellect, trustworthiness, dependability, precision, empathy, and adeptness in listening are among the potent assets employed by different leaders </w:t>
      </w:r>
      <w:r w:rsidR="00A945A7" w:rsidRPr="007C3626">
        <w:rPr>
          <w:rFonts w:eastAsia="Arial" w:cs="Arial"/>
          <w:szCs w:val="24"/>
        </w:rPr>
        <w:t>(BEKTAŞ, 2022).</w:t>
      </w:r>
      <w:r w:rsidR="00A5553F" w:rsidRPr="007C3626">
        <w:rPr>
          <w:rFonts w:eastAsia="Arial" w:cs="Arial"/>
          <w:szCs w:val="24"/>
        </w:rPr>
        <w:t xml:space="preserve"> </w:t>
      </w:r>
      <w:r w:rsidR="002A7CE9" w:rsidRPr="002A7CE9">
        <w:rPr>
          <w:rFonts w:eastAsia="Arial" w:cs="Arial"/>
          <w:szCs w:val="24"/>
        </w:rPr>
        <w:t xml:space="preserve">These qualities work together to create effective leadership in the hospitality </w:t>
      </w:r>
      <w:r w:rsidR="002A7CE9">
        <w:rPr>
          <w:rFonts w:eastAsia="Arial" w:cs="Arial"/>
          <w:szCs w:val="24"/>
        </w:rPr>
        <w:t>sector</w:t>
      </w:r>
      <w:r w:rsidR="002A7CE9" w:rsidRPr="002A7CE9">
        <w:rPr>
          <w:rFonts w:eastAsia="Arial" w:cs="Arial"/>
          <w:szCs w:val="24"/>
        </w:rPr>
        <w:t>, where the importance of teamwork, innovation, and guest satisfaction cannot be overstated.</w:t>
      </w:r>
    </w:p>
    <w:p w14:paraId="359B68C3" w14:textId="7024C3AD" w:rsidR="001A3500" w:rsidRDefault="004A5C7A" w:rsidP="009541A6">
      <w:pPr>
        <w:spacing w:after="0" w:line="480" w:lineRule="auto"/>
        <w:rPr>
          <w:rFonts w:eastAsia="Arial" w:cs="Arial"/>
          <w:szCs w:val="24"/>
        </w:rPr>
      </w:pPr>
      <w:r w:rsidRPr="004A5C7A">
        <w:rPr>
          <w:rFonts w:eastAsia="Arial" w:cs="Arial"/>
          <w:szCs w:val="24"/>
        </w:rPr>
        <w:t>Examining various leadership theories</w:t>
      </w:r>
      <w:r w:rsidR="007F6D85" w:rsidRPr="007C3626">
        <w:rPr>
          <w:rFonts w:eastAsia="Arial" w:cs="Arial"/>
          <w:szCs w:val="24"/>
        </w:rPr>
        <w:t>, like Adair's A</w:t>
      </w:r>
      <w:r w:rsidR="00B35359" w:rsidRPr="007C3626">
        <w:rPr>
          <w:rFonts w:eastAsia="Arial" w:cs="Arial"/>
          <w:szCs w:val="24"/>
        </w:rPr>
        <w:t>ction-</w:t>
      </w:r>
      <w:r w:rsidR="00285122" w:rsidRPr="007C3626">
        <w:rPr>
          <w:rFonts w:eastAsia="Arial" w:cs="Arial"/>
          <w:szCs w:val="24"/>
        </w:rPr>
        <w:t>Centred</w:t>
      </w:r>
      <w:r w:rsidR="00B35359" w:rsidRPr="007C3626">
        <w:rPr>
          <w:rFonts w:eastAsia="Arial" w:cs="Arial"/>
          <w:szCs w:val="24"/>
        </w:rPr>
        <w:t xml:space="preserve"> Leadership (ACL)</w:t>
      </w:r>
      <w:r w:rsidR="00B35359" w:rsidRPr="007C3626">
        <w:t xml:space="preserve"> </w:t>
      </w:r>
      <w:r w:rsidR="00B35359" w:rsidRPr="007C3626">
        <w:rPr>
          <w:rFonts w:eastAsia="Arial" w:cs="Arial"/>
          <w:szCs w:val="24"/>
        </w:rPr>
        <w:t>or the "Three Circles Model</w:t>
      </w:r>
      <w:r w:rsidR="00F80DF7">
        <w:rPr>
          <w:rFonts w:eastAsia="Arial" w:cs="Arial"/>
          <w:szCs w:val="24"/>
        </w:rPr>
        <w:t xml:space="preserve">," Blake and Mouton's Managerial Grid, and McGregor's X and Y Theory, provides </w:t>
      </w:r>
      <w:r w:rsidR="00C07B10">
        <w:rPr>
          <w:rFonts w:eastAsia="Arial" w:cs="Arial"/>
          <w:szCs w:val="24"/>
        </w:rPr>
        <w:t xml:space="preserve">a </w:t>
      </w:r>
      <w:r w:rsidR="00F80DF7">
        <w:rPr>
          <w:rFonts w:eastAsia="Arial" w:cs="Arial"/>
          <w:szCs w:val="24"/>
        </w:rPr>
        <w:t>valuable understanding of the favoured management approaches in the hotel sector and their effectiveness in fostering organisational</w:t>
      </w:r>
      <w:r w:rsidRPr="004A5C7A">
        <w:rPr>
          <w:rFonts w:eastAsia="Arial" w:cs="Arial"/>
          <w:szCs w:val="24"/>
        </w:rPr>
        <w:t xml:space="preserve"> success.</w:t>
      </w:r>
      <w:r w:rsidR="007F6D85" w:rsidRPr="007C3626">
        <w:rPr>
          <w:rFonts w:eastAsia="Arial" w:cs="Arial"/>
          <w:szCs w:val="24"/>
        </w:rPr>
        <w:t xml:space="preserve"> </w:t>
      </w:r>
      <w:r w:rsidR="001560A3" w:rsidRPr="007C3626">
        <w:rPr>
          <w:rFonts w:eastAsia="Arial" w:cs="Arial"/>
          <w:szCs w:val="24"/>
        </w:rPr>
        <w:t xml:space="preserve">In the hotel industry, management work is multifaceted and consists of numerous processes and responsibilities closely linked to effective leadership. </w:t>
      </w:r>
      <w:r w:rsidR="00842796" w:rsidRPr="007C3626">
        <w:rPr>
          <w:rFonts w:eastAsia="Arial" w:cs="Arial"/>
          <w:szCs w:val="24"/>
        </w:rPr>
        <w:t xml:space="preserve">Adair </w:t>
      </w:r>
      <w:r w:rsidR="00E077F9" w:rsidRPr="007C3626">
        <w:rPr>
          <w:rFonts w:eastAsia="Arial" w:cs="Arial"/>
          <w:szCs w:val="24"/>
        </w:rPr>
        <w:t xml:space="preserve">(2009) </w:t>
      </w:r>
      <w:r w:rsidR="00842796" w:rsidRPr="007C3626">
        <w:rPr>
          <w:rFonts w:eastAsia="Arial" w:cs="Arial"/>
          <w:szCs w:val="24"/>
        </w:rPr>
        <w:t xml:space="preserve">states that </w:t>
      </w:r>
      <w:r w:rsidR="003B46C1">
        <w:rPr>
          <w:rFonts w:eastAsia="Arial" w:cs="Arial"/>
          <w:szCs w:val="24"/>
        </w:rPr>
        <w:t>influential</w:t>
      </w:r>
      <w:r w:rsidR="00275DE7" w:rsidRPr="007C3626">
        <w:rPr>
          <w:rFonts w:eastAsia="Arial" w:cs="Arial"/>
          <w:szCs w:val="24"/>
        </w:rPr>
        <w:t xml:space="preserve"> leaders </w:t>
      </w:r>
      <w:r w:rsidR="00E077F9" w:rsidRPr="007C3626">
        <w:rPr>
          <w:rFonts w:eastAsia="Arial" w:cs="Arial"/>
          <w:szCs w:val="24"/>
        </w:rPr>
        <w:t xml:space="preserve">must </w:t>
      </w:r>
      <w:r w:rsidR="008918B6">
        <w:rPr>
          <w:rFonts w:eastAsia="Arial" w:cs="Arial"/>
          <w:szCs w:val="24"/>
        </w:rPr>
        <w:t>be able</w:t>
      </w:r>
      <w:r w:rsidR="00E077F9" w:rsidRPr="007C3626">
        <w:rPr>
          <w:rFonts w:eastAsia="Arial" w:cs="Arial"/>
          <w:szCs w:val="24"/>
        </w:rPr>
        <w:t xml:space="preserve"> to inspire</w:t>
      </w:r>
      <w:r w:rsidR="006A1744" w:rsidRPr="007C3626">
        <w:rPr>
          <w:rStyle w:val="Emphasis"/>
          <w:i w:val="0"/>
          <w:iCs w:val="0"/>
          <w:shd w:val="clear" w:color="auto" w:fill="FEFEFE"/>
        </w:rPr>
        <w:t xml:space="preserve">. </w:t>
      </w:r>
      <w:r w:rsidR="00BF6874" w:rsidRPr="007C3626">
        <w:rPr>
          <w:rFonts w:eastAsia="Arial" w:cs="Arial"/>
          <w:szCs w:val="24"/>
        </w:rPr>
        <w:t xml:space="preserve">Adair's upper leg tendon model aims to </w:t>
      </w:r>
      <w:r w:rsidR="008918B6">
        <w:rPr>
          <w:rFonts w:eastAsia="Arial" w:cs="Arial"/>
          <w:szCs w:val="24"/>
        </w:rPr>
        <w:t>balance</w:t>
      </w:r>
      <w:r w:rsidR="00BF6874" w:rsidRPr="007C3626">
        <w:rPr>
          <w:rFonts w:eastAsia="Arial" w:cs="Arial"/>
          <w:szCs w:val="24"/>
        </w:rPr>
        <w:t xml:space="preserve"> the individual, the group, and the business as three essential components. </w:t>
      </w:r>
      <w:r w:rsidR="006A1744" w:rsidRPr="007C3626">
        <w:rPr>
          <w:rStyle w:val="Emphasis"/>
          <w:i w:val="0"/>
          <w:iCs w:val="0"/>
          <w:shd w:val="clear" w:color="auto" w:fill="FEFEFE"/>
        </w:rPr>
        <w:t>In other words, according to this theory</w:t>
      </w:r>
      <w:r w:rsidR="008918B6">
        <w:rPr>
          <w:rStyle w:val="Emphasis"/>
          <w:i w:val="0"/>
          <w:iCs w:val="0"/>
          <w:shd w:val="clear" w:color="auto" w:fill="FEFEFE"/>
        </w:rPr>
        <w:t>,</w:t>
      </w:r>
      <w:r w:rsidR="006A1744" w:rsidRPr="007C3626">
        <w:rPr>
          <w:rStyle w:val="Emphasis"/>
          <w:i w:val="0"/>
          <w:iCs w:val="0"/>
          <w:shd w:val="clear" w:color="auto" w:fill="FEFEFE"/>
        </w:rPr>
        <w:t xml:space="preserve"> leaders are </w:t>
      </w:r>
      <w:r w:rsidR="00584053">
        <w:rPr>
          <w:rStyle w:val="Emphasis"/>
          <w:i w:val="0"/>
          <w:iCs w:val="0"/>
          <w:shd w:val="clear" w:color="auto" w:fill="FEFEFE"/>
        </w:rPr>
        <w:t>tasked with three main functions: managing the task, coordinating the team, and addressing individual needs</w:t>
      </w:r>
      <w:r w:rsidR="006A1744" w:rsidRPr="007C3626">
        <w:rPr>
          <w:rStyle w:val="Emphasis"/>
          <w:i w:val="0"/>
          <w:iCs w:val="0"/>
          <w:shd w:val="clear" w:color="auto" w:fill="FEFEFE"/>
        </w:rPr>
        <w:t xml:space="preserve">. Adair translated this theory </w:t>
      </w:r>
      <w:r w:rsidR="00584053">
        <w:rPr>
          <w:rStyle w:val="Emphasis"/>
          <w:i w:val="0"/>
          <w:iCs w:val="0"/>
          <w:shd w:val="clear" w:color="auto" w:fill="FEFEFE"/>
        </w:rPr>
        <w:t>through</w:t>
      </w:r>
      <w:r w:rsidR="006A1744" w:rsidRPr="007C3626">
        <w:rPr>
          <w:rStyle w:val="Emphasis"/>
          <w:i w:val="0"/>
          <w:iCs w:val="0"/>
          <w:shd w:val="clear" w:color="auto" w:fill="FEFEFE"/>
        </w:rPr>
        <w:t xml:space="preserve"> a diagram </w:t>
      </w:r>
      <w:r w:rsidR="00584053">
        <w:rPr>
          <w:rStyle w:val="Emphasis"/>
          <w:i w:val="0"/>
          <w:iCs w:val="0"/>
          <w:shd w:val="clear" w:color="auto" w:fill="FEFEFE"/>
        </w:rPr>
        <w:t>comprising three intersecting circles</w:t>
      </w:r>
      <w:r w:rsidR="006A1744" w:rsidRPr="007C3626">
        <w:rPr>
          <w:rStyle w:val="Emphasis"/>
          <w:i w:val="0"/>
          <w:iCs w:val="0"/>
          <w:shd w:val="clear" w:color="auto" w:fill="FEFEFE"/>
        </w:rPr>
        <w:t>, each representing a responsibility.</w:t>
      </w:r>
      <w:r w:rsidR="000522EB" w:rsidRPr="007C3626">
        <w:rPr>
          <w:rStyle w:val="Emphasis"/>
          <w:i w:val="0"/>
          <w:iCs w:val="0"/>
          <w:shd w:val="clear" w:color="auto" w:fill="FEFEFE"/>
        </w:rPr>
        <w:t xml:space="preserve"> The reasons why the </w:t>
      </w:r>
      <w:r w:rsidR="008918B6">
        <w:rPr>
          <w:rStyle w:val="Emphasis"/>
          <w:i w:val="0"/>
          <w:iCs w:val="0"/>
          <w:shd w:val="clear" w:color="auto" w:fill="FEFEFE"/>
        </w:rPr>
        <w:t>three</w:t>
      </w:r>
      <w:r w:rsidR="000522EB" w:rsidRPr="007C3626">
        <w:rPr>
          <w:rStyle w:val="Emphasis"/>
          <w:i w:val="0"/>
          <w:iCs w:val="0"/>
          <w:shd w:val="clear" w:color="auto" w:fill="FEFEFE"/>
        </w:rPr>
        <w:t xml:space="preserve"> circles overlap are also </w:t>
      </w:r>
      <w:r w:rsidR="008918B6">
        <w:rPr>
          <w:rStyle w:val="Emphasis"/>
          <w:i w:val="0"/>
          <w:iCs w:val="0"/>
          <w:shd w:val="clear" w:color="auto" w:fill="FEFEFE"/>
        </w:rPr>
        <w:t>three</w:t>
      </w:r>
      <w:r w:rsidR="000522EB" w:rsidRPr="007C3626">
        <w:rPr>
          <w:rStyle w:val="Emphasis"/>
          <w:i w:val="0"/>
          <w:iCs w:val="0"/>
          <w:shd w:val="clear" w:color="auto" w:fill="FEFEFE"/>
        </w:rPr>
        <w:t xml:space="preserve">: firstly, the task can only be done by the team, not by a single person; secondly, the team can perform the task excellently only if each individual is very </w:t>
      </w:r>
      <w:r w:rsidR="000522EB" w:rsidRPr="007C3626">
        <w:rPr>
          <w:rStyle w:val="Emphasis"/>
          <w:i w:val="0"/>
          <w:iCs w:val="0"/>
          <w:shd w:val="clear" w:color="auto" w:fill="FEFEFE"/>
        </w:rPr>
        <w:lastRenderedPageBreak/>
        <w:t>well developed; and lastly, individuals need tasks to be challenged and motivated.</w:t>
      </w:r>
      <w:r w:rsidR="00897D01" w:rsidRPr="007C3626">
        <w:rPr>
          <w:rStyle w:val="Emphasis"/>
          <w:i w:val="0"/>
          <w:iCs w:val="0"/>
          <w:shd w:val="clear" w:color="auto" w:fill="FEFEFE"/>
        </w:rPr>
        <w:t xml:space="preserve"> This theory would permit hotel managers to make balanced choices and prioritise </w:t>
      </w:r>
      <w:r w:rsidR="00CD6F34" w:rsidRPr="007C3626">
        <w:rPr>
          <w:rStyle w:val="Emphasis"/>
          <w:i w:val="0"/>
          <w:iCs w:val="0"/>
          <w:shd w:val="clear" w:color="auto" w:fill="FEFEFE"/>
        </w:rPr>
        <w:t>different</w:t>
      </w:r>
      <w:r w:rsidR="00897D01" w:rsidRPr="007C3626">
        <w:rPr>
          <w:rStyle w:val="Emphasis"/>
          <w:i w:val="0"/>
          <w:iCs w:val="0"/>
          <w:shd w:val="clear" w:color="auto" w:fill="FEFEFE"/>
        </w:rPr>
        <w:t xml:space="preserve"> management </w:t>
      </w:r>
      <w:r w:rsidR="00CD6F34" w:rsidRPr="007C3626">
        <w:rPr>
          <w:rStyle w:val="Emphasis"/>
          <w:i w:val="0"/>
          <w:iCs w:val="0"/>
          <w:shd w:val="clear" w:color="auto" w:fill="FEFEFE"/>
        </w:rPr>
        <w:t>responsibilities</w:t>
      </w:r>
      <w:r w:rsidR="00897D01" w:rsidRPr="007C3626">
        <w:rPr>
          <w:rStyle w:val="Emphasis"/>
          <w:i w:val="0"/>
          <w:iCs w:val="0"/>
          <w:shd w:val="clear" w:color="auto" w:fill="FEFEFE"/>
        </w:rPr>
        <w:t>.</w:t>
      </w:r>
      <w:r w:rsidR="00601051" w:rsidRPr="007C3626">
        <w:rPr>
          <w:rStyle w:val="Emphasis"/>
          <w:i w:val="0"/>
          <w:iCs w:val="0"/>
          <w:shd w:val="clear" w:color="auto" w:fill="FEFEFE"/>
        </w:rPr>
        <w:t xml:space="preserve"> </w:t>
      </w:r>
      <w:r w:rsidR="00243E33" w:rsidRPr="007C3626">
        <w:rPr>
          <w:rStyle w:val="Emphasis"/>
          <w:i w:val="0"/>
          <w:iCs w:val="0"/>
          <w:shd w:val="clear" w:color="auto" w:fill="FEFEFE"/>
        </w:rPr>
        <w:t xml:space="preserve">The ACL model could </w:t>
      </w:r>
      <w:r w:rsidR="008918B6">
        <w:rPr>
          <w:rStyle w:val="Emphasis"/>
          <w:i w:val="0"/>
          <w:iCs w:val="0"/>
          <w:shd w:val="clear" w:color="auto" w:fill="FEFEFE"/>
        </w:rPr>
        <w:t>balance</w:t>
      </w:r>
      <w:r w:rsidR="00243E33" w:rsidRPr="007C3626">
        <w:rPr>
          <w:rStyle w:val="Emphasis"/>
          <w:i w:val="0"/>
          <w:iCs w:val="0"/>
          <w:shd w:val="clear" w:color="auto" w:fill="FEFEFE"/>
        </w:rPr>
        <w:t xml:space="preserve"> task completion and team development, crucial in the hospitality industry, where customer interaction and satisfaction are </w:t>
      </w:r>
      <w:r w:rsidR="002F36D6">
        <w:rPr>
          <w:rStyle w:val="Emphasis"/>
          <w:i w:val="0"/>
          <w:iCs w:val="0"/>
          <w:shd w:val="clear" w:color="auto" w:fill="FEFEFE"/>
        </w:rPr>
        <w:t>priorities</w:t>
      </w:r>
      <w:r w:rsidR="00243E33" w:rsidRPr="007C3626">
        <w:rPr>
          <w:rStyle w:val="Emphasis"/>
          <w:i w:val="0"/>
          <w:iCs w:val="0"/>
          <w:shd w:val="clear" w:color="auto" w:fill="FEFEFE"/>
        </w:rPr>
        <w:t xml:space="preserve">. </w:t>
      </w:r>
      <w:r w:rsidR="0067665A" w:rsidRPr="007C3626">
        <w:rPr>
          <w:rStyle w:val="Emphasis"/>
          <w:i w:val="0"/>
          <w:iCs w:val="0"/>
          <w:shd w:val="clear" w:color="auto" w:fill="FEFEFE"/>
        </w:rPr>
        <w:t xml:space="preserve">Although the Adair method provides a </w:t>
      </w:r>
      <w:r w:rsidR="003B46C1">
        <w:rPr>
          <w:rStyle w:val="Emphasis"/>
          <w:i w:val="0"/>
          <w:iCs w:val="0"/>
          <w:shd w:val="clear" w:color="auto" w:fill="FEFEFE"/>
        </w:rPr>
        <w:t>valuable</w:t>
      </w:r>
      <w:r w:rsidR="0067665A" w:rsidRPr="007C3626">
        <w:rPr>
          <w:rStyle w:val="Emphasis"/>
          <w:i w:val="0"/>
          <w:iCs w:val="0"/>
          <w:shd w:val="clear" w:color="auto" w:fill="FEFEFE"/>
        </w:rPr>
        <w:t xml:space="preserve"> foundation for developing leadership skills, it may not fully address the unique dynamics and issues of the hospitality industry, which typically require quick </w:t>
      </w:r>
      <w:r w:rsidR="006A1A9E" w:rsidRPr="007C3626">
        <w:rPr>
          <w:rStyle w:val="Emphasis"/>
          <w:i w:val="0"/>
          <w:iCs w:val="0"/>
          <w:shd w:val="clear" w:color="auto" w:fill="FEFEFE"/>
        </w:rPr>
        <w:t>decision-making</w:t>
      </w:r>
      <w:r w:rsidR="0067665A" w:rsidRPr="007C3626">
        <w:rPr>
          <w:rStyle w:val="Emphasis"/>
          <w:i w:val="0"/>
          <w:iCs w:val="0"/>
          <w:shd w:val="clear" w:color="auto" w:fill="FEFEFE"/>
        </w:rPr>
        <w:t xml:space="preserve"> and adaptation.</w:t>
      </w:r>
      <w:r w:rsidR="00D46B8B" w:rsidRPr="007C3626">
        <w:rPr>
          <w:rStyle w:val="Emphasis"/>
          <w:rFonts w:eastAsia="Arial" w:cs="Arial"/>
          <w:i w:val="0"/>
          <w:iCs w:val="0"/>
          <w:szCs w:val="24"/>
        </w:rPr>
        <w:t xml:space="preserve"> </w:t>
      </w:r>
      <w:r w:rsidR="00BB59A1" w:rsidRPr="007C3626">
        <w:rPr>
          <w:rFonts w:eastAsia="Arial" w:cs="Arial"/>
          <w:szCs w:val="24"/>
        </w:rPr>
        <w:t>Given</w:t>
      </w:r>
      <w:r w:rsidR="00601051" w:rsidRPr="007C3626">
        <w:rPr>
          <w:rFonts w:eastAsia="Arial" w:cs="Arial"/>
          <w:szCs w:val="24"/>
        </w:rPr>
        <w:t xml:space="preserve"> two aspects — care for individuals and worry for creation — Blake and Mouton's Administrative Matrix proposes five unique authority ways of thinking. The ideal leadership style </w:t>
      </w:r>
      <w:r w:rsidR="00F54F5A" w:rsidRPr="007C3626">
        <w:rPr>
          <w:rFonts w:eastAsia="Arial" w:cs="Arial"/>
          <w:szCs w:val="24"/>
        </w:rPr>
        <w:t>lessens</w:t>
      </w:r>
      <w:r w:rsidR="00601051" w:rsidRPr="007C3626">
        <w:rPr>
          <w:rFonts w:eastAsia="Arial" w:cs="Arial"/>
          <w:szCs w:val="24"/>
        </w:rPr>
        <w:t xml:space="preserve"> people's and the environment's excessive anxiety (9,9 style)</w:t>
      </w:r>
      <w:r w:rsidR="00567D80" w:rsidRPr="007C3626">
        <w:rPr>
          <w:rFonts w:eastAsia="Arial" w:cs="Arial"/>
          <w:szCs w:val="24"/>
        </w:rPr>
        <w:t xml:space="preserve"> (</w:t>
      </w:r>
      <w:proofErr w:type="spellStart"/>
      <w:r w:rsidR="00DA4BDD" w:rsidRPr="007C3626">
        <w:rPr>
          <w:rFonts w:eastAsia="Arial" w:cs="Arial"/>
          <w:szCs w:val="24"/>
        </w:rPr>
        <w:t>Saltik</w:t>
      </w:r>
      <w:proofErr w:type="spellEnd"/>
      <w:r w:rsidR="00DA4BDD" w:rsidRPr="007C3626">
        <w:rPr>
          <w:rFonts w:eastAsia="Arial" w:cs="Arial"/>
          <w:szCs w:val="24"/>
        </w:rPr>
        <w:t xml:space="preserve">, </w:t>
      </w:r>
      <w:r w:rsidR="008918B6">
        <w:rPr>
          <w:rFonts w:eastAsia="Arial" w:cs="Arial"/>
          <w:szCs w:val="24"/>
        </w:rPr>
        <w:t>2023</w:t>
      </w:r>
      <w:r w:rsidR="00567D80" w:rsidRPr="007C3626">
        <w:rPr>
          <w:rFonts w:eastAsia="Arial" w:cs="Arial"/>
          <w:szCs w:val="24"/>
        </w:rPr>
        <w:t>).</w:t>
      </w:r>
      <w:r w:rsidR="00BF6874" w:rsidRPr="007C3626">
        <w:rPr>
          <w:rFonts w:eastAsia="Arial" w:cs="Arial"/>
          <w:szCs w:val="24"/>
        </w:rPr>
        <w:t xml:space="preserve"> This approach overlooks the </w:t>
      </w:r>
      <w:r w:rsidR="002D3090" w:rsidRPr="007C3626">
        <w:rPr>
          <w:rFonts w:eastAsia="Arial" w:cs="Arial"/>
          <w:szCs w:val="24"/>
        </w:rPr>
        <w:t>leader's authority and does not consider</w:t>
      </w:r>
      <w:r w:rsidR="00BF6874" w:rsidRPr="007C3626">
        <w:rPr>
          <w:rFonts w:eastAsia="Arial" w:cs="Arial"/>
          <w:szCs w:val="24"/>
        </w:rPr>
        <w:t xml:space="preserve"> specific nuances in the hotel industry. Despite emphasi</w:t>
      </w:r>
      <w:r w:rsidR="00285122">
        <w:rPr>
          <w:rFonts w:eastAsia="Arial" w:cs="Arial"/>
          <w:szCs w:val="24"/>
        </w:rPr>
        <w:t>s</w:t>
      </w:r>
      <w:r w:rsidR="00BF6874" w:rsidRPr="007C3626">
        <w:rPr>
          <w:rFonts w:eastAsia="Arial" w:cs="Arial"/>
          <w:szCs w:val="24"/>
        </w:rPr>
        <w:t>ing the importance of balancing task direction with representative prosperity, this model cannot account for situational factors.</w:t>
      </w:r>
      <w:r w:rsidR="002D3090" w:rsidRPr="007C3626">
        <w:rPr>
          <w:rFonts w:eastAsia="Arial" w:cs="Arial"/>
          <w:szCs w:val="24"/>
        </w:rPr>
        <w:t xml:space="preserve"> The model does not </w:t>
      </w:r>
      <w:r w:rsidR="003B46C1">
        <w:rPr>
          <w:rFonts w:eastAsia="Arial" w:cs="Arial"/>
          <w:szCs w:val="24"/>
        </w:rPr>
        <w:t xml:space="preserve">consider organisational culture, the </w:t>
      </w:r>
      <w:r w:rsidR="004207B5">
        <w:rPr>
          <w:rFonts w:eastAsia="Arial" w:cs="Arial"/>
          <w:szCs w:val="24"/>
        </w:rPr>
        <w:t>leader's personality</w:t>
      </w:r>
      <w:r w:rsidR="003B46C1">
        <w:rPr>
          <w:rFonts w:eastAsia="Arial" w:cs="Arial"/>
          <w:szCs w:val="24"/>
        </w:rPr>
        <w:t>, or the team's experience level</w:t>
      </w:r>
      <w:r w:rsidR="002D3090" w:rsidRPr="007C3626">
        <w:rPr>
          <w:rFonts w:eastAsia="Arial" w:cs="Arial"/>
          <w:szCs w:val="24"/>
        </w:rPr>
        <w:t xml:space="preserve">. </w:t>
      </w:r>
      <w:r w:rsidR="008918B6">
        <w:rPr>
          <w:rFonts w:eastAsia="Arial" w:cs="Arial"/>
          <w:szCs w:val="24"/>
        </w:rPr>
        <w:t xml:space="preserve">These aspects can </w:t>
      </w:r>
      <w:r w:rsidR="003B46C1">
        <w:rPr>
          <w:rFonts w:eastAsia="Arial" w:cs="Arial"/>
          <w:szCs w:val="24"/>
        </w:rPr>
        <w:t>significantly</w:t>
      </w:r>
      <w:r w:rsidR="008918B6">
        <w:rPr>
          <w:rFonts w:eastAsia="Arial" w:cs="Arial"/>
          <w:szCs w:val="24"/>
        </w:rPr>
        <w:t xml:space="preserve"> affect the effectiveness of the hotel industry's leadership style</w:t>
      </w:r>
      <w:r w:rsidR="00C2628B" w:rsidRPr="00C2628B">
        <w:rPr>
          <w:rFonts w:eastAsia="Arial" w:cs="Arial"/>
          <w:szCs w:val="24"/>
        </w:rPr>
        <w:t>.</w:t>
      </w:r>
      <w:r w:rsidR="00D46B8B" w:rsidRPr="007C3626">
        <w:rPr>
          <w:rFonts w:eastAsia="Arial" w:cs="Arial"/>
          <w:szCs w:val="24"/>
        </w:rPr>
        <w:t xml:space="preserve"> </w:t>
      </w:r>
      <w:r w:rsidR="00775F81" w:rsidRPr="007C3626">
        <w:rPr>
          <w:rFonts w:eastAsia="Arial" w:cs="Arial"/>
          <w:szCs w:val="24"/>
        </w:rPr>
        <w:t xml:space="preserve">McGregor's Theory X and Theory Y describe two perspectives on how managers perceive and manage subordinates. </w:t>
      </w:r>
      <w:r w:rsidR="0015574F" w:rsidRPr="007C3626">
        <w:rPr>
          <w:rFonts w:eastAsia="Arial" w:cs="Arial"/>
          <w:szCs w:val="24"/>
        </w:rPr>
        <w:t>Theory X can lead to an unmotivated and undervalued organi</w:t>
      </w:r>
      <w:r w:rsidR="00285122">
        <w:rPr>
          <w:rFonts w:eastAsia="Arial" w:cs="Arial"/>
          <w:szCs w:val="24"/>
        </w:rPr>
        <w:t>s</w:t>
      </w:r>
      <w:r w:rsidR="0015574F" w:rsidRPr="007C3626">
        <w:rPr>
          <w:rFonts w:eastAsia="Arial" w:cs="Arial"/>
          <w:szCs w:val="24"/>
        </w:rPr>
        <w:t>ational culture of employees</w:t>
      </w:r>
      <w:r w:rsidR="003B46C1">
        <w:rPr>
          <w:rFonts w:eastAsia="Arial" w:cs="Arial"/>
          <w:szCs w:val="24"/>
        </w:rPr>
        <w:t>. At the same time,</w:t>
      </w:r>
      <w:r w:rsidR="0015574F" w:rsidRPr="007C3626">
        <w:rPr>
          <w:rFonts w:eastAsia="Arial" w:cs="Arial"/>
          <w:szCs w:val="24"/>
        </w:rPr>
        <w:t xml:space="preserve"> </w:t>
      </w:r>
      <w:r w:rsidR="00775F81" w:rsidRPr="007C3626">
        <w:rPr>
          <w:rFonts w:eastAsia="Arial" w:cs="Arial"/>
          <w:szCs w:val="24"/>
        </w:rPr>
        <w:t>Theory Y claims that when employees are treated with trust and respect, they can be more engaged and productive</w:t>
      </w:r>
      <w:r w:rsidR="0015574F" w:rsidRPr="007C3626">
        <w:rPr>
          <w:rFonts w:eastAsia="Arial" w:cs="Arial"/>
          <w:szCs w:val="24"/>
        </w:rPr>
        <w:t xml:space="preserve"> </w:t>
      </w:r>
      <w:r w:rsidR="00775F81" w:rsidRPr="007C3626">
        <w:rPr>
          <w:rFonts w:eastAsia="Arial" w:cs="Arial"/>
          <w:szCs w:val="24"/>
        </w:rPr>
        <w:t>(</w:t>
      </w:r>
      <w:proofErr w:type="spellStart"/>
      <w:r w:rsidR="00775F81" w:rsidRPr="007C3626">
        <w:rPr>
          <w:rFonts w:cs="Arial"/>
          <w:szCs w:val="24"/>
          <w:shd w:val="clear" w:color="auto" w:fill="FFFFFF"/>
        </w:rPr>
        <w:t>Mcgrath</w:t>
      </w:r>
      <w:proofErr w:type="spellEnd"/>
      <w:r w:rsidR="00775F81" w:rsidRPr="007C3626">
        <w:rPr>
          <w:rFonts w:cs="Arial"/>
          <w:szCs w:val="24"/>
          <w:shd w:val="clear" w:color="auto" w:fill="FFFFFF"/>
        </w:rPr>
        <w:t xml:space="preserve"> and Bates, 2017</w:t>
      </w:r>
      <w:r w:rsidR="00775F81" w:rsidRPr="007C3626">
        <w:rPr>
          <w:rFonts w:eastAsia="Arial" w:cs="Arial"/>
          <w:szCs w:val="24"/>
        </w:rPr>
        <w:t>).</w:t>
      </w:r>
      <w:r w:rsidR="00FC086D" w:rsidRPr="007C3626">
        <w:rPr>
          <w:rFonts w:eastAsia="Arial" w:cs="Arial"/>
          <w:szCs w:val="24"/>
        </w:rPr>
        <w:t xml:space="preserve"> </w:t>
      </w:r>
      <w:r w:rsidR="004207B5">
        <w:rPr>
          <w:rFonts w:eastAsia="Arial" w:cs="Arial"/>
          <w:szCs w:val="24"/>
        </w:rPr>
        <w:t>Theory Y can have PRO arguments in the hotel industry</w:t>
      </w:r>
      <w:r w:rsidR="00FC086D" w:rsidRPr="007C3626">
        <w:rPr>
          <w:rFonts w:eastAsia="Arial" w:cs="Arial"/>
          <w:szCs w:val="24"/>
        </w:rPr>
        <w:t xml:space="preserve">, depending on the </w:t>
      </w:r>
      <w:r w:rsidR="003B46C1">
        <w:rPr>
          <w:rFonts w:eastAsia="Arial" w:cs="Arial"/>
          <w:szCs w:val="24"/>
        </w:rPr>
        <w:t>organisation's specific context</w:t>
      </w:r>
      <w:r w:rsidR="00FC086D" w:rsidRPr="007C3626">
        <w:rPr>
          <w:rFonts w:eastAsia="Arial" w:cs="Arial"/>
          <w:szCs w:val="24"/>
        </w:rPr>
        <w:t>. This branch is characteri</w:t>
      </w:r>
      <w:r w:rsidR="00285122">
        <w:rPr>
          <w:rFonts w:eastAsia="Arial" w:cs="Arial"/>
          <w:szCs w:val="24"/>
        </w:rPr>
        <w:t>s</w:t>
      </w:r>
      <w:r w:rsidR="00FC086D" w:rsidRPr="007C3626">
        <w:rPr>
          <w:rFonts w:eastAsia="Arial" w:cs="Arial"/>
          <w:szCs w:val="24"/>
        </w:rPr>
        <w:t>ed by direct interaction with customers</w:t>
      </w:r>
      <w:r w:rsidR="008918B6">
        <w:rPr>
          <w:rFonts w:eastAsia="Arial" w:cs="Arial"/>
          <w:szCs w:val="24"/>
        </w:rPr>
        <w:t>;</w:t>
      </w:r>
      <w:r w:rsidR="00FC086D" w:rsidRPr="007C3626">
        <w:rPr>
          <w:rFonts w:eastAsia="Arial" w:cs="Arial"/>
          <w:szCs w:val="24"/>
        </w:rPr>
        <w:t xml:space="preserve"> employees who feel valued and motivated are </w:t>
      </w:r>
      <w:r w:rsidR="008918B6">
        <w:rPr>
          <w:rFonts w:eastAsia="Arial" w:cs="Arial"/>
          <w:szCs w:val="24"/>
        </w:rPr>
        <w:t>likelier</w:t>
      </w:r>
      <w:r w:rsidR="00FC086D" w:rsidRPr="007C3626">
        <w:rPr>
          <w:rFonts w:eastAsia="Arial" w:cs="Arial"/>
          <w:szCs w:val="24"/>
        </w:rPr>
        <w:t xml:space="preserve"> to provide high-quality service and devote their energies to satisfying customer needs. A work </w:t>
      </w:r>
      <w:r w:rsidR="00FC086D" w:rsidRPr="007C3626">
        <w:rPr>
          <w:rFonts w:eastAsia="Arial" w:cs="Arial"/>
          <w:szCs w:val="24"/>
        </w:rPr>
        <w:lastRenderedPageBreak/>
        <w:t xml:space="preserve">environment that encourages new ideas and creative solutions can be essential for their retention. </w:t>
      </w:r>
      <w:r w:rsidR="008918B6">
        <w:rPr>
          <w:rFonts w:eastAsia="Arial" w:cs="Arial"/>
          <w:szCs w:val="24"/>
        </w:rPr>
        <w:t>Implementing</w:t>
      </w:r>
      <w:r w:rsidR="00F75DCA" w:rsidRPr="007C3626">
        <w:rPr>
          <w:rFonts w:eastAsia="Arial" w:cs="Arial"/>
          <w:szCs w:val="24"/>
        </w:rPr>
        <w:t xml:space="preserve"> Theory X </w:t>
      </w:r>
      <w:r w:rsidR="008F422F" w:rsidRPr="008F422F">
        <w:rPr>
          <w:rFonts w:eastAsia="Arial" w:cs="Arial"/>
          <w:szCs w:val="24"/>
        </w:rPr>
        <w:t>within the hotel sector may result</w:t>
      </w:r>
      <w:r w:rsidR="008F422F">
        <w:rPr>
          <w:rFonts w:eastAsia="Arial" w:cs="Arial"/>
          <w:szCs w:val="24"/>
        </w:rPr>
        <w:t xml:space="preserve"> in </w:t>
      </w:r>
      <w:r w:rsidR="00F75DCA" w:rsidRPr="007C3626">
        <w:rPr>
          <w:rFonts w:eastAsia="Arial" w:cs="Arial"/>
          <w:szCs w:val="24"/>
        </w:rPr>
        <w:t xml:space="preserve">a decrease or lack of innovation and flexibility. Focusing exclusively on tasks and results prevents the employee from feeling relaxed </w:t>
      </w:r>
      <w:r w:rsidR="008918B6">
        <w:rPr>
          <w:rFonts w:eastAsia="Arial" w:cs="Arial"/>
          <w:szCs w:val="24"/>
        </w:rPr>
        <w:t>and</w:t>
      </w:r>
      <w:r w:rsidR="00F75DCA" w:rsidRPr="007C3626">
        <w:rPr>
          <w:rFonts w:eastAsia="Arial" w:cs="Arial"/>
          <w:szCs w:val="24"/>
        </w:rPr>
        <w:t xml:space="preserve"> </w:t>
      </w:r>
      <w:r w:rsidR="002D3090" w:rsidRPr="007C3626">
        <w:rPr>
          <w:rFonts w:eastAsia="Arial" w:cs="Arial"/>
          <w:szCs w:val="24"/>
        </w:rPr>
        <w:t>being</w:t>
      </w:r>
      <w:r w:rsidR="00F75DCA" w:rsidRPr="007C3626">
        <w:rPr>
          <w:rFonts w:eastAsia="Arial" w:cs="Arial"/>
          <w:szCs w:val="24"/>
        </w:rPr>
        <w:t xml:space="preserve"> able to respond to the needs and demands of customers. </w:t>
      </w:r>
      <w:r w:rsidR="008918B6">
        <w:rPr>
          <w:rFonts w:eastAsia="Arial" w:cs="Arial"/>
          <w:szCs w:val="24"/>
        </w:rPr>
        <w:t>The lack of adaptability can be a competitive disadvantage in an industry based on competition and rapid changes</w:t>
      </w:r>
      <w:r w:rsidR="00F75DCA" w:rsidRPr="007C3626">
        <w:rPr>
          <w:rFonts w:eastAsia="Arial" w:cs="Arial"/>
          <w:szCs w:val="24"/>
        </w:rPr>
        <w:t>.</w:t>
      </w:r>
      <w:r w:rsidR="00D46B8B" w:rsidRPr="007C3626">
        <w:rPr>
          <w:rFonts w:eastAsia="Arial" w:cs="Arial"/>
          <w:szCs w:val="24"/>
        </w:rPr>
        <w:t xml:space="preserve"> </w:t>
      </w:r>
      <w:r w:rsidR="003551B5" w:rsidRPr="007C3626">
        <w:rPr>
          <w:rFonts w:eastAsia="Arial" w:cs="Arial"/>
          <w:szCs w:val="24"/>
        </w:rPr>
        <w:t xml:space="preserve">Different leadership theories can </w:t>
      </w:r>
      <w:r w:rsidR="008918B6">
        <w:rPr>
          <w:rFonts w:eastAsia="Arial" w:cs="Arial"/>
          <w:szCs w:val="24"/>
        </w:rPr>
        <w:t>be applicable and relevant</w:t>
      </w:r>
      <w:r w:rsidR="003551B5" w:rsidRPr="007C3626">
        <w:rPr>
          <w:rFonts w:eastAsia="Arial" w:cs="Arial"/>
          <w:szCs w:val="24"/>
        </w:rPr>
        <w:t xml:space="preserve"> in the hotel industry, depending on the specific needs and context of the organi</w:t>
      </w:r>
      <w:r w:rsidR="00285122">
        <w:rPr>
          <w:rFonts w:eastAsia="Arial" w:cs="Arial"/>
          <w:szCs w:val="24"/>
        </w:rPr>
        <w:t>s</w:t>
      </w:r>
      <w:r w:rsidR="003551B5" w:rsidRPr="007C3626">
        <w:rPr>
          <w:rFonts w:eastAsia="Arial" w:cs="Arial"/>
          <w:szCs w:val="24"/>
        </w:rPr>
        <w:t xml:space="preserve">ation. They offer different perspectives on leadership, from </w:t>
      </w:r>
      <w:r w:rsidR="008918B6">
        <w:rPr>
          <w:rFonts w:eastAsia="Arial" w:cs="Arial"/>
          <w:szCs w:val="24"/>
        </w:rPr>
        <w:t>focusing</w:t>
      </w:r>
      <w:r w:rsidR="003551B5" w:rsidRPr="007C3626">
        <w:rPr>
          <w:rFonts w:eastAsia="Arial" w:cs="Arial"/>
          <w:szCs w:val="24"/>
        </w:rPr>
        <w:t xml:space="preserve"> on task orientation vs. people</w:t>
      </w:r>
      <w:r w:rsidR="003B46C1">
        <w:rPr>
          <w:rFonts w:eastAsia="Arial" w:cs="Arial"/>
          <w:szCs w:val="24"/>
        </w:rPr>
        <w:t xml:space="preserve"> to </w:t>
      </w:r>
      <w:r w:rsidR="003551B5" w:rsidRPr="007C3626">
        <w:rPr>
          <w:rFonts w:eastAsia="Arial" w:cs="Arial"/>
          <w:szCs w:val="24"/>
        </w:rPr>
        <w:t xml:space="preserve">assumptions about human nature, situational adaptability, and the role of vision and inspiration. </w:t>
      </w:r>
      <w:r w:rsidR="002F36D6">
        <w:rPr>
          <w:rFonts w:eastAsia="Arial" w:cs="Arial"/>
          <w:szCs w:val="24"/>
        </w:rPr>
        <w:t>Some theories emphasise</w:t>
      </w:r>
      <w:r w:rsidR="00E53B62" w:rsidRPr="00E53B62">
        <w:rPr>
          <w:rFonts w:eastAsia="Arial" w:cs="Arial"/>
          <w:szCs w:val="24"/>
        </w:rPr>
        <w:t xml:space="preserve"> the significance of adapting leadership styles to fit the situation or level of employee training, while others focus on more general leadership traits and behavio</w:t>
      </w:r>
      <w:r w:rsidR="00E53B62">
        <w:rPr>
          <w:rFonts w:eastAsia="Arial" w:cs="Arial"/>
          <w:szCs w:val="24"/>
        </w:rPr>
        <w:t>u</w:t>
      </w:r>
      <w:r w:rsidR="00E53B62" w:rsidRPr="00E53B62">
        <w:rPr>
          <w:rFonts w:eastAsia="Arial" w:cs="Arial"/>
          <w:szCs w:val="24"/>
        </w:rPr>
        <w:t xml:space="preserve">rs. </w:t>
      </w:r>
      <w:r w:rsidR="00DC01B5" w:rsidRPr="00DC01B5">
        <w:rPr>
          <w:rFonts w:eastAsia="Arial" w:cs="Arial"/>
          <w:szCs w:val="24"/>
        </w:rPr>
        <w:t>The strengths and weaknesses of each theory are different, and the most effective approach may differ depending on the organi</w:t>
      </w:r>
      <w:r w:rsidR="00B272E4">
        <w:rPr>
          <w:rFonts w:eastAsia="Arial" w:cs="Arial"/>
          <w:szCs w:val="24"/>
        </w:rPr>
        <w:t>s</w:t>
      </w:r>
      <w:r w:rsidR="00DC01B5" w:rsidRPr="00DC01B5">
        <w:rPr>
          <w:rFonts w:eastAsia="Arial" w:cs="Arial"/>
          <w:szCs w:val="24"/>
        </w:rPr>
        <w:t>ation's specific context and goals.</w:t>
      </w:r>
    </w:p>
    <w:p w14:paraId="0595E1D4" w14:textId="5878BA20" w:rsidR="00DD2B67" w:rsidRDefault="0061249B" w:rsidP="009541A6">
      <w:pPr>
        <w:spacing w:after="0" w:line="480" w:lineRule="auto"/>
        <w:rPr>
          <w:rFonts w:cs="Arial"/>
          <w:szCs w:val="24"/>
        </w:rPr>
      </w:pPr>
      <w:r>
        <w:t>Practical</w:t>
      </w:r>
      <w:r w:rsidR="00CF3939">
        <w:t xml:space="preserve"> leadership approaches in the hospitality industry can enhance </w:t>
      </w:r>
      <w:r w:rsidR="00F00CAD">
        <w:t>employee morale and customer satisfaction, ultimately improving</w:t>
      </w:r>
      <w:r w:rsidR="00CF3939">
        <w:t xml:space="preserve"> overall organi</w:t>
      </w:r>
      <w:r w:rsidR="00D55F4E">
        <w:t>s</w:t>
      </w:r>
      <w:r w:rsidR="00CF3939">
        <w:t xml:space="preserve">ational </w:t>
      </w:r>
      <w:r w:rsidR="00CF3939" w:rsidRPr="00281808">
        <w:t xml:space="preserve">performance </w:t>
      </w:r>
      <w:r w:rsidR="003C5C0E" w:rsidRPr="00281808">
        <w:t>(</w:t>
      </w:r>
      <w:r w:rsidR="003C5C0E" w:rsidRPr="00EE3099">
        <w:rPr>
          <w:rFonts w:cs="Arial"/>
          <w:szCs w:val="24"/>
          <w:shd w:val="clear" w:color="auto" w:fill="FFFFFF"/>
        </w:rPr>
        <w:t>Ashton, 2018)</w:t>
      </w:r>
      <w:r w:rsidR="00F824A3" w:rsidRPr="00EE3099">
        <w:t xml:space="preserve">. </w:t>
      </w:r>
      <w:r w:rsidR="00DD2B67" w:rsidRPr="00DD2B67">
        <w:rPr>
          <w:rFonts w:cs="Arial"/>
          <w:szCs w:val="24"/>
        </w:rPr>
        <w:t xml:space="preserve">For instance, </w:t>
      </w:r>
      <w:r w:rsidR="00FE1A1B">
        <w:rPr>
          <w:rFonts w:cs="Arial"/>
          <w:szCs w:val="24"/>
        </w:rPr>
        <w:t xml:space="preserve">it </w:t>
      </w:r>
      <w:r w:rsidR="0077087F">
        <w:rPr>
          <w:rFonts w:cs="Arial"/>
          <w:szCs w:val="24"/>
        </w:rPr>
        <w:t xml:space="preserve">describes a scenario where a luxury hotel </w:t>
      </w:r>
      <w:r w:rsidR="00831986">
        <w:rPr>
          <w:rFonts w:cs="Arial"/>
          <w:szCs w:val="24"/>
        </w:rPr>
        <w:t>in a historic city</w:t>
      </w:r>
      <w:r w:rsidR="00DD2B67" w:rsidRPr="00DD2B67">
        <w:rPr>
          <w:rFonts w:cs="Arial"/>
          <w:szCs w:val="24"/>
        </w:rPr>
        <w:t xml:space="preserve"> feels pressure to moderni</w:t>
      </w:r>
      <w:r w:rsidR="000A5FD6">
        <w:rPr>
          <w:rFonts w:cs="Arial"/>
          <w:szCs w:val="24"/>
        </w:rPr>
        <w:t>s</w:t>
      </w:r>
      <w:r w:rsidR="00DD2B67" w:rsidRPr="00DD2B67">
        <w:rPr>
          <w:rFonts w:cs="Arial"/>
          <w:szCs w:val="24"/>
        </w:rPr>
        <w:t>e and conform to standardi</w:t>
      </w:r>
      <w:r w:rsidR="000A5FD6">
        <w:rPr>
          <w:rFonts w:cs="Arial"/>
          <w:szCs w:val="24"/>
        </w:rPr>
        <w:t>s</w:t>
      </w:r>
      <w:r w:rsidR="00DD2B67" w:rsidRPr="00DD2B67">
        <w:rPr>
          <w:rFonts w:cs="Arial"/>
          <w:szCs w:val="24"/>
        </w:rPr>
        <w:t xml:space="preserve">ed norms. </w:t>
      </w:r>
      <w:r w:rsidR="00E17379">
        <w:rPr>
          <w:rFonts w:cs="Arial"/>
          <w:szCs w:val="24"/>
        </w:rPr>
        <w:t>Despite this</w:t>
      </w:r>
      <w:r w:rsidR="00DD2B67" w:rsidRPr="00DD2B67">
        <w:rPr>
          <w:rFonts w:cs="Arial"/>
          <w:szCs w:val="24"/>
        </w:rPr>
        <w:t>, the hotel's owner and management team are committed to preserving</w:t>
      </w:r>
      <w:r w:rsidR="00F5050C">
        <w:rPr>
          <w:rFonts w:cs="Arial"/>
          <w:szCs w:val="24"/>
        </w:rPr>
        <w:t xml:space="preserve"> </w:t>
      </w:r>
      <w:r w:rsidR="00DD2B67" w:rsidRPr="00DD2B67">
        <w:rPr>
          <w:rFonts w:cs="Arial"/>
          <w:szCs w:val="24"/>
        </w:rPr>
        <w:t>historical authenticity and unique charm. They embrace an authentic leadership approach</w:t>
      </w:r>
      <w:r w:rsidR="00831986">
        <w:rPr>
          <w:rFonts w:cs="Arial"/>
          <w:szCs w:val="24"/>
        </w:rPr>
        <w:t xml:space="preserve"> dedicated to safeguarding the hotel's original </w:t>
      </w:r>
      <w:r w:rsidR="00E17379">
        <w:rPr>
          <w:rFonts w:cs="Arial"/>
          <w:szCs w:val="24"/>
        </w:rPr>
        <w:t xml:space="preserve">architectural </w:t>
      </w:r>
      <w:r w:rsidR="00831986">
        <w:rPr>
          <w:rFonts w:cs="Arial"/>
          <w:szCs w:val="24"/>
        </w:rPr>
        <w:t xml:space="preserve">features, furnishings, and </w:t>
      </w:r>
      <w:r w:rsidR="002F4A04">
        <w:rPr>
          <w:rFonts w:cs="Arial"/>
          <w:szCs w:val="24"/>
        </w:rPr>
        <w:t>d</w:t>
      </w:r>
      <w:r w:rsidR="00E340B3">
        <w:rPr>
          <w:rFonts w:cs="Arial"/>
          <w:szCs w:val="24"/>
        </w:rPr>
        <w:t>ecoration</w:t>
      </w:r>
      <w:r w:rsidR="00DD2B67" w:rsidRPr="00DD2B67">
        <w:rPr>
          <w:rFonts w:cs="Arial"/>
          <w:szCs w:val="24"/>
        </w:rPr>
        <w:t xml:space="preserve"> to recreate the ambiance of </w:t>
      </w:r>
      <w:r w:rsidR="00F5050C">
        <w:rPr>
          <w:rFonts w:cs="Arial"/>
          <w:szCs w:val="24"/>
        </w:rPr>
        <w:t>the</w:t>
      </w:r>
      <w:r w:rsidR="00DD2B67" w:rsidRPr="00DD2B67">
        <w:rPr>
          <w:rFonts w:cs="Arial"/>
          <w:szCs w:val="24"/>
        </w:rPr>
        <w:t xml:space="preserve"> </w:t>
      </w:r>
      <w:r w:rsidR="00F5050C" w:rsidRPr="00F5050C">
        <w:rPr>
          <w:rFonts w:cs="Arial"/>
          <w:szCs w:val="24"/>
        </w:rPr>
        <w:t xml:space="preserve">prominent </w:t>
      </w:r>
      <w:r w:rsidR="00DD2B67" w:rsidRPr="00DD2B67">
        <w:rPr>
          <w:rFonts w:cs="Arial"/>
          <w:szCs w:val="24"/>
        </w:rPr>
        <w:t xml:space="preserve">past. Additionally, they foster a culture where employees are encouraged to embrace the hotel's heritage and traditions, ensuring guests receive an authentic and memorable </w:t>
      </w:r>
      <w:r w:rsidR="00DD2B67" w:rsidRPr="00DD2B67">
        <w:rPr>
          <w:rFonts w:cs="Arial"/>
          <w:szCs w:val="24"/>
        </w:rPr>
        <w:lastRenderedPageBreak/>
        <w:t xml:space="preserve">experience. </w:t>
      </w:r>
      <w:r w:rsidR="0077087F">
        <w:rPr>
          <w:rFonts w:cs="Arial"/>
          <w:szCs w:val="24"/>
        </w:rPr>
        <w:t>Preserving</w:t>
      </w:r>
      <w:r w:rsidR="00831986">
        <w:rPr>
          <w:rFonts w:cs="Arial"/>
          <w:szCs w:val="24"/>
        </w:rPr>
        <w:t xml:space="preserve"> the hotel's historical and authentic essence</w:t>
      </w:r>
      <w:r w:rsidR="00DD2B67" w:rsidRPr="00DD2B67">
        <w:rPr>
          <w:rFonts w:cs="Arial"/>
          <w:szCs w:val="24"/>
        </w:rPr>
        <w:t xml:space="preserve"> becomes a sought-after destination for </w:t>
      </w:r>
      <w:r w:rsidR="00831986" w:rsidRPr="00DD2B67">
        <w:rPr>
          <w:rFonts w:cs="Arial"/>
          <w:szCs w:val="24"/>
        </w:rPr>
        <w:t>travellers</w:t>
      </w:r>
      <w:r w:rsidR="00DD2B67" w:rsidRPr="00DD2B67">
        <w:rPr>
          <w:rFonts w:cs="Arial"/>
          <w:szCs w:val="24"/>
        </w:rPr>
        <w:t xml:space="preserve"> seeking genuine and distinctive experiences. Guests appreciate the hotel's ambiance and </w:t>
      </w:r>
      <w:r w:rsidR="00282A3D">
        <w:rPr>
          <w:rFonts w:cs="Arial"/>
          <w:szCs w:val="24"/>
        </w:rPr>
        <w:t>genuine</w:t>
      </w:r>
      <w:r w:rsidR="00DD2B67" w:rsidRPr="00DD2B67">
        <w:rPr>
          <w:rFonts w:cs="Arial"/>
          <w:szCs w:val="24"/>
        </w:rPr>
        <w:t xml:space="preserve"> hospitality, leading to positive reviews and recommendations that attract more visitors. Furthermore, </w:t>
      </w:r>
      <w:r w:rsidR="00B42788" w:rsidRPr="00B42788">
        <w:rPr>
          <w:rFonts w:cs="Arial"/>
          <w:szCs w:val="24"/>
        </w:rPr>
        <w:t>employees are proud to be part of a team that values ​​and preserves the city's cultural and historical heritage.</w:t>
      </w:r>
      <w:r w:rsidR="00E315C2">
        <w:rPr>
          <w:rFonts w:cs="Arial"/>
          <w:szCs w:val="24"/>
        </w:rPr>
        <w:t xml:space="preserve"> </w:t>
      </w:r>
      <w:r w:rsidR="00B956BF" w:rsidRPr="00B956BF">
        <w:rPr>
          <w:rFonts w:cs="Arial"/>
          <w:szCs w:val="24"/>
        </w:rPr>
        <w:t>Alternatively, this hotel can be explained by implementing transactional leadership within the hotel's front desk staff</w:t>
      </w:r>
      <w:r w:rsidR="00495C37">
        <w:rPr>
          <w:rFonts w:cs="Arial"/>
          <w:szCs w:val="24"/>
        </w:rPr>
        <w:t xml:space="preserve">. </w:t>
      </w:r>
      <w:r w:rsidR="00282A3D">
        <w:rPr>
          <w:rFonts w:cs="Arial"/>
          <w:szCs w:val="24"/>
        </w:rPr>
        <w:t>Here, t</w:t>
      </w:r>
      <w:r w:rsidR="00495C37">
        <w:rPr>
          <w:rFonts w:cs="Arial"/>
          <w:szCs w:val="24"/>
        </w:rPr>
        <w:t>he</w:t>
      </w:r>
      <w:r w:rsidR="00DD2B67" w:rsidRPr="00DD2B67">
        <w:rPr>
          <w:rFonts w:cs="Arial"/>
          <w:szCs w:val="24"/>
        </w:rPr>
        <w:t xml:space="preserve"> general and department managers establish clear and measurable objectives, such as reducing customer request resolution times or increasing booking numbers. Front desk staff </w:t>
      </w:r>
      <w:r w:rsidR="002F4A04">
        <w:rPr>
          <w:rFonts w:cs="Arial"/>
          <w:szCs w:val="24"/>
        </w:rPr>
        <w:t>is incentivised</w:t>
      </w:r>
      <w:r w:rsidR="00DD2B67" w:rsidRPr="00DD2B67">
        <w:rPr>
          <w:rFonts w:cs="Arial"/>
          <w:szCs w:val="24"/>
        </w:rPr>
        <w:t xml:space="preserve"> through financial rewards, public recognition, </w:t>
      </w:r>
      <w:r w:rsidR="00282A3D" w:rsidRPr="00282A3D">
        <w:rPr>
          <w:rFonts w:cs="Arial"/>
          <w:szCs w:val="24"/>
        </w:rPr>
        <w:t xml:space="preserve">and opportunities for training and career advancement upon achieving or surpassing these targets. </w:t>
      </w:r>
      <w:r w:rsidR="00DD2B67" w:rsidRPr="00DD2B67">
        <w:rPr>
          <w:rFonts w:cs="Arial"/>
          <w:szCs w:val="24"/>
        </w:rPr>
        <w:t xml:space="preserve">This initiative motivates staff to enhance their performance, </w:t>
      </w:r>
      <w:r w:rsidR="00831986">
        <w:rPr>
          <w:rFonts w:cs="Arial"/>
          <w:szCs w:val="24"/>
        </w:rPr>
        <w:t>improving</w:t>
      </w:r>
      <w:r w:rsidR="00DD2B67" w:rsidRPr="00DD2B67">
        <w:rPr>
          <w:rFonts w:cs="Arial"/>
          <w:szCs w:val="24"/>
        </w:rPr>
        <w:t xml:space="preserve"> response times to customer requests and heightened satisfaction levels. Consequently, employee morale and loyalty are </w:t>
      </w:r>
      <w:r w:rsidR="00282A3D">
        <w:rPr>
          <w:rFonts w:cs="Arial"/>
          <w:szCs w:val="24"/>
        </w:rPr>
        <w:t>reinforced</w:t>
      </w:r>
      <w:r w:rsidR="00DD2B67" w:rsidRPr="00DD2B67">
        <w:rPr>
          <w:rFonts w:cs="Arial"/>
          <w:szCs w:val="24"/>
        </w:rPr>
        <w:t xml:space="preserve"> as they feel acknowledged and involved in their work.</w:t>
      </w:r>
      <w:r w:rsidR="00E315C2">
        <w:rPr>
          <w:rFonts w:cs="Arial"/>
          <w:szCs w:val="24"/>
        </w:rPr>
        <w:t xml:space="preserve"> </w:t>
      </w:r>
      <w:r w:rsidR="00DD2B67" w:rsidRPr="00DD2B67">
        <w:rPr>
          <w:rFonts w:cs="Arial"/>
          <w:szCs w:val="24"/>
        </w:rPr>
        <w:t xml:space="preserve">Another leadership approach, transformational leadership, can be exemplified by an old-fashioned hotel in the city </w:t>
      </w:r>
      <w:r w:rsidR="00831986" w:rsidRPr="00DD2B67">
        <w:rPr>
          <w:rFonts w:cs="Arial"/>
          <w:szCs w:val="24"/>
        </w:rPr>
        <w:t>centre</w:t>
      </w:r>
      <w:r w:rsidR="00DD2B67" w:rsidRPr="00DD2B67">
        <w:rPr>
          <w:rFonts w:cs="Arial"/>
          <w:szCs w:val="24"/>
        </w:rPr>
        <w:t xml:space="preserve"> seeking to re</w:t>
      </w:r>
      <w:r w:rsidR="00282A3D">
        <w:rPr>
          <w:rFonts w:cs="Arial"/>
          <w:szCs w:val="24"/>
        </w:rPr>
        <w:t>juvenate</w:t>
      </w:r>
      <w:r w:rsidR="00DD2B67" w:rsidRPr="00DD2B67">
        <w:rPr>
          <w:rFonts w:cs="Arial"/>
          <w:szCs w:val="24"/>
        </w:rPr>
        <w:t xml:space="preserve"> its image and position itself as a premier venue for events and conferences. </w:t>
      </w:r>
      <w:r w:rsidR="00282A3D">
        <w:rPr>
          <w:rFonts w:cs="Arial"/>
          <w:szCs w:val="24"/>
        </w:rPr>
        <w:t>Here, t</w:t>
      </w:r>
      <w:r w:rsidR="00495C37">
        <w:rPr>
          <w:rFonts w:cs="Arial"/>
          <w:szCs w:val="24"/>
        </w:rPr>
        <w:t>he</w:t>
      </w:r>
      <w:r w:rsidR="00DD2B67" w:rsidRPr="00DD2B67">
        <w:rPr>
          <w:rFonts w:cs="Arial"/>
          <w:szCs w:val="24"/>
        </w:rPr>
        <w:t xml:space="preserve"> new manager collaborates closely with teams across various departments to implement necessary changes. </w:t>
      </w:r>
      <w:r w:rsidR="00282A3D" w:rsidRPr="00282A3D">
        <w:rPr>
          <w:rFonts w:cs="Arial"/>
          <w:szCs w:val="24"/>
        </w:rPr>
        <w:t>By investing in staff training and development, they empower their employees to hone their skills and embrace change proactively.</w:t>
      </w:r>
      <w:r w:rsidR="00DD2B67" w:rsidRPr="00DD2B67">
        <w:rPr>
          <w:rFonts w:cs="Arial"/>
          <w:szCs w:val="24"/>
        </w:rPr>
        <w:t xml:space="preserve"> </w:t>
      </w:r>
      <w:r w:rsidR="00E17379" w:rsidRPr="00E17379">
        <w:rPr>
          <w:rFonts w:cs="Arial"/>
          <w:szCs w:val="24"/>
        </w:rPr>
        <w:t xml:space="preserve">Over time, the hotel has gained recognition as a popular choice for corporate gatherings, weddings, and other special occasions, due to its exceptional service and distinctive ambiance. </w:t>
      </w:r>
      <w:r w:rsidR="00AD4117">
        <w:rPr>
          <w:rFonts w:cs="Arial"/>
          <w:szCs w:val="24"/>
        </w:rPr>
        <w:t>Employees actively contribute to the hotel's successful transformation</w:t>
      </w:r>
      <w:r w:rsidR="00E17379">
        <w:rPr>
          <w:rFonts w:cs="Arial"/>
          <w:szCs w:val="24"/>
        </w:rPr>
        <w:t>,</w:t>
      </w:r>
      <w:r w:rsidR="00AD4117">
        <w:rPr>
          <w:rFonts w:cs="Arial"/>
          <w:szCs w:val="24"/>
        </w:rPr>
        <w:t xml:space="preserve"> inspired by the manager's vision</w:t>
      </w:r>
      <w:r w:rsidR="00DD2B67" w:rsidRPr="00DD2B67">
        <w:rPr>
          <w:rFonts w:cs="Arial"/>
          <w:szCs w:val="24"/>
        </w:rPr>
        <w:t>.</w:t>
      </w:r>
      <w:r w:rsidR="00DD2B67">
        <w:rPr>
          <w:rFonts w:cs="Arial"/>
          <w:szCs w:val="24"/>
        </w:rPr>
        <w:t xml:space="preserve"> </w:t>
      </w:r>
      <w:r w:rsidR="00DD2B67" w:rsidRPr="00DD2B67">
        <w:rPr>
          <w:rFonts w:cs="Arial"/>
          <w:szCs w:val="24"/>
        </w:rPr>
        <w:t xml:space="preserve">These examples offer further insights and analysis into how </w:t>
      </w:r>
      <w:r w:rsidR="00DD2B67" w:rsidRPr="00DD2B67">
        <w:rPr>
          <w:rFonts w:cs="Arial"/>
          <w:szCs w:val="24"/>
        </w:rPr>
        <w:lastRenderedPageBreak/>
        <w:t xml:space="preserve">diverse management </w:t>
      </w:r>
      <w:r w:rsidR="00E17379" w:rsidRPr="00DD2B67">
        <w:rPr>
          <w:rFonts w:cs="Arial"/>
          <w:szCs w:val="24"/>
        </w:rPr>
        <w:t xml:space="preserve">approaches </w:t>
      </w:r>
      <w:r w:rsidR="00DD2B67" w:rsidRPr="00DD2B67">
        <w:rPr>
          <w:rFonts w:cs="Arial"/>
          <w:szCs w:val="24"/>
        </w:rPr>
        <w:t xml:space="preserve">and </w:t>
      </w:r>
      <w:r w:rsidR="00E17379" w:rsidRPr="00DD2B67">
        <w:rPr>
          <w:rFonts w:cs="Arial"/>
          <w:szCs w:val="24"/>
        </w:rPr>
        <w:t xml:space="preserve">theories </w:t>
      </w:r>
      <w:r w:rsidR="00DD2B67" w:rsidRPr="00DD2B67">
        <w:rPr>
          <w:rFonts w:cs="Arial"/>
          <w:szCs w:val="24"/>
        </w:rPr>
        <w:t xml:space="preserve">can effectively applied in the hospitality industry to achieve </w:t>
      </w:r>
      <w:r w:rsidR="00E17379" w:rsidRPr="00DD2B67">
        <w:rPr>
          <w:rFonts w:cs="Arial"/>
          <w:szCs w:val="24"/>
        </w:rPr>
        <w:t>sustainable</w:t>
      </w:r>
      <w:r w:rsidR="00E17379" w:rsidRPr="00E17379">
        <w:rPr>
          <w:rFonts w:cs="Arial"/>
          <w:szCs w:val="24"/>
        </w:rPr>
        <w:t xml:space="preserve"> </w:t>
      </w:r>
      <w:r w:rsidR="00DD2B67" w:rsidRPr="00DD2B67">
        <w:rPr>
          <w:rFonts w:cs="Arial"/>
          <w:szCs w:val="24"/>
        </w:rPr>
        <w:t>and</w:t>
      </w:r>
      <w:r w:rsidR="00E17379" w:rsidRPr="00E17379">
        <w:rPr>
          <w:rFonts w:cs="Arial"/>
          <w:szCs w:val="24"/>
        </w:rPr>
        <w:t xml:space="preserve"> </w:t>
      </w:r>
      <w:r w:rsidR="00E17379" w:rsidRPr="00DD2B67">
        <w:rPr>
          <w:rFonts w:cs="Arial"/>
          <w:szCs w:val="24"/>
        </w:rPr>
        <w:t>favourable</w:t>
      </w:r>
      <w:r w:rsidR="00DD2B67" w:rsidRPr="00DD2B67">
        <w:rPr>
          <w:rFonts w:cs="Arial"/>
          <w:szCs w:val="24"/>
        </w:rPr>
        <w:t xml:space="preserve"> outcomes.</w:t>
      </w:r>
      <w:r w:rsidR="00DD2B67">
        <w:rPr>
          <w:rFonts w:cs="Arial"/>
          <w:szCs w:val="24"/>
        </w:rPr>
        <w:t xml:space="preserve"> </w:t>
      </w:r>
    </w:p>
    <w:p w14:paraId="143FB004" w14:textId="2060976C" w:rsidR="008F3A4B" w:rsidRPr="00DD2B67" w:rsidRDefault="009643F2" w:rsidP="009541A6">
      <w:pPr>
        <w:spacing w:after="0" w:line="480" w:lineRule="auto"/>
        <w:rPr>
          <w:rFonts w:cs="Arial"/>
          <w:szCs w:val="24"/>
        </w:rPr>
      </w:pPr>
      <w:r w:rsidRPr="007C3626">
        <w:rPr>
          <w:rFonts w:eastAsia="Arial" w:cs="Arial"/>
          <w:szCs w:val="24"/>
        </w:rPr>
        <w:t xml:space="preserve">Leaders in the hospitality industry follow different leadership styles. </w:t>
      </w:r>
      <w:r w:rsidR="001560A3" w:rsidRPr="007C3626">
        <w:rPr>
          <w:rFonts w:eastAsia="Arial" w:cs="Arial"/>
          <w:szCs w:val="24"/>
        </w:rPr>
        <w:t>By emphasi</w:t>
      </w:r>
      <w:r w:rsidR="00285122">
        <w:rPr>
          <w:rFonts w:eastAsia="Arial" w:cs="Arial"/>
          <w:szCs w:val="24"/>
        </w:rPr>
        <w:t>s</w:t>
      </w:r>
      <w:r w:rsidR="001560A3" w:rsidRPr="007C3626">
        <w:rPr>
          <w:rFonts w:eastAsia="Arial" w:cs="Arial"/>
          <w:szCs w:val="24"/>
        </w:rPr>
        <w:t>ing guest satisfaction and representational wealth throughout his restaurant chain, Danny Meyer</w:t>
      </w:r>
      <w:r w:rsidR="008918B6">
        <w:rPr>
          <w:rFonts w:eastAsia="Arial" w:cs="Arial"/>
          <w:szCs w:val="24"/>
        </w:rPr>
        <w:t>,</w:t>
      </w:r>
      <w:r w:rsidR="001560A3" w:rsidRPr="007C3626">
        <w:rPr>
          <w:rFonts w:eastAsia="Arial" w:cs="Arial"/>
          <w:szCs w:val="24"/>
        </w:rPr>
        <w:t xml:space="preserve"> </w:t>
      </w:r>
      <w:r w:rsidR="000F1466" w:rsidRPr="007C3626">
        <w:rPr>
          <w:rFonts w:eastAsia="Arial" w:cs="Arial"/>
          <w:szCs w:val="24"/>
        </w:rPr>
        <w:t xml:space="preserve">a New York City restaurateur and Founder </w:t>
      </w:r>
      <w:r w:rsidR="00771A8D">
        <w:rPr>
          <w:rFonts w:eastAsia="Arial" w:cs="Arial"/>
          <w:szCs w:val="24"/>
        </w:rPr>
        <w:t>and</w:t>
      </w:r>
      <w:r w:rsidR="000F1466" w:rsidRPr="007C3626">
        <w:rPr>
          <w:rFonts w:eastAsia="Arial" w:cs="Arial"/>
          <w:szCs w:val="24"/>
        </w:rPr>
        <w:t xml:space="preserve"> Executive Chairman of the Union Square Hospitality Group (USHG)</w:t>
      </w:r>
      <w:r w:rsidR="001560A3" w:rsidRPr="007C3626">
        <w:rPr>
          <w:rFonts w:eastAsia="Arial" w:cs="Arial"/>
          <w:szCs w:val="24"/>
        </w:rPr>
        <w:t xml:space="preserve">, </w:t>
      </w:r>
      <w:r w:rsidR="001E240B" w:rsidRPr="001E240B">
        <w:rPr>
          <w:rFonts w:eastAsia="Arial" w:cs="Arial"/>
          <w:szCs w:val="24"/>
        </w:rPr>
        <w:t>exemplifies a proactive approach to workforce engagement.</w:t>
      </w:r>
      <w:r w:rsidR="001560A3" w:rsidRPr="007C3626">
        <w:rPr>
          <w:rFonts w:eastAsia="Arial" w:cs="Arial"/>
          <w:szCs w:val="24"/>
        </w:rPr>
        <w:t xml:space="preserve"> Famous restaurants like Shake Shack and Gramercy Tavern were established </w:t>
      </w:r>
      <w:r w:rsidR="008918B6">
        <w:rPr>
          <w:rFonts w:eastAsia="Arial" w:cs="Arial"/>
          <w:szCs w:val="24"/>
        </w:rPr>
        <w:t>due to</w:t>
      </w:r>
      <w:r w:rsidR="001560A3" w:rsidRPr="007C3626">
        <w:rPr>
          <w:rFonts w:eastAsia="Arial" w:cs="Arial"/>
          <w:szCs w:val="24"/>
        </w:rPr>
        <w:t xml:space="preserve"> Meyer's emphasis on hospitality as a fundamental principle </w:t>
      </w:r>
      <w:r w:rsidR="00322368" w:rsidRPr="007C3626">
        <w:rPr>
          <w:rFonts w:eastAsia="Arial" w:cs="Arial"/>
          <w:szCs w:val="24"/>
        </w:rPr>
        <w:t>created</w:t>
      </w:r>
      <w:r w:rsidR="0005313A" w:rsidRPr="007C3626">
        <w:rPr>
          <w:rFonts w:eastAsia="Arial" w:cs="Arial"/>
          <w:szCs w:val="24"/>
        </w:rPr>
        <w:t xml:space="preserve"> from an empire </w:t>
      </w:r>
      <w:r w:rsidR="00285122" w:rsidRPr="007C3626">
        <w:rPr>
          <w:rFonts w:eastAsia="Arial" w:cs="Arial"/>
          <w:szCs w:val="24"/>
        </w:rPr>
        <w:t>centred</w:t>
      </w:r>
      <w:r w:rsidR="0005313A" w:rsidRPr="007C3626">
        <w:rPr>
          <w:rFonts w:eastAsia="Arial" w:cs="Arial"/>
          <w:szCs w:val="24"/>
        </w:rPr>
        <w:t xml:space="preserve"> on employees </w:t>
      </w:r>
      <w:r w:rsidR="000F1466" w:rsidRPr="007C3626">
        <w:rPr>
          <w:rFonts w:eastAsia="Arial" w:cs="Arial"/>
          <w:szCs w:val="24"/>
        </w:rPr>
        <w:t>(</w:t>
      </w:r>
      <w:r w:rsidR="00676CA5" w:rsidRPr="007C3626">
        <w:rPr>
          <w:rFonts w:eastAsia="Arial" w:cs="Arial"/>
          <w:szCs w:val="24"/>
        </w:rPr>
        <w:t>R</w:t>
      </w:r>
      <w:r w:rsidR="0011089D" w:rsidRPr="007C3626">
        <w:rPr>
          <w:rFonts w:eastAsia="Arial" w:cs="Arial"/>
          <w:szCs w:val="24"/>
        </w:rPr>
        <w:t>o</w:t>
      </w:r>
      <w:r w:rsidR="00676CA5" w:rsidRPr="007C3626">
        <w:rPr>
          <w:rFonts w:eastAsia="Arial" w:cs="Arial"/>
          <w:szCs w:val="24"/>
        </w:rPr>
        <w:t>th,</w:t>
      </w:r>
      <w:r w:rsidR="00322368" w:rsidRPr="007C3626">
        <w:rPr>
          <w:rFonts w:eastAsia="Arial" w:cs="Arial"/>
          <w:szCs w:val="24"/>
        </w:rPr>
        <w:t xml:space="preserve"> 20</w:t>
      </w:r>
      <w:r w:rsidR="00676CA5" w:rsidRPr="007C3626">
        <w:rPr>
          <w:rFonts w:eastAsia="Arial" w:cs="Arial"/>
          <w:szCs w:val="24"/>
        </w:rPr>
        <w:t>19</w:t>
      </w:r>
      <w:r w:rsidR="000F1466" w:rsidRPr="007C3626">
        <w:rPr>
          <w:rFonts w:eastAsia="Arial" w:cs="Arial"/>
          <w:szCs w:val="24"/>
        </w:rPr>
        <w:t>).</w:t>
      </w:r>
      <w:r w:rsidR="0011089D" w:rsidRPr="007C3626">
        <w:rPr>
          <w:rFonts w:eastAsia="Arial" w:cs="Arial"/>
          <w:szCs w:val="24"/>
        </w:rPr>
        <w:t xml:space="preserve"> </w:t>
      </w:r>
      <w:r w:rsidR="008918B6">
        <w:rPr>
          <w:rFonts w:eastAsia="Arial" w:cs="Arial"/>
          <w:szCs w:val="24"/>
        </w:rPr>
        <w:t xml:space="preserve">Danny Meyer's leadership approach </w:t>
      </w:r>
      <w:r w:rsidR="00624FD7" w:rsidRPr="007C3626">
        <w:rPr>
          <w:rFonts w:eastAsia="Arial" w:cs="Arial"/>
          <w:szCs w:val="24"/>
        </w:rPr>
        <w:t>is characteri</w:t>
      </w:r>
      <w:r w:rsidR="00285122">
        <w:rPr>
          <w:rFonts w:eastAsia="Arial" w:cs="Arial"/>
          <w:szCs w:val="24"/>
        </w:rPr>
        <w:t>s</w:t>
      </w:r>
      <w:r w:rsidR="00624FD7" w:rsidRPr="007C3626">
        <w:rPr>
          <w:rFonts w:eastAsia="Arial" w:cs="Arial"/>
          <w:szCs w:val="24"/>
        </w:rPr>
        <w:t xml:space="preserve">ed by a </w:t>
      </w:r>
      <w:r w:rsidR="003B46C1">
        <w:rPr>
          <w:rFonts w:eastAsia="Arial" w:cs="Arial"/>
          <w:szCs w:val="24"/>
        </w:rPr>
        <w:t>solid</w:t>
      </w:r>
      <w:r w:rsidR="00624FD7" w:rsidRPr="007C3626">
        <w:rPr>
          <w:rFonts w:eastAsia="Arial" w:cs="Arial"/>
          <w:szCs w:val="24"/>
        </w:rPr>
        <w:t xml:space="preserve"> commitment to hospitality, empowerment, empathy, and continuous improvement (Graham, 2018). </w:t>
      </w:r>
      <w:r w:rsidR="0011089D" w:rsidRPr="007C3626">
        <w:rPr>
          <w:rFonts w:eastAsia="Arial" w:cs="Arial"/>
          <w:szCs w:val="24"/>
        </w:rPr>
        <w:t>Success does not just involve finding the right people; it also involves creating a cohesive and high-performing team. In a world of endless possibilities, team dynamics are the secret ingredient that leads organi</w:t>
      </w:r>
      <w:r w:rsidR="00285122">
        <w:rPr>
          <w:rFonts w:eastAsia="Arial" w:cs="Arial"/>
          <w:szCs w:val="24"/>
        </w:rPr>
        <w:t>s</w:t>
      </w:r>
      <w:r w:rsidR="0011089D" w:rsidRPr="007C3626">
        <w:rPr>
          <w:rFonts w:eastAsia="Arial" w:cs="Arial"/>
          <w:szCs w:val="24"/>
        </w:rPr>
        <w:t>ations to greatness.</w:t>
      </w:r>
      <w:r w:rsidR="001A3500" w:rsidRPr="007C3626">
        <w:rPr>
          <w:rFonts w:eastAsia="Arial" w:cs="Arial"/>
          <w:szCs w:val="24"/>
        </w:rPr>
        <w:t xml:space="preserve"> </w:t>
      </w:r>
      <w:r w:rsidR="006E2B6A" w:rsidRPr="007C3626">
        <w:rPr>
          <w:rFonts w:eastAsia="Arial" w:cs="Arial"/>
          <w:szCs w:val="24"/>
        </w:rPr>
        <w:t xml:space="preserve">David Rodriguez, Marriott’s global chief HR </w:t>
      </w:r>
      <w:r w:rsidR="006E2B6A" w:rsidRPr="00A059C0">
        <w:rPr>
          <w:rFonts w:eastAsia="Arial" w:cs="Arial"/>
          <w:szCs w:val="24"/>
        </w:rPr>
        <w:t xml:space="preserve">officer </w:t>
      </w:r>
      <w:r w:rsidR="00A059C0" w:rsidRPr="00A059C0">
        <w:rPr>
          <w:rFonts w:cs="Arial"/>
          <w:color w:val="0D0D0D"/>
          <w:shd w:val="clear" w:color="auto" w:fill="FFFFFF"/>
        </w:rPr>
        <w:t>and the recipient of the 2019 HR Executive of the Year award</w:t>
      </w:r>
      <w:r w:rsidR="006E2B6A" w:rsidRPr="00A059C0">
        <w:rPr>
          <w:rFonts w:eastAsia="Arial" w:cs="Arial"/>
          <w:szCs w:val="24"/>
        </w:rPr>
        <w:t>,</w:t>
      </w:r>
      <w:r w:rsidR="006E2B6A" w:rsidRPr="007C3626">
        <w:rPr>
          <w:rFonts w:eastAsia="Arial" w:cs="Arial"/>
          <w:szCs w:val="24"/>
        </w:rPr>
        <w:t xml:space="preserve"> states that Marriott Hotels’ management approach has been progressive by promoting employee development and empowerment</w:t>
      </w:r>
      <w:r w:rsidR="00DF05CD" w:rsidRPr="007C3626">
        <w:rPr>
          <w:rFonts w:eastAsia="Arial" w:cs="Arial"/>
          <w:szCs w:val="24"/>
        </w:rPr>
        <w:t xml:space="preserve"> (Gibbons, 2020).</w:t>
      </w:r>
      <w:r w:rsidR="007A762E" w:rsidRPr="007C3626">
        <w:rPr>
          <w:rFonts w:eastAsia="Arial" w:cs="Arial"/>
          <w:szCs w:val="24"/>
        </w:rPr>
        <w:t xml:space="preserve"> Marriott's leadership style is characteri</w:t>
      </w:r>
      <w:r w:rsidR="00285122">
        <w:rPr>
          <w:rFonts w:eastAsia="Arial" w:cs="Arial"/>
          <w:szCs w:val="24"/>
        </w:rPr>
        <w:t>s</w:t>
      </w:r>
      <w:r w:rsidR="007A762E" w:rsidRPr="007C3626">
        <w:rPr>
          <w:rFonts w:eastAsia="Arial" w:cs="Arial"/>
          <w:szCs w:val="24"/>
        </w:rPr>
        <w:t>ed by its dedication to its people, service excellence, innovation, and community involvement</w:t>
      </w:r>
      <w:r w:rsidR="004C30CD" w:rsidRPr="007C3626">
        <w:rPr>
          <w:rFonts w:eastAsia="Arial" w:cs="Arial"/>
          <w:szCs w:val="24"/>
        </w:rPr>
        <w:t xml:space="preserve"> (Marriott</w:t>
      </w:r>
      <w:r w:rsidR="00412BA7">
        <w:rPr>
          <w:rFonts w:eastAsia="Arial" w:cs="Arial"/>
          <w:szCs w:val="24"/>
        </w:rPr>
        <w:t xml:space="preserve"> International</w:t>
      </w:r>
      <w:r w:rsidR="004C30CD" w:rsidRPr="007C3626">
        <w:rPr>
          <w:rFonts w:eastAsia="Arial" w:cs="Arial"/>
          <w:szCs w:val="24"/>
        </w:rPr>
        <w:t>, 2024)</w:t>
      </w:r>
      <w:r w:rsidR="007A762E" w:rsidRPr="007C3626">
        <w:rPr>
          <w:rFonts w:eastAsia="Arial" w:cs="Arial"/>
          <w:szCs w:val="24"/>
        </w:rPr>
        <w:t xml:space="preserve">. </w:t>
      </w:r>
      <w:r w:rsidR="004207B5">
        <w:rPr>
          <w:rFonts w:eastAsia="Arial" w:cs="Arial"/>
          <w:szCs w:val="24"/>
        </w:rPr>
        <w:t>These principles have resulted in the company's success and reputation as a hospitality leader</w:t>
      </w:r>
      <w:r w:rsidR="00774A6C" w:rsidRPr="00774A6C">
        <w:rPr>
          <w:rFonts w:eastAsia="Arial" w:cs="Arial"/>
          <w:szCs w:val="24"/>
        </w:rPr>
        <w:t xml:space="preserve">. </w:t>
      </w:r>
      <w:r w:rsidR="00046C0F" w:rsidRPr="007C3626">
        <w:rPr>
          <w:rFonts w:eastAsia="Arial" w:cs="Arial"/>
          <w:szCs w:val="24"/>
        </w:rPr>
        <w:t>A</w:t>
      </w:r>
      <w:r w:rsidR="002B4C91" w:rsidRPr="007C3626">
        <w:rPr>
          <w:rFonts w:eastAsia="Arial" w:cs="Arial"/>
          <w:szCs w:val="24"/>
        </w:rPr>
        <w:t xml:space="preserve">nother well-known brand offering valuable leadership </w:t>
      </w:r>
      <w:r w:rsidR="00B5025D">
        <w:rPr>
          <w:rFonts w:eastAsia="Arial" w:cs="Arial"/>
          <w:szCs w:val="24"/>
        </w:rPr>
        <w:t>practi</w:t>
      </w:r>
      <w:r w:rsidR="009863D5">
        <w:rPr>
          <w:rFonts w:eastAsia="Arial" w:cs="Arial"/>
          <w:szCs w:val="24"/>
        </w:rPr>
        <w:t>s</w:t>
      </w:r>
      <w:r w:rsidR="00B5025D">
        <w:rPr>
          <w:rFonts w:eastAsia="Arial" w:cs="Arial"/>
          <w:szCs w:val="24"/>
        </w:rPr>
        <w:t>e</w:t>
      </w:r>
      <w:r w:rsidR="00046C0F" w:rsidRPr="007C3626">
        <w:rPr>
          <w:rFonts w:eastAsia="Arial" w:cs="Arial"/>
          <w:szCs w:val="24"/>
        </w:rPr>
        <w:t xml:space="preserve"> </w:t>
      </w:r>
      <w:r w:rsidR="00B5025D">
        <w:rPr>
          <w:rFonts w:eastAsia="Arial" w:cs="Arial"/>
          <w:szCs w:val="24"/>
        </w:rPr>
        <w:t xml:space="preserve">is </w:t>
      </w:r>
      <w:r w:rsidR="00046C0F" w:rsidRPr="007C3626">
        <w:rPr>
          <w:rFonts w:eastAsia="Arial" w:cs="Arial"/>
          <w:szCs w:val="24"/>
        </w:rPr>
        <w:t>the Ritz-Carlton.</w:t>
      </w:r>
      <w:r w:rsidR="00252EE2" w:rsidRPr="007C3626">
        <w:rPr>
          <w:rFonts w:eastAsia="Arial" w:cs="Arial"/>
          <w:szCs w:val="24"/>
        </w:rPr>
        <w:t xml:space="preserve"> The leadership approaches of this brand are characteri</w:t>
      </w:r>
      <w:r w:rsidR="00285122">
        <w:rPr>
          <w:rFonts w:eastAsia="Arial" w:cs="Arial"/>
          <w:szCs w:val="24"/>
        </w:rPr>
        <w:t>s</w:t>
      </w:r>
      <w:r w:rsidR="00252EE2" w:rsidRPr="007C3626">
        <w:rPr>
          <w:rFonts w:eastAsia="Arial" w:cs="Arial"/>
          <w:szCs w:val="24"/>
        </w:rPr>
        <w:t>ed by several aspects such as empowerment and trust, training and continuous development, customer-</w:t>
      </w:r>
      <w:r w:rsidR="00285122" w:rsidRPr="007C3626">
        <w:rPr>
          <w:rFonts w:eastAsia="Arial" w:cs="Arial"/>
          <w:szCs w:val="24"/>
        </w:rPr>
        <w:t>centred</w:t>
      </w:r>
      <w:r w:rsidR="00252EE2" w:rsidRPr="007C3626">
        <w:rPr>
          <w:rFonts w:eastAsia="Arial" w:cs="Arial"/>
          <w:szCs w:val="24"/>
        </w:rPr>
        <w:t xml:space="preserve"> culture, quality and luxury, and recognition and appreciation</w:t>
      </w:r>
      <w:r w:rsidR="00D0060A" w:rsidRPr="007C3626">
        <w:rPr>
          <w:rFonts w:eastAsia="Arial" w:cs="Arial"/>
          <w:szCs w:val="24"/>
        </w:rPr>
        <w:t xml:space="preserve"> (Gupta, 2024).</w:t>
      </w:r>
      <w:r w:rsidR="00BB7DAB" w:rsidRPr="007C3626">
        <w:rPr>
          <w:rFonts w:eastAsia="Arial" w:cs="Arial"/>
          <w:szCs w:val="24"/>
        </w:rPr>
        <w:t xml:space="preserve"> However, the best organi</w:t>
      </w:r>
      <w:r w:rsidR="00285122">
        <w:rPr>
          <w:rFonts w:eastAsia="Arial" w:cs="Arial"/>
          <w:szCs w:val="24"/>
        </w:rPr>
        <w:t>s</w:t>
      </w:r>
      <w:r w:rsidR="00BB7DAB" w:rsidRPr="007C3626">
        <w:rPr>
          <w:rFonts w:eastAsia="Arial" w:cs="Arial"/>
          <w:szCs w:val="24"/>
        </w:rPr>
        <w:t xml:space="preserve">ational style might change depending on </w:t>
      </w:r>
      <w:r w:rsidR="00BB7DAB" w:rsidRPr="007C3626">
        <w:rPr>
          <w:rFonts w:eastAsia="Arial" w:cs="Arial"/>
          <w:szCs w:val="24"/>
        </w:rPr>
        <w:lastRenderedPageBreak/>
        <w:t>progressive culture, market views, and individual power skills.</w:t>
      </w:r>
      <w:r w:rsidR="00761401" w:rsidRPr="007C3626">
        <w:rPr>
          <w:rFonts w:eastAsia="Arial" w:cs="Arial"/>
          <w:szCs w:val="24"/>
        </w:rPr>
        <w:t xml:space="preserve"> Ritz-Carlton managers cultivate a helpful and employee-</w:t>
      </w:r>
      <w:r w:rsidR="00285122" w:rsidRPr="007C3626">
        <w:rPr>
          <w:rFonts w:eastAsia="Arial" w:cs="Arial"/>
          <w:szCs w:val="24"/>
        </w:rPr>
        <w:t>centred</w:t>
      </w:r>
      <w:r w:rsidR="00761401" w:rsidRPr="007C3626">
        <w:rPr>
          <w:rFonts w:eastAsia="Arial" w:cs="Arial"/>
          <w:szCs w:val="24"/>
        </w:rPr>
        <w:t xml:space="preserve"> work environment through </w:t>
      </w:r>
      <w:r w:rsidR="008918B6">
        <w:rPr>
          <w:rFonts w:eastAsia="Arial" w:cs="Arial"/>
          <w:szCs w:val="24"/>
        </w:rPr>
        <w:t>daily</w:t>
      </w:r>
      <w:r w:rsidR="00761401" w:rsidRPr="007C3626">
        <w:rPr>
          <w:rFonts w:eastAsia="Arial" w:cs="Arial"/>
          <w:szCs w:val="24"/>
        </w:rPr>
        <w:t xml:space="preserve"> </w:t>
      </w:r>
      <w:r w:rsidR="008351E6" w:rsidRPr="007C3626">
        <w:rPr>
          <w:rFonts w:eastAsia="Arial" w:cs="Arial"/>
          <w:szCs w:val="24"/>
        </w:rPr>
        <w:t>Line-Up</w:t>
      </w:r>
      <w:r w:rsidR="00761401" w:rsidRPr="007C3626">
        <w:rPr>
          <w:rFonts w:eastAsia="Arial" w:cs="Arial"/>
          <w:szCs w:val="24"/>
        </w:rPr>
        <w:t xml:space="preserve"> meetings </w:t>
      </w:r>
      <w:r w:rsidR="008918B6">
        <w:rPr>
          <w:rFonts w:eastAsia="Arial" w:cs="Arial"/>
          <w:szCs w:val="24"/>
        </w:rPr>
        <w:t>with</w:t>
      </w:r>
      <w:r w:rsidR="00761401" w:rsidRPr="007C3626">
        <w:rPr>
          <w:rFonts w:eastAsia="Arial" w:cs="Arial"/>
          <w:szCs w:val="24"/>
        </w:rPr>
        <w:t xml:space="preserve"> four agenda items</w:t>
      </w:r>
      <w:r w:rsidR="002A10FD" w:rsidRPr="007C3626">
        <w:rPr>
          <w:rFonts w:eastAsia="Arial" w:cs="Arial"/>
          <w:szCs w:val="24"/>
        </w:rPr>
        <w:t xml:space="preserve"> (Richardson, 2022)</w:t>
      </w:r>
      <w:r w:rsidR="00761401" w:rsidRPr="007C3626">
        <w:rPr>
          <w:rFonts w:eastAsia="Arial" w:cs="Arial"/>
          <w:szCs w:val="24"/>
        </w:rPr>
        <w:t>.</w:t>
      </w:r>
      <w:r w:rsidR="008F3A4B" w:rsidRPr="007C3626">
        <w:rPr>
          <w:rFonts w:eastAsia="Arial" w:cs="Arial"/>
          <w:szCs w:val="24"/>
        </w:rPr>
        <w:t xml:space="preserve"> </w:t>
      </w:r>
      <w:r w:rsidR="001560A3" w:rsidRPr="007C3626">
        <w:rPr>
          <w:rFonts w:eastAsia="Arial" w:cs="Arial"/>
          <w:szCs w:val="24"/>
        </w:rPr>
        <w:t xml:space="preserve">The primary role of management leadership, which includes activities such as establishing objectives, creating choices, and encouraging staff members, </w:t>
      </w:r>
      <w:r w:rsidR="008918B6">
        <w:rPr>
          <w:rFonts w:eastAsia="Arial" w:cs="Arial"/>
          <w:szCs w:val="24"/>
        </w:rPr>
        <w:t>strongly correlates</w:t>
      </w:r>
      <w:r w:rsidR="001560A3" w:rsidRPr="007C3626">
        <w:rPr>
          <w:rFonts w:eastAsia="Arial" w:cs="Arial"/>
          <w:szCs w:val="24"/>
        </w:rPr>
        <w:t xml:space="preserve"> with the effectiveness of hospitality industry leadership techniques. </w:t>
      </w:r>
      <w:r w:rsidR="00D46B8B" w:rsidRPr="007C3626">
        <w:rPr>
          <w:rFonts w:eastAsia="Arial" w:cs="Arial"/>
          <w:szCs w:val="24"/>
        </w:rPr>
        <w:t xml:space="preserve">The leadership approaches of renowned leaders and well-known brands will always </w:t>
      </w:r>
      <w:r w:rsidR="003B46C1">
        <w:rPr>
          <w:rFonts w:eastAsia="Arial" w:cs="Arial"/>
          <w:szCs w:val="24"/>
        </w:rPr>
        <w:t>provide</w:t>
      </w:r>
      <w:r w:rsidR="00D46B8B" w:rsidRPr="007C3626">
        <w:rPr>
          <w:rFonts w:eastAsia="Arial" w:cs="Arial"/>
          <w:szCs w:val="24"/>
        </w:rPr>
        <w:t xml:space="preserve"> information and motivation for organi</w:t>
      </w:r>
      <w:r w:rsidR="00285122">
        <w:rPr>
          <w:rFonts w:eastAsia="Arial" w:cs="Arial"/>
          <w:szCs w:val="24"/>
        </w:rPr>
        <w:t>s</w:t>
      </w:r>
      <w:r w:rsidR="00D46B8B" w:rsidRPr="007C3626">
        <w:rPr>
          <w:rFonts w:eastAsia="Arial" w:cs="Arial"/>
          <w:szCs w:val="24"/>
        </w:rPr>
        <w:t xml:space="preserve">ations that encounter difficulties. These examples demonstrate that the democratic, customer- and employee-oriented leadership style leads to </w:t>
      </w:r>
      <w:r w:rsidR="003B46C1">
        <w:rPr>
          <w:rFonts w:eastAsia="Arial" w:cs="Arial"/>
          <w:szCs w:val="24"/>
        </w:rPr>
        <w:t>delivering</w:t>
      </w:r>
      <w:r w:rsidR="00D46B8B" w:rsidRPr="007C3626">
        <w:rPr>
          <w:rFonts w:eastAsia="Arial" w:cs="Arial"/>
          <w:szCs w:val="24"/>
        </w:rPr>
        <w:t xml:space="preserve"> quality services and significant revenues for the organi</w:t>
      </w:r>
      <w:r w:rsidR="00285122">
        <w:rPr>
          <w:rFonts w:eastAsia="Arial" w:cs="Arial"/>
          <w:szCs w:val="24"/>
        </w:rPr>
        <w:t>s</w:t>
      </w:r>
      <w:r w:rsidR="00D46B8B" w:rsidRPr="007C3626">
        <w:rPr>
          <w:rFonts w:eastAsia="Arial" w:cs="Arial"/>
          <w:szCs w:val="24"/>
        </w:rPr>
        <w:t>ations.</w:t>
      </w:r>
    </w:p>
    <w:p w14:paraId="05723F98" w14:textId="04FBE417" w:rsidR="001560A3" w:rsidRDefault="000C2BBC" w:rsidP="009541A6">
      <w:pPr>
        <w:spacing w:line="480" w:lineRule="auto"/>
        <w:rPr>
          <w:rFonts w:cs="Arial"/>
          <w:shd w:val="clear" w:color="auto" w:fill="FFFFFF"/>
        </w:rPr>
      </w:pPr>
      <w:r w:rsidRPr="007C3626">
        <w:rPr>
          <w:rFonts w:cs="Arial"/>
          <w:shd w:val="clear" w:color="auto" w:fill="FFFFFF"/>
        </w:rPr>
        <w:t xml:space="preserve">The hotel industry </w:t>
      </w:r>
      <w:r w:rsidR="004207B5">
        <w:rPr>
          <w:rFonts w:cs="Arial"/>
          <w:shd w:val="clear" w:color="auto" w:fill="FFFFFF"/>
        </w:rPr>
        <w:t>has a variety of leadership approaches that are</w:t>
      </w:r>
      <w:r w:rsidRPr="007C3626">
        <w:rPr>
          <w:rFonts w:cs="Arial"/>
          <w:shd w:val="clear" w:color="auto" w:fill="FFFFFF"/>
        </w:rPr>
        <w:t xml:space="preserve"> unique and perfect. All approaches have advantages and disadvantages and can be </w:t>
      </w:r>
      <w:r w:rsidR="003B46C1">
        <w:rPr>
          <w:rFonts w:cs="Arial"/>
          <w:shd w:val="clear" w:color="auto" w:fill="FFFFFF"/>
        </w:rPr>
        <w:t>helpful</w:t>
      </w:r>
      <w:r w:rsidRPr="007C3626">
        <w:rPr>
          <w:rFonts w:cs="Arial"/>
          <w:shd w:val="clear" w:color="auto" w:fill="FFFFFF"/>
        </w:rPr>
        <w:t xml:space="preserve"> in certain circumstances and contexts. </w:t>
      </w:r>
      <w:r w:rsidR="003B46C1">
        <w:rPr>
          <w:rFonts w:cs="Arial"/>
          <w:shd w:val="clear" w:color="auto" w:fill="FFFFFF"/>
        </w:rPr>
        <w:t>Practical</w:t>
      </w:r>
      <w:r w:rsidR="00B75B08" w:rsidRPr="00B75B08">
        <w:rPr>
          <w:rFonts w:cs="Arial"/>
          <w:shd w:val="clear" w:color="auto" w:fill="FFFFFF"/>
        </w:rPr>
        <w:t xml:space="preserve"> leadership approaches in this sector include combining </w:t>
      </w:r>
      <w:r w:rsidR="002F36D6">
        <w:rPr>
          <w:rFonts w:cs="Arial"/>
          <w:shd w:val="clear" w:color="auto" w:fill="FFFFFF"/>
        </w:rPr>
        <w:t>people orientation</w:t>
      </w:r>
      <w:r w:rsidR="00B75B08" w:rsidRPr="00B75B08">
        <w:rPr>
          <w:rFonts w:cs="Arial"/>
          <w:shd w:val="clear" w:color="auto" w:fill="FFFFFF"/>
        </w:rPr>
        <w:t xml:space="preserve"> with </w:t>
      </w:r>
      <w:r w:rsidR="002F36D6">
        <w:rPr>
          <w:rFonts w:cs="Arial"/>
          <w:shd w:val="clear" w:color="auto" w:fill="FFFFFF"/>
        </w:rPr>
        <w:t>goal orientation</w:t>
      </w:r>
      <w:r w:rsidR="00B75B08" w:rsidRPr="00B75B08">
        <w:rPr>
          <w:rFonts w:cs="Arial"/>
          <w:shd w:val="clear" w:color="auto" w:fill="FFFFFF"/>
        </w:rPr>
        <w:t>, encouraging collaboration and innovation, and responding to market demands and changes.</w:t>
      </w:r>
      <w:r w:rsidR="00B75B08">
        <w:rPr>
          <w:rFonts w:cs="Arial"/>
          <w:shd w:val="clear" w:color="auto" w:fill="FFFFFF"/>
        </w:rPr>
        <w:t xml:space="preserve"> </w:t>
      </w:r>
      <w:r w:rsidR="00B75B08" w:rsidRPr="00B75B08">
        <w:rPr>
          <w:rFonts w:cs="Arial"/>
          <w:shd w:val="clear" w:color="auto" w:fill="FFFFFF"/>
        </w:rPr>
        <w:t xml:space="preserve">The hospitality industry is well-suited for democratic and servant leadership because </w:t>
      </w:r>
      <w:r w:rsidR="008918B6">
        <w:rPr>
          <w:rFonts w:cs="Arial"/>
          <w:shd w:val="clear" w:color="auto" w:fill="FFFFFF"/>
        </w:rPr>
        <w:t>it prioritises</w:t>
      </w:r>
      <w:r w:rsidR="00B75B08" w:rsidRPr="00B75B08">
        <w:rPr>
          <w:rFonts w:cs="Arial"/>
          <w:shd w:val="clear" w:color="auto" w:fill="FFFFFF"/>
        </w:rPr>
        <w:t xml:space="preserve"> employee involvement, transparent communication, and customer satisfaction. The success of the organi</w:t>
      </w:r>
      <w:r w:rsidR="00140635">
        <w:rPr>
          <w:rFonts w:cs="Arial"/>
          <w:shd w:val="clear" w:color="auto" w:fill="FFFFFF"/>
        </w:rPr>
        <w:t>s</w:t>
      </w:r>
      <w:r w:rsidR="00B75B08" w:rsidRPr="00B75B08">
        <w:rPr>
          <w:rFonts w:cs="Arial"/>
          <w:shd w:val="clear" w:color="auto" w:fill="FFFFFF"/>
        </w:rPr>
        <w:t xml:space="preserve">ation as a whole can be achieved by implementing these approaches </w:t>
      </w:r>
      <w:r w:rsidR="008918B6">
        <w:rPr>
          <w:rFonts w:cs="Arial"/>
          <w:shd w:val="clear" w:color="auto" w:fill="FFFFFF"/>
        </w:rPr>
        <w:t>to create</w:t>
      </w:r>
      <w:r w:rsidR="00B75B08" w:rsidRPr="00B75B08">
        <w:rPr>
          <w:rFonts w:cs="Arial"/>
          <w:shd w:val="clear" w:color="auto" w:fill="FFFFFF"/>
        </w:rPr>
        <w:t xml:space="preserve"> a work environment and guest experience that promotes customer loyalty and satisfaction. </w:t>
      </w:r>
      <w:r w:rsidR="00774A6C" w:rsidRPr="00774A6C">
        <w:rPr>
          <w:rFonts w:cs="Arial"/>
          <w:shd w:val="clear" w:color="auto" w:fill="FFFFFF"/>
        </w:rPr>
        <w:t>The ability of leaders to adapt and combine different approaches to the specific needs and requirements of the organi</w:t>
      </w:r>
      <w:r w:rsidR="007F77DB">
        <w:rPr>
          <w:rFonts w:cs="Arial"/>
          <w:shd w:val="clear" w:color="auto" w:fill="FFFFFF"/>
        </w:rPr>
        <w:t>s</w:t>
      </w:r>
      <w:r w:rsidR="00774A6C" w:rsidRPr="00774A6C">
        <w:rPr>
          <w:rFonts w:cs="Arial"/>
          <w:shd w:val="clear" w:color="auto" w:fill="FFFFFF"/>
        </w:rPr>
        <w:t>ation and its customers is crucial for success in the hotel industry.</w:t>
      </w:r>
      <w:r w:rsidR="00774A6C" w:rsidRPr="00774A6C">
        <w:rPr>
          <w:rFonts w:cs="Arial"/>
          <w:shd w:val="clear" w:color="auto" w:fill="FFFFFF"/>
        </w:rPr>
        <w:cr/>
      </w:r>
    </w:p>
    <w:p w14:paraId="2729834C" w14:textId="77777777" w:rsidR="001B1A76" w:rsidRDefault="001B1A76" w:rsidP="009541A6">
      <w:pPr>
        <w:spacing w:line="480" w:lineRule="auto"/>
        <w:jc w:val="left"/>
        <w:rPr>
          <w:rFonts w:cs="Arial"/>
          <w:b/>
          <w:bCs/>
          <w:szCs w:val="24"/>
        </w:rPr>
      </w:pPr>
    </w:p>
    <w:p w14:paraId="0DF6B01A" w14:textId="792A9598" w:rsidR="00EF5DC2" w:rsidRPr="00B57D8F" w:rsidRDefault="00C4683A" w:rsidP="009541A6">
      <w:pPr>
        <w:spacing w:line="480" w:lineRule="auto"/>
        <w:jc w:val="left"/>
        <w:rPr>
          <w:rFonts w:cs="Arial"/>
          <w:b/>
          <w:bCs/>
          <w:szCs w:val="24"/>
        </w:rPr>
      </w:pPr>
      <w:r w:rsidRPr="00B57D8F">
        <w:rPr>
          <w:rFonts w:cs="Arial"/>
          <w:b/>
          <w:bCs/>
          <w:szCs w:val="24"/>
        </w:rPr>
        <w:lastRenderedPageBreak/>
        <w:t>References</w:t>
      </w:r>
    </w:p>
    <w:p w14:paraId="74FEC9D3" w14:textId="77777777" w:rsidR="007748D1" w:rsidRPr="00B57D8F" w:rsidRDefault="007748D1" w:rsidP="009541A6">
      <w:pPr>
        <w:spacing w:line="480" w:lineRule="auto"/>
        <w:jc w:val="left"/>
        <w:rPr>
          <w:rFonts w:cs="Arial"/>
          <w:szCs w:val="24"/>
        </w:rPr>
      </w:pPr>
      <w:r w:rsidRPr="00B57D8F">
        <w:rPr>
          <w:rFonts w:cs="Arial"/>
          <w:szCs w:val="24"/>
        </w:rPr>
        <w:t xml:space="preserve">Adair, J. (2009) </w:t>
      </w:r>
      <w:r w:rsidRPr="00B57D8F">
        <w:rPr>
          <w:rFonts w:cs="Arial"/>
          <w:i/>
          <w:iCs/>
          <w:szCs w:val="24"/>
        </w:rPr>
        <w:t>The Inspirational Leader.</w:t>
      </w:r>
      <w:r w:rsidRPr="00B57D8F">
        <w:rPr>
          <w:rFonts w:cs="Arial"/>
          <w:szCs w:val="24"/>
        </w:rPr>
        <w:t xml:space="preserve"> 2</w:t>
      </w:r>
      <w:r w:rsidRPr="00B57D8F">
        <w:rPr>
          <w:rFonts w:cs="Arial"/>
          <w:szCs w:val="24"/>
          <w:vertAlign w:val="superscript"/>
        </w:rPr>
        <w:t>nd</w:t>
      </w:r>
      <w:r w:rsidRPr="00B57D8F">
        <w:rPr>
          <w:rFonts w:cs="Arial"/>
          <w:szCs w:val="24"/>
        </w:rPr>
        <w:t xml:space="preserve"> </w:t>
      </w:r>
      <w:proofErr w:type="spellStart"/>
      <w:r w:rsidRPr="00B57D8F">
        <w:rPr>
          <w:rFonts w:cs="Arial"/>
          <w:szCs w:val="24"/>
        </w:rPr>
        <w:t>edn</w:t>
      </w:r>
      <w:proofErr w:type="spellEnd"/>
      <w:r w:rsidRPr="00B57D8F">
        <w:rPr>
          <w:rFonts w:cs="Arial"/>
          <w:szCs w:val="24"/>
        </w:rPr>
        <w:t xml:space="preserve">. London: Kogan Page </w:t>
      </w:r>
      <w:r w:rsidRPr="00B57D8F">
        <w:rPr>
          <w:rFonts w:cs="Arial"/>
          <w:szCs w:val="24"/>
          <w:shd w:val="clear" w:color="auto" w:fill="FFFFFF"/>
        </w:rPr>
        <w:t>Publishers.</w:t>
      </w:r>
    </w:p>
    <w:p w14:paraId="1E25776F" w14:textId="166C4D6E" w:rsidR="00586DFB" w:rsidRDefault="007748D1" w:rsidP="009541A6">
      <w:pPr>
        <w:spacing w:line="480" w:lineRule="auto"/>
        <w:jc w:val="left"/>
        <w:rPr>
          <w:rFonts w:cs="Arial"/>
          <w:szCs w:val="24"/>
          <w:shd w:val="clear" w:color="auto" w:fill="FFFFFF"/>
        </w:rPr>
      </w:pPr>
      <w:r w:rsidRPr="00B57D8F">
        <w:rPr>
          <w:rFonts w:cs="Arial"/>
          <w:szCs w:val="24"/>
        </w:rPr>
        <w:t xml:space="preserve">Armstrong, M. (2012) </w:t>
      </w:r>
      <w:r w:rsidRPr="00B57D8F">
        <w:rPr>
          <w:rFonts w:cs="Arial"/>
          <w:i/>
          <w:iCs/>
          <w:szCs w:val="24"/>
          <w:shd w:val="clear" w:color="auto" w:fill="FFFFFF"/>
        </w:rPr>
        <w:t>Armstrong's handbook of management and leadership: developing effective people skills for better leadership and management</w:t>
      </w:r>
      <w:r w:rsidRPr="00B57D8F">
        <w:rPr>
          <w:rFonts w:cs="Arial"/>
          <w:szCs w:val="24"/>
          <w:shd w:val="clear" w:color="auto" w:fill="FFFFFF"/>
        </w:rPr>
        <w:t>. 3</w:t>
      </w:r>
      <w:r w:rsidRPr="00B57D8F">
        <w:rPr>
          <w:rFonts w:cs="Arial"/>
          <w:szCs w:val="24"/>
          <w:shd w:val="clear" w:color="auto" w:fill="FFFFFF"/>
          <w:vertAlign w:val="superscript"/>
        </w:rPr>
        <w:t>rd</w:t>
      </w:r>
      <w:r w:rsidRPr="00B57D8F">
        <w:rPr>
          <w:rFonts w:cs="Arial"/>
          <w:szCs w:val="24"/>
          <w:shd w:val="clear" w:color="auto" w:fill="FFFFFF"/>
        </w:rPr>
        <w:t xml:space="preserve"> </w:t>
      </w:r>
      <w:proofErr w:type="spellStart"/>
      <w:r w:rsidRPr="00B57D8F">
        <w:rPr>
          <w:rFonts w:cs="Arial"/>
          <w:szCs w:val="24"/>
          <w:shd w:val="clear" w:color="auto" w:fill="FFFFFF"/>
        </w:rPr>
        <w:t>edn</w:t>
      </w:r>
      <w:proofErr w:type="spellEnd"/>
      <w:r w:rsidRPr="00B57D8F">
        <w:rPr>
          <w:rFonts w:cs="Arial"/>
          <w:szCs w:val="24"/>
          <w:shd w:val="clear" w:color="auto" w:fill="FFFFFF"/>
        </w:rPr>
        <w:t>. London: Kogan Page Publishers.</w:t>
      </w:r>
    </w:p>
    <w:p w14:paraId="74ED09A1" w14:textId="17421721" w:rsidR="004644AD" w:rsidRPr="007748D1" w:rsidRDefault="004644AD" w:rsidP="009541A6">
      <w:pPr>
        <w:spacing w:line="480" w:lineRule="auto"/>
        <w:jc w:val="left"/>
        <w:rPr>
          <w:rFonts w:cs="Arial"/>
          <w:szCs w:val="24"/>
          <w:shd w:val="clear" w:color="auto" w:fill="FFFFFF"/>
        </w:rPr>
      </w:pPr>
      <w:r w:rsidRPr="004644AD">
        <w:rPr>
          <w:rFonts w:cs="Arial"/>
          <w:szCs w:val="24"/>
          <w:shd w:val="clear" w:color="auto" w:fill="FFFFFF"/>
        </w:rPr>
        <w:t xml:space="preserve">Ashton, A. S. (2018) ‘How human resources management best practice influence employee satisfaction and job retention in the Thai hotel industry’, </w:t>
      </w:r>
      <w:r w:rsidRPr="004644AD">
        <w:rPr>
          <w:rFonts w:cs="Arial"/>
          <w:i/>
          <w:iCs/>
          <w:szCs w:val="24"/>
          <w:shd w:val="clear" w:color="auto" w:fill="FFFFFF"/>
        </w:rPr>
        <w:t>Journal of Human Resources in Hospitality &amp; Tourism, 17</w:t>
      </w:r>
      <w:r w:rsidRPr="004644AD">
        <w:rPr>
          <w:rFonts w:cs="Arial"/>
          <w:szCs w:val="24"/>
          <w:shd w:val="clear" w:color="auto" w:fill="FFFFFF"/>
        </w:rPr>
        <w:t xml:space="preserve">(2), pp.175–199. </w:t>
      </w:r>
      <w:r w:rsidR="007C3E58" w:rsidRPr="00B57D8F">
        <w:rPr>
          <w:rFonts w:eastAsia="Arial" w:cs="Arial"/>
          <w:szCs w:val="24"/>
        </w:rPr>
        <w:t xml:space="preserve">Available at: </w:t>
      </w:r>
      <w:hyperlink r:id="rId9" w:history="1">
        <w:r w:rsidR="007C3E58" w:rsidRPr="00E65BF3">
          <w:rPr>
            <w:rStyle w:val="Hyperlink"/>
            <w:rFonts w:eastAsia="Arial" w:cs="Arial"/>
            <w:szCs w:val="24"/>
          </w:rPr>
          <w:t>https://doi.org/10.1080/15332845.2017.1340759</w:t>
        </w:r>
      </w:hyperlink>
      <w:r w:rsidR="007C3E58">
        <w:rPr>
          <w:rFonts w:eastAsia="Arial" w:cs="Arial"/>
          <w:szCs w:val="24"/>
        </w:rPr>
        <w:t xml:space="preserve"> </w:t>
      </w:r>
      <w:r w:rsidR="007C3E58" w:rsidRPr="00B57D8F">
        <w:rPr>
          <w:rFonts w:eastAsia="Arial" w:cs="Arial"/>
          <w:szCs w:val="24"/>
        </w:rPr>
        <w:t xml:space="preserve">(Accessed: </w:t>
      </w:r>
      <w:r w:rsidR="007C3E58">
        <w:rPr>
          <w:rFonts w:eastAsia="Arial" w:cs="Arial"/>
          <w:szCs w:val="24"/>
        </w:rPr>
        <w:t xml:space="preserve">7 May </w:t>
      </w:r>
      <w:r w:rsidR="007C3E58" w:rsidRPr="00B57D8F">
        <w:rPr>
          <w:rFonts w:eastAsia="Arial" w:cs="Arial"/>
          <w:szCs w:val="24"/>
        </w:rPr>
        <w:t>2024).</w:t>
      </w:r>
    </w:p>
    <w:p w14:paraId="7FCB34EC" w14:textId="35D54387" w:rsidR="001560A3" w:rsidRDefault="009618B0" w:rsidP="009541A6">
      <w:pPr>
        <w:spacing w:line="480" w:lineRule="auto"/>
        <w:jc w:val="left"/>
        <w:rPr>
          <w:rFonts w:eastAsia="Arial" w:cs="Arial"/>
          <w:szCs w:val="24"/>
        </w:rPr>
      </w:pPr>
      <w:r w:rsidRPr="00B57D8F">
        <w:rPr>
          <w:rFonts w:eastAsia="Arial" w:cs="Arial"/>
          <w:szCs w:val="24"/>
        </w:rPr>
        <w:t xml:space="preserve">BEKTAŞ, Ç. </w:t>
      </w:r>
      <w:r w:rsidR="0099575B" w:rsidRPr="00B57D8F">
        <w:rPr>
          <w:rFonts w:eastAsia="Arial" w:cs="Arial"/>
          <w:szCs w:val="24"/>
        </w:rPr>
        <w:t>(</w:t>
      </w:r>
      <w:r w:rsidRPr="00B57D8F">
        <w:rPr>
          <w:rFonts w:eastAsia="Arial" w:cs="Arial"/>
          <w:szCs w:val="24"/>
        </w:rPr>
        <w:t>2022</w:t>
      </w:r>
      <w:r w:rsidR="0099575B" w:rsidRPr="00B57D8F">
        <w:rPr>
          <w:rFonts w:eastAsia="Arial" w:cs="Arial"/>
          <w:szCs w:val="24"/>
        </w:rPr>
        <w:t>)</w:t>
      </w:r>
      <w:r w:rsidRPr="00B57D8F">
        <w:rPr>
          <w:rFonts w:eastAsia="Arial" w:cs="Arial"/>
          <w:szCs w:val="24"/>
        </w:rPr>
        <w:t xml:space="preserve"> ‘Leadership approaches in the hotel industry and expectations of personnel from the leader’, </w:t>
      </w:r>
      <w:r w:rsidR="00C64EEB" w:rsidRPr="00B57D8F">
        <w:rPr>
          <w:rFonts w:eastAsia="Arial" w:cs="Arial"/>
          <w:i/>
          <w:iCs/>
          <w:szCs w:val="24"/>
        </w:rPr>
        <w:t>International Journal of Business, Economics and Management Perspectives</w:t>
      </w:r>
      <w:r w:rsidRPr="00B57D8F">
        <w:rPr>
          <w:rFonts w:eastAsia="Arial" w:cs="Arial"/>
          <w:i/>
          <w:iCs/>
          <w:szCs w:val="24"/>
        </w:rPr>
        <w:t>, 6</w:t>
      </w:r>
      <w:r w:rsidRPr="00B57D8F">
        <w:rPr>
          <w:rFonts w:eastAsia="Arial" w:cs="Arial"/>
          <w:szCs w:val="24"/>
        </w:rPr>
        <w:t>(1), pp.64-82.</w:t>
      </w:r>
      <w:r w:rsidR="00C64EEB" w:rsidRPr="00B57D8F">
        <w:rPr>
          <w:rFonts w:eastAsia="Arial" w:cs="Arial"/>
          <w:szCs w:val="24"/>
        </w:rPr>
        <w:t xml:space="preserve"> Available at: </w:t>
      </w:r>
      <w:hyperlink r:id="rId10" w:history="1">
        <w:r w:rsidR="00C64EEB" w:rsidRPr="00B57D8F">
          <w:rPr>
            <w:rStyle w:val="Hyperlink"/>
            <w:rFonts w:eastAsia="Arial" w:cs="Arial"/>
            <w:szCs w:val="24"/>
          </w:rPr>
          <w:t>http://dx.doi.org/10.29228/ijbemp.61961</w:t>
        </w:r>
      </w:hyperlink>
      <w:r w:rsidR="00C64EEB" w:rsidRPr="00B57D8F">
        <w:rPr>
          <w:rFonts w:eastAsia="Arial" w:cs="Arial"/>
          <w:color w:val="222222"/>
          <w:szCs w:val="24"/>
        </w:rPr>
        <w:t xml:space="preserve"> </w:t>
      </w:r>
      <w:r w:rsidR="00BE68E4" w:rsidRPr="00B57D8F">
        <w:rPr>
          <w:rFonts w:eastAsia="Arial" w:cs="Arial"/>
          <w:szCs w:val="24"/>
        </w:rPr>
        <w:t>(Accessed: 30 April 2024).</w:t>
      </w:r>
    </w:p>
    <w:p w14:paraId="01EBDC24" w14:textId="11968250" w:rsidR="007748D1" w:rsidRPr="00B57D8F" w:rsidRDefault="007748D1" w:rsidP="009541A6">
      <w:pPr>
        <w:spacing w:line="480" w:lineRule="auto"/>
        <w:jc w:val="left"/>
        <w:rPr>
          <w:rFonts w:cs="Arial"/>
          <w:szCs w:val="24"/>
          <w:shd w:val="clear" w:color="auto" w:fill="FFFFFF"/>
        </w:rPr>
      </w:pPr>
      <w:r w:rsidRPr="00B57D8F">
        <w:rPr>
          <w:rFonts w:cs="Arial"/>
          <w:szCs w:val="24"/>
          <w:shd w:val="clear" w:color="auto" w:fill="FFFFFF"/>
        </w:rPr>
        <w:t>Buchanan, D</w:t>
      </w:r>
      <w:r w:rsidR="00247243">
        <w:rPr>
          <w:rFonts w:cs="Arial"/>
          <w:szCs w:val="24"/>
          <w:shd w:val="clear" w:color="auto" w:fill="FFFFFF"/>
        </w:rPr>
        <w:t>.</w:t>
      </w:r>
      <w:r w:rsidRPr="00B57D8F">
        <w:rPr>
          <w:rFonts w:cs="Arial"/>
          <w:szCs w:val="24"/>
          <w:shd w:val="clear" w:color="auto" w:fill="FFFFFF"/>
        </w:rPr>
        <w:t xml:space="preserve"> </w:t>
      </w:r>
      <w:r w:rsidR="00247243">
        <w:rPr>
          <w:rFonts w:cs="Arial"/>
          <w:szCs w:val="24"/>
          <w:shd w:val="clear" w:color="auto" w:fill="FFFFFF"/>
        </w:rPr>
        <w:t>and</w:t>
      </w:r>
      <w:r w:rsidRPr="00B57D8F">
        <w:rPr>
          <w:rFonts w:cs="Arial"/>
          <w:szCs w:val="24"/>
          <w:shd w:val="clear" w:color="auto" w:fill="FFFFFF"/>
        </w:rPr>
        <w:t xml:space="preserve"> Huczynski, A. (2019) Organisational Behaviour. 10</w:t>
      </w:r>
      <w:r w:rsidRPr="00B57D8F">
        <w:rPr>
          <w:rFonts w:cs="Arial"/>
          <w:szCs w:val="24"/>
          <w:shd w:val="clear" w:color="auto" w:fill="FFFFFF"/>
          <w:vertAlign w:val="superscript"/>
        </w:rPr>
        <w:t>th</w:t>
      </w:r>
      <w:r w:rsidRPr="00B57D8F">
        <w:rPr>
          <w:rFonts w:cs="Arial"/>
          <w:szCs w:val="24"/>
          <w:shd w:val="clear" w:color="auto" w:fill="FFFFFF"/>
        </w:rPr>
        <w:t xml:space="preserve"> </w:t>
      </w:r>
      <w:proofErr w:type="spellStart"/>
      <w:r w:rsidRPr="00B57D8F">
        <w:rPr>
          <w:rFonts w:cs="Arial"/>
          <w:szCs w:val="24"/>
          <w:shd w:val="clear" w:color="auto" w:fill="FFFFFF"/>
        </w:rPr>
        <w:t>edn</w:t>
      </w:r>
      <w:proofErr w:type="spellEnd"/>
      <w:r w:rsidRPr="00B57D8F">
        <w:rPr>
          <w:rFonts w:cs="Arial"/>
          <w:szCs w:val="24"/>
          <w:shd w:val="clear" w:color="auto" w:fill="FFFFFF"/>
        </w:rPr>
        <w:t>. Harlow: Pearson Education.</w:t>
      </w:r>
    </w:p>
    <w:p w14:paraId="29FE77C6" w14:textId="77777777" w:rsidR="00785962" w:rsidRPr="00B57D8F" w:rsidRDefault="00785962" w:rsidP="009541A6">
      <w:pPr>
        <w:spacing w:line="480" w:lineRule="auto"/>
        <w:jc w:val="left"/>
        <w:rPr>
          <w:rFonts w:cs="Arial"/>
          <w:szCs w:val="24"/>
          <w:shd w:val="clear" w:color="auto" w:fill="FFFFFF"/>
        </w:rPr>
      </w:pPr>
      <w:r w:rsidRPr="00B57D8F">
        <w:rPr>
          <w:rFonts w:cs="Arial"/>
          <w:szCs w:val="24"/>
          <w:shd w:val="clear" w:color="auto" w:fill="FFFFFF"/>
        </w:rPr>
        <w:t>Dickmann, M.H. and Stanford-Blair, N. (2008) </w:t>
      </w:r>
      <w:r w:rsidRPr="00B57D8F">
        <w:rPr>
          <w:rFonts w:cs="Arial"/>
          <w:i/>
          <w:iCs/>
          <w:szCs w:val="24"/>
          <w:shd w:val="clear" w:color="auto" w:fill="FFFFFF"/>
        </w:rPr>
        <w:t>Mindful leadership: A brain-based framework</w:t>
      </w:r>
      <w:r w:rsidRPr="00B57D8F">
        <w:rPr>
          <w:rFonts w:cs="Arial"/>
          <w:szCs w:val="24"/>
          <w:shd w:val="clear" w:color="auto" w:fill="FFFFFF"/>
        </w:rPr>
        <w:t>. 2</w:t>
      </w:r>
      <w:r w:rsidRPr="00B57D8F">
        <w:rPr>
          <w:rFonts w:cs="Arial"/>
          <w:szCs w:val="24"/>
          <w:shd w:val="clear" w:color="auto" w:fill="FFFFFF"/>
          <w:vertAlign w:val="superscript"/>
        </w:rPr>
        <w:t>nd</w:t>
      </w:r>
      <w:r w:rsidRPr="00B57D8F">
        <w:rPr>
          <w:rFonts w:cs="Arial"/>
          <w:szCs w:val="24"/>
          <w:shd w:val="clear" w:color="auto" w:fill="FFFFFF"/>
        </w:rPr>
        <w:t xml:space="preserve"> </w:t>
      </w:r>
      <w:proofErr w:type="spellStart"/>
      <w:r w:rsidRPr="00B57D8F">
        <w:rPr>
          <w:rFonts w:cs="Arial"/>
          <w:szCs w:val="24"/>
          <w:shd w:val="clear" w:color="auto" w:fill="FFFFFF"/>
        </w:rPr>
        <w:t>edn</w:t>
      </w:r>
      <w:proofErr w:type="spellEnd"/>
      <w:r w:rsidRPr="00B57D8F">
        <w:rPr>
          <w:rFonts w:cs="Arial"/>
          <w:szCs w:val="24"/>
          <w:shd w:val="clear" w:color="auto" w:fill="FFFFFF"/>
        </w:rPr>
        <w:t xml:space="preserve">. California: Corwin Press. </w:t>
      </w:r>
    </w:p>
    <w:p w14:paraId="25D48AE0" w14:textId="44D558F3" w:rsidR="001A3A09" w:rsidRPr="00B57D8F" w:rsidRDefault="001A3A09" w:rsidP="009541A6">
      <w:pPr>
        <w:spacing w:line="480" w:lineRule="auto"/>
        <w:jc w:val="left"/>
        <w:rPr>
          <w:rFonts w:cs="Arial"/>
          <w:color w:val="222222"/>
          <w:szCs w:val="24"/>
          <w:shd w:val="clear" w:color="auto" w:fill="FFFFFF"/>
        </w:rPr>
      </w:pPr>
      <w:r w:rsidRPr="00B57D8F">
        <w:rPr>
          <w:rFonts w:cs="Arial"/>
          <w:szCs w:val="24"/>
          <w:shd w:val="clear" w:color="auto" w:fill="FFFFFF"/>
        </w:rPr>
        <w:t xml:space="preserve">Gibbons, S. (2020) ‘3 things you can learn from Marriott about taking care of employees’, </w:t>
      </w:r>
      <w:r w:rsidRPr="00B57D8F">
        <w:rPr>
          <w:rFonts w:cs="Arial"/>
          <w:i/>
          <w:iCs/>
          <w:szCs w:val="24"/>
          <w:shd w:val="clear" w:color="auto" w:fill="FFFFFF"/>
        </w:rPr>
        <w:t>Forbes</w:t>
      </w:r>
      <w:r w:rsidRPr="00B57D8F">
        <w:rPr>
          <w:rFonts w:cs="Arial"/>
          <w:szCs w:val="24"/>
          <w:shd w:val="clear" w:color="auto" w:fill="FFFFFF"/>
        </w:rPr>
        <w:t xml:space="preserve">, 30 April. Available at: </w:t>
      </w:r>
      <w:hyperlink r:id="rId11" w:history="1">
        <w:r w:rsidRPr="00B57D8F">
          <w:rPr>
            <w:rStyle w:val="Hyperlink"/>
            <w:rFonts w:cs="Arial"/>
            <w:szCs w:val="24"/>
            <w:shd w:val="clear" w:color="auto" w:fill="FFFFFF"/>
          </w:rPr>
          <w:t>https://www.forbes.com/sites/serenitygibbons/2020/04/30/3-things-you-can-learn-from-marriott-about-taking-care-of-employees/?sh=2651c92b2bca</w:t>
        </w:r>
      </w:hyperlink>
      <w:r w:rsidRPr="00B57D8F">
        <w:rPr>
          <w:rFonts w:cs="Arial"/>
          <w:color w:val="222222"/>
          <w:szCs w:val="24"/>
          <w:shd w:val="clear" w:color="auto" w:fill="FFFFFF"/>
        </w:rPr>
        <w:t xml:space="preserve"> </w:t>
      </w:r>
      <w:r w:rsidRPr="00B57D8F">
        <w:rPr>
          <w:rFonts w:eastAsia="Arial" w:cs="Arial"/>
          <w:szCs w:val="24"/>
        </w:rPr>
        <w:t xml:space="preserve">(Accessed: </w:t>
      </w:r>
      <w:r w:rsidR="00BE68E4">
        <w:rPr>
          <w:rFonts w:eastAsia="Arial" w:cs="Arial"/>
          <w:szCs w:val="24"/>
        </w:rPr>
        <w:t>1 May</w:t>
      </w:r>
      <w:r w:rsidRPr="00B57D8F">
        <w:rPr>
          <w:rFonts w:eastAsia="Arial" w:cs="Arial"/>
          <w:szCs w:val="24"/>
        </w:rPr>
        <w:t xml:space="preserve"> 2024).</w:t>
      </w:r>
    </w:p>
    <w:p w14:paraId="1E03C580" w14:textId="303A14C6" w:rsidR="00E60762" w:rsidRPr="00AD4117" w:rsidRDefault="001A3A09" w:rsidP="009541A6">
      <w:pPr>
        <w:spacing w:line="480" w:lineRule="auto"/>
        <w:jc w:val="left"/>
        <w:rPr>
          <w:rFonts w:eastAsia="Arial" w:cs="Arial"/>
          <w:szCs w:val="24"/>
        </w:rPr>
      </w:pPr>
      <w:r w:rsidRPr="00B57D8F">
        <w:rPr>
          <w:rFonts w:cs="Arial"/>
          <w:szCs w:val="24"/>
          <w:shd w:val="clear" w:color="auto" w:fill="FFFFFF"/>
        </w:rPr>
        <w:lastRenderedPageBreak/>
        <w:t xml:space="preserve">Graham, A. (2018) ‘Danny Meyer’s recipe for success’, </w:t>
      </w:r>
      <w:r w:rsidRPr="00B57D8F">
        <w:rPr>
          <w:rFonts w:cs="Arial"/>
          <w:i/>
          <w:iCs/>
          <w:szCs w:val="24"/>
          <w:shd w:val="clear" w:color="auto" w:fill="FFFFFF"/>
        </w:rPr>
        <w:t>Strategy Business</w:t>
      </w:r>
      <w:r w:rsidRPr="00B57D8F">
        <w:rPr>
          <w:rFonts w:cs="Arial"/>
          <w:szCs w:val="24"/>
          <w:shd w:val="clear" w:color="auto" w:fill="FFFFFF"/>
        </w:rPr>
        <w:t xml:space="preserve">, 92. Available at: </w:t>
      </w:r>
      <w:hyperlink r:id="rId12" w:history="1">
        <w:r w:rsidRPr="00B57D8F">
          <w:rPr>
            <w:rStyle w:val="Hyperlink"/>
            <w:rFonts w:cs="Arial"/>
            <w:szCs w:val="24"/>
            <w:shd w:val="clear" w:color="auto" w:fill="FFFFFF"/>
          </w:rPr>
          <w:t>https://www.strategy-business.com/article/Danny-Meyers-Recipe-for-Success</w:t>
        </w:r>
      </w:hyperlink>
      <w:r w:rsidRPr="00B57D8F">
        <w:rPr>
          <w:rFonts w:cs="Arial"/>
          <w:color w:val="222222"/>
          <w:szCs w:val="24"/>
          <w:shd w:val="clear" w:color="auto" w:fill="FFFFFF"/>
        </w:rPr>
        <w:t xml:space="preserve"> </w:t>
      </w:r>
      <w:r w:rsidR="00BE68E4" w:rsidRPr="00B57D8F">
        <w:rPr>
          <w:rFonts w:eastAsia="Arial" w:cs="Arial"/>
          <w:szCs w:val="24"/>
        </w:rPr>
        <w:t xml:space="preserve">(Accessed: </w:t>
      </w:r>
      <w:r w:rsidR="00BE68E4">
        <w:rPr>
          <w:rFonts w:eastAsia="Arial" w:cs="Arial"/>
          <w:szCs w:val="24"/>
        </w:rPr>
        <w:t>1 May</w:t>
      </w:r>
      <w:r w:rsidR="00BE68E4" w:rsidRPr="00B57D8F">
        <w:rPr>
          <w:rFonts w:eastAsia="Arial" w:cs="Arial"/>
          <w:szCs w:val="24"/>
        </w:rPr>
        <w:t xml:space="preserve"> 2024).</w:t>
      </w:r>
    </w:p>
    <w:p w14:paraId="50C07240" w14:textId="34053E11" w:rsidR="007748D1" w:rsidRPr="000D7375" w:rsidRDefault="001A3A09" w:rsidP="009541A6">
      <w:pPr>
        <w:spacing w:line="480" w:lineRule="auto"/>
        <w:jc w:val="left"/>
        <w:rPr>
          <w:rFonts w:cs="Arial"/>
          <w:color w:val="222222"/>
          <w:szCs w:val="24"/>
          <w:shd w:val="clear" w:color="auto" w:fill="FFFFFF"/>
        </w:rPr>
      </w:pPr>
      <w:r w:rsidRPr="00B57D8F">
        <w:rPr>
          <w:rFonts w:cs="Arial"/>
          <w:szCs w:val="24"/>
          <w:shd w:val="clear" w:color="auto" w:fill="FFFFFF"/>
        </w:rPr>
        <w:t xml:space="preserve">Gupta, S. (2024) ‘Ritz-Carlton Way: Blueprint for Outstanding Customer-Led Success’, </w:t>
      </w:r>
      <w:r w:rsidRPr="00B57D8F">
        <w:rPr>
          <w:rFonts w:cs="Arial"/>
          <w:i/>
          <w:iCs/>
          <w:szCs w:val="24"/>
          <w:shd w:val="clear" w:color="auto" w:fill="FFFFFF"/>
        </w:rPr>
        <w:t xml:space="preserve">LinkedIn, </w:t>
      </w:r>
      <w:r w:rsidRPr="00B57D8F">
        <w:rPr>
          <w:rFonts w:cs="Arial"/>
          <w:szCs w:val="24"/>
          <w:shd w:val="clear" w:color="auto" w:fill="FFFFFF"/>
        </w:rPr>
        <w:t xml:space="preserve">20 March. Available at: </w:t>
      </w:r>
      <w:hyperlink r:id="rId13" w:history="1">
        <w:r w:rsidRPr="00B57D8F">
          <w:rPr>
            <w:rStyle w:val="Hyperlink"/>
            <w:rFonts w:cs="Arial"/>
            <w:szCs w:val="24"/>
            <w:shd w:val="clear" w:color="auto" w:fill="FFFFFF"/>
          </w:rPr>
          <w:t>https://www.linkedin.com/pulse/ritz-carlton-way-blueprint-outstanding-customer-led-success-gupta-cuxwc/</w:t>
        </w:r>
      </w:hyperlink>
      <w:r w:rsidRPr="00B57D8F">
        <w:rPr>
          <w:rFonts w:cs="Arial"/>
          <w:color w:val="222222"/>
          <w:szCs w:val="24"/>
          <w:shd w:val="clear" w:color="auto" w:fill="FFFFFF"/>
        </w:rPr>
        <w:t xml:space="preserve"> </w:t>
      </w:r>
      <w:r w:rsidR="000D7375" w:rsidRPr="00B57D8F">
        <w:rPr>
          <w:rFonts w:eastAsia="Arial" w:cs="Arial"/>
          <w:szCs w:val="24"/>
        </w:rPr>
        <w:t xml:space="preserve">(Accessed: </w:t>
      </w:r>
      <w:r w:rsidR="000D7375">
        <w:rPr>
          <w:rFonts w:eastAsia="Arial" w:cs="Arial"/>
          <w:szCs w:val="24"/>
        </w:rPr>
        <w:t>1 May</w:t>
      </w:r>
      <w:r w:rsidR="000D7375" w:rsidRPr="00B57D8F">
        <w:rPr>
          <w:rFonts w:eastAsia="Arial" w:cs="Arial"/>
          <w:szCs w:val="24"/>
        </w:rPr>
        <w:t xml:space="preserve"> 2024).</w:t>
      </w:r>
    </w:p>
    <w:p w14:paraId="39EDD0B8" w14:textId="22484A9F" w:rsidR="00291E30" w:rsidRDefault="00291E30" w:rsidP="009541A6">
      <w:pPr>
        <w:spacing w:line="480" w:lineRule="auto"/>
        <w:jc w:val="left"/>
        <w:rPr>
          <w:rFonts w:eastAsia="Arial" w:cs="Arial"/>
          <w:szCs w:val="24"/>
        </w:rPr>
      </w:pPr>
      <w:r w:rsidRPr="00B57D8F">
        <w:rPr>
          <w:rFonts w:cs="Arial"/>
          <w:szCs w:val="24"/>
          <w:shd w:val="clear" w:color="auto" w:fill="FFFFFF"/>
        </w:rPr>
        <w:t>Huertas-Valdivia, I., Gallego-</w:t>
      </w:r>
      <w:proofErr w:type="spellStart"/>
      <w:r w:rsidRPr="00B57D8F">
        <w:rPr>
          <w:rFonts w:cs="Arial"/>
          <w:szCs w:val="24"/>
          <w:shd w:val="clear" w:color="auto" w:fill="FFFFFF"/>
        </w:rPr>
        <w:t>Burín</w:t>
      </w:r>
      <w:proofErr w:type="spellEnd"/>
      <w:r w:rsidRPr="00B57D8F">
        <w:rPr>
          <w:rFonts w:cs="Arial"/>
          <w:szCs w:val="24"/>
          <w:shd w:val="clear" w:color="auto" w:fill="FFFFFF"/>
        </w:rPr>
        <w:t xml:space="preserve">, A.R. and Lloréns-Montes, F.J. </w:t>
      </w:r>
      <w:r w:rsidR="001E3DE4" w:rsidRPr="00B57D8F">
        <w:rPr>
          <w:rFonts w:cs="Arial"/>
          <w:szCs w:val="24"/>
          <w:shd w:val="clear" w:color="auto" w:fill="FFFFFF"/>
        </w:rPr>
        <w:t>(</w:t>
      </w:r>
      <w:r w:rsidRPr="00B57D8F">
        <w:rPr>
          <w:rFonts w:cs="Arial"/>
          <w:szCs w:val="24"/>
          <w:shd w:val="clear" w:color="auto" w:fill="FFFFFF"/>
        </w:rPr>
        <w:t>2019</w:t>
      </w:r>
      <w:r w:rsidR="001E3DE4" w:rsidRPr="00B57D8F">
        <w:rPr>
          <w:rFonts w:cs="Arial"/>
          <w:szCs w:val="24"/>
          <w:shd w:val="clear" w:color="auto" w:fill="FFFFFF"/>
        </w:rPr>
        <w:t>)</w:t>
      </w:r>
      <w:r w:rsidRPr="00B57D8F">
        <w:rPr>
          <w:rFonts w:cs="Arial"/>
          <w:szCs w:val="24"/>
          <w:shd w:val="clear" w:color="auto" w:fill="FFFFFF"/>
        </w:rPr>
        <w:t xml:space="preserve"> </w:t>
      </w:r>
      <w:r w:rsidR="001E3DE4" w:rsidRPr="00B57D8F">
        <w:rPr>
          <w:rFonts w:cs="Arial"/>
          <w:szCs w:val="24"/>
          <w:shd w:val="clear" w:color="auto" w:fill="FFFFFF"/>
        </w:rPr>
        <w:t>‘</w:t>
      </w:r>
      <w:r w:rsidRPr="00B57D8F">
        <w:rPr>
          <w:rFonts w:cs="Arial"/>
          <w:szCs w:val="24"/>
          <w:shd w:val="clear" w:color="auto" w:fill="FFFFFF"/>
        </w:rPr>
        <w:t>Effects of different leadership styles on hospitality workers</w:t>
      </w:r>
      <w:r w:rsidR="001E3DE4" w:rsidRPr="00B57D8F">
        <w:rPr>
          <w:rFonts w:cs="Arial"/>
          <w:szCs w:val="24"/>
          <w:shd w:val="clear" w:color="auto" w:fill="FFFFFF"/>
        </w:rPr>
        <w:t>’,</w:t>
      </w:r>
      <w:r w:rsidRPr="00B57D8F">
        <w:rPr>
          <w:rFonts w:cs="Arial"/>
          <w:szCs w:val="24"/>
          <w:shd w:val="clear" w:color="auto" w:fill="FFFFFF"/>
        </w:rPr>
        <w:t xml:space="preserve"> </w:t>
      </w:r>
      <w:r w:rsidRPr="00B57D8F">
        <w:rPr>
          <w:rFonts w:cs="Arial"/>
          <w:i/>
          <w:iCs/>
          <w:szCs w:val="24"/>
          <w:shd w:val="clear" w:color="auto" w:fill="FFFFFF"/>
        </w:rPr>
        <w:t xml:space="preserve">Tourism </w:t>
      </w:r>
      <w:r w:rsidR="001E3DE4" w:rsidRPr="00B57D8F">
        <w:rPr>
          <w:rFonts w:cs="Arial"/>
          <w:i/>
          <w:iCs/>
          <w:szCs w:val="24"/>
          <w:shd w:val="clear" w:color="auto" w:fill="FFFFFF"/>
        </w:rPr>
        <w:t>Management</w:t>
      </w:r>
      <w:r w:rsidRPr="00B57D8F">
        <w:rPr>
          <w:rFonts w:cs="Arial"/>
          <w:i/>
          <w:iCs/>
          <w:szCs w:val="24"/>
          <w:shd w:val="clear" w:color="auto" w:fill="FFFFFF"/>
        </w:rPr>
        <w:t>, 71,</w:t>
      </w:r>
      <w:r w:rsidRPr="00B57D8F">
        <w:rPr>
          <w:rFonts w:cs="Arial"/>
          <w:szCs w:val="24"/>
          <w:shd w:val="clear" w:color="auto" w:fill="FFFFFF"/>
        </w:rPr>
        <w:t xml:space="preserve"> pp.402-420. </w:t>
      </w:r>
      <w:r w:rsidR="001E3DE4" w:rsidRPr="00B57D8F">
        <w:rPr>
          <w:rFonts w:eastAsia="Arial" w:cs="Arial"/>
          <w:szCs w:val="24"/>
        </w:rPr>
        <w:t xml:space="preserve">Available at: </w:t>
      </w:r>
      <w:hyperlink r:id="rId14" w:history="1">
        <w:r w:rsidR="001E3DE4" w:rsidRPr="00B57D8F">
          <w:rPr>
            <w:rStyle w:val="Hyperlink"/>
            <w:rFonts w:cs="Arial"/>
            <w:szCs w:val="24"/>
            <w:shd w:val="clear" w:color="auto" w:fill="FFFFFF"/>
          </w:rPr>
          <w:t>https://doi.org/10.1016/j.tourman.2018.10.027</w:t>
        </w:r>
      </w:hyperlink>
      <w:r w:rsidRPr="00B57D8F">
        <w:rPr>
          <w:rFonts w:cs="Arial"/>
          <w:color w:val="222222"/>
          <w:szCs w:val="24"/>
          <w:shd w:val="clear" w:color="auto" w:fill="FFFFFF"/>
        </w:rPr>
        <w:t xml:space="preserve"> </w:t>
      </w:r>
      <w:r w:rsidR="001E3DE4" w:rsidRPr="00B57D8F">
        <w:rPr>
          <w:rFonts w:eastAsia="Arial" w:cs="Arial"/>
          <w:szCs w:val="24"/>
        </w:rPr>
        <w:t xml:space="preserve">(Accessed: </w:t>
      </w:r>
      <w:r w:rsidR="00271F30" w:rsidRPr="00B57D8F">
        <w:rPr>
          <w:rFonts w:eastAsia="Arial" w:cs="Arial"/>
          <w:szCs w:val="24"/>
        </w:rPr>
        <w:t>30 April</w:t>
      </w:r>
      <w:r w:rsidR="001E3DE4" w:rsidRPr="00B57D8F">
        <w:rPr>
          <w:rFonts w:eastAsia="Arial" w:cs="Arial"/>
          <w:szCs w:val="24"/>
        </w:rPr>
        <w:t xml:space="preserve"> 2024).</w:t>
      </w:r>
    </w:p>
    <w:p w14:paraId="415BF936" w14:textId="19C43ABB" w:rsidR="001A3A09" w:rsidRPr="001A3A09" w:rsidRDefault="001A3A09" w:rsidP="009541A6">
      <w:pPr>
        <w:spacing w:line="480" w:lineRule="auto"/>
        <w:jc w:val="left"/>
        <w:rPr>
          <w:rFonts w:eastAsia="Arial" w:cs="Arial"/>
          <w:color w:val="222222"/>
          <w:szCs w:val="24"/>
        </w:rPr>
      </w:pPr>
      <w:r w:rsidRPr="00B57D8F">
        <w:rPr>
          <w:rFonts w:cs="Arial"/>
          <w:szCs w:val="24"/>
          <w:shd w:val="clear" w:color="auto" w:fill="FFFFFF"/>
        </w:rPr>
        <w:t>Hunt, J. and Fitzgerald, M. (2018) ‘Styles of leadership’, </w:t>
      </w:r>
      <w:r w:rsidRPr="00B57D8F">
        <w:rPr>
          <w:rFonts w:cs="Arial"/>
          <w:i/>
          <w:iCs/>
          <w:szCs w:val="24"/>
          <w:shd w:val="clear" w:color="auto" w:fill="FFFFFF"/>
        </w:rPr>
        <w:t>Leadership: Global and regional perspectives</w:t>
      </w:r>
      <w:r w:rsidRPr="00B57D8F">
        <w:rPr>
          <w:rFonts w:cs="Arial"/>
          <w:szCs w:val="24"/>
          <w:shd w:val="clear" w:color="auto" w:fill="FFFFFF"/>
        </w:rPr>
        <w:t xml:space="preserve">, pp.62-98. Available at: </w:t>
      </w:r>
      <w:hyperlink r:id="rId15" w:anchor="v=onepage&amp;q&amp;f=false" w:history="1">
        <w:r w:rsidRPr="00B57D8F">
          <w:rPr>
            <w:rStyle w:val="Hyperlink"/>
            <w:rFonts w:cs="Arial"/>
            <w:szCs w:val="24"/>
            <w:shd w:val="clear" w:color="auto" w:fill="FFFFFF"/>
          </w:rPr>
          <w:t>https://books.google.co.uk/books?id=8HlnDwAAQBAJ&amp;lpg=PA62&amp;ots=xJOiGFOdhP&amp;dq=Within%20the%20hospitality%20industry%2C%20there%20are%20some%20commonly%20recognized%20managerial%20styles%3A%20transformational%2C%20servant%2C%20collaborative%2C%20democratic%2C%20coaching%2C%20transactional%2C%20and%20adaptive%20leadership.&amp;lr&amp;pg=PA62#v=onepage&amp;q&amp;f=false</w:t>
        </w:r>
      </w:hyperlink>
      <w:r w:rsidRPr="00B57D8F">
        <w:rPr>
          <w:rFonts w:cs="Arial"/>
          <w:color w:val="222222"/>
          <w:szCs w:val="24"/>
          <w:shd w:val="clear" w:color="auto" w:fill="FFFFFF"/>
        </w:rPr>
        <w:t xml:space="preserve"> </w:t>
      </w:r>
      <w:r w:rsidRPr="00B57D8F">
        <w:rPr>
          <w:rFonts w:eastAsia="Arial" w:cs="Arial"/>
          <w:szCs w:val="24"/>
        </w:rPr>
        <w:t xml:space="preserve">(Accessed: </w:t>
      </w:r>
      <w:r w:rsidR="000F0476">
        <w:rPr>
          <w:rFonts w:eastAsia="Arial" w:cs="Arial"/>
          <w:szCs w:val="24"/>
        </w:rPr>
        <w:t>29</w:t>
      </w:r>
      <w:r w:rsidRPr="00B57D8F">
        <w:rPr>
          <w:rFonts w:eastAsia="Arial" w:cs="Arial"/>
          <w:szCs w:val="24"/>
        </w:rPr>
        <w:t xml:space="preserve"> April 2024).</w:t>
      </w:r>
    </w:p>
    <w:p w14:paraId="3AE54F02" w14:textId="1C7E11B8" w:rsidR="001560A3" w:rsidRDefault="004759F9" w:rsidP="009541A6">
      <w:pPr>
        <w:spacing w:line="480" w:lineRule="auto"/>
        <w:jc w:val="left"/>
        <w:rPr>
          <w:rFonts w:eastAsia="Arial" w:cs="Arial"/>
          <w:szCs w:val="24"/>
        </w:rPr>
      </w:pPr>
      <w:proofErr w:type="spellStart"/>
      <w:r w:rsidRPr="00B57D8F">
        <w:rPr>
          <w:rFonts w:cs="Arial"/>
          <w:szCs w:val="24"/>
          <w:shd w:val="clear" w:color="auto" w:fill="FFFFFF"/>
        </w:rPr>
        <w:t>Kloutsiniotis</w:t>
      </w:r>
      <w:proofErr w:type="spellEnd"/>
      <w:r w:rsidRPr="00B57D8F">
        <w:rPr>
          <w:rFonts w:cs="Arial"/>
          <w:szCs w:val="24"/>
          <w:shd w:val="clear" w:color="auto" w:fill="FFFFFF"/>
        </w:rPr>
        <w:t xml:space="preserve">, P.V. and Mihail, D.M. </w:t>
      </w:r>
      <w:r w:rsidR="0034432A" w:rsidRPr="00B57D8F">
        <w:rPr>
          <w:rFonts w:cs="Arial"/>
          <w:szCs w:val="24"/>
          <w:shd w:val="clear" w:color="auto" w:fill="FFFFFF"/>
        </w:rPr>
        <w:t>(</w:t>
      </w:r>
      <w:r w:rsidRPr="00B57D8F">
        <w:rPr>
          <w:rFonts w:cs="Arial"/>
          <w:szCs w:val="24"/>
          <w:shd w:val="clear" w:color="auto" w:fill="FFFFFF"/>
        </w:rPr>
        <w:t>2020</w:t>
      </w:r>
      <w:r w:rsidR="0034432A" w:rsidRPr="00B57D8F">
        <w:rPr>
          <w:rFonts w:cs="Arial"/>
          <w:szCs w:val="24"/>
          <w:shd w:val="clear" w:color="auto" w:fill="FFFFFF"/>
        </w:rPr>
        <w:t>)</w:t>
      </w:r>
      <w:r w:rsidRPr="00B57D8F">
        <w:rPr>
          <w:rFonts w:cs="Arial"/>
          <w:szCs w:val="24"/>
          <w:shd w:val="clear" w:color="auto" w:fill="FFFFFF"/>
        </w:rPr>
        <w:t xml:space="preserve"> </w:t>
      </w:r>
      <w:r w:rsidR="0034432A" w:rsidRPr="00B57D8F">
        <w:rPr>
          <w:rFonts w:cs="Arial"/>
          <w:szCs w:val="24"/>
          <w:shd w:val="clear" w:color="auto" w:fill="FFFFFF"/>
        </w:rPr>
        <w:t>‘</w:t>
      </w:r>
      <w:r w:rsidRPr="00B57D8F">
        <w:rPr>
          <w:rFonts w:cs="Arial"/>
          <w:szCs w:val="24"/>
          <w:shd w:val="clear" w:color="auto" w:fill="FFFFFF"/>
        </w:rPr>
        <w:t>High performance work systems in the tourism and hospitality industry: a critical review</w:t>
      </w:r>
      <w:r w:rsidR="0034432A" w:rsidRPr="00B57D8F">
        <w:rPr>
          <w:rFonts w:cs="Arial"/>
          <w:szCs w:val="24"/>
          <w:shd w:val="clear" w:color="auto" w:fill="FFFFFF"/>
        </w:rPr>
        <w:t>’,</w:t>
      </w:r>
      <w:r w:rsidRPr="00B57D8F">
        <w:rPr>
          <w:rFonts w:cs="Arial"/>
          <w:szCs w:val="24"/>
          <w:shd w:val="clear" w:color="auto" w:fill="FFFFFF"/>
        </w:rPr>
        <w:t> </w:t>
      </w:r>
      <w:r w:rsidRPr="00B57D8F">
        <w:rPr>
          <w:rFonts w:cs="Arial"/>
          <w:i/>
          <w:iCs/>
          <w:szCs w:val="24"/>
          <w:shd w:val="clear" w:color="auto" w:fill="FFFFFF"/>
        </w:rPr>
        <w:t>International Journal of Contemporary Hospitality Management</w:t>
      </w:r>
      <w:r w:rsidRPr="00B57D8F">
        <w:rPr>
          <w:rFonts w:cs="Arial"/>
          <w:szCs w:val="24"/>
          <w:shd w:val="clear" w:color="auto" w:fill="FFFFFF"/>
        </w:rPr>
        <w:t>, </w:t>
      </w:r>
      <w:r w:rsidRPr="00B57D8F">
        <w:rPr>
          <w:rFonts w:cs="Arial"/>
          <w:i/>
          <w:iCs/>
          <w:szCs w:val="24"/>
          <w:shd w:val="clear" w:color="auto" w:fill="FFFFFF"/>
        </w:rPr>
        <w:t>32</w:t>
      </w:r>
      <w:r w:rsidRPr="00B57D8F">
        <w:rPr>
          <w:rFonts w:cs="Arial"/>
          <w:szCs w:val="24"/>
          <w:shd w:val="clear" w:color="auto" w:fill="FFFFFF"/>
        </w:rPr>
        <w:t xml:space="preserve">(7), pp.2365-2395. </w:t>
      </w:r>
      <w:r w:rsidR="00475E66" w:rsidRPr="00B57D8F">
        <w:rPr>
          <w:rFonts w:eastAsia="Arial" w:cs="Arial"/>
          <w:szCs w:val="24"/>
        </w:rPr>
        <w:t xml:space="preserve">Available at: </w:t>
      </w:r>
      <w:hyperlink r:id="rId16" w:history="1">
        <w:r w:rsidRPr="00B57D8F">
          <w:rPr>
            <w:rStyle w:val="Hyperlink"/>
            <w:rFonts w:cs="Arial"/>
            <w:szCs w:val="24"/>
          </w:rPr>
          <w:t>https://doi.org/10.1108/IJCHM-10-2019-0864</w:t>
        </w:r>
      </w:hyperlink>
      <w:r w:rsidRPr="00B57D8F">
        <w:rPr>
          <w:rFonts w:cs="Arial"/>
          <w:szCs w:val="24"/>
        </w:rPr>
        <w:t xml:space="preserve"> </w:t>
      </w:r>
      <w:r w:rsidR="00475E66" w:rsidRPr="00B57D8F">
        <w:rPr>
          <w:rFonts w:eastAsia="Arial" w:cs="Arial"/>
          <w:szCs w:val="24"/>
        </w:rPr>
        <w:t>(Accessed: 29 April 2024).</w:t>
      </w:r>
    </w:p>
    <w:p w14:paraId="6C54BE98" w14:textId="77777777" w:rsidR="00E20013" w:rsidRDefault="001A3A09" w:rsidP="009541A6">
      <w:pPr>
        <w:spacing w:line="480" w:lineRule="auto"/>
        <w:jc w:val="left"/>
        <w:rPr>
          <w:rFonts w:cs="Arial"/>
          <w:color w:val="222222"/>
          <w:szCs w:val="24"/>
          <w:shd w:val="clear" w:color="auto" w:fill="FFFFFF"/>
        </w:rPr>
      </w:pPr>
      <w:r w:rsidRPr="00B57D8F">
        <w:rPr>
          <w:rFonts w:cs="Arial"/>
          <w:szCs w:val="24"/>
          <w:shd w:val="clear" w:color="auto" w:fill="FFFFFF"/>
        </w:rPr>
        <w:lastRenderedPageBreak/>
        <w:t xml:space="preserve">Marriott International (2024) </w:t>
      </w:r>
      <w:r w:rsidRPr="00B57D8F">
        <w:rPr>
          <w:rFonts w:cs="Arial"/>
          <w:i/>
          <w:iCs/>
          <w:szCs w:val="24"/>
          <w:shd w:val="clear" w:color="auto" w:fill="FFFFFF"/>
        </w:rPr>
        <w:t xml:space="preserve">Core Values &amp; Heritage. </w:t>
      </w:r>
      <w:r w:rsidRPr="00B57D8F">
        <w:rPr>
          <w:rFonts w:cs="Arial"/>
          <w:szCs w:val="24"/>
          <w:shd w:val="clear" w:color="auto" w:fill="FFFFFF"/>
        </w:rPr>
        <w:t xml:space="preserve">Available at: </w:t>
      </w:r>
      <w:hyperlink r:id="rId17" w:history="1">
        <w:r w:rsidRPr="00B57D8F">
          <w:rPr>
            <w:rStyle w:val="Hyperlink"/>
            <w:rFonts w:cs="Arial"/>
            <w:szCs w:val="24"/>
            <w:shd w:val="clear" w:color="auto" w:fill="FFFFFF"/>
          </w:rPr>
          <w:t>https://www.marriott.com/culture-and-values/core-values.mi</w:t>
        </w:r>
      </w:hyperlink>
      <w:r w:rsidRPr="00B57D8F">
        <w:rPr>
          <w:rFonts w:cs="Arial"/>
          <w:color w:val="222222"/>
          <w:szCs w:val="24"/>
          <w:shd w:val="clear" w:color="auto" w:fill="FFFFFF"/>
        </w:rPr>
        <w:t xml:space="preserve"> </w:t>
      </w:r>
      <w:r w:rsidR="000F0476" w:rsidRPr="00B57D8F">
        <w:rPr>
          <w:rFonts w:eastAsia="Arial" w:cs="Arial"/>
          <w:szCs w:val="24"/>
        </w:rPr>
        <w:t xml:space="preserve">(Accessed: </w:t>
      </w:r>
      <w:r w:rsidR="000F0476">
        <w:rPr>
          <w:rFonts w:eastAsia="Arial" w:cs="Arial"/>
          <w:szCs w:val="24"/>
        </w:rPr>
        <w:t>1 May</w:t>
      </w:r>
      <w:r w:rsidR="000F0476" w:rsidRPr="00B57D8F">
        <w:rPr>
          <w:rFonts w:eastAsia="Arial" w:cs="Arial"/>
          <w:szCs w:val="24"/>
        </w:rPr>
        <w:t xml:space="preserve"> 2024).</w:t>
      </w:r>
    </w:p>
    <w:p w14:paraId="264CD5CD" w14:textId="1CC929C9" w:rsidR="001A3A09" w:rsidRPr="00E20013" w:rsidRDefault="001A3A09" w:rsidP="009541A6">
      <w:pPr>
        <w:spacing w:line="480" w:lineRule="auto"/>
        <w:jc w:val="left"/>
        <w:rPr>
          <w:rFonts w:cs="Arial"/>
          <w:color w:val="222222"/>
          <w:szCs w:val="24"/>
          <w:shd w:val="clear" w:color="auto" w:fill="FFFFFF"/>
        </w:rPr>
      </w:pPr>
      <w:r w:rsidRPr="00B57D8F">
        <w:rPr>
          <w:rFonts w:cs="Arial"/>
          <w:szCs w:val="24"/>
        </w:rPr>
        <w:t xml:space="preserve">Mattessich, P.W. and Johnson, K.M. (2018) </w:t>
      </w:r>
      <w:r w:rsidRPr="00B57D8F">
        <w:rPr>
          <w:rFonts w:cs="Arial"/>
          <w:i/>
          <w:iCs/>
          <w:szCs w:val="24"/>
        </w:rPr>
        <w:t>Collaboration: What makes it work</w:t>
      </w:r>
      <w:r w:rsidRPr="00B57D8F">
        <w:rPr>
          <w:rFonts w:cs="Arial"/>
          <w:szCs w:val="24"/>
        </w:rPr>
        <w:t>. 3</w:t>
      </w:r>
      <w:r w:rsidRPr="00B57D8F">
        <w:rPr>
          <w:rFonts w:cs="Arial"/>
          <w:szCs w:val="24"/>
          <w:vertAlign w:val="superscript"/>
        </w:rPr>
        <w:t>rd</w:t>
      </w:r>
      <w:r w:rsidRPr="00B57D8F">
        <w:rPr>
          <w:rFonts w:cs="Arial"/>
          <w:szCs w:val="24"/>
        </w:rPr>
        <w:t xml:space="preserve"> </w:t>
      </w:r>
      <w:proofErr w:type="spellStart"/>
      <w:r w:rsidRPr="00B57D8F">
        <w:rPr>
          <w:rFonts w:cs="Arial"/>
          <w:szCs w:val="24"/>
        </w:rPr>
        <w:t>edn</w:t>
      </w:r>
      <w:proofErr w:type="spellEnd"/>
      <w:r w:rsidRPr="00B57D8F">
        <w:rPr>
          <w:rFonts w:cs="Arial"/>
          <w:szCs w:val="24"/>
        </w:rPr>
        <w:t xml:space="preserve">. USA: Fieldstone Alliance. </w:t>
      </w:r>
    </w:p>
    <w:p w14:paraId="25A5D09B" w14:textId="5276A6C7" w:rsidR="001A3A09" w:rsidRPr="00EA5F2B" w:rsidRDefault="001A3A09" w:rsidP="009541A6">
      <w:pPr>
        <w:spacing w:line="480" w:lineRule="auto"/>
        <w:jc w:val="left"/>
        <w:rPr>
          <w:rFonts w:cs="Arial"/>
          <w:szCs w:val="24"/>
          <w:shd w:val="clear" w:color="auto" w:fill="FFFFFF"/>
        </w:rPr>
      </w:pPr>
      <w:proofErr w:type="spellStart"/>
      <w:r w:rsidRPr="00B57D8F">
        <w:rPr>
          <w:rFonts w:cs="Arial"/>
          <w:szCs w:val="24"/>
          <w:shd w:val="clear" w:color="auto" w:fill="FFFFFF"/>
        </w:rPr>
        <w:t>Mcgrath</w:t>
      </w:r>
      <w:proofErr w:type="spellEnd"/>
      <w:r w:rsidRPr="00B57D8F">
        <w:rPr>
          <w:rFonts w:cs="Arial"/>
          <w:szCs w:val="24"/>
          <w:shd w:val="clear" w:color="auto" w:fill="FFFFFF"/>
        </w:rPr>
        <w:t>, J. and Bates, B. (2017) </w:t>
      </w:r>
      <w:r w:rsidRPr="00B57D8F">
        <w:rPr>
          <w:rFonts w:cs="Arial"/>
          <w:i/>
          <w:iCs/>
          <w:szCs w:val="24"/>
          <w:shd w:val="clear" w:color="auto" w:fill="FFFFFF"/>
        </w:rPr>
        <w:t xml:space="preserve">The Little Book of Big Management </w:t>
      </w:r>
      <w:proofErr w:type="gramStart"/>
      <w:r w:rsidRPr="00B57D8F">
        <w:rPr>
          <w:rFonts w:cs="Arial"/>
          <w:i/>
          <w:iCs/>
          <w:szCs w:val="24"/>
          <w:shd w:val="clear" w:color="auto" w:fill="FFFFFF"/>
        </w:rPr>
        <w:t>Theories:...</w:t>
      </w:r>
      <w:proofErr w:type="gramEnd"/>
      <w:r w:rsidRPr="00B57D8F">
        <w:rPr>
          <w:rFonts w:cs="Arial"/>
          <w:i/>
          <w:iCs/>
          <w:szCs w:val="24"/>
          <w:shd w:val="clear" w:color="auto" w:fill="FFFFFF"/>
        </w:rPr>
        <w:t xml:space="preserve"> and how to use them</w:t>
      </w:r>
      <w:r w:rsidRPr="00B57D8F">
        <w:rPr>
          <w:rFonts w:cs="Arial"/>
          <w:szCs w:val="24"/>
          <w:shd w:val="clear" w:color="auto" w:fill="FFFFFF"/>
        </w:rPr>
        <w:t>. 2</w:t>
      </w:r>
      <w:r w:rsidRPr="00B57D8F">
        <w:rPr>
          <w:rFonts w:cs="Arial"/>
          <w:szCs w:val="24"/>
          <w:shd w:val="clear" w:color="auto" w:fill="FFFFFF"/>
          <w:vertAlign w:val="superscript"/>
        </w:rPr>
        <w:t>nd</w:t>
      </w:r>
      <w:r w:rsidRPr="00B57D8F">
        <w:rPr>
          <w:rFonts w:cs="Arial"/>
          <w:szCs w:val="24"/>
          <w:shd w:val="clear" w:color="auto" w:fill="FFFFFF"/>
        </w:rPr>
        <w:t xml:space="preserve"> </w:t>
      </w:r>
      <w:proofErr w:type="spellStart"/>
      <w:r w:rsidRPr="00B57D8F">
        <w:rPr>
          <w:rFonts w:cs="Arial"/>
          <w:szCs w:val="24"/>
          <w:shd w:val="clear" w:color="auto" w:fill="FFFFFF"/>
        </w:rPr>
        <w:t>edn</w:t>
      </w:r>
      <w:proofErr w:type="spellEnd"/>
      <w:r w:rsidRPr="00B57D8F">
        <w:rPr>
          <w:rFonts w:cs="Arial"/>
          <w:szCs w:val="24"/>
          <w:shd w:val="clear" w:color="auto" w:fill="FFFFFF"/>
        </w:rPr>
        <w:t>. UK:  Pearson.</w:t>
      </w:r>
    </w:p>
    <w:p w14:paraId="52F5053C" w14:textId="563F3E7C" w:rsidR="006071CB" w:rsidRPr="00B57D8F" w:rsidRDefault="006071CB" w:rsidP="009541A6">
      <w:pPr>
        <w:spacing w:line="480" w:lineRule="auto"/>
        <w:jc w:val="left"/>
        <w:rPr>
          <w:rFonts w:eastAsia="Arial" w:cs="Arial"/>
          <w:szCs w:val="24"/>
          <w:highlight w:val="white"/>
        </w:rPr>
      </w:pPr>
      <w:r w:rsidRPr="00B57D8F">
        <w:rPr>
          <w:rFonts w:cs="Arial"/>
          <w:szCs w:val="24"/>
          <w:shd w:val="clear" w:color="auto" w:fill="FFFFFF"/>
        </w:rPr>
        <w:t xml:space="preserve">Mullins, L.J. </w:t>
      </w:r>
      <w:r w:rsidR="00DF4BFE" w:rsidRPr="00B57D8F">
        <w:rPr>
          <w:rFonts w:cs="Arial"/>
          <w:szCs w:val="24"/>
          <w:shd w:val="clear" w:color="auto" w:fill="FFFFFF"/>
        </w:rPr>
        <w:t>(</w:t>
      </w:r>
      <w:r w:rsidRPr="00B57D8F">
        <w:rPr>
          <w:rFonts w:cs="Arial"/>
          <w:szCs w:val="24"/>
          <w:shd w:val="clear" w:color="auto" w:fill="FFFFFF"/>
        </w:rPr>
        <w:t>2007</w:t>
      </w:r>
      <w:r w:rsidR="00DF4BFE" w:rsidRPr="00B57D8F">
        <w:rPr>
          <w:rFonts w:cs="Arial"/>
          <w:szCs w:val="24"/>
          <w:shd w:val="clear" w:color="auto" w:fill="FFFFFF"/>
        </w:rPr>
        <w:t>)</w:t>
      </w:r>
      <w:r w:rsidRPr="00B57D8F">
        <w:rPr>
          <w:rFonts w:cs="Arial"/>
          <w:szCs w:val="24"/>
          <w:shd w:val="clear" w:color="auto" w:fill="FFFFFF"/>
        </w:rPr>
        <w:t> </w:t>
      </w:r>
      <w:r w:rsidRPr="00B57D8F">
        <w:rPr>
          <w:rFonts w:cs="Arial"/>
          <w:i/>
          <w:iCs/>
          <w:szCs w:val="24"/>
          <w:shd w:val="clear" w:color="auto" w:fill="FFFFFF"/>
        </w:rPr>
        <w:t>Management and organisational behaviour</w:t>
      </w:r>
      <w:r w:rsidRPr="00B57D8F">
        <w:rPr>
          <w:rFonts w:cs="Arial"/>
          <w:szCs w:val="24"/>
          <w:shd w:val="clear" w:color="auto" w:fill="FFFFFF"/>
        </w:rPr>
        <w:t>.</w:t>
      </w:r>
      <w:r w:rsidR="00DF4BFE" w:rsidRPr="00B57D8F">
        <w:rPr>
          <w:rFonts w:cs="Arial"/>
          <w:szCs w:val="24"/>
          <w:shd w:val="clear" w:color="auto" w:fill="FFFFFF"/>
        </w:rPr>
        <w:t xml:space="preserve"> 7</w:t>
      </w:r>
      <w:r w:rsidR="00DF4BFE" w:rsidRPr="00B57D8F">
        <w:rPr>
          <w:rFonts w:cs="Arial"/>
          <w:szCs w:val="24"/>
          <w:shd w:val="clear" w:color="auto" w:fill="FFFFFF"/>
          <w:vertAlign w:val="superscript"/>
        </w:rPr>
        <w:t>th</w:t>
      </w:r>
      <w:r w:rsidR="00DF4BFE" w:rsidRPr="00B57D8F">
        <w:rPr>
          <w:rFonts w:cs="Arial"/>
          <w:szCs w:val="24"/>
          <w:shd w:val="clear" w:color="auto" w:fill="FFFFFF"/>
        </w:rPr>
        <w:t xml:space="preserve"> </w:t>
      </w:r>
      <w:proofErr w:type="spellStart"/>
      <w:r w:rsidR="00DF4BFE" w:rsidRPr="00B57D8F">
        <w:rPr>
          <w:rFonts w:cs="Arial"/>
          <w:szCs w:val="24"/>
          <w:shd w:val="clear" w:color="auto" w:fill="FFFFFF"/>
        </w:rPr>
        <w:t>edn</w:t>
      </w:r>
      <w:proofErr w:type="spellEnd"/>
      <w:r w:rsidR="00DF4BFE" w:rsidRPr="00B57D8F">
        <w:rPr>
          <w:rFonts w:cs="Arial"/>
          <w:szCs w:val="24"/>
          <w:shd w:val="clear" w:color="auto" w:fill="FFFFFF"/>
        </w:rPr>
        <w:t>.</w:t>
      </w:r>
      <w:r w:rsidRPr="00B57D8F">
        <w:rPr>
          <w:rFonts w:cs="Arial"/>
          <w:szCs w:val="24"/>
          <w:shd w:val="clear" w:color="auto" w:fill="FFFFFF"/>
        </w:rPr>
        <w:t xml:space="preserve"> </w:t>
      </w:r>
      <w:r w:rsidR="00DF4BFE" w:rsidRPr="00B57D8F">
        <w:rPr>
          <w:rFonts w:cs="Arial"/>
          <w:szCs w:val="24"/>
          <w:shd w:val="clear" w:color="auto" w:fill="FFFFFF"/>
        </w:rPr>
        <w:t xml:space="preserve">Harlow: </w:t>
      </w:r>
      <w:r w:rsidRPr="00B57D8F">
        <w:rPr>
          <w:rFonts w:cs="Arial"/>
          <w:szCs w:val="24"/>
          <w:shd w:val="clear" w:color="auto" w:fill="FFFFFF"/>
        </w:rPr>
        <w:t xml:space="preserve">Pearson </w:t>
      </w:r>
      <w:r w:rsidR="00DF4BFE" w:rsidRPr="00B57D8F">
        <w:rPr>
          <w:rFonts w:cs="Arial"/>
          <w:szCs w:val="24"/>
          <w:shd w:val="clear" w:color="auto" w:fill="FFFFFF"/>
        </w:rPr>
        <w:t>E</w:t>
      </w:r>
      <w:r w:rsidRPr="00B57D8F">
        <w:rPr>
          <w:rFonts w:cs="Arial"/>
          <w:szCs w:val="24"/>
          <w:shd w:val="clear" w:color="auto" w:fill="FFFFFF"/>
        </w:rPr>
        <w:t>ducation</w:t>
      </w:r>
      <w:r w:rsidR="00DF4BFE" w:rsidRPr="00B57D8F">
        <w:rPr>
          <w:rFonts w:cs="Arial"/>
          <w:szCs w:val="24"/>
          <w:shd w:val="clear" w:color="auto" w:fill="FFFFFF"/>
        </w:rPr>
        <w:t>.</w:t>
      </w:r>
      <w:r w:rsidR="00EE135B" w:rsidRPr="00B57D8F">
        <w:rPr>
          <w:rFonts w:cs="Arial"/>
          <w:szCs w:val="24"/>
          <w:shd w:val="clear" w:color="auto" w:fill="FFFFFF"/>
        </w:rPr>
        <w:t xml:space="preserve"> </w:t>
      </w:r>
    </w:p>
    <w:p w14:paraId="5270F512" w14:textId="0E1B32FD" w:rsidR="00EA5F2B" w:rsidRPr="0006612F" w:rsidRDefault="00DB0299" w:rsidP="009541A6">
      <w:pPr>
        <w:spacing w:line="480" w:lineRule="auto"/>
        <w:jc w:val="left"/>
        <w:rPr>
          <w:rFonts w:cs="Arial"/>
          <w:szCs w:val="24"/>
          <w:shd w:val="clear" w:color="auto" w:fill="FFFFFF"/>
        </w:rPr>
      </w:pPr>
      <w:r w:rsidRPr="00B57D8F">
        <w:rPr>
          <w:rFonts w:cs="Arial"/>
          <w:szCs w:val="24"/>
          <w:shd w:val="clear" w:color="auto" w:fill="FFFFFF"/>
        </w:rPr>
        <w:t>Mullins, L</w:t>
      </w:r>
      <w:r w:rsidR="00DF4BFE" w:rsidRPr="00B57D8F">
        <w:rPr>
          <w:rFonts w:cs="Arial"/>
          <w:szCs w:val="24"/>
          <w:shd w:val="clear" w:color="auto" w:fill="FFFFFF"/>
        </w:rPr>
        <w:t>.</w:t>
      </w:r>
      <w:r w:rsidR="006D04C0" w:rsidRPr="00B57D8F">
        <w:rPr>
          <w:rFonts w:cs="Arial"/>
          <w:szCs w:val="24"/>
          <w:shd w:val="clear" w:color="auto" w:fill="FFFFFF"/>
        </w:rPr>
        <w:t xml:space="preserve"> </w:t>
      </w:r>
      <w:r w:rsidR="00DF4BFE" w:rsidRPr="00B57D8F">
        <w:rPr>
          <w:rFonts w:cs="Arial"/>
          <w:szCs w:val="24"/>
          <w:shd w:val="clear" w:color="auto" w:fill="FFFFFF"/>
        </w:rPr>
        <w:t>(</w:t>
      </w:r>
      <w:r w:rsidRPr="00B57D8F">
        <w:rPr>
          <w:rFonts w:cs="Arial"/>
          <w:szCs w:val="24"/>
          <w:shd w:val="clear" w:color="auto" w:fill="FFFFFF"/>
        </w:rPr>
        <w:t>2019</w:t>
      </w:r>
      <w:r w:rsidR="00DF4BFE" w:rsidRPr="00B57D8F">
        <w:rPr>
          <w:rFonts w:cs="Arial"/>
          <w:szCs w:val="24"/>
          <w:shd w:val="clear" w:color="auto" w:fill="FFFFFF"/>
        </w:rPr>
        <w:t>)</w:t>
      </w:r>
      <w:r w:rsidRPr="00B57D8F">
        <w:rPr>
          <w:rFonts w:cs="Arial"/>
          <w:szCs w:val="24"/>
          <w:shd w:val="clear" w:color="auto" w:fill="FFFFFF"/>
        </w:rPr>
        <w:t xml:space="preserve"> </w:t>
      </w:r>
      <w:r w:rsidRPr="00B57D8F">
        <w:rPr>
          <w:rFonts w:cs="Arial"/>
          <w:i/>
          <w:iCs/>
          <w:szCs w:val="24"/>
          <w:shd w:val="clear" w:color="auto" w:fill="FFFFFF"/>
        </w:rPr>
        <w:t>Organisational Behaviour in the Workplace</w:t>
      </w:r>
      <w:r w:rsidR="00DF4BFE" w:rsidRPr="00B57D8F">
        <w:rPr>
          <w:rFonts w:cs="Arial"/>
          <w:i/>
          <w:iCs/>
          <w:szCs w:val="24"/>
          <w:shd w:val="clear" w:color="auto" w:fill="FFFFFF"/>
        </w:rPr>
        <w:t>.</w:t>
      </w:r>
      <w:r w:rsidR="00DF4BFE" w:rsidRPr="00B57D8F">
        <w:rPr>
          <w:rFonts w:cs="Arial"/>
          <w:szCs w:val="24"/>
          <w:shd w:val="clear" w:color="auto" w:fill="FFFFFF"/>
        </w:rPr>
        <w:t xml:space="preserve"> 12</w:t>
      </w:r>
      <w:r w:rsidR="00DF4BFE" w:rsidRPr="00B57D8F">
        <w:rPr>
          <w:rFonts w:cs="Arial"/>
          <w:szCs w:val="24"/>
          <w:shd w:val="clear" w:color="auto" w:fill="FFFFFF"/>
          <w:vertAlign w:val="superscript"/>
        </w:rPr>
        <w:t>th</w:t>
      </w:r>
      <w:r w:rsidR="00DF4BFE" w:rsidRPr="00B57D8F">
        <w:rPr>
          <w:rFonts w:cs="Arial"/>
          <w:szCs w:val="24"/>
          <w:shd w:val="clear" w:color="auto" w:fill="FFFFFF"/>
        </w:rPr>
        <w:t xml:space="preserve"> </w:t>
      </w:r>
      <w:proofErr w:type="spellStart"/>
      <w:r w:rsidR="00DF4BFE" w:rsidRPr="00B57D8F">
        <w:rPr>
          <w:rFonts w:cs="Arial"/>
          <w:szCs w:val="24"/>
          <w:shd w:val="clear" w:color="auto" w:fill="FFFFFF"/>
        </w:rPr>
        <w:t>edn</w:t>
      </w:r>
      <w:proofErr w:type="spellEnd"/>
      <w:r w:rsidR="00DF4BFE" w:rsidRPr="00B57D8F">
        <w:rPr>
          <w:rFonts w:cs="Arial"/>
          <w:szCs w:val="24"/>
          <w:shd w:val="clear" w:color="auto" w:fill="FFFFFF"/>
        </w:rPr>
        <w:t>. Harlow:</w:t>
      </w:r>
      <w:r w:rsidRPr="00B57D8F">
        <w:rPr>
          <w:rFonts w:cs="Arial"/>
          <w:szCs w:val="24"/>
          <w:shd w:val="clear" w:color="auto" w:fill="FFFFFF"/>
        </w:rPr>
        <w:t xml:space="preserve"> Pearson Education</w:t>
      </w:r>
      <w:r w:rsidR="00DF4BFE" w:rsidRPr="00B57D8F">
        <w:rPr>
          <w:rFonts w:cs="Arial"/>
          <w:szCs w:val="24"/>
          <w:shd w:val="clear" w:color="auto" w:fill="FFFFFF"/>
        </w:rPr>
        <w:t>.</w:t>
      </w:r>
      <w:r w:rsidR="00EE135B" w:rsidRPr="00B57D8F">
        <w:rPr>
          <w:rFonts w:cs="Arial"/>
          <w:szCs w:val="24"/>
          <w:shd w:val="clear" w:color="auto" w:fill="FFFFFF"/>
        </w:rPr>
        <w:t xml:space="preserve"> </w:t>
      </w:r>
    </w:p>
    <w:p w14:paraId="0012A3D4" w14:textId="1713C407" w:rsidR="00405117" w:rsidRDefault="00EA5F2B" w:rsidP="009541A6">
      <w:pPr>
        <w:spacing w:line="480" w:lineRule="auto"/>
        <w:jc w:val="left"/>
        <w:rPr>
          <w:rFonts w:eastAsia="Arial" w:cs="Arial"/>
          <w:szCs w:val="24"/>
        </w:rPr>
      </w:pPr>
      <w:r>
        <w:rPr>
          <w:rFonts w:eastAsia="Arial" w:cs="Arial"/>
          <w:szCs w:val="24"/>
        </w:rPr>
        <w:t>O</w:t>
      </w:r>
      <w:r w:rsidR="00147C7A" w:rsidRPr="00B57D8F">
        <w:rPr>
          <w:rFonts w:eastAsia="Arial" w:cs="Arial"/>
          <w:szCs w:val="24"/>
        </w:rPr>
        <w:t xml:space="preserve">gaard, T., </w:t>
      </w:r>
      <w:proofErr w:type="spellStart"/>
      <w:r w:rsidR="00147C7A" w:rsidRPr="00B57D8F">
        <w:rPr>
          <w:rFonts w:eastAsia="Arial" w:cs="Arial"/>
          <w:szCs w:val="24"/>
        </w:rPr>
        <w:t>Marnburg</w:t>
      </w:r>
      <w:proofErr w:type="spellEnd"/>
      <w:r w:rsidR="00147C7A" w:rsidRPr="00B57D8F">
        <w:rPr>
          <w:rFonts w:eastAsia="Arial" w:cs="Arial"/>
          <w:szCs w:val="24"/>
        </w:rPr>
        <w:t xml:space="preserve">, E. and Larsen, S. </w:t>
      </w:r>
      <w:r w:rsidR="00F646EE" w:rsidRPr="00B57D8F">
        <w:rPr>
          <w:rFonts w:eastAsia="Arial" w:cs="Arial"/>
          <w:szCs w:val="24"/>
        </w:rPr>
        <w:t>(</w:t>
      </w:r>
      <w:r w:rsidR="00147C7A" w:rsidRPr="00B57D8F">
        <w:rPr>
          <w:rFonts w:eastAsia="Arial" w:cs="Arial"/>
          <w:szCs w:val="24"/>
        </w:rPr>
        <w:t>2008</w:t>
      </w:r>
      <w:r w:rsidR="00F646EE" w:rsidRPr="00B57D8F">
        <w:rPr>
          <w:rFonts w:eastAsia="Arial" w:cs="Arial"/>
          <w:szCs w:val="24"/>
        </w:rPr>
        <w:t>)</w:t>
      </w:r>
      <w:r w:rsidR="00147C7A" w:rsidRPr="00B57D8F">
        <w:rPr>
          <w:rFonts w:eastAsia="Arial" w:cs="Arial"/>
          <w:szCs w:val="24"/>
        </w:rPr>
        <w:t xml:space="preserve"> </w:t>
      </w:r>
      <w:r w:rsidR="00F646EE" w:rsidRPr="00B57D8F">
        <w:rPr>
          <w:rFonts w:eastAsia="Arial" w:cs="Arial"/>
          <w:szCs w:val="24"/>
        </w:rPr>
        <w:t>‘</w:t>
      </w:r>
      <w:r w:rsidR="00147C7A" w:rsidRPr="00B57D8F">
        <w:rPr>
          <w:rFonts w:eastAsia="Arial" w:cs="Arial"/>
          <w:szCs w:val="24"/>
        </w:rPr>
        <w:t>Perceptions of organizational structure in the hospitality industry: Consequences for commitment, job satisfaction</w:t>
      </w:r>
      <w:r w:rsidR="00247243">
        <w:rPr>
          <w:rFonts w:eastAsia="Arial" w:cs="Arial"/>
          <w:szCs w:val="24"/>
        </w:rPr>
        <w:t>,</w:t>
      </w:r>
      <w:r w:rsidR="00147C7A" w:rsidRPr="00B57D8F">
        <w:rPr>
          <w:rFonts w:eastAsia="Arial" w:cs="Arial"/>
          <w:szCs w:val="24"/>
        </w:rPr>
        <w:t xml:space="preserve"> and perceived performance</w:t>
      </w:r>
      <w:r w:rsidR="00F646EE" w:rsidRPr="00B57D8F">
        <w:rPr>
          <w:rFonts w:eastAsia="Arial" w:cs="Arial"/>
          <w:szCs w:val="24"/>
        </w:rPr>
        <w:t>’,</w:t>
      </w:r>
      <w:r w:rsidR="00147C7A" w:rsidRPr="00B57D8F">
        <w:rPr>
          <w:rFonts w:eastAsia="Arial" w:cs="Arial"/>
          <w:szCs w:val="24"/>
        </w:rPr>
        <w:t xml:space="preserve"> </w:t>
      </w:r>
      <w:r w:rsidR="00147C7A" w:rsidRPr="00B57D8F">
        <w:rPr>
          <w:rFonts w:eastAsia="Arial" w:cs="Arial"/>
          <w:i/>
          <w:iCs/>
          <w:szCs w:val="24"/>
        </w:rPr>
        <w:t xml:space="preserve">Tourism </w:t>
      </w:r>
      <w:r w:rsidR="00F646EE" w:rsidRPr="00B57D8F">
        <w:rPr>
          <w:rFonts w:eastAsia="Arial" w:cs="Arial"/>
          <w:i/>
          <w:iCs/>
          <w:szCs w:val="24"/>
        </w:rPr>
        <w:t>Management</w:t>
      </w:r>
      <w:r w:rsidR="00147C7A" w:rsidRPr="00B57D8F">
        <w:rPr>
          <w:rFonts w:eastAsia="Arial" w:cs="Arial"/>
          <w:i/>
          <w:iCs/>
          <w:szCs w:val="24"/>
        </w:rPr>
        <w:t>, 29</w:t>
      </w:r>
      <w:r w:rsidR="00147C7A" w:rsidRPr="00B57D8F">
        <w:rPr>
          <w:rFonts w:eastAsia="Arial" w:cs="Arial"/>
          <w:szCs w:val="24"/>
        </w:rPr>
        <w:t xml:space="preserve">(4), pp.661-671. </w:t>
      </w:r>
      <w:r w:rsidR="00F646EE" w:rsidRPr="00B57D8F">
        <w:rPr>
          <w:rFonts w:eastAsia="Arial" w:cs="Arial"/>
          <w:szCs w:val="24"/>
        </w:rPr>
        <w:t xml:space="preserve">Available at: </w:t>
      </w:r>
      <w:hyperlink r:id="rId18" w:history="1">
        <w:r w:rsidR="00F646EE" w:rsidRPr="00B57D8F">
          <w:rPr>
            <w:rStyle w:val="Hyperlink"/>
            <w:rFonts w:eastAsia="Arial" w:cs="Arial"/>
            <w:szCs w:val="24"/>
          </w:rPr>
          <w:t>https://doi.org/10.1016/j.tourman.2007.07.006</w:t>
        </w:r>
      </w:hyperlink>
      <w:r w:rsidR="00147C7A" w:rsidRPr="00B57D8F">
        <w:rPr>
          <w:rFonts w:eastAsia="Arial" w:cs="Arial"/>
          <w:color w:val="222222"/>
          <w:szCs w:val="24"/>
        </w:rPr>
        <w:t xml:space="preserve"> </w:t>
      </w:r>
      <w:r w:rsidR="00F646EE" w:rsidRPr="00B57D8F">
        <w:rPr>
          <w:rFonts w:eastAsia="Arial" w:cs="Arial"/>
          <w:szCs w:val="24"/>
        </w:rPr>
        <w:t xml:space="preserve">(Accessed: </w:t>
      </w:r>
      <w:r w:rsidR="000F0476">
        <w:rPr>
          <w:rFonts w:eastAsia="Arial" w:cs="Arial"/>
          <w:szCs w:val="24"/>
        </w:rPr>
        <w:t>29</w:t>
      </w:r>
      <w:r w:rsidR="00F646EE" w:rsidRPr="00B57D8F">
        <w:rPr>
          <w:rFonts w:eastAsia="Arial" w:cs="Arial"/>
          <w:szCs w:val="24"/>
        </w:rPr>
        <w:t xml:space="preserve"> April 2024).</w:t>
      </w:r>
    </w:p>
    <w:p w14:paraId="04A3F38C" w14:textId="77777777" w:rsidR="000F0476" w:rsidRDefault="0006612F" w:rsidP="009541A6">
      <w:pPr>
        <w:spacing w:line="480" w:lineRule="auto"/>
        <w:jc w:val="left"/>
        <w:rPr>
          <w:rFonts w:cs="Arial"/>
          <w:color w:val="222222"/>
          <w:szCs w:val="24"/>
          <w:shd w:val="clear" w:color="auto" w:fill="FFFFFF"/>
        </w:rPr>
      </w:pPr>
      <w:r w:rsidRPr="00B57D8F">
        <w:rPr>
          <w:rFonts w:cs="Arial"/>
          <w:szCs w:val="24"/>
          <w:shd w:val="clear" w:color="auto" w:fill="FFFFFF"/>
        </w:rPr>
        <w:t xml:space="preserve">Richardson, M. (2022) ‘The Ritz-Carlton Daily Line Up’, </w:t>
      </w:r>
      <w:r w:rsidRPr="00B57D8F">
        <w:rPr>
          <w:rFonts w:cs="Arial"/>
          <w:i/>
          <w:iCs/>
          <w:szCs w:val="24"/>
          <w:shd w:val="clear" w:color="auto" w:fill="FFFFFF"/>
        </w:rPr>
        <w:t xml:space="preserve">LinkedIn, </w:t>
      </w:r>
      <w:r w:rsidRPr="00B57D8F">
        <w:rPr>
          <w:rFonts w:cs="Arial"/>
          <w:szCs w:val="24"/>
          <w:shd w:val="clear" w:color="auto" w:fill="FFFFFF"/>
        </w:rPr>
        <w:t xml:space="preserve">16 September. Available at: </w:t>
      </w:r>
      <w:hyperlink r:id="rId19" w:history="1">
        <w:r w:rsidRPr="00B57D8F">
          <w:rPr>
            <w:rStyle w:val="Hyperlink"/>
            <w:rFonts w:cs="Arial"/>
            <w:szCs w:val="24"/>
            <w:shd w:val="clear" w:color="auto" w:fill="FFFFFF"/>
          </w:rPr>
          <w:t>https://www.linkedin.com/pulse/ritz-carlton-daily-line-up-monique-richardson/</w:t>
        </w:r>
      </w:hyperlink>
      <w:r w:rsidRPr="00B57D8F">
        <w:rPr>
          <w:rFonts w:cs="Arial"/>
          <w:color w:val="222222"/>
          <w:szCs w:val="24"/>
          <w:shd w:val="clear" w:color="auto" w:fill="FFFFFF"/>
        </w:rPr>
        <w:t xml:space="preserve"> </w:t>
      </w:r>
      <w:r w:rsidR="000F0476" w:rsidRPr="00B57D8F">
        <w:rPr>
          <w:rFonts w:eastAsia="Arial" w:cs="Arial"/>
          <w:szCs w:val="24"/>
        </w:rPr>
        <w:t xml:space="preserve">(Accessed: </w:t>
      </w:r>
      <w:r w:rsidR="000F0476">
        <w:rPr>
          <w:rFonts w:eastAsia="Arial" w:cs="Arial"/>
          <w:szCs w:val="24"/>
        </w:rPr>
        <w:t>1 May</w:t>
      </w:r>
      <w:r w:rsidR="000F0476" w:rsidRPr="00B57D8F">
        <w:rPr>
          <w:rFonts w:eastAsia="Arial" w:cs="Arial"/>
          <w:szCs w:val="24"/>
        </w:rPr>
        <w:t xml:space="preserve"> 2024).</w:t>
      </w:r>
    </w:p>
    <w:p w14:paraId="462D932E" w14:textId="3F3BAB0C" w:rsidR="00E06280" w:rsidRPr="00AD4117" w:rsidRDefault="0006612F" w:rsidP="009541A6">
      <w:pPr>
        <w:spacing w:line="480" w:lineRule="auto"/>
        <w:jc w:val="left"/>
        <w:rPr>
          <w:rFonts w:eastAsia="Arial" w:cs="Arial"/>
          <w:szCs w:val="24"/>
        </w:rPr>
      </w:pPr>
      <w:r w:rsidRPr="00B57D8F">
        <w:rPr>
          <w:rFonts w:cs="Arial"/>
          <w:szCs w:val="24"/>
          <w:shd w:val="clear" w:color="auto" w:fill="FFFFFF"/>
        </w:rPr>
        <w:t xml:space="preserve">Roth, D. (2019) </w:t>
      </w:r>
      <w:r w:rsidRPr="00B57D8F">
        <w:rPr>
          <w:rFonts w:cs="Arial"/>
          <w:i/>
          <w:iCs/>
          <w:szCs w:val="24"/>
          <w:shd w:val="clear" w:color="auto" w:fill="FFFFFF"/>
        </w:rPr>
        <w:t xml:space="preserve">How Shake Shack's Danny Meyer built an empire </w:t>
      </w:r>
      <w:proofErr w:type="spellStart"/>
      <w:r w:rsidRPr="00B57D8F">
        <w:rPr>
          <w:rFonts w:cs="Arial"/>
          <w:i/>
          <w:iCs/>
          <w:szCs w:val="24"/>
          <w:shd w:val="clear" w:color="auto" w:fill="FFFFFF"/>
        </w:rPr>
        <w:t>centered</w:t>
      </w:r>
      <w:proofErr w:type="spellEnd"/>
      <w:r w:rsidRPr="00B57D8F">
        <w:rPr>
          <w:rFonts w:cs="Arial"/>
          <w:i/>
          <w:iCs/>
          <w:szCs w:val="24"/>
          <w:shd w:val="clear" w:color="auto" w:fill="FFFFFF"/>
        </w:rPr>
        <w:t xml:space="preserve"> on employees</w:t>
      </w:r>
      <w:r w:rsidRPr="00B57D8F">
        <w:rPr>
          <w:rFonts w:cs="Arial"/>
          <w:szCs w:val="24"/>
          <w:shd w:val="clear" w:color="auto" w:fill="FFFFFF"/>
        </w:rPr>
        <w:t xml:space="preserve"> [Podcast]. 21 August. Available at: </w:t>
      </w:r>
      <w:hyperlink r:id="rId20" w:history="1">
        <w:r w:rsidRPr="00B57D8F">
          <w:rPr>
            <w:rStyle w:val="Hyperlink"/>
            <w:rFonts w:cs="Arial"/>
            <w:szCs w:val="24"/>
            <w:shd w:val="clear" w:color="auto" w:fill="FFFFFF"/>
          </w:rPr>
          <w:t>https://www.linkedin.com/pulse/how-shake-shacks-danny-meyer-built-empire-centered-employees-roth/</w:t>
        </w:r>
      </w:hyperlink>
      <w:r w:rsidRPr="00B57D8F">
        <w:rPr>
          <w:rFonts w:cs="Arial"/>
          <w:color w:val="222222"/>
          <w:szCs w:val="24"/>
          <w:shd w:val="clear" w:color="auto" w:fill="FFFFFF"/>
        </w:rPr>
        <w:t xml:space="preserve"> </w:t>
      </w:r>
      <w:r w:rsidR="00E06280" w:rsidRPr="00B57D8F">
        <w:rPr>
          <w:rFonts w:eastAsia="Arial" w:cs="Arial"/>
          <w:szCs w:val="24"/>
        </w:rPr>
        <w:t xml:space="preserve">(Accessed: </w:t>
      </w:r>
      <w:r w:rsidR="00E06280">
        <w:rPr>
          <w:rFonts w:eastAsia="Arial" w:cs="Arial"/>
          <w:szCs w:val="24"/>
        </w:rPr>
        <w:t>1 May</w:t>
      </w:r>
      <w:r w:rsidR="00E06280" w:rsidRPr="00B57D8F">
        <w:rPr>
          <w:rFonts w:eastAsia="Arial" w:cs="Arial"/>
          <w:szCs w:val="24"/>
        </w:rPr>
        <w:t xml:space="preserve"> 2024).</w:t>
      </w:r>
    </w:p>
    <w:p w14:paraId="66747A94" w14:textId="77777777" w:rsidR="00E06280" w:rsidRPr="00B57D8F" w:rsidRDefault="00DA4BDD" w:rsidP="009541A6">
      <w:pPr>
        <w:spacing w:line="480" w:lineRule="auto"/>
        <w:jc w:val="left"/>
        <w:rPr>
          <w:rFonts w:cs="Arial"/>
          <w:color w:val="222222"/>
          <w:szCs w:val="24"/>
          <w:shd w:val="clear" w:color="auto" w:fill="FFFFFF"/>
        </w:rPr>
      </w:pPr>
      <w:proofErr w:type="spellStart"/>
      <w:r w:rsidRPr="00056A85">
        <w:rPr>
          <w:rFonts w:cs="Arial"/>
          <w:szCs w:val="24"/>
          <w:shd w:val="clear" w:color="auto" w:fill="FFFFFF"/>
        </w:rPr>
        <w:lastRenderedPageBreak/>
        <w:t>Saltik</w:t>
      </w:r>
      <w:proofErr w:type="spellEnd"/>
      <w:r w:rsidRPr="00056A85">
        <w:rPr>
          <w:rFonts w:cs="Arial"/>
          <w:szCs w:val="24"/>
          <w:shd w:val="clear" w:color="auto" w:fill="FFFFFF"/>
        </w:rPr>
        <w:t xml:space="preserve">, Z. (2023) </w:t>
      </w:r>
      <w:r w:rsidR="00887C3C" w:rsidRPr="00056A85">
        <w:rPr>
          <w:rFonts w:cs="Arial"/>
          <w:szCs w:val="24"/>
          <w:shd w:val="clear" w:color="auto" w:fill="FFFFFF"/>
        </w:rPr>
        <w:t>‘</w:t>
      </w:r>
      <w:proofErr w:type="spellStart"/>
      <w:r w:rsidRPr="00056A85">
        <w:rPr>
          <w:rFonts w:cs="Arial"/>
          <w:szCs w:val="24"/>
          <w:shd w:val="clear" w:color="auto" w:fill="FFFFFF"/>
        </w:rPr>
        <w:t>Behavioral</w:t>
      </w:r>
      <w:proofErr w:type="spellEnd"/>
      <w:r w:rsidRPr="00056A85">
        <w:rPr>
          <w:rFonts w:cs="Arial"/>
          <w:szCs w:val="24"/>
          <w:shd w:val="clear" w:color="auto" w:fill="FFFFFF"/>
        </w:rPr>
        <w:t xml:space="preserve"> </w:t>
      </w:r>
      <w:r w:rsidRPr="00B57D8F">
        <w:rPr>
          <w:rFonts w:cs="Arial"/>
          <w:szCs w:val="24"/>
          <w:shd w:val="clear" w:color="auto" w:fill="FFFFFF"/>
        </w:rPr>
        <w:t>Approaches to Leadership</w:t>
      </w:r>
      <w:r w:rsidR="00887C3C" w:rsidRPr="00B57D8F">
        <w:rPr>
          <w:rFonts w:cs="Arial"/>
          <w:szCs w:val="24"/>
          <w:shd w:val="clear" w:color="auto" w:fill="FFFFFF"/>
        </w:rPr>
        <w:t>’,</w:t>
      </w:r>
      <w:r w:rsidRPr="00B57D8F">
        <w:rPr>
          <w:rFonts w:cs="Arial"/>
          <w:szCs w:val="24"/>
          <w:shd w:val="clear" w:color="auto" w:fill="FFFFFF"/>
        </w:rPr>
        <w:t xml:space="preserve"> </w:t>
      </w:r>
      <w:r w:rsidRPr="00B57D8F">
        <w:rPr>
          <w:rFonts w:cs="Arial"/>
          <w:i/>
          <w:iCs/>
          <w:szCs w:val="24"/>
          <w:shd w:val="clear" w:color="auto" w:fill="FFFFFF"/>
        </w:rPr>
        <w:t>In</w:t>
      </w:r>
      <w:r w:rsidRPr="00B57D8F">
        <w:rPr>
          <w:rFonts w:cs="Arial"/>
          <w:szCs w:val="24"/>
          <w:shd w:val="clear" w:color="auto" w:fill="FFFFFF"/>
        </w:rPr>
        <w:t xml:space="preserve"> A. </w:t>
      </w:r>
      <w:proofErr w:type="spellStart"/>
      <w:r w:rsidRPr="00B57D8F">
        <w:rPr>
          <w:rFonts w:cs="Arial"/>
          <w:szCs w:val="24"/>
          <w:shd w:val="clear" w:color="auto" w:fill="FFFFFF"/>
        </w:rPr>
        <w:t>Baytok</w:t>
      </w:r>
      <w:proofErr w:type="spellEnd"/>
      <w:r w:rsidRPr="00B57D8F">
        <w:rPr>
          <w:rFonts w:cs="Arial"/>
          <w:szCs w:val="24"/>
          <w:shd w:val="clear" w:color="auto" w:fill="FFFFFF"/>
        </w:rPr>
        <w:t xml:space="preserve">, Ö. Zorlu, A. Avan, &amp; E. </w:t>
      </w:r>
      <w:proofErr w:type="spellStart"/>
      <w:r w:rsidRPr="00B57D8F">
        <w:rPr>
          <w:rFonts w:cs="Arial"/>
          <w:szCs w:val="24"/>
          <w:shd w:val="clear" w:color="auto" w:fill="FFFFFF"/>
        </w:rPr>
        <w:t>Bayraktaroğlu</w:t>
      </w:r>
      <w:proofErr w:type="spellEnd"/>
      <w:r w:rsidRPr="00B57D8F">
        <w:rPr>
          <w:rFonts w:cs="Arial"/>
          <w:szCs w:val="24"/>
          <w:shd w:val="clear" w:color="auto" w:fill="FFFFFF"/>
        </w:rPr>
        <w:t xml:space="preserve"> (Eds.), </w:t>
      </w:r>
      <w:r w:rsidRPr="00B57D8F">
        <w:rPr>
          <w:rFonts w:cs="Arial"/>
          <w:i/>
          <w:iCs/>
          <w:szCs w:val="24"/>
          <w:shd w:val="clear" w:color="auto" w:fill="FFFFFF"/>
        </w:rPr>
        <w:t>Leadership Approaches in Global Hospitality and Tourism</w:t>
      </w:r>
      <w:r w:rsidRPr="00B57D8F">
        <w:rPr>
          <w:rFonts w:cs="Arial"/>
          <w:szCs w:val="24"/>
          <w:shd w:val="clear" w:color="auto" w:fill="FFFFFF"/>
        </w:rPr>
        <w:t> (pp. 40-60). IGI Global. </w:t>
      </w:r>
      <w:r w:rsidR="00887C3C" w:rsidRPr="00B57D8F">
        <w:rPr>
          <w:rFonts w:cs="Arial"/>
          <w:szCs w:val="24"/>
          <w:shd w:val="clear" w:color="auto" w:fill="FFFFFF"/>
        </w:rPr>
        <w:t xml:space="preserve">Available at: </w:t>
      </w:r>
      <w:hyperlink r:id="rId21" w:history="1">
        <w:r w:rsidRPr="00B57D8F">
          <w:rPr>
            <w:rStyle w:val="Hyperlink"/>
            <w:rFonts w:cs="Arial"/>
            <w:szCs w:val="24"/>
          </w:rPr>
          <w:t>https://www-igi-global-com.ezproxy.uwtsd.ac.uk/gateway/chapter/full-text-pdf/318270</w:t>
        </w:r>
      </w:hyperlink>
      <w:r w:rsidRPr="00B57D8F">
        <w:rPr>
          <w:rFonts w:cs="Arial"/>
          <w:szCs w:val="24"/>
        </w:rPr>
        <w:t xml:space="preserve"> </w:t>
      </w:r>
      <w:r w:rsidR="00E06280" w:rsidRPr="00B57D8F">
        <w:rPr>
          <w:rFonts w:eastAsia="Arial" w:cs="Arial"/>
          <w:szCs w:val="24"/>
        </w:rPr>
        <w:t xml:space="preserve">(Accessed: </w:t>
      </w:r>
      <w:r w:rsidR="00E06280">
        <w:rPr>
          <w:rFonts w:eastAsia="Arial" w:cs="Arial"/>
          <w:szCs w:val="24"/>
        </w:rPr>
        <w:t>1 May</w:t>
      </w:r>
      <w:r w:rsidR="00E06280" w:rsidRPr="00B57D8F">
        <w:rPr>
          <w:rFonts w:eastAsia="Arial" w:cs="Arial"/>
          <w:szCs w:val="24"/>
        </w:rPr>
        <w:t xml:space="preserve"> 2024).</w:t>
      </w:r>
    </w:p>
    <w:p w14:paraId="2640DA03" w14:textId="1D8F6692" w:rsidR="00995C36" w:rsidRPr="00B57D8F" w:rsidRDefault="00995C36" w:rsidP="009541A6">
      <w:pPr>
        <w:spacing w:line="480" w:lineRule="auto"/>
        <w:jc w:val="left"/>
        <w:rPr>
          <w:rFonts w:cs="Arial"/>
          <w:szCs w:val="24"/>
          <w:shd w:val="clear" w:color="auto" w:fill="FFFFFF"/>
        </w:rPr>
      </w:pPr>
    </w:p>
    <w:sectPr w:rsidR="00995C36" w:rsidRPr="00B57D8F" w:rsidSect="001422E1">
      <w:footerReference w:type="defaul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EDDC9C" w14:textId="77777777" w:rsidR="001422E1" w:rsidRPr="001C62BC" w:rsidRDefault="001422E1" w:rsidP="0063736D">
      <w:pPr>
        <w:spacing w:after="0" w:line="240" w:lineRule="auto"/>
      </w:pPr>
      <w:r w:rsidRPr="001C62BC">
        <w:separator/>
      </w:r>
    </w:p>
  </w:endnote>
  <w:endnote w:type="continuationSeparator" w:id="0">
    <w:p w14:paraId="15D76683" w14:textId="77777777" w:rsidR="001422E1" w:rsidRPr="001C62BC" w:rsidRDefault="001422E1" w:rsidP="0063736D">
      <w:pPr>
        <w:spacing w:after="0" w:line="240" w:lineRule="auto"/>
      </w:pPr>
      <w:r w:rsidRPr="001C62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9656237"/>
      <w:docPartObj>
        <w:docPartGallery w:val="Page Numbers (Bottom of Page)"/>
        <w:docPartUnique/>
      </w:docPartObj>
    </w:sdtPr>
    <w:sdtContent>
      <w:p w14:paraId="12D7B43B" w14:textId="77777777" w:rsidR="00C34377" w:rsidRPr="001C62BC" w:rsidRDefault="00C34377">
        <w:pPr>
          <w:pStyle w:val="Footer"/>
          <w:jc w:val="right"/>
        </w:pPr>
        <w:r w:rsidRPr="001C62BC">
          <w:fldChar w:fldCharType="begin"/>
        </w:r>
        <w:r w:rsidRPr="001C62BC">
          <w:instrText xml:space="preserve"> PAGE   \* MERGEFORMAT </w:instrText>
        </w:r>
        <w:r w:rsidRPr="001C62BC">
          <w:fldChar w:fldCharType="separate"/>
        </w:r>
        <w:r w:rsidRPr="001C62BC">
          <w:t>2</w:t>
        </w:r>
        <w:r w:rsidRPr="001C62BC">
          <w:fldChar w:fldCharType="end"/>
        </w:r>
      </w:p>
    </w:sdtContent>
  </w:sdt>
  <w:p w14:paraId="7829F414" w14:textId="77777777" w:rsidR="00C34377" w:rsidRPr="001C62BC"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0B29E7" w14:textId="159194FD" w:rsidR="00F46F31" w:rsidRPr="001C62BC" w:rsidRDefault="00F46F31">
    <w:pPr>
      <w:pStyle w:val="Footer"/>
      <w:jc w:val="right"/>
    </w:pPr>
  </w:p>
  <w:p w14:paraId="4AA1D8E8" w14:textId="77777777" w:rsidR="00F46F31" w:rsidRPr="001C62BC"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EE2A4D" w14:textId="77777777" w:rsidR="001422E1" w:rsidRPr="001C62BC" w:rsidRDefault="001422E1" w:rsidP="0063736D">
      <w:pPr>
        <w:spacing w:after="0" w:line="240" w:lineRule="auto"/>
      </w:pPr>
      <w:r w:rsidRPr="001C62BC">
        <w:separator/>
      </w:r>
    </w:p>
  </w:footnote>
  <w:footnote w:type="continuationSeparator" w:id="0">
    <w:p w14:paraId="5CD7816E" w14:textId="77777777" w:rsidR="001422E1" w:rsidRPr="001C62BC" w:rsidRDefault="001422E1" w:rsidP="0063736D">
      <w:pPr>
        <w:spacing w:after="0" w:line="240" w:lineRule="auto"/>
      </w:pPr>
      <w:r w:rsidRPr="001C62B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4183C"/>
    <w:multiLevelType w:val="multilevel"/>
    <w:tmpl w:val="C7605CA2"/>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71B53E7"/>
    <w:multiLevelType w:val="hybridMultilevel"/>
    <w:tmpl w:val="15828352"/>
    <w:lvl w:ilvl="0" w:tplc="0419000D">
      <w:start w:val="1"/>
      <w:numFmt w:val="bullet"/>
      <w:lvlText w:val=""/>
      <w:lvlJc w:val="left"/>
      <w:pPr>
        <w:ind w:left="360" w:hanging="360"/>
      </w:pPr>
      <w:rPr>
        <w:rFonts w:ascii="Wingdings" w:hAnsi="Wingdings"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2" w15:restartNumberingAfterBreak="0">
    <w:nsid w:val="0C886F65"/>
    <w:multiLevelType w:val="hybridMultilevel"/>
    <w:tmpl w:val="0ED2DBD0"/>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2CC4CF4"/>
    <w:multiLevelType w:val="multilevel"/>
    <w:tmpl w:val="8B2C85B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19D23CBC"/>
    <w:multiLevelType w:val="multilevel"/>
    <w:tmpl w:val="9306E382"/>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18A720D"/>
    <w:multiLevelType w:val="multilevel"/>
    <w:tmpl w:val="46A6A8EC"/>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A75065B"/>
    <w:multiLevelType w:val="hybridMultilevel"/>
    <w:tmpl w:val="F3BAE17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15:restartNumberingAfterBreak="0">
    <w:nsid w:val="32E716EE"/>
    <w:multiLevelType w:val="hybridMultilevel"/>
    <w:tmpl w:val="B186E1F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90D5DA2"/>
    <w:multiLevelType w:val="multilevel"/>
    <w:tmpl w:val="249CDF6E"/>
    <w:lvl w:ilvl="0">
      <w:start w:val="1"/>
      <w:numFmt w:val="decimal"/>
      <w:lvlText w:val="%1."/>
      <w:lvlJc w:val="left"/>
      <w:pPr>
        <w:ind w:left="720" w:hanging="360"/>
      </w:pPr>
      <w:rPr>
        <w:rFonts w:hint="default"/>
        <w:sz w:val="28"/>
        <w:szCs w:val="28"/>
      </w:rPr>
    </w:lvl>
    <w:lvl w:ilvl="1">
      <w:start w:val="3"/>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3D116C9A"/>
    <w:multiLevelType w:val="hybridMultilevel"/>
    <w:tmpl w:val="B0D68AC4"/>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ED82DC7"/>
    <w:multiLevelType w:val="multilevel"/>
    <w:tmpl w:val="AF783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FC29C4"/>
    <w:multiLevelType w:val="hybridMultilevel"/>
    <w:tmpl w:val="F6E8C756"/>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80A5D05"/>
    <w:multiLevelType w:val="hybridMultilevel"/>
    <w:tmpl w:val="83943C8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3" w15:restartNumberingAfterBreak="0">
    <w:nsid w:val="4DB2691E"/>
    <w:multiLevelType w:val="hybridMultilevel"/>
    <w:tmpl w:val="A1C22D7C"/>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8200FFF"/>
    <w:multiLevelType w:val="hybridMultilevel"/>
    <w:tmpl w:val="519AD6C8"/>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D69594E"/>
    <w:multiLevelType w:val="hybridMultilevel"/>
    <w:tmpl w:val="B8066CF4"/>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E2A40DE"/>
    <w:multiLevelType w:val="hybridMultilevel"/>
    <w:tmpl w:val="76E2333C"/>
    <w:lvl w:ilvl="0" w:tplc="0419000D">
      <w:start w:val="1"/>
      <w:numFmt w:val="bullet"/>
      <w:lvlText w:val=""/>
      <w:lvlJc w:val="left"/>
      <w:pPr>
        <w:ind w:left="360" w:hanging="360"/>
      </w:pPr>
      <w:rPr>
        <w:rFonts w:ascii="Wingdings" w:hAnsi="Wingdings"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17" w15:restartNumberingAfterBreak="0">
    <w:nsid w:val="62F4662F"/>
    <w:multiLevelType w:val="hybridMultilevel"/>
    <w:tmpl w:val="C8C262B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8" w15:restartNumberingAfterBreak="0">
    <w:nsid w:val="7E1E1485"/>
    <w:multiLevelType w:val="multilevel"/>
    <w:tmpl w:val="E8C449B0"/>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906182437">
    <w:abstractNumId w:val="9"/>
  </w:num>
  <w:num w:numId="2" w16cid:durableId="824129023">
    <w:abstractNumId w:val="2"/>
  </w:num>
  <w:num w:numId="3" w16cid:durableId="1428621111">
    <w:abstractNumId w:val="15"/>
  </w:num>
  <w:num w:numId="4" w16cid:durableId="601763893">
    <w:abstractNumId w:val="14"/>
  </w:num>
  <w:num w:numId="5" w16cid:durableId="1570268920">
    <w:abstractNumId w:val="13"/>
  </w:num>
  <w:num w:numId="6" w16cid:durableId="1455637820">
    <w:abstractNumId w:val="11"/>
  </w:num>
  <w:num w:numId="7" w16cid:durableId="1589121072">
    <w:abstractNumId w:val="8"/>
  </w:num>
  <w:num w:numId="8" w16cid:durableId="505822393">
    <w:abstractNumId w:val="18"/>
  </w:num>
  <w:num w:numId="9" w16cid:durableId="931669247">
    <w:abstractNumId w:val="4"/>
  </w:num>
  <w:num w:numId="10" w16cid:durableId="561674981">
    <w:abstractNumId w:val="0"/>
  </w:num>
  <w:num w:numId="11" w16cid:durableId="1979450948">
    <w:abstractNumId w:val="5"/>
  </w:num>
  <w:num w:numId="12" w16cid:durableId="334579850">
    <w:abstractNumId w:val="6"/>
  </w:num>
  <w:num w:numId="13" w16cid:durableId="169880974">
    <w:abstractNumId w:val="17"/>
  </w:num>
  <w:num w:numId="14" w16cid:durableId="1755319875">
    <w:abstractNumId w:val="12"/>
  </w:num>
  <w:num w:numId="15" w16cid:durableId="634721208">
    <w:abstractNumId w:val="7"/>
  </w:num>
  <w:num w:numId="16" w16cid:durableId="745540608">
    <w:abstractNumId w:val="1"/>
  </w:num>
  <w:num w:numId="17" w16cid:durableId="1184397625">
    <w:abstractNumId w:val="16"/>
  </w:num>
  <w:num w:numId="18" w16cid:durableId="12727559">
    <w:abstractNumId w:val="10"/>
  </w:num>
  <w:num w:numId="19" w16cid:durableId="20426306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3E7"/>
    <w:rsid w:val="0000386D"/>
    <w:rsid w:val="00004CE0"/>
    <w:rsid w:val="0000536E"/>
    <w:rsid w:val="00005FC9"/>
    <w:rsid w:val="00007471"/>
    <w:rsid w:val="00010101"/>
    <w:rsid w:val="00010F8B"/>
    <w:rsid w:val="00012270"/>
    <w:rsid w:val="00014189"/>
    <w:rsid w:val="00014486"/>
    <w:rsid w:val="00014E55"/>
    <w:rsid w:val="0001528A"/>
    <w:rsid w:val="00020112"/>
    <w:rsid w:val="00020169"/>
    <w:rsid w:val="00021596"/>
    <w:rsid w:val="00022EBC"/>
    <w:rsid w:val="00025D03"/>
    <w:rsid w:val="000269B8"/>
    <w:rsid w:val="00026B97"/>
    <w:rsid w:val="00032BE3"/>
    <w:rsid w:val="00035474"/>
    <w:rsid w:val="000365F3"/>
    <w:rsid w:val="0003738D"/>
    <w:rsid w:val="00042B43"/>
    <w:rsid w:val="00043CFF"/>
    <w:rsid w:val="000443BA"/>
    <w:rsid w:val="0004462D"/>
    <w:rsid w:val="00044790"/>
    <w:rsid w:val="0004500B"/>
    <w:rsid w:val="000461F7"/>
    <w:rsid w:val="00046C0F"/>
    <w:rsid w:val="00046EE7"/>
    <w:rsid w:val="0004798C"/>
    <w:rsid w:val="00047EF9"/>
    <w:rsid w:val="0005221D"/>
    <w:rsid w:val="000522EB"/>
    <w:rsid w:val="0005313A"/>
    <w:rsid w:val="00055214"/>
    <w:rsid w:val="00055D13"/>
    <w:rsid w:val="00056A85"/>
    <w:rsid w:val="00062B33"/>
    <w:rsid w:val="00064BC7"/>
    <w:rsid w:val="00064DFE"/>
    <w:rsid w:val="0006612F"/>
    <w:rsid w:val="000663F0"/>
    <w:rsid w:val="0006691C"/>
    <w:rsid w:val="00070C08"/>
    <w:rsid w:val="00073339"/>
    <w:rsid w:val="00073663"/>
    <w:rsid w:val="00073E0B"/>
    <w:rsid w:val="000747FE"/>
    <w:rsid w:val="000779D7"/>
    <w:rsid w:val="00077BDA"/>
    <w:rsid w:val="000809C6"/>
    <w:rsid w:val="000818D7"/>
    <w:rsid w:val="00082A46"/>
    <w:rsid w:val="0008308C"/>
    <w:rsid w:val="00083335"/>
    <w:rsid w:val="00085906"/>
    <w:rsid w:val="000868BF"/>
    <w:rsid w:val="00090509"/>
    <w:rsid w:val="00090990"/>
    <w:rsid w:val="00091561"/>
    <w:rsid w:val="00094255"/>
    <w:rsid w:val="000949A6"/>
    <w:rsid w:val="0009529A"/>
    <w:rsid w:val="0009689E"/>
    <w:rsid w:val="000979D7"/>
    <w:rsid w:val="000A061A"/>
    <w:rsid w:val="000A0B58"/>
    <w:rsid w:val="000A11C5"/>
    <w:rsid w:val="000A150B"/>
    <w:rsid w:val="000A1D02"/>
    <w:rsid w:val="000A2935"/>
    <w:rsid w:val="000A2BD6"/>
    <w:rsid w:val="000A3112"/>
    <w:rsid w:val="000A3AF5"/>
    <w:rsid w:val="000A4C30"/>
    <w:rsid w:val="000A506E"/>
    <w:rsid w:val="000A574A"/>
    <w:rsid w:val="000A5FD6"/>
    <w:rsid w:val="000A6155"/>
    <w:rsid w:val="000A6E26"/>
    <w:rsid w:val="000A6F57"/>
    <w:rsid w:val="000A7B50"/>
    <w:rsid w:val="000B02AD"/>
    <w:rsid w:val="000B1475"/>
    <w:rsid w:val="000B1513"/>
    <w:rsid w:val="000B1985"/>
    <w:rsid w:val="000B2E65"/>
    <w:rsid w:val="000B4290"/>
    <w:rsid w:val="000B4626"/>
    <w:rsid w:val="000B48A4"/>
    <w:rsid w:val="000B511B"/>
    <w:rsid w:val="000B5EBE"/>
    <w:rsid w:val="000C076B"/>
    <w:rsid w:val="000C142B"/>
    <w:rsid w:val="000C2BBC"/>
    <w:rsid w:val="000C2F35"/>
    <w:rsid w:val="000C325E"/>
    <w:rsid w:val="000C3F07"/>
    <w:rsid w:val="000C428B"/>
    <w:rsid w:val="000C43E2"/>
    <w:rsid w:val="000C5669"/>
    <w:rsid w:val="000C6F75"/>
    <w:rsid w:val="000D0F87"/>
    <w:rsid w:val="000D3E17"/>
    <w:rsid w:val="000D5448"/>
    <w:rsid w:val="000D60DE"/>
    <w:rsid w:val="000D7375"/>
    <w:rsid w:val="000E071E"/>
    <w:rsid w:val="000E099B"/>
    <w:rsid w:val="000E574E"/>
    <w:rsid w:val="000E6444"/>
    <w:rsid w:val="000E7390"/>
    <w:rsid w:val="000E791E"/>
    <w:rsid w:val="000E7DF5"/>
    <w:rsid w:val="000F004C"/>
    <w:rsid w:val="000F0476"/>
    <w:rsid w:val="000F1466"/>
    <w:rsid w:val="000F4773"/>
    <w:rsid w:val="000F6354"/>
    <w:rsid w:val="000F6492"/>
    <w:rsid w:val="000F64E0"/>
    <w:rsid w:val="000F6EE1"/>
    <w:rsid w:val="000F750B"/>
    <w:rsid w:val="00100388"/>
    <w:rsid w:val="00100CE5"/>
    <w:rsid w:val="00101B49"/>
    <w:rsid w:val="00105004"/>
    <w:rsid w:val="001051B7"/>
    <w:rsid w:val="00105622"/>
    <w:rsid w:val="00105995"/>
    <w:rsid w:val="00105EC5"/>
    <w:rsid w:val="0010692D"/>
    <w:rsid w:val="00106C42"/>
    <w:rsid w:val="00110320"/>
    <w:rsid w:val="0011054E"/>
    <w:rsid w:val="0011089D"/>
    <w:rsid w:val="00110AB3"/>
    <w:rsid w:val="00110D7A"/>
    <w:rsid w:val="001119F9"/>
    <w:rsid w:val="00112CE4"/>
    <w:rsid w:val="00113154"/>
    <w:rsid w:val="00115745"/>
    <w:rsid w:val="00115C1F"/>
    <w:rsid w:val="00116232"/>
    <w:rsid w:val="00116D02"/>
    <w:rsid w:val="00117332"/>
    <w:rsid w:val="001177E4"/>
    <w:rsid w:val="00120637"/>
    <w:rsid w:val="00125073"/>
    <w:rsid w:val="00125789"/>
    <w:rsid w:val="00126EE2"/>
    <w:rsid w:val="00127078"/>
    <w:rsid w:val="00127172"/>
    <w:rsid w:val="00130AB8"/>
    <w:rsid w:val="0013261D"/>
    <w:rsid w:val="001339F0"/>
    <w:rsid w:val="00133B72"/>
    <w:rsid w:val="001342B0"/>
    <w:rsid w:val="0013460F"/>
    <w:rsid w:val="00134E3F"/>
    <w:rsid w:val="00135C21"/>
    <w:rsid w:val="00136F3B"/>
    <w:rsid w:val="00140635"/>
    <w:rsid w:val="0014141F"/>
    <w:rsid w:val="001422E1"/>
    <w:rsid w:val="00142F42"/>
    <w:rsid w:val="00145BD9"/>
    <w:rsid w:val="0014628C"/>
    <w:rsid w:val="001479FC"/>
    <w:rsid w:val="00147C7A"/>
    <w:rsid w:val="001507B6"/>
    <w:rsid w:val="00150E6E"/>
    <w:rsid w:val="00151AF7"/>
    <w:rsid w:val="00152078"/>
    <w:rsid w:val="00152EBC"/>
    <w:rsid w:val="00152ED8"/>
    <w:rsid w:val="00154EC7"/>
    <w:rsid w:val="0015574F"/>
    <w:rsid w:val="00155A36"/>
    <w:rsid w:val="001560A3"/>
    <w:rsid w:val="00156818"/>
    <w:rsid w:val="00156E02"/>
    <w:rsid w:val="0015792D"/>
    <w:rsid w:val="00162F8B"/>
    <w:rsid w:val="00162FFD"/>
    <w:rsid w:val="001639D3"/>
    <w:rsid w:val="0017148D"/>
    <w:rsid w:val="00172088"/>
    <w:rsid w:val="00172922"/>
    <w:rsid w:val="00172AC0"/>
    <w:rsid w:val="00173071"/>
    <w:rsid w:val="00175FCF"/>
    <w:rsid w:val="001775D2"/>
    <w:rsid w:val="00177EB2"/>
    <w:rsid w:val="0018225E"/>
    <w:rsid w:val="001857A2"/>
    <w:rsid w:val="00186B92"/>
    <w:rsid w:val="00186DB5"/>
    <w:rsid w:val="001908E1"/>
    <w:rsid w:val="00191172"/>
    <w:rsid w:val="00192489"/>
    <w:rsid w:val="00193EA1"/>
    <w:rsid w:val="001951D4"/>
    <w:rsid w:val="00195F7D"/>
    <w:rsid w:val="0019714A"/>
    <w:rsid w:val="0019720B"/>
    <w:rsid w:val="0019767A"/>
    <w:rsid w:val="001A03DF"/>
    <w:rsid w:val="001A1C77"/>
    <w:rsid w:val="001A1CF2"/>
    <w:rsid w:val="001A228C"/>
    <w:rsid w:val="001A2360"/>
    <w:rsid w:val="001A269B"/>
    <w:rsid w:val="001A3500"/>
    <w:rsid w:val="001A35BF"/>
    <w:rsid w:val="001A3A09"/>
    <w:rsid w:val="001A3A99"/>
    <w:rsid w:val="001A4475"/>
    <w:rsid w:val="001A4A55"/>
    <w:rsid w:val="001A5CEE"/>
    <w:rsid w:val="001A759B"/>
    <w:rsid w:val="001B01EA"/>
    <w:rsid w:val="001B0ACF"/>
    <w:rsid w:val="001B0F9C"/>
    <w:rsid w:val="001B1A76"/>
    <w:rsid w:val="001B217C"/>
    <w:rsid w:val="001B2634"/>
    <w:rsid w:val="001B2F2C"/>
    <w:rsid w:val="001B4384"/>
    <w:rsid w:val="001B4A05"/>
    <w:rsid w:val="001B69AA"/>
    <w:rsid w:val="001B7994"/>
    <w:rsid w:val="001B7FAF"/>
    <w:rsid w:val="001C1AE3"/>
    <w:rsid w:val="001C37E8"/>
    <w:rsid w:val="001C3941"/>
    <w:rsid w:val="001C3A04"/>
    <w:rsid w:val="001C3AE0"/>
    <w:rsid w:val="001C4D2C"/>
    <w:rsid w:val="001C4F20"/>
    <w:rsid w:val="001C556A"/>
    <w:rsid w:val="001C5E03"/>
    <w:rsid w:val="001C62BC"/>
    <w:rsid w:val="001C63CE"/>
    <w:rsid w:val="001C69EF"/>
    <w:rsid w:val="001C6A87"/>
    <w:rsid w:val="001C743B"/>
    <w:rsid w:val="001D0549"/>
    <w:rsid w:val="001D1EE4"/>
    <w:rsid w:val="001D4A21"/>
    <w:rsid w:val="001D54A5"/>
    <w:rsid w:val="001D5F6C"/>
    <w:rsid w:val="001D6611"/>
    <w:rsid w:val="001D73EE"/>
    <w:rsid w:val="001D7DD9"/>
    <w:rsid w:val="001E1797"/>
    <w:rsid w:val="001E240B"/>
    <w:rsid w:val="001E26F7"/>
    <w:rsid w:val="001E3DE4"/>
    <w:rsid w:val="001E515E"/>
    <w:rsid w:val="001E5D42"/>
    <w:rsid w:val="001F03D9"/>
    <w:rsid w:val="001F05AB"/>
    <w:rsid w:val="001F71FC"/>
    <w:rsid w:val="001F7CC1"/>
    <w:rsid w:val="001F7E07"/>
    <w:rsid w:val="00200BEA"/>
    <w:rsid w:val="00201E5A"/>
    <w:rsid w:val="002027F5"/>
    <w:rsid w:val="0020452E"/>
    <w:rsid w:val="00204B80"/>
    <w:rsid w:val="00205792"/>
    <w:rsid w:val="00205B3A"/>
    <w:rsid w:val="00206A2F"/>
    <w:rsid w:val="00206DDA"/>
    <w:rsid w:val="00210576"/>
    <w:rsid w:val="00210994"/>
    <w:rsid w:val="002130FD"/>
    <w:rsid w:val="00213CDD"/>
    <w:rsid w:val="00213D1E"/>
    <w:rsid w:val="0021425E"/>
    <w:rsid w:val="00215814"/>
    <w:rsid w:val="00216CB3"/>
    <w:rsid w:val="0021758C"/>
    <w:rsid w:val="002209D8"/>
    <w:rsid w:val="00220E27"/>
    <w:rsid w:val="00221612"/>
    <w:rsid w:val="00221921"/>
    <w:rsid w:val="00223251"/>
    <w:rsid w:val="002232E0"/>
    <w:rsid w:val="00223BC7"/>
    <w:rsid w:val="002247F1"/>
    <w:rsid w:val="00224DD5"/>
    <w:rsid w:val="00226000"/>
    <w:rsid w:val="00226330"/>
    <w:rsid w:val="002328DA"/>
    <w:rsid w:val="00233F3D"/>
    <w:rsid w:val="00234660"/>
    <w:rsid w:val="00234765"/>
    <w:rsid w:val="00234AA9"/>
    <w:rsid w:val="002358D4"/>
    <w:rsid w:val="002370D8"/>
    <w:rsid w:val="00240E27"/>
    <w:rsid w:val="00241E32"/>
    <w:rsid w:val="00242A97"/>
    <w:rsid w:val="00243E33"/>
    <w:rsid w:val="00244C51"/>
    <w:rsid w:val="00246B3D"/>
    <w:rsid w:val="00247243"/>
    <w:rsid w:val="0024765F"/>
    <w:rsid w:val="00252148"/>
    <w:rsid w:val="00252790"/>
    <w:rsid w:val="00252AC2"/>
    <w:rsid w:val="00252EE2"/>
    <w:rsid w:val="0025331F"/>
    <w:rsid w:val="00253425"/>
    <w:rsid w:val="002536DF"/>
    <w:rsid w:val="0025637D"/>
    <w:rsid w:val="00256929"/>
    <w:rsid w:val="00257FD9"/>
    <w:rsid w:val="0026000B"/>
    <w:rsid w:val="00260333"/>
    <w:rsid w:val="00260B55"/>
    <w:rsid w:val="00262B6F"/>
    <w:rsid w:val="00262F8E"/>
    <w:rsid w:val="00266953"/>
    <w:rsid w:val="00266C19"/>
    <w:rsid w:val="00271F30"/>
    <w:rsid w:val="00271FA8"/>
    <w:rsid w:val="0027236D"/>
    <w:rsid w:val="00272724"/>
    <w:rsid w:val="00273177"/>
    <w:rsid w:val="00273E50"/>
    <w:rsid w:val="00275AAF"/>
    <w:rsid w:val="00275DE7"/>
    <w:rsid w:val="00276093"/>
    <w:rsid w:val="0027610F"/>
    <w:rsid w:val="0027643D"/>
    <w:rsid w:val="00281808"/>
    <w:rsid w:val="002823C8"/>
    <w:rsid w:val="00282A3D"/>
    <w:rsid w:val="002841D3"/>
    <w:rsid w:val="00284C03"/>
    <w:rsid w:val="00284FF0"/>
    <w:rsid w:val="00285122"/>
    <w:rsid w:val="002853D9"/>
    <w:rsid w:val="00285446"/>
    <w:rsid w:val="00285601"/>
    <w:rsid w:val="00285BA9"/>
    <w:rsid w:val="002860E6"/>
    <w:rsid w:val="00286A31"/>
    <w:rsid w:val="00286BB6"/>
    <w:rsid w:val="00286E28"/>
    <w:rsid w:val="00286FF1"/>
    <w:rsid w:val="002872EE"/>
    <w:rsid w:val="00287B51"/>
    <w:rsid w:val="00290215"/>
    <w:rsid w:val="0029043B"/>
    <w:rsid w:val="00291E30"/>
    <w:rsid w:val="002922B6"/>
    <w:rsid w:val="00292AE4"/>
    <w:rsid w:val="00294523"/>
    <w:rsid w:val="002954C5"/>
    <w:rsid w:val="0029570C"/>
    <w:rsid w:val="002A02AF"/>
    <w:rsid w:val="002A10FD"/>
    <w:rsid w:val="002A1E50"/>
    <w:rsid w:val="002A2B09"/>
    <w:rsid w:val="002A3351"/>
    <w:rsid w:val="002A4048"/>
    <w:rsid w:val="002A47C8"/>
    <w:rsid w:val="002A545E"/>
    <w:rsid w:val="002A6701"/>
    <w:rsid w:val="002A69A5"/>
    <w:rsid w:val="002A7001"/>
    <w:rsid w:val="002A7CE9"/>
    <w:rsid w:val="002A7E08"/>
    <w:rsid w:val="002B015A"/>
    <w:rsid w:val="002B288D"/>
    <w:rsid w:val="002B2BCE"/>
    <w:rsid w:val="002B4C91"/>
    <w:rsid w:val="002B6EA9"/>
    <w:rsid w:val="002B6FF1"/>
    <w:rsid w:val="002B74B6"/>
    <w:rsid w:val="002B769C"/>
    <w:rsid w:val="002B7F84"/>
    <w:rsid w:val="002C30ED"/>
    <w:rsid w:val="002C4156"/>
    <w:rsid w:val="002C436D"/>
    <w:rsid w:val="002C4F14"/>
    <w:rsid w:val="002C6589"/>
    <w:rsid w:val="002C6F47"/>
    <w:rsid w:val="002C71B3"/>
    <w:rsid w:val="002D1E94"/>
    <w:rsid w:val="002D3090"/>
    <w:rsid w:val="002D311D"/>
    <w:rsid w:val="002D3926"/>
    <w:rsid w:val="002D3C57"/>
    <w:rsid w:val="002D4D7D"/>
    <w:rsid w:val="002D5953"/>
    <w:rsid w:val="002D5DEE"/>
    <w:rsid w:val="002D62CC"/>
    <w:rsid w:val="002D6B74"/>
    <w:rsid w:val="002D758E"/>
    <w:rsid w:val="002E1B30"/>
    <w:rsid w:val="002E3FF0"/>
    <w:rsid w:val="002E7163"/>
    <w:rsid w:val="002E74BA"/>
    <w:rsid w:val="002F1FCC"/>
    <w:rsid w:val="002F25C2"/>
    <w:rsid w:val="002F36D6"/>
    <w:rsid w:val="002F39D0"/>
    <w:rsid w:val="002F4A04"/>
    <w:rsid w:val="002F5D07"/>
    <w:rsid w:val="002F7E80"/>
    <w:rsid w:val="00301406"/>
    <w:rsid w:val="003024ED"/>
    <w:rsid w:val="00302695"/>
    <w:rsid w:val="00304791"/>
    <w:rsid w:val="00304A54"/>
    <w:rsid w:val="00304D1B"/>
    <w:rsid w:val="00304F51"/>
    <w:rsid w:val="0030555A"/>
    <w:rsid w:val="00305929"/>
    <w:rsid w:val="0030736C"/>
    <w:rsid w:val="003101CB"/>
    <w:rsid w:val="00314031"/>
    <w:rsid w:val="00314A43"/>
    <w:rsid w:val="003152FB"/>
    <w:rsid w:val="00315B3B"/>
    <w:rsid w:val="00315FD5"/>
    <w:rsid w:val="003167BC"/>
    <w:rsid w:val="003171BE"/>
    <w:rsid w:val="0031725A"/>
    <w:rsid w:val="0031753B"/>
    <w:rsid w:val="003176FF"/>
    <w:rsid w:val="00320CF9"/>
    <w:rsid w:val="00321DC4"/>
    <w:rsid w:val="00322368"/>
    <w:rsid w:val="0032256D"/>
    <w:rsid w:val="00322DA6"/>
    <w:rsid w:val="0032333F"/>
    <w:rsid w:val="00324310"/>
    <w:rsid w:val="00324F87"/>
    <w:rsid w:val="00325895"/>
    <w:rsid w:val="003259D0"/>
    <w:rsid w:val="00327184"/>
    <w:rsid w:val="003310F2"/>
    <w:rsid w:val="00331243"/>
    <w:rsid w:val="00331B71"/>
    <w:rsid w:val="00331FD2"/>
    <w:rsid w:val="003320EB"/>
    <w:rsid w:val="00332D0C"/>
    <w:rsid w:val="0033355E"/>
    <w:rsid w:val="003337A7"/>
    <w:rsid w:val="00334CA8"/>
    <w:rsid w:val="0033504A"/>
    <w:rsid w:val="00335AE4"/>
    <w:rsid w:val="00337D6D"/>
    <w:rsid w:val="00337EF9"/>
    <w:rsid w:val="0034045D"/>
    <w:rsid w:val="003413E5"/>
    <w:rsid w:val="00342046"/>
    <w:rsid w:val="00343741"/>
    <w:rsid w:val="00344088"/>
    <w:rsid w:val="0034432A"/>
    <w:rsid w:val="0034528B"/>
    <w:rsid w:val="00346E28"/>
    <w:rsid w:val="003471A4"/>
    <w:rsid w:val="00347317"/>
    <w:rsid w:val="00350192"/>
    <w:rsid w:val="0035076B"/>
    <w:rsid w:val="00350FAD"/>
    <w:rsid w:val="003513A6"/>
    <w:rsid w:val="00352B18"/>
    <w:rsid w:val="00353D9D"/>
    <w:rsid w:val="00354302"/>
    <w:rsid w:val="003551B5"/>
    <w:rsid w:val="00355651"/>
    <w:rsid w:val="00356914"/>
    <w:rsid w:val="00360211"/>
    <w:rsid w:val="0036146A"/>
    <w:rsid w:val="00361A25"/>
    <w:rsid w:val="00366B7D"/>
    <w:rsid w:val="003676BF"/>
    <w:rsid w:val="003714EE"/>
    <w:rsid w:val="00373B2E"/>
    <w:rsid w:val="003741A9"/>
    <w:rsid w:val="003743D0"/>
    <w:rsid w:val="0037552D"/>
    <w:rsid w:val="00377765"/>
    <w:rsid w:val="00381E4B"/>
    <w:rsid w:val="00383115"/>
    <w:rsid w:val="003843BF"/>
    <w:rsid w:val="00385C18"/>
    <w:rsid w:val="0038643F"/>
    <w:rsid w:val="00390017"/>
    <w:rsid w:val="00391008"/>
    <w:rsid w:val="00392C7B"/>
    <w:rsid w:val="00393E3E"/>
    <w:rsid w:val="00394EDD"/>
    <w:rsid w:val="003956C2"/>
    <w:rsid w:val="003970F7"/>
    <w:rsid w:val="00397FA0"/>
    <w:rsid w:val="003A1359"/>
    <w:rsid w:val="003A4482"/>
    <w:rsid w:val="003A47B2"/>
    <w:rsid w:val="003A5A24"/>
    <w:rsid w:val="003A5E6D"/>
    <w:rsid w:val="003A60B6"/>
    <w:rsid w:val="003A685C"/>
    <w:rsid w:val="003B0B3F"/>
    <w:rsid w:val="003B1F7E"/>
    <w:rsid w:val="003B28B0"/>
    <w:rsid w:val="003B30F8"/>
    <w:rsid w:val="003B3959"/>
    <w:rsid w:val="003B46C1"/>
    <w:rsid w:val="003B5DFC"/>
    <w:rsid w:val="003B6EE5"/>
    <w:rsid w:val="003B7391"/>
    <w:rsid w:val="003B7AD2"/>
    <w:rsid w:val="003C0490"/>
    <w:rsid w:val="003C102F"/>
    <w:rsid w:val="003C1528"/>
    <w:rsid w:val="003C1D3E"/>
    <w:rsid w:val="003C245D"/>
    <w:rsid w:val="003C5C0E"/>
    <w:rsid w:val="003C5CF6"/>
    <w:rsid w:val="003C630B"/>
    <w:rsid w:val="003C7536"/>
    <w:rsid w:val="003D0BC5"/>
    <w:rsid w:val="003D1DC7"/>
    <w:rsid w:val="003D1FF5"/>
    <w:rsid w:val="003D21A0"/>
    <w:rsid w:val="003D4974"/>
    <w:rsid w:val="003D5703"/>
    <w:rsid w:val="003D583B"/>
    <w:rsid w:val="003D5BA8"/>
    <w:rsid w:val="003E06EC"/>
    <w:rsid w:val="003E079F"/>
    <w:rsid w:val="003E0B67"/>
    <w:rsid w:val="003E1078"/>
    <w:rsid w:val="003E16A7"/>
    <w:rsid w:val="003E2493"/>
    <w:rsid w:val="003E4F8D"/>
    <w:rsid w:val="003E5EDA"/>
    <w:rsid w:val="003E6ACD"/>
    <w:rsid w:val="003F1266"/>
    <w:rsid w:val="003F33B5"/>
    <w:rsid w:val="003F450F"/>
    <w:rsid w:val="003F5949"/>
    <w:rsid w:val="003F5E81"/>
    <w:rsid w:val="003F6E68"/>
    <w:rsid w:val="003F702A"/>
    <w:rsid w:val="00401168"/>
    <w:rsid w:val="00401D03"/>
    <w:rsid w:val="00403351"/>
    <w:rsid w:val="00403FD2"/>
    <w:rsid w:val="00404243"/>
    <w:rsid w:val="00404311"/>
    <w:rsid w:val="00405117"/>
    <w:rsid w:val="00406A41"/>
    <w:rsid w:val="00412BA7"/>
    <w:rsid w:val="0041469F"/>
    <w:rsid w:val="004152D2"/>
    <w:rsid w:val="004156BE"/>
    <w:rsid w:val="004207B5"/>
    <w:rsid w:val="00421039"/>
    <w:rsid w:val="00421657"/>
    <w:rsid w:val="004218DB"/>
    <w:rsid w:val="00422DCA"/>
    <w:rsid w:val="00424D94"/>
    <w:rsid w:val="00425263"/>
    <w:rsid w:val="00426AE4"/>
    <w:rsid w:val="00426CC6"/>
    <w:rsid w:val="00431456"/>
    <w:rsid w:val="00432D82"/>
    <w:rsid w:val="004335A8"/>
    <w:rsid w:val="00433879"/>
    <w:rsid w:val="00434083"/>
    <w:rsid w:val="00434182"/>
    <w:rsid w:val="00434212"/>
    <w:rsid w:val="00436A50"/>
    <w:rsid w:val="00440A06"/>
    <w:rsid w:val="00440A33"/>
    <w:rsid w:val="00441DDE"/>
    <w:rsid w:val="0044570C"/>
    <w:rsid w:val="00445BBB"/>
    <w:rsid w:val="00446677"/>
    <w:rsid w:val="0044691E"/>
    <w:rsid w:val="00447394"/>
    <w:rsid w:val="00450763"/>
    <w:rsid w:val="004560AC"/>
    <w:rsid w:val="00456948"/>
    <w:rsid w:val="004572DF"/>
    <w:rsid w:val="004628BB"/>
    <w:rsid w:val="00463538"/>
    <w:rsid w:val="0046429F"/>
    <w:rsid w:val="004644AD"/>
    <w:rsid w:val="00465583"/>
    <w:rsid w:val="0047032E"/>
    <w:rsid w:val="00470FFF"/>
    <w:rsid w:val="0047102B"/>
    <w:rsid w:val="0047325E"/>
    <w:rsid w:val="0047358A"/>
    <w:rsid w:val="004759F9"/>
    <w:rsid w:val="00475E66"/>
    <w:rsid w:val="0047697C"/>
    <w:rsid w:val="00477527"/>
    <w:rsid w:val="0048054E"/>
    <w:rsid w:val="0048115B"/>
    <w:rsid w:val="00481ADE"/>
    <w:rsid w:val="004830EF"/>
    <w:rsid w:val="0048362E"/>
    <w:rsid w:val="004849D1"/>
    <w:rsid w:val="004865D5"/>
    <w:rsid w:val="0049077A"/>
    <w:rsid w:val="004917A4"/>
    <w:rsid w:val="00491E5E"/>
    <w:rsid w:val="00491E8F"/>
    <w:rsid w:val="004921A2"/>
    <w:rsid w:val="00492BEA"/>
    <w:rsid w:val="00494758"/>
    <w:rsid w:val="004947AF"/>
    <w:rsid w:val="00495C37"/>
    <w:rsid w:val="00496611"/>
    <w:rsid w:val="004969B6"/>
    <w:rsid w:val="004A0C74"/>
    <w:rsid w:val="004A1A30"/>
    <w:rsid w:val="004A30E4"/>
    <w:rsid w:val="004A3B41"/>
    <w:rsid w:val="004A3C8F"/>
    <w:rsid w:val="004A5236"/>
    <w:rsid w:val="004A5C7A"/>
    <w:rsid w:val="004A7353"/>
    <w:rsid w:val="004B10E4"/>
    <w:rsid w:val="004B13DA"/>
    <w:rsid w:val="004B18B7"/>
    <w:rsid w:val="004B3D1A"/>
    <w:rsid w:val="004B470F"/>
    <w:rsid w:val="004B492B"/>
    <w:rsid w:val="004B4DBC"/>
    <w:rsid w:val="004B6BEE"/>
    <w:rsid w:val="004B6F18"/>
    <w:rsid w:val="004B78A6"/>
    <w:rsid w:val="004C0AC1"/>
    <w:rsid w:val="004C1922"/>
    <w:rsid w:val="004C2AA7"/>
    <w:rsid w:val="004C30CD"/>
    <w:rsid w:val="004C31FE"/>
    <w:rsid w:val="004C3210"/>
    <w:rsid w:val="004C3B04"/>
    <w:rsid w:val="004C4A66"/>
    <w:rsid w:val="004C615C"/>
    <w:rsid w:val="004C7FF2"/>
    <w:rsid w:val="004D0898"/>
    <w:rsid w:val="004D0DAF"/>
    <w:rsid w:val="004D18AF"/>
    <w:rsid w:val="004D24A1"/>
    <w:rsid w:val="004D2E5A"/>
    <w:rsid w:val="004D3D05"/>
    <w:rsid w:val="004D3D6C"/>
    <w:rsid w:val="004D5B7B"/>
    <w:rsid w:val="004D5E2D"/>
    <w:rsid w:val="004D5F36"/>
    <w:rsid w:val="004D63A1"/>
    <w:rsid w:val="004D6670"/>
    <w:rsid w:val="004D7078"/>
    <w:rsid w:val="004E1960"/>
    <w:rsid w:val="004E2BC7"/>
    <w:rsid w:val="004E447D"/>
    <w:rsid w:val="004E4972"/>
    <w:rsid w:val="004E604F"/>
    <w:rsid w:val="004E69A7"/>
    <w:rsid w:val="004E70B4"/>
    <w:rsid w:val="004E71D6"/>
    <w:rsid w:val="004E7430"/>
    <w:rsid w:val="004E75C7"/>
    <w:rsid w:val="004E764B"/>
    <w:rsid w:val="004E7DD4"/>
    <w:rsid w:val="004F1E35"/>
    <w:rsid w:val="004F3029"/>
    <w:rsid w:val="004F3A92"/>
    <w:rsid w:val="004F3FDF"/>
    <w:rsid w:val="004F54EF"/>
    <w:rsid w:val="004F6019"/>
    <w:rsid w:val="004F6D1F"/>
    <w:rsid w:val="00500865"/>
    <w:rsid w:val="00500E56"/>
    <w:rsid w:val="0050176F"/>
    <w:rsid w:val="00501D24"/>
    <w:rsid w:val="0050278B"/>
    <w:rsid w:val="00502990"/>
    <w:rsid w:val="00503511"/>
    <w:rsid w:val="005035A9"/>
    <w:rsid w:val="00503D8E"/>
    <w:rsid w:val="00504126"/>
    <w:rsid w:val="005043C5"/>
    <w:rsid w:val="00504B4C"/>
    <w:rsid w:val="00505026"/>
    <w:rsid w:val="005056D5"/>
    <w:rsid w:val="00505B46"/>
    <w:rsid w:val="00505CBE"/>
    <w:rsid w:val="00506591"/>
    <w:rsid w:val="00506B70"/>
    <w:rsid w:val="00513966"/>
    <w:rsid w:val="00515202"/>
    <w:rsid w:val="005200DC"/>
    <w:rsid w:val="005218DD"/>
    <w:rsid w:val="00521CBD"/>
    <w:rsid w:val="005226FE"/>
    <w:rsid w:val="005238E1"/>
    <w:rsid w:val="00523D20"/>
    <w:rsid w:val="0052437C"/>
    <w:rsid w:val="00525A7F"/>
    <w:rsid w:val="005268BD"/>
    <w:rsid w:val="00526FBD"/>
    <w:rsid w:val="005270F8"/>
    <w:rsid w:val="00530A63"/>
    <w:rsid w:val="00533DE2"/>
    <w:rsid w:val="00533E6D"/>
    <w:rsid w:val="00535A6B"/>
    <w:rsid w:val="005407DA"/>
    <w:rsid w:val="00541C90"/>
    <w:rsid w:val="0054236B"/>
    <w:rsid w:val="00542418"/>
    <w:rsid w:val="00544223"/>
    <w:rsid w:val="00544957"/>
    <w:rsid w:val="00544BA2"/>
    <w:rsid w:val="0054665A"/>
    <w:rsid w:val="005470D6"/>
    <w:rsid w:val="00547791"/>
    <w:rsid w:val="00547946"/>
    <w:rsid w:val="00547D84"/>
    <w:rsid w:val="005511BE"/>
    <w:rsid w:val="005533EB"/>
    <w:rsid w:val="00553CA5"/>
    <w:rsid w:val="00554BC8"/>
    <w:rsid w:val="0055547C"/>
    <w:rsid w:val="005554E4"/>
    <w:rsid w:val="00555967"/>
    <w:rsid w:val="005564DD"/>
    <w:rsid w:val="00560D37"/>
    <w:rsid w:val="0056109A"/>
    <w:rsid w:val="00561B5B"/>
    <w:rsid w:val="00561BEE"/>
    <w:rsid w:val="00565A37"/>
    <w:rsid w:val="00565DA4"/>
    <w:rsid w:val="00566243"/>
    <w:rsid w:val="005663A9"/>
    <w:rsid w:val="00567D80"/>
    <w:rsid w:val="00570679"/>
    <w:rsid w:val="00571C11"/>
    <w:rsid w:val="0057287D"/>
    <w:rsid w:val="00572B3D"/>
    <w:rsid w:val="0057468B"/>
    <w:rsid w:val="00574888"/>
    <w:rsid w:val="00574BD3"/>
    <w:rsid w:val="005762BE"/>
    <w:rsid w:val="00576A32"/>
    <w:rsid w:val="005801D8"/>
    <w:rsid w:val="0058059F"/>
    <w:rsid w:val="00581175"/>
    <w:rsid w:val="00581D1D"/>
    <w:rsid w:val="005822F8"/>
    <w:rsid w:val="00584053"/>
    <w:rsid w:val="005840EA"/>
    <w:rsid w:val="00585AB7"/>
    <w:rsid w:val="00586054"/>
    <w:rsid w:val="0058647D"/>
    <w:rsid w:val="00586611"/>
    <w:rsid w:val="005869EF"/>
    <w:rsid w:val="00586AE8"/>
    <w:rsid w:val="00586DA0"/>
    <w:rsid w:val="00586DFB"/>
    <w:rsid w:val="00590639"/>
    <w:rsid w:val="00590BFC"/>
    <w:rsid w:val="005915E2"/>
    <w:rsid w:val="0059181C"/>
    <w:rsid w:val="00592024"/>
    <w:rsid w:val="00593978"/>
    <w:rsid w:val="00593D9D"/>
    <w:rsid w:val="00594A84"/>
    <w:rsid w:val="00594D09"/>
    <w:rsid w:val="005953CB"/>
    <w:rsid w:val="00595549"/>
    <w:rsid w:val="00595D1C"/>
    <w:rsid w:val="00597601"/>
    <w:rsid w:val="005A0D25"/>
    <w:rsid w:val="005A1EDF"/>
    <w:rsid w:val="005A30F0"/>
    <w:rsid w:val="005A5051"/>
    <w:rsid w:val="005A542C"/>
    <w:rsid w:val="005A65AC"/>
    <w:rsid w:val="005A7241"/>
    <w:rsid w:val="005A7392"/>
    <w:rsid w:val="005A7E17"/>
    <w:rsid w:val="005B1BDF"/>
    <w:rsid w:val="005B32E4"/>
    <w:rsid w:val="005B33EC"/>
    <w:rsid w:val="005B3D7A"/>
    <w:rsid w:val="005B535F"/>
    <w:rsid w:val="005B5480"/>
    <w:rsid w:val="005B646A"/>
    <w:rsid w:val="005B745F"/>
    <w:rsid w:val="005C3261"/>
    <w:rsid w:val="005C3E2D"/>
    <w:rsid w:val="005C4A7A"/>
    <w:rsid w:val="005C517C"/>
    <w:rsid w:val="005C7B39"/>
    <w:rsid w:val="005D0244"/>
    <w:rsid w:val="005D09A1"/>
    <w:rsid w:val="005D1757"/>
    <w:rsid w:val="005D1B59"/>
    <w:rsid w:val="005D3277"/>
    <w:rsid w:val="005D361C"/>
    <w:rsid w:val="005D3CED"/>
    <w:rsid w:val="005D5716"/>
    <w:rsid w:val="005D65E8"/>
    <w:rsid w:val="005D6CE9"/>
    <w:rsid w:val="005D7F91"/>
    <w:rsid w:val="005E02A7"/>
    <w:rsid w:val="005E0FC6"/>
    <w:rsid w:val="005E3098"/>
    <w:rsid w:val="005E397A"/>
    <w:rsid w:val="005E3A66"/>
    <w:rsid w:val="005E3DCD"/>
    <w:rsid w:val="005E430E"/>
    <w:rsid w:val="005E4BB8"/>
    <w:rsid w:val="005E4E49"/>
    <w:rsid w:val="005E5AC7"/>
    <w:rsid w:val="005E5CED"/>
    <w:rsid w:val="005E6CBD"/>
    <w:rsid w:val="005E7636"/>
    <w:rsid w:val="005F161B"/>
    <w:rsid w:val="005F1912"/>
    <w:rsid w:val="005F2EC4"/>
    <w:rsid w:val="005F4B9C"/>
    <w:rsid w:val="005F4DA3"/>
    <w:rsid w:val="005F5311"/>
    <w:rsid w:val="005F6AC0"/>
    <w:rsid w:val="005F7649"/>
    <w:rsid w:val="005F7E42"/>
    <w:rsid w:val="00600A07"/>
    <w:rsid w:val="00600BE0"/>
    <w:rsid w:val="00600EB2"/>
    <w:rsid w:val="00601051"/>
    <w:rsid w:val="00601CB9"/>
    <w:rsid w:val="0060310F"/>
    <w:rsid w:val="00603139"/>
    <w:rsid w:val="00604849"/>
    <w:rsid w:val="00604DC3"/>
    <w:rsid w:val="00605CD4"/>
    <w:rsid w:val="006062E6"/>
    <w:rsid w:val="00606C48"/>
    <w:rsid w:val="00606D8C"/>
    <w:rsid w:val="006071CB"/>
    <w:rsid w:val="00610026"/>
    <w:rsid w:val="0061249B"/>
    <w:rsid w:val="00612CCA"/>
    <w:rsid w:val="00613990"/>
    <w:rsid w:val="00614010"/>
    <w:rsid w:val="00616B84"/>
    <w:rsid w:val="00616BF2"/>
    <w:rsid w:val="00620478"/>
    <w:rsid w:val="00622100"/>
    <w:rsid w:val="0062271C"/>
    <w:rsid w:val="00623825"/>
    <w:rsid w:val="00624FD7"/>
    <w:rsid w:val="006252F9"/>
    <w:rsid w:val="0062571F"/>
    <w:rsid w:val="00626E03"/>
    <w:rsid w:val="00627BC2"/>
    <w:rsid w:val="00632336"/>
    <w:rsid w:val="00633534"/>
    <w:rsid w:val="0063736D"/>
    <w:rsid w:val="006379EC"/>
    <w:rsid w:val="00641858"/>
    <w:rsid w:val="00642026"/>
    <w:rsid w:val="00644AB5"/>
    <w:rsid w:val="0064546F"/>
    <w:rsid w:val="006457DA"/>
    <w:rsid w:val="006475C3"/>
    <w:rsid w:val="006478A4"/>
    <w:rsid w:val="00647A8E"/>
    <w:rsid w:val="00647FD4"/>
    <w:rsid w:val="006511B1"/>
    <w:rsid w:val="00652B7F"/>
    <w:rsid w:val="00652DCA"/>
    <w:rsid w:val="006536EE"/>
    <w:rsid w:val="00654842"/>
    <w:rsid w:val="006551DE"/>
    <w:rsid w:val="00655619"/>
    <w:rsid w:val="0065577F"/>
    <w:rsid w:val="006571AE"/>
    <w:rsid w:val="00657FDA"/>
    <w:rsid w:val="006609E6"/>
    <w:rsid w:val="0066162A"/>
    <w:rsid w:val="00661942"/>
    <w:rsid w:val="00661A2A"/>
    <w:rsid w:val="006623BE"/>
    <w:rsid w:val="00665117"/>
    <w:rsid w:val="006676E8"/>
    <w:rsid w:val="006703E1"/>
    <w:rsid w:val="006717F7"/>
    <w:rsid w:val="00671CCF"/>
    <w:rsid w:val="0067301B"/>
    <w:rsid w:val="00673F8B"/>
    <w:rsid w:val="00674A1B"/>
    <w:rsid w:val="006761EC"/>
    <w:rsid w:val="0067665A"/>
    <w:rsid w:val="00676CA5"/>
    <w:rsid w:val="00676F49"/>
    <w:rsid w:val="006777B2"/>
    <w:rsid w:val="00681076"/>
    <w:rsid w:val="00681DCC"/>
    <w:rsid w:val="00682820"/>
    <w:rsid w:val="00682AC8"/>
    <w:rsid w:val="0068370B"/>
    <w:rsid w:val="00683EC4"/>
    <w:rsid w:val="0068412E"/>
    <w:rsid w:val="00684572"/>
    <w:rsid w:val="00685AB9"/>
    <w:rsid w:val="006863E3"/>
    <w:rsid w:val="00686607"/>
    <w:rsid w:val="00686F96"/>
    <w:rsid w:val="00687385"/>
    <w:rsid w:val="00687524"/>
    <w:rsid w:val="00687AB4"/>
    <w:rsid w:val="00687AE5"/>
    <w:rsid w:val="00691421"/>
    <w:rsid w:val="006918D5"/>
    <w:rsid w:val="00692C92"/>
    <w:rsid w:val="00692F65"/>
    <w:rsid w:val="006934C8"/>
    <w:rsid w:val="006935BC"/>
    <w:rsid w:val="006937CF"/>
    <w:rsid w:val="00693F44"/>
    <w:rsid w:val="00695469"/>
    <w:rsid w:val="0069557D"/>
    <w:rsid w:val="006A05AA"/>
    <w:rsid w:val="006A109D"/>
    <w:rsid w:val="006A1744"/>
    <w:rsid w:val="006A1809"/>
    <w:rsid w:val="006A1910"/>
    <w:rsid w:val="006A1A9E"/>
    <w:rsid w:val="006A6216"/>
    <w:rsid w:val="006A63BE"/>
    <w:rsid w:val="006A64D0"/>
    <w:rsid w:val="006A6623"/>
    <w:rsid w:val="006A6D97"/>
    <w:rsid w:val="006A76E6"/>
    <w:rsid w:val="006A77A2"/>
    <w:rsid w:val="006A7BED"/>
    <w:rsid w:val="006B0176"/>
    <w:rsid w:val="006B297B"/>
    <w:rsid w:val="006B2AA6"/>
    <w:rsid w:val="006B4A9E"/>
    <w:rsid w:val="006B5FB1"/>
    <w:rsid w:val="006C1319"/>
    <w:rsid w:val="006C1531"/>
    <w:rsid w:val="006C19EF"/>
    <w:rsid w:val="006C34D7"/>
    <w:rsid w:val="006C5AF8"/>
    <w:rsid w:val="006C7953"/>
    <w:rsid w:val="006C7AEB"/>
    <w:rsid w:val="006C7EA5"/>
    <w:rsid w:val="006D04C0"/>
    <w:rsid w:val="006D0D30"/>
    <w:rsid w:val="006D0EA3"/>
    <w:rsid w:val="006D102C"/>
    <w:rsid w:val="006D1192"/>
    <w:rsid w:val="006D379E"/>
    <w:rsid w:val="006D4B32"/>
    <w:rsid w:val="006D532F"/>
    <w:rsid w:val="006D72CC"/>
    <w:rsid w:val="006D7399"/>
    <w:rsid w:val="006D7600"/>
    <w:rsid w:val="006E0BB2"/>
    <w:rsid w:val="006E169D"/>
    <w:rsid w:val="006E21BA"/>
    <w:rsid w:val="006E2B6A"/>
    <w:rsid w:val="006E398C"/>
    <w:rsid w:val="006E49B8"/>
    <w:rsid w:val="006E4A90"/>
    <w:rsid w:val="006E632B"/>
    <w:rsid w:val="006E64F6"/>
    <w:rsid w:val="006E664F"/>
    <w:rsid w:val="006E79B1"/>
    <w:rsid w:val="006F009C"/>
    <w:rsid w:val="006F1F33"/>
    <w:rsid w:val="006F337B"/>
    <w:rsid w:val="006F4619"/>
    <w:rsid w:val="006F4D3B"/>
    <w:rsid w:val="006F5D53"/>
    <w:rsid w:val="006F6021"/>
    <w:rsid w:val="0070459B"/>
    <w:rsid w:val="0070539B"/>
    <w:rsid w:val="00705B31"/>
    <w:rsid w:val="007077C0"/>
    <w:rsid w:val="00713D91"/>
    <w:rsid w:val="00714A40"/>
    <w:rsid w:val="00714EAB"/>
    <w:rsid w:val="00715E8A"/>
    <w:rsid w:val="00717FF8"/>
    <w:rsid w:val="007208CA"/>
    <w:rsid w:val="0072117E"/>
    <w:rsid w:val="0072127D"/>
    <w:rsid w:val="00721EEC"/>
    <w:rsid w:val="0072259E"/>
    <w:rsid w:val="007241E4"/>
    <w:rsid w:val="00724266"/>
    <w:rsid w:val="00724555"/>
    <w:rsid w:val="0072503D"/>
    <w:rsid w:val="007265B1"/>
    <w:rsid w:val="00726E61"/>
    <w:rsid w:val="00732C82"/>
    <w:rsid w:val="00733558"/>
    <w:rsid w:val="00734068"/>
    <w:rsid w:val="0073488E"/>
    <w:rsid w:val="00734A77"/>
    <w:rsid w:val="007353AD"/>
    <w:rsid w:val="007354E4"/>
    <w:rsid w:val="007371D9"/>
    <w:rsid w:val="00740E02"/>
    <w:rsid w:val="007414A5"/>
    <w:rsid w:val="00744132"/>
    <w:rsid w:val="00747470"/>
    <w:rsid w:val="00750F61"/>
    <w:rsid w:val="007523DD"/>
    <w:rsid w:val="00752A5D"/>
    <w:rsid w:val="00753BCB"/>
    <w:rsid w:val="0075645D"/>
    <w:rsid w:val="00756477"/>
    <w:rsid w:val="00760353"/>
    <w:rsid w:val="007609E4"/>
    <w:rsid w:val="00761401"/>
    <w:rsid w:val="00762792"/>
    <w:rsid w:val="007638B8"/>
    <w:rsid w:val="0077087F"/>
    <w:rsid w:val="00770987"/>
    <w:rsid w:val="00771632"/>
    <w:rsid w:val="00771A8D"/>
    <w:rsid w:val="0077205A"/>
    <w:rsid w:val="00772F60"/>
    <w:rsid w:val="007732A3"/>
    <w:rsid w:val="0077417E"/>
    <w:rsid w:val="007748D1"/>
    <w:rsid w:val="00774A6C"/>
    <w:rsid w:val="00775DF7"/>
    <w:rsid w:val="00775F81"/>
    <w:rsid w:val="0077652A"/>
    <w:rsid w:val="00777316"/>
    <w:rsid w:val="0077760B"/>
    <w:rsid w:val="007802BD"/>
    <w:rsid w:val="00780C8E"/>
    <w:rsid w:val="00781984"/>
    <w:rsid w:val="00782015"/>
    <w:rsid w:val="007826FC"/>
    <w:rsid w:val="00782CA9"/>
    <w:rsid w:val="00783248"/>
    <w:rsid w:val="007837CC"/>
    <w:rsid w:val="007839F5"/>
    <w:rsid w:val="00784157"/>
    <w:rsid w:val="00784CB0"/>
    <w:rsid w:val="00785962"/>
    <w:rsid w:val="00791975"/>
    <w:rsid w:val="007929B1"/>
    <w:rsid w:val="00792ABA"/>
    <w:rsid w:val="00792E7E"/>
    <w:rsid w:val="00793A03"/>
    <w:rsid w:val="00793E6B"/>
    <w:rsid w:val="007949A3"/>
    <w:rsid w:val="00795838"/>
    <w:rsid w:val="007975AB"/>
    <w:rsid w:val="007976C1"/>
    <w:rsid w:val="007A02E4"/>
    <w:rsid w:val="007A035A"/>
    <w:rsid w:val="007A0721"/>
    <w:rsid w:val="007A1365"/>
    <w:rsid w:val="007A2568"/>
    <w:rsid w:val="007A2C66"/>
    <w:rsid w:val="007A32B6"/>
    <w:rsid w:val="007A470C"/>
    <w:rsid w:val="007A573F"/>
    <w:rsid w:val="007A57E6"/>
    <w:rsid w:val="007A5EFC"/>
    <w:rsid w:val="007A6D50"/>
    <w:rsid w:val="007A762E"/>
    <w:rsid w:val="007B2623"/>
    <w:rsid w:val="007B35A8"/>
    <w:rsid w:val="007B3D90"/>
    <w:rsid w:val="007B5E3A"/>
    <w:rsid w:val="007B65A5"/>
    <w:rsid w:val="007B7994"/>
    <w:rsid w:val="007C0BD9"/>
    <w:rsid w:val="007C0E34"/>
    <w:rsid w:val="007C1875"/>
    <w:rsid w:val="007C2148"/>
    <w:rsid w:val="007C3379"/>
    <w:rsid w:val="007C3626"/>
    <w:rsid w:val="007C3E58"/>
    <w:rsid w:val="007C44C5"/>
    <w:rsid w:val="007C5CA5"/>
    <w:rsid w:val="007C62B9"/>
    <w:rsid w:val="007C6C8D"/>
    <w:rsid w:val="007C7093"/>
    <w:rsid w:val="007C746B"/>
    <w:rsid w:val="007C7527"/>
    <w:rsid w:val="007D063D"/>
    <w:rsid w:val="007D1708"/>
    <w:rsid w:val="007D2513"/>
    <w:rsid w:val="007D4BD4"/>
    <w:rsid w:val="007D69D4"/>
    <w:rsid w:val="007D6C1A"/>
    <w:rsid w:val="007D724F"/>
    <w:rsid w:val="007E0625"/>
    <w:rsid w:val="007E0DD0"/>
    <w:rsid w:val="007E11C4"/>
    <w:rsid w:val="007E2266"/>
    <w:rsid w:val="007E2C3F"/>
    <w:rsid w:val="007E3279"/>
    <w:rsid w:val="007E3724"/>
    <w:rsid w:val="007E3823"/>
    <w:rsid w:val="007E38AC"/>
    <w:rsid w:val="007E4B40"/>
    <w:rsid w:val="007E5063"/>
    <w:rsid w:val="007E5105"/>
    <w:rsid w:val="007E523B"/>
    <w:rsid w:val="007E5A3E"/>
    <w:rsid w:val="007E618B"/>
    <w:rsid w:val="007E685B"/>
    <w:rsid w:val="007F067B"/>
    <w:rsid w:val="007F1B2D"/>
    <w:rsid w:val="007F204C"/>
    <w:rsid w:val="007F2472"/>
    <w:rsid w:val="007F2623"/>
    <w:rsid w:val="007F2887"/>
    <w:rsid w:val="007F3CC8"/>
    <w:rsid w:val="007F401B"/>
    <w:rsid w:val="007F5415"/>
    <w:rsid w:val="007F6D85"/>
    <w:rsid w:val="007F6DCF"/>
    <w:rsid w:val="007F74D2"/>
    <w:rsid w:val="007F74D8"/>
    <w:rsid w:val="007F77DB"/>
    <w:rsid w:val="00800719"/>
    <w:rsid w:val="00800E45"/>
    <w:rsid w:val="0080174D"/>
    <w:rsid w:val="00803431"/>
    <w:rsid w:val="008039E1"/>
    <w:rsid w:val="008068CF"/>
    <w:rsid w:val="00806D21"/>
    <w:rsid w:val="008078D0"/>
    <w:rsid w:val="00810BE4"/>
    <w:rsid w:val="008155BE"/>
    <w:rsid w:val="0081571A"/>
    <w:rsid w:val="00815B9C"/>
    <w:rsid w:val="00815FC5"/>
    <w:rsid w:val="00816365"/>
    <w:rsid w:val="0081770E"/>
    <w:rsid w:val="00820305"/>
    <w:rsid w:val="00820589"/>
    <w:rsid w:val="00820EA0"/>
    <w:rsid w:val="00820FFC"/>
    <w:rsid w:val="00821ADE"/>
    <w:rsid w:val="00821FA6"/>
    <w:rsid w:val="00822F79"/>
    <w:rsid w:val="00825284"/>
    <w:rsid w:val="0082561B"/>
    <w:rsid w:val="00826113"/>
    <w:rsid w:val="00826A1B"/>
    <w:rsid w:val="00830252"/>
    <w:rsid w:val="00830386"/>
    <w:rsid w:val="00830E1C"/>
    <w:rsid w:val="00831986"/>
    <w:rsid w:val="008319E3"/>
    <w:rsid w:val="00832999"/>
    <w:rsid w:val="0083437B"/>
    <w:rsid w:val="008351E6"/>
    <w:rsid w:val="00835A3A"/>
    <w:rsid w:val="00835C6B"/>
    <w:rsid w:val="00835EA9"/>
    <w:rsid w:val="00836D0C"/>
    <w:rsid w:val="00836EB1"/>
    <w:rsid w:val="0084130E"/>
    <w:rsid w:val="00842796"/>
    <w:rsid w:val="008427EF"/>
    <w:rsid w:val="00842B5C"/>
    <w:rsid w:val="00843A88"/>
    <w:rsid w:val="00843B1D"/>
    <w:rsid w:val="0084412A"/>
    <w:rsid w:val="008450EF"/>
    <w:rsid w:val="00845816"/>
    <w:rsid w:val="008465D4"/>
    <w:rsid w:val="00846827"/>
    <w:rsid w:val="008471A5"/>
    <w:rsid w:val="00847972"/>
    <w:rsid w:val="0085027C"/>
    <w:rsid w:val="00851829"/>
    <w:rsid w:val="00853658"/>
    <w:rsid w:val="008541BD"/>
    <w:rsid w:val="0085495A"/>
    <w:rsid w:val="0085584E"/>
    <w:rsid w:val="008563F0"/>
    <w:rsid w:val="00856A6A"/>
    <w:rsid w:val="008571C3"/>
    <w:rsid w:val="00857D74"/>
    <w:rsid w:val="00857E8E"/>
    <w:rsid w:val="00860BB9"/>
    <w:rsid w:val="00860C21"/>
    <w:rsid w:val="00861108"/>
    <w:rsid w:val="008618D7"/>
    <w:rsid w:val="00862683"/>
    <w:rsid w:val="00863367"/>
    <w:rsid w:val="008635D7"/>
    <w:rsid w:val="00864AB2"/>
    <w:rsid w:val="008653FA"/>
    <w:rsid w:val="00866363"/>
    <w:rsid w:val="008665EF"/>
    <w:rsid w:val="008701C6"/>
    <w:rsid w:val="00870D03"/>
    <w:rsid w:val="00870FD5"/>
    <w:rsid w:val="0087174D"/>
    <w:rsid w:val="008722D3"/>
    <w:rsid w:val="00874221"/>
    <w:rsid w:val="0087497D"/>
    <w:rsid w:val="008768BE"/>
    <w:rsid w:val="00876FAD"/>
    <w:rsid w:val="00877158"/>
    <w:rsid w:val="00877519"/>
    <w:rsid w:val="00877832"/>
    <w:rsid w:val="00877E0E"/>
    <w:rsid w:val="00880464"/>
    <w:rsid w:val="00881E20"/>
    <w:rsid w:val="008825CF"/>
    <w:rsid w:val="00882E91"/>
    <w:rsid w:val="00884929"/>
    <w:rsid w:val="00884AE9"/>
    <w:rsid w:val="00885234"/>
    <w:rsid w:val="00885DBE"/>
    <w:rsid w:val="00887C3C"/>
    <w:rsid w:val="008907B8"/>
    <w:rsid w:val="00891504"/>
    <w:rsid w:val="00891798"/>
    <w:rsid w:val="008918B6"/>
    <w:rsid w:val="008918C3"/>
    <w:rsid w:val="00892D7D"/>
    <w:rsid w:val="00893226"/>
    <w:rsid w:val="00894239"/>
    <w:rsid w:val="00894EFF"/>
    <w:rsid w:val="008955D2"/>
    <w:rsid w:val="00895AC0"/>
    <w:rsid w:val="00896C59"/>
    <w:rsid w:val="00897223"/>
    <w:rsid w:val="00897534"/>
    <w:rsid w:val="00897D01"/>
    <w:rsid w:val="00897DA3"/>
    <w:rsid w:val="008A0283"/>
    <w:rsid w:val="008A1441"/>
    <w:rsid w:val="008A24F3"/>
    <w:rsid w:val="008A2CE6"/>
    <w:rsid w:val="008A3AC3"/>
    <w:rsid w:val="008A3EDB"/>
    <w:rsid w:val="008A4A3C"/>
    <w:rsid w:val="008A5750"/>
    <w:rsid w:val="008A5FD4"/>
    <w:rsid w:val="008A676E"/>
    <w:rsid w:val="008A68FD"/>
    <w:rsid w:val="008A7067"/>
    <w:rsid w:val="008B0905"/>
    <w:rsid w:val="008B3AEF"/>
    <w:rsid w:val="008B548B"/>
    <w:rsid w:val="008B568D"/>
    <w:rsid w:val="008B648B"/>
    <w:rsid w:val="008B7618"/>
    <w:rsid w:val="008B7F21"/>
    <w:rsid w:val="008C1A30"/>
    <w:rsid w:val="008C2F98"/>
    <w:rsid w:val="008C31B3"/>
    <w:rsid w:val="008C3CA9"/>
    <w:rsid w:val="008C5136"/>
    <w:rsid w:val="008C5207"/>
    <w:rsid w:val="008C61B6"/>
    <w:rsid w:val="008C6B32"/>
    <w:rsid w:val="008C7DAC"/>
    <w:rsid w:val="008D48DD"/>
    <w:rsid w:val="008D4E6C"/>
    <w:rsid w:val="008D512D"/>
    <w:rsid w:val="008D526D"/>
    <w:rsid w:val="008D5924"/>
    <w:rsid w:val="008D612E"/>
    <w:rsid w:val="008D7E21"/>
    <w:rsid w:val="008E022D"/>
    <w:rsid w:val="008E1837"/>
    <w:rsid w:val="008E18DD"/>
    <w:rsid w:val="008E27B4"/>
    <w:rsid w:val="008E2820"/>
    <w:rsid w:val="008E37CA"/>
    <w:rsid w:val="008E3807"/>
    <w:rsid w:val="008E4ADA"/>
    <w:rsid w:val="008E51FD"/>
    <w:rsid w:val="008E5C7C"/>
    <w:rsid w:val="008E5CA1"/>
    <w:rsid w:val="008E7E67"/>
    <w:rsid w:val="008F1395"/>
    <w:rsid w:val="008F1541"/>
    <w:rsid w:val="008F15AA"/>
    <w:rsid w:val="008F3A4B"/>
    <w:rsid w:val="008F3E18"/>
    <w:rsid w:val="008F422F"/>
    <w:rsid w:val="008F4367"/>
    <w:rsid w:val="008F45A3"/>
    <w:rsid w:val="008F771C"/>
    <w:rsid w:val="00902BD7"/>
    <w:rsid w:val="009039BE"/>
    <w:rsid w:val="009043B9"/>
    <w:rsid w:val="00905602"/>
    <w:rsid w:val="009103B7"/>
    <w:rsid w:val="0091115F"/>
    <w:rsid w:val="009117D4"/>
    <w:rsid w:val="00912A59"/>
    <w:rsid w:val="00912E2B"/>
    <w:rsid w:val="00913DCB"/>
    <w:rsid w:val="0091587C"/>
    <w:rsid w:val="0091598E"/>
    <w:rsid w:val="009177DE"/>
    <w:rsid w:val="00917EEF"/>
    <w:rsid w:val="00920724"/>
    <w:rsid w:val="009215D3"/>
    <w:rsid w:val="00921C5B"/>
    <w:rsid w:val="009222EA"/>
    <w:rsid w:val="0092321F"/>
    <w:rsid w:val="009241D8"/>
    <w:rsid w:val="009250AA"/>
    <w:rsid w:val="00925669"/>
    <w:rsid w:val="00925E29"/>
    <w:rsid w:val="00926217"/>
    <w:rsid w:val="00927D98"/>
    <w:rsid w:val="009309F4"/>
    <w:rsid w:val="00930A19"/>
    <w:rsid w:val="009318C4"/>
    <w:rsid w:val="0093190E"/>
    <w:rsid w:val="00931DF6"/>
    <w:rsid w:val="00933B0A"/>
    <w:rsid w:val="0093445F"/>
    <w:rsid w:val="00935CD6"/>
    <w:rsid w:val="0093615D"/>
    <w:rsid w:val="009367A2"/>
    <w:rsid w:val="00936EDE"/>
    <w:rsid w:val="00936F57"/>
    <w:rsid w:val="00937DC8"/>
    <w:rsid w:val="00940F64"/>
    <w:rsid w:val="00942CA4"/>
    <w:rsid w:val="00943848"/>
    <w:rsid w:val="00943AD5"/>
    <w:rsid w:val="00944104"/>
    <w:rsid w:val="009441E7"/>
    <w:rsid w:val="0094625C"/>
    <w:rsid w:val="00947006"/>
    <w:rsid w:val="00947204"/>
    <w:rsid w:val="00947B31"/>
    <w:rsid w:val="00950A53"/>
    <w:rsid w:val="009515AE"/>
    <w:rsid w:val="00953499"/>
    <w:rsid w:val="00953D4B"/>
    <w:rsid w:val="009541A6"/>
    <w:rsid w:val="00956F23"/>
    <w:rsid w:val="00957056"/>
    <w:rsid w:val="00957272"/>
    <w:rsid w:val="00957476"/>
    <w:rsid w:val="00960DB9"/>
    <w:rsid w:val="009618B0"/>
    <w:rsid w:val="00962CB7"/>
    <w:rsid w:val="00963A37"/>
    <w:rsid w:val="00964118"/>
    <w:rsid w:val="009643F2"/>
    <w:rsid w:val="00965797"/>
    <w:rsid w:val="00965C99"/>
    <w:rsid w:val="00965DA1"/>
    <w:rsid w:val="00965FFE"/>
    <w:rsid w:val="009672F5"/>
    <w:rsid w:val="00967A61"/>
    <w:rsid w:val="00970A62"/>
    <w:rsid w:val="0097157B"/>
    <w:rsid w:val="00972A97"/>
    <w:rsid w:val="009752BD"/>
    <w:rsid w:val="009760A6"/>
    <w:rsid w:val="0098090E"/>
    <w:rsid w:val="00982F3A"/>
    <w:rsid w:val="00983A98"/>
    <w:rsid w:val="00984140"/>
    <w:rsid w:val="0098570C"/>
    <w:rsid w:val="00985A2D"/>
    <w:rsid w:val="0098636E"/>
    <w:rsid w:val="009863D5"/>
    <w:rsid w:val="00986915"/>
    <w:rsid w:val="00986A39"/>
    <w:rsid w:val="00990FE2"/>
    <w:rsid w:val="00991809"/>
    <w:rsid w:val="00992FB9"/>
    <w:rsid w:val="009930E8"/>
    <w:rsid w:val="0099575B"/>
    <w:rsid w:val="00995C36"/>
    <w:rsid w:val="00996BDE"/>
    <w:rsid w:val="0099725A"/>
    <w:rsid w:val="009A39EC"/>
    <w:rsid w:val="009A3B14"/>
    <w:rsid w:val="009A5E9D"/>
    <w:rsid w:val="009A6EFE"/>
    <w:rsid w:val="009A761B"/>
    <w:rsid w:val="009B1730"/>
    <w:rsid w:val="009B237A"/>
    <w:rsid w:val="009B29F8"/>
    <w:rsid w:val="009B2A00"/>
    <w:rsid w:val="009B2AC4"/>
    <w:rsid w:val="009B2B40"/>
    <w:rsid w:val="009B36B7"/>
    <w:rsid w:val="009B3C32"/>
    <w:rsid w:val="009B51CC"/>
    <w:rsid w:val="009C068C"/>
    <w:rsid w:val="009C0ABF"/>
    <w:rsid w:val="009C1594"/>
    <w:rsid w:val="009C1C34"/>
    <w:rsid w:val="009C54EE"/>
    <w:rsid w:val="009C5F63"/>
    <w:rsid w:val="009C619F"/>
    <w:rsid w:val="009C663C"/>
    <w:rsid w:val="009C7E83"/>
    <w:rsid w:val="009D0D65"/>
    <w:rsid w:val="009D1729"/>
    <w:rsid w:val="009D1AFE"/>
    <w:rsid w:val="009D36F5"/>
    <w:rsid w:val="009D3C6B"/>
    <w:rsid w:val="009D4BF4"/>
    <w:rsid w:val="009D5B25"/>
    <w:rsid w:val="009D6965"/>
    <w:rsid w:val="009D7EE5"/>
    <w:rsid w:val="009E41CE"/>
    <w:rsid w:val="009E49E6"/>
    <w:rsid w:val="009E4ED6"/>
    <w:rsid w:val="009E528D"/>
    <w:rsid w:val="009E5543"/>
    <w:rsid w:val="009E59DB"/>
    <w:rsid w:val="009E6311"/>
    <w:rsid w:val="009E7282"/>
    <w:rsid w:val="009E766D"/>
    <w:rsid w:val="009F03C8"/>
    <w:rsid w:val="009F180E"/>
    <w:rsid w:val="009F2367"/>
    <w:rsid w:val="009F2DC9"/>
    <w:rsid w:val="009F3CCF"/>
    <w:rsid w:val="009F424F"/>
    <w:rsid w:val="009F4349"/>
    <w:rsid w:val="009F45E2"/>
    <w:rsid w:val="009F4F4B"/>
    <w:rsid w:val="009F5512"/>
    <w:rsid w:val="009F57F8"/>
    <w:rsid w:val="009F6200"/>
    <w:rsid w:val="009F69CA"/>
    <w:rsid w:val="009F6E52"/>
    <w:rsid w:val="009F7395"/>
    <w:rsid w:val="009F7EA4"/>
    <w:rsid w:val="00A00BD2"/>
    <w:rsid w:val="00A00D44"/>
    <w:rsid w:val="00A016D4"/>
    <w:rsid w:val="00A03750"/>
    <w:rsid w:val="00A059C0"/>
    <w:rsid w:val="00A06E49"/>
    <w:rsid w:val="00A06E4B"/>
    <w:rsid w:val="00A10598"/>
    <w:rsid w:val="00A1082F"/>
    <w:rsid w:val="00A11E38"/>
    <w:rsid w:val="00A11EDF"/>
    <w:rsid w:val="00A12E1C"/>
    <w:rsid w:val="00A13270"/>
    <w:rsid w:val="00A15062"/>
    <w:rsid w:val="00A15E82"/>
    <w:rsid w:val="00A1684A"/>
    <w:rsid w:val="00A16C44"/>
    <w:rsid w:val="00A23B37"/>
    <w:rsid w:val="00A2419F"/>
    <w:rsid w:val="00A2456E"/>
    <w:rsid w:val="00A26ABD"/>
    <w:rsid w:val="00A318CB"/>
    <w:rsid w:val="00A31E31"/>
    <w:rsid w:val="00A32228"/>
    <w:rsid w:val="00A32E0E"/>
    <w:rsid w:val="00A3334F"/>
    <w:rsid w:val="00A34A6F"/>
    <w:rsid w:val="00A34FDF"/>
    <w:rsid w:val="00A3508B"/>
    <w:rsid w:val="00A407C2"/>
    <w:rsid w:val="00A40FA5"/>
    <w:rsid w:val="00A4563A"/>
    <w:rsid w:val="00A45762"/>
    <w:rsid w:val="00A45A8A"/>
    <w:rsid w:val="00A45EAD"/>
    <w:rsid w:val="00A46C73"/>
    <w:rsid w:val="00A50599"/>
    <w:rsid w:val="00A51596"/>
    <w:rsid w:val="00A51D0C"/>
    <w:rsid w:val="00A52290"/>
    <w:rsid w:val="00A551AD"/>
    <w:rsid w:val="00A5553F"/>
    <w:rsid w:val="00A55939"/>
    <w:rsid w:val="00A57012"/>
    <w:rsid w:val="00A576A6"/>
    <w:rsid w:val="00A612D0"/>
    <w:rsid w:val="00A62F40"/>
    <w:rsid w:val="00A63CB4"/>
    <w:rsid w:val="00A63EBF"/>
    <w:rsid w:val="00A64C56"/>
    <w:rsid w:val="00A64E8F"/>
    <w:rsid w:val="00A64EB3"/>
    <w:rsid w:val="00A66326"/>
    <w:rsid w:val="00A66E7E"/>
    <w:rsid w:val="00A7106C"/>
    <w:rsid w:val="00A71E07"/>
    <w:rsid w:val="00A72B48"/>
    <w:rsid w:val="00A74854"/>
    <w:rsid w:val="00A764BB"/>
    <w:rsid w:val="00A76C1F"/>
    <w:rsid w:val="00A76DCD"/>
    <w:rsid w:val="00A81051"/>
    <w:rsid w:val="00A82043"/>
    <w:rsid w:val="00A82791"/>
    <w:rsid w:val="00A83BEF"/>
    <w:rsid w:val="00A849B8"/>
    <w:rsid w:val="00A84DFD"/>
    <w:rsid w:val="00A85447"/>
    <w:rsid w:val="00A86879"/>
    <w:rsid w:val="00A8688C"/>
    <w:rsid w:val="00A86BAA"/>
    <w:rsid w:val="00A86BCB"/>
    <w:rsid w:val="00A87D91"/>
    <w:rsid w:val="00A91526"/>
    <w:rsid w:val="00A91E1D"/>
    <w:rsid w:val="00A929E3"/>
    <w:rsid w:val="00A92CF3"/>
    <w:rsid w:val="00A939D7"/>
    <w:rsid w:val="00A945A7"/>
    <w:rsid w:val="00A94950"/>
    <w:rsid w:val="00A956ED"/>
    <w:rsid w:val="00A97F48"/>
    <w:rsid w:val="00AA0BA3"/>
    <w:rsid w:val="00AA36F4"/>
    <w:rsid w:val="00AA41F9"/>
    <w:rsid w:val="00AA4591"/>
    <w:rsid w:val="00AA46AF"/>
    <w:rsid w:val="00AA6E48"/>
    <w:rsid w:val="00AA789E"/>
    <w:rsid w:val="00AB0CFD"/>
    <w:rsid w:val="00AB1445"/>
    <w:rsid w:val="00AB4633"/>
    <w:rsid w:val="00AB59B2"/>
    <w:rsid w:val="00AB681B"/>
    <w:rsid w:val="00AB7CA5"/>
    <w:rsid w:val="00AC06FF"/>
    <w:rsid w:val="00AC1B5E"/>
    <w:rsid w:val="00AC1F85"/>
    <w:rsid w:val="00AC2435"/>
    <w:rsid w:val="00AC2AEE"/>
    <w:rsid w:val="00AC2EF6"/>
    <w:rsid w:val="00AC371C"/>
    <w:rsid w:val="00AC3F48"/>
    <w:rsid w:val="00AC44D9"/>
    <w:rsid w:val="00AC4CD4"/>
    <w:rsid w:val="00AC55E8"/>
    <w:rsid w:val="00AC6C70"/>
    <w:rsid w:val="00AC7134"/>
    <w:rsid w:val="00AC7260"/>
    <w:rsid w:val="00AC72EA"/>
    <w:rsid w:val="00AC7DEC"/>
    <w:rsid w:val="00AD05B8"/>
    <w:rsid w:val="00AD0745"/>
    <w:rsid w:val="00AD0F5C"/>
    <w:rsid w:val="00AD1320"/>
    <w:rsid w:val="00AD1E78"/>
    <w:rsid w:val="00AD25C2"/>
    <w:rsid w:val="00AD30A3"/>
    <w:rsid w:val="00AD3BED"/>
    <w:rsid w:val="00AD4117"/>
    <w:rsid w:val="00AD4A90"/>
    <w:rsid w:val="00AD55AB"/>
    <w:rsid w:val="00AD5D27"/>
    <w:rsid w:val="00AD5D64"/>
    <w:rsid w:val="00AE0C32"/>
    <w:rsid w:val="00AE279C"/>
    <w:rsid w:val="00AE4447"/>
    <w:rsid w:val="00AE44E4"/>
    <w:rsid w:val="00AE4EEA"/>
    <w:rsid w:val="00AE4FB4"/>
    <w:rsid w:val="00AE5E98"/>
    <w:rsid w:val="00AF0020"/>
    <w:rsid w:val="00AF1585"/>
    <w:rsid w:val="00AF1AA9"/>
    <w:rsid w:val="00AF2E20"/>
    <w:rsid w:val="00AF31E5"/>
    <w:rsid w:val="00AF51A0"/>
    <w:rsid w:val="00AF580C"/>
    <w:rsid w:val="00AF58EA"/>
    <w:rsid w:val="00AF7229"/>
    <w:rsid w:val="00AF7638"/>
    <w:rsid w:val="00B0011A"/>
    <w:rsid w:val="00B0164C"/>
    <w:rsid w:val="00B017B4"/>
    <w:rsid w:val="00B01F0E"/>
    <w:rsid w:val="00B025E1"/>
    <w:rsid w:val="00B04CA9"/>
    <w:rsid w:val="00B04E4E"/>
    <w:rsid w:val="00B0542D"/>
    <w:rsid w:val="00B05F54"/>
    <w:rsid w:val="00B06ADA"/>
    <w:rsid w:val="00B07076"/>
    <w:rsid w:val="00B076AF"/>
    <w:rsid w:val="00B102A3"/>
    <w:rsid w:val="00B10503"/>
    <w:rsid w:val="00B138E6"/>
    <w:rsid w:val="00B13DFF"/>
    <w:rsid w:val="00B14B5B"/>
    <w:rsid w:val="00B15696"/>
    <w:rsid w:val="00B17B48"/>
    <w:rsid w:val="00B215ED"/>
    <w:rsid w:val="00B21786"/>
    <w:rsid w:val="00B22A73"/>
    <w:rsid w:val="00B23785"/>
    <w:rsid w:val="00B23A66"/>
    <w:rsid w:val="00B24148"/>
    <w:rsid w:val="00B25B88"/>
    <w:rsid w:val="00B26FB2"/>
    <w:rsid w:val="00B270B5"/>
    <w:rsid w:val="00B272E4"/>
    <w:rsid w:val="00B2752B"/>
    <w:rsid w:val="00B276AE"/>
    <w:rsid w:val="00B333FD"/>
    <w:rsid w:val="00B34661"/>
    <w:rsid w:val="00B35359"/>
    <w:rsid w:val="00B36468"/>
    <w:rsid w:val="00B3758E"/>
    <w:rsid w:val="00B37ABC"/>
    <w:rsid w:val="00B37F8C"/>
    <w:rsid w:val="00B42788"/>
    <w:rsid w:val="00B42986"/>
    <w:rsid w:val="00B42B72"/>
    <w:rsid w:val="00B45A39"/>
    <w:rsid w:val="00B479C5"/>
    <w:rsid w:val="00B47B03"/>
    <w:rsid w:val="00B5025D"/>
    <w:rsid w:val="00B5029D"/>
    <w:rsid w:val="00B50E77"/>
    <w:rsid w:val="00B51134"/>
    <w:rsid w:val="00B53AD6"/>
    <w:rsid w:val="00B53F56"/>
    <w:rsid w:val="00B54BF9"/>
    <w:rsid w:val="00B5608A"/>
    <w:rsid w:val="00B5673F"/>
    <w:rsid w:val="00B56E21"/>
    <w:rsid w:val="00B5727B"/>
    <w:rsid w:val="00B573AE"/>
    <w:rsid w:val="00B57D8F"/>
    <w:rsid w:val="00B57DA1"/>
    <w:rsid w:val="00B57DB0"/>
    <w:rsid w:val="00B6138B"/>
    <w:rsid w:val="00B61D8A"/>
    <w:rsid w:val="00B61E0B"/>
    <w:rsid w:val="00B62C51"/>
    <w:rsid w:val="00B62DA2"/>
    <w:rsid w:val="00B6657D"/>
    <w:rsid w:val="00B66BAD"/>
    <w:rsid w:val="00B6754A"/>
    <w:rsid w:val="00B6789B"/>
    <w:rsid w:val="00B70A70"/>
    <w:rsid w:val="00B70E7C"/>
    <w:rsid w:val="00B72D6A"/>
    <w:rsid w:val="00B7355B"/>
    <w:rsid w:val="00B73B58"/>
    <w:rsid w:val="00B73D2C"/>
    <w:rsid w:val="00B746A8"/>
    <w:rsid w:val="00B749DD"/>
    <w:rsid w:val="00B75B08"/>
    <w:rsid w:val="00B771C6"/>
    <w:rsid w:val="00B77BD9"/>
    <w:rsid w:val="00B802E9"/>
    <w:rsid w:val="00B808BE"/>
    <w:rsid w:val="00B81D71"/>
    <w:rsid w:val="00B83086"/>
    <w:rsid w:val="00B83754"/>
    <w:rsid w:val="00B87143"/>
    <w:rsid w:val="00B87A6F"/>
    <w:rsid w:val="00B914F4"/>
    <w:rsid w:val="00B9276D"/>
    <w:rsid w:val="00B927EE"/>
    <w:rsid w:val="00B92B36"/>
    <w:rsid w:val="00B94775"/>
    <w:rsid w:val="00B94AC3"/>
    <w:rsid w:val="00B94B84"/>
    <w:rsid w:val="00B956BF"/>
    <w:rsid w:val="00B97536"/>
    <w:rsid w:val="00BA0007"/>
    <w:rsid w:val="00BA3253"/>
    <w:rsid w:val="00BA4BA1"/>
    <w:rsid w:val="00BA5136"/>
    <w:rsid w:val="00BA559F"/>
    <w:rsid w:val="00BA6030"/>
    <w:rsid w:val="00BA6C85"/>
    <w:rsid w:val="00BA6D7B"/>
    <w:rsid w:val="00BA78B8"/>
    <w:rsid w:val="00BB1317"/>
    <w:rsid w:val="00BB1388"/>
    <w:rsid w:val="00BB16B8"/>
    <w:rsid w:val="00BB280A"/>
    <w:rsid w:val="00BB2A9E"/>
    <w:rsid w:val="00BB36B5"/>
    <w:rsid w:val="00BB51D5"/>
    <w:rsid w:val="00BB5749"/>
    <w:rsid w:val="00BB59A1"/>
    <w:rsid w:val="00BB7DAB"/>
    <w:rsid w:val="00BC10CB"/>
    <w:rsid w:val="00BC2F59"/>
    <w:rsid w:val="00BC3852"/>
    <w:rsid w:val="00BC4681"/>
    <w:rsid w:val="00BC4BA4"/>
    <w:rsid w:val="00BC4C0C"/>
    <w:rsid w:val="00BC4D99"/>
    <w:rsid w:val="00BC61A9"/>
    <w:rsid w:val="00BC62E4"/>
    <w:rsid w:val="00BC75CD"/>
    <w:rsid w:val="00BD0E2E"/>
    <w:rsid w:val="00BD0FC7"/>
    <w:rsid w:val="00BD102B"/>
    <w:rsid w:val="00BD18B1"/>
    <w:rsid w:val="00BD413E"/>
    <w:rsid w:val="00BD44DF"/>
    <w:rsid w:val="00BD4842"/>
    <w:rsid w:val="00BD49DA"/>
    <w:rsid w:val="00BD513C"/>
    <w:rsid w:val="00BD544C"/>
    <w:rsid w:val="00BD58CA"/>
    <w:rsid w:val="00BE0F17"/>
    <w:rsid w:val="00BE1188"/>
    <w:rsid w:val="00BE1817"/>
    <w:rsid w:val="00BE19C4"/>
    <w:rsid w:val="00BE1D10"/>
    <w:rsid w:val="00BE2AD4"/>
    <w:rsid w:val="00BE541F"/>
    <w:rsid w:val="00BE5CC2"/>
    <w:rsid w:val="00BE6418"/>
    <w:rsid w:val="00BE68E4"/>
    <w:rsid w:val="00BE71DB"/>
    <w:rsid w:val="00BF0271"/>
    <w:rsid w:val="00BF451B"/>
    <w:rsid w:val="00BF47A3"/>
    <w:rsid w:val="00BF5341"/>
    <w:rsid w:val="00BF5F4C"/>
    <w:rsid w:val="00BF6874"/>
    <w:rsid w:val="00BF7B16"/>
    <w:rsid w:val="00C00556"/>
    <w:rsid w:val="00C0151A"/>
    <w:rsid w:val="00C04281"/>
    <w:rsid w:val="00C05743"/>
    <w:rsid w:val="00C05F69"/>
    <w:rsid w:val="00C067F2"/>
    <w:rsid w:val="00C06EE1"/>
    <w:rsid w:val="00C07203"/>
    <w:rsid w:val="00C07B10"/>
    <w:rsid w:val="00C10585"/>
    <w:rsid w:val="00C11712"/>
    <w:rsid w:val="00C11CD8"/>
    <w:rsid w:val="00C12D1D"/>
    <w:rsid w:val="00C1342A"/>
    <w:rsid w:val="00C13A1A"/>
    <w:rsid w:val="00C144C4"/>
    <w:rsid w:val="00C15C71"/>
    <w:rsid w:val="00C16E37"/>
    <w:rsid w:val="00C21295"/>
    <w:rsid w:val="00C22970"/>
    <w:rsid w:val="00C22E44"/>
    <w:rsid w:val="00C23390"/>
    <w:rsid w:val="00C24CDA"/>
    <w:rsid w:val="00C25571"/>
    <w:rsid w:val="00C25A2A"/>
    <w:rsid w:val="00C2628B"/>
    <w:rsid w:val="00C278C5"/>
    <w:rsid w:val="00C30353"/>
    <w:rsid w:val="00C304C0"/>
    <w:rsid w:val="00C320A2"/>
    <w:rsid w:val="00C332DA"/>
    <w:rsid w:val="00C33CE7"/>
    <w:rsid w:val="00C34377"/>
    <w:rsid w:val="00C35045"/>
    <w:rsid w:val="00C375E2"/>
    <w:rsid w:val="00C40B46"/>
    <w:rsid w:val="00C439DF"/>
    <w:rsid w:val="00C4509F"/>
    <w:rsid w:val="00C45462"/>
    <w:rsid w:val="00C4683A"/>
    <w:rsid w:val="00C46C37"/>
    <w:rsid w:val="00C4719C"/>
    <w:rsid w:val="00C509C6"/>
    <w:rsid w:val="00C51B60"/>
    <w:rsid w:val="00C52077"/>
    <w:rsid w:val="00C52F17"/>
    <w:rsid w:val="00C52F8E"/>
    <w:rsid w:val="00C53099"/>
    <w:rsid w:val="00C53265"/>
    <w:rsid w:val="00C541E1"/>
    <w:rsid w:val="00C5597C"/>
    <w:rsid w:val="00C5649D"/>
    <w:rsid w:val="00C56513"/>
    <w:rsid w:val="00C5682F"/>
    <w:rsid w:val="00C5775F"/>
    <w:rsid w:val="00C61847"/>
    <w:rsid w:val="00C62F00"/>
    <w:rsid w:val="00C62F95"/>
    <w:rsid w:val="00C64204"/>
    <w:rsid w:val="00C64EEB"/>
    <w:rsid w:val="00C65207"/>
    <w:rsid w:val="00C652CB"/>
    <w:rsid w:val="00C66228"/>
    <w:rsid w:val="00C6759D"/>
    <w:rsid w:val="00C67E3D"/>
    <w:rsid w:val="00C70F2B"/>
    <w:rsid w:val="00C7324E"/>
    <w:rsid w:val="00C737AE"/>
    <w:rsid w:val="00C73F2B"/>
    <w:rsid w:val="00C7516B"/>
    <w:rsid w:val="00C75322"/>
    <w:rsid w:val="00C753AE"/>
    <w:rsid w:val="00C76347"/>
    <w:rsid w:val="00C81590"/>
    <w:rsid w:val="00C81896"/>
    <w:rsid w:val="00C81A4A"/>
    <w:rsid w:val="00C81E3A"/>
    <w:rsid w:val="00C85F7F"/>
    <w:rsid w:val="00C901DE"/>
    <w:rsid w:val="00C9070E"/>
    <w:rsid w:val="00C91262"/>
    <w:rsid w:val="00C91B38"/>
    <w:rsid w:val="00C91CAA"/>
    <w:rsid w:val="00C92B1C"/>
    <w:rsid w:val="00C93684"/>
    <w:rsid w:val="00C936CD"/>
    <w:rsid w:val="00C941CE"/>
    <w:rsid w:val="00C94382"/>
    <w:rsid w:val="00C95101"/>
    <w:rsid w:val="00C955A8"/>
    <w:rsid w:val="00C96161"/>
    <w:rsid w:val="00CA0455"/>
    <w:rsid w:val="00CA0CC9"/>
    <w:rsid w:val="00CA14F4"/>
    <w:rsid w:val="00CA2B7A"/>
    <w:rsid w:val="00CA3780"/>
    <w:rsid w:val="00CA440D"/>
    <w:rsid w:val="00CA4A14"/>
    <w:rsid w:val="00CA6AEC"/>
    <w:rsid w:val="00CA772B"/>
    <w:rsid w:val="00CB23B2"/>
    <w:rsid w:val="00CB336F"/>
    <w:rsid w:val="00CB3F6A"/>
    <w:rsid w:val="00CB3FA7"/>
    <w:rsid w:val="00CB4173"/>
    <w:rsid w:val="00CB4252"/>
    <w:rsid w:val="00CB490A"/>
    <w:rsid w:val="00CB4C11"/>
    <w:rsid w:val="00CB566A"/>
    <w:rsid w:val="00CB5D23"/>
    <w:rsid w:val="00CB67E4"/>
    <w:rsid w:val="00CC0874"/>
    <w:rsid w:val="00CC0A78"/>
    <w:rsid w:val="00CC0BBD"/>
    <w:rsid w:val="00CC1794"/>
    <w:rsid w:val="00CC195E"/>
    <w:rsid w:val="00CC4403"/>
    <w:rsid w:val="00CC506C"/>
    <w:rsid w:val="00CC5FBA"/>
    <w:rsid w:val="00CC76B4"/>
    <w:rsid w:val="00CD0027"/>
    <w:rsid w:val="00CD04DF"/>
    <w:rsid w:val="00CD0865"/>
    <w:rsid w:val="00CD3D4D"/>
    <w:rsid w:val="00CD3FF3"/>
    <w:rsid w:val="00CD42C2"/>
    <w:rsid w:val="00CD494E"/>
    <w:rsid w:val="00CD6BBC"/>
    <w:rsid w:val="00CD6F34"/>
    <w:rsid w:val="00CE021E"/>
    <w:rsid w:val="00CE1ABB"/>
    <w:rsid w:val="00CE1F04"/>
    <w:rsid w:val="00CE33F7"/>
    <w:rsid w:val="00CE36BB"/>
    <w:rsid w:val="00CE3B9D"/>
    <w:rsid w:val="00CE3E67"/>
    <w:rsid w:val="00CE4377"/>
    <w:rsid w:val="00CE4445"/>
    <w:rsid w:val="00CE51C5"/>
    <w:rsid w:val="00CE6EEE"/>
    <w:rsid w:val="00CF3939"/>
    <w:rsid w:val="00CF3B33"/>
    <w:rsid w:val="00CF482C"/>
    <w:rsid w:val="00CF504D"/>
    <w:rsid w:val="00CF5866"/>
    <w:rsid w:val="00CF5A7E"/>
    <w:rsid w:val="00CF6B87"/>
    <w:rsid w:val="00CF767D"/>
    <w:rsid w:val="00D00353"/>
    <w:rsid w:val="00D0060A"/>
    <w:rsid w:val="00D00D1A"/>
    <w:rsid w:val="00D012D8"/>
    <w:rsid w:val="00D0176E"/>
    <w:rsid w:val="00D01C7F"/>
    <w:rsid w:val="00D02CFF"/>
    <w:rsid w:val="00D03BE9"/>
    <w:rsid w:val="00D05333"/>
    <w:rsid w:val="00D0579D"/>
    <w:rsid w:val="00D06335"/>
    <w:rsid w:val="00D10018"/>
    <w:rsid w:val="00D10AD6"/>
    <w:rsid w:val="00D10DD7"/>
    <w:rsid w:val="00D10FD5"/>
    <w:rsid w:val="00D124A6"/>
    <w:rsid w:val="00D12FE0"/>
    <w:rsid w:val="00D13041"/>
    <w:rsid w:val="00D133AC"/>
    <w:rsid w:val="00D1409A"/>
    <w:rsid w:val="00D16339"/>
    <w:rsid w:val="00D21CC0"/>
    <w:rsid w:val="00D22B85"/>
    <w:rsid w:val="00D23A71"/>
    <w:rsid w:val="00D23D6D"/>
    <w:rsid w:val="00D24335"/>
    <w:rsid w:val="00D25900"/>
    <w:rsid w:val="00D26E9A"/>
    <w:rsid w:val="00D2782F"/>
    <w:rsid w:val="00D30D53"/>
    <w:rsid w:val="00D310F6"/>
    <w:rsid w:val="00D31393"/>
    <w:rsid w:val="00D32AD3"/>
    <w:rsid w:val="00D3681F"/>
    <w:rsid w:val="00D37458"/>
    <w:rsid w:val="00D41447"/>
    <w:rsid w:val="00D41852"/>
    <w:rsid w:val="00D424F7"/>
    <w:rsid w:val="00D42DC7"/>
    <w:rsid w:val="00D43CCD"/>
    <w:rsid w:val="00D44391"/>
    <w:rsid w:val="00D448C9"/>
    <w:rsid w:val="00D45064"/>
    <w:rsid w:val="00D459FD"/>
    <w:rsid w:val="00D46B8B"/>
    <w:rsid w:val="00D47741"/>
    <w:rsid w:val="00D509EA"/>
    <w:rsid w:val="00D50C96"/>
    <w:rsid w:val="00D52AF0"/>
    <w:rsid w:val="00D5389A"/>
    <w:rsid w:val="00D54251"/>
    <w:rsid w:val="00D54FC9"/>
    <w:rsid w:val="00D55984"/>
    <w:rsid w:val="00D55ABE"/>
    <w:rsid w:val="00D55D29"/>
    <w:rsid w:val="00D55D34"/>
    <w:rsid w:val="00D55F4E"/>
    <w:rsid w:val="00D56147"/>
    <w:rsid w:val="00D571CB"/>
    <w:rsid w:val="00D60ED0"/>
    <w:rsid w:val="00D61221"/>
    <w:rsid w:val="00D6316F"/>
    <w:rsid w:val="00D6333E"/>
    <w:rsid w:val="00D63826"/>
    <w:rsid w:val="00D6415F"/>
    <w:rsid w:val="00D652C7"/>
    <w:rsid w:val="00D66761"/>
    <w:rsid w:val="00D66817"/>
    <w:rsid w:val="00D670FB"/>
    <w:rsid w:val="00D67CFF"/>
    <w:rsid w:val="00D7139E"/>
    <w:rsid w:val="00D73035"/>
    <w:rsid w:val="00D7354A"/>
    <w:rsid w:val="00D74A3B"/>
    <w:rsid w:val="00D80B26"/>
    <w:rsid w:val="00D80ED9"/>
    <w:rsid w:val="00D8176C"/>
    <w:rsid w:val="00D83FD4"/>
    <w:rsid w:val="00D8430E"/>
    <w:rsid w:val="00D84E6D"/>
    <w:rsid w:val="00D855FA"/>
    <w:rsid w:val="00D87EF2"/>
    <w:rsid w:val="00D9138F"/>
    <w:rsid w:val="00D916D5"/>
    <w:rsid w:val="00D929AB"/>
    <w:rsid w:val="00D93055"/>
    <w:rsid w:val="00D9404F"/>
    <w:rsid w:val="00D95DF8"/>
    <w:rsid w:val="00D96FA6"/>
    <w:rsid w:val="00D97582"/>
    <w:rsid w:val="00DA10F0"/>
    <w:rsid w:val="00DA1598"/>
    <w:rsid w:val="00DA17D6"/>
    <w:rsid w:val="00DA1E4E"/>
    <w:rsid w:val="00DA3572"/>
    <w:rsid w:val="00DA4BDD"/>
    <w:rsid w:val="00DA5516"/>
    <w:rsid w:val="00DA55DE"/>
    <w:rsid w:val="00DA5914"/>
    <w:rsid w:val="00DA7330"/>
    <w:rsid w:val="00DB0299"/>
    <w:rsid w:val="00DB1132"/>
    <w:rsid w:val="00DB3C99"/>
    <w:rsid w:val="00DB473E"/>
    <w:rsid w:val="00DB50B8"/>
    <w:rsid w:val="00DB55A4"/>
    <w:rsid w:val="00DB59CA"/>
    <w:rsid w:val="00DB622B"/>
    <w:rsid w:val="00DB627E"/>
    <w:rsid w:val="00DB6870"/>
    <w:rsid w:val="00DB7971"/>
    <w:rsid w:val="00DC01B5"/>
    <w:rsid w:val="00DC078F"/>
    <w:rsid w:val="00DC0888"/>
    <w:rsid w:val="00DC0DB2"/>
    <w:rsid w:val="00DC4378"/>
    <w:rsid w:val="00DC5340"/>
    <w:rsid w:val="00DC5F39"/>
    <w:rsid w:val="00DC601A"/>
    <w:rsid w:val="00DC6DB4"/>
    <w:rsid w:val="00DD00DA"/>
    <w:rsid w:val="00DD2284"/>
    <w:rsid w:val="00DD2B67"/>
    <w:rsid w:val="00DD3A6C"/>
    <w:rsid w:val="00DD4422"/>
    <w:rsid w:val="00DD4AA3"/>
    <w:rsid w:val="00DD4C73"/>
    <w:rsid w:val="00DD584F"/>
    <w:rsid w:val="00DD5ED6"/>
    <w:rsid w:val="00DD7212"/>
    <w:rsid w:val="00DE06D1"/>
    <w:rsid w:val="00DE0DAF"/>
    <w:rsid w:val="00DE1772"/>
    <w:rsid w:val="00DE2B50"/>
    <w:rsid w:val="00DE3352"/>
    <w:rsid w:val="00DE3624"/>
    <w:rsid w:val="00DE36D6"/>
    <w:rsid w:val="00DE49A0"/>
    <w:rsid w:val="00DE4E03"/>
    <w:rsid w:val="00DE50CA"/>
    <w:rsid w:val="00DE50E3"/>
    <w:rsid w:val="00DE7580"/>
    <w:rsid w:val="00DE77C3"/>
    <w:rsid w:val="00DF05CD"/>
    <w:rsid w:val="00DF0C3B"/>
    <w:rsid w:val="00DF102A"/>
    <w:rsid w:val="00DF190C"/>
    <w:rsid w:val="00DF2C38"/>
    <w:rsid w:val="00DF4A05"/>
    <w:rsid w:val="00DF4BFE"/>
    <w:rsid w:val="00DF4E56"/>
    <w:rsid w:val="00DF516A"/>
    <w:rsid w:val="00DF51F1"/>
    <w:rsid w:val="00E00FC7"/>
    <w:rsid w:val="00E03AB2"/>
    <w:rsid w:val="00E0435B"/>
    <w:rsid w:val="00E04623"/>
    <w:rsid w:val="00E04A9C"/>
    <w:rsid w:val="00E04C20"/>
    <w:rsid w:val="00E04F06"/>
    <w:rsid w:val="00E0559C"/>
    <w:rsid w:val="00E05A31"/>
    <w:rsid w:val="00E06280"/>
    <w:rsid w:val="00E069B3"/>
    <w:rsid w:val="00E07627"/>
    <w:rsid w:val="00E07654"/>
    <w:rsid w:val="00E077F9"/>
    <w:rsid w:val="00E07E78"/>
    <w:rsid w:val="00E11585"/>
    <w:rsid w:val="00E1207A"/>
    <w:rsid w:val="00E12548"/>
    <w:rsid w:val="00E12C7F"/>
    <w:rsid w:val="00E144E1"/>
    <w:rsid w:val="00E14695"/>
    <w:rsid w:val="00E146A7"/>
    <w:rsid w:val="00E1586D"/>
    <w:rsid w:val="00E158EE"/>
    <w:rsid w:val="00E1599A"/>
    <w:rsid w:val="00E17379"/>
    <w:rsid w:val="00E173E3"/>
    <w:rsid w:val="00E20013"/>
    <w:rsid w:val="00E20434"/>
    <w:rsid w:val="00E21521"/>
    <w:rsid w:val="00E24504"/>
    <w:rsid w:val="00E2650C"/>
    <w:rsid w:val="00E278F6"/>
    <w:rsid w:val="00E315C2"/>
    <w:rsid w:val="00E3164F"/>
    <w:rsid w:val="00E323DF"/>
    <w:rsid w:val="00E32874"/>
    <w:rsid w:val="00E32F01"/>
    <w:rsid w:val="00E334D9"/>
    <w:rsid w:val="00E33E9A"/>
    <w:rsid w:val="00E340B3"/>
    <w:rsid w:val="00E3439E"/>
    <w:rsid w:val="00E350D9"/>
    <w:rsid w:val="00E35DC9"/>
    <w:rsid w:val="00E36765"/>
    <w:rsid w:val="00E36B8F"/>
    <w:rsid w:val="00E36F1A"/>
    <w:rsid w:val="00E377AE"/>
    <w:rsid w:val="00E4017E"/>
    <w:rsid w:val="00E40B2A"/>
    <w:rsid w:val="00E43A65"/>
    <w:rsid w:val="00E46994"/>
    <w:rsid w:val="00E47930"/>
    <w:rsid w:val="00E51509"/>
    <w:rsid w:val="00E52CA0"/>
    <w:rsid w:val="00E535A8"/>
    <w:rsid w:val="00E53B62"/>
    <w:rsid w:val="00E55275"/>
    <w:rsid w:val="00E55B18"/>
    <w:rsid w:val="00E56A2D"/>
    <w:rsid w:val="00E577C5"/>
    <w:rsid w:val="00E60762"/>
    <w:rsid w:val="00E61AC3"/>
    <w:rsid w:val="00E61C22"/>
    <w:rsid w:val="00E62351"/>
    <w:rsid w:val="00E62E8D"/>
    <w:rsid w:val="00E63239"/>
    <w:rsid w:val="00E67217"/>
    <w:rsid w:val="00E700B3"/>
    <w:rsid w:val="00E702E3"/>
    <w:rsid w:val="00E70DA3"/>
    <w:rsid w:val="00E72F22"/>
    <w:rsid w:val="00E72F24"/>
    <w:rsid w:val="00E743E8"/>
    <w:rsid w:val="00E76992"/>
    <w:rsid w:val="00E8050D"/>
    <w:rsid w:val="00E8061F"/>
    <w:rsid w:val="00E806DC"/>
    <w:rsid w:val="00E815F3"/>
    <w:rsid w:val="00E81D8C"/>
    <w:rsid w:val="00E82314"/>
    <w:rsid w:val="00E83810"/>
    <w:rsid w:val="00E84168"/>
    <w:rsid w:val="00E9180B"/>
    <w:rsid w:val="00E918DD"/>
    <w:rsid w:val="00E92515"/>
    <w:rsid w:val="00E92F28"/>
    <w:rsid w:val="00E93C84"/>
    <w:rsid w:val="00E955AB"/>
    <w:rsid w:val="00E9599E"/>
    <w:rsid w:val="00E964D7"/>
    <w:rsid w:val="00E97777"/>
    <w:rsid w:val="00EA0686"/>
    <w:rsid w:val="00EA2108"/>
    <w:rsid w:val="00EA2C1D"/>
    <w:rsid w:val="00EA493C"/>
    <w:rsid w:val="00EA4CA7"/>
    <w:rsid w:val="00EA5369"/>
    <w:rsid w:val="00EA5ABE"/>
    <w:rsid w:val="00EA5C20"/>
    <w:rsid w:val="00EA5F2B"/>
    <w:rsid w:val="00EA601E"/>
    <w:rsid w:val="00EA7D8B"/>
    <w:rsid w:val="00EA7FC1"/>
    <w:rsid w:val="00EB0015"/>
    <w:rsid w:val="00EB1915"/>
    <w:rsid w:val="00EB29B4"/>
    <w:rsid w:val="00EB2E4C"/>
    <w:rsid w:val="00EB30D6"/>
    <w:rsid w:val="00EB4236"/>
    <w:rsid w:val="00EB44A0"/>
    <w:rsid w:val="00EB4DD7"/>
    <w:rsid w:val="00EB4DE5"/>
    <w:rsid w:val="00EB6232"/>
    <w:rsid w:val="00EB6B3B"/>
    <w:rsid w:val="00EB7A7C"/>
    <w:rsid w:val="00EC039E"/>
    <w:rsid w:val="00EC39C2"/>
    <w:rsid w:val="00EC479C"/>
    <w:rsid w:val="00EC6B43"/>
    <w:rsid w:val="00ED03C0"/>
    <w:rsid w:val="00ED128F"/>
    <w:rsid w:val="00ED2859"/>
    <w:rsid w:val="00ED2EA6"/>
    <w:rsid w:val="00ED61A9"/>
    <w:rsid w:val="00ED6CA8"/>
    <w:rsid w:val="00EE0178"/>
    <w:rsid w:val="00EE01C8"/>
    <w:rsid w:val="00EE0A18"/>
    <w:rsid w:val="00EE135B"/>
    <w:rsid w:val="00EE2066"/>
    <w:rsid w:val="00EE3099"/>
    <w:rsid w:val="00EE3388"/>
    <w:rsid w:val="00EE3FE8"/>
    <w:rsid w:val="00EE43B9"/>
    <w:rsid w:val="00EE484E"/>
    <w:rsid w:val="00EE5505"/>
    <w:rsid w:val="00EE6B8E"/>
    <w:rsid w:val="00EF284A"/>
    <w:rsid w:val="00EF2C6B"/>
    <w:rsid w:val="00EF42E5"/>
    <w:rsid w:val="00EF436C"/>
    <w:rsid w:val="00EF53F5"/>
    <w:rsid w:val="00EF587C"/>
    <w:rsid w:val="00EF5DC2"/>
    <w:rsid w:val="00EF61C3"/>
    <w:rsid w:val="00EF652C"/>
    <w:rsid w:val="00EF6CC6"/>
    <w:rsid w:val="00EF7112"/>
    <w:rsid w:val="00F00973"/>
    <w:rsid w:val="00F00CAD"/>
    <w:rsid w:val="00F014C0"/>
    <w:rsid w:val="00F03C69"/>
    <w:rsid w:val="00F0439A"/>
    <w:rsid w:val="00F043E3"/>
    <w:rsid w:val="00F04BE1"/>
    <w:rsid w:val="00F06779"/>
    <w:rsid w:val="00F100AC"/>
    <w:rsid w:val="00F10C98"/>
    <w:rsid w:val="00F13701"/>
    <w:rsid w:val="00F1554D"/>
    <w:rsid w:val="00F15D13"/>
    <w:rsid w:val="00F1641B"/>
    <w:rsid w:val="00F1753D"/>
    <w:rsid w:val="00F20298"/>
    <w:rsid w:val="00F23C9D"/>
    <w:rsid w:val="00F25B2C"/>
    <w:rsid w:val="00F25C5F"/>
    <w:rsid w:val="00F26364"/>
    <w:rsid w:val="00F26411"/>
    <w:rsid w:val="00F2760D"/>
    <w:rsid w:val="00F30E8B"/>
    <w:rsid w:val="00F310C5"/>
    <w:rsid w:val="00F320C2"/>
    <w:rsid w:val="00F33013"/>
    <w:rsid w:val="00F3465F"/>
    <w:rsid w:val="00F35975"/>
    <w:rsid w:val="00F35DCD"/>
    <w:rsid w:val="00F373B9"/>
    <w:rsid w:val="00F37510"/>
    <w:rsid w:val="00F40992"/>
    <w:rsid w:val="00F40B51"/>
    <w:rsid w:val="00F41641"/>
    <w:rsid w:val="00F4261F"/>
    <w:rsid w:val="00F446E2"/>
    <w:rsid w:val="00F44986"/>
    <w:rsid w:val="00F44D66"/>
    <w:rsid w:val="00F4647C"/>
    <w:rsid w:val="00F46E30"/>
    <w:rsid w:val="00F46F31"/>
    <w:rsid w:val="00F47292"/>
    <w:rsid w:val="00F47CAC"/>
    <w:rsid w:val="00F5050C"/>
    <w:rsid w:val="00F51377"/>
    <w:rsid w:val="00F5154F"/>
    <w:rsid w:val="00F51578"/>
    <w:rsid w:val="00F54F5A"/>
    <w:rsid w:val="00F553D1"/>
    <w:rsid w:val="00F55628"/>
    <w:rsid w:val="00F55C22"/>
    <w:rsid w:val="00F5661F"/>
    <w:rsid w:val="00F57886"/>
    <w:rsid w:val="00F57CB7"/>
    <w:rsid w:val="00F61591"/>
    <w:rsid w:val="00F61F82"/>
    <w:rsid w:val="00F62158"/>
    <w:rsid w:val="00F626B4"/>
    <w:rsid w:val="00F62CE5"/>
    <w:rsid w:val="00F63728"/>
    <w:rsid w:val="00F643F7"/>
    <w:rsid w:val="00F646EE"/>
    <w:rsid w:val="00F65B00"/>
    <w:rsid w:val="00F70002"/>
    <w:rsid w:val="00F74151"/>
    <w:rsid w:val="00F7454B"/>
    <w:rsid w:val="00F745AF"/>
    <w:rsid w:val="00F74F11"/>
    <w:rsid w:val="00F75434"/>
    <w:rsid w:val="00F757DB"/>
    <w:rsid w:val="00F757E7"/>
    <w:rsid w:val="00F75DCA"/>
    <w:rsid w:val="00F76AB5"/>
    <w:rsid w:val="00F77406"/>
    <w:rsid w:val="00F77F20"/>
    <w:rsid w:val="00F80B09"/>
    <w:rsid w:val="00F80DF7"/>
    <w:rsid w:val="00F81353"/>
    <w:rsid w:val="00F824A3"/>
    <w:rsid w:val="00F842FA"/>
    <w:rsid w:val="00F847F2"/>
    <w:rsid w:val="00F85327"/>
    <w:rsid w:val="00F855BE"/>
    <w:rsid w:val="00F85800"/>
    <w:rsid w:val="00F85D6E"/>
    <w:rsid w:val="00F87E94"/>
    <w:rsid w:val="00F90020"/>
    <w:rsid w:val="00F90D93"/>
    <w:rsid w:val="00F91C33"/>
    <w:rsid w:val="00F91E30"/>
    <w:rsid w:val="00F926F0"/>
    <w:rsid w:val="00F93185"/>
    <w:rsid w:val="00F9322E"/>
    <w:rsid w:val="00F936C5"/>
    <w:rsid w:val="00F93FD5"/>
    <w:rsid w:val="00F94181"/>
    <w:rsid w:val="00F95124"/>
    <w:rsid w:val="00F95F93"/>
    <w:rsid w:val="00F96E10"/>
    <w:rsid w:val="00F96FA1"/>
    <w:rsid w:val="00F97D1C"/>
    <w:rsid w:val="00FA0FFC"/>
    <w:rsid w:val="00FA2381"/>
    <w:rsid w:val="00FA3882"/>
    <w:rsid w:val="00FA48AB"/>
    <w:rsid w:val="00FA5392"/>
    <w:rsid w:val="00FA5598"/>
    <w:rsid w:val="00FA617C"/>
    <w:rsid w:val="00FA6358"/>
    <w:rsid w:val="00FA6D42"/>
    <w:rsid w:val="00FA786A"/>
    <w:rsid w:val="00FA7F5E"/>
    <w:rsid w:val="00FB0964"/>
    <w:rsid w:val="00FB0C69"/>
    <w:rsid w:val="00FB18EC"/>
    <w:rsid w:val="00FB1A5F"/>
    <w:rsid w:val="00FB243E"/>
    <w:rsid w:val="00FB2F4B"/>
    <w:rsid w:val="00FB2F77"/>
    <w:rsid w:val="00FB2F8E"/>
    <w:rsid w:val="00FB4146"/>
    <w:rsid w:val="00FB4A36"/>
    <w:rsid w:val="00FB4DDF"/>
    <w:rsid w:val="00FB6179"/>
    <w:rsid w:val="00FB6882"/>
    <w:rsid w:val="00FB68DB"/>
    <w:rsid w:val="00FB6B3A"/>
    <w:rsid w:val="00FB6EE6"/>
    <w:rsid w:val="00FB737A"/>
    <w:rsid w:val="00FB7872"/>
    <w:rsid w:val="00FC00B6"/>
    <w:rsid w:val="00FC086D"/>
    <w:rsid w:val="00FC1EEC"/>
    <w:rsid w:val="00FC30E4"/>
    <w:rsid w:val="00FC59EE"/>
    <w:rsid w:val="00FC605B"/>
    <w:rsid w:val="00FC64A8"/>
    <w:rsid w:val="00FC69FB"/>
    <w:rsid w:val="00FC6AF4"/>
    <w:rsid w:val="00FC6DD5"/>
    <w:rsid w:val="00FC7212"/>
    <w:rsid w:val="00FD0E5B"/>
    <w:rsid w:val="00FD146E"/>
    <w:rsid w:val="00FD14B2"/>
    <w:rsid w:val="00FD1BAC"/>
    <w:rsid w:val="00FD2B93"/>
    <w:rsid w:val="00FD5E72"/>
    <w:rsid w:val="00FD68C9"/>
    <w:rsid w:val="00FD712D"/>
    <w:rsid w:val="00FE043F"/>
    <w:rsid w:val="00FE1A1B"/>
    <w:rsid w:val="00FE30CA"/>
    <w:rsid w:val="00FE4BB4"/>
    <w:rsid w:val="00FE593C"/>
    <w:rsid w:val="00FE64DC"/>
    <w:rsid w:val="00FF059F"/>
    <w:rsid w:val="00FF0F32"/>
    <w:rsid w:val="00FF1E0D"/>
    <w:rsid w:val="00FF2EFF"/>
    <w:rsid w:val="00FF3559"/>
    <w:rsid w:val="00FF5BDA"/>
    <w:rsid w:val="00FF5DD6"/>
    <w:rsid w:val="00FF6B46"/>
    <w:rsid w:val="00FF6DCB"/>
    <w:rsid w:val="00FF71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D0865"/>
    <w:pPr>
      <w:tabs>
        <w:tab w:val="right" w:leader="dot" w:pos="9016"/>
      </w:tabs>
      <w:spacing w:after="100" w:line="360" w:lineRule="auto"/>
    </w:pPr>
    <w:rPr>
      <w:rFonts w:ascii="Times New Roman" w:hAnsi="Times New Roman" w:cs="Times New Roman"/>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character" w:styleId="Strong">
    <w:name w:val="Strong"/>
    <w:basedOn w:val="DefaultParagraphFont"/>
    <w:uiPriority w:val="22"/>
    <w:qFormat/>
    <w:rsid w:val="00273E50"/>
    <w:rPr>
      <w:b/>
      <w:bCs/>
    </w:rPr>
  </w:style>
  <w:style w:type="character" w:styleId="Emphasis">
    <w:name w:val="Emphasis"/>
    <w:basedOn w:val="DefaultParagraphFont"/>
    <w:uiPriority w:val="20"/>
    <w:qFormat/>
    <w:rsid w:val="006A174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214773">
      <w:bodyDiv w:val="1"/>
      <w:marLeft w:val="0"/>
      <w:marRight w:val="0"/>
      <w:marTop w:val="0"/>
      <w:marBottom w:val="0"/>
      <w:divBdr>
        <w:top w:val="none" w:sz="0" w:space="0" w:color="auto"/>
        <w:left w:val="none" w:sz="0" w:space="0" w:color="auto"/>
        <w:bottom w:val="none" w:sz="0" w:space="0" w:color="auto"/>
        <w:right w:val="none" w:sz="0" w:space="0" w:color="auto"/>
      </w:divBdr>
    </w:div>
    <w:div w:id="150951482">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482354131">
      <w:bodyDiv w:val="1"/>
      <w:marLeft w:val="0"/>
      <w:marRight w:val="0"/>
      <w:marTop w:val="0"/>
      <w:marBottom w:val="0"/>
      <w:divBdr>
        <w:top w:val="none" w:sz="0" w:space="0" w:color="auto"/>
        <w:left w:val="none" w:sz="0" w:space="0" w:color="auto"/>
        <w:bottom w:val="none" w:sz="0" w:space="0" w:color="auto"/>
        <w:right w:val="none" w:sz="0" w:space="0" w:color="auto"/>
      </w:divBdr>
    </w:div>
    <w:div w:id="487865853">
      <w:bodyDiv w:val="1"/>
      <w:marLeft w:val="0"/>
      <w:marRight w:val="0"/>
      <w:marTop w:val="0"/>
      <w:marBottom w:val="0"/>
      <w:divBdr>
        <w:top w:val="none" w:sz="0" w:space="0" w:color="auto"/>
        <w:left w:val="none" w:sz="0" w:space="0" w:color="auto"/>
        <w:bottom w:val="none" w:sz="0" w:space="0" w:color="auto"/>
        <w:right w:val="none" w:sz="0" w:space="0" w:color="auto"/>
      </w:divBdr>
    </w:div>
    <w:div w:id="1011880749">
      <w:bodyDiv w:val="1"/>
      <w:marLeft w:val="0"/>
      <w:marRight w:val="0"/>
      <w:marTop w:val="0"/>
      <w:marBottom w:val="0"/>
      <w:divBdr>
        <w:top w:val="none" w:sz="0" w:space="0" w:color="auto"/>
        <w:left w:val="none" w:sz="0" w:space="0" w:color="auto"/>
        <w:bottom w:val="none" w:sz="0" w:space="0" w:color="auto"/>
        <w:right w:val="none" w:sz="0" w:space="0" w:color="auto"/>
      </w:divBdr>
    </w:div>
    <w:div w:id="1514805150">
      <w:bodyDiv w:val="1"/>
      <w:marLeft w:val="0"/>
      <w:marRight w:val="0"/>
      <w:marTop w:val="0"/>
      <w:marBottom w:val="0"/>
      <w:divBdr>
        <w:top w:val="none" w:sz="0" w:space="0" w:color="auto"/>
        <w:left w:val="none" w:sz="0" w:space="0" w:color="auto"/>
        <w:bottom w:val="none" w:sz="0" w:space="0" w:color="auto"/>
        <w:right w:val="none" w:sz="0" w:space="0" w:color="auto"/>
      </w:divBdr>
      <w:divsChild>
        <w:div w:id="1260792791">
          <w:marLeft w:val="0"/>
          <w:marRight w:val="0"/>
          <w:marTop w:val="0"/>
          <w:marBottom w:val="0"/>
          <w:divBdr>
            <w:top w:val="none" w:sz="0" w:space="0" w:color="auto"/>
            <w:left w:val="none" w:sz="0" w:space="0" w:color="auto"/>
            <w:bottom w:val="none" w:sz="0" w:space="0" w:color="auto"/>
            <w:right w:val="none" w:sz="0" w:space="0" w:color="auto"/>
          </w:divBdr>
        </w:div>
      </w:divsChild>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824394973">
      <w:bodyDiv w:val="1"/>
      <w:marLeft w:val="0"/>
      <w:marRight w:val="0"/>
      <w:marTop w:val="0"/>
      <w:marBottom w:val="0"/>
      <w:divBdr>
        <w:top w:val="none" w:sz="0" w:space="0" w:color="auto"/>
        <w:left w:val="none" w:sz="0" w:space="0" w:color="auto"/>
        <w:bottom w:val="none" w:sz="0" w:space="0" w:color="auto"/>
        <w:right w:val="none" w:sz="0" w:space="0" w:color="auto"/>
      </w:divBdr>
      <w:divsChild>
        <w:div w:id="1931113778">
          <w:marLeft w:val="0"/>
          <w:marRight w:val="0"/>
          <w:marTop w:val="0"/>
          <w:marBottom w:val="0"/>
          <w:divBdr>
            <w:top w:val="single" w:sz="2" w:space="0" w:color="E3E3E3"/>
            <w:left w:val="single" w:sz="2" w:space="0" w:color="E3E3E3"/>
            <w:bottom w:val="single" w:sz="2" w:space="0" w:color="E3E3E3"/>
            <w:right w:val="single" w:sz="2" w:space="0" w:color="E3E3E3"/>
          </w:divBdr>
          <w:divsChild>
            <w:div w:id="307054166">
              <w:marLeft w:val="0"/>
              <w:marRight w:val="0"/>
              <w:marTop w:val="100"/>
              <w:marBottom w:val="100"/>
              <w:divBdr>
                <w:top w:val="single" w:sz="2" w:space="0" w:color="E3E3E3"/>
                <w:left w:val="single" w:sz="2" w:space="0" w:color="E3E3E3"/>
                <w:bottom w:val="single" w:sz="2" w:space="0" w:color="E3E3E3"/>
                <w:right w:val="single" w:sz="2" w:space="0" w:color="E3E3E3"/>
              </w:divBdr>
              <w:divsChild>
                <w:div w:id="1823155777">
                  <w:marLeft w:val="0"/>
                  <w:marRight w:val="0"/>
                  <w:marTop w:val="0"/>
                  <w:marBottom w:val="0"/>
                  <w:divBdr>
                    <w:top w:val="single" w:sz="2" w:space="0" w:color="E3E3E3"/>
                    <w:left w:val="single" w:sz="2" w:space="0" w:color="E3E3E3"/>
                    <w:bottom w:val="single" w:sz="2" w:space="0" w:color="E3E3E3"/>
                    <w:right w:val="single" w:sz="2" w:space="0" w:color="E3E3E3"/>
                  </w:divBdr>
                  <w:divsChild>
                    <w:div w:id="889682098">
                      <w:marLeft w:val="0"/>
                      <w:marRight w:val="0"/>
                      <w:marTop w:val="0"/>
                      <w:marBottom w:val="0"/>
                      <w:divBdr>
                        <w:top w:val="single" w:sz="2" w:space="0" w:color="E3E3E3"/>
                        <w:left w:val="single" w:sz="2" w:space="0" w:color="E3E3E3"/>
                        <w:bottom w:val="single" w:sz="2" w:space="0" w:color="E3E3E3"/>
                        <w:right w:val="single" w:sz="2" w:space="0" w:color="E3E3E3"/>
                      </w:divBdr>
                      <w:divsChild>
                        <w:div w:id="1542091845">
                          <w:marLeft w:val="0"/>
                          <w:marRight w:val="0"/>
                          <w:marTop w:val="0"/>
                          <w:marBottom w:val="0"/>
                          <w:divBdr>
                            <w:top w:val="single" w:sz="2" w:space="0" w:color="E3E3E3"/>
                            <w:left w:val="single" w:sz="2" w:space="0" w:color="E3E3E3"/>
                            <w:bottom w:val="single" w:sz="2" w:space="0" w:color="E3E3E3"/>
                            <w:right w:val="single" w:sz="2" w:space="0" w:color="E3E3E3"/>
                          </w:divBdr>
                          <w:divsChild>
                            <w:div w:id="1016271162">
                              <w:marLeft w:val="0"/>
                              <w:marRight w:val="0"/>
                              <w:marTop w:val="0"/>
                              <w:marBottom w:val="0"/>
                              <w:divBdr>
                                <w:top w:val="single" w:sz="2" w:space="0" w:color="E3E3E3"/>
                                <w:left w:val="single" w:sz="2" w:space="0" w:color="E3E3E3"/>
                                <w:bottom w:val="single" w:sz="2" w:space="0" w:color="E3E3E3"/>
                                <w:right w:val="single" w:sz="2" w:space="0" w:color="E3E3E3"/>
                              </w:divBdr>
                              <w:divsChild>
                                <w:div w:id="13777345">
                                  <w:marLeft w:val="0"/>
                                  <w:marRight w:val="0"/>
                                  <w:marTop w:val="0"/>
                                  <w:marBottom w:val="0"/>
                                  <w:divBdr>
                                    <w:top w:val="single" w:sz="2" w:space="0" w:color="E3E3E3"/>
                                    <w:left w:val="single" w:sz="2" w:space="0" w:color="E3E3E3"/>
                                    <w:bottom w:val="single" w:sz="2" w:space="0" w:color="E3E3E3"/>
                                    <w:right w:val="single" w:sz="2" w:space="0" w:color="E3E3E3"/>
                                  </w:divBdr>
                                  <w:divsChild>
                                    <w:div w:id="9164021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 w:id="2119255522">
      <w:bodyDiv w:val="1"/>
      <w:marLeft w:val="0"/>
      <w:marRight w:val="0"/>
      <w:marTop w:val="0"/>
      <w:marBottom w:val="0"/>
      <w:divBdr>
        <w:top w:val="none" w:sz="0" w:space="0" w:color="auto"/>
        <w:left w:val="none" w:sz="0" w:space="0" w:color="auto"/>
        <w:bottom w:val="none" w:sz="0" w:space="0" w:color="auto"/>
        <w:right w:val="none" w:sz="0" w:space="0" w:color="auto"/>
      </w:divBdr>
      <w:divsChild>
        <w:div w:id="700975023">
          <w:marLeft w:val="0"/>
          <w:marRight w:val="0"/>
          <w:marTop w:val="0"/>
          <w:marBottom w:val="0"/>
          <w:divBdr>
            <w:top w:val="none" w:sz="0" w:space="0" w:color="auto"/>
            <w:left w:val="none" w:sz="0" w:space="0" w:color="auto"/>
            <w:bottom w:val="none" w:sz="0" w:space="0" w:color="auto"/>
            <w:right w:val="none" w:sz="0" w:space="0" w:color="auto"/>
          </w:divBdr>
        </w:div>
        <w:div w:id="1441489351">
          <w:marLeft w:val="0"/>
          <w:marRight w:val="0"/>
          <w:marTop w:val="0"/>
          <w:marBottom w:val="0"/>
          <w:divBdr>
            <w:top w:val="none" w:sz="0" w:space="0" w:color="auto"/>
            <w:left w:val="none" w:sz="0" w:space="0" w:color="auto"/>
            <w:bottom w:val="none" w:sz="0" w:space="0" w:color="auto"/>
            <w:right w:val="none" w:sz="0" w:space="0" w:color="auto"/>
          </w:divBdr>
        </w:div>
        <w:div w:id="952130910">
          <w:marLeft w:val="0"/>
          <w:marRight w:val="0"/>
          <w:marTop w:val="0"/>
          <w:marBottom w:val="0"/>
          <w:divBdr>
            <w:top w:val="none" w:sz="0" w:space="0" w:color="auto"/>
            <w:left w:val="none" w:sz="0" w:space="0" w:color="auto"/>
            <w:bottom w:val="none" w:sz="0" w:space="0" w:color="auto"/>
            <w:right w:val="none" w:sz="0" w:space="0" w:color="auto"/>
          </w:divBdr>
        </w:div>
        <w:div w:id="2048142738">
          <w:marLeft w:val="0"/>
          <w:marRight w:val="0"/>
          <w:marTop w:val="0"/>
          <w:marBottom w:val="0"/>
          <w:divBdr>
            <w:top w:val="none" w:sz="0" w:space="0" w:color="auto"/>
            <w:left w:val="none" w:sz="0" w:space="0" w:color="auto"/>
            <w:bottom w:val="none" w:sz="0" w:space="0" w:color="auto"/>
            <w:right w:val="none" w:sz="0" w:space="0" w:color="auto"/>
          </w:divBdr>
        </w:div>
        <w:div w:id="10626326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inkedin.com/pulse/ritz-carlton-way-blueprint-outstanding-customer-led-success-gupta-cuxwc/" TargetMode="External"/><Relationship Id="rId18" Type="http://schemas.openxmlformats.org/officeDocument/2006/relationships/hyperlink" Target="https://doi.org/10.1016/j.tourman.2007.07.006" TargetMode="External"/><Relationship Id="rId3" Type="http://schemas.openxmlformats.org/officeDocument/2006/relationships/styles" Target="styles.xml"/><Relationship Id="rId21" Type="http://schemas.openxmlformats.org/officeDocument/2006/relationships/hyperlink" Target="https://www-igi-global-com.ezproxy.uwtsd.ac.uk/gateway/chapter/full-text-pdf/318270" TargetMode="External"/><Relationship Id="rId7" Type="http://schemas.openxmlformats.org/officeDocument/2006/relationships/endnotes" Target="endnotes.xml"/><Relationship Id="rId12" Type="http://schemas.openxmlformats.org/officeDocument/2006/relationships/hyperlink" Target="https://www.strategy-business.com/article/Danny-Meyers-Recipe-for-Success" TargetMode="External"/><Relationship Id="rId17" Type="http://schemas.openxmlformats.org/officeDocument/2006/relationships/hyperlink" Target="https://www.marriott.com/culture-and-values/core-values.mi"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08/IJCHM-10-2019-0864" TargetMode="External"/><Relationship Id="rId20" Type="http://schemas.openxmlformats.org/officeDocument/2006/relationships/hyperlink" Target="https://www.linkedin.com/pulse/how-shake-shacks-danny-meyer-built-empire-centered-employees-ro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serenitygibbons/2020/04/30/3-things-you-can-learn-from-marriott-about-taking-care-of-employees/?sh=2651c92b2bca"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ooks.google.co.uk/books?id=8HlnDwAAQBAJ&amp;lpg=PA62&amp;ots=xJOiGFOdhP&amp;dq=Within%20the%20hospitality%20industry%2C%20there%20are%20some%20commonly%20recognized%20managerial%20styles%3A%20transformational%2C%20servant%2C%20collaborative%2C%20democratic%2C%20coaching%2C%20transactional%2C%20and%20adaptive%20leadership.&amp;lr&amp;pg=PA62" TargetMode="External"/><Relationship Id="rId23" Type="http://schemas.openxmlformats.org/officeDocument/2006/relationships/footer" Target="footer2.xml"/><Relationship Id="rId10" Type="http://schemas.openxmlformats.org/officeDocument/2006/relationships/hyperlink" Target="http://dx.doi.org/10.29228/ijbemp.61961" TargetMode="External"/><Relationship Id="rId19" Type="http://schemas.openxmlformats.org/officeDocument/2006/relationships/hyperlink" Target="https://www.linkedin.com/pulse/ritz-carlton-daily-line-up-monique-richardson/" TargetMode="External"/><Relationship Id="rId4" Type="http://schemas.openxmlformats.org/officeDocument/2006/relationships/settings" Target="settings.xml"/><Relationship Id="rId9" Type="http://schemas.openxmlformats.org/officeDocument/2006/relationships/hyperlink" Target="https://doi.org/10.1080/15332845.2017.1340759" TargetMode="External"/><Relationship Id="rId14" Type="http://schemas.openxmlformats.org/officeDocument/2006/relationships/hyperlink" Target="https://doi.org/10.1016/j.tourman.2018.10.027"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56FAB3-BDCD-482D-84AB-74E12832F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9234</TotalTime>
  <Pages>13</Pages>
  <Words>2875</Words>
  <Characters>19121</Characters>
  <Application>Microsoft Office Word</Application>
  <DocSecurity>0</DocSecurity>
  <Lines>308</Lines>
  <Paragraphs>43</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21953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cp:lastModifiedBy>Victoria Chilianu</cp:lastModifiedBy>
  <cp:revision>2894</cp:revision>
  <dcterms:created xsi:type="dcterms:W3CDTF">2023-01-14T15:11:00Z</dcterms:created>
  <dcterms:modified xsi:type="dcterms:W3CDTF">2024-05-08T08:07:00Z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