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BD9524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w:t>
            </w:r>
            <w:r w:rsidR="00CA6EB6">
              <w:rPr>
                <w:b/>
                <w:color w:val="auto"/>
                <w:sz w:val="32"/>
              </w:rPr>
              <w:t xml:space="preserve">Awen Lewis </w:t>
            </w:r>
            <w:r w:rsidR="005A1BA3">
              <w:rPr>
                <w:b/>
                <w:color w:val="auto"/>
                <w:sz w:val="32"/>
              </w:rPr>
              <w:t>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7806246" w:rsidR="005A1BA3" w:rsidRDefault="005A1BA3" w:rsidP="0022001B">
            <w:pPr>
              <w:overflowPunct/>
              <w:autoSpaceDE/>
              <w:autoSpaceDN/>
              <w:adjustRightInd/>
              <w:ind w:right="-330"/>
              <w:textAlignment w:val="auto"/>
              <w:rPr>
                <w:b/>
                <w:color w:val="auto"/>
                <w:sz w:val="32"/>
              </w:rPr>
            </w:pPr>
            <w:r>
              <w:rPr>
                <w:b/>
                <w:color w:val="auto"/>
                <w:sz w:val="32"/>
              </w:rPr>
              <w:t>________________________</w:t>
            </w:r>
            <w:r w:rsidR="00CA6EB6">
              <w:rPr>
                <w:b/>
                <w:color w:val="auto"/>
                <w:sz w:val="32"/>
              </w:rPr>
              <w:t>1910668</w:t>
            </w:r>
            <w:r>
              <w:rPr>
                <w:b/>
                <w:color w:val="auto"/>
                <w:sz w:val="32"/>
              </w:rPr>
              <w:t>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B66F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27B3DF99" w14:textId="5B0FCFF3" w:rsidR="00CA6EB6" w:rsidRDefault="00CA6EB6" w:rsidP="00CA6EB6">
      <w:pPr>
        <w:jc w:val="both"/>
        <w:rPr>
          <w:sz w:val="24"/>
          <w:szCs w:val="24"/>
        </w:rPr>
      </w:pPr>
      <w:r w:rsidRPr="00CA6EB6">
        <w:rPr>
          <w:sz w:val="24"/>
          <w:szCs w:val="24"/>
        </w:rPr>
        <w:t xml:space="preserve">Starting a new experience as a police constable was a new and exciting chapter in my life, a chapter that would be a challenging and an overwhelming experience as a twenty year old. </w:t>
      </w:r>
    </w:p>
    <w:p w14:paraId="08A982A9" w14:textId="77777777" w:rsidR="00CA6EB6" w:rsidRPr="00CA6EB6" w:rsidRDefault="00CA6EB6" w:rsidP="00CA6EB6">
      <w:pPr>
        <w:jc w:val="both"/>
        <w:rPr>
          <w:sz w:val="24"/>
          <w:szCs w:val="24"/>
        </w:rPr>
      </w:pPr>
    </w:p>
    <w:p w14:paraId="7FCEA120" w14:textId="0CD1E565" w:rsidR="00CA6EB6" w:rsidRPr="00CA6EB6" w:rsidRDefault="00CA6EB6" w:rsidP="00CA6EB6">
      <w:pPr>
        <w:jc w:val="both"/>
        <w:rPr>
          <w:sz w:val="24"/>
          <w:szCs w:val="24"/>
        </w:rPr>
      </w:pPr>
      <w:r w:rsidRPr="00CA6EB6">
        <w:rPr>
          <w:sz w:val="24"/>
          <w:szCs w:val="24"/>
        </w:rPr>
        <w:t xml:space="preserve">Doing my initial six month training was a new experience where I had to adapt to an eight until four working day, adapt to a high volume of reading and taking brand new information in. Coming from being a lifeguard to taking on a role that would enquire six months of intense learning and taking in new information everyday would be challenging and something I hadn’t done since I’d left sixth form. </w:t>
      </w:r>
    </w:p>
    <w:p w14:paraId="1F5564FA" w14:textId="77777777" w:rsidR="00CA6EB6" w:rsidRPr="00CA6EB6" w:rsidRDefault="00CA6EB6" w:rsidP="00CA6EB6">
      <w:pPr>
        <w:jc w:val="both"/>
        <w:rPr>
          <w:sz w:val="24"/>
          <w:szCs w:val="24"/>
        </w:rPr>
      </w:pPr>
      <w:r w:rsidRPr="00CA6EB6">
        <w:rPr>
          <w:sz w:val="24"/>
          <w:szCs w:val="24"/>
        </w:rPr>
        <w:t xml:space="preserve">My previous role was very laid back where as training was the complete opposite, I had to adapt to taking a lot of information in everyday and learning the relevant information. During training I would finish work at 4pm by the time I got home it would be 5pm, at the beginning I found it very easy to get home, crash on the sofa absorbed in social media until it was time to go to bed but soon I realised that this was having an effect on my mood and I found that my life was getting very repetitive. </w:t>
      </w:r>
    </w:p>
    <w:p w14:paraId="2A0F996C" w14:textId="04E95AC7" w:rsidR="00CA6EB6" w:rsidRDefault="00CA6EB6" w:rsidP="00CA6EB6">
      <w:pPr>
        <w:jc w:val="both"/>
        <w:rPr>
          <w:sz w:val="24"/>
          <w:szCs w:val="24"/>
        </w:rPr>
      </w:pPr>
      <w:r w:rsidRPr="00CA6EB6">
        <w:rPr>
          <w:sz w:val="24"/>
          <w:szCs w:val="24"/>
        </w:rPr>
        <w:t xml:space="preserve">Within a few weeks of training waking up early was normality and this wasn’t having such an effect on my tiredness. One of the things I enjoyed to do three times a week was go for tea at my grandfathers after work. Although this was a simple coping strategy it made me happy knowing I was making him proud. Being able to talk to my grandad and explain what I was learning and why this was relevant for policing was helping me retain information and have a deeper understanding to why it was relevant for me to learn. </w:t>
      </w:r>
    </w:p>
    <w:p w14:paraId="074C3812" w14:textId="77777777" w:rsidR="00CA6EB6" w:rsidRPr="00CA6EB6" w:rsidRDefault="00CA6EB6" w:rsidP="00CA6EB6">
      <w:pPr>
        <w:jc w:val="both"/>
        <w:rPr>
          <w:sz w:val="24"/>
          <w:szCs w:val="24"/>
        </w:rPr>
      </w:pPr>
    </w:p>
    <w:p w14:paraId="337D8C77" w14:textId="77777777" w:rsidR="00CA6EB6" w:rsidRPr="00CA6EB6" w:rsidRDefault="00CA6EB6" w:rsidP="00CA6EB6">
      <w:pPr>
        <w:jc w:val="both"/>
        <w:rPr>
          <w:sz w:val="24"/>
          <w:szCs w:val="24"/>
        </w:rPr>
      </w:pPr>
      <w:r w:rsidRPr="00CA6EB6">
        <w:rPr>
          <w:sz w:val="24"/>
          <w:szCs w:val="24"/>
        </w:rPr>
        <w:t xml:space="preserve">I found that on weekends as we had a lot of learning to do, it was important for me to plan ahead and write a plan down, that way I would be able to divide my time. I enjoyed going for long beach walks with my brothers and the dogs, this would clear my head and put me in a completely different environment away from the books and would help me minimise stress and forget about the pressure of exams. Resuming exercise throughout completing my four exams was really important as it was stimulating my brain in different ways. Research shows that “sports involvement does not appear to have any negative implications on results” (The telegraph. 2020). I found resuming my normal life during exams really helped me settle down and revise when I needed to. </w:t>
      </w:r>
    </w:p>
    <w:p w14:paraId="3B855813" w14:textId="72828EF7" w:rsidR="00FF7784" w:rsidRPr="00270EEB" w:rsidRDefault="00CA6EB6" w:rsidP="00CA6EB6">
      <w:pPr>
        <w:jc w:val="both"/>
        <w:rPr>
          <w:sz w:val="24"/>
          <w:szCs w:val="24"/>
        </w:rPr>
      </w:pPr>
      <w:r w:rsidRPr="00CA6EB6">
        <w:rPr>
          <w:sz w:val="24"/>
          <w:szCs w:val="24"/>
        </w:rPr>
        <w:lastRenderedPageBreak/>
        <w:t>I found meeting with my friends and talking about normal twenty year old life would ease my stress as it would change my mind-set. Throughout training I never felt that work was getting too much or that I was too stressed as I was using simple but effective coping strategies that restored normality in my life that I had before I started my new career. I felt resuming my normal life outside work was critically important to my development as a police officer.</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9482897" w14:textId="06C38376" w:rsidR="00056CAC" w:rsidRDefault="00056CAC" w:rsidP="00056CAC">
      <w:pPr>
        <w:jc w:val="both"/>
        <w:rPr>
          <w:sz w:val="24"/>
          <w:szCs w:val="24"/>
        </w:rPr>
      </w:pPr>
      <w:r w:rsidRPr="00056CAC">
        <w:rPr>
          <w:sz w:val="24"/>
          <w:szCs w:val="24"/>
        </w:rPr>
        <w:t xml:space="preserve">The call I attended that I am going to speak about in this essay was in relation to a suicidal female wanting to take her own life by the sea front. Going to this call I knew I was going to be faced with a very distressed female that would be very confused and emotional. I attended the call with two male officers, and on arrival I was faced with a female who was shouting and screaming walking away from the sea. The female was very distressed and looked very agitated and alarmed. I knew this female was going to have to be dealt with in a calm, sensitive manner.  Initially I was considering my options with regards to the mental health act but I could not determine anything until I spoke to the female. </w:t>
      </w:r>
    </w:p>
    <w:p w14:paraId="15970389" w14:textId="77777777" w:rsidR="00056CAC" w:rsidRPr="00056CAC" w:rsidRDefault="00056CAC" w:rsidP="00056CAC">
      <w:pPr>
        <w:jc w:val="both"/>
        <w:rPr>
          <w:sz w:val="24"/>
          <w:szCs w:val="24"/>
        </w:rPr>
      </w:pPr>
    </w:p>
    <w:p w14:paraId="2049F19D" w14:textId="29965FF7" w:rsidR="00056CAC" w:rsidRDefault="00056CAC" w:rsidP="00056CAC">
      <w:pPr>
        <w:jc w:val="both"/>
        <w:rPr>
          <w:sz w:val="24"/>
          <w:szCs w:val="24"/>
        </w:rPr>
      </w:pPr>
      <w:r w:rsidRPr="00056CAC">
        <w:rPr>
          <w:sz w:val="24"/>
          <w:szCs w:val="24"/>
        </w:rPr>
        <w:t xml:space="preserve">I approached the female initially on my own as I didn’t want her to feel intimidated with police presence. The female didn’t understand why the police had shown up and initially this made her more upset. I emphasised that she was not in trouble and that I was there to help her. I introduced myself as being Awen as I felt a less formal approach would be beneficial and less daunting. I spoke to her standing on the path just off the sea front, looking back at the time I would have considered walking down the path, this would have calmed her down and this would have prevented her from getting agitated from members of public looking at her. I didn’t consider this at the time as I didn’t want to walk too far away from my colleagues as I didn’t know how </w:t>
      </w:r>
      <w:r w:rsidRPr="00056CAC">
        <w:rPr>
          <w:sz w:val="24"/>
          <w:szCs w:val="24"/>
        </w:rPr>
        <w:lastRenderedPageBreak/>
        <w:t xml:space="preserve">aggressive the female was, and I considered that her mood could change at any time. I considered her body language and this was very agitated she couldn’t stay still and was rubbing her hands together in a nervous way. </w:t>
      </w:r>
    </w:p>
    <w:p w14:paraId="08EC618C" w14:textId="77777777" w:rsidR="00056CAC" w:rsidRPr="00056CAC" w:rsidRDefault="00056CAC" w:rsidP="00056CAC">
      <w:pPr>
        <w:jc w:val="both"/>
        <w:rPr>
          <w:sz w:val="24"/>
          <w:szCs w:val="24"/>
        </w:rPr>
      </w:pPr>
    </w:p>
    <w:p w14:paraId="4FC6D5D2" w14:textId="21CA2840" w:rsidR="00056CAC" w:rsidRDefault="00056CAC" w:rsidP="00056CAC">
      <w:pPr>
        <w:jc w:val="both"/>
        <w:rPr>
          <w:sz w:val="24"/>
          <w:szCs w:val="24"/>
        </w:rPr>
      </w:pPr>
      <w:r w:rsidRPr="00056CAC">
        <w:rPr>
          <w:sz w:val="24"/>
          <w:szCs w:val="24"/>
        </w:rPr>
        <w:t xml:space="preserve">I asked the female her name, and she told me and began to engage with me. I initially asked a closed question “are you ok” the female was shouting very aggressively and screaming, moving around very agitatedly, she was swinging her arms in distress. I kept a safe distance away from her, looking for any signs that she may get physical.  She didn’t want to be here anymore and initially tried shouting at me as if I was being stupid asking her if she was ok. I told her that I was there to listen and that she could talk to me. The female seemed to calm down slightly and I walked her to a bench to have a “chat”. I asked, “what’s going on to make you feel like this?” She began to talk stating that she hadn’t been able to see her son and this was making her very angry and upset, I began to build a rapport with her by asking her sons name and age, by asking her this it began to divert her mind-set onto something positive. I could see that the female was heavily intoxicated and this was an impacting factor, she let me know she had drunk roughly eighteen cans of carling. Very quickly after speaking about her son I began to see her whole demeanour change. She was much calmer. I then moved on to ask her a closed question, “do you often feel like this”, she then told me how much she had been drinking and she was really struggling with the fact she couldn’t see her son due to a dispute with her ex-partner and the current Covid19 situation. I managed to diffuse the situation in order to obtain this information. </w:t>
      </w:r>
    </w:p>
    <w:p w14:paraId="6376E32C" w14:textId="77777777" w:rsidR="00056CAC" w:rsidRPr="00056CAC" w:rsidRDefault="00056CAC" w:rsidP="00056CAC">
      <w:pPr>
        <w:jc w:val="both"/>
        <w:rPr>
          <w:sz w:val="24"/>
          <w:szCs w:val="24"/>
        </w:rPr>
      </w:pPr>
    </w:p>
    <w:p w14:paraId="1A05C590" w14:textId="77777777" w:rsidR="00056CAC" w:rsidRPr="00056CAC" w:rsidRDefault="00056CAC" w:rsidP="00056CAC">
      <w:pPr>
        <w:jc w:val="both"/>
        <w:rPr>
          <w:sz w:val="24"/>
          <w:szCs w:val="24"/>
        </w:rPr>
      </w:pPr>
      <w:r w:rsidRPr="00056CAC">
        <w:rPr>
          <w:sz w:val="24"/>
          <w:szCs w:val="24"/>
        </w:rPr>
        <w:t>The female began to tell me what had been going on in the last few weeks as to why she hadn’t been seeing her son. I made sure I was seen to be actively listening by nodding or shaking my head, I could tell this was making the female more confident to talk to me. The more information I could obtain I was building a picture that due to the stress of not seeing her son and drinking heavily all night she had walked down to the beach, but had let people know where she was going, this was an obvious cry for help.</w:t>
      </w:r>
    </w:p>
    <w:p w14:paraId="6A78EAD8" w14:textId="71A353AF" w:rsidR="00056CAC" w:rsidRDefault="00056CAC" w:rsidP="00056CAC">
      <w:pPr>
        <w:jc w:val="both"/>
        <w:rPr>
          <w:sz w:val="24"/>
          <w:szCs w:val="24"/>
        </w:rPr>
      </w:pPr>
      <w:r w:rsidRPr="00056CAC">
        <w:rPr>
          <w:sz w:val="24"/>
          <w:szCs w:val="24"/>
        </w:rPr>
        <w:t xml:space="preserve">The female soon became very negative when she had calmed down, stating without seeing her son she had no purpose, I emphasised that she had a little boy who undoubtedly thought the world of her, and what would he feel like if he couldn’t talk to his mother again. I stated that being emotional and drinking was a bad combination, and had a bit of a joke with her that if I had drunk the amount she had I’d be fast asleep, she seemed to warm to me a little and laughed at that. </w:t>
      </w:r>
    </w:p>
    <w:p w14:paraId="21CE5B89" w14:textId="77777777" w:rsidR="00056CAC" w:rsidRPr="00056CAC" w:rsidRDefault="00056CAC" w:rsidP="00056CAC">
      <w:pPr>
        <w:jc w:val="both"/>
        <w:rPr>
          <w:sz w:val="24"/>
          <w:szCs w:val="24"/>
        </w:rPr>
      </w:pPr>
    </w:p>
    <w:p w14:paraId="3BD64FE3" w14:textId="4450171B" w:rsidR="00056CAC" w:rsidRDefault="00056CAC" w:rsidP="00056CAC">
      <w:pPr>
        <w:jc w:val="both"/>
        <w:rPr>
          <w:sz w:val="24"/>
          <w:szCs w:val="24"/>
        </w:rPr>
      </w:pPr>
      <w:r w:rsidRPr="00056CAC">
        <w:rPr>
          <w:sz w:val="24"/>
          <w:szCs w:val="24"/>
        </w:rPr>
        <w:t xml:space="preserve">I managed to obtain the females personal details just to do a check on her. Reflecting on this situation I believe I did the right thing my obtaining her details and giving them to my colleague to do the check as I didn’t want to take my focus away from her as I had calmed her down to the point of having a normal conversation.  As I did this the sergeant walked over and the female reacted very badly, stating that he was intimidating her and she associated men with her past, and she didn’t like men. The sergeant spoke to the female for a few minutes and she got up onto her feet and began calling him offensive names. After reviewing this situation I would have told the sergeant to give me a few moments, I didn’t at the time as I was new and didn’t want seem disrespectful to the sergeant but looking back by asking him to give me a moment, this would have prevented the female from becoming distressed.  The female seemed very distressed and the sergeant walked away and left me to calm the female down. I sat the female down, keeping distanced and assessing the risks, I stated she </w:t>
      </w:r>
      <w:r w:rsidRPr="00056CAC">
        <w:rPr>
          <w:sz w:val="24"/>
          <w:szCs w:val="24"/>
        </w:rPr>
        <w:lastRenderedPageBreak/>
        <w:t xml:space="preserve">only had to talk to me. I sympathised with the female although I made it clear I had never been in a similar situation. </w:t>
      </w:r>
    </w:p>
    <w:p w14:paraId="4F9350AF" w14:textId="77777777" w:rsidR="00056CAC" w:rsidRPr="00056CAC" w:rsidRDefault="00056CAC" w:rsidP="00056CAC">
      <w:pPr>
        <w:jc w:val="both"/>
        <w:rPr>
          <w:sz w:val="24"/>
          <w:szCs w:val="24"/>
        </w:rPr>
      </w:pPr>
    </w:p>
    <w:p w14:paraId="27C39521" w14:textId="78DD8475" w:rsidR="00056CAC" w:rsidRDefault="00056CAC" w:rsidP="00056CAC">
      <w:pPr>
        <w:jc w:val="both"/>
        <w:rPr>
          <w:sz w:val="24"/>
          <w:szCs w:val="24"/>
        </w:rPr>
      </w:pPr>
      <w:r w:rsidRPr="00056CAC">
        <w:rPr>
          <w:sz w:val="24"/>
          <w:szCs w:val="24"/>
        </w:rPr>
        <w:t xml:space="preserve">I asked the female what I could do to help her, and she said she just wanted help and she’d never got the help before. I asked her if she would be happy for me to share her information with the relevant partner agencies by completing a public protection notification report that would provide her with support and she was happy for this to be done. I explained that the relevant partner agency would read her information and get in contact with her. I became very firm with the female stating that if she wanted help she had to accept help and the support she desperately needed. </w:t>
      </w:r>
    </w:p>
    <w:p w14:paraId="652F73F0" w14:textId="77777777" w:rsidR="00056CAC" w:rsidRPr="00056CAC" w:rsidRDefault="00056CAC" w:rsidP="00056CAC">
      <w:pPr>
        <w:jc w:val="both"/>
        <w:rPr>
          <w:sz w:val="24"/>
          <w:szCs w:val="24"/>
        </w:rPr>
      </w:pPr>
    </w:p>
    <w:p w14:paraId="153CC86A" w14:textId="2282A801" w:rsidR="00056CAC" w:rsidRDefault="00056CAC" w:rsidP="00056CAC">
      <w:pPr>
        <w:jc w:val="both"/>
        <w:rPr>
          <w:sz w:val="24"/>
          <w:szCs w:val="24"/>
        </w:rPr>
      </w:pPr>
      <w:r w:rsidRPr="00056CAC">
        <w:rPr>
          <w:sz w:val="24"/>
          <w:szCs w:val="24"/>
        </w:rPr>
        <w:t xml:space="preserve">While dealing with this incident I used the Betari box model. The model shows how attitude and behaviour is linked. Attitude comes out via our external behaviour, this is shown in signals we give off such as tone of voice. Using the cycle it shows how my attitude affects my behaviour and how my behaviour effected the female’s attitude which affected her behaviour. </w:t>
      </w:r>
    </w:p>
    <w:p w14:paraId="0973EA76" w14:textId="77777777" w:rsidR="00056CAC" w:rsidRPr="00056CAC" w:rsidRDefault="00056CAC" w:rsidP="00056CAC">
      <w:pPr>
        <w:jc w:val="both"/>
        <w:rPr>
          <w:sz w:val="24"/>
          <w:szCs w:val="24"/>
        </w:rPr>
      </w:pPr>
    </w:p>
    <w:p w14:paraId="57E1518A" w14:textId="2E43A433" w:rsidR="00056CAC" w:rsidRDefault="00056CAC" w:rsidP="00056CAC">
      <w:pPr>
        <w:jc w:val="both"/>
        <w:rPr>
          <w:sz w:val="24"/>
          <w:szCs w:val="24"/>
        </w:rPr>
      </w:pPr>
      <w:r w:rsidRPr="00056CAC">
        <w:rPr>
          <w:sz w:val="24"/>
          <w:szCs w:val="24"/>
        </w:rPr>
        <w:t xml:space="preserve">I approached the female in a calm way with a smile on my face to show that I wanted to engage with her. I was nodding my head as well as responding to what she said to show that I was actively listening to her. The female responded positively to this by lowering her voice to talk to me. Her body language completely changed and she sat down on the bench and opened up to me about what had made her feel so sad and why she was having suicidal thoughts. </w:t>
      </w:r>
    </w:p>
    <w:p w14:paraId="73FF0DDE" w14:textId="77777777" w:rsidR="00056CAC" w:rsidRPr="00056CAC" w:rsidRDefault="00056CAC" w:rsidP="00056CAC">
      <w:pPr>
        <w:jc w:val="both"/>
        <w:rPr>
          <w:sz w:val="24"/>
          <w:szCs w:val="24"/>
        </w:rPr>
      </w:pPr>
    </w:p>
    <w:p w14:paraId="7A01FC76" w14:textId="30454824" w:rsidR="00056CAC" w:rsidRPr="00056CAC" w:rsidRDefault="00056CAC" w:rsidP="00056CAC">
      <w:pPr>
        <w:jc w:val="both"/>
        <w:rPr>
          <w:sz w:val="24"/>
          <w:szCs w:val="24"/>
        </w:rPr>
      </w:pPr>
      <w:r w:rsidRPr="00056CAC">
        <w:rPr>
          <w:sz w:val="24"/>
          <w:szCs w:val="24"/>
        </w:rPr>
        <w:t>The female explained to me that how she was drinking a lot regularly and how she was feeling down as she hadn’t seen her son for a while due to covid19</w:t>
      </w:r>
      <w:r w:rsidR="00267AE9">
        <w:rPr>
          <w:sz w:val="24"/>
          <w:szCs w:val="24"/>
        </w:rPr>
        <w:t xml:space="preserve"> and the</w:t>
      </w:r>
      <w:r w:rsidRPr="00056CAC">
        <w:rPr>
          <w:sz w:val="24"/>
          <w:szCs w:val="24"/>
        </w:rPr>
        <w:t xml:space="preserve"> dispute with her </w:t>
      </w:r>
      <w:r w:rsidR="00267AE9">
        <w:rPr>
          <w:sz w:val="24"/>
          <w:szCs w:val="24"/>
        </w:rPr>
        <w:t>ex-</w:t>
      </w:r>
      <w:r w:rsidRPr="00056CAC">
        <w:rPr>
          <w:sz w:val="24"/>
          <w:szCs w:val="24"/>
        </w:rPr>
        <w:t xml:space="preserve">partner. </w:t>
      </w:r>
    </w:p>
    <w:p w14:paraId="71D62190" w14:textId="77777777" w:rsidR="00267AE9" w:rsidRDefault="00056CAC" w:rsidP="00056CAC">
      <w:pPr>
        <w:jc w:val="both"/>
        <w:rPr>
          <w:sz w:val="24"/>
          <w:szCs w:val="24"/>
        </w:rPr>
      </w:pPr>
      <w:r w:rsidRPr="00056CAC">
        <w:rPr>
          <w:sz w:val="24"/>
          <w:szCs w:val="24"/>
        </w:rPr>
        <w:t xml:space="preserve">As said in a document from the college of policing the Betari box model “identiﬁes the way in which individuals can get locked into a cycle of behaviour”. (College of policing 2019.) </w:t>
      </w:r>
    </w:p>
    <w:p w14:paraId="393F3932" w14:textId="7B64222B" w:rsidR="00056CAC" w:rsidRDefault="00056CAC" w:rsidP="00056CAC">
      <w:pPr>
        <w:jc w:val="both"/>
        <w:rPr>
          <w:sz w:val="24"/>
          <w:szCs w:val="24"/>
        </w:rPr>
      </w:pPr>
      <w:r w:rsidRPr="00056CAC">
        <w:rPr>
          <w:sz w:val="24"/>
          <w:szCs w:val="24"/>
        </w:rPr>
        <w:t xml:space="preserve">The female told me since she hadn’t been seeing her son she had been drinking regularly and hardly allowing herself to get sober before drinking again. I established this was a pattern of behaviour that would continue to happen without support. </w:t>
      </w:r>
    </w:p>
    <w:p w14:paraId="4B7FC7DA" w14:textId="77777777" w:rsidR="00267AE9" w:rsidRPr="00056CAC" w:rsidRDefault="00267AE9" w:rsidP="00056CAC">
      <w:pPr>
        <w:jc w:val="both"/>
        <w:rPr>
          <w:sz w:val="24"/>
          <w:szCs w:val="24"/>
        </w:rPr>
      </w:pPr>
    </w:p>
    <w:p w14:paraId="49821698" w14:textId="647F7F97" w:rsidR="00056CAC" w:rsidRDefault="00056CAC" w:rsidP="00056CAC">
      <w:pPr>
        <w:jc w:val="both"/>
        <w:rPr>
          <w:sz w:val="24"/>
          <w:szCs w:val="24"/>
        </w:rPr>
      </w:pPr>
      <w:r w:rsidRPr="00056CAC">
        <w:rPr>
          <w:sz w:val="24"/>
          <w:szCs w:val="24"/>
        </w:rPr>
        <w:t xml:space="preserve">The female’s friend had come down to the beach and he assured us that he would look after her and stay with her for the next few days. The female’s mood had completely changed and she thanked me for listening to her. </w:t>
      </w:r>
    </w:p>
    <w:p w14:paraId="0A4EBD51" w14:textId="77777777" w:rsidR="00267AE9" w:rsidRPr="00056CAC" w:rsidRDefault="00267AE9" w:rsidP="00056CAC">
      <w:pPr>
        <w:jc w:val="both"/>
        <w:rPr>
          <w:sz w:val="24"/>
          <w:szCs w:val="24"/>
        </w:rPr>
      </w:pPr>
    </w:p>
    <w:p w14:paraId="6A73DBDF" w14:textId="1EA9A07C" w:rsidR="00AA666E" w:rsidRPr="00270EEB" w:rsidRDefault="00056CAC" w:rsidP="00056CAC">
      <w:pPr>
        <w:jc w:val="both"/>
        <w:rPr>
          <w:sz w:val="24"/>
          <w:szCs w:val="24"/>
        </w:rPr>
      </w:pPr>
      <w:r w:rsidRPr="00056CAC">
        <w:rPr>
          <w:sz w:val="24"/>
          <w:szCs w:val="24"/>
        </w:rPr>
        <w:t>Reflecting on this incident I feel like I had a positive impact on this woman’s life as she had shown a clear cry for help and I was that person to her that would listen to her and get her that support that would make a difference to her life.</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6F18EF7" w:rsidR="00711A70" w:rsidRDefault="00711A70" w:rsidP="00711A70">
      <w:pPr>
        <w:jc w:val="both"/>
        <w:rPr>
          <w:b/>
          <w:sz w:val="24"/>
          <w:szCs w:val="24"/>
        </w:rPr>
      </w:pPr>
      <w:r w:rsidRPr="00450C83">
        <w:rPr>
          <w:b/>
          <w:sz w:val="24"/>
          <w:szCs w:val="24"/>
        </w:rPr>
        <w:t>ANSWER:</w:t>
      </w:r>
    </w:p>
    <w:p w14:paraId="52CB8B64" w14:textId="77777777" w:rsidR="00766191" w:rsidRPr="00766191" w:rsidRDefault="00766191" w:rsidP="00766191">
      <w:pPr>
        <w:jc w:val="both"/>
        <w:rPr>
          <w:sz w:val="24"/>
          <w:szCs w:val="24"/>
        </w:rPr>
      </w:pPr>
      <w:r w:rsidRPr="00766191">
        <w:rPr>
          <w:sz w:val="24"/>
          <w:szCs w:val="24"/>
        </w:rPr>
        <w:t xml:space="preserve">In this essay I am going to write about an incident I dealt with regarding a female victim of domestic assault. In this situation I supported the female through the victim process following the relevant codes of practice. In this incident the female had rung the police herself from her family home after being assaulted by her partner in the family home. The female had been pushed backwards aggressively during a verbal argument, this had caused her slight bruising to her chest and leg area. The female and her husband were from India. They had children together and he had children from a previous marriage, they had got into a verbal argument after she had discussed with him the attitude of his eldest son. </w:t>
      </w:r>
    </w:p>
    <w:p w14:paraId="65AF5145" w14:textId="77777777" w:rsidR="00766191" w:rsidRPr="00766191" w:rsidRDefault="00766191" w:rsidP="00766191">
      <w:pPr>
        <w:jc w:val="both"/>
        <w:rPr>
          <w:sz w:val="24"/>
          <w:szCs w:val="24"/>
        </w:rPr>
      </w:pPr>
    </w:p>
    <w:p w14:paraId="11CDAB05" w14:textId="77777777" w:rsidR="00766191" w:rsidRPr="00766191" w:rsidRDefault="00766191" w:rsidP="00766191">
      <w:pPr>
        <w:jc w:val="both"/>
        <w:rPr>
          <w:sz w:val="24"/>
          <w:szCs w:val="24"/>
        </w:rPr>
      </w:pPr>
      <w:r w:rsidRPr="00766191">
        <w:rPr>
          <w:sz w:val="24"/>
          <w:szCs w:val="24"/>
        </w:rPr>
        <w:t xml:space="preserve">On arrival to the address the female was very distressed and stated her husband wasn’t usually like this. She stated that if her family found out about this that they would be massively disappointed. The female was very worried and scared as she did not want this to happen again as she was married and thought she was safe with her husband. She stated she did not have the support of her family as they were still living at home in India. The female disclosed to me that she had been assaulted, she stated she had minor injuries but she was scared that it might happen again. I explained to the female that her husband would be arrested and she took very badly to this. She did not understand that he had to be arrested and wanted the police to give him a warning but I explained that South Wales Police take positive action in every domestic situation. </w:t>
      </w:r>
    </w:p>
    <w:p w14:paraId="1A26A853" w14:textId="77777777" w:rsidR="00766191" w:rsidRPr="00766191" w:rsidRDefault="00766191" w:rsidP="00766191">
      <w:pPr>
        <w:jc w:val="both"/>
        <w:rPr>
          <w:sz w:val="24"/>
          <w:szCs w:val="24"/>
        </w:rPr>
      </w:pPr>
    </w:p>
    <w:p w14:paraId="581432E5" w14:textId="77777777" w:rsidR="00766191" w:rsidRPr="00766191" w:rsidRDefault="00766191" w:rsidP="00766191">
      <w:pPr>
        <w:jc w:val="both"/>
        <w:rPr>
          <w:sz w:val="24"/>
          <w:szCs w:val="24"/>
        </w:rPr>
      </w:pPr>
      <w:r w:rsidRPr="00766191">
        <w:rPr>
          <w:sz w:val="24"/>
          <w:szCs w:val="24"/>
        </w:rPr>
        <w:lastRenderedPageBreak/>
        <w:t xml:space="preserve">College of policing states “police officers have a duty to take positive action when dealing with domestic abuse incidents. Often this means making an arrest, provided the grounds exist and it is a necessary and proportionate response. Officers must be able to justify the decision not to arrest in those circumstances” (victim and witness care 2020). I explained this to the female and she understood as she had reported this to the police we would now take positive action and conduct an investigation. The male was arrested, as there was grounds to arrest as he had pushed his wife and the necessity was to protect a vulnerable person, prevent further injury and to allow a prompt and effective investigation to interview the male. I understood that the female was a very vulnerable female as she was living in Wales, originally coming from India along with her children and his children that she also cared for. She didn’t have family in the country and she was at home with her children when the incident occurred. There wasn’t a language barrier as such as the female had been living in Wales for a number of years, but the female had never reported anything to the police before therefor she did not understand the way in that the police carried out investigations. I made it my duty to explain our role to the female and what would happen next. The female had never reported anything to the police before and had never been a victim of domestic abuse before. I understood this was a very stressful time for the female and she was very upset. I emphasized to the female that the victim is put at the heart of our investigation. I explained to her that this matter would now be investigated and then a decision will be made regarding her husband. </w:t>
      </w:r>
    </w:p>
    <w:p w14:paraId="19F1649E" w14:textId="77777777" w:rsidR="00766191" w:rsidRPr="00766191" w:rsidRDefault="00766191" w:rsidP="00766191">
      <w:pPr>
        <w:jc w:val="both"/>
        <w:rPr>
          <w:sz w:val="24"/>
          <w:szCs w:val="24"/>
        </w:rPr>
      </w:pPr>
    </w:p>
    <w:p w14:paraId="5CADCAAD" w14:textId="77777777" w:rsidR="00766191" w:rsidRPr="00766191" w:rsidRDefault="00766191" w:rsidP="00766191">
      <w:pPr>
        <w:jc w:val="both"/>
        <w:rPr>
          <w:sz w:val="24"/>
          <w:szCs w:val="24"/>
        </w:rPr>
      </w:pPr>
    </w:p>
    <w:p w14:paraId="1245416B" w14:textId="77777777" w:rsidR="00766191" w:rsidRPr="00766191" w:rsidRDefault="00766191" w:rsidP="00766191">
      <w:pPr>
        <w:jc w:val="both"/>
        <w:rPr>
          <w:sz w:val="24"/>
          <w:szCs w:val="24"/>
        </w:rPr>
      </w:pPr>
      <w:r w:rsidRPr="00766191">
        <w:rPr>
          <w:sz w:val="24"/>
          <w:szCs w:val="24"/>
        </w:rPr>
        <w:t xml:space="preserve">I adhered to the victim’s code of practice while dealing with the female. I adhered to the victim code of practice firstly by taking a statement from the female. I explained that this statement would be her true and accurate account of what happened, and this would be produced as evidence to the court. I asked the female if she would be willing to attend court if this matter was to go to court and she was unsure if she wanted to make a complaint against her husband as she didn’t want to get him into trouble. I asked if she had any concerns with regards to going to court to give evidence if she had to go to court. I explained to her the special measures that can be applied for and then put into place for her to be able to give the best evidence in court, I told the female that these special measures can be applied for but are not guaranteed.  I stated that she could give evidence behind a screen if she did not want to face her husband in court, and also give evidence via video link. The female stated that she did not want this to happen again as she was scared because she has children at the address, therefor she wanted to make a complaint. I offered the female words of advice and that if she wanted to provide her statement it would help towards securing the best possible chance of prosecution. The female stated she wanted to provide a statement as she did not want him to get away with this behaviour as she knew it was totally unacceptable and her family would be in disgust if they knew what had occurred. The female was very accepting that I wanted to help her, and she wanted to apply for special measures in order to feel comfortable giving evidence. She wanted to give evidence via video link as she stated this would make her feel less intimidated and make her feel increasingly stressed. </w:t>
      </w:r>
    </w:p>
    <w:p w14:paraId="05EB4EF0" w14:textId="77777777" w:rsidR="00766191" w:rsidRPr="00766191" w:rsidRDefault="00766191" w:rsidP="00766191">
      <w:pPr>
        <w:jc w:val="both"/>
        <w:rPr>
          <w:sz w:val="24"/>
          <w:szCs w:val="24"/>
        </w:rPr>
      </w:pPr>
    </w:p>
    <w:p w14:paraId="2F3FEEFB" w14:textId="77777777" w:rsidR="00766191" w:rsidRPr="00766191" w:rsidRDefault="00766191" w:rsidP="00766191">
      <w:pPr>
        <w:jc w:val="both"/>
        <w:rPr>
          <w:sz w:val="24"/>
          <w:szCs w:val="24"/>
        </w:rPr>
      </w:pPr>
      <w:r w:rsidRPr="00766191">
        <w:rPr>
          <w:sz w:val="24"/>
          <w:szCs w:val="24"/>
        </w:rPr>
        <w:t xml:space="preserve">The victim was offered to provide a victim personal statement in line with the victims code which allowed the victim to communicate to the courts how crime has affected her. I explained that the court would be able to read this out on her behalf in court. I told the female that with her consent I would be able to complete a victim referral upon </w:t>
      </w:r>
      <w:r w:rsidRPr="00766191">
        <w:rPr>
          <w:sz w:val="24"/>
          <w:szCs w:val="24"/>
        </w:rPr>
        <w:lastRenderedPageBreak/>
        <w:t xml:space="preserve">my arrival back to the station, I told the female as a victim of a domestic incident she was entitled to the enhanced level of service under the victim’s code. I asked the female the relevant DASH (domestic abuse, stalking, and harassment) questions to ensure I could complete the public protection notification report. I explained to the female that this information would be shared with the relevant partner agencies in order for a partner agency to contact her in order to offer her support. She stated that she did not want to provide her children’s details for the PPN as she did not want them involved, I stated that with the children’s details she would be able to get more support but I understood that she did not approve of this therefor I would submit a PPN with her details only. </w:t>
      </w:r>
    </w:p>
    <w:p w14:paraId="42BFE9F3" w14:textId="77777777" w:rsidR="00766191" w:rsidRPr="00766191" w:rsidRDefault="00766191" w:rsidP="00766191">
      <w:pPr>
        <w:jc w:val="both"/>
        <w:rPr>
          <w:sz w:val="24"/>
          <w:szCs w:val="24"/>
        </w:rPr>
      </w:pPr>
      <w:r w:rsidRPr="00766191">
        <w:rPr>
          <w:sz w:val="24"/>
          <w:szCs w:val="24"/>
        </w:rPr>
        <w:t xml:space="preserve"> </w:t>
      </w:r>
    </w:p>
    <w:p w14:paraId="577EF627" w14:textId="77777777" w:rsidR="00766191" w:rsidRPr="00766191" w:rsidRDefault="00766191" w:rsidP="00766191">
      <w:pPr>
        <w:jc w:val="both"/>
        <w:rPr>
          <w:sz w:val="24"/>
          <w:szCs w:val="24"/>
        </w:rPr>
      </w:pPr>
      <w:r w:rsidRPr="00766191">
        <w:rPr>
          <w:sz w:val="24"/>
          <w:szCs w:val="24"/>
        </w:rPr>
        <w:t xml:space="preserve">As the female does not have family living in the country I asked if she wanted to receive contact numbers from women’s aid or a refuge, she stated she wanted to stay home as she wasn’t in any fear she was just upset that the verbal argument had led to him becoming aggressive. The female stated she was not sure if she would accept support but she was willing to be contacted regarding it. </w:t>
      </w:r>
    </w:p>
    <w:p w14:paraId="3CB61F11" w14:textId="77777777" w:rsidR="00766191" w:rsidRPr="00766191" w:rsidRDefault="00766191" w:rsidP="00766191">
      <w:pPr>
        <w:jc w:val="both"/>
        <w:rPr>
          <w:sz w:val="24"/>
          <w:szCs w:val="24"/>
        </w:rPr>
      </w:pPr>
    </w:p>
    <w:p w14:paraId="31D2B468" w14:textId="77777777" w:rsidR="00766191" w:rsidRPr="00766191" w:rsidRDefault="00766191" w:rsidP="00766191">
      <w:pPr>
        <w:jc w:val="both"/>
        <w:rPr>
          <w:sz w:val="24"/>
          <w:szCs w:val="24"/>
        </w:rPr>
      </w:pPr>
      <w:r w:rsidRPr="00766191">
        <w:rPr>
          <w:sz w:val="24"/>
          <w:szCs w:val="24"/>
        </w:rPr>
        <w:t>The female was very concerned regarding her husband with regards to what would happen to him. I explained that he is under arrest therefor he would be taken to custody where he would wait to be interviewed regarding the offence. I told her she would be informed when he was leaving custody and while in custody he will be cared for by the custody sergeant.  The female did not understand the process and I explained that she would be updated on arranged timescales, regarding her husband. College of policing states that “the victim must be informed and updated by the police and/or CPS as appropriate if a suspect is:</w:t>
      </w:r>
    </w:p>
    <w:p w14:paraId="7B5FBC77" w14:textId="77777777" w:rsidR="00766191" w:rsidRPr="00766191" w:rsidRDefault="00766191" w:rsidP="00766191">
      <w:pPr>
        <w:jc w:val="both"/>
        <w:rPr>
          <w:sz w:val="24"/>
          <w:szCs w:val="24"/>
        </w:rPr>
      </w:pPr>
      <w:r w:rsidRPr="00766191">
        <w:rPr>
          <w:sz w:val="24"/>
          <w:szCs w:val="24"/>
        </w:rPr>
        <w:t>•charged with an offence in relation to relevant criminal conduct and is released on police bail</w:t>
      </w:r>
    </w:p>
    <w:p w14:paraId="22CE1466" w14:textId="77777777" w:rsidR="00766191" w:rsidRPr="00766191" w:rsidRDefault="00766191" w:rsidP="00766191">
      <w:pPr>
        <w:jc w:val="both"/>
        <w:rPr>
          <w:sz w:val="24"/>
          <w:szCs w:val="24"/>
        </w:rPr>
      </w:pPr>
      <w:r w:rsidRPr="00766191">
        <w:rPr>
          <w:sz w:val="24"/>
          <w:szCs w:val="24"/>
        </w:rPr>
        <w:t>•given bail conditions or the bail conditions are amended</w:t>
      </w:r>
    </w:p>
    <w:p w14:paraId="56F14793" w14:textId="77777777" w:rsidR="00766191" w:rsidRPr="00766191" w:rsidRDefault="00766191" w:rsidP="00766191">
      <w:pPr>
        <w:jc w:val="both"/>
        <w:rPr>
          <w:sz w:val="24"/>
          <w:szCs w:val="24"/>
        </w:rPr>
      </w:pPr>
      <w:r w:rsidRPr="00766191">
        <w:rPr>
          <w:sz w:val="24"/>
          <w:szCs w:val="24"/>
        </w:rPr>
        <w:t xml:space="preserve">•remanded in custody or is administered a neighbourhood justice disposal. (Victim and witness care 2020. </w:t>
      </w:r>
    </w:p>
    <w:p w14:paraId="0153A6ED" w14:textId="77777777" w:rsidR="00766191" w:rsidRPr="00766191" w:rsidRDefault="00766191" w:rsidP="00766191">
      <w:pPr>
        <w:jc w:val="both"/>
        <w:rPr>
          <w:sz w:val="24"/>
          <w:szCs w:val="24"/>
        </w:rPr>
      </w:pPr>
    </w:p>
    <w:p w14:paraId="01378162" w14:textId="77777777" w:rsidR="00766191" w:rsidRPr="00766191" w:rsidRDefault="00766191" w:rsidP="00766191">
      <w:pPr>
        <w:jc w:val="both"/>
        <w:rPr>
          <w:sz w:val="24"/>
          <w:szCs w:val="24"/>
        </w:rPr>
      </w:pPr>
      <w:r w:rsidRPr="00766191">
        <w:rPr>
          <w:sz w:val="24"/>
          <w:szCs w:val="24"/>
        </w:rPr>
        <w:t>With regards to the females language preference I asked if there was anything she didn’t understand and if she needed a translator to be able to understand. She stated that she has lives in the country for years and had full understanding. With the regards to the female receiving support, she stated that her husband’s family are her family and that they all live within five minutes of her address and help out with childcare when needed.</w:t>
      </w:r>
    </w:p>
    <w:p w14:paraId="496B3151" w14:textId="77777777" w:rsidR="00766191" w:rsidRPr="00766191" w:rsidRDefault="00766191" w:rsidP="00766191">
      <w:pPr>
        <w:jc w:val="both"/>
        <w:rPr>
          <w:sz w:val="24"/>
          <w:szCs w:val="24"/>
        </w:rPr>
      </w:pPr>
    </w:p>
    <w:p w14:paraId="304FD5EA" w14:textId="77777777" w:rsidR="00766191" w:rsidRPr="00766191" w:rsidRDefault="00766191" w:rsidP="00766191">
      <w:pPr>
        <w:jc w:val="both"/>
        <w:rPr>
          <w:sz w:val="24"/>
          <w:szCs w:val="24"/>
        </w:rPr>
      </w:pPr>
      <w:r w:rsidRPr="00766191">
        <w:rPr>
          <w:sz w:val="24"/>
          <w:szCs w:val="24"/>
        </w:rPr>
        <w:t xml:space="preserve">I told the female if she had any concerns she could ring 101 for any updates. I asked the female if she would like to be taken to another address for someone to stay with her and she said she was ok to wait at home. </w:t>
      </w:r>
    </w:p>
    <w:p w14:paraId="01CE494E" w14:textId="77777777" w:rsidR="00766191" w:rsidRPr="00766191" w:rsidRDefault="00766191" w:rsidP="00766191">
      <w:pPr>
        <w:jc w:val="both"/>
        <w:rPr>
          <w:sz w:val="24"/>
          <w:szCs w:val="24"/>
        </w:rPr>
      </w:pPr>
    </w:p>
    <w:p w14:paraId="5C069A62" w14:textId="61DED9E6" w:rsidR="00766191" w:rsidRPr="00766191" w:rsidRDefault="00766191" w:rsidP="00766191">
      <w:pPr>
        <w:jc w:val="both"/>
        <w:rPr>
          <w:sz w:val="24"/>
          <w:szCs w:val="24"/>
        </w:rPr>
      </w:pPr>
      <w:r w:rsidRPr="00766191">
        <w:rPr>
          <w:sz w:val="24"/>
          <w:szCs w:val="24"/>
        </w:rPr>
        <w:t xml:space="preserve">In this incident I believe I dealt with the female in a very sensitive understanding matter. She was extremely vulnerable and I understood that going through the victims codes of practice thoroughly was crucial in order to offer the female as she was the victim in the investigation.  </w:t>
      </w:r>
    </w:p>
    <w:p w14:paraId="0797331D" w14:textId="77777777" w:rsidR="00025650" w:rsidRPr="00766191" w:rsidRDefault="00025650" w:rsidP="00025650">
      <w:pPr>
        <w:jc w:val="both"/>
        <w:rPr>
          <w:sz w:val="24"/>
          <w:szCs w:val="24"/>
        </w:rPr>
      </w:pPr>
    </w:p>
    <w:p w14:paraId="4E9085BF" w14:textId="77777777" w:rsidR="00025650" w:rsidRPr="00766191" w:rsidRDefault="00025650" w:rsidP="00025650">
      <w:pPr>
        <w:jc w:val="both"/>
        <w:rPr>
          <w:sz w:val="24"/>
          <w:szCs w:val="24"/>
        </w:rPr>
      </w:pPr>
    </w:p>
    <w:p w14:paraId="1967E2A8" w14:textId="77777777" w:rsidR="00025650" w:rsidRPr="00766191" w:rsidRDefault="00025650" w:rsidP="00025650">
      <w:pPr>
        <w:jc w:val="both"/>
        <w:rPr>
          <w:sz w:val="24"/>
          <w:szCs w:val="24"/>
        </w:rPr>
      </w:pPr>
    </w:p>
    <w:p w14:paraId="416EFA95" w14:textId="77777777" w:rsidR="00025650" w:rsidRPr="00766191" w:rsidRDefault="00025650" w:rsidP="00025650">
      <w:pPr>
        <w:jc w:val="both"/>
        <w:rPr>
          <w:sz w:val="24"/>
          <w:szCs w:val="24"/>
        </w:rPr>
      </w:pPr>
    </w:p>
    <w:p w14:paraId="598FFEC5" w14:textId="77777777" w:rsidR="00025650" w:rsidRPr="00766191" w:rsidRDefault="00025650" w:rsidP="00025650">
      <w:pPr>
        <w:jc w:val="both"/>
        <w:rPr>
          <w:sz w:val="24"/>
          <w:szCs w:val="24"/>
        </w:rPr>
      </w:pPr>
    </w:p>
    <w:p w14:paraId="042DA0D7" w14:textId="77777777" w:rsidR="00025650" w:rsidRPr="00766191" w:rsidRDefault="00025650" w:rsidP="00025650">
      <w:pPr>
        <w:jc w:val="both"/>
        <w:rPr>
          <w:rFonts w:asciiTheme="minorHAnsi" w:hAnsiTheme="minorHAnsi" w:cstheme="minorHAnsi"/>
          <w:sz w:val="24"/>
          <w:szCs w:val="24"/>
        </w:rPr>
      </w:pPr>
    </w:p>
    <w:p w14:paraId="65800057" w14:textId="77777777" w:rsidR="00025650" w:rsidRPr="00766191" w:rsidRDefault="00025650" w:rsidP="00025650">
      <w:pPr>
        <w:jc w:val="both"/>
        <w:rPr>
          <w:rFonts w:asciiTheme="minorHAnsi" w:hAnsiTheme="minorHAnsi" w:cstheme="minorHAnsi"/>
          <w:sz w:val="24"/>
          <w:szCs w:val="24"/>
        </w:rPr>
      </w:pPr>
    </w:p>
    <w:p w14:paraId="7A99F832" w14:textId="77777777" w:rsidR="00025650" w:rsidRPr="00766191" w:rsidRDefault="00025650" w:rsidP="00025650">
      <w:pPr>
        <w:jc w:val="both"/>
        <w:rPr>
          <w:rFonts w:asciiTheme="minorHAnsi" w:hAnsiTheme="minorHAnsi" w:cstheme="minorHAnsi"/>
          <w:sz w:val="24"/>
          <w:szCs w:val="24"/>
        </w:rPr>
      </w:pPr>
    </w:p>
    <w:p w14:paraId="7FD39A42" w14:textId="77777777" w:rsidR="00025650" w:rsidRPr="00766191" w:rsidRDefault="00025650" w:rsidP="00025650">
      <w:pPr>
        <w:jc w:val="both"/>
        <w:rPr>
          <w:rFonts w:asciiTheme="minorHAnsi" w:hAnsiTheme="minorHAnsi" w:cstheme="minorHAnsi"/>
          <w:sz w:val="24"/>
          <w:szCs w:val="24"/>
        </w:rPr>
      </w:pPr>
    </w:p>
    <w:p w14:paraId="73D1DF2B" w14:textId="77777777" w:rsidR="00025650" w:rsidRPr="00766191" w:rsidRDefault="00025650" w:rsidP="00025650">
      <w:pPr>
        <w:jc w:val="both"/>
        <w:rPr>
          <w:rFonts w:asciiTheme="minorHAnsi" w:hAnsiTheme="minorHAnsi" w:cstheme="minorHAnsi"/>
          <w:sz w:val="24"/>
          <w:szCs w:val="24"/>
        </w:rPr>
      </w:pPr>
    </w:p>
    <w:p w14:paraId="556B64F0" w14:textId="77777777" w:rsidR="00025650" w:rsidRPr="00766191" w:rsidRDefault="00025650" w:rsidP="00025650">
      <w:pPr>
        <w:jc w:val="both"/>
        <w:rPr>
          <w:rFonts w:asciiTheme="minorHAnsi" w:hAnsiTheme="minorHAnsi" w:cstheme="minorHAnsi"/>
          <w:sz w:val="24"/>
          <w:szCs w:val="24"/>
        </w:rPr>
      </w:pPr>
    </w:p>
    <w:p w14:paraId="140C2FD2" w14:textId="77777777" w:rsidR="00025650" w:rsidRPr="00766191" w:rsidRDefault="00025650" w:rsidP="00025650">
      <w:pPr>
        <w:jc w:val="both"/>
        <w:rPr>
          <w:rFonts w:asciiTheme="minorHAnsi" w:hAnsiTheme="minorHAnsi" w:cstheme="minorHAnsi"/>
          <w:b/>
          <w:sz w:val="24"/>
          <w:szCs w:val="24"/>
        </w:rPr>
      </w:pPr>
    </w:p>
    <w:p w14:paraId="32933C98" w14:textId="77777777" w:rsidR="00AA666E" w:rsidRPr="00766191" w:rsidRDefault="00025650" w:rsidP="000B1E96">
      <w:pPr>
        <w:rPr>
          <w:rFonts w:asciiTheme="minorHAnsi" w:hAnsiTheme="minorHAnsi" w:cstheme="minorHAnsi"/>
        </w:rPr>
      </w:pPr>
      <w:r w:rsidRPr="00766191">
        <w:rPr>
          <w:rFonts w:asciiTheme="minorHAnsi" w:hAnsiTheme="minorHAnsi" w:cstheme="minorHAnsi"/>
        </w:rP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3C4E53C2" w:rsidR="003C458C" w:rsidRDefault="003C458C" w:rsidP="003C458C">
      <w:pPr>
        <w:jc w:val="both"/>
        <w:rPr>
          <w:b/>
          <w:sz w:val="24"/>
          <w:szCs w:val="24"/>
        </w:rPr>
      </w:pPr>
      <w:r w:rsidRPr="00450C83">
        <w:rPr>
          <w:b/>
          <w:sz w:val="24"/>
          <w:szCs w:val="24"/>
        </w:rPr>
        <w:t>ANSWER:</w:t>
      </w:r>
    </w:p>
    <w:p w14:paraId="339006E7" w14:textId="77777777" w:rsidR="00491DCB" w:rsidRPr="00491DCB" w:rsidRDefault="00491DCB" w:rsidP="00491DCB">
      <w:pPr>
        <w:jc w:val="both"/>
        <w:rPr>
          <w:sz w:val="24"/>
          <w:szCs w:val="24"/>
        </w:rPr>
      </w:pPr>
      <w:r w:rsidRPr="00491DCB">
        <w:rPr>
          <w:sz w:val="24"/>
          <w:szCs w:val="24"/>
        </w:rPr>
        <w:t xml:space="preserve">In this essay I am going to write about a call I attended with my team. This was a call, that neighbours were reporting an ongoing fight that was happening on the back road on one of the streets in Port Talbot. </w:t>
      </w:r>
    </w:p>
    <w:p w14:paraId="3765A23C" w14:textId="77777777" w:rsidR="00491DCB" w:rsidRPr="00491DCB" w:rsidRDefault="00491DCB" w:rsidP="00491DCB">
      <w:pPr>
        <w:jc w:val="both"/>
        <w:rPr>
          <w:sz w:val="24"/>
          <w:szCs w:val="24"/>
        </w:rPr>
      </w:pPr>
    </w:p>
    <w:p w14:paraId="510DBB3A" w14:textId="77777777" w:rsidR="00491DCB" w:rsidRPr="00491DCB" w:rsidRDefault="00491DCB" w:rsidP="00491DCB">
      <w:pPr>
        <w:jc w:val="both"/>
        <w:rPr>
          <w:sz w:val="24"/>
          <w:szCs w:val="24"/>
        </w:rPr>
      </w:pPr>
      <w:r w:rsidRPr="00491DCB">
        <w:rPr>
          <w:sz w:val="24"/>
          <w:szCs w:val="24"/>
        </w:rPr>
        <w:t xml:space="preserve">Prior to attending this incident we could not do any checks on addresses or persons as we did not know the persons involved or if they were from that street. Checking for persons involved is crucial as we can assess the threat they oppose regarding they’re warning markers. </w:t>
      </w:r>
    </w:p>
    <w:p w14:paraId="16D47B56" w14:textId="77777777" w:rsidR="00491DCB" w:rsidRPr="00491DCB" w:rsidRDefault="00491DCB" w:rsidP="00491DCB">
      <w:pPr>
        <w:jc w:val="both"/>
        <w:rPr>
          <w:sz w:val="24"/>
          <w:szCs w:val="24"/>
        </w:rPr>
      </w:pPr>
    </w:p>
    <w:p w14:paraId="708C4EDB" w14:textId="77777777" w:rsidR="00491DCB" w:rsidRPr="00491DCB" w:rsidRDefault="00491DCB" w:rsidP="00491DCB">
      <w:pPr>
        <w:jc w:val="both"/>
        <w:rPr>
          <w:sz w:val="24"/>
          <w:szCs w:val="24"/>
        </w:rPr>
      </w:pPr>
      <w:r w:rsidRPr="00491DCB">
        <w:rPr>
          <w:sz w:val="24"/>
          <w:szCs w:val="24"/>
        </w:rPr>
        <w:t xml:space="preserve">Prior to this incident I was gathering information regarding how many people were involved and any other information the person reporting could give us. We had many calls regarding the incident therefore we knew this was an ongoing disturbance. It was important for me to check if there was any intelligence involving the street, any information regarding persons who might be involved. As we didn’t know who would be involved or how many people would be involved myself and three other officers attended and two officers were carrying taser. </w:t>
      </w:r>
    </w:p>
    <w:p w14:paraId="51BA25BD" w14:textId="77777777" w:rsidR="00491DCB" w:rsidRPr="00491DCB" w:rsidRDefault="00491DCB" w:rsidP="00491DCB">
      <w:pPr>
        <w:jc w:val="both"/>
        <w:rPr>
          <w:sz w:val="24"/>
          <w:szCs w:val="24"/>
        </w:rPr>
      </w:pPr>
    </w:p>
    <w:p w14:paraId="6D469900" w14:textId="77777777" w:rsidR="00491DCB" w:rsidRPr="00491DCB" w:rsidRDefault="00491DCB" w:rsidP="00491DCB">
      <w:pPr>
        <w:jc w:val="both"/>
        <w:rPr>
          <w:sz w:val="24"/>
          <w:szCs w:val="24"/>
        </w:rPr>
      </w:pPr>
      <w:r w:rsidRPr="00491DCB">
        <w:rPr>
          <w:sz w:val="24"/>
          <w:szCs w:val="24"/>
        </w:rPr>
        <w:t xml:space="preserve">Throughout this incident I was considering the national decision making model. The college of policing says, “The National Decision Model (NDM) is suitable for all decisions and should be used by everyone in policing. It can be applied, to spontaneous incidents or planned operations, by an individual or team of people, to both operational and non-operational situations. Decision makers can use the NDM to </w:t>
      </w:r>
      <w:r w:rsidRPr="00491DCB">
        <w:rPr>
          <w:sz w:val="24"/>
          <w:szCs w:val="24"/>
        </w:rPr>
        <w:lastRenderedPageBreak/>
        <w:t>structure a rationale of what they did during an incident and why.” (National Decision making model 2020.)</w:t>
      </w:r>
    </w:p>
    <w:p w14:paraId="486890EE" w14:textId="77777777" w:rsidR="00491DCB" w:rsidRPr="00491DCB" w:rsidRDefault="00491DCB" w:rsidP="00491DCB">
      <w:pPr>
        <w:jc w:val="both"/>
        <w:rPr>
          <w:sz w:val="24"/>
          <w:szCs w:val="24"/>
        </w:rPr>
      </w:pPr>
    </w:p>
    <w:p w14:paraId="6E8CE515" w14:textId="77777777" w:rsidR="00491DCB" w:rsidRPr="00491DCB" w:rsidRDefault="00491DCB" w:rsidP="00491DCB">
      <w:pPr>
        <w:jc w:val="both"/>
        <w:rPr>
          <w:sz w:val="24"/>
          <w:szCs w:val="24"/>
        </w:rPr>
      </w:pPr>
      <w:r w:rsidRPr="00491DCB">
        <w:rPr>
          <w:sz w:val="24"/>
          <w:szCs w:val="24"/>
        </w:rPr>
        <w:t>On arrival to the street, I could see one male who was on the floor and another male who was standing up above the male on the floor, the male standing up was being held back by another male. I considered what offences I was going to consider, and what powers I had surrounding the offence. Immediately there was a male trying to pull another male away, this male was the father of the two boys who had been fighting. The both males who had been fighting were brothers, one was 18 and one was mid-twenties. The younger brother had quite severe injuries, he had a bleeding nose and a large bump on his head. The older brother was very calm, the younger brother was shouting, and was highly intoxicated. I gathered information from the dad who stated that both of his sons had got into a fight after the younger son had started shouting and winding up the older son after a family gathering. The older son stated that his brother and he had been in the car with family members on the way home from a gathering, they had been drinking all evening, but the younger brother was highly intoxicated and had been saying stuff on the way home to offend his older brother. The older brother stated that since being home that the younger brother had been trying to start on him, and had been trying to swing for him. The older brother had then acted in self-defence and had punched him back and had kicked him to the head. I considered my options, and as younger brother was acting up, he was shouting and acting very aggressively towards police. The younger brother got pulled to one side to give his account of what happened and the older brother was also separated from his brother to give his account. While being spoken to by police the younger brother was being very aggressive and started to spit in front of police. I considered my options as the older brother was very calm and complaint while talking to police. He stated that he had acted in self-defence as he thought his brother was going to attack him. My thought process was to arrest the younger brother for breach of the piece as I believed he was the issue as he was kicking off as he was highly intoxicated. I considered my power to arrest the younger brother for breach of the piece to prevent further violence or harm and to prevent further fighting. This would also be a safeguarding measure to protect the both brothers from one another.</w:t>
      </w:r>
    </w:p>
    <w:p w14:paraId="2E3D42AD" w14:textId="77777777" w:rsidR="00491DCB" w:rsidRPr="00491DCB" w:rsidRDefault="00491DCB" w:rsidP="00491DCB">
      <w:pPr>
        <w:jc w:val="both"/>
        <w:rPr>
          <w:sz w:val="24"/>
          <w:szCs w:val="24"/>
        </w:rPr>
      </w:pPr>
    </w:p>
    <w:p w14:paraId="7F33BDFC" w14:textId="77777777" w:rsidR="00491DCB" w:rsidRPr="00491DCB" w:rsidRDefault="00491DCB" w:rsidP="00491DCB">
      <w:pPr>
        <w:jc w:val="both"/>
        <w:rPr>
          <w:sz w:val="24"/>
          <w:szCs w:val="24"/>
        </w:rPr>
      </w:pPr>
      <w:r w:rsidRPr="00491DCB">
        <w:rPr>
          <w:sz w:val="24"/>
          <w:szCs w:val="24"/>
        </w:rPr>
        <w:t xml:space="preserve">In this incident the dad and younger brother had come from France to stay with the older brother for a short while. There was a language barrier as the dads English was very poor. The dad did not understand that the both sons could not remain at that address after a domestic incident. I explained that in every domestic incident the police take positive action.  The both sons could speak English. The dad was very concerned with the fact that the younger son and himself were due to return to France the next day, and if the younger son was to be arrested this would not be able to go ahead. I explained to the dad that in best practice we arrest after every domestic to protect the victim and to take positive action but in this situation the believed the older brother had been acting in self-defence and the younger brother apposed the biggest threat.  </w:t>
      </w:r>
    </w:p>
    <w:p w14:paraId="7F0C7643" w14:textId="77777777" w:rsidR="00491DCB" w:rsidRPr="00491DCB" w:rsidRDefault="00491DCB" w:rsidP="00491DCB">
      <w:pPr>
        <w:jc w:val="both"/>
        <w:rPr>
          <w:sz w:val="24"/>
          <w:szCs w:val="24"/>
        </w:rPr>
      </w:pPr>
      <w:r w:rsidRPr="00491DCB">
        <w:rPr>
          <w:sz w:val="24"/>
          <w:szCs w:val="24"/>
        </w:rPr>
        <w:t xml:space="preserve">I then spoke to the younger male, who was under arrest for breach of the piece. As he was in the back of the police van I noticed the severity of his injuries. His nose was severely swollen and very bloody. The bump on his head was also very swollen and tender. I questioned if this was the correct decision to make as the male had severe injuries. I then made the decision to gather any other possible information I could. I spoke to a neighbour who had witnessed the fight, and she stated it was the older brother who was constantly giving his brother a beating. This neighbour also stated </w:t>
      </w:r>
      <w:r w:rsidRPr="00491DCB">
        <w:rPr>
          <w:sz w:val="24"/>
          <w:szCs w:val="24"/>
        </w:rPr>
        <w:lastRenderedPageBreak/>
        <w:t xml:space="preserve">that the older brother had given us an incorrect name. I quickly re-evaluated my information and went through the national decision making model on scene. </w:t>
      </w:r>
    </w:p>
    <w:p w14:paraId="1C21E326" w14:textId="77777777" w:rsidR="00491DCB" w:rsidRPr="00491DCB" w:rsidRDefault="00491DCB" w:rsidP="00491DCB">
      <w:pPr>
        <w:jc w:val="both"/>
        <w:rPr>
          <w:sz w:val="24"/>
          <w:szCs w:val="24"/>
        </w:rPr>
      </w:pPr>
    </w:p>
    <w:p w14:paraId="5B13F78E" w14:textId="77777777" w:rsidR="00491DCB" w:rsidRPr="00491DCB" w:rsidRDefault="00491DCB" w:rsidP="00491DCB">
      <w:pPr>
        <w:jc w:val="both"/>
        <w:rPr>
          <w:sz w:val="24"/>
          <w:szCs w:val="24"/>
        </w:rPr>
      </w:pPr>
      <w:r w:rsidRPr="00491DCB">
        <w:rPr>
          <w:sz w:val="24"/>
          <w:szCs w:val="24"/>
        </w:rPr>
        <w:t xml:space="preserve">I evaluated that, we had arrived at an ongoing fight. I was faced with an extremely intoxicated, aggressive younger male, so was kicking off at police and who was trying to assault police and was spitting, narrowly missing police. Then I was faced with a really calm and compliant older male who stated he had acted in self-defence after his younger brother had tried to assault him. He stated that his brother had been trying to wind him up all evening. The threat was the younger male, as he was very aggressive and still want to attack his brother, he was aggressive towards officers at all times. I considered that the younger brother had bad injuries to his face and the older brother had no injuries. The powers I considered were arresting the older brother for assault, and arresting the younger brother for breach of the piece. </w:t>
      </w:r>
    </w:p>
    <w:p w14:paraId="280CD8C1" w14:textId="77777777" w:rsidR="00491DCB" w:rsidRPr="00491DCB" w:rsidRDefault="00491DCB" w:rsidP="00491DCB">
      <w:pPr>
        <w:jc w:val="both"/>
        <w:rPr>
          <w:sz w:val="24"/>
          <w:szCs w:val="24"/>
        </w:rPr>
      </w:pPr>
    </w:p>
    <w:p w14:paraId="0FE4399C" w14:textId="77777777" w:rsidR="00491DCB" w:rsidRPr="00491DCB" w:rsidRDefault="00491DCB" w:rsidP="00491DCB">
      <w:pPr>
        <w:jc w:val="both"/>
        <w:rPr>
          <w:sz w:val="24"/>
          <w:szCs w:val="24"/>
        </w:rPr>
      </w:pPr>
      <w:r w:rsidRPr="00491DCB">
        <w:rPr>
          <w:sz w:val="24"/>
          <w:szCs w:val="24"/>
        </w:rPr>
        <w:t>As the older brother had given me a false name, and the severity of the younger brother’s injuries, the sergeant made the decision to arrest the older brother for assault. The necessity was to protect a vulnerable person which was the younger brother, to prevent further injury to the younger brother, and so that a prompt and effective investigation could be conducted.</w:t>
      </w:r>
    </w:p>
    <w:p w14:paraId="4182D2D0" w14:textId="77777777" w:rsidR="00491DCB" w:rsidRPr="00491DCB" w:rsidRDefault="00491DCB" w:rsidP="00491DCB">
      <w:pPr>
        <w:jc w:val="both"/>
        <w:rPr>
          <w:sz w:val="24"/>
          <w:szCs w:val="24"/>
        </w:rPr>
      </w:pPr>
    </w:p>
    <w:p w14:paraId="52DE57CB" w14:textId="77777777" w:rsidR="00491DCB" w:rsidRPr="00491DCB" w:rsidRDefault="00491DCB" w:rsidP="00491DCB">
      <w:pPr>
        <w:jc w:val="both"/>
        <w:rPr>
          <w:sz w:val="24"/>
          <w:szCs w:val="24"/>
        </w:rPr>
      </w:pPr>
      <w:r w:rsidRPr="00491DCB">
        <w:rPr>
          <w:sz w:val="24"/>
          <w:szCs w:val="24"/>
        </w:rPr>
        <w:t xml:space="preserve">The father was very concerned as him and his son were leaving in the morning to drive up to England to catch a plane to France in the evening. The threat was the older brother as he’d been arrested for assault, but the younger brother was still kicking off as he wasn’t happy that his brother was being conveyed to custody. As an eighteen year old male, having a criminal record and being arrested isn’t the type of future that is well thought of, the sergeant made the decision that if the father and the younger son  left immediately that evening after providing statements the young brother would be de-arrested and free to go home to France with his dad. The younger brother did not want to provide a statement and neither did the father. The father stated he needed to take his son to hospital for his injuries, I asked them both to return to the station to get an account that they did want to give a statement, and then they would be free to set out on their journey back to France. The sergeant then de arrested the younger brother. </w:t>
      </w:r>
    </w:p>
    <w:p w14:paraId="36DAE59B" w14:textId="77777777" w:rsidR="00491DCB" w:rsidRPr="00491DCB" w:rsidRDefault="00491DCB" w:rsidP="00491DCB">
      <w:pPr>
        <w:jc w:val="both"/>
        <w:rPr>
          <w:sz w:val="24"/>
          <w:szCs w:val="24"/>
        </w:rPr>
      </w:pPr>
    </w:p>
    <w:p w14:paraId="06A74381" w14:textId="77777777" w:rsidR="00491DCB" w:rsidRPr="00491DCB" w:rsidRDefault="00491DCB" w:rsidP="00491DCB">
      <w:pPr>
        <w:jc w:val="both"/>
        <w:rPr>
          <w:sz w:val="24"/>
          <w:szCs w:val="24"/>
        </w:rPr>
      </w:pPr>
      <w:r w:rsidRPr="00491DCB">
        <w:rPr>
          <w:sz w:val="24"/>
          <w:szCs w:val="24"/>
        </w:rPr>
        <w:t xml:space="preserve">With regards to the criminal procedures and investigations act I considered that to gather the best evidence that the neighbours would need to be spoken to and possibly provide a statement on what they had witnessed. I considered the golden hour and took photographs of the younger male’s injuries. I conducted house to house enquires to try and speak to any possible witnesses, that can provide a statement in evidence. I went around the neighbouring houses to conduct CCTV enquiries to gather evidence. </w:t>
      </w:r>
    </w:p>
    <w:p w14:paraId="59D55752" w14:textId="77777777" w:rsidR="00491DCB" w:rsidRPr="00491DCB" w:rsidRDefault="00491DCB" w:rsidP="00491DCB">
      <w:pPr>
        <w:jc w:val="both"/>
        <w:rPr>
          <w:sz w:val="24"/>
          <w:szCs w:val="24"/>
        </w:rPr>
      </w:pPr>
    </w:p>
    <w:p w14:paraId="23F0126B" w14:textId="6883CC1D" w:rsidR="00766191" w:rsidRPr="00766191" w:rsidRDefault="00491DCB" w:rsidP="00491DCB">
      <w:pPr>
        <w:jc w:val="both"/>
        <w:rPr>
          <w:sz w:val="24"/>
          <w:szCs w:val="24"/>
        </w:rPr>
      </w:pPr>
      <w:r w:rsidRPr="00491DCB">
        <w:rPr>
          <w:sz w:val="24"/>
          <w:szCs w:val="24"/>
        </w:rPr>
        <w:t xml:space="preserve">To conclude, I had to use the NDM throughout this incident as the situation was constantly changing. Because there was an ongoing fight and on arrival the younger brother was the threat he was arrested for breach of the piece, where if I had conducted investigations sooner, it would have been established that the older brother was the aggressor and that he had badly assaulted his younger brother. In the heat of the moment all effort went on separating the brothers and trying to calm the younger brother down as he was opposing a threat to police and members on the public. There were many impacting factors such as the dad constantly talking over police. Also it </w:t>
      </w:r>
      <w:r w:rsidRPr="00491DCB">
        <w:rPr>
          <w:sz w:val="24"/>
          <w:szCs w:val="24"/>
        </w:rPr>
        <w:lastRenderedPageBreak/>
        <w:t>was dark and raining therefor that was another impacting factor of why we weren’t able to see the younger brother’s injuries properly until he was in the van.</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CA6EB6">
        <w:tc>
          <w:tcPr>
            <w:tcW w:w="10188" w:type="dxa"/>
            <w:shd w:val="clear" w:color="auto" w:fill="auto"/>
          </w:tcPr>
          <w:p w14:paraId="356C9783" w14:textId="77777777" w:rsidR="00A93A25" w:rsidRDefault="00A93A25" w:rsidP="00CA6EB6">
            <w:pPr>
              <w:ind w:right="237"/>
              <w:rPr>
                <w:sz w:val="24"/>
                <w:szCs w:val="24"/>
              </w:rPr>
            </w:pPr>
          </w:p>
          <w:p w14:paraId="21FD475F" w14:textId="77777777" w:rsidR="00A93A25" w:rsidRPr="00270EEB" w:rsidRDefault="00A93A25" w:rsidP="00CA6EB6">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CA6EB6">
            <w:pPr>
              <w:ind w:right="237"/>
              <w:rPr>
                <w:sz w:val="24"/>
                <w:szCs w:val="24"/>
              </w:rPr>
            </w:pPr>
          </w:p>
          <w:p w14:paraId="1B557B38" w14:textId="77777777" w:rsidR="00A93A25" w:rsidRDefault="00A93A25" w:rsidP="00CA6EB6">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CA6EB6">
            <w:pPr>
              <w:ind w:right="237"/>
              <w:jc w:val="both"/>
              <w:rPr>
                <w:sz w:val="24"/>
                <w:szCs w:val="24"/>
              </w:rPr>
            </w:pPr>
          </w:p>
          <w:p w14:paraId="6E650755" w14:textId="77777777" w:rsidR="00A93A25" w:rsidRDefault="00A93A25" w:rsidP="00CA6EB6">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CA6EB6">
            <w:pPr>
              <w:ind w:right="237"/>
              <w:jc w:val="both"/>
              <w:rPr>
                <w:sz w:val="24"/>
                <w:szCs w:val="24"/>
              </w:rPr>
            </w:pPr>
          </w:p>
          <w:p w14:paraId="3FA4FA04" w14:textId="77777777" w:rsidR="00A93A25" w:rsidRPr="00270EEB" w:rsidRDefault="00A93A25" w:rsidP="00CA6EB6">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CA6EB6">
            <w:pPr>
              <w:ind w:right="237"/>
              <w:jc w:val="both"/>
              <w:rPr>
                <w:sz w:val="24"/>
                <w:szCs w:val="24"/>
              </w:rPr>
            </w:pPr>
          </w:p>
          <w:p w14:paraId="3ADEEC22" w14:textId="77777777" w:rsidR="00A93A25" w:rsidRPr="00270EEB" w:rsidRDefault="00A93A25" w:rsidP="00CA6EB6">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3A0CD286" w:rsidR="00A93A25" w:rsidRDefault="00A93A25" w:rsidP="00A93A25">
      <w:pPr>
        <w:ind w:right="237"/>
        <w:jc w:val="both"/>
        <w:rPr>
          <w:b/>
          <w:sz w:val="24"/>
          <w:szCs w:val="24"/>
        </w:rPr>
      </w:pPr>
      <w:r w:rsidRPr="00450C83">
        <w:rPr>
          <w:b/>
          <w:sz w:val="24"/>
          <w:szCs w:val="24"/>
        </w:rPr>
        <w:t>ANSWER:</w:t>
      </w:r>
    </w:p>
    <w:p w14:paraId="18F54269" w14:textId="77777777" w:rsidR="00BB66F6" w:rsidRPr="00450C83" w:rsidRDefault="00BB66F6" w:rsidP="00A93A25">
      <w:pPr>
        <w:ind w:right="237"/>
        <w:jc w:val="both"/>
        <w:rPr>
          <w:b/>
          <w:sz w:val="24"/>
          <w:szCs w:val="24"/>
        </w:rPr>
      </w:pPr>
    </w:p>
    <w:p w14:paraId="50B020C0" w14:textId="77777777" w:rsidR="00BB66F6" w:rsidRPr="00BB66F6" w:rsidRDefault="00BB66F6" w:rsidP="00BB66F6">
      <w:pPr>
        <w:ind w:right="237"/>
        <w:jc w:val="both"/>
        <w:rPr>
          <w:sz w:val="24"/>
          <w:szCs w:val="24"/>
        </w:rPr>
      </w:pPr>
      <w:r w:rsidRPr="00BB66F6">
        <w:rPr>
          <w:sz w:val="24"/>
          <w:szCs w:val="24"/>
        </w:rPr>
        <w:t xml:space="preserve">In this essay I am going to write about an incident that happened where I had to arrest a male for assault and child neglect of his young daughter. The male was heavily intoxicated while in charge of his daughter and had pushed her to the face causing slightly injury to her nose. The incident was one that involved serious safeguarding concern for the young girl. </w:t>
      </w:r>
    </w:p>
    <w:p w14:paraId="0FE547C2" w14:textId="77777777" w:rsidR="00BB66F6" w:rsidRPr="00BB66F6" w:rsidRDefault="00BB66F6" w:rsidP="00BB66F6">
      <w:pPr>
        <w:ind w:right="237"/>
        <w:jc w:val="both"/>
        <w:rPr>
          <w:sz w:val="24"/>
          <w:szCs w:val="24"/>
        </w:rPr>
      </w:pPr>
    </w:p>
    <w:p w14:paraId="69FEA76E" w14:textId="77777777" w:rsidR="00BB66F6" w:rsidRPr="00BB66F6" w:rsidRDefault="00BB66F6" w:rsidP="00BB66F6">
      <w:pPr>
        <w:ind w:right="237"/>
        <w:jc w:val="both"/>
        <w:rPr>
          <w:sz w:val="24"/>
          <w:szCs w:val="24"/>
        </w:rPr>
      </w:pPr>
      <w:r w:rsidRPr="00BB66F6">
        <w:rPr>
          <w:sz w:val="24"/>
          <w:szCs w:val="24"/>
        </w:rPr>
        <w:t xml:space="preserve">Upon arriving the incident, the young girl had gone to a neighbour’s house after being scared when her father had pushed her to the face. I had reports that the father was still inside his address fast asleep. I had to speak to the young girl in a calm way, as I understood that this was a very traumatic experience for such a young girl. I took a very slow approach with the girl as I did want to scare her or intimidate her in any way. I introduced myself by first name as a I felt this was a less formal approach and I sat down on her level as I didn’t want to scare her. Reflecting on this I remember the young girl being very upset, therefore I gathered a brief account from her, to have enough evidence and a necessity to arrest the male. I then began to talk to the girl about her hobbies and she started to inform me she liked sport, I feel this was a wise decision as it took her mind away from what </w:t>
      </w:r>
      <w:r w:rsidRPr="00BB66F6">
        <w:rPr>
          <w:sz w:val="24"/>
          <w:szCs w:val="24"/>
        </w:rPr>
        <w:lastRenderedPageBreak/>
        <w:t xml:space="preserve">happened. With regards to language I had to use a simple English, nothing complicated to ensure that she understood everything I said. With regards to getting an account from the young girl I was aware that I had to be careful not to interrogate her or ask too many questions as this may have stopped her from wanting to tell me what happened. I considered as she was the victim and that she was a child an interview with a specially trained child interviewer would be necessary to protect the child and give her fair, safe opportunity to give her account of what happened. I considered what I asked her and didn’t want to come across oppressive. </w:t>
      </w:r>
    </w:p>
    <w:p w14:paraId="696A0B83" w14:textId="77777777" w:rsidR="00BB66F6" w:rsidRPr="00BB66F6" w:rsidRDefault="00BB66F6" w:rsidP="00BB66F6">
      <w:pPr>
        <w:ind w:right="237"/>
        <w:jc w:val="both"/>
        <w:rPr>
          <w:sz w:val="24"/>
          <w:szCs w:val="24"/>
        </w:rPr>
      </w:pPr>
    </w:p>
    <w:p w14:paraId="244897A7" w14:textId="77777777" w:rsidR="00BB66F6" w:rsidRPr="00BB66F6" w:rsidRDefault="00BB66F6" w:rsidP="00BB66F6">
      <w:pPr>
        <w:ind w:right="237"/>
        <w:jc w:val="both"/>
        <w:rPr>
          <w:sz w:val="24"/>
          <w:szCs w:val="24"/>
        </w:rPr>
      </w:pPr>
      <w:r w:rsidRPr="00BB66F6">
        <w:rPr>
          <w:sz w:val="24"/>
          <w:szCs w:val="24"/>
        </w:rPr>
        <w:t>I considered the young girl to be very vulnerable as her mother had left her in the care of her highly intoxicated father, and while in the care of him she had been assaulted. I considered the Children act 1989, section 2 (1), parental responsibility for children states, “where a child’s father and mother were married to or civil partners of, each other at the time of his birth, they shall each have parental responsibility for the child”. (Children act 1989).</w:t>
      </w:r>
    </w:p>
    <w:p w14:paraId="0FEEAD33" w14:textId="77777777" w:rsidR="00BB66F6" w:rsidRPr="00BB66F6" w:rsidRDefault="00BB66F6" w:rsidP="00BB66F6">
      <w:pPr>
        <w:ind w:right="237"/>
        <w:jc w:val="both"/>
        <w:rPr>
          <w:sz w:val="24"/>
          <w:szCs w:val="24"/>
        </w:rPr>
      </w:pPr>
    </w:p>
    <w:p w14:paraId="52773499" w14:textId="77777777" w:rsidR="00BB66F6" w:rsidRPr="00BB66F6" w:rsidRDefault="00BB66F6" w:rsidP="00BB66F6">
      <w:pPr>
        <w:ind w:right="237"/>
        <w:jc w:val="both"/>
        <w:rPr>
          <w:sz w:val="24"/>
          <w:szCs w:val="24"/>
        </w:rPr>
      </w:pPr>
      <w:r w:rsidRPr="00BB66F6">
        <w:rPr>
          <w:sz w:val="24"/>
          <w:szCs w:val="24"/>
        </w:rPr>
        <w:t xml:space="preserve">The young girl had been left in the care of her dad while her mother had taken her brother home. While in the care of her dad, he had pushed her to the face while being highly intoxicated. I knew this was a huge vulnerability issue with regards to the girl. I was concerned that the mother had left her in the care of her dad, while the mother knew that the dad was heavily intoxicated. On scene I understood there was a safeguard issue as the young girl had run to her neighbours address after her dad had assaulted her. The concerns were massive, that there was a risk that anything could have happened to the young girl after leaving the address, she was extremely vulnerable and at the age of nine should not have been left unsupervised. Being left at the address alone with the dad would have possibly lead to further threat or harm, and as she young girl ran to a neighbour’s address alone she was at risk of further harm. </w:t>
      </w:r>
    </w:p>
    <w:p w14:paraId="4229BED4" w14:textId="77777777" w:rsidR="00BB66F6" w:rsidRPr="00BB66F6" w:rsidRDefault="00BB66F6" w:rsidP="00BB66F6">
      <w:pPr>
        <w:ind w:right="237"/>
        <w:jc w:val="both"/>
        <w:rPr>
          <w:sz w:val="24"/>
          <w:szCs w:val="24"/>
        </w:rPr>
      </w:pPr>
      <w:r w:rsidRPr="00BB66F6">
        <w:rPr>
          <w:sz w:val="24"/>
          <w:szCs w:val="24"/>
        </w:rPr>
        <w:t xml:space="preserve">I took photos of the girl’s injuries as they would be evidential in the investigation. My next line of enquiry that night was to contact the mother regarding the incident and to inform her that her daughter was left in charge of a highly intoxicated male. The mother confirmed that her daughter was in bed when she left and therefor she thought it was safe to pop out and take her son home. I informed her that she had a duty of care to safeguard her daughter and that she should have taken her daughter with her or arranged appropriate care in her absence. Reflecting on the situation, I would have considered arresting the mother for child neglect but at the time my concerns were to safeguard the young girl. I informed the mother that the father had been arrested and that the daughter needed somewhere safe to stay until the father was interviewed. The mother was not accepting of this at all but I explained my role as a police officer was to safeguard the young girl and assure that she had somewhere safe to stay while her dad was in custody, somewhere safe where there were no concerns for her safety. I arranged that the daughter would go and stay with her auntie, who had children herself. All appropriate checks were conducted on the female and she was happy for her niece to come and stay with her. </w:t>
      </w:r>
    </w:p>
    <w:p w14:paraId="568A9E69" w14:textId="77777777" w:rsidR="00BB66F6" w:rsidRPr="00BB66F6" w:rsidRDefault="00BB66F6" w:rsidP="00BB66F6">
      <w:pPr>
        <w:ind w:right="237"/>
        <w:jc w:val="both"/>
        <w:rPr>
          <w:sz w:val="24"/>
          <w:szCs w:val="24"/>
        </w:rPr>
      </w:pPr>
      <w:r w:rsidRPr="00BB66F6">
        <w:rPr>
          <w:sz w:val="24"/>
          <w:szCs w:val="24"/>
        </w:rPr>
        <w:t xml:space="preserve">I understood this was a very scary and unsure circumstances for the young girl. And I explained it in a simple way so that she did not feel more distressed. She was happy to go and stay with her auntie for the evening. </w:t>
      </w:r>
    </w:p>
    <w:p w14:paraId="1EEC025B" w14:textId="77777777" w:rsidR="00BB66F6" w:rsidRPr="00BB66F6" w:rsidRDefault="00BB66F6" w:rsidP="00BB66F6">
      <w:pPr>
        <w:ind w:right="237"/>
        <w:jc w:val="both"/>
        <w:rPr>
          <w:sz w:val="24"/>
          <w:szCs w:val="24"/>
        </w:rPr>
      </w:pPr>
      <w:r w:rsidRPr="00BB66F6">
        <w:rPr>
          <w:sz w:val="24"/>
          <w:szCs w:val="24"/>
        </w:rPr>
        <w:t xml:space="preserve">With regards to the father, I considered options with regards to the safeguarding of the young girl. I felt if the dad was to return to that address after he was released </w:t>
      </w:r>
      <w:r w:rsidRPr="00BB66F6">
        <w:rPr>
          <w:sz w:val="24"/>
          <w:szCs w:val="24"/>
        </w:rPr>
        <w:lastRenderedPageBreak/>
        <w:t xml:space="preserve">from custody there was risk of further threat and harm to the young girl, this was an even bigger concern of mine as the dad would obviously be annoyed that he had been arrested for something he could not even remember doing. My concern was that the dad might oppose a risk being with his daughter after being released from custody and even a risk to his partner as I was concerned that he might have a go at the mother for leaving his daughter with him while he was intoxicated. When the male was conveyed to custody I made the custody sergeant aware of the circumstances and informed him that I felt bail conditions would be appropriate as to not allow the father back at the home address for a period of time, therefor he cannot be in contact with his daughter to cause her any harm. I felt this was an appropriate measure as it was obvious the young girl could not stay at her aunties for a long period of time, I considered that this might cause her fear and distress of being separated from her mother and being away from her home address. I believe bail conditions were an appropriate safeguarding measure to protect the daughter from further harm from the father. </w:t>
      </w:r>
    </w:p>
    <w:p w14:paraId="5F231939" w14:textId="77777777" w:rsidR="00BB66F6" w:rsidRPr="00BB66F6" w:rsidRDefault="00BB66F6" w:rsidP="00BB66F6">
      <w:pPr>
        <w:ind w:right="237"/>
        <w:jc w:val="both"/>
        <w:rPr>
          <w:sz w:val="24"/>
          <w:szCs w:val="24"/>
        </w:rPr>
      </w:pPr>
    </w:p>
    <w:p w14:paraId="608B9A70" w14:textId="77777777" w:rsidR="00BB66F6" w:rsidRPr="00BB66F6" w:rsidRDefault="00BB66F6" w:rsidP="00BB66F6">
      <w:pPr>
        <w:ind w:right="237"/>
        <w:jc w:val="both"/>
        <w:rPr>
          <w:sz w:val="24"/>
          <w:szCs w:val="24"/>
        </w:rPr>
      </w:pPr>
      <w:r w:rsidRPr="00BB66F6">
        <w:rPr>
          <w:sz w:val="24"/>
          <w:szCs w:val="24"/>
        </w:rPr>
        <w:t xml:space="preserve">The young girl was extremely vulnerable due to being assaulted by her father. I considered the long term impact this would have on the young girl growing up and I considered her experiencing adverse childhood experience. Adverse childhood experiences are toxic, stressful events that a child can experience throughout they’re younger years. With regards to this young girl, she has suffered many of these experiences through being a victim of abuse, and also being a victim of neglect. Also she has experiences another ACE by growing up in a household where her dad has an alcohol problem. </w:t>
      </w:r>
    </w:p>
    <w:p w14:paraId="66B0A8C1" w14:textId="77777777" w:rsidR="00BB66F6" w:rsidRPr="00BB66F6" w:rsidRDefault="00BB66F6" w:rsidP="00BB66F6">
      <w:pPr>
        <w:ind w:right="237"/>
        <w:jc w:val="both"/>
        <w:rPr>
          <w:sz w:val="24"/>
          <w:szCs w:val="24"/>
        </w:rPr>
      </w:pPr>
    </w:p>
    <w:p w14:paraId="2246EDCD" w14:textId="77777777" w:rsidR="00BB66F6" w:rsidRPr="00BB66F6" w:rsidRDefault="00BB66F6" w:rsidP="00BB66F6">
      <w:pPr>
        <w:ind w:right="237"/>
        <w:jc w:val="both"/>
        <w:rPr>
          <w:sz w:val="24"/>
          <w:szCs w:val="24"/>
        </w:rPr>
      </w:pPr>
      <w:r w:rsidRPr="00BB66F6">
        <w:rPr>
          <w:sz w:val="24"/>
          <w:szCs w:val="24"/>
        </w:rPr>
        <w:t>Health Scotland say “When children are exposed to adverse and stressful experiences, it can have a long-lasting impact on their ability to think, interact with others and on their learning”. Research from Health Scotland shows that after an ACE survey with adults in Wales it found that compared to people with no ACEs, those with 4 or more ACEs are more likely to</w:t>
      </w:r>
    </w:p>
    <w:p w14:paraId="161D845A" w14:textId="77777777" w:rsidR="00BB66F6" w:rsidRPr="00BB66F6" w:rsidRDefault="00BB66F6" w:rsidP="00BB66F6">
      <w:pPr>
        <w:ind w:right="237"/>
        <w:jc w:val="both"/>
        <w:rPr>
          <w:sz w:val="24"/>
          <w:szCs w:val="24"/>
        </w:rPr>
      </w:pPr>
      <w:r w:rsidRPr="00BB66F6">
        <w:rPr>
          <w:sz w:val="24"/>
          <w:szCs w:val="24"/>
        </w:rPr>
        <w:t>•have been in prison</w:t>
      </w:r>
    </w:p>
    <w:p w14:paraId="056B30FD" w14:textId="77777777" w:rsidR="00BB66F6" w:rsidRPr="00BB66F6" w:rsidRDefault="00BB66F6" w:rsidP="00BB66F6">
      <w:pPr>
        <w:ind w:right="237"/>
        <w:jc w:val="both"/>
        <w:rPr>
          <w:sz w:val="24"/>
          <w:szCs w:val="24"/>
        </w:rPr>
      </w:pPr>
      <w:r w:rsidRPr="00BB66F6">
        <w:rPr>
          <w:sz w:val="24"/>
          <w:szCs w:val="24"/>
        </w:rPr>
        <w:t>•develop heart disease</w:t>
      </w:r>
    </w:p>
    <w:p w14:paraId="7C43078A" w14:textId="77777777" w:rsidR="00BB66F6" w:rsidRPr="00BB66F6" w:rsidRDefault="00BB66F6" w:rsidP="00BB66F6">
      <w:pPr>
        <w:ind w:right="237"/>
        <w:jc w:val="both"/>
        <w:rPr>
          <w:sz w:val="24"/>
          <w:szCs w:val="24"/>
        </w:rPr>
      </w:pPr>
      <w:r w:rsidRPr="00BB66F6">
        <w:rPr>
          <w:sz w:val="24"/>
          <w:szCs w:val="24"/>
        </w:rPr>
        <w:t>•frequently visit the GP</w:t>
      </w:r>
    </w:p>
    <w:p w14:paraId="32852ABA" w14:textId="77777777" w:rsidR="00BB66F6" w:rsidRPr="00BB66F6" w:rsidRDefault="00BB66F6" w:rsidP="00BB66F6">
      <w:pPr>
        <w:ind w:right="237"/>
        <w:jc w:val="both"/>
        <w:rPr>
          <w:sz w:val="24"/>
          <w:szCs w:val="24"/>
        </w:rPr>
      </w:pPr>
      <w:r w:rsidRPr="00BB66F6">
        <w:rPr>
          <w:sz w:val="24"/>
          <w:szCs w:val="24"/>
        </w:rPr>
        <w:t>•develop type 2 diabetes</w:t>
      </w:r>
    </w:p>
    <w:p w14:paraId="39C4E322" w14:textId="77777777" w:rsidR="00BB66F6" w:rsidRPr="00BB66F6" w:rsidRDefault="00BB66F6" w:rsidP="00BB66F6">
      <w:pPr>
        <w:ind w:right="237"/>
        <w:jc w:val="both"/>
        <w:rPr>
          <w:sz w:val="24"/>
          <w:szCs w:val="24"/>
        </w:rPr>
      </w:pPr>
      <w:r w:rsidRPr="00BB66F6">
        <w:rPr>
          <w:sz w:val="24"/>
          <w:szCs w:val="24"/>
        </w:rPr>
        <w:t>•have committed violence in the last 12 months</w:t>
      </w:r>
    </w:p>
    <w:p w14:paraId="514A66B8" w14:textId="77777777" w:rsidR="00BB66F6" w:rsidRPr="00BB66F6" w:rsidRDefault="00BB66F6" w:rsidP="00BB66F6">
      <w:pPr>
        <w:ind w:right="237"/>
        <w:jc w:val="both"/>
        <w:rPr>
          <w:sz w:val="24"/>
          <w:szCs w:val="24"/>
        </w:rPr>
      </w:pPr>
      <w:r w:rsidRPr="00BB66F6">
        <w:rPr>
          <w:sz w:val="24"/>
          <w:szCs w:val="24"/>
        </w:rPr>
        <w:t xml:space="preserve">•have health-harming behaviours, high-risk drinking, smoking, drug use. (Health Scotland, Adverse Childhood Experiences, 23 June 2020). </w:t>
      </w:r>
    </w:p>
    <w:p w14:paraId="2E5372BE" w14:textId="77777777" w:rsidR="00BB66F6" w:rsidRPr="00BB66F6" w:rsidRDefault="00BB66F6" w:rsidP="00BB66F6">
      <w:pPr>
        <w:ind w:right="237"/>
        <w:jc w:val="both"/>
        <w:rPr>
          <w:sz w:val="24"/>
          <w:szCs w:val="24"/>
        </w:rPr>
      </w:pPr>
    </w:p>
    <w:p w14:paraId="5265AAF4" w14:textId="77777777" w:rsidR="00BB66F6" w:rsidRPr="00BB66F6" w:rsidRDefault="00BB66F6" w:rsidP="00BB66F6">
      <w:pPr>
        <w:ind w:right="237"/>
        <w:jc w:val="both"/>
        <w:rPr>
          <w:sz w:val="24"/>
          <w:szCs w:val="24"/>
        </w:rPr>
      </w:pPr>
      <w:r w:rsidRPr="00BB66F6">
        <w:rPr>
          <w:sz w:val="24"/>
          <w:szCs w:val="24"/>
        </w:rPr>
        <w:t xml:space="preserve">Using my policing knowledge I knew that a Public protection notification report would have to be submitted for this young girl for safeguarding measures. I asked the relevant questions so that I could submit a child abuse PPN. This PPN would assure the relevant partner agencies of South Wales Police get involved and assist the injured party with their area of expertise. </w:t>
      </w:r>
    </w:p>
    <w:p w14:paraId="215C3ADE" w14:textId="77777777" w:rsidR="00BB66F6" w:rsidRPr="00BB66F6" w:rsidRDefault="00BB66F6" w:rsidP="00BB66F6">
      <w:pPr>
        <w:ind w:right="237"/>
        <w:jc w:val="both"/>
        <w:rPr>
          <w:sz w:val="24"/>
          <w:szCs w:val="24"/>
        </w:rPr>
      </w:pPr>
    </w:p>
    <w:p w14:paraId="1ACF2C20" w14:textId="6A4B2386" w:rsidR="00A93A25" w:rsidRPr="00270EEB" w:rsidRDefault="00BB66F6" w:rsidP="00BB66F6">
      <w:pPr>
        <w:ind w:right="237"/>
        <w:jc w:val="both"/>
        <w:rPr>
          <w:sz w:val="24"/>
          <w:szCs w:val="24"/>
        </w:rPr>
      </w:pPr>
      <w:r w:rsidRPr="00BB66F6">
        <w:rPr>
          <w:sz w:val="24"/>
          <w:szCs w:val="24"/>
        </w:rPr>
        <w:t>It was arranged for the young girl to go and stay with her auntie and cousins as this was a safeguarding measure. The mother had left her in the care of her father and therefor was not capable of safeguarding her daughter as she knew the father had been drinking. I had to explain to the mother that she would be staying with her auntie until a decision on her dad had been made once he was released from custody. The safeguarding in this situation was one of extreme importance.</w:t>
      </w:r>
    </w:p>
    <w:p w14:paraId="18DC9434" w14:textId="77777777"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37BFF885" w:rsidR="00220D06" w:rsidRPr="00270EEB" w:rsidRDefault="00946963" w:rsidP="00FF7EBB">
            <w:pPr>
              <w:jc w:val="both"/>
              <w:rPr>
                <w:sz w:val="24"/>
                <w:szCs w:val="24"/>
              </w:rPr>
            </w:pPr>
            <w:r>
              <w:rPr>
                <w:sz w:val="24"/>
                <w:szCs w:val="24"/>
              </w:rPr>
              <w:t>Case File Building</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9BD76B9" w:rsidR="00220D06" w:rsidRPr="00270EEB" w:rsidRDefault="00946963" w:rsidP="00FF7EBB">
            <w:pPr>
              <w:jc w:val="both"/>
              <w:rPr>
                <w:sz w:val="24"/>
                <w:szCs w:val="24"/>
              </w:rPr>
            </w:pPr>
            <w:r>
              <w:rPr>
                <w:sz w:val="24"/>
                <w:szCs w:val="24"/>
              </w:rPr>
              <w:t xml:space="preserve">Gaining experience from my HUB attachment. </w:t>
            </w:r>
          </w:p>
        </w:tc>
        <w:tc>
          <w:tcPr>
            <w:tcW w:w="2230" w:type="dxa"/>
            <w:shd w:val="clear" w:color="auto" w:fill="auto"/>
          </w:tcPr>
          <w:p w14:paraId="177DD410" w14:textId="047784E6" w:rsidR="00220D06" w:rsidRPr="00270EEB" w:rsidRDefault="00946963" w:rsidP="00FF7EBB">
            <w:pPr>
              <w:jc w:val="both"/>
              <w:rPr>
                <w:sz w:val="24"/>
                <w:szCs w:val="24"/>
              </w:rPr>
            </w:pPr>
            <w:r>
              <w:rPr>
                <w:sz w:val="24"/>
                <w:szCs w:val="24"/>
              </w:rPr>
              <w:t xml:space="preserve">The HUB officers. </w:t>
            </w:r>
          </w:p>
        </w:tc>
        <w:tc>
          <w:tcPr>
            <w:tcW w:w="2230" w:type="dxa"/>
            <w:shd w:val="clear" w:color="auto" w:fill="auto"/>
          </w:tcPr>
          <w:p w14:paraId="1F90E38B" w14:textId="703D5501" w:rsidR="62FE5CAF" w:rsidRDefault="00946963" w:rsidP="62FE5CAF">
            <w:pPr>
              <w:jc w:val="both"/>
              <w:rPr>
                <w:sz w:val="24"/>
                <w:szCs w:val="24"/>
              </w:rPr>
            </w:pPr>
            <w:r>
              <w:rPr>
                <w:sz w:val="24"/>
                <w:szCs w:val="24"/>
              </w:rPr>
              <w:t xml:space="preserve">Year 2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5090487C" w:rsidR="00220D06" w:rsidRPr="00270EEB" w:rsidRDefault="00946963" w:rsidP="00FF7EBB">
            <w:pPr>
              <w:jc w:val="both"/>
              <w:rPr>
                <w:sz w:val="24"/>
                <w:szCs w:val="24"/>
              </w:rPr>
            </w:pPr>
            <w:r>
              <w:rPr>
                <w:sz w:val="24"/>
                <w:szCs w:val="24"/>
              </w:rPr>
              <w:t xml:space="preserve">Interviewing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2A2EEFE" w:rsidR="00220D06" w:rsidRPr="00270EEB" w:rsidRDefault="00946963" w:rsidP="00FF7EBB">
            <w:pPr>
              <w:jc w:val="both"/>
              <w:rPr>
                <w:sz w:val="24"/>
                <w:szCs w:val="24"/>
              </w:rPr>
            </w:pPr>
            <w:r>
              <w:rPr>
                <w:sz w:val="24"/>
                <w:szCs w:val="24"/>
              </w:rPr>
              <w:t xml:space="preserve">Gaining experience in my Hub attachment. </w:t>
            </w:r>
          </w:p>
        </w:tc>
        <w:tc>
          <w:tcPr>
            <w:tcW w:w="2230" w:type="dxa"/>
            <w:shd w:val="clear" w:color="auto" w:fill="auto"/>
          </w:tcPr>
          <w:p w14:paraId="55CDA8EA" w14:textId="3CD8B0BE" w:rsidR="00220D06" w:rsidRPr="00270EEB" w:rsidRDefault="00946963" w:rsidP="00FF7EBB">
            <w:pPr>
              <w:jc w:val="both"/>
              <w:rPr>
                <w:sz w:val="24"/>
                <w:szCs w:val="24"/>
              </w:rPr>
            </w:pPr>
            <w:r>
              <w:rPr>
                <w:sz w:val="24"/>
                <w:szCs w:val="24"/>
              </w:rPr>
              <w:t>The Hub officers</w:t>
            </w:r>
          </w:p>
        </w:tc>
        <w:tc>
          <w:tcPr>
            <w:tcW w:w="2230" w:type="dxa"/>
            <w:shd w:val="clear" w:color="auto" w:fill="auto"/>
          </w:tcPr>
          <w:p w14:paraId="25AAFC86" w14:textId="561EA5EF" w:rsidR="62FE5CAF" w:rsidRDefault="00946963" w:rsidP="62FE5CAF">
            <w:pPr>
              <w:jc w:val="both"/>
              <w:rPr>
                <w:sz w:val="24"/>
                <w:szCs w:val="24"/>
              </w:rPr>
            </w:pPr>
            <w:r>
              <w:rPr>
                <w:sz w:val="24"/>
                <w:szCs w:val="24"/>
              </w:rPr>
              <w:t xml:space="preserve">Throughout my probationary period.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69073F07" w:rsidR="00220D06" w:rsidRPr="00270EEB" w:rsidRDefault="00AE274A" w:rsidP="00FF7EBB">
            <w:pPr>
              <w:jc w:val="both"/>
              <w:rPr>
                <w:sz w:val="24"/>
                <w:szCs w:val="24"/>
              </w:rPr>
            </w:pPr>
            <w:r>
              <w:rPr>
                <w:sz w:val="24"/>
                <w:szCs w:val="24"/>
              </w:rPr>
              <w:t>Completing the response driving course</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38DE0C12" w:rsidR="00220D06" w:rsidRPr="00270EEB" w:rsidRDefault="00F77454" w:rsidP="00FF7EBB">
            <w:pPr>
              <w:jc w:val="both"/>
              <w:rPr>
                <w:sz w:val="24"/>
                <w:szCs w:val="24"/>
              </w:rPr>
            </w:pPr>
            <w:r>
              <w:rPr>
                <w:sz w:val="24"/>
                <w:szCs w:val="24"/>
              </w:rPr>
              <w:t xml:space="preserve">Taser course </w:t>
            </w: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5B51119" w14:textId="77777777" w:rsidR="00220D06" w:rsidRDefault="00F77454" w:rsidP="00FF7EBB">
            <w:pPr>
              <w:jc w:val="both"/>
              <w:rPr>
                <w:sz w:val="24"/>
                <w:szCs w:val="24"/>
              </w:rPr>
            </w:pPr>
            <w:r>
              <w:rPr>
                <w:sz w:val="24"/>
                <w:szCs w:val="24"/>
              </w:rPr>
              <w:t xml:space="preserve">Driving instructors </w:t>
            </w:r>
          </w:p>
          <w:p w14:paraId="723D946C" w14:textId="77777777" w:rsidR="00F77454" w:rsidRDefault="00F77454" w:rsidP="00FF7EBB">
            <w:pPr>
              <w:jc w:val="both"/>
              <w:rPr>
                <w:sz w:val="24"/>
                <w:szCs w:val="24"/>
              </w:rPr>
            </w:pPr>
          </w:p>
          <w:p w14:paraId="370F2526" w14:textId="77777777" w:rsidR="00F77454" w:rsidRDefault="00F77454" w:rsidP="00FF7EBB">
            <w:pPr>
              <w:jc w:val="both"/>
              <w:rPr>
                <w:sz w:val="24"/>
                <w:szCs w:val="24"/>
              </w:rPr>
            </w:pPr>
          </w:p>
          <w:p w14:paraId="5C55BFC5" w14:textId="77777777" w:rsidR="00F77454" w:rsidRDefault="00F77454" w:rsidP="00FF7EBB">
            <w:pPr>
              <w:jc w:val="both"/>
              <w:rPr>
                <w:sz w:val="24"/>
                <w:szCs w:val="24"/>
              </w:rPr>
            </w:pPr>
          </w:p>
          <w:p w14:paraId="7C095A3E" w14:textId="77777777" w:rsidR="00F77454" w:rsidRDefault="00F77454" w:rsidP="00FF7EBB">
            <w:pPr>
              <w:jc w:val="both"/>
              <w:rPr>
                <w:sz w:val="24"/>
                <w:szCs w:val="24"/>
              </w:rPr>
            </w:pPr>
          </w:p>
          <w:p w14:paraId="024005BB" w14:textId="77777777" w:rsidR="00F77454" w:rsidRDefault="00F77454" w:rsidP="00FF7EBB">
            <w:pPr>
              <w:jc w:val="both"/>
              <w:rPr>
                <w:sz w:val="24"/>
                <w:szCs w:val="24"/>
              </w:rPr>
            </w:pPr>
          </w:p>
          <w:p w14:paraId="347E1A2B" w14:textId="77777777" w:rsidR="00F77454" w:rsidRDefault="00F77454" w:rsidP="00FF7EBB">
            <w:pPr>
              <w:jc w:val="both"/>
              <w:rPr>
                <w:sz w:val="24"/>
                <w:szCs w:val="24"/>
              </w:rPr>
            </w:pPr>
          </w:p>
          <w:p w14:paraId="593DDC19" w14:textId="77777777" w:rsidR="00F77454" w:rsidRDefault="00F77454" w:rsidP="00FF7EBB">
            <w:pPr>
              <w:jc w:val="both"/>
              <w:rPr>
                <w:sz w:val="24"/>
                <w:szCs w:val="24"/>
              </w:rPr>
            </w:pPr>
          </w:p>
          <w:p w14:paraId="568C69DA" w14:textId="1F42B44D" w:rsidR="00F77454" w:rsidRPr="00270EEB" w:rsidRDefault="00F77454" w:rsidP="00FF7EBB">
            <w:pPr>
              <w:jc w:val="both"/>
              <w:rPr>
                <w:sz w:val="24"/>
                <w:szCs w:val="24"/>
              </w:rPr>
            </w:pPr>
            <w:r>
              <w:rPr>
                <w:sz w:val="24"/>
                <w:szCs w:val="24"/>
              </w:rPr>
              <w:t xml:space="preserve">Taser trained instructors </w:t>
            </w:r>
          </w:p>
        </w:tc>
        <w:tc>
          <w:tcPr>
            <w:tcW w:w="2230" w:type="dxa"/>
            <w:shd w:val="clear" w:color="auto" w:fill="auto"/>
          </w:tcPr>
          <w:p w14:paraId="3F4745FA" w14:textId="77777777" w:rsidR="00220D06" w:rsidRDefault="00F77454" w:rsidP="00FF7EBB">
            <w:pPr>
              <w:jc w:val="both"/>
              <w:rPr>
                <w:sz w:val="24"/>
                <w:szCs w:val="24"/>
              </w:rPr>
            </w:pPr>
            <w:r>
              <w:rPr>
                <w:sz w:val="24"/>
                <w:szCs w:val="24"/>
              </w:rPr>
              <w:t xml:space="preserve">Driving instructors </w:t>
            </w:r>
          </w:p>
          <w:p w14:paraId="1DCC61EC" w14:textId="77777777" w:rsidR="00F77454" w:rsidRDefault="00F77454" w:rsidP="00FF7EBB">
            <w:pPr>
              <w:jc w:val="both"/>
              <w:rPr>
                <w:sz w:val="24"/>
                <w:szCs w:val="24"/>
              </w:rPr>
            </w:pPr>
          </w:p>
          <w:p w14:paraId="41521C04" w14:textId="77777777" w:rsidR="00F77454" w:rsidRDefault="00F77454" w:rsidP="00FF7EBB">
            <w:pPr>
              <w:jc w:val="both"/>
              <w:rPr>
                <w:sz w:val="24"/>
                <w:szCs w:val="24"/>
              </w:rPr>
            </w:pPr>
          </w:p>
          <w:p w14:paraId="2ADC41B1" w14:textId="77777777" w:rsidR="00F77454" w:rsidRDefault="00F77454" w:rsidP="00FF7EBB">
            <w:pPr>
              <w:jc w:val="both"/>
              <w:rPr>
                <w:sz w:val="24"/>
                <w:szCs w:val="24"/>
              </w:rPr>
            </w:pPr>
          </w:p>
          <w:p w14:paraId="29D80368" w14:textId="77777777" w:rsidR="00F77454" w:rsidRDefault="00F77454" w:rsidP="00FF7EBB">
            <w:pPr>
              <w:jc w:val="both"/>
              <w:rPr>
                <w:sz w:val="24"/>
                <w:szCs w:val="24"/>
              </w:rPr>
            </w:pPr>
          </w:p>
          <w:p w14:paraId="41BD8325" w14:textId="77777777" w:rsidR="00F77454" w:rsidRDefault="00F77454" w:rsidP="00FF7EBB">
            <w:pPr>
              <w:jc w:val="both"/>
              <w:rPr>
                <w:sz w:val="24"/>
                <w:szCs w:val="24"/>
              </w:rPr>
            </w:pPr>
          </w:p>
          <w:p w14:paraId="452F8808" w14:textId="77777777" w:rsidR="00F77454" w:rsidRDefault="00F77454" w:rsidP="00FF7EBB">
            <w:pPr>
              <w:jc w:val="both"/>
              <w:rPr>
                <w:sz w:val="24"/>
                <w:szCs w:val="24"/>
              </w:rPr>
            </w:pPr>
          </w:p>
          <w:p w14:paraId="0B5D7406" w14:textId="77777777" w:rsidR="00F77454" w:rsidRDefault="00F77454" w:rsidP="00FF7EBB">
            <w:pPr>
              <w:jc w:val="both"/>
              <w:rPr>
                <w:sz w:val="24"/>
                <w:szCs w:val="24"/>
              </w:rPr>
            </w:pPr>
          </w:p>
          <w:p w14:paraId="63C5B3FF" w14:textId="60F3BB94" w:rsidR="00F77454" w:rsidRPr="00270EEB" w:rsidRDefault="00F77454" w:rsidP="00FF7EBB">
            <w:pPr>
              <w:jc w:val="both"/>
              <w:rPr>
                <w:sz w:val="24"/>
                <w:szCs w:val="24"/>
              </w:rPr>
            </w:pPr>
            <w:r>
              <w:rPr>
                <w:sz w:val="24"/>
                <w:szCs w:val="24"/>
              </w:rPr>
              <w:t xml:space="preserve">Specialised Taser instructor </w:t>
            </w:r>
          </w:p>
        </w:tc>
        <w:tc>
          <w:tcPr>
            <w:tcW w:w="2230" w:type="dxa"/>
            <w:shd w:val="clear" w:color="auto" w:fill="auto"/>
          </w:tcPr>
          <w:p w14:paraId="5FEAABBB" w14:textId="77777777" w:rsidR="62FE5CAF" w:rsidRDefault="00F77454" w:rsidP="62FE5CAF">
            <w:pPr>
              <w:jc w:val="both"/>
              <w:rPr>
                <w:sz w:val="24"/>
                <w:szCs w:val="24"/>
              </w:rPr>
            </w:pPr>
            <w:r>
              <w:rPr>
                <w:sz w:val="24"/>
                <w:szCs w:val="24"/>
              </w:rPr>
              <w:t xml:space="preserve">Within the next 6 months </w:t>
            </w:r>
          </w:p>
          <w:p w14:paraId="7D30C964" w14:textId="77777777" w:rsidR="00F77454" w:rsidRDefault="00F77454" w:rsidP="62FE5CAF">
            <w:pPr>
              <w:jc w:val="both"/>
              <w:rPr>
                <w:sz w:val="24"/>
                <w:szCs w:val="24"/>
              </w:rPr>
            </w:pPr>
          </w:p>
          <w:p w14:paraId="22AD9A4E" w14:textId="77777777" w:rsidR="00F77454" w:rsidRDefault="00F77454" w:rsidP="62FE5CAF">
            <w:pPr>
              <w:jc w:val="both"/>
              <w:rPr>
                <w:sz w:val="24"/>
                <w:szCs w:val="24"/>
              </w:rPr>
            </w:pPr>
          </w:p>
          <w:p w14:paraId="33B31C39" w14:textId="77777777" w:rsidR="00F77454" w:rsidRDefault="00F77454" w:rsidP="62FE5CAF">
            <w:pPr>
              <w:jc w:val="both"/>
              <w:rPr>
                <w:sz w:val="24"/>
                <w:szCs w:val="24"/>
              </w:rPr>
            </w:pPr>
          </w:p>
          <w:p w14:paraId="1A5AE657" w14:textId="77777777" w:rsidR="00F77454" w:rsidRDefault="00F77454" w:rsidP="62FE5CAF">
            <w:pPr>
              <w:jc w:val="both"/>
              <w:rPr>
                <w:sz w:val="24"/>
                <w:szCs w:val="24"/>
              </w:rPr>
            </w:pPr>
          </w:p>
          <w:p w14:paraId="17DD33E5" w14:textId="77777777" w:rsidR="00F77454" w:rsidRDefault="00F77454" w:rsidP="62FE5CAF">
            <w:pPr>
              <w:jc w:val="both"/>
              <w:rPr>
                <w:sz w:val="24"/>
                <w:szCs w:val="24"/>
              </w:rPr>
            </w:pPr>
          </w:p>
          <w:p w14:paraId="1A93A0F3" w14:textId="77777777" w:rsidR="00F77454" w:rsidRDefault="00F77454" w:rsidP="62FE5CAF">
            <w:pPr>
              <w:jc w:val="both"/>
              <w:rPr>
                <w:sz w:val="24"/>
                <w:szCs w:val="24"/>
              </w:rPr>
            </w:pPr>
          </w:p>
          <w:p w14:paraId="434C95FE" w14:textId="7AAF639B" w:rsidR="00F77454" w:rsidRDefault="00F77454" w:rsidP="62FE5CAF">
            <w:pPr>
              <w:jc w:val="both"/>
              <w:rPr>
                <w:sz w:val="24"/>
                <w:szCs w:val="24"/>
              </w:rPr>
            </w:pPr>
            <w:r>
              <w:rPr>
                <w:sz w:val="24"/>
                <w:szCs w:val="24"/>
              </w:rPr>
              <w:t xml:space="preserve">Year 2 </w:t>
            </w:r>
          </w:p>
          <w:p w14:paraId="5A4090B6" w14:textId="0AABCEDD" w:rsidR="00F77454" w:rsidRDefault="00F77454"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15257C0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5A1369A3" w14:textId="2D9F8CC8" w:rsidR="00BB66F6" w:rsidRDefault="00BB66F6" w:rsidP="059DC813">
      <w:pPr>
        <w:spacing w:before="240" w:after="60"/>
        <w:jc w:val="both"/>
        <w:rPr>
          <w:sz w:val="24"/>
          <w:szCs w:val="24"/>
        </w:rPr>
      </w:pPr>
    </w:p>
    <w:p w14:paraId="1F6694FE" w14:textId="2EC4FA93" w:rsidR="00BB66F6" w:rsidRPr="00BB66F6" w:rsidRDefault="00BB66F6" w:rsidP="00BB66F6">
      <w:pPr>
        <w:spacing w:before="240" w:after="60"/>
        <w:jc w:val="both"/>
        <w:rPr>
          <w:sz w:val="24"/>
          <w:szCs w:val="24"/>
        </w:rPr>
      </w:pPr>
      <w:r>
        <w:rPr>
          <w:sz w:val="24"/>
          <w:szCs w:val="24"/>
        </w:rPr>
        <w:t>Task</w:t>
      </w:r>
      <w:bookmarkStart w:id="0" w:name="_GoBack"/>
      <w:bookmarkEnd w:id="0"/>
      <w:r w:rsidRPr="00BB66F6">
        <w:rPr>
          <w:sz w:val="24"/>
          <w:szCs w:val="24"/>
        </w:rPr>
        <w:t xml:space="preserve"> 1 </w:t>
      </w:r>
    </w:p>
    <w:p w14:paraId="3D6E946A" w14:textId="77777777" w:rsidR="00BB66F6" w:rsidRPr="00BB66F6" w:rsidRDefault="00BB66F6" w:rsidP="00BB66F6">
      <w:pPr>
        <w:spacing w:before="240" w:after="60"/>
        <w:jc w:val="both"/>
        <w:rPr>
          <w:sz w:val="24"/>
          <w:szCs w:val="24"/>
        </w:rPr>
      </w:pPr>
      <w:r w:rsidRPr="00BB66F6">
        <w:rPr>
          <w:sz w:val="24"/>
          <w:szCs w:val="24"/>
        </w:rPr>
        <w:t>Clough, P. (2019). Children should not stop playing sport in run up to exams as it has no impact on results, study suggests. The Telegraph.</w:t>
      </w:r>
    </w:p>
    <w:p w14:paraId="56406C91" w14:textId="77777777" w:rsidR="00BB66F6" w:rsidRPr="00BB66F6" w:rsidRDefault="00BB66F6" w:rsidP="00BB66F6">
      <w:pPr>
        <w:spacing w:before="240" w:after="60"/>
        <w:jc w:val="both"/>
        <w:rPr>
          <w:sz w:val="24"/>
          <w:szCs w:val="24"/>
        </w:rPr>
      </w:pPr>
    </w:p>
    <w:p w14:paraId="0091CA26" w14:textId="0DD95592" w:rsidR="00BB66F6" w:rsidRPr="00BB66F6" w:rsidRDefault="00BB66F6" w:rsidP="00BB66F6">
      <w:pPr>
        <w:spacing w:before="240" w:after="60"/>
        <w:jc w:val="both"/>
        <w:rPr>
          <w:sz w:val="24"/>
          <w:szCs w:val="24"/>
        </w:rPr>
      </w:pPr>
      <w:r>
        <w:rPr>
          <w:sz w:val="24"/>
          <w:szCs w:val="24"/>
        </w:rPr>
        <w:t>Task</w:t>
      </w:r>
      <w:r w:rsidRPr="00BB66F6">
        <w:rPr>
          <w:sz w:val="24"/>
          <w:szCs w:val="24"/>
        </w:rPr>
        <w:t xml:space="preserve"> 2</w:t>
      </w:r>
    </w:p>
    <w:p w14:paraId="7404D49D" w14:textId="77777777" w:rsidR="00BB66F6" w:rsidRPr="00BB66F6" w:rsidRDefault="00BB66F6" w:rsidP="00BB66F6">
      <w:pPr>
        <w:spacing w:before="240" w:after="60"/>
        <w:jc w:val="both"/>
        <w:rPr>
          <w:sz w:val="24"/>
          <w:szCs w:val="24"/>
        </w:rPr>
      </w:pPr>
      <w:r w:rsidRPr="00BB66F6">
        <w:rPr>
          <w:sz w:val="24"/>
          <w:szCs w:val="24"/>
        </w:rPr>
        <w:t>College.police.uk. 2020. [online] Available at: &lt;https://www.college.police.uk/What-we-do/Standards/Guidelines/Documents/Conflict_management_consultation260219.pdf&gt; [Accessed 10 July 2020].</w:t>
      </w:r>
    </w:p>
    <w:p w14:paraId="785D8FCE" w14:textId="77777777" w:rsidR="00BB66F6" w:rsidRPr="00BB66F6" w:rsidRDefault="00BB66F6" w:rsidP="00BB66F6">
      <w:pPr>
        <w:spacing w:before="240" w:after="60"/>
        <w:jc w:val="both"/>
        <w:rPr>
          <w:sz w:val="24"/>
          <w:szCs w:val="24"/>
        </w:rPr>
      </w:pPr>
    </w:p>
    <w:p w14:paraId="3862D87C" w14:textId="6CAE2E02" w:rsidR="00BB66F6" w:rsidRPr="00BB66F6" w:rsidRDefault="00BB66F6" w:rsidP="00BB66F6">
      <w:pPr>
        <w:spacing w:before="240" w:after="60"/>
        <w:jc w:val="both"/>
        <w:rPr>
          <w:sz w:val="24"/>
          <w:szCs w:val="24"/>
        </w:rPr>
      </w:pPr>
      <w:r>
        <w:rPr>
          <w:sz w:val="24"/>
          <w:szCs w:val="24"/>
        </w:rPr>
        <w:t>Task</w:t>
      </w:r>
      <w:r w:rsidRPr="00BB66F6">
        <w:rPr>
          <w:sz w:val="24"/>
          <w:szCs w:val="24"/>
        </w:rPr>
        <w:t xml:space="preserve"> 3</w:t>
      </w:r>
    </w:p>
    <w:p w14:paraId="4317D042" w14:textId="77777777" w:rsidR="00BB66F6" w:rsidRPr="00BB66F6" w:rsidRDefault="00BB66F6" w:rsidP="00BB66F6">
      <w:pPr>
        <w:spacing w:before="240" w:after="60"/>
        <w:jc w:val="both"/>
        <w:rPr>
          <w:sz w:val="24"/>
          <w:szCs w:val="24"/>
        </w:rPr>
      </w:pPr>
      <w:r w:rsidRPr="00BB66F6">
        <w:rPr>
          <w:sz w:val="24"/>
          <w:szCs w:val="24"/>
        </w:rPr>
        <w:t>App.college.police.uk.2020.victim and witness care. (online) Available at: https://www.app.college.police.uk/app-content/prosecution-and-case-managements/victim-and-witness-care/ (accessed 8 July 2020).</w:t>
      </w:r>
    </w:p>
    <w:p w14:paraId="039D4B32" w14:textId="77777777" w:rsidR="00BB66F6" w:rsidRPr="00BB66F6" w:rsidRDefault="00BB66F6" w:rsidP="00BB66F6">
      <w:pPr>
        <w:spacing w:before="240" w:after="60"/>
        <w:jc w:val="both"/>
        <w:rPr>
          <w:sz w:val="24"/>
          <w:szCs w:val="24"/>
        </w:rPr>
      </w:pPr>
    </w:p>
    <w:p w14:paraId="445A8120" w14:textId="77777777" w:rsidR="00BB66F6" w:rsidRPr="00BB66F6" w:rsidRDefault="00BB66F6" w:rsidP="00BB66F6">
      <w:pPr>
        <w:spacing w:before="240" w:after="60"/>
        <w:jc w:val="both"/>
        <w:rPr>
          <w:sz w:val="24"/>
          <w:szCs w:val="24"/>
        </w:rPr>
      </w:pPr>
    </w:p>
    <w:p w14:paraId="5F1878CC" w14:textId="77777777" w:rsidR="00BB66F6" w:rsidRPr="00BB66F6" w:rsidRDefault="00BB66F6" w:rsidP="00BB66F6">
      <w:pPr>
        <w:spacing w:before="240" w:after="60"/>
        <w:jc w:val="both"/>
        <w:rPr>
          <w:sz w:val="24"/>
          <w:szCs w:val="24"/>
        </w:rPr>
      </w:pPr>
      <w:r w:rsidRPr="00BB66F6">
        <w:rPr>
          <w:sz w:val="24"/>
          <w:szCs w:val="24"/>
        </w:rPr>
        <w:t>App.college.police.uk.2020.victim and witness care. (online) Available at: https://www.app.college.police.uk/app-content/prosecution-and-case-managements/victim-and-witness-care/ (accessed 8 July 2020).</w:t>
      </w:r>
    </w:p>
    <w:p w14:paraId="48DF1196" w14:textId="77777777" w:rsidR="00BB66F6" w:rsidRPr="00BB66F6" w:rsidRDefault="00BB66F6" w:rsidP="00BB66F6">
      <w:pPr>
        <w:spacing w:before="240" w:after="60"/>
        <w:jc w:val="both"/>
        <w:rPr>
          <w:sz w:val="24"/>
          <w:szCs w:val="24"/>
        </w:rPr>
      </w:pPr>
    </w:p>
    <w:p w14:paraId="30B27B6A" w14:textId="77777777" w:rsidR="00BB66F6" w:rsidRPr="00BB66F6" w:rsidRDefault="00BB66F6" w:rsidP="00BB66F6">
      <w:pPr>
        <w:spacing w:before="240" w:after="60"/>
        <w:jc w:val="both"/>
        <w:rPr>
          <w:sz w:val="24"/>
          <w:szCs w:val="24"/>
        </w:rPr>
      </w:pPr>
    </w:p>
    <w:p w14:paraId="4A3555C4" w14:textId="1F7A71F6" w:rsidR="00BB66F6" w:rsidRPr="00BB66F6" w:rsidRDefault="00BB66F6" w:rsidP="00BB66F6">
      <w:pPr>
        <w:spacing w:before="240" w:after="60"/>
        <w:jc w:val="both"/>
        <w:rPr>
          <w:sz w:val="24"/>
          <w:szCs w:val="24"/>
        </w:rPr>
      </w:pPr>
      <w:r>
        <w:rPr>
          <w:sz w:val="24"/>
          <w:szCs w:val="24"/>
        </w:rPr>
        <w:lastRenderedPageBreak/>
        <w:t>Task</w:t>
      </w:r>
      <w:r w:rsidRPr="00BB66F6">
        <w:rPr>
          <w:sz w:val="24"/>
          <w:szCs w:val="24"/>
        </w:rPr>
        <w:t xml:space="preserve"> 4</w:t>
      </w:r>
    </w:p>
    <w:p w14:paraId="7B282C3F" w14:textId="77777777" w:rsidR="00BB66F6" w:rsidRPr="00BB66F6" w:rsidRDefault="00BB66F6" w:rsidP="00BB66F6">
      <w:pPr>
        <w:spacing w:before="240" w:after="60"/>
        <w:jc w:val="both"/>
        <w:rPr>
          <w:sz w:val="24"/>
          <w:szCs w:val="24"/>
        </w:rPr>
      </w:pPr>
      <w:r w:rsidRPr="00BB66F6">
        <w:rPr>
          <w:sz w:val="24"/>
          <w:szCs w:val="24"/>
        </w:rPr>
        <w:t>App.college.police.uk.2020.National Decision Model. (Online). Available at:https://www.app.college.police.uk/app-content/national-decision-model/the-national-decision-model/ (Accessed 8 July 2020)</w:t>
      </w:r>
    </w:p>
    <w:p w14:paraId="4F366A3E" w14:textId="77777777" w:rsidR="00BB66F6" w:rsidRPr="00BB66F6" w:rsidRDefault="00BB66F6" w:rsidP="00BB66F6">
      <w:pPr>
        <w:spacing w:before="240" w:after="60"/>
        <w:jc w:val="both"/>
        <w:rPr>
          <w:sz w:val="24"/>
          <w:szCs w:val="24"/>
        </w:rPr>
      </w:pPr>
    </w:p>
    <w:p w14:paraId="7596A204" w14:textId="6B38EAAD" w:rsidR="00BB66F6" w:rsidRPr="00BB66F6" w:rsidRDefault="00BB66F6" w:rsidP="00BB66F6">
      <w:pPr>
        <w:spacing w:before="240" w:after="60"/>
        <w:jc w:val="both"/>
        <w:rPr>
          <w:sz w:val="24"/>
          <w:szCs w:val="24"/>
        </w:rPr>
      </w:pPr>
      <w:r>
        <w:rPr>
          <w:sz w:val="24"/>
          <w:szCs w:val="24"/>
        </w:rPr>
        <w:t>Task</w:t>
      </w:r>
      <w:r w:rsidRPr="00BB66F6">
        <w:rPr>
          <w:sz w:val="24"/>
          <w:szCs w:val="24"/>
        </w:rPr>
        <w:t xml:space="preserve"> 5. </w:t>
      </w:r>
    </w:p>
    <w:p w14:paraId="2ED256F6" w14:textId="77777777" w:rsidR="00BB66F6" w:rsidRPr="00BB66F6" w:rsidRDefault="00BB66F6" w:rsidP="00BB66F6">
      <w:pPr>
        <w:spacing w:before="240" w:after="60"/>
        <w:jc w:val="both"/>
        <w:rPr>
          <w:sz w:val="24"/>
          <w:szCs w:val="24"/>
        </w:rPr>
      </w:pPr>
      <w:r w:rsidRPr="00BB66F6">
        <w:rPr>
          <w:sz w:val="24"/>
          <w:szCs w:val="24"/>
        </w:rPr>
        <w:t xml:space="preserve">Legislation.gov.uk.2020.Childrens act 1989 (online) available at:http://www.legislation.gov.uk/ukpga/1989/41/section/2 (Accessed 8 July 2020). </w:t>
      </w:r>
    </w:p>
    <w:p w14:paraId="565ED73C" w14:textId="77777777" w:rsidR="00BB66F6" w:rsidRPr="00BB66F6" w:rsidRDefault="00BB66F6" w:rsidP="00BB66F6">
      <w:pPr>
        <w:spacing w:before="240" w:after="60"/>
        <w:jc w:val="both"/>
        <w:rPr>
          <w:sz w:val="24"/>
          <w:szCs w:val="24"/>
        </w:rPr>
      </w:pPr>
    </w:p>
    <w:p w14:paraId="5CE8AF05" w14:textId="0F73F7A9" w:rsidR="00BB66F6" w:rsidRDefault="00BB66F6" w:rsidP="00BB66F6">
      <w:pPr>
        <w:spacing w:before="240" w:after="60"/>
        <w:jc w:val="both"/>
        <w:rPr>
          <w:sz w:val="24"/>
          <w:szCs w:val="24"/>
        </w:rPr>
      </w:pPr>
      <w:r w:rsidRPr="00BB66F6">
        <w:rPr>
          <w:sz w:val="24"/>
          <w:szCs w:val="24"/>
        </w:rPr>
        <w:t>Scotland, P., 2020. Overview Of Aces. [online] Healthscotland.scot. Available at: &lt;http://www.healthscotland.scot/population-groups/children/adverse-childhood-experiences-aces/overview-of-aces&gt; [Accessed 8 July 2020].</w:t>
      </w:r>
    </w:p>
    <w:p w14:paraId="21975209" w14:textId="5B2B7CF7" w:rsidR="059DC813" w:rsidRDefault="059DC813" w:rsidP="059DC813">
      <w:pPr>
        <w:spacing w:before="240" w:after="60"/>
        <w:jc w:val="both"/>
        <w:rPr>
          <w:sz w:val="24"/>
          <w:szCs w:val="24"/>
        </w:rPr>
      </w:pPr>
    </w:p>
    <w:p w14:paraId="6ED77802" w14:textId="3AC59138" w:rsidR="0093018C" w:rsidRPr="00294868" w:rsidRDefault="0093018C" w:rsidP="000B1E96">
      <w:pPr>
        <w:keepNext/>
        <w:jc w:val="center"/>
        <w:rPr>
          <w:b/>
          <w:sz w:val="24"/>
          <w:szCs w:val="24"/>
          <w:highlight w:val="yellow"/>
        </w:rPr>
      </w:pP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2C1568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_ </w:t>
      </w:r>
      <w:r w:rsidR="00BB66F6">
        <w:rPr>
          <w:sz w:val="24"/>
          <w:szCs w:val="24"/>
        </w:rPr>
        <w:t>Awen Elizabeth Thomas Lewis</w:t>
      </w:r>
      <w:r w:rsidRPr="005D583E">
        <w:rPr>
          <w:sz w:val="24"/>
          <w:szCs w:val="24"/>
        </w:rPr>
        <w:t xml:space="preserve">_ _ _ _ _ _ _ _ _ _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59F38627"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BB66F6">
        <w:rPr>
          <w:sz w:val="24"/>
          <w:szCs w:val="24"/>
        </w:rPr>
        <w:t>11/07/2020</w:t>
      </w:r>
      <w:r w:rsidRPr="005D583E">
        <w:rPr>
          <w:sz w:val="24"/>
          <w:szCs w:val="24"/>
        </w:rPr>
        <w:t xml:space="preserve">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78C44C90" w:rsidR="62FE5CAF" w:rsidRDefault="62FE5CAF" w:rsidP="62FE5CAF">
      <w:pPr>
        <w:jc w:val="both"/>
        <w:rPr>
          <w:sz w:val="24"/>
          <w:szCs w:val="24"/>
        </w:rPr>
      </w:pPr>
      <w:r w:rsidRPr="62FE5CAF">
        <w:rPr>
          <w:sz w:val="24"/>
          <w:szCs w:val="24"/>
        </w:rPr>
        <w:t>Signed:  _ _ _</w:t>
      </w:r>
      <w:r w:rsidR="00BB66F6">
        <w:rPr>
          <w:sz w:val="24"/>
          <w:szCs w:val="24"/>
        </w:rPr>
        <w:t>Awen Elizabeth Thomas Lewis</w:t>
      </w:r>
      <w:r w:rsidRPr="62FE5CAF">
        <w:rPr>
          <w:sz w:val="24"/>
          <w:szCs w:val="24"/>
        </w:rPr>
        <w:t xml:space="preserve"> _ _ _ _ _ _ _ _ _ _ _ _ (Learner)</w:t>
      </w:r>
    </w:p>
    <w:p w14:paraId="6356F007" w14:textId="77777777" w:rsidR="62FE5CAF" w:rsidRDefault="62FE5CAF" w:rsidP="62FE5CAF">
      <w:pPr>
        <w:jc w:val="both"/>
        <w:rPr>
          <w:sz w:val="24"/>
          <w:szCs w:val="24"/>
        </w:rPr>
      </w:pPr>
    </w:p>
    <w:p w14:paraId="663EA512" w14:textId="48697EF1" w:rsidR="62FE5CAF" w:rsidRDefault="62FE5CAF" w:rsidP="62FE5CAF">
      <w:pPr>
        <w:jc w:val="both"/>
        <w:rPr>
          <w:sz w:val="24"/>
          <w:szCs w:val="24"/>
        </w:rPr>
      </w:pPr>
      <w:r w:rsidRPr="62FE5CAF">
        <w:rPr>
          <w:sz w:val="24"/>
          <w:szCs w:val="24"/>
        </w:rPr>
        <w:t>Date: _ _ _</w:t>
      </w:r>
      <w:r w:rsidR="00BB66F6">
        <w:rPr>
          <w:sz w:val="24"/>
          <w:szCs w:val="24"/>
        </w:rPr>
        <w:t>11/07/2020</w:t>
      </w:r>
      <w:r w:rsidRPr="62FE5CAF">
        <w:rPr>
          <w:sz w:val="24"/>
          <w:szCs w:val="24"/>
        </w:rPr>
        <w:t xml:space="preserve">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766191" w:rsidRDefault="00766191">
      <w:r>
        <w:separator/>
      </w:r>
    </w:p>
  </w:endnote>
  <w:endnote w:type="continuationSeparator" w:id="0">
    <w:p w14:paraId="2856112E" w14:textId="77777777" w:rsidR="00766191" w:rsidRDefault="00766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A4C34F5" w:rsidR="00766191" w:rsidRDefault="00766191">
    <w:pPr>
      <w:pStyle w:val="Footer"/>
      <w:jc w:val="right"/>
    </w:pPr>
    <w:r>
      <w:fldChar w:fldCharType="begin"/>
    </w:r>
    <w:r>
      <w:instrText xml:space="preserve"> PAGE   \* MERGEFORMAT </w:instrText>
    </w:r>
    <w:r>
      <w:fldChar w:fldCharType="separate"/>
    </w:r>
    <w:r w:rsidR="00BB66F6">
      <w:rPr>
        <w:noProof/>
      </w:rPr>
      <w:t>26</w:t>
    </w:r>
    <w:r>
      <w:rPr>
        <w:noProof/>
      </w:rPr>
      <w:fldChar w:fldCharType="end"/>
    </w:r>
  </w:p>
  <w:p w14:paraId="790812FF" w14:textId="77777777" w:rsidR="00766191" w:rsidRPr="00BB5EAA" w:rsidRDefault="0076619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766191" w:rsidRDefault="00766191">
      <w:r>
        <w:separator/>
      </w:r>
    </w:p>
  </w:footnote>
  <w:footnote w:type="continuationSeparator" w:id="0">
    <w:p w14:paraId="4ADDD153" w14:textId="77777777" w:rsidR="00766191" w:rsidRDefault="007661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CAC"/>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67AE9"/>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1DCB"/>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66191"/>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436"/>
    <w:rsid w:val="0093018C"/>
    <w:rsid w:val="00932CCA"/>
    <w:rsid w:val="00946963"/>
    <w:rsid w:val="009544C0"/>
    <w:rsid w:val="00954FA4"/>
    <w:rsid w:val="00956AE9"/>
    <w:rsid w:val="00964CC6"/>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274A"/>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66F6"/>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6EB6"/>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0F85"/>
    <w:rsid w:val="00DA1025"/>
    <w:rsid w:val="00DA22EC"/>
    <w:rsid w:val="00DA5860"/>
    <w:rsid w:val="00DB2767"/>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77454"/>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B4DBC44"/>
  <w15:docId w15:val="{A02E7F20-9F11-4AD6-B686-B478B708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1ecf5648-3750-43f5-867d-bfaa16e6e17e"/>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763DA5A-A0B9-42CF-A27D-798C4A8AB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8837</Words>
  <Characters>43932</Characters>
  <Application>Microsoft Office Word</Application>
  <DocSecurity>0</DocSecurity>
  <Lines>366</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Lewis,Awen swp6560</cp:lastModifiedBy>
  <cp:revision>2</cp:revision>
  <cp:lastPrinted>2014-08-26T08:55:00Z</cp:lastPrinted>
  <dcterms:created xsi:type="dcterms:W3CDTF">2020-07-11T19:08:00Z</dcterms:created>
  <dcterms:modified xsi:type="dcterms:W3CDTF">2020-07-11T19:08:00Z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0123d0b7-ddec-4169-a772-e520614acee8</vt:lpwstr>
  </property>
  <property fmtid="{D5CDD505-2E9C-101B-9397-08002B2CF9AE}" pid="4" name="Classification">
    <vt:lpwstr>OFFICIAL</vt:lpwstr>
  </property>
  <property fmtid="{D5CDD505-2E9C-101B-9397-08002B2CF9AE}" pid="5" name="Visibility">
    <vt:lpwstr>NOT VISIBLE</vt:lpwstr>
  </property>
</Properties>
</file>