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14C777" w14:textId="77777777" w:rsidR="0021799B" w:rsidRDefault="0021799B" w:rsidP="00C43B31">
      <w:pPr>
        <w:jc w:val="center"/>
        <w:rPr>
          <w:b/>
          <w:bCs/>
        </w:rPr>
      </w:pPr>
    </w:p>
    <w:p w14:paraId="58B89EE2" w14:textId="34DACBC3" w:rsidR="0021799B" w:rsidRPr="0021799B" w:rsidRDefault="0021799B" w:rsidP="0021799B">
      <w:pPr>
        <w:tabs>
          <w:tab w:val="left" w:pos="6732"/>
        </w:tabs>
        <w:jc w:val="center"/>
        <w:rPr>
          <w:b/>
          <w:bCs/>
          <w:kern w:val="0"/>
          <w:sz w:val="32"/>
          <w:szCs w:val="32"/>
          <w:u w:val="single"/>
          <w14:ligatures w14:val="none"/>
        </w:rPr>
      </w:pPr>
      <w:r>
        <w:rPr>
          <w:b/>
          <w:bCs/>
          <w:kern w:val="0"/>
          <w:sz w:val="32"/>
          <w:szCs w:val="32"/>
          <w:u w:val="single"/>
          <w14:ligatures w14:val="none"/>
        </w:rPr>
        <w:t>Lighting Layout and Sound Index calculation</w:t>
      </w:r>
    </w:p>
    <w:p w14:paraId="3DB4298E" w14:textId="77777777" w:rsidR="0021799B" w:rsidRPr="0021799B" w:rsidRDefault="0021799B" w:rsidP="0021799B">
      <w:pPr>
        <w:tabs>
          <w:tab w:val="left" w:pos="6732"/>
        </w:tabs>
        <w:jc w:val="center"/>
        <w:rPr>
          <w:b/>
          <w:bCs/>
          <w:kern w:val="0"/>
          <w:sz w:val="32"/>
          <w:szCs w:val="32"/>
          <w:u w:val="single"/>
          <w14:ligatures w14:val="none"/>
        </w:rPr>
      </w:pPr>
    </w:p>
    <w:p w14:paraId="43AB042D" w14:textId="77777777" w:rsidR="0021799B" w:rsidRPr="0021799B" w:rsidRDefault="0021799B" w:rsidP="0021799B">
      <w:pPr>
        <w:tabs>
          <w:tab w:val="left" w:pos="6732"/>
        </w:tabs>
        <w:jc w:val="center"/>
        <w:rPr>
          <w:kern w:val="0"/>
          <w:sz w:val="28"/>
          <w:szCs w:val="28"/>
          <w14:ligatures w14:val="none"/>
        </w:rPr>
      </w:pPr>
    </w:p>
    <w:p w14:paraId="12CC1927" w14:textId="77777777" w:rsidR="0021799B" w:rsidRPr="0021799B" w:rsidRDefault="0021799B" w:rsidP="0021799B">
      <w:pPr>
        <w:tabs>
          <w:tab w:val="left" w:pos="6732"/>
        </w:tabs>
        <w:jc w:val="center"/>
        <w:rPr>
          <w:kern w:val="0"/>
          <w:sz w:val="28"/>
          <w:szCs w:val="28"/>
          <w14:ligatures w14:val="none"/>
        </w:rPr>
      </w:pPr>
      <w:r w:rsidRPr="0021799B">
        <w:rPr>
          <w:kern w:val="0"/>
          <w:sz w:val="28"/>
          <w:szCs w:val="28"/>
          <w14:ligatures w14:val="none"/>
        </w:rPr>
        <w:t>Prepared for:</w:t>
      </w:r>
    </w:p>
    <w:p w14:paraId="3AEDA8BD" w14:textId="77777777" w:rsidR="0021799B" w:rsidRPr="0021799B" w:rsidRDefault="0021799B" w:rsidP="0021799B">
      <w:pPr>
        <w:tabs>
          <w:tab w:val="left" w:pos="6732"/>
        </w:tabs>
        <w:jc w:val="center"/>
        <w:rPr>
          <w:kern w:val="0"/>
          <w:sz w:val="28"/>
          <w:szCs w:val="28"/>
          <w14:ligatures w14:val="none"/>
        </w:rPr>
      </w:pPr>
    </w:p>
    <w:p w14:paraId="4A6F1DA5" w14:textId="1C8C3028" w:rsidR="0021799B" w:rsidRPr="0021799B" w:rsidRDefault="0021799B" w:rsidP="0021799B">
      <w:pPr>
        <w:pStyle w:val="ListParagraph"/>
        <w:numPr>
          <w:ilvl w:val="0"/>
          <w:numId w:val="2"/>
        </w:numPr>
        <w:tabs>
          <w:tab w:val="left" w:pos="6732"/>
        </w:tabs>
        <w:rPr>
          <w:kern w:val="0"/>
          <w:sz w:val="28"/>
          <w:szCs w:val="28"/>
          <w14:ligatures w14:val="none"/>
        </w:rPr>
      </w:pPr>
      <w:r>
        <w:rPr>
          <w:kern w:val="0"/>
          <w:sz w:val="28"/>
          <w:szCs w:val="28"/>
          <w14:ligatures w14:val="none"/>
        </w:rPr>
        <w:t>Nantel</w:t>
      </w:r>
    </w:p>
    <w:p w14:paraId="23D12B9E" w14:textId="77777777" w:rsidR="0021799B" w:rsidRPr="0021799B" w:rsidRDefault="0021799B" w:rsidP="0021799B">
      <w:pPr>
        <w:tabs>
          <w:tab w:val="left" w:pos="6732"/>
        </w:tabs>
        <w:jc w:val="center"/>
        <w:rPr>
          <w:kern w:val="0"/>
          <w:sz w:val="28"/>
          <w:szCs w:val="28"/>
          <w14:ligatures w14:val="none"/>
        </w:rPr>
      </w:pPr>
    </w:p>
    <w:p w14:paraId="2A831CB9" w14:textId="77777777" w:rsidR="0021799B" w:rsidRPr="0021799B" w:rsidRDefault="0021799B" w:rsidP="0021799B">
      <w:pPr>
        <w:tabs>
          <w:tab w:val="left" w:pos="6732"/>
        </w:tabs>
        <w:jc w:val="center"/>
        <w:rPr>
          <w:kern w:val="0"/>
          <w:sz w:val="28"/>
          <w:szCs w:val="28"/>
          <w14:ligatures w14:val="none"/>
        </w:rPr>
      </w:pPr>
    </w:p>
    <w:p w14:paraId="02F1B443" w14:textId="77777777" w:rsidR="0021799B" w:rsidRPr="0021799B" w:rsidRDefault="0021799B" w:rsidP="0021799B">
      <w:pPr>
        <w:tabs>
          <w:tab w:val="left" w:pos="6732"/>
        </w:tabs>
        <w:jc w:val="center"/>
        <w:rPr>
          <w:kern w:val="0"/>
          <w:sz w:val="28"/>
          <w:szCs w:val="28"/>
          <w14:ligatures w14:val="none"/>
        </w:rPr>
      </w:pPr>
    </w:p>
    <w:p w14:paraId="0D9D13A8" w14:textId="77777777" w:rsidR="0021799B" w:rsidRPr="0021799B" w:rsidRDefault="0021799B" w:rsidP="0021799B">
      <w:pPr>
        <w:tabs>
          <w:tab w:val="left" w:pos="6732"/>
        </w:tabs>
        <w:jc w:val="center"/>
        <w:rPr>
          <w:kern w:val="0"/>
          <w:sz w:val="28"/>
          <w:szCs w:val="28"/>
          <w14:ligatures w14:val="none"/>
        </w:rPr>
      </w:pPr>
    </w:p>
    <w:p w14:paraId="5E07D90B" w14:textId="77777777" w:rsidR="0021799B" w:rsidRPr="0021799B" w:rsidRDefault="0021799B" w:rsidP="0021799B">
      <w:pPr>
        <w:tabs>
          <w:tab w:val="left" w:pos="6732"/>
        </w:tabs>
        <w:jc w:val="center"/>
        <w:rPr>
          <w:kern w:val="0"/>
          <w:sz w:val="28"/>
          <w:szCs w:val="28"/>
          <w14:ligatures w14:val="none"/>
        </w:rPr>
      </w:pPr>
      <w:r w:rsidRPr="0021799B">
        <w:rPr>
          <w:kern w:val="0"/>
          <w:sz w:val="28"/>
          <w:szCs w:val="28"/>
          <w14:ligatures w14:val="none"/>
        </w:rPr>
        <w:t>Written by:</w:t>
      </w:r>
    </w:p>
    <w:p w14:paraId="6E1E50A3" w14:textId="77777777" w:rsidR="0021799B" w:rsidRPr="0021799B" w:rsidRDefault="0021799B" w:rsidP="0021799B">
      <w:pPr>
        <w:tabs>
          <w:tab w:val="left" w:pos="6732"/>
        </w:tabs>
        <w:jc w:val="center"/>
        <w:rPr>
          <w:kern w:val="0"/>
          <w:sz w:val="28"/>
          <w:szCs w:val="28"/>
          <w14:ligatures w14:val="none"/>
        </w:rPr>
      </w:pPr>
    </w:p>
    <w:p w14:paraId="1C086EA9" w14:textId="77777777" w:rsidR="0021799B" w:rsidRPr="0021799B" w:rsidRDefault="0021799B" w:rsidP="0021799B">
      <w:pPr>
        <w:tabs>
          <w:tab w:val="left" w:pos="6732"/>
        </w:tabs>
        <w:jc w:val="center"/>
        <w:rPr>
          <w:kern w:val="0"/>
          <w:sz w:val="28"/>
          <w:szCs w:val="28"/>
          <w14:ligatures w14:val="none"/>
        </w:rPr>
      </w:pPr>
      <w:r w:rsidRPr="0021799B">
        <w:rPr>
          <w:kern w:val="0"/>
          <w:sz w:val="28"/>
          <w:szCs w:val="28"/>
          <w14:ligatures w14:val="none"/>
        </w:rPr>
        <w:t>S. Williams</w:t>
      </w:r>
    </w:p>
    <w:p w14:paraId="0A89FD2C" w14:textId="77777777" w:rsidR="0021799B" w:rsidRPr="0021799B" w:rsidRDefault="0021799B" w:rsidP="0021799B">
      <w:pPr>
        <w:tabs>
          <w:tab w:val="left" w:pos="6732"/>
        </w:tabs>
        <w:jc w:val="center"/>
        <w:rPr>
          <w:kern w:val="0"/>
          <w:sz w:val="28"/>
          <w:szCs w:val="28"/>
          <w14:ligatures w14:val="none"/>
        </w:rPr>
      </w:pPr>
    </w:p>
    <w:p w14:paraId="6AC2482A" w14:textId="77777777" w:rsidR="0021799B" w:rsidRPr="0021799B" w:rsidRDefault="0021799B" w:rsidP="0021799B">
      <w:pPr>
        <w:tabs>
          <w:tab w:val="left" w:pos="6732"/>
        </w:tabs>
        <w:jc w:val="center"/>
        <w:rPr>
          <w:kern w:val="0"/>
          <w:sz w:val="28"/>
          <w:szCs w:val="28"/>
          <w14:ligatures w14:val="none"/>
        </w:rPr>
      </w:pPr>
    </w:p>
    <w:p w14:paraId="3A576287" w14:textId="77777777" w:rsidR="0021799B" w:rsidRPr="0021799B" w:rsidRDefault="0021799B" w:rsidP="0021799B">
      <w:pPr>
        <w:tabs>
          <w:tab w:val="left" w:pos="6732"/>
        </w:tabs>
        <w:jc w:val="center"/>
        <w:rPr>
          <w:kern w:val="0"/>
          <w:sz w:val="28"/>
          <w:szCs w:val="28"/>
          <w14:ligatures w14:val="none"/>
        </w:rPr>
      </w:pPr>
    </w:p>
    <w:p w14:paraId="456BA4C4" w14:textId="77777777" w:rsidR="0021799B" w:rsidRPr="0021799B" w:rsidRDefault="0021799B" w:rsidP="0021799B">
      <w:pPr>
        <w:tabs>
          <w:tab w:val="left" w:pos="6732"/>
        </w:tabs>
        <w:jc w:val="center"/>
        <w:rPr>
          <w:kern w:val="0"/>
          <w:sz w:val="28"/>
          <w:szCs w:val="28"/>
          <w14:ligatures w14:val="none"/>
        </w:rPr>
      </w:pPr>
    </w:p>
    <w:p w14:paraId="4D9CD73B" w14:textId="77777777" w:rsidR="0021799B" w:rsidRPr="0021799B" w:rsidRDefault="0021799B" w:rsidP="0021799B">
      <w:pPr>
        <w:tabs>
          <w:tab w:val="left" w:pos="6732"/>
        </w:tabs>
        <w:jc w:val="center"/>
        <w:rPr>
          <w:kern w:val="0"/>
          <w:sz w:val="28"/>
          <w:szCs w:val="28"/>
          <w14:ligatures w14:val="none"/>
        </w:rPr>
      </w:pPr>
    </w:p>
    <w:p w14:paraId="14F9DF15" w14:textId="77777777" w:rsidR="0021799B" w:rsidRPr="0021799B" w:rsidRDefault="0021799B" w:rsidP="0021799B">
      <w:pPr>
        <w:tabs>
          <w:tab w:val="left" w:pos="6732"/>
        </w:tabs>
        <w:jc w:val="center"/>
        <w:rPr>
          <w:kern w:val="0"/>
          <w:sz w:val="28"/>
          <w:szCs w:val="28"/>
          <w14:ligatures w14:val="none"/>
        </w:rPr>
      </w:pPr>
      <w:r w:rsidRPr="0021799B">
        <w:rPr>
          <w:kern w:val="0"/>
          <w:sz w:val="28"/>
          <w:szCs w:val="28"/>
          <w14:ligatures w14:val="none"/>
        </w:rPr>
        <w:t>Date completed:</w:t>
      </w:r>
    </w:p>
    <w:p w14:paraId="50EFEAA4" w14:textId="57098D99" w:rsidR="0021799B" w:rsidRPr="0021799B" w:rsidRDefault="0021799B" w:rsidP="0021799B">
      <w:pPr>
        <w:tabs>
          <w:tab w:val="left" w:pos="6732"/>
        </w:tabs>
        <w:jc w:val="center"/>
        <w:rPr>
          <w:kern w:val="0"/>
          <w:sz w:val="32"/>
          <w:szCs w:val="32"/>
          <w14:ligatures w14:val="none"/>
        </w:rPr>
      </w:pPr>
      <w:r>
        <w:rPr>
          <w:kern w:val="0"/>
          <w:sz w:val="28"/>
          <w:szCs w:val="28"/>
          <w14:ligatures w14:val="none"/>
        </w:rPr>
        <w:t>31</w:t>
      </w:r>
      <w:r w:rsidRPr="0021799B">
        <w:rPr>
          <w:kern w:val="0"/>
          <w:sz w:val="28"/>
          <w:szCs w:val="28"/>
          <w:vertAlign w:val="superscript"/>
          <w14:ligatures w14:val="none"/>
        </w:rPr>
        <w:t>st</w:t>
      </w:r>
      <w:r>
        <w:rPr>
          <w:kern w:val="0"/>
          <w:sz w:val="28"/>
          <w:szCs w:val="28"/>
          <w14:ligatures w14:val="none"/>
        </w:rPr>
        <w:t xml:space="preserve"> March</w:t>
      </w:r>
      <w:r w:rsidRPr="0021799B">
        <w:rPr>
          <w:kern w:val="0"/>
          <w:sz w:val="32"/>
          <w:szCs w:val="32"/>
          <w14:ligatures w14:val="none"/>
        </w:rPr>
        <w:t xml:space="preserve"> 2023</w:t>
      </w:r>
    </w:p>
    <w:p w14:paraId="1F097065" w14:textId="77777777" w:rsidR="0021799B" w:rsidRPr="0021799B" w:rsidRDefault="0021799B" w:rsidP="0021799B">
      <w:pPr>
        <w:tabs>
          <w:tab w:val="left" w:pos="6732"/>
        </w:tabs>
        <w:jc w:val="center"/>
        <w:rPr>
          <w:kern w:val="0"/>
          <w:sz w:val="28"/>
          <w:szCs w:val="28"/>
          <w14:ligatures w14:val="none"/>
        </w:rPr>
      </w:pPr>
    </w:p>
    <w:p w14:paraId="13289035" w14:textId="77777777" w:rsidR="0021799B" w:rsidRDefault="0021799B" w:rsidP="00C43B31">
      <w:pPr>
        <w:jc w:val="center"/>
        <w:rPr>
          <w:b/>
          <w:bCs/>
        </w:rPr>
      </w:pPr>
    </w:p>
    <w:p w14:paraId="727F3531" w14:textId="77777777" w:rsidR="0021799B" w:rsidRDefault="0021799B" w:rsidP="00C43B31">
      <w:pPr>
        <w:jc w:val="center"/>
        <w:rPr>
          <w:b/>
          <w:bCs/>
        </w:rPr>
      </w:pPr>
    </w:p>
    <w:p w14:paraId="51FE27A0" w14:textId="77777777" w:rsidR="0021799B" w:rsidRDefault="0021799B" w:rsidP="00C43B31">
      <w:pPr>
        <w:jc w:val="center"/>
        <w:rPr>
          <w:b/>
          <w:bCs/>
        </w:rPr>
      </w:pPr>
    </w:p>
    <w:p w14:paraId="09B24D20" w14:textId="77777777" w:rsidR="0021799B" w:rsidRDefault="0021799B" w:rsidP="00C43B31">
      <w:pPr>
        <w:jc w:val="center"/>
        <w:rPr>
          <w:b/>
          <w:bCs/>
        </w:rPr>
      </w:pPr>
    </w:p>
    <w:p w14:paraId="3A6B42A5" w14:textId="77777777" w:rsidR="0021799B" w:rsidRDefault="0021799B" w:rsidP="00C43B31">
      <w:pPr>
        <w:jc w:val="center"/>
        <w:rPr>
          <w:b/>
          <w:bCs/>
        </w:rPr>
      </w:pPr>
    </w:p>
    <w:p w14:paraId="68DD7ABE" w14:textId="77777777" w:rsidR="0021799B" w:rsidRPr="0021799B" w:rsidRDefault="0021799B" w:rsidP="0021799B">
      <w:pPr>
        <w:tabs>
          <w:tab w:val="left" w:pos="6732"/>
        </w:tabs>
        <w:rPr>
          <w:b/>
          <w:bCs/>
          <w:kern w:val="0"/>
          <w:sz w:val="28"/>
          <w:szCs w:val="28"/>
          <w:u w:val="single"/>
          <w14:ligatures w14:val="none"/>
        </w:rPr>
      </w:pPr>
      <w:r w:rsidRPr="0021799B">
        <w:rPr>
          <w:b/>
          <w:bCs/>
          <w:kern w:val="0"/>
          <w:sz w:val="28"/>
          <w:szCs w:val="28"/>
          <w:u w:val="single"/>
          <w14:ligatures w14:val="none"/>
        </w:rPr>
        <w:lastRenderedPageBreak/>
        <w:t>Table of Contents</w:t>
      </w:r>
    </w:p>
    <w:p w14:paraId="13BAC6CF" w14:textId="77777777" w:rsidR="0021799B" w:rsidRPr="0021799B" w:rsidRDefault="0021799B" w:rsidP="0021799B">
      <w:pPr>
        <w:tabs>
          <w:tab w:val="left" w:pos="6732"/>
        </w:tabs>
        <w:jc w:val="right"/>
        <w:rPr>
          <w:b/>
          <w:bCs/>
          <w:kern w:val="0"/>
          <w:sz w:val="28"/>
          <w:szCs w:val="28"/>
          <w14:ligatures w14:val="none"/>
        </w:rPr>
      </w:pPr>
      <w:r w:rsidRPr="0021799B">
        <w:rPr>
          <w:b/>
          <w:bCs/>
          <w:kern w:val="0"/>
          <w:sz w:val="28"/>
          <w:szCs w:val="28"/>
          <w14:ligatures w14:val="none"/>
        </w:rPr>
        <w:t>Page</w:t>
      </w:r>
    </w:p>
    <w:p w14:paraId="7F69A95E" w14:textId="77777777" w:rsidR="0021799B" w:rsidRPr="0021799B" w:rsidRDefault="0021799B" w:rsidP="0021799B">
      <w:pPr>
        <w:tabs>
          <w:tab w:val="left" w:pos="6732"/>
        </w:tabs>
        <w:rPr>
          <w:b/>
          <w:bCs/>
          <w:kern w:val="0"/>
          <w:sz w:val="28"/>
          <w:szCs w:val="28"/>
          <w14:ligatures w14:val="none"/>
        </w:rPr>
      </w:pPr>
      <w:r w:rsidRPr="0021799B">
        <w:rPr>
          <w:b/>
          <w:bCs/>
          <w:kern w:val="0"/>
          <w:sz w:val="28"/>
          <w:szCs w:val="28"/>
          <w14:ligatures w14:val="none"/>
        </w:rPr>
        <w:t xml:space="preserve">Number </w:t>
      </w:r>
    </w:p>
    <w:p w14:paraId="139387DE" w14:textId="77777777" w:rsidR="0021799B" w:rsidRPr="0021799B" w:rsidRDefault="0021799B" w:rsidP="0021799B">
      <w:pPr>
        <w:tabs>
          <w:tab w:val="left" w:pos="6732"/>
        </w:tabs>
        <w:rPr>
          <w:b/>
          <w:bCs/>
          <w:kern w:val="0"/>
          <w:sz w:val="28"/>
          <w:szCs w:val="28"/>
          <w14:ligatures w14:val="none"/>
        </w:rPr>
      </w:pPr>
      <w:r w:rsidRPr="0021799B">
        <w:rPr>
          <w:b/>
          <w:bCs/>
          <w:kern w:val="0"/>
          <w:sz w:val="28"/>
          <w:szCs w:val="28"/>
          <w14:ligatures w14:val="none"/>
        </w:rPr>
        <w:t xml:space="preserve"> 1.0 Executive Summary                                                                                             3</w:t>
      </w:r>
    </w:p>
    <w:p w14:paraId="1DD007EC" w14:textId="77777777" w:rsidR="0021799B" w:rsidRPr="0021799B" w:rsidRDefault="0021799B" w:rsidP="0021799B">
      <w:pPr>
        <w:tabs>
          <w:tab w:val="left" w:pos="6732"/>
        </w:tabs>
        <w:rPr>
          <w:b/>
          <w:bCs/>
          <w:kern w:val="0"/>
          <w:sz w:val="28"/>
          <w:szCs w:val="28"/>
          <w14:ligatures w14:val="none"/>
        </w:rPr>
      </w:pPr>
      <w:r w:rsidRPr="0021799B">
        <w:rPr>
          <w:b/>
          <w:bCs/>
          <w:kern w:val="0"/>
          <w:sz w:val="28"/>
          <w:szCs w:val="28"/>
          <w14:ligatures w14:val="none"/>
        </w:rPr>
        <w:t xml:space="preserve">                                                                                                   </w:t>
      </w:r>
    </w:p>
    <w:p w14:paraId="50CCAC05" w14:textId="77777777" w:rsidR="0021799B" w:rsidRPr="0021799B" w:rsidRDefault="0021799B" w:rsidP="0021799B">
      <w:pPr>
        <w:tabs>
          <w:tab w:val="left" w:pos="6732"/>
        </w:tabs>
        <w:rPr>
          <w:b/>
          <w:bCs/>
          <w:kern w:val="0"/>
          <w:sz w:val="28"/>
          <w:szCs w:val="28"/>
          <w14:ligatures w14:val="none"/>
        </w:rPr>
      </w:pPr>
      <w:bookmarkStart w:id="0" w:name="_Hlk125662269"/>
      <w:r w:rsidRPr="0021799B">
        <w:rPr>
          <w:b/>
          <w:bCs/>
          <w:kern w:val="0"/>
          <w:sz w:val="28"/>
          <w:szCs w:val="28"/>
          <w14:ligatures w14:val="none"/>
        </w:rPr>
        <w:t xml:space="preserve">2.0     Findings                                                                                                               3 </w:t>
      </w:r>
      <w:bookmarkEnd w:id="0"/>
      <w:r w:rsidRPr="0021799B">
        <w:rPr>
          <w:b/>
          <w:bCs/>
          <w:kern w:val="0"/>
          <w:sz w:val="28"/>
          <w:szCs w:val="28"/>
          <w14:ligatures w14:val="none"/>
        </w:rPr>
        <w:t xml:space="preserve">            </w:t>
      </w:r>
    </w:p>
    <w:p w14:paraId="56F01A00" w14:textId="4E85FE6D" w:rsidR="0021799B" w:rsidRPr="0021799B" w:rsidRDefault="0021799B" w:rsidP="0021799B">
      <w:pPr>
        <w:tabs>
          <w:tab w:val="left" w:pos="6732"/>
          <w:tab w:val="right" w:pos="9026"/>
        </w:tabs>
        <w:rPr>
          <w:b/>
          <w:bCs/>
          <w:kern w:val="0"/>
          <w14:ligatures w14:val="none"/>
        </w:rPr>
      </w:pPr>
      <w:r w:rsidRPr="0021799B">
        <w:rPr>
          <w:b/>
          <w:bCs/>
          <w:kern w:val="0"/>
          <w14:ligatures w14:val="none"/>
        </w:rPr>
        <w:t xml:space="preserve">2.1     </w:t>
      </w:r>
      <w:r>
        <w:rPr>
          <w:b/>
          <w:bCs/>
          <w:kern w:val="0"/>
          <w14:ligatures w14:val="none"/>
        </w:rPr>
        <w:t>Lighting Ca</w:t>
      </w:r>
      <w:r w:rsidR="00956CD1">
        <w:rPr>
          <w:b/>
          <w:bCs/>
          <w:kern w:val="0"/>
          <w14:ligatures w14:val="none"/>
        </w:rPr>
        <w:t>lculation</w:t>
      </w:r>
      <w:r w:rsidRPr="0021799B">
        <w:rPr>
          <w:b/>
          <w:bCs/>
          <w:kern w:val="0"/>
          <w14:ligatures w14:val="none"/>
        </w:rPr>
        <w:t xml:space="preserve">                                                                                                 </w:t>
      </w:r>
      <w:r w:rsidR="00354482">
        <w:rPr>
          <w:b/>
          <w:bCs/>
          <w:kern w:val="0"/>
          <w14:ligatures w14:val="none"/>
        </w:rPr>
        <w:t xml:space="preserve">                           </w:t>
      </w:r>
      <w:r w:rsidR="00354482" w:rsidRPr="00354482">
        <w:rPr>
          <w:b/>
          <w:bCs/>
          <w:kern w:val="0"/>
          <w:sz w:val="28"/>
          <w:szCs w:val="28"/>
          <w14:ligatures w14:val="none"/>
        </w:rPr>
        <w:t>3</w:t>
      </w:r>
      <w:r w:rsidR="00354482">
        <w:rPr>
          <w:b/>
          <w:bCs/>
          <w:kern w:val="0"/>
          <w:sz w:val="28"/>
          <w:szCs w:val="28"/>
          <w14:ligatures w14:val="none"/>
        </w:rPr>
        <w:t xml:space="preserve"> - </w:t>
      </w:r>
      <w:r w:rsidR="00354482" w:rsidRPr="00354482">
        <w:rPr>
          <w:b/>
          <w:bCs/>
          <w:kern w:val="0"/>
          <w:sz w:val="28"/>
          <w:szCs w:val="28"/>
          <w14:ligatures w14:val="none"/>
        </w:rPr>
        <w:t>4</w:t>
      </w:r>
    </w:p>
    <w:p w14:paraId="54225834" w14:textId="418C5EAB" w:rsidR="0021799B" w:rsidRPr="0021799B" w:rsidRDefault="0021799B" w:rsidP="0021799B">
      <w:pPr>
        <w:tabs>
          <w:tab w:val="left" w:pos="6732"/>
        </w:tabs>
        <w:rPr>
          <w:b/>
          <w:bCs/>
          <w:kern w:val="0"/>
          <w14:ligatures w14:val="none"/>
        </w:rPr>
      </w:pPr>
      <w:r w:rsidRPr="0021799B">
        <w:rPr>
          <w:b/>
          <w:bCs/>
          <w:kern w:val="0"/>
          <w14:ligatures w14:val="none"/>
        </w:rPr>
        <w:t xml:space="preserve">2.2     </w:t>
      </w:r>
      <w:r w:rsidR="00956CD1">
        <w:rPr>
          <w:b/>
          <w:bCs/>
          <w:kern w:val="0"/>
          <w14:ligatures w14:val="none"/>
        </w:rPr>
        <w:t>Lighting Installation Layout</w:t>
      </w:r>
      <w:r w:rsidRPr="0021799B">
        <w:rPr>
          <w:b/>
          <w:bCs/>
          <w:kern w:val="0"/>
          <w14:ligatures w14:val="none"/>
        </w:rPr>
        <w:t xml:space="preserve">                                                                   </w:t>
      </w:r>
      <w:bookmarkStart w:id="1" w:name="_Hlk125663053"/>
      <w:r w:rsidR="00354482">
        <w:rPr>
          <w:b/>
          <w:bCs/>
          <w:kern w:val="0"/>
          <w14:ligatures w14:val="none"/>
        </w:rPr>
        <w:t xml:space="preserve">                                           </w:t>
      </w:r>
      <w:bookmarkEnd w:id="1"/>
      <w:r w:rsidR="00354482">
        <w:rPr>
          <w:b/>
          <w:bCs/>
          <w:kern w:val="0"/>
          <w:sz w:val="28"/>
          <w:szCs w:val="28"/>
          <w14:ligatures w14:val="none"/>
        </w:rPr>
        <w:t xml:space="preserve">   4</w:t>
      </w:r>
      <w:r w:rsidRPr="0021799B">
        <w:rPr>
          <w:b/>
          <w:bCs/>
          <w:kern w:val="0"/>
          <w14:ligatures w14:val="none"/>
        </w:rPr>
        <w:t xml:space="preserve">                                                                           </w:t>
      </w:r>
    </w:p>
    <w:p w14:paraId="449E9370" w14:textId="44CFCE9A" w:rsidR="0021799B" w:rsidRPr="0021799B" w:rsidRDefault="0021799B" w:rsidP="0021799B">
      <w:pPr>
        <w:tabs>
          <w:tab w:val="left" w:pos="6732"/>
        </w:tabs>
        <w:rPr>
          <w:b/>
          <w:bCs/>
          <w:kern w:val="0"/>
          <w14:ligatures w14:val="none"/>
        </w:rPr>
      </w:pPr>
      <w:r w:rsidRPr="0021799B">
        <w:rPr>
          <w:b/>
          <w:bCs/>
          <w:kern w:val="0"/>
          <w14:ligatures w14:val="none"/>
        </w:rPr>
        <w:t xml:space="preserve">2.3     </w:t>
      </w:r>
      <w:r w:rsidR="00956CD1">
        <w:rPr>
          <w:b/>
          <w:bCs/>
          <w:kern w:val="0"/>
          <w14:ligatures w14:val="none"/>
        </w:rPr>
        <w:t>Sound Reduction Index Formula</w:t>
      </w:r>
      <w:r w:rsidRPr="0021799B">
        <w:rPr>
          <w:b/>
          <w:bCs/>
          <w:kern w:val="0"/>
          <w14:ligatures w14:val="none"/>
        </w:rPr>
        <w:t xml:space="preserve">                                                      </w:t>
      </w:r>
      <w:r w:rsidR="00354482">
        <w:rPr>
          <w:b/>
          <w:bCs/>
          <w:kern w:val="0"/>
          <w14:ligatures w14:val="none"/>
        </w:rPr>
        <w:t xml:space="preserve">                                            </w:t>
      </w:r>
      <w:r w:rsidRPr="0021799B">
        <w:rPr>
          <w:b/>
          <w:bCs/>
          <w:kern w:val="0"/>
          <w14:ligatures w14:val="none"/>
        </w:rPr>
        <w:t xml:space="preserve">   </w:t>
      </w:r>
      <w:r w:rsidR="00354482">
        <w:rPr>
          <w:b/>
          <w:bCs/>
          <w:kern w:val="0"/>
          <w:sz w:val="28"/>
          <w:szCs w:val="28"/>
          <w14:ligatures w14:val="none"/>
        </w:rPr>
        <w:t xml:space="preserve">   </w:t>
      </w:r>
      <w:r w:rsidRPr="0021799B">
        <w:rPr>
          <w:b/>
          <w:bCs/>
          <w:kern w:val="0"/>
          <w:sz w:val="28"/>
          <w:szCs w:val="28"/>
          <w14:ligatures w14:val="none"/>
        </w:rPr>
        <w:t>5</w:t>
      </w:r>
      <w:r w:rsidRPr="0021799B">
        <w:rPr>
          <w:b/>
          <w:bCs/>
          <w:kern w:val="0"/>
          <w14:ligatures w14:val="none"/>
        </w:rPr>
        <w:t xml:space="preserve">                                                                                        </w:t>
      </w:r>
    </w:p>
    <w:p w14:paraId="128B13A5" w14:textId="493AF113" w:rsidR="0021799B" w:rsidRPr="0021799B" w:rsidRDefault="0021799B" w:rsidP="0021799B">
      <w:pPr>
        <w:tabs>
          <w:tab w:val="left" w:pos="6732"/>
        </w:tabs>
        <w:rPr>
          <w:b/>
          <w:bCs/>
          <w:kern w:val="0"/>
          <w14:ligatures w14:val="none"/>
        </w:rPr>
      </w:pPr>
      <w:r w:rsidRPr="0021799B">
        <w:rPr>
          <w:b/>
          <w:bCs/>
          <w:kern w:val="0"/>
          <w14:ligatures w14:val="none"/>
        </w:rPr>
        <w:t xml:space="preserve">2.4     </w:t>
      </w:r>
      <w:r w:rsidR="00956CD1">
        <w:rPr>
          <w:b/>
          <w:bCs/>
          <w:kern w:val="0"/>
          <w14:ligatures w14:val="none"/>
        </w:rPr>
        <w:t>What is the frequency of a sound?</w:t>
      </w:r>
      <w:r w:rsidRPr="0021799B">
        <w:rPr>
          <w:b/>
          <w:bCs/>
          <w:kern w:val="0"/>
          <w14:ligatures w14:val="none"/>
        </w:rPr>
        <w:t xml:space="preserve">                                                                                         </w:t>
      </w:r>
      <w:r w:rsidR="00354482">
        <w:rPr>
          <w:b/>
          <w:bCs/>
          <w:kern w:val="0"/>
          <w14:ligatures w14:val="none"/>
        </w:rPr>
        <w:t xml:space="preserve">           </w:t>
      </w:r>
      <w:r w:rsidR="00354482" w:rsidRPr="00354482">
        <w:rPr>
          <w:b/>
          <w:bCs/>
          <w:kern w:val="0"/>
          <w:sz w:val="28"/>
          <w:szCs w:val="28"/>
          <w14:ligatures w14:val="none"/>
        </w:rPr>
        <w:t xml:space="preserve"> 6</w:t>
      </w:r>
    </w:p>
    <w:p w14:paraId="7C7D6041" w14:textId="341D7C8E" w:rsidR="0021799B" w:rsidRDefault="00956CD1" w:rsidP="00354482">
      <w:pPr>
        <w:tabs>
          <w:tab w:val="right" w:pos="9026"/>
        </w:tabs>
        <w:rPr>
          <w:b/>
          <w:bCs/>
          <w:kern w:val="0"/>
          <w14:ligatures w14:val="none"/>
        </w:rPr>
      </w:pPr>
      <w:r w:rsidRPr="00956CD1">
        <w:rPr>
          <w:b/>
          <w:bCs/>
          <w:kern w:val="0"/>
          <w14:ligatures w14:val="none"/>
        </w:rPr>
        <w:t>2.5</w:t>
      </w:r>
      <w:r>
        <w:rPr>
          <w:b/>
          <w:bCs/>
          <w:kern w:val="0"/>
          <w14:ligatures w14:val="none"/>
        </w:rPr>
        <w:t xml:space="preserve">     What is wavelength of a sound?</w:t>
      </w:r>
      <w:r w:rsidR="00354482">
        <w:rPr>
          <w:b/>
          <w:bCs/>
          <w:kern w:val="0"/>
          <w14:ligatures w14:val="none"/>
        </w:rPr>
        <w:t xml:space="preserve">                                                                                                         </w:t>
      </w:r>
      <w:r w:rsidR="00354482" w:rsidRPr="00354482">
        <w:rPr>
          <w:b/>
          <w:bCs/>
          <w:kern w:val="0"/>
          <w:sz w:val="28"/>
          <w:szCs w:val="28"/>
          <w14:ligatures w14:val="none"/>
        </w:rPr>
        <w:t>6</w:t>
      </w:r>
      <w:r w:rsidR="00354482">
        <w:rPr>
          <w:b/>
          <w:bCs/>
          <w:kern w:val="0"/>
          <w14:ligatures w14:val="none"/>
        </w:rPr>
        <w:tab/>
      </w:r>
    </w:p>
    <w:p w14:paraId="7F557F7D" w14:textId="054AF8EB" w:rsidR="00956CD1" w:rsidRDefault="00956CD1" w:rsidP="00956CD1">
      <w:pPr>
        <w:tabs>
          <w:tab w:val="left" w:pos="6732"/>
        </w:tabs>
        <w:rPr>
          <w:b/>
          <w:bCs/>
          <w:kern w:val="0"/>
          <w14:ligatures w14:val="none"/>
        </w:rPr>
      </w:pPr>
      <w:r w:rsidRPr="00956CD1">
        <w:rPr>
          <w:b/>
          <w:bCs/>
          <w:kern w:val="0"/>
          <w14:ligatures w14:val="none"/>
        </w:rPr>
        <w:t>2.</w:t>
      </w:r>
      <w:r>
        <w:rPr>
          <w:b/>
          <w:bCs/>
          <w:kern w:val="0"/>
          <w14:ligatures w14:val="none"/>
        </w:rPr>
        <w:t>6</w:t>
      </w:r>
      <w:r>
        <w:rPr>
          <w:b/>
          <w:bCs/>
          <w:kern w:val="0"/>
          <w14:ligatures w14:val="none"/>
        </w:rPr>
        <w:t xml:space="preserve">   </w:t>
      </w:r>
      <w:r>
        <w:rPr>
          <w:b/>
          <w:bCs/>
          <w:kern w:val="0"/>
          <w14:ligatures w14:val="none"/>
        </w:rPr>
        <w:t xml:space="preserve">  Acoustic design and the internal environment</w:t>
      </w:r>
      <w:r w:rsidR="00354482">
        <w:rPr>
          <w:b/>
          <w:bCs/>
          <w:kern w:val="0"/>
          <w14:ligatures w14:val="none"/>
        </w:rPr>
        <w:t xml:space="preserve">.                                                                           </w:t>
      </w:r>
      <w:r w:rsidR="00354482" w:rsidRPr="00354482">
        <w:rPr>
          <w:b/>
          <w:bCs/>
          <w:kern w:val="0"/>
          <w:sz w:val="28"/>
          <w:szCs w:val="28"/>
          <w14:ligatures w14:val="none"/>
        </w:rPr>
        <w:t>6</w:t>
      </w:r>
      <w:r w:rsidR="00354482">
        <w:rPr>
          <w:b/>
          <w:bCs/>
          <w:kern w:val="0"/>
          <w:sz w:val="28"/>
          <w:szCs w:val="28"/>
          <w14:ligatures w14:val="none"/>
        </w:rPr>
        <w:t xml:space="preserve"> - 7  </w:t>
      </w:r>
    </w:p>
    <w:p w14:paraId="636F68A2" w14:textId="0A77B7E5" w:rsidR="00956CD1" w:rsidRPr="00354482" w:rsidRDefault="00956CD1" w:rsidP="00956CD1">
      <w:pPr>
        <w:tabs>
          <w:tab w:val="left" w:pos="6732"/>
        </w:tabs>
        <w:rPr>
          <w:b/>
          <w:bCs/>
          <w:kern w:val="0"/>
          <w:sz w:val="28"/>
          <w:szCs w:val="28"/>
          <w14:ligatures w14:val="none"/>
        </w:rPr>
      </w:pPr>
      <w:r>
        <w:rPr>
          <w:b/>
          <w:bCs/>
          <w:kern w:val="0"/>
          <w14:ligatures w14:val="none"/>
        </w:rPr>
        <w:t>2.7    Selecting a partition wall</w:t>
      </w:r>
      <w:r w:rsidR="00354482">
        <w:rPr>
          <w:b/>
          <w:bCs/>
          <w:kern w:val="0"/>
          <w14:ligatures w14:val="none"/>
        </w:rPr>
        <w:t xml:space="preserve">.                                                                                                                      </w:t>
      </w:r>
      <w:r w:rsidR="00354482">
        <w:rPr>
          <w:b/>
          <w:bCs/>
          <w:kern w:val="0"/>
          <w:sz w:val="28"/>
          <w:szCs w:val="28"/>
          <w14:ligatures w14:val="none"/>
        </w:rPr>
        <w:t>7</w:t>
      </w:r>
    </w:p>
    <w:p w14:paraId="3AEB4349" w14:textId="355230F2" w:rsidR="00956CD1" w:rsidRDefault="00956CD1" w:rsidP="00956CD1">
      <w:pPr>
        <w:tabs>
          <w:tab w:val="left" w:pos="6732"/>
        </w:tabs>
        <w:rPr>
          <w:b/>
          <w:bCs/>
          <w:kern w:val="0"/>
          <w14:ligatures w14:val="none"/>
        </w:rPr>
      </w:pPr>
      <w:r>
        <w:rPr>
          <w:b/>
          <w:bCs/>
          <w:kern w:val="0"/>
          <w14:ligatures w14:val="none"/>
        </w:rPr>
        <w:t>2.8    Reverberation time and sound absorption materials</w:t>
      </w:r>
      <w:r w:rsidR="00354482">
        <w:rPr>
          <w:b/>
          <w:bCs/>
          <w:kern w:val="0"/>
          <w14:ligatures w14:val="none"/>
        </w:rPr>
        <w:t xml:space="preserve">.                                                                   </w:t>
      </w:r>
      <w:r w:rsidR="00354482" w:rsidRPr="00354482">
        <w:rPr>
          <w:b/>
          <w:bCs/>
          <w:kern w:val="0"/>
          <w:sz w:val="28"/>
          <w:szCs w:val="28"/>
          <w14:ligatures w14:val="none"/>
        </w:rPr>
        <w:t xml:space="preserve"> 8</w:t>
      </w:r>
    </w:p>
    <w:p w14:paraId="7EE2B680" w14:textId="77777777" w:rsidR="00354482" w:rsidRPr="0021799B" w:rsidRDefault="00354482" w:rsidP="00956CD1">
      <w:pPr>
        <w:tabs>
          <w:tab w:val="left" w:pos="6732"/>
        </w:tabs>
        <w:rPr>
          <w:b/>
          <w:bCs/>
          <w:kern w:val="0"/>
          <w14:ligatures w14:val="none"/>
        </w:rPr>
      </w:pPr>
    </w:p>
    <w:p w14:paraId="70E28A1B" w14:textId="2A94E357" w:rsidR="0021799B" w:rsidRPr="0021799B" w:rsidRDefault="0021799B" w:rsidP="0021799B">
      <w:pPr>
        <w:tabs>
          <w:tab w:val="left" w:pos="6732"/>
        </w:tabs>
        <w:rPr>
          <w:b/>
          <w:bCs/>
          <w:kern w:val="0"/>
          <w:sz w:val="28"/>
          <w:szCs w:val="28"/>
          <w14:ligatures w14:val="none"/>
        </w:rPr>
      </w:pPr>
      <w:r w:rsidRPr="0021799B">
        <w:rPr>
          <w:b/>
          <w:bCs/>
          <w:kern w:val="0"/>
          <w:sz w:val="28"/>
          <w:szCs w:val="28"/>
          <w14:ligatures w14:val="none"/>
        </w:rPr>
        <w:t xml:space="preserve">3.0     Conclusion                                                                                                        </w:t>
      </w:r>
      <w:r w:rsidR="00354482">
        <w:rPr>
          <w:b/>
          <w:bCs/>
          <w:kern w:val="0"/>
          <w:sz w:val="28"/>
          <w:szCs w:val="28"/>
          <w14:ligatures w14:val="none"/>
        </w:rPr>
        <w:t xml:space="preserve">   9</w:t>
      </w:r>
    </w:p>
    <w:p w14:paraId="3DD92E9C" w14:textId="77777777" w:rsidR="0021799B" w:rsidRPr="0021799B" w:rsidRDefault="0021799B" w:rsidP="0021799B">
      <w:pPr>
        <w:tabs>
          <w:tab w:val="left" w:pos="6732"/>
        </w:tabs>
        <w:rPr>
          <w:b/>
          <w:bCs/>
          <w:kern w:val="0"/>
          <w:sz w:val="28"/>
          <w:szCs w:val="28"/>
          <w14:ligatures w14:val="none"/>
        </w:rPr>
      </w:pPr>
    </w:p>
    <w:p w14:paraId="4FDDF9CD" w14:textId="7DA1538A" w:rsidR="0021799B" w:rsidRPr="0021799B" w:rsidRDefault="0021799B" w:rsidP="0021799B">
      <w:pPr>
        <w:tabs>
          <w:tab w:val="left" w:pos="6732"/>
        </w:tabs>
        <w:rPr>
          <w:b/>
          <w:bCs/>
          <w:kern w:val="0"/>
          <w:sz w:val="28"/>
          <w:szCs w:val="28"/>
          <w14:ligatures w14:val="none"/>
        </w:rPr>
      </w:pPr>
      <w:r w:rsidRPr="0021799B">
        <w:rPr>
          <w:b/>
          <w:bCs/>
          <w:kern w:val="0"/>
          <w:sz w:val="28"/>
          <w:szCs w:val="28"/>
          <w14:ligatures w14:val="none"/>
        </w:rPr>
        <w:t xml:space="preserve">4.0     References                                                                                                          </w:t>
      </w:r>
      <w:r w:rsidR="00354482">
        <w:rPr>
          <w:b/>
          <w:bCs/>
          <w:kern w:val="0"/>
          <w:sz w:val="28"/>
          <w:szCs w:val="28"/>
          <w14:ligatures w14:val="none"/>
        </w:rPr>
        <w:t>9</w:t>
      </w:r>
    </w:p>
    <w:p w14:paraId="11C5133A" w14:textId="77777777" w:rsidR="0021799B" w:rsidRPr="0021799B" w:rsidRDefault="0021799B" w:rsidP="0021799B">
      <w:pPr>
        <w:rPr>
          <w:kern w:val="0"/>
          <w:sz w:val="28"/>
          <w:szCs w:val="28"/>
          <w14:ligatures w14:val="none"/>
        </w:rPr>
      </w:pPr>
    </w:p>
    <w:p w14:paraId="507F652C" w14:textId="77777777" w:rsidR="0021799B" w:rsidRPr="0021799B" w:rsidRDefault="0021799B" w:rsidP="0021799B">
      <w:pPr>
        <w:rPr>
          <w:kern w:val="0"/>
          <w14:ligatures w14:val="none"/>
        </w:rPr>
      </w:pPr>
    </w:p>
    <w:p w14:paraId="7C7AD75B" w14:textId="77777777" w:rsidR="0021799B" w:rsidRPr="0021799B" w:rsidRDefault="0021799B" w:rsidP="0021799B">
      <w:pPr>
        <w:rPr>
          <w:kern w:val="0"/>
          <w14:ligatures w14:val="none"/>
        </w:rPr>
      </w:pPr>
    </w:p>
    <w:p w14:paraId="0FA4B187" w14:textId="77777777" w:rsidR="0021799B" w:rsidRPr="0021799B" w:rsidRDefault="0021799B" w:rsidP="0021799B">
      <w:pPr>
        <w:rPr>
          <w:kern w:val="0"/>
          <w14:ligatures w14:val="none"/>
        </w:rPr>
      </w:pPr>
    </w:p>
    <w:p w14:paraId="3C3B3813" w14:textId="77777777" w:rsidR="0021799B" w:rsidRPr="0021799B" w:rsidRDefault="0021799B" w:rsidP="0021799B">
      <w:pPr>
        <w:rPr>
          <w:kern w:val="0"/>
          <w14:ligatures w14:val="none"/>
        </w:rPr>
      </w:pPr>
    </w:p>
    <w:p w14:paraId="58C7957D" w14:textId="77777777" w:rsidR="0021799B" w:rsidRDefault="0021799B" w:rsidP="00956CD1">
      <w:pPr>
        <w:rPr>
          <w:b/>
          <w:bCs/>
        </w:rPr>
      </w:pPr>
    </w:p>
    <w:p w14:paraId="6139C633" w14:textId="77777777" w:rsidR="0021799B" w:rsidRDefault="0021799B" w:rsidP="00C43B31">
      <w:pPr>
        <w:jc w:val="center"/>
        <w:rPr>
          <w:b/>
          <w:bCs/>
        </w:rPr>
      </w:pPr>
    </w:p>
    <w:p w14:paraId="60829920" w14:textId="77777777" w:rsidR="0021799B" w:rsidRDefault="0021799B" w:rsidP="0021799B">
      <w:pPr>
        <w:rPr>
          <w:b/>
          <w:bCs/>
        </w:rPr>
      </w:pPr>
    </w:p>
    <w:p w14:paraId="64C71BB3" w14:textId="77777777" w:rsidR="00956CD1" w:rsidRDefault="00956CD1" w:rsidP="0021799B">
      <w:pPr>
        <w:rPr>
          <w:b/>
          <w:bCs/>
        </w:rPr>
      </w:pPr>
    </w:p>
    <w:p w14:paraId="260004A9" w14:textId="77777777" w:rsidR="00956CD1" w:rsidRDefault="00956CD1" w:rsidP="0021799B">
      <w:pPr>
        <w:rPr>
          <w:b/>
          <w:bCs/>
        </w:rPr>
      </w:pPr>
    </w:p>
    <w:p w14:paraId="7371BC51" w14:textId="77777777" w:rsidR="00956CD1" w:rsidRDefault="00956CD1" w:rsidP="0021799B">
      <w:pPr>
        <w:rPr>
          <w:b/>
          <w:bCs/>
        </w:rPr>
      </w:pPr>
    </w:p>
    <w:p w14:paraId="7070E543" w14:textId="1B70DFEF" w:rsidR="000F3DD8" w:rsidRDefault="00956CD1" w:rsidP="0021799B">
      <w:pPr>
        <w:rPr>
          <w:b/>
          <w:bCs/>
        </w:rPr>
      </w:pPr>
      <w:r>
        <w:rPr>
          <w:b/>
          <w:bCs/>
        </w:rPr>
        <w:t xml:space="preserve">1.0 </w:t>
      </w:r>
      <w:r w:rsidR="00DB3C91">
        <w:rPr>
          <w:b/>
          <w:bCs/>
        </w:rPr>
        <w:t>Executive Summary</w:t>
      </w:r>
    </w:p>
    <w:p w14:paraId="04E72BE5" w14:textId="4230E2F8" w:rsidR="007030B4" w:rsidRDefault="00DB3C91" w:rsidP="00665CC8">
      <w:pPr>
        <w:spacing w:line="360" w:lineRule="auto"/>
        <w:jc w:val="both"/>
      </w:pPr>
      <w:r>
        <w:t>The first part of this report focuses on solving calculations for the number of lamps that’s required for</w:t>
      </w:r>
      <w:r w:rsidR="007030B4">
        <w:t xml:space="preserve"> a factory with a drawing provided for its best fit design and solving the Sound Reduction Index (SRI) for a wall. The second part investigates the implications of sound transmission in residential buildings and what action can be taken to prevent this. </w:t>
      </w:r>
    </w:p>
    <w:p w14:paraId="68802A25" w14:textId="77777777" w:rsidR="007030B4" w:rsidRPr="00DB3C91" w:rsidRDefault="007030B4" w:rsidP="00DB3C91">
      <w:pPr>
        <w:jc w:val="both"/>
      </w:pPr>
    </w:p>
    <w:p w14:paraId="3D1B7CED" w14:textId="3ECD2A35" w:rsidR="008642AA" w:rsidRDefault="00956CD1" w:rsidP="00C43B31">
      <w:pPr>
        <w:jc w:val="center"/>
        <w:rPr>
          <w:b/>
          <w:bCs/>
        </w:rPr>
      </w:pPr>
      <w:r>
        <w:rPr>
          <w:b/>
          <w:bCs/>
        </w:rPr>
        <w:t xml:space="preserve">2.0 </w:t>
      </w:r>
      <w:r w:rsidR="00C43B31" w:rsidRPr="00C43B31">
        <w:rPr>
          <w:b/>
          <w:bCs/>
        </w:rPr>
        <w:t>Findings</w:t>
      </w:r>
    </w:p>
    <w:p w14:paraId="5C2865FF" w14:textId="70261C45" w:rsidR="00E3313B" w:rsidRPr="00E3313B" w:rsidRDefault="00956CD1" w:rsidP="00E3313B">
      <w:pPr>
        <w:rPr>
          <w:i/>
          <w:iCs/>
          <w:u w:val="single"/>
        </w:rPr>
      </w:pPr>
      <w:r>
        <w:rPr>
          <w:b/>
          <w:bCs/>
        </w:rPr>
        <w:t xml:space="preserve">2.1 </w:t>
      </w:r>
      <w:r w:rsidR="00E3313B">
        <w:rPr>
          <w:i/>
          <w:iCs/>
          <w:u w:val="single"/>
        </w:rPr>
        <w:t>Lighting Calculation</w:t>
      </w:r>
      <w:r w:rsidR="00354482">
        <w:rPr>
          <w:i/>
          <w:iCs/>
          <w:u w:val="single"/>
        </w:rPr>
        <w:t>.</w:t>
      </w:r>
    </w:p>
    <w:p w14:paraId="6CF4E3BD" w14:textId="4A5B8863" w:rsidR="00E3313B" w:rsidRPr="00C43B31" w:rsidRDefault="00E3313B" w:rsidP="00C43B31">
      <w:pPr>
        <w:jc w:val="center"/>
        <w:rPr>
          <w:b/>
          <w:bCs/>
        </w:rPr>
      </w:pPr>
      <w:r>
        <w:rPr>
          <w:b/>
          <w:bCs/>
          <w:noProof/>
        </w:rPr>
        <w:drawing>
          <wp:inline distT="0" distB="0" distL="0" distR="0" wp14:anchorId="1F24D78A" wp14:editId="26EF3780">
            <wp:extent cx="6238875" cy="627126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238875" cy="6271260"/>
                    </a:xfrm>
                    <a:prstGeom prst="rect">
                      <a:avLst/>
                    </a:prstGeom>
                    <a:noFill/>
                  </pic:spPr>
                </pic:pic>
              </a:graphicData>
            </a:graphic>
          </wp:inline>
        </w:drawing>
      </w:r>
    </w:p>
    <w:p w14:paraId="4376F857" w14:textId="77777777" w:rsidR="00E3313B" w:rsidRDefault="00E3313B" w:rsidP="005F3A59">
      <w:pPr>
        <w:spacing w:line="360" w:lineRule="auto"/>
        <w:rPr>
          <w:noProof/>
        </w:rPr>
      </w:pPr>
    </w:p>
    <w:p w14:paraId="3E551BE8" w14:textId="462209FB" w:rsidR="00E3313B" w:rsidRDefault="00E3313B" w:rsidP="005F3A59">
      <w:pPr>
        <w:spacing w:line="360" w:lineRule="auto"/>
        <w:rPr>
          <w:i/>
          <w:iCs/>
          <w:u w:val="single"/>
        </w:rPr>
      </w:pPr>
      <w:r>
        <w:rPr>
          <w:noProof/>
        </w:rPr>
        <w:drawing>
          <wp:inline distT="0" distB="0" distL="0" distR="0" wp14:anchorId="16725E94" wp14:editId="66A9DBC0">
            <wp:extent cx="5731510" cy="4046220"/>
            <wp:effectExtent l="0" t="0" r="2540" b="0"/>
            <wp:docPr id="3" name="Picture 3"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with medium confiden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4046220"/>
                    </a:xfrm>
                    <a:prstGeom prst="rect">
                      <a:avLst/>
                    </a:prstGeom>
                    <a:noFill/>
                    <a:ln>
                      <a:noFill/>
                    </a:ln>
                  </pic:spPr>
                </pic:pic>
              </a:graphicData>
            </a:graphic>
          </wp:inline>
        </w:drawing>
      </w:r>
    </w:p>
    <w:p w14:paraId="22E5BD00" w14:textId="7CBCC031" w:rsidR="00E3313B" w:rsidRDefault="00956CD1" w:rsidP="005F3A59">
      <w:pPr>
        <w:spacing w:line="360" w:lineRule="auto"/>
        <w:rPr>
          <w:i/>
          <w:iCs/>
          <w:u w:val="single"/>
        </w:rPr>
      </w:pPr>
      <w:r>
        <w:rPr>
          <w:b/>
          <w:bCs/>
        </w:rPr>
        <w:t xml:space="preserve">2.2 </w:t>
      </w:r>
      <w:r w:rsidR="000F3DD8">
        <w:rPr>
          <w:i/>
          <w:iCs/>
          <w:u w:val="single"/>
        </w:rPr>
        <w:t>Lighting Installation Layout</w:t>
      </w:r>
      <w:r w:rsidR="00354482">
        <w:rPr>
          <w:i/>
          <w:iCs/>
          <w:u w:val="single"/>
        </w:rPr>
        <w:t>.</w:t>
      </w:r>
    </w:p>
    <w:p w14:paraId="0CB04BAE" w14:textId="6EFE821D" w:rsidR="009C7A3E" w:rsidRDefault="009C7A3E" w:rsidP="005F3A59">
      <w:pPr>
        <w:spacing w:line="360" w:lineRule="auto"/>
        <w:rPr>
          <w:i/>
          <w:iCs/>
          <w:u w:val="single"/>
        </w:rPr>
      </w:pPr>
      <w:r>
        <w:rPr>
          <w:noProof/>
        </w:rPr>
        <w:drawing>
          <wp:inline distT="0" distB="0" distL="0" distR="0" wp14:anchorId="35CCB541" wp14:editId="7A69BDD2">
            <wp:extent cx="5731510" cy="388620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886200"/>
                    </a:xfrm>
                    <a:prstGeom prst="rect">
                      <a:avLst/>
                    </a:prstGeom>
                    <a:noFill/>
                    <a:ln>
                      <a:noFill/>
                    </a:ln>
                  </pic:spPr>
                </pic:pic>
              </a:graphicData>
            </a:graphic>
          </wp:inline>
        </w:drawing>
      </w:r>
    </w:p>
    <w:p w14:paraId="43BE3A55" w14:textId="77777777" w:rsidR="00E3313B" w:rsidRDefault="00E3313B" w:rsidP="005F3A59">
      <w:pPr>
        <w:spacing w:line="360" w:lineRule="auto"/>
        <w:rPr>
          <w:i/>
          <w:iCs/>
          <w:u w:val="single"/>
        </w:rPr>
      </w:pPr>
    </w:p>
    <w:p w14:paraId="7B25CE5C" w14:textId="1B613F0E" w:rsidR="00E3313B" w:rsidRDefault="00956CD1" w:rsidP="005F3A59">
      <w:pPr>
        <w:spacing w:line="360" w:lineRule="auto"/>
        <w:rPr>
          <w:i/>
          <w:iCs/>
          <w:u w:val="single"/>
        </w:rPr>
      </w:pPr>
      <w:r>
        <w:rPr>
          <w:b/>
          <w:bCs/>
        </w:rPr>
        <w:t xml:space="preserve">2.3 </w:t>
      </w:r>
      <w:r w:rsidR="00E3313B">
        <w:rPr>
          <w:i/>
          <w:iCs/>
          <w:u w:val="single"/>
        </w:rPr>
        <w:t>Sound Reduction Index Formula</w:t>
      </w:r>
      <w:r w:rsidR="00354482">
        <w:rPr>
          <w:i/>
          <w:iCs/>
          <w:u w:val="single"/>
        </w:rPr>
        <w:t>.</w:t>
      </w:r>
    </w:p>
    <w:p w14:paraId="344DFB56" w14:textId="623BDDEE" w:rsidR="00E3313B" w:rsidRPr="00E3313B" w:rsidRDefault="00E3313B" w:rsidP="005F3A59">
      <w:pPr>
        <w:spacing w:line="360" w:lineRule="auto"/>
      </w:pPr>
      <w:r w:rsidRPr="00E3313B">
        <w:drawing>
          <wp:inline distT="0" distB="0" distL="0" distR="0" wp14:anchorId="79909305" wp14:editId="73435327">
            <wp:extent cx="5731510" cy="7635240"/>
            <wp:effectExtent l="0" t="0" r="2540" b="3810"/>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7635240"/>
                    </a:xfrm>
                    <a:prstGeom prst="rect">
                      <a:avLst/>
                    </a:prstGeom>
                    <a:noFill/>
                    <a:ln>
                      <a:noFill/>
                    </a:ln>
                  </pic:spPr>
                </pic:pic>
              </a:graphicData>
            </a:graphic>
          </wp:inline>
        </w:drawing>
      </w:r>
    </w:p>
    <w:p w14:paraId="369D8FC7" w14:textId="77777777" w:rsidR="00E3313B" w:rsidRDefault="00E3313B" w:rsidP="005F3A59">
      <w:pPr>
        <w:spacing w:line="360" w:lineRule="auto"/>
        <w:rPr>
          <w:i/>
          <w:iCs/>
          <w:u w:val="single"/>
        </w:rPr>
      </w:pPr>
    </w:p>
    <w:p w14:paraId="434855D5" w14:textId="77777777" w:rsidR="00E3313B" w:rsidRDefault="00E3313B" w:rsidP="005F3A59">
      <w:pPr>
        <w:spacing w:line="360" w:lineRule="auto"/>
        <w:rPr>
          <w:i/>
          <w:iCs/>
          <w:u w:val="single"/>
        </w:rPr>
      </w:pPr>
    </w:p>
    <w:p w14:paraId="71DC02DD" w14:textId="1A3C1039" w:rsidR="00C43B31" w:rsidRPr="005F3A59" w:rsidRDefault="00956CD1" w:rsidP="005F3A59">
      <w:pPr>
        <w:spacing w:line="360" w:lineRule="auto"/>
        <w:rPr>
          <w:i/>
          <w:iCs/>
          <w:u w:val="single"/>
        </w:rPr>
      </w:pPr>
      <w:r>
        <w:rPr>
          <w:b/>
          <w:bCs/>
        </w:rPr>
        <w:t xml:space="preserve">2.4 </w:t>
      </w:r>
      <w:r w:rsidR="00C43B31" w:rsidRPr="005F3A59">
        <w:rPr>
          <w:i/>
          <w:iCs/>
          <w:u w:val="single"/>
        </w:rPr>
        <w:t xml:space="preserve">What is </w:t>
      </w:r>
      <w:r w:rsidR="00426529" w:rsidRPr="005F3A59">
        <w:rPr>
          <w:i/>
          <w:iCs/>
          <w:u w:val="single"/>
        </w:rPr>
        <w:t>the frequency of a sound?</w:t>
      </w:r>
    </w:p>
    <w:p w14:paraId="4300698E" w14:textId="44C3228E" w:rsidR="000C3DAF" w:rsidRDefault="00BB5FCE" w:rsidP="005F3A59">
      <w:pPr>
        <w:spacing w:line="360" w:lineRule="auto"/>
      </w:pPr>
      <w:r>
        <w:t>Frequency can be d</w:t>
      </w:r>
      <w:r w:rsidR="0044318E">
        <w:t>escribed</w:t>
      </w:r>
      <w:r>
        <w:t xml:space="preserve"> as </w:t>
      </w:r>
      <w:r w:rsidR="007B2CBA">
        <w:t xml:space="preserve">the </w:t>
      </w:r>
      <w:r>
        <w:t>repeating</w:t>
      </w:r>
      <w:r w:rsidR="0044318E">
        <w:t xml:space="preserve"> </w:t>
      </w:r>
      <w:r w:rsidR="007B2CBA">
        <w:t>formation</w:t>
      </w:r>
      <w:r w:rsidR="0044318E">
        <w:t xml:space="preserve"> </w:t>
      </w:r>
      <w:r>
        <w:t xml:space="preserve">of waves that passes </w:t>
      </w:r>
      <w:r w:rsidR="00101F2F">
        <w:t>a fixed point over a specific period of time</w:t>
      </w:r>
      <w:r w:rsidR="0044318E">
        <w:t xml:space="preserve">. It is determined by calculating the number of crests in these waves that has passed this fixed point in one second. </w:t>
      </w:r>
      <w:r w:rsidR="00101F2F">
        <w:t xml:space="preserve">The standard unit of measurement </w:t>
      </w:r>
      <w:r w:rsidR="000C3DAF">
        <w:t>used is hertz (Hz)</w:t>
      </w:r>
      <w:r w:rsidR="00F63D59">
        <w:t xml:space="preserve"> (ck-12, 2023).</w:t>
      </w:r>
    </w:p>
    <w:p w14:paraId="104A5034" w14:textId="77777777" w:rsidR="008C2400" w:rsidRDefault="008C2400" w:rsidP="005F3A59">
      <w:pPr>
        <w:spacing w:line="360" w:lineRule="auto"/>
      </w:pPr>
    </w:p>
    <w:p w14:paraId="4E0C289B" w14:textId="0EA8B28F" w:rsidR="0044318E" w:rsidRPr="005F3A59" w:rsidRDefault="00956CD1" w:rsidP="005F3A59">
      <w:pPr>
        <w:spacing w:line="360" w:lineRule="auto"/>
        <w:rPr>
          <w:i/>
          <w:iCs/>
          <w:u w:val="single"/>
        </w:rPr>
      </w:pPr>
      <w:r>
        <w:rPr>
          <w:b/>
          <w:bCs/>
        </w:rPr>
        <w:t xml:space="preserve">2.5 </w:t>
      </w:r>
      <w:r w:rsidR="0044318E" w:rsidRPr="005F3A59">
        <w:rPr>
          <w:i/>
          <w:iCs/>
          <w:u w:val="single"/>
        </w:rPr>
        <w:t>What is the wavelength of a sound?</w:t>
      </w:r>
    </w:p>
    <w:p w14:paraId="7237C7C3" w14:textId="658E4254" w:rsidR="00426529" w:rsidRDefault="000B48BC" w:rsidP="005F3A59">
      <w:pPr>
        <w:spacing w:line="360" w:lineRule="auto"/>
        <w:jc w:val="both"/>
      </w:pPr>
      <w:r>
        <w:t>The wavelength is the measure of distance between two</w:t>
      </w:r>
      <w:r w:rsidR="005F55D2">
        <w:t xml:space="preserve"> </w:t>
      </w:r>
      <w:r w:rsidR="002812F6">
        <w:t>adjacent</w:t>
      </w:r>
      <w:r>
        <w:t xml:space="preserve"> oscillations of a wave. </w:t>
      </w:r>
      <w:r w:rsidR="009E0665">
        <w:t>These oscillations can either be longitudinal where they’ll move in the direction of the wave or transverse meaning the movement will be perpendicular. The unit to measure wavelength is lambda (Λ)</w:t>
      </w:r>
      <w:r w:rsidR="005C30D3">
        <w:t xml:space="preserve"> (Bozeman Science, 2015). </w:t>
      </w:r>
    </w:p>
    <w:p w14:paraId="520B9071" w14:textId="77777777" w:rsidR="008C2400" w:rsidRDefault="008C2400" w:rsidP="005F3A59">
      <w:pPr>
        <w:spacing w:line="360" w:lineRule="auto"/>
      </w:pPr>
    </w:p>
    <w:p w14:paraId="5843500D" w14:textId="0CC22781" w:rsidR="00173EBB" w:rsidRPr="005F3A59" w:rsidRDefault="00173EBB" w:rsidP="005F3A59">
      <w:pPr>
        <w:spacing w:line="360" w:lineRule="auto"/>
        <w:jc w:val="center"/>
        <w:rPr>
          <w:b/>
          <w:bCs/>
        </w:rPr>
      </w:pPr>
      <w:r w:rsidRPr="005F3A59">
        <w:rPr>
          <w:b/>
          <w:bCs/>
        </w:rPr>
        <w:t xml:space="preserve">The following information will relate to domestic buildings only. </w:t>
      </w:r>
    </w:p>
    <w:p w14:paraId="0F723930" w14:textId="77777777" w:rsidR="008C2400" w:rsidRDefault="008C2400" w:rsidP="005F3A59">
      <w:pPr>
        <w:spacing w:line="360" w:lineRule="auto"/>
        <w:jc w:val="center"/>
      </w:pPr>
    </w:p>
    <w:p w14:paraId="47B5563D" w14:textId="19D4FFAD" w:rsidR="008C2400" w:rsidRPr="005F3A59" w:rsidRDefault="00354482" w:rsidP="005F3A59">
      <w:pPr>
        <w:spacing w:line="360" w:lineRule="auto"/>
        <w:rPr>
          <w:i/>
          <w:iCs/>
          <w:u w:val="single"/>
        </w:rPr>
      </w:pPr>
      <w:r>
        <w:rPr>
          <w:b/>
          <w:bCs/>
        </w:rPr>
        <w:t xml:space="preserve">2.6 </w:t>
      </w:r>
      <w:r w:rsidR="0011304B" w:rsidRPr="005F3A59">
        <w:rPr>
          <w:i/>
          <w:iCs/>
          <w:u w:val="single"/>
        </w:rPr>
        <w:t>Acoustic design and the internal environment</w:t>
      </w:r>
      <w:r>
        <w:rPr>
          <w:i/>
          <w:iCs/>
          <w:u w:val="single"/>
        </w:rPr>
        <w:t>.</w:t>
      </w:r>
    </w:p>
    <w:p w14:paraId="609F9021" w14:textId="539C2F18" w:rsidR="00BB1011" w:rsidRDefault="00DB293E" w:rsidP="005F3A59">
      <w:pPr>
        <w:spacing w:line="360" w:lineRule="auto"/>
        <w:jc w:val="both"/>
      </w:pPr>
      <w:r>
        <w:t>It would be ideal for all newly or existing residential building</w:t>
      </w:r>
      <w:r w:rsidR="007E6EF0">
        <w:t>s</w:t>
      </w:r>
      <w:r>
        <w:t xml:space="preserve"> to achieve an </w:t>
      </w:r>
      <w:r w:rsidR="007E6EF0">
        <w:t>exceptional performance in acoustic design where</w:t>
      </w:r>
      <w:r w:rsidR="00BB1011">
        <w:t xml:space="preserve"> noise levels are kept to a minimum so that the user will be able to live comfortably</w:t>
      </w:r>
      <w:r w:rsidR="002345B3">
        <w:t xml:space="preserve"> </w:t>
      </w:r>
      <w:r w:rsidR="00D7059C">
        <w:t>without the possibility of disruption to their d</w:t>
      </w:r>
      <w:r w:rsidR="002345B3">
        <w:t>ay-to-day activities.</w:t>
      </w:r>
      <w:r w:rsidR="00D7059C">
        <w:t xml:space="preserve"> Unfortunately, this isn’t always the case </w:t>
      </w:r>
      <w:r w:rsidR="002345B3">
        <w:t xml:space="preserve">as it depends on the buildings fabric, the type of dwelling and its location as external elements can play a large role in this. </w:t>
      </w:r>
    </w:p>
    <w:p w14:paraId="7271AEA5" w14:textId="22F4C60A" w:rsidR="009A7692" w:rsidRDefault="004E3E14" w:rsidP="005F3A59">
      <w:pPr>
        <w:spacing w:line="360" w:lineRule="auto"/>
        <w:jc w:val="both"/>
      </w:pPr>
      <w:r>
        <w:t xml:space="preserve">The main </w:t>
      </w:r>
      <w:r w:rsidR="00797E54">
        <w:t xml:space="preserve">issue with external noise </w:t>
      </w:r>
      <w:r w:rsidR="00061A5F">
        <w:t xml:space="preserve">sources such as building services or modes of transportation is that they emit low frequency sound waves which causes a vibration path through the building fabric before being transferred into air-borne sound. </w:t>
      </w:r>
      <w:r w:rsidR="0007107B">
        <w:t>In high noise environments, its possible to combat this problem</w:t>
      </w:r>
      <w:r w:rsidR="000E639D">
        <w:t xml:space="preserve"> with the use of several preventative measures that results in the disruption of this transmission wave before it enters the building fabric and is heard by the user. The following measures are: </w:t>
      </w:r>
    </w:p>
    <w:p w14:paraId="1763663A" w14:textId="74F2672D" w:rsidR="00841CF4" w:rsidRDefault="00844B07" w:rsidP="005F3A59">
      <w:pPr>
        <w:pStyle w:val="ListParagraph"/>
        <w:numPr>
          <w:ilvl w:val="0"/>
          <w:numId w:val="1"/>
        </w:numPr>
        <w:spacing w:line="360" w:lineRule="auto"/>
        <w:jc w:val="center"/>
      </w:pPr>
      <w:r>
        <w:t>Locating and repositioning the source</w:t>
      </w:r>
      <w:r w:rsidR="00F74A0E">
        <w:t>s</w:t>
      </w:r>
      <w:r w:rsidR="00841CF4">
        <w:t xml:space="preserve"> of noise</w:t>
      </w:r>
      <w:r>
        <w:t xml:space="preserve"> away from the </w:t>
      </w:r>
      <w:r w:rsidR="00841CF4">
        <w:t>building</w:t>
      </w:r>
      <w:r>
        <w:t xml:space="preserve"> </w:t>
      </w:r>
      <w:r w:rsidR="00F74A0E">
        <w:t>wherever</w:t>
      </w:r>
      <w:r w:rsidR="00841CF4">
        <w:t xml:space="preserve"> possible, </w:t>
      </w:r>
      <w:r>
        <w:t xml:space="preserve">as larger distances will cause </w:t>
      </w:r>
      <w:r w:rsidR="00841CF4">
        <w:t>the energy to attenuate in the sound wave. This can a</w:t>
      </w:r>
      <w:r w:rsidR="00DB1744">
        <w:t>lso</w:t>
      </w:r>
      <w:r w:rsidR="00841CF4">
        <w:t xml:space="preserve"> </w:t>
      </w:r>
      <w:r w:rsidR="00DB1744">
        <w:t xml:space="preserve">apply </w:t>
      </w:r>
      <w:r w:rsidR="00841CF4">
        <w:t xml:space="preserve">to mechanical ventilation systems installed within the internal environment near noise sensitive </w:t>
      </w:r>
      <w:r w:rsidR="00841CF4">
        <w:lastRenderedPageBreak/>
        <w:t xml:space="preserve">areas </w:t>
      </w:r>
      <w:r w:rsidR="00DB1744">
        <w:t xml:space="preserve">such as bedrooms or workspaces. In relation to this, the transmission of sound </w:t>
      </w:r>
      <w:r w:rsidR="00BF79F3">
        <w:t xml:space="preserve">during warmer conditions is far quicker </w:t>
      </w:r>
      <w:r w:rsidR="00F74A0E">
        <w:t>as</w:t>
      </w:r>
      <w:r w:rsidR="00BF79F3">
        <w:t xml:space="preserve"> particles in the air begin to vibrate more rapidly. </w:t>
      </w:r>
    </w:p>
    <w:p w14:paraId="2AC3AA92" w14:textId="77777777" w:rsidR="00EE04BB" w:rsidRDefault="00EE04BB" w:rsidP="005F3A59">
      <w:pPr>
        <w:pStyle w:val="ListParagraph"/>
        <w:spacing w:line="360" w:lineRule="auto"/>
      </w:pPr>
    </w:p>
    <w:p w14:paraId="146FA8AC" w14:textId="48BA3023" w:rsidR="00BF79F3" w:rsidRDefault="00EE04BB" w:rsidP="005F3A59">
      <w:pPr>
        <w:pStyle w:val="ListParagraph"/>
        <w:numPr>
          <w:ilvl w:val="0"/>
          <w:numId w:val="1"/>
        </w:numPr>
        <w:spacing w:line="360" w:lineRule="auto"/>
        <w:jc w:val="center"/>
      </w:pPr>
      <w:r>
        <w:t xml:space="preserve">Providing additional mass in the buildings fabric during construction or improving the materials mass in existing buildings increases the difficulty for sound pressure waves to vibrate through them. </w:t>
      </w:r>
    </w:p>
    <w:p w14:paraId="01F84956" w14:textId="77777777" w:rsidR="009855FF" w:rsidRDefault="009855FF" w:rsidP="005F3A59">
      <w:pPr>
        <w:pStyle w:val="ListParagraph"/>
        <w:spacing w:line="360" w:lineRule="auto"/>
      </w:pPr>
    </w:p>
    <w:p w14:paraId="38099B58" w14:textId="00056628" w:rsidR="009855FF" w:rsidRDefault="000E1945" w:rsidP="005F3A59">
      <w:pPr>
        <w:pStyle w:val="ListParagraph"/>
        <w:numPr>
          <w:ilvl w:val="0"/>
          <w:numId w:val="1"/>
        </w:numPr>
        <w:spacing w:line="360" w:lineRule="auto"/>
        <w:jc w:val="center"/>
      </w:pPr>
      <w:r>
        <w:t>Improving the quality of workmanship during the construction phase can potentially eliminate any weaknesses in the structure and prevent the formation of gaps or holes which will leak sound into the buildings fabric</w:t>
      </w:r>
      <w:r w:rsidR="001D74C3">
        <w:t xml:space="preserve"> (Littlefield, Chapter 40: Sound, 40, 40-5,40-6). </w:t>
      </w:r>
    </w:p>
    <w:p w14:paraId="08CB0574" w14:textId="77777777" w:rsidR="005C30D3" w:rsidRDefault="005C30D3" w:rsidP="005C30D3">
      <w:pPr>
        <w:pStyle w:val="ListParagraph"/>
      </w:pPr>
    </w:p>
    <w:p w14:paraId="3C32ED6B" w14:textId="2D6ED364" w:rsidR="005C30D3" w:rsidRDefault="005C30D3" w:rsidP="005C30D3">
      <w:pPr>
        <w:pStyle w:val="ListParagraph"/>
        <w:spacing w:line="360" w:lineRule="auto"/>
        <w:jc w:val="center"/>
      </w:pPr>
      <w:r>
        <w:rPr>
          <w:noProof/>
        </w:rPr>
        <w:drawing>
          <wp:inline distT="0" distB="0" distL="0" distR="0" wp14:anchorId="25A0665F" wp14:editId="2A056E8D">
            <wp:extent cx="3002280" cy="1493520"/>
            <wp:effectExtent l="0" t="0" r="7620" b="0"/>
            <wp:docPr id="4" name="Picture 4" descr="How Sound travel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ow Sound travels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22714" cy="1503685"/>
                    </a:xfrm>
                    <a:prstGeom prst="rect">
                      <a:avLst/>
                    </a:prstGeom>
                    <a:noFill/>
                    <a:ln>
                      <a:noFill/>
                    </a:ln>
                  </pic:spPr>
                </pic:pic>
              </a:graphicData>
            </a:graphic>
          </wp:inline>
        </w:drawing>
      </w:r>
    </w:p>
    <w:p w14:paraId="0FB077B3" w14:textId="0B8AB842" w:rsidR="005C30D3" w:rsidRDefault="005C30D3" w:rsidP="005C30D3">
      <w:pPr>
        <w:pStyle w:val="ListParagraph"/>
        <w:spacing w:line="360" w:lineRule="auto"/>
        <w:jc w:val="right"/>
      </w:pPr>
      <w:r>
        <w:t xml:space="preserve">(Ian Baker, (2021). </w:t>
      </w:r>
    </w:p>
    <w:p w14:paraId="44734A73" w14:textId="77777777" w:rsidR="00DE0AAB" w:rsidRDefault="00DE0AAB" w:rsidP="005F3A59">
      <w:pPr>
        <w:spacing w:line="360" w:lineRule="auto"/>
        <w:jc w:val="center"/>
      </w:pPr>
    </w:p>
    <w:p w14:paraId="3E71E157" w14:textId="79BE1226" w:rsidR="00DE0AAB" w:rsidRPr="005F3A59" w:rsidRDefault="00354482" w:rsidP="005F3A59">
      <w:pPr>
        <w:spacing w:line="360" w:lineRule="auto"/>
        <w:rPr>
          <w:i/>
          <w:iCs/>
          <w:u w:val="single"/>
        </w:rPr>
      </w:pPr>
      <w:r>
        <w:rPr>
          <w:b/>
          <w:bCs/>
        </w:rPr>
        <w:t xml:space="preserve">2.7 </w:t>
      </w:r>
      <w:r w:rsidR="005F3A59" w:rsidRPr="005F3A59">
        <w:rPr>
          <w:i/>
          <w:iCs/>
          <w:u w:val="single"/>
        </w:rPr>
        <w:t xml:space="preserve">Selecting a partition </w:t>
      </w:r>
      <w:r w:rsidRPr="005F3A59">
        <w:rPr>
          <w:i/>
          <w:iCs/>
          <w:u w:val="single"/>
        </w:rPr>
        <w:t>wall.</w:t>
      </w:r>
    </w:p>
    <w:p w14:paraId="63779E22" w14:textId="77777777" w:rsidR="00F25BC2" w:rsidRDefault="00DE0AAB" w:rsidP="005F3A59">
      <w:pPr>
        <w:spacing w:line="360" w:lineRule="auto"/>
        <w:jc w:val="both"/>
      </w:pPr>
      <w:r>
        <w:t xml:space="preserve">From an acoustic </w:t>
      </w:r>
      <w:r w:rsidR="008021CB">
        <w:t>point of view</w:t>
      </w:r>
      <w:r>
        <w:t xml:space="preserve">, the partition walls purpose is to separate adjoining rooms within the internal living space that </w:t>
      </w:r>
      <w:r w:rsidR="002A68DB">
        <w:t xml:space="preserve">will </w:t>
      </w:r>
      <w:r>
        <w:t xml:space="preserve">result </w:t>
      </w:r>
      <w:r w:rsidR="002A68DB">
        <w:t>in the isolation and attenuation of sound transmission waves</w:t>
      </w:r>
      <w:r w:rsidR="00E45EDA">
        <w:t xml:space="preserve">. </w:t>
      </w:r>
      <w:r w:rsidR="00FE33E4">
        <w:t xml:space="preserve"> Depending on the type of dwelling, partition walls can be affected by a combination of low to high frequency sound waves from</w:t>
      </w:r>
      <w:r w:rsidR="00D90125">
        <w:t xml:space="preserve"> the buildings services and its occupiers</w:t>
      </w:r>
      <w:r w:rsidR="002A68DB">
        <w:t xml:space="preserve">. </w:t>
      </w:r>
    </w:p>
    <w:p w14:paraId="67475766" w14:textId="208472F5" w:rsidR="001A222F" w:rsidRDefault="002A68DB" w:rsidP="005F3A59">
      <w:pPr>
        <w:spacing w:line="360" w:lineRule="auto"/>
        <w:jc w:val="both"/>
      </w:pPr>
      <w:r>
        <w:t xml:space="preserve">Where it was previously discussed that impact sound can be problematic with external walls, </w:t>
      </w:r>
      <w:r w:rsidR="00D90125">
        <w:t xml:space="preserve">a partition could potentially face another issue known as flanking. This causes sound waves to </w:t>
      </w:r>
      <w:r w:rsidR="0008461C">
        <w:t xml:space="preserve">create multiple paths around the </w:t>
      </w:r>
      <w:r w:rsidR="00F25BC2">
        <w:t xml:space="preserve">structure </w:t>
      </w:r>
      <w:r w:rsidR="00F74A0E">
        <w:t>where it would normally travel directly through it</w:t>
      </w:r>
      <w:r w:rsidR="001D74C3">
        <w:t xml:space="preserve"> (Littlefield, Chapter 40: Sound, 40-5, 40-6). </w:t>
      </w:r>
    </w:p>
    <w:p w14:paraId="17E0353D" w14:textId="212A5B88" w:rsidR="00FE33E4" w:rsidRDefault="00F74A0E" w:rsidP="005F3A59">
      <w:pPr>
        <w:spacing w:line="360" w:lineRule="auto"/>
        <w:jc w:val="both"/>
      </w:pPr>
      <w:r>
        <w:t xml:space="preserve"> </w:t>
      </w:r>
      <w:r w:rsidR="00334E2E">
        <w:t xml:space="preserve">The use of a twin stud partition </w:t>
      </w:r>
      <w:r w:rsidR="006506AA">
        <w:t xml:space="preserve">in newly designed or existing buildings will be a beneficial solution to tackle these issues compared to the installation of a single stud partition as extra </w:t>
      </w:r>
      <w:r w:rsidR="00157085">
        <w:t>thickness</w:t>
      </w:r>
      <w:r w:rsidR="00B23C42">
        <w:t xml:space="preserve"> of materials</w:t>
      </w:r>
      <w:r w:rsidR="006506AA">
        <w:t xml:space="preserve"> </w:t>
      </w:r>
      <w:r w:rsidR="00157085">
        <w:t xml:space="preserve">will result in sound energy being lost over </w:t>
      </w:r>
      <w:r w:rsidR="00B23C42">
        <w:t>the distance</w:t>
      </w:r>
      <w:r w:rsidR="001A222F">
        <w:t xml:space="preserve">. Applying isolation tape at the top and bottom of the partition will also be able to prevent flanking paths from developing around </w:t>
      </w:r>
      <w:r w:rsidR="00B23C42">
        <w:t>the structure</w:t>
      </w:r>
      <w:r w:rsidR="00076E84">
        <w:t xml:space="preserve"> (HUSH ACOUSTICS, 2023). </w:t>
      </w:r>
    </w:p>
    <w:p w14:paraId="67CBB564" w14:textId="0CFA9D64" w:rsidR="00BD76CC" w:rsidRDefault="00BD76CC" w:rsidP="005F3A59">
      <w:pPr>
        <w:spacing w:line="360" w:lineRule="auto"/>
        <w:jc w:val="both"/>
      </w:pPr>
    </w:p>
    <w:p w14:paraId="0574B390" w14:textId="540578D2" w:rsidR="00BD76CC" w:rsidRDefault="00BD76CC" w:rsidP="00BD76CC">
      <w:pPr>
        <w:spacing w:line="360" w:lineRule="auto"/>
        <w:jc w:val="center"/>
      </w:pPr>
      <w:r>
        <w:rPr>
          <w:noProof/>
        </w:rPr>
        <w:drawing>
          <wp:inline distT="0" distB="0" distL="0" distR="0" wp14:anchorId="2D0EF5F2" wp14:editId="223E8873">
            <wp:extent cx="5731510" cy="2149316"/>
            <wp:effectExtent l="0" t="0" r="2540" b="3810"/>
            <wp:docPr id="6" name="Picture 6" descr="How Flanking noise work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ow Flanking noise works diagra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149316"/>
                    </a:xfrm>
                    <a:prstGeom prst="rect">
                      <a:avLst/>
                    </a:prstGeom>
                    <a:noFill/>
                    <a:ln>
                      <a:noFill/>
                    </a:ln>
                  </pic:spPr>
                </pic:pic>
              </a:graphicData>
            </a:graphic>
          </wp:inline>
        </w:drawing>
      </w:r>
    </w:p>
    <w:p w14:paraId="70F8F058" w14:textId="3D33C223" w:rsidR="00BD76CC" w:rsidRDefault="00BD76CC" w:rsidP="00BD76CC">
      <w:pPr>
        <w:spacing w:line="360" w:lineRule="auto"/>
        <w:jc w:val="right"/>
      </w:pPr>
      <w:r>
        <w:t>(Russell, 2016).</w:t>
      </w:r>
    </w:p>
    <w:p w14:paraId="668CAD71" w14:textId="3DE6A75D" w:rsidR="00B23C42" w:rsidRDefault="00B23C42" w:rsidP="005F3A59">
      <w:pPr>
        <w:spacing w:line="360" w:lineRule="auto"/>
        <w:jc w:val="both"/>
      </w:pPr>
    </w:p>
    <w:p w14:paraId="54AF6710" w14:textId="7DB488BF" w:rsidR="00B23C42" w:rsidRPr="00354482" w:rsidRDefault="00354482" w:rsidP="005F3A59">
      <w:pPr>
        <w:spacing w:line="360" w:lineRule="auto"/>
        <w:rPr>
          <w:i/>
          <w:iCs/>
          <w:u w:val="single"/>
        </w:rPr>
      </w:pPr>
      <w:r>
        <w:rPr>
          <w:b/>
          <w:bCs/>
        </w:rPr>
        <w:t xml:space="preserve">2.8 </w:t>
      </w:r>
      <w:r w:rsidR="00B23C42" w:rsidRPr="005F3A59">
        <w:rPr>
          <w:i/>
          <w:iCs/>
          <w:u w:val="single"/>
        </w:rPr>
        <w:t xml:space="preserve">Reverberation time and </w:t>
      </w:r>
      <w:r w:rsidR="00B53167" w:rsidRPr="005F3A59">
        <w:rPr>
          <w:i/>
          <w:iCs/>
          <w:u w:val="single"/>
        </w:rPr>
        <w:t>sound absorption materials</w:t>
      </w:r>
      <w:r>
        <w:rPr>
          <w:i/>
          <w:iCs/>
          <w:u w:val="single"/>
        </w:rPr>
        <w:t>.</w:t>
      </w:r>
    </w:p>
    <w:p w14:paraId="6077B607" w14:textId="77777777" w:rsidR="00E3313B" w:rsidRDefault="00B53167" w:rsidP="005F3A59">
      <w:pPr>
        <w:spacing w:line="360" w:lineRule="auto"/>
        <w:jc w:val="both"/>
      </w:pPr>
      <w:r>
        <w:t xml:space="preserve">Where a sound wave has been generated within a </w:t>
      </w:r>
      <w:r w:rsidR="001D652C">
        <w:t>space</w:t>
      </w:r>
      <w:r>
        <w:t xml:space="preserve">, </w:t>
      </w:r>
      <w:r w:rsidR="00D449B9">
        <w:t xml:space="preserve">the reverberation time will depend on factors such as the absorption coefficient </w:t>
      </w:r>
      <w:r w:rsidR="00A573AE">
        <w:t>of the insulation selected, the number of porous furnishings in the surroundings and the size or volume of</w:t>
      </w:r>
      <w:r w:rsidR="00902615">
        <w:t xml:space="preserve"> the</w:t>
      </w:r>
      <w:r w:rsidR="00A573AE">
        <w:t xml:space="preserve"> space. </w:t>
      </w:r>
      <w:r w:rsidR="004859AB">
        <w:t xml:space="preserve">By choosing a </w:t>
      </w:r>
      <w:r w:rsidR="00B66CFD">
        <w:t>high-quality</w:t>
      </w:r>
      <w:r w:rsidR="004859AB">
        <w:t xml:space="preserve"> insulator for either a wall or floor construction, the reverberation </w:t>
      </w:r>
      <w:r w:rsidR="00B66CFD">
        <w:t>time will</w:t>
      </w:r>
      <w:r w:rsidR="004859AB">
        <w:t xml:space="preserve"> reduce greatly as sound energy becomes more absorbed in the material as it reflects off each surface. </w:t>
      </w:r>
      <w:r w:rsidR="00902615">
        <w:t xml:space="preserve"> </w:t>
      </w:r>
    </w:p>
    <w:p w14:paraId="2F6C7DFD" w14:textId="5A253539" w:rsidR="00B53167" w:rsidRDefault="00902615" w:rsidP="005F3A59">
      <w:pPr>
        <w:spacing w:line="360" w:lineRule="auto"/>
        <w:jc w:val="both"/>
      </w:pPr>
      <w:r>
        <w:t>Although, this may pose a challenge in rooms such as kitchens or bathrooms as they tend to have hard</w:t>
      </w:r>
      <w:r w:rsidR="00B66CFD">
        <w:t xml:space="preserve">er surfaces. A sound absorber that’s best fitted for acoustic performance would be </w:t>
      </w:r>
      <w:r w:rsidR="00470B77">
        <w:t>mineral wool as it is porous in nature and only reflects a small amount of sound energy back into the space after it has been converted into heat energy</w:t>
      </w:r>
      <w:r w:rsidR="00076E84">
        <w:t xml:space="preserve"> (SOUNDPROOF LIVING, 2020)</w:t>
      </w:r>
      <w:r w:rsidR="001D74C3">
        <w:t xml:space="preserve"> (Littlefield, Chapter 40: Sound, 40-2). </w:t>
      </w:r>
      <w:r w:rsidR="00076E84">
        <w:t xml:space="preserve"> </w:t>
      </w:r>
    </w:p>
    <w:p w14:paraId="422343DA" w14:textId="5DEEEB9E" w:rsidR="00BD76CC" w:rsidRDefault="00BD76CC" w:rsidP="005F3A59">
      <w:pPr>
        <w:spacing w:line="360" w:lineRule="auto"/>
        <w:jc w:val="both"/>
      </w:pPr>
    </w:p>
    <w:p w14:paraId="31D1FC0B" w14:textId="789266D9" w:rsidR="00BD76CC" w:rsidRDefault="00BD76CC" w:rsidP="005F3A59">
      <w:pPr>
        <w:spacing w:line="360" w:lineRule="auto"/>
        <w:jc w:val="both"/>
      </w:pPr>
      <w:r>
        <w:rPr>
          <w:noProof/>
        </w:rPr>
        <w:drawing>
          <wp:inline distT="0" distB="0" distL="0" distR="0" wp14:anchorId="2380974F" wp14:editId="259CEA11">
            <wp:extent cx="5715000" cy="1744980"/>
            <wp:effectExtent l="0" t="0" r="0" b="7620"/>
            <wp:docPr id="7" name="Picture 7" descr="Rockwool Cavity Slab fulfill cavity insul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Rockwool Cavity Slab fulfill cavity insulatio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15000" cy="1744980"/>
                    </a:xfrm>
                    <a:prstGeom prst="rect">
                      <a:avLst/>
                    </a:prstGeom>
                    <a:noFill/>
                    <a:ln>
                      <a:noFill/>
                    </a:ln>
                  </pic:spPr>
                </pic:pic>
              </a:graphicData>
            </a:graphic>
          </wp:inline>
        </w:drawing>
      </w:r>
    </w:p>
    <w:p w14:paraId="21EB16B9" w14:textId="17DDB66B" w:rsidR="00B66CFD" w:rsidRDefault="00BD76CC" w:rsidP="00BD76CC">
      <w:pPr>
        <w:spacing w:line="360" w:lineRule="auto"/>
        <w:jc w:val="right"/>
      </w:pPr>
      <w:r>
        <w:lastRenderedPageBreak/>
        <w:t>(Insulation Online Limited, 2022).</w:t>
      </w:r>
    </w:p>
    <w:p w14:paraId="2FABECB5" w14:textId="03A0A254" w:rsidR="007030B4" w:rsidRDefault="00956CD1" w:rsidP="007030B4">
      <w:pPr>
        <w:spacing w:line="360" w:lineRule="auto"/>
        <w:jc w:val="center"/>
        <w:rPr>
          <w:b/>
          <w:bCs/>
        </w:rPr>
      </w:pPr>
      <w:r>
        <w:rPr>
          <w:b/>
          <w:bCs/>
        </w:rPr>
        <w:t xml:space="preserve">3.0 </w:t>
      </w:r>
      <w:r w:rsidR="007030B4">
        <w:rPr>
          <w:b/>
          <w:bCs/>
        </w:rPr>
        <w:t>Conclusion</w:t>
      </w:r>
    </w:p>
    <w:p w14:paraId="6D3D2E0C" w14:textId="32D17A20" w:rsidR="007030B4" w:rsidRPr="00665CC8" w:rsidRDefault="00665CC8" w:rsidP="00665CC8">
      <w:pPr>
        <w:spacing w:line="360" w:lineRule="auto"/>
        <w:jc w:val="both"/>
      </w:pPr>
      <w:r>
        <w:t xml:space="preserve">Gathering information on the sources of noise in the external environment during the design stage could not only drastically improve the acoustic performance of the internal </w:t>
      </w:r>
      <w:r w:rsidR="0021799B">
        <w:t>environment, but</w:t>
      </w:r>
      <w:r>
        <w:t xml:space="preserve"> can improve the quality of life </w:t>
      </w:r>
      <w:r w:rsidR="0021799B">
        <w:t xml:space="preserve">of occupiers in buildings. Therefore, careful decisions in terms of material choice and construction technique will overall make a difference. </w:t>
      </w:r>
    </w:p>
    <w:p w14:paraId="2F8E5553" w14:textId="77777777" w:rsidR="00BD76CC" w:rsidRDefault="00BD76CC" w:rsidP="005F3A59">
      <w:pPr>
        <w:spacing w:line="360" w:lineRule="auto"/>
        <w:jc w:val="both"/>
      </w:pPr>
    </w:p>
    <w:p w14:paraId="02960677" w14:textId="0B89DB74" w:rsidR="00FE33E4" w:rsidRDefault="00956CD1" w:rsidP="005F3A59">
      <w:pPr>
        <w:spacing w:line="360" w:lineRule="auto"/>
        <w:jc w:val="center"/>
        <w:rPr>
          <w:b/>
          <w:bCs/>
        </w:rPr>
      </w:pPr>
      <w:r>
        <w:rPr>
          <w:b/>
          <w:bCs/>
        </w:rPr>
        <w:t xml:space="preserve">4.0 </w:t>
      </w:r>
      <w:r w:rsidR="005F3A59" w:rsidRPr="005F3A59">
        <w:rPr>
          <w:b/>
          <w:bCs/>
        </w:rPr>
        <w:t>References</w:t>
      </w:r>
    </w:p>
    <w:p w14:paraId="564D0A3A" w14:textId="0D117775" w:rsidR="005F3A59" w:rsidRDefault="00F63D59" w:rsidP="005F3A59">
      <w:pPr>
        <w:spacing w:line="360" w:lineRule="auto"/>
      </w:pPr>
      <w:r>
        <w:t xml:space="preserve">ck-12 (2023) </w:t>
      </w:r>
      <w:r>
        <w:rPr>
          <w:i/>
          <w:iCs/>
        </w:rPr>
        <w:t>16.7 Wave Frequency</w:t>
      </w:r>
      <w:r>
        <w:t xml:space="preserve">. Available at: </w:t>
      </w:r>
      <w:hyperlink r:id="rId14" w:history="1">
        <w:r>
          <w:rPr>
            <w:rStyle w:val="Hyperlink"/>
          </w:rPr>
          <w:t>Wave Frequency | CK-12 Foundation (ck12.org)</w:t>
        </w:r>
      </w:hyperlink>
      <w:r>
        <w:t xml:space="preserve"> (Accessed: 28 March 2023). </w:t>
      </w:r>
    </w:p>
    <w:p w14:paraId="72207D1F" w14:textId="7FECD5BB" w:rsidR="00F63D59" w:rsidRDefault="00F63D59" w:rsidP="005F3A59">
      <w:pPr>
        <w:spacing w:line="360" w:lineRule="auto"/>
      </w:pPr>
      <w:r>
        <w:t xml:space="preserve">Bozeman Science </w:t>
      </w:r>
      <w:r w:rsidR="005C30D3">
        <w:t xml:space="preserve">(2015) </w:t>
      </w:r>
      <w:r w:rsidR="005C30D3">
        <w:rPr>
          <w:i/>
          <w:iCs/>
        </w:rPr>
        <w:t xml:space="preserve">Wave Period and Frequency. </w:t>
      </w:r>
      <w:r w:rsidR="005C30D3">
        <w:t xml:space="preserve">Available at: </w:t>
      </w:r>
      <w:hyperlink r:id="rId15" w:history="1">
        <w:r w:rsidR="005C30D3">
          <w:rPr>
            <w:rStyle w:val="Hyperlink"/>
          </w:rPr>
          <w:t>Wave Period and Frequency - YouTube</w:t>
        </w:r>
      </w:hyperlink>
      <w:r w:rsidR="005C30D3">
        <w:t xml:space="preserve"> (Accessed: 29 March 2023).</w:t>
      </w:r>
    </w:p>
    <w:p w14:paraId="3BD0609E" w14:textId="05AB90E9" w:rsidR="005C30D3" w:rsidRDefault="005C30D3" w:rsidP="005F3A59">
      <w:pPr>
        <w:spacing w:line="360" w:lineRule="auto"/>
      </w:pPr>
      <w:r>
        <w:t xml:space="preserve">Ian Baker (2021) </w:t>
      </w:r>
      <w:r>
        <w:rPr>
          <w:i/>
          <w:iCs/>
        </w:rPr>
        <w:t xml:space="preserve">What’s the difference between Impact and Airborne noise? </w:t>
      </w:r>
      <w:r>
        <w:t xml:space="preserve">Available at: </w:t>
      </w:r>
      <w:hyperlink r:id="rId16" w:history="1">
        <w:r>
          <w:rPr>
            <w:rStyle w:val="Hyperlink"/>
          </w:rPr>
          <w:t>What’s the difference between Impact and Airborne noise? (soundproofingstore.co.uk)</w:t>
        </w:r>
      </w:hyperlink>
      <w:r>
        <w:t xml:space="preserve"> (Accessed: 31 March 2023). </w:t>
      </w:r>
    </w:p>
    <w:p w14:paraId="21E2E61B" w14:textId="65619F8D" w:rsidR="00BD76CC" w:rsidRDefault="00BD76CC" w:rsidP="005F3A59">
      <w:pPr>
        <w:spacing w:line="360" w:lineRule="auto"/>
      </w:pPr>
      <w:r>
        <w:t xml:space="preserve">Russell (2016) </w:t>
      </w:r>
      <w:r>
        <w:rPr>
          <w:i/>
          <w:iCs/>
        </w:rPr>
        <w:t xml:space="preserve">WHAT IS FLANKING NOISE? </w:t>
      </w:r>
      <w:r>
        <w:t xml:space="preserve">Available at: </w:t>
      </w:r>
      <w:hyperlink r:id="rId17" w:history="1">
        <w:r>
          <w:rPr>
            <w:rStyle w:val="Hyperlink"/>
          </w:rPr>
          <w:t>Soundproofing Problem Guide: What is Flanking Noise? (hushacoustics.co.uk)</w:t>
        </w:r>
      </w:hyperlink>
      <w:r>
        <w:t xml:space="preserve"> (Accessed: 31 March 2023). </w:t>
      </w:r>
    </w:p>
    <w:p w14:paraId="6D32C04F" w14:textId="4BD6B1F7" w:rsidR="00BD76CC" w:rsidRDefault="00BD76CC" w:rsidP="005F3A59">
      <w:pPr>
        <w:spacing w:line="360" w:lineRule="auto"/>
      </w:pPr>
      <w:r>
        <w:t>Insulation Online Limited</w:t>
      </w:r>
      <w:r w:rsidR="00076E84">
        <w:t xml:space="preserve"> (2022) </w:t>
      </w:r>
      <w:r w:rsidR="00076E84">
        <w:rPr>
          <w:i/>
          <w:iCs/>
        </w:rPr>
        <w:t xml:space="preserve">Rockwool Cavity Batt. </w:t>
      </w:r>
      <w:r w:rsidR="00076E84">
        <w:t xml:space="preserve">Available at: </w:t>
      </w:r>
      <w:hyperlink r:id="rId18" w:history="1">
        <w:r w:rsidR="00076E84">
          <w:rPr>
            <w:rStyle w:val="Hyperlink"/>
          </w:rPr>
          <w:t>Rockwool Cavity non-</w:t>
        </w:r>
        <w:proofErr w:type="spellStart"/>
        <w:r w:rsidR="00076E84">
          <w:rPr>
            <w:rStyle w:val="Hyperlink"/>
          </w:rPr>
          <w:t>combustable</w:t>
        </w:r>
        <w:proofErr w:type="spellEnd"/>
        <w:r w:rsidR="00076E84">
          <w:rPr>
            <w:rStyle w:val="Hyperlink"/>
          </w:rPr>
          <w:t xml:space="preserve"> semi-rigid stone mineral wool batts with water </w:t>
        </w:r>
        <w:proofErr w:type="spellStart"/>
        <w:r w:rsidR="00076E84">
          <w:rPr>
            <w:rStyle w:val="Hyperlink"/>
          </w:rPr>
          <w:t>repelant</w:t>
        </w:r>
        <w:proofErr w:type="spellEnd"/>
        <w:r w:rsidR="00076E84">
          <w:rPr>
            <w:rStyle w:val="Hyperlink"/>
          </w:rPr>
          <w:t xml:space="preserve"> </w:t>
        </w:r>
        <w:proofErr w:type="spellStart"/>
        <w:r w:rsidR="00076E84">
          <w:rPr>
            <w:rStyle w:val="Hyperlink"/>
          </w:rPr>
          <w:t>addicitives</w:t>
        </w:r>
        <w:proofErr w:type="spellEnd"/>
        <w:r w:rsidR="00076E84">
          <w:rPr>
            <w:rStyle w:val="Hyperlink"/>
          </w:rPr>
          <w:t xml:space="preserve"> for full fill cavity applications. (insulation-online.com)</w:t>
        </w:r>
      </w:hyperlink>
      <w:r w:rsidR="00076E84">
        <w:t xml:space="preserve"> (Accessed: 31 March 2023). </w:t>
      </w:r>
    </w:p>
    <w:p w14:paraId="06763909" w14:textId="5C57F36A" w:rsidR="00076E84" w:rsidRDefault="00076E84" w:rsidP="005F3A59">
      <w:pPr>
        <w:spacing w:line="360" w:lineRule="auto"/>
      </w:pPr>
      <w:r>
        <w:t xml:space="preserve">HUSH ACOUSTICS (2023) </w:t>
      </w:r>
      <w:r>
        <w:rPr>
          <w:i/>
          <w:iCs/>
        </w:rPr>
        <w:t xml:space="preserve">HD1054: DOUBLE TIMBER STUD WALL. </w:t>
      </w:r>
      <w:r>
        <w:t xml:space="preserve">Available at: </w:t>
      </w:r>
      <w:hyperlink r:id="rId19" w:history="1">
        <w:r>
          <w:rPr>
            <w:rStyle w:val="Hyperlink"/>
          </w:rPr>
          <w:t>Double timber acoustic stud wall (hushacoustics.co.uk)</w:t>
        </w:r>
      </w:hyperlink>
      <w:r>
        <w:t xml:space="preserve"> (Accessed: 30 March 2023). </w:t>
      </w:r>
    </w:p>
    <w:p w14:paraId="35221242" w14:textId="37CE0A87" w:rsidR="00076E84" w:rsidRDefault="00076E84" w:rsidP="005F3A59">
      <w:pPr>
        <w:spacing w:line="360" w:lineRule="auto"/>
      </w:pPr>
      <w:r>
        <w:t xml:space="preserve">SOUNDPROOF LIVING (2020) </w:t>
      </w:r>
      <w:r>
        <w:rPr>
          <w:i/>
          <w:iCs/>
        </w:rPr>
        <w:t xml:space="preserve">BEST SOUND ABSORBING MATERIALS FOR HOME OR STUDIO USE. </w:t>
      </w:r>
      <w:r>
        <w:t xml:space="preserve">Available at: </w:t>
      </w:r>
      <w:hyperlink r:id="rId20" w:history="1">
        <w:r>
          <w:rPr>
            <w:rStyle w:val="Hyperlink"/>
          </w:rPr>
          <w:t>14 Best Sound Absorbing Materials for Home and Studio Acoustics (soundproofliving.com)</w:t>
        </w:r>
      </w:hyperlink>
      <w:r>
        <w:t xml:space="preserve"> (</w:t>
      </w:r>
      <w:r w:rsidR="001052CF">
        <w:t xml:space="preserve">Accessed: 31 March 2023). </w:t>
      </w:r>
    </w:p>
    <w:p w14:paraId="7676AE69" w14:textId="71C48D59" w:rsidR="001052CF" w:rsidRPr="001052CF" w:rsidRDefault="001052CF" w:rsidP="005F3A59">
      <w:pPr>
        <w:spacing w:line="360" w:lineRule="auto"/>
      </w:pPr>
      <w:r>
        <w:t xml:space="preserve">Littlefield, D. (2012) </w:t>
      </w:r>
      <w:r>
        <w:rPr>
          <w:i/>
          <w:iCs/>
        </w:rPr>
        <w:t xml:space="preserve">METRIC HANDBOOK PLANNING AND DESIGN DATA. </w:t>
      </w:r>
      <w:r>
        <w:t>4</w:t>
      </w:r>
      <w:r w:rsidRPr="001052CF">
        <w:rPr>
          <w:vertAlign w:val="superscript"/>
        </w:rPr>
        <w:t>th</w:t>
      </w:r>
      <w:r>
        <w:t xml:space="preserve"> </w:t>
      </w:r>
      <w:proofErr w:type="spellStart"/>
      <w:r>
        <w:t>edn</w:t>
      </w:r>
      <w:proofErr w:type="spellEnd"/>
      <w:r>
        <w:t xml:space="preserve">. 2 Park Square, Milton Park, Abingdon, Oxon OX14 4RN: Architectural Press. </w:t>
      </w:r>
    </w:p>
    <w:p w14:paraId="1616AA32" w14:textId="77777777" w:rsidR="00076E84" w:rsidRPr="00076E84" w:rsidRDefault="00076E84" w:rsidP="005F3A59">
      <w:pPr>
        <w:spacing w:line="360" w:lineRule="auto"/>
      </w:pPr>
    </w:p>
    <w:p w14:paraId="1107705C" w14:textId="77777777" w:rsidR="002D4A2C" w:rsidRDefault="002D4A2C" w:rsidP="005F3A59">
      <w:pPr>
        <w:spacing w:line="360" w:lineRule="auto"/>
      </w:pPr>
    </w:p>
    <w:sectPr w:rsidR="002D4A2C">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42C119" w14:textId="77777777" w:rsidR="001C6849" w:rsidRDefault="001C6849" w:rsidP="00354482">
      <w:pPr>
        <w:spacing w:after="0" w:line="240" w:lineRule="auto"/>
      </w:pPr>
      <w:r>
        <w:separator/>
      </w:r>
    </w:p>
  </w:endnote>
  <w:endnote w:type="continuationSeparator" w:id="0">
    <w:p w14:paraId="7D275903" w14:textId="77777777" w:rsidR="001C6849" w:rsidRDefault="001C6849" w:rsidP="003544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6572387"/>
      <w:docPartObj>
        <w:docPartGallery w:val="Page Numbers (Bottom of Page)"/>
        <w:docPartUnique/>
      </w:docPartObj>
    </w:sdtPr>
    <w:sdtContent>
      <w:p w14:paraId="640C2412" w14:textId="34F1097F" w:rsidR="00354482" w:rsidRDefault="00354482">
        <w:pPr>
          <w:pStyle w:val="Footer"/>
          <w:jc w:val="center"/>
        </w:pPr>
        <w:r>
          <w:fldChar w:fldCharType="begin"/>
        </w:r>
        <w:r>
          <w:instrText>PAGE   \* MERGEFORMAT</w:instrText>
        </w:r>
        <w:r>
          <w:fldChar w:fldCharType="separate"/>
        </w:r>
        <w:r>
          <w:t>2</w:t>
        </w:r>
        <w:r>
          <w:fldChar w:fldCharType="end"/>
        </w:r>
      </w:p>
    </w:sdtContent>
  </w:sdt>
  <w:p w14:paraId="60ABAD68" w14:textId="77777777" w:rsidR="00354482" w:rsidRDefault="003544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E3481B" w14:textId="77777777" w:rsidR="001C6849" w:rsidRDefault="001C6849" w:rsidP="00354482">
      <w:pPr>
        <w:spacing w:after="0" w:line="240" w:lineRule="auto"/>
      </w:pPr>
      <w:r>
        <w:separator/>
      </w:r>
    </w:p>
  </w:footnote>
  <w:footnote w:type="continuationSeparator" w:id="0">
    <w:p w14:paraId="5B305E81" w14:textId="77777777" w:rsidR="001C6849" w:rsidRDefault="001C6849" w:rsidP="003544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3980B7" w14:textId="713A4AE4" w:rsidR="00354482" w:rsidRDefault="00354482">
    <w:pPr>
      <w:pStyle w:val="Header"/>
    </w:pPr>
    <w:r>
      <w:t>Lighting Layout and Sound Index calculation</w:t>
    </w:r>
  </w:p>
  <w:p w14:paraId="0A276982" w14:textId="77777777" w:rsidR="00354482" w:rsidRDefault="003544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692C75"/>
    <w:multiLevelType w:val="hybridMultilevel"/>
    <w:tmpl w:val="2BFE2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D99296A"/>
    <w:multiLevelType w:val="hybridMultilevel"/>
    <w:tmpl w:val="9118C080"/>
    <w:lvl w:ilvl="0" w:tplc="C18CAB56">
      <w:start w:val="1"/>
      <w:numFmt w:val="upperLetter"/>
      <w:lvlText w:val="%1."/>
      <w:lvlJc w:val="left"/>
      <w:pPr>
        <w:ind w:left="4308" w:hanging="360"/>
      </w:pPr>
      <w:rPr>
        <w:rFonts w:hint="default"/>
      </w:rPr>
    </w:lvl>
    <w:lvl w:ilvl="1" w:tplc="08090019" w:tentative="1">
      <w:start w:val="1"/>
      <w:numFmt w:val="lowerLetter"/>
      <w:lvlText w:val="%2."/>
      <w:lvlJc w:val="left"/>
      <w:pPr>
        <w:ind w:left="5028" w:hanging="360"/>
      </w:pPr>
    </w:lvl>
    <w:lvl w:ilvl="2" w:tplc="0809001B" w:tentative="1">
      <w:start w:val="1"/>
      <w:numFmt w:val="lowerRoman"/>
      <w:lvlText w:val="%3."/>
      <w:lvlJc w:val="right"/>
      <w:pPr>
        <w:ind w:left="5748" w:hanging="180"/>
      </w:pPr>
    </w:lvl>
    <w:lvl w:ilvl="3" w:tplc="0809000F" w:tentative="1">
      <w:start w:val="1"/>
      <w:numFmt w:val="decimal"/>
      <w:lvlText w:val="%4."/>
      <w:lvlJc w:val="left"/>
      <w:pPr>
        <w:ind w:left="6468" w:hanging="360"/>
      </w:pPr>
    </w:lvl>
    <w:lvl w:ilvl="4" w:tplc="08090019" w:tentative="1">
      <w:start w:val="1"/>
      <w:numFmt w:val="lowerLetter"/>
      <w:lvlText w:val="%5."/>
      <w:lvlJc w:val="left"/>
      <w:pPr>
        <w:ind w:left="7188" w:hanging="360"/>
      </w:pPr>
    </w:lvl>
    <w:lvl w:ilvl="5" w:tplc="0809001B" w:tentative="1">
      <w:start w:val="1"/>
      <w:numFmt w:val="lowerRoman"/>
      <w:lvlText w:val="%6."/>
      <w:lvlJc w:val="right"/>
      <w:pPr>
        <w:ind w:left="7908" w:hanging="180"/>
      </w:pPr>
    </w:lvl>
    <w:lvl w:ilvl="6" w:tplc="0809000F" w:tentative="1">
      <w:start w:val="1"/>
      <w:numFmt w:val="decimal"/>
      <w:lvlText w:val="%7."/>
      <w:lvlJc w:val="left"/>
      <w:pPr>
        <w:ind w:left="8628" w:hanging="360"/>
      </w:pPr>
    </w:lvl>
    <w:lvl w:ilvl="7" w:tplc="08090019" w:tentative="1">
      <w:start w:val="1"/>
      <w:numFmt w:val="lowerLetter"/>
      <w:lvlText w:val="%8."/>
      <w:lvlJc w:val="left"/>
      <w:pPr>
        <w:ind w:left="9348" w:hanging="360"/>
      </w:pPr>
    </w:lvl>
    <w:lvl w:ilvl="8" w:tplc="0809001B" w:tentative="1">
      <w:start w:val="1"/>
      <w:numFmt w:val="lowerRoman"/>
      <w:lvlText w:val="%9."/>
      <w:lvlJc w:val="right"/>
      <w:pPr>
        <w:ind w:left="10068" w:hanging="180"/>
      </w:pPr>
    </w:lvl>
  </w:abstractNum>
  <w:num w:numId="1" w16cid:durableId="1381828207">
    <w:abstractNumId w:val="0"/>
  </w:num>
  <w:num w:numId="2" w16cid:durableId="5946783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7804"/>
    <w:rsid w:val="00000156"/>
    <w:rsid w:val="00061A5F"/>
    <w:rsid w:val="0007107B"/>
    <w:rsid w:val="00076E84"/>
    <w:rsid w:val="0008461C"/>
    <w:rsid w:val="000B48BC"/>
    <w:rsid w:val="000C3DAF"/>
    <w:rsid w:val="000D10E9"/>
    <w:rsid w:val="000E1945"/>
    <w:rsid w:val="000E639D"/>
    <w:rsid w:val="000F3DD8"/>
    <w:rsid w:val="00101F2F"/>
    <w:rsid w:val="001052CF"/>
    <w:rsid w:val="0011304B"/>
    <w:rsid w:val="00157085"/>
    <w:rsid w:val="00173EBB"/>
    <w:rsid w:val="001A02D2"/>
    <w:rsid w:val="001A222F"/>
    <w:rsid w:val="001C6849"/>
    <w:rsid w:val="001D652C"/>
    <w:rsid w:val="001D74C3"/>
    <w:rsid w:val="0021417A"/>
    <w:rsid w:val="0021799B"/>
    <w:rsid w:val="002345B3"/>
    <w:rsid w:val="002812F6"/>
    <w:rsid w:val="002A68DB"/>
    <w:rsid w:val="002D4A2C"/>
    <w:rsid w:val="00334E2E"/>
    <w:rsid w:val="00354482"/>
    <w:rsid w:val="00391B82"/>
    <w:rsid w:val="003E6910"/>
    <w:rsid w:val="0040709E"/>
    <w:rsid w:val="00426529"/>
    <w:rsid w:val="0044318E"/>
    <w:rsid w:val="00452EB5"/>
    <w:rsid w:val="00470B77"/>
    <w:rsid w:val="004859AB"/>
    <w:rsid w:val="00487CC5"/>
    <w:rsid w:val="004A2A24"/>
    <w:rsid w:val="004E3E14"/>
    <w:rsid w:val="00525ED5"/>
    <w:rsid w:val="00541F5C"/>
    <w:rsid w:val="00547056"/>
    <w:rsid w:val="00575F2A"/>
    <w:rsid w:val="005C30D3"/>
    <w:rsid w:val="005F1450"/>
    <w:rsid w:val="005F3A59"/>
    <w:rsid w:val="005F55D2"/>
    <w:rsid w:val="00642CE9"/>
    <w:rsid w:val="006506AA"/>
    <w:rsid w:val="00665CC8"/>
    <w:rsid w:val="007030B4"/>
    <w:rsid w:val="00705A16"/>
    <w:rsid w:val="00740F64"/>
    <w:rsid w:val="00744E38"/>
    <w:rsid w:val="00785A68"/>
    <w:rsid w:val="00797298"/>
    <w:rsid w:val="00797E54"/>
    <w:rsid w:val="007B2CBA"/>
    <w:rsid w:val="007E6EF0"/>
    <w:rsid w:val="008021CB"/>
    <w:rsid w:val="00820BF6"/>
    <w:rsid w:val="00841CF4"/>
    <w:rsid w:val="00844B07"/>
    <w:rsid w:val="008642AA"/>
    <w:rsid w:val="00870691"/>
    <w:rsid w:val="008A0112"/>
    <w:rsid w:val="008C2400"/>
    <w:rsid w:val="00902615"/>
    <w:rsid w:val="00923141"/>
    <w:rsid w:val="00950A32"/>
    <w:rsid w:val="00956CD1"/>
    <w:rsid w:val="009855FF"/>
    <w:rsid w:val="009A7692"/>
    <w:rsid w:val="009C7A3E"/>
    <w:rsid w:val="009E0665"/>
    <w:rsid w:val="00A573AE"/>
    <w:rsid w:val="00A73FD2"/>
    <w:rsid w:val="00B23C42"/>
    <w:rsid w:val="00B53167"/>
    <w:rsid w:val="00B57804"/>
    <w:rsid w:val="00B66CFD"/>
    <w:rsid w:val="00BB1011"/>
    <w:rsid w:val="00BB5FCE"/>
    <w:rsid w:val="00BD4F48"/>
    <w:rsid w:val="00BD76CC"/>
    <w:rsid w:val="00BF79F3"/>
    <w:rsid w:val="00C43B31"/>
    <w:rsid w:val="00C71ACE"/>
    <w:rsid w:val="00CC4A67"/>
    <w:rsid w:val="00CF6A39"/>
    <w:rsid w:val="00D17674"/>
    <w:rsid w:val="00D449B9"/>
    <w:rsid w:val="00D7059C"/>
    <w:rsid w:val="00D869C6"/>
    <w:rsid w:val="00D874CF"/>
    <w:rsid w:val="00D90125"/>
    <w:rsid w:val="00DB1744"/>
    <w:rsid w:val="00DB293E"/>
    <w:rsid w:val="00DB3C91"/>
    <w:rsid w:val="00DB7587"/>
    <w:rsid w:val="00DE0AAB"/>
    <w:rsid w:val="00E3313B"/>
    <w:rsid w:val="00E45EDA"/>
    <w:rsid w:val="00ED62D5"/>
    <w:rsid w:val="00EE04BB"/>
    <w:rsid w:val="00F05E94"/>
    <w:rsid w:val="00F06A89"/>
    <w:rsid w:val="00F25BC2"/>
    <w:rsid w:val="00F63D59"/>
    <w:rsid w:val="00F74A0E"/>
    <w:rsid w:val="00FE33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49F50B"/>
  <w15:chartTrackingRefBased/>
  <w15:docId w15:val="{F2C5710C-DC9F-4008-AC3C-334561E617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85A68"/>
    <w:pPr>
      <w:ind w:left="720"/>
      <w:contextualSpacing/>
    </w:pPr>
  </w:style>
  <w:style w:type="character" w:styleId="Hyperlink">
    <w:name w:val="Hyperlink"/>
    <w:basedOn w:val="DefaultParagraphFont"/>
    <w:uiPriority w:val="99"/>
    <w:semiHidden/>
    <w:unhideWhenUsed/>
    <w:rsid w:val="00F63D59"/>
    <w:rPr>
      <w:color w:val="0000FF"/>
      <w:u w:val="single"/>
    </w:rPr>
  </w:style>
  <w:style w:type="paragraph" w:styleId="Header">
    <w:name w:val="header"/>
    <w:basedOn w:val="Normal"/>
    <w:link w:val="HeaderChar"/>
    <w:uiPriority w:val="99"/>
    <w:unhideWhenUsed/>
    <w:rsid w:val="003544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4482"/>
  </w:style>
  <w:style w:type="paragraph" w:styleId="Footer">
    <w:name w:val="footer"/>
    <w:basedOn w:val="Normal"/>
    <w:link w:val="FooterChar"/>
    <w:uiPriority w:val="99"/>
    <w:unhideWhenUsed/>
    <w:rsid w:val="003544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44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hyperlink" Target="https://www.insulation-online.com/rockwool-cavity-mineral-wool-slabs.html"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hyperlink" Target="https://www.hushacoustics.co.uk/what-is-flanking-noise/" TargetMode="External"/><Relationship Id="rId2" Type="http://schemas.openxmlformats.org/officeDocument/2006/relationships/styles" Target="styles.xml"/><Relationship Id="rId16" Type="http://schemas.openxmlformats.org/officeDocument/2006/relationships/hyperlink" Target="https://www.soundproofingstore.co.uk/whats-the-difference-between-impact-and-airborne-noise" TargetMode="External"/><Relationship Id="rId20" Type="http://schemas.openxmlformats.org/officeDocument/2006/relationships/hyperlink" Target="https://soundproofliving.com/list-of-sound-absorbing-material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youtube.com/watch?v=v3CvAW8BDHI&amp;t=14s" TargetMode="External"/><Relationship Id="rId23"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hyperlink" Target="https://www.hushacoustics.co.uk/systems/hd1054-double-timber-stud-wall/"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flexbooks.ck12.org/cbook/ck-12-middle-school-physical-science-flexbook-2.0/section/16.7/primary/lesson/wave-frequency-ms-p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4244</TotalTime>
  <Pages>9</Pages>
  <Words>1481</Words>
  <Characters>8446</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williams</dc:creator>
  <cp:keywords/>
  <dc:description/>
  <cp:lastModifiedBy>sam williams</cp:lastModifiedBy>
  <cp:revision>17</cp:revision>
  <dcterms:created xsi:type="dcterms:W3CDTF">2023-03-27T10:38:00Z</dcterms:created>
  <dcterms:modified xsi:type="dcterms:W3CDTF">2023-03-31T21:11:00Z</dcterms:modified>
</cp:coreProperties>
</file>