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8F575" w14:textId="2A8D1B57" w:rsidR="00533B1E" w:rsidRPr="0080771F" w:rsidRDefault="00533B1E">
      <w:pPr>
        <w:rPr>
          <w:sz w:val="24"/>
          <w:szCs w:val="24"/>
        </w:rPr>
      </w:pPr>
      <w:r w:rsidRPr="0080771F">
        <w:rPr>
          <w:sz w:val="24"/>
          <w:szCs w:val="24"/>
        </w:rPr>
        <w:t xml:space="preserve">This essay will discuss three different </w:t>
      </w:r>
      <w:r w:rsidR="002757EE" w:rsidRPr="0080771F">
        <w:rPr>
          <w:sz w:val="24"/>
          <w:szCs w:val="24"/>
        </w:rPr>
        <w:t xml:space="preserve">counselling </w:t>
      </w:r>
      <w:r w:rsidRPr="0080771F">
        <w:rPr>
          <w:sz w:val="24"/>
          <w:szCs w:val="24"/>
        </w:rPr>
        <w:t>theories, how they were developed, the advantages and disadvantages of each</w:t>
      </w:r>
      <w:r w:rsidR="002757EE" w:rsidRPr="0080771F">
        <w:rPr>
          <w:sz w:val="24"/>
          <w:szCs w:val="24"/>
        </w:rPr>
        <w:t xml:space="preserve"> </w:t>
      </w:r>
      <w:r w:rsidRPr="0080771F">
        <w:rPr>
          <w:sz w:val="24"/>
          <w:szCs w:val="24"/>
        </w:rPr>
        <w:t xml:space="preserve">and how they compare. </w:t>
      </w:r>
      <w:r w:rsidR="00D76B56" w:rsidRPr="0080771F">
        <w:rPr>
          <w:sz w:val="24"/>
          <w:szCs w:val="24"/>
        </w:rPr>
        <w:t xml:space="preserve">Counselling consists of many different practices but the theories </w:t>
      </w:r>
      <w:r w:rsidRPr="0080771F">
        <w:rPr>
          <w:sz w:val="24"/>
          <w:szCs w:val="24"/>
        </w:rPr>
        <w:t xml:space="preserve">that will be discussed are the </w:t>
      </w:r>
      <w:r w:rsidR="00F60E84" w:rsidRPr="0080771F">
        <w:rPr>
          <w:sz w:val="24"/>
          <w:szCs w:val="24"/>
        </w:rPr>
        <w:t>humanistic</w:t>
      </w:r>
      <w:r w:rsidRPr="0080771F">
        <w:rPr>
          <w:sz w:val="24"/>
          <w:szCs w:val="24"/>
        </w:rPr>
        <w:t xml:space="preserve"> approach, cognitive behavioural therapy and the psychodynamic theory. </w:t>
      </w:r>
      <w:r w:rsidR="00B12510" w:rsidRPr="0080771F">
        <w:rPr>
          <w:sz w:val="24"/>
          <w:szCs w:val="24"/>
        </w:rPr>
        <w:t xml:space="preserve">This essay will also discuss </w:t>
      </w:r>
      <w:r w:rsidR="00F60E84" w:rsidRPr="0080771F">
        <w:rPr>
          <w:sz w:val="24"/>
          <w:szCs w:val="24"/>
        </w:rPr>
        <w:t>and analyse the framework of the British association of counsellors and psychotherapists along with its purpose and value within counselling and how it differs from a nursing to a professional delivery.</w:t>
      </w:r>
    </w:p>
    <w:p w14:paraId="6269394D" w14:textId="57568BE4" w:rsidR="004B37B0" w:rsidRPr="0080771F" w:rsidRDefault="001B3F56">
      <w:pPr>
        <w:rPr>
          <w:sz w:val="24"/>
          <w:szCs w:val="24"/>
        </w:rPr>
      </w:pPr>
      <w:r w:rsidRPr="0080771F">
        <w:rPr>
          <w:sz w:val="24"/>
          <w:szCs w:val="24"/>
        </w:rPr>
        <w:t xml:space="preserve">    </w:t>
      </w:r>
      <w:r w:rsidR="001C7588" w:rsidRPr="0080771F">
        <w:rPr>
          <w:sz w:val="24"/>
          <w:szCs w:val="24"/>
        </w:rPr>
        <w:t xml:space="preserve">The first of the three theories to be discussed will be the humanistic approach. This approach was significantly discovered by Carl Rodgers in the early 1950s with his publishing of </w:t>
      </w:r>
      <w:r w:rsidR="001C7588" w:rsidRPr="0080771F">
        <w:rPr>
          <w:i/>
          <w:sz w:val="24"/>
          <w:szCs w:val="24"/>
        </w:rPr>
        <w:t xml:space="preserve">Client </w:t>
      </w:r>
      <w:r w:rsidRPr="0080771F">
        <w:rPr>
          <w:i/>
          <w:sz w:val="24"/>
          <w:szCs w:val="24"/>
        </w:rPr>
        <w:t>centred</w:t>
      </w:r>
      <w:r w:rsidR="001C7588" w:rsidRPr="0080771F">
        <w:rPr>
          <w:i/>
          <w:sz w:val="24"/>
          <w:szCs w:val="24"/>
        </w:rPr>
        <w:t xml:space="preserve"> theory</w:t>
      </w:r>
      <w:r w:rsidR="005F5A13" w:rsidRPr="0080771F">
        <w:rPr>
          <w:i/>
          <w:sz w:val="24"/>
          <w:szCs w:val="24"/>
        </w:rPr>
        <w:t>.</w:t>
      </w:r>
      <w:r w:rsidR="0078541F" w:rsidRPr="0080771F">
        <w:rPr>
          <w:i/>
          <w:sz w:val="24"/>
          <w:szCs w:val="24"/>
        </w:rPr>
        <w:t xml:space="preserve"> </w:t>
      </w:r>
      <w:r w:rsidR="0078541F" w:rsidRPr="0080771F">
        <w:rPr>
          <w:sz w:val="24"/>
          <w:szCs w:val="24"/>
        </w:rPr>
        <w:t xml:space="preserve">His findings emphasised that self </w:t>
      </w:r>
      <w:r w:rsidR="00D123A1" w:rsidRPr="0080771F">
        <w:rPr>
          <w:sz w:val="24"/>
          <w:szCs w:val="24"/>
        </w:rPr>
        <w:t>efficacy</w:t>
      </w:r>
      <w:r w:rsidR="00CA7E9F" w:rsidRPr="0080771F">
        <w:rPr>
          <w:sz w:val="24"/>
          <w:szCs w:val="24"/>
        </w:rPr>
        <w:t xml:space="preserve">, self actualisation and </w:t>
      </w:r>
      <w:r w:rsidR="00D123A1" w:rsidRPr="0080771F">
        <w:rPr>
          <w:sz w:val="24"/>
          <w:szCs w:val="24"/>
        </w:rPr>
        <w:t xml:space="preserve">to maximise a persons potential should be focussed on rather than human dysfunction. </w:t>
      </w:r>
      <w:r w:rsidR="00825BDA" w:rsidRPr="0080771F">
        <w:rPr>
          <w:sz w:val="24"/>
          <w:szCs w:val="24"/>
        </w:rPr>
        <w:t xml:space="preserve">for a person to "grow", they need an environment that provides them with genuineness, acceptance and empathy. </w:t>
      </w:r>
      <w:r w:rsidR="00663274" w:rsidRPr="0080771F">
        <w:rPr>
          <w:sz w:val="24"/>
          <w:szCs w:val="24"/>
        </w:rPr>
        <w:t>(Carl Rodgers)</w:t>
      </w:r>
      <w:r w:rsidR="00A75F75" w:rsidRPr="0080771F">
        <w:rPr>
          <w:sz w:val="24"/>
          <w:szCs w:val="24"/>
        </w:rPr>
        <w:t xml:space="preserve">Throughout the late 50s </w:t>
      </w:r>
      <w:r w:rsidR="00C65147" w:rsidRPr="0080771F">
        <w:rPr>
          <w:sz w:val="24"/>
          <w:szCs w:val="24"/>
        </w:rPr>
        <w:t xml:space="preserve">meetings were held with the names such as </w:t>
      </w:r>
      <w:proofErr w:type="spellStart"/>
      <w:r w:rsidR="00C65147" w:rsidRPr="0080771F">
        <w:rPr>
          <w:sz w:val="24"/>
          <w:szCs w:val="24"/>
        </w:rPr>
        <w:t>Marslow</w:t>
      </w:r>
      <w:proofErr w:type="spellEnd"/>
      <w:r w:rsidR="00C65147" w:rsidRPr="0080771F">
        <w:rPr>
          <w:sz w:val="24"/>
          <w:szCs w:val="24"/>
        </w:rPr>
        <w:t>, May and Fromm, they he’d these meetings t</w:t>
      </w:r>
      <w:r w:rsidR="008C3C19" w:rsidRPr="0080771F">
        <w:rPr>
          <w:sz w:val="24"/>
          <w:szCs w:val="24"/>
        </w:rPr>
        <w:t>o</w:t>
      </w:r>
      <w:r w:rsidR="00C65147" w:rsidRPr="0080771F">
        <w:rPr>
          <w:sz w:val="24"/>
          <w:szCs w:val="24"/>
        </w:rPr>
        <w:t xml:space="preserve"> further the humanistic approach </w:t>
      </w:r>
      <w:r w:rsidR="008C3C19" w:rsidRPr="0080771F">
        <w:rPr>
          <w:sz w:val="24"/>
          <w:szCs w:val="24"/>
        </w:rPr>
        <w:t>with these meetings they decided that creativity</w:t>
      </w:r>
      <w:r w:rsidR="00D77CA9" w:rsidRPr="0080771F">
        <w:rPr>
          <w:sz w:val="24"/>
          <w:szCs w:val="24"/>
        </w:rPr>
        <w:t xml:space="preserve">, unconditional positive regard, free will and </w:t>
      </w:r>
      <w:r w:rsidR="008C3C19" w:rsidRPr="0080771F">
        <w:rPr>
          <w:sz w:val="24"/>
          <w:szCs w:val="24"/>
        </w:rPr>
        <w:t xml:space="preserve"> other related topics were the </w:t>
      </w:r>
      <w:r w:rsidR="00242B03" w:rsidRPr="0080771F">
        <w:rPr>
          <w:sz w:val="24"/>
          <w:szCs w:val="24"/>
        </w:rPr>
        <w:t>central</w:t>
      </w:r>
      <w:r w:rsidR="008C3C19" w:rsidRPr="0080771F">
        <w:rPr>
          <w:sz w:val="24"/>
          <w:szCs w:val="24"/>
        </w:rPr>
        <w:t xml:space="preserve"> themes to this </w:t>
      </w:r>
      <w:r w:rsidR="00294FF2" w:rsidRPr="0080771F">
        <w:rPr>
          <w:sz w:val="24"/>
          <w:szCs w:val="24"/>
        </w:rPr>
        <w:t>new approach.</w:t>
      </w:r>
      <w:r w:rsidR="008167FF" w:rsidRPr="0080771F">
        <w:rPr>
          <w:sz w:val="24"/>
          <w:szCs w:val="24"/>
        </w:rPr>
        <w:t xml:space="preserve"> Maslow (1987) also pointed out that most </w:t>
      </w:r>
      <w:r w:rsidR="00FF5F58" w:rsidRPr="0080771F">
        <w:rPr>
          <w:sz w:val="24"/>
          <w:szCs w:val="24"/>
        </w:rPr>
        <w:t>behaviour</w:t>
      </w:r>
      <w:r w:rsidR="008167FF" w:rsidRPr="0080771F">
        <w:rPr>
          <w:sz w:val="24"/>
          <w:szCs w:val="24"/>
        </w:rPr>
        <w:t xml:space="preserve"> is multi-motivated and noted that “any </w:t>
      </w:r>
      <w:r w:rsidR="00FF5F58" w:rsidRPr="0080771F">
        <w:rPr>
          <w:sz w:val="24"/>
          <w:szCs w:val="24"/>
        </w:rPr>
        <w:t>behaviour</w:t>
      </w:r>
      <w:r w:rsidR="008167FF" w:rsidRPr="0080771F">
        <w:rPr>
          <w:sz w:val="24"/>
          <w:szCs w:val="24"/>
        </w:rPr>
        <w:t xml:space="preserve"> tends to be determined by several or all of the basic needs simultaneously rather than by only one of them” (p. 71).</w:t>
      </w:r>
    </w:p>
    <w:p w14:paraId="4D8E147E" w14:textId="71C8F7F0" w:rsidR="00D96724" w:rsidRPr="0080771F" w:rsidRDefault="009858C2">
      <w:pPr>
        <w:rPr>
          <w:sz w:val="24"/>
          <w:szCs w:val="24"/>
        </w:rPr>
      </w:pPr>
      <w:r w:rsidRPr="0080771F">
        <w:rPr>
          <w:sz w:val="24"/>
          <w:szCs w:val="24"/>
        </w:rPr>
        <w:t xml:space="preserve">Client centred theory </w:t>
      </w:r>
      <w:r w:rsidR="00F003F5" w:rsidRPr="0080771F">
        <w:rPr>
          <w:sz w:val="24"/>
          <w:szCs w:val="24"/>
        </w:rPr>
        <w:t>is the main foundation for the humanistic approach</w:t>
      </w:r>
      <w:r w:rsidR="00D96724" w:rsidRPr="0080771F">
        <w:rPr>
          <w:sz w:val="24"/>
          <w:szCs w:val="24"/>
        </w:rPr>
        <w:t xml:space="preserve"> rather than the counsellor finding the path to achieve their full potential and work to the issue that is causing the problem. The humanistic approach describes that the need for fulfilment and growth is a key motivator of al</w:t>
      </w:r>
      <w:r w:rsidR="00520CBD" w:rsidRPr="0080771F">
        <w:rPr>
          <w:sz w:val="24"/>
          <w:szCs w:val="24"/>
        </w:rPr>
        <w:t>l</w:t>
      </w:r>
      <w:r w:rsidR="00D96724" w:rsidRPr="0080771F">
        <w:rPr>
          <w:sz w:val="24"/>
          <w:szCs w:val="24"/>
        </w:rPr>
        <w:t xml:space="preserve"> behaviour.</w:t>
      </w:r>
      <w:r w:rsidR="00520CBD" w:rsidRPr="0080771F">
        <w:rPr>
          <w:sz w:val="24"/>
          <w:szCs w:val="24"/>
        </w:rPr>
        <w:t xml:space="preserve">  </w:t>
      </w:r>
      <w:r w:rsidR="00D96724" w:rsidRPr="0080771F">
        <w:rPr>
          <w:sz w:val="24"/>
          <w:szCs w:val="24"/>
        </w:rPr>
        <w:t xml:space="preserve">People are always looking for new ways to grow, always wanting to become better and to learn new things. </w:t>
      </w:r>
      <w:r w:rsidR="0079481B" w:rsidRPr="0080771F">
        <w:rPr>
          <w:sz w:val="24"/>
          <w:szCs w:val="24"/>
        </w:rPr>
        <w:t xml:space="preserve">"The organism has one basic tendency and striving - to </w:t>
      </w:r>
      <w:r w:rsidR="00FF5F58" w:rsidRPr="0080771F">
        <w:rPr>
          <w:sz w:val="24"/>
          <w:szCs w:val="24"/>
        </w:rPr>
        <w:t>actualise</w:t>
      </w:r>
      <w:r w:rsidR="0079481B" w:rsidRPr="0080771F">
        <w:rPr>
          <w:sz w:val="24"/>
          <w:szCs w:val="24"/>
        </w:rPr>
        <w:t>, maintain, and enhance the experiencing organism”(Rogers, 1951, p. 487).</w:t>
      </w:r>
    </w:p>
    <w:p w14:paraId="1FCB9A9B" w14:textId="6E13E464" w:rsidR="00280B16" w:rsidRPr="0080771F" w:rsidRDefault="001B3F56">
      <w:pPr>
        <w:rPr>
          <w:sz w:val="24"/>
          <w:szCs w:val="24"/>
        </w:rPr>
      </w:pPr>
      <w:r w:rsidRPr="0080771F">
        <w:rPr>
          <w:sz w:val="24"/>
          <w:szCs w:val="24"/>
        </w:rPr>
        <w:t xml:space="preserve">  </w:t>
      </w:r>
      <w:r w:rsidR="002902A3" w:rsidRPr="0080771F">
        <w:rPr>
          <w:sz w:val="24"/>
          <w:szCs w:val="24"/>
        </w:rPr>
        <w:t xml:space="preserve">Some may say the humanistic approach has </w:t>
      </w:r>
      <w:r w:rsidR="004331F2" w:rsidRPr="0080771F">
        <w:rPr>
          <w:sz w:val="24"/>
          <w:szCs w:val="24"/>
        </w:rPr>
        <w:t>revolutionised</w:t>
      </w:r>
      <w:r w:rsidR="00016823" w:rsidRPr="0080771F">
        <w:rPr>
          <w:sz w:val="24"/>
          <w:szCs w:val="24"/>
        </w:rPr>
        <w:t xml:space="preserve"> </w:t>
      </w:r>
      <w:r w:rsidR="00814E96" w:rsidRPr="0080771F">
        <w:rPr>
          <w:sz w:val="24"/>
          <w:szCs w:val="24"/>
        </w:rPr>
        <w:t>counselling skills. This theory has contributed to new ways of thinking about mental health, n</w:t>
      </w:r>
      <w:r w:rsidR="00E95E06" w:rsidRPr="0080771F">
        <w:rPr>
          <w:sz w:val="24"/>
          <w:szCs w:val="24"/>
        </w:rPr>
        <w:t>e</w:t>
      </w:r>
      <w:r w:rsidR="00814E96" w:rsidRPr="0080771F">
        <w:rPr>
          <w:sz w:val="24"/>
          <w:szCs w:val="24"/>
        </w:rPr>
        <w:t>w approaches have been discovered to understand human behaviours and motivations leading to developing new techniques a</w:t>
      </w:r>
      <w:r w:rsidR="004B2AC3" w:rsidRPr="0080771F">
        <w:rPr>
          <w:sz w:val="24"/>
          <w:szCs w:val="24"/>
        </w:rPr>
        <w:t>long with</w:t>
      </w:r>
      <w:r w:rsidR="00814E96" w:rsidRPr="0080771F">
        <w:rPr>
          <w:sz w:val="24"/>
          <w:szCs w:val="24"/>
        </w:rPr>
        <w:t xml:space="preserve"> approaches to psychotherapy.</w:t>
      </w:r>
      <w:r w:rsidR="00EB4E1A" w:rsidRPr="0080771F">
        <w:rPr>
          <w:sz w:val="24"/>
          <w:szCs w:val="24"/>
        </w:rPr>
        <w:t xml:space="preserve"> </w:t>
      </w:r>
      <w:r w:rsidR="004B2AC3" w:rsidRPr="0080771F">
        <w:rPr>
          <w:sz w:val="24"/>
          <w:szCs w:val="24"/>
        </w:rPr>
        <w:t xml:space="preserve"> </w:t>
      </w:r>
      <w:r w:rsidR="00EB4E1A" w:rsidRPr="0080771F">
        <w:rPr>
          <w:sz w:val="24"/>
          <w:szCs w:val="24"/>
        </w:rPr>
        <w:t xml:space="preserve">Ideas and concepts that emerged as a result of the humanist movement inches and emphasises on things such as </w:t>
      </w:r>
      <w:proofErr w:type="spellStart"/>
      <w:r w:rsidR="00EB4E1A" w:rsidRPr="0080771F">
        <w:rPr>
          <w:sz w:val="24"/>
          <w:szCs w:val="24"/>
        </w:rPr>
        <w:t>Maslows</w:t>
      </w:r>
      <w:proofErr w:type="spellEnd"/>
      <w:r w:rsidR="00EB4E1A" w:rsidRPr="0080771F">
        <w:rPr>
          <w:sz w:val="24"/>
          <w:szCs w:val="24"/>
        </w:rPr>
        <w:t xml:space="preserve"> hierarchy of needs</w:t>
      </w:r>
      <w:r w:rsidR="00D7663C" w:rsidRPr="0080771F">
        <w:rPr>
          <w:sz w:val="24"/>
          <w:szCs w:val="24"/>
        </w:rPr>
        <w:t xml:space="preserve">, this is used to study how humans intrinsically partake in behavioural motivation. Maslow used the terms psychological, safety, love and belonging, esteem and </w:t>
      </w:r>
      <w:r w:rsidR="00280B16" w:rsidRPr="0080771F">
        <w:rPr>
          <w:sz w:val="24"/>
          <w:szCs w:val="24"/>
        </w:rPr>
        <w:t xml:space="preserve"> </w:t>
      </w:r>
      <w:r w:rsidR="00013FCB" w:rsidRPr="0080771F">
        <w:rPr>
          <w:sz w:val="24"/>
          <w:szCs w:val="24"/>
        </w:rPr>
        <w:t>Self-Actualisation</w:t>
      </w:r>
      <w:r w:rsidR="00280B16" w:rsidRPr="0080771F">
        <w:rPr>
          <w:sz w:val="24"/>
          <w:szCs w:val="24"/>
        </w:rPr>
        <w:t xml:space="preserve"> needs - </w:t>
      </w:r>
      <w:r w:rsidR="00013FCB" w:rsidRPr="0080771F">
        <w:rPr>
          <w:sz w:val="24"/>
          <w:szCs w:val="24"/>
        </w:rPr>
        <w:t>realising</w:t>
      </w:r>
      <w:r w:rsidR="00280B16" w:rsidRPr="0080771F">
        <w:rPr>
          <w:sz w:val="24"/>
          <w:szCs w:val="24"/>
        </w:rPr>
        <w:t xml:space="preserve"> personal potential, </w:t>
      </w:r>
      <w:r w:rsidR="00013FCB" w:rsidRPr="0080771F">
        <w:rPr>
          <w:sz w:val="24"/>
          <w:szCs w:val="24"/>
        </w:rPr>
        <w:t>self-fulfilment</w:t>
      </w:r>
      <w:r w:rsidR="00280B16" w:rsidRPr="0080771F">
        <w:rPr>
          <w:sz w:val="24"/>
          <w:szCs w:val="24"/>
        </w:rPr>
        <w:t xml:space="preserve">, seeking personal growth and peak experiences. </w:t>
      </w:r>
      <w:r w:rsidR="00013FCB" w:rsidRPr="0080771F">
        <w:rPr>
          <w:sz w:val="24"/>
          <w:szCs w:val="24"/>
        </w:rPr>
        <w:t xml:space="preserve"> </w:t>
      </w:r>
      <w:r w:rsidR="00280B16" w:rsidRPr="0080771F">
        <w:rPr>
          <w:sz w:val="24"/>
          <w:szCs w:val="24"/>
        </w:rPr>
        <w:t>A desire “to become everything one is capable of becoming”(Maslow, 1987, p. 64).</w:t>
      </w:r>
      <w:r w:rsidR="00D7663C" w:rsidRPr="0080771F">
        <w:rPr>
          <w:sz w:val="24"/>
          <w:szCs w:val="24"/>
        </w:rPr>
        <w:t xml:space="preserve"> </w:t>
      </w:r>
      <w:r w:rsidR="00D3187F" w:rsidRPr="0080771F">
        <w:rPr>
          <w:sz w:val="24"/>
          <w:szCs w:val="24"/>
        </w:rPr>
        <w:t>These are used to</w:t>
      </w:r>
      <w:r w:rsidR="00C52247" w:rsidRPr="0080771F">
        <w:rPr>
          <w:sz w:val="24"/>
          <w:szCs w:val="24"/>
        </w:rPr>
        <w:t xml:space="preserve"> describe </w:t>
      </w:r>
      <w:r w:rsidR="00521BEB" w:rsidRPr="0080771F">
        <w:rPr>
          <w:sz w:val="24"/>
          <w:szCs w:val="24"/>
        </w:rPr>
        <w:t xml:space="preserve">through which </w:t>
      </w:r>
      <w:r w:rsidR="002C1EAC" w:rsidRPr="0080771F">
        <w:rPr>
          <w:sz w:val="24"/>
          <w:szCs w:val="24"/>
        </w:rPr>
        <w:t>human motivations generally move.</w:t>
      </w:r>
    </w:p>
    <w:p w14:paraId="1683FC28" w14:textId="529435A4" w:rsidR="00BF60DF" w:rsidRPr="0080771F" w:rsidRDefault="001B3F56">
      <w:pPr>
        <w:rPr>
          <w:sz w:val="24"/>
          <w:szCs w:val="24"/>
        </w:rPr>
      </w:pPr>
      <w:r w:rsidRPr="0080771F">
        <w:rPr>
          <w:sz w:val="24"/>
          <w:szCs w:val="24"/>
        </w:rPr>
        <w:t xml:space="preserve">  </w:t>
      </w:r>
      <w:r w:rsidR="006E5B1F" w:rsidRPr="0080771F">
        <w:rPr>
          <w:sz w:val="24"/>
          <w:szCs w:val="24"/>
        </w:rPr>
        <w:t xml:space="preserve">Maslow </w:t>
      </w:r>
      <w:r w:rsidR="00017E44" w:rsidRPr="0080771F">
        <w:rPr>
          <w:sz w:val="24"/>
          <w:szCs w:val="24"/>
        </w:rPr>
        <w:t xml:space="preserve">originally </w:t>
      </w:r>
      <w:r w:rsidR="006E5B1F" w:rsidRPr="0080771F">
        <w:rPr>
          <w:sz w:val="24"/>
          <w:szCs w:val="24"/>
        </w:rPr>
        <w:t>stated that individuals must satisfy lower level deficit needs before progressing on to meet higher level needs. However, he later clarified that satisfaction of a needs is not an “all-or-none” phenomenon, admitting that his earlier statements may have given “the false impression that a need must be satisfied 100 percent before the next need emerges” (1987, p. 69).</w:t>
      </w:r>
      <w:r w:rsidR="000B65BD" w:rsidRPr="0080771F">
        <w:rPr>
          <w:sz w:val="24"/>
          <w:szCs w:val="24"/>
        </w:rPr>
        <w:t xml:space="preserve">  </w:t>
      </w:r>
      <w:r w:rsidR="006F3709" w:rsidRPr="0080771F">
        <w:rPr>
          <w:sz w:val="24"/>
          <w:szCs w:val="24"/>
        </w:rPr>
        <w:t>The humanistic approach has received some negative feedback through out the years</w:t>
      </w:r>
      <w:r w:rsidR="00B142BF" w:rsidRPr="0080771F">
        <w:rPr>
          <w:sz w:val="24"/>
          <w:szCs w:val="24"/>
        </w:rPr>
        <w:t xml:space="preserve">, this theory has often been seen as to </w:t>
      </w:r>
      <w:r w:rsidR="00B77754" w:rsidRPr="0080771F">
        <w:rPr>
          <w:sz w:val="24"/>
          <w:szCs w:val="24"/>
        </w:rPr>
        <w:t xml:space="preserve">be </w:t>
      </w:r>
      <w:r w:rsidR="00B142BF" w:rsidRPr="0080771F">
        <w:rPr>
          <w:sz w:val="24"/>
          <w:szCs w:val="24"/>
        </w:rPr>
        <w:t>subjective stating that every individuals needs are different a</w:t>
      </w:r>
      <w:r w:rsidR="007E219E" w:rsidRPr="0080771F">
        <w:rPr>
          <w:sz w:val="24"/>
          <w:szCs w:val="24"/>
        </w:rPr>
        <w:t>nd</w:t>
      </w:r>
      <w:r w:rsidR="00B142BF" w:rsidRPr="0080771F">
        <w:rPr>
          <w:sz w:val="24"/>
          <w:szCs w:val="24"/>
        </w:rPr>
        <w:t xml:space="preserve"> how can a therapist objectively tell </w:t>
      </w:r>
      <w:r w:rsidR="00506385" w:rsidRPr="0080771F">
        <w:rPr>
          <w:sz w:val="24"/>
          <w:szCs w:val="24"/>
        </w:rPr>
        <w:t xml:space="preserve">if </w:t>
      </w:r>
      <w:r w:rsidR="00B142BF" w:rsidRPr="0080771F">
        <w:rPr>
          <w:sz w:val="24"/>
          <w:szCs w:val="24"/>
        </w:rPr>
        <w:t xml:space="preserve">someone has self actualised. </w:t>
      </w:r>
      <w:r w:rsidR="00B77754" w:rsidRPr="0080771F">
        <w:rPr>
          <w:sz w:val="24"/>
          <w:szCs w:val="24"/>
        </w:rPr>
        <w:t>It</w:t>
      </w:r>
      <w:r w:rsidR="001C078E" w:rsidRPr="0080771F">
        <w:rPr>
          <w:sz w:val="24"/>
          <w:szCs w:val="24"/>
        </w:rPr>
        <w:t xml:space="preserve"> </w:t>
      </w:r>
      <w:r w:rsidR="00A2280F" w:rsidRPr="0080771F">
        <w:rPr>
          <w:sz w:val="24"/>
          <w:szCs w:val="24"/>
        </w:rPr>
        <w:t xml:space="preserve">is also </w:t>
      </w:r>
      <w:r w:rsidR="00B142BF" w:rsidRPr="0080771F">
        <w:rPr>
          <w:sz w:val="24"/>
          <w:szCs w:val="24"/>
        </w:rPr>
        <w:t>said that the humanistic approach is unverifiable stating there is no way to measure these quantities.</w:t>
      </w:r>
      <w:r w:rsidR="003C2BD8" w:rsidRPr="0080771F">
        <w:rPr>
          <w:sz w:val="24"/>
          <w:szCs w:val="24"/>
        </w:rPr>
        <w:t xml:space="preserve"> On the other hand </w:t>
      </w:r>
      <w:r w:rsidR="00966544" w:rsidRPr="0080771F">
        <w:rPr>
          <w:sz w:val="24"/>
          <w:szCs w:val="24"/>
        </w:rPr>
        <w:t xml:space="preserve">it has been said that the humanistic approach </w:t>
      </w:r>
      <w:r w:rsidR="000A6737" w:rsidRPr="0080771F">
        <w:rPr>
          <w:sz w:val="24"/>
          <w:szCs w:val="24"/>
        </w:rPr>
        <w:t xml:space="preserve">has removed the stigma </w:t>
      </w:r>
      <w:r w:rsidR="00506385" w:rsidRPr="0080771F">
        <w:rPr>
          <w:sz w:val="24"/>
          <w:szCs w:val="24"/>
        </w:rPr>
        <w:t xml:space="preserve">attached to therapy and made it more acceptable for </w:t>
      </w:r>
      <w:r w:rsidR="00506385" w:rsidRPr="0080771F">
        <w:rPr>
          <w:sz w:val="24"/>
          <w:szCs w:val="24"/>
        </w:rPr>
        <w:lastRenderedPageBreak/>
        <w:t xml:space="preserve">“normal” individuals to explore the abilities through therapy. </w:t>
      </w:r>
      <w:r w:rsidR="00741F7D" w:rsidRPr="0080771F">
        <w:rPr>
          <w:sz w:val="24"/>
          <w:szCs w:val="24"/>
        </w:rPr>
        <w:t xml:space="preserve"> </w:t>
      </w:r>
      <w:r w:rsidR="00506385" w:rsidRPr="0080771F">
        <w:rPr>
          <w:sz w:val="24"/>
          <w:szCs w:val="24"/>
        </w:rPr>
        <w:t xml:space="preserve">This theory satisfies most peoples idea of what being human means because it values personal ideals and self fulfilment. </w:t>
      </w:r>
      <w:r w:rsidR="00EA7435" w:rsidRPr="0080771F">
        <w:rPr>
          <w:sz w:val="24"/>
          <w:szCs w:val="24"/>
        </w:rPr>
        <w:t>According to Rogers (</w:t>
      </w:r>
      <w:r w:rsidR="00481EE3" w:rsidRPr="0080771F">
        <w:rPr>
          <w:sz w:val="24"/>
          <w:szCs w:val="24"/>
        </w:rPr>
        <w:t xml:space="preserve">A theory of therapy, </w:t>
      </w:r>
      <w:r w:rsidR="00EA7435" w:rsidRPr="0080771F">
        <w:rPr>
          <w:sz w:val="24"/>
          <w:szCs w:val="24"/>
        </w:rPr>
        <w:t xml:space="preserve">1959), we want to feel, experience and behave in ways which are consistent with our self-image and which reflect what we would like to be like, our ideal-self.  The closer our self-image and ideal-self are to each other, the more consistent or congruent we are and the higher our sense of self-worth. </w:t>
      </w:r>
      <w:r w:rsidR="00506385" w:rsidRPr="0080771F">
        <w:rPr>
          <w:sz w:val="24"/>
          <w:szCs w:val="24"/>
        </w:rPr>
        <w:t>I</w:t>
      </w:r>
      <w:r w:rsidR="00481EE3" w:rsidRPr="0080771F">
        <w:rPr>
          <w:sz w:val="24"/>
          <w:szCs w:val="24"/>
        </w:rPr>
        <w:t>t</w:t>
      </w:r>
      <w:r w:rsidR="00506385" w:rsidRPr="0080771F">
        <w:rPr>
          <w:sz w:val="24"/>
          <w:szCs w:val="24"/>
        </w:rPr>
        <w:t xml:space="preserve"> also takes in the environmental factors </w:t>
      </w:r>
    </w:p>
    <w:p w14:paraId="38525C74" w14:textId="24E23E7D" w:rsidR="00C139D8" w:rsidRPr="0080771F" w:rsidRDefault="00506385">
      <w:pPr>
        <w:rPr>
          <w:sz w:val="24"/>
          <w:szCs w:val="24"/>
        </w:rPr>
      </w:pPr>
      <w:r w:rsidRPr="0080771F">
        <w:rPr>
          <w:sz w:val="24"/>
          <w:szCs w:val="24"/>
        </w:rPr>
        <w:t xml:space="preserve">around the client and how this may affect the behaviour. </w:t>
      </w:r>
    </w:p>
    <w:p w14:paraId="5C46897F" w14:textId="77777777" w:rsidR="00BF60DF" w:rsidRPr="0080771F" w:rsidRDefault="0039733D">
      <w:pPr>
        <w:rPr>
          <w:sz w:val="24"/>
          <w:szCs w:val="24"/>
        </w:rPr>
      </w:pPr>
      <w:r w:rsidRPr="0080771F">
        <w:rPr>
          <w:sz w:val="24"/>
          <w:szCs w:val="24"/>
        </w:rPr>
        <w:t xml:space="preserve"> </w:t>
      </w:r>
    </w:p>
    <w:p w14:paraId="236AAD8B" w14:textId="71F04826" w:rsidR="00F40CD4" w:rsidRPr="0080771F" w:rsidRDefault="0039733D">
      <w:pPr>
        <w:rPr>
          <w:sz w:val="24"/>
          <w:szCs w:val="24"/>
        </w:rPr>
      </w:pPr>
      <w:r w:rsidRPr="0080771F">
        <w:rPr>
          <w:sz w:val="24"/>
          <w:szCs w:val="24"/>
        </w:rPr>
        <w:t>Cognitive behavioural therapy is the second theory that will be discussed.</w:t>
      </w:r>
      <w:r w:rsidR="00057A09" w:rsidRPr="0080771F">
        <w:rPr>
          <w:sz w:val="24"/>
          <w:szCs w:val="24"/>
        </w:rPr>
        <w:t xml:space="preserve"> This theory is based on the concept of thoughts, feelings</w:t>
      </w:r>
      <w:r w:rsidR="00291CD4" w:rsidRPr="0080771F">
        <w:rPr>
          <w:sz w:val="24"/>
          <w:szCs w:val="24"/>
        </w:rPr>
        <w:t>, physical sensations and actions are interconnected</w:t>
      </w:r>
      <w:r w:rsidR="004D3BB9" w:rsidRPr="0080771F">
        <w:rPr>
          <w:sz w:val="24"/>
          <w:szCs w:val="24"/>
        </w:rPr>
        <w:t>, also</w:t>
      </w:r>
      <w:r w:rsidR="00B55512" w:rsidRPr="0080771F">
        <w:rPr>
          <w:sz w:val="24"/>
          <w:szCs w:val="24"/>
        </w:rPr>
        <w:t xml:space="preserve"> that negative thoughts and feelings can trap a person into a vicious cycle. Cognitive behavioural therapy is classed as a ta</w:t>
      </w:r>
      <w:r w:rsidR="004D3BB9" w:rsidRPr="0080771F">
        <w:rPr>
          <w:sz w:val="24"/>
          <w:szCs w:val="24"/>
        </w:rPr>
        <w:t>l</w:t>
      </w:r>
      <w:r w:rsidR="00B55512" w:rsidRPr="0080771F">
        <w:rPr>
          <w:sz w:val="24"/>
          <w:szCs w:val="24"/>
        </w:rPr>
        <w:t>king therapy, this is said to help manage problems by changing the way a person thinks and behaves.</w:t>
      </w:r>
      <w:r w:rsidR="003C65FC" w:rsidRPr="0080771F">
        <w:rPr>
          <w:sz w:val="24"/>
          <w:szCs w:val="24"/>
        </w:rPr>
        <w:t xml:space="preserve"> The </w:t>
      </w:r>
      <w:r w:rsidR="003F6E81" w:rsidRPr="0080771F">
        <w:rPr>
          <w:sz w:val="24"/>
          <w:szCs w:val="24"/>
        </w:rPr>
        <w:t xml:space="preserve">cognitive therapist teaches people how to identify </w:t>
      </w:r>
      <w:r w:rsidR="00A948A3" w:rsidRPr="0080771F">
        <w:rPr>
          <w:sz w:val="24"/>
          <w:szCs w:val="24"/>
        </w:rPr>
        <w:t xml:space="preserve">askew </w:t>
      </w:r>
      <w:r w:rsidR="00C83327" w:rsidRPr="0080771F">
        <w:rPr>
          <w:sz w:val="24"/>
          <w:szCs w:val="24"/>
        </w:rPr>
        <w:t>cognitions through a process of evaluation, eventually learning to</w:t>
      </w:r>
      <w:r w:rsidR="00CA477C" w:rsidRPr="0080771F">
        <w:rPr>
          <w:sz w:val="24"/>
          <w:szCs w:val="24"/>
        </w:rPr>
        <w:t xml:space="preserve"> judge between</w:t>
      </w:r>
      <w:r w:rsidR="008E1FA4" w:rsidRPr="0080771F">
        <w:rPr>
          <w:sz w:val="24"/>
          <w:szCs w:val="24"/>
        </w:rPr>
        <w:t xml:space="preserve"> their thoughts and the real life. The therapist </w:t>
      </w:r>
      <w:r w:rsidR="007E219E" w:rsidRPr="0080771F">
        <w:rPr>
          <w:sz w:val="24"/>
          <w:szCs w:val="24"/>
        </w:rPr>
        <w:t>will eventually</w:t>
      </w:r>
      <w:r w:rsidR="008E1FA4" w:rsidRPr="0080771F">
        <w:rPr>
          <w:sz w:val="24"/>
          <w:szCs w:val="24"/>
        </w:rPr>
        <w:t xml:space="preserve"> teach the client to recognise, observe an</w:t>
      </w:r>
      <w:r w:rsidR="00A10134" w:rsidRPr="0080771F">
        <w:rPr>
          <w:sz w:val="24"/>
          <w:szCs w:val="24"/>
        </w:rPr>
        <w:t xml:space="preserve">d </w:t>
      </w:r>
      <w:r w:rsidR="008E1FA4" w:rsidRPr="0080771F">
        <w:rPr>
          <w:sz w:val="24"/>
          <w:szCs w:val="24"/>
        </w:rPr>
        <w:t>monitor their own thoughts.</w:t>
      </w:r>
      <w:r w:rsidR="00CC0638" w:rsidRPr="0080771F">
        <w:rPr>
          <w:sz w:val="24"/>
          <w:szCs w:val="24"/>
        </w:rPr>
        <w:t xml:space="preserve"> </w:t>
      </w:r>
      <w:r w:rsidR="009B1F4B" w:rsidRPr="0080771F">
        <w:rPr>
          <w:sz w:val="24"/>
          <w:szCs w:val="24"/>
        </w:rPr>
        <w:t>A huge impact on this theory is the Behavioural side of the client. The therapist will often set homework for the client, for example, if a client is anxious in social scenarios, their homework will be to meet a friend for a coffee</w:t>
      </w:r>
      <w:r w:rsidR="00645FCB" w:rsidRPr="0080771F">
        <w:rPr>
          <w:sz w:val="24"/>
          <w:szCs w:val="24"/>
        </w:rPr>
        <w:t xml:space="preserve">. Albert Ellis </w:t>
      </w:r>
      <w:r w:rsidR="000D6DDE" w:rsidRPr="0080771F">
        <w:rPr>
          <w:sz w:val="24"/>
          <w:szCs w:val="24"/>
        </w:rPr>
        <w:t xml:space="preserve">(1957, 1962) </w:t>
      </w:r>
      <w:r w:rsidR="00645FCB" w:rsidRPr="0080771F">
        <w:rPr>
          <w:sz w:val="24"/>
          <w:szCs w:val="24"/>
        </w:rPr>
        <w:t xml:space="preserve">proposes </w:t>
      </w:r>
      <w:r w:rsidR="00B94BF6" w:rsidRPr="0080771F">
        <w:rPr>
          <w:sz w:val="24"/>
          <w:szCs w:val="24"/>
        </w:rPr>
        <w:t>t</w:t>
      </w:r>
      <w:r w:rsidR="000D6DDE" w:rsidRPr="0080771F">
        <w:rPr>
          <w:sz w:val="24"/>
          <w:szCs w:val="24"/>
        </w:rPr>
        <w:t>hat each of us hold a unique set of assumptions</w:t>
      </w:r>
      <w:r w:rsidR="00B94BF6" w:rsidRPr="0080771F">
        <w:rPr>
          <w:sz w:val="24"/>
          <w:szCs w:val="24"/>
        </w:rPr>
        <w:t xml:space="preserve"> about ourselves and our world that serve to guide us through life and determine our reactions to the various situations we encounter. </w:t>
      </w:r>
    </w:p>
    <w:p w14:paraId="00BAECF5" w14:textId="580B71F0" w:rsidR="008769DF" w:rsidRPr="0080771F" w:rsidRDefault="001B3F56">
      <w:pPr>
        <w:rPr>
          <w:sz w:val="24"/>
          <w:szCs w:val="24"/>
        </w:rPr>
      </w:pPr>
      <w:r w:rsidRPr="0080771F">
        <w:rPr>
          <w:sz w:val="24"/>
          <w:szCs w:val="24"/>
        </w:rPr>
        <w:t xml:space="preserve">  </w:t>
      </w:r>
      <w:r w:rsidR="008769DF" w:rsidRPr="0080771F">
        <w:rPr>
          <w:sz w:val="24"/>
          <w:szCs w:val="24"/>
        </w:rPr>
        <w:t xml:space="preserve">Cognitive behavioural therapy </w:t>
      </w:r>
      <w:r w:rsidR="00B16A77" w:rsidRPr="0080771F">
        <w:rPr>
          <w:sz w:val="24"/>
          <w:szCs w:val="24"/>
        </w:rPr>
        <w:t xml:space="preserve">is widely used within the NHS to treat a number of mental health conditions, these include anxiety, depression, obsessive composite disorder, alcohol misuse, eating disorders and phobias. Long term health conditions such as </w:t>
      </w:r>
      <w:r w:rsidR="003D2FAB" w:rsidRPr="0080771F">
        <w:rPr>
          <w:sz w:val="24"/>
          <w:szCs w:val="24"/>
        </w:rPr>
        <w:t>irritable</w:t>
      </w:r>
      <w:r w:rsidR="00B16A77" w:rsidRPr="0080771F">
        <w:rPr>
          <w:sz w:val="24"/>
          <w:szCs w:val="24"/>
        </w:rPr>
        <w:t xml:space="preserve"> bowel syndrome and chronic fatigue syndrome have been shown to improve with cognitive behavioural therapy.</w:t>
      </w:r>
      <w:r w:rsidR="006B0412" w:rsidRPr="0080771F">
        <w:rPr>
          <w:sz w:val="24"/>
          <w:szCs w:val="24"/>
        </w:rPr>
        <w:t xml:space="preserve"> </w:t>
      </w:r>
      <w:r w:rsidR="00B16A77" w:rsidRPr="0080771F">
        <w:rPr>
          <w:sz w:val="24"/>
          <w:szCs w:val="24"/>
        </w:rPr>
        <w:t xml:space="preserve"> Although this is not curing the physical symptoms it does help the patient cope better mentally.</w:t>
      </w:r>
      <w:r w:rsidR="006B0412" w:rsidRPr="0080771F">
        <w:rPr>
          <w:sz w:val="24"/>
          <w:szCs w:val="24"/>
        </w:rPr>
        <w:t xml:space="preserve"> </w:t>
      </w:r>
      <w:r w:rsidR="00B16A77" w:rsidRPr="0080771F">
        <w:rPr>
          <w:sz w:val="24"/>
          <w:szCs w:val="24"/>
        </w:rPr>
        <w:t xml:space="preserve"> This therapy has many advantages, it has proven very useful to cases where medication doesn’t work</w:t>
      </w:r>
      <w:r w:rsidR="00B27F99" w:rsidRPr="0080771F">
        <w:rPr>
          <w:sz w:val="24"/>
          <w:szCs w:val="24"/>
        </w:rPr>
        <w:t>.</w:t>
      </w:r>
      <w:r w:rsidR="006B0412" w:rsidRPr="0080771F">
        <w:rPr>
          <w:sz w:val="24"/>
          <w:szCs w:val="24"/>
        </w:rPr>
        <w:t xml:space="preserve">  </w:t>
      </w:r>
      <w:r w:rsidR="00B16A77" w:rsidRPr="0080771F">
        <w:rPr>
          <w:sz w:val="24"/>
          <w:szCs w:val="24"/>
        </w:rPr>
        <w:t xml:space="preserve">Strategies that are given can be used in everyday life therefore helping the client proceed to improve even after the programme has finished. Given this the completion is a lot quicker compared to other talking therapies. </w:t>
      </w:r>
      <w:r w:rsidR="006B0412" w:rsidRPr="0080771F">
        <w:rPr>
          <w:sz w:val="24"/>
          <w:szCs w:val="24"/>
        </w:rPr>
        <w:t xml:space="preserve"> </w:t>
      </w:r>
      <w:r w:rsidR="007E511D" w:rsidRPr="0080771F">
        <w:rPr>
          <w:sz w:val="24"/>
          <w:szCs w:val="24"/>
        </w:rPr>
        <w:t>‘</w:t>
      </w:r>
      <w:r w:rsidR="0060398E" w:rsidRPr="0080771F">
        <w:rPr>
          <w:sz w:val="24"/>
          <w:szCs w:val="24"/>
        </w:rPr>
        <w:t>Cognitive therapy has been very effective for treating depression (</w:t>
      </w:r>
      <w:proofErr w:type="spellStart"/>
      <w:r w:rsidR="0060398E" w:rsidRPr="0080771F">
        <w:rPr>
          <w:sz w:val="24"/>
          <w:szCs w:val="24"/>
        </w:rPr>
        <w:t>Hollon</w:t>
      </w:r>
      <w:proofErr w:type="spellEnd"/>
      <w:r w:rsidR="0060398E" w:rsidRPr="0080771F">
        <w:rPr>
          <w:sz w:val="24"/>
          <w:szCs w:val="24"/>
        </w:rPr>
        <w:t xml:space="preserve"> &amp; Beck, 1994), and moderately effective for anxiety problems</w:t>
      </w:r>
      <w:r w:rsidR="007E511D" w:rsidRPr="0080771F">
        <w:rPr>
          <w:sz w:val="24"/>
          <w:szCs w:val="24"/>
        </w:rPr>
        <w:t xml:space="preserve">’ </w:t>
      </w:r>
      <w:r w:rsidR="0060398E" w:rsidRPr="0080771F">
        <w:rPr>
          <w:sz w:val="24"/>
          <w:szCs w:val="24"/>
        </w:rPr>
        <w:t>(Beck, 1993).</w:t>
      </w:r>
      <w:r w:rsidR="00B97BE3" w:rsidRPr="0080771F">
        <w:rPr>
          <w:sz w:val="24"/>
          <w:szCs w:val="24"/>
        </w:rPr>
        <w:t xml:space="preserve">  </w:t>
      </w:r>
      <w:r w:rsidR="00B16A77" w:rsidRPr="0080771F">
        <w:rPr>
          <w:sz w:val="24"/>
          <w:szCs w:val="24"/>
        </w:rPr>
        <w:t xml:space="preserve">It is also a very highly structured nature, this is able to be provided in a number </w:t>
      </w:r>
      <w:r w:rsidR="00B97BE3" w:rsidRPr="0080771F">
        <w:rPr>
          <w:sz w:val="24"/>
          <w:szCs w:val="24"/>
        </w:rPr>
        <w:t>o</w:t>
      </w:r>
      <w:r w:rsidR="00B16A77" w:rsidRPr="0080771F">
        <w:rPr>
          <w:sz w:val="24"/>
          <w:szCs w:val="24"/>
        </w:rPr>
        <w:t xml:space="preserve">f different formats such as groups and self help books. </w:t>
      </w:r>
      <w:r w:rsidR="00B97BE3" w:rsidRPr="0080771F">
        <w:rPr>
          <w:sz w:val="24"/>
          <w:szCs w:val="24"/>
        </w:rPr>
        <w:t xml:space="preserve"> </w:t>
      </w:r>
      <w:r w:rsidR="00B16A77" w:rsidRPr="0080771F">
        <w:rPr>
          <w:sz w:val="24"/>
          <w:szCs w:val="24"/>
        </w:rPr>
        <w:t xml:space="preserve">Cognitive behavioural therapy does come with quite a few disadvantages. </w:t>
      </w:r>
      <w:r w:rsidR="00B97BE3" w:rsidRPr="0080771F">
        <w:rPr>
          <w:sz w:val="24"/>
          <w:szCs w:val="24"/>
        </w:rPr>
        <w:t xml:space="preserve"> </w:t>
      </w:r>
      <w:r w:rsidR="00B16A77" w:rsidRPr="0080771F">
        <w:rPr>
          <w:sz w:val="24"/>
          <w:szCs w:val="24"/>
        </w:rPr>
        <w:t>The client needs to be fully committed to the programme as they are the only ones that can make the change.</w:t>
      </w:r>
      <w:r w:rsidR="00AB292E" w:rsidRPr="0080771F">
        <w:rPr>
          <w:sz w:val="24"/>
          <w:szCs w:val="24"/>
        </w:rPr>
        <w:t xml:space="preserve"> </w:t>
      </w:r>
      <w:r w:rsidR="00B16A77" w:rsidRPr="0080771F">
        <w:rPr>
          <w:sz w:val="24"/>
          <w:szCs w:val="24"/>
        </w:rPr>
        <w:t xml:space="preserve"> It is also very consuming of the patients life as they are constantly fighting with the problem and trying to get through the issue. It is also very wearing on the clients emotions as a major part of the therapy involves confronting the issue head on which can are the client go into more of an anxious state initially. </w:t>
      </w:r>
      <w:r w:rsidR="00EE7AD9" w:rsidRPr="0080771F">
        <w:rPr>
          <w:sz w:val="24"/>
          <w:szCs w:val="24"/>
        </w:rPr>
        <w:t>‘Cognitive</w:t>
      </w:r>
      <w:r w:rsidR="003D0191" w:rsidRPr="0080771F">
        <w:rPr>
          <w:sz w:val="24"/>
          <w:szCs w:val="24"/>
        </w:rPr>
        <w:t xml:space="preserve"> theories lend themselves to testing. When experimental subjects are manipulated into adopting unpleasant assumptions or thought they became more anxious and depressed</w:t>
      </w:r>
      <w:r w:rsidR="00EE7AD9" w:rsidRPr="0080771F">
        <w:rPr>
          <w:sz w:val="24"/>
          <w:szCs w:val="24"/>
        </w:rPr>
        <w:t>’</w:t>
      </w:r>
      <w:r w:rsidR="003D0191" w:rsidRPr="0080771F">
        <w:rPr>
          <w:sz w:val="24"/>
          <w:szCs w:val="24"/>
        </w:rPr>
        <w:t>(</w:t>
      </w:r>
      <w:proofErr w:type="spellStart"/>
      <w:r w:rsidR="003D0191" w:rsidRPr="0080771F">
        <w:rPr>
          <w:sz w:val="24"/>
          <w:szCs w:val="24"/>
        </w:rPr>
        <w:t>Rimm</w:t>
      </w:r>
      <w:proofErr w:type="spellEnd"/>
      <w:r w:rsidR="003D0191" w:rsidRPr="0080771F">
        <w:rPr>
          <w:sz w:val="24"/>
          <w:szCs w:val="24"/>
        </w:rPr>
        <w:t xml:space="preserve"> &amp; Litvak, 1969).</w:t>
      </w:r>
      <w:r w:rsidR="00EE7AD9" w:rsidRPr="0080771F">
        <w:rPr>
          <w:sz w:val="24"/>
          <w:szCs w:val="24"/>
        </w:rPr>
        <w:t xml:space="preserve"> </w:t>
      </w:r>
      <w:r w:rsidR="00AB292E" w:rsidRPr="0080771F">
        <w:rPr>
          <w:sz w:val="24"/>
          <w:szCs w:val="24"/>
        </w:rPr>
        <w:t>T</w:t>
      </w:r>
      <w:r w:rsidR="00B16A77" w:rsidRPr="0080771F">
        <w:rPr>
          <w:sz w:val="24"/>
          <w:szCs w:val="24"/>
        </w:rPr>
        <w:t xml:space="preserve">he therapy only focuses on the clients capacity to change themselves, it doesn’t address the wider problems such as family and </w:t>
      </w:r>
      <w:r w:rsidR="0059214B" w:rsidRPr="0080771F">
        <w:rPr>
          <w:sz w:val="24"/>
          <w:szCs w:val="24"/>
        </w:rPr>
        <w:t>a possible unhappy childhood.</w:t>
      </w:r>
      <w:r w:rsidR="00B65FF0" w:rsidRPr="0080771F">
        <w:rPr>
          <w:sz w:val="24"/>
          <w:szCs w:val="24"/>
        </w:rPr>
        <w:t xml:space="preserve"> Lewinsohn (1981) studied a group of participants before any of them became depressed, and found that those who later became depressed were no more likely to have negative </w:t>
      </w:r>
      <w:r w:rsidR="00B65FF0" w:rsidRPr="0080771F">
        <w:rPr>
          <w:sz w:val="24"/>
          <w:szCs w:val="24"/>
        </w:rPr>
        <w:lastRenderedPageBreak/>
        <w:t>thoughts than those who did not develop depression. This suggests that hopeless and negative thinking may be the result of depression, rather than the cause of it.</w:t>
      </w:r>
    </w:p>
    <w:p w14:paraId="7D370AA3" w14:textId="56D9BD64" w:rsidR="00EB4DF4" w:rsidRPr="0080771F" w:rsidRDefault="002B1279">
      <w:pPr>
        <w:rPr>
          <w:sz w:val="24"/>
          <w:szCs w:val="24"/>
        </w:rPr>
      </w:pPr>
      <w:r w:rsidRPr="0080771F">
        <w:rPr>
          <w:sz w:val="24"/>
          <w:szCs w:val="24"/>
        </w:rPr>
        <w:t xml:space="preserve"> </w:t>
      </w:r>
      <w:r w:rsidR="001B3F56" w:rsidRPr="0080771F">
        <w:rPr>
          <w:sz w:val="24"/>
          <w:szCs w:val="24"/>
        </w:rPr>
        <w:t xml:space="preserve">  </w:t>
      </w:r>
      <w:r w:rsidRPr="0080771F">
        <w:rPr>
          <w:sz w:val="24"/>
          <w:szCs w:val="24"/>
        </w:rPr>
        <w:t xml:space="preserve">The third theory that will be discussed will be </w:t>
      </w:r>
      <w:r w:rsidR="003109CC" w:rsidRPr="0080771F">
        <w:rPr>
          <w:sz w:val="24"/>
          <w:szCs w:val="24"/>
        </w:rPr>
        <w:t>psychodynamic therapy.</w:t>
      </w:r>
      <w:r w:rsidR="00A20F30" w:rsidRPr="0080771F">
        <w:rPr>
          <w:sz w:val="24"/>
          <w:szCs w:val="24"/>
        </w:rPr>
        <w:t xml:space="preserve"> </w:t>
      </w:r>
      <w:r w:rsidR="0098789D" w:rsidRPr="0080771F">
        <w:rPr>
          <w:sz w:val="24"/>
          <w:szCs w:val="24"/>
        </w:rPr>
        <w:t>‘</w:t>
      </w:r>
      <w:r w:rsidR="002B2E85" w:rsidRPr="0080771F">
        <w:rPr>
          <w:sz w:val="24"/>
          <w:szCs w:val="24"/>
        </w:rPr>
        <w:t xml:space="preserve">Psychodynamic theory is strongly determinist as it views our </w:t>
      </w:r>
      <w:r w:rsidR="00874305" w:rsidRPr="0080771F">
        <w:rPr>
          <w:sz w:val="24"/>
          <w:szCs w:val="24"/>
        </w:rPr>
        <w:t>behaviour</w:t>
      </w:r>
      <w:r w:rsidR="002B2E85" w:rsidRPr="0080771F">
        <w:rPr>
          <w:sz w:val="24"/>
          <w:szCs w:val="24"/>
        </w:rPr>
        <w:t xml:space="preserve"> as caused entirely by unconscious factors over which we have no control.</w:t>
      </w:r>
      <w:r w:rsidR="0098789D" w:rsidRPr="0080771F">
        <w:rPr>
          <w:sz w:val="24"/>
          <w:szCs w:val="24"/>
        </w:rPr>
        <w:t>’</w:t>
      </w:r>
      <w:r w:rsidR="005325D6" w:rsidRPr="0080771F">
        <w:rPr>
          <w:sz w:val="24"/>
          <w:szCs w:val="24"/>
        </w:rPr>
        <w:t xml:space="preserve"> </w:t>
      </w:r>
      <w:r w:rsidR="005325D6" w:rsidRPr="0080771F">
        <w:rPr>
          <w:sz w:val="24"/>
          <w:szCs w:val="24"/>
        </w:rPr>
        <w:t>(McLeod, S. A. (2017))</w:t>
      </w:r>
      <w:r w:rsidR="005325D6" w:rsidRPr="0080771F">
        <w:rPr>
          <w:sz w:val="24"/>
          <w:szCs w:val="24"/>
        </w:rPr>
        <w:t>.</w:t>
      </w:r>
      <w:r w:rsidR="00874305" w:rsidRPr="0080771F">
        <w:rPr>
          <w:sz w:val="24"/>
          <w:szCs w:val="24"/>
        </w:rPr>
        <w:t xml:space="preserve"> </w:t>
      </w:r>
      <w:r w:rsidR="005325D6" w:rsidRPr="0080771F">
        <w:rPr>
          <w:sz w:val="24"/>
          <w:szCs w:val="24"/>
        </w:rPr>
        <w:t xml:space="preserve"> </w:t>
      </w:r>
      <w:r w:rsidR="00A20F30" w:rsidRPr="0080771F">
        <w:rPr>
          <w:sz w:val="24"/>
          <w:szCs w:val="24"/>
        </w:rPr>
        <w:t xml:space="preserve">This theory </w:t>
      </w:r>
      <w:r w:rsidR="00D90CA8" w:rsidRPr="0080771F">
        <w:rPr>
          <w:sz w:val="24"/>
          <w:szCs w:val="24"/>
        </w:rPr>
        <w:t xml:space="preserve">is different to other therapies </w:t>
      </w:r>
      <w:r w:rsidR="00FC2B8E" w:rsidRPr="0080771F">
        <w:rPr>
          <w:sz w:val="24"/>
          <w:szCs w:val="24"/>
        </w:rPr>
        <w:t>believing that the subconscious is the influence</w:t>
      </w:r>
      <w:r w:rsidR="007E0F7C" w:rsidRPr="0080771F">
        <w:rPr>
          <w:sz w:val="24"/>
          <w:szCs w:val="24"/>
        </w:rPr>
        <w:t xml:space="preserve">, </w:t>
      </w:r>
      <w:r w:rsidR="00D90CA8" w:rsidRPr="0080771F">
        <w:rPr>
          <w:sz w:val="24"/>
          <w:szCs w:val="24"/>
        </w:rPr>
        <w:t>it aims for a deep seated change in personality and emotional development.</w:t>
      </w:r>
      <w:r w:rsidR="00E62F37" w:rsidRPr="0080771F">
        <w:rPr>
          <w:sz w:val="24"/>
          <w:szCs w:val="24"/>
        </w:rPr>
        <w:t xml:space="preserve"> ‘</w:t>
      </w:r>
      <w:r w:rsidR="00A24BE6" w:rsidRPr="0080771F">
        <w:rPr>
          <w:sz w:val="24"/>
          <w:szCs w:val="24"/>
        </w:rPr>
        <w:t xml:space="preserve">The unconscious mind comprises mental processes that are inaccessible to consciousness but that influence judgments, feelings, or </w:t>
      </w:r>
      <w:r w:rsidR="003263C2" w:rsidRPr="0080771F">
        <w:rPr>
          <w:sz w:val="24"/>
          <w:szCs w:val="24"/>
        </w:rPr>
        <w:t>behaviour</w:t>
      </w:r>
      <w:r w:rsidR="00A24BE6" w:rsidRPr="0080771F">
        <w:rPr>
          <w:sz w:val="24"/>
          <w:szCs w:val="24"/>
        </w:rPr>
        <w:t xml:space="preserve"> (Wilson, 2002).</w:t>
      </w:r>
      <w:r w:rsidR="00236A1F" w:rsidRPr="0080771F">
        <w:rPr>
          <w:sz w:val="24"/>
          <w:szCs w:val="24"/>
        </w:rPr>
        <w:t xml:space="preserve">This theory was developed by Freud in the early 1900s. </w:t>
      </w:r>
      <w:r w:rsidR="00230426" w:rsidRPr="0080771F">
        <w:rPr>
          <w:sz w:val="24"/>
          <w:szCs w:val="24"/>
        </w:rPr>
        <w:t xml:space="preserve">According to Freud (1915), the unconscious mind is the primary source of human </w:t>
      </w:r>
      <w:r w:rsidR="00982B3A" w:rsidRPr="0080771F">
        <w:rPr>
          <w:sz w:val="24"/>
          <w:szCs w:val="24"/>
        </w:rPr>
        <w:t>behaviour</w:t>
      </w:r>
      <w:r w:rsidR="00230426" w:rsidRPr="0080771F">
        <w:rPr>
          <w:sz w:val="24"/>
          <w:szCs w:val="24"/>
        </w:rPr>
        <w:t>. Like an iceberg, the most important part of the mind is the part you cannot see.</w:t>
      </w:r>
      <w:r w:rsidR="00D56894" w:rsidRPr="0080771F">
        <w:rPr>
          <w:sz w:val="24"/>
          <w:szCs w:val="24"/>
        </w:rPr>
        <w:t xml:space="preserve"> F</w:t>
      </w:r>
      <w:r w:rsidR="00236A1F" w:rsidRPr="0080771F">
        <w:rPr>
          <w:sz w:val="24"/>
          <w:szCs w:val="24"/>
        </w:rPr>
        <w:t xml:space="preserve">reud believed that a rage part of our behaviour was guided or motivated by unconscious forces. He developed three methods to open unconscious processes these are free association, dream interpretation and slips of the tongue. </w:t>
      </w:r>
      <w:r w:rsidR="00982B3A" w:rsidRPr="0080771F">
        <w:rPr>
          <w:sz w:val="24"/>
          <w:szCs w:val="24"/>
        </w:rPr>
        <w:t xml:space="preserve"> </w:t>
      </w:r>
      <w:r w:rsidR="0020506D" w:rsidRPr="0080771F">
        <w:rPr>
          <w:sz w:val="24"/>
          <w:szCs w:val="24"/>
        </w:rPr>
        <w:t xml:space="preserve">When </w:t>
      </w:r>
      <w:r w:rsidR="00DC5AEA" w:rsidRPr="0080771F">
        <w:rPr>
          <w:sz w:val="24"/>
          <w:szCs w:val="24"/>
        </w:rPr>
        <w:t xml:space="preserve">Freud used free association with his clients, he encouraged the to talk about any thoughts or images that would enter their head, this was said that this kind of free flowing uncensored taking will provide clues to the brains unconscious. Dream interpretation is a technique of analysing dreams. </w:t>
      </w:r>
      <w:r w:rsidR="003678E4" w:rsidRPr="0080771F">
        <w:rPr>
          <w:sz w:val="24"/>
          <w:szCs w:val="24"/>
        </w:rPr>
        <w:t>‘</w:t>
      </w:r>
      <w:r w:rsidR="00ED2BAA" w:rsidRPr="0080771F">
        <w:rPr>
          <w:sz w:val="24"/>
          <w:szCs w:val="24"/>
        </w:rPr>
        <w:t>the dream is not meaningless</w:t>
      </w:r>
      <w:r w:rsidR="003678E4" w:rsidRPr="0080771F">
        <w:rPr>
          <w:sz w:val="24"/>
          <w:szCs w:val="24"/>
        </w:rPr>
        <w:t>’</w:t>
      </w:r>
      <w:r w:rsidR="00FD1192" w:rsidRPr="0080771F">
        <w:rPr>
          <w:sz w:val="24"/>
          <w:szCs w:val="24"/>
        </w:rPr>
        <w:t xml:space="preserve"> (</w:t>
      </w:r>
      <w:r w:rsidR="009108BC" w:rsidRPr="0080771F">
        <w:rPr>
          <w:sz w:val="24"/>
          <w:szCs w:val="24"/>
        </w:rPr>
        <w:t>The Interpretation of Dreams</w:t>
      </w:r>
      <w:r w:rsidR="00FD1192" w:rsidRPr="0080771F">
        <w:rPr>
          <w:sz w:val="24"/>
          <w:szCs w:val="24"/>
        </w:rPr>
        <w:t xml:space="preserve"> </w:t>
      </w:r>
      <w:r w:rsidR="009108BC" w:rsidRPr="0080771F">
        <w:rPr>
          <w:sz w:val="24"/>
          <w:szCs w:val="24"/>
        </w:rPr>
        <w:t>Sigmund Freud (1910)</w:t>
      </w:r>
      <w:r w:rsidR="00FD1192" w:rsidRPr="0080771F">
        <w:rPr>
          <w:sz w:val="24"/>
          <w:szCs w:val="24"/>
        </w:rPr>
        <w:t>. T</w:t>
      </w:r>
      <w:r w:rsidR="00DC5AEA" w:rsidRPr="0080771F">
        <w:rPr>
          <w:sz w:val="24"/>
          <w:szCs w:val="24"/>
        </w:rPr>
        <w:t xml:space="preserve">his method is based on the assumption that dreams </w:t>
      </w:r>
      <w:r w:rsidR="00BD44F2" w:rsidRPr="0080771F">
        <w:rPr>
          <w:sz w:val="24"/>
          <w:szCs w:val="24"/>
        </w:rPr>
        <w:t>contain</w:t>
      </w:r>
      <w:r w:rsidR="00DC5AEA" w:rsidRPr="0080771F">
        <w:rPr>
          <w:sz w:val="24"/>
          <w:szCs w:val="24"/>
        </w:rPr>
        <w:t xml:space="preserve"> underlying, hidden meanings and symbols that provide a sight not unconscious thoughts and desires. Freud discovered dreams had </w:t>
      </w:r>
      <w:r w:rsidR="00B83687" w:rsidRPr="0080771F">
        <w:rPr>
          <w:sz w:val="24"/>
          <w:szCs w:val="24"/>
        </w:rPr>
        <w:t>hidden</w:t>
      </w:r>
      <w:r w:rsidR="00DC5AEA" w:rsidRPr="0080771F">
        <w:rPr>
          <w:sz w:val="24"/>
          <w:szCs w:val="24"/>
        </w:rPr>
        <w:t xml:space="preserve"> meanings or symbols called latent content.</w:t>
      </w:r>
      <w:r w:rsidR="003F3442" w:rsidRPr="0080771F">
        <w:rPr>
          <w:sz w:val="24"/>
          <w:szCs w:val="24"/>
        </w:rPr>
        <w:t xml:space="preserve"> </w:t>
      </w:r>
      <w:r w:rsidR="008E561A" w:rsidRPr="0080771F">
        <w:rPr>
          <w:sz w:val="24"/>
          <w:szCs w:val="24"/>
        </w:rPr>
        <w:t xml:space="preserve"> </w:t>
      </w:r>
      <w:r w:rsidR="003F3442" w:rsidRPr="0080771F">
        <w:rPr>
          <w:sz w:val="24"/>
          <w:szCs w:val="24"/>
        </w:rPr>
        <w:t>Slips of the tongue</w:t>
      </w:r>
      <w:r w:rsidR="001434C6" w:rsidRPr="0080771F">
        <w:rPr>
          <w:sz w:val="24"/>
          <w:szCs w:val="24"/>
        </w:rPr>
        <w:t>, these are mi</w:t>
      </w:r>
      <w:r w:rsidR="00F02B5B" w:rsidRPr="0080771F">
        <w:rPr>
          <w:sz w:val="24"/>
          <w:szCs w:val="24"/>
        </w:rPr>
        <w:t xml:space="preserve">stakes that happen in everyday speech which can often </w:t>
      </w:r>
      <w:r w:rsidR="00F94B68" w:rsidRPr="0080771F">
        <w:rPr>
          <w:sz w:val="24"/>
          <w:szCs w:val="24"/>
        </w:rPr>
        <w:t>be embarrassing. Freud believed that these reflect unconscious noughts and wishes.</w:t>
      </w:r>
      <w:r w:rsidR="00F02B5B" w:rsidRPr="0080771F">
        <w:rPr>
          <w:sz w:val="24"/>
          <w:szCs w:val="24"/>
        </w:rPr>
        <w:t xml:space="preserve"> </w:t>
      </w:r>
      <w:r w:rsidR="00F94B68" w:rsidRPr="0080771F">
        <w:rPr>
          <w:sz w:val="24"/>
          <w:szCs w:val="24"/>
        </w:rPr>
        <w:t>Psychody</w:t>
      </w:r>
      <w:r w:rsidR="005F7898" w:rsidRPr="0080771F">
        <w:rPr>
          <w:sz w:val="24"/>
          <w:szCs w:val="24"/>
        </w:rPr>
        <w:t xml:space="preserve">namic theory is a </w:t>
      </w:r>
      <w:r w:rsidR="00A20F30" w:rsidRPr="0080771F">
        <w:rPr>
          <w:sz w:val="24"/>
          <w:szCs w:val="24"/>
        </w:rPr>
        <w:t xml:space="preserve">a therapeutic process which helps patients understand and restore their problems by increasing awareness of their inner world and its influence over relationships both past and present. </w:t>
      </w:r>
      <w:r w:rsidR="008F2569" w:rsidRPr="0080771F">
        <w:rPr>
          <w:sz w:val="24"/>
          <w:szCs w:val="24"/>
        </w:rPr>
        <w:t>The ego develops in order to mediate between the unrealistic id and the external real world. It is the decision making component of personality.</w:t>
      </w:r>
      <w:r w:rsidR="00BA32A0" w:rsidRPr="0080771F">
        <w:rPr>
          <w:sz w:val="24"/>
          <w:szCs w:val="24"/>
        </w:rPr>
        <w:t xml:space="preserve"> </w:t>
      </w:r>
      <w:r w:rsidR="00A52B2E" w:rsidRPr="0080771F">
        <w:rPr>
          <w:sz w:val="24"/>
          <w:szCs w:val="24"/>
        </w:rPr>
        <w:t>(</w:t>
      </w:r>
      <w:r w:rsidR="00BA32A0" w:rsidRPr="0080771F">
        <w:rPr>
          <w:sz w:val="24"/>
          <w:szCs w:val="24"/>
        </w:rPr>
        <w:t>McLeod, S. A. (2017)</w:t>
      </w:r>
      <w:r w:rsidR="006B2773" w:rsidRPr="0080771F">
        <w:rPr>
          <w:sz w:val="24"/>
          <w:szCs w:val="24"/>
        </w:rPr>
        <w:t xml:space="preserve">) </w:t>
      </w:r>
      <w:r w:rsidR="00F022C0" w:rsidRPr="0080771F">
        <w:rPr>
          <w:sz w:val="24"/>
          <w:szCs w:val="24"/>
        </w:rPr>
        <w:t xml:space="preserve">Psychodynamic therapy </w:t>
      </w:r>
      <w:r w:rsidR="00790220" w:rsidRPr="0080771F">
        <w:rPr>
          <w:sz w:val="24"/>
          <w:szCs w:val="24"/>
        </w:rPr>
        <w:t xml:space="preserve">helps people with serious psychological disorders to understand and change complex, deep seated and often unconsciously </w:t>
      </w:r>
      <w:r w:rsidR="00EE5D14" w:rsidRPr="0080771F">
        <w:rPr>
          <w:sz w:val="24"/>
          <w:szCs w:val="24"/>
        </w:rPr>
        <w:t>based emotions and relationships</w:t>
      </w:r>
      <w:r w:rsidR="007B6C12" w:rsidRPr="0080771F">
        <w:rPr>
          <w:sz w:val="24"/>
          <w:szCs w:val="24"/>
        </w:rPr>
        <w:t>. Psyc</w:t>
      </w:r>
      <w:r w:rsidR="00E3763D" w:rsidRPr="0080771F">
        <w:rPr>
          <w:sz w:val="24"/>
          <w:szCs w:val="24"/>
        </w:rPr>
        <w:t>h</w:t>
      </w:r>
      <w:r w:rsidR="007B6C12" w:rsidRPr="0080771F">
        <w:rPr>
          <w:sz w:val="24"/>
          <w:szCs w:val="24"/>
        </w:rPr>
        <w:t xml:space="preserve">odynamic therapies focus on revealing and resolving these unconscious conflicts that are driving their symptoms. </w:t>
      </w:r>
      <w:r w:rsidR="00863D81" w:rsidRPr="0080771F">
        <w:rPr>
          <w:sz w:val="24"/>
          <w:szCs w:val="24"/>
        </w:rPr>
        <w:t>‘</w:t>
      </w:r>
      <w:r w:rsidR="00EB4DF4" w:rsidRPr="0080771F">
        <w:rPr>
          <w:sz w:val="24"/>
          <w:szCs w:val="24"/>
        </w:rPr>
        <w:t>succeed in attracting the eye of the conscious' (Freud, 1924, p. 306).</w:t>
      </w:r>
    </w:p>
    <w:p w14:paraId="2EBC1B3B" w14:textId="4E50CE72" w:rsidR="002B1279" w:rsidRPr="0080771F" w:rsidRDefault="001B3F56">
      <w:pPr>
        <w:rPr>
          <w:sz w:val="24"/>
          <w:szCs w:val="24"/>
        </w:rPr>
      </w:pPr>
      <w:r w:rsidRPr="0080771F">
        <w:rPr>
          <w:sz w:val="24"/>
          <w:szCs w:val="24"/>
        </w:rPr>
        <w:t xml:space="preserve">  </w:t>
      </w:r>
      <w:r w:rsidR="007B6C12" w:rsidRPr="0080771F">
        <w:rPr>
          <w:sz w:val="24"/>
          <w:szCs w:val="24"/>
        </w:rPr>
        <w:t xml:space="preserve">Major techniques used by psychodynamic therapists </w:t>
      </w:r>
      <w:r w:rsidR="00652EBD" w:rsidRPr="0080771F">
        <w:rPr>
          <w:sz w:val="24"/>
          <w:szCs w:val="24"/>
        </w:rPr>
        <w:t>include</w:t>
      </w:r>
      <w:r w:rsidR="007B6C12" w:rsidRPr="0080771F">
        <w:rPr>
          <w:sz w:val="24"/>
          <w:szCs w:val="24"/>
        </w:rPr>
        <w:t xml:space="preserve"> free association, dream interpretation, recognising resistance and transference, working through painful memories and difficult issues. Building a strong </w:t>
      </w:r>
      <w:r w:rsidR="00652EBD" w:rsidRPr="0080771F">
        <w:rPr>
          <w:sz w:val="24"/>
          <w:szCs w:val="24"/>
        </w:rPr>
        <w:t>therapeutic</w:t>
      </w:r>
      <w:r w:rsidR="007B6C12" w:rsidRPr="0080771F">
        <w:rPr>
          <w:sz w:val="24"/>
          <w:szCs w:val="24"/>
        </w:rPr>
        <w:t xml:space="preserve"> alliance. </w:t>
      </w:r>
      <w:r w:rsidR="005B3585" w:rsidRPr="0080771F">
        <w:rPr>
          <w:sz w:val="24"/>
          <w:szCs w:val="24"/>
        </w:rPr>
        <w:t xml:space="preserve"> </w:t>
      </w:r>
      <w:r w:rsidR="007B6C12" w:rsidRPr="0080771F">
        <w:rPr>
          <w:sz w:val="24"/>
          <w:szCs w:val="24"/>
        </w:rPr>
        <w:t xml:space="preserve">As in some </w:t>
      </w:r>
      <w:r w:rsidR="00652EBD" w:rsidRPr="0080771F">
        <w:rPr>
          <w:sz w:val="24"/>
          <w:szCs w:val="24"/>
        </w:rPr>
        <w:t>psychoanalytic</w:t>
      </w:r>
      <w:r w:rsidR="007B6C12" w:rsidRPr="0080771F">
        <w:rPr>
          <w:sz w:val="24"/>
          <w:szCs w:val="24"/>
        </w:rPr>
        <w:t xml:space="preserve"> approaches, the therapeutic </w:t>
      </w:r>
      <w:r w:rsidR="00FD2871" w:rsidRPr="0080771F">
        <w:rPr>
          <w:sz w:val="24"/>
          <w:szCs w:val="24"/>
        </w:rPr>
        <w:t xml:space="preserve">relationship is seen as a key means to understanding </w:t>
      </w:r>
      <w:r w:rsidR="00877AA1" w:rsidRPr="0080771F">
        <w:rPr>
          <w:sz w:val="24"/>
          <w:szCs w:val="24"/>
        </w:rPr>
        <w:t xml:space="preserve">and working through the relational difficulties which the client has suffered in life. </w:t>
      </w:r>
      <w:r w:rsidR="005B3585" w:rsidRPr="0080771F">
        <w:rPr>
          <w:sz w:val="24"/>
          <w:szCs w:val="24"/>
        </w:rPr>
        <w:t xml:space="preserve"> </w:t>
      </w:r>
      <w:r w:rsidR="004A5ACB" w:rsidRPr="0080771F">
        <w:rPr>
          <w:sz w:val="24"/>
          <w:szCs w:val="24"/>
        </w:rPr>
        <w:t xml:space="preserve">As </w:t>
      </w:r>
      <w:r w:rsidR="00F23205" w:rsidRPr="0080771F">
        <w:rPr>
          <w:sz w:val="24"/>
          <w:szCs w:val="24"/>
        </w:rPr>
        <w:t xml:space="preserve">psychodynamic therapy is very subjective of each clients potential psychological ailments. </w:t>
      </w:r>
      <w:r w:rsidR="005B3585" w:rsidRPr="0080771F">
        <w:rPr>
          <w:sz w:val="24"/>
          <w:szCs w:val="24"/>
        </w:rPr>
        <w:t xml:space="preserve"> </w:t>
      </w:r>
      <w:r w:rsidR="00F23205" w:rsidRPr="0080771F">
        <w:rPr>
          <w:sz w:val="24"/>
          <w:szCs w:val="24"/>
        </w:rPr>
        <w:t>There is rarely a clear cut reagent approach</w:t>
      </w:r>
      <w:r w:rsidR="005B3585" w:rsidRPr="0080771F">
        <w:rPr>
          <w:sz w:val="24"/>
          <w:szCs w:val="24"/>
        </w:rPr>
        <w:t>,</w:t>
      </w:r>
      <w:r w:rsidR="00F23205" w:rsidRPr="0080771F">
        <w:rPr>
          <w:sz w:val="24"/>
          <w:szCs w:val="24"/>
        </w:rPr>
        <w:t xml:space="preserve"> </w:t>
      </w:r>
      <w:r w:rsidR="005B3585" w:rsidRPr="0080771F">
        <w:rPr>
          <w:sz w:val="24"/>
          <w:szCs w:val="24"/>
        </w:rPr>
        <w:t>m</w:t>
      </w:r>
      <w:r w:rsidR="00F23205" w:rsidRPr="0080771F">
        <w:rPr>
          <w:sz w:val="24"/>
          <w:szCs w:val="24"/>
        </w:rPr>
        <w:t>ost often therapist vary general approaches in order to best fit a clients specific needs.</w:t>
      </w:r>
      <w:r w:rsidR="005B3585" w:rsidRPr="0080771F">
        <w:rPr>
          <w:sz w:val="24"/>
          <w:szCs w:val="24"/>
        </w:rPr>
        <w:t xml:space="preserve"> </w:t>
      </w:r>
      <w:r w:rsidR="00F23205" w:rsidRPr="0080771F">
        <w:rPr>
          <w:sz w:val="24"/>
          <w:szCs w:val="24"/>
        </w:rPr>
        <w:t xml:space="preserve"> If a therapist does not understand the psychological ailments of their client extremely </w:t>
      </w:r>
      <w:r w:rsidR="005B3585" w:rsidRPr="0080771F">
        <w:rPr>
          <w:sz w:val="24"/>
          <w:szCs w:val="24"/>
        </w:rPr>
        <w:t>well</w:t>
      </w:r>
      <w:r w:rsidR="00F23205" w:rsidRPr="0080771F">
        <w:rPr>
          <w:sz w:val="24"/>
          <w:szCs w:val="24"/>
        </w:rPr>
        <w:t xml:space="preserve">, then it is unlikely that they are able to decide upon a treatment structure that will help the client, therefore, the client therapist relationship must be </w:t>
      </w:r>
      <w:r w:rsidR="005B3585" w:rsidRPr="0080771F">
        <w:rPr>
          <w:sz w:val="24"/>
          <w:szCs w:val="24"/>
        </w:rPr>
        <w:t>extremely</w:t>
      </w:r>
      <w:r w:rsidR="00F23205" w:rsidRPr="0080771F">
        <w:rPr>
          <w:sz w:val="24"/>
          <w:szCs w:val="24"/>
        </w:rPr>
        <w:t xml:space="preserve"> strong. Therapists, like their clients have to be as open and honest as possible with them. Clients need to trust their therapist as the effectiveness of treatment relies so heavily on the client giving information to their therapist.</w:t>
      </w:r>
      <w:r w:rsidR="00980CFB" w:rsidRPr="0080771F">
        <w:rPr>
          <w:sz w:val="24"/>
          <w:szCs w:val="24"/>
        </w:rPr>
        <w:t xml:space="preserve"> </w:t>
      </w:r>
      <w:r w:rsidR="008E3745" w:rsidRPr="0080771F">
        <w:rPr>
          <w:sz w:val="24"/>
          <w:szCs w:val="24"/>
        </w:rPr>
        <w:t xml:space="preserve"> </w:t>
      </w:r>
      <w:r w:rsidR="00980CFB" w:rsidRPr="0080771F">
        <w:rPr>
          <w:sz w:val="24"/>
          <w:szCs w:val="24"/>
        </w:rPr>
        <w:t xml:space="preserve">Psychodynamic therapy has its advantages </w:t>
      </w:r>
      <w:r w:rsidR="008E3745" w:rsidRPr="0080771F">
        <w:rPr>
          <w:sz w:val="24"/>
          <w:szCs w:val="24"/>
        </w:rPr>
        <w:t>o</w:t>
      </w:r>
      <w:r w:rsidR="00980CFB" w:rsidRPr="0080771F">
        <w:rPr>
          <w:sz w:val="24"/>
          <w:szCs w:val="24"/>
        </w:rPr>
        <w:t xml:space="preserve">ver other therapies, it is very focused on the effects that childhood experiences have on the developing personality. </w:t>
      </w:r>
      <w:r w:rsidR="008E3745" w:rsidRPr="0080771F">
        <w:rPr>
          <w:sz w:val="24"/>
          <w:szCs w:val="24"/>
        </w:rPr>
        <w:t xml:space="preserve"> </w:t>
      </w:r>
      <w:r w:rsidR="00980CFB" w:rsidRPr="0080771F">
        <w:rPr>
          <w:sz w:val="24"/>
          <w:szCs w:val="24"/>
        </w:rPr>
        <w:t xml:space="preserve">It has led to other psychologists such as </w:t>
      </w:r>
      <w:proofErr w:type="spellStart"/>
      <w:r w:rsidR="00457CB4" w:rsidRPr="0080771F">
        <w:rPr>
          <w:sz w:val="24"/>
          <w:szCs w:val="24"/>
        </w:rPr>
        <w:t>P</w:t>
      </w:r>
      <w:r w:rsidR="00980CFB" w:rsidRPr="0080771F">
        <w:rPr>
          <w:sz w:val="24"/>
          <w:szCs w:val="24"/>
        </w:rPr>
        <w:t>laget</w:t>
      </w:r>
      <w:proofErr w:type="spellEnd"/>
      <w:r w:rsidR="00980CFB" w:rsidRPr="0080771F">
        <w:rPr>
          <w:sz w:val="24"/>
          <w:szCs w:val="24"/>
        </w:rPr>
        <w:t xml:space="preserve"> developing theories on childhood. It takes both nature and </w:t>
      </w:r>
      <w:r w:rsidR="00980CFB" w:rsidRPr="0080771F">
        <w:rPr>
          <w:sz w:val="24"/>
          <w:szCs w:val="24"/>
        </w:rPr>
        <w:lastRenderedPageBreak/>
        <w:t>nurture into account. This theory does come with some</w:t>
      </w:r>
      <w:r w:rsidR="00457CB4" w:rsidRPr="0080771F">
        <w:rPr>
          <w:sz w:val="24"/>
          <w:szCs w:val="24"/>
        </w:rPr>
        <w:t xml:space="preserve"> </w:t>
      </w:r>
      <w:r w:rsidR="00980CFB" w:rsidRPr="0080771F">
        <w:rPr>
          <w:sz w:val="24"/>
          <w:szCs w:val="24"/>
        </w:rPr>
        <w:t xml:space="preserve">disadvantages </w:t>
      </w:r>
      <w:r w:rsidR="00741714" w:rsidRPr="0080771F">
        <w:rPr>
          <w:sz w:val="24"/>
          <w:szCs w:val="24"/>
        </w:rPr>
        <w:t xml:space="preserve">people say </w:t>
      </w:r>
      <w:r w:rsidR="0016500B" w:rsidRPr="0080771F">
        <w:rPr>
          <w:sz w:val="24"/>
          <w:szCs w:val="24"/>
        </w:rPr>
        <w:t xml:space="preserve">it is unfalsifiable because the assumptions </w:t>
      </w:r>
      <w:r w:rsidR="00CC150B" w:rsidRPr="0080771F">
        <w:rPr>
          <w:sz w:val="24"/>
          <w:szCs w:val="24"/>
        </w:rPr>
        <w:t xml:space="preserve">cannot be scientifically measured or proved wrong. It is also said to be deterministic, suggesting that behaviour is predetermined and people do not have free will. </w:t>
      </w:r>
    </w:p>
    <w:p w14:paraId="0EFB130D" w14:textId="581E97B3" w:rsidR="0059214B" w:rsidRPr="0080771F" w:rsidRDefault="003F27C3">
      <w:pPr>
        <w:rPr>
          <w:sz w:val="24"/>
          <w:szCs w:val="24"/>
        </w:rPr>
      </w:pPr>
      <w:r w:rsidRPr="0080771F">
        <w:rPr>
          <w:sz w:val="24"/>
          <w:szCs w:val="24"/>
        </w:rPr>
        <w:t xml:space="preserve"> </w:t>
      </w:r>
      <w:r w:rsidR="001B3F56" w:rsidRPr="0080771F">
        <w:rPr>
          <w:sz w:val="24"/>
          <w:szCs w:val="24"/>
        </w:rPr>
        <w:t xml:space="preserve">  </w:t>
      </w:r>
      <w:r w:rsidRPr="0080771F">
        <w:rPr>
          <w:sz w:val="24"/>
          <w:szCs w:val="24"/>
        </w:rPr>
        <w:t xml:space="preserve">The British association for counselling and psychotherapy is the professional association for members of the counselling professions in the United Kingdom their </w:t>
      </w:r>
      <w:r w:rsidR="002B26AB" w:rsidRPr="0080771F">
        <w:rPr>
          <w:sz w:val="24"/>
          <w:szCs w:val="24"/>
        </w:rPr>
        <w:t>philosophy</w:t>
      </w:r>
      <w:r w:rsidRPr="0080771F">
        <w:rPr>
          <w:sz w:val="24"/>
          <w:szCs w:val="24"/>
        </w:rPr>
        <w:t xml:space="preserve"> is </w:t>
      </w:r>
      <w:r w:rsidR="00795906" w:rsidRPr="0080771F">
        <w:rPr>
          <w:sz w:val="24"/>
          <w:szCs w:val="24"/>
        </w:rPr>
        <w:t>to not just change the lives of the individual but to the others around them (BACP.com)</w:t>
      </w:r>
      <w:r w:rsidRPr="0080771F">
        <w:rPr>
          <w:sz w:val="24"/>
          <w:szCs w:val="24"/>
        </w:rPr>
        <w:t xml:space="preserve"> The British association for counselling and psychotherapy is a registered charity which provides education and training for counsellors, with a view to raising the standards of the counselling professions to benefit the community and clients.</w:t>
      </w:r>
      <w:r w:rsidR="002B26AB" w:rsidRPr="0080771F">
        <w:rPr>
          <w:sz w:val="24"/>
          <w:szCs w:val="24"/>
        </w:rPr>
        <w:t xml:space="preserve"> </w:t>
      </w:r>
      <w:r w:rsidRPr="0080771F">
        <w:rPr>
          <w:sz w:val="24"/>
          <w:szCs w:val="24"/>
        </w:rPr>
        <w:t xml:space="preserve"> It also helps inform the public about counselling and to try a remove the stigma that does with counselling. </w:t>
      </w:r>
      <w:r w:rsidR="001734CD" w:rsidRPr="0080771F">
        <w:rPr>
          <w:sz w:val="24"/>
          <w:szCs w:val="24"/>
        </w:rPr>
        <w:t xml:space="preserve">The BACP </w:t>
      </w:r>
      <w:r w:rsidR="005071FA" w:rsidRPr="0080771F">
        <w:rPr>
          <w:sz w:val="24"/>
          <w:szCs w:val="24"/>
        </w:rPr>
        <w:t xml:space="preserve">work with a few divisions of counselling. </w:t>
      </w:r>
      <w:r w:rsidR="00D173A1" w:rsidRPr="0080771F">
        <w:rPr>
          <w:sz w:val="24"/>
          <w:szCs w:val="24"/>
        </w:rPr>
        <w:t xml:space="preserve">They are the </w:t>
      </w:r>
      <w:r w:rsidR="00524C15" w:rsidRPr="0080771F">
        <w:rPr>
          <w:sz w:val="24"/>
          <w:szCs w:val="24"/>
        </w:rPr>
        <w:t>voices</w:t>
      </w:r>
      <w:r w:rsidR="00D173A1" w:rsidRPr="0080771F">
        <w:rPr>
          <w:sz w:val="24"/>
          <w:szCs w:val="24"/>
        </w:rPr>
        <w:t xml:space="preserve"> for these devisions</w:t>
      </w:r>
      <w:r w:rsidR="00417532" w:rsidRPr="0080771F">
        <w:rPr>
          <w:sz w:val="24"/>
          <w:szCs w:val="24"/>
        </w:rPr>
        <w:t xml:space="preserve">, </w:t>
      </w:r>
      <w:r w:rsidR="006F11C3" w:rsidRPr="0080771F">
        <w:rPr>
          <w:sz w:val="24"/>
          <w:szCs w:val="24"/>
        </w:rPr>
        <w:t>‘</w:t>
      </w:r>
      <w:r w:rsidR="007A682B" w:rsidRPr="0080771F">
        <w:rPr>
          <w:sz w:val="24"/>
          <w:szCs w:val="24"/>
        </w:rPr>
        <w:t>We are BACP and we exist for one simple reason - counselling changes lives</w:t>
      </w:r>
      <w:r w:rsidR="006F11C3" w:rsidRPr="0080771F">
        <w:rPr>
          <w:sz w:val="24"/>
          <w:szCs w:val="24"/>
        </w:rPr>
        <w:t xml:space="preserve">’ (BACP) </w:t>
      </w:r>
      <w:r w:rsidR="00135A0F" w:rsidRPr="0080771F">
        <w:rPr>
          <w:sz w:val="24"/>
          <w:szCs w:val="24"/>
        </w:rPr>
        <w:t xml:space="preserve">within the private practice devision, </w:t>
      </w:r>
      <w:r w:rsidR="00417532" w:rsidRPr="0080771F">
        <w:rPr>
          <w:sz w:val="24"/>
          <w:szCs w:val="24"/>
        </w:rPr>
        <w:t>they w</w:t>
      </w:r>
      <w:r w:rsidR="00135A0F" w:rsidRPr="0080771F">
        <w:rPr>
          <w:sz w:val="24"/>
          <w:szCs w:val="24"/>
        </w:rPr>
        <w:t>ork</w:t>
      </w:r>
      <w:r w:rsidR="00417532" w:rsidRPr="0080771F">
        <w:rPr>
          <w:sz w:val="24"/>
          <w:szCs w:val="24"/>
        </w:rPr>
        <w:t xml:space="preserve"> to provide a sense of professional belongin</w:t>
      </w:r>
      <w:r w:rsidR="00135A0F" w:rsidRPr="0080771F">
        <w:rPr>
          <w:sz w:val="24"/>
          <w:szCs w:val="24"/>
        </w:rPr>
        <w:t>g</w:t>
      </w:r>
      <w:r w:rsidR="00417532" w:rsidRPr="0080771F">
        <w:rPr>
          <w:sz w:val="24"/>
          <w:szCs w:val="24"/>
        </w:rPr>
        <w:t xml:space="preserve"> a</w:t>
      </w:r>
      <w:r w:rsidR="00135A0F" w:rsidRPr="0080771F">
        <w:rPr>
          <w:sz w:val="24"/>
          <w:szCs w:val="24"/>
        </w:rPr>
        <w:t>n</w:t>
      </w:r>
      <w:r w:rsidR="00417532" w:rsidRPr="0080771F">
        <w:rPr>
          <w:sz w:val="24"/>
          <w:szCs w:val="24"/>
        </w:rPr>
        <w:t>d community t</w:t>
      </w:r>
      <w:r w:rsidR="00135A0F" w:rsidRPr="0080771F">
        <w:rPr>
          <w:sz w:val="24"/>
          <w:szCs w:val="24"/>
        </w:rPr>
        <w:t>o</w:t>
      </w:r>
      <w:r w:rsidR="00417532" w:rsidRPr="0080771F">
        <w:rPr>
          <w:sz w:val="24"/>
          <w:szCs w:val="24"/>
        </w:rPr>
        <w:t xml:space="preserve"> the </w:t>
      </w:r>
      <w:r w:rsidR="00135A0F" w:rsidRPr="0080771F">
        <w:rPr>
          <w:sz w:val="24"/>
          <w:szCs w:val="24"/>
        </w:rPr>
        <w:t>counsellor, they combat isolation</w:t>
      </w:r>
      <w:r w:rsidR="007F28BC" w:rsidRPr="0080771F">
        <w:rPr>
          <w:sz w:val="24"/>
          <w:szCs w:val="24"/>
        </w:rPr>
        <w:t xml:space="preserve"> and </w:t>
      </w:r>
      <w:r w:rsidR="00135A0F" w:rsidRPr="0080771F">
        <w:rPr>
          <w:sz w:val="24"/>
          <w:szCs w:val="24"/>
        </w:rPr>
        <w:t>support professional development. Equal opportunities is held as an integral part of their philosophy and encourage members from different cultures and groups to join.</w:t>
      </w:r>
      <w:r w:rsidR="00F53C3A" w:rsidRPr="0080771F">
        <w:rPr>
          <w:sz w:val="24"/>
          <w:szCs w:val="24"/>
        </w:rPr>
        <w:t xml:space="preserve"> They also </w:t>
      </w:r>
      <w:r w:rsidR="00736924" w:rsidRPr="0080771F">
        <w:rPr>
          <w:sz w:val="24"/>
          <w:szCs w:val="24"/>
        </w:rPr>
        <w:t xml:space="preserve">cover the healthcare division by sharing good practice, providing key information and recourses also fo representing members at external meetings. </w:t>
      </w:r>
      <w:r w:rsidR="00BC3227" w:rsidRPr="0080771F">
        <w:rPr>
          <w:sz w:val="24"/>
          <w:szCs w:val="24"/>
        </w:rPr>
        <w:t xml:space="preserve">The BACP acts as a voice for both these divisions, with private sector it seems that </w:t>
      </w:r>
      <w:r w:rsidR="00FE0A1D" w:rsidRPr="0080771F">
        <w:rPr>
          <w:sz w:val="24"/>
          <w:szCs w:val="24"/>
        </w:rPr>
        <w:t>t</w:t>
      </w:r>
      <w:r w:rsidR="00BC3227" w:rsidRPr="0080771F">
        <w:rPr>
          <w:sz w:val="24"/>
          <w:szCs w:val="24"/>
        </w:rPr>
        <w:t xml:space="preserve">he BACP act more as a supporting voice to promote a team vibe within this sector whereas within the healthcare sector it is </w:t>
      </w:r>
      <w:r w:rsidR="00D173A1" w:rsidRPr="0080771F">
        <w:rPr>
          <w:sz w:val="24"/>
          <w:szCs w:val="24"/>
        </w:rPr>
        <w:t xml:space="preserve"> </w:t>
      </w:r>
      <w:r w:rsidR="00BC3227" w:rsidRPr="0080771F">
        <w:rPr>
          <w:sz w:val="24"/>
          <w:szCs w:val="24"/>
        </w:rPr>
        <w:t xml:space="preserve">shown as more of a union for the professionals, working alongside and representing in meetings. </w:t>
      </w:r>
    </w:p>
    <w:p w14:paraId="010D5586" w14:textId="77969E96" w:rsidR="00BC3227" w:rsidRPr="0080771F" w:rsidRDefault="00BC3227">
      <w:pPr>
        <w:rPr>
          <w:sz w:val="24"/>
          <w:szCs w:val="24"/>
        </w:rPr>
      </w:pPr>
    </w:p>
    <w:p w14:paraId="684EE770" w14:textId="0BBAFD2D" w:rsidR="00BC3227" w:rsidRPr="0080771F" w:rsidRDefault="00BC3227">
      <w:pPr>
        <w:rPr>
          <w:sz w:val="24"/>
          <w:szCs w:val="24"/>
        </w:rPr>
      </w:pPr>
      <w:r w:rsidRPr="0080771F">
        <w:rPr>
          <w:sz w:val="24"/>
          <w:szCs w:val="24"/>
        </w:rPr>
        <w:t>In conclusion counselling and psychotherapy have a broad range of therapies</w:t>
      </w:r>
      <w:r w:rsidR="00F05FD1" w:rsidRPr="0080771F">
        <w:rPr>
          <w:sz w:val="24"/>
          <w:szCs w:val="24"/>
        </w:rPr>
        <w:t xml:space="preserve"> the three that have been covered show how versatile </w:t>
      </w:r>
      <w:r w:rsidR="00FE0A1D" w:rsidRPr="0080771F">
        <w:rPr>
          <w:sz w:val="24"/>
          <w:szCs w:val="24"/>
        </w:rPr>
        <w:t>counselling</w:t>
      </w:r>
      <w:r w:rsidR="00F05FD1" w:rsidRPr="0080771F">
        <w:rPr>
          <w:sz w:val="24"/>
          <w:szCs w:val="24"/>
        </w:rPr>
        <w:t xml:space="preserve"> can be. </w:t>
      </w:r>
      <w:r w:rsidR="00744993" w:rsidRPr="0080771F">
        <w:rPr>
          <w:sz w:val="24"/>
          <w:szCs w:val="24"/>
        </w:rPr>
        <w:t>This essay has shown that counselling can work for all different personalities and how the healthcare professions has adapted and constantly adapting these theories to help with many mental health conditions and slowly moving to help patients to overcome the mental strains involved in other health conditions.</w:t>
      </w:r>
    </w:p>
    <w:p w14:paraId="7BB2BA25" w14:textId="129C1807" w:rsidR="007159F7" w:rsidRPr="0080771F" w:rsidRDefault="007159F7">
      <w:pPr>
        <w:rPr>
          <w:sz w:val="24"/>
          <w:szCs w:val="24"/>
        </w:rPr>
      </w:pPr>
    </w:p>
    <w:p w14:paraId="49DE89FC" w14:textId="77777777" w:rsidR="001B3F56" w:rsidRPr="0080771F" w:rsidRDefault="001B3F56" w:rsidP="00241794">
      <w:pPr>
        <w:rPr>
          <w:sz w:val="24"/>
          <w:szCs w:val="24"/>
        </w:rPr>
      </w:pPr>
    </w:p>
    <w:p w14:paraId="02BC555B" w14:textId="77777777" w:rsidR="001B3F56" w:rsidRPr="0080771F" w:rsidRDefault="001B3F56" w:rsidP="00241794">
      <w:pPr>
        <w:rPr>
          <w:sz w:val="24"/>
          <w:szCs w:val="24"/>
        </w:rPr>
      </w:pPr>
    </w:p>
    <w:p w14:paraId="76DA22AB" w14:textId="77777777" w:rsidR="001B3F56" w:rsidRPr="0080771F" w:rsidRDefault="001B3F56" w:rsidP="00241794">
      <w:pPr>
        <w:rPr>
          <w:sz w:val="24"/>
          <w:szCs w:val="24"/>
        </w:rPr>
      </w:pPr>
    </w:p>
    <w:p w14:paraId="6AD35B6B" w14:textId="77777777" w:rsidR="001B3F56" w:rsidRPr="0080771F" w:rsidRDefault="001B3F56" w:rsidP="00241794">
      <w:pPr>
        <w:rPr>
          <w:sz w:val="24"/>
          <w:szCs w:val="24"/>
        </w:rPr>
      </w:pPr>
    </w:p>
    <w:p w14:paraId="0DFD3D50" w14:textId="77777777" w:rsidR="001B3F56" w:rsidRPr="0080771F" w:rsidRDefault="001B3F56" w:rsidP="00241794">
      <w:pPr>
        <w:rPr>
          <w:sz w:val="24"/>
          <w:szCs w:val="24"/>
        </w:rPr>
      </w:pPr>
    </w:p>
    <w:p w14:paraId="122B73E7" w14:textId="77777777" w:rsidR="001B3F56" w:rsidRPr="0080771F" w:rsidRDefault="001B3F56" w:rsidP="00241794">
      <w:pPr>
        <w:rPr>
          <w:sz w:val="24"/>
          <w:szCs w:val="24"/>
        </w:rPr>
      </w:pPr>
    </w:p>
    <w:p w14:paraId="27B27CB7" w14:textId="77777777" w:rsidR="001B3F56" w:rsidRPr="0080771F" w:rsidRDefault="001B3F56" w:rsidP="00241794">
      <w:pPr>
        <w:rPr>
          <w:sz w:val="24"/>
          <w:szCs w:val="24"/>
        </w:rPr>
      </w:pPr>
    </w:p>
    <w:p w14:paraId="67BF861B" w14:textId="77777777" w:rsidR="001B3F56" w:rsidRPr="0080771F" w:rsidRDefault="001B3F56" w:rsidP="00241794">
      <w:pPr>
        <w:rPr>
          <w:sz w:val="24"/>
          <w:szCs w:val="24"/>
        </w:rPr>
      </w:pPr>
    </w:p>
    <w:p w14:paraId="4A9A5630" w14:textId="77777777" w:rsidR="001B3F56" w:rsidRPr="0080771F" w:rsidRDefault="001B3F56" w:rsidP="00241794">
      <w:pPr>
        <w:rPr>
          <w:sz w:val="24"/>
          <w:szCs w:val="24"/>
        </w:rPr>
      </w:pPr>
    </w:p>
    <w:p w14:paraId="1A341464" w14:textId="77777777" w:rsidR="001B3F56" w:rsidRPr="0080771F" w:rsidRDefault="001B3F56" w:rsidP="00241794">
      <w:pPr>
        <w:rPr>
          <w:sz w:val="24"/>
          <w:szCs w:val="24"/>
        </w:rPr>
      </w:pPr>
    </w:p>
    <w:p w14:paraId="0182DB85" w14:textId="77777777" w:rsidR="001B3F56" w:rsidRPr="0080771F" w:rsidRDefault="001B3F56" w:rsidP="00241794">
      <w:pPr>
        <w:rPr>
          <w:sz w:val="24"/>
          <w:szCs w:val="24"/>
        </w:rPr>
      </w:pPr>
    </w:p>
    <w:p w14:paraId="002D3858" w14:textId="77777777" w:rsidR="001B3F56" w:rsidRPr="0080771F" w:rsidRDefault="001B3F56" w:rsidP="00241794">
      <w:pPr>
        <w:rPr>
          <w:sz w:val="24"/>
          <w:szCs w:val="24"/>
        </w:rPr>
      </w:pPr>
    </w:p>
    <w:p w14:paraId="17CA14C5" w14:textId="77777777" w:rsidR="001B3F56" w:rsidRPr="0080771F" w:rsidRDefault="001B3F56" w:rsidP="00241794">
      <w:pPr>
        <w:rPr>
          <w:sz w:val="24"/>
          <w:szCs w:val="24"/>
        </w:rPr>
      </w:pPr>
    </w:p>
    <w:p w14:paraId="08995D0D" w14:textId="77777777" w:rsidR="001B3F56" w:rsidRPr="0080771F" w:rsidRDefault="001B3F56" w:rsidP="00241794">
      <w:pPr>
        <w:rPr>
          <w:sz w:val="24"/>
          <w:szCs w:val="24"/>
        </w:rPr>
      </w:pPr>
    </w:p>
    <w:p w14:paraId="79010A7D" w14:textId="77777777" w:rsidR="001B3F56" w:rsidRPr="0080771F" w:rsidRDefault="001B3F56" w:rsidP="00241794">
      <w:pPr>
        <w:rPr>
          <w:sz w:val="24"/>
          <w:szCs w:val="24"/>
        </w:rPr>
      </w:pPr>
    </w:p>
    <w:p w14:paraId="67FC1DA4" w14:textId="77777777" w:rsidR="001B3F56" w:rsidRPr="0080771F" w:rsidRDefault="001B3F56" w:rsidP="00241794">
      <w:pPr>
        <w:rPr>
          <w:sz w:val="24"/>
          <w:szCs w:val="24"/>
        </w:rPr>
      </w:pPr>
    </w:p>
    <w:p w14:paraId="7375280B" w14:textId="77777777" w:rsidR="001B3F56" w:rsidRPr="0080771F" w:rsidRDefault="001B3F56" w:rsidP="00241794">
      <w:pPr>
        <w:rPr>
          <w:sz w:val="24"/>
          <w:szCs w:val="24"/>
        </w:rPr>
      </w:pPr>
    </w:p>
    <w:p w14:paraId="498A5D38" w14:textId="4A4A6DF1" w:rsidR="001B3F56" w:rsidRPr="0080771F" w:rsidRDefault="001B3F56" w:rsidP="00241794">
      <w:pPr>
        <w:rPr>
          <w:b/>
          <w:sz w:val="24"/>
          <w:szCs w:val="24"/>
          <w:u w:val="single"/>
        </w:rPr>
      </w:pPr>
      <w:bookmarkStart w:id="0" w:name="_GoBack"/>
      <w:bookmarkEnd w:id="0"/>
      <w:r w:rsidRPr="0080771F">
        <w:rPr>
          <w:b/>
          <w:sz w:val="24"/>
          <w:szCs w:val="24"/>
          <w:u w:val="single"/>
        </w:rPr>
        <w:lastRenderedPageBreak/>
        <w:t xml:space="preserve">Bibliography </w:t>
      </w:r>
    </w:p>
    <w:p w14:paraId="62620FB1" w14:textId="77777777" w:rsidR="001B3F56" w:rsidRPr="0080771F" w:rsidRDefault="001B3F56" w:rsidP="00241794">
      <w:pPr>
        <w:rPr>
          <w:sz w:val="24"/>
          <w:szCs w:val="24"/>
        </w:rPr>
      </w:pPr>
    </w:p>
    <w:p w14:paraId="25BC5D3C" w14:textId="77777777" w:rsidR="001B3F56" w:rsidRPr="0080771F" w:rsidRDefault="001B3F56" w:rsidP="00241794">
      <w:pPr>
        <w:rPr>
          <w:sz w:val="24"/>
          <w:szCs w:val="24"/>
        </w:rPr>
      </w:pPr>
    </w:p>
    <w:p w14:paraId="4202BC1D" w14:textId="77777777" w:rsidR="001B3F56" w:rsidRPr="0080771F" w:rsidRDefault="001B3F56" w:rsidP="00241794">
      <w:pPr>
        <w:rPr>
          <w:sz w:val="24"/>
          <w:szCs w:val="24"/>
        </w:rPr>
      </w:pPr>
    </w:p>
    <w:p w14:paraId="7290A94A" w14:textId="46518FB4" w:rsidR="00795906" w:rsidRPr="0080771F" w:rsidRDefault="00795906" w:rsidP="00241794">
      <w:pPr>
        <w:rPr>
          <w:sz w:val="24"/>
          <w:szCs w:val="24"/>
        </w:rPr>
      </w:pPr>
      <w:r w:rsidRPr="0080771F">
        <w:rPr>
          <w:sz w:val="24"/>
          <w:szCs w:val="24"/>
        </w:rPr>
        <w:t xml:space="preserve">Rogers, C. (1951). </w:t>
      </w:r>
      <w:r w:rsidR="00FE0A1D" w:rsidRPr="0080771F">
        <w:rPr>
          <w:sz w:val="24"/>
          <w:szCs w:val="24"/>
        </w:rPr>
        <w:t>Client-centred</w:t>
      </w:r>
      <w:r w:rsidRPr="0080771F">
        <w:rPr>
          <w:sz w:val="24"/>
          <w:szCs w:val="24"/>
        </w:rPr>
        <w:t xml:space="preserve"> therapy: Its current practice, implications and theory. London: Constable.</w:t>
      </w:r>
    </w:p>
    <w:p w14:paraId="32BB73D8" w14:textId="77777777" w:rsidR="00795906" w:rsidRPr="0080771F" w:rsidRDefault="00795906" w:rsidP="00241794">
      <w:pPr>
        <w:rPr>
          <w:sz w:val="24"/>
          <w:szCs w:val="24"/>
        </w:rPr>
      </w:pPr>
    </w:p>
    <w:p w14:paraId="5C57F7F7" w14:textId="5973E422" w:rsidR="00795906" w:rsidRPr="0080771F" w:rsidRDefault="00795906" w:rsidP="00241794">
      <w:pPr>
        <w:rPr>
          <w:sz w:val="24"/>
          <w:szCs w:val="24"/>
        </w:rPr>
      </w:pPr>
      <w:r w:rsidRPr="0080771F">
        <w:rPr>
          <w:sz w:val="24"/>
          <w:szCs w:val="24"/>
        </w:rPr>
        <w:t xml:space="preserve">Rogers, C. (1959). A theory of therapy, personality and interpersonal relationships as developed in the </w:t>
      </w:r>
      <w:r w:rsidR="00FE0A1D" w:rsidRPr="0080771F">
        <w:rPr>
          <w:sz w:val="24"/>
          <w:szCs w:val="24"/>
        </w:rPr>
        <w:t>client-centred</w:t>
      </w:r>
      <w:r w:rsidRPr="0080771F">
        <w:rPr>
          <w:sz w:val="24"/>
          <w:szCs w:val="24"/>
        </w:rPr>
        <w:t xml:space="preserve"> framework. In (ed.) S. Koch, Psychology: A study of a science. Vol. 3: Formulations of the person and the social context. New York: McGraw Hill.</w:t>
      </w:r>
    </w:p>
    <w:p w14:paraId="35D0980C" w14:textId="77777777" w:rsidR="00795906" w:rsidRPr="0080771F" w:rsidRDefault="00795906" w:rsidP="00241794">
      <w:pPr>
        <w:rPr>
          <w:sz w:val="24"/>
          <w:szCs w:val="24"/>
        </w:rPr>
      </w:pPr>
    </w:p>
    <w:p w14:paraId="1E65CB9E" w14:textId="77777777" w:rsidR="00795906" w:rsidRPr="0080771F" w:rsidRDefault="00795906" w:rsidP="00241794">
      <w:pPr>
        <w:rPr>
          <w:sz w:val="24"/>
          <w:szCs w:val="24"/>
        </w:rPr>
      </w:pPr>
      <w:r w:rsidRPr="0080771F">
        <w:rPr>
          <w:sz w:val="24"/>
          <w:szCs w:val="24"/>
        </w:rPr>
        <w:t>Maslow, A. H. (1954). Motivation and personality. New York: Harper and Row.</w:t>
      </w:r>
    </w:p>
    <w:p w14:paraId="42413C46" w14:textId="77777777" w:rsidR="00795906" w:rsidRPr="0080771F" w:rsidRDefault="00795906" w:rsidP="00241794">
      <w:pPr>
        <w:rPr>
          <w:sz w:val="24"/>
          <w:szCs w:val="24"/>
        </w:rPr>
      </w:pPr>
    </w:p>
    <w:p w14:paraId="5BB21508" w14:textId="77777777" w:rsidR="00795906" w:rsidRPr="0080771F" w:rsidRDefault="00795906" w:rsidP="00241794">
      <w:pPr>
        <w:rPr>
          <w:sz w:val="24"/>
          <w:szCs w:val="24"/>
        </w:rPr>
      </w:pPr>
      <w:r w:rsidRPr="0080771F">
        <w:rPr>
          <w:sz w:val="24"/>
          <w:szCs w:val="24"/>
        </w:rPr>
        <w:t>Maslow, A. H. (1987). Motivation and personality (3rd ed.). Delhi, India: Pearson Education.</w:t>
      </w:r>
    </w:p>
    <w:p w14:paraId="59DDB84F" w14:textId="77777777" w:rsidR="00795906" w:rsidRPr="0080771F" w:rsidRDefault="00795906" w:rsidP="00241794">
      <w:pPr>
        <w:rPr>
          <w:sz w:val="24"/>
          <w:szCs w:val="24"/>
        </w:rPr>
      </w:pPr>
    </w:p>
    <w:p w14:paraId="29F497D3" w14:textId="77777777" w:rsidR="00795906" w:rsidRPr="0080771F" w:rsidRDefault="00795906" w:rsidP="00241794">
      <w:pPr>
        <w:rPr>
          <w:sz w:val="24"/>
          <w:szCs w:val="24"/>
        </w:rPr>
      </w:pPr>
      <w:r w:rsidRPr="0080771F">
        <w:rPr>
          <w:sz w:val="24"/>
          <w:szCs w:val="24"/>
        </w:rPr>
        <w:t>Rogers, C. R. (1961). On Becoming a person: A psychotherapists view of psychotherapy. Houghton Mifflin.</w:t>
      </w:r>
    </w:p>
    <w:p w14:paraId="27714D6D" w14:textId="77777777" w:rsidR="00795906" w:rsidRPr="0080771F" w:rsidRDefault="00795906" w:rsidP="00241794">
      <w:pPr>
        <w:rPr>
          <w:sz w:val="24"/>
          <w:szCs w:val="24"/>
        </w:rPr>
      </w:pPr>
    </w:p>
    <w:p w14:paraId="40B404EC" w14:textId="77777777" w:rsidR="00795906" w:rsidRPr="0080771F" w:rsidRDefault="00795906" w:rsidP="00241794">
      <w:pPr>
        <w:rPr>
          <w:sz w:val="24"/>
          <w:szCs w:val="24"/>
        </w:rPr>
      </w:pPr>
      <w:r w:rsidRPr="0080771F">
        <w:rPr>
          <w:sz w:val="24"/>
          <w:szCs w:val="24"/>
        </w:rPr>
        <w:t>Ellis, A. (1957). Rational Psychotherapy and Individual Psychology. Journal of Individual Psychology, 13: 38-44.</w:t>
      </w:r>
    </w:p>
    <w:p w14:paraId="552D9FA9" w14:textId="77777777" w:rsidR="00795906" w:rsidRPr="0080771F" w:rsidRDefault="00795906" w:rsidP="00241794">
      <w:pPr>
        <w:rPr>
          <w:sz w:val="24"/>
          <w:szCs w:val="24"/>
        </w:rPr>
      </w:pPr>
    </w:p>
    <w:p w14:paraId="5252ECA3" w14:textId="77777777" w:rsidR="00795906" w:rsidRPr="0080771F" w:rsidRDefault="00795906" w:rsidP="00241794">
      <w:pPr>
        <w:rPr>
          <w:sz w:val="24"/>
          <w:szCs w:val="24"/>
        </w:rPr>
      </w:pPr>
      <w:r w:rsidRPr="0080771F">
        <w:rPr>
          <w:sz w:val="24"/>
          <w:szCs w:val="24"/>
        </w:rPr>
        <w:t>Ellis, A. (1962). Reason and Emotion in Psychotherapy. New York: Stuart.</w:t>
      </w:r>
    </w:p>
    <w:p w14:paraId="524D05AD" w14:textId="77777777" w:rsidR="00795906" w:rsidRPr="0080771F" w:rsidRDefault="00795906" w:rsidP="00241794">
      <w:pPr>
        <w:rPr>
          <w:sz w:val="24"/>
          <w:szCs w:val="24"/>
        </w:rPr>
      </w:pPr>
    </w:p>
    <w:p w14:paraId="6FDF9D3B" w14:textId="349855A8" w:rsidR="00795906" w:rsidRPr="0080771F" w:rsidRDefault="00795906" w:rsidP="00241794">
      <w:pPr>
        <w:rPr>
          <w:sz w:val="24"/>
          <w:szCs w:val="24"/>
        </w:rPr>
      </w:pPr>
      <w:proofErr w:type="spellStart"/>
      <w:r w:rsidRPr="0080771F">
        <w:rPr>
          <w:sz w:val="24"/>
          <w:szCs w:val="24"/>
        </w:rPr>
        <w:t>Rimm</w:t>
      </w:r>
      <w:proofErr w:type="spellEnd"/>
      <w:r w:rsidRPr="0080771F">
        <w:rPr>
          <w:sz w:val="24"/>
          <w:szCs w:val="24"/>
        </w:rPr>
        <w:t xml:space="preserve">, D. C., &amp; Litvak, S. B. (1969). </w:t>
      </w:r>
      <w:r w:rsidR="00FE0A1D" w:rsidRPr="0080771F">
        <w:rPr>
          <w:sz w:val="24"/>
          <w:szCs w:val="24"/>
        </w:rPr>
        <w:t>Self-Verbalisation</w:t>
      </w:r>
      <w:r w:rsidRPr="0080771F">
        <w:rPr>
          <w:sz w:val="24"/>
          <w:szCs w:val="24"/>
        </w:rPr>
        <w:t xml:space="preserve"> and emotional arousal. Journal of Abnormal Psychology, 74(2), 181.</w:t>
      </w:r>
    </w:p>
    <w:p w14:paraId="709FC309" w14:textId="77777777" w:rsidR="00795906" w:rsidRPr="0080771F" w:rsidRDefault="00795906" w:rsidP="00241794">
      <w:pPr>
        <w:rPr>
          <w:sz w:val="24"/>
          <w:szCs w:val="24"/>
        </w:rPr>
      </w:pPr>
    </w:p>
    <w:p w14:paraId="3C0A31F9" w14:textId="77777777" w:rsidR="00795906" w:rsidRPr="0080771F" w:rsidRDefault="00795906" w:rsidP="00241794">
      <w:pPr>
        <w:rPr>
          <w:sz w:val="24"/>
          <w:szCs w:val="24"/>
        </w:rPr>
      </w:pPr>
      <w:r w:rsidRPr="0080771F">
        <w:rPr>
          <w:sz w:val="24"/>
          <w:szCs w:val="24"/>
        </w:rPr>
        <w:t>Beck, A. T, &amp; Steer, R. A. (1993). Beck Anxiety Inventory Manual. San Antonio: Harcourt Brace and Company.</w:t>
      </w:r>
    </w:p>
    <w:p w14:paraId="6E2BE11D" w14:textId="77777777" w:rsidR="00795906" w:rsidRPr="0080771F" w:rsidRDefault="00795906" w:rsidP="00241794">
      <w:pPr>
        <w:rPr>
          <w:sz w:val="24"/>
          <w:szCs w:val="24"/>
        </w:rPr>
      </w:pPr>
    </w:p>
    <w:p w14:paraId="24681690" w14:textId="77777777" w:rsidR="00795906" w:rsidRPr="0080771F" w:rsidRDefault="00795906" w:rsidP="00241794">
      <w:pPr>
        <w:rPr>
          <w:sz w:val="24"/>
          <w:szCs w:val="24"/>
        </w:rPr>
      </w:pPr>
      <w:r w:rsidRPr="0080771F">
        <w:rPr>
          <w:sz w:val="24"/>
          <w:szCs w:val="24"/>
        </w:rPr>
        <w:t>Lewinsohn, P. M., Steinmetz, J. L., Larson, D. W., &amp; Franklin, J. (1981). Depression-related cognitions: antecedent or consequence?. Journal of abnormal psychology, 90(3), 213.</w:t>
      </w:r>
    </w:p>
    <w:p w14:paraId="4836640F" w14:textId="77777777" w:rsidR="00795906" w:rsidRPr="0080771F" w:rsidRDefault="00795906" w:rsidP="00241794">
      <w:pPr>
        <w:rPr>
          <w:sz w:val="24"/>
          <w:szCs w:val="24"/>
        </w:rPr>
      </w:pPr>
    </w:p>
    <w:p w14:paraId="69A973CE" w14:textId="77777777" w:rsidR="00795906" w:rsidRPr="0080771F" w:rsidRDefault="00795906" w:rsidP="00241794">
      <w:pPr>
        <w:rPr>
          <w:sz w:val="24"/>
          <w:szCs w:val="24"/>
        </w:rPr>
      </w:pPr>
      <w:r w:rsidRPr="0080771F">
        <w:rPr>
          <w:sz w:val="24"/>
          <w:szCs w:val="24"/>
        </w:rPr>
        <w:t>Wilson, T. D. (2004). Strangers to ourselves. Harvard University Press.</w:t>
      </w:r>
    </w:p>
    <w:p w14:paraId="24CC964E" w14:textId="77777777" w:rsidR="00795906" w:rsidRPr="0080771F" w:rsidRDefault="00795906" w:rsidP="00241794">
      <w:pPr>
        <w:rPr>
          <w:sz w:val="24"/>
          <w:szCs w:val="24"/>
        </w:rPr>
      </w:pPr>
    </w:p>
    <w:p w14:paraId="57AEFA76" w14:textId="77777777" w:rsidR="00795906" w:rsidRPr="0080771F" w:rsidRDefault="00795906" w:rsidP="00241794">
      <w:pPr>
        <w:rPr>
          <w:sz w:val="24"/>
          <w:szCs w:val="24"/>
        </w:rPr>
      </w:pPr>
      <w:r w:rsidRPr="0080771F">
        <w:rPr>
          <w:sz w:val="24"/>
          <w:szCs w:val="24"/>
        </w:rPr>
        <w:t>Freud, S. (1915). The unconscious. SE, 14: 159-204.</w:t>
      </w:r>
    </w:p>
    <w:p w14:paraId="6ECB6FAF" w14:textId="77777777" w:rsidR="00795906" w:rsidRPr="0080771F" w:rsidRDefault="00795906" w:rsidP="00241794">
      <w:pPr>
        <w:rPr>
          <w:sz w:val="24"/>
          <w:szCs w:val="24"/>
        </w:rPr>
      </w:pPr>
    </w:p>
    <w:p w14:paraId="0D887F38" w14:textId="77777777" w:rsidR="00795906" w:rsidRPr="0080771F" w:rsidRDefault="00795906" w:rsidP="00241794">
      <w:pPr>
        <w:rPr>
          <w:sz w:val="24"/>
          <w:szCs w:val="24"/>
        </w:rPr>
      </w:pPr>
      <w:r w:rsidRPr="0080771F">
        <w:rPr>
          <w:sz w:val="24"/>
          <w:szCs w:val="24"/>
        </w:rPr>
        <w:t xml:space="preserve">McLeod, S. A. (2017). Psychodynamic approach. Retrieved from </w:t>
      </w:r>
      <w:hyperlink r:id="rId4" w:history="1">
        <w:r w:rsidRPr="0080771F">
          <w:rPr>
            <w:rStyle w:val="Hyperlink"/>
            <w:sz w:val="24"/>
            <w:szCs w:val="24"/>
          </w:rPr>
          <w:t>https://www.simplypsychology.org/psychodynamic.html</w:t>
        </w:r>
      </w:hyperlink>
    </w:p>
    <w:p w14:paraId="48853786" w14:textId="77777777" w:rsidR="00795906" w:rsidRPr="0080771F" w:rsidRDefault="00795906" w:rsidP="00241794">
      <w:pPr>
        <w:rPr>
          <w:sz w:val="24"/>
          <w:szCs w:val="24"/>
        </w:rPr>
      </w:pPr>
    </w:p>
    <w:p w14:paraId="39AFE1A7" w14:textId="77777777" w:rsidR="00795906" w:rsidRPr="0080771F" w:rsidRDefault="00795906" w:rsidP="00241794">
      <w:pPr>
        <w:rPr>
          <w:sz w:val="24"/>
          <w:szCs w:val="24"/>
        </w:rPr>
      </w:pPr>
      <w:r w:rsidRPr="0080771F">
        <w:rPr>
          <w:sz w:val="24"/>
          <w:szCs w:val="24"/>
        </w:rPr>
        <w:t>Freud, S. (1924). A general introduction to psychoanalysis, trans. Joan Riviere.</w:t>
      </w:r>
    </w:p>
    <w:p w14:paraId="2B709292" w14:textId="77777777" w:rsidR="00795906" w:rsidRPr="0080771F" w:rsidRDefault="00795906" w:rsidP="00241794">
      <w:pPr>
        <w:rPr>
          <w:sz w:val="24"/>
          <w:szCs w:val="24"/>
        </w:rPr>
      </w:pPr>
    </w:p>
    <w:p w14:paraId="18B3A8C8" w14:textId="77777777" w:rsidR="00795906" w:rsidRPr="0080771F" w:rsidRDefault="00795906" w:rsidP="00241794">
      <w:pPr>
        <w:rPr>
          <w:sz w:val="24"/>
          <w:szCs w:val="24"/>
        </w:rPr>
      </w:pPr>
      <w:r w:rsidRPr="0080771F">
        <w:rPr>
          <w:sz w:val="24"/>
          <w:szCs w:val="24"/>
        </w:rPr>
        <w:t xml:space="preserve"> Sigmund Freud (1910). The Interpretation of Dreams.  retrieved from </w:t>
      </w:r>
      <w:hyperlink r:id="rId5" w:history="1">
        <w:r w:rsidRPr="0080771F">
          <w:rPr>
            <w:rStyle w:val="Hyperlink"/>
            <w:sz w:val="24"/>
            <w:szCs w:val="24"/>
          </w:rPr>
          <w:t>http://psychclassics.yorku.ca/Freud/Dreams/dreams3.html</w:t>
        </w:r>
      </w:hyperlink>
    </w:p>
    <w:p w14:paraId="3F5ECDE8" w14:textId="77777777" w:rsidR="00795906" w:rsidRPr="0080771F" w:rsidRDefault="00795906" w:rsidP="00241794">
      <w:pPr>
        <w:rPr>
          <w:sz w:val="24"/>
          <w:szCs w:val="24"/>
        </w:rPr>
      </w:pPr>
    </w:p>
    <w:p w14:paraId="330E2189" w14:textId="77777777" w:rsidR="00795906" w:rsidRPr="0080771F" w:rsidRDefault="00795906" w:rsidP="00241794">
      <w:pPr>
        <w:rPr>
          <w:sz w:val="24"/>
          <w:szCs w:val="24"/>
        </w:rPr>
      </w:pPr>
      <w:r w:rsidRPr="0080771F">
        <w:rPr>
          <w:sz w:val="24"/>
          <w:szCs w:val="24"/>
        </w:rPr>
        <w:t>https://www.bacp.co.uk/</w:t>
      </w:r>
    </w:p>
    <w:p w14:paraId="40295FF5" w14:textId="77777777" w:rsidR="00795906" w:rsidRPr="0080771F" w:rsidRDefault="00795906" w:rsidP="00241794">
      <w:pPr>
        <w:rPr>
          <w:sz w:val="24"/>
          <w:szCs w:val="24"/>
        </w:rPr>
      </w:pPr>
    </w:p>
    <w:p w14:paraId="4B0EBEEC" w14:textId="77777777" w:rsidR="002779B1" w:rsidRPr="0080771F" w:rsidRDefault="002779B1" w:rsidP="00ED37C4">
      <w:pPr>
        <w:rPr>
          <w:sz w:val="24"/>
          <w:szCs w:val="24"/>
        </w:rPr>
      </w:pPr>
    </w:p>
    <w:p w14:paraId="76433B3D" w14:textId="28C8B671" w:rsidR="00ED37C4" w:rsidRPr="0080771F" w:rsidRDefault="00ED37C4">
      <w:pPr>
        <w:rPr>
          <w:sz w:val="24"/>
          <w:szCs w:val="24"/>
        </w:rPr>
      </w:pPr>
    </w:p>
    <w:sectPr w:rsidR="00ED37C4" w:rsidRPr="00807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B1E"/>
    <w:rsid w:val="00013FCB"/>
    <w:rsid w:val="00016823"/>
    <w:rsid w:val="00017E44"/>
    <w:rsid w:val="00043193"/>
    <w:rsid w:val="00057A09"/>
    <w:rsid w:val="000745F7"/>
    <w:rsid w:val="00084863"/>
    <w:rsid w:val="000A6737"/>
    <w:rsid w:val="000B65BD"/>
    <w:rsid w:val="000D0A24"/>
    <w:rsid w:val="000D6DDE"/>
    <w:rsid w:val="000E4084"/>
    <w:rsid w:val="00135A0F"/>
    <w:rsid w:val="001434C6"/>
    <w:rsid w:val="0016500B"/>
    <w:rsid w:val="001734CD"/>
    <w:rsid w:val="001B3F56"/>
    <w:rsid w:val="001C078E"/>
    <w:rsid w:val="001C7588"/>
    <w:rsid w:val="0020506D"/>
    <w:rsid w:val="00230426"/>
    <w:rsid w:val="00236A1F"/>
    <w:rsid w:val="00242B03"/>
    <w:rsid w:val="002757EE"/>
    <w:rsid w:val="002779B1"/>
    <w:rsid w:val="00280B16"/>
    <w:rsid w:val="002902A3"/>
    <w:rsid w:val="00291CD4"/>
    <w:rsid w:val="00294FF2"/>
    <w:rsid w:val="002B0505"/>
    <w:rsid w:val="002B1279"/>
    <w:rsid w:val="002B26AB"/>
    <w:rsid w:val="002B2E85"/>
    <w:rsid w:val="002C1EAC"/>
    <w:rsid w:val="003109CC"/>
    <w:rsid w:val="003263C2"/>
    <w:rsid w:val="003678E4"/>
    <w:rsid w:val="0039733D"/>
    <w:rsid w:val="003C2BD8"/>
    <w:rsid w:val="003C65FC"/>
    <w:rsid w:val="003D0191"/>
    <w:rsid w:val="003D2FAB"/>
    <w:rsid w:val="003D68FC"/>
    <w:rsid w:val="003F27C3"/>
    <w:rsid w:val="003F3442"/>
    <w:rsid w:val="003F6E81"/>
    <w:rsid w:val="00417532"/>
    <w:rsid w:val="004217E2"/>
    <w:rsid w:val="004331F2"/>
    <w:rsid w:val="00457CB4"/>
    <w:rsid w:val="00481EE3"/>
    <w:rsid w:val="004959EA"/>
    <w:rsid w:val="004A5ACB"/>
    <w:rsid w:val="004B2AC3"/>
    <w:rsid w:val="004B37B0"/>
    <w:rsid w:val="004D3BB9"/>
    <w:rsid w:val="00503A81"/>
    <w:rsid w:val="00506385"/>
    <w:rsid w:val="005071FA"/>
    <w:rsid w:val="00520CBD"/>
    <w:rsid w:val="00521BEB"/>
    <w:rsid w:val="00524C15"/>
    <w:rsid w:val="005325D6"/>
    <w:rsid w:val="00533B1E"/>
    <w:rsid w:val="0059214B"/>
    <w:rsid w:val="005B3585"/>
    <w:rsid w:val="005D19F6"/>
    <w:rsid w:val="005F5A13"/>
    <w:rsid w:val="005F7898"/>
    <w:rsid w:val="0060398E"/>
    <w:rsid w:val="006073AC"/>
    <w:rsid w:val="00645FCB"/>
    <w:rsid w:val="00652EBD"/>
    <w:rsid w:val="00655679"/>
    <w:rsid w:val="00663274"/>
    <w:rsid w:val="0068272E"/>
    <w:rsid w:val="006B0412"/>
    <w:rsid w:val="006B2773"/>
    <w:rsid w:val="006D68E9"/>
    <w:rsid w:val="006E5B1F"/>
    <w:rsid w:val="006F11C3"/>
    <w:rsid w:val="006F3709"/>
    <w:rsid w:val="007159F7"/>
    <w:rsid w:val="00736924"/>
    <w:rsid w:val="00741714"/>
    <w:rsid w:val="00741F7D"/>
    <w:rsid w:val="00744993"/>
    <w:rsid w:val="00753EC7"/>
    <w:rsid w:val="0078541F"/>
    <w:rsid w:val="00790220"/>
    <w:rsid w:val="0079481B"/>
    <w:rsid w:val="00795906"/>
    <w:rsid w:val="007A682B"/>
    <w:rsid w:val="007B14E0"/>
    <w:rsid w:val="007B6C12"/>
    <w:rsid w:val="007D61B3"/>
    <w:rsid w:val="007E0F7C"/>
    <w:rsid w:val="007E219E"/>
    <w:rsid w:val="007E511D"/>
    <w:rsid w:val="007F28BC"/>
    <w:rsid w:val="0080771F"/>
    <w:rsid w:val="00814E96"/>
    <w:rsid w:val="008167FF"/>
    <w:rsid w:val="00825BDA"/>
    <w:rsid w:val="00836EFE"/>
    <w:rsid w:val="00857B74"/>
    <w:rsid w:val="00863D81"/>
    <w:rsid w:val="00874305"/>
    <w:rsid w:val="008769DF"/>
    <w:rsid w:val="00877AA1"/>
    <w:rsid w:val="008A634D"/>
    <w:rsid w:val="008C3C19"/>
    <w:rsid w:val="008E1FA4"/>
    <w:rsid w:val="008E3745"/>
    <w:rsid w:val="008E561A"/>
    <w:rsid w:val="008F2569"/>
    <w:rsid w:val="009108BC"/>
    <w:rsid w:val="00946EA1"/>
    <w:rsid w:val="00966544"/>
    <w:rsid w:val="00980CFB"/>
    <w:rsid w:val="00982B3A"/>
    <w:rsid w:val="009858C2"/>
    <w:rsid w:val="0098789D"/>
    <w:rsid w:val="00996AEC"/>
    <w:rsid w:val="009A3C8E"/>
    <w:rsid w:val="009B1F4B"/>
    <w:rsid w:val="00A10134"/>
    <w:rsid w:val="00A20F30"/>
    <w:rsid w:val="00A2280F"/>
    <w:rsid w:val="00A24BE6"/>
    <w:rsid w:val="00A52B2E"/>
    <w:rsid w:val="00A75F75"/>
    <w:rsid w:val="00A948A3"/>
    <w:rsid w:val="00A9537F"/>
    <w:rsid w:val="00AB292E"/>
    <w:rsid w:val="00AE5D19"/>
    <w:rsid w:val="00B12510"/>
    <w:rsid w:val="00B142BF"/>
    <w:rsid w:val="00B16A77"/>
    <w:rsid w:val="00B27F99"/>
    <w:rsid w:val="00B55512"/>
    <w:rsid w:val="00B65FF0"/>
    <w:rsid w:val="00B77754"/>
    <w:rsid w:val="00B77845"/>
    <w:rsid w:val="00B83687"/>
    <w:rsid w:val="00B91E5A"/>
    <w:rsid w:val="00B94BF6"/>
    <w:rsid w:val="00B97BE3"/>
    <w:rsid w:val="00BA32A0"/>
    <w:rsid w:val="00BB2A34"/>
    <w:rsid w:val="00BC3227"/>
    <w:rsid w:val="00BD44F2"/>
    <w:rsid w:val="00BF60DF"/>
    <w:rsid w:val="00C139D8"/>
    <w:rsid w:val="00C41D41"/>
    <w:rsid w:val="00C47C5B"/>
    <w:rsid w:val="00C52247"/>
    <w:rsid w:val="00C640F0"/>
    <w:rsid w:val="00C65147"/>
    <w:rsid w:val="00C83327"/>
    <w:rsid w:val="00CA477C"/>
    <w:rsid w:val="00CA7E9F"/>
    <w:rsid w:val="00CC0638"/>
    <w:rsid w:val="00CC150B"/>
    <w:rsid w:val="00CF3683"/>
    <w:rsid w:val="00D123A1"/>
    <w:rsid w:val="00D173A1"/>
    <w:rsid w:val="00D3187F"/>
    <w:rsid w:val="00D56894"/>
    <w:rsid w:val="00D60187"/>
    <w:rsid w:val="00D7663C"/>
    <w:rsid w:val="00D76B56"/>
    <w:rsid w:val="00D77CA9"/>
    <w:rsid w:val="00D90CA8"/>
    <w:rsid w:val="00D96724"/>
    <w:rsid w:val="00DC35E9"/>
    <w:rsid w:val="00DC5AEA"/>
    <w:rsid w:val="00E01E19"/>
    <w:rsid w:val="00E3763D"/>
    <w:rsid w:val="00E62F37"/>
    <w:rsid w:val="00E95E06"/>
    <w:rsid w:val="00EA7435"/>
    <w:rsid w:val="00EB4DF4"/>
    <w:rsid w:val="00EB4E1A"/>
    <w:rsid w:val="00EB7123"/>
    <w:rsid w:val="00ED2062"/>
    <w:rsid w:val="00ED2BAA"/>
    <w:rsid w:val="00ED37C4"/>
    <w:rsid w:val="00EE5D14"/>
    <w:rsid w:val="00EE7AD9"/>
    <w:rsid w:val="00F003F5"/>
    <w:rsid w:val="00F01046"/>
    <w:rsid w:val="00F022C0"/>
    <w:rsid w:val="00F02B5B"/>
    <w:rsid w:val="00F05FD1"/>
    <w:rsid w:val="00F1397C"/>
    <w:rsid w:val="00F23205"/>
    <w:rsid w:val="00F40CD4"/>
    <w:rsid w:val="00F53C3A"/>
    <w:rsid w:val="00F60E84"/>
    <w:rsid w:val="00F7046C"/>
    <w:rsid w:val="00F94B68"/>
    <w:rsid w:val="00FC2B8E"/>
    <w:rsid w:val="00FD1192"/>
    <w:rsid w:val="00FD2871"/>
    <w:rsid w:val="00FE0A1D"/>
    <w:rsid w:val="00FF19F0"/>
    <w:rsid w:val="00FF5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719B2F"/>
  <w15:chartTrackingRefBased/>
  <w15:docId w15:val="{A84243DC-CAD1-B146-881E-790752AF6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3C8E"/>
    <w:rPr>
      <w:color w:val="0563C1" w:themeColor="hyperlink"/>
      <w:u w:val="single"/>
    </w:rPr>
  </w:style>
  <w:style w:type="character" w:styleId="UnresolvedMention">
    <w:name w:val="Unresolved Mention"/>
    <w:basedOn w:val="DefaultParagraphFont"/>
    <w:uiPriority w:val="99"/>
    <w:semiHidden/>
    <w:unhideWhenUsed/>
    <w:rsid w:val="009A3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psychclassics.yorku.ca/Freud/Dreams/dreams3.html" TargetMode="External"/><Relationship Id="rId4" Type="http://schemas.openxmlformats.org/officeDocument/2006/relationships/hyperlink" Target="https://www.simplypsychology.org/psychodynam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9927</TotalTime>
  <Pages>6</Pages>
  <Words>2417</Words>
  <Characters>13782</Characters>
  <Application>Microsoft Office Word</Application>
  <DocSecurity>0</DocSecurity>
  <Lines>114</Lines>
  <Paragraphs>32</Paragraphs>
  <ScaleCrop>false</ScaleCrop>
  <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Phillipa Hayes (1001150)</dc:creator>
  <cp:keywords/>
  <dc:description/>
  <cp:lastModifiedBy>Phillipa Hayes (1001150)</cp:lastModifiedBy>
  <cp:revision>204</cp:revision>
  <dcterms:created xsi:type="dcterms:W3CDTF">2019-01-06T18:07:00Z</dcterms:created>
  <dcterms:modified xsi:type="dcterms:W3CDTF">2019-01-17T22:24:00Z</dcterms:modified>
</cp:coreProperties>
</file>