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77DDC6" w14:textId="77777777" w:rsidR="00782893" w:rsidRPr="00FB4CC8" w:rsidRDefault="00782893" w:rsidP="00782893">
      <w:pPr>
        <w:jc w:val="center"/>
        <w:rPr>
          <w:rFonts w:ascii="Times New Roman" w:hAnsi="Times New Roman" w:cs="Times New Roman"/>
          <w:b/>
          <w:sz w:val="28"/>
          <w:szCs w:val="24"/>
          <w:u w:val="single"/>
        </w:rPr>
      </w:pPr>
      <w:r w:rsidRPr="00FB4CC8">
        <w:rPr>
          <w:rFonts w:ascii="Times New Roman" w:hAnsi="Times New Roman" w:cs="Times New Roman"/>
          <w:b/>
          <w:sz w:val="28"/>
          <w:szCs w:val="24"/>
          <w:u w:val="single"/>
        </w:rPr>
        <w:t xml:space="preserve">Using a welsh cultural artefact as a stimulus, create a resource suitable for teachers to use as an inspiration for children’s learning. Base you work on a specific theme (either 3-7 or 7-11). Briefly justify your reasoning with references to theorists and relevant current research. </w:t>
      </w:r>
    </w:p>
    <w:p w14:paraId="4083FC7A" w14:textId="77777777" w:rsidR="00782893" w:rsidRDefault="00782893" w:rsidP="00782893">
      <w:pPr>
        <w:rPr>
          <w:rFonts w:ascii="Times New Roman" w:hAnsi="Times New Roman" w:cs="Times New Roman"/>
          <w:b/>
          <w:sz w:val="24"/>
          <w:szCs w:val="24"/>
          <w:u w:val="single"/>
        </w:rPr>
      </w:pPr>
    </w:p>
    <w:p w14:paraId="11333B88" w14:textId="04EE2514" w:rsidR="001E3804" w:rsidRDefault="00782893" w:rsidP="00FB4CC8">
      <w:pPr>
        <w:spacing w:line="360" w:lineRule="auto"/>
        <w:ind w:firstLine="720"/>
        <w:rPr>
          <w:rFonts w:ascii="Times New Roman" w:hAnsi="Times New Roman" w:cs="Times New Roman"/>
          <w:sz w:val="24"/>
          <w:szCs w:val="24"/>
        </w:rPr>
      </w:pPr>
      <w:r w:rsidRPr="005843CE">
        <w:rPr>
          <w:rFonts w:ascii="Times New Roman" w:hAnsi="Times New Roman" w:cs="Times New Roman"/>
          <w:sz w:val="24"/>
          <w:szCs w:val="24"/>
        </w:rPr>
        <w:t xml:space="preserve">Creativity is essential in enabling a child’s development and </w:t>
      </w:r>
      <w:r w:rsidR="005843CE" w:rsidRPr="005843CE">
        <w:rPr>
          <w:rFonts w:ascii="Times New Roman" w:hAnsi="Times New Roman" w:cs="Times New Roman"/>
        </w:rPr>
        <w:t>encourages them to grow as individuals</w:t>
      </w:r>
      <w:r w:rsidR="005843CE">
        <w:rPr>
          <w:rFonts w:ascii="Times New Roman" w:hAnsi="Times New Roman" w:cs="Times New Roman"/>
          <w:sz w:val="24"/>
          <w:szCs w:val="24"/>
        </w:rPr>
        <w:t>. W</w:t>
      </w:r>
      <w:r>
        <w:rPr>
          <w:rFonts w:ascii="Times New Roman" w:hAnsi="Times New Roman" w:cs="Times New Roman"/>
          <w:sz w:val="24"/>
          <w:szCs w:val="24"/>
        </w:rPr>
        <w:t>ith one of the eight core areas of learning in the foundation phase being creative development</w:t>
      </w:r>
      <w:r w:rsidR="005843CE">
        <w:rPr>
          <w:rStyle w:val="CommentReference"/>
        </w:rPr>
        <w:t>, i</w:t>
      </w:r>
      <w:r>
        <w:rPr>
          <w:rFonts w:ascii="Times New Roman" w:hAnsi="Times New Roman" w:cs="Times New Roman"/>
          <w:sz w:val="24"/>
          <w:szCs w:val="24"/>
        </w:rPr>
        <w:t>t proves the importance of ensuring children gain the teach</w:t>
      </w:r>
      <w:r w:rsidR="005843CE">
        <w:rPr>
          <w:rFonts w:ascii="Times New Roman" w:hAnsi="Times New Roman" w:cs="Times New Roman"/>
          <w:sz w:val="24"/>
          <w:szCs w:val="24"/>
        </w:rPr>
        <w:t>ing required. Creativity does not j</w:t>
      </w:r>
      <w:r>
        <w:rPr>
          <w:rFonts w:ascii="Times New Roman" w:hAnsi="Times New Roman" w:cs="Times New Roman"/>
          <w:sz w:val="24"/>
          <w:szCs w:val="24"/>
        </w:rPr>
        <w:t xml:space="preserve">ust have to be about the basic art and music </w:t>
      </w:r>
      <w:r w:rsidR="005843CE">
        <w:rPr>
          <w:rFonts w:ascii="Times New Roman" w:hAnsi="Times New Roman" w:cs="Times New Roman"/>
          <w:sz w:val="24"/>
          <w:szCs w:val="24"/>
        </w:rPr>
        <w:t>subject, it</w:t>
      </w:r>
      <w:r>
        <w:rPr>
          <w:rFonts w:ascii="Times New Roman" w:hAnsi="Times New Roman" w:cs="Times New Roman"/>
          <w:sz w:val="24"/>
          <w:szCs w:val="24"/>
        </w:rPr>
        <w:t xml:space="preserve"> is about how the children think as individuals using their imagination </w:t>
      </w:r>
      <w:r w:rsidR="002D4485">
        <w:rPr>
          <w:rFonts w:ascii="Times New Roman" w:hAnsi="Times New Roman" w:cs="Times New Roman"/>
          <w:sz w:val="24"/>
          <w:szCs w:val="24"/>
        </w:rPr>
        <w:t xml:space="preserve">to be creative. Every individual in a classroom has the capacity for creative thinking, extending ideas and applying their imagination into any activity. </w:t>
      </w:r>
      <w:r w:rsidR="00402C52">
        <w:rPr>
          <w:rFonts w:ascii="Times New Roman" w:hAnsi="Times New Roman" w:cs="Times New Roman"/>
          <w:sz w:val="24"/>
          <w:szCs w:val="24"/>
        </w:rPr>
        <w:t>(Fisher and Williams, 2013</w:t>
      </w:r>
      <w:r w:rsidR="00306338">
        <w:rPr>
          <w:rFonts w:ascii="Times New Roman" w:hAnsi="Times New Roman" w:cs="Times New Roman"/>
          <w:sz w:val="24"/>
          <w:szCs w:val="24"/>
        </w:rPr>
        <w:t>). One way to develop the children’s creativity can be throu</w:t>
      </w:r>
      <w:r w:rsidR="005843CE">
        <w:rPr>
          <w:rFonts w:ascii="Times New Roman" w:hAnsi="Times New Roman" w:cs="Times New Roman"/>
          <w:sz w:val="24"/>
          <w:szCs w:val="24"/>
        </w:rPr>
        <w:t>gh the visual and expressive arts; t</w:t>
      </w:r>
      <w:r w:rsidR="00306338">
        <w:rPr>
          <w:rFonts w:ascii="Times New Roman" w:hAnsi="Times New Roman" w:cs="Times New Roman"/>
          <w:sz w:val="24"/>
          <w:szCs w:val="24"/>
        </w:rPr>
        <w:t>his could include any subject across t</w:t>
      </w:r>
      <w:r w:rsidR="005843CE">
        <w:rPr>
          <w:rFonts w:ascii="Times New Roman" w:hAnsi="Times New Roman" w:cs="Times New Roman"/>
          <w:sz w:val="24"/>
          <w:szCs w:val="24"/>
        </w:rPr>
        <w:t>he</w:t>
      </w:r>
      <w:bookmarkStart w:id="0" w:name="_GoBack"/>
      <w:bookmarkEnd w:id="0"/>
      <w:r w:rsidR="005843CE">
        <w:rPr>
          <w:rFonts w:ascii="Times New Roman" w:hAnsi="Times New Roman" w:cs="Times New Roman"/>
          <w:sz w:val="24"/>
          <w:szCs w:val="24"/>
        </w:rPr>
        <w:t xml:space="preserve"> entire curriculum. However, </w:t>
      </w:r>
      <w:r w:rsidR="00306338">
        <w:rPr>
          <w:rFonts w:ascii="Times New Roman" w:hAnsi="Times New Roman" w:cs="Times New Roman"/>
          <w:sz w:val="24"/>
          <w:szCs w:val="24"/>
        </w:rPr>
        <w:t>there are more effective subjects that use the highest level of imagination</w:t>
      </w:r>
      <w:r w:rsidR="002A1094">
        <w:rPr>
          <w:rFonts w:ascii="Times New Roman" w:hAnsi="Times New Roman" w:cs="Times New Roman"/>
          <w:sz w:val="24"/>
          <w:szCs w:val="24"/>
        </w:rPr>
        <w:t>,</w:t>
      </w:r>
      <w:r w:rsidR="00306338">
        <w:rPr>
          <w:rFonts w:ascii="Times New Roman" w:hAnsi="Times New Roman" w:cs="Times New Roman"/>
          <w:sz w:val="24"/>
          <w:szCs w:val="24"/>
        </w:rPr>
        <w:t xml:space="preserve"> for example: Music, Art, Physical Education, Drama, Dance, Design and </w:t>
      </w:r>
      <w:r w:rsidR="005843CE">
        <w:rPr>
          <w:rFonts w:ascii="Times New Roman" w:hAnsi="Times New Roman" w:cs="Times New Roman"/>
          <w:sz w:val="24"/>
          <w:szCs w:val="24"/>
        </w:rPr>
        <w:t>Technology d</w:t>
      </w:r>
      <w:r w:rsidR="0044446F">
        <w:rPr>
          <w:rFonts w:ascii="Times New Roman" w:hAnsi="Times New Roman" w:cs="Times New Roman"/>
          <w:sz w:val="24"/>
          <w:szCs w:val="24"/>
        </w:rPr>
        <w:t>uring this assignment</w:t>
      </w:r>
      <w:r w:rsidR="002A1094">
        <w:rPr>
          <w:rFonts w:ascii="Times New Roman" w:hAnsi="Times New Roman" w:cs="Times New Roman"/>
          <w:sz w:val="24"/>
          <w:szCs w:val="24"/>
        </w:rPr>
        <w:t>,</w:t>
      </w:r>
      <w:r w:rsidR="0044446F">
        <w:rPr>
          <w:rFonts w:ascii="Times New Roman" w:hAnsi="Times New Roman" w:cs="Times New Roman"/>
          <w:sz w:val="24"/>
          <w:szCs w:val="24"/>
        </w:rPr>
        <w:t xml:space="preserve"> I will devise 3-4 activities based on this list of subjects in order to show development of creativity through the expressive arts</w:t>
      </w:r>
      <w:r w:rsidR="005843CE">
        <w:rPr>
          <w:rFonts w:ascii="Times New Roman" w:hAnsi="Times New Roman" w:cs="Times New Roman"/>
          <w:sz w:val="24"/>
          <w:szCs w:val="24"/>
        </w:rPr>
        <w:t xml:space="preserve">. </w:t>
      </w:r>
      <w:r w:rsidR="00B63C45">
        <w:rPr>
          <w:rFonts w:ascii="Times New Roman" w:hAnsi="Times New Roman" w:cs="Times New Roman"/>
          <w:sz w:val="24"/>
          <w:szCs w:val="24"/>
        </w:rPr>
        <w:br/>
        <w:t xml:space="preserve"> </w:t>
      </w:r>
      <w:r w:rsidR="00B63C45">
        <w:rPr>
          <w:rFonts w:ascii="Times New Roman" w:hAnsi="Times New Roman" w:cs="Times New Roman"/>
          <w:sz w:val="24"/>
          <w:szCs w:val="24"/>
        </w:rPr>
        <w:tab/>
      </w:r>
      <w:r w:rsidR="005843CE">
        <w:rPr>
          <w:rFonts w:ascii="Times New Roman" w:hAnsi="Times New Roman" w:cs="Times New Roman"/>
          <w:sz w:val="24"/>
          <w:szCs w:val="24"/>
        </w:rPr>
        <w:t>T</w:t>
      </w:r>
      <w:r w:rsidR="0044446F">
        <w:rPr>
          <w:rFonts w:ascii="Times New Roman" w:hAnsi="Times New Roman" w:cs="Times New Roman"/>
          <w:sz w:val="24"/>
          <w:szCs w:val="24"/>
        </w:rPr>
        <w:t>he activities will help teachers inspire the children and encourage</w:t>
      </w:r>
      <w:r w:rsidR="00B63C45">
        <w:rPr>
          <w:rFonts w:ascii="Times New Roman" w:hAnsi="Times New Roman" w:cs="Times New Roman"/>
          <w:sz w:val="24"/>
          <w:szCs w:val="24"/>
        </w:rPr>
        <w:t xml:space="preserve"> imagination in the classroom. For all the activities they will be based on the same stimulus of a welsh </w:t>
      </w:r>
      <w:r w:rsidR="008A6BB4">
        <w:rPr>
          <w:rFonts w:ascii="Times New Roman" w:hAnsi="Times New Roman" w:cs="Times New Roman"/>
          <w:sz w:val="24"/>
          <w:szCs w:val="24"/>
        </w:rPr>
        <w:t>artefact, which I have chosen a ‘welsh pillar cross’ the actual monu</w:t>
      </w:r>
      <w:r w:rsidR="007537BA">
        <w:rPr>
          <w:rFonts w:ascii="Times New Roman" w:hAnsi="Times New Roman" w:cs="Times New Roman"/>
          <w:sz w:val="24"/>
          <w:szCs w:val="24"/>
        </w:rPr>
        <w:t>ment is located at C</w:t>
      </w:r>
      <w:r w:rsidR="008A6BB4">
        <w:rPr>
          <w:rFonts w:ascii="Times New Roman" w:hAnsi="Times New Roman" w:cs="Times New Roman"/>
          <w:sz w:val="24"/>
          <w:szCs w:val="24"/>
        </w:rPr>
        <w:t>airn Engeli</w:t>
      </w:r>
      <w:r w:rsidR="007537BA">
        <w:rPr>
          <w:rFonts w:ascii="Times New Roman" w:hAnsi="Times New Roman" w:cs="Times New Roman"/>
          <w:sz w:val="24"/>
          <w:szCs w:val="24"/>
        </w:rPr>
        <w:t xml:space="preserve"> and on a nice clear day you can actually see Ireland standing at the summit of the mountain. I have chosen this artefact as I really liked the cultural detailing all over the pillar, the patterns on the front are very common in welsh Celtic monuments and also displays labyrinth and Celtic </w:t>
      </w:r>
      <w:r w:rsidR="00A56DBE">
        <w:rPr>
          <w:rFonts w:ascii="Times New Roman" w:hAnsi="Times New Roman" w:cs="Times New Roman"/>
          <w:sz w:val="24"/>
          <w:szCs w:val="24"/>
        </w:rPr>
        <w:t>knot work</w:t>
      </w:r>
      <w:r w:rsidR="007537BA">
        <w:rPr>
          <w:rFonts w:ascii="Times New Roman" w:hAnsi="Times New Roman" w:cs="Times New Roman"/>
          <w:sz w:val="24"/>
          <w:szCs w:val="24"/>
        </w:rPr>
        <w:t xml:space="preserve"> which will allow for plenty of educational input. The distinct</w:t>
      </w:r>
      <w:r w:rsidR="001D5FB6">
        <w:rPr>
          <w:rFonts w:ascii="Times New Roman" w:hAnsi="Times New Roman" w:cs="Times New Roman"/>
          <w:sz w:val="24"/>
          <w:szCs w:val="24"/>
        </w:rPr>
        <w:t>ive wheel on the top is a form of the Celtic cross and is thought to symbolize the movement of the sun and energy, which could help inspire a science lesson if the theme covered all subjects and not just the creative arts.</w:t>
      </w:r>
      <w:r w:rsidR="00861207">
        <w:rPr>
          <w:rFonts w:ascii="Times New Roman" w:hAnsi="Times New Roman" w:cs="Times New Roman"/>
          <w:sz w:val="24"/>
          <w:szCs w:val="24"/>
        </w:rPr>
        <w:t xml:space="preserve"> The age group I have chosen to write the lesson plans will be for KS2 as the activities will really be able to stretch their creative thinking</w:t>
      </w:r>
      <w:r w:rsidR="008054F9">
        <w:rPr>
          <w:rFonts w:ascii="Times New Roman" w:hAnsi="Times New Roman" w:cs="Times New Roman"/>
          <w:sz w:val="24"/>
          <w:szCs w:val="24"/>
        </w:rPr>
        <w:t xml:space="preserve">. </w:t>
      </w:r>
      <w:r w:rsidR="00E31367">
        <w:rPr>
          <w:rFonts w:ascii="Times New Roman" w:hAnsi="Times New Roman" w:cs="Times New Roman"/>
          <w:sz w:val="24"/>
          <w:szCs w:val="24"/>
        </w:rPr>
        <w:br/>
      </w:r>
      <w:r w:rsidR="00E31367">
        <w:rPr>
          <w:rFonts w:ascii="Times New Roman" w:hAnsi="Times New Roman" w:cs="Times New Roman"/>
          <w:sz w:val="24"/>
          <w:szCs w:val="24"/>
        </w:rPr>
        <w:tab/>
      </w:r>
      <w:r w:rsidR="00A66028">
        <w:rPr>
          <w:rFonts w:ascii="Times New Roman" w:hAnsi="Times New Roman" w:cs="Times New Roman"/>
          <w:sz w:val="24"/>
          <w:szCs w:val="24"/>
        </w:rPr>
        <w:t xml:space="preserve">Before starting this assignment, I created a mind-map </w:t>
      </w:r>
      <w:r w:rsidR="00750915">
        <w:rPr>
          <w:rFonts w:ascii="Times New Roman" w:hAnsi="Times New Roman" w:cs="Times New Roman"/>
          <w:sz w:val="24"/>
          <w:szCs w:val="24"/>
        </w:rPr>
        <w:t xml:space="preserve">(appendix 1) </w:t>
      </w:r>
      <w:r w:rsidR="008F6EBE">
        <w:rPr>
          <w:rFonts w:ascii="Times New Roman" w:hAnsi="Times New Roman" w:cs="Times New Roman"/>
          <w:sz w:val="24"/>
          <w:szCs w:val="24"/>
        </w:rPr>
        <w:t>referring</w:t>
      </w:r>
      <w:r w:rsidR="00A66028">
        <w:rPr>
          <w:rFonts w:ascii="Times New Roman" w:hAnsi="Times New Roman" w:cs="Times New Roman"/>
          <w:sz w:val="24"/>
          <w:szCs w:val="24"/>
        </w:rPr>
        <w:t xml:space="preserve"> to six of the creative arts subjects, making lesson ideas from each of the subjects.</w:t>
      </w:r>
      <w:r w:rsidR="008F6EBE">
        <w:rPr>
          <w:rFonts w:ascii="Times New Roman" w:hAnsi="Times New Roman" w:cs="Times New Roman"/>
          <w:sz w:val="24"/>
          <w:szCs w:val="24"/>
        </w:rPr>
        <w:t xml:space="preserve"> From the</w:t>
      </w:r>
      <w:r w:rsidR="00EB03C4">
        <w:rPr>
          <w:rFonts w:ascii="Times New Roman" w:hAnsi="Times New Roman" w:cs="Times New Roman"/>
          <w:sz w:val="24"/>
          <w:szCs w:val="24"/>
        </w:rPr>
        <w:t xml:space="preserve"> six lesson ideas I then chose three</w:t>
      </w:r>
      <w:r w:rsidR="008F6EBE">
        <w:rPr>
          <w:rFonts w:ascii="Times New Roman" w:hAnsi="Times New Roman" w:cs="Times New Roman"/>
          <w:sz w:val="24"/>
          <w:szCs w:val="24"/>
        </w:rPr>
        <w:t xml:space="preserve"> of the activities to help inspire in this assignment. I have chosen Design and Technology where the children will be m</w:t>
      </w:r>
      <w:r w:rsidR="00847EEA">
        <w:rPr>
          <w:rFonts w:ascii="Times New Roman" w:hAnsi="Times New Roman" w:cs="Times New Roman"/>
          <w:sz w:val="24"/>
          <w:szCs w:val="24"/>
        </w:rPr>
        <w:t>aking their own model pillars using recycled materials</w:t>
      </w:r>
      <w:r w:rsidR="008F6EBE">
        <w:rPr>
          <w:rFonts w:ascii="Times New Roman" w:hAnsi="Times New Roman" w:cs="Times New Roman"/>
          <w:sz w:val="24"/>
          <w:szCs w:val="24"/>
        </w:rPr>
        <w:t>, Dance where the</w:t>
      </w:r>
      <w:r w:rsidR="003F757F">
        <w:rPr>
          <w:rFonts w:ascii="Times New Roman" w:hAnsi="Times New Roman" w:cs="Times New Roman"/>
          <w:sz w:val="24"/>
          <w:szCs w:val="24"/>
        </w:rPr>
        <w:t xml:space="preserve"> children will devise a creative</w:t>
      </w:r>
      <w:r w:rsidR="008F6EBE">
        <w:rPr>
          <w:rFonts w:ascii="Times New Roman" w:hAnsi="Times New Roman" w:cs="Times New Roman"/>
          <w:sz w:val="24"/>
          <w:szCs w:val="24"/>
        </w:rPr>
        <w:t xml:space="preserve"> sequence relating directly to the patterns on the pillar and finally art where the children will be investigating what </w:t>
      </w:r>
      <w:r w:rsidR="008F6EBE">
        <w:rPr>
          <w:rFonts w:ascii="Times New Roman" w:hAnsi="Times New Roman" w:cs="Times New Roman"/>
          <w:sz w:val="24"/>
          <w:szCs w:val="24"/>
        </w:rPr>
        <w:lastRenderedPageBreak/>
        <w:t xml:space="preserve">materials they could use to make their own patterns and shapes. </w:t>
      </w:r>
      <w:r w:rsidR="00A56DBE">
        <w:rPr>
          <w:rFonts w:ascii="Times New Roman" w:hAnsi="Times New Roman" w:cs="Times New Roman"/>
          <w:sz w:val="24"/>
          <w:szCs w:val="24"/>
        </w:rPr>
        <w:t>Each of the activity ideas will be taught using the cross curricular approach, which if it is well planned</w:t>
      </w:r>
      <w:r w:rsidR="00EC59F4">
        <w:rPr>
          <w:rFonts w:ascii="Times New Roman" w:hAnsi="Times New Roman" w:cs="Times New Roman"/>
          <w:sz w:val="24"/>
          <w:szCs w:val="24"/>
        </w:rPr>
        <w:t xml:space="preserve"> it</w:t>
      </w:r>
      <w:r w:rsidR="00A56DBE">
        <w:rPr>
          <w:rFonts w:ascii="Times New Roman" w:hAnsi="Times New Roman" w:cs="Times New Roman"/>
          <w:sz w:val="24"/>
          <w:szCs w:val="24"/>
        </w:rPr>
        <w:t xml:space="preserve"> helps children make sense of their learning because knowledge and skills learned in </w:t>
      </w:r>
      <w:r w:rsidR="00EC59F4">
        <w:rPr>
          <w:rFonts w:ascii="Times New Roman" w:hAnsi="Times New Roman" w:cs="Times New Roman"/>
          <w:sz w:val="24"/>
          <w:szCs w:val="24"/>
        </w:rPr>
        <w:t xml:space="preserve">one subject are used to reinforce and support learning in other subjects (Hayes, 2010). Historically the cross curricular approach uses a constructivists approach meaning the children will be actively involved in the lesson rather than passively receiving information off the teacher. This encourages the children to </w:t>
      </w:r>
      <w:r w:rsidR="00EB03C4">
        <w:rPr>
          <w:rFonts w:ascii="Times New Roman" w:hAnsi="Times New Roman" w:cs="Times New Roman"/>
          <w:sz w:val="24"/>
          <w:szCs w:val="24"/>
        </w:rPr>
        <w:t xml:space="preserve">think more about the topic and results in a deeper understanding. This will be very suitable for the activities I have planned as they are all very reliant on the child’s imagination level with more of a support for the learning. However, this approach has been hugely debated and many have said that the subjects lose their identity and could possibly cause the children to become confused. </w:t>
      </w:r>
    </w:p>
    <w:p w14:paraId="7878BDF9" w14:textId="132A8112" w:rsidR="001D7721" w:rsidRPr="007C2D63" w:rsidRDefault="001C47FE" w:rsidP="00FB4CC8">
      <w:pPr>
        <w:spacing w:line="360" w:lineRule="auto"/>
        <w:ind w:firstLine="720"/>
        <w:rPr>
          <w:rFonts w:ascii="Times New Roman" w:hAnsi="Times New Roman" w:cs="Times New Roman"/>
          <w:color w:val="FF0000"/>
          <w:sz w:val="24"/>
          <w:szCs w:val="24"/>
        </w:rPr>
      </w:pPr>
      <w:r>
        <w:rPr>
          <w:rFonts w:ascii="Times New Roman" w:hAnsi="Times New Roman" w:cs="Times New Roman"/>
          <w:sz w:val="24"/>
          <w:szCs w:val="24"/>
        </w:rPr>
        <w:t>The first activity that I will talk about is the dance lesson</w:t>
      </w:r>
      <w:r w:rsidR="00690A3C">
        <w:rPr>
          <w:rFonts w:ascii="Times New Roman" w:hAnsi="Times New Roman" w:cs="Times New Roman"/>
          <w:sz w:val="24"/>
          <w:szCs w:val="24"/>
        </w:rPr>
        <w:t>. A</w:t>
      </w:r>
      <w:r w:rsidR="00AF570A">
        <w:rPr>
          <w:rFonts w:ascii="Times New Roman" w:hAnsi="Times New Roman" w:cs="Times New Roman"/>
          <w:sz w:val="24"/>
          <w:szCs w:val="24"/>
        </w:rPr>
        <w:t>t the beginning of the lesson the</w:t>
      </w:r>
      <w:r w:rsidR="00AF343D">
        <w:rPr>
          <w:rFonts w:ascii="Times New Roman" w:hAnsi="Times New Roman" w:cs="Times New Roman"/>
          <w:sz w:val="24"/>
          <w:szCs w:val="24"/>
        </w:rPr>
        <w:t xml:space="preserve"> children will need to be warmed up, I have found in teaching practice that the children enjoy a small game called traffic lights: green means jog, amber means walk quickly and red means stop. This game not only warms the children up for the session and is enjoyable but </w:t>
      </w:r>
      <w:r w:rsidR="005D27FD">
        <w:rPr>
          <w:rFonts w:ascii="Times New Roman" w:hAnsi="Times New Roman" w:cs="Times New Roman"/>
          <w:sz w:val="24"/>
          <w:szCs w:val="24"/>
        </w:rPr>
        <w:t>they</w:t>
      </w:r>
      <w:r w:rsidR="00AF343D">
        <w:rPr>
          <w:rFonts w:ascii="Times New Roman" w:hAnsi="Times New Roman" w:cs="Times New Roman"/>
          <w:sz w:val="24"/>
          <w:szCs w:val="24"/>
        </w:rPr>
        <w:t xml:space="preserve"> are also developing their listening skills for when the </w:t>
      </w:r>
      <w:r w:rsidR="005D27FD">
        <w:rPr>
          <w:rFonts w:ascii="Times New Roman" w:hAnsi="Times New Roman" w:cs="Times New Roman"/>
          <w:sz w:val="24"/>
          <w:szCs w:val="24"/>
        </w:rPr>
        <w:t xml:space="preserve">colours are being called but also their reaction times to be able to go from a jog to a standstill, </w:t>
      </w:r>
      <w:r w:rsidR="00E420CB">
        <w:rPr>
          <w:rFonts w:ascii="Times New Roman" w:hAnsi="Times New Roman" w:cs="Times New Roman"/>
          <w:sz w:val="24"/>
          <w:szCs w:val="24"/>
        </w:rPr>
        <w:t>the activity also develops their</w:t>
      </w:r>
      <w:r w:rsidR="005D27FD">
        <w:rPr>
          <w:rFonts w:ascii="Times New Roman" w:hAnsi="Times New Roman" w:cs="Times New Roman"/>
          <w:sz w:val="24"/>
          <w:szCs w:val="24"/>
        </w:rPr>
        <w:t xml:space="preserve"> special awareness making sure they don’t walk into each other. Make sure the children use all the space provided and change directions throughout the activity. Once the children are all warmed up the</w:t>
      </w:r>
      <w:r w:rsidR="00AF570A">
        <w:rPr>
          <w:rFonts w:ascii="Times New Roman" w:hAnsi="Times New Roman" w:cs="Times New Roman"/>
          <w:sz w:val="24"/>
          <w:szCs w:val="24"/>
        </w:rPr>
        <w:t xml:space="preserve"> teacher </w:t>
      </w:r>
      <w:r w:rsidR="005D27FD">
        <w:rPr>
          <w:rFonts w:ascii="Times New Roman" w:hAnsi="Times New Roman" w:cs="Times New Roman"/>
          <w:sz w:val="24"/>
          <w:szCs w:val="24"/>
        </w:rPr>
        <w:t>can then</w:t>
      </w:r>
      <w:r w:rsidR="00AF570A">
        <w:rPr>
          <w:rFonts w:ascii="Times New Roman" w:hAnsi="Times New Roman" w:cs="Times New Roman"/>
          <w:sz w:val="24"/>
          <w:szCs w:val="24"/>
        </w:rPr>
        <w:t xml:space="preserve"> show a picture of the </w:t>
      </w:r>
      <w:r w:rsidR="00690A3C">
        <w:rPr>
          <w:rFonts w:ascii="Times New Roman" w:hAnsi="Times New Roman" w:cs="Times New Roman"/>
          <w:sz w:val="24"/>
          <w:szCs w:val="24"/>
        </w:rPr>
        <w:t>artefact</w:t>
      </w:r>
      <w:r w:rsidR="005D27FD">
        <w:rPr>
          <w:rFonts w:ascii="Times New Roman" w:hAnsi="Times New Roman" w:cs="Times New Roman"/>
          <w:sz w:val="24"/>
          <w:szCs w:val="24"/>
        </w:rPr>
        <w:t xml:space="preserve"> to the class</w:t>
      </w:r>
      <w:r w:rsidR="00690A3C">
        <w:rPr>
          <w:rFonts w:ascii="Times New Roman" w:hAnsi="Times New Roman" w:cs="Times New Roman"/>
          <w:sz w:val="24"/>
          <w:szCs w:val="24"/>
        </w:rPr>
        <w:t xml:space="preserve"> (ap</w:t>
      </w:r>
      <w:r w:rsidR="00750915">
        <w:rPr>
          <w:rFonts w:ascii="Times New Roman" w:hAnsi="Times New Roman" w:cs="Times New Roman"/>
          <w:sz w:val="24"/>
          <w:szCs w:val="24"/>
        </w:rPr>
        <w:t>pendix 2</w:t>
      </w:r>
      <w:r w:rsidR="00690A3C">
        <w:rPr>
          <w:rFonts w:ascii="Times New Roman" w:hAnsi="Times New Roman" w:cs="Times New Roman"/>
          <w:sz w:val="24"/>
          <w:szCs w:val="24"/>
        </w:rPr>
        <w:t xml:space="preserve">). Make a detailed discussion on the patterns and shapes they can see that are on the front of the artefact. For </w:t>
      </w:r>
      <w:r w:rsidR="004233F7">
        <w:rPr>
          <w:rFonts w:ascii="Times New Roman" w:hAnsi="Times New Roman" w:cs="Times New Roman"/>
          <w:sz w:val="24"/>
          <w:szCs w:val="24"/>
        </w:rPr>
        <w:t>example,</w:t>
      </w:r>
      <w:r w:rsidR="00690A3C">
        <w:rPr>
          <w:rFonts w:ascii="Times New Roman" w:hAnsi="Times New Roman" w:cs="Times New Roman"/>
          <w:sz w:val="24"/>
          <w:szCs w:val="24"/>
        </w:rPr>
        <w:t xml:space="preserve"> </w:t>
      </w:r>
      <w:r w:rsidR="004233F7">
        <w:rPr>
          <w:rFonts w:ascii="Times New Roman" w:hAnsi="Times New Roman" w:cs="Times New Roman"/>
          <w:sz w:val="24"/>
          <w:szCs w:val="24"/>
        </w:rPr>
        <w:t xml:space="preserve">on the front of the pillar one of the sections has a knotted rope like pattern. Ask the children what shapes or movements they can create that portrays the patterns on the pillar. Encourage the children to use their imaginations with this task as it will help them later on with the main activity. As an example for this movement the children could spin using their hands and arms to outline the shapes in the design. </w:t>
      </w:r>
      <w:r w:rsidR="00AF343D">
        <w:rPr>
          <w:rFonts w:ascii="Times New Roman" w:hAnsi="Times New Roman" w:cs="Times New Roman"/>
          <w:sz w:val="24"/>
          <w:szCs w:val="24"/>
        </w:rPr>
        <w:t>Encouraging the children to use their imagination will also help with their dev</w:t>
      </w:r>
      <w:r w:rsidR="00E21CD3">
        <w:rPr>
          <w:rFonts w:ascii="Times New Roman" w:hAnsi="Times New Roman" w:cs="Times New Roman"/>
          <w:sz w:val="24"/>
          <w:szCs w:val="24"/>
        </w:rPr>
        <w:t>elopment</w:t>
      </w:r>
      <w:r w:rsidR="003F757F">
        <w:rPr>
          <w:rFonts w:ascii="Times New Roman" w:hAnsi="Times New Roman" w:cs="Times New Roman"/>
          <w:sz w:val="24"/>
          <w:szCs w:val="24"/>
        </w:rPr>
        <w:t>,</w:t>
      </w:r>
      <w:r w:rsidR="00E21CD3">
        <w:rPr>
          <w:rFonts w:ascii="Times New Roman" w:hAnsi="Times New Roman" w:cs="Times New Roman"/>
          <w:sz w:val="24"/>
          <w:szCs w:val="24"/>
        </w:rPr>
        <w:t xml:space="preserve"> and as </w:t>
      </w:r>
      <w:r w:rsidR="00E21CD3" w:rsidRPr="00E21CD3">
        <w:rPr>
          <w:rFonts w:ascii="Times New Roman" w:hAnsi="Times New Roman" w:cs="Times New Roman"/>
          <w:sz w:val="24"/>
          <w:szCs w:val="24"/>
        </w:rPr>
        <w:t>(</w:t>
      </w:r>
      <w:r w:rsidR="00E21CD3">
        <w:rPr>
          <w:rFonts w:ascii="Times New Roman" w:hAnsi="Times New Roman" w:cs="Times New Roman"/>
          <w:sz w:val="24"/>
          <w:szCs w:val="24"/>
        </w:rPr>
        <w:t>G.</w:t>
      </w:r>
      <w:r w:rsidR="00E21CD3" w:rsidRPr="00E21CD3">
        <w:rPr>
          <w:rFonts w:ascii="Times New Roman" w:hAnsi="Times New Roman" w:cs="Times New Roman"/>
          <w:sz w:val="24"/>
          <w:szCs w:val="24"/>
        </w:rPr>
        <w:t xml:space="preserve"> Lindqvist, 2003)</w:t>
      </w:r>
      <w:r w:rsidR="00E21CD3">
        <w:rPr>
          <w:rFonts w:ascii="Times New Roman" w:hAnsi="Times New Roman" w:cs="Times New Roman"/>
          <w:sz w:val="24"/>
          <w:szCs w:val="24"/>
        </w:rPr>
        <w:t xml:space="preserve"> </w:t>
      </w:r>
      <w:r w:rsidR="00AF343D">
        <w:rPr>
          <w:rFonts w:ascii="Times New Roman" w:hAnsi="Times New Roman" w:cs="Times New Roman"/>
          <w:sz w:val="24"/>
          <w:szCs w:val="24"/>
        </w:rPr>
        <w:t xml:space="preserve">explained it will develop their creativity. Continue through the different segments of the pillar and asking the children to use their imagination to think of movements they might be able to use. </w:t>
      </w:r>
      <w:r w:rsidR="005D27FD">
        <w:rPr>
          <w:rFonts w:ascii="Times New Roman" w:hAnsi="Times New Roman" w:cs="Times New Roman"/>
          <w:sz w:val="24"/>
          <w:szCs w:val="24"/>
        </w:rPr>
        <w:t>The introduction shouldn’t take any longer than fifteen minutes to allow enough thinking time in the main activity.</w:t>
      </w:r>
      <w:r w:rsidR="00E420CB">
        <w:rPr>
          <w:rFonts w:ascii="Times New Roman" w:hAnsi="Times New Roman" w:cs="Times New Roman"/>
          <w:sz w:val="24"/>
          <w:szCs w:val="24"/>
        </w:rPr>
        <w:t xml:space="preserve"> </w:t>
      </w:r>
      <w:r w:rsidR="00170E0D">
        <w:rPr>
          <w:rFonts w:ascii="Times New Roman" w:hAnsi="Times New Roman" w:cs="Times New Roman"/>
          <w:sz w:val="24"/>
          <w:szCs w:val="24"/>
        </w:rPr>
        <w:br/>
        <w:t xml:space="preserve"> </w:t>
      </w:r>
      <w:r w:rsidR="00170E0D">
        <w:rPr>
          <w:rFonts w:ascii="Times New Roman" w:hAnsi="Times New Roman" w:cs="Times New Roman"/>
          <w:sz w:val="24"/>
          <w:szCs w:val="24"/>
        </w:rPr>
        <w:tab/>
      </w:r>
      <w:r w:rsidR="00E420CB">
        <w:rPr>
          <w:rFonts w:ascii="Times New Roman" w:hAnsi="Times New Roman" w:cs="Times New Roman"/>
          <w:sz w:val="24"/>
          <w:szCs w:val="24"/>
        </w:rPr>
        <w:t xml:space="preserve">After making sure the children are all warmed up, group the children into pairs. For the activity the children will need to make a sequence out of the movements that were disused </w:t>
      </w:r>
      <w:r w:rsidR="00E420CB">
        <w:rPr>
          <w:rFonts w:ascii="Times New Roman" w:hAnsi="Times New Roman" w:cs="Times New Roman"/>
          <w:sz w:val="24"/>
          <w:szCs w:val="24"/>
        </w:rPr>
        <w:lastRenderedPageBreak/>
        <w:t xml:space="preserve">previously on the lesson, they will need to make sure the movements flow and join together with connection movements. </w:t>
      </w:r>
      <w:r w:rsidR="00AB2D3F">
        <w:rPr>
          <w:rFonts w:ascii="Times New Roman" w:hAnsi="Times New Roman" w:cs="Times New Roman"/>
          <w:sz w:val="24"/>
          <w:szCs w:val="24"/>
        </w:rPr>
        <w:t>G</w:t>
      </w:r>
      <w:r w:rsidR="00B36873">
        <w:rPr>
          <w:rFonts w:ascii="Times New Roman" w:hAnsi="Times New Roman" w:cs="Times New Roman"/>
          <w:sz w:val="24"/>
          <w:szCs w:val="24"/>
        </w:rPr>
        <w:t>iving</w:t>
      </w:r>
      <w:r w:rsidR="00AB2D3F">
        <w:rPr>
          <w:rFonts w:ascii="Times New Roman" w:hAnsi="Times New Roman" w:cs="Times New Roman"/>
          <w:sz w:val="24"/>
          <w:szCs w:val="24"/>
        </w:rPr>
        <w:t xml:space="preserve"> the children about five minutes to make this sequence, </w:t>
      </w:r>
      <w:r w:rsidR="00B36873">
        <w:rPr>
          <w:rFonts w:ascii="Times New Roman" w:hAnsi="Times New Roman" w:cs="Times New Roman"/>
          <w:sz w:val="24"/>
          <w:szCs w:val="24"/>
        </w:rPr>
        <w:t>will encourage</w:t>
      </w:r>
      <w:r w:rsidR="00AB2D3F">
        <w:rPr>
          <w:rFonts w:ascii="Times New Roman" w:hAnsi="Times New Roman" w:cs="Times New Roman"/>
          <w:sz w:val="24"/>
          <w:szCs w:val="24"/>
        </w:rPr>
        <w:t xml:space="preserve"> them to use their imagination without the help of the teacher or assistant. Instruct the ch</w:t>
      </w:r>
      <w:r w:rsidR="003F757F">
        <w:rPr>
          <w:rFonts w:ascii="Times New Roman" w:hAnsi="Times New Roman" w:cs="Times New Roman"/>
          <w:sz w:val="24"/>
          <w:szCs w:val="24"/>
        </w:rPr>
        <w:t xml:space="preserve">ildren they will need to have six </w:t>
      </w:r>
      <w:r w:rsidR="00AB2D3F">
        <w:rPr>
          <w:rFonts w:ascii="Times New Roman" w:hAnsi="Times New Roman" w:cs="Times New Roman"/>
          <w:sz w:val="24"/>
          <w:szCs w:val="24"/>
        </w:rPr>
        <w:t xml:space="preserve">main movements directly linked to the patterns on the pillar. After the five minuets put the pairs with another pair and ask the children to perform their sequence to the other pair. The next instruction is using the moves they have all just shown each other make an improved different </w:t>
      </w:r>
      <w:r w:rsidR="003F757F">
        <w:rPr>
          <w:rFonts w:ascii="Times New Roman" w:hAnsi="Times New Roman" w:cs="Times New Roman"/>
          <w:sz w:val="24"/>
          <w:szCs w:val="24"/>
        </w:rPr>
        <w:t>six</w:t>
      </w:r>
      <w:r w:rsidR="00AB2D3F">
        <w:rPr>
          <w:rFonts w:ascii="Times New Roman" w:hAnsi="Times New Roman" w:cs="Times New Roman"/>
          <w:sz w:val="24"/>
          <w:szCs w:val="24"/>
        </w:rPr>
        <w:t xml:space="preserve"> movement sequence</w:t>
      </w:r>
      <w:r w:rsidR="00170E0D">
        <w:rPr>
          <w:rFonts w:ascii="Times New Roman" w:hAnsi="Times New Roman" w:cs="Times New Roman"/>
          <w:sz w:val="24"/>
          <w:szCs w:val="24"/>
        </w:rPr>
        <w:t xml:space="preserve"> as a group of four. The teacher will need to set another five minutes for this task, keeping the tasks shorter will encourage the children to stay focused and interested in the activity. Pairing the children with another group ensures that the children are developing their creativity as they can use the other children’</w:t>
      </w:r>
      <w:r w:rsidR="00B36873">
        <w:rPr>
          <w:rFonts w:ascii="Times New Roman" w:hAnsi="Times New Roman" w:cs="Times New Roman"/>
          <w:sz w:val="24"/>
          <w:szCs w:val="24"/>
        </w:rPr>
        <w:t xml:space="preserve">s ideas and expand on them. Another five minutes should be allowed to make sure the children are happy with their new sequence. The children will now be in groups of 4 and have their new sequence and depending on how they have found the activities the lesson will be 35 minutes in. </w:t>
      </w:r>
      <w:r w:rsidR="00B36873">
        <w:rPr>
          <w:rFonts w:ascii="Times New Roman" w:hAnsi="Times New Roman" w:cs="Times New Roman"/>
          <w:sz w:val="24"/>
          <w:szCs w:val="24"/>
        </w:rPr>
        <w:br/>
        <w:t xml:space="preserve"> </w:t>
      </w:r>
      <w:r w:rsidR="00B36873">
        <w:rPr>
          <w:rFonts w:ascii="Times New Roman" w:hAnsi="Times New Roman" w:cs="Times New Roman"/>
          <w:sz w:val="24"/>
          <w:szCs w:val="24"/>
        </w:rPr>
        <w:tab/>
        <w:t xml:space="preserve">Using the last ten minutes of the lesson the children will then perform their new sequence to the rest of the class. Performing their other sequence to just two people would have boosted the children’s confidence enough to perform to the whole class, and will also increase it further. </w:t>
      </w:r>
      <w:r w:rsidR="00C85FB4">
        <w:rPr>
          <w:rFonts w:ascii="Times New Roman" w:hAnsi="Times New Roman" w:cs="Times New Roman"/>
          <w:sz w:val="24"/>
          <w:szCs w:val="24"/>
        </w:rPr>
        <w:t xml:space="preserve">After each of the performances instruct the children to give positive feedback first and at the end with a sandwich improvement for the children to develop further. Making sure the feedback always starts and finishes positive will help keep the children confident and not feel like they have been knocked down. The aim of the lesson is to use their imagination which isn’t right or wrong as it’s the children’s own creativity, this means that the majority of the feedback should be positive. </w:t>
      </w:r>
      <w:r w:rsidR="00335FEE">
        <w:rPr>
          <w:rFonts w:ascii="Times New Roman" w:hAnsi="Times New Roman" w:cs="Times New Roman"/>
          <w:sz w:val="24"/>
          <w:szCs w:val="24"/>
        </w:rPr>
        <w:t>Make sure the children have cooled down after the session and ensure the children understand why they have to cool down, a way to keep the children engaged could be to let the best behaved group run the stretches as the children like the control element of the task. I have found from experience in teaching practice 1 that t</w:t>
      </w:r>
      <w:r w:rsidR="004F33A5">
        <w:rPr>
          <w:rFonts w:ascii="Times New Roman" w:hAnsi="Times New Roman" w:cs="Times New Roman"/>
          <w:sz w:val="24"/>
          <w:szCs w:val="24"/>
        </w:rPr>
        <w:t xml:space="preserve">iming the children getting </w:t>
      </w:r>
      <w:r w:rsidR="00335FEE">
        <w:rPr>
          <w:rFonts w:ascii="Times New Roman" w:hAnsi="Times New Roman" w:cs="Times New Roman"/>
          <w:sz w:val="24"/>
          <w:szCs w:val="24"/>
        </w:rPr>
        <w:t xml:space="preserve">changed keeps them from wasting time, the element of competition </w:t>
      </w:r>
      <w:r w:rsidR="004F33A5">
        <w:rPr>
          <w:rFonts w:ascii="Times New Roman" w:hAnsi="Times New Roman" w:cs="Times New Roman"/>
          <w:sz w:val="24"/>
          <w:szCs w:val="24"/>
        </w:rPr>
        <w:t>will encourage the children to get changed quickly.</w:t>
      </w:r>
      <w:r w:rsidR="004F33A5">
        <w:rPr>
          <w:rFonts w:ascii="Times New Roman" w:hAnsi="Times New Roman" w:cs="Times New Roman"/>
          <w:sz w:val="24"/>
          <w:szCs w:val="24"/>
        </w:rPr>
        <w:br/>
        <w:t xml:space="preserve"> </w:t>
      </w:r>
      <w:r w:rsidR="004F33A5">
        <w:rPr>
          <w:rFonts w:ascii="Times New Roman" w:hAnsi="Times New Roman" w:cs="Times New Roman"/>
          <w:sz w:val="24"/>
          <w:szCs w:val="24"/>
        </w:rPr>
        <w:tab/>
      </w:r>
      <w:r w:rsidR="00E74944">
        <w:rPr>
          <w:rFonts w:ascii="Times New Roman" w:hAnsi="Times New Roman" w:cs="Times New Roman"/>
          <w:sz w:val="24"/>
          <w:szCs w:val="24"/>
        </w:rPr>
        <w:t>In relation to the national curriculum due to the nature of the task the children will be covering the creative activity skills.</w:t>
      </w:r>
      <w:r w:rsidR="00634AD8">
        <w:rPr>
          <w:rFonts w:ascii="Times New Roman" w:hAnsi="Times New Roman" w:cs="Times New Roman"/>
          <w:sz w:val="24"/>
          <w:szCs w:val="24"/>
        </w:rPr>
        <w:t xml:space="preserve"> “Children should be given the opportunity to: Create and perform more complex movements, patterns, techniques and sequences in their activities” This skill has directly been accomplished as the children are starting off in pairs to make a sequence of movements and then performing to another group to improve and then perform again. So, the children are being given the opportunity to use their imaginations to make the </w:t>
      </w:r>
      <w:r w:rsidR="00634AD8">
        <w:rPr>
          <w:rFonts w:ascii="Times New Roman" w:hAnsi="Times New Roman" w:cs="Times New Roman"/>
          <w:sz w:val="24"/>
          <w:szCs w:val="24"/>
        </w:rPr>
        <w:lastRenderedPageBreak/>
        <w:t>sequence and can perform their creative sequences. Another skill that the children will be covering would be: “develop and communicate a variety of imaginative ideas and information”</w:t>
      </w:r>
      <w:r w:rsidR="0028072D">
        <w:rPr>
          <w:rFonts w:ascii="Times New Roman" w:hAnsi="Times New Roman" w:cs="Times New Roman"/>
          <w:sz w:val="24"/>
          <w:szCs w:val="24"/>
        </w:rPr>
        <w:t xml:space="preserve"> </w:t>
      </w:r>
      <w:r w:rsidR="00F72364">
        <w:rPr>
          <w:rFonts w:ascii="Times New Roman" w:hAnsi="Times New Roman" w:cs="Times New Roman"/>
          <w:sz w:val="24"/>
          <w:szCs w:val="24"/>
        </w:rPr>
        <w:t xml:space="preserve">(DCELLS, 2008) </w:t>
      </w:r>
      <w:r w:rsidR="0028072D">
        <w:rPr>
          <w:rFonts w:ascii="Times New Roman" w:hAnsi="Times New Roman" w:cs="Times New Roman"/>
          <w:sz w:val="24"/>
          <w:szCs w:val="24"/>
        </w:rPr>
        <w:t xml:space="preserve">during the activity the children will be using their imaginations to create the first sequence but more importantly after the children have regrouped they can then really develop their sequences further using communication to join everyone’s creative ideas together. Throughout the activity all the children should be getting involved and communicating with each other to make the sequence as best as it can be. </w:t>
      </w:r>
      <w:r w:rsidR="006263F3">
        <w:rPr>
          <w:rFonts w:ascii="Times New Roman" w:hAnsi="Times New Roman" w:cs="Times New Roman"/>
          <w:sz w:val="24"/>
          <w:szCs w:val="24"/>
        </w:rPr>
        <w:t>The lesson al</w:t>
      </w:r>
      <w:r w:rsidR="00643E39">
        <w:rPr>
          <w:rFonts w:ascii="Times New Roman" w:hAnsi="Times New Roman" w:cs="Times New Roman"/>
          <w:sz w:val="24"/>
          <w:szCs w:val="24"/>
        </w:rPr>
        <w:t>so covers Curriculum Cy</w:t>
      </w:r>
      <w:r w:rsidR="00FC09F2">
        <w:rPr>
          <w:rFonts w:ascii="Times New Roman" w:hAnsi="Times New Roman" w:cs="Times New Roman"/>
          <w:sz w:val="24"/>
          <w:szCs w:val="24"/>
        </w:rPr>
        <w:t>mreig as the children will be creating their own</w:t>
      </w:r>
      <w:r w:rsidR="001E5A96">
        <w:rPr>
          <w:rFonts w:ascii="Times New Roman" w:hAnsi="Times New Roman" w:cs="Times New Roman"/>
          <w:sz w:val="24"/>
          <w:szCs w:val="24"/>
        </w:rPr>
        <w:t xml:space="preserve"> creative dance based on Celtic themes </w:t>
      </w:r>
      <w:r w:rsidR="00643E39">
        <w:rPr>
          <w:rFonts w:ascii="Times New Roman" w:hAnsi="Times New Roman" w:cs="Times New Roman"/>
          <w:sz w:val="24"/>
          <w:szCs w:val="24"/>
        </w:rPr>
        <w:t>directly linked to the artefacts patterns. The document states that children should be given the opportunity to “explore the creative and expressive arts in wales and in the broader Celtic tradition”.</w:t>
      </w:r>
    </w:p>
    <w:p w14:paraId="6444534C" w14:textId="10907EF8" w:rsidR="005B0E1B" w:rsidRDefault="00055253" w:rsidP="00FB4CC8">
      <w:pPr>
        <w:spacing w:line="360" w:lineRule="auto"/>
        <w:ind w:firstLine="720"/>
        <w:rPr>
          <w:rFonts w:ascii="Times New Roman" w:hAnsi="Times New Roman" w:cs="Times New Roman"/>
          <w:color w:val="FF0000"/>
          <w:sz w:val="24"/>
          <w:szCs w:val="24"/>
        </w:rPr>
      </w:pPr>
      <w:r>
        <w:rPr>
          <w:rFonts w:ascii="Times New Roman" w:hAnsi="Times New Roman" w:cs="Times New Roman"/>
          <w:sz w:val="24"/>
          <w:szCs w:val="24"/>
        </w:rPr>
        <w:t xml:space="preserve">The next Lesson </w:t>
      </w:r>
      <w:r w:rsidR="001D7721">
        <w:rPr>
          <w:rFonts w:ascii="Times New Roman" w:hAnsi="Times New Roman" w:cs="Times New Roman"/>
          <w:sz w:val="24"/>
          <w:szCs w:val="24"/>
        </w:rPr>
        <w:t xml:space="preserve">that I </w:t>
      </w:r>
      <w:r w:rsidR="006010F1">
        <w:rPr>
          <w:rFonts w:ascii="Times New Roman" w:hAnsi="Times New Roman" w:cs="Times New Roman"/>
          <w:sz w:val="24"/>
          <w:szCs w:val="24"/>
        </w:rPr>
        <w:t>will talk about is</w:t>
      </w:r>
      <w:r w:rsidR="001D7721">
        <w:rPr>
          <w:rFonts w:ascii="Times New Roman" w:hAnsi="Times New Roman" w:cs="Times New Roman"/>
          <w:sz w:val="24"/>
          <w:szCs w:val="24"/>
        </w:rPr>
        <w:t xml:space="preserve"> the Art lesson</w:t>
      </w:r>
      <w:r w:rsidR="006010F1">
        <w:rPr>
          <w:rFonts w:ascii="Times New Roman" w:hAnsi="Times New Roman" w:cs="Times New Roman"/>
          <w:sz w:val="24"/>
          <w:szCs w:val="24"/>
        </w:rPr>
        <w:t>. F</w:t>
      </w:r>
      <w:r w:rsidR="001D7721">
        <w:rPr>
          <w:rFonts w:ascii="Times New Roman" w:hAnsi="Times New Roman" w:cs="Times New Roman"/>
          <w:sz w:val="24"/>
          <w:szCs w:val="24"/>
        </w:rPr>
        <w:t>or this lesson the children will be learning about what a pattern is and how to create one, they will also be looking at the shapes linked into the artefact. The first activity that the children will undertake will be</w:t>
      </w:r>
      <w:r w:rsidR="006010F1">
        <w:rPr>
          <w:rFonts w:ascii="Times New Roman" w:hAnsi="Times New Roman" w:cs="Times New Roman"/>
          <w:sz w:val="24"/>
          <w:szCs w:val="24"/>
        </w:rPr>
        <w:t xml:space="preserve"> for the teacher</w:t>
      </w:r>
      <w:r w:rsidR="001D7721">
        <w:rPr>
          <w:rFonts w:ascii="Times New Roman" w:hAnsi="Times New Roman" w:cs="Times New Roman"/>
          <w:sz w:val="24"/>
          <w:szCs w:val="24"/>
        </w:rPr>
        <w:t xml:space="preserve"> to put a picture of the artefact on the whiteboard so everyone can see</w:t>
      </w:r>
      <w:r w:rsidR="00902DB0">
        <w:rPr>
          <w:rFonts w:ascii="Times New Roman" w:hAnsi="Times New Roman" w:cs="Times New Roman"/>
          <w:sz w:val="24"/>
          <w:szCs w:val="24"/>
        </w:rPr>
        <w:t xml:space="preserve"> </w:t>
      </w:r>
      <w:r w:rsidR="003F757F">
        <w:rPr>
          <w:rFonts w:ascii="Times New Roman" w:hAnsi="Times New Roman" w:cs="Times New Roman"/>
          <w:sz w:val="24"/>
          <w:szCs w:val="24"/>
        </w:rPr>
        <w:t>(Appendix 2)</w:t>
      </w:r>
      <w:r w:rsidR="001D7721">
        <w:rPr>
          <w:rFonts w:ascii="Times New Roman" w:hAnsi="Times New Roman" w:cs="Times New Roman"/>
          <w:sz w:val="24"/>
          <w:szCs w:val="24"/>
        </w:rPr>
        <w:t xml:space="preserve">, they will need to focus mainly on the patterns and the shapes on the front. To promote good behaviour in the classroom, ask a children sitting correctly to come up to the front and draw around one section of the pillar showing what shapes are in the patterns. Continue to bring the children up until there are no more shapes that the children can outline, a picture of what this might look like will be </w:t>
      </w:r>
      <w:r w:rsidR="00750915">
        <w:rPr>
          <w:rFonts w:ascii="Times New Roman" w:hAnsi="Times New Roman" w:cs="Times New Roman"/>
          <w:sz w:val="24"/>
          <w:szCs w:val="24"/>
        </w:rPr>
        <w:t>in the appendix (appendix 3</w:t>
      </w:r>
      <w:r w:rsidR="001D7721">
        <w:rPr>
          <w:rFonts w:ascii="Times New Roman" w:hAnsi="Times New Roman" w:cs="Times New Roman"/>
          <w:sz w:val="24"/>
          <w:szCs w:val="24"/>
        </w:rPr>
        <w:t>). The shapes they have outlined in this activity will help inspire them in the next part of the lesson. Getting the children to do this activity will help to develop their creative mind and encourage them to think about the patt</w:t>
      </w:r>
      <w:r w:rsidR="006010F1">
        <w:rPr>
          <w:rFonts w:ascii="Times New Roman" w:hAnsi="Times New Roman" w:cs="Times New Roman"/>
          <w:sz w:val="24"/>
          <w:szCs w:val="24"/>
        </w:rPr>
        <w:t>erns rather than th</w:t>
      </w:r>
      <w:r w:rsidR="00942D38">
        <w:rPr>
          <w:rFonts w:ascii="Times New Roman" w:hAnsi="Times New Roman" w:cs="Times New Roman"/>
          <w:sz w:val="24"/>
          <w:szCs w:val="24"/>
        </w:rPr>
        <w:t xml:space="preserve">e teacher just give it to them. </w:t>
      </w:r>
      <w:r>
        <w:rPr>
          <w:rFonts w:ascii="Times New Roman" w:hAnsi="Times New Roman" w:cs="Times New Roman"/>
          <w:sz w:val="24"/>
          <w:szCs w:val="24"/>
        </w:rPr>
        <w:br/>
        <w:t xml:space="preserve"> </w:t>
      </w:r>
      <w:r>
        <w:rPr>
          <w:rFonts w:ascii="Times New Roman" w:hAnsi="Times New Roman" w:cs="Times New Roman"/>
          <w:sz w:val="24"/>
          <w:szCs w:val="24"/>
        </w:rPr>
        <w:tab/>
      </w:r>
      <w:r w:rsidR="00777F39">
        <w:rPr>
          <w:rFonts w:ascii="Times New Roman" w:hAnsi="Times New Roman" w:cs="Times New Roman"/>
          <w:sz w:val="24"/>
          <w:szCs w:val="24"/>
        </w:rPr>
        <w:t xml:space="preserve">The next activity will help the children to understand </w:t>
      </w:r>
      <w:r>
        <w:rPr>
          <w:rFonts w:ascii="Times New Roman" w:hAnsi="Times New Roman" w:cs="Times New Roman"/>
          <w:sz w:val="24"/>
          <w:szCs w:val="24"/>
        </w:rPr>
        <w:t>the concept of a pattern</w:t>
      </w:r>
      <w:r w:rsidR="00777F39">
        <w:rPr>
          <w:rFonts w:ascii="Times New Roman" w:hAnsi="Times New Roman" w:cs="Times New Roman"/>
          <w:sz w:val="24"/>
          <w:szCs w:val="24"/>
        </w:rPr>
        <w:t xml:space="preserve">. </w:t>
      </w:r>
      <w:r w:rsidR="00332222">
        <w:rPr>
          <w:rFonts w:ascii="Times New Roman" w:hAnsi="Times New Roman" w:cs="Times New Roman"/>
          <w:sz w:val="24"/>
          <w:szCs w:val="24"/>
        </w:rPr>
        <w:t>Before the activity give the children a definition</w:t>
      </w:r>
      <w:r w:rsidR="00A0017F">
        <w:rPr>
          <w:rFonts w:ascii="Times New Roman" w:hAnsi="Times New Roman" w:cs="Times New Roman"/>
          <w:sz w:val="24"/>
          <w:szCs w:val="24"/>
        </w:rPr>
        <w:t xml:space="preserve"> of what a pattern is and then y</w:t>
      </w:r>
      <w:r w:rsidR="003D52BA">
        <w:rPr>
          <w:rFonts w:ascii="Times New Roman" w:hAnsi="Times New Roman" w:cs="Times New Roman"/>
          <w:sz w:val="24"/>
          <w:szCs w:val="24"/>
        </w:rPr>
        <w:t>ou’ll need a pile of squares</w:t>
      </w:r>
      <w:r>
        <w:rPr>
          <w:rFonts w:ascii="Times New Roman" w:hAnsi="Times New Roman" w:cs="Times New Roman"/>
          <w:sz w:val="24"/>
          <w:szCs w:val="24"/>
        </w:rPr>
        <w:t>. F</w:t>
      </w:r>
      <w:r w:rsidR="003D52BA">
        <w:rPr>
          <w:rFonts w:ascii="Times New Roman" w:hAnsi="Times New Roman" w:cs="Times New Roman"/>
          <w:sz w:val="24"/>
          <w:szCs w:val="24"/>
        </w:rPr>
        <w:t>or the first part all you need to do it throw them randomly</w:t>
      </w:r>
      <w:r w:rsidR="007C2D63">
        <w:rPr>
          <w:rFonts w:ascii="Times New Roman" w:hAnsi="Times New Roman" w:cs="Times New Roman"/>
          <w:sz w:val="24"/>
          <w:szCs w:val="24"/>
        </w:rPr>
        <w:t xml:space="preserve"> on the floor, a</w:t>
      </w:r>
      <w:r w:rsidR="003D52BA">
        <w:rPr>
          <w:rFonts w:ascii="Times New Roman" w:hAnsi="Times New Roman" w:cs="Times New Roman"/>
          <w:sz w:val="24"/>
          <w:szCs w:val="24"/>
        </w:rPr>
        <w:t>sk one child to look away and take one of the squares away</w:t>
      </w:r>
      <w:r w:rsidR="007C2D63">
        <w:rPr>
          <w:rFonts w:ascii="Times New Roman" w:hAnsi="Times New Roman" w:cs="Times New Roman"/>
          <w:sz w:val="24"/>
          <w:szCs w:val="24"/>
        </w:rPr>
        <w:t xml:space="preserve"> see if the child is able to put it back in the exact same place. </w:t>
      </w:r>
      <w:r>
        <w:rPr>
          <w:rFonts w:ascii="Times New Roman" w:hAnsi="Times New Roman" w:cs="Times New Roman"/>
          <w:sz w:val="24"/>
          <w:szCs w:val="24"/>
        </w:rPr>
        <w:t>Ask if</w:t>
      </w:r>
      <w:r w:rsidR="007C2D63">
        <w:rPr>
          <w:rFonts w:ascii="Times New Roman" w:hAnsi="Times New Roman" w:cs="Times New Roman"/>
          <w:sz w:val="24"/>
          <w:szCs w:val="24"/>
        </w:rPr>
        <w:t xml:space="preserve"> the children think that this is a pattern, allow the children to debate it as a class. Next change the orientation of the squares so they are all facing the same way but still randomly scattered, do the same as before chose a different child to look away and see if they can replace the square in the same place. Allow the children to again debate </w:t>
      </w:r>
      <w:r w:rsidR="00332222">
        <w:rPr>
          <w:rFonts w:ascii="Times New Roman" w:hAnsi="Times New Roman" w:cs="Times New Roman"/>
          <w:sz w:val="24"/>
          <w:szCs w:val="24"/>
        </w:rPr>
        <w:t>if they think that this is a pattern, the children will probably have different ans</w:t>
      </w:r>
      <w:r w:rsidR="00030797">
        <w:rPr>
          <w:rFonts w:ascii="Times New Roman" w:hAnsi="Times New Roman" w:cs="Times New Roman"/>
          <w:sz w:val="24"/>
          <w:szCs w:val="24"/>
        </w:rPr>
        <w:t>wers for this one as the squares</w:t>
      </w:r>
      <w:r w:rsidR="00332222">
        <w:rPr>
          <w:rFonts w:ascii="Times New Roman" w:hAnsi="Times New Roman" w:cs="Times New Roman"/>
          <w:sz w:val="24"/>
          <w:szCs w:val="24"/>
        </w:rPr>
        <w:t xml:space="preserve"> have something in common</w:t>
      </w:r>
      <w:r w:rsidR="00030797">
        <w:rPr>
          <w:rFonts w:ascii="Times New Roman" w:hAnsi="Times New Roman" w:cs="Times New Roman"/>
          <w:sz w:val="24"/>
          <w:szCs w:val="24"/>
        </w:rPr>
        <w:t xml:space="preserve"> but not enough for the child</w:t>
      </w:r>
      <w:r w:rsidR="00332222">
        <w:rPr>
          <w:rFonts w:ascii="Times New Roman" w:hAnsi="Times New Roman" w:cs="Times New Roman"/>
          <w:sz w:val="24"/>
          <w:szCs w:val="24"/>
        </w:rPr>
        <w:t xml:space="preserve"> to be able to place it </w:t>
      </w:r>
      <w:r w:rsidR="00332222">
        <w:rPr>
          <w:rFonts w:ascii="Times New Roman" w:hAnsi="Times New Roman" w:cs="Times New Roman"/>
          <w:sz w:val="24"/>
          <w:szCs w:val="24"/>
        </w:rPr>
        <w:lastRenderedPageBreak/>
        <w:t>back in the same place. The last step will be to put all the squares in rows and have the same orientation, do the same as before removing one of the squares and the child should be able to p</w:t>
      </w:r>
      <w:r w:rsidR="00030797">
        <w:rPr>
          <w:rFonts w:ascii="Times New Roman" w:hAnsi="Times New Roman" w:cs="Times New Roman"/>
          <w:sz w:val="24"/>
          <w:szCs w:val="24"/>
        </w:rPr>
        <w:t>lace it back in the same space this time. Asking the children again if this is a pattern and ask them to justify why the first one might not have been a pattern but the last one is a pattern. I have placed pictures in the appendix as an example of what the activ</w:t>
      </w:r>
      <w:r w:rsidR="00750915">
        <w:rPr>
          <w:rFonts w:ascii="Times New Roman" w:hAnsi="Times New Roman" w:cs="Times New Roman"/>
          <w:sz w:val="24"/>
          <w:szCs w:val="24"/>
        </w:rPr>
        <w:t>ity might look like. (appendix 4</w:t>
      </w:r>
      <w:r w:rsidR="00030797">
        <w:rPr>
          <w:rFonts w:ascii="Times New Roman" w:hAnsi="Times New Roman" w:cs="Times New Roman"/>
          <w:sz w:val="24"/>
          <w:szCs w:val="24"/>
        </w:rPr>
        <w:t xml:space="preserve">)   Now the children have a basic understanding of </w:t>
      </w:r>
      <w:r w:rsidR="006010F1">
        <w:rPr>
          <w:rFonts w:ascii="Times New Roman" w:hAnsi="Times New Roman" w:cs="Times New Roman"/>
          <w:sz w:val="24"/>
          <w:szCs w:val="24"/>
        </w:rPr>
        <w:t>the concept of a pattern ask them what kind of materials they could use to make a pattern for example paint, chalk and oil pastels. Also what they could use to make the patterns for example potato printing, foam printing or stencils.  The example that I have created, I used paint and foam to make the shape to print. I used part of the knot work design to make a figure of 8 shape and printed using paints, I have also experimented with symmetry showing the children that the shapes will look exactly the same no matter where they fold the paper. This e</w:t>
      </w:r>
      <w:r w:rsidR="00750915">
        <w:rPr>
          <w:rFonts w:ascii="Times New Roman" w:hAnsi="Times New Roman" w:cs="Times New Roman"/>
          <w:sz w:val="24"/>
          <w:szCs w:val="24"/>
        </w:rPr>
        <w:t>xample is included in appendix 5</w:t>
      </w:r>
      <w:r w:rsidR="006010F1">
        <w:rPr>
          <w:rFonts w:ascii="Times New Roman" w:hAnsi="Times New Roman" w:cs="Times New Roman"/>
          <w:sz w:val="24"/>
          <w:szCs w:val="24"/>
        </w:rPr>
        <w:t xml:space="preserve">. </w:t>
      </w:r>
      <w:r w:rsidR="00E5532D">
        <w:rPr>
          <w:rFonts w:ascii="Times New Roman" w:hAnsi="Times New Roman" w:cs="Times New Roman"/>
          <w:sz w:val="24"/>
          <w:szCs w:val="24"/>
        </w:rPr>
        <w:br/>
        <w:t xml:space="preserve"> </w:t>
      </w:r>
      <w:r w:rsidR="00E5532D">
        <w:rPr>
          <w:rFonts w:ascii="Times New Roman" w:hAnsi="Times New Roman" w:cs="Times New Roman"/>
          <w:sz w:val="24"/>
          <w:szCs w:val="24"/>
        </w:rPr>
        <w:tab/>
        <w:t xml:space="preserve">For the main activity </w:t>
      </w:r>
      <w:r w:rsidR="00750915">
        <w:rPr>
          <w:rFonts w:ascii="Times New Roman" w:hAnsi="Times New Roman" w:cs="Times New Roman"/>
          <w:sz w:val="24"/>
          <w:szCs w:val="24"/>
        </w:rPr>
        <w:t>the teacher will</w:t>
      </w:r>
      <w:r w:rsidR="007F7A23">
        <w:rPr>
          <w:rFonts w:ascii="Times New Roman" w:hAnsi="Times New Roman" w:cs="Times New Roman"/>
          <w:sz w:val="24"/>
          <w:szCs w:val="24"/>
        </w:rPr>
        <w:t xml:space="preserve"> show the children some Celtic pain</w:t>
      </w:r>
      <w:r w:rsidR="00750915">
        <w:rPr>
          <w:rFonts w:ascii="Times New Roman" w:hAnsi="Times New Roman" w:cs="Times New Roman"/>
          <w:sz w:val="24"/>
          <w:szCs w:val="24"/>
        </w:rPr>
        <w:t>t</w:t>
      </w:r>
      <w:r w:rsidR="007F7A23">
        <w:rPr>
          <w:rFonts w:ascii="Times New Roman" w:hAnsi="Times New Roman" w:cs="Times New Roman"/>
          <w:sz w:val="24"/>
          <w:szCs w:val="24"/>
        </w:rPr>
        <w:t>ing to inspire the children to use ideas from the paintings to create their art work. Th</w:t>
      </w:r>
      <w:r w:rsidR="00E5532D">
        <w:rPr>
          <w:rFonts w:ascii="Times New Roman" w:hAnsi="Times New Roman" w:cs="Times New Roman"/>
          <w:sz w:val="24"/>
          <w:szCs w:val="24"/>
        </w:rPr>
        <w:t>e children will need to use their imagination with a variety of resources available to create a continuous pattern of their choice, encourage the children to make own decisions as it will develop their creativity further. Allow the children if they want to work in pairs, making sure that both children have input into the designing and making. Guide the children to use the shapes outlines from the previous activity with their own creative spin on what they want. Encourage the children to stamp the shapes on and then fold the paper over to see the shape looks the same</w:t>
      </w:r>
      <w:r w:rsidR="00BF2DA8">
        <w:rPr>
          <w:rFonts w:ascii="Times New Roman" w:hAnsi="Times New Roman" w:cs="Times New Roman"/>
          <w:sz w:val="24"/>
          <w:szCs w:val="24"/>
        </w:rPr>
        <w:t xml:space="preserve"> so they can visually see the connection. Allowing the children to complete the work on their own without help will develop their creativity even deeper. As an extension task if any of the children want to look more into it, ask them to use the I</w:t>
      </w:r>
      <w:r w:rsidR="005D0D11">
        <w:rPr>
          <w:rFonts w:ascii="Times New Roman" w:hAnsi="Times New Roman" w:cs="Times New Roman"/>
          <w:sz w:val="24"/>
          <w:szCs w:val="24"/>
        </w:rPr>
        <w:t>-</w:t>
      </w:r>
      <w:r w:rsidR="00BF2DA8">
        <w:rPr>
          <w:rFonts w:ascii="Times New Roman" w:hAnsi="Times New Roman" w:cs="Times New Roman"/>
          <w:sz w:val="24"/>
          <w:szCs w:val="24"/>
        </w:rPr>
        <w:t>pad to research what the Celts might have used as paints and resources to make art work and how it has changed to what we have available to us today. This will deepen the children’s knowledge of the Celts further and maybe inspire them to try out what they have found.</w:t>
      </w:r>
      <w:r w:rsidR="007F7A23">
        <w:rPr>
          <w:rFonts w:ascii="Times New Roman" w:hAnsi="Times New Roman" w:cs="Times New Roman"/>
          <w:sz w:val="24"/>
          <w:szCs w:val="24"/>
        </w:rPr>
        <w:br/>
        <w:t xml:space="preserve"> </w:t>
      </w:r>
      <w:r w:rsidR="007F7A23">
        <w:rPr>
          <w:rFonts w:ascii="Times New Roman" w:hAnsi="Times New Roman" w:cs="Times New Roman"/>
          <w:sz w:val="24"/>
          <w:szCs w:val="24"/>
        </w:rPr>
        <w:tab/>
        <w:t xml:space="preserve">As a plenary display some of the work that </w:t>
      </w:r>
      <w:r w:rsidR="005D0D11">
        <w:rPr>
          <w:rFonts w:ascii="Times New Roman" w:hAnsi="Times New Roman" w:cs="Times New Roman"/>
          <w:sz w:val="24"/>
          <w:szCs w:val="24"/>
        </w:rPr>
        <w:t xml:space="preserve">the children are proud of </w:t>
      </w:r>
      <w:r w:rsidR="007F7A23">
        <w:rPr>
          <w:rFonts w:ascii="Times New Roman" w:hAnsi="Times New Roman" w:cs="Times New Roman"/>
          <w:sz w:val="24"/>
          <w:szCs w:val="24"/>
        </w:rPr>
        <w:t xml:space="preserve">to the rest of the class and ask the children what they like about it, again like the Dance lesson is it important with creative work to ensure that </w:t>
      </w:r>
      <w:r w:rsidR="005D0D11">
        <w:rPr>
          <w:rFonts w:ascii="Times New Roman" w:hAnsi="Times New Roman" w:cs="Times New Roman"/>
          <w:sz w:val="24"/>
          <w:szCs w:val="24"/>
        </w:rPr>
        <w:t xml:space="preserve">the feedback is directly positively as there is no wrong piece of creativity. Ask the children if they can find the main links between the pillar and the patterns created. Making sure you have ensured the children have cleaned up fully before displaying the work. And finally get the children that are able to move onto the extension task to explain briefly what they found to the rest of the </w:t>
      </w:r>
      <w:r w:rsidR="005B0E1B">
        <w:rPr>
          <w:rFonts w:ascii="Times New Roman" w:hAnsi="Times New Roman" w:cs="Times New Roman"/>
          <w:sz w:val="24"/>
          <w:szCs w:val="24"/>
        </w:rPr>
        <w:t>class,</w:t>
      </w:r>
      <w:r w:rsidR="005D0D11">
        <w:rPr>
          <w:rFonts w:ascii="Times New Roman" w:hAnsi="Times New Roman" w:cs="Times New Roman"/>
          <w:sz w:val="24"/>
          <w:szCs w:val="24"/>
        </w:rPr>
        <w:t xml:space="preserve"> so they get a level of input even if it </w:t>
      </w:r>
      <w:r w:rsidR="005D0D11">
        <w:rPr>
          <w:rFonts w:ascii="Times New Roman" w:hAnsi="Times New Roman" w:cs="Times New Roman"/>
          <w:sz w:val="24"/>
          <w:szCs w:val="24"/>
        </w:rPr>
        <w:lastRenderedPageBreak/>
        <w:t xml:space="preserve">is small.  </w:t>
      </w:r>
      <w:r w:rsidR="00750915">
        <w:rPr>
          <w:rFonts w:ascii="Times New Roman" w:hAnsi="Times New Roman" w:cs="Times New Roman"/>
          <w:sz w:val="24"/>
          <w:szCs w:val="24"/>
        </w:rPr>
        <w:br/>
        <w:t xml:space="preserve"> </w:t>
      </w:r>
      <w:r w:rsidR="00750915">
        <w:rPr>
          <w:rFonts w:ascii="Times New Roman" w:hAnsi="Times New Roman" w:cs="Times New Roman"/>
          <w:sz w:val="24"/>
          <w:szCs w:val="24"/>
        </w:rPr>
        <w:tab/>
      </w:r>
      <w:r w:rsidR="00F72364">
        <w:rPr>
          <w:rFonts w:ascii="Times New Roman" w:hAnsi="Times New Roman" w:cs="Times New Roman"/>
          <w:sz w:val="24"/>
          <w:szCs w:val="24"/>
        </w:rPr>
        <w:t xml:space="preserve">According to the national curriculum for art and design pupils should be given the opportunity to </w:t>
      </w:r>
      <w:r w:rsidR="0026311C">
        <w:rPr>
          <w:rFonts w:ascii="Times New Roman" w:hAnsi="Times New Roman" w:cs="Times New Roman"/>
          <w:sz w:val="24"/>
          <w:szCs w:val="24"/>
        </w:rPr>
        <w:t xml:space="preserve">“explore, experiment with and apply the elements of the visual, tactile and sensory language of art, craft and design which includes </w:t>
      </w:r>
      <w:r w:rsidR="00B62F3D">
        <w:rPr>
          <w:rFonts w:ascii="Times New Roman" w:hAnsi="Times New Roman" w:cs="Times New Roman"/>
          <w:sz w:val="24"/>
          <w:szCs w:val="24"/>
        </w:rPr>
        <w:t xml:space="preserve">7 elements” (DCELLS, 2008) the element the children will be developing in this lesson is pattern. </w:t>
      </w:r>
      <w:r w:rsidR="0026311C">
        <w:rPr>
          <w:rFonts w:ascii="Times New Roman" w:hAnsi="Times New Roman" w:cs="Times New Roman"/>
          <w:sz w:val="24"/>
          <w:szCs w:val="24"/>
        </w:rPr>
        <w:t xml:space="preserve"> </w:t>
      </w:r>
      <w:r w:rsidR="00B62F3D">
        <w:rPr>
          <w:rFonts w:ascii="Times New Roman" w:hAnsi="Times New Roman" w:cs="Times New Roman"/>
          <w:sz w:val="24"/>
          <w:szCs w:val="24"/>
        </w:rPr>
        <w:t xml:space="preserve">They have been using repetitive patterns and patterns from other cultures. Part of the activity was to experiment with printing and symmetry to make the repetitive pattern, meaning all the children should be aware </w:t>
      </w:r>
      <w:r w:rsidR="00505AE0">
        <w:rPr>
          <w:rFonts w:ascii="Times New Roman" w:hAnsi="Times New Roman" w:cs="Times New Roman"/>
          <w:sz w:val="24"/>
          <w:szCs w:val="24"/>
        </w:rPr>
        <w:t xml:space="preserve">what a repetitive pattern is and how to make one. They have also been creating Celtic knot work designs which covers the cultural patterns. Pupils should be able to design and make using their imaginations and as the role of the teacher for this lesson would be to step back and let the children experiment, it allows thinking time for the children to use their imaginations in order for them to really be creative. </w:t>
      </w:r>
    </w:p>
    <w:p w14:paraId="36397642" w14:textId="3F1987C1" w:rsidR="00D6529C" w:rsidRDefault="009F2A2F" w:rsidP="00FB4CC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final lesson that I would like to talk about is Design and Technology. The first task that the teacher will do with the children is to get an image of the pillar on the board for all the children to see. Continuing to show the image to the children will encourage them to fully analyse the image without realizing it. Start off by discussing with the children what materials they think </w:t>
      </w:r>
      <w:r w:rsidR="000B592B">
        <w:rPr>
          <w:rFonts w:ascii="Times New Roman" w:hAnsi="Times New Roman" w:cs="Times New Roman"/>
          <w:sz w:val="24"/>
          <w:szCs w:val="24"/>
        </w:rPr>
        <w:t xml:space="preserve">the artefact is made out of, get the children to think individually first, then discuss with their partner what they think. If </w:t>
      </w:r>
      <w:r w:rsidR="00FC05D5">
        <w:rPr>
          <w:rFonts w:ascii="Times New Roman" w:hAnsi="Times New Roman" w:cs="Times New Roman"/>
          <w:sz w:val="24"/>
          <w:szCs w:val="24"/>
        </w:rPr>
        <w:t>the</w:t>
      </w:r>
      <w:r w:rsidR="000B592B">
        <w:rPr>
          <w:rFonts w:ascii="Times New Roman" w:hAnsi="Times New Roman" w:cs="Times New Roman"/>
          <w:sz w:val="24"/>
          <w:szCs w:val="24"/>
        </w:rPr>
        <w:t xml:space="preserve"> children’s answers are different between the two encourage them to debate, why they think it would be that material.</w:t>
      </w:r>
      <w:r w:rsidR="008D6E38">
        <w:rPr>
          <w:rFonts w:ascii="Times New Roman" w:hAnsi="Times New Roman" w:cs="Times New Roman"/>
          <w:sz w:val="24"/>
          <w:szCs w:val="24"/>
        </w:rPr>
        <w:t xml:space="preserve"> The teacher will also need to show physical resources of </w:t>
      </w:r>
      <w:r w:rsidR="00FC05D5">
        <w:rPr>
          <w:rFonts w:ascii="Times New Roman" w:hAnsi="Times New Roman" w:cs="Times New Roman"/>
          <w:sz w:val="24"/>
          <w:szCs w:val="24"/>
        </w:rPr>
        <w:t>varied materials, so the children can make links</w:t>
      </w:r>
      <w:r w:rsidR="0041421A">
        <w:rPr>
          <w:rFonts w:ascii="Times New Roman" w:hAnsi="Times New Roman" w:cs="Times New Roman"/>
          <w:sz w:val="24"/>
          <w:szCs w:val="24"/>
        </w:rPr>
        <w:t xml:space="preserve"> between the </w:t>
      </w:r>
      <w:r w:rsidR="00FC05D5">
        <w:rPr>
          <w:rFonts w:ascii="Times New Roman" w:hAnsi="Times New Roman" w:cs="Times New Roman"/>
          <w:sz w:val="24"/>
          <w:szCs w:val="24"/>
        </w:rPr>
        <w:t xml:space="preserve">artefact and the materials. Examples of these materials could be stone, metal, paper or wood etc. </w:t>
      </w:r>
      <w:r w:rsidR="00FB54DF">
        <w:rPr>
          <w:rFonts w:ascii="Times New Roman" w:hAnsi="Times New Roman" w:cs="Times New Roman"/>
          <w:sz w:val="24"/>
          <w:szCs w:val="24"/>
        </w:rPr>
        <w:t xml:space="preserve">With the children knowing how old the artefact is asking them why they think it will be made from that material. The teacher would then need to reinforce this reasoning with a quick experiment. Get a bowl of water and place the varied materials into the bowl of water, this will result in the children being able to see how durable the materials may be after getting placed in the water. For example, the metal and stone will not have any change in such a small-time space however the paper will immediately start to disintegrate. Ask </w:t>
      </w:r>
      <w:r w:rsidR="005925C2">
        <w:rPr>
          <w:rFonts w:ascii="Times New Roman" w:hAnsi="Times New Roman" w:cs="Times New Roman"/>
          <w:sz w:val="24"/>
          <w:szCs w:val="24"/>
        </w:rPr>
        <w:t>them again why they think it was made out of that material after the short experiment, the children should have a deeper understanding</w:t>
      </w:r>
      <w:r w:rsidR="00BC7CD8">
        <w:rPr>
          <w:rFonts w:ascii="Times New Roman" w:hAnsi="Times New Roman" w:cs="Times New Roman"/>
          <w:sz w:val="24"/>
          <w:szCs w:val="24"/>
        </w:rPr>
        <w:t xml:space="preserve"> now</w:t>
      </w:r>
      <w:r w:rsidR="00350C65">
        <w:rPr>
          <w:rFonts w:ascii="Times New Roman" w:hAnsi="Times New Roman" w:cs="Times New Roman"/>
          <w:sz w:val="24"/>
          <w:szCs w:val="24"/>
        </w:rPr>
        <w:t>. Make sure to keep the introduction short an</w:t>
      </w:r>
      <w:r w:rsidR="0035399E">
        <w:rPr>
          <w:rFonts w:ascii="Times New Roman" w:hAnsi="Times New Roman" w:cs="Times New Roman"/>
          <w:sz w:val="24"/>
          <w:szCs w:val="24"/>
        </w:rPr>
        <w:t>d</w:t>
      </w:r>
      <w:r w:rsidR="00350C65">
        <w:rPr>
          <w:rFonts w:ascii="Times New Roman" w:hAnsi="Times New Roman" w:cs="Times New Roman"/>
          <w:sz w:val="24"/>
          <w:szCs w:val="24"/>
        </w:rPr>
        <w:t xml:space="preserve"> snappy as the main activity will take up the majority of the lesson. </w:t>
      </w:r>
      <w:r w:rsidR="003152A3">
        <w:rPr>
          <w:rFonts w:ascii="Times New Roman" w:hAnsi="Times New Roman" w:cs="Times New Roman"/>
          <w:sz w:val="24"/>
          <w:szCs w:val="24"/>
        </w:rPr>
        <w:br/>
      </w:r>
      <w:r w:rsidR="003152A3">
        <w:rPr>
          <w:rFonts w:ascii="Times New Roman" w:hAnsi="Times New Roman" w:cs="Times New Roman"/>
          <w:sz w:val="24"/>
          <w:szCs w:val="24"/>
        </w:rPr>
        <w:tab/>
        <w:t>For the main part of the lesson</w:t>
      </w:r>
      <w:r>
        <w:rPr>
          <w:rFonts w:ascii="Times New Roman" w:hAnsi="Times New Roman" w:cs="Times New Roman"/>
          <w:sz w:val="24"/>
          <w:szCs w:val="24"/>
        </w:rPr>
        <w:t xml:space="preserve"> the children will be randomized onto different tables, the teacher</w:t>
      </w:r>
      <w:r w:rsidR="003152A3">
        <w:rPr>
          <w:rFonts w:ascii="Times New Roman" w:hAnsi="Times New Roman" w:cs="Times New Roman"/>
          <w:sz w:val="24"/>
          <w:szCs w:val="24"/>
        </w:rPr>
        <w:t xml:space="preserve"> will do this </w:t>
      </w:r>
      <w:r>
        <w:rPr>
          <w:rFonts w:ascii="Times New Roman" w:hAnsi="Times New Roman" w:cs="Times New Roman"/>
          <w:sz w:val="24"/>
          <w:szCs w:val="24"/>
        </w:rPr>
        <w:t>with an</w:t>
      </w:r>
      <w:r w:rsidR="003152A3">
        <w:rPr>
          <w:rFonts w:ascii="Times New Roman" w:hAnsi="Times New Roman" w:cs="Times New Roman"/>
          <w:sz w:val="24"/>
          <w:szCs w:val="24"/>
        </w:rPr>
        <w:t xml:space="preserve"> online randomizer</w:t>
      </w:r>
      <w:r>
        <w:rPr>
          <w:rFonts w:ascii="Times New Roman" w:hAnsi="Times New Roman" w:cs="Times New Roman"/>
          <w:sz w:val="24"/>
          <w:szCs w:val="24"/>
        </w:rPr>
        <w:t xml:space="preserve"> which</w:t>
      </w:r>
      <w:r w:rsidR="003152A3">
        <w:rPr>
          <w:rFonts w:ascii="Times New Roman" w:hAnsi="Times New Roman" w:cs="Times New Roman"/>
          <w:sz w:val="24"/>
          <w:szCs w:val="24"/>
        </w:rPr>
        <w:t xml:space="preserve"> will encourage the children to engage with </w:t>
      </w:r>
      <w:r w:rsidR="007401D4">
        <w:rPr>
          <w:rFonts w:ascii="Times New Roman" w:hAnsi="Times New Roman" w:cs="Times New Roman"/>
          <w:sz w:val="24"/>
          <w:szCs w:val="24"/>
        </w:rPr>
        <w:t>diverse groups</w:t>
      </w:r>
      <w:r w:rsidR="003152A3">
        <w:rPr>
          <w:rFonts w:ascii="Times New Roman" w:hAnsi="Times New Roman" w:cs="Times New Roman"/>
          <w:sz w:val="24"/>
          <w:szCs w:val="24"/>
        </w:rPr>
        <w:t xml:space="preserve"> and could possibly help the children develop areas through </w:t>
      </w:r>
      <w:r w:rsidR="003152A3">
        <w:rPr>
          <w:rFonts w:ascii="Times New Roman" w:hAnsi="Times New Roman" w:cs="Times New Roman"/>
          <w:sz w:val="24"/>
          <w:szCs w:val="24"/>
        </w:rPr>
        <w:lastRenderedPageBreak/>
        <w:t xml:space="preserve">discussions. </w:t>
      </w:r>
      <w:r w:rsidR="00CE052F">
        <w:rPr>
          <w:rFonts w:ascii="Times New Roman" w:hAnsi="Times New Roman" w:cs="Times New Roman"/>
          <w:sz w:val="24"/>
          <w:szCs w:val="24"/>
        </w:rPr>
        <w:t xml:space="preserve">This activity again like the other lessons will develop the children’s creativity, </w:t>
      </w:r>
      <w:r w:rsidR="00847EEA">
        <w:rPr>
          <w:rFonts w:ascii="Times New Roman" w:hAnsi="Times New Roman" w:cs="Times New Roman"/>
          <w:sz w:val="24"/>
          <w:szCs w:val="24"/>
        </w:rPr>
        <w:t xml:space="preserve">meaning that the teacher will need to take a step back after the introduction and let the children’s imagination flow throughout the lesson. </w:t>
      </w:r>
      <w:r w:rsidR="007401D4">
        <w:rPr>
          <w:rFonts w:ascii="Times New Roman" w:hAnsi="Times New Roman" w:cs="Times New Roman"/>
          <w:sz w:val="24"/>
          <w:szCs w:val="24"/>
        </w:rPr>
        <w:t>Before</w:t>
      </w:r>
      <w:r w:rsidR="00847EEA">
        <w:rPr>
          <w:rFonts w:ascii="Times New Roman" w:hAnsi="Times New Roman" w:cs="Times New Roman"/>
          <w:sz w:val="24"/>
          <w:szCs w:val="24"/>
        </w:rPr>
        <w:t xml:space="preserve"> the lesson a letter would have gone out to the children’s parents asking them to start bringing in recycled cardboard boxes and materials they may be able to use for the model. </w:t>
      </w:r>
      <w:r>
        <w:rPr>
          <w:rFonts w:ascii="Times New Roman" w:hAnsi="Times New Roman" w:cs="Times New Roman"/>
          <w:sz w:val="24"/>
          <w:szCs w:val="24"/>
        </w:rPr>
        <w:t xml:space="preserve">Instruct the children that </w:t>
      </w:r>
      <w:r w:rsidR="007401D4">
        <w:rPr>
          <w:rFonts w:ascii="Times New Roman" w:hAnsi="Times New Roman" w:cs="Times New Roman"/>
          <w:sz w:val="24"/>
          <w:szCs w:val="24"/>
        </w:rPr>
        <w:t>they need to create their own model pillars on their tables, using the recycles materials promoted environmental factors into the lesson and encourages the childr</w:t>
      </w:r>
      <w:r w:rsidR="00AD3576">
        <w:rPr>
          <w:rFonts w:ascii="Times New Roman" w:hAnsi="Times New Roman" w:cs="Times New Roman"/>
          <w:sz w:val="24"/>
          <w:szCs w:val="24"/>
        </w:rPr>
        <w:t xml:space="preserve">en to recycle in everyday life. Allow the children to use any resources </w:t>
      </w:r>
      <w:r w:rsidR="008F4242">
        <w:rPr>
          <w:rFonts w:ascii="Times New Roman" w:hAnsi="Times New Roman" w:cs="Times New Roman"/>
          <w:sz w:val="24"/>
          <w:szCs w:val="24"/>
        </w:rPr>
        <w:t xml:space="preserve">they want from the cupboard and the materials they have brought </w:t>
      </w:r>
      <w:r w:rsidR="00AD3576">
        <w:rPr>
          <w:rFonts w:ascii="Times New Roman" w:hAnsi="Times New Roman" w:cs="Times New Roman"/>
          <w:sz w:val="24"/>
          <w:szCs w:val="24"/>
        </w:rPr>
        <w:t xml:space="preserve">and encourage them to add </w:t>
      </w:r>
      <w:r w:rsidR="005E7448">
        <w:rPr>
          <w:rFonts w:ascii="Times New Roman" w:hAnsi="Times New Roman" w:cs="Times New Roman"/>
          <w:sz w:val="24"/>
          <w:szCs w:val="24"/>
        </w:rPr>
        <w:t>variety of</w:t>
      </w:r>
      <w:r w:rsidR="00AD3576">
        <w:rPr>
          <w:rFonts w:ascii="Times New Roman" w:hAnsi="Times New Roman" w:cs="Times New Roman"/>
          <w:sz w:val="24"/>
          <w:szCs w:val="24"/>
        </w:rPr>
        <w:t xml:space="preserve"> materials onto the </w:t>
      </w:r>
      <w:r w:rsidR="008F4242">
        <w:rPr>
          <w:rFonts w:ascii="Times New Roman" w:hAnsi="Times New Roman" w:cs="Times New Roman"/>
          <w:sz w:val="24"/>
          <w:szCs w:val="24"/>
        </w:rPr>
        <w:t xml:space="preserve">front of their pillar to portray the patterns shown. </w:t>
      </w:r>
      <w:r w:rsidR="0009273A">
        <w:rPr>
          <w:rFonts w:ascii="Times New Roman" w:hAnsi="Times New Roman" w:cs="Times New Roman"/>
          <w:sz w:val="24"/>
          <w:szCs w:val="24"/>
        </w:rPr>
        <w:t>Encouraging the children to work in groups will develop their te</w:t>
      </w:r>
      <w:r w:rsidR="00E228FE">
        <w:rPr>
          <w:rFonts w:ascii="Times New Roman" w:hAnsi="Times New Roman" w:cs="Times New Roman"/>
          <w:sz w:val="24"/>
          <w:szCs w:val="24"/>
        </w:rPr>
        <w:t xml:space="preserve">amwork skills and will improve their ability to work well as a class. </w:t>
      </w:r>
      <w:r w:rsidR="00E228FE">
        <w:rPr>
          <w:rFonts w:ascii="Times New Roman" w:hAnsi="Times New Roman" w:cs="Times New Roman"/>
          <w:sz w:val="24"/>
          <w:szCs w:val="24"/>
        </w:rPr>
        <w:br/>
        <w:t xml:space="preserve"> </w:t>
      </w:r>
      <w:r w:rsidR="00E228FE">
        <w:rPr>
          <w:rFonts w:ascii="Times New Roman" w:hAnsi="Times New Roman" w:cs="Times New Roman"/>
          <w:sz w:val="24"/>
          <w:szCs w:val="24"/>
        </w:rPr>
        <w:tab/>
        <w:t>To finish off th</w:t>
      </w:r>
      <w:r w:rsidR="00FE38C5">
        <w:rPr>
          <w:rFonts w:ascii="Times New Roman" w:hAnsi="Times New Roman" w:cs="Times New Roman"/>
          <w:sz w:val="24"/>
          <w:szCs w:val="24"/>
        </w:rPr>
        <w:t>e lesson recap the use</w:t>
      </w:r>
      <w:r w:rsidR="009A783E">
        <w:rPr>
          <w:rFonts w:ascii="Times New Roman" w:hAnsi="Times New Roman" w:cs="Times New Roman"/>
          <w:sz w:val="24"/>
          <w:szCs w:val="24"/>
        </w:rPr>
        <w:t xml:space="preserve"> of materials see how much they can remember from the introduction. After that get the children to place all their models</w:t>
      </w:r>
      <w:r w:rsidR="00D16BCF">
        <w:rPr>
          <w:rFonts w:ascii="Times New Roman" w:hAnsi="Times New Roman" w:cs="Times New Roman"/>
          <w:sz w:val="24"/>
          <w:szCs w:val="24"/>
        </w:rPr>
        <w:t xml:space="preserve"> at the front of the class for all the children to be able to see the difference. Give each of the groups an opportunity to describe what they have </w:t>
      </w:r>
      <w:r w:rsidR="00750915">
        <w:rPr>
          <w:rFonts w:ascii="Times New Roman" w:hAnsi="Times New Roman" w:cs="Times New Roman"/>
          <w:sz w:val="24"/>
          <w:szCs w:val="24"/>
        </w:rPr>
        <w:t>done;</w:t>
      </w:r>
      <w:r w:rsidR="00D16BCF">
        <w:rPr>
          <w:rFonts w:ascii="Times New Roman" w:hAnsi="Times New Roman" w:cs="Times New Roman"/>
          <w:sz w:val="24"/>
          <w:szCs w:val="24"/>
        </w:rPr>
        <w:t xml:space="preserve"> this will develop the children’s confident levels being about to talk in </w:t>
      </w:r>
      <w:r w:rsidR="00D836CD">
        <w:rPr>
          <w:rFonts w:ascii="Times New Roman" w:hAnsi="Times New Roman" w:cs="Times New Roman"/>
          <w:sz w:val="24"/>
          <w:szCs w:val="24"/>
        </w:rPr>
        <w:t>front</w:t>
      </w:r>
      <w:r w:rsidR="00D16BCF">
        <w:rPr>
          <w:rFonts w:ascii="Times New Roman" w:hAnsi="Times New Roman" w:cs="Times New Roman"/>
          <w:sz w:val="24"/>
          <w:szCs w:val="24"/>
        </w:rPr>
        <w:t xml:space="preserve"> of the whole class. Encourage the children to talk about how they joined the materials, </w:t>
      </w:r>
      <w:r w:rsidR="00D6529C">
        <w:rPr>
          <w:rFonts w:ascii="Times New Roman" w:hAnsi="Times New Roman" w:cs="Times New Roman"/>
          <w:sz w:val="24"/>
          <w:szCs w:val="24"/>
        </w:rPr>
        <w:t>what m</w:t>
      </w:r>
      <w:r w:rsidR="00D836CD">
        <w:rPr>
          <w:rFonts w:ascii="Times New Roman" w:hAnsi="Times New Roman" w:cs="Times New Roman"/>
          <w:sz w:val="24"/>
          <w:szCs w:val="24"/>
        </w:rPr>
        <w:t xml:space="preserve">aterials they have put onto the front and why that have done it. This will encourage the children to self-evaluate their work though Oracy, talking about what they have done, and possibly would they could have done to make it better in hindsight. </w:t>
      </w:r>
      <w:r w:rsidR="00C500F9">
        <w:rPr>
          <w:rFonts w:ascii="Times New Roman" w:hAnsi="Times New Roman" w:cs="Times New Roman"/>
          <w:sz w:val="24"/>
          <w:szCs w:val="24"/>
        </w:rPr>
        <w:br/>
        <w:t xml:space="preserve"> </w:t>
      </w:r>
      <w:r w:rsidR="00C500F9">
        <w:rPr>
          <w:rFonts w:ascii="Times New Roman" w:hAnsi="Times New Roman" w:cs="Times New Roman"/>
          <w:sz w:val="24"/>
          <w:szCs w:val="24"/>
        </w:rPr>
        <w:tab/>
        <w:t xml:space="preserve">The skills that the children will be developing in this lesson will be joining materials together and an investigation of materials. The national curriculum states that </w:t>
      </w:r>
      <w:r w:rsidR="00D06FAB">
        <w:rPr>
          <w:rFonts w:ascii="Times New Roman" w:hAnsi="Times New Roman" w:cs="Times New Roman"/>
          <w:sz w:val="24"/>
          <w:szCs w:val="24"/>
        </w:rPr>
        <w:t xml:space="preserve">pupils should be given the opportunity </w:t>
      </w:r>
      <w:r w:rsidR="00D06FAB" w:rsidRPr="00D06FAB">
        <w:rPr>
          <w:rFonts w:ascii="Times New Roman" w:hAnsi="Times New Roman" w:cs="Times New Roman"/>
          <w:sz w:val="24"/>
          <w:szCs w:val="24"/>
        </w:rPr>
        <w:t xml:space="preserve">to </w:t>
      </w:r>
      <w:r w:rsidR="00D06FAB">
        <w:rPr>
          <w:rFonts w:ascii="Times New Roman" w:hAnsi="Times New Roman" w:cs="Times New Roman"/>
          <w:sz w:val="24"/>
          <w:szCs w:val="24"/>
        </w:rPr>
        <w:t>“</w:t>
      </w:r>
      <w:r w:rsidR="00D06FAB" w:rsidRPr="00D06FAB">
        <w:rPr>
          <w:rFonts w:ascii="Times New Roman" w:hAnsi="Times New Roman" w:cs="Times New Roman"/>
          <w:sz w:val="24"/>
          <w:szCs w:val="24"/>
        </w:rPr>
        <w:t>choose appropriate materials, ingredients, equipment, tools/utensils and techniques, from a range made available to them</w:t>
      </w:r>
      <w:r w:rsidR="00D06FAB">
        <w:rPr>
          <w:rFonts w:ascii="Times New Roman" w:hAnsi="Times New Roman" w:cs="Times New Roman"/>
          <w:sz w:val="24"/>
          <w:szCs w:val="24"/>
        </w:rPr>
        <w:t>” this would be the materials that they have brought with, they will need to choose the appropriate materials to join together to make their models.</w:t>
      </w:r>
      <w:r w:rsidR="0018192A">
        <w:rPr>
          <w:rFonts w:ascii="Times New Roman" w:hAnsi="Times New Roman" w:cs="Times New Roman"/>
          <w:sz w:val="24"/>
          <w:szCs w:val="24"/>
        </w:rPr>
        <w:t xml:space="preserve"> The children will also need to be able to “</w:t>
      </w:r>
      <w:r w:rsidR="00D06FAB" w:rsidRPr="00D06FAB">
        <w:rPr>
          <w:rFonts w:ascii="Times New Roman" w:hAnsi="Times New Roman" w:cs="Times New Roman"/>
          <w:sz w:val="24"/>
          <w:szCs w:val="24"/>
        </w:rPr>
        <w:t>measure, mark out, cut, shape, join, weigh and mix a range of materials and ingredients, using appropriate tools/utensils, equipment and techniques</w:t>
      </w:r>
      <w:r w:rsidR="0018192A">
        <w:rPr>
          <w:rFonts w:ascii="Times New Roman" w:hAnsi="Times New Roman" w:cs="Times New Roman"/>
          <w:sz w:val="24"/>
          <w:szCs w:val="24"/>
        </w:rPr>
        <w:t>” this would be how the children are able to join the materials and making sure they can cut out materials to fit together directly. This lesson will be able to cover both these skills and they will also be developing their teamwork. Cwricwlwm C</w:t>
      </w:r>
      <w:r w:rsidR="0018192A" w:rsidRPr="0018192A">
        <w:rPr>
          <w:rFonts w:ascii="Times New Roman" w:hAnsi="Times New Roman" w:cs="Times New Roman"/>
          <w:sz w:val="24"/>
          <w:szCs w:val="24"/>
        </w:rPr>
        <w:t>ymreig</w:t>
      </w:r>
      <w:r w:rsidR="0018192A">
        <w:rPr>
          <w:rFonts w:ascii="Times New Roman" w:hAnsi="Times New Roman" w:cs="Times New Roman"/>
          <w:sz w:val="24"/>
          <w:szCs w:val="24"/>
        </w:rPr>
        <w:t xml:space="preserve"> is also developed as the children will be “</w:t>
      </w:r>
      <w:r w:rsidR="0018192A" w:rsidRPr="0018192A">
        <w:rPr>
          <w:rFonts w:ascii="Times New Roman" w:hAnsi="Times New Roman" w:cs="Times New Roman"/>
          <w:sz w:val="24"/>
          <w:szCs w:val="24"/>
        </w:rPr>
        <w:t>Exploring the creative and expressive arts in Wales and in the broader Celtic tradition; traditional and contemporary literature, mus</w:t>
      </w:r>
      <w:r w:rsidR="0018192A">
        <w:rPr>
          <w:rFonts w:ascii="Times New Roman" w:hAnsi="Times New Roman" w:cs="Times New Roman"/>
          <w:sz w:val="24"/>
          <w:szCs w:val="24"/>
        </w:rPr>
        <w:t xml:space="preserve">ic, art, craft, dance and sport” the lesson is a creative based lesson and relies on the children imagination to create their model. </w:t>
      </w:r>
      <w:r w:rsidR="00902DB0">
        <w:rPr>
          <w:rFonts w:ascii="Times New Roman" w:hAnsi="Times New Roman" w:cs="Times New Roman"/>
          <w:sz w:val="24"/>
          <w:szCs w:val="24"/>
        </w:rPr>
        <w:t>(DCELLS, 2008)</w:t>
      </w:r>
    </w:p>
    <w:p w14:paraId="0DABC9CD" w14:textId="0E8B1D60" w:rsidR="0018192A" w:rsidRDefault="00A53A79" w:rsidP="00FB4CC8">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To conclude the activities, the teacher could show case the activities during an assembly for the parents to come and see their children’s work. For the P.E lesson the children could chose out of them who would want to show their dance to the school and the parents. Performing to the school will help the children’s confident and also as part of the curriculum to perform it will help develop their skills further. Having an assembly will also help to remind the children of the activities they have completed in the theme and also build parent relationships with the school as they like to see what their children have been doing in school. For the D.T lesson the children can put their models at the front and explain what they have done and why they have done what they created. This will help the children’s public speaking to talk in front of a crowd of students and parents.</w:t>
      </w:r>
      <w:r w:rsidR="00917823">
        <w:rPr>
          <w:rFonts w:ascii="Times New Roman" w:hAnsi="Times New Roman" w:cs="Times New Roman"/>
          <w:sz w:val="24"/>
          <w:szCs w:val="24"/>
        </w:rPr>
        <w:t xml:space="preserve"> All the activities that the children have undertaken has developed their creative skills which is an important aspect in their development as a whole, as said before the visual and expressive arts is a good way to develop the children’s creativity.</w:t>
      </w:r>
      <w:r w:rsidR="00402C52">
        <w:rPr>
          <w:rFonts w:ascii="Times New Roman" w:hAnsi="Times New Roman" w:cs="Times New Roman"/>
          <w:sz w:val="24"/>
          <w:szCs w:val="24"/>
        </w:rPr>
        <w:t xml:space="preserve"> A way to know if the children have reached the skill levels is to self-assess and peer assess throughout the lessons, direct the children to look at the objectives and criteria and see if as an individual they have covered what is necessary to build their knowledge and skills. </w:t>
      </w:r>
      <w:r w:rsidR="00917823">
        <w:rPr>
          <w:rFonts w:ascii="Times New Roman" w:hAnsi="Times New Roman" w:cs="Times New Roman"/>
          <w:sz w:val="24"/>
          <w:szCs w:val="24"/>
        </w:rPr>
        <w:br/>
        <w:t xml:space="preserve"> </w:t>
      </w:r>
      <w:r w:rsidR="00917823">
        <w:rPr>
          <w:rFonts w:ascii="Times New Roman" w:hAnsi="Times New Roman" w:cs="Times New Roman"/>
          <w:sz w:val="24"/>
          <w:szCs w:val="24"/>
        </w:rPr>
        <w:tab/>
        <w:t xml:space="preserve"> </w:t>
      </w:r>
    </w:p>
    <w:p w14:paraId="6B84DDBD" w14:textId="026A929D" w:rsidR="00402C52" w:rsidRDefault="00B87D74" w:rsidP="00402C52">
      <w:pPr>
        <w:rPr>
          <w:rFonts w:ascii="Times New Roman" w:hAnsi="Times New Roman" w:cs="Times New Roman"/>
          <w:sz w:val="24"/>
          <w:szCs w:val="24"/>
          <w:u w:val="single"/>
        </w:rPr>
      </w:pPr>
      <w:r w:rsidRPr="00B87D74">
        <w:rPr>
          <w:rFonts w:ascii="Times New Roman" w:hAnsi="Times New Roman" w:cs="Times New Roman"/>
          <w:sz w:val="24"/>
          <w:szCs w:val="24"/>
          <w:u w:val="single"/>
        </w:rPr>
        <w:t>References</w:t>
      </w:r>
    </w:p>
    <w:p w14:paraId="4D873D2B" w14:textId="584273F0" w:rsidR="00402C52" w:rsidRDefault="00402C52" w:rsidP="00402C52">
      <w:pPr>
        <w:rPr>
          <w:rFonts w:ascii="Times New Roman" w:hAnsi="Times New Roman" w:cs="Times New Roman"/>
          <w:sz w:val="24"/>
          <w:szCs w:val="24"/>
          <w:u w:val="single"/>
        </w:rPr>
      </w:pPr>
    </w:p>
    <w:p w14:paraId="08669C73" w14:textId="5D6E5BFA" w:rsidR="00402C52" w:rsidRPr="00402C52" w:rsidRDefault="00402C52" w:rsidP="00402C52">
      <w:pPr>
        <w:rPr>
          <w:rFonts w:ascii="Times New Roman" w:hAnsi="Times New Roman" w:cs="Times New Roman"/>
          <w:sz w:val="24"/>
          <w:szCs w:val="24"/>
        </w:rPr>
      </w:pPr>
      <w:r w:rsidRPr="00402C52">
        <w:rPr>
          <w:rFonts w:ascii="Times New Roman" w:hAnsi="Times New Roman" w:cs="Times New Roman"/>
          <w:sz w:val="24"/>
          <w:szCs w:val="24"/>
        </w:rPr>
        <w:t>Fisher, R. and Williams, M. (2013). </w:t>
      </w:r>
      <w:r w:rsidRPr="00402C52">
        <w:rPr>
          <w:rFonts w:ascii="Times New Roman" w:hAnsi="Times New Roman" w:cs="Times New Roman"/>
          <w:i/>
          <w:iCs/>
          <w:sz w:val="24"/>
          <w:szCs w:val="24"/>
        </w:rPr>
        <w:t>Unlocking creativity</w:t>
      </w:r>
      <w:r w:rsidRPr="00402C52">
        <w:rPr>
          <w:rFonts w:ascii="Times New Roman" w:hAnsi="Times New Roman" w:cs="Times New Roman"/>
          <w:sz w:val="24"/>
          <w:szCs w:val="24"/>
        </w:rPr>
        <w:t>. London: Routledge.</w:t>
      </w:r>
    </w:p>
    <w:p w14:paraId="7D6D6658" w14:textId="6F730AA0" w:rsidR="00402C52" w:rsidRDefault="00E21CD3" w:rsidP="00E21CD3">
      <w:pPr>
        <w:rPr>
          <w:rFonts w:ascii="Times New Roman" w:hAnsi="Times New Roman" w:cs="Times New Roman"/>
          <w:sz w:val="24"/>
          <w:szCs w:val="24"/>
        </w:rPr>
      </w:pPr>
      <w:r w:rsidRPr="00E21CD3">
        <w:rPr>
          <w:rFonts w:ascii="Times New Roman" w:hAnsi="Times New Roman" w:cs="Times New Roman"/>
          <w:sz w:val="24"/>
          <w:szCs w:val="24"/>
        </w:rPr>
        <w:t>Historicimpressions.com. (2017). </w:t>
      </w:r>
      <w:r w:rsidRPr="00E21CD3">
        <w:rPr>
          <w:rFonts w:ascii="Times New Roman" w:hAnsi="Times New Roman" w:cs="Times New Roman"/>
          <w:i/>
          <w:iCs/>
          <w:sz w:val="24"/>
          <w:szCs w:val="24"/>
        </w:rPr>
        <w:t>Historic Impressions Products: Welsh Artifacts</w:t>
      </w:r>
      <w:r w:rsidRPr="00E21CD3">
        <w:rPr>
          <w:rFonts w:ascii="Times New Roman" w:hAnsi="Times New Roman" w:cs="Times New Roman"/>
          <w:sz w:val="24"/>
          <w:szCs w:val="24"/>
        </w:rPr>
        <w:t>. [online] Available at: https://www.historicimpressions.com/Welsh.htm [Accessed</w:t>
      </w:r>
      <w:r>
        <w:rPr>
          <w:rFonts w:ascii="Times New Roman" w:hAnsi="Times New Roman" w:cs="Times New Roman"/>
          <w:sz w:val="24"/>
          <w:szCs w:val="24"/>
        </w:rPr>
        <w:t xml:space="preserve"> 25 Oct</w:t>
      </w:r>
      <w:r w:rsidRPr="00E21CD3">
        <w:rPr>
          <w:rFonts w:ascii="Times New Roman" w:hAnsi="Times New Roman" w:cs="Times New Roman"/>
          <w:sz w:val="24"/>
          <w:szCs w:val="24"/>
        </w:rPr>
        <w:t>. 2017].</w:t>
      </w:r>
    </w:p>
    <w:p w14:paraId="2B6B8A32" w14:textId="7B34F74A" w:rsidR="00E21CD3" w:rsidRDefault="00E21CD3" w:rsidP="00E21CD3">
      <w:pPr>
        <w:rPr>
          <w:rFonts w:ascii="Times New Roman" w:hAnsi="Times New Roman" w:cs="Times New Roman"/>
          <w:sz w:val="24"/>
          <w:szCs w:val="24"/>
        </w:rPr>
      </w:pPr>
      <w:r w:rsidRPr="00E21CD3">
        <w:rPr>
          <w:rFonts w:ascii="Times New Roman" w:hAnsi="Times New Roman" w:cs="Times New Roman"/>
          <w:sz w:val="24"/>
          <w:szCs w:val="24"/>
        </w:rPr>
        <w:t>Lindqvist, G. (2003). Vygotsky's Theory of Creativity. </w:t>
      </w:r>
      <w:r w:rsidRPr="00E21CD3">
        <w:rPr>
          <w:rFonts w:ascii="Times New Roman" w:hAnsi="Times New Roman" w:cs="Times New Roman"/>
          <w:i/>
          <w:iCs/>
          <w:sz w:val="24"/>
          <w:szCs w:val="24"/>
        </w:rPr>
        <w:t>Creativity Research Journal</w:t>
      </w:r>
      <w:r>
        <w:rPr>
          <w:rFonts w:ascii="Times New Roman" w:hAnsi="Times New Roman" w:cs="Times New Roman"/>
          <w:sz w:val="24"/>
          <w:szCs w:val="24"/>
        </w:rPr>
        <w:t>.</w:t>
      </w:r>
    </w:p>
    <w:p w14:paraId="22CFA400" w14:textId="555122F5" w:rsidR="001E3804" w:rsidRPr="00E21CD3" w:rsidRDefault="00E21CD3" w:rsidP="00E21CD3">
      <w:pPr>
        <w:rPr>
          <w:rFonts w:ascii="Times New Roman" w:hAnsi="Times New Roman" w:cs="Times New Roman"/>
          <w:sz w:val="24"/>
          <w:szCs w:val="24"/>
        </w:rPr>
      </w:pPr>
      <w:r>
        <w:rPr>
          <w:rFonts w:ascii="Times New Roman" w:hAnsi="Times New Roman" w:cs="Times New Roman"/>
          <w:sz w:val="24"/>
          <w:szCs w:val="24"/>
        </w:rPr>
        <w:t xml:space="preserve">Hayes, D. (2010) The seductive charms of a cross curricular approach. </w:t>
      </w:r>
      <w:r>
        <w:rPr>
          <w:rFonts w:ascii="Times New Roman" w:hAnsi="Times New Roman" w:cs="Times New Roman"/>
          <w:i/>
          <w:sz w:val="24"/>
          <w:szCs w:val="24"/>
        </w:rPr>
        <w:t>Education 3-13: International Journal of Primary, Elementary and Early Years Education,</w:t>
      </w:r>
      <w:r>
        <w:rPr>
          <w:rFonts w:ascii="Times New Roman" w:hAnsi="Times New Roman" w:cs="Times New Roman"/>
          <w:sz w:val="24"/>
          <w:szCs w:val="24"/>
        </w:rPr>
        <w:t xml:space="preserve"> 38(4): 381-7</w:t>
      </w:r>
    </w:p>
    <w:p w14:paraId="597222D2" w14:textId="00C856E7" w:rsidR="0018192A" w:rsidRDefault="00606C07" w:rsidP="00E21CD3">
      <w:pPr>
        <w:rPr>
          <w:rFonts w:ascii="Times New Roman" w:hAnsi="Times New Roman" w:cs="Times New Roman"/>
          <w:sz w:val="24"/>
          <w:szCs w:val="24"/>
        </w:rPr>
      </w:pPr>
      <w:r w:rsidRPr="00606C07">
        <w:rPr>
          <w:rFonts w:ascii="Times New Roman" w:hAnsi="Times New Roman" w:cs="Times New Roman"/>
          <w:sz w:val="24"/>
          <w:szCs w:val="24"/>
        </w:rPr>
        <w:t>DCELLS. (2008). [online] Available at: http://learning.gov.wales/docs/learningwales/publications/130424-design-and-technology-in-the-national-curriculum-en-v2.pdf [Accessed 2 Nov. 2017].</w:t>
      </w:r>
    </w:p>
    <w:p w14:paraId="20BA9D2F" w14:textId="547FF923" w:rsidR="00606C07" w:rsidRPr="00606C07" w:rsidRDefault="00606C07" w:rsidP="00E21CD3">
      <w:pPr>
        <w:rPr>
          <w:rFonts w:ascii="Times New Roman" w:hAnsi="Times New Roman" w:cs="Times New Roman"/>
          <w:sz w:val="24"/>
          <w:szCs w:val="24"/>
        </w:rPr>
      </w:pPr>
      <w:r w:rsidRPr="00606C07">
        <w:rPr>
          <w:rFonts w:ascii="Times New Roman" w:hAnsi="Times New Roman" w:cs="Times New Roman"/>
          <w:sz w:val="24"/>
          <w:szCs w:val="24"/>
        </w:rPr>
        <w:t>DCELLS. (2008). [online] Available at: http://learning.gov.wales/docs/learningwales/publications/130424-art-and-design-in-the-national-curriculum-en-v2.pdf [Accessed 2 Nov. 2017].</w:t>
      </w:r>
    </w:p>
    <w:p w14:paraId="4A03C4C0" w14:textId="3272520C" w:rsidR="00002CB3" w:rsidRPr="00606C07" w:rsidRDefault="00606C07" w:rsidP="00A66028">
      <w:pPr>
        <w:rPr>
          <w:rFonts w:ascii="Times New Roman" w:hAnsi="Times New Roman" w:cs="Times New Roman"/>
          <w:sz w:val="24"/>
          <w:szCs w:val="24"/>
        </w:rPr>
      </w:pPr>
      <w:r w:rsidRPr="00606C07">
        <w:rPr>
          <w:rFonts w:ascii="Times New Roman" w:hAnsi="Times New Roman" w:cs="Times New Roman"/>
          <w:sz w:val="24"/>
          <w:szCs w:val="24"/>
        </w:rPr>
        <w:t>DCELLS. (2008). [online] Available at: http://learning.gov.wales/docs/learningwales/publications/130425-physical-education-inthe-national-curriculum-en-v2.pdf [Accessed 2 Nov. 2017].</w:t>
      </w:r>
    </w:p>
    <w:p w14:paraId="2EBF87BA" w14:textId="6C46190E" w:rsidR="0044446F" w:rsidRPr="00782893" w:rsidRDefault="0044446F" w:rsidP="00606C07">
      <w:pPr>
        <w:rPr>
          <w:rFonts w:ascii="Times New Roman" w:hAnsi="Times New Roman" w:cs="Times New Roman"/>
          <w:sz w:val="24"/>
          <w:szCs w:val="24"/>
        </w:rPr>
      </w:pPr>
    </w:p>
    <w:sectPr w:rsidR="0044446F" w:rsidRPr="00782893" w:rsidSect="00FB4CC8">
      <w:headerReference w:type="default" r:id="rId6"/>
      <w:footerReference w:type="default" r:id="rId7"/>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E57E84" w14:textId="77777777" w:rsidR="002E2475" w:rsidRDefault="002E2475" w:rsidP="00782893">
      <w:pPr>
        <w:spacing w:after="0" w:line="240" w:lineRule="auto"/>
      </w:pPr>
      <w:r>
        <w:separator/>
      </w:r>
    </w:p>
  </w:endnote>
  <w:endnote w:type="continuationSeparator" w:id="0">
    <w:p w14:paraId="2C88F841" w14:textId="77777777" w:rsidR="002E2475" w:rsidRDefault="002E2475" w:rsidP="00782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1140421"/>
      <w:docPartObj>
        <w:docPartGallery w:val="Page Numbers (Bottom of Page)"/>
        <w:docPartUnique/>
      </w:docPartObj>
    </w:sdtPr>
    <w:sdtEndPr>
      <w:rPr>
        <w:noProof/>
      </w:rPr>
    </w:sdtEndPr>
    <w:sdtContent>
      <w:p w14:paraId="3FC7BF71" w14:textId="44A0F227" w:rsidR="00FB4CC8" w:rsidRDefault="00FB4CC8">
        <w:pPr>
          <w:pStyle w:val="Footer"/>
          <w:jc w:val="center"/>
        </w:pPr>
        <w:r>
          <w:fldChar w:fldCharType="begin"/>
        </w:r>
        <w:r>
          <w:instrText xml:space="preserve"> PAGE   \* MERGEFORMAT </w:instrText>
        </w:r>
        <w:r>
          <w:fldChar w:fldCharType="separate"/>
        </w:r>
        <w:r w:rsidR="0094451C">
          <w:rPr>
            <w:noProof/>
          </w:rPr>
          <w:t>1</w:t>
        </w:r>
        <w:r>
          <w:rPr>
            <w:noProof/>
          </w:rPr>
          <w:fldChar w:fldCharType="end"/>
        </w:r>
      </w:p>
    </w:sdtContent>
  </w:sdt>
  <w:p w14:paraId="00FEA516" w14:textId="77777777" w:rsidR="00FB4CC8" w:rsidRDefault="00FB4CC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0D2947" w14:textId="77777777" w:rsidR="002E2475" w:rsidRDefault="002E2475" w:rsidP="00782893">
      <w:pPr>
        <w:spacing w:after="0" w:line="240" w:lineRule="auto"/>
      </w:pPr>
      <w:r>
        <w:separator/>
      </w:r>
    </w:p>
  </w:footnote>
  <w:footnote w:type="continuationSeparator" w:id="0">
    <w:p w14:paraId="73262EE6" w14:textId="77777777" w:rsidR="002E2475" w:rsidRDefault="002E2475" w:rsidP="007828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6A9D63" w14:textId="0506E65C" w:rsidR="00782893" w:rsidRDefault="00782893">
    <w:pPr>
      <w:pStyle w:val="Header"/>
    </w:pPr>
    <w:r>
      <w:t>1600639</w:t>
    </w:r>
    <w:r w:rsidR="00FB4CC8">
      <w:tab/>
      <w:t>ECAD5005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2893"/>
    <w:rsid w:val="00002CB3"/>
    <w:rsid w:val="00030797"/>
    <w:rsid w:val="00052474"/>
    <w:rsid w:val="00055253"/>
    <w:rsid w:val="0009273A"/>
    <w:rsid w:val="000B592B"/>
    <w:rsid w:val="00170E0D"/>
    <w:rsid w:val="0018192A"/>
    <w:rsid w:val="001C3F8A"/>
    <w:rsid w:val="001C47FE"/>
    <w:rsid w:val="001C5978"/>
    <w:rsid w:val="001D5FB6"/>
    <w:rsid w:val="001D7721"/>
    <w:rsid w:val="001E3804"/>
    <w:rsid w:val="001E5A96"/>
    <w:rsid w:val="0026311C"/>
    <w:rsid w:val="00276C1E"/>
    <w:rsid w:val="0028072D"/>
    <w:rsid w:val="002A1094"/>
    <w:rsid w:val="002D4485"/>
    <w:rsid w:val="002E2475"/>
    <w:rsid w:val="00306338"/>
    <w:rsid w:val="003152A3"/>
    <w:rsid w:val="00332222"/>
    <w:rsid w:val="00335FEE"/>
    <w:rsid w:val="00336AB1"/>
    <w:rsid w:val="00350C65"/>
    <w:rsid w:val="0035399E"/>
    <w:rsid w:val="003C1BF3"/>
    <w:rsid w:val="003D52BA"/>
    <w:rsid w:val="003F757F"/>
    <w:rsid w:val="00402C52"/>
    <w:rsid w:val="0041421A"/>
    <w:rsid w:val="004233F7"/>
    <w:rsid w:val="0044446F"/>
    <w:rsid w:val="004474C6"/>
    <w:rsid w:val="00474388"/>
    <w:rsid w:val="004F33A5"/>
    <w:rsid w:val="00505AE0"/>
    <w:rsid w:val="0053064D"/>
    <w:rsid w:val="005652D9"/>
    <w:rsid w:val="005843CE"/>
    <w:rsid w:val="005925C2"/>
    <w:rsid w:val="005B0E1B"/>
    <w:rsid w:val="005D0D11"/>
    <w:rsid w:val="005D27FD"/>
    <w:rsid w:val="005E7448"/>
    <w:rsid w:val="006010F1"/>
    <w:rsid w:val="00603011"/>
    <w:rsid w:val="00606C07"/>
    <w:rsid w:val="006263F3"/>
    <w:rsid w:val="00634AD8"/>
    <w:rsid w:val="00643E39"/>
    <w:rsid w:val="00690A3C"/>
    <w:rsid w:val="006F604E"/>
    <w:rsid w:val="007401D4"/>
    <w:rsid w:val="00741B65"/>
    <w:rsid w:val="00750915"/>
    <w:rsid w:val="007537BA"/>
    <w:rsid w:val="00777F39"/>
    <w:rsid w:val="0078154E"/>
    <w:rsid w:val="00782893"/>
    <w:rsid w:val="007B5196"/>
    <w:rsid w:val="007C2D63"/>
    <w:rsid w:val="007F7A23"/>
    <w:rsid w:val="008054F9"/>
    <w:rsid w:val="00847EEA"/>
    <w:rsid w:val="00861207"/>
    <w:rsid w:val="008A6BB4"/>
    <w:rsid w:val="008D6E38"/>
    <w:rsid w:val="008F4242"/>
    <w:rsid w:val="008F6EBE"/>
    <w:rsid w:val="00902DB0"/>
    <w:rsid w:val="00917823"/>
    <w:rsid w:val="00942D38"/>
    <w:rsid w:val="0094451C"/>
    <w:rsid w:val="009A783E"/>
    <w:rsid w:val="009F2A2F"/>
    <w:rsid w:val="00A0017F"/>
    <w:rsid w:val="00A232B8"/>
    <w:rsid w:val="00A53A79"/>
    <w:rsid w:val="00A55F23"/>
    <w:rsid w:val="00A56DBE"/>
    <w:rsid w:val="00A66028"/>
    <w:rsid w:val="00AB2D3F"/>
    <w:rsid w:val="00AB6F3E"/>
    <w:rsid w:val="00AD3576"/>
    <w:rsid w:val="00AF343D"/>
    <w:rsid w:val="00AF570A"/>
    <w:rsid w:val="00B36873"/>
    <w:rsid w:val="00B62F3D"/>
    <w:rsid w:val="00B63C45"/>
    <w:rsid w:val="00B74DC1"/>
    <w:rsid w:val="00B87D74"/>
    <w:rsid w:val="00BC7CD8"/>
    <w:rsid w:val="00BF2DA8"/>
    <w:rsid w:val="00C500F9"/>
    <w:rsid w:val="00C85FB4"/>
    <w:rsid w:val="00CE052F"/>
    <w:rsid w:val="00D06FAB"/>
    <w:rsid w:val="00D16BCF"/>
    <w:rsid w:val="00D6529C"/>
    <w:rsid w:val="00D663DA"/>
    <w:rsid w:val="00D836CD"/>
    <w:rsid w:val="00DA3CAE"/>
    <w:rsid w:val="00E21CD3"/>
    <w:rsid w:val="00E228FE"/>
    <w:rsid w:val="00E31367"/>
    <w:rsid w:val="00E420CB"/>
    <w:rsid w:val="00E5532D"/>
    <w:rsid w:val="00E74944"/>
    <w:rsid w:val="00E82859"/>
    <w:rsid w:val="00EB03C4"/>
    <w:rsid w:val="00EC59F4"/>
    <w:rsid w:val="00F72364"/>
    <w:rsid w:val="00FB4CC8"/>
    <w:rsid w:val="00FB54DF"/>
    <w:rsid w:val="00FC05D5"/>
    <w:rsid w:val="00FC09F2"/>
    <w:rsid w:val="00FE3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05101CD"/>
  <w15:chartTrackingRefBased/>
  <w15:docId w15:val="{D932A689-5D12-426F-913E-045B2AC5F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893"/>
  </w:style>
  <w:style w:type="paragraph" w:styleId="Footer">
    <w:name w:val="footer"/>
    <w:basedOn w:val="Normal"/>
    <w:link w:val="FooterChar"/>
    <w:uiPriority w:val="99"/>
    <w:unhideWhenUsed/>
    <w:rsid w:val="00782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893"/>
  </w:style>
  <w:style w:type="character" w:styleId="CommentReference">
    <w:name w:val="annotation reference"/>
    <w:basedOn w:val="DefaultParagraphFont"/>
    <w:uiPriority w:val="99"/>
    <w:semiHidden/>
    <w:unhideWhenUsed/>
    <w:rsid w:val="002A1094"/>
    <w:rPr>
      <w:sz w:val="16"/>
      <w:szCs w:val="16"/>
    </w:rPr>
  </w:style>
  <w:style w:type="paragraph" w:styleId="CommentText">
    <w:name w:val="annotation text"/>
    <w:basedOn w:val="Normal"/>
    <w:link w:val="CommentTextChar"/>
    <w:uiPriority w:val="99"/>
    <w:semiHidden/>
    <w:unhideWhenUsed/>
    <w:rsid w:val="002A1094"/>
    <w:pPr>
      <w:spacing w:line="240" w:lineRule="auto"/>
    </w:pPr>
    <w:rPr>
      <w:sz w:val="20"/>
      <w:szCs w:val="20"/>
    </w:rPr>
  </w:style>
  <w:style w:type="character" w:customStyle="1" w:styleId="CommentTextChar">
    <w:name w:val="Comment Text Char"/>
    <w:basedOn w:val="DefaultParagraphFont"/>
    <w:link w:val="CommentText"/>
    <w:uiPriority w:val="99"/>
    <w:semiHidden/>
    <w:rsid w:val="002A1094"/>
    <w:rPr>
      <w:sz w:val="20"/>
      <w:szCs w:val="20"/>
    </w:rPr>
  </w:style>
  <w:style w:type="paragraph" w:styleId="CommentSubject">
    <w:name w:val="annotation subject"/>
    <w:basedOn w:val="CommentText"/>
    <w:next w:val="CommentText"/>
    <w:link w:val="CommentSubjectChar"/>
    <w:uiPriority w:val="99"/>
    <w:semiHidden/>
    <w:unhideWhenUsed/>
    <w:rsid w:val="002A1094"/>
    <w:rPr>
      <w:b/>
      <w:bCs/>
    </w:rPr>
  </w:style>
  <w:style w:type="character" w:customStyle="1" w:styleId="CommentSubjectChar">
    <w:name w:val="Comment Subject Char"/>
    <w:basedOn w:val="CommentTextChar"/>
    <w:link w:val="CommentSubject"/>
    <w:uiPriority w:val="99"/>
    <w:semiHidden/>
    <w:rsid w:val="002A1094"/>
    <w:rPr>
      <w:b/>
      <w:bCs/>
      <w:sz w:val="20"/>
      <w:szCs w:val="20"/>
    </w:rPr>
  </w:style>
  <w:style w:type="paragraph" w:styleId="BalloonText">
    <w:name w:val="Balloon Text"/>
    <w:basedOn w:val="Normal"/>
    <w:link w:val="BalloonTextChar"/>
    <w:uiPriority w:val="99"/>
    <w:semiHidden/>
    <w:unhideWhenUsed/>
    <w:rsid w:val="002A10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1094"/>
    <w:rPr>
      <w:rFonts w:ascii="Segoe UI" w:hAnsi="Segoe UI" w:cs="Segoe UI"/>
      <w:sz w:val="18"/>
      <w:szCs w:val="18"/>
    </w:rPr>
  </w:style>
  <w:style w:type="character" w:styleId="Hyperlink">
    <w:name w:val="Hyperlink"/>
    <w:basedOn w:val="DefaultParagraphFont"/>
    <w:uiPriority w:val="99"/>
    <w:unhideWhenUsed/>
    <w:rsid w:val="00002CB3"/>
    <w:rPr>
      <w:color w:val="0563C1" w:themeColor="hyperlink"/>
      <w:u w:val="single"/>
    </w:rPr>
  </w:style>
  <w:style w:type="character" w:customStyle="1" w:styleId="UnresolvedMention1">
    <w:name w:val="Unresolved Mention1"/>
    <w:basedOn w:val="DefaultParagraphFont"/>
    <w:uiPriority w:val="99"/>
    <w:semiHidden/>
    <w:unhideWhenUsed/>
    <w:rsid w:val="00002CB3"/>
    <w:rPr>
      <w:color w:val="808080"/>
      <w:shd w:val="clear" w:color="auto" w:fill="E6E6E6"/>
    </w:rPr>
  </w:style>
  <w:style w:type="character" w:styleId="FollowedHyperlink">
    <w:name w:val="FollowedHyperlink"/>
    <w:basedOn w:val="DefaultParagraphFont"/>
    <w:uiPriority w:val="99"/>
    <w:semiHidden/>
    <w:unhideWhenUsed/>
    <w:rsid w:val="00A56D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3470</Words>
  <Characters>19779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Finn (1600639)</dc:creator>
  <cp:keywords/>
  <dc:description/>
  <cp:lastModifiedBy>Molly Finn (1600639)</cp:lastModifiedBy>
  <cp:revision>2</cp:revision>
  <cp:lastPrinted>2017-11-02T23:30:00Z</cp:lastPrinted>
  <dcterms:created xsi:type="dcterms:W3CDTF">2017-11-02T23:59:00Z</dcterms:created>
  <dcterms:modified xsi:type="dcterms:W3CDTF">2017-11-02T23:59:00Z</dcterms:modified>
</cp:coreProperties>
</file>