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B26A7" w14:textId="77777777" w:rsidR="006144B9" w:rsidRPr="002F77D1" w:rsidRDefault="006144B9" w:rsidP="002F77D1">
      <w:pPr>
        <w:spacing w:line="360" w:lineRule="auto"/>
        <w:rPr>
          <w:rFonts w:ascii="Calibri" w:hAnsi="Calibri" w:cs="Calibri"/>
          <w:b/>
          <w:bCs/>
        </w:rPr>
      </w:pPr>
      <w:r w:rsidRPr="002F77D1">
        <w:rPr>
          <w:rFonts w:ascii="Calibri" w:hAnsi="Calibri" w:cs="Calibri"/>
          <w:b/>
          <w:bCs/>
        </w:rPr>
        <w:t xml:space="preserve">Chinese College EFL Teachers’ Perceptions and Practices of Using </w:t>
      </w:r>
      <w:proofErr w:type="spellStart"/>
      <w:r w:rsidRPr="002F77D1">
        <w:rPr>
          <w:rFonts w:ascii="Calibri" w:hAnsi="Calibri" w:cs="Calibri"/>
          <w:b/>
          <w:bCs/>
        </w:rPr>
        <w:t>Deepseek</w:t>
      </w:r>
      <w:proofErr w:type="spellEnd"/>
      <w:r w:rsidRPr="002F77D1">
        <w:rPr>
          <w:rFonts w:ascii="Calibri" w:hAnsi="Calibri" w:cs="Calibri"/>
          <w:b/>
          <w:bCs/>
        </w:rPr>
        <w:t xml:space="preserve"> for Providing Written Corrective Feedback</w:t>
      </w:r>
    </w:p>
    <w:p w14:paraId="1B20F36F" w14:textId="77777777" w:rsidR="00E54698" w:rsidRPr="002F77D1" w:rsidRDefault="00E54698" w:rsidP="002F77D1">
      <w:pPr>
        <w:spacing w:line="360" w:lineRule="auto"/>
        <w:rPr>
          <w:rFonts w:ascii="Calibri" w:hAnsi="Calibri" w:cs="Calibri"/>
          <w:b/>
          <w:bCs/>
        </w:rPr>
      </w:pPr>
    </w:p>
    <w:p w14:paraId="493AEAA7" w14:textId="3F8F8B51" w:rsidR="007D330B" w:rsidRPr="002F77D1" w:rsidRDefault="00E54698" w:rsidP="002F77D1">
      <w:pPr>
        <w:spacing w:line="360" w:lineRule="auto"/>
        <w:rPr>
          <w:rFonts w:ascii="Calibri" w:hAnsi="Calibri" w:cs="Calibri"/>
          <w:b/>
          <w:bCs/>
        </w:rPr>
      </w:pPr>
      <w:r w:rsidRPr="002F77D1">
        <w:rPr>
          <w:rFonts w:ascii="Calibri" w:hAnsi="Calibri" w:cs="Calibri"/>
          <w:b/>
          <w:bCs/>
        </w:rPr>
        <w:t>1.</w:t>
      </w:r>
      <w:r w:rsidR="009609B9" w:rsidRPr="002F77D1">
        <w:rPr>
          <w:rFonts w:ascii="Calibri" w:hAnsi="Calibri" w:cs="Calibri"/>
          <w:b/>
          <w:bCs/>
        </w:rPr>
        <w:t xml:space="preserve"> </w:t>
      </w:r>
      <w:r w:rsidR="00385E21" w:rsidRPr="002F77D1">
        <w:rPr>
          <w:rFonts w:ascii="Calibri" w:hAnsi="Calibri" w:cs="Calibri"/>
          <w:b/>
          <w:bCs/>
        </w:rPr>
        <w:t>Background</w:t>
      </w:r>
    </w:p>
    <w:p w14:paraId="65CB7C59" w14:textId="150C2FED" w:rsidR="00A63489" w:rsidRPr="002F77D1" w:rsidRDefault="00034E15" w:rsidP="002F77D1">
      <w:pPr>
        <w:spacing w:line="360" w:lineRule="auto"/>
        <w:jc w:val="both"/>
        <w:rPr>
          <w:rFonts w:ascii="Calibri" w:hAnsi="Calibri" w:cs="Calibri"/>
        </w:rPr>
      </w:pPr>
      <w:r w:rsidRPr="002F77D1">
        <w:rPr>
          <w:rFonts w:ascii="Calibri" w:hAnsi="Calibri" w:cs="Calibri"/>
        </w:rPr>
        <w:t xml:space="preserve">Recently, </w:t>
      </w:r>
      <w:r w:rsidR="009A445F" w:rsidRPr="002F77D1">
        <w:rPr>
          <w:rFonts w:ascii="Calibri" w:hAnsi="Calibri" w:cs="Calibri"/>
        </w:rPr>
        <w:t xml:space="preserve">the advent </w:t>
      </w:r>
      <w:r w:rsidR="00135067" w:rsidRPr="002F77D1">
        <w:rPr>
          <w:rFonts w:ascii="Calibri" w:hAnsi="Calibri" w:cs="Calibri"/>
        </w:rPr>
        <w:t>of Artificial</w:t>
      </w:r>
      <w:r w:rsidR="00AC25F8" w:rsidRPr="002F77D1">
        <w:rPr>
          <w:rFonts w:ascii="Calibri" w:hAnsi="Calibri" w:cs="Calibri"/>
        </w:rPr>
        <w:t xml:space="preserve"> </w:t>
      </w:r>
      <w:r w:rsidR="00CB6F63" w:rsidRPr="002F77D1">
        <w:rPr>
          <w:rFonts w:ascii="Calibri" w:hAnsi="Calibri" w:cs="Calibri"/>
        </w:rPr>
        <w:t>I</w:t>
      </w:r>
      <w:r w:rsidR="00AC25F8" w:rsidRPr="002F77D1">
        <w:rPr>
          <w:rFonts w:ascii="Calibri" w:hAnsi="Calibri" w:cs="Calibri"/>
        </w:rPr>
        <w:t>ntelligence</w:t>
      </w:r>
      <w:r w:rsidR="009A445F" w:rsidRPr="002F77D1">
        <w:rPr>
          <w:rFonts w:ascii="Calibri" w:hAnsi="Calibri" w:cs="Calibri"/>
        </w:rPr>
        <w:t xml:space="preserve"> (AI) tools, which include text-based AI (e.g., ChatGPT and </w:t>
      </w:r>
      <w:proofErr w:type="spellStart"/>
      <w:r w:rsidR="00CB6F63" w:rsidRPr="002F77D1">
        <w:rPr>
          <w:rFonts w:ascii="Calibri" w:hAnsi="Calibri" w:cs="Calibri"/>
        </w:rPr>
        <w:t>Deepseek</w:t>
      </w:r>
      <w:proofErr w:type="spellEnd"/>
      <w:r w:rsidR="009A445F" w:rsidRPr="002F77D1">
        <w:rPr>
          <w:rFonts w:ascii="Calibri" w:hAnsi="Calibri" w:cs="Calibri"/>
        </w:rPr>
        <w:t xml:space="preserve">), text to image AI (e.g. </w:t>
      </w:r>
      <w:proofErr w:type="spellStart"/>
      <w:r w:rsidR="009A445F" w:rsidRPr="002F77D1">
        <w:rPr>
          <w:rFonts w:ascii="Calibri" w:hAnsi="Calibri" w:cs="Calibri"/>
        </w:rPr>
        <w:t>Dall.E</w:t>
      </w:r>
      <w:proofErr w:type="spellEnd"/>
      <w:r w:rsidR="009A445F" w:rsidRPr="002F77D1">
        <w:rPr>
          <w:rFonts w:ascii="Calibri" w:hAnsi="Calibri" w:cs="Calibri"/>
        </w:rPr>
        <w:t xml:space="preserve">), text to video AI (e.g. </w:t>
      </w:r>
      <w:proofErr w:type="spellStart"/>
      <w:r w:rsidR="009A445F" w:rsidRPr="002F77D1">
        <w:rPr>
          <w:rFonts w:ascii="Calibri" w:hAnsi="Calibri" w:cs="Calibri"/>
        </w:rPr>
        <w:t>Fliki</w:t>
      </w:r>
      <w:proofErr w:type="spellEnd"/>
      <w:r w:rsidR="009A445F" w:rsidRPr="002F77D1">
        <w:rPr>
          <w:rFonts w:ascii="Calibri" w:hAnsi="Calibri" w:cs="Calibri"/>
        </w:rPr>
        <w:t>) and text to presentation AI (e.g. G</w:t>
      </w:r>
      <w:r w:rsidR="00CB6F63" w:rsidRPr="002F77D1">
        <w:rPr>
          <w:rFonts w:ascii="Calibri" w:hAnsi="Calibri" w:cs="Calibri"/>
        </w:rPr>
        <w:t>a</w:t>
      </w:r>
      <w:r w:rsidR="009A445F" w:rsidRPr="002F77D1">
        <w:rPr>
          <w:rFonts w:ascii="Calibri" w:hAnsi="Calibri" w:cs="Calibri"/>
        </w:rPr>
        <w:t xml:space="preserve">mma and </w:t>
      </w:r>
      <w:proofErr w:type="spellStart"/>
      <w:r w:rsidR="009A445F" w:rsidRPr="002F77D1">
        <w:rPr>
          <w:rFonts w:ascii="Calibri" w:hAnsi="Calibri" w:cs="Calibri"/>
        </w:rPr>
        <w:t>PopAI</w:t>
      </w:r>
      <w:proofErr w:type="spellEnd"/>
      <w:r w:rsidR="009A445F" w:rsidRPr="002F77D1">
        <w:rPr>
          <w:rFonts w:ascii="Calibri" w:hAnsi="Calibri" w:cs="Calibri"/>
        </w:rPr>
        <w:t>) has brought transformative impacts in</w:t>
      </w:r>
      <w:r w:rsidR="004674AC" w:rsidRPr="002F77D1">
        <w:rPr>
          <w:rFonts w:ascii="Calibri" w:hAnsi="Calibri" w:cs="Calibri"/>
        </w:rPr>
        <w:t xml:space="preserve"> the field of language education</w:t>
      </w:r>
      <w:sdt>
        <w:sdtPr>
          <w:rPr>
            <w:rFonts w:ascii="Calibri" w:hAnsi="Calibri" w:cs="Calibri"/>
            <w:color w:val="000000"/>
          </w:rPr>
          <w:tag w:val="MENDELEY_CITATION_v3_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"/>
          <w:id w:val="207229553"/>
          <w:placeholder>
            <w:docPart w:val="C7776AA9FFEB4355AD6581FA4D9C94EC"/>
          </w:placeholder>
        </w:sdtPr>
        <w:sdtContent>
          <w:r w:rsidR="002F77D1" w:rsidRPr="002F77D1">
            <w:rPr>
              <w:rFonts w:ascii="Calibri" w:hAnsi="Calibri" w:cs="Calibri"/>
              <w:color w:val="000000"/>
            </w:rPr>
            <w:t>(Li, 2024)</w:t>
          </w:r>
        </w:sdtContent>
      </w:sdt>
      <w:r w:rsidR="009A445F" w:rsidRPr="002F77D1">
        <w:rPr>
          <w:rFonts w:ascii="Calibri" w:hAnsi="Calibri" w:cs="Calibri"/>
        </w:rPr>
        <w:t xml:space="preserve">. </w:t>
      </w:r>
      <w:r w:rsidR="004674AC" w:rsidRPr="002F77D1">
        <w:rPr>
          <w:rFonts w:ascii="Calibri" w:hAnsi="Calibri" w:cs="Calibri"/>
        </w:rPr>
        <w:t>AI</w:t>
      </w:r>
      <w:r w:rsidR="007D330B" w:rsidRPr="002F77D1">
        <w:rPr>
          <w:rFonts w:ascii="Calibri" w:hAnsi="Calibri" w:cs="Calibri"/>
        </w:rPr>
        <w:t xml:space="preserve"> is considered an emerging technology</w:t>
      </w:r>
      <w:r w:rsidR="004674AC" w:rsidRPr="002F77D1">
        <w:rPr>
          <w:rFonts w:ascii="Calibri" w:hAnsi="Calibri" w:cs="Calibri"/>
        </w:rPr>
        <w:t xml:space="preserve"> </w:t>
      </w:r>
      <w:r w:rsidR="007D330B" w:rsidRPr="002F77D1">
        <w:rPr>
          <w:rFonts w:ascii="Calibri" w:hAnsi="Calibri" w:cs="Calibri"/>
        </w:rPr>
        <w:t xml:space="preserve">which </w:t>
      </w:r>
      <w:r w:rsidR="00AC25F8" w:rsidRPr="002F77D1">
        <w:rPr>
          <w:rFonts w:ascii="Calibri" w:hAnsi="Calibri" w:cs="Calibri"/>
        </w:rPr>
        <w:t>provides</w:t>
      </w:r>
      <w:r w:rsidR="007D330B" w:rsidRPr="002F77D1">
        <w:rPr>
          <w:rFonts w:ascii="Calibri" w:hAnsi="Calibri" w:cs="Calibri"/>
        </w:rPr>
        <w:t xml:space="preserve"> </w:t>
      </w:r>
      <w:r w:rsidR="004674AC" w:rsidRPr="002F77D1">
        <w:rPr>
          <w:rFonts w:ascii="Calibri" w:hAnsi="Calibri" w:cs="Calibri"/>
        </w:rPr>
        <w:t>tremendous</w:t>
      </w:r>
      <w:r w:rsidR="007D330B" w:rsidRPr="002F77D1">
        <w:rPr>
          <w:rFonts w:ascii="Calibri" w:hAnsi="Calibri" w:cs="Calibri"/>
        </w:rPr>
        <w:t xml:space="preserve"> pedagogical </w:t>
      </w:r>
      <w:r w:rsidR="009A445F" w:rsidRPr="002F77D1">
        <w:rPr>
          <w:rFonts w:ascii="Calibri" w:hAnsi="Calibri" w:cs="Calibri"/>
        </w:rPr>
        <w:t>potential</w:t>
      </w:r>
      <w:r w:rsidR="008C06F6" w:rsidRPr="002F77D1">
        <w:rPr>
          <w:rFonts w:ascii="Calibri" w:hAnsi="Calibri" w:cs="Calibri"/>
        </w:rPr>
        <w:t xml:space="preserve"> </w:t>
      </w:r>
      <w:sdt>
        <w:sdtPr>
          <w:rPr>
            <w:rFonts w:ascii="Calibri" w:hAnsi="Calibri" w:cs="Calibri"/>
            <w:color w:val="000000"/>
          </w:rPr>
          <w:tag w:val="MENDELEY_CITATION_v3_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"/>
          <w:id w:val="1300115087"/>
          <w:placeholder>
            <w:docPart w:val="DefaultPlaceholder_-1854013440"/>
          </w:placeholder>
        </w:sdtPr>
        <w:sdtContent>
          <w:r w:rsidR="002F77D1" w:rsidRPr="002F77D1">
            <w:rPr>
              <w:rFonts w:ascii="Calibri" w:hAnsi="Calibri" w:cs="Calibri"/>
              <w:color w:val="000000"/>
            </w:rPr>
            <w:t>(Kohnke et al., 2025)</w:t>
          </w:r>
        </w:sdtContent>
      </w:sdt>
      <w:r w:rsidR="008C06F6" w:rsidRPr="002F77D1">
        <w:rPr>
          <w:rFonts w:ascii="Calibri" w:hAnsi="Calibri" w:cs="Calibri"/>
          <w:color w:val="000000"/>
        </w:rPr>
        <w:t xml:space="preserve">, </w:t>
      </w:r>
      <w:r w:rsidR="008C06F6" w:rsidRPr="002F77D1">
        <w:rPr>
          <w:rFonts w:ascii="Calibri" w:hAnsi="Calibri" w:cs="Calibri"/>
        </w:rPr>
        <w:t>one</w:t>
      </w:r>
      <w:r w:rsidR="009A445F" w:rsidRPr="002F77D1">
        <w:rPr>
          <w:rFonts w:ascii="Calibri" w:hAnsi="Calibri" w:cs="Calibri"/>
        </w:rPr>
        <w:t xml:space="preserve"> of which is </w:t>
      </w:r>
      <w:r w:rsidR="007D7438" w:rsidRPr="002F77D1">
        <w:rPr>
          <w:rFonts w:ascii="Calibri" w:hAnsi="Calibri" w:cs="Calibri"/>
        </w:rPr>
        <w:t xml:space="preserve">to provide written corrective feedback (WCF) on </w:t>
      </w:r>
      <w:r w:rsidR="0016582B" w:rsidRPr="002F77D1">
        <w:rPr>
          <w:rFonts w:ascii="Calibri" w:hAnsi="Calibri" w:cs="Calibri"/>
        </w:rPr>
        <w:t>English</w:t>
      </w:r>
      <w:r w:rsidR="0097102E" w:rsidRPr="002F77D1">
        <w:rPr>
          <w:rFonts w:ascii="Calibri" w:hAnsi="Calibri" w:cs="Calibri"/>
        </w:rPr>
        <w:t xml:space="preserve"> </w:t>
      </w:r>
      <w:r w:rsidR="0016582B" w:rsidRPr="002F77D1">
        <w:rPr>
          <w:rFonts w:ascii="Calibri" w:hAnsi="Calibri" w:cs="Calibri"/>
        </w:rPr>
        <w:t>as</w:t>
      </w:r>
      <w:r w:rsidR="0097102E" w:rsidRPr="002F77D1">
        <w:rPr>
          <w:rFonts w:ascii="Calibri" w:hAnsi="Calibri" w:cs="Calibri"/>
        </w:rPr>
        <w:t xml:space="preserve"> </w:t>
      </w:r>
      <w:r w:rsidR="0016582B" w:rsidRPr="002F77D1">
        <w:rPr>
          <w:rFonts w:ascii="Calibri" w:hAnsi="Calibri" w:cs="Calibri"/>
        </w:rPr>
        <w:t>a</w:t>
      </w:r>
      <w:r w:rsidR="0097102E" w:rsidRPr="002F77D1">
        <w:rPr>
          <w:rFonts w:ascii="Calibri" w:hAnsi="Calibri" w:cs="Calibri"/>
        </w:rPr>
        <w:t xml:space="preserve"> </w:t>
      </w:r>
      <w:r w:rsidR="0016582B" w:rsidRPr="002F77D1">
        <w:rPr>
          <w:rFonts w:ascii="Calibri" w:hAnsi="Calibri" w:cs="Calibri"/>
        </w:rPr>
        <w:t>foreign</w:t>
      </w:r>
      <w:r w:rsidR="0097102E" w:rsidRPr="002F77D1">
        <w:rPr>
          <w:rFonts w:ascii="Calibri" w:hAnsi="Calibri" w:cs="Calibri"/>
        </w:rPr>
        <w:t xml:space="preserve"> </w:t>
      </w:r>
      <w:r w:rsidR="0016582B" w:rsidRPr="002F77D1">
        <w:rPr>
          <w:rFonts w:ascii="Calibri" w:hAnsi="Calibri" w:cs="Calibri"/>
        </w:rPr>
        <w:t>language (</w:t>
      </w:r>
      <w:r w:rsidR="007D7438" w:rsidRPr="002F77D1">
        <w:rPr>
          <w:rFonts w:ascii="Calibri" w:hAnsi="Calibri" w:cs="Calibri"/>
        </w:rPr>
        <w:t>EFL</w:t>
      </w:r>
      <w:r w:rsidR="0016582B" w:rsidRPr="002F77D1">
        <w:rPr>
          <w:rFonts w:ascii="Calibri" w:hAnsi="Calibri" w:cs="Calibri"/>
        </w:rPr>
        <w:t>)</w:t>
      </w:r>
      <w:r w:rsidR="007D7438" w:rsidRPr="002F77D1">
        <w:rPr>
          <w:rFonts w:ascii="Calibri" w:hAnsi="Calibri" w:cs="Calibri"/>
        </w:rPr>
        <w:t xml:space="preserve"> students’ writing assignments</w:t>
      </w:r>
      <w:r w:rsidR="008C06F6" w:rsidRPr="002F77D1">
        <w:rPr>
          <w:rFonts w:ascii="Calibri" w:hAnsi="Calibri" w:cs="Calibri"/>
        </w:rPr>
        <w:t xml:space="preserve"> </w:t>
      </w:r>
      <w:sdt>
        <w:sdtPr>
          <w:rPr>
            <w:rFonts w:ascii="Calibri" w:hAnsi="Calibri" w:cs="Calibri"/>
            <w:color w:val="000000"/>
          </w:rPr>
          <w:tag w:val="MENDELEY_CITATION_v3_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"/>
          <w:id w:val="1468167765"/>
          <w:placeholder>
            <w:docPart w:val="DefaultPlaceholder_-1854013440"/>
          </w:placeholder>
        </w:sdtPr>
        <w:sdtContent>
          <w:r w:rsidR="002F77D1" w:rsidRPr="002F77D1">
            <w:rPr>
              <w:rFonts w:ascii="Calibri" w:eastAsia="Times New Roman" w:hAnsi="Calibri" w:cs="Calibri"/>
              <w:color w:val="000000"/>
            </w:rPr>
            <w:t>(Fan et al., 2024; Guo &amp; Wang, 2024; Lin &amp; Crosthwaite, 2024)</w:t>
          </w:r>
        </w:sdtContent>
      </w:sdt>
      <w:r w:rsidR="007D7438" w:rsidRPr="002F77D1">
        <w:rPr>
          <w:rFonts w:ascii="Calibri" w:hAnsi="Calibri" w:cs="Calibri"/>
        </w:rPr>
        <w:t>.</w:t>
      </w:r>
      <w:r w:rsidR="004674AC" w:rsidRPr="002F77D1">
        <w:rPr>
          <w:rFonts w:ascii="Calibri" w:hAnsi="Calibri" w:cs="Calibri"/>
        </w:rPr>
        <w:t xml:space="preserve"> </w:t>
      </w:r>
    </w:p>
    <w:p w14:paraId="065FA39C" w14:textId="77777777" w:rsidR="00A63489" w:rsidRPr="002F77D1" w:rsidRDefault="00A63489" w:rsidP="002F77D1">
      <w:pPr>
        <w:spacing w:line="360" w:lineRule="auto"/>
        <w:jc w:val="both"/>
        <w:rPr>
          <w:rFonts w:ascii="Calibri" w:hAnsi="Calibri" w:cs="Calibri"/>
        </w:rPr>
      </w:pPr>
    </w:p>
    <w:p w14:paraId="39459417" w14:textId="2CC03F8B" w:rsidR="000601C1" w:rsidRPr="002F77D1" w:rsidRDefault="004674AC" w:rsidP="002F77D1">
      <w:pPr>
        <w:spacing w:line="360" w:lineRule="auto"/>
        <w:jc w:val="both"/>
        <w:rPr>
          <w:rFonts w:ascii="Calibri" w:hAnsi="Calibri" w:cs="Calibri"/>
        </w:rPr>
      </w:pPr>
      <w:r w:rsidRPr="002F77D1">
        <w:rPr>
          <w:rFonts w:ascii="Calibri" w:hAnsi="Calibri" w:cs="Calibri"/>
        </w:rPr>
        <w:t xml:space="preserve">Studies have shown that </w:t>
      </w:r>
      <w:r w:rsidR="007D7438" w:rsidRPr="002F77D1">
        <w:rPr>
          <w:rFonts w:ascii="Calibri" w:hAnsi="Calibri" w:cs="Calibri"/>
        </w:rPr>
        <w:t xml:space="preserve">the instant </w:t>
      </w:r>
      <w:r w:rsidR="008205CF" w:rsidRPr="002F77D1">
        <w:rPr>
          <w:rFonts w:ascii="Calibri" w:hAnsi="Calibri" w:cs="Calibri"/>
        </w:rPr>
        <w:t xml:space="preserve">and customized </w:t>
      </w:r>
      <w:r w:rsidR="007D7438" w:rsidRPr="002F77D1">
        <w:rPr>
          <w:rFonts w:ascii="Calibri" w:hAnsi="Calibri" w:cs="Calibri"/>
        </w:rPr>
        <w:t>WCF offered by AI</w:t>
      </w:r>
      <w:r w:rsidR="00946F64" w:rsidRPr="002F77D1">
        <w:rPr>
          <w:rFonts w:ascii="Calibri" w:hAnsi="Calibri" w:cs="Calibri"/>
        </w:rPr>
        <w:t xml:space="preserve">, such as </w:t>
      </w:r>
      <w:r w:rsidR="00556814" w:rsidRPr="002F77D1">
        <w:rPr>
          <w:rFonts w:ascii="Calibri" w:hAnsi="Calibri" w:cs="Calibri"/>
        </w:rPr>
        <w:t>ChatGPT, can</w:t>
      </w:r>
      <w:r w:rsidR="007D7438" w:rsidRPr="002F77D1">
        <w:rPr>
          <w:rFonts w:ascii="Calibri" w:hAnsi="Calibri" w:cs="Calibri"/>
        </w:rPr>
        <w:t xml:space="preserve"> facilitate </w:t>
      </w:r>
      <w:r w:rsidR="00E7091C" w:rsidRPr="002F77D1">
        <w:rPr>
          <w:rFonts w:ascii="Calibri" w:hAnsi="Calibri" w:cs="Calibri"/>
        </w:rPr>
        <w:t xml:space="preserve">EFL </w:t>
      </w:r>
      <w:r w:rsidR="007D7438" w:rsidRPr="002F77D1">
        <w:rPr>
          <w:rFonts w:ascii="Calibri" w:hAnsi="Calibri" w:cs="Calibri"/>
        </w:rPr>
        <w:t xml:space="preserve">students' engagement and </w:t>
      </w:r>
      <w:r w:rsidR="00E7091C" w:rsidRPr="002F77D1">
        <w:rPr>
          <w:rFonts w:ascii="Calibri" w:hAnsi="Calibri" w:cs="Calibri"/>
        </w:rPr>
        <w:t>enhance</w:t>
      </w:r>
      <w:r w:rsidR="007D7438" w:rsidRPr="002F77D1">
        <w:rPr>
          <w:rFonts w:ascii="Calibri" w:hAnsi="Calibri" w:cs="Calibri"/>
        </w:rPr>
        <w:t xml:space="preserve"> improvements in their writing skills</w:t>
      </w:r>
      <w:r w:rsidR="00E7091C" w:rsidRPr="002F77D1">
        <w:rPr>
          <w:rFonts w:ascii="Calibri" w:hAnsi="Calibri" w:cs="Calibri"/>
        </w:rPr>
        <w:t xml:space="preserve"> </w:t>
      </w:r>
      <w:sdt>
        <w:sdtPr>
          <w:rPr>
            <w:rFonts w:ascii="Calibri" w:hAnsi="Calibri" w:cs="Calibri"/>
            <w:color w:val="000000"/>
          </w:rPr>
          <w:tag w:val="MENDELEY_CITATION_v3_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"/>
          <w:id w:val="-954712395"/>
          <w:placeholder>
            <w:docPart w:val="DefaultPlaceholder_-1854013440"/>
          </w:placeholder>
        </w:sdtPr>
        <w:sdtContent>
          <w:r w:rsidR="002F77D1" w:rsidRPr="002F77D1">
            <w:rPr>
              <w:rFonts w:ascii="Calibri" w:hAnsi="Calibri" w:cs="Calibri"/>
              <w:color w:val="000000"/>
            </w:rPr>
            <w:t>(Teng, 2024b)</w:t>
          </w:r>
        </w:sdtContent>
      </w:sdt>
      <w:r w:rsidR="007D7438" w:rsidRPr="002F77D1">
        <w:rPr>
          <w:rFonts w:ascii="Calibri" w:hAnsi="Calibri" w:cs="Calibri"/>
        </w:rPr>
        <w:t>.</w:t>
      </w:r>
      <w:r w:rsidR="00C20186" w:rsidRPr="002F77D1">
        <w:rPr>
          <w:rFonts w:ascii="Calibri" w:hAnsi="Calibri" w:cs="Calibri"/>
        </w:rPr>
        <w:t xml:space="preserve"> </w:t>
      </w:r>
      <w:r w:rsidR="00E7091C" w:rsidRPr="002F77D1">
        <w:rPr>
          <w:rFonts w:ascii="Calibri" w:hAnsi="Calibri" w:cs="Calibri"/>
        </w:rPr>
        <w:t xml:space="preserve">However, research from the EFL teachers’ perspective is limited. </w:t>
      </w:r>
      <w:r w:rsidR="007D7438" w:rsidRPr="002F77D1">
        <w:rPr>
          <w:rFonts w:ascii="Calibri" w:hAnsi="Calibri" w:cs="Calibri"/>
        </w:rPr>
        <w:t>Despite these promising benefits, it is essential to investigate how EFL teachers perceive the use of AI in delivering WCF</w:t>
      </w:r>
      <w:r w:rsidR="002F77D1" w:rsidRPr="002F77D1">
        <w:rPr>
          <w:rFonts w:ascii="Calibri" w:hAnsi="Calibri" w:cs="Calibri"/>
        </w:rPr>
        <w:t>,</w:t>
      </w:r>
      <w:r w:rsidR="00CB6F63" w:rsidRPr="002F77D1">
        <w:rPr>
          <w:rFonts w:ascii="Calibri" w:hAnsi="Calibri" w:cs="Calibri"/>
        </w:rPr>
        <w:t xml:space="preserve"> since t</w:t>
      </w:r>
      <w:r w:rsidR="007D7438" w:rsidRPr="002F77D1">
        <w:rPr>
          <w:rFonts w:ascii="Calibri" w:hAnsi="Calibri" w:cs="Calibri"/>
        </w:rPr>
        <w:t>eachers</w:t>
      </w:r>
      <w:r w:rsidR="003327EA" w:rsidRPr="002F77D1">
        <w:rPr>
          <w:rFonts w:ascii="Calibri" w:hAnsi="Calibri" w:cs="Calibri"/>
        </w:rPr>
        <w:t xml:space="preserve"> responsible for designing, implementing, and developing curricula and managing classroom teaching activities </w:t>
      </w:r>
      <w:r w:rsidR="007D7438" w:rsidRPr="002F77D1">
        <w:rPr>
          <w:rFonts w:ascii="Calibri" w:hAnsi="Calibri" w:cs="Calibri"/>
        </w:rPr>
        <w:t xml:space="preserve">play a key role in </w:t>
      </w:r>
      <w:r w:rsidR="003327EA" w:rsidRPr="002F77D1">
        <w:rPr>
          <w:rFonts w:ascii="Calibri" w:hAnsi="Calibri" w:cs="Calibri"/>
        </w:rPr>
        <w:t>technology integration</w:t>
      </w:r>
      <w:r w:rsidR="002F77D1" w:rsidRPr="002F77D1">
        <w:rPr>
          <w:rFonts w:ascii="Calibri" w:hAnsi="Calibri" w:cs="Calibri"/>
        </w:rPr>
        <w:t xml:space="preserve"> </w:t>
      </w:r>
      <w:sdt>
        <w:sdtPr>
          <w:rPr>
            <w:rFonts w:ascii="Calibri" w:hAnsi="Calibri" w:cs="Calibri"/>
            <w:color w:val="000000"/>
          </w:rPr>
          <w:tag w:val="MENDELEY_CITATION_v3_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"/>
          <w:id w:val="-1193618177"/>
          <w:placeholder>
            <w:docPart w:val="DefaultPlaceholder_-1854013440"/>
          </w:placeholder>
        </w:sdtPr>
        <w:sdtContent>
          <w:r w:rsidR="002F77D1" w:rsidRPr="002F77D1">
            <w:rPr>
              <w:rFonts w:ascii="Calibri" w:hAnsi="Calibri" w:cs="Calibri"/>
              <w:color w:val="000000"/>
            </w:rPr>
            <w:t>(Kohnke et al., 2025)</w:t>
          </w:r>
        </w:sdtContent>
      </w:sdt>
      <w:r w:rsidR="003327EA" w:rsidRPr="002F77D1">
        <w:rPr>
          <w:rFonts w:ascii="Calibri" w:hAnsi="Calibri" w:cs="Calibri"/>
        </w:rPr>
        <w:t xml:space="preserve">. Teachers’ </w:t>
      </w:r>
      <w:r w:rsidR="00B765AC" w:rsidRPr="002F77D1">
        <w:rPr>
          <w:rFonts w:ascii="Calibri" w:hAnsi="Calibri" w:cs="Calibri"/>
        </w:rPr>
        <w:t>attitudes, beliefs, and pedagogical approaches significantly influence the integration and effectiveness of AI tools</w:t>
      </w:r>
      <w:r w:rsidR="002F77D1" w:rsidRPr="002F77D1">
        <w:rPr>
          <w:rFonts w:ascii="Calibri" w:hAnsi="Calibri" w:cs="Calibri"/>
        </w:rPr>
        <w:t xml:space="preserve">  </w:t>
      </w:r>
      <w:sdt>
        <w:sdtPr>
          <w:rPr>
            <w:rFonts w:ascii="Calibri" w:hAnsi="Calibri" w:cs="Calibri"/>
            <w:color w:val="000000"/>
          </w:rPr>
          <w:tag w:val="MENDELEY_CITATION_v3_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"/>
          <w:id w:val="-1099017468"/>
          <w:placeholder>
            <w:docPart w:val="DefaultPlaceholder_-1854013440"/>
          </w:placeholder>
        </w:sdtPr>
        <w:sdtContent>
          <w:r w:rsidR="002F77D1" w:rsidRPr="002F77D1">
            <w:rPr>
              <w:rFonts w:ascii="Calibri" w:hAnsi="Calibri" w:cs="Calibri"/>
              <w:color w:val="000000"/>
            </w:rPr>
            <w:t>(S. Lee et al., 2025)</w:t>
          </w:r>
        </w:sdtContent>
      </w:sdt>
      <w:r w:rsidR="00B765AC" w:rsidRPr="002F77D1">
        <w:rPr>
          <w:rFonts w:ascii="Calibri" w:hAnsi="Calibri" w:cs="Calibri"/>
        </w:rPr>
        <w:t xml:space="preserve">. </w:t>
      </w:r>
      <w:r w:rsidR="003327EA" w:rsidRPr="002F77D1">
        <w:rPr>
          <w:rFonts w:ascii="Calibri" w:hAnsi="Calibri" w:cs="Calibri"/>
        </w:rPr>
        <w:t xml:space="preserve"> </w:t>
      </w:r>
      <w:r w:rsidR="00F34FE9" w:rsidRPr="002F77D1">
        <w:rPr>
          <w:rFonts w:ascii="Calibri" w:hAnsi="Calibri" w:cs="Calibri"/>
        </w:rPr>
        <w:t xml:space="preserve">Therefore, </w:t>
      </w:r>
      <w:r w:rsidR="003327EA" w:rsidRPr="002F77D1">
        <w:rPr>
          <w:rFonts w:ascii="Calibri" w:hAnsi="Calibri" w:cs="Calibri"/>
        </w:rPr>
        <w:t xml:space="preserve">the current research project aims to explore how Chinese college EFL teachers perceive the use </w:t>
      </w:r>
      <w:r w:rsidR="004E0BE5" w:rsidRPr="002F77D1">
        <w:rPr>
          <w:rFonts w:ascii="Calibri" w:hAnsi="Calibri" w:cs="Calibri"/>
        </w:rPr>
        <w:t>of AI</w:t>
      </w:r>
      <w:r w:rsidR="00946F64" w:rsidRPr="002F77D1">
        <w:rPr>
          <w:rFonts w:ascii="Calibri" w:hAnsi="Calibri" w:cs="Calibri"/>
        </w:rPr>
        <w:t xml:space="preserve"> </w:t>
      </w:r>
      <w:r w:rsidR="003327EA" w:rsidRPr="002F77D1">
        <w:rPr>
          <w:rFonts w:ascii="Calibri" w:hAnsi="Calibri" w:cs="Calibri"/>
        </w:rPr>
        <w:t xml:space="preserve">to provide WCF for students. </w:t>
      </w:r>
    </w:p>
    <w:p w14:paraId="53FEFF32" w14:textId="77777777" w:rsidR="003327EA" w:rsidRPr="002F77D1" w:rsidRDefault="003327EA" w:rsidP="002F77D1">
      <w:pPr>
        <w:spacing w:line="360" w:lineRule="auto"/>
        <w:rPr>
          <w:rFonts w:ascii="Calibri" w:hAnsi="Calibri" w:cs="Calibri"/>
          <w:b/>
          <w:bCs/>
        </w:rPr>
      </w:pPr>
    </w:p>
    <w:p w14:paraId="6FF023E9" w14:textId="3704F385" w:rsidR="00F5512D" w:rsidRPr="002F77D1" w:rsidRDefault="00AA6F17" w:rsidP="002F77D1">
      <w:pPr>
        <w:spacing w:line="360" w:lineRule="auto"/>
        <w:rPr>
          <w:rFonts w:ascii="Calibri" w:hAnsi="Calibri" w:cs="Calibri"/>
          <w:b/>
          <w:bCs/>
        </w:rPr>
      </w:pPr>
      <w:r w:rsidRPr="002F77D1">
        <w:rPr>
          <w:rFonts w:ascii="Calibri" w:hAnsi="Calibri" w:cs="Calibri"/>
          <w:b/>
          <w:bCs/>
        </w:rPr>
        <w:t>2.</w:t>
      </w:r>
      <w:r w:rsidR="00D22D4D" w:rsidRPr="002F77D1">
        <w:rPr>
          <w:rFonts w:ascii="Calibri" w:hAnsi="Calibri" w:cs="Calibri"/>
          <w:b/>
          <w:bCs/>
        </w:rPr>
        <w:t xml:space="preserve"> </w:t>
      </w:r>
      <w:r w:rsidR="00385E21" w:rsidRPr="002F77D1">
        <w:rPr>
          <w:rFonts w:ascii="Calibri" w:hAnsi="Calibri" w:cs="Calibri"/>
          <w:b/>
          <w:bCs/>
        </w:rPr>
        <w:t xml:space="preserve">Literature </w:t>
      </w:r>
      <w:r w:rsidR="00B5018C" w:rsidRPr="002F77D1">
        <w:rPr>
          <w:rFonts w:ascii="Calibri" w:hAnsi="Calibri" w:cs="Calibri"/>
          <w:b/>
          <w:bCs/>
        </w:rPr>
        <w:t>R</w:t>
      </w:r>
      <w:r w:rsidR="00385E21" w:rsidRPr="002F77D1">
        <w:rPr>
          <w:rFonts w:ascii="Calibri" w:hAnsi="Calibri" w:cs="Calibri"/>
          <w:b/>
          <w:bCs/>
        </w:rPr>
        <w:t>eview</w:t>
      </w:r>
    </w:p>
    <w:p w14:paraId="73482E70" w14:textId="77777777" w:rsidR="00D22D4D" w:rsidRPr="002F77D1" w:rsidRDefault="00AA6F17" w:rsidP="002F77D1">
      <w:pPr>
        <w:spacing w:line="360" w:lineRule="auto"/>
        <w:rPr>
          <w:rFonts w:ascii="Calibri" w:hAnsi="Calibri" w:cs="Calibri"/>
          <w:b/>
          <w:bCs/>
        </w:rPr>
      </w:pPr>
      <w:r w:rsidRPr="002F77D1">
        <w:rPr>
          <w:rFonts w:ascii="Calibri" w:hAnsi="Calibri" w:cs="Calibri"/>
          <w:b/>
          <w:bCs/>
        </w:rPr>
        <w:t xml:space="preserve">2.1 </w:t>
      </w:r>
      <w:r w:rsidR="00F5512D" w:rsidRPr="002F77D1">
        <w:rPr>
          <w:rFonts w:ascii="Calibri" w:hAnsi="Calibri" w:cs="Calibri"/>
          <w:b/>
          <w:bCs/>
        </w:rPr>
        <w:t>EFL Teachers’ WCF</w:t>
      </w:r>
      <w:r w:rsidR="00D22D4D" w:rsidRPr="002F77D1">
        <w:rPr>
          <w:rFonts w:ascii="Calibri" w:hAnsi="Calibri" w:cs="Calibri"/>
          <w:b/>
          <w:bCs/>
        </w:rPr>
        <w:t xml:space="preserve"> Practices </w:t>
      </w:r>
    </w:p>
    <w:p w14:paraId="573AD332" w14:textId="38D491B2" w:rsidR="002C1FFD" w:rsidRPr="002F77D1" w:rsidRDefault="00637C7B" w:rsidP="002F77D1">
      <w:pPr>
        <w:spacing w:line="360" w:lineRule="auto"/>
        <w:jc w:val="both"/>
        <w:rPr>
          <w:rFonts w:ascii="Calibri" w:hAnsi="Calibri" w:cs="Calibri"/>
        </w:rPr>
      </w:pPr>
      <w:r w:rsidRPr="002F77D1">
        <w:rPr>
          <w:rFonts w:ascii="Calibri" w:hAnsi="Calibri" w:cs="Calibri"/>
        </w:rPr>
        <w:t xml:space="preserve">Written corrective feedback is </w:t>
      </w:r>
      <w:r w:rsidR="00630FEE" w:rsidRPr="002F77D1">
        <w:rPr>
          <w:rFonts w:ascii="Calibri" w:hAnsi="Calibri" w:cs="Calibri"/>
        </w:rPr>
        <w:t>widely considered a significant pedagogical approach in L2 writing</w:t>
      </w:r>
      <w:r w:rsidR="008E1A89" w:rsidRPr="002F77D1">
        <w:rPr>
          <w:rFonts w:ascii="Calibri" w:hAnsi="Calibri" w:cs="Calibri"/>
        </w:rPr>
        <w:t xml:space="preserve"> </w:t>
      </w:r>
      <w:sdt>
        <w:sdtPr>
          <w:rPr>
            <w:rFonts w:ascii="Calibri" w:hAnsi="Calibri" w:cs="Calibri"/>
            <w:color w:val="000000"/>
          </w:rPr>
          <w:tag w:val="MENDELEY_CITATION_v3_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"/>
          <w:id w:val="-1660846085"/>
          <w:placeholder>
            <w:docPart w:val="DefaultPlaceholder_-1854013440"/>
          </w:placeholder>
        </w:sdtPr>
        <w:sdtContent>
          <w:r w:rsidR="002F77D1" w:rsidRPr="002F77D1">
            <w:rPr>
              <w:rFonts w:ascii="Calibri" w:eastAsia="Times New Roman" w:hAnsi="Calibri" w:cs="Calibri"/>
              <w:color w:val="000000"/>
            </w:rPr>
            <w:t>(Hyland &amp; Hyland, 2006; Lin &amp; Crosthwaite, 2024)</w:t>
          </w:r>
        </w:sdtContent>
      </w:sdt>
      <w:r w:rsidR="00630FEE" w:rsidRPr="002F77D1">
        <w:rPr>
          <w:rFonts w:ascii="Calibri" w:hAnsi="Calibri" w:cs="Calibri"/>
        </w:rPr>
        <w:t xml:space="preserve">. </w:t>
      </w:r>
      <w:r w:rsidRPr="002F77D1">
        <w:rPr>
          <w:rFonts w:ascii="Calibri" w:hAnsi="Calibri" w:cs="Calibri"/>
        </w:rPr>
        <w:t xml:space="preserve">On one hand, WFC give teachers information about students’ strengths and weaknesses in writing that teachers can adjust and </w:t>
      </w:r>
      <w:r w:rsidRPr="002F77D1">
        <w:rPr>
          <w:rFonts w:ascii="Calibri" w:hAnsi="Calibri" w:cs="Calibri"/>
        </w:rPr>
        <w:lastRenderedPageBreak/>
        <w:t xml:space="preserve">provide tailored instructions to </w:t>
      </w:r>
      <w:r w:rsidR="00E113FF" w:rsidRPr="002F77D1">
        <w:rPr>
          <w:rFonts w:ascii="Calibri" w:hAnsi="Calibri" w:cs="Calibri"/>
        </w:rPr>
        <w:t>students</w:t>
      </w:r>
      <w:r w:rsidRPr="002F77D1">
        <w:rPr>
          <w:rFonts w:ascii="Calibri" w:hAnsi="Calibri" w:cs="Calibri"/>
        </w:rPr>
        <w:t xml:space="preserve">. On the other hand, when receiving WCF from teachers, students can have multiple drafts of writing and improve their writing </w:t>
      </w:r>
      <w:r w:rsidR="00D22D4D" w:rsidRPr="002F77D1">
        <w:rPr>
          <w:rFonts w:ascii="Calibri" w:hAnsi="Calibri" w:cs="Calibri"/>
        </w:rPr>
        <w:t>competencies</w:t>
      </w:r>
      <w:r w:rsidRPr="002F77D1">
        <w:rPr>
          <w:rFonts w:ascii="Calibri" w:hAnsi="Calibri" w:cs="Calibri"/>
        </w:rPr>
        <w:t xml:space="preserve">. </w:t>
      </w:r>
    </w:p>
    <w:p w14:paraId="50158869" w14:textId="77777777" w:rsidR="002C1FFD" w:rsidRPr="002F77D1" w:rsidRDefault="002C1FFD" w:rsidP="002F77D1">
      <w:pPr>
        <w:spacing w:line="360" w:lineRule="auto"/>
        <w:jc w:val="both"/>
        <w:rPr>
          <w:rFonts w:ascii="Calibri" w:hAnsi="Calibri" w:cs="Calibri"/>
        </w:rPr>
      </w:pPr>
    </w:p>
    <w:p w14:paraId="5B15FD12" w14:textId="077ABA99" w:rsidR="002C1FFD" w:rsidRPr="002F77D1" w:rsidRDefault="004A1896" w:rsidP="002F77D1">
      <w:pPr>
        <w:spacing w:line="360" w:lineRule="auto"/>
        <w:jc w:val="both"/>
        <w:rPr>
          <w:rFonts w:ascii="Calibri" w:hAnsi="Calibri" w:cs="Calibri"/>
        </w:rPr>
      </w:pPr>
      <w:r w:rsidRPr="002F77D1">
        <w:rPr>
          <w:rFonts w:ascii="Calibri" w:hAnsi="Calibri" w:cs="Calibri"/>
        </w:rPr>
        <w:t>WCF can be categorized into three main aspects</w:t>
      </w:r>
      <w:r w:rsidR="00E113FF" w:rsidRPr="002F77D1">
        <w:rPr>
          <w:rFonts w:ascii="Calibri" w:hAnsi="Calibri" w:cs="Calibri"/>
        </w:rPr>
        <w:t>: WCF strategy, WCF focus, and WCF scope</w:t>
      </w:r>
      <w:r w:rsidR="00C04880" w:rsidRPr="002F77D1">
        <w:rPr>
          <w:rFonts w:ascii="Calibri" w:hAnsi="Calibri" w:cs="Calibri"/>
        </w:rPr>
        <w:t xml:space="preserve"> </w:t>
      </w:r>
      <w:sdt>
        <w:sdtPr>
          <w:rPr>
            <w:rFonts w:ascii="Calibri" w:hAnsi="Calibri" w:cs="Calibri"/>
            <w:color w:val="000000"/>
          </w:rPr>
          <w:tag w:val="MENDELEY_CITATION_v3_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"/>
          <w:id w:val="-492566013"/>
          <w:placeholder>
            <w:docPart w:val="DefaultPlaceholder_-1854013440"/>
          </w:placeholder>
        </w:sdtPr>
        <w:sdtContent>
          <w:r w:rsidR="002F77D1" w:rsidRPr="002F77D1">
            <w:rPr>
              <w:rFonts w:ascii="Calibri" w:hAnsi="Calibri" w:cs="Calibri"/>
              <w:color w:val="000000"/>
            </w:rPr>
            <w:t>(Liu, 2024)</w:t>
          </w:r>
        </w:sdtContent>
      </w:sdt>
      <w:r w:rsidR="00E113FF" w:rsidRPr="002F77D1">
        <w:rPr>
          <w:rFonts w:ascii="Calibri" w:hAnsi="Calibri" w:cs="Calibri"/>
        </w:rPr>
        <w:t>. Research has explored the effectiveness of each type of WCF regarding directness, focus, and scope.</w:t>
      </w:r>
      <w:r w:rsidRPr="002F77D1">
        <w:rPr>
          <w:rFonts w:ascii="Calibri" w:hAnsi="Calibri" w:cs="Calibri"/>
        </w:rPr>
        <w:t xml:space="preserve"> First, WCF strategy can be generally classified into direct and indirect WCF </w:t>
      </w:r>
      <w:sdt>
        <w:sdtPr>
          <w:rPr>
            <w:rFonts w:ascii="Calibri" w:hAnsi="Calibri" w:cs="Calibri"/>
            <w:color w:val="000000"/>
          </w:rPr>
          <w:tag w:val="MENDELEY_CITATION_v3_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"/>
          <w:id w:val="1001474028"/>
          <w:placeholder>
            <w:docPart w:val="28315DD941B54B37ABFB01A3037FA347"/>
          </w:placeholder>
        </w:sdtPr>
        <w:sdtContent>
          <w:r w:rsidR="002F77D1" w:rsidRPr="002F77D1">
            <w:rPr>
              <w:rFonts w:ascii="Calibri" w:hAnsi="Calibri" w:cs="Calibri"/>
              <w:color w:val="000000"/>
            </w:rPr>
            <w:t>(I. Lee, 2017)</w:t>
          </w:r>
        </w:sdtContent>
      </w:sdt>
      <w:r w:rsidR="00E113FF" w:rsidRPr="002F77D1">
        <w:rPr>
          <w:rFonts w:ascii="Calibri" w:hAnsi="Calibri" w:cs="Calibri"/>
        </w:rPr>
        <w:t xml:space="preserve">. </w:t>
      </w:r>
      <w:r w:rsidRPr="002F77D1">
        <w:rPr>
          <w:rFonts w:ascii="Calibri" w:hAnsi="Calibri" w:cs="Calibri"/>
        </w:rPr>
        <w:t xml:space="preserve"> </w:t>
      </w:r>
      <w:r w:rsidR="00EC756F" w:rsidRPr="002F77D1">
        <w:rPr>
          <w:rFonts w:ascii="Calibri" w:hAnsi="Calibri" w:cs="Calibri"/>
        </w:rPr>
        <w:t>In direct WCF, teacher</w:t>
      </w:r>
      <w:r w:rsidRPr="002F77D1">
        <w:rPr>
          <w:rFonts w:ascii="Calibri" w:hAnsi="Calibri" w:cs="Calibri"/>
        </w:rPr>
        <w:t>s</w:t>
      </w:r>
      <w:r w:rsidR="00EC756F" w:rsidRPr="002F77D1">
        <w:rPr>
          <w:rFonts w:ascii="Calibri" w:hAnsi="Calibri" w:cs="Calibri"/>
        </w:rPr>
        <w:t xml:space="preserve"> not only </w:t>
      </w:r>
      <w:r w:rsidRPr="002F77D1">
        <w:rPr>
          <w:rFonts w:ascii="Calibri" w:hAnsi="Calibri" w:cs="Calibri"/>
        </w:rPr>
        <w:t>identify</w:t>
      </w:r>
      <w:r w:rsidR="00EC756F" w:rsidRPr="002F77D1">
        <w:rPr>
          <w:rFonts w:ascii="Calibri" w:hAnsi="Calibri" w:cs="Calibri"/>
        </w:rPr>
        <w:t xml:space="preserve"> students’ errors but also give</w:t>
      </w:r>
      <w:r w:rsidRPr="002F77D1">
        <w:rPr>
          <w:rFonts w:ascii="Calibri" w:hAnsi="Calibri" w:cs="Calibri"/>
        </w:rPr>
        <w:t xml:space="preserve"> </w:t>
      </w:r>
      <w:r w:rsidR="00C04880" w:rsidRPr="002F77D1">
        <w:rPr>
          <w:rFonts w:ascii="Calibri" w:hAnsi="Calibri" w:cs="Calibri"/>
        </w:rPr>
        <w:t>correct</w:t>
      </w:r>
      <w:r w:rsidR="00EC756F" w:rsidRPr="002F77D1">
        <w:rPr>
          <w:rFonts w:ascii="Calibri" w:hAnsi="Calibri" w:cs="Calibri"/>
        </w:rPr>
        <w:t xml:space="preserve"> answers directly. In contrast, </w:t>
      </w:r>
      <w:r w:rsidRPr="002F77D1">
        <w:rPr>
          <w:rFonts w:ascii="Calibri" w:hAnsi="Calibri" w:cs="Calibri"/>
        </w:rPr>
        <w:t>indirect WCF involves marking errors without providing direct corrections</w:t>
      </w:r>
      <w:r w:rsidR="00EC756F" w:rsidRPr="002F77D1">
        <w:rPr>
          <w:rFonts w:ascii="Calibri" w:hAnsi="Calibri" w:cs="Calibri"/>
        </w:rPr>
        <w:t xml:space="preserve">.  </w:t>
      </w:r>
      <w:r w:rsidRPr="002F77D1">
        <w:rPr>
          <w:rFonts w:ascii="Calibri" w:hAnsi="Calibri" w:cs="Calibri"/>
        </w:rPr>
        <w:t xml:space="preserve">Additionally, Ellis </w:t>
      </w:r>
      <w:sdt>
        <w:sdtPr>
          <w:rPr>
            <w:rFonts w:ascii="Calibri" w:hAnsi="Calibri" w:cs="Calibri"/>
            <w:color w:val="000000"/>
          </w:rPr>
          <w:tag w:val="MENDELEY_CITATION_v3_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"/>
          <w:id w:val="2129889482"/>
          <w:placeholder>
            <w:docPart w:val="75717515D5094E669C0FDEA4803DCD62"/>
          </w:placeholder>
        </w:sdtPr>
        <w:sdtContent>
          <w:r w:rsidR="002F77D1" w:rsidRPr="002F77D1">
            <w:rPr>
              <w:rFonts w:ascii="Calibri" w:hAnsi="Calibri" w:cs="Calibri"/>
              <w:color w:val="000000"/>
            </w:rPr>
            <w:t>(2009)</w:t>
          </w:r>
        </w:sdtContent>
      </w:sdt>
      <w:r w:rsidRPr="002F77D1">
        <w:rPr>
          <w:rFonts w:ascii="Calibri" w:hAnsi="Calibri" w:cs="Calibri"/>
          <w:color w:val="000000"/>
        </w:rPr>
        <w:t xml:space="preserve"> </w:t>
      </w:r>
      <w:r w:rsidRPr="002F77D1">
        <w:rPr>
          <w:rFonts w:ascii="Calibri" w:hAnsi="Calibri" w:cs="Calibri"/>
        </w:rPr>
        <w:t>proposed a third strategy, metacognitive explanation (ME), which provides metalinguistic clues, such as brief descriptions of grammatical rules, to guide students in understanding their mistakes. Second, WCF focus refers to the types of errors teachers choose to address in students’ writing</w:t>
      </w:r>
      <w:r w:rsidR="009F6989" w:rsidRPr="002F77D1">
        <w:rPr>
          <w:rFonts w:ascii="Calibri" w:hAnsi="Calibri" w:cs="Calibri"/>
        </w:rPr>
        <w:t xml:space="preserve"> </w:t>
      </w:r>
      <w:sdt>
        <w:sdtPr>
          <w:rPr>
            <w:rFonts w:ascii="Calibri" w:hAnsi="Calibri" w:cs="Calibri"/>
            <w:color w:val="000000"/>
          </w:rPr>
          <w:tag w:val="MENDELEY_CITATION_v3_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"/>
          <w:id w:val="372111754"/>
          <w:placeholder>
            <w:docPart w:val="DefaultPlaceholder_-1854013440"/>
          </w:placeholder>
        </w:sdtPr>
        <w:sdtContent>
          <w:r w:rsidR="002F77D1" w:rsidRPr="002F77D1">
            <w:rPr>
              <w:rFonts w:ascii="Calibri" w:hAnsi="Calibri" w:cs="Calibri"/>
              <w:color w:val="000000"/>
            </w:rPr>
            <w:t>(Ferris, 2011)</w:t>
          </w:r>
        </w:sdtContent>
      </w:sdt>
      <w:r w:rsidRPr="002F77D1">
        <w:rPr>
          <w:rFonts w:ascii="Calibri" w:hAnsi="Calibri" w:cs="Calibri"/>
        </w:rPr>
        <w:t xml:space="preserve">. These can be categorized as local issues and global issues. </w:t>
      </w:r>
      <w:r w:rsidR="00EC756F" w:rsidRPr="002F77D1">
        <w:rPr>
          <w:rFonts w:ascii="Calibri" w:hAnsi="Calibri" w:cs="Calibri"/>
        </w:rPr>
        <w:t>W</w:t>
      </w:r>
      <w:r w:rsidR="007D601E" w:rsidRPr="002F77D1">
        <w:rPr>
          <w:rFonts w:ascii="Calibri" w:hAnsi="Calibri" w:cs="Calibri"/>
        </w:rPr>
        <w:t>hen providing WCF, teachers can address local issues, such as grammatical and lexical errors, while global issues focus on content and organization, including the writer’s arguments, overall structure, and coherence between sentences</w:t>
      </w:r>
      <w:r w:rsidR="00A36704" w:rsidRPr="002F77D1">
        <w:rPr>
          <w:rFonts w:ascii="Calibri" w:hAnsi="Calibri" w:cs="Calibri"/>
        </w:rPr>
        <w:t xml:space="preserve"> </w:t>
      </w:r>
      <w:sdt>
        <w:sdtPr>
          <w:rPr>
            <w:rFonts w:ascii="Calibri" w:hAnsi="Calibri" w:cs="Calibri"/>
            <w:color w:val="000000"/>
          </w:rPr>
          <w:tag w:val="MENDELEY_CITATION_v3_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"/>
          <w:id w:val="1813142074"/>
          <w:placeholder>
            <w:docPart w:val="DefaultPlaceholder_-1854013440"/>
          </w:placeholder>
        </w:sdtPr>
        <w:sdtContent>
          <w:r w:rsidR="002F77D1" w:rsidRPr="002F77D1">
            <w:rPr>
              <w:rFonts w:ascii="Calibri" w:eastAsia="Times New Roman" w:hAnsi="Calibri" w:cs="Calibri"/>
              <w:color w:val="000000"/>
            </w:rPr>
            <w:t>(Montgomery &amp; Baker, 2007)</w:t>
          </w:r>
        </w:sdtContent>
      </w:sdt>
      <w:r w:rsidR="00A36704" w:rsidRPr="002F77D1">
        <w:rPr>
          <w:rFonts w:ascii="Calibri" w:hAnsi="Calibri" w:cs="Calibri"/>
        </w:rPr>
        <w:t>.</w:t>
      </w:r>
      <w:r w:rsidR="009F6989" w:rsidRPr="002F77D1">
        <w:rPr>
          <w:rFonts w:ascii="Calibri" w:hAnsi="Calibri" w:cs="Calibri"/>
        </w:rPr>
        <w:t xml:space="preserve"> </w:t>
      </w:r>
      <w:r w:rsidRPr="002F77D1">
        <w:rPr>
          <w:rFonts w:ascii="Calibri" w:hAnsi="Calibri" w:cs="Calibri"/>
        </w:rPr>
        <w:t>Third, WCF scope concerns the extent of feedback provided on students’ writing</w:t>
      </w:r>
      <w:r w:rsidR="009F6989" w:rsidRPr="002F77D1">
        <w:rPr>
          <w:rFonts w:ascii="Calibri" w:hAnsi="Calibri" w:cs="Calibri"/>
        </w:rPr>
        <w:t>, and it can be divided into comprehensive or unfocused WCF</w:t>
      </w:r>
      <w:r w:rsidRPr="002F77D1">
        <w:rPr>
          <w:rFonts w:ascii="Calibri" w:hAnsi="Calibri" w:cs="Calibri"/>
        </w:rPr>
        <w:t xml:space="preserve"> and</w:t>
      </w:r>
      <w:r w:rsidR="009F6989" w:rsidRPr="002F77D1">
        <w:rPr>
          <w:rFonts w:ascii="Calibri" w:hAnsi="Calibri" w:cs="Calibri"/>
        </w:rPr>
        <w:t xml:space="preserve"> selective or </w:t>
      </w:r>
      <w:r w:rsidRPr="002F77D1">
        <w:rPr>
          <w:rFonts w:ascii="Calibri" w:hAnsi="Calibri" w:cs="Calibri"/>
        </w:rPr>
        <w:t>focused</w:t>
      </w:r>
      <w:r w:rsidR="009F6989" w:rsidRPr="002F77D1">
        <w:rPr>
          <w:rFonts w:ascii="Calibri" w:hAnsi="Calibri" w:cs="Calibri"/>
        </w:rPr>
        <w:t xml:space="preserve"> WCF. </w:t>
      </w:r>
      <w:r w:rsidR="003A2CB5" w:rsidRPr="002F77D1">
        <w:rPr>
          <w:rFonts w:ascii="Calibri" w:hAnsi="Calibri" w:cs="Calibri"/>
        </w:rPr>
        <w:t>Specifically</w:t>
      </w:r>
      <w:r w:rsidR="009F6989" w:rsidRPr="002F77D1">
        <w:rPr>
          <w:rFonts w:ascii="Calibri" w:hAnsi="Calibri" w:cs="Calibri"/>
        </w:rPr>
        <w:t xml:space="preserve">, comprehensive or </w:t>
      </w:r>
      <w:r w:rsidR="003A2CB5" w:rsidRPr="002F77D1">
        <w:rPr>
          <w:rFonts w:ascii="Calibri" w:hAnsi="Calibri" w:cs="Calibri"/>
        </w:rPr>
        <w:t>unfocused</w:t>
      </w:r>
      <w:r w:rsidR="009F6989" w:rsidRPr="002F77D1">
        <w:rPr>
          <w:rFonts w:ascii="Calibri" w:hAnsi="Calibri" w:cs="Calibri"/>
        </w:rPr>
        <w:t xml:space="preserve"> WCF means</w:t>
      </w:r>
      <w:r w:rsidR="003A2CB5" w:rsidRPr="002F77D1">
        <w:rPr>
          <w:rFonts w:ascii="Calibri" w:hAnsi="Calibri" w:cs="Calibri"/>
        </w:rPr>
        <w:t xml:space="preserve"> feedback that </w:t>
      </w:r>
      <w:r w:rsidRPr="002F77D1">
        <w:rPr>
          <w:rFonts w:ascii="Calibri" w:hAnsi="Calibri" w:cs="Calibri"/>
        </w:rPr>
        <w:t xml:space="preserve">addresses </w:t>
      </w:r>
      <w:r w:rsidR="003A2CB5" w:rsidRPr="002F77D1">
        <w:rPr>
          <w:rFonts w:ascii="Calibri" w:hAnsi="Calibri" w:cs="Calibri"/>
        </w:rPr>
        <w:t xml:space="preserve">a wide range of errors, while selective or focused WCF refers to feedback that targets limited types of errors </w:t>
      </w:r>
      <w:sdt>
        <w:sdtPr>
          <w:rPr>
            <w:rFonts w:ascii="Calibri" w:hAnsi="Calibri" w:cs="Calibri"/>
            <w:color w:val="000000"/>
          </w:rPr>
          <w:tag w:val="MENDELEY_CITATION_v3_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"/>
          <w:id w:val="-81838990"/>
          <w:placeholder>
            <w:docPart w:val="DefaultPlaceholder_-1854013440"/>
          </w:placeholder>
        </w:sdtPr>
        <w:sdtContent>
          <w:r w:rsidR="002F77D1" w:rsidRPr="002F77D1">
            <w:rPr>
              <w:rFonts w:ascii="Calibri" w:hAnsi="Calibri" w:cs="Calibri"/>
              <w:color w:val="000000"/>
            </w:rPr>
            <w:t>(Cheng et al., 2021)</w:t>
          </w:r>
        </w:sdtContent>
      </w:sdt>
      <w:r w:rsidR="003A2CB5" w:rsidRPr="002F77D1">
        <w:rPr>
          <w:rFonts w:ascii="Calibri" w:hAnsi="Calibri" w:cs="Calibri"/>
        </w:rPr>
        <w:t>.</w:t>
      </w:r>
    </w:p>
    <w:p w14:paraId="42DDD532" w14:textId="77777777" w:rsidR="007D601E" w:rsidRPr="002F77D1" w:rsidRDefault="007D601E" w:rsidP="002F77D1">
      <w:pPr>
        <w:spacing w:line="360" w:lineRule="auto"/>
        <w:jc w:val="both"/>
        <w:rPr>
          <w:rFonts w:ascii="Calibri" w:hAnsi="Calibri" w:cs="Calibri"/>
        </w:rPr>
      </w:pPr>
    </w:p>
    <w:p w14:paraId="451CBBD9" w14:textId="60D78647" w:rsidR="002C1FFD" w:rsidRPr="002F77D1" w:rsidRDefault="00BD2F1A" w:rsidP="002F77D1">
      <w:pPr>
        <w:spacing w:line="360" w:lineRule="auto"/>
        <w:jc w:val="both"/>
        <w:rPr>
          <w:rFonts w:ascii="Calibri" w:hAnsi="Calibri" w:cs="Calibri"/>
        </w:rPr>
      </w:pPr>
      <w:r w:rsidRPr="002F77D1">
        <w:rPr>
          <w:rFonts w:ascii="Calibri" w:hAnsi="Calibri" w:cs="Calibri"/>
        </w:rPr>
        <w:t xml:space="preserve">From the perspective of students, </w:t>
      </w:r>
      <w:proofErr w:type="gramStart"/>
      <w:r w:rsidRPr="002F77D1">
        <w:rPr>
          <w:rFonts w:ascii="Calibri" w:hAnsi="Calibri" w:cs="Calibri"/>
        </w:rPr>
        <w:t>a</w:t>
      </w:r>
      <w:r w:rsidR="003A2CB5" w:rsidRPr="002F77D1">
        <w:rPr>
          <w:rFonts w:ascii="Calibri" w:hAnsi="Calibri" w:cs="Calibri"/>
        </w:rPr>
        <w:t xml:space="preserve"> number of</w:t>
      </w:r>
      <w:proofErr w:type="gramEnd"/>
      <w:r w:rsidR="003A2CB5" w:rsidRPr="002F77D1">
        <w:rPr>
          <w:rFonts w:ascii="Calibri" w:hAnsi="Calibri" w:cs="Calibri"/>
        </w:rPr>
        <w:t xml:space="preserve"> </w:t>
      </w:r>
      <w:r w:rsidR="008F6A81" w:rsidRPr="002F77D1">
        <w:rPr>
          <w:rFonts w:ascii="Calibri" w:hAnsi="Calibri" w:cs="Calibri"/>
        </w:rPr>
        <w:t xml:space="preserve">studies </w:t>
      </w:r>
      <w:r w:rsidR="003A2CB5" w:rsidRPr="002F77D1">
        <w:rPr>
          <w:rFonts w:ascii="Calibri" w:hAnsi="Calibri" w:cs="Calibri"/>
        </w:rPr>
        <w:t xml:space="preserve">have been conducted to </w:t>
      </w:r>
      <w:r w:rsidR="008F6A81" w:rsidRPr="002F77D1">
        <w:rPr>
          <w:rFonts w:ascii="Calibri" w:hAnsi="Calibri" w:cs="Calibri"/>
        </w:rPr>
        <w:t xml:space="preserve">explore </w:t>
      </w:r>
      <w:r w:rsidR="004A1896" w:rsidRPr="002F77D1">
        <w:rPr>
          <w:rFonts w:ascii="Calibri" w:hAnsi="Calibri" w:cs="Calibri"/>
        </w:rPr>
        <w:t>the most effective WCF approach</w:t>
      </w:r>
      <w:r w:rsidR="008F6A81" w:rsidRPr="002F77D1">
        <w:rPr>
          <w:rFonts w:ascii="Calibri" w:hAnsi="Calibri" w:cs="Calibri"/>
        </w:rPr>
        <w:t xml:space="preserve">, </w:t>
      </w:r>
      <w:r w:rsidR="004A1896" w:rsidRPr="002F77D1">
        <w:rPr>
          <w:rFonts w:ascii="Calibri" w:hAnsi="Calibri" w:cs="Calibri"/>
        </w:rPr>
        <w:t>yet no consensus has been reached</w:t>
      </w:r>
      <w:r w:rsidR="008F6A81" w:rsidRPr="002F77D1">
        <w:rPr>
          <w:rFonts w:ascii="Calibri" w:hAnsi="Calibri" w:cs="Calibri"/>
        </w:rPr>
        <w:t xml:space="preserve">. </w:t>
      </w:r>
      <w:r w:rsidR="00195900" w:rsidRPr="002F77D1">
        <w:rPr>
          <w:rFonts w:ascii="Calibri" w:hAnsi="Calibri" w:cs="Calibri"/>
        </w:rPr>
        <w:t>From the perspective of</w:t>
      </w:r>
      <w:r w:rsidR="00637C7B" w:rsidRPr="002F77D1">
        <w:rPr>
          <w:rFonts w:ascii="Calibri" w:hAnsi="Calibri" w:cs="Calibri"/>
        </w:rPr>
        <w:t xml:space="preserve"> </w:t>
      </w:r>
      <w:r w:rsidR="008E1A89" w:rsidRPr="002F77D1">
        <w:rPr>
          <w:rFonts w:ascii="Calibri" w:hAnsi="Calibri" w:cs="Calibri"/>
        </w:rPr>
        <w:t xml:space="preserve">EFL </w:t>
      </w:r>
      <w:r w:rsidRPr="002F77D1">
        <w:rPr>
          <w:rFonts w:ascii="Calibri" w:hAnsi="Calibri" w:cs="Calibri"/>
        </w:rPr>
        <w:t>teachers</w:t>
      </w:r>
      <w:r w:rsidR="00637C7B" w:rsidRPr="002F77D1">
        <w:rPr>
          <w:rFonts w:ascii="Calibri" w:hAnsi="Calibri" w:cs="Calibri"/>
        </w:rPr>
        <w:t xml:space="preserve">, </w:t>
      </w:r>
      <w:r w:rsidRPr="002F77D1">
        <w:rPr>
          <w:rFonts w:ascii="Calibri" w:hAnsi="Calibri" w:cs="Calibri"/>
        </w:rPr>
        <w:t xml:space="preserve">providing WCF is often ‘‘often fraught with frustration and uncertainty’’ </w:t>
      </w:r>
      <w:sdt>
        <w:sdtPr>
          <w:rPr>
            <w:rFonts w:ascii="Calibri" w:hAnsi="Calibri" w:cs="Calibri"/>
            <w:color w:val="000000"/>
          </w:rPr>
          <w:tag w:val="MENDELEY_CITATION_v3_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"/>
          <w:id w:val="98610472"/>
          <w:placeholder>
            <w:docPart w:val="BE15CC7081F54953A71424A1BCBA083B"/>
          </w:placeholder>
        </w:sdtPr>
        <w:sdtContent>
          <w:r w:rsidR="002F77D1" w:rsidRPr="002F77D1">
            <w:rPr>
              <w:rFonts w:ascii="Calibri" w:hAnsi="Calibri" w:cs="Calibri"/>
              <w:color w:val="000000"/>
            </w:rPr>
            <w:t>(Ferris, 2014, p.6)</w:t>
          </w:r>
        </w:sdtContent>
      </w:sdt>
      <w:r w:rsidRPr="002F77D1">
        <w:rPr>
          <w:rFonts w:ascii="Calibri" w:hAnsi="Calibri" w:cs="Calibri"/>
          <w:color w:val="000000"/>
        </w:rPr>
        <w:t xml:space="preserve">. On one hand, </w:t>
      </w:r>
      <w:r w:rsidR="00637C7B" w:rsidRPr="002F77D1">
        <w:rPr>
          <w:rFonts w:ascii="Calibri" w:hAnsi="Calibri" w:cs="Calibri"/>
        </w:rPr>
        <w:t xml:space="preserve">giving feedback </w:t>
      </w:r>
      <w:r w:rsidR="000A0A2F" w:rsidRPr="002F77D1">
        <w:rPr>
          <w:rFonts w:ascii="Calibri" w:hAnsi="Calibri" w:cs="Calibri"/>
        </w:rPr>
        <w:t>on</w:t>
      </w:r>
      <w:r w:rsidR="00637C7B" w:rsidRPr="002F77D1">
        <w:rPr>
          <w:rFonts w:ascii="Calibri" w:hAnsi="Calibri" w:cs="Calibri"/>
        </w:rPr>
        <w:t xml:space="preserve"> students’ writing </w:t>
      </w:r>
      <w:r w:rsidR="000A0A2F" w:rsidRPr="002F77D1">
        <w:rPr>
          <w:rFonts w:ascii="Calibri" w:hAnsi="Calibri" w:cs="Calibri"/>
        </w:rPr>
        <w:t>assignments</w:t>
      </w:r>
      <w:r w:rsidR="00637C7B" w:rsidRPr="002F77D1">
        <w:rPr>
          <w:rFonts w:ascii="Calibri" w:hAnsi="Calibri" w:cs="Calibri"/>
        </w:rPr>
        <w:t xml:space="preserve"> is </w:t>
      </w:r>
      <w:r w:rsidR="00195900" w:rsidRPr="002F77D1">
        <w:rPr>
          <w:rFonts w:ascii="Calibri" w:hAnsi="Calibri" w:cs="Calibri"/>
        </w:rPr>
        <w:t xml:space="preserve">not only </w:t>
      </w:r>
      <w:r w:rsidR="00637C7B" w:rsidRPr="002F77D1">
        <w:rPr>
          <w:rFonts w:ascii="Calibri" w:hAnsi="Calibri" w:cs="Calibri"/>
        </w:rPr>
        <w:t xml:space="preserve">time-consuming </w:t>
      </w:r>
      <w:r w:rsidR="00195900" w:rsidRPr="002F77D1">
        <w:rPr>
          <w:rFonts w:ascii="Calibri" w:hAnsi="Calibri" w:cs="Calibri"/>
        </w:rPr>
        <w:t>but also</w:t>
      </w:r>
      <w:r w:rsidR="00637C7B" w:rsidRPr="002F77D1">
        <w:rPr>
          <w:rFonts w:ascii="Calibri" w:hAnsi="Calibri" w:cs="Calibri"/>
        </w:rPr>
        <w:t xml:space="preserve"> labour-intensive</w:t>
      </w:r>
      <w:r w:rsidR="008E1A89" w:rsidRPr="002F77D1">
        <w:rPr>
          <w:rFonts w:ascii="Calibri" w:hAnsi="Calibri" w:cs="Calibri"/>
        </w:rPr>
        <w:t xml:space="preserve"> due to the large class size</w:t>
      </w:r>
      <w:r w:rsidR="00637C7B" w:rsidRPr="002F77D1">
        <w:rPr>
          <w:rFonts w:ascii="Calibri" w:hAnsi="Calibri" w:cs="Calibri"/>
        </w:rPr>
        <w:t>.</w:t>
      </w:r>
      <w:r w:rsidRPr="002F77D1">
        <w:rPr>
          <w:rFonts w:ascii="Calibri" w:hAnsi="Calibri" w:cs="Calibri"/>
        </w:rPr>
        <w:t xml:space="preserve"> On the other hand, r</w:t>
      </w:r>
      <w:r w:rsidR="00195900" w:rsidRPr="002F77D1">
        <w:rPr>
          <w:rFonts w:ascii="Calibri" w:hAnsi="Calibri" w:cs="Calibri"/>
        </w:rPr>
        <w:t xml:space="preserve">esearch also reports negative </w:t>
      </w:r>
      <w:r w:rsidRPr="002F77D1">
        <w:rPr>
          <w:rFonts w:ascii="Calibri" w:hAnsi="Calibri" w:cs="Calibri"/>
        </w:rPr>
        <w:t>emotions, such as disappointment and anger,</w:t>
      </w:r>
      <w:r w:rsidR="00195900" w:rsidRPr="002F77D1">
        <w:rPr>
          <w:rFonts w:ascii="Calibri" w:hAnsi="Calibri" w:cs="Calibri"/>
        </w:rPr>
        <w:t xml:space="preserve"> of EFL </w:t>
      </w:r>
      <w:r w:rsidRPr="002F77D1">
        <w:rPr>
          <w:rFonts w:ascii="Calibri" w:hAnsi="Calibri" w:cs="Calibri"/>
        </w:rPr>
        <w:t>teachers</w:t>
      </w:r>
      <w:r w:rsidR="00195900" w:rsidRPr="002F77D1">
        <w:rPr>
          <w:rFonts w:ascii="Calibri" w:hAnsi="Calibri" w:cs="Calibri"/>
        </w:rPr>
        <w:t xml:space="preserve"> when</w:t>
      </w:r>
      <w:r w:rsidR="004A1896" w:rsidRPr="002F77D1">
        <w:rPr>
          <w:rFonts w:ascii="Calibri" w:hAnsi="Calibri" w:cs="Calibri"/>
        </w:rPr>
        <w:t xml:space="preserve"> students disengage with the feedback provided</w:t>
      </w:r>
      <w:sdt>
        <w:sdtPr>
          <w:rPr>
            <w:rFonts w:ascii="Calibri" w:hAnsi="Calibri" w:cs="Calibri"/>
            <w:color w:val="000000"/>
          </w:rPr>
          <w:tag w:val="MENDELEY_CITATION_v3_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"/>
          <w:id w:val="1192888835"/>
          <w:placeholder>
            <w:docPart w:val="29CA0C03C1604A2898185FFE74CD8BC6"/>
          </w:placeholder>
        </w:sdtPr>
        <w:sdtContent>
          <w:r w:rsidR="002F77D1" w:rsidRPr="002F77D1">
            <w:rPr>
              <w:rFonts w:ascii="Calibri" w:hAnsi="Calibri" w:cs="Calibri"/>
              <w:color w:val="000000"/>
            </w:rPr>
            <w:t>(Yu et al., 2021)</w:t>
          </w:r>
        </w:sdtContent>
      </w:sdt>
      <w:r w:rsidRPr="002F77D1">
        <w:rPr>
          <w:rFonts w:ascii="Calibri" w:hAnsi="Calibri" w:cs="Calibri"/>
        </w:rPr>
        <w:t>.</w:t>
      </w:r>
      <w:r w:rsidR="00195900" w:rsidRPr="002F77D1">
        <w:rPr>
          <w:rFonts w:ascii="Calibri" w:hAnsi="Calibri" w:cs="Calibri"/>
        </w:rPr>
        <w:t xml:space="preserve"> </w:t>
      </w:r>
      <w:r w:rsidR="00A430E2" w:rsidRPr="002F77D1">
        <w:rPr>
          <w:rFonts w:ascii="Calibri" w:hAnsi="Calibri" w:cs="Calibri"/>
        </w:rPr>
        <w:tab/>
      </w:r>
    </w:p>
    <w:p w14:paraId="6A12D3D4" w14:textId="77777777" w:rsidR="00BD2F1A" w:rsidRPr="002F77D1" w:rsidRDefault="00BD2F1A" w:rsidP="002F77D1">
      <w:pPr>
        <w:spacing w:line="360" w:lineRule="auto"/>
        <w:rPr>
          <w:rFonts w:ascii="Calibri" w:hAnsi="Calibri" w:cs="Calibri"/>
          <w:b/>
          <w:bCs/>
        </w:rPr>
      </w:pPr>
    </w:p>
    <w:p w14:paraId="02C3697C" w14:textId="2EC22BB0" w:rsidR="004B2416" w:rsidRPr="002F77D1" w:rsidRDefault="00A430E2" w:rsidP="002F77D1">
      <w:pPr>
        <w:spacing w:line="360" w:lineRule="auto"/>
        <w:rPr>
          <w:rFonts w:ascii="Calibri" w:hAnsi="Calibri" w:cs="Calibri"/>
          <w:b/>
          <w:bCs/>
        </w:rPr>
      </w:pPr>
      <w:r w:rsidRPr="002F77D1">
        <w:rPr>
          <w:rFonts w:ascii="Calibri" w:hAnsi="Calibri" w:cs="Calibri"/>
          <w:b/>
          <w:bCs/>
        </w:rPr>
        <w:lastRenderedPageBreak/>
        <w:t xml:space="preserve">2.2 AI-assisted WCF </w:t>
      </w:r>
    </w:p>
    <w:p w14:paraId="33F3CE92" w14:textId="48E5439E" w:rsidR="00292B93" w:rsidRPr="002F77D1" w:rsidRDefault="00292B93" w:rsidP="002F77D1">
      <w:pPr>
        <w:spacing w:line="360" w:lineRule="auto"/>
        <w:jc w:val="both"/>
        <w:rPr>
          <w:rFonts w:ascii="Calibri" w:hAnsi="Calibri" w:cs="Calibri"/>
        </w:rPr>
      </w:pPr>
      <w:r w:rsidRPr="002F77D1">
        <w:rPr>
          <w:rFonts w:ascii="Calibri" w:hAnsi="Calibri" w:cs="Calibri"/>
        </w:rPr>
        <w:t>The rapid development of technology, such as automated writing evaluation (AWE), can help address the challenges faced by EFL teachers</w:t>
      </w:r>
      <w:r w:rsidR="005B1EC3" w:rsidRPr="002F77D1">
        <w:rPr>
          <w:rFonts w:ascii="Calibri" w:hAnsi="Calibri" w:cs="Calibri"/>
        </w:rPr>
        <w:t>, helping reduce teachers' workload in providing WCF</w:t>
      </w:r>
      <w:r w:rsidR="00060996" w:rsidRPr="002F77D1">
        <w:rPr>
          <w:rFonts w:ascii="Calibri" w:hAnsi="Calibri" w:cs="Calibri"/>
        </w:rPr>
        <w:t xml:space="preserve"> </w:t>
      </w:r>
      <w:sdt>
        <w:sdtPr>
          <w:rPr>
            <w:rFonts w:ascii="Calibri" w:hAnsi="Calibri" w:cs="Calibri"/>
            <w:color w:val="000000"/>
          </w:rPr>
          <w:tag w:val="MENDELEY_CITATION_v3_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"/>
          <w:id w:val="-702095448"/>
          <w:placeholder>
            <w:docPart w:val="DefaultPlaceholder_-1854013440"/>
          </w:placeholder>
        </w:sdtPr>
        <w:sdtContent>
          <w:r w:rsidR="002F77D1" w:rsidRPr="002F77D1">
            <w:rPr>
              <w:rFonts w:ascii="Calibri" w:eastAsia="Times New Roman" w:hAnsi="Calibri" w:cs="Calibri"/>
              <w:color w:val="000000"/>
            </w:rPr>
            <w:t>helping (Ding &amp; Zou, 2024)</w:t>
          </w:r>
        </w:sdtContent>
      </w:sdt>
      <w:r w:rsidRPr="002F77D1">
        <w:rPr>
          <w:rFonts w:ascii="Calibri" w:hAnsi="Calibri" w:cs="Calibri"/>
        </w:rPr>
        <w:t xml:space="preserve">. </w:t>
      </w:r>
      <w:r w:rsidR="001E7202" w:rsidRPr="002F77D1">
        <w:rPr>
          <w:rFonts w:ascii="Calibri" w:hAnsi="Calibri" w:cs="Calibri"/>
        </w:rPr>
        <w:t xml:space="preserve">However, AWE systems, like Grammarly and Pigai, which rely on natural language processing, could only identify spelling and grammar errors and suggest improvements. </w:t>
      </w:r>
      <w:r w:rsidRPr="002F77D1">
        <w:rPr>
          <w:rFonts w:ascii="Calibri" w:hAnsi="Calibri" w:cs="Calibri"/>
        </w:rPr>
        <w:t>More recently, the emergence of GenAI</w:t>
      </w:r>
      <w:r w:rsidR="001E7202" w:rsidRPr="002F77D1">
        <w:rPr>
          <w:rFonts w:ascii="Calibri" w:hAnsi="Calibri" w:cs="Calibri"/>
        </w:rPr>
        <w:t xml:space="preserve">, such as </w:t>
      </w:r>
      <w:r w:rsidR="006850EF" w:rsidRPr="002F77D1">
        <w:rPr>
          <w:rFonts w:ascii="Calibri" w:hAnsi="Calibri" w:cs="Calibri"/>
        </w:rPr>
        <w:t>GPT-4</w:t>
      </w:r>
      <w:r w:rsidR="001E7202" w:rsidRPr="002F77D1">
        <w:rPr>
          <w:rFonts w:ascii="Calibri" w:hAnsi="Calibri" w:cs="Calibri"/>
        </w:rPr>
        <w:t xml:space="preserve"> by OpenAI</w:t>
      </w:r>
      <w:r w:rsidR="0011303C" w:rsidRPr="002F77D1">
        <w:rPr>
          <w:rFonts w:ascii="Calibri" w:hAnsi="Calibri" w:cs="Calibri"/>
        </w:rPr>
        <w:t xml:space="preserve"> in late 2022 </w:t>
      </w:r>
      <w:sdt>
        <w:sdtPr>
          <w:rPr>
            <w:rFonts w:ascii="Calibri" w:hAnsi="Calibri" w:cs="Calibri"/>
            <w:color w:val="000000"/>
          </w:rPr>
          <w:tag w:val="MENDELEY_CITATION_v3_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"/>
          <w:id w:val="-1374218262"/>
          <w:placeholder>
            <w:docPart w:val="DefaultPlaceholder_-1854013440"/>
          </w:placeholder>
        </w:sdtPr>
        <w:sdtContent>
          <w:r w:rsidR="002F77D1" w:rsidRPr="002F77D1">
            <w:rPr>
              <w:rFonts w:ascii="Calibri" w:hAnsi="Calibri" w:cs="Calibri"/>
              <w:color w:val="000000"/>
            </w:rPr>
            <w:t>(Teng, 2024a)</w:t>
          </w:r>
        </w:sdtContent>
      </w:sdt>
      <w:r w:rsidR="001E7202" w:rsidRPr="002F77D1">
        <w:rPr>
          <w:rFonts w:ascii="Calibri" w:hAnsi="Calibri" w:cs="Calibri"/>
        </w:rPr>
        <w:t xml:space="preserve">, a highly sophisticated large language model, which </w:t>
      </w:r>
      <w:r w:rsidR="00060996" w:rsidRPr="002F77D1">
        <w:rPr>
          <w:rFonts w:ascii="Calibri" w:hAnsi="Calibri" w:cs="Calibri"/>
        </w:rPr>
        <w:t>provides</w:t>
      </w:r>
      <w:r w:rsidR="001E7202" w:rsidRPr="002F77D1">
        <w:rPr>
          <w:rFonts w:ascii="Calibri" w:hAnsi="Calibri" w:cs="Calibri"/>
        </w:rPr>
        <w:t xml:space="preserve"> immediate, comprehensive and consistent feedback on writing, has</w:t>
      </w:r>
      <w:r w:rsidRPr="002F77D1">
        <w:rPr>
          <w:rFonts w:ascii="Calibri" w:hAnsi="Calibri" w:cs="Calibri"/>
        </w:rPr>
        <w:t xml:space="preserve"> been transforming how WCF is provided and received</w:t>
      </w:r>
      <w:r w:rsidR="00060996" w:rsidRPr="002F77D1">
        <w:rPr>
          <w:rFonts w:ascii="Calibri" w:hAnsi="Calibri" w:cs="Calibri"/>
        </w:rPr>
        <w:t xml:space="preserve"> </w:t>
      </w:r>
      <w:sdt>
        <w:sdtPr>
          <w:rPr>
            <w:rFonts w:ascii="Calibri" w:hAnsi="Calibri" w:cs="Calibri"/>
            <w:color w:val="000000"/>
          </w:rPr>
          <w:tag w:val="MENDELEY_CITATION_v3_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"/>
          <w:id w:val="-879636743"/>
          <w:placeholder>
            <w:docPart w:val="DefaultPlaceholder_-1854013440"/>
          </w:placeholder>
        </w:sdtPr>
        <w:sdtContent>
          <w:r w:rsidR="002F77D1" w:rsidRPr="002F77D1">
            <w:rPr>
              <w:rFonts w:ascii="Calibri" w:eastAsia="Times New Roman" w:hAnsi="Calibri" w:cs="Calibri"/>
              <w:color w:val="000000"/>
            </w:rPr>
            <w:t>(Escalante et al., 2023; Guo &amp; Wang, 2024)</w:t>
          </w:r>
        </w:sdtContent>
      </w:sdt>
      <w:r w:rsidRPr="002F77D1">
        <w:rPr>
          <w:rFonts w:ascii="Calibri" w:hAnsi="Calibri" w:cs="Calibri"/>
        </w:rPr>
        <w:t>.</w:t>
      </w:r>
    </w:p>
    <w:p w14:paraId="66BDD2C4" w14:textId="77777777" w:rsidR="00A36075" w:rsidRPr="002F77D1" w:rsidRDefault="00A36075" w:rsidP="002F77D1">
      <w:pPr>
        <w:spacing w:line="360" w:lineRule="auto"/>
        <w:rPr>
          <w:rFonts w:ascii="Calibri" w:hAnsi="Calibri" w:cs="Calibri"/>
        </w:rPr>
      </w:pPr>
    </w:p>
    <w:p w14:paraId="4E13DD8B" w14:textId="1AC4881A" w:rsidR="00A36075" w:rsidRPr="002F77D1" w:rsidRDefault="00292B93" w:rsidP="002F77D1">
      <w:pPr>
        <w:spacing w:line="360" w:lineRule="auto"/>
        <w:jc w:val="both"/>
        <w:rPr>
          <w:rFonts w:ascii="Calibri" w:hAnsi="Calibri" w:cs="Calibri"/>
        </w:rPr>
      </w:pPr>
      <w:r w:rsidRPr="002F77D1">
        <w:rPr>
          <w:rFonts w:ascii="Calibri" w:hAnsi="Calibri" w:cs="Calibri"/>
        </w:rPr>
        <w:t xml:space="preserve">From the perspective of students, </w:t>
      </w:r>
      <w:r w:rsidR="00900C78" w:rsidRPr="002F77D1">
        <w:rPr>
          <w:rFonts w:ascii="Calibri" w:hAnsi="Calibri" w:cs="Calibri"/>
        </w:rPr>
        <w:t xml:space="preserve">an increasing number of empirical studies have demonstrated that AI tools have a positive influence on providing WCF. </w:t>
      </w:r>
      <w:r w:rsidR="00A36075" w:rsidRPr="002F77D1">
        <w:rPr>
          <w:rFonts w:ascii="Calibri" w:hAnsi="Calibri" w:cs="Calibri"/>
        </w:rPr>
        <w:t>Students</w:t>
      </w:r>
      <w:r w:rsidRPr="002F77D1">
        <w:rPr>
          <w:rFonts w:ascii="Calibri" w:hAnsi="Calibri" w:cs="Calibri"/>
        </w:rPr>
        <w:t xml:space="preserve"> have reported the benefits of using AI for real-time, personalized feedback </w:t>
      </w:r>
      <w:sdt>
        <w:sdtPr>
          <w:rPr>
            <w:rFonts w:ascii="Calibri" w:hAnsi="Calibri" w:cs="Calibri"/>
            <w:color w:val="000000"/>
          </w:rPr>
          <w:tag w:val="MENDELEY_CITATION_v3_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"/>
          <w:id w:val="1499460174"/>
          <w:placeholder>
            <w:docPart w:val="DefaultPlaceholder_-1854013440"/>
          </w:placeholder>
        </w:sdtPr>
        <w:sdtContent>
          <w:r w:rsidR="002F77D1" w:rsidRPr="002F77D1">
            <w:rPr>
              <w:rFonts w:ascii="Calibri" w:eastAsia="Times New Roman" w:hAnsi="Calibri" w:cs="Calibri"/>
              <w:color w:val="000000"/>
            </w:rPr>
            <w:t>(Chan &amp; Hu, 2023)</w:t>
          </w:r>
        </w:sdtContent>
      </w:sdt>
      <w:r w:rsidRPr="002F77D1">
        <w:rPr>
          <w:rFonts w:ascii="Calibri" w:hAnsi="Calibri" w:cs="Calibri"/>
        </w:rPr>
        <w:t>.</w:t>
      </w:r>
      <w:r w:rsidR="00F72313" w:rsidRPr="002F77D1">
        <w:rPr>
          <w:rFonts w:ascii="Calibri" w:hAnsi="Calibri" w:cs="Calibri"/>
        </w:rPr>
        <w:t xml:space="preserve"> </w:t>
      </w:r>
      <w:r w:rsidR="00900C78" w:rsidRPr="002F77D1">
        <w:rPr>
          <w:rFonts w:ascii="Calibri" w:hAnsi="Calibri" w:cs="Calibri"/>
        </w:rPr>
        <w:t>Additionally, Teng (202</w:t>
      </w:r>
      <w:r w:rsidR="00D4792C" w:rsidRPr="002F77D1">
        <w:rPr>
          <w:rFonts w:ascii="Calibri" w:hAnsi="Calibri" w:cs="Calibri"/>
        </w:rPr>
        <w:t>4b</w:t>
      </w:r>
      <w:r w:rsidR="00900C78" w:rsidRPr="002F77D1">
        <w:rPr>
          <w:rFonts w:ascii="Calibri" w:hAnsi="Calibri" w:cs="Calibri"/>
        </w:rPr>
        <w:t xml:space="preserve">)​ reports that when students </w:t>
      </w:r>
      <w:r w:rsidR="00A36075" w:rsidRPr="002F77D1">
        <w:rPr>
          <w:rFonts w:ascii="Calibri" w:hAnsi="Calibri" w:cs="Calibri"/>
        </w:rPr>
        <w:t xml:space="preserve">effectively </w:t>
      </w:r>
      <w:r w:rsidR="00900C78" w:rsidRPr="002F77D1">
        <w:rPr>
          <w:rFonts w:ascii="Calibri" w:hAnsi="Calibri" w:cs="Calibri"/>
        </w:rPr>
        <w:t>use</w:t>
      </w:r>
      <w:r w:rsidR="00A36075" w:rsidRPr="002F77D1">
        <w:rPr>
          <w:rFonts w:ascii="Calibri" w:hAnsi="Calibri" w:cs="Calibri"/>
        </w:rPr>
        <w:t xml:space="preserve"> ChatGPT, </w:t>
      </w:r>
      <w:r w:rsidR="00900C78" w:rsidRPr="002F77D1">
        <w:rPr>
          <w:rFonts w:ascii="Calibri" w:hAnsi="Calibri" w:cs="Calibri"/>
        </w:rPr>
        <w:t>they</w:t>
      </w:r>
      <w:r w:rsidR="00A36075" w:rsidRPr="002F77D1">
        <w:rPr>
          <w:rFonts w:ascii="Calibri" w:hAnsi="Calibri" w:cs="Calibri"/>
        </w:rPr>
        <w:t xml:space="preserve"> must critically evaluate AI-assisted WCF rather than accept it</w:t>
      </w:r>
      <w:r w:rsidR="009369C2" w:rsidRPr="002F77D1">
        <w:rPr>
          <w:rFonts w:ascii="Calibri" w:hAnsi="Calibri" w:cs="Calibri"/>
        </w:rPr>
        <w:t xml:space="preserve"> passively</w:t>
      </w:r>
      <w:r w:rsidR="00A36075" w:rsidRPr="002F77D1">
        <w:rPr>
          <w:rFonts w:ascii="Calibri" w:hAnsi="Calibri" w:cs="Calibri"/>
        </w:rPr>
        <w:t xml:space="preserve">. As a result, there is a </w:t>
      </w:r>
      <w:r w:rsidR="009369C2" w:rsidRPr="002F77D1">
        <w:rPr>
          <w:rFonts w:ascii="Calibri" w:hAnsi="Calibri" w:cs="Calibri"/>
        </w:rPr>
        <w:t xml:space="preserve">positive </w:t>
      </w:r>
      <w:r w:rsidR="00A36075" w:rsidRPr="002F77D1">
        <w:rPr>
          <w:rFonts w:ascii="Calibri" w:hAnsi="Calibri" w:cs="Calibri"/>
        </w:rPr>
        <w:t xml:space="preserve">correlation between the use of ChatGPT and students’ metacognition in L2 writing. </w:t>
      </w:r>
    </w:p>
    <w:p w14:paraId="4F4DC6EE" w14:textId="77777777" w:rsidR="006850EF" w:rsidRPr="002F77D1" w:rsidRDefault="006850EF" w:rsidP="002F77D1">
      <w:pPr>
        <w:spacing w:line="360" w:lineRule="auto"/>
        <w:jc w:val="both"/>
        <w:rPr>
          <w:rFonts w:ascii="Calibri" w:hAnsi="Calibri" w:cs="Calibri"/>
        </w:rPr>
      </w:pPr>
    </w:p>
    <w:p w14:paraId="1C12D0DE" w14:textId="1C0195FB" w:rsidR="00A30501" w:rsidRPr="002F77D1" w:rsidRDefault="009204B3" w:rsidP="002F77D1">
      <w:pPr>
        <w:spacing w:line="360" w:lineRule="auto"/>
        <w:jc w:val="both"/>
        <w:rPr>
          <w:rFonts w:ascii="Calibri" w:hAnsi="Calibri" w:cs="Calibri"/>
        </w:rPr>
      </w:pPr>
      <w:r w:rsidRPr="002F77D1">
        <w:rPr>
          <w:rFonts w:ascii="Calibri" w:hAnsi="Calibri" w:cs="Calibri"/>
        </w:rPr>
        <w:t xml:space="preserve">AI is so powerful that there is an ongoing debate about whether </w:t>
      </w:r>
      <w:r w:rsidR="00003F45" w:rsidRPr="002F77D1">
        <w:rPr>
          <w:rFonts w:ascii="Calibri" w:hAnsi="Calibri" w:cs="Calibri"/>
        </w:rPr>
        <w:t>it</w:t>
      </w:r>
      <w:r w:rsidRPr="002F77D1">
        <w:rPr>
          <w:rFonts w:ascii="Calibri" w:hAnsi="Calibri" w:cs="Calibri"/>
        </w:rPr>
        <w:t xml:space="preserve"> can replace teachers in providing WCF. </w:t>
      </w:r>
      <w:r w:rsidR="00003F45" w:rsidRPr="002F77D1">
        <w:rPr>
          <w:rFonts w:ascii="Calibri" w:hAnsi="Calibri" w:cs="Calibri"/>
        </w:rPr>
        <w:t>Consequently, research has compared the efficacy of AI-generated and teacher-provided WCF</w:t>
      </w:r>
      <w:r w:rsidR="00422F04" w:rsidRPr="002F77D1">
        <w:rPr>
          <w:rFonts w:ascii="Calibri" w:hAnsi="Calibri" w:cs="Calibri"/>
        </w:rPr>
        <w:t xml:space="preserve"> </w:t>
      </w:r>
      <w:sdt>
        <w:sdtPr>
          <w:rPr>
            <w:rFonts w:ascii="Calibri" w:hAnsi="Calibri" w:cs="Calibri"/>
            <w:color w:val="000000"/>
          </w:rPr>
          <w:tag w:val="MENDELEY_CITATION_v3_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"/>
          <w:id w:val="1306965139"/>
          <w:placeholder>
            <w:docPart w:val="DefaultPlaceholder_-1854013440"/>
          </w:placeholder>
        </w:sdtPr>
        <w:sdtContent>
          <w:r w:rsidR="002F77D1" w:rsidRPr="002F77D1">
            <w:rPr>
              <w:rFonts w:ascii="Calibri" w:hAnsi="Calibri" w:cs="Calibri"/>
              <w:color w:val="000000"/>
            </w:rPr>
            <w:t>(Li, 2024)</w:t>
          </w:r>
        </w:sdtContent>
      </w:sdt>
      <w:r w:rsidR="00003F45" w:rsidRPr="002F77D1">
        <w:rPr>
          <w:rFonts w:ascii="Calibri" w:hAnsi="Calibri" w:cs="Calibri"/>
        </w:rPr>
        <w:t xml:space="preserve">. </w:t>
      </w:r>
      <w:r w:rsidR="00A30501" w:rsidRPr="002F77D1">
        <w:rPr>
          <w:rFonts w:ascii="Calibri" w:hAnsi="Calibri" w:cs="Calibri"/>
        </w:rPr>
        <w:t xml:space="preserve">For example, </w:t>
      </w:r>
      <w:r w:rsidR="00003F45" w:rsidRPr="002F77D1">
        <w:rPr>
          <w:rFonts w:ascii="Calibri" w:hAnsi="Calibri" w:cs="Calibri"/>
        </w:rPr>
        <w:t>Lin and Crosthwaite (2024) report that WCF</w:t>
      </w:r>
      <w:r w:rsidRPr="002F77D1">
        <w:rPr>
          <w:rFonts w:ascii="Calibri" w:hAnsi="Calibri" w:cs="Calibri"/>
        </w:rPr>
        <w:t xml:space="preserve"> by teachers is generally consistent, </w:t>
      </w:r>
      <w:r w:rsidR="00003F45" w:rsidRPr="002F77D1">
        <w:rPr>
          <w:rFonts w:ascii="Calibri" w:hAnsi="Calibri" w:cs="Calibri"/>
        </w:rPr>
        <w:t>addressing both direct and indirect WCF as well as local and global issues</w:t>
      </w:r>
      <w:r w:rsidRPr="002F77D1">
        <w:rPr>
          <w:rFonts w:ascii="Calibri" w:hAnsi="Calibri" w:cs="Calibri"/>
        </w:rPr>
        <w:t>. By contrast, GPT-</w:t>
      </w:r>
      <w:r w:rsidR="00C33FA9" w:rsidRPr="002F77D1">
        <w:rPr>
          <w:rFonts w:ascii="Calibri" w:hAnsi="Calibri" w:cs="Calibri"/>
        </w:rPr>
        <w:t>generated</w:t>
      </w:r>
      <w:r w:rsidRPr="002F77D1">
        <w:rPr>
          <w:rFonts w:ascii="Calibri" w:hAnsi="Calibri" w:cs="Calibri"/>
        </w:rPr>
        <w:t xml:space="preserve"> WCF tend to employ reformulation and metalinguistic WCF</w:t>
      </w:r>
      <w:r w:rsidR="00003F45" w:rsidRPr="002F77D1">
        <w:rPr>
          <w:rFonts w:ascii="Calibri" w:hAnsi="Calibri" w:cs="Calibri"/>
        </w:rPr>
        <w:t xml:space="preserve">, placing excessive emphasis on local issues. </w:t>
      </w:r>
      <w:r w:rsidR="00D17A1C" w:rsidRPr="002F77D1">
        <w:rPr>
          <w:rFonts w:ascii="Calibri" w:hAnsi="Calibri" w:cs="Calibri"/>
        </w:rPr>
        <w:t xml:space="preserve">However, the use of AI in providing WCF is not without limitations. </w:t>
      </w:r>
      <w:r w:rsidR="00A30501" w:rsidRPr="002F77D1">
        <w:rPr>
          <w:rFonts w:ascii="Calibri" w:hAnsi="Calibri" w:cs="Calibri"/>
        </w:rPr>
        <w:t>W</w:t>
      </w:r>
      <w:r w:rsidR="00D17A1C" w:rsidRPr="002F77D1">
        <w:rPr>
          <w:rFonts w:ascii="Calibri" w:hAnsi="Calibri" w:cs="Calibri"/>
        </w:rPr>
        <w:t>hile</w:t>
      </w:r>
      <w:r w:rsidR="00003F45" w:rsidRPr="002F77D1">
        <w:rPr>
          <w:rFonts w:ascii="Calibri" w:hAnsi="Calibri" w:cs="Calibri"/>
        </w:rPr>
        <w:t xml:space="preserve"> GPT can generate a large amount of WCF in a short time, it tends to over-correct text, changing surface expressions and sentence structures</w:t>
      </w:r>
      <w:r w:rsidR="00D81D54" w:rsidRPr="002F77D1">
        <w:rPr>
          <w:rFonts w:ascii="Calibri" w:hAnsi="Calibri" w:cs="Calibri"/>
        </w:rPr>
        <w:t xml:space="preserve"> </w:t>
      </w:r>
      <w:sdt>
        <w:sdtPr>
          <w:rPr>
            <w:rFonts w:ascii="Calibri" w:hAnsi="Calibri" w:cs="Calibri"/>
            <w:color w:val="000000"/>
          </w:rPr>
          <w:tag w:val="MENDELEY_CITATION_v3_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"/>
          <w:id w:val="-627013195"/>
          <w:placeholder>
            <w:docPart w:val="DefaultPlaceholder_-1854013440"/>
          </w:placeholder>
        </w:sdtPr>
        <w:sdtContent>
          <w:r w:rsidR="002F77D1" w:rsidRPr="002F77D1">
            <w:rPr>
              <w:rFonts w:ascii="Calibri" w:hAnsi="Calibri" w:cs="Calibri"/>
              <w:color w:val="000000"/>
            </w:rPr>
            <w:t>(Wu et al., 2023)</w:t>
          </w:r>
        </w:sdtContent>
      </w:sdt>
      <w:r w:rsidR="00D81D54" w:rsidRPr="002F77D1">
        <w:rPr>
          <w:rFonts w:ascii="Calibri" w:hAnsi="Calibri" w:cs="Calibri"/>
        </w:rPr>
        <w:t xml:space="preserve">, </w:t>
      </w:r>
      <w:r w:rsidR="00003F45" w:rsidRPr="002F77D1">
        <w:rPr>
          <w:rFonts w:ascii="Calibri" w:hAnsi="Calibri" w:cs="Calibri"/>
        </w:rPr>
        <w:t>overlooking language proficiency, individual voice, and identity that students presented in the writing.</w:t>
      </w:r>
      <w:r w:rsidR="00D17A1C" w:rsidRPr="002F77D1">
        <w:rPr>
          <w:rFonts w:ascii="Calibri" w:hAnsi="Calibri" w:cs="Calibri"/>
        </w:rPr>
        <w:t xml:space="preserve"> </w:t>
      </w:r>
      <w:r w:rsidR="00003F45" w:rsidRPr="002F77D1">
        <w:rPr>
          <w:rFonts w:ascii="Calibri" w:hAnsi="Calibri" w:cs="Calibri"/>
        </w:rPr>
        <w:t xml:space="preserve">Moreover, it is reported that GPT can produce inconsistent responses to the same prompts. </w:t>
      </w:r>
      <w:r w:rsidR="00D17A1C" w:rsidRPr="002F77D1">
        <w:rPr>
          <w:rFonts w:ascii="Calibri" w:hAnsi="Calibri" w:cs="Calibri"/>
        </w:rPr>
        <w:t xml:space="preserve"> </w:t>
      </w:r>
    </w:p>
    <w:p w14:paraId="6DE3EE88" w14:textId="77777777" w:rsidR="00A30501" w:rsidRPr="002F77D1" w:rsidRDefault="00A30501" w:rsidP="002F77D1">
      <w:pPr>
        <w:spacing w:line="360" w:lineRule="auto"/>
        <w:jc w:val="both"/>
        <w:rPr>
          <w:rFonts w:ascii="Calibri" w:hAnsi="Calibri" w:cs="Calibri"/>
        </w:rPr>
      </w:pPr>
    </w:p>
    <w:p w14:paraId="0BCF07FE" w14:textId="6D0A774C" w:rsidR="00A30501" w:rsidRPr="002F77D1" w:rsidRDefault="00E305BE" w:rsidP="002F77D1">
      <w:pPr>
        <w:spacing w:line="360" w:lineRule="auto"/>
        <w:jc w:val="both"/>
        <w:rPr>
          <w:rFonts w:ascii="Calibri" w:hAnsi="Calibri" w:cs="Calibri"/>
        </w:rPr>
      </w:pPr>
      <w:r w:rsidRPr="002F77D1">
        <w:rPr>
          <w:rFonts w:ascii="Calibri" w:hAnsi="Calibri" w:cs="Calibri"/>
        </w:rPr>
        <w:lastRenderedPageBreak/>
        <w:t>Research has also explored students’ perceptions of teacher-provided and AI-assisted</w:t>
      </w:r>
      <w:r w:rsidR="00737F34" w:rsidRPr="002F77D1">
        <w:rPr>
          <w:rFonts w:ascii="Calibri" w:hAnsi="Calibri" w:cs="Calibri"/>
        </w:rPr>
        <w:t xml:space="preserve"> WCF.  </w:t>
      </w:r>
      <w:r w:rsidRPr="002F77D1">
        <w:rPr>
          <w:rFonts w:ascii="Calibri" w:hAnsi="Calibri" w:cs="Calibri"/>
        </w:rPr>
        <w:t xml:space="preserve">Fan et al. (2024) found that first-year EFL undergraduate students in Hong Kong, China, viewed AI tools as effective in addressing lower-level mistakes, while teacher feedback not only helped identify errors but also </w:t>
      </w:r>
      <w:r w:rsidR="00EF218E" w:rsidRPr="002F77D1">
        <w:rPr>
          <w:rFonts w:ascii="Calibri" w:hAnsi="Calibri" w:cs="Calibri"/>
        </w:rPr>
        <w:t>enhanced</w:t>
      </w:r>
      <w:r w:rsidRPr="002F77D1">
        <w:rPr>
          <w:rFonts w:ascii="Calibri" w:hAnsi="Calibri" w:cs="Calibri"/>
        </w:rPr>
        <w:t xml:space="preserve"> reflective thinking.</w:t>
      </w:r>
      <w:r w:rsidR="00EF218E" w:rsidRPr="002F77D1">
        <w:rPr>
          <w:rFonts w:ascii="Calibri" w:hAnsi="Calibri" w:cs="Calibri"/>
        </w:rPr>
        <w:t xml:space="preserve"> </w:t>
      </w:r>
      <w:r w:rsidR="00F12980" w:rsidRPr="002F77D1">
        <w:rPr>
          <w:rFonts w:ascii="Calibri" w:hAnsi="Calibri" w:cs="Calibri"/>
        </w:rPr>
        <w:t>In this study, students valued the usability of the teacher feedback in assisting their writing, emphasiz</w:t>
      </w:r>
      <w:r w:rsidR="00EF218E" w:rsidRPr="002F77D1">
        <w:rPr>
          <w:rFonts w:ascii="Calibri" w:hAnsi="Calibri" w:cs="Calibri"/>
        </w:rPr>
        <w:t>ing</w:t>
      </w:r>
      <w:r w:rsidR="00F12980" w:rsidRPr="002F77D1">
        <w:rPr>
          <w:rFonts w:ascii="Calibri" w:hAnsi="Calibri" w:cs="Calibri"/>
        </w:rPr>
        <w:t xml:space="preserve"> the paramount importance of teachers in providing WCF</w:t>
      </w:r>
      <w:r w:rsidR="0022421A" w:rsidRPr="002F77D1">
        <w:rPr>
          <w:rFonts w:ascii="Calibri" w:hAnsi="Calibri" w:cs="Calibri"/>
        </w:rPr>
        <w:t xml:space="preserve"> within the context of widespread AI use</w:t>
      </w:r>
      <w:r w:rsidR="00F12980" w:rsidRPr="002F77D1">
        <w:rPr>
          <w:rFonts w:ascii="Calibri" w:hAnsi="Calibri" w:cs="Calibri"/>
        </w:rPr>
        <w:t xml:space="preserve"> </w:t>
      </w:r>
      <w:sdt>
        <w:sdtPr>
          <w:rPr>
            <w:rFonts w:ascii="Calibri" w:hAnsi="Calibri" w:cs="Calibri"/>
            <w:color w:val="000000"/>
          </w:rPr>
          <w:tag w:val="MENDELEY_CITATION_v3_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"/>
          <w:id w:val="-196537821"/>
          <w:placeholder>
            <w:docPart w:val="DefaultPlaceholder_-1854013440"/>
          </w:placeholder>
        </w:sdtPr>
        <w:sdtContent>
          <w:r w:rsidR="002F77D1" w:rsidRPr="002F77D1">
            <w:rPr>
              <w:rFonts w:ascii="Calibri" w:hAnsi="Calibri" w:cs="Calibri"/>
              <w:color w:val="000000"/>
            </w:rPr>
            <w:t>(Fan et al., 2024)</w:t>
          </w:r>
        </w:sdtContent>
      </w:sdt>
      <w:r w:rsidR="00F12980" w:rsidRPr="002F77D1">
        <w:rPr>
          <w:rFonts w:ascii="Calibri" w:hAnsi="Calibri" w:cs="Calibri"/>
        </w:rPr>
        <w:t xml:space="preserve">. </w:t>
      </w:r>
    </w:p>
    <w:p w14:paraId="495E40F8" w14:textId="77777777" w:rsidR="00422F04" w:rsidRPr="002F77D1" w:rsidRDefault="00422F04" w:rsidP="002F77D1">
      <w:pPr>
        <w:spacing w:line="360" w:lineRule="auto"/>
        <w:jc w:val="both"/>
        <w:rPr>
          <w:rFonts w:ascii="Calibri" w:hAnsi="Calibri" w:cs="Calibri"/>
        </w:rPr>
      </w:pPr>
    </w:p>
    <w:p w14:paraId="239B30D0" w14:textId="71EF61ED" w:rsidR="006850EF" w:rsidRPr="002F77D1" w:rsidRDefault="006850EF" w:rsidP="002F77D1">
      <w:pPr>
        <w:spacing w:line="360" w:lineRule="auto"/>
        <w:jc w:val="both"/>
        <w:rPr>
          <w:rFonts w:ascii="Calibri" w:hAnsi="Calibri" w:cs="Calibri"/>
        </w:rPr>
      </w:pPr>
      <w:r w:rsidRPr="002F77D1">
        <w:rPr>
          <w:rFonts w:ascii="Calibri" w:hAnsi="Calibri" w:cs="Calibri"/>
        </w:rPr>
        <w:t xml:space="preserve">In conclusion, the efficacy of AI tools in writing instructions does not necessarily mean that they can completely replace the role of EFL teachers in providing effective WCF </w:t>
      </w:r>
      <w:sdt>
        <w:sdtPr>
          <w:rPr>
            <w:rFonts w:ascii="Calibri" w:hAnsi="Calibri" w:cs="Calibri"/>
            <w:color w:val="000000"/>
          </w:rPr>
          <w:tag w:val="MENDELEY_CITATION_v3_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"/>
          <w:id w:val="-555393520"/>
          <w:placeholder>
            <w:docPart w:val="66C1EF24DA42495D81AEBC69206B7294"/>
          </w:placeholder>
        </w:sdtPr>
        <w:sdtContent>
          <w:r w:rsidR="002F77D1" w:rsidRPr="002F77D1">
            <w:rPr>
              <w:rFonts w:ascii="Calibri" w:hAnsi="Calibri" w:cs="Calibri"/>
              <w:color w:val="000000"/>
            </w:rPr>
            <w:t xml:space="preserve">(Fan et al., 2024; </w:t>
          </w:r>
          <w:proofErr w:type="spellStart"/>
          <w:r w:rsidR="002F77D1" w:rsidRPr="002F77D1">
            <w:rPr>
              <w:rFonts w:ascii="Calibri" w:hAnsi="Calibri" w:cs="Calibri"/>
              <w:color w:val="000000"/>
            </w:rPr>
            <w:t>Steiss</w:t>
          </w:r>
          <w:proofErr w:type="spellEnd"/>
          <w:r w:rsidR="002F77D1" w:rsidRPr="002F77D1">
            <w:rPr>
              <w:rFonts w:ascii="Calibri" w:hAnsi="Calibri" w:cs="Calibri"/>
              <w:color w:val="000000"/>
            </w:rPr>
            <w:t xml:space="preserve"> et al., 2024)</w:t>
          </w:r>
        </w:sdtContent>
      </w:sdt>
      <w:r w:rsidRPr="002F77D1">
        <w:rPr>
          <w:rFonts w:ascii="Calibri" w:hAnsi="Calibri" w:cs="Calibri"/>
        </w:rPr>
        <w:t xml:space="preserve">. </w:t>
      </w:r>
      <w:r w:rsidR="00F12980" w:rsidRPr="002F77D1">
        <w:rPr>
          <w:rFonts w:ascii="Calibri" w:hAnsi="Calibri" w:cs="Calibri"/>
        </w:rPr>
        <w:t>For teachers, AI is useful to provide students with personalized WCF at scale</w:t>
      </w:r>
      <w:sdt>
        <w:sdtPr>
          <w:rPr>
            <w:rFonts w:ascii="Calibri" w:hAnsi="Calibri" w:cs="Calibri"/>
            <w:color w:val="000000"/>
          </w:rPr>
          <w:tag w:val="MENDELEY_CITATION_v3_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"/>
          <w:id w:val="-79062615"/>
          <w:placeholder>
            <w:docPart w:val="3D0EC8A03CA84C75BE6899E47A449EB0"/>
          </w:placeholder>
        </w:sdtPr>
        <w:sdtContent>
          <w:r w:rsidR="002F77D1" w:rsidRPr="002F77D1">
            <w:rPr>
              <w:rFonts w:ascii="Calibri" w:eastAsia="Times New Roman" w:hAnsi="Calibri" w:cs="Calibri"/>
              <w:color w:val="000000"/>
            </w:rPr>
            <w:t>(Guo &amp; Wang, 2024; Lin &amp; Crosthwaite, 2024)</w:t>
          </w:r>
        </w:sdtContent>
      </w:sdt>
      <w:r w:rsidR="00F12980" w:rsidRPr="002F77D1">
        <w:rPr>
          <w:rFonts w:ascii="Calibri" w:hAnsi="Calibri" w:cs="Calibri"/>
        </w:rPr>
        <w:t>. Therefore,</w:t>
      </w:r>
      <w:r w:rsidRPr="002F77D1">
        <w:rPr>
          <w:rFonts w:ascii="Calibri" w:hAnsi="Calibri" w:cs="Calibri"/>
        </w:rPr>
        <w:t xml:space="preserve"> it is believed that </w:t>
      </w:r>
      <w:r w:rsidR="008A417D" w:rsidRPr="002F77D1">
        <w:rPr>
          <w:rFonts w:ascii="Calibri" w:hAnsi="Calibri" w:cs="Calibri"/>
        </w:rPr>
        <w:t xml:space="preserve">teachers should implement both </w:t>
      </w:r>
      <w:r w:rsidRPr="002F77D1">
        <w:rPr>
          <w:rFonts w:ascii="Calibri" w:hAnsi="Calibri" w:cs="Calibri"/>
        </w:rPr>
        <w:t xml:space="preserve">AI- and </w:t>
      </w:r>
      <w:r w:rsidR="00D81D54" w:rsidRPr="002F77D1">
        <w:rPr>
          <w:rFonts w:ascii="Calibri" w:hAnsi="Calibri" w:cs="Calibri"/>
        </w:rPr>
        <w:t>human</w:t>
      </w:r>
      <w:r w:rsidRPr="002F77D1">
        <w:rPr>
          <w:rFonts w:ascii="Calibri" w:hAnsi="Calibri" w:cs="Calibri"/>
        </w:rPr>
        <w:t>-generated WCF</w:t>
      </w:r>
      <w:r w:rsidR="008A417D" w:rsidRPr="002F77D1">
        <w:rPr>
          <w:rFonts w:ascii="Calibri" w:hAnsi="Calibri" w:cs="Calibri"/>
        </w:rPr>
        <w:t xml:space="preserve"> </w:t>
      </w:r>
      <w:r w:rsidRPr="002F77D1">
        <w:rPr>
          <w:rFonts w:ascii="Calibri" w:hAnsi="Calibri" w:cs="Calibri"/>
        </w:rPr>
        <w:t xml:space="preserve">to enhance students’ writing </w:t>
      </w:r>
      <w:sdt>
        <w:sdtPr>
          <w:rPr>
            <w:rFonts w:ascii="Calibri" w:hAnsi="Calibri" w:cs="Calibri"/>
            <w:color w:val="000000"/>
          </w:rPr>
          <w:tag w:val="MENDELEY_CITATION_v3_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"/>
          <w:id w:val="1203056753"/>
          <w:placeholder>
            <w:docPart w:val="106301D2296042C6ACEC4AB203D89F1F"/>
          </w:placeholder>
        </w:sdtPr>
        <w:sdtContent>
          <w:r w:rsidR="002F77D1" w:rsidRPr="002F77D1">
            <w:rPr>
              <w:rFonts w:ascii="Calibri" w:eastAsia="Times New Roman" w:hAnsi="Calibri" w:cs="Calibri"/>
              <w:color w:val="000000"/>
            </w:rPr>
            <w:t>(Han &amp; Li, 2024)</w:t>
          </w:r>
        </w:sdtContent>
      </w:sdt>
      <w:r w:rsidRPr="002F77D1">
        <w:rPr>
          <w:rFonts w:ascii="Calibri" w:hAnsi="Calibri" w:cs="Calibri"/>
        </w:rPr>
        <w:t>.</w:t>
      </w:r>
      <w:r w:rsidR="00F12980" w:rsidRPr="002F77D1">
        <w:rPr>
          <w:rFonts w:ascii="Calibri" w:hAnsi="Calibri" w:cs="Calibri"/>
        </w:rPr>
        <w:t xml:space="preserve"> </w:t>
      </w:r>
    </w:p>
    <w:p w14:paraId="44F9626C" w14:textId="77777777" w:rsidR="00D17A1C" w:rsidRPr="002F77D1" w:rsidRDefault="00D17A1C" w:rsidP="002F77D1">
      <w:pPr>
        <w:spacing w:line="360" w:lineRule="auto"/>
        <w:rPr>
          <w:rFonts w:ascii="Calibri" w:hAnsi="Calibri" w:cs="Calibri"/>
        </w:rPr>
      </w:pPr>
    </w:p>
    <w:p w14:paraId="5C8C7DC4" w14:textId="47709463" w:rsidR="008D498C" w:rsidRPr="002F77D1" w:rsidRDefault="00FA4804" w:rsidP="002F77D1">
      <w:pPr>
        <w:spacing w:line="360" w:lineRule="auto"/>
        <w:rPr>
          <w:rFonts w:ascii="Calibri" w:hAnsi="Calibri" w:cs="Calibri"/>
          <w:b/>
          <w:bCs/>
        </w:rPr>
      </w:pPr>
      <w:r w:rsidRPr="002F77D1">
        <w:rPr>
          <w:rFonts w:ascii="Calibri" w:hAnsi="Calibri" w:cs="Calibri"/>
          <w:b/>
          <w:bCs/>
        </w:rPr>
        <w:t xml:space="preserve">2.3 </w:t>
      </w:r>
      <w:r w:rsidR="00AF52F2" w:rsidRPr="002F77D1">
        <w:rPr>
          <w:rFonts w:ascii="Calibri" w:hAnsi="Calibri" w:cs="Calibri"/>
          <w:b/>
          <w:bCs/>
        </w:rPr>
        <w:t>Research Gap</w:t>
      </w:r>
    </w:p>
    <w:p w14:paraId="191840B2" w14:textId="53D1F85A" w:rsidR="001574E6" w:rsidRPr="002F77D1" w:rsidRDefault="00FA0119" w:rsidP="002F77D1">
      <w:pPr>
        <w:spacing w:line="360" w:lineRule="auto"/>
        <w:jc w:val="both"/>
        <w:rPr>
          <w:rFonts w:ascii="Calibri" w:hAnsi="Calibri" w:cs="Calibri"/>
        </w:rPr>
      </w:pPr>
      <w:r w:rsidRPr="002F77D1">
        <w:rPr>
          <w:rFonts w:ascii="Calibri" w:hAnsi="Calibri" w:cs="Calibri"/>
        </w:rPr>
        <w:t xml:space="preserve">EFL teachers, who are essential stakeholders in providing WCF, deserve continued exploration </w:t>
      </w:r>
      <w:sdt>
        <w:sdtPr>
          <w:rPr>
            <w:rFonts w:ascii="Calibri" w:hAnsi="Calibri" w:cs="Calibri"/>
            <w:color w:val="000000"/>
          </w:rPr>
          <w:tag w:val="MENDELEY_CITATION_v3_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"/>
          <w:id w:val="1274902217"/>
          <w:placeholder>
            <w:docPart w:val="DefaultPlaceholder_-1854013440"/>
          </w:placeholder>
        </w:sdtPr>
        <w:sdtContent>
          <w:r w:rsidR="002F77D1" w:rsidRPr="002F77D1">
            <w:rPr>
              <w:rFonts w:ascii="Calibri" w:eastAsia="Times New Roman" w:hAnsi="Calibri" w:cs="Calibri"/>
              <w:color w:val="000000"/>
            </w:rPr>
            <w:t>(Han &amp; Li, 2024)</w:t>
          </w:r>
        </w:sdtContent>
      </w:sdt>
      <w:r w:rsidRPr="002F77D1">
        <w:rPr>
          <w:rFonts w:ascii="Calibri" w:hAnsi="Calibri" w:cs="Calibri"/>
        </w:rPr>
        <w:t>. However</w:t>
      </w:r>
      <w:r w:rsidR="00475455" w:rsidRPr="002F77D1">
        <w:rPr>
          <w:rFonts w:ascii="Calibri" w:hAnsi="Calibri" w:cs="Calibri"/>
        </w:rPr>
        <w:t>, existing research has largely overlooked EFL teachers' perceptions of using AI for providing WCF</w:t>
      </w:r>
      <w:r w:rsidR="00DB0569" w:rsidRPr="002F77D1">
        <w:rPr>
          <w:rFonts w:ascii="Calibri" w:hAnsi="Calibri" w:cs="Calibri"/>
        </w:rPr>
        <w:t xml:space="preserve">, </w:t>
      </w:r>
      <w:r w:rsidR="00DB049B" w:rsidRPr="002F77D1">
        <w:rPr>
          <w:rFonts w:ascii="Calibri" w:hAnsi="Calibri" w:cs="Calibri"/>
        </w:rPr>
        <w:t>particularly within the Chinese educational context</w:t>
      </w:r>
      <w:r w:rsidR="00475455" w:rsidRPr="002F77D1">
        <w:rPr>
          <w:rFonts w:ascii="Calibri" w:hAnsi="Calibri" w:cs="Calibri"/>
        </w:rPr>
        <w:t xml:space="preserve">. Given the </w:t>
      </w:r>
      <w:r w:rsidR="00DB049B" w:rsidRPr="002F77D1">
        <w:rPr>
          <w:rFonts w:ascii="Calibri" w:hAnsi="Calibri" w:cs="Calibri"/>
        </w:rPr>
        <w:t xml:space="preserve">influence of </w:t>
      </w:r>
      <w:r w:rsidR="00475455" w:rsidRPr="002F77D1">
        <w:rPr>
          <w:rFonts w:ascii="Calibri" w:hAnsi="Calibri" w:cs="Calibri"/>
        </w:rPr>
        <w:t>Confucian</w:t>
      </w:r>
      <w:r w:rsidR="00DB049B" w:rsidRPr="002F77D1">
        <w:rPr>
          <w:rFonts w:ascii="Calibri" w:hAnsi="Calibri" w:cs="Calibri"/>
        </w:rPr>
        <w:t xml:space="preserve"> culture</w:t>
      </w:r>
      <w:r w:rsidR="00475455" w:rsidRPr="002F77D1">
        <w:rPr>
          <w:rFonts w:ascii="Calibri" w:hAnsi="Calibri" w:cs="Calibri"/>
        </w:rPr>
        <w:t xml:space="preserve">, where teachers are traditionally seen as the authority of knowledge, understanding their perceptions of AI-assisted WCF is critical for facilitating effective </w:t>
      </w:r>
      <w:r w:rsidR="00DB049B" w:rsidRPr="002F77D1">
        <w:rPr>
          <w:rFonts w:ascii="Calibri" w:hAnsi="Calibri" w:cs="Calibri"/>
        </w:rPr>
        <w:t xml:space="preserve">AI </w:t>
      </w:r>
      <w:r w:rsidR="00475455" w:rsidRPr="002F77D1">
        <w:rPr>
          <w:rFonts w:ascii="Calibri" w:hAnsi="Calibri" w:cs="Calibri"/>
        </w:rPr>
        <w:t>integration</w:t>
      </w:r>
      <w:r w:rsidR="00DB049B" w:rsidRPr="002F77D1">
        <w:rPr>
          <w:rFonts w:ascii="Calibri" w:hAnsi="Calibri" w:cs="Calibri"/>
        </w:rPr>
        <w:t xml:space="preserve"> in instruction</w:t>
      </w:r>
      <w:r w:rsidR="00475455" w:rsidRPr="002F77D1">
        <w:rPr>
          <w:rFonts w:ascii="Calibri" w:hAnsi="Calibri" w:cs="Calibri"/>
        </w:rPr>
        <w:t>.</w:t>
      </w:r>
    </w:p>
    <w:p w14:paraId="58BE53A7" w14:textId="77777777" w:rsidR="00475455" w:rsidRPr="002F77D1" w:rsidRDefault="00475455" w:rsidP="002F77D1">
      <w:pPr>
        <w:spacing w:line="360" w:lineRule="auto"/>
        <w:jc w:val="both"/>
        <w:rPr>
          <w:rFonts w:ascii="Calibri" w:hAnsi="Calibri" w:cs="Calibri"/>
        </w:rPr>
      </w:pPr>
    </w:p>
    <w:p w14:paraId="4EBA4298" w14:textId="45AA02A6" w:rsidR="00DB049B" w:rsidRPr="002F77D1" w:rsidRDefault="00475455" w:rsidP="002F77D1">
      <w:pPr>
        <w:spacing w:line="360" w:lineRule="auto"/>
        <w:jc w:val="both"/>
        <w:rPr>
          <w:rFonts w:ascii="Calibri" w:hAnsi="Calibri" w:cs="Calibri"/>
        </w:rPr>
      </w:pPr>
      <w:r w:rsidRPr="002F77D1">
        <w:rPr>
          <w:rFonts w:ascii="Calibri" w:hAnsi="Calibri" w:cs="Calibri"/>
        </w:rPr>
        <w:t xml:space="preserve">On the other hand, </w:t>
      </w:r>
      <w:r w:rsidR="000A5DDC" w:rsidRPr="002F77D1">
        <w:rPr>
          <w:rFonts w:ascii="Calibri" w:hAnsi="Calibri" w:cs="Calibri"/>
        </w:rPr>
        <w:t>while numerous studies have examined AI tools like ChatGPT for WCF, political restrictions in mainland China limit access to such platforms. This highlights the need for research on locally available AI alternatives</w:t>
      </w:r>
      <w:r w:rsidR="00C20DD5" w:rsidRPr="002F77D1">
        <w:rPr>
          <w:rFonts w:ascii="Calibri" w:hAnsi="Calibri" w:cs="Calibri"/>
        </w:rPr>
        <w:t xml:space="preserve"> </w:t>
      </w:r>
      <w:sdt>
        <w:sdtPr>
          <w:rPr>
            <w:rFonts w:ascii="Calibri" w:hAnsi="Calibri" w:cs="Calibri"/>
            <w:color w:val="000000"/>
          </w:rPr>
          <w:tag w:val="MENDELEY_CITATION_v3_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"/>
          <w:id w:val="1024751726"/>
          <w:placeholder>
            <w:docPart w:val="DefaultPlaceholder_-1854013440"/>
          </w:placeholder>
        </w:sdtPr>
        <w:sdtContent>
          <w:r w:rsidR="002F77D1" w:rsidRPr="002F77D1">
            <w:rPr>
              <w:rFonts w:ascii="Calibri" w:eastAsia="Times New Roman" w:hAnsi="Calibri" w:cs="Calibri"/>
              <w:color w:val="000000"/>
            </w:rPr>
            <w:t>(Lin &amp; Crosthwaite, 2024)</w:t>
          </w:r>
        </w:sdtContent>
      </w:sdt>
      <w:r w:rsidR="000A5DDC" w:rsidRPr="002F77D1">
        <w:rPr>
          <w:rFonts w:ascii="Calibri" w:hAnsi="Calibri" w:cs="Calibri"/>
        </w:rPr>
        <w:t xml:space="preserve">, such as </w:t>
      </w:r>
      <w:proofErr w:type="spellStart"/>
      <w:r w:rsidR="000A5DDC" w:rsidRPr="002F77D1">
        <w:rPr>
          <w:rFonts w:ascii="Calibri" w:hAnsi="Calibri" w:cs="Calibri"/>
        </w:rPr>
        <w:t>Deepseek</w:t>
      </w:r>
      <w:proofErr w:type="spellEnd"/>
      <w:r w:rsidR="000A5DDC" w:rsidRPr="002F77D1">
        <w:rPr>
          <w:rFonts w:ascii="Calibri" w:hAnsi="Calibri" w:cs="Calibri"/>
        </w:rPr>
        <w:t>, to evaluate their effectiveness in providing WCF.</w:t>
      </w:r>
    </w:p>
    <w:p w14:paraId="2B2E410A" w14:textId="77777777" w:rsidR="000A5DDC" w:rsidRPr="002F77D1" w:rsidRDefault="000A5DDC" w:rsidP="002F77D1">
      <w:pPr>
        <w:spacing w:line="360" w:lineRule="auto"/>
        <w:jc w:val="both"/>
        <w:rPr>
          <w:rFonts w:ascii="Calibri" w:hAnsi="Calibri" w:cs="Calibri"/>
        </w:rPr>
      </w:pPr>
    </w:p>
    <w:p w14:paraId="0BE17AE7" w14:textId="16D1BF0D" w:rsidR="00A36075" w:rsidRPr="002F77D1" w:rsidRDefault="00DB049B" w:rsidP="002F77D1">
      <w:pPr>
        <w:spacing w:line="360" w:lineRule="auto"/>
        <w:jc w:val="both"/>
        <w:rPr>
          <w:rFonts w:ascii="Calibri" w:hAnsi="Calibri" w:cs="Calibri"/>
          <w:b/>
          <w:bCs/>
        </w:rPr>
      </w:pPr>
      <w:r w:rsidRPr="002F77D1">
        <w:rPr>
          <w:rFonts w:ascii="Calibri" w:hAnsi="Calibri" w:cs="Calibri"/>
        </w:rPr>
        <w:lastRenderedPageBreak/>
        <w:t xml:space="preserve">To address these gaps, this study aims to explore Chinese college EFL teachers' perceptions of using </w:t>
      </w:r>
      <w:proofErr w:type="spellStart"/>
      <w:r w:rsidRPr="002F77D1">
        <w:rPr>
          <w:rFonts w:ascii="Calibri" w:hAnsi="Calibri" w:cs="Calibri"/>
        </w:rPr>
        <w:t>Deepseek</w:t>
      </w:r>
      <w:proofErr w:type="spellEnd"/>
      <w:r w:rsidRPr="002F77D1">
        <w:rPr>
          <w:rFonts w:ascii="Calibri" w:hAnsi="Calibri" w:cs="Calibri"/>
        </w:rPr>
        <w:t xml:space="preserve"> for delivering WCF, aiming to provide insights into the affordances and challenges of </w:t>
      </w:r>
      <w:proofErr w:type="spellStart"/>
      <w:r w:rsidR="00D12ABD" w:rsidRPr="002F77D1">
        <w:rPr>
          <w:rFonts w:ascii="Calibri" w:hAnsi="Calibri" w:cs="Calibri"/>
        </w:rPr>
        <w:t>Deepseek</w:t>
      </w:r>
      <w:proofErr w:type="spellEnd"/>
      <w:r w:rsidRPr="002F77D1">
        <w:rPr>
          <w:rFonts w:ascii="Calibri" w:hAnsi="Calibri" w:cs="Calibri"/>
        </w:rPr>
        <w:t xml:space="preserve">-assisted </w:t>
      </w:r>
      <w:r w:rsidR="000A5DDC" w:rsidRPr="002F77D1">
        <w:rPr>
          <w:rFonts w:ascii="Calibri" w:hAnsi="Calibri" w:cs="Calibri"/>
        </w:rPr>
        <w:t>WCF</w:t>
      </w:r>
      <w:r w:rsidRPr="002F77D1">
        <w:rPr>
          <w:rFonts w:ascii="Calibri" w:hAnsi="Calibri" w:cs="Calibri"/>
        </w:rPr>
        <w:t>.</w:t>
      </w:r>
      <w:r w:rsidR="004E0BE5" w:rsidRPr="002F77D1">
        <w:rPr>
          <w:rFonts w:ascii="Calibri" w:hAnsi="Calibri" w:cs="Calibri"/>
        </w:rPr>
        <w:t xml:space="preserve"> </w:t>
      </w:r>
      <w:r w:rsidR="004E0BE5" w:rsidRPr="002F77D1">
        <w:rPr>
          <w:rFonts w:ascii="Calibri" w:hAnsi="Calibri" w:cs="Calibri"/>
          <w:b/>
          <w:bCs/>
        </w:rPr>
        <w:t xml:space="preserve"> </w:t>
      </w:r>
      <w:r w:rsidR="004E0BE5" w:rsidRPr="002F77D1">
        <w:rPr>
          <w:rFonts w:ascii="Calibri" w:hAnsi="Calibri" w:cs="Calibri"/>
        </w:rPr>
        <w:t xml:space="preserve">Additionally, it will also examine how teachers implement </w:t>
      </w:r>
      <w:proofErr w:type="spellStart"/>
      <w:r w:rsidR="004E0BE5" w:rsidRPr="002F77D1">
        <w:rPr>
          <w:rFonts w:ascii="Calibri" w:hAnsi="Calibri" w:cs="Calibri"/>
        </w:rPr>
        <w:t>Deepseek</w:t>
      </w:r>
      <w:proofErr w:type="spellEnd"/>
      <w:r w:rsidR="004E0BE5" w:rsidRPr="002F77D1">
        <w:rPr>
          <w:rFonts w:ascii="Calibri" w:hAnsi="Calibri" w:cs="Calibri"/>
        </w:rPr>
        <w:t>-assisted WCF in practice, shedding light on their decision-making processes, adaptations, and instructional strategies when integrating AI into feedback provision.</w:t>
      </w:r>
    </w:p>
    <w:p w14:paraId="19735D94" w14:textId="77777777" w:rsidR="004E0BE5" w:rsidRPr="002F77D1" w:rsidRDefault="004E0BE5" w:rsidP="002F77D1">
      <w:pPr>
        <w:spacing w:line="360" w:lineRule="auto"/>
        <w:rPr>
          <w:rFonts w:ascii="Calibri" w:hAnsi="Calibri" w:cs="Calibri"/>
          <w:b/>
          <w:bCs/>
        </w:rPr>
      </w:pPr>
    </w:p>
    <w:p w14:paraId="61A2AF24" w14:textId="1294F2DE" w:rsidR="005C3D4D" w:rsidRPr="002F77D1" w:rsidRDefault="0087290F" w:rsidP="002F77D1">
      <w:pPr>
        <w:spacing w:line="360" w:lineRule="auto"/>
        <w:rPr>
          <w:rFonts w:ascii="Calibri" w:hAnsi="Calibri" w:cs="Calibri"/>
          <w:b/>
          <w:bCs/>
        </w:rPr>
      </w:pPr>
      <w:r w:rsidRPr="002F77D1">
        <w:rPr>
          <w:rFonts w:ascii="Calibri" w:hAnsi="Calibri" w:cs="Calibri"/>
          <w:b/>
          <w:bCs/>
        </w:rPr>
        <w:t xml:space="preserve">2.4 </w:t>
      </w:r>
      <w:r w:rsidR="005C3D4D" w:rsidRPr="002F77D1">
        <w:rPr>
          <w:rFonts w:ascii="Calibri" w:hAnsi="Calibri" w:cs="Calibri"/>
          <w:b/>
          <w:bCs/>
        </w:rPr>
        <w:t>Research questions</w:t>
      </w:r>
    </w:p>
    <w:p w14:paraId="7F60D412" w14:textId="35F497CC" w:rsidR="00F33FB5" w:rsidRPr="002F77D1" w:rsidRDefault="00F33FB5" w:rsidP="002F77D1">
      <w:pPr>
        <w:spacing w:line="360" w:lineRule="auto"/>
        <w:jc w:val="both"/>
        <w:rPr>
          <w:rFonts w:ascii="Calibri" w:hAnsi="Calibri" w:cs="Calibri"/>
        </w:rPr>
      </w:pPr>
      <w:r w:rsidRPr="002F77D1">
        <w:rPr>
          <w:rFonts w:ascii="Calibri" w:hAnsi="Calibri" w:cs="Calibri"/>
        </w:rPr>
        <w:t xml:space="preserve">1. How do Chinese EFL college teachers perceive the effectiveness and practicality of </w:t>
      </w:r>
      <w:proofErr w:type="spellStart"/>
      <w:r w:rsidRPr="002F77D1">
        <w:rPr>
          <w:rFonts w:ascii="Calibri" w:hAnsi="Calibri" w:cs="Calibri"/>
        </w:rPr>
        <w:t>Deepseek</w:t>
      </w:r>
      <w:proofErr w:type="spellEnd"/>
      <w:r w:rsidRPr="002F77D1">
        <w:rPr>
          <w:rFonts w:ascii="Calibri" w:hAnsi="Calibri" w:cs="Calibri"/>
        </w:rPr>
        <w:t>-assisted WCF?</w:t>
      </w:r>
    </w:p>
    <w:p w14:paraId="6F047214" w14:textId="07543B1C" w:rsidR="00F33FB5" w:rsidRPr="002F77D1" w:rsidRDefault="00F33FB5" w:rsidP="002F77D1">
      <w:pPr>
        <w:spacing w:line="360" w:lineRule="auto"/>
        <w:jc w:val="both"/>
        <w:rPr>
          <w:rFonts w:ascii="Calibri" w:hAnsi="Calibri" w:cs="Calibri"/>
        </w:rPr>
      </w:pPr>
      <w:r w:rsidRPr="002F77D1">
        <w:rPr>
          <w:rFonts w:ascii="Calibri" w:hAnsi="Calibri" w:cs="Calibri"/>
        </w:rPr>
        <w:t xml:space="preserve">2. What factors influence their perceptions of using </w:t>
      </w:r>
      <w:proofErr w:type="spellStart"/>
      <w:r w:rsidRPr="002F77D1">
        <w:rPr>
          <w:rFonts w:ascii="Calibri" w:hAnsi="Calibri" w:cs="Calibri"/>
        </w:rPr>
        <w:t>Deepseek</w:t>
      </w:r>
      <w:proofErr w:type="spellEnd"/>
      <w:r w:rsidRPr="002F77D1">
        <w:rPr>
          <w:rFonts w:ascii="Calibri" w:hAnsi="Calibri" w:cs="Calibri"/>
        </w:rPr>
        <w:t xml:space="preserve"> for WCF?</w:t>
      </w:r>
    </w:p>
    <w:p w14:paraId="07B38F6C" w14:textId="6B433542" w:rsidR="0020773A" w:rsidRPr="002F77D1" w:rsidRDefault="00F33FB5" w:rsidP="002F77D1">
      <w:pPr>
        <w:spacing w:line="360" w:lineRule="auto"/>
        <w:jc w:val="both"/>
        <w:rPr>
          <w:rFonts w:ascii="Calibri" w:hAnsi="Calibri" w:cs="Calibri"/>
        </w:rPr>
      </w:pPr>
      <w:r w:rsidRPr="002F77D1">
        <w:rPr>
          <w:rFonts w:ascii="Calibri" w:hAnsi="Calibri" w:cs="Calibri"/>
        </w:rPr>
        <w:t xml:space="preserve">3. In what ways do Chinese EFL college teachers integrate </w:t>
      </w:r>
      <w:proofErr w:type="spellStart"/>
      <w:r w:rsidRPr="002F77D1">
        <w:rPr>
          <w:rFonts w:ascii="Calibri" w:hAnsi="Calibri" w:cs="Calibri"/>
        </w:rPr>
        <w:t>Deepseek</w:t>
      </w:r>
      <w:proofErr w:type="spellEnd"/>
      <w:r w:rsidRPr="002F77D1">
        <w:rPr>
          <w:rFonts w:ascii="Calibri" w:hAnsi="Calibri" w:cs="Calibri"/>
        </w:rPr>
        <w:t xml:space="preserve"> into their WCF practices?</w:t>
      </w:r>
    </w:p>
    <w:p w14:paraId="36C0C2E0" w14:textId="77777777" w:rsidR="00F33FB5" w:rsidRPr="002F77D1" w:rsidRDefault="00F33FB5" w:rsidP="002F77D1">
      <w:pPr>
        <w:spacing w:line="360" w:lineRule="auto"/>
        <w:jc w:val="both"/>
        <w:rPr>
          <w:rFonts w:ascii="Calibri" w:hAnsi="Calibri" w:cs="Calibri"/>
          <w:b/>
          <w:bCs/>
        </w:rPr>
      </w:pPr>
    </w:p>
    <w:p w14:paraId="674C454F" w14:textId="3364A012" w:rsidR="008D498C" w:rsidRPr="002F77D1" w:rsidRDefault="00B548EC" w:rsidP="002F77D1">
      <w:pPr>
        <w:spacing w:line="360" w:lineRule="auto"/>
        <w:rPr>
          <w:rFonts w:ascii="Calibri" w:hAnsi="Calibri" w:cs="Calibri"/>
          <w:b/>
          <w:bCs/>
        </w:rPr>
      </w:pPr>
      <w:r w:rsidRPr="002F77D1">
        <w:rPr>
          <w:rFonts w:ascii="Calibri" w:hAnsi="Calibri" w:cs="Calibri"/>
          <w:b/>
          <w:bCs/>
        </w:rPr>
        <w:t xml:space="preserve">3. </w:t>
      </w:r>
      <w:r w:rsidR="008D498C" w:rsidRPr="002F77D1">
        <w:rPr>
          <w:rFonts w:ascii="Calibri" w:hAnsi="Calibri" w:cs="Calibri"/>
          <w:b/>
          <w:bCs/>
        </w:rPr>
        <w:t>Research Method</w:t>
      </w:r>
    </w:p>
    <w:p w14:paraId="25058173" w14:textId="7D5C21ED" w:rsidR="0010306C" w:rsidRPr="002F77D1" w:rsidRDefault="0010306C" w:rsidP="002F77D1">
      <w:pPr>
        <w:spacing w:line="360" w:lineRule="auto"/>
        <w:rPr>
          <w:rFonts w:ascii="Calibri" w:hAnsi="Calibri" w:cs="Calibri"/>
          <w:b/>
          <w:bCs/>
        </w:rPr>
      </w:pPr>
      <w:r w:rsidRPr="002F77D1">
        <w:rPr>
          <w:rFonts w:ascii="Calibri" w:hAnsi="Calibri" w:cs="Calibri"/>
          <w:b/>
          <w:bCs/>
        </w:rPr>
        <w:t xml:space="preserve">3.1 </w:t>
      </w:r>
      <w:r w:rsidR="009D1BFB" w:rsidRPr="002F77D1">
        <w:rPr>
          <w:rFonts w:ascii="Calibri" w:hAnsi="Calibri" w:cs="Calibri"/>
          <w:b/>
          <w:bCs/>
        </w:rPr>
        <w:t>Qualitative</w:t>
      </w:r>
      <w:r w:rsidRPr="002F77D1">
        <w:rPr>
          <w:rFonts w:ascii="Calibri" w:hAnsi="Calibri" w:cs="Calibri"/>
          <w:b/>
          <w:bCs/>
        </w:rPr>
        <w:t xml:space="preserve"> </w:t>
      </w:r>
      <w:r w:rsidR="002C7920" w:rsidRPr="002F77D1">
        <w:rPr>
          <w:rFonts w:ascii="Calibri" w:hAnsi="Calibri" w:cs="Calibri"/>
          <w:b/>
          <w:bCs/>
        </w:rPr>
        <w:t>Multiple-case</w:t>
      </w:r>
      <w:r w:rsidRPr="002F77D1">
        <w:rPr>
          <w:rFonts w:ascii="Calibri" w:hAnsi="Calibri" w:cs="Calibri"/>
          <w:b/>
          <w:bCs/>
        </w:rPr>
        <w:t xml:space="preserve"> </w:t>
      </w:r>
      <w:r w:rsidR="009D1BFB" w:rsidRPr="002F77D1">
        <w:rPr>
          <w:rFonts w:ascii="Calibri" w:hAnsi="Calibri" w:cs="Calibri"/>
          <w:b/>
          <w:bCs/>
        </w:rPr>
        <w:t>S</w:t>
      </w:r>
      <w:r w:rsidRPr="002F77D1">
        <w:rPr>
          <w:rFonts w:ascii="Calibri" w:hAnsi="Calibri" w:cs="Calibri"/>
          <w:b/>
          <w:bCs/>
        </w:rPr>
        <w:t>tudy</w:t>
      </w:r>
    </w:p>
    <w:p w14:paraId="0D91AE4F" w14:textId="1BF5599B" w:rsidR="0010306C" w:rsidRPr="002F77D1" w:rsidRDefault="009D1BFB" w:rsidP="002F77D1">
      <w:pPr>
        <w:spacing w:line="360" w:lineRule="auto"/>
        <w:jc w:val="both"/>
        <w:rPr>
          <w:rFonts w:ascii="Calibri" w:hAnsi="Calibri" w:cs="Calibri"/>
        </w:rPr>
      </w:pPr>
      <w:r w:rsidRPr="002F77D1">
        <w:rPr>
          <w:rFonts w:ascii="Calibri" w:hAnsi="Calibri" w:cs="Calibri"/>
        </w:rPr>
        <w:t xml:space="preserve">This study will adopt a qualitative multiple-case study approach </w:t>
      </w:r>
      <w:sdt>
        <w:sdtPr>
          <w:rPr>
            <w:rFonts w:ascii="Calibri" w:hAnsi="Calibri" w:cs="Calibri"/>
            <w:color w:val="000000"/>
          </w:rPr>
          <w:tag w:val="MENDELEY_CITATION_v3_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"/>
          <w:id w:val="-725530486"/>
          <w:placeholder>
            <w:docPart w:val="DefaultPlaceholder_-1854013440"/>
          </w:placeholder>
        </w:sdtPr>
        <w:sdtContent>
          <w:r w:rsidR="002F77D1" w:rsidRPr="002F77D1">
            <w:rPr>
              <w:rFonts w:ascii="Calibri" w:hAnsi="Calibri" w:cs="Calibri"/>
              <w:color w:val="000000"/>
            </w:rPr>
            <w:t>(Yin, 2014)</w:t>
          </w:r>
        </w:sdtContent>
      </w:sdt>
      <w:r w:rsidR="00E22D0D" w:rsidRPr="002F77D1">
        <w:rPr>
          <w:rFonts w:ascii="Calibri" w:hAnsi="Calibri" w:cs="Calibri"/>
          <w:color w:val="000000"/>
        </w:rPr>
        <w:t xml:space="preserve"> </w:t>
      </w:r>
      <w:r w:rsidRPr="002F77D1">
        <w:rPr>
          <w:rFonts w:ascii="Calibri" w:hAnsi="Calibri" w:cs="Calibri"/>
        </w:rPr>
        <w:t xml:space="preserve">to explore Chinese EFL college teachers’ perceptions and practices of </w:t>
      </w:r>
      <w:proofErr w:type="spellStart"/>
      <w:r w:rsidRPr="002F77D1">
        <w:rPr>
          <w:rFonts w:ascii="Calibri" w:hAnsi="Calibri" w:cs="Calibri"/>
        </w:rPr>
        <w:t>Deepseek</w:t>
      </w:r>
      <w:proofErr w:type="spellEnd"/>
      <w:r w:rsidRPr="002F77D1">
        <w:rPr>
          <w:rFonts w:ascii="Calibri" w:hAnsi="Calibri" w:cs="Calibri"/>
        </w:rPr>
        <w:t xml:space="preserve">-assisted WCF. A multiple-case study which provides insights ‘‘in very vivid, detailed, and highly </w:t>
      </w:r>
      <w:r w:rsidR="002C7920" w:rsidRPr="002F77D1">
        <w:rPr>
          <w:rFonts w:ascii="Calibri" w:hAnsi="Calibri" w:cs="Calibri"/>
        </w:rPr>
        <w:t>contextualised</w:t>
      </w:r>
      <w:r w:rsidRPr="002F77D1">
        <w:rPr>
          <w:rFonts w:ascii="Calibri" w:hAnsi="Calibri" w:cs="Calibri"/>
        </w:rPr>
        <w:t xml:space="preserve"> ways from different perspectives’’ (Duff, 2020, p.144), allows for an in-depth understanding of how teachers engage with </w:t>
      </w:r>
      <w:proofErr w:type="spellStart"/>
      <w:r w:rsidRPr="002F77D1">
        <w:rPr>
          <w:rFonts w:ascii="Calibri" w:hAnsi="Calibri" w:cs="Calibri"/>
        </w:rPr>
        <w:t>Deepseek</w:t>
      </w:r>
      <w:proofErr w:type="spellEnd"/>
      <w:r w:rsidRPr="002F77D1">
        <w:rPr>
          <w:rFonts w:ascii="Calibri" w:hAnsi="Calibri" w:cs="Calibri"/>
        </w:rPr>
        <w:t xml:space="preserve"> in their WCF practices.</w:t>
      </w:r>
    </w:p>
    <w:p w14:paraId="08D839A8" w14:textId="77777777" w:rsidR="009D1BFB" w:rsidRPr="002F77D1" w:rsidRDefault="009D1BFB" w:rsidP="002F77D1">
      <w:pPr>
        <w:spacing w:line="360" w:lineRule="auto"/>
        <w:jc w:val="both"/>
        <w:rPr>
          <w:rFonts w:ascii="Calibri" w:hAnsi="Calibri" w:cs="Calibri"/>
        </w:rPr>
      </w:pPr>
    </w:p>
    <w:p w14:paraId="70B54CC0" w14:textId="0555F315" w:rsidR="003357F5" w:rsidRPr="002F77D1" w:rsidRDefault="003357F5" w:rsidP="002F77D1">
      <w:pPr>
        <w:spacing w:line="360" w:lineRule="auto"/>
        <w:rPr>
          <w:rFonts w:ascii="Calibri" w:hAnsi="Calibri" w:cs="Calibri"/>
          <w:b/>
          <w:bCs/>
        </w:rPr>
      </w:pPr>
      <w:r w:rsidRPr="002F77D1">
        <w:rPr>
          <w:rFonts w:ascii="Calibri" w:hAnsi="Calibri" w:cs="Calibri"/>
          <w:b/>
          <w:bCs/>
        </w:rPr>
        <w:t>3.</w:t>
      </w:r>
      <w:r w:rsidR="0010306C" w:rsidRPr="002F77D1">
        <w:rPr>
          <w:rFonts w:ascii="Calibri" w:hAnsi="Calibri" w:cs="Calibri"/>
          <w:b/>
          <w:bCs/>
        </w:rPr>
        <w:t>2</w:t>
      </w:r>
      <w:r w:rsidRPr="002F77D1">
        <w:rPr>
          <w:rFonts w:ascii="Calibri" w:hAnsi="Calibri" w:cs="Calibri"/>
          <w:b/>
          <w:bCs/>
        </w:rPr>
        <w:t xml:space="preserve"> </w:t>
      </w:r>
      <w:r w:rsidR="0010306C" w:rsidRPr="002F77D1">
        <w:rPr>
          <w:rFonts w:ascii="Calibri" w:hAnsi="Calibri" w:cs="Calibri"/>
          <w:b/>
          <w:bCs/>
        </w:rPr>
        <w:t>P</w:t>
      </w:r>
      <w:r w:rsidRPr="002F77D1">
        <w:rPr>
          <w:rFonts w:ascii="Calibri" w:hAnsi="Calibri" w:cs="Calibri"/>
          <w:b/>
          <w:bCs/>
        </w:rPr>
        <w:t xml:space="preserve">articipants and </w:t>
      </w:r>
      <w:r w:rsidR="00B05F5E" w:rsidRPr="002F77D1">
        <w:rPr>
          <w:rFonts w:ascii="Calibri" w:hAnsi="Calibri" w:cs="Calibri"/>
          <w:b/>
          <w:bCs/>
        </w:rPr>
        <w:t>S</w:t>
      </w:r>
      <w:r w:rsidRPr="002F77D1">
        <w:rPr>
          <w:rFonts w:ascii="Calibri" w:hAnsi="Calibri" w:cs="Calibri"/>
          <w:b/>
          <w:bCs/>
        </w:rPr>
        <w:t>ampling</w:t>
      </w:r>
    </w:p>
    <w:p w14:paraId="2239FE1E" w14:textId="1D4A36C9" w:rsidR="009D1BFB" w:rsidRPr="002F77D1" w:rsidRDefault="009D1BFB" w:rsidP="002F77D1">
      <w:pPr>
        <w:spacing w:line="360" w:lineRule="auto"/>
        <w:jc w:val="both"/>
        <w:rPr>
          <w:rFonts w:ascii="Calibri" w:hAnsi="Calibri" w:cs="Calibri"/>
        </w:rPr>
      </w:pPr>
      <w:r w:rsidRPr="002F77D1">
        <w:rPr>
          <w:rFonts w:ascii="Calibri" w:hAnsi="Calibri" w:cs="Calibri"/>
        </w:rPr>
        <w:t xml:space="preserve">Participants will be selected using purposive sampling </w:t>
      </w:r>
      <w:sdt>
        <w:sdtPr>
          <w:rPr>
            <w:rFonts w:ascii="Calibri" w:hAnsi="Calibri" w:cs="Calibri"/>
            <w:color w:val="000000"/>
          </w:rPr>
          <w:tag w:val="MENDELEY_CITATION_v3_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"/>
          <w:id w:val="389466394"/>
          <w:placeholder>
            <w:docPart w:val="DefaultPlaceholder_-1854013440"/>
          </w:placeholder>
        </w:sdtPr>
        <w:sdtContent>
          <w:r w:rsidR="002F77D1" w:rsidRPr="002F77D1">
            <w:rPr>
              <w:rFonts w:ascii="Calibri" w:eastAsia="Times New Roman" w:hAnsi="Calibri" w:cs="Calibri"/>
              <w:color w:val="000000"/>
            </w:rPr>
            <w:t>(Cohen et al., 2007; Tisdell &amp; Merriam, 2016)</w:t>
          </w:r>
        </w:sdtContent>
      </w:sdt>
      <w:r w:rsidR="00E22D0D" w:rsidRPr="002F77D1">
        <w:rPr>
          <w:rFonts w:ascii="Calibri" w:hAnsi="Calibri" w:cs="Calibri"/>
          <w:color w:val="000000"/>
        </w:rPr>
        <w:t xml:space="preserve"> </w:t>
      </w:r>
      <w:r w:rsidRPr="002F77D1">
        <w:rPr>
          <w:rFonts w:ascii="Calibri" w:hAnsi="Calibri" w:cs="Calibri"/>
        </w:rPr>
        <w:t>based on the following criteria:</w:t>
      </w:r>
    </w:p>
    <w:p w14:paraId="25D67BE6" w14:textId="7E81E525" w:rsidR="009D1BFB" w:rsidRPr="002F77D1" w:rsidRDefault="009D1BFB" w:rsidP="002F77D1">
      <w:pPr>
        <w:spacing w:line="360" w:lineRule="auto"/>
        <w:jc w:val="both"/>
        <w:rPr>
          <w:rFonts w:ascii="Calibri" w:hAnsi="Calibri" w:cs="Calibri"/>
        </w:rPr>
      </w:pPr>
      <w:r w:rsidRPr="002F77D1">
        <w:rPr>
          <w:rFonts w:ascii="Calibri" w:hAnsi="Calibri" w:cs="Calibri"/>
        </w:rPr>
        <w:t>1.</w:t>
      </w:r>
      <w:r w:rsidR="002C7920" w:rsidRPr="002F77D1">
        <w:rPr>
          <w:rFonts w:ascii="Calibri" w:hAnsi="Calibri" w:cs="Calibri"/>
        </w:rPr>
        <w:t xml:space="preserve"> </w:t>
      </w:r>
      <w:r w:rsidRPr="002F77D1">
        <w:rPr>
          <w:rFonts w:ascii="Calibri" w:hAnsi="Calibri" w:cs="Calibri"/>
        </w:rPr>
        <w:t xml:space="preserve">They must be EFL teachers working at a Chinese college with experience using </w:t>
      </w:r>
      <w:proofErr w:type="spellStart"/>
      <w:r w:rsidRPr="002F77D1">
        <w:rPr>
          <w:rFonts w:ascii="Calibri" w:hAnsi="Calibri" w:cs="Calibri"/>
        </w:rPr>
        <w:t>Deepseek</w:t>
      </w:r>
      <w:proofErr w:type="spellEnd"/>
      <w:r w:rsidRPr="002F77D1">
        <w:rPr>
          <w:rFonts w:ascii="Calibri" w:hAnsi="Calibri" w:cs="Calibri"/>
        </w:rPr>
        <w:t xml:space="preserve"> for WCF.</w:t>
      </w:r>
    </w:p>
    <w:p w14:paraId="64A08CA1" w14:textId="48725A76" w:rsidR="003357F5" w:rsidRPr="002F77D1" w:rsidRDefault="009D1BFB" w:rsidP="002F77D1">
      <w:pPr>
        <w:spacing w:line="360" w:lineRule="auto"/>
        <w:jc w:val="both"/>
        <w:rPr>
          <w:rFonts w:ascii="Calibri" w:hAnsi="Calibri" w:cs="Calibri"/>
        </w:rPr>
      </w:pPr>
      <w:r w:rsidRPr="002F77D1">
        <w:rPr>
          <w:rFonts w:ascii="Calibri" w:hAnsi="Calibri" w:cs="Calibri"/>
        </w:rPr>
        <w:lastRenderedPageBreak/>
        <w:t>2.</w:t>
      </w:r>
      <w:r w:rsidR="002C7920" w:rsidRPr="002F77D1">
        <w:rPr>
          <w:rFonts w:ascii="Calibri" w:hAnsi="Calibri" w:cs="Calibri"/>
        </w:rPr>
        <w:t xml:space="preserve"> </w:t>
      </w:r>
      <w:r w:rsidRPr="002F77D1">
        <w:rPr>
          <w:rFonts w:ascii="Calibri" w:hAnsi="Calibri" w:cs="Calibri"/>
        </w:rPr>
        <w:t xml:space="preserve">They must be willing to share their </w:t>
      </w:r>
      <w:r w:rsidR="00E85B05" w:rsidRPr="002F77D1">
        <w:rPr>
          <w:rFonts w:ascii="Calibri" w:hAnsi="Calibri" w:cs="Calibri"/>
        </w:rPr>
        <w:t>perspectives</w:t>
      </w:r>
      <w:r w:rsidRPr="002F77D1">
        <w:rPr>
          <w:rFonts w:ascii="Calibri" w:hAnsi="Calibri" w:cs="Calibri"/>
        </w:rPr>
        <w:t xml:space="preserve"> </w:t>
      </w:r>
      <w:r w:rsidR="002C7920" w:rsidRPr="002F77D1">
        <w:rPr>
          <w:rFonts w:ascii="Calibri" w:hAnsi="Calibri" w:cs="Calibri"/>
        </w:rPr>
        <w:t>on</w:t>
      </w:r>
      <w:r w:rsidRPr="002F77D1">
        <w:rPr>
          <w:rFonts w:ascii="Calibri" w:hAnsi="Calibri" w:cs="Calibri"/>
        </w:rPr>
        <w:t xml:space="preserve"> </w:t>
      </w:r>
      <w:proofErr w:type="spellStart"/>
      <w:r w:rsidRPr="002F77D1">
        <w:rPr>
          <w:rFonts w:ascii="Calibri" w:hAnsi="Calibri" w:cs="Calibri"/>
        </w:rPr>
        <w:t>Deepseek</w:t>
      </w:r>
      <w:proofErr w:type="spellEnd"/>
      <w:r w:rsidRPr="002F77D1">
        <w:rPr>
          <w:rFonts w:ascii="Calibri" w:hAnsi="Calibri" w:cs="Calibri"/>
        </w:rPr>
        <w:t>-assisted WCF and provide relevant documents</w:t>
      </w:r>
      <w:r w:rsidR="00E85B05" w:rsidRPr="002F77D1">
        <w:rPr>
          <w:rFonts w:ascii="Calibri" w:hAnsi="Calibri" w:cs="Calibri"/>
        </w:rPr>
        <w:t xml:space="preserve">, such as WCF on students’ writing </w:t>
      </w:r>
      <w:r w:rsidR="002C7920" w:rsidRPr="002F77D1">
        <w:rPr>
          <w:rFonts w:ascii="Calibri" w:hAnsi="Calibri" w:cs="Calibri"/>
        </w:rPr>
        <w:t>assignments</w:t>
      </w:r>
      <w:r w:rsidR="00E85B05" w:rsidRPr="002F77D1">
        <w:rPr>
          <w:rFonts w:ascii="Calibri" w:hAnsi="Calibri" w:cs="Calibri"/>
        </w:rPr>
        <w:t xml:space="preserve">, </w:t>
      </w:r>
      <w:r w:rsidRPr="002F77D1">
        <w:rPr>
          <w:rFonts w:ascii="Calibri" w:hAnsi="Calibri" w:cs="Calibri"/>
        </w:rPr>
        <w:t>for research purposes.</w:t>
      </w:r>
    </w:p>
    <w:p w14:paraId="288449B4" w14:textId="77777777" w:rsidR="009D1BFB" w:rsidRPr="002F77D1" w:rsidRDefault="009D1BFB" w:rsidP="002F77D1">
      <w:pPr>
        <w:spacing w:line="360" w:lineRule="auto"/>
        <w:jc w:val="both"/>
        <w:rPr>
          <w:rFonts w:ascii="Calibri" w:hAnsi="Calibri" w:cs="Calibri"/>
        </w:rPr>
      </w:pPr>
    </w:p>
    <w:p w14:paraId="54591178" w14:textId="255F8ED3" w:rsidR="00B548EC" w:rsidRPr="002F77D1" w:rsidRDefault="0010306C" w:rsidP="002F77D1">
      <w:pPr>
        <w:spacing w:line="360" w:lineRule="auto"/>
        <w:rPr>
          <w:rFonts w:ascii="Calibri" w:hAnsi="Calibri" w:cs="Calibri"/>
          <w:b/>
          <w:bCs/>
        </w:rPr>
      </w:pPr>
      <w:r w:rsidRPr="002F77D1">
        <w:rPr>
          <w:rFonts w:ascii="Calibri" w:hAnsi="Calibri" w:cs="Calibri"/>
          <w:b/>
          <w:bCs/>
        </w:rPr>
        <w:t xml:space="preserve">3.3 </w:t>
      </w:r>
      <w:r w:rsidR="00B548EC" w:rsidRPr="002F77D1">
        <w:rPr>
          <w:rFonts w:ascii="Calibri" w:hAnsi="Calibri" w:cs="Calibri"/>
          <w:b/>
          <w:bCs/>
        </w:rPr>
        <w:t>Data Collection</w:t>
      </w:r>
    </w:p>
    <w:p w14:paraId="62220879" w14:textId="7AF8FCC2" w:rsidR="00B548EC" w:rsidRPr="002F77D1" w:rsidRDefault="0010306C" w:rsidP="002F77D1">
      <w:pPr>
        <w:spacing w:line="360" w:lineRule="auto"/>
        <w:rPr>
          <w:rFonts w:ascii="Calibri" w:hAnsi="Calibri" w:cs="Calibri"/>
          <w:b/>
          <w:bCs/>
        </w:rPr>
      </w:pPr>
      <w:r w:rsidRPr="002F77D1">
        <w:rPr>
          <w:rFonts w:ascii="Calibri" w:hAnsi="Calibri" w:cs="Calibri"/>
          <w:b/>
          <w:bCs/>
        </w:rPr>
        <w:t xml:space="preserve">3.3.1 </w:t>
      </w:r>
      <w:r w:rsidR="00671F3B" w:rsidRPr="002F77D1">
        <w:rPr>
          <w:rFonts w:ascii="Calibri" w:hAnsi="Calibri" w:cs="Calibri"/>
          <w:b/>
          <w:bCs/>
        </w:rPr>
        <w:t>Semi-structure i</w:t>
      </w:r>
      <w:r w:rsidR="00B548EC" w:rsidRPr="002F77D1">
        <w:rPr>
          <w:rFonts w:ascii="Calibri" w:hAnsi="Calibri" w:cs="Calibri"/>
          <w:b/>
          <w:bCs/>
        </w:rPr>
        <w:t xml:space="preserve">nterview </w:t>
      </w:r>
    </w:p>
    <w:p w14:paraId="75B17C48" w14:textId="555D2185" w:rsidR="003357F5" w:rsidRPr="002F77D1" w:rsidRDefault="002C7920" w:rsidP="002F77D1">
      <w:pPr>
        <w:spacing w:line="360" w:lineRule="auto"/>
        <w:jc w:val="both"/>
        <w:rPr>
          <w:rFonts w:ascii="Calibri" w:hAnsi="Calibri" w:cs="Calibri"/>
        </w:rPr>
      </w:pPr>
      <w:r w:rsidRPr="002F77D1">
        <w:rPr>
          <w:rFonts w:ascii="Calibri" w:hAnsi="Calibri" w:cs="Calibri"/>
        </w:rPr>
        <w:t>In this study,</w:t>
      </w:r>
      <w:r w:rsidR="00E85B05" w:rsidRPr="002F77D1">
        <w:rPr>
          <w:rFonts w:ascii="Calibri" w:hAnsi="Calibri" w:cs="Calibri"/>
        </w:rPr>
        <w:t xml:space="preserve"> semi-structured interviews will be conducted</w:t>
      </w:r>
      <w:r w:rsidR="00742712" w:rsidRPr="002F77D1">
        <w:rPr>
          <w:rFonts w:ascii="Calibri" w:hAnsi="Calibri" w:cs="Calibri"/>
        </w:rPr>
        <w:t xml:space="preserve"> individually with the participant</w:t>
      </w:r>
      <w:r w:rsidR="00671F3B" w:rsidRPr="002F77D1">
        <w:rPr>
          <w:rFonts w:ascii="Calibri" w:hAnsi="Calibri" w:cs="Calibri"/>
        </w:rPr>
        <w:t>s</w:t>
      </w:r>
      <w:r w:rsidR="00E22D0D" w:rsidRPr="002F77D1">
        <w:rPr>
          <w:rFonts w:ascii="Calibri" w:hAnsi="Calibri" w:cs="Calibri"/>
        </w:rPr>
        <w:t xml:space="preserve"> </w:t>
      </w:r>
      <w:sdt>
        <w:sdtPr>
          <w:rPr>
            <w:rFonts w:ascii="Calibri" w:hAnsi="Calibri" w:cs="Calibri"/>
            <w:color w:val="000000"/>
          </w:rPr>
          <w:tag w:val="MENDELEY_CITATION_v3_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"/>
          <w:id w:val="-608975954"/>
          <w:placeholder>
            <w:docPart w:val="DefaultPlaceholder_-1854013440"/>
          </w:placeholder>
        </w:sdtPr>
        <w:sdtContent>
          <w:r w:rsidR="002F77D1" w:rsidRPr="002F77D1">
            <w:rPr>
              <w:rFonts w:ascii="Calibri" w:eastAsia="Times New Roman" w:hAnsi="Calibri" w:cs="Calibri"/>
              <w:color w:val="000000"/>
            </w:rPr>
            <w:t>(Tisdell &amp; Merriam, 2016)</w:t>
          </w:r>
        </w:sdtContent>
      </w:sdt>
      <w:r w:rsidR="00E85B05" w:rsidRPr="002F77D1">
        <w:rPr>
          <w:rFonts w:ascii="Calibri" w:hAnsi="Calibri" w:cs="Calibri"/>
        </w:rPr>
        <w:t xml:space="preserve">. These interviews will explore teachers' views on the affordances and challenges of using </w:t>
      </w:r>
      <w:proofErr w:type="spellStart"/>
      <w:r w:rsidR="00E85B05" w:rsidRPr="002F77D1">
        <w:rPr>
          <w:rFonts w:ascii="Calibri" w:hAnsi="Calibri" w:cs="Calibri"/>
        </w:rPr>
        <w:t>Deepseek</w:t>
      </w:r>
      <w:proofErr w:type="spellEnd"/>
      <w:r w:rsidR="004E7568" w:rsidRPr="002F77D1">
        <w:rPr>
          <w:rFonts w:ascii="Calibri" w:hAnsi="Calibri" w:cs="Calibri"/>
        </w:rPr>
        <w:t xml:space="preserve"> and </w:t>
      </w:r>
      <w:r w:rsidR="00E85B05" w:rsidRPr="002F77D1">
        <w:rPr>
          <w:rFonts w:ascii="Calibri" w:hAnsi="Calibri" w:cs="Calibri"/>
        </w:rPr>
        <w:t xml:space="preserve">their practices in integrating </w:t>
      </w:r>
      <w:proofErr w:type="spellStart"/>
      <w:r w:rsidR="00E85B05" w:rsidRPr="002F77D1">
        <w:rPr>
          <w:rFonts w:ascii="Calibri" w:hAnsi="Calibri" w:cs="Calibri"/>
        </w:rPr>
        <w:t>Deepseek</w:t>
      </w:r>
      <w:proofErr w:type="spellEnd"/>
      <w:r w:rsidR="00E85B05" w:rsidRPr="002F77D1">
        <w:rPr>
          <w:rFonts w:ascii="Calibri" w:hAnsi="Calibri" w:cs="Calibri"/>
        </w:rPr>
        <w:t xml:space="preserve"> into their WCF process. Interview questions will be designed based on the research questions and prepared in advance to guide discussions with </w:t>
      </w:r>
      <w:r w:rsidR="00671F3B" w:rsidRPr="002F77D1">
        <w:rPr>
          <w:rFonts w:ascii="Calibri" w:hAnsi="Calibri" w:cs="Calibri"/>
        </w:rPr>
        <w:t xml:space="preserve">the </w:t>
      </w:r>
      <w:r w:rsidR="00E85B05" w:rsidRPr="002F77D1">
        <w:rPr>
          <w:rFonts w:ascii="Calibri" w:hAnsi="Calibri" w:cs="Calibri"/>
        </w:rPr>
        <w:t>participants.</w:t>
      </w:r>
      <w:r w:rsidR="00540067" w:rsidRPr="002F77D1">
        <w:rPr>
          <w:rFonts w:ascii="Calibri" w:hAnsi="Calibri" w:cs="Calibri"/>
        </w:rPr>
        <w:t xml:space="preserve"> </w:t>
      </w:r>
      <w:r w:rsidR="008B3CC4" w:rsidRPr="002F77D1">
        <w:rPr>
          <w:rFonts w:ascii="Calibri" w:hAnsi="Calibri" w:cs="Calibri"/>
        </w:rPr>
        <w:t>Interviews will be conducted in either Chinese or English, depending on participants' language preference.</w:t>
      </w:r>
      <w:r w:rsidR="00540067" w:rsidRPr="002F77D1">
        <w:rPr>
          <w:rFonts w:ascii="Calibri" w:hAnsi="Calibri" w:cs="Calibri"/>
        </w:rPr>
        <w:t xml:space="preserve"> </w:t>
      </w:r>
      <w:r w:rsidR="008B3CC4" w:rsidRPr="002F77D1">
        <w:rPr>
          <w:rFonts w:ascii="Calibri" w:hAnsi="Calibri" w:cs="Calibri"/>
        </w:rPr>
        <w:t>All interviews will be audio-recorded and transcribed verbatim for subsequent analysis.</w:t>
      </w:r>
    </w:p>
    <w:p w14:paraId="559D6980" w14:textId="77777777" w:rsidR="00E85B05" w:rsidRPr="002F77D1" w:rsidRDefault="00E85B05" w:rsidP="002F77D1">
      <w:pPr>
        <w:spacing w:line="360" w:lineRule="auto"/>
        <w:jc w:val="both"/>
        <w:rPr>
          <w:rFonts w:ascii="Calibri" w:hAnsi="Calibri" w:cs="Calibri"/>
          <w:b/>
          <w:bCs/>
        </w:rPr>
      </w:pPr>
    </w:p>
    <w:p w14:paraId="05F7CEB6" w14:textId="658C1DC4" w:rsidR="00B548EC" w:rsidRPr="002F77D1" w:rsidRDefault="0010306C" w:rsidP="002F77D1">
      <w:pPr>
        <w:spacing w:line="360" w:lineRule="auto"/>
        <w:jc w:val="both"/>
        <w:rPr>
          <w:rFonts w:ascii="Calibri" w:hAnsi="Calibri" w:cs="Calibri"/>
          <w:b/>
          <w:bCs/>
        </w:rPr>
      </w:pPr>
      <w:r w:rsidRPr="002F77D1">
        <w:rPr>
          <w:rFonts w:ascii="Calibri" w:hAnsi="Calibri" w:cs="Calibri"/>
          <w:b/>
          <w:bCs/>
        </w:rPr>
        <w:t xml:space="preserve">3.3.2 </w:t>
      </w:r>
      <w:r w:rsidR="003357F5" w:rsidRPr="002F77D1">
        <w:rPr>
          <w:rFonts w:ascii="Calibri" w:hAnsi="Calibri" w:cs="Calibri"/>
          <w:b/>
          <w:bCs/>
        </w:rPr>
        <w:t>Documents</w:t>
      </w:r>
    </w:p>
    <w:p w14:paraId="06C6F0E7" w14:textId="0A30BF90" w:rsidR="00671F3B" w:rsidRPr="002F77D1" w:rsidRDefault="00E85B05" w:rsidP="002F77D1">
      <w:pPr>
        <w:spacing w:line="360" w:lineRule="auto"/>
        <w:jc w:val="both"/>
        <w:rPr>
          <w:rFonts w:ascii="Calibri" w:hAnsi="Calibri" w:cs="Calibri"/>
        </w:rPr>
      </w:pPr>
      <w:r w:rsidRPr="002F77D1">
        <w:rPr>
          <w:rFonts w:ascii="Calibri" w:hAnsi="Calibri" w:cs="Calibri"/>
        </w:rPr>
        <w:t xml:space="preserve">To gain direct insights into the nature of </w:t>
      </w:r>
      <w:proofErr w:type="spellStart"/>
      <w:r w:rsidRPr="002F77D1">
        <w:rPr>
          <w:rFonts w:ascii="Calibri" w:hAnsi="Calibri" w:cs="Calibri"/>
        </w:rPr>
        <w:t>Deepseek</w:t>
      </w:r>
      <w:proofErr w:type="spellEnd"/>
      <w:r w:rsidRPr="002F77D1">
        <w:rPr>
          <w:rFonts w:ascii="Calibri" w:hAnsi="Calibri" w:cs="Calibri"/>
        </w:rPr>
        <w:t>-assisted WCF, student writing assignments</w:t>
      </w:r>
      <w:r w:rsidR="008B3CC4" w:rsidRPr="002F77D1">
        <w:rPr>
          <w:rFonts w:ascii="Calibri" w:hAnsi="Calibri" w:cs="Calibri"/>
        </w:rPr>
        <w:t>,</w:t>
      </w:r>
      <w:r w:rsidRPr="002F77D1">
        <w:rPr>
          <w:rFonts w:ascii="Calibri" w:hAnsi="Calibri" w:cs="Calibri"/>
        </w:rPr>
        <w:t xml:space="preserve"> along with the corresponding WCF provided by teachers</w:t>
      </w:r>
      <w:r w:rsidR="00E22D0D" w:rsidRPr="002F77D1">
        <w:rPr>
          <w:rFonts w:ascii="Calibri" w:hAnsi="Calibri" w:cs="Calibri"/>
        </w:rPr>
        <w:t xml:space="preserve"> will also be collected</w:t>
      </w:r>
      <w:r w:rsidR="008B3CC4" w:rsidRPr="002F77D1">
        <w:rPr>
          <w:rFonts w:ascii="Calibri" w:hAnsi="Calibri" w:cs="Calibri"/>
        </w:rPr>
        <w:t xml:space="preserve">. These documents will help illustrate the exact ways in which teachers utilize </w:t>
      </w:r>
      <w:proofErr w:type="spellStart"/>
      <w:r w:rsidR="008B3CC4" w:rsidRPr="002F77D1">
        <w:rPr>
          <w:rFonts w:ascii="Calibri" w:hAnsi="Calibri" w:cs="Calibri"/>
        </w:rPr>
        <w:t>Deepseek</w:t>
      </w:r>
      <w:proofErr w:type="spellEnd"/>
      <w:r w:rsidR="008B3CC4" w:rsidRPr="002F77D1">
        <w:rPr>
          <w:rFonts w:ascii="Calibri" w:hAnsi="Calibri" w:cs="Calibri"/>
        </w:rPr>
        <w:t xml:space="preserve"> in their feedback process</w:t>
      </w:r>
      <w:r w:rsidR="00E22D0D" w:rsidRPr="002F77D1">
        <w:rPr>
          <w:rFonts w:ascii="Calibri" w:hAnsi="Calibri" w:cs="Calibri"/>
        </w:rPr>
        <w:t>.</w:t>
      </w:r>
    </w:p>
    <w:p w14:paraId="12B09F6F" w14:textId="77777777" w:rsidR="008B3CC4" w:rsidRPr="002F77D1" w:rsidRDefault="008B3CC4" w:rsidP="002F77D1">
      <w:pPr>
        <w:spacing w:line="360" w:lineRule="auto"/>
        <w:jc w:val="both"/>
        <w:rPr>
          <w:rFonts w:ascii="Calibri" w:hAnsi="Calibri" w:cs="Calibri"/>
        </w:rPr>
      </w:pPr>
    </w:p>
    <w:p w14:paraId="73D6DB19" w14:textId="0CB45822" w:rsidR="00E85B05" w:rsidRPr="002F77D1" w:rsidRDefault="00671F3B" w:rsidP="002F77D1">
      <w:pPr>
        <w:spacing w:line="360" w:lineRule="auto"/>
        <w:jc w:val="both"/>
        <w:rPr>
          <w:rFonts w:ascii="Calibri" w:hAnsi="Calibri" w:cs="Calibri"/>
          <w:b/>
          <w:bCs/>
        </w:rPr>
      </w:pPr>
      <w:r w:rsidRPr="002F77D1">
        <w:rPr>
          <w:rFonts w:ascii="Calibri" w:hAnsi="Calibri" w:cs="Calibri"/>
          <w:b/>
          <w:bCs/>
        </w:rPr>
        <w:t xml:space="preserve">3.3.3 Follow-up </w:t>
      </w:r>
      <w:r w:rsidR="00467783" w:rsidRPr="002F77D1">
        <w:rPr>
          <w:rFonts w:ascii="Calibri" w:hAnsi="Calibri" w:cs="Calibri"/>
          <w:b/>
          <w:bCs/>
        </w:rPr>
        <w:t>I</w:t>
      </w:r>
      <w:r w:rsidRPr="002F77D1">
        <w:rPr>
          <w:rFonts w:ascii="Calibri" w:hAnsi="Calibri" w:cs="Calibri"/>
          <w:b/>
          <w:bCs/>
        </w:rPr>
        <w:t>nterviews</w:t>
      </w:r>
    </w:p>
    <w:p w14:paraId="3BC66A5D" w14:textId="22CA2059" w:rsidR="008B3CC4" w:rsidRPr="002F77D1" w:rsidRDefault="008B3CC4" w:rsidP="002F77D1">
      <w:pPr>
        <w:spacing w:line="360" w:lineRule="auto"/>
        <w:jc w:val="both"/>
        <w:rPr>
          <w:rFonts w:ascii="Calibri" w:hAnsi="Calibri" w:cs="Calibri"/>
        </w:rPr>
      </w:pPr>
      <w:r w:rsidRPr="002F77D1">
        <w:rPr>
          <w:rFonts w:ascii="Calibri" w:hAnsi="Calibri" w:cs="Calibri"/>
        </w:rPr>
        <w:t xml:space="preserve">Following the initial document collection, follow-up interviews </w:t>
      </w:r>
      <w:sdt>
        <w:sdtPr>
          <w:rPr>
            <w:rFonts w:ascii="Calibri" w:hAnsi="Calibri" w:cs="Calibri"/>
            <w:color w:val="000000"/>
          </w:rPr>
          <w:tag w:val="MENDELEY_CITATION_v3_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"/>
          <w:id w:val="1073396824"/>
          <w:placeholder>
            <w:docPart w:val="DefaultPlaceholder_-1854013440"/>
          </w:placeholder>
        </w:sdtPr>
        <w:sdtContent>
          <w:r w:rsidR="002F77D1" w:rsidRPr="002F77D1">
            <w:rPr>
              <w:rFonts w:ascii="Calibri" w:hAnsi="Calibri" w:cs="Calibri"/>
              <w:color w:val="000000"/>
            </w:rPr>
            <w:t>(Cohen et al., 2007)</w:t>
          </w:r>
        </w:sdtContent>
      </w:sdt>
      <w:r w:rsidR="00CB3F1B" w:rsidRPr="002F77D1">
        <w:rPr>
          <w:rFonts w:ascii="Calibri" w:hAnsi="Calibri" w:cs="Calibri"/>
          <w:color w:val="000000"/>
        </w:rPr>
        <w:t xml:space="preserve"> </w:t>
      </w:r>
      <w:r w:rsidRPr="002F77D1">
        <w:rPr>
          <w:rFonts w:ascii="Calibri" w:hAnsi="Calibri" w:cs="Calibri"/>
        </w:rPr>
        <w:t xml:space="preserve">will be conducted to further explore teachers’ reflections on their actual use of </w:t>
      </w:r>
      <w:proofErr w:type="spellStart"/>
      <w:r w:rsidRPr="002F77D1">
        <w:rPr>
          <w:rFonts w:ascii="Calibri" w:hAnsi="Calibri" w:cs="Calibri"/>
        </w:rPr>
        <w:t>Deepseek</w:t>
      </w:r>
      <w:proofErr w:type="spellEnd"/>
      <w:r w:rsidRPr="002F77D1">
        <w:rPr>
          <w:rFonts w:ascii="Calibri" w:hAnsi="Calibri" w:cs="Calibri"/>
        </w:rPr>
        <w:t>-assisted WCF. These interviews will focus on teachers' decision-making processes</w:t>
      </w:r>
      <w:r w:rsidR="00E22D0D" w:rsidRPr="002F77D1">
        <w:rPr>
          <w:rFonts w:ascii="Calibri" w:hAnsi="Calibri" w:cs="Calibri"/>
        </w:rPr>
        <w:t xml:space="preserve">, such as </w:t>
      </w:r>
      <w:r w:rsidRPr="002F77D1">
        <w:rPr>
          <w:rFonts w:ascii="Calibri" w:hAnsi="Calibri" w:cs="Calibri"/>
        </w:rPr>
        <w:t>challenges encountered. Teachers will be asked to refer to specific examples from the collected documents to provide deeper insights into their WCF practices.</w:t>
      </w:r>
    </w:p>
    <w:p w14:paraId="75EB39DF" w14:textId="77777777" w:rsidR="008B3CC4" w:rsidRPr="002F77D1" w:rsidRDefault="008B3CC4" w:rsidP="002F77D1">
      <w:pPr>
        <w:spacing w:line="360" w:lineRule="auto"/>
        <w:jc w:val="both"/>
        <w:rPr>
          <w:rFonts w:ascii="Calibri" w:hAnsi="Calibri" w:cs="Calibri"/>
          <w:b/>
          <w:bCs/>
        </w:rPr>
      </w:pPr>
    </w:p>
    <w:p w14:paraId="2EAF0D4F" w14:textId="2C727015" w:rsidR="0010306C" w:rsidRPr="002F77D1" w:rsidRDefault="0010306C" w:rsidP="002F77D1">
      <w:pPr>
        <w:spacing w:line="360" w:lineRule="auto"/>
        <w:jc w:val="both"/>
        <w:rPr>
          <w:rFonts w:ascii="Calibri" w:hAnsi="Calibri" w:cs="Calibri"/>
          <w:b/>
          <w:bCs/>
        </w:rPr>
      </w:pPr>
      <w:r w:rsidRPr="002F77D1">
        <w:rPr>
          <w:rFonts w:ascii="Calibri" w:hAnsi="Calibri" w:cs="Calibri"/>
          <w:b/>
          <w:bCs/>
        </w:rPr>
        <w:t xml:space="preserve">3.4. Ethical </w:t>
      </w:r>
      <w:r w:rsidR="00B05F5E" w:rsidRPr="002F77D1">
        <w:rPr>
          <w:rFonts w:ascii="Calibri" w:hAnsi="Calibri" w:cs="Calibri"/>
          <w:b/>
          <w:bCs/>
        </w:rPr>
        <w:t>C</w:t>
      </w:r>
      <w:r w:rsidRPr="002F77D1">
        <w:rPr>
          <w:rFonts w:ascii="Calibri" w:hAnsi="Calibri" w:cs="Calibri"/>
          <w:b/>
          <w:bCs/>
        </w:rPr>
        <w:t>learance</w:t>
      </w:r>
    </w:p>
    <w:p w14:paraId="1E591FFF" w14:textId="5DDD4C73" w:rsidR="00073F1A" w:rsidRPr="002F77D1" w:rsidRDefault="00073F1A" w:rsidP="002F77D1">
      <w:pPr>
        <w:spacing w:line="360" w:lineRule="auto"/>
        <w:jc w:val="both"/>
        <w:rPr>
          <w:rFonts w:ascii="Calibri" w:hAnsi="Calibri" w:cs="Calibri"/>
        </w:rPr>
      </w:pPr>
      <w:r w:rsidRPr="002F77D1">
        <w:rPr>
          <w:rFonts w:ascii="Calibri" w:hAnsi="Calibri" w:cs="Calibri"/>
        </w:rPr>
        <w:lastRenderedPageBreak/>
        <w:t xml:space="preserve">Before the data collection, university approval will be obtained. </w:t>
      </w:r>
      <w:r w:rsidR="00BA7F31" w:rsidRPr="002F77D1">
        <w:rPr>
          <w:rFonts w:ascii="Calibri" w:hAnsi="Calibri" w:cs="Calibri"/>
        </w:rPr>
        <w:t xml:space="preserve">The whole research project will strictly </w:t>
      </w:r>
      <w:r w:rsidR="00BA3BFA" w:rsidRPr="002F77D1">
        <w:rPr>
          <w:rFonts w:ascii="Calibri" w:hAnsi="Calibri" w:cs="Calibri"/>
        </w:rPr>
        <w:t>abide by</w:t>
      </w:r>
      <w:r w:rsidR="00BA7F31" w:rsidRPr="002F77D1">
        <w:rPr>
          <w:rFonts w:ascii="Calibri" w:hAnsi="Calibri" w:cs="Calibri"/>
        </w:rPr>
        <w:t xml:space="preserve"> the research ethical guidelines </w:t>
      </w:r>
      <w:r w:rsidR="00BA3BFA" w:rsidRPr="002F77D1">
        <w:rPr>
          <w:rFonts w:ascii="Calibri" w:hAnsi="Calibri" w:cs="Calibri"/>
        </w:rPr>
        <w:t>of</w:t>
      </w:r>
      <w:r w:rsidR="00BA7F31" w:rsidRPr="002F77D1">
        <w:rPr>
          <w:rFonts w:ascii="Calibri" w:hAnsi="Calibri" w:cs="Calibri"/>
        </w:rPr>
        <w:t xml:space="preserve"> the British Educational Research Association</w:t>
      </w:r>
      <w:r w:rsidR="00DB5612" w:rsidRPr="002F77D1">
        <w:rPr>
          <w:rFonts w:ascii="Calibri" w:hAnsi="Calibri" w:cs="Calibri"/>
        </w:rPr>
        <w:t xml:space="preserve"> </w:t>
      </w:r>
      <w:sdt>
        <w:sdtPr>
          <w:rPr>
            <w:rFonts w:ascii="Calibri" w:hAnsi="Calibri" w:cs="Calibri"/>
            <w:color w:val="000000"/>
          </w:rPr>
          <w:tag w:val="MENDELEY_CITATION_v3_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"/>
          <w:id w:val="-22011376"/>
          <w:placeholder>
            <w:docPart w:val="DefaultPlaceholder_-1854013440"/>
          </w:placeholder>
        </w:sdtPr>
        <w:sdtContent>
          <w:r w:rsidR="002F77D1" w:rsidRPr="002F77D1">
            <w:rPr>
              <w:rFonts w:ascii="Calibri" w:hAnsi="Calibri" w:cs="Calibri"/>
              <w:color w:val="000000"/>
            </w:rPr>
            <w:t>(2024)</w:t>
          </w:r>
        </w:sdtContent>
      </w:sdt>
      <w:r w:rsidR="00BA7F31" w:rsidRPr="002F77D1">
        <w:rPr>
          <w:rFonts w:ascii="Calibri" w:hAnsi="Calibri" w:cs="Calibri"/>
        </w:rPr>
        <w:t xml:space="preserve">. </w:t>
      </w:r>
      <w:r w:rsidR="00D65763" w:rsidRPr="002F77D1">
        <w:rPr>
          <w:rFonts w:ascii="Calibri" w:hAnsi="Calibri" w:cs="Calibri"/>
        </w:rPr>
        <w:t xml:space="preserve">For example, </w:t>
      </w:r>
      <w:bookmarkStart w:id="0" w:name="_Hlk194312122"/>
      <w:r w:rsidR="00D65763" w:rsidRPr="002F77D1">
        <w:rPr>
          <w:rFonts w:ascii="Calibri" w:hAnsi="Calibri" w:cs="Calibri"/>
        </w:rPr>
        <w:t>c</w:t>
      </w:r>
      <w:r w:rsidR="00D3160B" w:rsidRPr="002F77D1">
        <w:rPr>
          <w:rFonts w:ascii="Calibri" w:hAnsi="Calibri" w:cs="Calibri"/>
        </w:rPr>
        <w:t>onsent form will be collected from the participants.</w:t>
      </w:r>
      <w:r w:rsidR="00D65763" w:rsidRPr="002F77D1">
        <w:rPr>
          <w:rFonts w:ascii="Calibri" w:hAnsi="Calibri" w:cs="Calibri"/>
        </w:rPr>
        <w:t xml:space="preserve"> </w:t>
      </w:r>
      <w:r w:rsidR="00A91621" w:rsidRPr="002F77D1">
        <w:rPr>
          <w:rFonts w:ascii="Calibri" w:hAnsi="Calibri" w:cs="Calibri"/>
        </w:rPr>
        <w:t>Besides, a</w:t>
      </w:r>
      <w:r w:rsidR="00BA3BFA" w:rsidRPr="002F77D1">
        <w:rPr>
          <w:rFonts w:ascii="Calibri" w:hAnsi="Calibri" w:cs="Calibri"/>
        </w:rPr>
        <w:t>ll participants will remain anonymous, and their data will be treated confidentially, used only for research purposes.</w:t>
      </w:r>
    </w:p>
    <w:bookmarkEnd w:id="0"/>
    <w:p w14:paraId="67D1E2E3" w14:textId="5E954B4B" w:rsidR="00BA3BFA" w:rsidRPr="002F77D1" w:rsidRDefault="00BA3BFA" w:rsidP="002F77D1">
      <w:pPr>
        <w:spacing w:line="360" w:lineRule="auto"/>
        <w:jc w:val="both"/>
        <w:rPr>
          <w:rFonts w:ascii="Calibri" w:hAnsi="Calibri" w:cs="Calibri"/>
        </w:rPr>
      </w:pPr>
    </w:p>
    <w:p w14:paraId="5AF06EA6" w14:textId="712882F6" w:rsidR="004E7568" w:rsidRPr="002F77D1" w:rsidRDefault="00BA3BFA" w:rsidP="002F77D1">
      <w:pPr>
        <w:spacing w:line="360" w:lineRule="auto"/>
        <w:jc w:val="both"/>
        <w:rPr>
          <w:rFonts w:ascii="Calibri" w:hAnsi="Calibri" w:cs="Calibri"/>
        </w:rPr>
      </w:pPr>
      <w:r w:rsidRPr="002F77D1">
        <w:rPr>
          <w:rFonts w:ascii="Calibri" w:hAnsi="Calibri" w:cs="Calibri"/>
        </w:rPr>
        <w:t>Additionally, participating teachers will inform their students that their writing assignments may be shared with researchers for analysis. Students who have concerns about this will have the option to withhold their assignments, ensuring their autonomy and consent are respected.</w:t>
      </w:r>
    </w:p>
    <w:p w14:paraId="22268A2B" w14:textId="77777777" w:rsidR="00BA3BFA" w:rsidRPr="002F77D1" w:rsidRDefault="00BA3BFA" w:rsidP="002F77D1">
      <w:pPr>
        <w:spacing w:line="360" w:lineRule="auto"/>
        <w:jc w:val="both"/>
        <w:rPr>
          <w:rFonts w:ascii="Calibri" w:hAnsi="Calibri" w:cs="Calibri"/>
        </w:rPr>
      </w:pPr>
    </w:p>
    <w:p w14:paraId="5B3639DD" w14:textId="1AB03444" w:rsidR="00136660" w:rsidRPr="002F77D1" w:rsidRDefault="00136660" w:rsidP="002F77D1">
      <w:pPr>
        <w:spacing w:line="360" w:lineRule="auto"/>
        <w:jc w:val="both"/>
        <w:rPr>
          <w:rFonts w:ascii="Calibri" w:hAnsi="Calibri" w:cs="Calibri"/>
          <w:b/>
          <w:bCs/>
        </w:rPr>
      </w:pPr>
      <w:r w:rsidRPr="002F77D1">
        <w:rPr>
          <w:rFonts w:ascii="Calibri" w:hAnsi="Calibri" w:cs="Calibri"/>
          <w:b/>
          <w:bCs/>
        </w:rPr>
        <w:t>3.5 Data Analysis</w:t>
      </w:r>
    </w:p>
    <w:p w14:paraId="54C4C146" w14:textId="2834965F" w:rsidR="00AE4DC4" w:rsidRPr="002F77D1" w:rsidRDefault="00392A5A" w:rsidP="002F77D1">
      <w:pPr>
        <w:spacing w:line="360" w:lineRule="auto"/>
        <w:jc w:val="both"/>
        <w:rPr>
          <w:rFonts w:ascii="Calibri" w:hAnsi="Calibri" w:cs="Calibri"/>
        </w:rPr>
      </w:pPr>
      <w:r w:rsidRPr="002F77D1">
        <w:rPr>
          <w:rFonts w:ascii="Calibri" w:hAnsi="Calibri" w:cs="Calibri"/>
        </w:rPr>
        <w:t xml:space="preserve">After collecting data from interviews and student writing assignments, a thematic analysis will be conducted </w:t>
      </w:r>
      <w:r w:rsidR="000D3412" w:rsidRPr="002F77D1">
        <w:rPr>
          <w:rFonts w:ascii="Calibri" w:hAnsi="Calibri" w:cs="Calibri"/>
        </w:rPr>
        <w:t>following</w:t>
      </w:r>
      <w:r w:rsidR="00BA7F31" w:rsidRPr="002F77D1">
        <w:rPr>
          <w:rFonts w:ascii="Calibri" w:hAnsi="Calibri" w:cs="Calibri"/>
        </w:rPr>
        <w:t xml:space="preserve"> the steps outlined by Braun and Clarke</w:t>
      </w:r>
      <w:r w:rsidR="00DB5612" w:rsidRPr="002F77D1">
        <w:rPr>
          <w:rFonts w:ascii="Calibri" w:hAnsi="Calibri" w:cs="Calibri"/>
        </w:rPr>
        <w:t xml:space="preserve"> </w:t>
      </w:r>
      <w:sdt>
        <w:sdtPr>
          <w:rPr>
            <w:rFonts w:ascii="Calibri" w:hAnsi="Calibri" w:cs="Calibri"/>
            <w:color w:val="000000"/>
          </w:rPr>
          <w:tag w:val="MENDELEY_CITATION_v3_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jb250YWluZXItdGl0bGUtc2hvcnQiOiJRdWFsIFJlcyBQc3ljaG9sIiwiRE9JIjoiMTAuMTE5MS8xNDc4MDg4NzA2cXAwNjNvYSIsIklTU04iOiIxNDc4LTA4ODciLCJpc3N1ZWQiOnsiZGF0ZS1wYXJ0cyI6W1syMDA2LDFdXX0sInBhZ2UiOiI3Ny0xMDEiLCJpc3N1ZSI6IjIiLCJ2b2x1bWUiOiIzIn0sImlzVGVtcG9yYXJ5IjpmYWxzZX1dfQ=="/>
          <w:id w:val="1452437601"/>
          <w:placeholder>
            <w:docPart w:val="DefaultPlaceholder_-1854013440"/>
          </w:placeholder>
        </w:sdtPr>
        <w:sdtContent>
          <w:r w:rsidR="002F77D1" w:rsidRPr="002F77D1">
            <w:rPr>
              <w:rFonts w:ascii="Calibri" w:eastAsia="Times New Roman" w:hAnsi="Calibri" w:cs="Calibri"/>
              <w:color w:val="000000"/>
            </w:rPr>
            <w:t>(2006)</w:t>
          </w:r>
        </w:sdtContent>
      </w:sdt>
      <w:r w:rsidRPr="002F77D1">
        <w:rPr>
          <w:rFonts w:ascii="Calibri" w:hAnsi="Calibri" w:cs="Calibri"/>
        </w:rPr>
        <w:t>, which include multiple readings of the data, coding, theme identification, revisions, and theme naming</w:t>
      </w:r>
      <w:r w:rsidR="00E34F28" w:rsidRPr="002F77D1">
        <w:rPr>
          <w:rFonts w:ascii="Calibri" w:hAnsi="Calibri" w:cs="Calibri"/>
        </w:rPr>
        <w:t>.</w:t>
      </w:r>
      <w:r w:rsidRPr="002F77D1">
        <w:rPr>
          <w:rFonts w:ascii="Calibri" w:hAnsi="Calibri" w:cs="Calibri"/>
        </w:rPr>
        <w:t xml:space="preserve"> </w:t>
      </w:r>
      <w:r w:rsidR="00E34F28" w:rsidRPr="002F77D1">
        <w:rPr>
          <w:rFonts w:ascii="Calibri" w:hAnsi="Calibri" w:cs="Calibri"/>
        </w:rPr>
        <w:t xml:space="preserve">Firstly, </w:t>
      </w:r>
      <w:r w:rsidRPr="002F77D1">
        <w:rPr>
          <w:rFonts w:ascii="Calibri" w:hAnsi="Calibri" w:cs="Calibri"/>
        </w:rPr>
        <w:t>the researcher will read and reread the interview transcripts and collected documents to gain an in-depth understanding of the data</w:t>
      </w:r>
      <w:r w:rsidR="00E34F28" w:rsidRPr="002F77D1">
        <w:rPr>
          <w:rFonts w:ascii="Calibri" w:hAnsi="Calibri" w:cs="Calibri"/>
        </w:rPr>
        <w:t xml:space="preserve">. Secondly, initial codes will be generated from the original data by identifying key phrases and concepts related to </w:t>
      </w:r>
      <w:r w:rsidRPr="002F77D1">
        <w:rPr>
          <w:rFonts w:ascii="Calibri" w:hAnsi="Calibri" w:cs="Calibri"/>
        </w:rPr>
        <w:t xml:space="preserve">teachers’ perceptions, influencing factors, and actual practices of </w:t>
      </w:r>
      <w:proofErr w:type="spellStart"/>
      <w:r w:rsidRPr="002F77D1">
        <w:rPr>
          <w:rFonts w:ascii="Calibri" w:hAnsi="Calibri" w:cs="Calibri"/>
        </w:rPr>
        <w:t>Deepseek</w:t>
      </w:r>
      <w:proofErr w:type="spellEnd"/>
      <w:r w:rsidRPr="002F77D1">
        <w:rPr>
          <w:rFonts w:ascii="Calibri" w:hAnsi="Calibri" w:cs="Calibri"/>
        </w:rPr>
        <w:t>-assisted WCF</w:t>
      </w:r>
      <w:r w:rsidR="00E34F28" w:rsidRPr="002F77D1">
        <w:rPr>
          <w:rFonts w:ascii="Calibri" w:hAnsi="Calibri" w:cs="Calibri"/>
        </w:rPr>
        <w:t xml:space="preserve">. </w:t>
      </w:r>
      <w:r w:rsidR="00AE4DC4" w:rsidRPr="002F77D1">
        <w:rPr>
          <w:rFonts w:ascii="Calibri" w:hAnsi="Calibri" w:cs="Calibri"/>
        </w:rPr>
        <w:t>Thirdly, these codes will be grouped into potential themes, such as</w:t>
      </w:r>
      <w:r w:rsidRPr="002F77D1">
        <w:rPr>
          <w:rFonts w:ascii="Calibri" w:hAnsi="Calibri" w:cs="Calibri"/>
        </w:rPr>
        <w:t xml:space="preserve"> perceived benefits and challenges of </w:t>
      </w:r>
      <w:proofErr w:type="spellStart"/>
      <w:r w:rsidRPr="002F77D1">
        <w:rPr>
          <w:rFonts w:ascii="Calibri" w:hAnsi="Calibri" w:cs="Calibri"/>
        </w:rPr>
        <w:t>Deepseek</w:t>
      </w:r>
      <w:proofErr w:type="spellEnd"/>
      <w:r w:rsidRPr="002F77D1">
        <w:rPr>
          <w:rFonts w:ascii="Calibri" w:hAnsi="Calibri" w:cs="Calibri"/>
        </w:rPr>
        <w:t xml:space="preserve">-assisted WCF, teachers’ decision-making processes in providing </w:t>
      </w:r>
      <w:proofErr w:type="spellStart"/>
      <w:r w:rsidRPr="002F77D1">
        <w:rPr>
          <w:rFonts w:ascii="Calibri" w:hAnsi="Calibri" w:cs="Calibri"/>
        </w:rPr>
        <w:t>Deepseek</w:t>
      </w:r>
      <w:proofErr w:type="spellEnd"/>
      <w:r w:rsidRPr="002F77D1">
        <w:rPr>
          <w:rFonts w:ascii="Calibri" w:hAnsi="Calibri" w:cs="Calibri"/>
        </w:rPr>
        <w:t xml:space="preserve">-assisted WCF and students’ engagement and responses to </w:t>
      </w:r>
      <w:proofErr w:type="spellStart"/>
      <w:r w:rsidR="00D44C53" w:rsidRPr="002F77D1">
        <w:rPr>
          <w:rFonts w:ascii="Calibri" w:hAnsi="Calibri" w:cs="Calibri"/>
        </w:rPr>
        <w:t>Deepseek</w:t>
      </w:r>
      <w:proofErr w:type="spellEnd"/>
      <w:r w:rsidR="00D44C53" w:rsidRPr="002F77D1">
        <w:rPr>
          <w:rFonts w:ascii="Calibri" w:hAnsi="Calibri" w:cs="Calibri"/>
        </w:rPr>
        <w:t>-assisted WCF</w:t>
      </w:r>
      <w:r w:rsidRPr="002F77D1">
        <w:rPr>
          <w:rFonts w:ascii="Calibri" w:hAnsi="Calibri" w:cs="Calibri"/>
        </w:rPr>
        <w:t xml:space="preserve">. </w:t>
      </w:r>
      <w:r w:rsidR="00D44C53" w:rsidRPr="002F77D1">
        <w:rPr>
          <w:rFonts w:ascii="Calibri" w:hAnsi="Calibri" w:cs="Calibri"/>
        </w:rPr>
        <w:t xml:space="preserve"> </w:t>
      </w:r>
      <w:r w:rsidRPr="002F77D1">
        <w:rPr>
          <w:rFonts w:ascii="Calibri" w:hAnsi="Calibri" w:cs="Calibri"/>
        </w:rPr>
        <w:t xml:space="preserve">Fourthly, </w:t>
      </w:r>
      <w:r w:rsidR="00D44C53" w:rsidRPr="002F77D1">
        <w:rPr>
          <w:rFonts w:ascii="Calibri" w:hAnsi="Calibri" w:cs="Calibri"/>
        </w:rPr>
        <w:t xml:space="preserve">the identified themes will be reviewed and refined through constant comparison </w:t>
      </w:r>
      <w:r w:rsidRPr="002F77D1">
        <w:rPr>
          <w:rFonts w:ascii="Calibri" w:hAnsi="Calibri" w:cs="Calibri"/>
        </w:rPr>
        <w:t xml:space="preserve">between data extracts and themes. Finally, final themes will be defined and named to represent the essence of the data. </w:t>
      </w:r>
      <w:r w:rsidR="00D44C53" w:rsidRPr="002F77D1">
        <w:rPr>
          <w:rFonts w:ascii="Calibri" w:hAnsi="Calibri" w:cs="Calibri"/>
        </w:rPr>
        <w:t>The results will be presented with illustrative quotes from the interviews and examples from the collected WCF documents to support interpretations.</w:t>
      </w:r>
      <w:r w:rsidR="006003DF" w:rsidRPr="002F77D1">
        <w:rPr>
          <w:rFonts w:ascii="Calibri" w:hAnsi="Calibri" w:cs="Calibri"/>
        </w:rPr>
        <w:t xml:space="preserve"> The qualitative data analysis will </w:t>
      </w:r>
      <w:r w:rsidR="008D2B63" w:rsidRPr="002F77D1">
        <w:rPr>
          <w:rFonts w:ascii="Calibri" w:hAnsi="Calibri" w:cs="Calibri"/>
        </w:rPr>
        <w:t>be</w:t>
      </w:r>
      <w:r w:rsidR="006003DF" w:rsidRPr="002F77D1">
        <w:rPr>
          <w:rFonts w:ascii="Calibri" w:hAnsi="Calibri" w:cs="Calibri"/>
        </w:rPr>
        <w:t xml:space="preserve"> performed with the help of NVivio14.</w:t>
      </w:r>
    </w:p>
    <w:p w14:paraId="7A358B09" w14:textId="77777777" w:rsidR="00671F3B" w:rsidRPr="002F77D1" w:rsidRDefault="00671F3B" w:rsidP="002F77D1">
      <w:pPr>
        <w:spacing w:line="360" w:lineRule="auto"/>
        <w:jc w:val="both"/>
        <w:rPr>
          <w:rFonts w:ascii="Calibri" w:hAnsi="Calibri" w:cs="Calibri"/>
        </w:rPr>
      </w:pPr>
    </w:p>
    <w:p w14:paraId="24D2D784" w14:textId="2496BBA6" w:rsidR="007F04E5" w:rsidRPr="002F77D1" w:rsidRDefault="007F04E5" w:rsidP="002F77D1">
      <w:pPr>
        <w:spacing w:line="360" w:lineRule="auto"/>
        <w:jc w:val="both"/>
        <w:rPr>
          <w:rFonts w:ascii="Calibri" w:hAnsi="Calibri" w:cs="Calibri"/>
          <w:b/>
          <w:bCs/>
        </w:rPr>
      </w:pPr>
      <w:r w:rsidRPr="002F77D1">
        <w:rPr>
          <w:rFonts w:ascii="Calibri" w:hAnsi="Calibri" w:cs="Calibri"/>
          <w:b/>
          <w:bCs/>
        </w:rPr>
        <w:t>4. The timetable for the proposed project</w:t>
      </w:r>
    </w:p>
    <w:tbl>
      <w:tblPr>
        <w:tblStyle w:val="TableGrid"/>
        <w:tblW w:w="0" w:type="auto"/>
        <w:tblLook w:val="04A0" w:firstRow="1" w:lastRow="0" w:firstColumn="1" w:lastColumn="0" w:noHBand="0" w:noVBand="1"/>
      </w:tblPr>
      <w:tblGrid>
        <w:gridCol w:w="1980"/>
        <w:gridCol w:w="2410"/>
        <w:gridCol w:w="4626"/>
      </w:tblGrid>
      <w:tr w:rsidR="00EF3707" w:rsidRPr="002F77D1" w14:paraId="79D08A2A" w14:textId="77777777" w:rsidTr="00EF3707">
        <w:tc>
          <w:tcPr>
            <w:tcW w:w="1980" w:type="dxa"/>
          </w:tcPr>
          <w:p w14:paraId="35DE568B" w14:textId="76074AF9" w:rsidR="00EF3707" w:rsidRPr="002F77D1" w:rsidRDefault="00EF3707" w:rsidP="002F77D1">
            <w:pPr>
              <w:spacing w:line="360" w:lineRule="auto"/>
              <w:jc w:val="center"/>
              <w:rPr>
                <w:rFonts w:ascii="Calibri" w:hAnsi="Calibri" w:cs="Calibri"/>
              </w:rPr>
            </w:pPr>
            <w:r w:rsidRPr="002F77D1">
              <w:rPr>
                <w:rFonts w:ascii="Calibri" w:hAnsi="Calibri" w:cs="Calibri"/>
              </w:rPr>
              <w:lastRenderedPageBreak/>
              <w:t>Phrase</w:t>
            </w:r>
          </w:p>
        </w:tc>
        <w:tc>
          <w:tcPr>
            <w:tcW w:w="2410" w:type="dxa"/>
          </w:tcPr>
          <w:p w14:paraId="2DAAD94E" w14:textId="502DC91F" w:rsidR="00EF3707" w:rsidRPr="002F77D1" w:rsidRDefault="00EF3707" w:rsidP="002F77D1">
            <w:pPr>
              <w:spacing w:line="360" w:lineRule="auto"/>
              <w:jc w:val="center"/>
              <w:rPr>
                <w:rFonts w:ascii="Calibri" w:hAnsi="Calibri" w:cs="Calibri"/>
              </w:rPr>
            </w:pPr>
            <w:r w:rsidRPr="002F77D1">
              <w:rPr>
                <w:rFonts w:ascii="Calibri" w:hAnsi="Calibri" w:cs="Calibri"/>
              </w:rPr>
              <w:t>Time</w:t>
            </w:r>
          </w:p>
        </w:tc>
        <w:tc>
          <w:tcPr>
            <w:tcW w:w="4626" w:type="dxa"/>
          </w:tcPr>
          <w:p w14:paraId="0E5F51C4" w14:textId="425DD1FC" w:rsidR="00EF3707" w:rsidRPr="002F77D1" w:rsidRDefault="00EF3707" w:rsidP="002F77D1">
            <w:pPr>
              <w:spacing w:line="360" w:lineRule="auto"/>
              <w:jc w:val="center"/>
              <w:rPr>
                <w:rFonts w:ascii="Calibri" w:hAnsi="Calibri" w:cs="Calibri"/>
              </w:rPr>
            </w:pPr>
            <w:r w:rsidRPr="002F77D1">
              <w:rPr>
                <w:rFonts w:ascii="Calibri" w:hAnsi="Calibri" w:cs="Calibri"/>
              </w:rPr>
              <w:t>Tasks</w:t>
            </w:r>
          </w:p>
        </w:tc>
      </w:tr>
      <w:tr w:rsidR="00EF3707" w:rsidRPr="002F77D1" w14:paraId="102E2932" w14:textId="77777777" w:rsidTr="00EF3707">
        <w:tc>
          <w:tcPr>
            <w:tcW w:w="1980" w:type="dxa"/>
          </w:tcPr>
          <w:p w14:paraId="505175C7" w14:textId="518ED2AC" w:rsidR="00EF3707" w:rsidRPr="002F77D1" w:rsidRDefault="00EF3707" w:rsidP="002F77D1">
            <w:pPr>
              <w:spacing w:line="360" w:lineRule="auto"/>
              <w:jc w:val="center"/>
              <w:rPr>
                <w:rFonts w:ascii="Calibri" w:hAnsi="Calibri" w:cs="Calibri"/>
              </w:rPr>
            </w:pPr>
            <w:r w:rsidRPr="002F77D1">
              <w:rPr>
                <w:rFonts w:ascii="Calibri" w:hAnsi="Calibri" w:cs="Calibri"/>
              </w:rPr>
              <w:t xml:space="preserve">Preparation </w:t>
            </w:r>
          </w:p>
        </w:tc>
        <w:tc>
          <w:tcPr>
            <w:tcW w:w="2410" w:type="dxa"/>
          </w:tcPr>
          <w:p w14:paraId="60202B55" w14:textId="73C842FC" w:rsidR="00EF3707" w:rsidRPr="002F77D1" w:rsidRDefault="00EF3707" w:rsidP="002F77D1">
            <w:pPr>
              <w:spacing w:line="360" w:lineRule="auto"/>
              <w:jc w:val="center"/>
              <w:rPr>
                <w:rFonts w:ascii="Calibri" w:hAnsi="Calibri" w:cs="Calibri"/>
              </w:rPr>
            </w:pPr>
            <w:r w:rsidRPr="002F77D1">
              <w:rPr>
                <w:rFonts w:ascii="Calibri" w:hAnsi="Calibri" w:cs="Calibri"/>
              </w:rPr>
              <w:t>July-October 2025</w:t>
            </w:r>
          </w:p>
        </w:tc>
        <w:tc>
          <w:tcPr>
            <w:tcW w:w="4626" w:type="dxa"/>
          </w:tcPr>
          <w:p w14:paraId="4D2B4620" w14:textId="6B6990F5" w:rsidR="00EF3707" w:rsidRPr="002F77D1" w:rsidRDefault="00EF3707" w:rsidP="002F77D1">
            <w:pPr>
              <w:spacing w:line="360" w:lineRule="auto"/>
              <w:jc w:val="center"/>
              <w:rPr>
                <w:rFonts w:ascii="Calibri" w:hAnsi="Calibri" w:cs="Calibri"/>
              </w:rPr>
            </w:pPr>
            <w:r w:rsidRPr="002F77D1">
              <w:rPr>
                <w:rFonts w:ascii="Calibri" w:hAnsi="Calibri" w:cs="Calibri"/>
              </w:rPr>
              <w:t xml:space="preserve">Focus on refining the research design, </w:t>
            </w:r>
            <w:r w:rsidR="004764DC" w:rsidRPr="002F77D1">
              <w:rPr>
                <w:rFonts w:ascii="Calibri" w:hAnsi="Calibri" w:cs="Calibri"/>
              </w:rPr>
              <w:t>obtaining</w:t>
            </w:r>
            <w:r w:rsidRPr="002F77D1">
              <w:rPr>
                <w:rFonts w:ascii="Calibri" w:hAnsi="Calibri" w:cs="Calibri"/>
              </w:rPr>
              <w:t xml:space="preserve"> ethical approval, and recruiting participants.</w:t>
            </w:r>
          </w:p>
        </w:tc>
      </w:tr>
      <w:tr w:rsidR="00EF3707" w:rsidRPr="002F77D1" w14:paraId="345B0CDC" w14:textId="77777777" w:rsidTr="00EF3707">
        <w:tc>
          <w:tcPr>
            <w:tcW w:w="1980" w:type="dxa"/>
          </w:tcPr>
          <w:p w14:paraId="55EF2866" w14:textId="3B030586" w:rsidR="00EF3707" w:rsidRPr="002F77D1" w:rsidRDefault="00EF3707" w:rsidP="002F77D1">
            <w:pPr>
              <w:spacing w:line="360" w:lineRule="auto"/>
              <w:jc w:val="center"/>
              <w:rPr>
                <w:rFonts w:ascii="Calibri" w:hAnsi="Calibri" w:cs="Calibri"/>
              </w:rPr>
            </w:pPr>
            <w:r w:rsidRPr="002F77D1">
              <w:rPr>
                <w:rFonts w:ascii="Calibri" w:hAnsi="Calibri" w:cs="Calibri"/>
              </w:rPr>
              <w:t xml:space="preserve">Data Collection </w:t>
            </w:r>
          </w:p>
        </w:tc>
        <w:tc>
          <w:tcPr>
            <w:tcW w:w="2410" w:type="dxa"/>
          </w:tcPr>
          <w:p w14:paraId="52EDA499" w14:textId="08BD8B60" w:rsidR="00EF3707" w:rsidRPr="002F77D1" w:rsidRDefault="00EF3707" w:rsidP="002F77D1">
            <w:pPr>
              <w:spacing w:line="360" w:lineRule="auto"/>
              <w:jc w:val="center"/>
              <w:rPr>
                <w:rFonts w:ascii="Calibri" w:hAnsi="Calibri" w:cs="Calibri"/>
              </w:rPr>
            </w:pPr>
            <w:r w:rsidRPr="002F77D1">
              <w:rPr>
                <w:rFonts w:ascii="Calibri" w:hAnsi="Calibri" w:cs="Calibri"/>
              </w:rPr>
              <w:t>November 2025- February 2026</w:t>
            </w:r>
          </w:p>
        </w:tc>
        <w:tc>
          <w:tcPr>
            <w:tcW w:w="4626" w:type="dxa"/>
          </w:tcPr>
          <w:p w14:paraId="01D06FBB" w14:textId="25082C7E" w:rsidR="00EF3707" w:rsidRPr="002F77D1" w:rsidRDefault="00EF3707" w:rsidP="002F77D1">
            <w:pPr>
              <w:spacing w:line="360" w:lineRule="auto"/>
              <w:jc w:val="center"/>
              <w:rPr>
                <w:rFonts w:ascii="Calibri" w:hAnsi="Calibri" w:cs="Calibri"/>
              </w:rPr>
            </w:pPr>
            <w:r w:rsidRPr="002F77D1">
              <w:rPr>
                <w:rFonts w:ascii="Calibri" w:hAnsi="Calibri" w:cs="Calibri"/>
              </w:rPr>
              <w:t xml:space="preserve">Conduct interviews and gather student writing samples with </w:t>
            </w:r>
            <w:proofErr w:type="spellStart"/>
            <w:r w:rsidRPr="002F77D1">
              <w:rPr>
                <w:rFonts w:ascii="Calibri" w:hAnsi="Calibri" w:cs="Calibri"/>
              </w:rPr>
              <w:t>Deepseek</w:t>
            </w:r>
            <w:proofErr w:type="spellEnd"/>
            <w:r w:rsidRPr="002F77D1">
              <w:rPr>
                <w:rFonts w:ascii="Calibri" w:hAnsi="Calibri" w:cs="Calibri"/>
              </w:rPr>
              <w:t>-assisted feedback.</w:t>
            </w:r>
          </w:p>
        </w:tc>
      </w:tr>
      <w:tr w:rsidR="00EF3707" w:rsidRPr="002F77D1" w14:paraId="007DB812" w14:textId="77777777" w:rsidTr="00EF3707">
        <w:tc>
          <w:tcPr>
            <w:tcW w:w="1980" w:type="dxa"/>
          </w:tcPr>
          <w:p w14:paraId="243D78F9" w14:textId="77777777" w:rsidR="00EF3707" w:rsidRPr="002F77D1" w:rsidRDefault="00EF3707" w:rsidP="002F77D1">
            <w:pPr>
              <w:spacing w:line="360" w:lineRule="auto"/>
              <w:jc w:val="center"/>
              <w:rPr>
                <w:rFonts w:ascii="Calibri" w:hAnsi="Calibri" w:cs="Calibri"/>
              </w:rPr>
            </w:pPr>
            <w:r w:rsidRPr="002F77D1">
              <w:rPr>
                <w:rFonts w:ascii="Calibri" w:hAnsi="Calibri" w:cs="Calibri"/>
              </w:rPr>
              <w:t xml:space="preserve">Data Analysis </w:t>
            </w:r>
          </w:p>
          <w:p w14:paraId="2409290B" w14:textId="5BDC5863" w:rsidR="00EF3707" w:rsidRPr="002F77D1" w:rsidRDefault="00EF3707" w:rsidP="002F77D1">
            <w:pPr>
              <w:spacing w:line="360" w:lineRule="auto"/>
              <w:jc w:val="center"/>
              <w:rPr>
                <w:rFonts w:ascii="Calibri" w:hAnsi="Calibri" w:cs="Calibri"/>
              </w:rPr>
            </w:pPr>
          </w:p>
        </w:tc>
        <w:tc>
          <w:tcPr>
            <w:tcW w:w="2410" w:type="dxa"/>
          </w:tcPr>
          <w:p w14:paraId="0E7862AA" w14:textId="07A5A89D" w:rsidR="00EF3707" w:rsidRPr="002F77D1" w:rsidRDefault="00EF3707" w:rsidP="002F77D1">
            <w:pPr>
              <w:spacing w:line="360" w:lineRule="auto"/>
              <w:jc w:val="center"/>
              <w:rPr>
                <w:rFonts w:ascii="Calibri" w:hAnsi="Calibri" w:cs="Calibri"/>
              </w:rPr>
            </w:pPr>
            <w:r w:rsidRPr="002F77D1">
              <w:rPr>
                <w:rFonts w:ascii="Calibri" w:hAnsi="Calibri" w:cs="Calibri"/>
              </w:rPr>
              <w:t>February-June 2026</w:t>
            </w:r>
          </w:p>
        </w:tc>
        <w:tc>
          <w:tcPr>
            <w:tcW w:w="4626" w:type="dxa"/>
          </w:tcPr>
          <w:p w14:paraId="3B6DDB2A" w14:textId="14F2FB9C" w:rsidR="00EF3707" w:rsidRPr="002F77D1" w:rsidRDefault="00EF3707" w:rsidP="002F77D1">
            <w:pPr>
              <w:spacing w:line="360" w:lineRule="auto"/>
              <w:jc w:val="center"/>
              <w:rPr>
                <w:rFonts w:ascii="Calibri" w:hAnsi="Calibri" w:cs="Calibri"/>
              </w:rPr>
            </w:pPr>
            <w:r w:rsidRPr="002F77D1">
              <w:rPr>
                <w:rFonts w:ascii="Calibri" w:hAnsi="Calibri" w:cs="Calibri"/>
              </w:rPr>
              <w:t>Transcribe, code, and perform thematic analysis on qualitative data.</w:t>
            </w:r>
          </w:p>
        </w:tc>
      </w:tr>
      <w:tr w:rsidR="00EF3707" w:rsidRPr="002F77D1" w14:paraId="6311A8BF" w14:textId="77777777" w:rsidTr="00EF3707">
        <w:tc>
          <w:tcPr>
            <w:tcW w:w="1980" w:type="dxa"/>
          </w:tcPr>
          <w:p w14:paraId="62104E72" w14:textId="6F352B5C" w:rsidR="00EF3707" w:rsidRPr="002F77D1" w:rsidRDefault="00EF3707" w:rsidP="002F77D1">
            <w:pPr>
              <w:spacing w:line="360" w:lineRule="auto"/>
              <w:jc w:val="center"/>
              <w:rPr>
                <w:rFonts w:ascii="Calibri" w:hAnsi="Calibri" w:cs="Calibri"/>
              </w:rPr>
            </w:pPr>
            <w:r w:rsidRPr="002F77D1">
              <w:rPr>
                <w:rFonts w:ascii="Calibri" w:hAnsi="Calibri" w:cs="Calibri"/>
              </w:rPr>
              <w:t xml:space="preserve">Writing and Revision </w:t>
            </w:r>
          </w:p>
          <w:p w14:paraId="720B4DE6" w14:textId="0BA0858D" w:rsidR="00EF3707" w:rsidRPr="002F77D1" w:rsidRDefault="00EF3707" w:rsidP="002F77D1">
            <w:pPr>
              <w:spacing w:line="360" w:lineRule="auto"/>
              <w:jc w:val="center"/>
              <w:rPr>
                <w:rFonts w:ascii="Calibri" w:hAnsi="Calibri" w:cs="Calibri"/>
              </w:rPr>
            </w:pPr>
          </w:p>
        </w:tc>
        <w:tc>
          <w:tcPr>
            <w:tcW w:w="2410" w:type="dxa"/>
          </w:tcPr>
          <w:p w14:paraId="36B855B6" w14:textId="794231A6" w:rsidR="00EF3707" w:rsidRPr="002F77D1" w:rsidRDefault="00EF3707" w:rsidP="002F77D1">
            <w:pPr>
              <w:spacing w:line="360" w:lineRule="auto"/>
              <w:jc w:val="center"/>
              <w:rPr>
                <w:rFonts w:ascii="Calibri" w:hAnsi="Calibri" w:cs="Calibri"/>
              </w:rPr>
            </w:pPr>
            <w:r w:rsidRPr="002F77D1">
              <w:rPr>
                <w:rFonts w:ascii="Calibri" w:hAnsi="Calibri" w:cs="Calibri"/>
              </w:rPr>
              <w:t>May-September 2026</w:t>
            </w:r>
          </w:p>
        </w:tc>
        <w:tc>
          <w:tcPr>
            <w:tcW w:w="4626" w:type="dxa"/>
          </w:tcPr>
          <w:p w14:paraId="58BCEE5F" w14:textId="6910EEFE" w:rsidR="00EF3707" w:rsidRPr="002F77D1" w:rsidRDefault="00EF3707" w:rsidP="002F77D1">
            <w:pPr>
              <w:spacing w:line="360" w:lineRule="auto"/>
              <w:jc w:val="center"/>
              <w:rPr>
                <w:rFonts w:ascii="Calibri" w:hAnsi="Calibri" w:cs="Calibri"/>
              </w:rPr>
            </w:pPr>
            <w:r w:rsidRPr="002F77D1">
              <w:rPr>
                <w:rFonts w:ascii="Calibri" w:hAnsi="Calibri" w:cs="Calibri"/>
              </w:rPr>
              <w:t>Draft findings, discuss implications, and finalize the writing.</w:t>
            </w:r>
          </w:p>
        </w:tc>
      </w:tr>
    </w:tbl>
    <w:p w14:paraId="5E2AECEC" w14:textId="77777777" w:rsidR="00EF3707" w:rsidRDefault="00EF3707" w:rsidP="003357F5">
      <w:pPr>
        <w:jc w:val="both"/>
        <w:rPr>
          <w:b/>
          <w:bCs/>
        </w:rPr>
      </w:pPr>
    </w:p>
    <w:p w14:paraId="54E7F4E7" w14:textId="52EA7B1D" w:rsidR="00D4792C" w:rsidRPr="002F77D1" w:rsidRDefault="00D4792C" w:rsidP="002F77D1">
      <w:pPr>
        <w:spacing w:line="240" w:lineRule="auto"/>
        <w:jc w:val="both"/>
        <w:rPr>
          <w:rFonts w:ascii="Calibri" w:hAnsi="Calibri" w:cs="Calibri"/>
          <w:b/>
          <w:bCs/>
        </w:rPr>
      </w:pPr>
      <w:r w:rsidRPr="002F77D1">
        <w:rPr>
          <w:rFonts w:ascii="Calibri" w:hAnsi="Calibri" w:cs="Calibri"/>
          <w:b/>
          <w:bCs/>
        </w:rPr>
        <w:t>References</w:t>
      </w:r>
    </w:p>
    <w:sdt>
      <w:sdtPr>
        <w:rPr>
          <w:rFonts w:ascii="Calibri" w:hAnsi="Calibri" w:cs="Calibri"/>
          <w:bCs/>
          <w:color w:val="000000"/>
        </w:rPr>
        <w:tag w:val="MENDELEY_BIBLIOGRAPHY"/>
        <w:id w:val="623590412"/>
        <w:placeholder>
          <w:docPart w:val="DefaultPlaceholder_-1854013440"/>
        </w:placeholder>
      </w:sdtPr>
      <w:sdtContent>
        <w:p w14:paraId="2E5F8C7A" w14:textId="77777777" w:rsidR="002F77D1" w:rsidRPr="002F77D1" w:rsidRDefault="002F77D1" w:rsidP="002F77D1">
          <w:pPr>
            <w:autoSpaceDE w:val="0"/>
            <w:autoSpaceDN w:val="0"/>
            <w:spacing w:line="240" w:lineRule="auto"/>
            <w:ind w:hanging="480"/>
            <w:divId w:val="1387409217"/>
            <w:rPr>
              <w:rFonts w:ascii="Calibri" w:eastAsia="Times New Roman" w:hAnsi="Calibri" w:cs="Calibri"/>
              <w:kern w:val="0"/>
              <w14:ligatures w14:val="none"/>
            </w:rPr>
          </w:pPr>
          <w:r w:rsidRPr="002F77D1">
            <w:rPr>
              <w:rFonts w:ascii="Calibri" w:eastAsia="Times New Roman" w:hAnsi="Calibri" w:cs="Calibri"/>
            </w:rPr>
            <w:t xml:space="preserve">Braun, V., &amp; Clarke, V. (2006). Using thematic analysis in psychology. </w:t>
          </w:r>
          <w:r w:rsidRPr="002F77D1">
            <w:rPr>
              <w:rFonts w:ascii="Calibri" w:eastAsia="Times New Roman" w:hAnsi="Calibri" w:cs="Calibri"/>
              <w:i/>
              <w:iCs/>
            </w:rPr>
            <w:t>Qualitative Research in Psychology</w:t>
          </w:r>
          <w:r w:rsidRPr="002F77D1">
            <w:rPr>
              <w:rFonts w:ascii="Calibri" w:eastAsia="Times New Roman" w:hAnsi="Calibri" w:cs="Calibri"/>
            </w:rPr>
            <w:t xml:space="preserve">, </w:t>
          </w:r>
          <w:r w:rsidRPr="002F77D1">
            <w:rPr>
              <w:rFonts w:ascii="Calibri" w:eastAsia="Times New Roman" w:hAnsi="Calibri" w:cs="Calibri"/>
              <w:i/>
              <w:iCs/>
            </w:rPr>
            <w:t>3</w:t>
          </w:r>
          <w:r w:rsidRPr="002F77D1">
            <w:rPr>
              <w:rFonts w:ascii="Calibri" w:eastAsia="Times New Roman" w:hAnsi="Calibri" w:cs="Calibri"/>
            </w:rPr>
            <w:t>(2), 77–101. https://doi.org/10.1191/1478088706qp063oa</w:t>
          </w:r>
        </w:p>
        <w:p w14:paraId="229CF146" w14:textId="77777777" w:rsidR="002F77D1" w:rsidRPr="002F77D1" w:rsidRDefault="002F77D1" w:rsidP="002F77D1">
          <w:pPr>
            <w:autoSpaceDE w:val="0"/>
            <w:autoSpaceDN w:val="0"/>
            <w:spacing w:line="240" w:lineRule="auto"/>
            <w:ind w:hanging="480"/>
            <w:divId w:val="757873642"/>
            <w:rPr>
              <w:rFonts w:ascii="Calibri" w:eastAsia="Times New Roman" w:hAnsi="Calibri" w:cs="Calibri"/>
            </w:rPr>
          </w:pPr>
          <w:r w:rsidRPr="002F77D1">
            <w:rPr>
              <w:rFonts w:ascii="Calibri" w:eastAsia="Times New Roman" w:hAnsi="Calibri" w:cs="Calibri"/>
            </w:rPr>
            <w:t xml:space="preserve">British Educational Research Association [BERA]. (2024). </w:t>
          </w:r>
          <w:r w:rsidRPr="002F77D1">
            <w:rPr>
              <w:rFonts w:ascii="Calibri" w:eastAsia="Times New Roman" w:hAnsi="Calibri" w:cs="Calibri"/>
              <w:i/>
              <w:iCs/>
            </w:rPr>
            <w:t>Ethical Guidelines for Educational Research</w:t>
          </w:r>
          <w:r w:rsidRPr="002F77D1">
            <w:rPr>
              <w:rFonts w:ascii="Calibri" w:eastAsia="Times New Roman" w:hAnsi="Calibri" w:cs="Calibri"/>
            </w:rPr>
            <w:t xml:space="preserve"> (5th ed.). www.bera.ac.uk/publication/ethical-guidelines-for-educational-research-2024</w:t>
          </w:r>
        </w:p>
        <w:p w14:paraId="79E0D2CF" w14:textId="77777777" w:rsidR="002F77D1" w:rsidRPr="002F77D1" w:rsidRDefault="002F77D1" w:rsidP="002F77D1">
          <w:pPr>
            <w:autoSpaceDE w:val="0"/>
            <w:autoSpaceDN w:val="0"/>
            <w:spacing w:line="240" w:lineRule="auto"/>
            <w:ind w:hanging="480"/>
            <w:divId w:val="2021927019"/>
            <w:rPr>
              <w:rFonts w:ascii="Calibri" w:eastAsia="Times New Roman" w:hAnsi="Calibri" w:cs="Calibri"/>
            </w:rPr>
          </w:pPr>
          <w:r w:rsidRPr="002F77D1">
            <w:rPr>
              <w:rFonts w:ascii="Calibri" w:eastAsia="Times New Roman" w:hAnsi="Calibri" w:cs="Calibri"/>
            </w:rPr>
            <w:t xml:space="preserve">Chan, C. K. Y., &amp; Hu, W. (2023). Students’ voices on generative AI: Perceptions, benefits, and challenges in higher education. </w:t>
          </w:r>
          <w:r w:rsidRPr="002F77D1">
            <w:rPr>
              <w:rFonts w:ascii="Calibri" w:eastAsia="Times New Roman" w:hAnsi="Calibri" w:cs="Calibri"/>
              <w:i/>
              <w:iCs/>
            </w:rPr>
            <w:t>International Journal of Educational Technology in Higher Education</w:t>
          </w:r>
          <w:r w:rsidRPr="002F77D1">
            <w:rPr>
              <w:rFonts w:ascii="Calibri" w:eastAsia="Times New Roman" w:hAnsi="Calibri" w:cs="Calibri"/>
            </w:rPr>
            <w:t xml:space="preserve">, </w:t>
          </w:r>
          <w:r w:rsidRPr="002F77D1">
            <w:rPr>
              <w:rFonts w:ascii="Calibri" w:eastAsia="Times New Roman" w:hAnsi="Calibri" w:cs="Calibri"/>
              <w:i/>
              <w:iCs/>
            </w:rPr>
            <w:t>20</w:t>
          </w:r>
          <w:r w:rsidRPr="002F77D1">
            <w:rPr>
              <w:rFonts w:ascii="Calibri" w:eastAsia="Times New Roman" w:hAnsi="Calibri" w:cs="Calibri"/>
            </w:rPr>
            <w:t>(1), 43. https://doi.org/10.1186/s41239-023-00411-8</w:t>
          </w:r>
        </w:p>
        <w:p w14:paraId="41043ADF" w14:textId="77777777" w:rsidR="002F77D1" w:rsidRPr="002F77D1" w:rsidRDefault="002F77D1" w:rsidP="002F77D1">
          <w:pPr>
            <w:autoSpaceDE w:val="0"/>
            <w:autoSpaceDN w:val="0"/>
            <w:spacing w:line="240" w:lineRule="auto"/>
            <w:ind w:hanging="480"/>
            <w:divId w:val="902956718"/>
            <w:rPr>
              <w:rFonts w:ascii="Calibri" w:eastAsia="Times New Roman" w:hAnsi="Calibri" w:cs="Calibri"/>
            </w:rPr>
          </w:pPr>
          <w:r w:rsidRPr="002F77D1">
            <w:rPr>
              <w:rFonts w:ascii="Calibri" w:eastAsia="Times New Roman" w:hAnsi="Calibri" w:cs="Calibri"/>
            </w:rPr>
            <w:t xml:space="preserve">Cheng, X., Zhang, L. J., &amp; Yan, Q. (2021). Exploring teacher written feedback in EFL writing classrooms: Beliefs and practices in interaction. </w:t>
          </w:r>
          <w:r w:rsidRPr="002F77D1">
            <w:rPr>
              <w:rFonts w:ascii="Calibri" w:eastAsia="Times New Roman" w:hAnsi="Calibri" w:cs="Calibri"/>
              <w:i/>
              <w:iCs/>
            </w:rPr>
            <w:t>Language Teaching Research</w:t>
          </w:r>
          <w:r w:rsidRPr="002F77D1">
            <w:rPr>
              <w:rFonts w:ascii="Calibri" w:eastAsia="Times New Roman" w:hAnsi="Calibri" w:cs="Calibri"/>
            </w:rPr>
            <w:t>. https://doi.org/10.1177/13621688211057665</w:t>
          </w:r>
        </w:p>
        <w:p w14:paraId="5A535799" w14:textId="77777777" w:rsidR="002F77D1" w:rsidRPr="002F77D1" w:rsidRDefault="002F77D1" w:rsidP="002F77D1">
          <w:pPr>
            <w:autoSpaceDE w:val="0"/>
            <w:autoSpaceDN w:val="0"/>
            <w:spacing w:line="240" w:lineRule="auto"/>
            <w:ind w:hanging="480"/>
            <w:divId w:val="764351589"/>
            <w:rPr>
              <w:rFonts w:ascii="Calibri" w:eastAsia="Times New Roman" w:hAnsi="Calibri" w:cs="Calibri"/>
            </w:rPr>
          </w:pPr>
          <w:r w:rsidRPr="002F77D1">
            <w:rPr>
              <w:rFonts w:ascii="Calibri" w:eastAsia="Times New Roman" w:hAnsi="Calibri" w:cs="Calibri"/>
            </w:rPr>
            <w:t xml:space="preserve">Cohen, L., Manion, L., &amp; Morrison, K. (2007). Research Methods in Education. In </w:t>
          </w:r>
          <w:r w:rsidRPr="002F77D1">
            <w:rPr>
              <w:rFonts w:ascii="Calibri" w:eastAsia="Times New Roman" w:hAnsi="Calibri" w:cs="Calibri"/>
              <w:i/>
              <w:iCs/>
            </w:rPr>
            <w:t>Research Methods in Education</w:t>
          </w:r>
          <w:r w:rsidRPr="002F77D1">
            <w:rPr>
              <w:rFonts w:ascii="Calibri" w:eastAsia="Times New Roman" w:hAnsi="Calibri" w:cs="Calibri"/>
            </w:rPr>
            <w:t xml:space="preserve"> (4th ed.). Routledge. https://doi.org/10.4324/9780203029053</w:t>
          </w:r>
        </w:p>
        <w:p w14:paraId="4A547993" w14:textId="77777777" w:rsidR="002F77D1" w:rsidRPr="002F77D1" w:rsidRDefault="002F77D1" w:rsidP="002F77D1">
          <w:pPr>
            <w:autoSpaceDE w:val="0"/>
            <w:autoSpaceDN w:val="0"/>
            <w:spacing w:line="240" w:lineRule="auto"/>
            <w:ind w:hanging="480"/>
            <w:divId w:val="892161086"/>
            <w:rPr>
              <w:rFonts w:ascii="Calibri" w:eastAsia="Times New Roman" w:hAnsi="Calibri" w:cs="Calibri"/>
            </w:rPr>
          </w:pPr>
          <w:r w:rsidRPr="002F77D1">
            <w:rPr>
              <w:rFonts w:ascii="Calibri" w:eastAsia="Times New Roman" w:hAnsi="Calibri" w:cs="Calibri"/>
            </w:rPr>
            <w:t xml:space="preserve">Ding, L., &amp; Zou, D. (2024). Automated writing evaluation systems: A systematic review of Grammarly, Pigai, and Criterion with a perspective on future directions in the age of generative artificial intelligence. </w:t>
          </w:r>
          <w:r w:rsidRPr="002F77D1">
            <w:rPr>
              <w:rFonts w:ascii="Calibri" w:eastAsia="Times New Roman" w:hAnsi="Calibri" w:cs="Calibri"/>
              <w:i/>
              <w:iCs/>
            </w:rPr>
            <w:t>Education and Information Technologies</w:t>
          </w:r>
          <w:r w:rsidRPr="002F77D1">
            <w:rPr>
              <w:rFonts w:ascii="Calibri" w:eastAsia="Times New Roman" w:hAnsi="Calibri" w:cs="Calibri"/>
            </w:rPr>
            <w:t xml:space="preserve">, </w:t>
          </w:r>
          <w:r w:rsidRPr="002F77D1">
            <w:rPr>
              <w:rFonts w:ascii="Calibri" w:eastAsia="Times New Roman" w:hAnsi="Calibri" w:cs="Calibri"/>
              <w:i/>
              <w:iCs/>
            </w:rPr>
            <w:t>29</w:t>
          </w:r>
          <w:r w:rsidRPr="002F77D1">
            <w:rPr>
              <w:rFonts w:ascii="Calibri" w:eastAsia="Times New Roman" w:hAnsi="Calibri" w:cs="Calibri"/>
            </w:rPr>
            <w:t>(11), 14151–14203. https://doi.org/10.1007/s10639-023-12402-3</w:t>
          </w:r>
        </w:p>
        <w:p w14:paraId="25C8D2F2" w14:textId="77777777" w:rsidR="002F77D1" w:rsidRPr="002F77D1" w:rsidRDefault="002F77D1" w:rsidP="002F77D1">
          <w:pPr>
            <w:autoSpaceDE w:val="0"/>
            <w:autoSpaceDN w:val="0"/>
            <w:spacing w:line="240" w:lineRule="auto"/>
            <w:ind w:hanging="480"/>
            <w:divId w:val="451098849"/>
            <w:rPr>
              <w:rFonts w:ascii="Calibri" w:eastAsia="Times New Roman" w:hAnsi="Calibri" w:cs="Calibri"/>
            </w:rPr>
          </w:pPr>
          <w:r w:rsidRPr="002F77D1">
            <w:rPr>
              <w:rFonts w:ascii="Calibri" w:eastAsia="Times New Roman" w:hAnsi="Calibri" w:cs="Calibri"/>
            </w:rPr>
            <w:t xml:space="preserve">Ellis, R. (2009). A typology of written corrective feedback types. </w:t>
          </w:r>
          <w:r w:rsidRPr="002F77D1">
            <w:rPr>
              <w:rFonts w:ascii="Calibri" w:eastAsia="Times New Roman" w:hAnsi="Calibri" w:cs="Calibri"/>
              <w:i/>
              <w:iCs/>
            </w:rPr>
            <w:t>ELT Journal</w:t>
          </w:r>
          <w:r w:rsidRPr="002F77D1">
            <w:rPr>
              <w:rFonts w:ascii="Calibri" w:eastAsia="Times New Roman" w:hAnsi="Calibri" w:cs="Calibri"/>
            </w:rPr>
            <w:t xml:space="preserve">, </w:t>
          </w:r>
          <w:r w:rsidRPr="002F77D1">
            <w:rPr>
              <w:rFonts w:ascii="Calibri" w:eastAsia="Times New Roman" w:hAnsi="Calibri" w:cs="Calibri"/>
              <w:i/>
              <w:iCs/>
            </w:rPr>
            <w:t>63</w:t>
          </w:r>
          <w:r w:rsidRPr="002F77D1">
            <w:rPr>
              <w:rFonts w:ascii="Calibri" w:eastAsia="Times New Roman" w:hAnsi="Calibri" w:cs="Calibri"/>
            </w:rPr>
            <w:t>(2), 97–107. https://doi.org/10.1093/elt/ccn023</w:t>
          </w:r>
        </w:p>
        <w:p w14:paraId="24515FE3" w14:textId="77777777" w:rsidR="002F77D1" w:rsidRPr="002F77D1" w:rsidRDefault="002F77D1" w:rsidP="002F77D1">
          <w:pPr>
            <w:autoSpaceDE w:val="0"/>
            <w:autoSpaceDN w:val="0"/>
            <w:spacing w:line="240" w:lineRule="auto"/>
            <w:ind w:hanging="480"/>
            <w:divId w:val="511844704"/>
            <w:rPr>
              <w:rFonts w:ascii="Calibri" w:eastAsia="Times New Roman" w:hAnsi="Calibri" w:cs="Calibri"/>
            </w:rPr>
          </w:pPr>
          <w:r w:rsidRPr="002F77D1">
            <w:rPr>
              <w:rFonts w:ascii="Calibri" w:eastAsia="Times New Roman" w:hAnsi="Calibri" w:cs="Calibri"/>
            </w:rPr>
            <w:t xml:space="preserve">Escalante, J., Pack, A., &amp; Barrett, A. (2023). AI-generated feedback on writing: insights into efficacy and ENL student preference. </w:t>
          </w:r>
          <w:r w:rsidRPr="002F77D1">
            <w:rPr>
              <w:rFonts w:ascii="Calibri" w:eastAsia="Times New Roman" w:hAnsi="Calibri" w:cs="Calibri"/>
              <w:i/>
              <w:iCs/>
            </w:rPr>
            <w:t>International Journal of Educational Technology in Higher Education</w:t>
          </w:r>
          <w:r w:rsidRPr="002F77D1">
            <w:rPr>
              <w:rFonts w:ascii="Calibri" w:eastAsia="Times New Roman" w:hAnsi="Calibri" w:cs="Calibri"/>
            </w:rPr>
            <w:t xml:space="preserve">, </w:t>
          </w:r>
          <w:r w:rsidRPr="002F77D1">
            <w:rPr>
              <w:rFonts w:ascii="Calibri" w:eastAsia="Times New Roman" w:hAnsi="Calibri" w:cs="Calibri"/>
              <w:i/>
              <w:iCs/>
            </w:rPr>
            <w:t>20</w:t>
          </w:r>
          <w:r w:rsidRPr="002F77D1">
            <w:rPr>
              <w:rFonts w:ascii="Calibri" w:eastAsia="Times New Roman" w:hAnsi="Calibri" w:cs="Calibri"/>
            </w:rPr>
            <w:t>(1). https://doi.org/10.1186/s41239-023-00425-2</w:t>
          </w:r>
        </w:p>
        <w:p w14:paraId="60D8565D" w14:textId="77777777" w:rsidR="002F77D1" w:rsidRPr="002F77D1" w:rsidRDefault="002F77D1" w:rsidP="002F77D1">
          <w:pPr>
            <w:autoSpaceDE w:val="0"/>
            <w:autoSpaceDN w:val="0"/>
            <w:spacing w:line="240" w:lineRule="auto"/>
            <w:ind w:hanging="480"/>
            <w:divId w:val="1265570782"/>
            <w:rPr>
              <w:rFonts w:ascii="Calibri" w:eastAsia="Times New Roman" w:hAnsi="Calibri" w:cs="Calibri"/>
            </w:rPr>
          </w:pPr>
          <w:r w:rsidRPr="002F77D1">
            <w:rPr>
              <w:rFonts w:ascii="Calibri" w:eastAsia="Times New Roman" w:hAnsi="Calibri" w:cs="Calibri"/>
            </w:rPr>
            <w:lastRenderedPageBreak/>
            <w:t xml:space="preserve">Fan, Y., Tan, S., &amp; Lim, G. Y. W. (2024). EAP teacher feedback in the age of AI: Supporting first-year students in EFL disciplinary writing. </w:t>
          </w:r>
          <w:r w:rsidRPr="002F77D1">
            <w:rPr>
              <w:rFonts w:ascii="Calibri" w:eastAsia="Times New Roman" w:hAnsi="Calibri" w:cs="Calibri"/>
              <w:i/>
              <w:iCs/>
            </w:rPr>
            <w:t>Australian Journal of Applied Linguistics</w:t>
          </w:r>
          <w:r w:rsidRPr="002F77D1">
            <w:rPr>
              <w:rFonts w:ascii="Calibri" w:eastAsia="Times New Roman" w:hAnsi="Calibri" w:cs="Calibri"/>
            </w:rPr>
            <w:t xml:space="preserve">, </w:t>
          </w:r>
          <w:r w:rsidRPr="002F77D1">
            <w:rPr>
              <w:rFonts w:ascii="Calibri" w:eastAsia="Times New Roman" w:hAnsi="Calibri" w:cs="Calibri"/>
              <w:i/>
              <w:iCs/>
            </w:rPr>
            <w:t>7</w:t>
          </w:r>
          <w:r w:rsidRPr="002F77D1">
            <w:rPr>
              <w:rFonts w:ascii="Calibri" w:eastAsia="Times New Roman" w:hAnsi="Calibri" w:cs="Calibri"/>
            </w:rPr>
            <w:t>(3), 1943. https://doi.org/10.29140/ajal.v7n3.1943</w:t>
          </w:r>
        </w:p>
        <w:p w14:paraId="667611E3" w14:textId="77777777" w:rsidR="002F77D1" w:rsidRPr="002F77D1" w:rsidRDefault="002F77D1" w:rsidP="002F77D1">
          <w:pPr>
            <w:autoSpaceDE w:val="0"/>
            <w:autoSpaceDN w:val="0"/>
            <w:spacing w:line="240" w:lineRule="auto"/>
            <w:ind w:hanging="480"/>
            <w:divId w:val="1202474426"/>
            <w:rPr>
              <w:rFonts w:ascii="Calibri" w:eastAsia="Times New Roman" w:hAnsi="Calibri" w:cs="Calibri"/>
            </w:rPr>
          </w:pPr>
          <w:r w:rsidRPr="002F77D1">
            <w:rPr>
              <w:rFonts w:ascii="Calibri" w:eastAsia="Times New Roman" w:hAnsi="Calibri" w:cs="Calibri"/>
            </w:rPr>
            <w:t xml:space="preserve">Ferris, D. (2011). </w:t>
          </w:r>
          <w:r w:rsidRPr="002F77D1">
            <w:rPr>
              <w:rFonts w:ascii="Calibri" w:eastAsia="Times New Roman" w:hAnsi="Calibri" w:cs="Calibri"/>
              <w:i/>
              <w:iCs/>
            </w:rPr>
            <w:t>Treatment of Error in Second Language Student Writing</w:t>
          </w:r>
          <w:r w:rsidRPr="002F77D1">
            <w:rPr>
              <w:rFonts w:ascii="Calibri" w:eastAsia="Times New Roman" w:hAnsi="Calibri" w:cs="Calibri"/>
            </w:rPr>
            <w:t xml:space="preserve"> (2nd ed.). University of Michigan Pres.</w:t>
          </w:r>
        </w:p>
        <w:p w14:paraId="5A992514" w14:textId="77777777" w:rsidR="002F77D1" w:rsidRPr="002F77D1" w:rsidRDefault="002F77D1" w:rsidP="002F77D1">
          <w:pPr>
            <w:autoSpaceDE w:val="0"/>
            <w:autoSpaceDN w:val="0"/>
            <w:spacing w:line="240" w:lineRule="auto"/>
            <w:ind w:hanging="480"/>
            <w:divId w:val="1783377317"/>
            <w:rPr>
              <w:rFonts w:ascii="Calibri" w:eastAsia="Times New Roman" w:hAnsi="Calibri" w:cs="Calibri"/>
            </w:rPr>
          </w:pPr>
          <w:r w:rsidRPr="002F77D1">
            <w:rPr>
              <w:rFonts w:ascii="Calibri" w:eastAsia="Times New Roman" w:hAnsi="Calibri" w:cs="Calibri"/>
            </w:rPr>
            <w:t xml:space="preserve">Ferris, D. (2014). Responding to student writing: Teachers’ philosophies and practices. </w:t>
          </w:r>
          <w:r w:rsidRPr="002F77D1">
            <w:rPr>
              <w:rFonts w:ascii="Calibri" w:eastAsia="Times New Roman" w:hAnsi="Calibri" w:cs="Calibri"/>
              <w:i/>
              <w:iCs/>
            </w:rPr>
            <w:t>Assessing Writing</w:t>
          </w:r>
          <w:r w:rsidRPr="002F77D1">
            <w:rPr>
              <w:rFonts w:ascii="Calibri" w:eastAsia="Times New Roman" w:hAnsi="Calibri" w:cs="Calibri"/>
            </w:rPr>
            <w:t xml:space="preserve">, </w:t>
          </w:r>
          <w:r w:rsidRPr="002F77D1">
            <w:rPr>
              <w:rFonts w:ascii="Calibri" w:eastAsia="Times New Roman" w:hAnsi="Calibri" w:cs="Calibri"/>
              <w:i/>
              <w:iCs/>
            </w:rPr>
            <w:t>19</w:t>
          </w:r>
          <w:r w:rsidRPr="002F77D1">
            <w:rPr>
              <w:rFonts w:ascii="Calibri" w:eastAsia="Times New Roman" w:hAnsi="Calibri" w:cs="Calibri"/>
            </w:rPr>
            <w:t>, 6–23. https://doi.org/10.1016/j.asw.2013.09.004</w:t>
          </w:r>
        </w:p>
        <w:p w14:paraId="40305485" w14:textId="77777777" w:rsidR="002F77D1" w:rsidRPr="002F77D1" w:rsidRDefault="002F77D1" w:rsidP="002F77D1">
          <w:pPr>
            <w:autoSpaceDE w:val="0"/>
            <w:autoSpaceDN w:val="0"/>
            <w:spacing w:line="240" w:lineRule="auto"/>
            <w:ind w:hanging="480"/>
            <w:divId w:val="1587114134"/>
            <w:rPr>
              <w:rFonts w:ascii="Calibri" w:eastAsia="Times New Roman" w:hAnsi="Calibri" w:cs="Calibri"/>
            </w:rPr>
          </w:pPr>
          <w:r w:rsidRPr="002F77D1">
            <w:rPr>
              <w:rFonts w:ascii="Calibri" w:eastAsia="Times New Roman" w:hAnsi="Calibri" w:cs="Calibri"/>
            </w:rPr>
            <w:t xml:space="preserve">Guo, K., &amp; Wang, D. (2024). To resist it or to embrace it? Examining ChatGPT’s potential to support teacher feedback in EFL writing. </w:t>
          </w:r>
          <w:r w:rsidRPr="002F77D1">
            <w:rPr>
              <w:rFonts w:ascii="Calibri" w:eastAsia="Times New Roman" w:hAnsi="Calibri" w:cs="Calibri"/>
              <w:i/>
              <w:iCs/>
            </w:rPr>
            <w:t>Education and Information Technologies</w:t>
          </w:r>
          <w:r w:rsidRPr="002F77D1">
            <w:rPr>
              <w:rFonts w:ascii="Calibri" w:eastAsia="Times New Roman" w:hAnsi="Calibri" w:cs="Calibri"/>
            </w:rPr>
            <w:t xml:space="preserve">, </w:t>
          </w:r>
          <w:r w:rsidRPr="002F77D1">
            <w:rPr>
              <w:rFonts w:ascii="Calibri" w:eastAsia="Times New Roman" w:hAnsi="Calibri" w:cs="Calibri"/>
              <w:i/>
              <w:iCs/>
            </w:rPr>
            <w:t>29</w:t>
          </w:r>
          <w:r w:rsidRPr="002F77D1">
            <w:rPr>
              <w:rFonts w:ascii="Calibri" w:eastAsia="Times New Roman" w:hAnsi="Calibri" w:cs="Calibri"/>
            </w:rPr>
            <w:t>(7), 8435–8463. https://doi.org/10.1007/s10639-023-12146-0</w:t>
          </w:r>
        </w:p>
        <w:p w14:paraId="19274D82" w14:textId="77777777" w:rsidR="002F77D1" w:rsidRPr="002F77D1" w:rsidRDefault="002F77D1" w:rsidP="002F77D1">
          <w:pPr>
            <w:autoSpaceDE w:val="0"/>
            <w:autoSpaceDN w:val="0"/>
            <w:spacing w:line="240" w:lineRule="auto"/>
            <w:ind w:hanging="480"/>
            <w:divId w:val="867330468"/>
            <w:rPr>
              <w:rFonts w:ascii="Calibri" w:eastAsia="Times New Roman" w:hAnsi="Calibri" w:cs="Calibri"/>
            </w:rPr>
          </w:pPr>
          <w:r w:rsidRPr="002F77D1">
            <w:rPr>
              <w:rFonts w:ascii="Calibri" w:eastAsia="Times New Roman" w:hAnsi="Calibri" w:cs="Calibri"/>
            </w:rPr>
            <w:t xml:space="preserve">Han, J., &amp; Li, M. (2024). Exploring ChatGPT-supported teacher feedback in the EFL context. </w:t>
          </w:r>
          <w:r w:rsidRPr="002F77D1">
            <w:rPr>
              <w:rFonts w:ascii="Calibri" w:eastAsia="Times New Roman" w:hAnsi="Calibri" w:cs="Calibri"/>
              <w:i/>
              <w:iCs/>
            </w:rPr>
            <w:t>System</w:t>
          </w:r>
          <w:r w:rsidRPr="002F77D1">
            <w:rPr>
              <w:rFonts w:ascii="Calibri" w:eastAsia="Times New Roman" w:hAnsi="Calibri" w:cs="Calibri"/>
            </w:rPr>
            <w:t xml:space="preserve">, </w:t>
          </w:r>
          <w:r w:rsidRPr="002F77D1">
            <w:rPr>
              <w:rFonts w:ascii="Calibri" w:eastAsia="Times New Roman" w:hAnsi="Calibri" w:cs="Calibri"/>
              <w:i/>
              <w:iCs/>
            </w:rPr>
            <w:t>126</w:t>
          </w:r>
          <w:r w:rsidRPr="002F77D1">
            <w:rPr>
              <w:rFonts w:ascii="Calibri" w:eastAsia="Times New Roman" w:hAnsi="Calibri" w:cs="Calibri"/>
            </w:rPr>
            <w:t>, 103502. https://doi.org/10.1016/j.system.2024.103502</w:t>
          </w:r>
        </w:p>
        <w:p w14:paraId="13D529E1" w14:textId="77777777" w:rsidR="002F77D1" w:rsidRPr="002F77D1" w:rsidRDefault="002F77D1" w:rsidP="002F77D1">
          <w:pPr>
            <w:autoSpaceDE w:val="0"/>
            <w:autoSpaceDN w:val="0"/>
            <w:spacing w:line="240" w:lineRule="auto"/>
            <w:ind w:hanging="480"/>
            <w:divId w:val="578027742"/>
            <w:rPr>
              <w:rFonts w:ascii="Calibri" w:eastAsia="Times New Roman" w:hAnsi="Calibri" w:cs="Calibri"/>
            </w:rPr>
          </w:pPr>
          <w:r w:rsidRPr="002F77D1">
            <w:rPr>
              <w:rFonts w:ascii="Calibri" w:eastAsia="Times New Roman" w:hAnsi="Calibri" w:cs="Calibri"/>
            </w:rPr>
            <w:t xml:space="preserve">Hyland, K., &amp; Hyland, F. (2006). Feedback on second language students’ writing. </w:t>
          </w:r>
          <w:r w:rsidRPr="002F77D1">
            <w:rPr>
              <w:rFonts w:ascii="Calibri" w:eastAsia="Times New Roman" w:hAnsi="Calibri" w:cs="Calibri"/>
              <w:i/>
              <w:iCs/>
            </w:rPr>
            <w:t>Language Teaching</w:t>
          </w:r>
          <w:r w:rsidRPr="002F77D1">
            <w:rPr>
              <w:rFonts w:ascii="Calibri" w:eastAsia="Times New Roman" w:hAnsi="Calibri" w:cs="Calibri"/>
            </w:rPr>
            <w:t xml:space="preserve">, </w:t>
          </w:r>
          <w:r w:rsidRPr="002F77D1">
            <w:rPr>
              <w:rFonts w:ascii="Calibri" w:eastAsia="Times New Roman" w:hAnsi="Calibri" w:cs="Calibri"/>
              <w:i/>
              <w:iCs/>
            </w:rPr>
            <w:t>39</w:t>
          </w:r>
          <w:r w:rsidRPr="002F77D1">
            <w:rPr>
              <w:rFonts w:ascii="Calibri" w:eastAsia="Times New Roman" w:hAnsi="Calibri" w:cs="Calibri"/>
            </w:rPr>
            <w:t>(2), 83–101. https://doi.org/10.1017/S0261444806003399</w:t>
          </w:r>
        </w:p>
        <w:p w14:paraId="73B4524F" w14:textId="77777777" w:rsidR="002F77D1" w:rsidRPr="002F77D1" w:rsidRDefault="002F77D1" w:rsidP="002F77D1">
          <w:pPr>
            <w:autoSpaceDE w:val="0"/>
            <w:autoSpaceDN w:val="0"/>
            <w:spacing w:line="240" w:lineRule="auto"/>
            <w:ind w:hanging="480"/>
            <w:divId w:val="290327775"/>
            <w:rPr>
              <w:rFonts w:ascii="Calibri" w:eastAsia="Times New Roman" w:hAnsi="Calibri" w:cs="Calibri"/>
            </w:rPr>
          </w:pPr>
          <w:r w:rsidRPr="002F77D1">
            <w:rPr>
              <w:rFonts w:ascii="Calibri" w:eastAsia="Times New Roman" w:hAnsi="Calibri" w:cs="Calibri"/>
            </w:rPr>
            <w:t xml:space="preserve">Kohnke, L., Zou, D., Ou, A. W., &amp; Gu, M. M. (2025). Preparing future educators for AI-enhanced classrooms: Insights into AI literacy and integration. </w:t>
          </w:r>
          <w:r w:rsidRPr="002F77D1">
            <w:rPr>
              <w:rFonts w:ascii="Calibri" w:eastAsia="Times New Roman" w:hAnsi="Calibri" w:cs="Calibri"/>
              <w:i/>
              <w:iCs/>
            </w:rPr>
            <w:t>Computers and Education: Artificial Intelligence</w:t>
          </w:r>
          <w:r w:rsidRPr="002F77D1">
            <w:rPr>
              <w:rFonts w:ascii="Calibri" w:eastAsia="Times New Roman" w:hAnsi="Calibri" w:cs="Calibri"/>
            </w:rPr>
            <w:t xml:space="preserve">, </w:t>
          </w:r>
          <w:r w:rsidRPr="002F77D1">
            <w:rPr>
              <w:rFonts w:ascii="Calibri" w:eastAsia="Times New Roman" w:hAnsi="Calibri" w:cs="Calibri"/>
              <w:i/>
              <w:iCs/>
            </w:rPr>
            <w:t>8</w:t>
          </w:r>
          <w:r w:rsidRPr="002F77D1">
            <w:rPr>
              <w:rFonts w:ascii="Calibri" w:eastAsia="Times New Roman" w:hAnsi="Calibri" w:cs="Calibri"/>
            </w:rPr>
            <w:t>, 100398. https://doi.org/10.1016/j.caeai.2025.100398</w:t>
          </w:r>
        </w:p>
        <w:p w14:paraId="67C69C07" w14:textId="77777777" w:rsidR="002F77D1" w:rsidRPr="002F77D1" w:rsidRDefault="002F77D1" w:rsidP="002F77D1">
          <w:pPr>
            <w:autoSpaceDE w:val="0"/>
            <w:autoSpaceDN w:val="0"/>
            <w:spacing w:line="240" w:lineRule="auto"/>
            <w:ind w:hanging="480"/>
            <w:divId w:val="438767388"/>
            <w:rPr>
              <w:rFonts w:ascii="Calibri" w:eastAsia="Times New Roman" w:hAnsi="Calibri" w:cs="Calibri"/>
            </w:rPr>
          </w:pPr>
          <w:r w:rsidRPr="002F77D1">
            <w:rPr>
              <w:rFonts w:ascii="Calibri" w:eastAsia="Times New Roman" w:hAnsi="Calibri" w:cs="Calibri"/>
            </w:rPr>
            <w:t xml:space="preserve">Lee, I. (2017). </w:t>
          </w:r>
          <w:r w:rsidRPr="002F77D1">
            <w:rPr>
              <w:rFonts w:ascii="Calibri" w:eastAsia="Times New Roman" w:hAnsi="Calibri" w:cs="Calibri"/>
              <w:i/>
              <w:iCs/>
            </w:rPr>
            <w:t>Classroom writing assessment and feedback in L2 school contexts</w:t>
          </w:r>
          <w:r w:rsidRPr="002F77D1">
            <w:rPr>
              <w:rFonts w:ascii="Calibri" w:eastAsia="Times New Roman" w:hAnsi="Calibri" w:cs="Calibri"/>
            </w:rPr>
            <w:t>. Springer.</w:t>
          </w:r>
        </w:p>
        <w:p w14:paraId="495CB825" w14:textId="77777777" w:rsidR="002F77D1" w:rsidRPr="002F77D1" w:rsidRDefault="002F77D1" w:rsidP="002F77D1">
          <w:pPr>
            <w:autoSpaceDE w:val="0"/>
            <w:autoSpaceDN w:val="0"/>
            <w:spacing w:line="240" w:lineRule="auto"/>
            <w:ind w:hanging="480"/>
            <w:divId w:val="1549805854"/>
            <w:rPr>
              <w:rFonts w:ascii="Calibri" w:eastAsia="Times New Roman" w:hAnsi="Calibri" w:cs="Calibri"/>
            </w:rPr>
          </w:pPr>
          <w:r w:rsidRPr="002F77D1">
            <w:rPr>
              <w:rFonts w:ascii="Calibri" w:eastAsia="Times New Roman" w:hAnsi="Calibri" w:cs="Calibri"/>
            </w:rPr>
            <w:t xml:space="preserve">Lee, S., Jeon, J., &amp; Choe, H. (2025). Generative AI (GenAI) and pre-service teacher agency in ELT. </w:t>
          </w:r>
          <w:r w:rsidRPr="002F77D1">
            <w:rPr>
              <w:rFonts w:ascii="Calibri" w:eastAsia="Times New Roman" w:hAnsi="Calibri" w:cs="Calibri"/>
              <w:i/>
              <w:iCs/>
            </w:rPr>
            <w:t>ELT Journal</w:t>
          </w:r>
          <w:r w:rsidRPr="002F77D1">
            <w:rPr>
              <w:rFonts w:ascii="Calibri" w:eastAsia="Times New Roman" w:hAnsi="Calibri" w:cs="Calibri"/>
            </w:rPr>
            <w:t>. https://doi.org/10.1093/elt/ccaf005</w:t>
          </w:r>
        </w:p>
        <w:p w14:paraId="05114A19" w14:textId="77777777" w:rsidR="002F77D1" w:rsidRPr="002F77D1" w:rsidRDefault="002F77D1" w:rsidP="002F77D1">
          <w:pPr>
            <w:autoSpaceDE w:val="0"/>
            <w:autoSpaceDN w:val="0"/>
            <w:spacing w:line="240" w:lineRule="auto"/>
            <w:ind w:hanging="480"/>
            <w:divId w:val="71246667"/>
            <w:rPr>
              <w:rFonts w:ascii="Calibri" w:eastAsia="Times New Roman" w:hAnsi="Calibri" w:cs="Calibri"/>
            </w:rPr>
          </w:pPr>
          <w:r w:rsidRPr="002F77D1">
            <w:rPr>
              <w:rFonts w:ascii="Calibri" w:eastAsia="Times New Roman" w:hAnsi="Calibri" w:cs="Calibri"/>
            </w:rPr>
            <w:t xml:space="preserve">Li, M. (2024). Leveraging ChatGPT for second language writing feedback and assessment. </w:t>
          </w:r>
          <w:r w:rsidRPr="002F77D1">
            <w:rPr>
              <w:rFonts w:ascii="Calibri" w:eastAsia="Times New Roman" w:hAnsi="Calibri" w:cs="Calibri"/>
              <w:i/>
              <w:iCs/>
            </w:rPr>
            <w:t>International Journal of Computer-Assisted Language Learning and Teaching</w:t>
          </w:r>
          <w:r w:rsidRPr="002F77D1">
            <w:rPr>
              <w:rFonts w:ascii="Calibri" w:eastAsia="Times New Roman" w:hAnsi="Calibri" w:cs="Calibri"/>
            </w:rPr>
            <w:t xml:space="preserve">, </w:t>
          </w:r>
          <w:r w:rsidRPr="002F77D1">
            <w:rPr>
              <w:rFonts w:ascii="Calibri" w:eastAsia="Times New Roman" w:hAnsi="Calibri" w:cs="Calibri"/>
              <w:i/>
              <w:iCs/>
            </w:rPr>
            <w:t>14</w:t>
          </w:r>
          <w:r w:rsidRPr="002F77D1">
            <w:rPr>
              <w:rFonts w:ascii="Calibri" w:eastAsia="Times New Roman" w:hAnsi="Calibri" w:cs="Calibri"/>
            </w:rPr>
            <w:t>(1), 1–11. https://doi.org/10.4018/IJCALLT.360382</w:t>
          </w:r>
        </w:p>
        <w:p w14:paraId="03544EB8" w14:textId="77777777" w:rsidR="002F77D1" w:rsidRPr="002F77D1" w:rsidRDefault="002F77D1" w:rsidP="002F77D1">
          <w:pPr>
            <w:autoSpaceDE w:val="0"/>
            <w:autoSpaceDN w:val="0"/>
            <w:spacing w:line="240" w:lineRule="auto"/>
            <w:ind w:hanging="480"/>
            <w:divId w:val="1691955917"/>
            <w:rPr>
              <w:rFonts w:ascii="Calibri" w:eastAsia="Times New Roman" w:hAnsi="Calibri" w:cs="Calibri"/>
            </w:rPr>
          </w:pPr>
          <w:r w:rsidRPr="002F77D1">
            <w:rPr>
              <w:rFonts w:ascii="Calibri" w:eastAsia="Times New Roman" w:hAnsi="Calibri" w:cs="Calibri"/>
            </w:rPr>
            <w:t xml:space="preserve">Lin, S., &amp; Crosthwaite, P. (2024). The grass is not always greener: Teacher vs. GPT-assisted written corrective feedback. </w:t>
          </w:r>
          <w:r w:rsidRPr="002F77D1">
            <w:rPr>
              <w:rFonts w:ascii="Calibri" w:eastAsia="Times New Roman" w:hAnsi="Calibri" w:cs="Calibri"/>
              <w:i/>
              <w:iCs/>
            </w:rPr>
            <w:t>System</w:t>
          </w:r>
          <w:r w:rsidRPr="002F77D1">
            <w:rPr>
              <w:rFonts w:ascii="Calibri" w:eastAsia="Times New Roman" w:hAnsi="Calibri" w:cs="Calibri"/>
            </w:rPr>
            <w:t xml:space="preserve">, </w:t>
          </w:r>
          <w:r w:rsidRPr="002F77D1">
            <w:rPr>
              <w:rFonts w:ascii="Calibri" w:eastAsia="Times New Roman" w:hAnsi="Calibri" w:cs="Calibri"/>
              <w:i/>
              <w:iCs/>
            </w:rPr>
            <w:t>127</w:t>
          </w:r>
          <w:r w:rsidRPr="002F77D1">
            <w:rPr>
              <w:rFonts w:ascii="Calibri" w:eastAsia="Times New Roman" w:hAnsi="Calibri" w:cs="Calibri"/>
            </w:rPr>
            <w:t>, 103529. https://doi.org/10.1016/j.system.2024.103529</w:t>
          </w:r>
        </w:p>
        <w:p w14:paraId="545C8DB5" w14:textId="77777777" w:rsidR="002F77D1" w:rsidRPr="002F77D1" w:rsidRDefault="002F77D1" w:rsidP="002F77D1">
          <w:pPr>
            <w:autoSpaceDE w:val="0"/>
            <w:autoSpaceDN w:val="0"/>
            <w:spacing w:line="240" w:lineRule="auto"/>
            <w:ind w:hanging="480"/>
            <w:divId w:val="192036056"/>
            <w:rPr>
              <w:rFonts w:ascii="Calibri" w:eastAsia="Times New Roman" w:hAnsi="Calibri" w:cs="Calibri"/>
            </w:rPr>
          </w:pPr>
          <w:r w:rsidRPr="002F77D1">
            <w:rPr>
              <w:rFonts w:ascii="Calibri" w:eastAsia="Times New Roman" w:hAnsi="Calibri" w:cs="Calibri"/>
            </w:rPr>
            <w:t xml:space="preserve">Liu, X. (2024). Understanding the development and implementation of teachers’ beliefs of written corrective feedback: A study of two novice transborder teachers in mainland China. </w:t>
          </w:r>
          <w:r w:rsidRPr="002F77D1">
            <w:rPr>
              <w:rFonts w:ascii="Calibri" w:eastAsia="Times New Roman" w:hAnsi="Calibri" w:cs="Calibri"/>
              <w:i/>
              <w:iCs/>
            </w:rPr>
            <w:t>Teaching and Teacher Education</w:t>
          </w:r>
          <w:r w:rsidRPr="002F77D1">
            <w:rPr>
              <w:rFonts w:ascii="Calibri" w:eastAsia="Times New Roman" w:hAnsi="Calibri" w:cs="Calibri"/>
            </w:rPr>
            <w:t xml:space="preserve">, </w:t>
          </w:r>
          <w:r w:rsidRPr="002F77D1">
            <w:rPr>
              <w:rFonts w:ascii="Calibri" w:eastAsia="Times New Roman" w:hAnsi="Calibri" w:cs="Calibri"/>
              <w:i/>
              <w:iCs/>
            </w:rPr>
            <w:t>142</w:t>
          </w:r>
          <w:r w:rsidRPr="002F77D1">
            <w:rPr>
              <w:rFonts w:ascii="Calibri" w:eastAsia="Times New Roman" w:hAnsi="Calibri" w:cs="Calibri"/>
            </w:rPr>
            <w:t>. https://doi.org/10.1016/j.tate.2024.104519</w:t>
          </w:r>
        </w:p>
        <w:p w14:paraId="7DB540AE" w14:textId="77777777" w:rsidR="002F77D1" w:rsidRPr="002F77D1" w:rsidRDefault="002F77D1" w:rsidP="002F77D1">
          <w:pPr>
            <w:autoSpaceDE w:val="0"/>
            <w:autoSpaceDN w:val="0"/>
            <w:spacing w:line="240" w:lineRule="auto"/>
            <w:ind w:hanging="480"/>
            <w:divId w:val="1361124669"/>
            <w:rPr>
              <w:rFonts w:ascii="Calibri" w:eastAsia="Times New Roman" w:hAnsi="Calibri" w:cs="Calibri"/>
            </w:rPr>
          </w:pPr>
          <w:r w:rsidRPr="002F77D1">
            <w:rPr>
              <w:rFonts w:ascii="Calibri" w:eastAsia="Times New Roman" w:hAnsi="Calibri" w:cs="Calibri"/>
            </w:rPr>
            <w:t xml:space="preserve">Montgomery, J. L., &amp; Baker, W. (2007). Teacher-written feedback: Student perceptions, teacher self-assessment, and actual teacher performance. </w:t>
          </w:r>
          <w:r w:rsidRPr="002F77D1">
            <w:rPr>
              <w:rFonts w:ascii="Calibri" w:eastAsia="Times New Roman" w:hAnsi="Calibri" w:cs="Calibri"/>
              <w:i/>
              <w:iCs/>
            </w:rPr>
            <w:t>Journal of Second Language Writing</w:t>
          </w:r>
          <w:r w:rsidRPr="002F77D1">
            <w:rPr>
              <w:rFonts w:ascii="Calibri" w:eastAsia="Times New Roman" w:hAnsi="Calibri" w:cs="Calibri"/>
            </w:rPr>
            <w:t xml:space="preserve">, </w:t>
          </w:r>
          <w:r w:rsidRPr="002F77D1">
            <w:rPr>
              <w:rFonts w:ascii="Calibri" w:eastAsia="Times New Roman" w:hAnsi="Calibri" w:cs="Calibri"/>
              <w:i/>
              <w:iCs/>
            </w:rPr>
            <w:t>16</w:t>
          </w:r>
          <w:r w:rsidRPr="002F77D1">
            <w:rPr>
              <w:rFonts w:ascii="Calibri" w:eastAsia="Times New Roman" w:hAnsi="Calibri" w:cs="Calibri"/>
            </w:rPr>
            <w:t>(2), 82–99. https://doi.org/10.1016/j.jslw.2007.04.002</w:t>
          </w:r>
        </w:p>
        <w:p w14:paraId="2D7F4195" w14:textId="77777777" w:rsidR="002F77D1" w:rsidRPr="002F77D1" w:rsidRDefault="002F77D1" w:rsidP="002F77D1">
          <w:pPr>
            <w:autoSpaceDE w:val="0"/>
            <w:autoSpaceDN w:val="0"/>
            <w:spacing w:line="240" w:lineRule="auto"/>
            <w:ind w:hanging="480"/>
            <w:divId w:val="1289162587"/>
            <w:rPr>
              <w:rFonts w:ascii="Calibri" w:eastAsia="Times New Roman" w:hAnsi="Calibri" w:cs="Calibri"/>
            </w:rPr>
          </w:pPr>
          <w:proofErr w:type="spellStart"/>
          <w:r w:rsidRPr="002F77D1">
            <w:rPr>
              <w:rFonts w:ascii="Calibri" w:eastAsia="Times New Roman" w:hAnsi="Calibri" w:cs="Calibri"/>
            </w:rPr>
            <w:t>Steiss</w:t>
          </w:r>
          <w:proofErr w:type="spellEnd"/>
          <w:r w:rsidRPr="002F77D1">
            <w:rPr>
              <w:rFonts w:ascii="Calibri" w:eastAsia="Times New Roman" w:hAnsi="Calibri" w:cs="Calibri"/>
            </w:rPr>
            <w:t xml:space="preserve">, J., Tate, T., Graham, S., Cruz, J., Hebert, M., Wang, J., Moon, Y., Tseng, W., Warschauer, M., &amp; Olson, C. B. (2024). Comparing the quality of human and ChatGPT feedback of students’ writing. </w:t>
          </w:r>
          <w:r w:rsidRPr="002F77D1">
            <w:rPr>
              <w:rFonts w:ascii="Calibri" w:eastAsia="Times New Roman" w:hAnsi="Calibri" w:cs="Calibri"/>
              <w:i/>
              <w:iCs/>
            </w:rPr>
            <w:t>Learning and Instruction</w:t>
          </w:r>
          <w:r w:rsidRPr="002F77D1">
            <w:rPr>
              <w:rFonts w:ascii="Calibri" w:eastAsia="Times New Roman" w:hAnsi="Calibri" w:cs="Calibri"/>
            </w:rPr>
            <w:t xml:space="preserve">, </w:t>
          </w:r>
          <w:r w:rsidRPr="002F77D1">
            <w:rPr>
              <w:rFonts w:ascii="Calibri" w:eastAsia="Times New Roman" w:hAnsi="Calibri" w:cs="Calibri"/>
              <w:i/>
              <w:iCs/>
            </w:rPr>
            <w:t>91</w:t>
          </w:r>
          <w:r w:rsidRPr="002F77D1">
            <w:rPr>
              <w:rFonts w:ascii="Calibri" w:eastAsia="Times New Roman" w:hAnsi="Calibri" w:cs="Calibri"/>
            </w:rPr>
            <w:t>, 101894. https://doi.org/10.1016/j.learninstruc.2024.101894</w:t>
          </w:r>
        </w:p>
        <w:p w14:paraId="0603BA0A" w14:textId="77777777" w:rsidR="002F77D1" w:rsidRPr="002F77D1" w:rsidRDefault="002F77D1" w:rsidP="002F77D1">
          <w:pPr>
            <w:autoSpaceDE w:val="0"/>
            <w:autoSpaceDN w:val="0"/>
            <w:spacing w:line="240" w:lineRule="auto"/>
            <w:ind w:hanging="480"/>
            <w:divId w:val="642657409"/>
            <w:rPr>
              <w:rFonts w:ascii="Calibri" w:eastAsia="Times New Roman" w:hAnsi="Calibri" w:cs="Calibri"/>
            </w:rPr>
          </w:pPr>
          <w:r w:rsidRPr="002F77D1">
            <w:rPr>
              <w:rFonts w:ascii="Calibri" w:eastAsia="Times New Roman" w:hAnsi="Calibri" w:cs="Calibri"/>
            </w:rPr>
            <w:lastRenderedPageBreak/>
            <w:t xml:space="preserve">Teng, M. F. (2024a). A systematic review of ChatGPT for English as a foreign language writing: Opportunities, challenges, and recommendations. </w:t>
          </w:r>
          <w:r w:rsidRPr="002F77D1">
            <w:rPr>
              <w:rFonts w:ascii="Calibri" w:eastAsia="Times New Roman" w:hAnsi="Calibri" w:cs="Calibri"/>
              <w:i/>
              <w:iCs/>
            </w:rPr>
            <w:t>International Journal of TESOL Studies</w:t>
          </w:r>
          <w:r w:rsidRPr="002F77D1">
            <w:rPr>
              <w:rFonts w:ascii="Calibri" w:eastAsia="Times New Roman" w:hAnsi="Calibri" w:cs="Calibri"/>
            </w:rPr>
            <w:t xml:space="preserve">, </w:t>
          </w:r>
          <w:r w:rsidRPr="002F77D1">
            <w:rPr>
              <w:rFonts w:ascii="Calibri" w:eastAsia="Times New Roman" w:hAnsi="Calibri" w:cs="Calibri"/>
              <w:i/>
              <w:iCs/>
            </w:rPr>
            <w:t>6</w:t>
          </w:r>
          <w:r w:rsidRPr="002F77D1">
            <w:rPr>
              <w:rFonts w:ascii="Calibri" w:eastAsia="Times New Roman" w:hAnsi="Calibri" w:cs="Calibri"/>
            </w:rPr>
            <w:t>(3), 36–57. https://doi.org/10.58304/ijts.20240304</w:t>
          </w:r>
        </w:p>
        <w:p w14:paraId="5804BAFE" w14:textId="77777777" w:rsidR="002F77D1" w:rsidRPr="002F77D1" w:rsidRDefault="002F77D1" w:rsidP="002F77D1">
          <w:pPr>
            <w:autoSpaceDE w:val="0"/>
            <w:autoSpaceDN w:val="0"/>
            <w:spacing w:line="240" w:lineRule="auto"/>
            <w:ind w:hanging="480"/>
            <w:divId w:val="1022704311"/>
            <w:rPr>
              <w:rFonts w:ascii="Calibri" w:eastAsia="Times New Roman" w:hAnsi="Calibri" w:cs="Calibri"/>
            </w:rPr>
          </w:pPr>
          <w:r w:rsidRPr="002F77D1">
            <w:rPr>
              <w:rFonts w:ascii="Calibri" w:eastAsia="Times New Roman" w:hAnsi="Calibri" w:cs="Calibri"/>
            </w:rPr>
            <w:t xml:space="preserve">Teng, M. F. (2024b). “ChatGPT is the companion, not enemies”: EFL learners’ perceptions and experiences in using ChatGPT for feedback in writing. </w:t>
          </w:r>
          <w:r w:rsidRPr="002F77D1">
            <w:rPr>
              <w:rFonts w:ascii="Calibri" w:eastAsia="Times New Roman" w:hAnsi="Calibri" w:cs="Calibri"/>
              <w:i/>
              <w:iCs/>
            </w:rPr>
            <w:t>Computers and Education: Artificial Intelligence</w:t>
          </w:r>
          <w:r w:rsidRPr="002F77D1">
            <w:rPr>
              <w:rFonts w:ascii="Calibri" w:eastAsia="Times New Roman" w:hAnsi="Calibri" w:cs="Calibri"/>
            </w:rPr>
            <w:t xml:space="preserve">, </w:t>
          </w:r>
          <w:r w:rsidRPr="002F77D1">
            <w:rPr>
              <w:rFonts w:ascii="Calibri" w:eastAsia="Times New Roman" w:hAnsi="Calibri" w:cs="Calibri"/>
              <w:i/>
              <w:iCs/>
            </w:rPr>
            <w:t>7</w:t>
          </w:r>
          <w:r w:rsidRPr="002F77D1">
            <w:rPr>
              <w:rFonts w:ascii="Calibri" w:eastAsia="Times New Roman" w:hAnsi="Calibri" w:cs="Calibri"/>
            </w:rPr>
            <w:t>, 100270. https://doi.org/10.1016/j.caeai.2024.100270</w:t>
          </w:r>
        </w:p>
        <w:p w14:paraId="4886864D" w14:textId="77777777" w:rsidR="002F77D1" w:rsidRPr="002F77D1" w:rsidRDefault="002F77D1" w:rsidP="002F77D1">
          <w:pPr>
            <w:autoSpaceDE w:val="0"/>
            <w:autoSpaceDN w:val="0"/>
            <w:spacing w:line="240" w:lineRule="auto"/>
            <w:ind w:hanging="480"/>
            <w:divId w:val="2099859497"/>
            <w:rPr>
              <w:rFonts w:ascii="Calibri" w:eastAsia="Times New Roman" w:hAnsi="Calibri" w:cs="Calibri"/>
            </w:rPr>
          </w:pPr>
          <w:r w:rsidRPr="002F77D1">
            <w:rPr>
              <w:rFonts w:ascii="Calibri" w:eastAsia="Times New Roman" w:hAnsi="Calibri" w:cs="Calibri"/>
            </w:rPr>
            <w:t xml:space="preserve">Tisdell, E. J., &amp; Merriam, S. (2016). </w:t>
          </w:r>
          <w:r w:rsidRPr="002F77D1">
            <w:rPr>
              <w:rFonts w:ascii="Calibri" w:eastAsia="Times New Roman" w:hAnsi="Calibri" w:cs="Calibri"/>
              <w:i/>
              <w:iCs/>
            </w:rPr>
            <w:t>Qualitative Research: A Guide to Design and Implementation</w:t>
          </w:r>
          <w:r w:rsidRPr="002F77D1">
            <w:rPr>
              <w:rFonts w:ascii="Calibri" w:eastAsia="Times New Roman" w:hAnsi="Calibri" w:cs="Calibri"/>
            </w:rPr>
            <w:t xml:space="preserve"> (4th ed.). Jossey-Bass.</w:t>
          </w:r>
        </w:p>
        <w:p w14:paraId="6BDB249E" w14:textId="77777777" w:rsidR="002F77D1" w:rsidRPr="002F77D1" w:rsidRDefault="002F77D1" w:rsidP="002F77D1">
          <w:pPr>
            <w:autoSpaceDE w:val="0"/>
            <w:autoSpaceDN w:val="0"/>
            <w:spacing w:line="240" w:lineRule="auto"/>
            <w:ind w:hanging="480"/>
            <w:divId w:val="1323046826"/>
            <w:rPr>
              <w:rFonts w:ascii="Calibri" w:eastAsia="Times New Roman" w:hAnsi="Calibri" w:cs="Calibri"/>
            </w:rPr>
          </w:pPr>
          <w:r w:rsidRPr="002F77D1">
            <w:rPr>
              <w:rFonts w:ascii="Calibri" w:eastAsia="Times New Roman" w:hAnsi="Calibri" w:cs="Calibri"/>
            </w:rPr>
            <w:t xml:space="preserve">Wu, H., Wang, W., Wan, Y., Jiao, W., &amp; Lyu, M. (2023). ChatGPT or Grammarly? Evaluating ChatGPT on grammatical error correction benchmark. </w:t>
          </w:r>
          <w:proofErr w:type="spellStart"/>
          <w:r w:rsidRPr="002F77D1">
            <w:rPr>
              <w:rFonts w:ascii="Calibri" w:eastAsia="Times New Roman" w:hAnsi="Calibri" w:cs="Calibri"/>
              <w:i/>
              <w:iCs/>
            </w:rPr>
            <w:t>ArXiv</w:t>
          </w:r>
          <w:proofErr w:type="spellEnd"/>
          <w:r w:rsidRPr="002F77D1">
            <w:rPr>
              <w:rFonts w:ascii="Calibri" w:eastAsia="Times New Roman" w:hAnsi="Calibri" w:cs="Calibri"/>
              <w:i/>
              <w:iCs/>
            </w:rPr>
            <w:t xml:space="preserve"> Preprint</w:t>
          </w:r>
          <w:r w:rsidRPr="002F77D1">
            <w:rPr>
              <w:rFonts w:ascii="Calibri" w:eastAsia="Times New Roman" w:hAnsi="Calibri" w:cs="Calibri"/>
            </w:rPr>
            <w:t>. http://arxiv.org/abs/2303.13648</w:t>
          </w:r>
        </w:p>
        <w:p w14:paraId="5118A9C6" w14:textId="77777777" w:rsidR="002F77D1" w:rsidRPr="002F77D1" w:rsidRDefault="002F77D1" w:rsidP="002F77D1">
          <w:pPr>
            <w:autoSpaceDE w:val="0"/>
            <w:autoSpaceDN w:val="0"/>
            <w:spacing w:line="240" w:lineRule="auto"/>
            <w:ind w:hanging="480"/>
            <w:divId w:val="1099984826"/>
            <w:rPr>
              <w:rFonts w:ascii="Calibri" w:eastAsia="Times New Roman" w:hAnsi="Calibri" w:cs="Calibri"/>
            </w:rPr>
          </w:pPr>
          <w:r w:rsidRPr="002F77D1">
            <w:rPr>
              <w:rFonts w:ascii="Calibri" w:eastAsia="Times New Roman" w:hAnsi="Calibri" w:cs="Calibri"/>
            </w:rPr>
            <w:t xml:space="preserve">Yin, R. K. (2014). </w:t>
          </w:r>
          <w:r w:rsidRPr="002F77D1">
            <w:rPr>
              <w:rFonts w:ascii="Calibri" w:eastAsia="Times New Roman" w:hAnsi="Calibri" w:cs="Calibri"/>
              <w:i/>
              <w:iCs/>
            </w:rPr>
            <w:t>Case Study Research: Design and Methods</w:t>
          </w:r>
          <w:r w:rsidRPr="002F77D1">
            <w:rPr>
              <w:rFonts w:ascii="Calibri" w:eastAsia="Times New Roman" w:hAnsi="Calibri" w:cs="Calibri"/>
            </w:rPr>
            <w:t xml:space="preserve"> (5th ed.). SAGE.</w:t>
          </w:r>
        </w:p>
        <w:p w14:paraId="3A35EBD2" w14:textId="77777777" w:rsidR="002F77D1" w:rsidRPr="002F77D1" w:rsidRDefault="002F77D1" w:rsidP="002F77D1">
          <w:pPr>
            <w:autoSpaceDE w:val="0"/>
            <w:autoSpaceDN w:val="0"/>
            <w:spacing w:line="240" w:lineRule="auto"/>
            <w:ind w:hanging="480"/>
            <w:divId w:val="492837718"/>
            <w:rPr>
              <w:rFonts w:ascii="Calibri" w:eastAsia="Times New Roman" w:hAnsi="Calibri" w:cs="Calibri"/>
            </w:rPr>
          </w:pPr>
          <w:r w:rsidRPr="002F77D1">
            <w:rPr>
              <w:rFonts w:ascii="Calibri" w:eastAsia="Times New Roman" w:hAnsi="Calibri" w:cs="Calibri"/>
            </w:rPr>
            <w:t xml:space="preserve">Yu, S., Zheng, Y., Jiang, L., Liu, C., &amp; Xu, Y. (2021). “I even feel annoyed and angry”: Teacher emotional experiences in giving feedback on student writing. </w:t>
          </w:r>
          <w:r w:rsidRPr="002F77D1">
            <w:rPr>
              <w:rFonts w:ascii="Calibri" w:eastAsia="Times New Roman" w:hAnsi="Calibri" w:cs="Calibri"/>
              <w:i/>
              <w:iCs/>
            </w:rPr>
            <w:t>Assessing Writing</w:t>
          </w:r>
          <w:r w:rsidRPr="002F77D1">
            <w:rPr>
              <w:rFonts w:ascii="Calibri" w:eastAsia="Times New Roman" w:hAnsi="Calibri" w:cs="Calibri"/>
            </w:rPr>
            <w:t xml:space="preserve">, </w:t>
          </w:r>
          <w:r w:rsidRPr="002F77D1">
            <w:rPr>
              <w:rFonts w:ascii="Calibri" w:eastAsia="Times New Roman" w:hAnsi="Calibri" w:cs="Calibri"/>
              <w:i/>
              <w:iCs/>
            </w:rPr>
            <w:t>48</w:t>
          </w:r>
          <w:r w:rsidRPr="002F77D1">
            <w:rPr>
              <w:rFonts w:ascii="Calibri" w:eastAsia="Times New Roman" w:hAnsi="Calibri" w:cs="Calibri"/>
            </w:rPr>
            <w:t>, 100528. https://doi.org/10.1016/j.asw.2021.100528</w:t>
          </w:r>
        </w:p>
        <w:p w14:paraId="788D9E9B" w14:textId="41A4976E" w:rsidR="00D4792C" w:rsidRPr="002F77D1" w:rsidRDefault="002F77D1" w:rsidP="002F77D1">
          <w:pPr>
            <w:spacing w:line="240" w:lineRule="auto"/>
            <w:jc w:val="both"/>
            <w:rPr>
              <w:rFonts w:ascii="Calibri" w:hAnsi="Calibri" w:cs="Calibri"/>
              <w:b/>
              <w:bCs/>
            </w:rPr>
          </w:pPr>
          <w:r w:rsidRPr="002F77D1">
            <w:rPr>
              <w:rFonts w:ascii="Calibri" w:eastAsia="Times New Roman" w:hAnsi="Calibri" w:cs="Calibri"/>
            </w:rPr>
            <w:t> </w:t>
          </w:r>
        </w:p>
      </w:sdtContent>
    </w:sdt>
    <w:sectPr w:rsidR="00D4792C" w:rsidRPr="002F77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138D6" w14:textId="77777777" w:rsidR="00DC11C2" w:rsidRDefault="00DC11C2" w:rsidP="005E0208">
      <w:pPr>
        <w:spacing w:after="0" w:line="240" w:lineRule="auto"/>
      </w:pPr>
      <w:r>
        <w:separator/>
      </w:r>
    </w:p>
  </w:endnote>
  <w:endnote w:type="continuationSeparator" w:id="0">
    <w:p w14:paraId="654ACCA2" w14:textId="77777777" w:rsidR="00DC11C2" w:rsidRDefault="00DC11C2" w:rsidP="005E0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003FD" w14:textId="77777777" w:rsidR="00DC11C2" w:rsidRDefault="00DC11C2" w:rsidP="005E0208">
      <w:pPr>
        <w:spacing w:after="0" w:line="240" w:lineRule="auto"/>
      </w:pPr>
      <w:r>
        <w:separator/>
      </w:r>
    </w:p>
  </w:footnote>
  <w:footnote w:type="continuationSeparator" w:id="0">
    <w:p w14:paraId="26C2C898" w14:textId="77777777" w:rsidR="00DC11C2" w:rsidRDefault="00DC11C2" w:rsidP="005E0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D43"/>
    <w:multiLevelType w:val="hybridMultilevel"/>
    <w:tmpl w:val="B9AEC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A4C43"/>
    <w:multiLevelType w:val="hybridMultilevel"/>
    <w:tmpl w:val="62667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69605C"/>
    <w:multiLevelType w:val="hybridMultilevel"/>
    <w:tmpl w:val="55DC6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5001496">
    <w:abstractNumId w:val="2"/>
  </w:num>
  <w:num w:numId="2" w16cid:durableId="804742319">
    <w:abstractNumId w:val="0"/>
  </w:num>
  <w:num w:numId="3" w16cid:durableId="1395468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A1C"/>
    <w:rsid w:val="00003F45"/>
    <w:rsid w:val="00034E15"/>
    <w:rsid w:val="0005738A"/>
    <w:rsid w:val="000601C1"/>
    <w:rsid w:val="00060996"/>
    <w:rsid w:val="00065A76"/>
    <w:rsid w:val="00073F1A"/>
    <w:rsid w:val="00095679"/>
    <w:rsid w:val="000963DA"/>
    <w:rsid w:val="000A0A2F"/>
    <w:rsid w:val="000A5DDC"/>
    <w:rsid w:val="000B2DD2"/>
    <w:rsid w:val="000D3412"/>
    <w:rsid w:val="0010306C"/>
    <w:rsid w:val="00107126"/>
    <w:rsid w:val="00111773"/>
    <w:rsid w:val="0011303C"/>
    <w:rsid w:val="00133E10"/>
    <w:rsid w:val="00133E55"/>
    <w:rsid w:val="00135067"/>
    <w:rsid w:val="00136660"/>
    <w:rsid w:val="001574E6"/>
    <w:rsid w:val="00160B60"/>
    <w:rsid w:val="0016582B"/>
    <w:rsid w:val="001703DC"/>
    <w:rsid w:val="00195900"/>
    <w:rsid w:val="001E7202"/>
    <w:rsid w:val="00206696"/>
    <w:rsid w:val="0020773A"/>
    <w:rsid w:val="0022224A"/>
    <w:rsid w:val="0022421A"/>
    <w:rsid w:val="00234FAE"/>
    <w:rsid w:val="00237F9C"/>
    <w:rsid w:val="00243F8D"/>
    <w:rsid w:val="00253F87"/>
    <w:rsid w:val="00262071"/>
    <w:rsid w:val="00271CEE"/>
    <w:rsid w:val="002763ED"/>
    <w:rsid w:val="002763F8"/>
    <w:rsid w:val="00285FE8"/>
    <w:rsid w:val="00292B93"/>
    <w:rsid w:val="002C1FFD"/>
    <w:rsid w:val="002C7920"/>
    <w:rsid w:val="002E501D"/>
    <w:rsid w:val="002F77D1"/>
    <w:rsid w:val="0032667E"/>
    <w:rsid w:val="003327EA"/>
    <w:rsid w:val="003347AE"/>
    <w:rsid w:val="003357F5"/>
    <w:rsid w:val="00342FCF"/>
    <w:rsid w:val="00385E21"/>
    <w:rsid w:val="003873CE"/>
    <w:rsid w:val="00392A5A"/>
    <w:rsid w:val="003A2CB5"/>
    <w:rsid w:val="003C3A2F"/>
    <w:rsid w:val="003C6635"/>
    <w:rsid w:val="003D1111"/>
    <w:rsid w:val="003D5FBF"/>
    <w:rsid w:val="00420516"/>
    <w:rsid w:val="004219CF"/>
    <w:rsid w:val="00422F04"/>
    <w:rsid w:val="00425DA1"/>
    <w:rsid w:val="00436626"/>
    <w:rsid w:val="0044015E"/>
    <w:rsid w:val="004674AC"/>
    <w:rsid w:val="00467783"/>
    <w:rsid w:val="00475455"/>
    <w:rsid w:val="004764DC"/>
    <w:rsid w:val="004A1896"/>
    <w:rsid w:val="004B2416"/>
    <w:rsid w:val="004B68F6"/>
    <w:rsid w:val="004D44F7"/>
    <w:rsid w:val="004E0BE5"/>
    <w:rsid w:val="004E7568"/>
    <w:rsid w:val="004F1B4C"/>
    <w:rsid w:val="00503916"/>
    <w:rsid w:val="0052604B"/>
    <w:rsid w:val="00540067"/>
    <w:rsid w:val="00556814"/>
    <w:rsid w:val="00570A1C"/>
    <w:rsid w:val="005B1EC3"/>
    <w:rsid w:val="005C3D4D"/>
    <w:rsid w:val="005C402E"/>
    <w:rsid w:val="005E0208"/>
    <w:rsid w:val="005F1F32"/>
    <w:rsid w:val="006003DF"/>
    <w:rsid w:val="006144B9"/>
    <w:rsid w:val="00630FEE"/>
    <w:rsid w:val="00631539"/>
    <w:rsid w:val="00637C7B"/>
    <w:rsid w:val="00647BC5"/>
    <w:rsid w:val="006559EE"/>
    <w:rsid w:val="006626DC"/>
    <w:rsid w:val="00671F3B"/>
    <w:rsid w:val="00680F21"/>
    <w:rsid w:val="006827FD"/>
    <w:rsid w:val="006850EF"/>
    <w:rsid w:val="00696989"/>
    <w:rsid w:val="006A4715"/>
    <w:rsid w:val="006A67EF"/>
    <w:rsid w:val="006F6081"/>
    <w:rsid w:val="00702F5F"/>
    <w:rsid w:val="00732530"/>
    <w:rsid w:val="00737F34"/>
    <w:rsid w:val="00742712"/>
    <w:rsid w:val="00743D3F"/>
    <w:rsid w:val="0078090A"/>
    <w:rsid w:val="00783D97"/>
    <w:rsid w:val="007A19CF"/>
    <w:rsid w:val="007D330B"/>
    <w:rsid w:val="007D601E"/>
    <w:rsid w:val="007D7438"/>
    <w:rsid w:val="007E6BDC"/>
    <w:rsid w:val="007F04E5"/>
    <w:rsid w:val="008205CF"/>
    <w:rsid w:val="00833FE6"/>
    <w:rsid w:val="0087290F"/>
    <w:rsid w:val="008A417D"/>
    <w:rsid w:val="008B3CC4"/>
    <w:rsid w:val="008B4B06"/>
    <w:rsid w:val="008C06F6"/>
    <w:rsid w:val="008D2B63"/>
    <w:rsid w:val="008D498C"/>
    <w:rsid w:val="008E1A89"/>
    <w:rsid w:val="008E4060"/>
    <w:rsid w:val="008F4571"/>
    <w:rsid w:val="008F6A81"/>
    <w:rsid w:val="00900C78"/>
    <w:rsid w:val="009204B3"/>
    <w:rsid w:val="009342A2"/>
    <w:rsid w:val="009369C2"/>
    <w:rsid w:val="00946F64"/>
    <w:rsid w:val="009609B9"/>
    <w:rsid w:val="00961BCB"/>
    <w:rsid w:val="009647C3"/>
    <w:rsid w:val="0097102E"/>
    <w:rsid w:val="00974281"/>
    <w:rsid w:val="009A445F"/>
    <w:rsid w:val="009A7B31"/>
    <w:rsid w:val="009D1BFB"/>
    <w:rsid w:val="009E415C"/>
    <w:rsid w:val="009F6989"/>
    <w:rsid w:val="00A27A70"/>
    <w:rsid w:val="00A30501"/>
    <w:rsid w:val="00A33E53"/>
    <w:rsid w:val="00A36075"/>
    <w:rsid w:val="00A36704"/>
    <w:rsid w:val="00A430E2"/>
    <w:rsid w:val="00A63489"/>
    <w:rsid w:val="00A64B1D"/>
    <w:rsid w:val="00A71313"/>
    <w:rsid w:val="00A71BFC"/>
    <w:rsid w:val="00A84E77"/>
    <w:rsid w:val="00A91621"/>
    <w:rsid w:val="00A962F1"/>
    <w:rsid w:val="00AA6F17"/>
    <w:rsid w:val="00AB0378"/>
    <w:rsid w:val="00AC25F8"/>
    <w:rsid w:val="00AC50C5"/>
    <w:rsid w:val="00AD1F34"/>
    <w:rsid w:val="00AE4DC4"/>
    <w:rsid w:val="00AF5168"/>
    <w:rsid w:val="00AF52F2"/>
    <w:rsid w:val="00B01513"/>
    <w:rsid w:val="00B05F5E"/>
    <w:rsid w:val="00B224D6"/>
    <w:rsid w:val="00B266C6"/>
    <w:rsid w:val="00B3147D"/>
    <w:rsid w:val="00B339EE"/>
    <w:rsid w:val="00B35766"/>
    <w:rsid w:val="00B5018C"/>
    <w:rsid w:val="00B548EC"/>
    <w:rsid w:val="00B765AC"/>
    <w:rsid w:val="00B87F8C"/>
    <w:rsid w:val="00B956B5"/>
    <w:rsid w:val="00BA3BFA"/>
    <w:rsid w:val="00BA7F31"/>
    <w:rsid w:val="00BD2F1A"/>
    <w:rsid w:val="00C025C9"/>
    <w:rsid w:val="00C04880"/>
    <w:rsid w:val="00C20186"/>
    <w:rsid w:val="00C20DD5"/>
    <w:rsid w:val="00C33FA9"/>
    <w:rsid w:val="00CA2BAA"/>
    <w:rsid w:val="00CB3F1B"/>
    <w:rsid w:val="00CB6F63"/>
    <w:rsid w:val="00CD1978"/>
    <w:rsid w:val="00CF3F89"/>
    <w:rsid w:val="00D0337C"/>
    <w:rsid w:val="00D03536"/>
    <w:rsid w:val="00D07BB2"/>
    <w:rsid w:val="00D12ABD"/>
    <w:rsid w:val="00D17A1C"/>
    <w:rsid w:val="00D17E70"/>
    <w:rsid w:val="00D20A17"/>
    <w:rsid w:val="00D22D4D"/>
    <w:rsid w:val="00D3160B"/>
    <w:rsid w:val="00D34AF8"/>
    <w:rsid w:val="00D44C53"/>
    <w:rsid w:val="00D4792C"/>
    <w:rsid w:val="00D65763"/>
    <w:rsid w:val="00D72278"/>
    <w:rsid w:val="00D74AF4"/>
    <w:rsid w:val="00D81D54"/>
    <w:rsid w:val="00DB049B"/>
    <w:rsid w:val="00DB0569"/>
    <w:rsid w:val="00DB0E62"/>
    <w:rsid w:val="00DB1515"/>
    <w:rsid w:val="00DB5612"/>
    <w:rsid w:val="00DC11C2"/>
    <w:rsid w:val="00DC47E5"/>
    <w:rsid w:val="00DE0713"/>
    <w:rsid w:val="00DE4767"/>
    <w:rsid w:val="00E113FF"/>
    <w:rsid w:val="00E15AB9"/>
    <w:rsid w:val="00E22D0D"/>
    <w:rsid w:val="00E305BE"/>
    <w:rsid w:val="00E34F28"/>
    <w:rsid w:val="00E54698"/>
    <w:rsid w:val="00E7091C"/>
    <w:rsid w:val="00E85B05"/>
    <w:rsid w:val="00E91C4D"/>
    <w:rsid w:val="00EB3238"/>
    <w:rsid w:val="00EC756F"/>
    <w:rsid w:val="00EC7A2D"/>
    <w:rsid w:val="00EE3B84"/>
    <w:rsid w:val="00EF218E"/>
    <w:rsid w:val="00EF3707"/>
    <w:rsid w:val="00F05752"/>
    <w:rsid w:val="00F11D2E"/>
    <w:rsid w:val="00F12980"/>
    <w:rsid w:val="00F245FA"/>
    <w:rsid w:val="00F2603C"/>
    <w:rsid w:val="00F33FB5"/>
    <w:rsid w:val="00F34FE9"/>
    <w:rsid w:val="00F5512D"/>
    <w:rsid w:val="00F558D6"/>
    <w:rsid w:val="00F72313"/>
    <w:rsid w:val="00F8098D"/>
    <w:rsid w:val="00F94CA9"/>
    <w:rsid w:val="00FA0119"/>
    <w:rsid w:val="00FA4804"/>
    <w:rsid w:val="00FB2441"/>
    <w:rsid w:val="00FB3620"/>
    <w:rsid w:val="00FC03A8"/>
    <w:rsid w:val="00FC0AA0"/>
    <w:rsid w:val="00FC2F54"/>
    <w:rsid w:val="00FE6FB1"/>
    <w:rsid w:val="00FF7D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390709"/>
  <w15:chartTrackingRefBased/>
  <w15:docId w15:val="{B774DF64-7458-46BA-B4D7-05E253F7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A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A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A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A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A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A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A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A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A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A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A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A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A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A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A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A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A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A1C"/>
    <w:rPr>
      <w:rFonts w:eastAsiaTheme="majorEastAsia" w:cstheme="majorBidi"/>
      <w:color w:val="272727" w:themeColor="text1" w:themeTint="D8"/>
    </w:rPr>
  </w:style>
  <w:style w:type="paragraph" w:styleId="Title">
    <w:name w:val="Title"/>
    <w:basedOn w:val="Normal"/>
    <w:next w:val="Normal"/>
    <w:link w:val="TitleChar"/>
    <w:uiPriority w:val="10"/>
    <w:qFormat/>
    <w:rsid w:val="00570A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A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A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A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A1C"/>
    <w:pPr>
      <w:spacing w:before="160"/>
      <w:jc w:val="center"/>
    </w:pPr>
    <w:rPr>
      <w:i/>
      <w:iCs/>
      <w:color w:val="404040" w:themeColor="text1" w:themeTint="BF"/>
    </w:rPr>
  </w:style>
  <w:style w:type="character" w:customStyle="1" w:styleId="QuoteChar">
    <w:name w:val="Quote Char"/>
    <w:basedOn w:val="DefaultParagraphFont"/>
    <w:link w:val="Quote"/>
    <w:uiPriority w:val="29"/>
    <w:rsid w:val="00570A1C"/>
    <w:rPr>
      <w:i/>
      <w:iCs/>
      <w:color w:val="404040" w:themeColor="text1" w:themeTint="BF"/>
    </w:rPr>
  </w:style>
  <w:style w:type="paragraph" w:styleId="ListParagraph">
    <w:name w:val="List Paragraph"/>
    <w:basedOn w:val="Normal"/>
    <w:uiPriority w:val="34"/>
    <w:qFormat/>
    <w:rsid w:val="00570A1C"/>
    <w:pPr>
      <w:ind w:left="720"/>
      <w:contextualSpacing/>
    </w:pPr>
  </w:style>
  <w:style w:type="character" w:styleId="IntenseEmphasis">
    <w:name w:val="Intense Emphasis"/>
    <w:basedOn w:val="DefaultParagraphFont"/>
    <w:uiPriority w:val="21"/>
    <w:qFormat/>
    <w:rsid w:val="00570A1C"/>
    <w:rPr>
      <w:i/>
      <w:iCs/>
      <w:color w:val="0F4761" w:themeColor="accent1" w:themeShade="BF"/>
    </w:rPr>
  </w:style>
  <w:style w:type="paragraph" w:styleId="IntenseQuote">
    <w:name w:val="Intense Quote"/>
    <w:basedOn w:val="Normal"/>
    <w:next w:val="Normal"/>
    <w:link w:val="IntenseQuoteChar"/>
    <w:uiPriority w:val="30"/>
    <w:qFormat/>
    <w:rsid w:val="00570A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A1C"/>
    <w:rPr>
      <w:i/>
      <w:iCs/>
      <w:color w:val="0F4761" w:themeColor="accent1" w:themeShade="BF"/>
    </w:rPr>
  </w:style>
  <w:style w:type="character" w:styleId="IntenseReference">
    <w:name w:val="Intense Reference"/>
    <w:basedOn w:val="DefaultParagraphFont"/>
    <w:uiPriority w:val="32"/>
    <w:qFormat/>
    <w:rsid w:val="00570A1C"/>
    <w:rPr>
      <w:b/>
      <w:bCs/>
      <w:smallCaps/>
      <w:color w:val="0F4761" w:themeColor="accent1" w:themeShade="BF"/>
      <w:spacing w:val="5"/>
    </w:rPr>
  </w:style>
  <w:style w:type="paragraph" w:styleId="Header">
    <w:name w:val="header"/>
    <w:basedOn w:val="Normal"/>
    <w:link w:val="HeaderChar"/>
    <w:uiPriority w:val="99"/>
    <w:unhideWhenUsed/>
    <w:rsid w:val="005E0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208"/>
  </w:style>
  <w:style w:type="paragraph" w:styleId="Footer">
    <w:name w:val="footer"/>
    <w:basedOn w:val="Normal"/>
    <w:link w:val="FooterChar"/>
    <w:uiPriority w:val="99"/>
    <w:unhideWhenUsed/>
    <w:rsid w:val="005E0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208"/>
  </w:style>
  <w:style w:type="character" w:styleId="PlaceholderText">
    <w:name w:val="Placeholder Text"/>
    <w:basedOn w:val="DefaultParagraphFont"/>
    <w:uiPriority w:val="99"/>
    <w:semiHidden/>
    <w:rsid w:val="00034E15"/>
    <w:rPr>
      <w:color w:val="666666"/>
    </w:rPr>
  </w:style>
  <w:style w:type="table" w:styleId="TableGrid">
    <w:name w:val="Table Grid"/>
    <w:basedOn w:val="TableNormal"/>
    <w:uiPriority w:val="39"/>
    <w:rsid w:val="00EF37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283">
      <w:bodyDiv w:val="1"/>
      <w:marLeft w:val="0"/>
      <w:marRight w:val="0"/>
      <w:marTop w:val="0"/>
      <w:marBottom w:val="0"/>
      <w:divBdr>
        <w:top w:val="none" w:sz="0" w:space="0" w:color="auto"/>
        <w:left w:val="none" w:sz="0" w:space="0" w:color="auto"/>
        <w:bottom w:val="none" w:sz="0" w:space="0" w:color="auto"/>
        <w:right w:val="none" w:sz="0" w:space="0" w:color="auto"/>
      </w:divBdr>
    </w:div>
    <w:div w:id="3015033">
      <w:bodyDiv w:val="1"/>
      <w:marLeft w:val="0"/>
      <w:marRight w:val="0"/>
      <w:marTop w:val="0"/>
      <w:marBottom w:val="0"/>
      <w:divBdr>
        <w:top w:val="none" w:sz="0" w:space="0" w:color="auto"/>
        <w:left w:val="none" w:sz="0" w:space="0" w:color="auto"/>
        <w:bottom w:val="none" w:sz="0" w:space="0" w:color="auto"/>
        <w:right w:val="none" w:sz="0" w:space="0" w:color="auto"/>
      </w:divBdr>
      <w:divsChild>
        <w:div w:id="55667604">
          <w:marLeft w:val="480"/>
          <w:marRight w:val="0"/>
          <w:marTop w:val="0"/>
          <w:marBottom w:val="0"/>
          <w:divBdr>
            <w:top w:val="none" w:sz="0" w:space="0" w:color="auto"/>
            <w:left w:val="none" w:sz="0" w:space="0" w:color="auto"/>
            <w:bottom w:val="none" w:sz="0" w:space="0" w:color="auto"/>
            <w:right w:val="none" w:sz="0" w:space="0" w:color="auto"/>
          </w:divBdr>
        </w:div>
        <w:div w:id="2074502325">
          <w:marLeft w:val="480"/>
          <w:marRight w:val="0"/>
          <w:marTop w:val="0"/>
          <w:marBottom w:val="0"/>
          <w:divBdr>
            <w:top w:val="none" w:sz="0" w:space="0" w:color="auto"/>
            <w:left w:val="none" w:sz="0" w:space="0" w:color="auto"/>
            <w:bottom w:val="none" w:sz="0" w:space="0" w:color="auto"/>
            <w:right w:val="none" w:sz="0" w:space="0" w:color="auto"/>
          </w:divBdr>
        </w:div>
        <w:div w:id="397438160">
          <w:marLeft w:val="480"/>
          <w:marRight w:val="0"/>
          <w:marTop w:val="0"/>
          <w:marBottom w:val="0"/>
          <w:divBdr>
            <w:top w:val="none" w:sz="0" w:space="0" w:color="auto"/>
            <w:left w:val="none" w:sz="0" w:space="0" w:color="auto"/>
            <w:bottom w:val="none" w:sz="0" w:space="0" w:color="auto"/>
            <w:right w:val="none" w:sz="0" w:space="0" w:color="auto"/>
          </w:divBdr>
        </w:div>
        <w:div w:id="273251563">
          <w:marLeft w:val="480"/>
          <w:marRight w:val="0"/>
          <w:marTop w:val="0"/>
          <w:marBottom w:val="0"/>
          <w:divBdr>
            <w:top w:val="none" w:sz="0" w:space="0" w:color="auto"/>
            <w:left w:val="none" w:sz="0" w:space="0" w:color="auto"/>
            <w:bottom w:val="none" w:sz="0" w:space="0" w:color="auto"/>
            <w:right w:val="none" w:sz="0" w:space="0" w:color="auto"/>
          </w:divBdr>
        </w:div>
        <w:div w:id="2096127735">
          <w:marLeft w:val="480"/>
          <w:marRight w:val="0"/>
          <w:marTop w:val="0"/>
          <w:marBottom w:val="0"/>
          <w:divBdr>
            <w:top w:val="none" w:sz="0" w:space="0" w:color="auto"/>
            <w:left w:val="none" w:sz="0" w:space="0" w:color="auto"/>
            <w:bottom w:val="none" w:sz="0" w:space="0" w:color="auto"/>
            <w:right w:val="none" w:sz="0" w:space="0" w:color="auto"/>
          </w:divBdr>
        </w:div>
        <w:div w:id="290326758">
          <w:marLeft w:val="480"/>
          <w:marRight w:val="0"/>
          <w:marTop w:val="0"/>
          <w:marBottom w:val="0"/>
          <w:divBdr>
            <w:top w:val="none" w:sz="0" w:space="0" w:color="auto"/>
            <w:left w:val="none" w:sz="0" w:space="0" w:color="auto"/>
            <w:bottom w:val="none" w:sz="0" w:space="0" w:color="auto"/>
            <w:right w:val="none" w:sz="0" w:space="0" w:color="auto"/>
          </w:divBdr>
        </w:div>
        <w:div w:id="1107190373">
          <w:marLeft w:val="480"/>
          <w:marRight w:val="0"/>
          <w:marTop w:val="0"/>
          <w:marBottom w:val="0"/>
          <w:divBdr>
            <w:top w:val="none" w:sz="0" w:space="0" w:color="auto"/>
            <w:left w:val="none" w:sz="0" w:space="0" w:color="auto"/>
            <w:bottom w:val="none" w:sz="0" w:space="0" w:color="auto"/>
            <w:right w:val="none" w:sz="0" w:space="0" w:color="auto"/>
          </w:divBdr>
        </w:div>
        <w:div w:id="2040230144">
          <w:marLeft w:val="480"/>
          <w:marRight w:val="0"/>
          <w:marTop w:val="0"/>
          <w:marBottom w:val="0"/>
          <w:divBdr>
            <w:top w:val="none" w:sz="0" w:space="0" w:color="auto"/>
            <w:left w:val="none" w:sz="0" w:space="0" w:color="auto"/>
            <w:bottom w:val="none" w:sz="0" w:space="0" w:color="auto"/>
            <w:right w:val="none" w:sz="0" w:space="0" w:color="auto"/>
          </w:divBdr>
        </w:div>
        <w:div w:id="1859924093">
          <w:marLeft w:val="480"/>
          <w:marRight w:val="0"/>
          <w:marTop w:val="0"/>
          <w:marBottom w:val="0"/>
          <w:divBdr>
            <w:top w:val="none" w:sz="0" w:space="0" w:color="auto"/>
            <w:left w:val="none" w:sz="0" w:space="0" w:color="auto"/>
            <w:bottom w:val="none" w:sz="0" w:space="0" w:color="auto"/>
            <w:right w:val="none" w:sz="0" w:space="0" w:color="auto"/>
          </w:divBdr>
        </w:div>
        <w:div w:id="526796003">
          <w:marLeft w:val="480"/>
          <w:marRight w:val="0"/>
          <w:marTop w:val="0"/>
          <w:marBottom w:val="0"/>
          <w:divBdr>
            <w:top w:val="none" w:sz="0" w:space="0" w:color="auto"/>
            <w:left w:val="none" w:sz="0" w:space="0" w:color="auto"/>
            <w:bottom w:val="none" w:sz="0" w:space="0" w:color="auto"/>
            <w:right w:val="none" w:sz="0" w:space="0" w:color="auto"/>
          </w:divBdr>
        </w:div>
        <w:div w:id="1003817937">
          <w:marLeft w:val="480"/>
          <w:marRight w:val="0"/>
          <w:marTop w:val="0"/>
          <w:marBottom w:val="0"/>
          <w:divBdr>
            <w:top w:val="none" w:sz="0" w:space="0" w:color="auto"/>
            <w:left w:val="none" w:sz="0" w:space="0" w:color="auto"/>
            <w:bottom w:val="none" w:sz="0" w:space="0" w:color="auto"/>
            <w:right w:val="none" w:sz="0" w:space="0" w:color="auto"/>
          </w:divBdr>
        </w:div>
        <w:div w:id="1972592044">
          <w:marLeft w:val="480"/>
          <w:marRight w:val="0"/>
          <w:marTop w:val="0"/>
          <w:marBottom w:val="0"/>
          <w:divBdr>
            <w:top w:val="none" w:sz="0" w:space="0" w:color="auto"/>
            <w:left w:val="none" w:sz="0" w:space="0" w:color="auto"/>
            <w:bottom w:val="none" w:sz="0" w:space="0" w:color="auto"/>
            <w:right w:val="none" w:sz="0" w:space="0" w:color="auto"/>
          </w:divBdr>
        </w:div>
        <w:div w:id="1524128275">
          <w:marLeft w:val="480"/>
          <w:marRight w:val="0"/>
          <w:marTop w:val="0"/>
          <w:marBottom w:val="0"/>
          <w:divBdr>
            <w:top w:val="none" w:sz="0" w:space="0" w:color="auto"/>
            <w:left w:val="none" w:sz="0" w:space="0" w:color="auto"/>
            <w:bottom w:val="none" w:sz="0" w:space="0" w:color="auto"/>
            <w:right w:val="none" w:sz="0" w:space="0" w:color="auto"/>
          </w:divBdr>
        </w:div>
        <w:div w:id="1703824842">
          <w:marLeft w:val="480"/>
          <w:marRight w:val="0"/>
          <w:marTop w:val="0"/>
          <w:marBottom w:val="0"/>
          <w:divBdr>
            <w:top w:val="none" w:sz="0" w:space="0" w:color="auto"/>
            <w:left w:val="none" w:sz="0" w:space="0" w:color="auto"/>
            <w:bottom w:val="none" w:sz="0" w:space="0" w:color="auto"/>
            <w:right w:val="none" w:sz="0" w:space="0" w:color="auto"/>
          </w:divBdr>
        </w:div>
        <w:div w:id="906300699">
          <w:marLeft w:val="480"/>
          <w:marRight w:val="0"/>
          <w:marTop w:val="0"/>
          <w:marBottom w:val="0"/>
          <w:divBdr>
            <w:top w:val="none" w:sz="0" w:space="0" w:color="auto"/>
            <w:left w:val="none" w:sz="0" w:space="0" w:color="auto"/>
            <w:bottom w:val="none" w:sz="0" w:space="0" w:color="auto"/>
            <w:right w:val="none" w:sz="0" w:space="0" w:color="auto"/>
          </w:divBdr>
        </w:div>
        <w:div w:id="543367657">
          <w:marLeft w:val="480"/>
          <w:marRight w:val="0"/>
          <w:marTop w:val="0"/>
          <w:marBottom w:val="0"/>
          <w:divBdr>
            <w:top w:val="none" w:sz="0" w:space="0" w:color="auto"/>
            <w:left w:val="none" w:sz="0" w:space="0" w:color="auto"/>
            <w:bottom w:val="none" w:sz="0" w:space="0" w:color="auto"/>
            <w:right w:val="none" w:sz="0" w:space="0" w:color="auto"/>
          </w:divBdr>
        </w:div>
        <w:div w:id="1250046097">
          <w:marLeft w:val="480"/>
          <w:marRight w:val="0"/>
          <w:marTop w:val="0"/>
          <w:marBottom w:val="0"/>
          <w:divBdr>
            <w:top w:val="none" w:sz="0" w:space="0" w:color="auto"/>
            <w:left w:val="none" w:sz="0" w:space="0" w:color="auto"/>
            <w:bottom w:val="none" w:sz="0" w:space="0" w:color="auto"/>
            <w:right w:val="none" w:sz="0" w:space="0" w:color="auto"/>
          </w:divBdr>
        </w:div>
        <w:div w:id="832454882">
          <w:marLeft w:val="480"/>
          <w:marRight w:val="0"/>
          <w:marTop w:val="0"/>
          <w:marBottom w:val="0"/>
          <w:divBdr>
            <w:top w:val="none" w:sz="0" w:space="0" w:color="auto"/>
            <w:left w:val="none" w:sz="0" w:space="0" w:color="auto"/>
            <w:bottom w:val="none" w:sz="0" w:space="0" w:color="auto"/>
            <w:right w:val="none" w:sz="0" w:space="0" w:color="auto"/>
          </w:divBdr>
        </w:div>
        <w:div w:id="257716778">
          <w:marLeft w:val="480"/>
          <w:marRight w:val="0"/>
          <w:marTop w:val="0"/>
          <w:marBottom w:val="0"/>
          <w:divBdr>
            <w:top w:val="none" w:sz="0" w:space="0" w:color="auto"/>
            <w:left w:val="none" w:sz="0" w:space="0" w:color="auto"/>
            <w:bottom w:val="none" w:sz="0" w:space="0" w:color="auto"/>
            <w:right w:val="none" w:sz="0" w:space="0" w:color="auto"/>
          </w:divBdr>
        </w:div>
        <w:div w:id="617494624">
          <w:marLeft w:val="480"/>
          <w:marRight w:val="0"/>
          <w:marTop w:val="0"/>
          <w:marBottom w:val="0"/>
          <w:divBdr>
            <w:top w:val="none" w:sz="0" w:space="0" w:color="auto"/>
            <w:left w:val="none" w:sz="0" w:space="0" w:color="auto"/>
            <w:bottom w:val="none" w:sz="0" w:space="0" w:color="auto"/>
            <w:right w:val="none" w:sz="0" w:space="0" w:color="auto"/>
          </w:divBdr>
        </w:div>
        <w:div w:id="1278560892">
          <w:marLeft w:val="480"/>
          <w:marRight w:val="0"/>
          <w:marTop w:val="0"/>
          <w:marBottom w:val="0"/>
          <w:divBdr>
            <w:top w:val="none" w:sz="0" w:space="0" w:color="auto"/>
            <w:left w:val="none" w:sz="0" w:space="0" w:color="auto"/>
            <w:bottom w:val="none" w:sz="0" w:space="0" w:color="auto"/>
            <w:right w:val="none" w:sz="0" w:space="0" w:color="auto"/>
          </w:divBdr>
        </w:div>
        <w:div w:id="1872766035">
          <w:marLeft w:val="480"/>
          <w:marRight w:val="0"/>
          <w:marTop w:val="0"/>
          <w:marBottom w:val="0"/>
          <w:divBdr>
            <w:top w:val="none" w:sz="0" w:space="0" w:color="auto"/>
            <w:left w:val="none" w:sz="0" w:space="0" w:color="auto"/>
            <w:bottom w:val="none" w:sz="0" w:space="0" w:color="auto"/>
            <w:right w:val="none" w:sz="0" w:space="0" w:color="auto"/>
          </w:divBdr>
        </w:div>
        <w:div w:id="84234757">
          <w:marLeft w:val="480"/>
          <w:marRight w:val="0"/>
          <w:marTop w:val="0"/>
          <w:marBottom w:val="0"/>
          <w:divBdr>
            <w:top w:val="none" w:sz="0" w:space="0" w:color="auto"/>
            <w:left w:val="none" w:sz="0" w:space="0" w:color="auto"/>
            <w:bottom w:val="none" w:sz="0" w:space="0" w:color="auto"/>
            <w:right w:val="none" w:sz="0" w:space="0" w:color="auto"/>
          </w:divBdr>
        </w:div>
        <w:div w:id="1457288054">
          <w:marLeft w:val="480"/>
          <w:marRight w:val="0"/>
          <w:marTop w:val="0"/>
          <w:marBottom w:val="0"/>
          <w:divBdr>
            <w:top w:val="none" w:sz="0" w:space="0" w:color="auto"/>
            <w:left w:val="none" w:sz="0" w:space="0" w:color="auto"/>
            <w:bottom w:val="none" w:sz="0" w:space="0" w:color="auto"/>
            <w:right w:val="none" w:sz="0" w:space="0" w:color="auto"/>
          </w:divBdr>
        </w:div>
        <w:div w:id="799960863">
          <w:marLeft w:val="480"/>
          <w:marRight w:val="0"/>
          <w:marTop w:val="0"/>
          <w:marBottom w:val="0"/>
          <w:divBdr>
            <w:top w:val="none" w:sz="0" w:space="0" w:color="auto"/>
            <w:left w:val="none" w:sz="0" w:space="0" w:color="auto"/>
            <w:bottom w:val="none" w:sz="0" w:space="0" w:color="auto"/>
            <w:right w:val="none" w:sz="0" w:space="0" w:color="auto"/>
          </w:divBdr>
        </w:div>
        <w:div w:id="107283928">
          <w:marLeft w:val="480"/>
          <w:marRight w:val="0"/>
          <w:marTop w:val="0"/>
          <w:marBottom w:val="0"/>
          <w:divBdr>
            <w:top w:val="none" w:sz="0" w:space="0" w:color="auto"/>
            <w:left w:val="none" w:sz="0" w:space="0" w:color="auto"/>
            <w:bottom w:val="none" w:sz="0" w:space="0" w:color="auto"/>
            <w:right w:val="none" w:sz="0" w:space="0" w:color="auto"/>
          </w:divBdr>
        </w:div>
        <w:div w:id="715012430">
          <w:marLeft w:val="480"/>
          <w:marRight w:val="0"/>
          <w:marTop w:val="0"/>
          <w:marBottom w:val="0"/>
          <w:divBdr>
            <w:top w:val="none" w:sz="0" w:space="0" w:color="auto"/>
            <w:left w:val="none" w:sz="0" w:space="0" w:color="auto"/>
            <w:bottom w:val="none" w:sz="0" w:space="0" w:color="auto"/>
            <w:right w:val="none" w:sz="0" w:space="0" w:color="auto"/>
          </w:divBdr>
        </w:div>
      </w:divsChild>
    </w:div>
    <w:div w:id="5794600">
      <w:bodyDiv w:val="1"/>
      <w:marLeft w:val="0"/>
      <w:marRight w:val="0"/>
      <w:marTop w:val="0"/>
      <w:marBottom w:val="0"/>
      <w:divBdr>
        <w:top w:val="none" w:sz="0" w:space="0" w:color="auto"/>
        <w:left w:val="none" w:sz="0" w:space="0" w:color="auto"/>
        <w:bottom w:val="none" w:sz="0" w:space="0" w:color="auto"/>
        <w:right w:val="none" w:sz="0" w:space="0" w:color="auto"/>
      </w:divBdr>
    </w:div>
    <w:div w:id="5981344">
      <w:bodyDiv w:val="1"/>
      <w:marLeft w:val="0"/>
      <w:marRight w:val="0"/>
      <w:marTop w:val="0"/>
      <w:marBottom w:val="0"/>
      <w:divBdr>
        <w:top w:val="none" w:sz="0" w:space="0" w:color="auto"/>
        <w:left w:val="none" w:sz="0" w:space="0" w:color="auto"/>
        <w:bottom w:val="none" w:sz="0" w:space="0" w:color="auto"/>
        <w:right w:val="none" w:sz="0" w:space="0" w:color="auto"/>
      </w:divBdr>
    </w:div>
    <w:div w:id="6757045">
      <w:bodyDiv w:val="1"/>
      <w:marLeft w:val="0"/>
      <w:marRight w:val="0"/>
      <w:marTop w:val="0"/>
      <w:marBottom w:val="0"/>
      <w:divBdr>
        <w:top w:val="none" w:sz="0" w:space="0" w:color="auto"/>
        <w:left w:val="none" w:sz="0" w:space="0" w:color="auto"/>
        <w:bottom w:val="none" w:sz="0" w:space="0" w:color="auto"/>
        <w:right w:val="none" w:sz="0" w:space="0" w:color="auto"/>
      </w:divBdr>
    </w:div>
    <w:div w:id="12806340">
      <w:bodyDiv w:val="1"/>
      <w:marLeft w:val="0"/>
      <w:marRight w:val="0"/>
      <w:marTop w:val="0"/>
      <w:marBottom w:val="0"/>
      <w:divBdr>
        <w:top w:val="none" w:sz="0" w:space="0" w:color="auto"/>
        <w:left w:val="none" w:sz="0" w:space="0" w:color="auto"/>
        <w:bottom w:val="none" w:sz="0" w:space="0" w:color="auto"/>
        <w:right w:val="none" w:sz="0" w:space="0" w:color="auto"/>
      </w:divBdr>
    </w:div>
    <w:div w:id="13500510">
      <w:bodyDiv w:val="1"/>
      <w:marLeft w:val="0"/>
      <w:marRight w:val="0"/>
      <w:marTop w:val="0"/>
      <w:marBottom w:val="0"/>
      <w:divBdr>
        <w:top w:val="none" w:sz="0" w:space="0" w:color="auto"/>
        <w:left w:val="none" w:sz="0" w:space="0" w:color="auto"/>
        <w:bottom w:val="none" w:sz="0" w:space="0" w:color="auto"/>
        <w:right w:val="none" w:sz="0" w:space="0" w:color="auto"/>
      </w:divBdr>
    </w:div>
    <w:div w:id="17049408">
      <w:bodyDiv w:val="1"/>
      <w:marLeft w:val="0"/>
      <w:marRight w:val="0"/>
      <w:marTop w:val="0"/>
      <w:marBottom w:val="0"/>
      <w:divBdr>
        <w:top w:val="none" w:sz="0" w:space="0" w:color="auto"/>
        <w:left w:val="none" w:sz="0" w:space="0" w:color="auto"/>
        <w:bottom w:val="none" w:sz="0" w:space="0" w:color="auto"/>
        <w:right w:val="none" w:sz="0" w:space="0" w:color="auto"/>
      </w:divBdr>
    </w:div>
    <w:div w:id="19864347">
      <w:bodyDiv w:val="1"/>
      <w:marLeft w:val="0"/>
      <w:marRight w:val="0"/>
      <w:marTop w:val="0"/>
      <w:marBottom w:val="0"/>
      <w:divBdr>
        <w:top w:val="none" w:sz="0" w:space="0" w:color="auto"/>
        <w:left w:val="none" w:sz="0" w:space="0" w:color="auto"/>
        <w:bottom w:val="none" w:sz="0" w:space="0" w:color="auto"/>
        <w:right w:val="none" w:sz="0" w:space="0" w:color="auto"/>
      </w:divBdr>
    </w:div>
    <w:div w:id="21051188">
      <w:bodyDiv w:val="1"/>
      <w:marLeft w:val="0"/>
      <w:marRight w:val="0"/>
      <w:marTop w:val="0"/>
      <w:marBottom w:val="0"/>
      <w:divBdr>
        <w:top w:val="none" w:sz="0" w:space="0" w:color="auto"/>
        <w:left w:val="none" w:sz="0" w:space="0" w:color="auto"/>
        <w:bottom w:val="none" w:sz="0" w:space="0" w:color="auto"/>
        <w:right w:val="none" w:sz="0" w:space="0" w:color="auto"/>
      </w:divBdr>
    </w:div>
    <w:div w:id="21562482">
      <w:bodyDiv w:val="1"/>
      <w:marLeft w:val="0"/>
      <w:marRight w:val="0"/>
      <w:marTop w:val="0"/>
      <w:marBottom w:val="0"/>
      <w:divBdr>
        <w:top w:val="none" w:sz="0" w:space="0" w:color="auto"/>
        <w:left w:val="none" w:sz="0" w:space="0" w:color="auto"/>
        <w:bottom w:val="none" w:sz="0" w:space="0" w:color="auto"/>
        <w:right w:val="none" w:sz="0" w:space="0" w:color="auto"/>
      </w:divBdr>
    </w:div>
    <w:div w:id="24334914">
      <w:bodyDiv w:val="1"/>
      <w:marLeft w:val="0"/>
      <w:marRight w:val="0"/>
      <w:marTop w:val="0"/>
      <w:marBottom w:val="0"/>
      <w:divBdr>
        <w:top w:val="none" w:sz="0" w:space="0" w:color="auto"/>
        <w:left w:val="none" w:sz="0" w:space="0" w:color="auto"/>
        <w:bottom w:val="none" w:sz="0" w:space="0" w:color="auto"/>
        <w:right w:val="none" w:sz="0" w:space="0" w:color="auto"/>
      </w:divBdr>
    </w:div>
    <w:div w:id="34086752">
      <w:bodyDiv w:val="1"/>
      <w:marLeft w:val="0"/>
      <w:marRight w:val="0"/>
      <w:marTop w:val="0"/>
      <w:marBottom w:val="0"/>
      <w:divBdr>
        <w:top w:val="none" w:sz="0" w:space="0" w:color="auto"/>
        <w:left w:val="none" w:sz="0" w:space="0" w:color="auto"/>
        <w:bottom w:val="none" w:sz="0" w:space="0" w:color="auto"/>
        <w:right w:val="none" w:sz="0" w:space="0" w:color="auto"/>
      </w:divBdr>
    </w:div>
    <w:div w:id="50161171">
      <w:bodyDiv w:val="1"/>
      <w:marLeft w:val="0"/>
      <w:marRight w:val="0"/>
      <w:marTop w:val="0"/>
      <w:marBottom w:val="0"/>
      <w:divBdr>
        <w:top w:val="none" w:sz="0" w:space="0" w:color="auto"/>
        <w:left w:val="none" w:sz="0" w:space="0" w:color="auto"/>
        <w:bottom w:val="none" w:sz="0" w:space="0" w:color="auto"/>
        <w:right w:val="none" w:sz="0" w:space="0" w:color="auto"/>
      </w:divBdr>
    </w:div>
    <w:div w:id="54474211">
      <w:bodyDiv w:val="1"/>
      <w:marLeft w:val="0"/>
      <w:marRight w:val="0"/>
      <w:marTop w:val="0"/>
      <w:marBottom w:val="0"/>
      <w:divBdr>
        <w:top w:val="none" w:sz="0" w:space="0" w:color="auto"/>
        <w:left w:val="none" w:sz="0" w:space="0" w:color="auto"/>
        <w:bottom w:val="none" w:sz="0" w:space="0" w:color="auto"/>
        <w:right w:val="none" w:sz="0" w:space="0" w:color="auto"/>
      </w:divBdr>
    </w:div>
    <w:div w:id="54593758">
      <w:bodyDiv w:val="1"/>
      <w:marLeft w:val="0"/>
      <w:marRight w:val="0"/>
      <w:marTop w:val="0"/>
      <w:marBottom w:val="0"/>
      <w:divBdr>
        <w:top w:val="none" w:sz="0" w:space="0" w:color="auto"/>
        <w:left w:val="none" w:sz="0" w:space="0" w:color="auto"/>
        <w:bottom w:val="none" w:sz="0" w:space="0" w:color="auto"/>
        <w:right w:val="none" w:sz="0" w:space="0" w:color="auto"/>
      </w:divBdr>
    </w:div>
    <w:div w:id="58945784">
      <w:bodyDiv w:val="1"/>
      <w:marLeft w:val="0"/>
      <w:marRight w:val="0"/>
      <w:marTop w:val="0"/>
      <w:marBottom w:val="0"/>
      <w:divBdr>
        <w:top w:val="none" w:sz="0" w:space="0" w:color="auto"/>
        <w:left w:val="none" w:sz="0" w:space="0" w:color="auto"/>
        <w:bottom w:val="none" w:sz="0" w:space="0" w:color="auto"/>
        <w:right w:val="none" w:sz="0" w:space="0" w:color="auto"/>
      </w:divBdr>
    </w:div>
    <w:div w:id="61873188">
      <w:bodyDiv w:val="1"/>
      <w:marLeft w:val="0"/>
      <w:marRight w:val="0"/>
      <w:marTop w:val="0"/>
      <w:marBottom w:val="0"/>
      <w:divBdr>
        <w:top w:val="none" w:sz="0" w:space="0" w:color="auto"/>
        <w:left w:val="none" w:sz="0" w:space="0" w:color="auto"/>
        <w:bottom w:val="none" w:sz="0" w:space="0" w:color="auto"/>
        <w:right w:val="none" w:sz="0" w:space="0" w:color="auto"/>
      </w:divBdr>
    </w:div>
    <w:div w:id="74594657">
      <w:bodyDiv w:val="1"/>
      <w:marLeft w:val="0"/>
      <w:marRight w:val="0"/>
      <w:marTop w:val="0"/>
      <w:marBottom w:val="0"/>
      <w:divBdr>
        <w:top w:val="none" w:sz="0" w:space="0" w:color="auto"/>
        <w:left w:val="none" w:sz="0" w:space="0" w:color="auto"/>
        <w:bottom w:val="none" w:sz="0" w:space="0" w:color="auto"/>
        <w:right w:val="none" w:sz="0" w:space="0" w:color="auto"/>
      </w:divBdr>
    </w:div>
    <w:div w:id="75397927">
      <w:bodyDiv w:val="1"/>
      <w:marLeft w:val="0"/>
      <w:marRight w:val="0"/>
      <w:marTop w:val="0"/>
      <w:marBottom w:val="0"/>
      <w:divBdr>
        <w:top w:val="none" w:sz="0" w:space="0" w:color="auto"/>
        <w:left w:val="none" w:sz="0" w:space="0" w:color="auto"/>
        <w:bottom w:val="none" w:sz="0" w:space="0" w:color="auto"/>
        <w:right w:val="none" w:sz="0" w:space="0" w:color="auto"/>
      </w:divBdr>
    </w:div>
    <w:div w:id="79916187">
      <w:bodyDiv w:val="1"/>
      <w:marLeft w:val="0"/>
      <w:marRight w:val="0"/>
      <w:marTop w:val="0"/>
      <w:marBottom w:val="0"/>
      <w:divBdr>
        <w:top w:val="none" w:sz="0" w:space="0" w:color="auto"/>
        <w:left w:val="none" w:sz="0" w:space="0" w:color="auto"/>
        <w:bottom w:val="none" w:sz="0" w:space="0" w:color="auto"/>
        <w:right w:val="none" w:sz="0" w:space="0" w:color="auto"/>
      </w:divBdr>
    </w:div>
    <w:div w:id="81534014">
      <w:bodyDiv w:val="1"/>
      <w:marLeft w:val="0"/>
      <w:marRight w:val="0"/>
      <w:marTop w:val="0"/>
      <w:marBottom w:val="0"/>
      <w:divBdr>
        <w:top w:val="none" w:sz="0" w:space="0" w:color="auto"/>
        <w:left w:val="none" w:sz="0" w:space="0" w:color="auto"/>
        <w:bottom w:val="none" w:sz="0" w:space="0" w:color="auto"/>
        <w:right w:val="none" w:sz="0" w:space="0" w:color="auto"/>
      </w:divBdr>
    </w:div>
    <w:div w:id="83501782">
      <w:bodyDiv w:val="1"/>
      <w:marLeft w:val="0"/>
      <w:marRight w:val="0"/>
      <w:marTop w:val="0"/>
      <w:marBottom w:val="0"/>
      <w:divBdr>
        <w:top w:val="none" w:sz="0" w:space="0" w:color="auto"/>
        <w:left w:val="none" w:sz="0" w:space="0" w:color="auto"/>
        <w:bottom w:val="none" w:sz="0" w:space="0" w:color="auto"/>
        <w:right w:val="none" w:sz="0" w:space="0" w:color="auto"/>
      </w:divBdr>
    </w:div>
    <w:div w:id="83957781">
      <w:bodyDiv w:val="1"/>
      <w:marLeft w:val="0"/>
      <w:marRight w:val="0"/>
      <w:marTop w:val="0"/>
      <w:marBottom w:val="0"/>
      <w:divBdr>
        <w:top w:val="none" w:sz="0" w:space="0" w:color="auto"/>
        <w:left w:val="none" w:sz="0" w:space="0" w:color="auto"/>
        <w:bottom w:val="none" w:sz="0" w:space="0" w:color="auto"/>
        <w:right w:val="none" w:sz="0" w:space="0" w:color="auto"/>
      </w:divBdr>
    </w:div>
    <w:div w:id="89471201">
      <w:bodyDiv w:val="1"/>
      <w:marLeft w:val="0"/>
      <w:marRight w:val="0"/>
      <w:marTop w:val="0"/>
      <w:marBottom w:val="0"/>
      <w:divBdr>
        <w:top w:val="none" w:sz="0" w:space="0" w:color="auto"/>
        <w:left w:val="none" w:sz="0" w:space="0" w:color="auto"/>
        <w:bottom w:val="none" w:sz="0" w:space="0" w:color="auto"/>
        <w:right w:val="none" w:sz="0" w:space="0" w:color="auto"/>
      </w:divBdr>
    </w:div>
    <w:div w:id="89473455">
      <w:bodyDiv w:val="1"/>
      <w:marLeft w:val="0"/>
      <w:marRight w:val="0"/>
      <w:marTop w:val="0"/>
      <w:marBottom w:val="0"/>
      <w:divBdr>
        <w:top w:val="none" w:sz="0" w:space="0" w:color="auto"/>
        <w:left w:val="none" w:sz="0" w:space="0" w:color="auto"/>
        <w:bottom w:val="none" w:sz="0" w:space="0" w:color="auto"/>
        <w:right w:val="none" w:sz="0" w:space="0" w:color="auto"/>
      </w:divBdr>
    </w:div>
    <w:div w:id="93331836">
      <w:bodyDiv w:val="1"/>
      <w:marLeft w:val="0"/>
      <w:marRight w:val="0"/>
      <w:marTop w:val="0"/>
      <w:marBottom w:val="0"/>
      <w:divBdr>
        <w:top w:val="none" w:sz="0" w:space="0" w:color="auto"/>
        <w:left w:val="none" w:sz="0" w:space="0" w:color="auto"/>
        <w:bottom w:val="none" w:sz="0" w:space="0" w:color="auto"/>
        <w:right w:val="none" w:sz="0" w:space="0" w:color="auto"/>
      </w:divBdr>
    </w:div>
    <w:div w:id="97876829">
      <w:bodyDiv w:val="1"/>
      <w:marLeft w:val="0"/>
      <w:marRight w:val="0"/>
      <w:marTop w:val="0"/>
      <w:marBottom w:val="0"/>
      <w:divBdr>
        <w:top w:val="none" w:sz="0" w:space="0" w:color="auto"/>
        <w:left w:val="none" w:sz="0" w:space="0" w:color="auto"/>
        <w:bottom w:val="none" w:sz="0" w:space="0" w:color="auto"/>
        <w:right w:val="none" w:sz="0" w:space="0" w:color="auto"/>
      </w:divBdr>
    </w:div>
    <w:div w:id="99764451">
      <w:bodyDiv w:val="1"/>
      <w:marLeft w:val="0"/>
      <w:marRight w:val="0"/>
      <w:marTop w:val="0"/>
      <w:marBottom w:val="0"/>
      <w:divBdr>
        <w:top w:val="none" w:sz="0" w:space="0" w:color="auto"/>
        <w:left w:val="none" w:sz="0" w:space="0" w:color="auto"/>
        <w:bottom w:val="none" w:sz="0" w:space="0" w:color="auto"/>
        <w:right w:val="none" w:sz="0" w:space="0" w:color="auto"/>
      </w:divBdr>
    </w:div>
    <w:div w:id="101386068">
      <w:bodyDiv w:val="1"/>
      <w:marLeft w:val="0"/>
      <w:marRight w:val="0"/>
      <w:marTop w:val="0"/>
      <w:marBottom w:val="0"/>
      <w:divBdr>
        <w:top w:val="none" w:sz="0" w:space="0" w:color="auto"/>
        <w:left w:val="none" w:sz="0" w:space="0" w:color="auto"/>
        <w:bottom w:val="none" w:sz="0" w:space="0" w:color="auto"/>
        <w:right w:val="none" w:sz="0" w:space="0" w:color="auto"/>
      </w:divBdr>
    </w:div>
    <w:div w:id="102841962">
      <w:bodyDiv w:val="1"/>
      <w:marLeft w:val="0"/>
      <w:marRight w:val="0"/>
      <w:marTop w:val="0"/>
      <w:marBottom w:val="0"/>
      <w:divBdr>
        <w:top w:val="none" w:sz="0" w:space="0" w:color="auto"/>
        <w:left w:val="none" w:sz="0" w:space="0" w:color="auto"/>
        <w:bottom w:val="none" w:sz="0" w:space="0" w:color="auto"/>
        <w:right w:val="none" w:sz="0" w:space="0" w:color="auto"/>
      </w:divBdr>
    </w:div>
    <w:div w:id="103228513">
      <w:bodyDiv w:val="1"/>
      <w:marLeft w:val="0"/>
      <w:marRight w:val="0"/>
      <w:marTop w:val="0"/>
      <w:marBottom w:val="0"/>
      <w:divBdr>
        <w:top w:val="none" w:sz="0" w:space="0" w:color="auto"/>
        <w:left w:val="none" w:sz="0" w:space="0" w:color="auto"/>
        <w:bottom w:val="none" w:sz="0" w:space="0" w:color="auto"/>
        <w:right w:val="none" w:sz="0" w:space="0" w:color="auto"/>
      </w:divBdr>
    </w:div>
    <w:div w:id="104472063">
      <w:bodyDiv w:val="1"/>
      <w:marLeft w:val="0"/>
      <w:marRight w:val="0"/>
      <w:marTop w:val="0"/>
      <w:marBottom w:val="0"/>
      <w:divBdr>
        <w:top w:val="none" w:sz="0" w:space="0" w:color="auto"/>
        <w:left w:val="none" w:sz="0" w:space="0" w:color="auto"/>
        <w:bottom w:val="none" w:sz="0" w:space="0" w:color="auto"/>
        <w:right w:val="none" w:sz="0" w:space="0" w:color="auto"/>
      </w:divBdr>
    </w:div>
    <w:div w:id="113528817">
      <w:bodyDiv w:val="1"/>
      <w:marLeft w:val="0"/>
      <w:marRight w:val="0"/>
      <w:marTop w:val="0"/>
      <w:marBottom w:val="0"/>
      <w:divBdr>
        <w:top w:val="none" w:sz="0" w:space="0" w:color="auto"/>
        <w:left w:val="none" w:sz="0" w:space="0" w:color="auto"/>
        <w:bottom w:val="none" w:sz="0" w:space="0" w:color="auto"/>
        <w:right w:val="none" w:sz="0" w:space="0" w:color="auto"/>
      </w:divBdr>
    </w:div>
    <w:div w:id="115175643">
      <w:bodyDiv w:val="1"/>
      <w:marLeft w:val="0"/>
      <w:marRight w:val="0"/>
      <w:marTop w:val="0"/>
      <w:marBottom w:val="0"/>
      <w:divBdr>
        <w:top w:val="none" w:sz="0" w:space="0" w:color="auto"/>
        <w:left w:val="none" w:sz="0" w:space="0" w:color="auto"/>
        <w:bottom w:val="none" w:sz="0" w:space="0" w:color="auto"/>
        <w:right w:val="none" w:sz="0" w:space="0" w:color="auto"/>
      </w:divBdr>
    </w:div>
    <w:div w:id="116262276">
      <w:bodyDiv w:val="1"/>
      <w:marLeft w:val="0"/>
      <w:marRight w:val="0"/>
      <w:marTop w:val="0"/>
      <w:marBottom w:val="0"/>
      <w:divBdr>
        <w:top w:val="none" w:sz="0" w:space="0" w:color="auto"/>
        <w:left w:val="none" w:sz="0" w:space="0" w:color="auto"/>
        <w:bottom w:val="none" w:sz="0" w:space="0" w:color="auto"/>
        <w:right w:val="none" w:sz="0" w:space="0" w:color="auto"/>
      </w:divBdr>
    </w:div>
    <w:div w:id="120805523">
      <w:bodyDiv w:val="1"/>
      <w:marLeft w:val="0"/>
      <w:marRight w:val="0"/>
      <w:marTop w:val="0"/>
      <w:marBottom w:val="0"/>
      <w:divBdr>
        <w:top w:val="none" w:sz="0" w:space="0" w:color="auto"/>
        <w:left w:val="none" w:sz="0" w:space="0" w:color="auto"/>
        <w:bottom w:val="none" w:sz="0" w:space="0" w:color="auto"/>
        <w:right w:val="none" w:sz="0" w:space="0" w:color="auto"/>
      </w:divBdr>
    </w:div>
    <w:div w:id="120851954">
      <w:bodyDiv w:val="1"/>
      <w:marLeft w:val="0"/>
      <w:marRight w:val="0"/>
      <w:marTop w:val="0"/>
      <w:marBottom w:val="0"/>
      <w:divBdr>
        <w:top w:val="none" w:sz="0" w:space="0" w:color="auto"/>
        <w:left w:val="none" w:sz="0" w:space="0" w:color="auto"/>
        <w:bottom w:val="none" w:sz="0" w:space="0" w:color="auto"/>
        <w:right w:val="none" w:sz="0" w:space="0" w:color="auto"/>
      </w:divBdr>
    </w:div>
    <w:div w:id="121003331">
      <w:bodyDiv w:val="1"/>
      <w:marLeft w:val="0"/>
      <w:marRight w:val="0"/>
      <w:marTop w:val="0"/>
      <w:marBottom w:val="0"/>
      <w:divBdr>
        <w:top w:val="none" w:sz="0" w:space="0" w:color="auto"/>
        <w:left w:val="none" w:sz="0" w:space="0" w:color="auto"/>
        <w:bottom w:val="none" w:sz="0" w:space="0" w:color="auto"/>
        <w:right w:val="none" w:sz="0" w:space="0" w:color="auto"/>
      </w:divBdr>
    </w:div>
    <w:div w:id="124012957">
      <w:bodyDiv w:val="1"/>
      <w:marLeft w:val="0"/>
      <w:marRight w:val="0"/>
      <w:marTop w:val="0"/>
      <w:marBottom w:val="0"/>
      <w:divBdr>
        <w:top w:val="none" w:sz="0" w:space="0" w:color="auto"/>
        <w:left w:val="none" w:sz="0" w:space="0" w:color="auto"/>
        <w:bottom w:val="none" w:sz="0" w:space="0" w:color="auto"/>
        <w:right w:val="none" w:sz="0" w:space="0" w:color="auto"/>
      </w:divBdr>
    </w:div>
    <w:div w:id="126163389">
      <w:bodyDiv w:val="1"/>
      <w:marLeft w:val="0"/>
      <w:marRight w:val="0"/>
      <w:marTop w:val="0"/>
      <w:marBottom w:val="0"/>
      <w:divBdr>
        <w:top w:val="none" w:sz="0" w:space="0" w:color="auto"/>
        <w:left w:val="none" w:sz="0" w:space="0" w:color="auto"/>
        <w:bottom w:val="none" w:sz="0" w:space="0" w:color="auto"/>
        <w:right w:val="none" w:sz="0" w:space="0" w:color="auto"/>
      </w:divBdr>
    </w:div>
    <w:div w:id="127863492">
      <w:bodyDiv w:val="1"/>
      <w:marLeft w:val="0"/>
      <w:marRight w:val="0"/>
      <w:marTop w:val="0"/>
      <w:marBottom w:val="0"/>
      <w:divBdr>
        <w:top w:val="none" w:sz="0" w:space="0" w:color="auto"/>
        <w:left w:val="none" w:sz="0" w:space="0" w:color="auto"/>
        <w:bottom w:val="none" w:sz="0" w:space="0" w:color="auto"/>
        <w:right w:val="none" w:sz="0" w:space="0" w:color="auto"/>
      </w:divBdr>
    </w:div>
    <w:div w:id="136806304">
      <w:bodyDiv w:val="1"/>
      <w:marLeft w:val="0"/>
      <w:marRight w:val="0"/>
      <w:marTop w:val="0"/>
      <w:marBottom w:val="0"/>
      <w:divBdr>
        <w:top w:val="none" w:sz="0" w:space="0" w:color="auto"/>
        <w:left w:val="none" w:sz="0" w:space="0" w:color="auto"/>
        <w:bottom w:val="none" w:sz="0" w:space="0" w:color="auto"/>
        <w:right w:val="none" w:sz="0" w:space="0" w:color="auto"/>
      </w:divBdr>
    </w:div>
    <w:div w:id="137770819">
      <w:bodyDiv w:val="1"/>
      <w:marLeft w:val="0"/>
      <w:marRight w:val="0"/>
      <w:marTop w:val="0"/>
      <w:marBottom w:val="0"/>
      <w:divBdr>
        <w:top w:val="none" w:sz="0" w:space="0" w:color="auto"/>
        <w:left w:val="none" w:sz="0" w:space="0" w:color="auto"/>
        <w:bottom w:val="none" w:sz="0" w:space="0" w:color="auto"/>
        <w:right w:val="none" w:sz="0" w:space="0" w:color="auto"/>
      </w:divBdr>
    </w:div>
    <w:div w:id="137961615">
      <w:bodyDiv w:val="1"/>
      <w:marLeft w:val="0"/>
      <w:marRight w:val="0"/>
      <w:marTop w:val="0"/>
      <w:marBottom w:val="0"/>
      <w:divBdr>
        <w:top w:val="none" w:sz="0" w:space="0" w:color="auto"/>
        <w:left w:val="none" w:sz="0" w:space="0" w:color="auto"/>
        <w:bottom w:val="none" w:sz="0" w:space="0" w:color="auto"/>
        <w:right w:val="none" w:sz="0" w:space="0" w:color="auto"/>
      </w:divBdr>
    </w:div>
    <w:div w:id="142090766">
      <w:bodyDiv w:val="1"/>
      <w:marLeft w:val="0"/>
      <w:marRight w:val="0"/>
      <w:marTop w:val="0"/>
      <w:marBottom w:val="0"/>
      <w:divBdr>
        <w:top w:val="none" w:sz="0" w:space="0" w:color="auto"/>
        <w:left w:val="none" w:sz="0" w:space="0" w:color="auto"/>
        <w:bottom w:val="none" w:sz="0" w:space="0" w:color="auto"/>
        <w:right w:val="none" w:sz="0" w:space="0" w:color="auto"/>
      </w:divBdr>
    </w:div>
    <w:div w:id="150677995">
      <w:bodyDiv w:val="1"/>
      <w:marLeft w:val="0"/>
      <w:marRight w:val="0"/>
      <w:marTop w:val="0"/>
      <w:marBottom w:val="0"/>
      <w:divBdr>
        <w:top w:val="none" w:sz="0" w:space="0" w:color="auto"/>
        <w:left w:val="none" w:sz="0" w:space="0" w:color="auto"/>
        <w:bottom w:val="none" w:sz="0" w:space="0" w:color="auto"/>
        <w:right w:val="none" w:sz="0" w:space="0" w:color="auto"/>
      </w:divBdr>
    </w:div>
    <w:div w:id="156460657">
      <w:bodyDiv w:val="1"/>
      <w:marLeft w:val="0"/>
      <w:marRight w:val="0"/>
      <w:marTop w:val="0"/>
      <w:marBottom w:val="0"/>
      <w:divBdr>
        <w:top w:val="none" w:sz="0" w:space="0" w:color="auto"/>
        <w:left w:val="none" w:sz="0" w:space="0" w:color="auto"/>
        <w:bottom w:val="none" w:sz="0" w:space="0" w:color="auto"/>
        <w:right w:val="none" w:sz="0" w:space="0" w:color="auto"/>
      </w:divBdr>
    </w:div>
    <w:div w:id="156581325">
      <w:bodyDiv w:val="1"/>
      <w:marLeft w:val="0"/>
      <w:marRight w:val="0"/>
      <w:marTop w:val="0"/>
      <w:marBottom w:val="0"/>
      <w:divBdr>
        <w:top w:val="none" w:sz="0" w:space="0" w:color="auto"/>
        <w:left w:val="none" w:sz="0" w:space="0" w:color="auto"/>
        <w:bottom w:val="none" w:sz="0" w:space="0" w:color="auto"/>
        <w:right w:val="none" w:sz="0" w:space="0" w:color="auto"/>
      </w:divBdr>
    </w:div>
    <w:div w:id="158157647">
      <w:bodyDiv w:val="1"/>
      <w:marLeft w:val="0"/>
      <w:marRight w:val="0"/>
      <w:marTop w:val="0"/>
      <w:marBottom w:val="0"/>
      <w:divBdr>
        <w:top w:val="none" w:sz="0" w:space="0" w:color="auto"/>
        <w:left w:val="none" w:sz="0" w:space="0" w:color="auto"/>
        <w:bottom w:val="none" w:sz="0" w:space="0" w:color="auto"/>
        <w:right w:val="none" w:sz="0" w:space="0" w:color="auto"/>
      </w:divBdr>
    </w:div>
    <w:div w:id="166558803">
      <w:bodyDiv w:val="1"/>
      <w:marLeft w:val="0"/>
      <w:marRight w:val="0"/>
      <w:marTop w:val="0"/>
      <w:marBottom w:val="0"/>
      <w:divBdr>
        <w:top w:val="none" w:sz="0" w:space="0" w:color="auto"/>
        <w:left w:val="none" w:sz="0" w:space="0" w:color="auto"/>
        <w:bottom w:val="none" w:sz="0" w:space="0" w:color="auto"/>
        <w:right w:val="none" w:sz="0" w:space="0" w:color="auto"/>
      </w:divBdr>
    </w:div>
    <w:div w:id="168371400">
      <w:bodyDiv w:val="1"/>
      <w:marLeft w:val="0"/>
      <w:marRight w:val="0"/>
      <w:marTop w:val="0"/>
      <w:marBottom w:val="0"/>
      <w:divBdr>
        <w:top w:val="none" w:sz="0" w:space="0" w:color="auto"/>
        <w:left w:val="none" w:sz="0" w:space="0" w:color="auto"/>
        <w:bottom w:val="none" w:sz="0" w:space="0" w:color="auto"/>
        <w:right w:val="none" w:sz="0" w:space="0" w:color="auto"/>
      </w:divBdr>
    </w:div>
    <w:div w:id="170491571">
      <w:bodyDiv w:val="1"/>
      <w:marLeft w:val="0"/>
      <w:marRight w:val="0"/>
      <w:marTop w:val="0"/>
      <w:marBottom w:val="0"/>
      <w:divBdr>
        <w:top w:val="none" w:sz="0" w:space="0" w:color="auto"/>
        <w:left w:val="none" w:sz="0" w:space="0" w:color="auto"/>
        <w:bottom w:val="none" w:sz="0" w:space="0" w:color="auto"/>
        <w:right w:val="none" w:sz="0" w:space="0" w:color="auto"/>
      </w:divBdr>
    </w:div>
    <w:div w:id="172689625">
      <w:bodyDiv w:val="1"/>
      <w:marLeft w:val="0"/>
      <w:marRight w:val="0"/>
      <w:marTop w:val="0"/>
      <w:marBottom w:val="0"/>
      <w:divBdr>
        <w:top w:val="none" w:sz="0" w:space="0" w:color="auto"/>
        <w:left w:val="none" w:sz="0" w:space="0" w:color="auto"/>
        <w:bottom w:val="none" w:sz="0" w:space="0" w:color="auto"/>
        <w:right w:val="none" w:sz="0" w:space="0" w:color="auto"/>
      </w:divBdr>
    </w:div>
    <w:div w:id="174732397">
      <w:bodyDiv w:val="1"/>
      <w:marLeft w:val="0"/>
      <w:marRight w:val="0"/>
      <w:marTop w:val="0"/>
      <w:marBottom w:val="0"/>
      <w:divBdr>
        <w:top w:val="none" w:sz="0" w:space="0" w:color="auto"/>
        <w:left w:val="none" w:sz="0" w:space="0" w:color="auto"/>
        <w:bottom w:val="none" w:sz="0" w:space="0" w:color="auto"/>
        <w:right w:val="none" w:sz="0" w:space="0" w:color="auto"/>
      </w:divBdr>
    </w:div>
    <w:div w:id="183905500">
      <w:bodyDiv w:val="1"/>
      <w:marLeft w:val="0"/>
      <w:marRight w:val="0"/>
      <w:marTop w:val="0"/>
      <w:marBottom w:val="0"/>
      <w:divBdr>
        <w:top w:val="none" w:sz="0" w:space="0" w:color="auto"/>
        <w:left w:val="none" w:sz="0" w:space="0" w:color="auto"/>
        <w:bottom w:val="none" w:sz="0" w:space="0" w:color="auto"/>
        <w:right w:val="none" w:sz="0" w:space="0" w:color="auto"/>
      </w:divBdr>
    </w:div>
    <w:div w:id="184442026">
      <w:bodyDiv w:val="1"/>
      <w:marLeft w:val="0"/>
      <w:marRight w:val="0"/>
      <w:marTop w:val="0"/>
      <w:marBottom w:val="0"/>
      <w:divBdr>
        <w:top w:val="none" w:sz="0" w:space="0" w:color="auto"/>
        <w:left w:val="none" w:sz="0" w:space="0" w:color="auto"/>
        <w:bottom w:val="none" w:sz="0" w:space="0" w:color="auto"/>
        <w:right w:val="none" w:sz="0" w:space="0" w:color="auto"/>
      </w:divBdr>
    </w:div>
    <w:div w:id="187377816">
      <w:bodyDiv w:val="1"/>
      <w:marLeft w:val="0"/>
      <w:marRight w:val="0"/>
      <w:marTop w:val="0"/>
      <w:marBottom w:val="0"/>
      <w:divBdr>
        <w:top w:val="none" w:sz="0" w:space="0" w:color="auto"/>
        <w:left w:val="none" w:sz="0" w:space="0" w:color="auto"/>
        <w:bottom w:val="none" w:sz="0" w:space="0" w:color="auto"/>
        <w:right w:val="none" w:sz="0" w:space="0" w:color="auto"/>
      </w:divBdr>
    </w:div>
    <w:div w:id="187380749">
      <w:bodyDiv w:val="1"/>
      <w:marLeft w:val="0"/>
      <w:marRight w:val="0"/>
      <w:marTop w:val="0"/>
      <w:marBottom w:val="0"/>
      <w:divBdr>
        <w:top w:val="none" w:sz="0" w:space="0" w:color="auto"/>
        <w:left w:val="none" w:sz="0" w:space="0" w:color="auto"/>
        <w:bottom w:val="none" w:sz="0" w:space="0" w:color="auto"/>
        <w:right w:val="none" w:sz="0" w:space="0" w:color="auto"/>
      </w:divBdr>
    </w:div>
    <w:div w:id="189883972">
      <w:bodyDiv w:val="1"/>
      <w:marLeft w:val="0"/>
      <w:marRight w:val="0"/>
      <w:marTop w:val="0"/>
      <w:marBottom w:val="0"/>
      <w:divBdr>
        <w:top w:val="none" w:sz="0" w:space="0" w:color="auto"/>
        <w:left w:val="none" w:sz="0" w:space="0" w:color="auto"/>
        <w:bottom w:val="none" w:sz="0" w:space="0" w:color="auto"/>
        <w:right w:val="none" w:sz="0" w:space="0" w:color="auto"/>
      </w:divBdr>
    </w:div>
    <w:div w:id="190803739">
      <w:bodyDiv w:val="1"/>
      <w:marLeft w:val="0"/>
      <w:marRight w:val="0"/>
      <w:marTop w:val="0"/>
      <w:marBottom w:val="0"/>
      <w:divBdr>
        <w:top w:val="none" w:sz="0" w:space="0" w:color="auto"/>
        <w:left w:val="none" w:sz="0" w:space="0" w:color="auto"/>
        <w:bottom w:val="none" w:sz="0" w:space="0" w:color="auto"/>
        <w:right w:val="none" w:sz="0" w:space="0" w:color="auto"/>
      </w:divBdr>
    </w:div>
    <w:div w:id="191502631">
      <w:bodyDiv w:val="1"/>
      <w:marLeft w:val="0"/>
      <w:marRight w:val="0"/>
      <w:marTop w:val="0"/>
      <w:marBottom w:val="0"/>
      <w:divBdr>
        <w:top w:val="none" w:sz="0" w:space="0" w:color="auto"/>
        <w:left w:val="none" w:sz="0" w:space="0" w:color="auto"/>
        <w:bottom w:val="none" w:sz="0" w:space="0" w:color="auto"/>
        <w:right w:val="none" w:sz="0" w:space="0" w:color="auto"/>
      </w:divBdr>
    </w:div>
    <w:div w:id="192349594">
      <w:bodyDiv w:val="1"/>
      <w:marLeft w:val="0"/>
      <w:marRight w:val="0"/>
      <w:marTop w:val="0"/>
      <w:marBottom w:val="0"/>
      <w:divBdr>
        <w:top w:val="none" w:sz="0" w:space="0" w:color="auto"/>
        <w:left w:val="none" w:sz="0" w:space="0" w:color="auto"/>
        <w:bottom w:val="none" w:sz="0" w:space="0" w:color="auto"/>
        <w:right w:val="none" w:sz="0" w:space="0" w:color="auto"/>
      </w:divBdr>
    </w:div>
    <w:div w:id="192766238">
      <w:bodyDiv w:val="1"/>
      <w:marLeft w:val="0"/>
      <w:marRight w:val="0"/>
      <w:marTop w:val="0"/>
      <w:marBottom w:val="0"/>
      <w:divBdr>
        <w:top w:val="none" w:sz="0" w:space="0" w:color="auto"/>
        <w:left w:val="none" w:sz="0" w:space="0" w:color="auto"/>
        <w:bottom w:val="none" w:sz="0" w:space="0" w:color="auto"/>
        <w:right w:val="none" w:sz="0" w:space="0" w:color="auto"/>
      </w:divBdr>
    </w:div>
    <w:div w:id="197738654">
      <w:bodyDiv w:val="1"/>
      <w:marLeft w:val="0"/>
      <w:marRight w:val="0"/>
      <w:marTop w:val="0"/>
      <w:marBottom w:val="0"/>
      <w:divBdr>
        <w:top w:val="none" w:sz="0" w:space="0" w:color="auto"/>
        <w:left w:val="none" w:sz="0" w:space="0" w:color="auto"/>
        <w:bottom w:val="none" w:sz="0" w:space="0" w:color="auto"/>
        <w:right w:val="none" w:sz="0" w:space="0" w:color="auto"/>
      </w:divBdr>
    </w:div>
    <w:div w:id="200633507">
      <w:bodyDiv w:val="1"/>
      <w:marLeft w:val="0"/>
      <w:marRight w:val="0"/>
      <w:marTop w:val="0"/>
      <w:marBottom w:val="0"/>
      <w:divBdr>
        <w:top w:val="none" w:sz="0" w:space="0" w:color="auto"/>
        <w:left w:val="none" w:sz="0" w:space="0" w:color="auto"/>
        <w:bottom w:val="none" w:sz="0" w:space="0" w:color="auto"/>
        <w:right w:val="none" w:sz="0" w:space="0" w:color="auto"/>
      </w:divBdr>
    </w:div>
    <w:div w:id="203252694">
      <w:bodyDiv w:val="1"/>
      <w:marLeft w:val="0"/>
      <w:marRight w:val="0"/>
      <w:marTop w:val="0"/>
      <w:marBottom w:val="0"/>
      <w:divBdr>
        <w:top w:val="none" w:sz="0" w:space="0" w:color="auto"/>
        <w:left w:val="none" w:sz="0" w:space="0" w:color="auto"/>
        <w:bottom w:val="none" w:sz="0" w:space="0" w:color="auto"/>
        <w:right w:val="none" w:sz="0" w:space="0" w:color="auto"/>
      </w:divBdr>
    </w:div>
    <w:div w:id="203370612">
      <w:bodyDiv w:val="1"/>
      <w:marLeft w:val="0"/>
      <w:marRight w:val="0"/>
      <w:marTop w:val="0"/>
      <w:marBottom w:val="0"/>
      <w:divBdr>
        <w:top w:val="none" w:sz="0" w:space="0" w:color="auto"/>
        <w:left w:val="none" w:sz="0" w:space="0" w:color="auto"/>
        <w:bottom w:val="none" w:sz="0" w:space="0" w:color="auto"/>
        <w:right w:val="none" w:sz="0" w:space="0" w:color="auto"/>
      </w:divBdr>
    </w:div>
    <w:div w:id="203490166">
      <w:bodyDiv w:val="1"/>
      <w:marLeft w:val="0"/>
      <w:marRight w:val="0"/>
      <w:marTop w:val="0"/>
      <w:marBottom w:val="0"/>
      <w:divBdr>
        <w:top w:val="none" w:sz="0" w:space="0" w:color="auto"/>
        <w:left w:val="none" w:sz="0" w:space="0" w:color="auto"/>
        <w:bottom w:val="none" w:sz="0" w:space="0" w:color="auto"/>
        <w:right w:val="none" w:sz="0" w:space="0" w:color="auto"/>
      </w:divBdr>
    </w:div>
    <w:div w:id="207692449">
      <w:bodyDiv w:val="1"/>
      <w:marLeft w:val="0"/>
      <w:marRight w:val="0"/>
      <w:marTop w:val="0"/>
      <w:marBottom w:val="0"/>
      <w:divBdr>
        <w:top w:val="none" w:sz="0" w:space="0" w:color="auto"/>
        <w:left w:val="none" w:sz="0" w:space="0" w:color="auto"/>
        <w:bottom w:val="none" w:sz="0" w:space="0" w:color="auto"/>
        <w:right w:val="none" w:sz="0" w:space="0" w:color="auto"/>
      </w:divBdr>
    </w:div>
    <w:div w:id="208076997">
      <w:bodyDiv w:val="1"/>
      <w:marLeft w:val="0"/>
      <w:marRight w:val="0"/>
      <w:marTop w:val="0"/>
      <w:marBottom w:val="0"/>
      <w:divBdr>
        <w:top w:val="none" w:sz="0" w:space="0" w:color="auto"/>
        <w:left w:val="none" w:sz="0" w:space="0" w:color="auto"/>
        <w:bottom w:val="none" w:sz="0" w:space="0" w:color="auto"/>
        <w:right w:val="none" w:sz="0" w:space="0" w:color="auto"/>
      </w:divBdr>
    </w:div>
    <w:div w:id="209726042">
      <w:bodyDiv w:val="1"/>
      <w:marLeft w:val="0"/>
      <w:marRight w:val="0"/>
      <w:marTop w:val="0"/>
      <w:marBottom w:val="0"/>
      <w:divBdr>
        <w:top w:val="none" w:sz="0" w:space="0" w:color="auto"/>
        <w:left w:val="none" w:sz="0" w:space="0" w:color="auto"/>
        <w:bottom w:val="none" w:sz="0" w:space="0" w:color="auto"/>
        <w:right w:val="none" w:sz="0" w:space="0" w:color="auto"/>
      </w:divBdr>
    </w:div>
    <w:div w:id="213201217">
      <w:bodyDiv w:val="1"/>
      <w:marLeft w:val="0"/>
      <w:marRight w:val="0"/>
      <w:marTop w:val="0"/>
      <w:marBottom w:val="0"/>
      <w:divBdr>
        <w:top w:val="none" w:sz="0" w:space="0" w:color="auto"/>
        <w:left w:val="none" w:sz="0" w:space="0" w:color="auto"/>
        <w:bottom w:val="none" w:sz="0" w:space="0" w:color="auto"/>
        <w:right w:val="none" w:sz="0" w:space="0" w:color="auto"/>
      </w:divBdr>
    </w:div>
    <w:div w:id="222564952">
      <w:bodyDiv w:val="1"/>
      <w:marLeft w:val="0"/>
      <w:marRight w:val="0"/>
      <w:marTop w:val="0"/>
      <w:marBottom w:val="0"/>
      <w:divBdr>
        <w:top w:val="none" w:sz="0" w:space="0" w:color="auto"/>
        <w:left w:val="none" w:sz="0" w:space="0" w:color="auto"/>
        <w:bottom w:val="none" w:sz="0" w:space="0" w:color="auto"/>
        <w:right w:val="none" w:sz="0" w:space="0" w:color="auto"/>
      </w:divBdr>
    </w:div>
    <w:div w:id="228197735">
      <w:bodyDiv w:val="1"/>
      <w:marLeft w:val="0"/>
      <w:marRight w:val="0"/>
      <w:marTop w:val="0"/>
      <w:marBottom w:val="0"/>
      <w:divBdr>
        <w:top w:val="none" w:sz="0" w:space="0" w:color="auto"/>
        <w:left w:val="none" w:sz="0" w:space="0" w:color="auto"/>
        <w:bottom w:val="none" w:sz="0" w:space="0" w:color="auto"/>
        <w:right w:val="none" w:sz="0" w:space="0" w:color="auto"/>
      </w:divBdr>
    </w:div>
    <w:div w:id="229464408">
      <w:bodyDiv w:val="1"/>
      <w:marLeft w:val="0"/>
      <w:marRight w:val="0"/>
      <w:marTop w:val="0"/>
      <w:marBottom w:val="0"/>
      <w:divBdr>
        <w:top w:val="none" w:sz="0" w:space="0" w:color="auto"/>
        <w:left w:val="none" w:sz="0" w:space="0" w:color="auto"/>
        <w:bottom w:val="none" w:sz="0" w:space="0" w:color="auto"/>
        <w:right w:val="none" w:sz="0" w:space="0" w:color="auto"/>
      </w:divBdr>
    </w:div>
    <w:div w:id="234632063">
      <w:bodyDiv w:val="1"/>
      <w:marLeft w:val="0"/>
      <w:marRight w:val="0"/>
      <w:marTop w:val="0"/>
      <w:marBottom w:val="0"/>
      <w:divBdr>
        <w:top w:val="none" w:sz="0" w:space="0" w:color="auto"/>
        <w:left w:val="none" w:sz="0" w:space="0" w:color="auto"/>
        <w:bottom w:val="none" w:sz="0" w:space="0" w:color="auto"/>
        <w:right w:val="none" w:sz="0" w:space="0" w:color="auto"/>
      </w:divBdr>
    </w:div>
    <w:div w:id="235601989">
      <w:bodyDiv w:val="1"/>
      <w:marLeft w:val="0"/>
      <w:marRight w:val="0"/>
      <w:marTop w:val="0"/>
      <w:marBottom w:val="0"/>
      <w:divBdr>
        <w:top w:val="none" w:sz="0" w:space="0" w:color="auto"/>
        <w:left w:val="none" w:sz="0" w:space="0" w:color="auto"/>
        <w:bottom w:val="none" w:sz="0" w:space="0" w:color="auto"/>
        <w:right w:val="none" w:sz="0" w:space="0" w:color="auto"/>
      </w:divBdr>
    </w:div>
    <w:div w:id="243029042">
      <w:bodyDiv w:val="1"/>
      <w:marLeft w:val="0"/>
      <w:marRight w:val="0"/>
      <w:marTop w:val="0"/>
      <w:marBottom w:val="0"/>
      <w:divBdr>
        <w:top w:val="none" w:sz="0" w:space="0" w:color="auto"/>
        <w:left w:val="none" w:sz="0" w:space="0" w:color="auto"/>
        <w:bottom w:val="none" w:sz="0" w:space="0" w:color="auto"/>
        <w:right w:val="none" w:sz="0" w:space="0" w:color="auto"/>
      </w:divBdr>
    </w:div>
    <w:div w:id="244926796">
      <w:bodyDiv w:val="1"/>
      <w:marLeft w:val="0"/>
      <w:marRight w:val="0"/>
      <w:marTop w:val="0"/>
      <w:marBottom w:val="0"/>
      <w:divBdr>
        <w:top w:val="none" w:sz="0" w:space="0" w:color="auto"/>
        <w:left w:val="none" w:sz="0" w:space="0" w:color="auto"/>
        <w:bottom w:val="none" w:sz="0" w:space="0" w:color="auto"/>
        <w:right w:val="none" w:sz="0" w:space="0" w:color="auto"/>
      </w:divBdr>
    </w:div>
    <w:div w:id="247158237">
      <w:bodyDiv w:val="1"/>
      <w:marLeft w:val="0"/>
      <w:marRight w:val="0"/>
      <w:marTop w:val="0"/>
      <w:marBottom w:val="0"/>
      <w:divBdr>
        <w:top w:val="none" w:sz="0" w:space="0" w:color="auto"/>
        <w:left w:val="none" w:sz="0" w:space="0" w:color="auto"/>
        <w:bottom w:val="none" w:sz="0" w:space="0" w:color="auto"/>
        <w:right w:val="none" w:sz="0" w:space="0" w:color="auto"/>
      </w:divBdr>
    </w:div>
    <w:div w:id="248387265">
      <w:bodyDiv w:val="1"/>
      <w:marLeft w:val="0"/>
      <w:marRight w:val="0"/>
      <w:marTop w:val="0"/>
      <w:marBottom w:val="0"/>
      <w:divBdr>
        <w:top w:val="none" w:sz="0" w:space="0" w:color="auto"/>
        <w:left w:val="none" w:sz="0" w:space="0" w:color="auto"/>
        <w:bottom w:val="none" w:sz="0" w:space="0" w:color="auto"/>
        <w:right w:val="none" w:sz="0" w:space="0" w:color="auto"/>
      </w:divBdr>
    </w:div>
    <w:div w:id="248924270">
      <w:bodyDiv w:val="1"/>
      <w:marLeft w:val="0"/>
      <w:marRight w:val="0"/>
      <w:marTop w:val="0"/>
      <w:marBottom w:val="0"/>
      <w:divBdr>
        <w:top w:val="none" w:sz="0" w:space="0" w:color="auto"/>
        <w:left w:val="none" w:sz="0" w:space="0" w:color="auto"/>
        <w:bottom w:val="none" w:sz="0" w:space="0" w:color="auto"/>
        <w:right w:val="none" w:sz="0" w:space="0" w:color="auto"/>
      </w:divBdr>
    </w:div>
    <w:div w:id="249392296">
      <w:bodyDiv w:val="1"/>
      <w:marLeft w:val="0"/>
      <w:marRight w:val="0"/>
      <w:marTop w:val="0"/>
      <w:marBottom w:val="0"/>
      <w:divBdr>
        <w:top w:val="none" w:sz="0" w:space="0" w:color="auto"/>
        <w:left w:val="none" w:sz="0" w:space="0" w:color="auto"/>
        <w:bottom w:val="none" w:sz="0" w:space="0" w:color="auto"/>
        <w:right w:val="none" w:sz="0" w:space="0" w:color="auto"/>
      </w:divBdr>
      <w:divsChild>
        <w:div w:id="637103321">
          <w:marLeft w:val="480"/>
          <w:marRight w:val="0"/>
          <w:marTop w:val="0"/>
          <w:marBottom w:val="0"/>
          <w:divBdr>
            <w:top w:val="none" w:sz="0" w:space="0" w:color="auto"/>
            <w:left w:val="none" w:sz="0" w:space="0" w:color="auto"/>
            <w:bottom w:val="none" w:sz="0" w:space="0" w:color="auto"/>
            <w:right w:val="none" w:sz="0" w:space="0" w:color="auto"/>
          </w:divBdr>
        </w:div>
        <w:div w:id="293875808">
          <w:marLeft w:val="480"/>
          <w:marRight w:val="0"/>
          <w:marTop w:val="0"/>
          <w:marBottom w:val="0"/>
          <w:divBdr>
            <w:top w:val="none" w:sz="0" w:space="0" w:color="auto"/>
            <w:left w:val="none" w:sz="0" w:space="0" w:color="auto"/>
            <w:bottom w:val="none" w:sz="0" w:space="0" w:color="auto"/>
            <w:right w:val="none" w:sz="0" w:space="0" w:color="auto"/>
          </w:divBdr>
        </w:div>
        <w:div w:id="715393964">
          <w:marLeft w:val="480"/>
          <w:marRight w:val="0"/>
          <w:marTop w:val="0"/>
          <w:marBottom w:val="0"/>
          <w:divBdr>
            <w:top w:val="none" w:sz="0" w:space="0" w:color="auto"/>
            <w:left w:val="none" w:sz="0" w:space="0" w:color="auto"/>
            <w:bottom w:val="none" w:sz="0" w:space="0" w:color="auto"/>
            <w:right w:val="none" w:sz="0" w:space="0" w:color="auto"/>
          </w:divBdr>
        </w:div>
        <w:div w:id="1156336507">
          <w:marLeft w:val="480"/>
          <w:marRight w:val="0"/>
          <w:marTop w:val="0"/>
          <w:marBottom w:val="0"/>
          <w:divBdr>
            <w:top w:val="none" w:sz="0" w:space="0" w:color="auto"/>
            <w:left w:val="none" w:sz="0" w:space="0" w:color="auto"/>
            <w:bottom w:val="none" w:sz="0" w:space="0" w:color="auto"/>
            <w:right w:val="none" w:sz="0" w:space="0" w:color="auto"/>
          </w:divBdr>
        </w:div>
        <w:div w:id="1352490692">
          <w:marLeft w:val="480"/>
          <w:marRight w:val="0"/>
          <w:marTop w:val="0"/>
          <w:marBottom w:val="0"/>
          <w:divBdr>
            <w:top w:val="none" w:sz="0" w:space="0" w:color="auto"/>
            <w:left w:val="none" w:sz="0" w:space="0" w:color="auto"/>
            <w:bottom w:val="none" w:sz="0" w:space="0" w:color="auto"/>
            <w:right w:val="none" w:sz="0" w:space="0" w:color="auto"/>
          </w:divBdr>
        </w:div>
        <w:div w:id="1532184507">
          <w:marLeft w:val="480"/>
          <w:marRight w:val="0"/>
          <w:marTop w:val="0"/>
          <w:marBottom w:val="0"/>
          <w:divBdr>
            <w:top w:val="none" w:sz="0" w:space="0" w:color="auto"/>
            <w:left w:val="none" w:sz="0" w:space="0" w:color="auto"/>
            <w:bottom w:val="none" w:sz="0" w:space="0" w:color="auto"/>
            <w:right w:val="none" w:sz="0" w:space="0" w:color="auto"/>
          </w:divBdr>
        </w:div>
        <w:div w:id="794761923">
          <w:marLeft w:val="480"/>
          <w:marRight w:val="0"/>
          <w:marTop w:val="0"/>
          <w:marBottom w:val="0"/>
          <w:divBdr>
            <w:top w:val="none" w:sz="0" w:space="0" w:color="auto"/>
            <w:left w:val="none" w:sz="0" w:space="0" w:color="auto"/>
            <w:bottom w:val="none" w:sz="0" w:space="0" w:color="auto"/>
            <w:right w:val="none" w:sz="0" w:space="0" w:color="auto"/>
          </w:divBdr>
        </w:div>
        <w:div w:id="265576587">
          <w:marLeft w:val="480"/>
          <w:marRight w:val="0"/>
          <w:marTop w:val="0"/>
          <w:marBottom w:val="0"/>
          <w:divBdr>
            <w:top w:val="none" w:sz="0" w:space="0" w:color="auto"/>
            <w:left w:val="none" w:sz="0" w:space="0" w:color="auto"/>
            <w:bottom w:val="none" w:sz="0" w:space="0" w:color="auto"/>
            <w:right w:val="none" w:sz="0" w:space="0" w:color="auto"/>
          </w:divBdr>
        </w:div>
        <w:div w:id="1292829072">
          <w:marLeft w:val="480"/>
          <w:marRight w:val="0"/>
          <w:marTop w:val="0"/>
          <w:marBottom w:val="0"/>
          <w:divBdr>
            <w:top w:val="none" w:sz="0" w:space="0" w:color="auto"/>
            <w:left w:val="none" w:sz="0" w:space="0" w:color="auto"/>
            <w:bottom w:val="none" w:sz="0" w:space="0" w:color="auto"/>
            <w:right w:val="none" w:sz="0" w:space="0" w:color="auto"/>
          </w:divBdr>
        </w:div>
        <w:div w:id="1931153597">
          <w:marLeft w:val="480"/>
          <w:marRight w:val="0"/>
          <w:marTop w:val="0"/>
          <w:marBottom w:val="0"/>
          <w:divBdr>
            <w:top w:val="none" w:sz="0" w:space="0" w:color="auto"/>
            <w:left w:val="none" w:sz="0" w:space="0" w:color="auto"/>
            <w:bottom w:val="none" w:sz="0" w:space="0" w:color="auto"/>
            <w:right w:val="none" w:sz="0" w:space="0" w:color="auto"/>
          </w:divBdr>
        </w:div>
        <w:div w:id="1855461421">
          <w:marLeft w:val="480"/>
          <w:marRight w:val="0"/>
          <w:marTop w:val="0"/>
          <w:marBottom w:val="0"/>
          <w:divBdr>
            <w:top w:val="none" w:sz="0" w:space="0" w:color="auto"/>
            <w:left w:val="none" w:sz="0" w:space="0" w:color="auto"/>
            <w:bottom w:val="none" w:sz="0" w:space="0" w:color="auto"/>
            <w:right w:val="none" w:sz="0" w:space="0" w:color="auto"/>
          </w:divBdr>
        </w:div>
        <w:div w:id="725956993">
          <w:marLeft w:val="480"/>
          <w:marRight w:val="0"/>
          <w:marTop w:val="0"/>
          <w:marBottom w:val="0"/>
          <w:divBdr>
            <w:top w:val="none" w:sz="0" w:space="0" w:color="auto"/>
            <w:left w:val="none" w:sz="0" w:space="0" w:color="auto"/>
            <w:bottom w:val="none" w:sz="0" w:space="0" w:color="auto"/>
            <w:right w:val="none" w:sz="0" w:space="0" w:color="auto"/>
          </w:divBdr>
        </w:div>
        <w:div w:id="152916687">
          <w:marLeft w:val="480"/>
          <w:marRight w:val="0"/>
          <w:marTop w:val="0"/>
          <w:marBottom w:val="0"/>
          <w:divBdr>
            <w:top w:val="none" w:sz="0" w:space="0" w:color="auto"/>
            <w:left w:val="none" w:sz="0" w:space="0" w:color="auto"/>
            <w:bottom w:val="none" w:sz="0" w:space="0" w:color="auto"/>
            <w:right w:val="none" w:sz="0" w:space="0" w:color="auto"/>
          </w:divBdr>
        </w:div>
        <w:div w:id="1249659066">
          <w:marLeft w:val="480"/>
          <w:marRight w:val="0"/>
          <w:marTop w:val="0"/>
          <w:marBottom w:val="0"/>
          <w:divBdr>
            <w:top w:val="none" w:sz="0" w:space="0" w:color="auto"/>
            <w:left w:val="none" w:sz="0" w:space="0" w:color="auto"/>
            <w:bottom w:val="none" w:sz="0" w:space="0" w:color="auto"/>
            <w:right w:val="none" w:sz="0" w:space="0" w:color="auto"/>
          </w:divBdr>
        </w:div>
        <w:div w:id="1479956318">
          <w:marLeft w:val="480"/>
          <w:marRight w:val="0"/>
          <w:marTop w:val="0"/>
          <w:marBottom w:val="0"/>
          <w:divBdr>
            <w:top w:val="none" w:sz="0" w:space="0" w:color="auto"/>
            <w:left w:val="none" w:sz="0" w:space="0" w:color="auto"/>
            <w:bottom w:val="none" w:sz="0" w:space="0" w:color="auto"/>
            <w:right w:val="none" w:sz="0" w:space="0" w:color="auto"/>
          </w:divBdr>
        </w:div>
        <w:div w:id="158932113">
          <w:marLeft w:val="480"/>
          <w:marRight w:val="0"/>
          <w:marTop w:val="0"/>
          <w:marBottom w:val="0"/>
          <w:divBdr>
            <w:top w:val="none" w:sz="0" w:space="0" w:color="auto"/>
            <w:left w:val="none" w:sz="0" w:space="0" w:color="auto"/>
            <w:bottom w:val="none" w:sz="0" w:space="0" w:color="auto"/>
            <w:right w:val="none" w:sz="0" w:space="0" w:color="auto"/>
          </w:divBdr>
        </w:div>
        <w:div w:id="220479463">
          <w:marLeft w:val="480"/>
          <w:marRight w:val="0"/>
          <w:marTop w:val="0"/>
          <w:marBottom w:val="0"/>
          <w:divBdr>
            <w:top w:val="none" w:sz="0" w:space="0" w:color="auto"/>
            <w:left w:val="none" w:sz="0" w:space="0" w:color="auto"/>
            <w:bottom w:val="none" w:sz="0" w:space="0" w:color="auto"/>
            <w:right w:val="none" w:sz="0" w:space="0" w:color="auto"/>
          </w:divBdr>
        </w:div>
        <w:div w:id="756898810">
          <w:marLeft w:val="480"/>
          <w:marRight w:val="0"/>
          <w:marTop w:val="0"/>
          <w:marBottom w:val="0"/>
          <w:divBdr>
            <w:top w:val="none" w:sz="0" w:space="0" w:color="auto"/>
            <w:left w:val="none" w:sz="0" w:space="0" w:color="auto"/>
            <w:bottom w:val="none" w:sz="0" w:space="0" w:color="auto"/>
            <w:right w:val="none" w:sz="0" w:space="0" w:color="auto"/>
          </w:divBdr>
        </w:div>
        <w:div w:id="214465953">
          <w:marLeft w:val="480"/>
          <w:marRight w:val="0"/>
          <w:marTop w:val="0"/>
          <w:marBottom w:val="0"/>
          <w:divBdr>
            <w:top w:val="none" w:sz="0" w:space="0" w:color="auto"/>
            <w:left w:val="none" w:sz="0" w:space="0" w:color="auto"/>
            <w:bottom w:val="none" w:sz="0" w:space="0" w:color="auto"/>
            <w:right w:val="none" w:sz="0" w:space="0" w:color="auto"/>
          </w:divBdr>
        </w:div>
        <w:div w:id="187791076">
          <w:marLeft w:val="480"/>
          <w:marRight w:val="0"/>
          <w:marTop w:val="0"/>
          <w:marBottom w:val="0"/>
          <w:divBdr>
            <w:top w:val="none" w:sz="0" w:space="0" w:color="auto"/>
            <w:left w:val="none" w:sz="0" w:space="0" w:color="auto"/>
            <w:bottom w:val="none" w:sz="0" w:space="0" w:color="auto"/>
            <w:right w:val="none" w:sz="0" w:space="0" w:color="auto"/>
          </w:divBdr>
        </w:div>
        <w:div w:id="194273028">
          <w:marLeft w:val="480"/>
          <w:marRight w:val="0"/>
          <w:marTop w:val="0"/>
          <w:marBottom w:val="0"/>
          <w:divBdr>
            <w:top w:val="none" w:sz="0" w:space="0" w:color="auto"/>
            <w:left w:val="none" w:sz="0" w:space="0" w:color="auto"/>
            <w:bottom w:val="none" w:sz="0" w:space="0" w:color="auto"/>
            <w:right w:val="none" w:sz="0" w:space="0" w:color="auto"/>
          </w:divBdr>
        </w:div>
        <w:div w:id="521092990">
          <w:marLeft w:val="480"/>
          <w:marRight w:val="0"/>
          <w:marTop w:val="0"/>
          <w:marBottom w:val="0"/>
          <w:divBdr>
            <w:top w:val="none" w:sz="0" w:space="0" w:color="auto"/>
            <w:left w:val="none" w:sz="0" w:space="0" w:color="auto"/>
            <w:bottom w:val="none" w:sz="0" w:space="0" w:color="auto"/>
            <w:right w:val="none" w:sz="0" w:space="0" w:color="auto"/>
          </w:divBdr>
        </w:div>
        <w:div w:id="859702314">
          <w:marLeft w:val="480"/>
          <w:marRight w:val="0"/>
          <w:marTop w:val="0"/>
          <w:marBottom w:val="0"/>
          <w:divBdr>
            <w:top w:val="none" w:sz="0" w:space="0" w:color="auto"/>
            <w:left w:val="none" w:sz="0" w:space="0" w:color="auto"/>
            <w:bottom w:val="none" w:sz="0" w:space="0" w:color="auto"/>
            <w:right w:val="none" w:sz="0" w:space="0" w:color="auto"/>
          </w:divBdr>
        </w:div>
        <w:div w:id="746342675">
          <w:marLeft w:val="480"/>
          <w:marRight w:val="0"/>
          <w:marTop w:val="0"/>
          <w:marBottom w:val="0"/>
          <w:divBdr>
            <w:top w:val="none" w:sz="0" w:space="0" w:color="auto"/>
            <w:left w:val="none" w:sz="0" w:space="0" w:color="auto"/>
            <w:bottom w:val="none" w:sz="0" w:space="0" w:color="auto"/>
            <w:right w:val="none" w:sz="0" w:space="0" w:color="auto"/>
          </w:divBdr>
        </w:div>
        <w:div w:id="1580018873">
          <w:marLeft w:val="480"/>
          <w:marRight w:val="0"/>
          <w:marTop w:val="0"/>
          <w:marBottom w:val="0"/>
          <w:divBdr>
            <w:top w:val="none" w:sz="0" w:space="0" w:color="auto"/>
            <w:left w:val="none" w:sz="0" w:space="0" w:color="auto"/>
            <w:bottom w:val="none" w:sz="0" w:space="0" w:color="auto"/>
            <w:right w:val="none" w:sz="0" w:space="0" w:color="auto"/>
          </w:divBdr>
        </w:div>
        <w:div w:id="15470116">
          <w:marLeft w:val="480"/>
          <w:marRight w:val="0"/>
          <w:marTop w:val="0"/>
          <w:marBottom w:val="0"/>
          <w:divBdr>
            <w:top w:val="none" w:sz="0" w:space="0" w:color="auto"/>
            <w:left w:val="none" w:sz="0" w:space="0" w:color="auto"/>
            <w:bottom w:val="none" w:sz="0" w:space="0" w:color="auto"/>
            <w:right w:val="none" w:sz="0" w:space="0" w:color="auto"/>
          </w:divBdr>
        </w:div>
        <w:div w:id="236523809">
          <w:marLeft w:val="480"/>
          <w:marRight w:val="0"/>
          <w:marTop w:val="0"/>
          <w:marBottom w:val="0"/>
          <w:divBdr>
            <w:top w:val="none" w:sz="0" w:space="0" w:color="auto"/>
            <w:left w:val="none" w:sz="0" w:space="0" w:color="auto"/>
            <w:bottom w:val="none" w:sz="0" w:space="0" w:color="auto"/>
            <w:right w:val="none" w:sz="0" w:space="0" w:color="auto"/>
          </w:divBdr>
        </w:div>
      </w:divsChild>
    </w:div>
    <w:div w:id="250700745">
      <w:bodyDiv w:val="1"/>
      <w:marLeft w:val="0"/>
      <w:marRight w:val="0"/>
      <w:marTop w:val="0"/>
      <w:marBottom w:val="0"/>
      <w:divBdr>
        <w:top w:val="none" w:sz="0" w:space="0" w:color="auto"/>
        <w:left w:val="none" w:sz="0" w:space="0" w:color="auto"/>
        <w:bottom w:val="none" w:sz="0" w:space="0" w:color="auto"/>
        <w:right w:val="none" w:sz="0" w:space="0" w:color="auto"/>
      </w:divBdr>
    </w:div>
    <w:div w:id="251820274">
      <w:bodyDiv w:val="1"/>
      <w:marLeft w:val="0"/>
      <w:marRight w:val="0"/>
      <w:marTop w:val="0"/>
      <w:marBottom w:val="0"/>
      <w:divBdr>
        <w:top w:val="none" w:sz="0" w:space="0" w:color="auto"/>
        <w:left w:val="none" w:sz="0" w:space="0" w:color="auto"/>
        <w:bottom w:val="none" w:sz="0" w:space="0" w:color="auto"/>
        <w:right w:val="none" w:sz="0" w:space="0" w:color="auto"/>
      </w:divBdr>
    </w:div>
    <w:div w:id="263270345">
      <w:bodyDiv w:val="1"/>
      <w:marLeft w:val="0"/>
      <w:marRight w:val="0"/>
      <w:marTop w:val="0"/>
      <w:marBottom w:val="0"/>
      <w:divBdr>
        <w:top w:val="none" w:sz="0" w:space="0" w:color="auto"/>
        <w:left w:val="none" w:sz="0" w:space="0" w:color="auto"/>
        <w:bottom w:val="none" w:sz="0" w:space="0" w:color="auto"/>
        <w:right w:val="none" w:sz="0" w:space="0" w:color="auto"/>
      </w:divBdr>
    </w:div>
    <w:div w:id="267078485">
      <w:bodyDiv w:val="1"/>
      <w:marLeft w:val="0"/>
      <w:marRight w:val="0"/>
      <w:marTop w:val="0"/>
      <w:marBottom w:val="0"/>
      <w:divBdr>
        <w:top w:val="none" w:sz="0" w:space="0" w:color="auto"/>
        <w:left w:val="none" w:sz="0" w:space="0" w:color="auto"/>
        <w:bottom w:val="none" w:sz="0" w:space="0" w:color="auto"/>
        <w:right w:val="none" w:sz="0" w:space="0" w:color="auto"/>
      </w:divBdr>
    </w:div>
    <w:div w:id="268894862">
      <w:bodyDiv w:val="1"/>
      <w:marLeft w:val="0"/>
      <w:marRight w:val="0"/>
      <w:marTop w:val="0"/>
      <w:marBottom w:val="0"/>
      <w:divBdr>
        <w:top w:val="none" w:sz="0" w:space="0" w:color="auto"/>
        <w:left w:val="none" w:sz="0" w:space="0" w:color="auto"/>
        <w:bottom w:val="none" w:sz="0" w:space="0" w:color="auto"/>
        <w:right w:val="none" w:sz="0" w:space="0" w:color="auto"/>
      </w:divBdr>
    </w:div>
    <w:div w:id="269357160">
      <w:bodyDiv w:val="1"/>
      <w:marLeft w:val="0"/>
      <w:marRight w:val="0"/>
      <w:marTop w:val="0"/>
      <w:marBottom w:val="0"/>
      <w:divBdr>
        <w:top w:val="none" w:sz="0" w:space="0" w:color="auto"/>
        <w:left w:val="none" w:sz="0" w:space="0" w:color="auto"/>
        <w:bottom w:val="none" w:sz="0" w:space="0" w:color="auto"/>
        <w:right w:val="none" w:sz="0" w:space="0" w:color="auto"/>
      </w:divBdr>
    </w:div>
    <w:div w:id="269361905">
      <w:bodyDiv w:val="1"/>
      <w:marLeft w:val="0"/>
      <w:marRight w:val="0"/>
      <w:marTop w:val="0"/>
      <w:marBottom w:val="0"/>
      <w:divBdr>
        <w:top w:val="none" w:sz="0" w:space="0" w:color="auto"/>
        <w:left w:val="none" w:sz="0" w:space="0" w:color="auto"/>
        <w:bottom w:val="none" w:sz="0" w:space="0" w:color="auto"/>
        <w:right w:val="none" w:sz="0" w:space="0" w:color="auto"/>
      </w:divBdr>
    </w:div>
    <w:div w:id="280386541">
      <w:bodyDiv w:val="1"/>
      <w:marLeft w:val="0"/>
      <w:marRight w:val="0"/>
      <w:marTop w:val="0"/>
      <w:marBottom w:val="0"/>
      <w:divBdr>
        <w:top w:val="none" w:sz="0" w:space="0" w:color="auto"/>
        <w:left w:val="none" w:sz="0" w:space="0" w:color="auto"/>
        <w:bottom w:val="none" w:sz="0" w:space="0" w:color="auto"/>
        <w:right w:val="none" w:sz="0" w:space="0" w:color="auto"/>
      </w:divBdr>
    </w:div>
    <w:div w:id="285284550">
      <w:bodyDiv w:val="1"/>
      <w:marLeft w:val="0"/>
      <w:marRight w:val="0"/>
      <w:marTop w:val="0"/>
      <w:marBottom w:val="0"/>
      <w:divBdr>
        <w:top w:val="none" w:sz="0" w:space="0" w:color="auto"/>
        <w:left w:val="none" w:sz="0" w:space="0" w:color="auto"/>
        <w:bottom w:val="none" w:sz="0" w:space="0" w:color="auto"/>
        <w:right w:val="none" w:sz="0" w:space="0" w:color="auto"/>
      </w:divBdr>
    </w:div>
    <w:div w:id="285352639">
      <w:bodyDiv w:val="1"/>
      <w:marLeft w:val="0"/>
      <w:marRight w:val="0"/>
      <w:marTop w:val="0"/>
      <w:marBottom w:val="0"/>
      <w:divBdr>
        <w:top w:val="none" w:sz="0" w:space="0" w:color="auto"/>
        <w:left w:val="none" w:sz="0" w:space="0" w:color="auto"/>
        <w:bottom w:val="none" w:sz="0" w:space="0" w:color="auto"/>
        <w:right w:val="none" w:sz="0" w:space="0" w:color="auto"/>
      </w:divBdr>
    </w:div>
    <w:div w:id="288512095">
      <w:bodyDiv w:val="1"/>
      <w:marLeft w:val="0"/>
      <w:marRight w:val="0"/>
      <w:marTop w:val="0"/>
      <w:marBottom w:val="0"/>
      <w:divBdr>
        <w:top w:val="none" w:sz="0" w:space="0" w:color="auto"/>
        <w:left w:val="none" w:sz="0" w:space="0" w:color="auto"/>
        <w:bottom w:val="none" w:sz="0" w:space="0" w:color="auto"/>
        <w:right w:val="none" w:sz="0" w:space="0" w:color="auto"/>
      </w:divBdr>
    </w:div>
    <w:div w:id="289555998">
      <w:bodyDiv w:val="1"/>
      <w:marLeft w:val="0"/>
      <w:marRight w:val="0"/>
      <w:marTop w:val="0"/>
      <w:marBottom w:val="0"/>
      <w:divBdr>
        <w:top w:val="none" w:sz="0" w:space="0" w:color="auto"/>
        <w:left w:val="none" w:sz="0" w:space="0" w:color="auto"/>
        <w:bottom w:val="none" w:sz="0" w:space="0" w:color="auto"/>
        <w:right w:val="none" w:sz="0" w:space="0" w:color="auto"/>
      </w:divBdr>
      <w:divsChild>
        <w:div w:id="1887599161">
          <w:marLeft w:val="0"/>
          <w:marRight w:val="0"/>
          <w:marTop w:val="0"/>
          <w:marBottom w:val="0"/>
          <w:divBdr>
            <w:top w:val="none" w:sz="0" w:space="0" w:color="auto"/>
            <w:left w:val="none" w:sz="0" w:space="0" w:color="auto"/>
            <w:bottom w:val="none" w:sz="0" w:space="0" w:color="auto"/>
            <w:right w:val="none" w:sz="0" w:space="0" w:color="auto"/>
          </w:divBdr>
          <w:divsChild>
            <w:div w:id="542014435">
              <w:marLeft w:val="0"/>
              <w:marRight w:val="0"/>
              <w:marTop w:val="0"/>
              <w:marBottom w:val="0"/>
              <w:divBdr>
                <w:top w:val="none" w:sz="0" w:space="0" w:color="auto"/>
                <w:left w:val="none" w:sz="0" w:space="0" w:color="auto"/>
                <w:bottom w:val="none" w:sz="0" w:space="0" w:color="auto"/>
                <w:right w:val="none" w:sz="0" w:space="0" w:color="auto"/>
              </w:divBdr>
              <w:divsChild>
                <w:div w:id="1050805229">
                  <w:marLeft w:val="0"/>
                  <w:marRight w:val="0"/>
                  <w:marTop w:val="0"/>
                  <w:marBottom w:val="0"/>
                  <w:divBdr>
                    <w:top w:val="none" w:sz="0" w:space="0" w:color="auto"/>
                    <w:left w:val="none" w:sz="0" w:space="0" w:color="auto"/>
                    <w:bottom w:val="none" w:sz="0" w:space="0" w:color="auto"/>
                    <w:right w:val="none" w:sz="0" w:space="0" w:color="auto"/>
                  </w:divBdr>
                  <w:divsChild>
                    <w:div w:id="32923222">
                      <w:marLeft w:val="0"/>
                      <w:marRight w:val="0"/>
                      <w:marTop w:val="0"/>
                      <w:marBottom w:val="0"/>
                      <w:divBdr>
                        <w:top w:val="none" w:sz="0" w:space="0" w:color="auto"/>
                        <w:left w:val="none" w:sz="0" w:space="0" w:color="auto"/>
                        <w:bottom w:val="none" w:sz="0" w:space="0" w:color="auto"/>
                        <w:right w:val="none" w:sz="0" w:space="0" w:color="auto"/>
                      </w:divBdr>
                      <w:divsChild>
                        <w:div w:id="252401980">
                          <w:marLeft w:val="0"/>
                          <w:marRight w:val="0"/>
                          <w:marTop w:val="0"/>
                          <w:marBottom w:val="0"/>
                          <w:divBdr>
                            <w:top w:val="none" w:sz="0" w:space="0" w:color="auto"/>
                            <w:left w:val="none" w:sz="0" w:space="0" w:color="auto"/>
                            <w:bottom w:val="none" w:sz="0" w:space="0" w:color="auto"/>
                            <w:right w:val="none" w:sz="0" w:space="0" w:color="auto"/>
                          </w:divBdr>
                          <w:divsChild>
                            <w:div w:id="1299142923">
                              <w:marLeft w:val="0"/>
                              <w:marRight w:val="0"/>
                              <w:marTop w:val="0"/>
                              <w:marBottom w:val="0"/>
                              <w:divBdr>
                                <w:top w:val="none" w:sz="0" w:space="0" w:color="auto"/>
                                <w:left w:val="none" w:sz="0" w:space="0" w:color="auto"/>
                                <w:bottom w:val="single" w:sz="6" w:space="0" w:color="BEBEBE"/>
                                <w:right w:val="none" w:sz="0" w:space="0" w:color="auto"/>
                              </w:divBdr>
                              <w:divsChild>
                                <w:div w:id="1408649737">
                                  <w:marLeft w:val="0"/>
                                  <w:marRight w:val="0"/>
                                  <w:marTop w:val="0"/>
                                  <w:marBottom w:val="0"/>
                                  <w:divBdr>
                                    <w:top w:val="none" w:sz="0" w:space="0" w:color="auto"/>
                                    <w:left w:val="none" w:sz="0" w:space="0" w:color="auto"/>
                                    <w:bottom w:val="none" w:sz="0" w:space="0" w:color="auto"/>
                                    <w:right w:val="none" w:sz="0" w:space="0" w:color="auto"/>
                                  </w:divBdr>
                                  <w:divsChild>
                                    <w:div w:id="1332756246">
                                      <w:marLeft w:val="0"/>
                                      <w:marRight w:val="0"/>
                                      <w:marTop w:val="0"/>
                                      <w:marBottom w:val="0"/>
                                      <w:divBdr>
                                        <w:top w:val="none" w:sz="0" w:space="0" w:color="auto"/>
                                        <w:left w:val="none" w:sz="0" w:space="0" w:color="auto"/>
                                        <w:bottom w:val="none" w:sz="0" w:space="0" w:color="auto"/>
                                        <w:right w:val="none" w:sz="0" w:space="0" w:color="auto"/>
                                      </w:divBdr>
                                      <w:divsChild>
                                        <w:div w:id="1143697154">
                                          <w:marLeft w:val="0"/>
                                          <w:marRight w:val="0"/>
                                          <w:marTop w:val="0"/>
                                          <w:marBottom w:val="0"/>
                                          <w:divBdr>
                                            <w:top w:val="none" w:sz="0" w:space="0" w:color="auto"/>
                                            <w:left w:val="none" w:sz="0" w:space="0" w:color="auto"/>
                                            <w:bottom w:val="none" w:sz="0" w:space="0" w:color="auto"/>
                                            <w:right w:val="none" w:sz="0" w:space="0" w:color="auto"/>
                                          </w:divBdr>
                                          <w:divsChild>
                                            <w:div w:id="1534152047">
                                              <w:marLeft w:val="0"/>
                                              <w:marRight w:val="0"/>
                                              <w:marTop w:val="0"/>
                                              <w:marBottom w:val="0"/>
                                              <w:divBdr>
                                                <w:top w:val="none" w:sz="0" w:space="0" w:color="auto"/>
                                                <w:left w:val="none" w:sz="0" w:space="0" w:color="auto"/>
                                                <w:bottom w:val="none" w:sz="0" w:space="0" w:color="auto"/>
                                                <w:right w:val="none" w:sz="0" w:space="0" w:color="auto"/>
                                              </w:divBdr>
                                              <w:divsChild>
                                                <w:div w:id="1769424973">
                                                  <w:marLeft w:val="0"/>
                                                  <w:marRight w:val="0"/>
                                                  <w:marTop w:val="0"/>
                                                  <w:marBottom w:val="0"/>
                                                  <w:divBdr>
                                                    <w:top w:val="none" w:sz="0" w:space="0" w:color="auto"/>
                                                    <w:left w:val="none" w:sz="0" w:space="0" w:color="auto"/>
                                                    <w:bottom w:val="none" w:sz="0" w:space="0" w:color="auto"/>
                                                    <w:right w:val="none" w:sz="0" w:space="0" w:color="auto"/>
                                                  </w:divBdr>
                                                  <w:divsChild>
                                                    <w:div w:id="56225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2367269">
      <w:bodyDiv w:val="1"/>
      <w:marLeft w:val="0"/>
      <w:marRight w:val="0"/>
      <w:marTop w:val="0"/>
      <w:marBottom w:val="0"/>
      <w:divBdr>
        <w:top w:val="none" w:sz="0" w:space="0" w:color="auto"/>
        <w:left w:val="none" w:sz="0" w:space="0" w:color="auto"/>
        <w:bottom w:val="none" w:sz="0" w:space="0" w:color="auto"/>
        <w:right w:val="none" w:sz="0" w:space="0" w:color="auto"/>
      </w:divBdr>
    </w:div>
    <w:div w:id="294218384">
      <w:bodyDiv w:val="1"/>
      <w:marLeft w:val="0"/>
      <w:marRight w:val="0"/>
      <w:marTop w:val="0"/>
      <w:marBottom w:val="0"/>
      <w:divBdr>
        <w:top w:val="none" w:sz="0" w:space="0" w:color="auto"/>
        <w:left w:val="none" w:sz="0" w:space="0" w:color="auto"/>
        <w:bottom w:val="none" w:sz="0" w:space="0" w:color="auto"/>
        <w:right w:val="none" w:sz="0" w:space="0" w:color="auto"/>
      </w:divBdr>
    </w:div>
    <w:div w:id="296297173">
      <w:bodyDiv w:val="1"/>
      <w:marLeft w:val="0"/>
      <w:marRight w:val="0"/>
      <w:marTop w:val="0"/>
      <w:marBottom w:val="0"/>
      <w:divBdr>
        <w:top w:val="none" w:sz="0" w:space="0" w:color="auto"/>
        <w:left w:val="none" w:sz="0" w:space="0" w:color="auto"/>
        <w:bottom w:val="none" w:sz="0" w:space="0" w:color="auto"/>
        <w:right w:val="none" w:sz="0" w:space="0" w:color="auto"/>
      </w:divBdr>
    </w:div>
    <w:div w:id="296910598">
      <w:bodyDiv w:val="1"/>
      <w:marLeft w:val="0"/>
      <w:marRight w:val="0"/>
      <w:marTop w:val="0"/>
      <w:marBottom w:val="0"/>
      <w:divBdr>
        <w:top w:val="none" w:sz="0" w:space="0" w:color="auto"/>
        <w:left w:val="none" w:sz="0" w:space="0" w:color="auto"/>
        <w:bottom w:val="none" w:sz="0" w:space="0" w:color="auto"/>
        <w:right w:val="none" w:sz="0" w:space="0" w:color="auto"/>
      </w:divBdr>
    </w:div>
    <w:div w:id="300233182">
      <w:bodyDiv w:val="1"/>
      <w:marLeft w:val="0"/>
      <w:marRight w:val="0"/>
      <w:marTop w:val="0"/>
      <w:marBottom w:val="0"/>
      <w:divBdr>
        <w:top w:val="none" w:sz="0" w:space="0" w:color="auto"/>
        <w:left w:val="none" w:sz="0" w:space="0" w:color="auto"/>
        <w:bottom w:val="none" w:sz="0" w:space="0" w:color="auto"/>
        <w:right w:val="none" w:sz="0" w:space="0" w:color="auto"/>
      </w:divBdr>
    </w:div>
    <w:div w:id="301080951">
      <w:bodyDiv w:val="1"/>
      <w:marLeft w:val="0"/>
      <w:marRight w:val="0"/>
      <w:marTop w:val="0"/>
      <w:marBottom w:val="0"/>
      <w:divBdr>
        <w:top w:val="none" w:sz="0" w:space="0" w:color="auto"/>
        <w:left w:val="none" w:sz="0" w:space="0" w:color="auto"/>
        <w:bottom w:val="none" w:sz="0" w:space="0" w:color="auto"/>
        <w:right w:val="none" w:sz="0" w:space="0" w:color="auto"/>
      </w:divBdr>
    </w:div>
    <w:div w:id="302279202">
      <w:bodyDiv w:val="1"/>
      <w:marLeft w:val="0"/>
      <w:marRight w:val="0"/>
      <w:marTop w:val="0"/>
      <w:marBottom w:val="0"/>
      <w:divBdr>
        <w:top w:val="none" w:sz="0" w:space="0" w:color="auto"/>
        <w:left w:val="none" w:sz="0" w:space="0" w:color="auto"/>
        <w:bottom w:val="none" w:sz="0" w:space="0" w:color="auto"/>
        <w:right w:val="none" w:sz="0" w:space="0" w:color="auto"/>
      </w:divBdr>
    </w:div>
    <w:div w:id="304970303">
      <w:bodyDiv w:val="1"/>
      <w:marLeft w:val="0"/>
      <w:marRight w:val="0"/>
      <w:marTop w:val="0"/>
      <w:marBottom w:val="0"/>
      <w:divBdr>
        <w:top w:val="none" w:sz="0" w:space="0" w:color="auto"/>
        <w:left w:val="none" w:sz="0" w:space="0" w:color="auto"/>
        <w:bottom w:val="none" w:sz="0" w:space="0" w:color="auto"/>
        <w:right w:val="none" w:sz="0" w:space="0" w:color="auto"/>
      </w:divBdr>
    </w:div>
    <w:div w:id="305013542">
      <w:bodyDiv w:val="1"/>
      <w:marLeft w:val="0"/>
      <w:marRight w:val="0"/>
      <w:marTop w:val="0"/>
      <w:marBottom w:val="0"/>
      <w:divBdr>
        <w:top w:val="none" w:sz="0" w:space="0" w:color="auto"/>
        <w:left w:val="none" w:sz="0" w:space="0" w:color="auto"/>
        <w:bottom w:val="none" w:sz="0" w:space="0" w:color="auto"/>
        <w:right w:val="none" w:sz="0" w:space="0" w:color="auto"/>
      </w:divBdr>
    </w:div>
    <w:div w:id="306060111">
      <w:bodyDiv w:val="1"/>
      <w:marLeft w:val="0"/>
      <w:marRight w:val="0"/>
      <w:marTop w:val="0"/>
      <w:marBottom w:val="0"/>
      <w:divBdr>
        <w:top w:val="none" w:sz="0" w:space="0" w:color="auto"/>
        <w:left w:val="none" w:sz="0" w:space="0" w:color="auto"/>
        <w:bottom w:val="none" w:sz="0" w:space="0" w:color="auto"/>
        <w:right w:val="none" w:sz="0" w:space="0" w:color="auto"/>
      </w:divBdr>
    </w:div>
    <w:div w:id="306325844">
      <w:bodyDiv w:val="1"/>
      <w:marLeft w:val="0"/>
      <w:marRight w:val="0"/>
      <w:marTop w:val="0"/>
      <w:marBottom w:val="0"/>
      <w:divBdr>
        <w:top w:val="none" w:sz="0" w:space="0" w:color="auto"/>
        <w:left w:val="none" w:sz="0" w:space="0" w:color="auto"/>
        <w:bottom w:val="none" w:sz="0" w:space="0" w:color="auto"/>
        <w:right w:val="none" w:sz="0" w:space="0" w:color="auto"/>
      </w:divBdr>
    </w:div>
    <w:div w:id="306593466">
      <w:bodyDiv w:val="1"/>
      <w:marLeft w:val="0"/>
      <w:marRight w:val="0"/>
      <w:marTop w:val="0"/>
      <w:marBottom w:val="0"/>
      <w:divBdr>
        <w:top w:val="none" w:sz="0" w:space="0" w:color="auto"/>
        <w:left w:val="none" w:sz="0" w:space="0" w:color="auto"/>
        <w:bottom w:val="none" w:sz="0" w:space="0" w:color="auto"/>
        <w:right w:val="none" w:sz="0" w:space="0" w:color="auto"/>
      </w:divBdr>
    </w:div>
    <w:div w:id="313484549">
      <w:bodyDiv w:val="1"/>
      <w:marLeft w:val="0"/>
      <w:marRight w:val="0"/>
      <w:marTop w:val="0"/>
      <w:marBottom w:val="0"/>
      <w:divBdr>
        <w:top w:val="none" w:sz="0" w:space="0" w:color="auto"/>
        <w:left w:val="none" w:sz="0" w:space="0" w:color="auto"/>
        <w:bottom w:val="none" w:sz="0" w:space="0" w:color="auto"/>
        <w:right w:val="none" w:sz="0" w:space="0" w:color="auto"/>
      </w:divBdr>
    </w:div>
    <w:div w:id="320474233">
      <w:bodyDiv w:val="1"/>
      <w:marLeft w:val="0"/>
      <w:marRight w:val="0"/>
      <w:marTop w:val="0"/>
      <w:marBottom w:val="0"/>
      <w:divBdr>
        <w:top w:val="none" w:sz="0" w:space="0" w:color="auto"/>
        <w:left w:val="none" w:sz="0" w:space="0" w:color="auto"/>
        <w:bottom w:val="none" w:sz="0" w:space="0" w:color="auto"/>
        <w:right w:val="none" w:sz="0" w:space="0" w:color="auto"/>
      </w:divBdr>
    </w:div>
    <w:div w:id="325670025">
      <w:bodyDiv w:val="1"/>
      <w:marLeft w:val="0"/>
      <w:marRight w:val="0"/>
      <w:marTop w:val="0"/>
      <w:marBottom w:val="0"/>
      <w:divBdr>
        <w:top w:val="none" w:sz="0" w:space="0" w:color="auto"/>
        <w:left w:val="none" w:sz="0" w:space="0" w:color="auto"/>
        <w:bottom w:val="none" w:sz="0" w:space="0" w:color="auto"/>
        <w:right w:val="none" w:sz="0" w:space="0" w:color="auto"/>
      </w:divBdr>
    </w:div>
    <w:div w:id="326981550">
      <w:bodyDiv w:val="1"/>
      <w:marLeft w:val="0"/>
      <w:marRight w:val="0"/>
      <w:marTop w:val="0"/>
      <w:marBottom w:val="0"/>
      <w:divBdr>
        <w:top w:val="none" w:sz="0" w:space="0" w:color="auto"/>
        <w:left w:val="none" w:sz="0" w:space="0" w:color="auto"/>
        <w:bottom w:val="none" w:sz="0" w:space="0" w:color="auto"/>
        <w:right w:val="none" w:sz="0" w:space="0" w:color="auto"/>
      </w:divBdr>
    </w:div>
    <w:div w:id="327833479">
      <w:bodyDiv w:val="1"/>
      <w:marLeft w:val="0"/>
      <w:marRight w:val="0"/>
      <w:marTop w:val="0"/>
      <w:marBottom w:val="0"/>
      <w:divBdr>
        <w:top w:val="none" w:sz="0" w:space="0" w:color="auto"/>
        <w:left w:val="none" w:sz="0" w:space="0" w:color="auto"/>
        <w:bottom w:val="none" w:sz="0" w:space="0" w:color="auto"/>
        <w:right w:val="none" w:sz="0" w:space="0" w:color="auto"/>
      </w:divBdr>
    </w:div>
    <w:div w:id="332032545">
      <w:bodyDiv w:val="1"/>
      <w:marLeft w:val="0"/>
      <w:marRight w:val="0"/>
      <w:marTop w:val="0"/>
      <w:marBottom w:val="0"/>
      <w:divBdr>
        <w:top w:val="none" w:sz="0" w:space="0" w:color="auto"/>
        <w:left w:val="none" w:sz="0" w:space="0" w:color="auto"/>
        <w:bottom w:val="none" w:sz="0" w:space="0" w:color="auto"/>
        <w:right w:val="none" w:sz="0" w:space="0" w:color="auto"/>
      </w:divBdr>
    </w:div>
    <w:div w:id="332803265">
      <w:bodyDiv w:val="1"/>
      <w:marLeft w:val="0"/>
      <w:marRight w:val="0"/>
      <w:marTop w:val="0"/>
      <w:marBottom w:val="0"/>
      <w:divBdr>
        <w:top w:val="none" w:sz="0" w:space="0" w:color="auto"/>
        <w:left w:val="none" w:sz="0" w:space="0" w:color="auto"/>
        <w:bottom w:val="none" w:sz="0" w:space="0" w:color="auto"/>
        <w:right w:val="none" w:sz="0" w:space="0" w:color="auto"/>
      </w:divBdr>
    </w:div>
    <w:div w:id="337314100">
      <w:bodyDiv w:val="1"/>
      <w:marLeft w:val="0"/>
      <w:marRight w:val="0"/>
      <w:marTop w:val="0"/>
      <w:marBottom w:val="0"/>
      <w:divBdr>
        <w:top w:val="none" w:sz="0" w:space="0" w:color="auto"/>
        <w:left w:val="none" w:sz="0" w:space="0" w:color="auto"/>
        <w:bottom w:val="none" w:sz="0" w:space="0" w:color="auto"/>
        <w:right w:val="none" w:sz="0" w:space="0" w:color="auto"/>
      </w:divBdr>
    </w:div>
    <w:div w:id="339357006">
      <w:bodyDiv w:val="1"/>
      <w:marLeft w:val="0"/>
      <w:marRight w:val="0"/>
      <w:marTop w:val="0"/>
      <w:marBottom w:val="0"/>
      <w:divBdr>
        <w:top w:val="none" w:sz="0" w:space="0" w:color="auto"/>
        <w:left w:val="none" w:sz="0" w:space="0" w:color="auto"/>
        <w:bottom w:val="none" w:sz="0" w:space="0" w:color="auto"/>
        <w:right w:val="none" w:sz="0" w:space="0" w:color="auto"/>
      </w:divBdr>
    </w:div>
    <w:div w:id="343557851">
      <w:bodyDiv w:val="1"/>
      <w:marLeft w:val="0"/>
      <w:marRight w:val="0"/>
      <w:marTop w:val="0"/>
      <w:marBottom w:val="0"/>
      <w:divBdr>
        <w:top w:val="none" w:sz="0" w:space="0" w:color="auto"/>
        <w:left w:val="none" w:sz="0" w:space="0" w:color="auto"/>
        <w:bottom w:val="none" w:sz="0" w:space="0" w:color="auto"/>
        <w:right w:val="none" w:sz="0" w:space="0" w:color="auto"/>
      </w:divBdr>
    </w:div>
    <w:div w:id="344745121">
      <w:bodyDiv w:val="1"/>
      <w:marLeft w:val="0"/>
      <w:marRight w:val="0"/>
      <w:marTop w:val="0"/>
      <w:marBottom w:val="0"/>
      <w:divBdr>
        <w:top w:val="none" w:sz="0" w:space="0" w:color="auto"/>
        <w:left w:val="none" w:sz="0" w:space="0" w:color="auto"/>
        <w:bottom w:val="none" w:sz="0" w:space="0" w:color="auto"/>
        <w:right w:val="none" w:sz="0" w:space="0" w:color="auto"/>
      </w:divBdr>
    </w:div>
    <w:div w:id="348261538">
      <w:bodyDiv w:val="1"/>
      <w:marLeft w:val="0"/>
      <w:marRight w:val="0"/>
      <w:marTop w:val="0"/>
      <w:marBottom w:val="0"/>
      <w:divBdr>
        <w:top w:val="none" w:sz="0" w:space="0" w:color="auto"/>
        <w:left w:val="none" w:sz="0" w:space="0" w:color="auto"/>
        <w:bottom w:val="none" w:sz="0" w:space="0" w:color="auto"/>
        <w:right w:val="none" w:sz="0" w:space="0" w:color="auto"/>
      </w:divBdr>
    </w:div>
    <w:div w:id="351567784">
      <w:bodyDiv w:val="1"/>
      <w:marLeft w:val="0"/>
      <w:marRight w:val="0"/>
      <w:marTop w:val="0"/>
      <w:marBottom w:val="0"/>
      <w:divBdr>
        <w:top w:val="none" w:sz="0" w:space="0" w:color="auto"/>
        <w:left w:val="none" w:sz="0" w:space="0" w:color="auto"/>
        <w:bottom w:val="none" w:sz="0" w:space="0" w:color="auto"/>
        <w:right w:val="none" w:sz="0" w:space="0" w:color="auto"/>
      </w:divBdr>
      <w:divsChild>
        <w:div w:id="1192651567">
          <w:marLeft w:val="0"/>
          <w:marRight w:val="0"/>
          <w:marTop w:val="0"/>
          <w:marBottom w:val="0"/>
          <w:divBdr>
            <w:top w:val="none" w:sz="0" w:space="0" w:color="auto"/>
            <w:left w:val="none" w:sz="0" w:space="0" w:color="auto"/>
            <w:bottom w:val="none" w:sz="0" w:space="0" w:color="auto"/>
            <w:right w:val="none" w:sz="0" w:space="0" w:color="auto"/>
          </w:divBdr>
          <w:divsChild>
            <w:div w:id="1801533636">
              <w:marLeft w:val="0"/>
              <w:marRight w:val="0"/>
              <w:marTop w:val="0"/>
              <w:marBottom w:val="0"/>
              <w:divBdr>
                <w:top w:val="none" w:sz="0" w:space="0" w:color="auto"/>
                <w:left w:val="none" w:sz="0" w:space="0" w:color="auto"/>
                <w:bottom w:val="none" w:sz="0" w:space="0" w:color="auto"/>
                <w:right w:val="none" w:sz="0" w:space="0" w:color="auto"/>
              </w:divBdr>
              <w:divsChild>
                <w:div w:id="1417363126">
                  <w:marLeft w:val="0"/>
                  <w:marRight w:val="0"/>
                  <w:marTop w:val="0"/>
                  <w:marBottom w:val="0"/>
                  <w:divBdr>
                    <w:top w:val="none" w:sz="0" w:space="0" w:color="auto"/>
                    <w:left w:val="none" w:sz="0" w:space="0" w:color="auto"/>
                    <w:bottom w:val="none" w:sz="0" w:space="0" w:color="auto"/>
                    <w:right w:val="none" w:sz="0" w:space="0" w:color="auto"/>
                  </w:divBdr>
                  <w:divsChild>
                    <w:div w:id="1058437214">
                      <w:marLeft w:val="0"/>
                      <w:marRight w:val="0"/>
                      <w:marTop w:val="0"/>
                      <w:marBottom w:val="0"/>
                      <w:divBdr>
                        <w:top w:val="none" w:sz="0" w:space="0" w:color="auto"/>
                        <w:left w:val="none" w:sz="0" w:space="0" w:color="auto"/>
                        <w:bottom w:val="none" w:sz="0" w:space="0" w:color="auto"/>
                        <w:right w:val="none" w:sz="0" w:space="0" w:color="auto"/>
                      </w:divBdr>
                      <w:divsChild>
                        <w:div w:id="1585721409">
                          <w:marLeft w:val="0"/>
                          <w:marRight w:val="0"/>
                          <w:marTop w:val="0"/>
                          <w:marBottom w:val="0"/>
                          <w:divBdr>
                            <w:top w:val="none" w:sz="0" w:space="0" w:color="auto"/>
                            <w:left w:val="none" w:sz="0" w:space="0" w:color="auto"/>
                            <w:bottom w:val="none" w:sz="0" w:space="0" w:color="auto"/>
                            <w:right w:val="none" w:sz="0" w:space="0" w:color="auto"/>
                          </w:divBdr>
                          <w:divsChild>
                            <w:div w:id="1799881460">
                              <w:marLeft w:val="0"/>
                              <w:marRight w:val="0"/>
                              <w:marTop w:val="0"/>
                              <w:marBottom w:val="0"/>
                              <w:divBdr>
                                <w:top w:val="none" w:sz="0" w:space="0" w:color="auto"/>
                                <w:left w:val="none" w:sz="0" w:space="0" w:color="auto"/>
                                <w:bottom w:val="single" w:sz="6" w:space="0" w:color="BEBEBE"/>
                                <w:right w:val="none" w:sz="0" w:space="0" w:color="auto"/>
                              </w:divBdr>
                              <w:divsChild>
                                <w:div w:id="35275960">
                                  <w:marLeft w:val="0"/>
                                  <w:marRight w:val="0"/>
                                  <w:marTop w:val="0"/>
                                  <w:marBottom w:val="0"/>
                                  <w:divBdr>
                                    <w:top w:val="none" w:sz="0" w:space="0" w:color="auto"/>
                                    <w:left w:val="none" w:sz="0" w:space="0" w:color="auto"/>
                                    <w:bottom w:val="none" w:sz="0" w:space="0" w:color="auto"/>
                                    <w:right w:val="none" w:sz="0" w:space="0" w:color="auto"/>
                                  </w:divBdr>
                                  <w:divsChild>
                                    <w:div w:id="47657667">
                                      <w:marLeft w:val="0"/>
                                      <w:marRight w:val="0"/>
                                      <w:marTop w:val="0"/>
                                      <w:marBottom w:val="0"/>
                                      <w:divBdr>
                                        <w:top w:val="none" w:sz="0" w:space="0" w:color="auto"/>
                                        <w:left w:val="none" w:sz="0" w:space="0" w:color="auto"/>
                                        <w:bottom w:val="none" w:sz="0" w:space="0" w:color="auto"/>
                                        <w:right w:val="none" w:sz="0" w:space="0" w:color="auto"/>
                                      </w:divBdr>
                                      <w:divsChild>
                                        <w:div w:id="1181242511">
                                          <w:marLeft w:val="0"/>
                                          <w:marRight w:val="0"/>
                                          <w:marTop w:val="0"/>
                                          <w:marBottom w:val="0"/>
                                          <w:divBdr>
                                            <w:top w:val="none" w:sz="0" w:space="0" w:color="auto"/>
                                            <w:left w:val="none" w:sz="0" w:space="0" w:color="auto"/>
                                            <w:bottom w:val="none" w:sz="0" w:space="0" w:color="auto"/>
                                            <w:right w:val="none" w:sz="0" w:space="0" w:color="auto"/>
                                          </w:divBdr>
                                          <w:divsChild>
                                            <w:div w:id="444229150">
                                              <w:marLeft w:val="0"/>
                                              <w:marRight w:val="0"/>
                                              <w:marTop w:val="0"/>
                                              <w:marBottom w:val="0"/>
                                              <w:divBdr>
                                                <w:top w:val="none" w:sz="0" w:space="0" w:color="auto"/>
                                                <w:left w:val="none" w:sz="0" w:space="0" w:color="auto"/>
                                                <w:bottom w:val="none" w:sz="0" w:space="0" w:color="auto"/>
                                                <w:right w:val="none" w:sz="0" w:space="0" w:color="auto"/>
                                              </w:divBdr>
                                              <w:divsChild>
                                                <w:div w:id="1396052413">
                                                  <w:marLeft w:val="0"/>
                                                  <w:marRight w:val="0"/>
                                                  <w:marTop w:val="0"/>
                                                  <w:marBottom w:val="0"/>
                                                  <w:divBdr>
                                                    <w:top w:val="none" w:sz="0" w:space="0" w:color="auto"/>
                                                    <w:left w:val="none" w:sz="0" w:space="0" w:color="auto"/>
                                                    <w:bottom w:val="none" w:sz="0" w:space="0" w:color="auto"/>
                                                    <w:right w:val="none" w:sz="0" w:space="0" w:color="auto"/>
                                                  </w:divBdr>
                                                  <w:divsChild>
                                                    <w:div w:id="10894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2803694">
      <w:bodyDiv w:val="1"/>
      <w:marLeft w:val="0"/>
      <w:marRight w:val="0"/>
      <w:marTop w:val="0"/>
      <w:marBottom w:val="0"/>
      <w:divBdr>
        <w:top w:val="none" w:sz="0" w:space="0" w:color="auto"/>
        <w:left w:val="none" w:sz="0" w:space="0" w:color="auto"/>
        <w:bottom w:val="none" w:sz="0" w:space="0" w:color="auto"/>
        <w:right w:val="none" w:sz="0" w:space="0" w:color="auto"/>
      </w:divBdr>
    </w:div>
    <w:div w:id="353070901">
      <w:bodyDiv w:val="1"/>
      <w:marLeft w:val="0"/>
      <w:marRight w:val="0"/>
      <w:marTop w:val="0"/>
      <w:marBottom w:val="0"/>
      <w:divBdr>
        <w:top w:val="none" w:sz="0" w:space="0" w:color="auto"/>
        <w:left w:val="none" w:sz="0" w:space="0" w:color="auto"/>
        <w:bottom w:val="none" w:sz="0" w:space="0" w:color="auto"/>
        <w:right w:val="none" w:sz="0" w:space="0" w:color="auto"/>
      </w:divBdr>
    </w:div>
    <w:div w:id="354773945">
      <w:bodyDiv w:val="1"/>
      <w:marLeft w:val="0"/>
      <w:marRight w:val="0"/>
      <w:marTop w:val="0"/>
      <w:marBottom w:val="0"/>
      <w:divBdr>
        <w:top w:val="none" w:sz="0" w:space="0" w:color="auto"/>
        <w:left w:val="none" w:sz="0" w:space="0" w:color="auto"/>
        <w:bottom w:val="none" w:sz="0" w:space="0" w:color="auto"/>
        <w:right w:val="none" w:sz="0" w:space="0" w:color="auto"/>
      </w:divBdr>
    </w:div>
    <w:div w:id="355666394">
      <w:bodyDiv w:val="1"/>
      <w:marLeft w:val="0"/>
      <w:marRight w:val="0"/>
      <w:marTop w:val="0"/>
      <w:marBottom w:val="0"/>
      <w:divBdr>
        <w:top w:val="none" w:sz="0" w:space="0" w:color="auto"/>
        <w:left w:val="none" w:sz="0" w:space="0" w:color="auto"/>
        <w:bottom w:val="none" w:sz="0" w:space="0" w:color="auto"/>
        <w:right w:val="none" w:sz="0" w:space="0" w:color="auto"/>
      </w:divBdr>
    </w:div>
    <w:div w:id="359164909">
      <w:bodyDiv w:val="1"/>
      <w:marLeft w:val="0"/>
      <w:marRight w:val="0"/>
      <w:marTop w:val="0"/>
      <w:marBottom w:val="0"/>
      <w:divBdr>
        <w:top w:val="none" w:sz="0" w:space="0" w:color="auto"/>
        <w:left w:val="none" w:sz="0" w:space="0" w:color="auto"/>
        <w:bottom w:val="none" w:sz="0" w:space="0" w:color="auto"/>
        <w:right w:val="none" w:sz="0" w:space="0" w:color="auto"/>
      </w:divBdr>
    </w:div>
    <w:div w:id="360590440">
      <w:bodyDiv w:val="1"/>
      <w:marLeft w:val="0"/>
      <w:marRight w:val="0"/>
      <w:marTop w:val="0"/>
      <w:marBottom w:val="0"/>
      <w:divBdr>
        <w:top w:val="none" w:sz="0" w:space="0" w:color="auto"/>
        <w:left w:val="none" w:sz="0" w:space="0" w:color="auto"/>
        <w:bottom w:val="none" w:sz="0" w:space="0" w:color="auto"/>
        <w:right w:val="none" w:sz="0" w:space="0" w:color="auto"/>
      </w:divBdr>
    </w:div>
    <w:div w:id="362293814">
      <w:bodyDiv w:val="1"/>
      <w:marLeft w:val="0"/>
      <w:marRight w:val="0"/>
      <w:marTop w:val="0"/>
      <w:marBottom w:val="0"/>
      <w:divBdr>
        <w:top w:val="none" w:sz="0" w:space="0" w:color="auto"/>
        <w:left w:val="none" w:sz="0" w:space="0" w:color="auto"/>
        <w:bottom w:val="none" w:sz="0" w:space="0" w:color="auto"/>
        <w:right w:val="none" w:sz="0" w:space="0" w:color="auto"/>
      </w:divBdr>
    </w:div>
    <w:div w:id="365835299">
      <w:bodyDiv w:val="1"/>
      <w:marLeft w:val="0"/>
      <w:marRight w:val="0"/>
      <w:marTop w:val="0"/>
      <w:marBottom w:val="0"/>
      <w:divBdr>
        <w:top w:val="none" w:sz="0" w:space="0" w:color="auto"/>
        <w:left w:val="none" w:sz="0" w:space="0" w:color="auto"/>
        <w:bottom w:val="none" w:sz="0" w:space="0" w:color="auto"/>
        <w:right w:val="none" w:sz="0" w:space="0" w:color="auto"/>
      </w:divBdr>
    </w:div>
    <w:div w:id="372073412">
      <w:bodyDiv w:val="1"/>
      <w:marLeft w:val="0"/>
      <w:marRight w:val="0"/>
      <w:marTop w:val="0"/>
      <w:marBottom w:val="0"/>
      <w:divBdr>
        <w:top w:val="none" w:sz="0" w:space="0" w:color="auto"/>
        <w:left w:val="none" w:sz="0" w:space="0" w:color="auto"/>
        <w:bottom w:val="none" w:sz="0" w:space="0" w:color="auto"/>
        <w:right w:val="none" w:sz="0" w:space="0" w:color="auto"/>
      </w:divBdr>
    </w:div>
    <w:div w:id="372510570">
      <w:bodyDiv w:val="1"/>
      <w:marLeft w:val="0"/>
      <w:marRight w:val="0"/>
      <w:marTop w:val="0"/>
      <w:marBottom w:val="0"/>
      <w:divBdr>
        <w:top w:val="none" w:sz="0" w:space="0" w:color="auto"/>
        <w:left w:val="none" w:sz="0" w:space="0" w:color="auto"/>
        <w:bottom w:val="none" w:sz="0" w:space="0" w:color="auto"/>
        <w:right w:val="none" w:sz="0" w:space="0" w:color="auto"/>
      </w:divBdr>
    </w:div>
    <w:div w:id="373971531">
      <w:bodyDiv w:val="1"/>
      <w:marLeft w:val="0"/>
      <w:marRight w:val="0"/>
      <w:marTop w:val="0"/>
      <w:marBottom w:val="0"/>
      <w:divBdr>
        <w:top w:val="none" w:sz="0" w:space="0" w:color="auto"/>
        <w:left w:val="none" w:sz="0" w:space="0" w:color="auto"/>
        <w:bottom w:val="none" w:sz="0" w:space="0" w:color="auto"/>
        <w:right w:val="none" w:sz="0" w:space="0" w:color="auto"/>
      </w:divBdr>
    </w:div>
    <w:div w:id="374544294">
      <w:bodyDiv w:val="1"/>
      <w:marLeft w:val="0"/>
      <w:marRight w:val="0"/>
      <w:marTop w:val="0"/>
      <w:marBottom w:val="0"/>
      <w:divBdr>
        <w:top w:val="none" w:sz="0" w:space="0" w:color="auto"/>
        <w:left w:val="none" w:sz="0" w:space="0" w:color="auto"/>
        <w:bottom w:val="none" w:sz="0" w:space="0" w:color="auto"/>
        <w:right w:val="none" w:sz="0" w:space="0" w:color="auto"/>
      </w:divBdr>
    </w:div>
    <w:div w:id="377969636">
      <w:bodyDiv w:val="1"/>
      <w:marLeft w:val="0"/>
      <w:marRight w:val="0"/>
      <w:marTop w:val="0"/>
      <w:marBottom w:val="0"/>
      <w:divBdr>
        <w:top w:val="none" w:sz="0" w:space="0" w:color="auto"/>
        <w:left w:val="none" w:sz="0" w:space="0" w:color="auto"/>
        <w:bottom w:val="none" w:sz="0" w:space="0" w:color="auto"/>
        <w:right w:val="none" w:sz="0" w:space="0" w:color="auto"/>
      </w:divBdr>
    </w:div>
    <w:div w:id="379600126">
      <w:bodyDiv w:val="1"/>
      <w:marLeft w:val="0"/>
      <w:marRight w:val="0"/>
      <w:marTop w:val="0"/>
      <w:marBottom w:val="0"/>
      <w:divBdr>
        <w:top w:val="none" w:sz="0" w:space="0" w:color="auto"/>
        <w:left w:val="none" w:sz="0" w:space="0" w:color="auto"/>
        <w:bottom w:val="none" w:sz="0" w:space="0" w:color="auto"/>
        <w:right w:val="none" w:sz="0" w:space="0" w:color="auto"/>
      </w:divBdr>
    </w:div>
    <w:div w:id="385566728">
      <w:bodyDiv w:val="1"/>
      <w:marLeft w:val="0"/>
      <w:marRight w:val="0"/>
      <w:marTop w:val="0"/>
      <w:marBottom w:val="0"/>
      <w:divBdr>
        <w:top w:val="none" w:sz="0" w:space="0" w:color="auto"/>
        <w:left w:val="none" w:sz="0" w:space="0" w:color="auto"/>
        <w:bottom w:val="none" w:sz="0" w:space="0" w:color="auto"/>
        <w:right w:val="none" w:sz="0" w:space="0" w:color="auto"/>
      </w:divBdr>
    </w:div>
    <w:div w:id="388723350">
      <w:bodyDiv w:val="1"/>
      <w:marLeft w:val="0"/>
      <w:marRight w:val="0"/>
      <w:marTop w:val="0"/>
      <w:marBottom w:val="0"/>
      <w:divBdr>
        <w:top w:val="none" w:sz="0" w:space="0" w:color="auto"/>
        <w:left w:val="none" w:sz="0" w:space="0" w:color="auto"/>
        <w:bottom w:val="none" w:sz="0" w:space="0" w:color="auto"/>
        <w:right w:val="none" w:sz="0" w:space="0" w:color="auto"/>
      </w:divBdr>
    </w:div>
    <w:div w:id="390933575">
      <w:bodyDiv w:val="1"/>
      <w:marLeft w:val="0"/>
      <w:marRight w:val="0"/>
      <w:marTop w:val="0"/>
      <w:marBottom w:val="0"/>
      <w:divBdr>
        <w:top w:val="none" w:sz="0" w:space="0" w:color="auto"/>
        <w:left w:val="none" w:sz="0" w:space="0" w:color="auto"/>
        <w:bottom w:val="none" w:sz="0" w:space="0" w:color="auto"/>
        <w:right w:val="none" w:sz="0" w:space="0" w:color="auto"/>
      </w:divBdr>
    </w:div>
    <w:div w:id="392848532">
      <w:bodyDiv w:val="1"/>
      <w:marLeft w:val="0"/>
      <w:marRight w:val="0"/>
      <w:marTop w:val="0"/>
      <w:marBottom w:val="0"/>
      <w:divBdr>
        <w:top w:val="none" w:sz="0" w:space="0" w:color="auto"/>
        <w:left w:val="none" w:sz="0" w:space="0" w:color="auto"/>
        <w:bottom w:val="none" w:sz="0" w:space="0" w:color="auto"/>
        <w:right w:val="none" w:sz="0" w:space="0" w:color="auto"/>
      </w:divBdr>
    </w:div>
    <w:div w:id="402065435">
      <w:bodyDiv w:val="1"/>
      <w:marLeft w:val="0"/>
      <w:marRight w:val="0"/>
      <w:marTop w:val="0"/>
      <w:marBottom w:val="0"/>
      <w:divBdr>
        <w:top w:val="none" w:sz="0" w:space="0" w:color="auto"/>
        <w:left w:val="none" w:sz="0" w:space="0" w:color="auto"/>
        <w:bottom w:val="none" w:sz="0" w:space="0" w:color="auto"/>
        <w:right w:val="none" w:sz="0" w:space="0" w:color="auto"/>
      </w:divBdr>
    </w:div>
    <w:div w:id="417365993">
      <w:bodyDiv w:val="1"/>
      <w:marLeft w:val="0"/>
      <w:marRight w:val="0"/>
      <w:marTop w:val="0"/>
      <w:marBottom w:val="0"/>
      <w:divBdr>
        <w:top w:val="none" w:sz="0" w:space="0" w:color="auto"/>
        <w:left w:val="none" w:sz="0" w:space="0" w:color="auto"/>
        <w:bottom w:val="none" w:sz="0" w:space="0" w:color="auto"/>
        <w:right w:val="none" w:sz="0" w:space="0" w:color="auto"/>
      </w:divBdr>
    </w:div>
    <w:div w:id="419134605">
      <w:bodyDiv w:val="1"/>
      <w:marLeft w:val="0"/>
      <w:marRight w:val="0"/>
      <w:marTop w:val="0"/>
      <w:marBottom w:val="0"/>
      <w:divBdr>
        <w:top w:val="none" w:sz="0" w:space="0" w:color="auto"/>
        <w:left w:val="none" w:sz="0" w:space="0" w:color="auto"/>
        <w:bottom w:val="none" w:sz="0" w:space="0" w:color="auto"/>
        <w:right w:val="none" w:sz="0" w:space="0" w:color="auto"/>
      </w:divBdr>
    </w:div>
    <w:div w:id="420301283">
      <w:bodyDiv w:val="1"/>
      <w:marLeft w:val="0"/>
      <w:marRight w:val="0"/>
      <w:marTop w:val="0"/>
      <w:marBottom w:val="0"/>
      <w:divBdr>
        <w:top w:val="none" w:sz="0" w:space="0" w:color="auto"/>
        <w:left w:val="none" w:sz="0" w:space="0" w:color="auto"/>
        <w:bottom w:val="none" w:sz="0" w:space="0" w:color="auto"/>
        <w:right w:val="none" w:sz="0" w:space="0" w:color="auto"/>
      </w:divBdr>
    </w:div>
    <w:div w:id="421536033">
      <w:bodyDiv w:val="1"/>
      <w:marLeft w:val="0"/>
      <w:marRight w:val="0"/>
      <w:marTop w:val="0"/>
      <w:marBottom w:val="0"/>
      <w:divBdr>
        <w:top w:val="none" w:sz="0" w:space="0" w:color="auto"/>
        <w:left w:val="none" w:sz="0" w:space="0" w:color="auto"/>
        <w:bottom w:val="none" w:sz="0" w:space="0" w:color="auto"/>
        <w:right w:val="none" w:sz="0" w:space="0" w:color="auto"/>
      </w:divBdr>
    </w:div>
    <w:div w:id="422535635">
      <w:bodyDiv w:val="1"/>
      <w:marLeft w:val="0"/>
      <w:marRight w:val="0"/>
      <w:marTop w:val="0"/>
      <w:marBottom w:val="0"/>
      <w:divBdr>
        <w:top w:val="none" w:sz="0" w:space="0" w:color="auto"/>
        <w:left w:val="none" w:sz="0" w:space="0" w:color="auto"/>
        <w:bottom w:val="none" w:sz="0" w:space="0" w:color="auto"/>
        <w:right w:val="none" w:sz="0" w:space="0" w:color="auto"/>
      </w:divBdr>
    </w:div>
    <w:div w:id="422607053">
      <w:bodyDiv w:val="1"/>
      <w:marLeft w:val="0"/>
      <w:marRight w:val="0"/>
      <w:marTop w:val="0"/>
      <w:marBottom w:val="0"/>
      <w:divBdr>
        <w:top w:val="none" w:sz="0" w:space="0" w:color="auto"/>
        <w:left w:val="none" w:sz="0" w:space="0" w:color="auto"/>
        <w:bottom w:val="none" w:sz="0" w:space="0" w:color="auto"/>
        <w:right w:val="none" w:sz="0" w:space="0" w:color="auto"/>
      </w:divBdr>
    </w:div>
    <w:div w:id="424115009">
      <w:bodyDiv w:val="1"/>
      <w:marLeft w:val="0"/>
      <w:marRight w:val="0"/>
      <w:marTop w:val="0"/>
      <w:marBottom w:val="0"/>
      <w:divBdr>
        <w:top w:val="none" w:sz="0" w:space="0" w:color="auto"/>
        <w:left w:val="none" w:sz="0" w:space="0" w:color="auto"/>
        <w:bottom w:val="none" w:sz="0" w:space="0" w:color="auto"/>
        <w:right w:val="none" w:sz="0" w:space="0" w:color="auto"/>
      </w:divBdr>
    </w:div>
    <w:div w:id="424960513">
      <w:bodyDiv w:val="1"/>
      <w:marLeft w:val="0"/>
      <w:marRight w:val="0"/>
      <w:marTop w:val="0"/>
      <w:marBottom w:val="0"/>
      <w:divBdr>
        <w:top w:val="none" w:sz="0" w:space="0" w:color="auto"/>
        <w:left w:val="none" w:sz="0" w:space="0" w:color="auto"/>
        <w:bottom w:val="none" w:sz="0" w:space="0" w:color="auto"/>
        <w:right w:val="none" w:sz="0" w:space="0" w:color="auto"/>
      </w:divBdr>
    </w:div>
    <w:div w:id="429202711">
      <w:bodyDiv w:val="1"/>
      <w:marLeft w:val="0"/>
      <w:marRight w:val="0"/>
      <w:marTop w:val="0"/>
      <w:marBottom w:val="0"/>
      <w:divBdr>
        <w:top w:val="none" w:sz="0" w:space="0" w:color="auto"/>
        <w:left w:val="none" w:sz="0" w:space="0" w:color="auto"/>
        <w:bottom w:val="none" w:sz="0" w:space="0" w:color="auto"/>
        <w:right w:val="none" w:sz="0" w:space="0" w:color="auto"/>
      </w:divBdr>
    </w:div>
    <w:div w:id="429546661">
      <w:bodyDiv w:val="1"/>
      <w:marLeft w:val="0"/>
      <w:marRight w:val="0"/>
      <w:marTop w:val="0"/>
      <w:marBottom w:val="0"/>
      <w:divBdr>
        <w:top w:val="none" w:sz="0" w:space="0" w:color="auto"/>
        <w:left w:val="none" w:sz="0" w:space="0" w:color="auto"/>
        <w:bottom w:val="none" w:sz="0" w:space="0" w:color="auto"/>
        <w:right w:val="none" w:sz="0" w:space="0" w:color="auto"/>
      </w:divBdr>
    </w:div>
    <w:div w:id="433986320">
      <w:bodyDiv w:val="1"/>
      <w:marLeft w:val="0"/>
      <w:marRight w:val="0"/>
      <w:marTop w:val="0"/>
      <w:marBottom w:val="0"/>
      <w:divBdr>
        <w:top w:val="none" w:sz="0" w:space="0" w:color="auto"/>
        <w:left w:val="none" w:sz="0" w:space="0" w:color="auto"/>
        <w:bottom w:val="none" w:sz="0" w:space="0" w:color="auto"/>
        <w:right w:val="none" w:sz="0" w:space="0" w:color="auto"/>
      </w:divBdr>
    </w:div>
    <w:div w:id="435250340">
      <w:bodyDiv w:val="1"/>
      <w:marLeft w:val="0"/>
      <w:marRight w:val="0"/>
      <w:marTop w:val="0"/>
      <w:marBottom w:val="0"/>
      <w:divBdr>
        <w:top w:val="none" w:sz="0" w:space="0" w:color="auto"/>
        <w:left w:val="none" w:sz="0" w:space="0" w:color="auto"/>
        <w:bottom w:val="none" w:sz="0" w:space="0" w:color="auto"/>
        <w:right w:val="none" w:sz="0" w:space="0" w:color="auto"/>
      </w:divBdr>
    </w:div>
    <w:div w:id="435291033">
      <w:bodyDiv w:val="1"/>
      <w:marLeft w:val="0"/>
      <w:marRight w:val="0"/>
      <w:marTop w:val="0"/>
      <w:marBottom w:val="0"/>
      <w:divBdr>
        <w:top w:val="none" w:sz="0" w:space="0" w:color="auto"/>
        <w:left w:val="none" w:sz="0" w:space="0" w:color="auto"/>
        <w:bottom w:val="none" w:sz="0" w:space="0" w:color="auto"/>
        <w:right w:val="none" w:sz="0" w:space="0" w:color="auto"/>
      </w:divBdr>
    </w:div>
    <w:div w:id="436752067">
      <w:bodyDiv w:val="1"/>
      <w:marLeft w:val="0"/>
      <w:marRight w:val="0"/>
      <w:marTop w:val="0"/>
      <w:marBottom w:val="0"/>
      <w:divBdr>
        <w:top w:val="none" w:sz="0" w:space="0" w:color="auto"/>
        <w:left w:val="none" w:sz="0" w:space="0" w:color="auto"/>
        <w:bottom w:val="none" w:sz="0" w:space="0" w:color="auto"/>
        <w:right w:val="none" w:sz="0" w:space="0" w:color="auto"/>
      </w:divBdr>
    </w:div>
    <w:div w:id="439108765">
      <w:bodyDiv w:val="1"/>
      <w:marLeft w:val="0"/>
      <w:marRight w:val="0"/>
      <w:marTop w:val="0"/>
      <w:marBottom w:val="0"/>
      <w:divBdr>
        <w:top w:val="none" w:sz="0" w:space="0" w:color="auto"/>
        <w:left w:val="none" w:sz="0" w:space="0" w:color="auto"/>
        <w:bottom w:val="none" w:sz="0" w:space="0" w:color="auto"/>
        <w:right w:val="none" w:sz="0" w:space="0" w:color="auto"/>
      </w:divBdr>
    </w:div>
    <w:div w:id="440420359">
      <w:bodyDiv w:val="1"/>
      <w:marLeft w:val="0"/>
      <w:marRight w:val="0"/>
      <w:marTop w:val="0"/>
      <w:marBottom w:val="0"/>
      <w:divBdr>
        <w:top w:val="none" w:sz="0" w:space="0" w:color="auto"/>
        <w:left w:val="none" w:sz="0" w:space="0" w:color="auto"/>
        <w:bottom w:val="none" w:sz="0" w:space="0" w:color="auto"/>
        <w:right w:val="none" w:sz="0" w:space="0" w:color="auto"/>
      </w:divBdr>
    </w:div>
    <w:div w:id="442963890">
      <w:bodyDiv w:val="1"/>
      <w:marLeft w:val="0"/>
      <w:marRight w:val="0"/>
      <w:marTop w:val="0"/>
      <w:marBottom w:val="0"/>
      <w:divBdr>
        <w:top w:val="none" w:sz="0" w:space="0" w:color="auto"/>
        <w:left w:val="none" w:sz="0" w:space="0" w:color="auto"/>
        <w:bottom w:val="none" w:sz="0" w:space="0" w:color="auto"/>
        <w:right w:val="none" w:sz="0" w:space="0" w:color="auto"/>
      </w:divBdr>
    </w:div>
    <w:div w:id="443112089">
      <w:bodyDiv w:val="1"/>
      <w:marLeft w:val="0"/>
      <w:marRight w:val="0"/>
      <w:marTop w:val="0"/>
      <w:marBottom w:val="0"/>
      <w:divBdr>
        <w:top w:val="none" w:sz="0" w:space="0" w:color="auto"/>
        <w:left w:val="none" w:sz="0" w:space="0" w:color="auto"/>
        <w:bottom w:val="none" w:sz="0" w:space="0" w:color="auto"/>
        <w:right w:val="none" w:sz="0" w:space="0" w:color="auto"/>
      </w:divBdr>
    </w:div>
    <w:div w:id="443768056">
      <w:bodyDiv w:val="1"/>
      <w:marLeft w:val="0"/>
      <w:marRight w:val="0"/>
      <w:marTop w:val="0"/>
      <w:marBottom w:val="0"/>
      <w:divBdr>
        <w:top w:val="none" w:sz="0" w:space="0" w:color="auto"/>
        <w:left w:val="none" w:sz="0" w:space="0" w:color="auto"/>
        <w:bottom w:val="none" w:sz="0" w:space="0" w:color="auto"/>
        <w:right w:val="none" w:sz="0" w:space="0" w:color="auto"/>
      </w:divBdr>
    </w:div>
    <w:div w:id="443960108">
      <w:bodyDiv w:val="1"/>
      <w:marLeft w:val="0"/>
      <w:marRight w:val="0"/>
      <w:marTop w:val="0"/>
      <w:marBottom w:val="0"/>
      <w:divBdr>
        <w:top w:val="none" w:sz="0" w:space="0" w:color="auto"/>
        <w:left w:val="none" w:sz="0" w:space="0" w:color="auto"/>
        <w:bottom w:val="none" w:sz="0" w:space="0" w:color="auto"/>
        <w:right w:val="none" w:sz="0" w:space="0" w:color="auto"/>
      </w:divBdr>
    </w:div>
    <w:div w:id="445195664">
      <w:bodyDiv w:val="1"/>
      <w:marLeft w:val="0"/>
      <w:marRight w:val="0"/>
      <w:marTop w:val="0"/>
      <w:marBottom w:val="0"/>
      <w:divBdr>
        <w:top w:val="none" w:sz="0" w:space="0" w:color="auto"/>
        <w:left w:val="none" w:sz="0" w:space="0" w:color="auto"/>
        <w:bottom w:val="none" w:sz="0" w:space="0" w:color="auto"/>
        <w:right w:val="none" w:sz="0" w:space="0" w:color="auto"/>
      </w:divBdr>
    </w:div>
    <w:div w:id="446848031">
      <w:bodyDiv w:val="1"/>
      <w:marLeft w:val="0"/>
      <w:marRight w:val="0"/>
      <w:marTop w:val="0"/>
      <w:marBottom w:val="0"/>
      <w:divBdr>
        <w:top w:val="none" w:sz="0" w:space="0" w:color="auto"/>
        <w:left w:val="none" w:sz="0" w:space="0" w:color="auto"/>
        <w:bottom w:val="none" w:sz="0" w:space="0" w:color="auto"/>
        <w:right w:val="none" w:sz="0" w:space="0" w:color="auto"/>
      </w:divBdr>
    </w:div>
    <w:div w:id="451442203">
      <w:bodyDiv w:val="1"/>
      <w:marLeft w:val="0"/>
      <w:marRight w:val="0"/>
      <w:marTop w:val="0"/>
      <w:marBottom w:val="0"/>
      <w:divBdr>
        <w:top w:val="none" w:sz="0" w:space="0" w:color="auto"/>
        <w:left w:val="none" w:sz="0" w:space="0" w:color="auto"/>
        <w:bottom w:val="none" w:sz="0" w:space="0" w:color="auto"/>
        <w:right w:val="none" w:sz="0" w:space="0" w:color="auto"/>
      </w:divBdr>
    </w:div>
    <w:div w:id="457455736">
      <w:bodyDiv w:val="1"/>
      <w:marLeft w:val="0"/>
      <w:marRight w:val="0"/>
      <w:marTop w:val="0"/>
      <w:marBottom w:val="0"/>
      <w:divBdr>
        <w:top w:val="none" w:sz="0" w:space="0" w:color="auto"/>
        <w:left w:val="none" w:sz="0" w:space="0" w:color="auto"/>
        <w:bottom w:val="none" w:sz="0" w:space="0" w:color="auto"/>
        <w:right w:val="none" w:sz="0" w:space="0" w:color="auto"/>
      </w:divBdr>
    </w:div>
    <w:div w:id="461575538">
      <w:bodyDiv w:val="1"/>
      <w:marLeft w:val="0"/>
      <w:marRight w:val="0"/>
      <w:marTop w:val="0"/>
      <w:marBottom w:val="0"/>
      <w:divBdr>
        <w:top w:val="none" w:sz="0" w:space="0" w:color="auto"/>
        <w:left w:val="none" w:sz="0" w:space="0" w:color="auto"/>
        <w:bottom w:val="none" w:sz="0" w:space="0" w:color="auto"/>
        <w:right w:val="none" w:sz="0" w:space="0" w:color="auto"/>
      </w:divBdr>
    </w:div>
    <w:div w:id="466167622">
      <w:bodyDiv w:val="1"/>
      <w:marLeft w:val="0"/>
      <w:marRight w:val="0"/>
      <w:marTop w:val="0"/>
      <w:marBottom w:val="0"/>
      <w:divBdr>
        <w:top w:val="none" w:sz="0" w:space="0" w:color="auto"/>
        <w:left w:val="none" w:sz="0" w:space="0" w:color="auto"/>
        <w:bottom w:val="none" w:sz="0" w:space="0" w:color="auto"/>
        <w:right w:val="none" w:sz="0" w:space="0" w:color="auto"/>
      </w:divBdr>
    </w:div>
    <w:div w:id="467749439">
      <w:bodyDiv w:val="1"/>
      <w:marLeft w:val="0"/>
      <w:marRight w:val="0"/>
      <w:marTop w:val="0"/>
      <w:marBottom w:val="0"/>
      <w:divBdr>
        <w:top w:val="none" w:sz="0" w:space="0" w:color="auto"/>
        <w:left w:val="none" w:sz="0" w:space="0" w:color="auto"/>
        <w:bottom w:val="none" w:sz="0" w:space="0" w:color="auto"/>
        <w:right w:val="none" w:sz="0" w:space="0" w:color="auto"/>
      </w:divBdr>
    </w:div>
    <w:div w:id="468323503">
      <w:bodyDiv w:val="1"/>
      <w:marLeft w:val="0"/>
      <w:marRight w:val="0"/>
      <w:marTop w:val="0"/>
      <w:marBottom w:val="0"/>
      <w:divBdr>
        <w:top w:val="none" w:sz="0" w:space="0" w:color="auto"/>
        <w:left w:val="none" w:sz="0" w:space="0" w:color="auto"/>
        <w:bottom w:val="none" w:sz="0" w:space="0" w:color="auto"/>
        <w:right w:val="none" w:sz="0" w:space="0" w:color="auto"/>
      </w:divBdr>
    </w:div>
    <w:div w:id="470634066">
      <w:bodyDiv w:val="1"/>
      <w:marLeft w:val="0"/>
      <w:marRight w:val="0"/>
      <w:marTop w:val="0"/>
      <w:marBottom w:val="0"/>
      <w:divBdr>
        <w:top w:val="none" w:sz="0" w:space="0" w:color="auto"/>
        <w:left w:val="none" w:sz="0" w:space="0" w:color="auto"/>
        <w:bottom w:val="none" w:sz="0" w:space="0" w:color="auto"/>
        <w:right w:val="none" w:sz="0" w:space="0" w:color="auto"/>
      </w:divBdr>
    </w:div>
    <w:div w:id="472254199">
      <w:bodyDiv w:val="1"/>
      <w:marLeft w:val="0"/>
      <w:marRight w:val="0"/>
      <w:marTop w:val="0"/>
      <w:marBottom w:val="0"/>
      <w:divBdr>
        <w:top w:val="none" w:sz="0" w:space="0" w:color="auto"/>
        <w:left w:val="none" w:sz="0" w:space="0" w:color="auto"/>
        <w:bottom w:val="none" w:sz="0" w:space="0" w:color="auto"/>
        <w:right w:val="none" w:sz="0" w:space="0" w:color="auto"/>
      </w:divBdr>
    </w:div>
    <w:div w:id="477654677">
      <w:bodyDiv w:val="1"/>
      <w:marLeft w:val="0"/>
      <w:marRight w:val="0"/>
      <w:marTop w:val="0"/>
      <w:marBottom w:val="0"/>
      <w:divBdr>
        <w:top w:val="none" w:sz="0" w:space="0" w:color="auto"/>
        <w:left w:val="none" w:sz="0" w:space="0" w:color="auto"/>
        <w:bottom w:val="none" w:sz="0" w:space="0" w:color="auto"/>
        <w:right w:val="none" w:sz="0" w:space="0" w:color="auto"/>
      </w:divBdr>
    </w:div>
    <w:div w:id="482625434">
      <w:bodyDiv w:val="1"/>
      <w:marLeft w:val="0"/>
      <w:marRight w:val="0"/>
      <w:marTop w:val="0"/>
      <w:marBottom w:val="0"/>
      <w:divBdr>
        <w:top w:val="none" w:sz="0" w:space="0" w:color="auto"/>
        <w:left w:val="none" w:sz="0" w:space="0" w:color="auto"/>
        <w:bottom w:val="none" w:sz="0" w:space="0" w:color="auto"/>
        <w:right w:val="none" w:sz="0" w:space="0" w:color="auto"/>
      </w:divBdr>
    </w:div>
    <w:div w:id="483398203">
      <w:bodyDiv w:val="1"/>
      <w:marLeft w:val="0"/>
      <w:marRight w:val="0"/>
      <w:marTop w:val="0"/>
      <w:marBottom w:val="0"/>
      <w:divBdr>
        <w:top w:val="none" w:sz="0" w:space="0" w:color="auto"/>
        <w:left w:val="none" w:sz="0" w:space="0" w:color="auto"/>
        <w:bottom w:val="none" w:sz="0" w:space="0" w:color="auto"/>
        <w:right w:val="none" w:sz="0" w:space="0" w:color="auto"/>
      </w:divBdr>
    </w:div>
    <w:div w:id="484203821">
      <w:bodyDiv w:val="1"/>
      <w:marLeft w:val="0"/>
      <w:marRight w:val="0"/>
      <w:marTop w:val="0"/>
      <w:marBottom w:val="0"/>
      <w:divBdr>
        <w:top w:val="none" w:sz="0" w:space="0" w:color="auto"/>
        <w:left w:val="none" w:sz="0" w:space="0" w:color="auto"/>
        <w:bottom w:val="none" w:sz="0" w:space="0" w:color="auto"/>
        <w:right w:val="none" w:sz="0" w:space="0" w:color="auto"/>
      </w:divBdr>
    </w:div>
    <w:div w:id="486750864">
      <w:bodyDiv w:val="1"/>
      <w:marLeft w:val="0"/>
      <w:marRight w:val="0"/>
      <w:marTop w:val="0"/>
      <w:marBottom w:val="0"/>
      <w:divBdr>
        <w:top w:val="none" w:sz="0" w:space="0" w:color="auto"/>
        <w:left w:val="none" w:sz="0" w:space="0" w:color="auto"/>
        <w:bottom w:val="none" w:sz="0" w:space="0" w:color="auto"/>
        <w:right w:val="none" w:sz="0" w:space="0" w:color="auto"/>
      </w:divBdr>
    </w:div>
    <w:div w:id="493182662">
      <w:bodyDiv w:val="1"/>
      <w:marLeft w:val="0"/>
      <w:marRight w:val="0"/>
      <w:marTop w:val="0"/>
      <w:marBottom w:val="0"/>
      <w:divBdr>
        <w:top w:val="none" w:sz="0" w:space="0" w:color="auto"/>
        <w:left w:val="none" w:sz="0" w:space="0" w:color="auto"/>
        <w:bottom w:val="none" w:sz="0" w:space="0" w:color="auto"/>
        <w:right w:val="none" w:sz="0" w:space="0" w:color="auto"/>
      </w:divBdr>
    </w:div>
    <w:div w:id="496653745">
      <w:bodyDiv w:val="1"/>
      <w:marLeft w:val="0"/>
      <w:marRight w:val="0"/>
      <w:marTop w:val="0"/>
      <w:marBottom w:val="0"/>
      <w:divBdr>
        <w:top w:val="none" w:sz="0" w:space="0" w:color="auto"/>
        <w:left w:val="none" w:sz="0" w:space="0" w:color="auto"/>
        <w:bottom w:val="none" w:sz="0" w:space="0" w:color="auto"/>
        <w:right w:val="none" w:sz="0" w:space="0" w:color="auto"/>
      </w:divBdr>
    </w:div>
    <w:div w:id="499388149">
      <w:bodyDiv w:val="1"/>
      <w:marLeft w:val="0"/>
      <w:marRight w:val="0"/>
      <w:marTop w:val="0"/>
      <w:marBottom w:val="0"/>
      <w:divBdr>
        <w:top w:val="none" w:sz="0" w:space="0" w:color="auto"/>
        <w:left w:val="none" w:sz="0" w:space="0" w:color="auto"/>
        <w:bottom w:val="none" w:sz="0" w:space="0" w:color="auto"/>
        <w:right w:val="none" w:sz="0" w:space="0" w:color="auto"/>
      </w:divBdr>
    </w:div>
    <w:div w:id="499544229">
      <w:bodyDiv w:val="1"/>
      <w:marLeft w:val="0"/>
      <w:marRight w:val="0"/>
      <w:marTop w:val="0"/>
      <w:marBottom w:val="0"/>
      <w:divBdr>
        <w:top w:val="none" w:sz="0" w:space="0" w:color="auto"/>
        <w:left w:val="none" w:sz="0" w:space="0" w:color="auto"/>
        <w:bottom w:val="none" w:sz="0" w:space="0" w:color="auto"/>
        <w:right w:val="none" w:sz="0" w:space="0" w:color="auto"/>
      </w:divBdr>
    </w:div>
    <w:div w:id="500395170">
      <w:bodyDiv w:val="1"/>
      <w:marLeft w:val="0"/>
      <w:marRight w:val="0"/>
      <w:marTop w:val="0"/>
      <w:marBottom w:val="0"/>
      <w:divBdr>
        <w:top w:val="none" w:sz="0" w:space="0" w:color="auto"/>
        <w:left w:val="none" w:sz="0" w:space="0" w:color="auto"/>
        <w:bottom w:val="none" w:sz="0" w:space="0" w:color="auto"/>
        <w:right w:val="none" w:sz="0" w:space="0" w:color="auto"/>
      </w:divBdr>
    </w:div>
    <w:div w:id="500463227">
      <w:bodyDiv w:val="1"/>
      <w:marLeft w:val="0"/>
      <w:marRight w:val="0"/>
      <w:marTop w:val="0"/>
      <w:marBottom w:val="0"/>
      <w:divBdr>
        <w:top w:val="none" w:sz="0" w:space="0" w:color="auto"/>
        <w:left w:val="none" w:sz="0" w:space="0" w:color="auto"/>
        <w:bottom w:val="none" w:sz="0" w:space="0" w:color="auto"/>
        <w:right w:val="none" w:sz="0" w:space="0" w:color="auto"/>
      </w:divBdr>
    </w:div>
    <w:div w:id="502089059">
      <w:bodyDiv w:val="1"/>
      <w:marLeft w:val="0"/>
      <w:marRight w:val="0"/>
      <w:marTop w:val="0"/>
      <w:marBottom w:val="0"/>
      <w:divBdr>
        <w:top w:val="none" w:sz="0" w:space="0" w:color="auto"/>
        <w:left w:val="none" w:sz="0" w:space="0" w:color="auto"/>
        <w:bottom w:val="none" w:sz="0" w:space="0" w:color="auto"/>
        <w:right w:val="none" w:sz="0" w:space="0" w:color="auto"/>
      </w:divBdr>
    </w:div>
    <w:div w:id="502859933">
      <w:bodyDiv w:val="1"/>
      <w:marLeft w:val="0"/>
      <w:marRight w:val="0"/>
      <w:marTop w:val="0"/>
      <w:marBottom w:val="0"/>
      <w:divBdr>
        <w:top w:val="none" w:sz="0" w:space="0" w:color="auto"/>
        <w:left w:val="none" w:sz="0" w:space="0" w:color="auto"/>
        <w:bottom w:val="none" w:sz="0" w:space="0" w:color="auto"/>
        <w:right w:val="none" w:sz="0" w:space="0" w:color="auto"/>
      </w:divBdr>
    </w:div>
    <w:div w:id="504829641">
      <w:bodyDiv w:val="1"/>
      <w:marLeft w:val="0"/>
      <w:marRight w:val="0"/>
      <w:marTop w:val="0"/>
      <w:marBottom w:val="0"/>
      <w:divBdr>
        <w:top w:val="none" w:sz="0" w:space="0" w:color="auto"/>
        <w:left w:val="none" w:sz="0" w:space="0" w:color="auto"/>
        <w:bottom w:val="none" w:sz="0" w:space="0" w:color="auto"/>
        <w:right w:val="none" w:sz="0" w:space="0" w:color="auto"/>
      </w:divBdr>
    </w:div>
    <w:div w:id="506871930">
      <w:bodyDiv w:val="1"/>
      <w:marLeft w:val="0"/>
      <w:marRight w:val="0"/>
      <w:marTop w:val="0"/>
      <w:marBottom w:val="0"/>
      <w:divBdr>
        <w:top w:val="none" w:sz="0" w:space="0" w:color="auto"/>
        <w:left w:val="none" w:sz="0" w:space="0" w:color="auto"/>
        <w:bottom w:val="none" w:sz="0" w:space="0" w:color="auto"/>
        <w:right w:val="none" w:sz="0" w:space="0" w:color="auto"/>
      </w:divBdr>
    </w:div>
    <w:div w:id="507521611">
      <w:bodyDiv w:val="1"/>
      <w:marLeft w:val="0"/>
      <w:marRight w:val="0"/>
      <w:marTop w:val="0"/>
      <w:marBottom w:val="0"/>
      <w:divBdr>
        <w:top w:val="none" w:sz="0" w:space="0" w:color="auto"/>
        <w:left w:val="none" w:sz="0" w:space="0" w:color="auto"/>
        <w:bottom w:val="none" w:sz="0" w:space="0" w:color="auto"/>
        <w:right w:val="none" w:sz="0" w:space="0" w:color="auto"/>
      </w:divBdr>
    </w:div>
    <w:div w:id="508910981">
      <w:bodyDiv w:val="1"/>
      <w:marLeft w:val="0"/>
      <w:marRight w:val="0"/>
      <w:marTop w:val="0"/>
      <w:marBottom w:val="0"/>
      <w:divBdr>
        <w:top w:val="none" w:sz="0" w:space="0" w:color="auto"/>
        <w:left w:val="none" w:sz="0" w:space="0" w:color="auto"/>
        <w:bottom w:val="none" w:sz="0" w:space="0" w:color="auto"/>
        <w:right w:val="none" w:sz="0" w:space="0" w:color="auto"/>
      </w:divBdr>
    </w:div>
    <w:div w:id="509564637">
      <w:bodyDiv w:val="1"/>
      <w:marLeft w:val="0"/>
      <w:marRight w:val="0"/>
      <w:marTop w:val="0"/>
      <w:marBottom w:val="0"/>
      <w:divBdr>
        <w:top w:val="none" w:sz="0" w:space="0" w:color="auto"/>
        <w:left w:val="none" w:sz="0" w:space="0" w:color="auto"/>
        <w:bottom w:val="none" w:sz="0" w:space="0" w:color="auto"/>
        <w:right w:val="none" w:sz="0" w:space="0" w:color="auto"/>
      </w:divBdr>
    </w:div>
    <w:div w:id="510410926">
      <w:bodyDiv w:val="1"/>
      <w:marLeft w:val="0"/>
      <w:marRight w:val="0"/>
      <w:marTop w:val="0"/>
      <w:marBottom w:val="0"/>
      <w:divBdr>
        <w:top w:val="none" w:sz="0" w:space="0" w:color="auto"/>
        <w:left w:val="none" w:sz="0" w:space="0" w:color="auto"/>
        <w:bottom w:val="none" w:sz="0" w:space="0" w:color="auto"/>
        <w:right w:val="none" w:sz="0" w:space="0" w:color="auto"/>
      </w:divBdr>
    </w:div>
    <w:div w:id="515120362">
      <w:bodyDiv w:val="1"/>
      <w:marLeft w:val="0"/>
      <w:marRight w:val="0"/>
      <w:marTop w:val="0"/>
      <w:marBottom w:val="0"/>
      <w:divBdr>
        <w:top w:val="none" w:sz="0" w:space="0" w:color="auto"/>
        <w:left w:val="none" w:sz="0" w:space="0" w:color="auto"/>
        <w:bottom w:val="none" w:sz="0" w:space="0" w:color="auto"/>
        <w:right w:val="none" w:sz="0" w:space="0" w:color="auto"/>
      </w:divBdr>
    </w:div>
    <w:div w:id="517546282">
      <w:bodyDiv w:val="1"/>
      <w:marLeft w:val="0"/>
      <w:marRight w:val="0"/>
      <w:marTop w:val="0"/>
      <w:marBottom w:val="0"/>
      <w:divBdr>
        <w:top w:val="none" w:sz="0" w:space="0" w:color="auto"/>
        <w:left w:val="none" w:sz="0" w:space="0" w:color="auto"/>
        <w:bottom w:val="none" w:sz="0" w:space="0" w:color="auto"/>
        <w:right w:val="none" w:sz="0" w:space="0" w:color="auto"/>
      </w:divBdr>
    </w:div>
    <w:div w:id="522013188">
      <w:bodyDiv w:val="1"/>
      <w:marLeft w:val="0"/>
      <w:marRight w:val="0"/>
      <w:marTop w:val="0"/>
      <w:marBottom w:val="0"/>
      <w:divBdr>
        <w:top w:val="none" w:sz="0" w:space="0" w:color="auto"/>
        <w:left w:val="none" w:sz="0" w:space="0" w:color="auto"/>
        <w:bottom w:val="none" w:sz="0" w:space="0" w:color="auto"/>
        <w:right w:val="none" w:sz="0" w:space="0" w:color="auto"/>
      </w:divBdr>
    </w:div>
    <w:div w:id="529879615">
      <w:bodyDiv w:val="1"/>
      <w:marLeft w:val="0"/>
      <w:marRight w:val="0"/>
      <w:marTop w:val="0"/>
      <w:marBottom w:val="0"/>
      <w:divBdr>
        <w:top w:val="none" w:sz="0" w:space="0" w:color="auto"/>
        <w:left w:val="none" w:sz="0" w:space="0" w:color="auto"/>
        <w:bottom w:val="none" w:sz="0" w:space="0" w:color="auto"/>
        <w:right w:val="none" w:sz="0" w:space="0" w:color="auto"/>
      </w:divBdr>
    </w:div>
    <w:div w:id="531574033">
      <w:bodyDiv w:val="1"/>
      <w:marLeft w:val="0"/>
      <w:marRight w:val="0"/>
      <w:marTop w:val="0"/>
      <w:marBottom w:val="0"/>
      <w:divBdr>
        <w:top w:val="none" w:sz="0" w:space="0" w:color="auto"/>
        <w:left w:val="none" w:sz="0" w:space="0" w:color="auto"/>
        <w:bottom w:val="none" w:sz="0" w:space="0" w:color="auto"/>
        <w:right w:val="none" w:sz="0" w:space="0" w:color="auto"/>
      </w:divBdr>
    </w:div>
    <w:div w:id="537740017">
      <w:bodyDiv w:val="1"/>
      <w:marLeft w:val="0"/>
      <w:marRight w:val="0"/>
      <w:marTop w:val="0"/>
      <w:marBottom w:val="0"/>
      <w:divBdr>
        <w:top w:val="none" w:sz="0" w:space="0" w:color="auto"/>
        <w:left w:val="none" w:sz="0" w:space="0" w:color="auto"/>
        <w:bottom w:val="none" w:sz="0" w:space="0" w:color="auto"/>
        <w:right w:val="none" w:sz="0" w:space="0" w:color="auto"/>
      </w:divBdr>
    </w:div>
    <w:div w:id="538709053">
      <w:bodyDiv w:val="1"/>
      <w:marLeft w:val="0"/>
      <w:marRight w:val="0"/>
      <w:marTop w:val="0"/>
      <w:marBottom w:val="0"/>
      <w:divBdr>
        <w:top w:val="none" w:sz="0" w:space="0" w:color="auto"/>
        <w:left w:val="none" w:sz="0" w:space="0" w:color="auto"/>
        <w:bottom w:val="none" w:sz="0" w:space="0" w:color="auto"/>
        <w:right w:val="none" w:sz="0" w:space="0" w:color="auto"/>
      </w:divBdr>
    </w:div>
    <w:div w:id="539363988">
      <w:bodyDiv w:val="1"/>
      <w:marLeft w:val="0"/>
      <w:marRight w:val="0"/>
      <w:marTop w:val="0"/>
      <w:marBottom w:val="0"/>
      <w:divBdr>
        <w:top w:val="none" w:sz="0" w:space="0" w:color="auto"/>
        <w:left w:val="none" w:sz="0" w:space="0" w:color="auto"/>
        <w:bottom w:val="none" w:sz="0" w:space="0" w:color="auto"/>
        <w:right w:val="none" w:sz="0" w:space="0" w:color="auto"/>
      </w:divBdr>
    </w:div>
    <w:div w:id="539511953">
      <w:bodyDiv w:val="1"/>
      <w:marLeft w:val="0"/>
      <w:marRight w:val="0"/>
      <w:marTop w:val="0"/>
      <w:marBottom w:val="0"/>
      <w:divBdr>
        <w:top w:val="none" w:sz="0" w:space="0" w:color="auto"/>
        <w:left w:val="none" w:sz="0" w:space="0" w:color="auto"/>
        <w:bottom w:val="none" w:sz="0" w:space="0" w:color="auto"/>
        <w:right w:val="none" w:sz="0" w:space="0" w:color="auto"/>
      </w:divBdr>
    </w:div>
    <w:div w:id="544682550">
      <w:bodyDiv w:val="1"/>
      <w:marLeft w:val="0"/>
      <w:marRight w:val="0"/>
      <w:marTop w:val="0"/>
      <w:marBottom w:val="0"/>
      <w:divBdr>
        <w:top w:val="none" w:sz="0" w:space="0" w:color="auto"/>
        <w:left w:val="none" w:sz="0" w:space="0" w:color="auto"/>
        <w:bottom w:val="none" w:sz="0" w:space="0" w:color="auto"/>
        <w:right w:val="none" w:sz="0" w:space="0" w:color="auto"/>
      </w:divBdr>
    </w:div>
    <w:div w:id="544759039">
      <w:bodyDiv w:val="1"/>
      <w:marLeft w:val="0"/>
      <w:marRight w:val="0"/>
      <w:marTop w:val="0"/>
      <w:marBottom w:val="0"/>
      <w:divBdr>
        <w:top w:val="none" w:sz="0" w:space="0" w:color="auto"/>
        <w:left w:val="none" w:sz="0" w:space="0" w:color="auto"/>
        <w:bottom w:val="none" w:sz="0" w:space="0" w:color="auto"/>
        <w:right w:val="none" w:sz="0" w:space="0" w:color="auto"/>
      </w:divBdr>
    </w:div>
    <w:div w:id="544831261">
      <w:bodyDiv w:val="1"/>
      <w:marLeft w:val="0"/>
      <w:marRight w:val="0"/>
      <w:marTop w:val="0"/>
      <w:marBottom w:val="0"/>
      <w:divBdr>
        <w:top w:val="none" w:sz="0" w:space="0" w:color="auto"/>
        <w:left w:val="none" w:sz="0" w:space="0" w:color="auto"/>
        <w:bottom w:val="none" w:sz="0" w:space="0" w:color="auto"/>
        <w:right w:val="none" w:sz="0" w:space="0" w:color="auto"/>
      </w:divBdr>
    </w:div>
    <w:div w:id="546798650">
      <w:bodyDiv w:val="1"/>
      <w:marLeft w:val="0"/>
      <w:marRight w:val="0"/>
      <w:marTop w:val="0"/>
      <w:marBottom w:val="0"/>
      <w:divBdr>
        <w:top w:val="none" w:sz="0" w:space="0" w:color="auto"/>
        <w:left w:val="none" w:sz="0" w:space="0" w:color="auto"/>
        <w:bottom w:val="none" w:sz="0" w:space="0" w:color="auto"/>
        <w:right w:val="none" w:sz="0" w:space="0" w:color="auto"/>
      </w:divBdr>
    </w:div>
    <w:div w:id="547382058">
      <w:bodyDiv w:val="1"/>
      <w:marLeft w:val="0"/>
      <w:marRight w:val="0"/>
      <w:marTop w:val="0"/>
      <w:marBottom w:val="0"/>
      <w:divBdr>
        <w:top w:val="none" w:sz="0" w:space="0" w:color="auto"/>
        <w:left w:val="none" w:sz="0" w:space="0" w:color="auto"/>
        <w:bottom w:val="none" w:sz="0" w:space="0" w:color="auto"/>
        <w:right w:val="none" w:sz="0" w:space="0" w:color="auto"/>
      </w:divBdr>
    </w:div>
    <w:div w:id="554971587">
      <w:bodyDiv w:val="1"/>
      <w:marLeft w:val="0"/>
      <w:marRight w:val="0"/>
      <w:marTop w:val="0"/>
      <w:marBottom w:val="0"/>
      <w:divBdr>
        <w:top w:val="none" w:sz="0" w:space="0" w:color="auto"/>
        <w:left w:val="none" w:sz="0" w:space="0" w:color="auto"/>
        <w:bottom w:val="none" w:sz="0" w:space="0" w:color="auto"/>
        <w:right w:val="none" w:sz="0" w:space="0" w:color="auto"/>
      </w:divBdr>
    </w:div>
    <w:div w:id="563569749">
      <w:bodyDiv w:val="1"/>
      <w:marLeft w:val="0"/>
      <w:marRight w:val="0"/>
      <w:marTop w:val="0"/>
      <w:marBottom w:val="0"/>
      <w:divBdr>
        <w:top w:val="none" w:sz="0" w:space="0" w:color="auto"/>
        <w:left w:val="none" w:sz="0" w:space="0" w:color="auto"/>
        <w:bottom w:val="none" w:sz="0" w:space="0" w:color="auto"/>
        <w:right w:val="none" w:sz="0" w:space="0" w:color="auto"/>
      </w:divBdr>
    </w:div>
    <w:div w:id="567764007">
      <w:bodyDiv w:val="1"/>
      <w:marLeft w:val="0"/>
      <w:marRight w:val="0"/>
      <w:marTop w:val="0"/>
      <w:marBottom w:val="0"/>
      <w:divBdr>
        <w:top w:val="none" w:sz="0" w:space="0" w:color="auto"/>
        <w:left w:val="none" w:sz="0" w:space="0" w:color="auto"/>
        <w:bottom w:val="none" w:sz="0" w:space="0" w:color="auto"/>
        <w:right w:val="none" w:sz="0" w:space="0" w:color="auto"/>
      </w:divBdr>
    </w:div>
    <w:div w:id="569002724">
      <w:bodyDiv w:val="1"/>
      <w:marLeft w:val="0"/>
      <w:marRight w:val="0"/>
      <w:marTop w:val="0"/>
      <w:marBottom w:val="0"/>
      <w:divBdr>
        <w:top w:val="none" w:sz="0" w:space="0" w:color="auto"/>
        <w:left w:val="none" w:sz="0" w:space="0" w:color="auto"/>
        <w:bottom w:val="none" w:sz="0" w:space="0" w:color="auto"/>
        <w:right w:val="none" w:sz="0" w:space="0" w:color="auto"/>
      </w:divBdr>
    </w:div>
    <w:div w:id="569389695">
      <w:bodyDiv w:val="1"/>
      <w:marLeft w:val="0"/>
      <w:marRight w:val="0"/>
      <w:marTop w:val="0"/>
      <w:marBottom w:val="0"/>
      <w:divBdr>
        <w:top w:val="none" w:sz="0" w:space="0" w:color="auto"/>
        <w:left w:val="none" w:sz="0" w:space="0" w:color="auto"/>
        <w:bottom w:val="none" w:sz="0" w:space="0" w:color="auto"/>
        <w:right w:val="none" w:sz="0" w:space="0" w:color="auto"/>
      </w:divBdr>
    </w:div>
    <w:div w:id="572159751">
      <w:bodyDiv w:val="1"/>
      <w:marLeft w:val="0"/>
      <w:marRight w:val="0"/>
      <w:marTop w:val="0"/>
      <w:marBottom w:val="0"/>
      <w:divBdr>
        <w:top w:val="none" w:sz="0" w:space="0" w:color="auto"/>
        <w:left w:val="none" w:sz="0" w:space="0" w:color="auto"/>
        <w:bottom w:val="none" w:sz="0" w:space="0" w:color="auto"/>
        <w:right w:val="none" w:sz="0" w:space="0" w:color="auto"/>
      </w:divBdr>
    </w:div>
    <w:div w:id="573129290">
      <w:bodyDiv w:val="1"/>
      <w:marLeft w:val="0"/>
      <w:marRight w:val="0"/>
      <w:marTop w:val="0"/>
      <w:marBottom w:val="0"/>
      <w:divBdr>
        <w:top w:val="none" w:sz="0" w:space="0" w:color="auto"/>
        <w:left w:val="none" w:sz="0" w:space="0" w:color="auto"/>
        <w:bottom w:val="none" w:sz="0" w:space="0" w:color="auto"/>
        <w:right w:val="none" w:sz="0" w:space="0" w:color="auto"/>
      </w:divBdr>
    </w:div>
    <w:div w:id="573205387">
      <w:bodyDiv w:val="1"/>
      <w:marLeft w:val="0"/>
      <w:marRight w:val="0"/>
      <w:marTop w:val="0"/>
      <w:marBottom w:val="0"/>
      <w:divBdr>
        <w:top w:val="none" w:sz="0" w:space="0" w:color="auto"/>
        <w:left w:val="none" w:sz="0" w:space="0" w:color="auto"/>
        <w:bottom w:val="none" w:sz="0" w:space="0" w:color="auto"/>
        <w:right w:val="none" w:sz="0" w:space="0" w:color="auto"/>
      </w:divBdr>
    </w:div>
    <w:div w:id="578251452">
      <w:bodyDiv w:val="1"/>
      <w:marLeft w:val="0"/>
      <w:marRight w:val="0"/>
      <w:marTop w:val="0"/>
      <w:marBottom w:val="0"/>
      <w:divBdr>
        <w:top w:val="none" w:sz="0" w:space="0" w:color="auto"/>
        <w:left w:val="none" w:sz="0" w:space="0" w:color="auto"/>
        <w:bottom w:val="none" w:sz="0" w:space="0" w:color="auto"/>
        <w:right w:val="none" w:sz="0" w:space="0" w:color="auto"/>
      </w:divBdr>
    </w:div>
    <w:div w:id="580529110">
      <w:bodyDiv w:val="1"/>
      <w:marLeft w:val="0"/>
      <w:marRight w:val="0"/>
      <w:marTop w:val="0"/>
      <w:marBottom w:val="0"/>
      <w:divBdr>
        <w:top w:val="none" w:sz="0" w:space="0" w:color="auto"/>
        <w:left w:val="none" w:sz="0" w:space="0" w:color="auto"/>
        <w:bottom w:val="none" w:sz="0" w:space="0" w:color="auto"/>
        <w:right w:val="none" w:sz="0" w:space="0" w:color="auto"/>
      </w:divBdr>
    </w:div>
    <w:div w:id="580871458">
      <w:bodyDiv w:val="1"/>
      <w:marLeft w:val="0"/>
      <w:marRight w:val="0"/>
      <w:marTop w:val="0"/>
      <w:marBottom w:val="0"/>
      <w:divBdr>
        <w:top w:val="none" w:sz="0" w:space="0" w:color="auto"/>
        <w:left w:val="none" w:sz="0" w:space="0" w:color="auto"/>
        <w:bottom w:val="none" w:sz="0" w:space="0" w:color="auto"/>
        <w:right w:val="none" w:sz="0" w:space="0" w:color="auto"/>
      </w:divBdr>
    </w:div>
    <w:div w:id="583610782">
      <w:bodyDiv w:val="1"/>
      <w:marLeft w:val="0"/>
      <w:marRight w:val="0"/>
      <w:marTop w:val="0"/>
      <w:marBottom w:val="0"/>
      <w:divBdr>
        <w:top w:val="none" w:sz="0" w:space="0" w:color="auto"/>
        <w:left w:val="none" w:sz="0" w:space="0" w:color="auto"/>
        <w:bottom w:val="none" w:sz="0" w:space="0" w:color="auto"/>
        <w:right w:val="none" w:sz="0" w:space="0" w:color="auto"/>
      </w:divBdr>
    </w:div>
    <w:div w:id="584195194">
      <w:bodyDiv w:val="1"/>
      <w:marLeft w:val="0"/>
      <w:marRight w:val="0"/>
      <w:marTop w:val="0"/>
      <w:marBottom w:val="0"/>
      <w:divBdr>
        <w:top w:val="none" w:sz="0" w:space="0" w:color="auto"/>
        <w:left w:val="none" w:sz="0" w:space="0" w:color="auto"/>
        <w:bottom w:val="none" w:sz="0" w:space="0" w:color="auto"/>
        <w:right w:val="none" w:sz="0" w:space="0" w:color="auto"/>
      </w:divBdr>
    </w:div>
    <w:div w:id="585529723">
      <w:bodyDiv w:val="1"/>
      <w:marLeft w:val="0"/>
      <w:marRight w:val="0"/>
      <w:marTop w:val="0"/>
      <w:marBottom w:val="0"/>
      <w:divBdr>
        <w:top w:val="none" w:sz="0" w:space="0" w:color="auto"/>
        <w:left w:val="none" w:sz="0" w:space="0" w:color="auto"/>
        <w:bottom w:val="none" w:sz="0" w:space="0" w:color="auto"/>
        <w:right w:val="none" w:sz="0" w:space="0" w:color="auto"/>
      </w:divBdr>
    </w:div>
    <w:div w:id="587038378">
      <w:bodyDiv w:val="1"/>
      <w:marLeft w:val="0"/>
      <w:marRight w:val="0"/>
      <w:marTop w:val="0"/>
      <w:marBottom w:val="0"/>
      <w:divBdr>
        <w:top w:val="none" w:sz="0" w:space="0" w:color="auto"/>
        <w:left w:val="none" w:sz="0" w:space="0" w:color="auto"/>
        <w:bottom w:val="none" w:sz="0" w:space="0" w:color="auto"/>
        <w:right w:val="none" w:sz="0" w:space="0" w:color="auto"/>
      </w:divBdr>
    </w:div>
    <w:div w:id="589461736">
      <w:bodyDiv w:val="1"/>
      <w:marLeft w:val="0"/>
      <w:marRight w:val="0"/>
      <w:marTop w:val="0"/>
      <w:marBottom w:val="0"/>
      <w:divBdr>
        <w:top w:val="none" w:sz="0" w:space="0" w:color="auto"/>
        <w:left w:val="none" w:sz="0" w:space="0" w:color="auto"/>
        <w:bottom w:val="none" w:sz="0" w:space="0" w:color="auto"/>
        <w:right w:val="none" w:sz="0" w:space="0" w:color="auto"/>
      </w:divBdr>
    </w:div>
    <w:div w:id="590241131">
      <w:bodyDiv w:val="1"/>
      <w:marLeft w:val="0"/>
      <w:marRight w:val="0"/>
      <w:marTop w:val="0"/>
      <w:marBottom w:val="0"/>
      <w:divBdr>
        <w:top w:val="none" w:sz="0" w:space="0" w:color="auto"/>
        <w:left w:val="none" w:sz="0" w:space="0" w:color="auto"/>
        <w:bottom w:val="none" w:sz="0" w:space="0" w:color="auto"/>
        <w:right w:val="none" w:sz="0" w:space="0" w:color="auto"/>
      </w:divBdr>
    </w:div>
    <w:div w:id="595476939">
      <w:bodyDiv w:val="1"/>
      <w:marLeft w:val="0"/>
      <w:marRight w:val="0"/>
      <w:marTop w:val="0"/>
      <w:marBottom w:val="0"/>
      <w:divBdr>
        <w:top w:val="none" w:sz="0" w:space="0" w:color="auto"/>
        <w:left w:val="none" w:sz="0" w:space="0" w:color="auto"/>
        <w:bottom w:val="none" w:sz="0" w:space="0" w:color="auto"/>
        <w:right w:val="none" w:sz="0" w:space="0" w:color="auto"/>
      </w:divBdr>
    </w:div>
    <w:div w:id="595671323">
      <w:bodyDiv w:val="1"/>
      <w:marLeft w:val="0"/>
      <w:marRight w:val="0"/>
      <w:marTop w:val="0"/>
      <w:marBottom w:val="0"/>
      <w:divBdr>
        <w:top w:val="none" w:sz="0" w:space="0" w:color="auto"/>
        <w:left w:val="none" w:sz="0" w:space="0" w:color="auto"/>
        <w:bottom w:val="none" w:sz="0" w:space="0" w:color="auto"/>
        <w:right w:val="none" w:sz="0" w:space="0" w:color="auto"/>
      </w:divBdr>
    </w:div>
    <w:div w:id="598565216">
      <w:bodyDiv w:val="1"/>
      <w:marLeft w:val="0"/>
      <w:marRight w:val="0"/>
      <w:marTop w:val="0"/>
      <w:marBottom w:val="0"/>
      <w:divBdr>
        <w:top w:val="none" w:sz="0" w:space="0" w:color="auto"/>
        <w:left w:val="none" w:sz="0" w:space="0" w:color="auto"/>
        <w:bottom w:val="none" w:sz="0" w:space="0" w:color="auto"/>
        <w:right w:val="none" w:sz="0" w:space="0" w:color="auto"/>
      </w:divBdr>
    </w:div>
    <w:div w:id="599607332">
      <w:bodyDiv w:val="1"/>
      <w:marLeft w:val="0"/>
      <w:marRight w:val="0"/>
      <w:marTop w:val="0"/>
      <w:marBottom w:val="0"/>
      <w:divBdr>
        <w:top w:val="none" w:sz="0" w:space="0" w:color="auto"/>
        <w:left w:val="none" w:sz="0" w:space="0" w:color="auto"/>
        <w:bottom w:val="none" w:sz="0" w:space="0" w:color="auto"/>
        <w:right w:val="none" w:sz="0" w:space="0" w:color="auto"/>
      </w:divBdr>
    </w:div>
    <w:div w:id="602960906">
      <w:bodyDiv w:val="1"/>
      <w:marLeft w:val="0"/>
      <w:marRight w:val="0"/>
      <w:marTop w:val="0"/>
      <w:marBottom w:val="0"/>
      <w:divBdr>
        <w:top w:val="none" w:sz="0" w:space="0" w:color="auto"/>
        <w:left w:val="none" w:sz="0" w:space="0" w:color="auto"/>
        <w:bottom w:val="none" w:sz="0" w:space="0" w:color="auto"/>
        <w:right w:val="none" w:sz="0" w:space="0" w:color="auto"/>
      </w:divBdr>
    </w:div>
    <w:div w:id="605691920">
      <w:bodyDiv w:val="1"/>
      <w:marLeft w:val="0"/>
      <w:marRight w:val="0"/>
      <w:marTop w:val="0"/>
      <w:marBottom w:val="0"/>
      <w:divBdr>
        <w:top w:val="none" w:sz="0" w:space="0" w:color="auto"/>
        <w:left w:val="none" w:sz="0" w:space="0" w:color="auto"/>
        <w:bottom w:val="none" w:sz="0" w:space="0" w:color="auto"/>
        <w:right w:val="none" w:sz="0" w:space="0" w:color="auto"/>
      </w:divBdr>
    </w:div>
    <w:div w:id="607272384">
      <w:bodyDiv w:val="1"/>
      <w:marLeft w:val="0"/>
      <w:marRight w:val="0"/>
      <w:marTop w:val="0"/>
      <w:marBottom w:val="0"/>
      <w:divBdr>
        <w:top w:val="none" w:sz="0" w:space="0" w:color="auto"/>
        <w:left w:val="none" w:sz="0" w:space="0" w:color="auto"/>
        <w:bottom w:val="none" w:sz="0" w:space="0" w:color="auto"/>
        <w:right w:val="none" w:sz="0" w:space="0" w:color="auto"/>
      </w:divBdr>
    </w:div>
    <w:div w:id="616301532">
      <w:bodyDiv w:val="1"/>
      <w:marLeft w:val="0"/>
      <w:marRight w:val="0"/>
      <w:marTop w:val="0"/>
      <w:marBottom w:val="0"/>
      <w:divBdr>
        <w:top w:val="none" w:sz="0" w:space="0" w:color="auto"/>
        <w:left w:val="none" w:sz="0" w:space="0" w:color="auto"/>
        <w:bottom w:val="none" w:sz="0" w:space="0" w:color="auto"/>
        <w:right w:val="none" w:sz="0" w:space="0" w:color="auto"/>
      </w:divBdr>
    </w:div>
    <w:div w:id="618494788">
      <w:bodyDiv w:val="1"/>
      <w:marLeft w:val="0"/>
      <w:marRight w:val="0"/>
      <w:marTop w:val="0"/>
      <w:marBottom w:val="0"/>
      <w:divBdr>
        <w:top w:val="none" w:sz="0" w:space="0" w:color="auto"/>
        <w:left w:val="none" w:sz="0" w:space="0" w:color="auto"/>
        <w:bottom w:val="none" w:sz="0" w:space="0" w:color="auto"/>
        <w:right w:val="none" w:sz="0" w:space="0" w:color="auto"/>
      </w:divBdr>
    </w:div>
    <w:div w:id="624315856">
      <w:bodyDiv w:val="1"/>
      <w:marLeft w:val="0"/>
      <w:marRight w:val="0"/>
      <w:marTop w:val="0"/>
      <w:marBottom w:val="0"/>
      <w:divBdr>
        <w:top w:val="none" w:sz="0" w:space="0" w:color="auto"/>
        <w:left w:val="none" w:sz="0" w:space="0" w:color="auto"/>
        <w:bottom w:val="none" w:sz="0" w:space="0" w:color="auto"/>
        <w:right w:val="none" w:sz="0" w:space="0" w:color="auto"/>
      </w:divBdr>
    </w:div>
    <w:div w:id="625892353">
      <w:bodyDiv w:val="1"/>
      <w:marLeft w:val="0"/>
      <w:marRight w:val="0"/>
      <w:marTop w:val="0"/>
      <w:marBottom w:val="0"/>
      <w:divBdr>
        <w:top w:val="none" w:sz="0" w:space="0" w:color="auto"/>
        <w:left w:val="none" w:sz="0" w:space="0" w:color="auto"/>
        <w:bottom w:val="none" w:sz="0" w:space="0" w:color="auto"/>
        <w:right w:val="none" w:sz="0" w:space="0" w:color="auto"/>
      </w:divBdr>
    </w:div>
    <w:div w:id="629634161">
      <w:bodyDiv w:val="1"/>
      <w:marLeft w:val="0"/>
      <w:marRight w:val="0"/>
      <w:marTop w:val="0"/>
      <w:marBottom w:val="0"/>
      <w:divBdr>
        <w:top w:val="none" w:sz="0" w:space="0" w:color="auto"/>
        <w:left w:val="none" w:sz="0" w:space="0" w:color="auto"/>
        <w:bottom w:val="none" w:sz="0" w:space="0" w:color="auto"/>
        <w:right w:val="none" w:sz="0" w:space="0" w:color="auto"/>
      </w:divBdr>
    </w:div>
    <w:div w:id="631903871">
      <w:bodyDiv w:val="1"/>
      <w:marLeft w:val="0"/>
      <w:marRight w:val="0"/>
      <w:marTop w:val="0"/>
      <w:marBottom w:val="0"/>
      <w:divBdr>
        <w:top w:val="none" w:sz="0" w:space="0" w:color="auto"/>
        <w:left w:val="none" w:sz="0" w:space="0" w:color="auto"/>
        <w:bottom w:val="none" w:sz="0" w:space="0" w:color="auto"/>
        <w:right w:val="none" w:sz="0" w:space="0" w:color="auto"/>
      </w:divBdr>
    </w:div>
    <w:div w:id="632364942">
      <w:bodyDiv w:val="1"/>
      <w:marLeft w:val="0"/>
      <w:marRight w:val="0"/>
      <w:marTop w:val="0"/>
      <w:marBottom w:val="0"/>
      <w:divBdr>
        <w:top w:val="none" w:sz="0" w:space="0" w:color="auto"/>
        <w:left w:val="none" w:sz="0" w:space="0" w:color="auto"/>
        <w:bottom w:val="none" w:sz="0" w:space="0" w:color="auto"/>
        <w:right w:val="none" w:sz="0" w:space="0" w:color="auto"/>
      </w:divBdr>
    </w:div>
    <w:div w:id="633874627">
      <w:bodyDiv w:val="1"/>
      <w:marLeft w:val="0"/>
      <w:marRight w:val="0"/>
      <w:marTop w:val="0"/>
      <w:marBottom w:val="0"/>
      <w:divBdr>
        <w:top w:val="none" w:sz="0" w:space="0" w:color="auto"/>
        <w:left w:val="none" w:sz="0" w:space="0" w:color="auto"/>
        <w:bottom w:val="none" w:sz="0" w:space="0" w:color="auto"/>
        <w:right w:val="none" w:sz="0" w:space="0" w:color="auto"/>
      </w:divBdr>
    </w:div>
    <w:div w:id="633953397">
      <w:bodyDiv w:val="1"/>
      <w:marLeft w:val="0"/>
      <w:marRight w:val="0"/>
      <w:marTop w:val="0"/>
      <w:marBottom w:val="0"/>
      <w:divBdr>
        <w:top w:val="none" w:sz="0" w:space="0" w:color="auto"/>
        <w:left w:val="none" w:sz="0" w:space="0" w:color="auto"/>
        <w:bottom w:val="none" w:sz="0" w:space="0" w:color="auto"/>
        <w:right w:val="none" w:sz="0" w:space="0" w:color="auto"/>
      </w:divBdr>
    </w:div>
    <w:div w:id="638846780">
      <w:bodyDiv w:val="1"/>
      <w:marLeft w:val="0"/>
      <w:marRight w:val="0"/>
      <w:marTop w:val="0"/>
      <w:marBottom w:val="0"/>
      <w:divBdr>
        <w:top w:val="none" w:sz="0" w:space="0" w:color="auto"/>
        <w:left w:val="none" w:sz="0" w:space="0" w:color="auto"/>
        <w:bottom w:val="none" w:sz="0" w:space="0" w:color="auto"/>
        <w:right w:val="none" w:sz="0" w:space="0" w:color="auto"/>
      </w:divBdr>
    </w:div>
    <w:div w:id="640039630">
      <w:bodyDiv w:val="1"/>
      <w:marLeft w:val="0"/>
      <w:marRight w:val="0"/>
      <w:marTop w:val="0"/>
      <w:marBottom w:val="0"/>
      <w:divBdr>
        <w:top w:val="none" w:sz="0" w:space="0" w:color="auto"/>
        <w:left w:val="none" w:sz="0" w:space="0" w:color="auto"/>
        <w:bottom w:val="none" w:sz="0" w:space="0" w:color="auto"/>
        <w:right w:val="none" w:sz="0" w:space="0" w:color="auto"/>
      </w:divBdr>
    </w:div>
    <w:div w:id="640771977">
      <w:bodyDiv w:val="1"/>
      <w:marLeft w:val="0"/>
      <w:marRight w:val="0"/>
      <w:marTop w:val="0"/>
      <w:marBottom w:val="0"/>
      <w:divBdr>
        <w:top w:val="none" w:sz="0" w:space="0" w:color="auto"/>
        <w:left w:val="none" w:sz="0" w:space="0" w:color="auto"/>
        <w:bottom w:val="none" w:sz="0" w:space="0" w:color="auto"/>
        <w:right w:val="none" w:sz="0" w:space="0" w:color="auto"/>
      </w:divBdr>
    </w:div>
    <w:div w:id="648170517">
      <w:bodyDiv w:val="1"/>
      <w:marLeft w:val="0"/>
      <w:marRight w:val="0"/>
      <w:marTop w:val="0"/>
      <w:marBottom w:val="0"/>
      <w:divBdr>
        <w:top w:val="none" w:sz="0" w:space="0" w:color="auto"/>
        <w:left w:val="none" w:sz="0" w:space="0" w:color="auto"/>
        <w:bottom w:val="none" w:sz="0" w:space="0" w:color="auto"/>
        <w:right w:val="none" w:sz="0" w:space="0" w:color="auto"/>
      </w:divBdr>
    </w:div>
    <w:div w:id="648292713">
      <w:bodyDiv w:val="1"/>
      <w:marLeft w:val="0"/>
      <w:marRight w:val="0"/>
      <w:marTop w:val="0"/>
      <w:marBottom w:val="0"/>
      <w:divBdr>
        <w:top w:val="none" w:sz="0" w:space="0" w:color="auto"/>
        <w:left w:val="none" w:sz="0" w:space="0" w:color="auto"/>
        <w:bottom w:val="none" w:sz="0" w:space="0" w:color="auto"/>
        <w:right w:val="none" w:sz="0" w:space="0" w:color="auto"/>
      </w:divBdr>
    </w:div>
    <w:div w:id="648485068">
      <w:bodyDiv w:val="1"/>
      <w:marLeft w:val="0"/>
      <w:marRight w:val="0"/>
      <w:marTop w:val="0"/>
      <w:marBottom w:val="0"/>
      <w:divBdr>
        <w:top w:val="none" w:sz="0" w:space="0" w:color="auto"/>
        <w:left w:val="none" w:sz="0" w:space="0" w:color="auto"/>
        <w:bottom w:val="none" w:sz="0" w:space="0" w:color="auto"/>
        <w:right w:val="none" w:sz="0" w:space="0" w:color="auto"/>
      </w:divBdr>
    </w:div>
    <w:div w:id="653025012">
      <w:bodyDiv w:val="1"/>
      <w:marLeft w:val="0"/>
      <w:marRight w:val="0"/>
      <w:marTop w:val="0"/>
      <w:marBottom w:val="0"/>
      <w:divBdr>
        <w:top w:val="none" w:sz="0" w:space="0" w:color="auto"/>
        <w:left w:val="none" w:sz="0" w:space="0" w:color="auto"/>
        <w:bottom w:val="none" w:sz="0" w:space="0" w:color="auto"/>
        <w:right w:val="none" w:sz="0" w:space="0" w:color="auto"/>
      </w:divBdr>
    </w:div>
    <w:div w:id="653532244">
      <w:bodyDiv w:val="1"/>
      <w:marLeft w:val="0"/>
      <w:marRight w:val="0"/>
      <w:marTop w:val="0"/>
      <w:marBottom w:val="0"/>
      <w:divBdr>
        <w:top w:val="none" w:sz="0" w:space="0" w:color="auto"/>
        <w:left w:val="none" w:sz="0" w:space="0" w:color="auto"/>
        <w:bottom w:val="none" w:sz="0" w:space="0" w:color="auto"/>
        <w:right w:val="none" w:sz="0" w:space="0" w:color="auto"/>
      </w:divBdr>
    </w:div>
    <w:div w:id="653604844">
      <w:bodyDiv w:val="1"/>
      <w:marLeft w:val="0"/>
      <w:marRight w:val="0"/>
      <w:marTop w:val="0"/>
      <w:marBottom w:val="0"/>
      <w:divBdr>
        <w:top w:val="none" w:sz="0" w:space="0" w:color="auto"/>
        <w:left w:val="none" w:sz="0" w:space="0" w:color="auto"/>
        <w:bottom w:val="none" w:sz="0" w:space="0" w:color="auto"/>
        <w:right w:val="none" w:sz="0" w:space="0" w:color="auto"/>
      </w:divBdr>
    </w:div>
    <w:div w:id="654336062">
      <w:bodyDiv w:val="1"/>
      <w:marLeft w:val="0"/>
      <w:marRight w:val="0"/>
      <w:marTop w:val="0"/>
      <w:marBottom w:val="0"/>
      <w:divBdr>
        <w:top w:val="none" w:sz="0" w:space="0" w:color="auto"/>
        <w:left w:val="none" w:sz="0" w:space="0" w:color="auto"/>
        <w:bottom w:val="none" w:sz="0" w:space="0" w:color="auto"/>
        <w:right w:val="none" w:sz="0" w:space="0" w:color="auto"/>
      </w:divBdr>
    </w:div>
    <w:div w:id="656032153">
      <w:bodyDiv w:val="1"/>
      <w:marLeft w:val="0"/>
      <w:marRight w:val="0"/>
      <w:marTop w:val="0"/>
      <w:marBottom w:val="0"/>
      <w:divBdr>
        <w:top w:val="none" w:sz="0" w:space="0" w:color="auto"/>
        <w:left w:val="none" w:sz="0" w:space="0" w:color="auto"/>
        <w:bottom w:val="none" w:sz="0" w:space="0" w:color="auto"/>
        <w:right w:val="none" w:sz="0" w:space="0" w:color="auto"/>
      </w:divBdr>
    </w:div>
    <w:div w:id="656688425">
      <w:bodyDiv w:val="1"/>
      <w:marLeft w:val="0"/>
      <w:marRight w:val="0"/>
      <w:marTop w:val="0"/>
      <w:marBottom w:val="0"/>
      <w:divBdr>
        <w:top w:val="none" w:sz="0" w:space="0" w:color="auto"/>
        <w:left w:val="none" w:sz="0" w:space="0" w:color="auto"/>
        <w:bottom w:val="none" w:sz="0" w:space="0" w:color="auto"/>
        <w:right w:val="none" w:sz="0" w:space="0" w:color="auto"/>
      </w:divBdr>
    </w:div>
    <w:div w:id="661203036">
      <w:bodyDiv w:val="1"/>
      <w:marLeft w:val="0"/>
      <w:marRight w:val="0"/>
      <w:marTop w:val="0"/>
      <w:marBottom w:val="0"/>
      <w:divBdr>
        <w:top w:val="none" w:sz="0" w:space="0" w:color="auto"/>
        <w:left w:val="none" w:sz="0" w:space="0" w:color="auto"/>
        <w:bottom w:val="none" w:sz="0" w:space="0" w:color="auto"/>
        <w:right w:val="none" w:sz="0" w:space="0" w:color="auto"/>
      </w:divBdr>
      <w:divsChild>
        <w:div w:id="1744326742">
          <w:marLeft w:val="480"/>
          <w:marRight w:val="0"/>
          <w:marTop w:val="0"/>
          <w:marBottom w:val="0"/>
          <w:divBdr>
            <w:top w:val="none" w:sz="0" w:space="0" w:color="auto"/>
            <w:left w:val="none" w:sz="0" w:space="0" w:color="auto"/>
            <w:bottom w:val="none" w:sz="0" w:space="0" w:color="auto"/>
            <w:right w:val="none" w:sz="0" w:space="0" w:color="auto"/>
          </w:divBdr>
        </w:div>
        <w:div w:id="432092805">
          <w:marLeft w:val="480"/>
          <w:marRight w:val="0"/>
          <w:marTop w:val="0"/>
          <w:marBottom w:val="0"/>
          <w:divBdr>
            <w:top w:val="none" w:sz="0" w:space="0" w:color="auto"/>
            <w:left w:val="none" w:sz="0" w:space="0" w:color="auto"/>
            <w:bottom w:val="none" w:sz="0" w:space="0" w:color="auto"/>
            <w:right w:val="none" w:sz="0" w:space="0" w:color="auto"/>
          </w:divBdr>
        </w:div>
        <w:div w:id="1999578625">
          <w:marLeft w:val="480"/>
          <w:marRight w:val="0"/>
          <w:marTop w:val="0"/>
          <w:marBottom w:val="0"/>
          <w:divBdr>
            <w:top w:val="none" w:sz="0" w:space="0" w:color="auto"/>
            <w:left w:val="none" w:sz="0" w:space="0" w:color="auto"/>
            <w:bottom w:val="none" w:sz="0" w:space="0" w:color="auto"/>
            <w:right w:val="none" w:sz="0" w:space="0" w:color="auto"/>
          </w:divBdr>
        </w:div>
        <w:div w:id="1032993844">
          <w:marLeft w:val="480"/>
          <w:marRight w:val="0"/>
          <w:marTop w:val="0"/>
          <w:marBottom w:val="0"/>
          <w:divBdr>
            <w:top w:val="none" w:sz="0" w:space="0" w:color="auto"/>
            <w:left w:val="none" w:sz="0" w:space="0" w:color="auto"/>
            <w:bottom w:val="none" w:sz="0" w:space="0" w:color="auto"/>
            <w:right w:val="none" w:sz="0" w:space="0" w:color="auto"/>
          </w:divBdr>
        </w:div>
        <w:div w:id="787049488">
          <w:marLeft w:val="480"/>
          <w:marRight w:val="0"/>
          <w:marTop w:val="0"/>
          <w:marBottom w:val="0"/>
          <w:divBdr>
            <w:top w:val="none" w:sz="0" w:space="0" w:color="auto"/>
            <w:left w:val="none" w:sz="0" w:space="0" w:color="auto"/>
            <w:bottom w:val="none" w:sz="0" w:space="0" w:color="auto"/>
            <w:right w:val="none" w:sz="0" w:space="0" w:color="auto"/>
          </w:divBdr>
        </w:div>
        <w:div w:id="152332271">
          <w:marLeft w:val="480"/>
          <w:marRight w:val="0"/>
          <w:marTop w:val="0"/>
          <w:marBottom w:val="0"/>
          <w:divBdr>
            <w:top w:val="none" w:sz="0" w:space="0" w:color="auto"/>
            <w:left w:val="none" w:sz="0" w:space="0" w:color="auto"/>
            <w:bottom w:val="none" w:sz="0" w:space="0" w:color="auto"/>
            <w:right w:val="none" w:sz="0" w:space="0" w:color="auto"/>
          </w:divBdr>
        </w:div>
        <w:div w:id="326055836">
          <w:marLeft w:val="480"/>
          <w:marRight w:val="0"/>
          <w:marTop w:val="0"/>
          <w:marBottom w:val="0"/>
          <w:divBdr>
            <w:top w:val="none" w:sz="0" w:space="0" w:color="auto"/>
            <w:left w:val="none" w:sz="0" w:space="0" w:color="auto"/>
            <w:bottom w:val="none" w:sz="0" w:space="0" w:color="auto"/>
            <w:right w:val="none" w:sz="0" w:space="0" w:color="auto"/>
          </w:divBdr>
        </w:div>
        <w:div w:id="1356081151">
          <w:marLeft w:val="480"/>
          <w:marRight w:val="0"/>
          <w:marTop w:val="0"/>
          <w:marBottom w:val="0"/>
          <w:divBdr>
            <w:top w:val="none" w:sz="0" w:space="0" w:color="auto"/>
            <w:left w:val="none" w:sz="0" w:space="0" w:color="auto"/>
            <w:bottom w:val="none" w:sz="0" w:space="0" w:color="auto"/>
            <w:right w:val="none" w:sz="0" w:space="0" w:color="auto"/>
          </w:divBdr>
        </w:div>
        <w:div w:id="494347131">
          <w:marLeft w:val="480"/>
          <w:marRight w:val="0"/>
          <w:marTop w:val="0"/>
          <w:marBottom w:val="0"/>
          <w:divBdr>
            <w:top w:val="none" w:sz="0" w:space="0" w:color="auto"/>
            <w:left w:val="none" w:sz="0" w:space="0" w:color="auto"/>
            <w:bottom w:val="none" w:sz="0" w:space="0" w:color="auto"/>
            <w:right w:val="none" w:sz="0" w:space="0" w:color="auto"/>
          </w:divBdr>
        </w:div>
        <w:div w:id="1562909105">
          <w:marLeft w:val="480"/>
          <w:marRight w:val="0"/>
          <w:marTop w:val="0"/>
          <w:marBottom w:val="0"/>
          <w:divBdr>
            <w:top w:val="none" w:sz="0" w:space="0" w:color="auto"/>
            <w:left w:val="none" w:sz="0" w:space="0" w:color="auto"/>
            <w:bottom w:val="none" w:sz="0" w:space="0" w:color="auto"/>
            <w:right w:val="none" w:sz="0" w:space="0" w:color="auto"/>
          </w:divBdr>
        </w:div>
        <w:div w:id="53284618">
          <w:marLeft w:val="480"/>
          <w:marRight w:val="0"/>
          <w:marTop w:val="0"/>
          <w:marBottom w:val="0"/>
          <w:divBdr>
            <w:top w:val="none" w:sz="0" w:space="0" w:color="auto"/>
            <w:left w:val="none" w:sz="0" w:space="0" w:color="auto"/>
            <w:bottom w:val="none" w:sz="0" w:space="0" w:color="auto"/>
            <w:right w:val="none" w:sz="0" w:space="0" w:color="auto"/>
          </w:divBdr>
        </w:div>
        <w:div w:id="1732650713">
          <w:marLeft w:val="480"/>
          <w:marRight w:val="0"/>
          <w:marTop w:val="0"/>
          <w:marBottom w:val="0"/>
          <w:divBdr>
            <w:top w:val="none" w:sz="0" w:space="0" w:color="auto"/>
            <w:left w:val="none" w:sz="0" w:space="0" w:color="auto"/>
            <w:bottom w:val="none" w:sz="0" w:space="0" w:color="auto"/>
            <w:right w:val="none" w:sz="0" w:space="0" w:color="auto"/>
          </w:divBdr>
        </w:div>
        <w:div w:id="330790809">
          <w:marLeft w:val="480"/>
          <w:marRight w:val="0"/>
          <w:marTop w:val="0"/>
          <w:marBottom w:val="0"/>
          <w:divBdr>
            <w:top w:val="none" w:sz="0" w:space="0" w:color="auto"/>
            <w:left w:val="none" w:sz="0" w:space="0" w:color="auto"/>
            <w:bottom w:val="none" w:sz="0" w:space="0" w:color="auto"/>
            <w:right w:val="none" w:sz="0" w:space="0" w:color="auto"/>
          </w:divBdr>
        </w:div>
        <w:div w:id="251546065">
          <w:marLeft w:val="480"/>
          <w:marRight w:val="0"/>
          <w:marTop w:val="0"/>
          <w:marBottom w:val="0"/>
          <w:divBdr>
            <w:top w:val="none" w:sz="0" w:space="0" w:color="auto"/>
            <w:left w:val="none" w:sz="0" w:space="0" w:color="auto"/>
            <w:bottom w:val="none" w:sz="0" w:space="0" w:color="auto"/>
            <w:right w:val="none" w:sz="0" w:space="0" w:color="auto"/>
          </w:divBdr>
        </w:div>
        <w:div w:id="1029799714">
          <w:marLeft w:val="480"/>
          <w:marRight w:val="0"/>
          <w:marTop w:val="0"/>
          <w:marBottom w:val="0"/>
          <w:divBdr>
            <w:top w:val="none" w:sz="0" w:space="0" w:color="auto"/>
            <w:left w:val="none" w:sz="0" w:space="0" w:color="auto"/>
            <w:bottom w:val="none" w:sz="0" w:space="0" w:color="auto"/>
            <w:right w:val="none" w:sz="0" w:space="0" w:color="auto"/>
          </w:divBdr>
        </w:div>
        <w:div w:id="995844310">
          <w:marLeft w:val="480"/>
          <w:marRight w:val="0"/>
          <w:marTop w:val="0"/>
          <w:marBottom w:val="0"/>
          <w:divBdr>
            <w:top w:val="none" w:sz="0" w:space="0" w:color="auto"/>
            <w:left w:val="none" w:sz="0" w:space="0" w:color="auto"/>
            <w:bottom w:val="none" w:sz="0" w:space="0" w:color="auto"/>
            <w:right w:val="none" w:sz="0" w:space="0" w:color="auto"/>
          </w:divBdr>
        </w:div>
        <w:div w:id="1008866300">
          <w:marLeft w:val="480"/>
          <w:marRight w:val="0"/>
          <w:marTop w:val="0"/>
          <w:marBottom w:val="0"/>
          <w:divBdr>
            <w:top w:val="none" w:sz="0" w:space="0" w:color="auto"/>
            <w:left w:val="none" w:sz="0" w:space="0" w:color="auto"/>
            <w:bottom w:val="none" w:sz="0" w:space="0" w:color="auto"/>
            <w:right w:val="none" w:sz="0" w:space="0" w:color="auto"/>
          </w:divBdr>
        </w:div>
        <w:div w:id="4208402">
          <w:marLeft w:val="480"/>
          <w:marRight w:val="0"/>
          <w:marTop w:val="0"/>
          <w:marBottom w:val="0"/>
          <w:divBdr>
            <w:top w:val="none" w:sz="0" w:space="0" w:color="auto"/>
            <w:left w:val="none" w:sz="0" w:space="0" w:color="auto"/>
            <w:bottom w:val="none" w:sz="0" w:space="0" w:color="auto"/>
            <w:right w:val="none" w:sz="0" w:space="0" w:color="auto"/>
          </w:divBdr>
        </w:div>
        <w:div w:id="1866626718">
          <w:marLeft w:val="480"/>
          <w:marRight w:val="0"/>
          <w:marTop w:val="0"/>
          <w:marBottom w:val="0"/>
          <w:divBdr>
            <w:top w:val="none" w:sz="0" w:space="0" w:color="auto"/>
            <w:left w:val="none" w:sz="0" w:space="0" w:color="auto"/>
            <w:bottom w:val="none" w:sz="0" w:space="0" w:color="auto"/>
            <w:right w:val="none" w:sz="0" w:space="0" w:color="auto"/>
          </w:divBdr>
        </w:div>
        <w:div w:id="338973307">
          <w:marLeft w:val="480"/>
          <w:marRight w:val="0"/>
          <w:marTop w:val="0"/>
          <w:marBottom w:val="0"/>
          <w:divBdr>
            <w:top w:val="none" w:sz="0" w:space="0" w:color="auto"/>
            <w:left w:val="none" w:sz="0" w:space="0" w:color="auto"/>
            <w:bottom w:val="none" w:sz="0" w:space="0" w:color="auto"/>
            <w:right w:val="none" w:sz="0" w:space="0" w:color="auto"/>
          </w:divBdr>
        </w:div>
        <w:div w:id="182012332">
          <w:marLeft w:val="480"/>
          <w:marRight w:val="0"/>
          <w:marTop w:val="0"/>
          <w:marBottom w:val="0"/>
          <w:divBdr>
            <w:top w:val="none" w:sz="0" w:space="0" w:color="auto"/>
            <w:left w:val="none" w:sz="0" w:space="0" w:color="auto"/>
            <w:bottom w:val="none" w:sz="0" w:space="0" w:color="auto"/>
            <w:right w:val="none" w:sz="0" w:space="0" w:color="auto"/>
          </w:divBdr>
        </w:div>
        <w:div w:id="45029196">
          <w:marLeft w:val="480"/>
          <w:marRight w:val="0"/>
          <w:marTop w:val="0"/>
          <w:marBottom w:val="0"/>
          <w:divBdr>
            <w:top w:val="none" w:sz="0" w:space="0" w:color="auto"/>
            <w:left w:val="none" w:sz="0" w:space="0" w:color="auto"/>
            <w:bottom w:val="none" w:sz="0" w:space="0" w:color="auto"/>
            <w:right w:val="none" w:sz="0" w:space="0" w:color="auto"/>
          </w:divBdr>
        </w:div>
        <w:div w:id="152265004">
          <w:marLeft w:val="480"/>
          <w:marRight w:val="0"/>
          <w:marTop w:val="0"/>
          <w:marBottom w:val="0"/>
          <w:divBdr>
            <w:top w:val="none" w:sz="0" w:space="0" w:color="auto"/>
            <w:left w:val="none" w:sz="0" w:space="0" w:color="auto"/>
            <w:bottom w:val="none" w:sz="0" w:space="0" w:color="auto"/>
            <w:right w:val="none" w:sz="0" w:space="0" w:color="auto"/>
          </w:divBdr>
        </w:div>
        <w:div w:id="1853838501">
          <w:marLeft w:val="480"/>
          <w:marRight w:val="0"/>
          <w:marTop w:val="0"/>
          <w:marBottom w:val="0"/>
          <w:divBdr>
            <w:top w:val="none" w:sz="0" w:space="0" w:color="auto"/>
            <w:left w:val="none" w:sz="0" w:space="0" w:color="auto"/>
            <w:bottom w:val="none" w:sz="0" w:space="0" w:color="auto"/>
            <w:right w:val="none" w:sz="0" w:space="0" w:color="auto"/>
          </w:divBdr>
        </w:div>
        <w:div w:id="1719277219">
          <w:marLeft w:val="480"/>
          <w:marRight w:val="0"/>
          <w:marTop w:val="0"/>
          <w:marBottom w:val="0"/>
          <w:divBdr>
            <w:top w:val="none" w:sz="0" w:space="0" w:color="auto"/>
            <w:left w:val="none" w:sz="0" w:space="0" w:color="auto"/>
            <w:bottom w:val="none" w:sz="0" w:space="0" w:color="auto"/>
            <w:right w:val="none" w:sz="0" w:space="0" w:color="auto"/>
          </w:divBdr>
        </w:div>
        <w:div w:id="831019582">
          <w:marLeft w:val="480"/>
          <w:marRight w:val="0"/>
          <w:marTop w:val="0"/>
          <w:marBottom w:val="0"/>
          <w:divBdr>
            <w:top w:val="none" w:sz="0" w:space="0" w:color="auto"/>
            <w:left w:val="none" w:sz="0" w:space="0" w:color="auto"/>
            <w:bottom w:val="none" w:sz="0" w:space="0" w:color="auto"/>
            <w:right w:val="none" w:sz="0" w:space="0" w:color="auto"/>
          </w:divBdr>
        </w:div>
        <w:div w:id="65886619">
          <w:marLeft w:val="480"/>
          <w:marRight w:val="0"/>
          <w:marTop w:val="0"/>
          <w:marBottom w:val="0"/>
          <w:divBdr>
            <w:top w:val="none" w:sz="0" w:space="0" w:color="auto"/>
            <w:left w:val="none" w:sz="0" w:space="0" w:color="auto"/>
            <w:bottom w:val="none" w:sz="0" w:space="0" w:color="auto"/>
            <w:right w:val="none" w:sz="0" w:space="0" w:color="auto"/>
          </w:divBdr>
        </w:div>
      </w:divsChild>
    </w:div>
    <w:div w:id="666371022">
      <w:bodyDiv w:val="1"/>
      <w:marLeft w:val="0"/>
      <w:marRight w:val="0"/>
      <w:marTop w:val="0"/>
      <w:marBottom w:val="0"/>
      <w:divBdr>
        <w:top w:val="none" w:sz="0" w:space="0" w:color="auto"/>
        <w:left w:val="none" w:sz="0" w:space="0" w:color="auto"/>
        <w:bottom w:val="none" w:sz="0" w:space="0" w:color="auto"/>
        <w:right w:val="none" w:sz="0" w:space="0" w:color="auto"/>
      </w:divBdr>
    </w:div>
    <w:div w:id="671447389">
      <w:bodyDiv w:val="1"/>
      <w:marLeft w:val="0"/>
      <w:marRight w:val="0"/>
      <w:marTop w:val="0"/>
      <w:marBottom w:val="0"/>
      <w:divBdr>
        <w:top w:val="none" w:sz="0" w:space="0" w:color="auto"/>
        <w:left w:val="none" w:sz="0" w:space="0" w:color="auto"/>
        <w:bottom w:val="none" w:sz="0" w:space="0" w:color="auto"/>
        <w:right w:val="none" w:sz="0" w:space="0" w:color="auto"/>
      </w:divBdr>
    </w:div>
    <w:div w:id="672226354">
      <w:bodyDiv w:val="1"/>
      <w:marLeft w:val="0"/>
      <w:marRight w:val="0"/>
      <w:marTop w:val="0"/>
      <w:marBottom w:val="0"/>
      <w:divBdr>
        <w:top w:val="none" w:sz="0" w:space="0" w:color="auto"/>
        <w:left w:val="none" w:sz="0" w:space="0" w:color="auto"/>
        <w:bottom w:val="none" w:sz="0" w:space="0" w:color="auto"/>
        <w:right w:val="none" w:sz="0" w:space="0" w:color="auto"/>
      </w:divBdr>
    </w:div>
    <w:div w:id="672341078">
      <w:bodyDiv w:val="1"/>
      <w:marLeft w:val="0"/>
      <w:marRight w:val="0"/>
      <w:marTop w:val="0"/>
      <w:marBottom w:val="0"/>
      <w:divBdr>
        <w:top w:val="none" w:sz="0" w:space="0" w:color="auto"/>
        <w:left w:val="none" w:sz="0" w:space="0" w:color="auto"/>
        <w:bottom w:val="none" w:sz="0" w:space="0" w:color="auto"/>
        <w:right w:val="none" w:sz="0" w:space="0" w:color="auto"/>
      </w:divBdr>
    </w:div>
    <w:div w:id="673797725">
      <w:bodyDiv w:val="1"/>
      <w:marLeft w:val="0"/>
      <w:marRight w:val="0"/>
      <w:marTop w:val="0"/>
      <w:marBottom w:val="0"/>
      <w:divBdr>
        <w:top w:val="none" w:sz="0" w:space="0" w:color="auto"/>
        <w:left w:val="none" w:sz="0" w:space="0" w:color="auto"/>
        <w:bottom w:val="none" w:sz="0" w:space="0" w:color="auto"/>
        <w:right w:val="none" w:sz="0" w:space="0" w:color="auto"/>
      </w:divBdr>
    </w:div>
    <w:div w:id="679771237">
      <w:bodyDiv w:val="1"/>
      <w:marLeft w:val="0"/>
      <w:marRight w:val="0"/>
      <w:marTop w:val="0"/>
      <w:marBottom w:val="0"/>
      <w:divBdr>
        <w:top w:val="none" w:sz="0" w:space="0" w:color="auto"/>
        <w:left w:val="none" w:sz="0" w:space="0" w:color="auto"/>
        <w:bottom w:val="none" w:sz="0" w:space="0" w:color="auto"/>
        <w:right w:val="none" w:sz="0" w:space="0" w:color="auto"/>
      </w:divBdr>
    </w:div>
    <w:div w:id="682973308">
      <w:bodyDiv w:val="1"/>
      <w:marLeft w:val="0"/>
      <w:marRight w:val="0"/>
      <w:marTop w:val="0"/>
      <w:marBottom w:val="0"/>
      <w:divBdr>
        <w:top w:val="none" w:sz="0" w:space="0" w:color="auto"/>
        <w:left w:val="none" w:sz="0" w:space="0" w:color="auto"/>
        <w:bottom w:val="none" w:sz="0" w:space="0" w:color="auto"/>
        <w:right w:val="none" w:sz="0" w:space="0" w:color="auto"/>
      </w:divBdr>
    </w:div>
    <w:div w:id="684668496">
      <w:bodyDiv w:val="1"/>
      <w:marLeft w:val="0"/>
      <w:marRight w:val="0"/>
      <w:marTop w:val="0"/>
      <w:marBottom w:val="0"/>
      <w:divBdr>
        <w:top w:val="none" w:sz="0" w:space="0" w:color="auto"/>
        <w:left w:val="none" w:sz="0" w:space="0" w:color="auto"/>
        <w:bottom w:val="none" w:sz="0" w:space="0" w:color="auto"/>
        <w:right w:val="none" w:sz="0" w:space="0" w:color="auto"/>
      </w:divBdr>
    </w:div>
    <w:div w:id="687408706">
      <w:bodyDiv w:val="1"/>
      <w:marLeft w:val="0"/>
      <w:marRight w:val="0"/>
      <w:marTop w:val="0"/>
      <w:marBottom w:val="0"/>
      <w:divBdr>
        <w:top w:val="none" w:sz="0" w:space="0" w:color="auto"/>
        <w:left w:val="none" w:sz="0" w:space="0" w:color="auto"/>
        <w:bottom w:val="none" w:sz="0" w:space="0" w:color="auto"/>
        <w:right w:val="none" w:sz="0" w:space="0" w:color="auto"/>
      </w:divBdr>
    </w:div>
    <w:div w:id="687946735">
      <w:bodyDiv w:val="1"/>
      <w:marLeft w:val="0"/>
      <w:marRight w:val="0"/>
      <w:marTop w:val="0"/>
      <w:marBottom w:val="0"/>
      <w:divBdr>
        <w:top w:val="none" w:sz="0" w:space="0" w:color="auto"/>
        <w:left w:val="none" w:sz="0" w:space="0" w:color="auto"/>
        <w:bottom w:val="none" w:sz="0" w:space="0" w:color="auto"/>
        <w:right w:val="none" w:sz="0" w:space="0" w:color="auto"/>
      </w:divBdr>
    </w:div>
    <w:div w:id="691952536">
      <w:bodyDiv w:val="1"/>
      <w:marLeft w:val="0"/>
      <w:marRight w:val="0"/>
      <w:marTop w:val="0"/>
      <w:marBottom w:val="0"/>
      <w:divBdr>
        <w:top w:val="none" w:sz="0" w:space="0" w:color="auto"/>
        <w:left w:val="none" w:sz="0" w:space="0" w:color="auto"/>
        <w:bottom w:val="none" w:sz="0" w:space="0" w:color="auto"/>
        <w:right w:val="none" w:sz="0" w:space="0" w:color="auto"/>
      </w:divBdr>
    </w:div>
    <w:div w:id="694691225">
      <w:bodyDiv w:val="1"/>
      <w:marLeft w:val="0"/>
      <w:marRight w:val="0"/>
      <w:marTop w:val="0"/>
      <w:marBottom w:val="0"/>
      <w:divBdr>
        <w:top w:val="none" w:sz="0" w:space="0" w:color="auto"/>
        <w:left w:val="none" w:sz="0" w:space="0" w:color="auto"/>
        <w:bottom w:val="none" w:sz="0" w:space="0" w:color="auto"/>
        <w:right w:val="none" w:sz="0" w:space="0" w:color="auto"/>
      </w:divBdr>
    </w:div>
    <w:div w:id="695352558">
      <w:bodyDiv w:val="1"/>
      <w:marLeft w:val="0"/>
      <w:marRight w:val="0"/>
      <w:marTop w:val="0"/>
      <w:marBottom w:val="0"/>
      <w:divBdr>
        <w:top w:val="none" w:sz="0" w:space="0" w:color="auto"/>
        <w:left w:val="none" w:sz="0" w:space="0" w:color="auto"/>
        <w:bottom w:val="none" w:sz="0" w:space="0" w:color="auto"/>
        <w:right w:val="none" w:sz="0" w:space="0" w:color="auto"/>
      </w:divBdr>
      <w:divsChild>
        <w:div w:id="642849549">
          <w:marLeft w:val="480"/>
          <w:marRight w:val="0"/>
          <w:marTop w:val="0"/>
          <w:marBottom w:val="0"/>
          <w:divBdr>
            <w:top w:val="none" w:sz="0" w:space="0" w:color="auto"/>
            <w:left w:val="none" w:sz="0" w:space="0" w:color="auto"/>
            <w:bottom w:val="none" w:sz="0" w:space="0" w:color="auto"/>
            <w:right w:val="none" w:sz="0" w:space="0" w:color="auto"/>
          </w:divBdr>
        </w:div>
        <w:div w:id="827139103">
          <w:marLeft w:val="480"/>
          <w:marRight w:val="0"/>
          <w:marTop w:val="0"/>
          <w:marBottom w:val="0"/>
          <w:divBdr>
            <w:top w:val="none" w:sz="0" w:space="0" w:color="auto"/>
            <w:left w:val="none" w:sz="0" w:space="0" w:color="auto"/>
            <w:bottom w:val="none" w:sz="0" w:space="0" w:color="auto"/>
            <w:right w:val="none" w:sz="0" w:space="0" w:color="auto"/>
          </w:divBdr>
        </w:div>
        <w:div w:id="154155637">
          <w:marLeft w:val="480"/>
          <w:marRight w:val="0"/>
          <w:marTop w:val="0"/>
          <w:marBottom w:val="0"/>
          <w:divBdr>
            <w:top w:val="none" w:sz="0" w:space="0" w:color="auto"/>
            <w:left w:val="none" w:sz="0" w:space="0" w:color="auto"/>
            <w:bottom w:val="none" w:sz="0" w:space="0" w:color="auto"/>
            <w:right w:val="none" w:sz="0" w:space="0" w:color="auto"/>
          </w:divBdr>
        </w:div>
        <w:div w:id="697698264">
          <w:marLeft w:val="480"/>
          <w:marRight w:val="0"/>
          <w:marTop w:val="0"/>
          <w:marBottom w:val="0"/>
          <w:divBdr>
            <w:top w:val="none" w:sz="0" w:space="0" w:color="auto"/>
            <w:left w:val="none" w:sz="0" w:space="0" w:color="auto"/>
            <w:bottom w:val="none" w:sz="0" w:space="0" w:color="auto"/>
            <w:right w:val="none" w:sz="0" w:space="0" w:color="auto"/>
          </w:divBdr>
        </w:div>
        <w:div w:id="1882741434">
          <w:marLeft w:val="480"/>
          <w:marRight w:val="0"/>
          <w:marTop w:val="0"/>
          <w:marBottom w:val="0"/>
          <w:divBdr>
            <w:top w:val="none" w:sz="0" w:space="0" w:color="auto"/>
            <w:left w:val="none" w:sz="0" w:space="0" w:color="auto"/>
            <w:bottom w:val="none" w:sz="0" w:space="0" w:color="auto"/>
            <w:right w:val="none" w:sz="0" w:space="0" w:color="auto"/>
          </w:divBdr>
        </w:div>
        <w:div w:id="19283703">
          <w:marLeft w:val="480"/>
          <w:marRight w:val="0"/>
          <w:marTop w:val="0"/>
          <w:marBottom w:val="0"/>
          <w:divBdr>
            <w:top w:val="none" w:sz="0" w:space="0" w:color="auto"/>
            <w:left w:val="none" w:sz="0" w:space="0" w:color="auto"/>
            <w:bottom w:val="none" w:sz="0" w:space="0" w:color="auto"/>
            <w:right w:val="none" w:sz="0" w:space="0" w:color="auto"/>
          </w:divBdr>
        </w:div>
        <w:div w:id="2067533634">
          <w:marLeft w:val="480"/>
          <w:marRight w:val="0"/>
          <w:marTop w:val="0"/>
          <w:marBottom w:val="0"/>
          <w:divBdr>
            <w:top w:val="none" w:sz="0" w:space="0" w:color="auto"/>
            <w:left w:val="none" w:sz="0" w:space="0" w:color="auto"/>
            <w:bottom w:val="none" w:sz="0" w:space="0" w:color="auto"/>
            <w:right w:val="none" w:sz="0" w:space="0" w:color="auto"/>
          </w:divBdr>
        </w:div>
        <w:div w:id="528761400">
          <w:marLeft w:val="480"/>
          <w:marRight w:val="0"/>
          <w:marTop w:val="0"/>
          <w:marBottom w:val="0"/>
          <w:divBdr>
            <w:top w:val="none" w:sz="0" w:space="0" w:color="auto"/>
            <w:left w:val="none" w:sz="0" w:space="0" w:color="auto"/>
            <w:bottom w:val="none" w:sz="0" w:space="0" w:color="auto"/>
            <w:right w:val="none" w:sz="0" w:space="0" w:color="auto"/>
          </w:divBdr>
        </w:div>
        <w:div w:id="873808524">
          <w:marLeft w:val="480"/>
          <w:marRight w:val="0"/>
          <w:marTop w:val="0"/>
          <w:marBottom w:val="0"/>
          <w:divBdr>
            <w:top w:val="none" w:sz="0" w:space="0" w:color="auto"/>
            <w:left w:val="none" w:sz="0" w:space="0" w:color="auto"/>
            <w:bottom w:val="none" w:sz="0" w:space="0" w:color="auto"/>
            <w:right w:val="none" w:sz="0" w:space="0" w:color="auto"/>
          </w:divBdr>
        </w:div>
        <w:div w:id="695228347">
          <w:marLeft w:val="480"/>
          <w:marRight w:val="0"/>
          <w:marTop w:val="0"/>
          <w:marBottom w:val="0"/>
          <w:divBdr>
            <w:top w:val="none" w:sz="0" w:space="0" w:color="auto"/>
            <w:left w:val="none" w:sz="0" w:space="0" w:color="auto"/>
            <w:bottom w:val="none" w:sz="0" w:space="0" w:color="auto"/>
            <w:right w:val="none" w:sz="0" w:space="0" w:color="auto"/>
          </w:divBdr>
        </w:div>
        <w:div w:id="843740291">
          <w:marLeft w:val="480"/>
          <w:marRight w:val="0"/>
          <w:marTop w:val="0"/>
          <w:marBottom w:val="0"/>
          <w:divBdr>
            <w:top w:val="none" w:sz="0" w:space="0" w:color="auto"/>
            <w:left w:val="none" w:sz="0" w:space="0" w:color="auto"/>
            <w:bottom w:val="none" w:sz="0" w:space="0" w:color="auto"/>
            <w:right w:val="none" w:sz="0" w:space="0" w:color="auto"/>
          </w:divBdr>
        </w:div>
        <w:div w:id="1784155596">
          <w:marLeft w:val="480"/>
          <w:marRight w:val="0"/>
          <w:marTop w:val="0"/>
          <w:marBottom w:val="0"/>
          <w:divBdr>
            <w:top w:val="none" w:sz="0" w:space="0" w:color="auto"/>
            <w:left w:val="none" w:sz="0" w:space="0" w:color="auto"/>
            <w:bottom w:val="none" w:sz="0" w:space="0" w:color="auto"/>
            <w:right w:val="none" w:sz="0" w:space="0" w:color="auto"/>
          </w:divBdr>
        </w:div>
        <w:div w:id="432290705">
          <w:marLeft w:val="480"/>
          <w:marRight w:val="0"/>
          <w:marTop w:val="0"/>
          <w:marBottom w:val="0"/>
          <w:divBdr>
            <w:top w:val="none" w:sz="0" w:space="0" w:color="auto"/>
            <w:left w:val="none" w:sz="0" w:space="0" w:color="auto"/>
            <w:bottom w:val="none" w:sz="0" w:space="0" w:color="auto"/>
            <w:right w:val="none" w:sz="0" w:space="0" w:color="auto"/>
          </w:divBdr>
        </w:div>
        <w:div w:id="201478653">
          <w:marLeft w:val="480"/>
          <w:marRight w:val="0"/>
          <w:marTop w:val="0"/>
          <w:marBottom w:val="0"/>
          <w:divBdr>
            <w:top w:val="none" w:sz="0" w:space="0" w:color="auto"/>
            <w:left w:val="none" w:sz="0" w:space="0" w:color="auto"/>
            <w:bottom w:val="none" w:sz="0" w:space="0" w:color="auto"/>
            <w:right w:val="none" w:sz="0" w:space="0" w:color="auto"/>
          </w:divBdr>
        </w:div>
        <w:div w:id="2075858519">
          <w:marLeft w:val="480"/>
          <w:marRight w:val="0"/>
          <w:marTop w:val="0"/>
          <w:marBottom w:val="0"/>
          <w:divBdr>
            <w:top w:val="none" w:sz="0" w:space="0" w:color="auto"/>
            <w:left w:val="none" w:sz="0" w:space="0" w:color="auto"/>
            <w:bottom w:val="none" w:sz="0" w:space="0" w:color="auto"/>
            <w:right w:val="none" w:sz="0" w:space="0" w:color="auto"/>
          </w:divBdr>
        </w:div>
        <w:div w:id="1244871540">
          <w:marLeft w:val="480"/>
          <w:marRight w:val="0"/>
          <w:marTop w:val="0"/>
          <w:marBottom w:val="0"/>
          <w:divBdr>
            <w:top w:val="none" w:sz="0" w:space="0" w:color="auto"/>
            <w:left w:val="none" w:sz="0" w:space="0" w:color="auto"/>
            <w:bottom w:val="none" w:sz="0" w:space="0" w:color="auto"/>
            <w:right w:val="none" w:sz="0" w:space="0" w:color="auto"/>
          </w:divBdr>
        </w:div>
        <w:div w:id="2050374654">
          <w:marLeft w:val="480"/>
          <w:marRight w:val="0"/>
          <w:marTop w:val="0"/>
          <w:marBottom w:val="0"/>
          <w:divBdr>
            <w:top w:val="none" w:sz="0" w:space="0" w:color="auto"/>
            <w:left w:val="none" w:sz="0" w:space="0" w:color="auto"/>
            <w:bottom w:val="none" w:sz="0" w:space="0" w:color="auto"/>
            <w:right w:val="none" w:sz="0" w:space="0" w:color="auto"/>
          </w:divBdr>
        </w:div>
        <w:div w:id="1237203648">
          <w:marLeft w:val="480"/>
          <w:marRight w:val="0"/>
          <w:marTop w:val="0"/>
          <w:marBottom w:val="0"/>
          <w:divBdr>
            <w:top w:val="none" w:sz="0" w:space="0" w:color="auto"/>
            <w:left w:val="none" w:sz="0" w:space="0" w:color="auto"/>
            <w:bottom w:val="none" w:sz="0" w:space="0" w:color="auto"/>
            <w:right w:val="none" w:sz="0" w:space="0" w:color="auto"/>
          </w:divBdr>
        </w:div>
        <w:div w:id="1385443720">
          <w:marLeft w:val="480"/>
          <w:marRight w:val="0"/>
          <w:marTop w:val="0"/>
          <w:marBottom w:val="0"/>
          <w:divBdr>
            <w:top w:val="none" w:sz="0" w:space="0" w:color="auto"/>
            <w:left w:val="none" w:sz="0" w:space="0" w:color="auto"/>
            <w:bottom w:val="none" w:sz="0" w:space="0" w:color="auto"/>
            <w:right w:val="none" w:sz="0" w:space="0" w:color="auto"/>
          </w:divBdr>
        </w:div>
        <w:div w:id="1975207716">
          <w:marLeft w:val="480"/>
          <w:marRight w:val="0"/>
          <w:marTop w:val="0"/>
          <w:marBottom w:val="0"/>
          <w:divBdr>
            <w:top w:val="none" w:sz="0" w:space="0" w:color="auto"/>
            <w:left w:val="none" w:sz="0" w:space="0" w:color="auto"/>
            <w:bottom w:val="none" w:sz="0" w:space="0" w:color="auto"/>
            <w:right w:val="none" w:sz="0" w:space="0" w:color="auto"/>
          </w:divBdr>
        </w:div>
        <w:div w:id="1028486382">
          <w:marLeft w:val="480"/>
          <w:marRight w:val="0"/>
          <w:marTop w:val="0"/>
          <w:marBottom w:val="0"/>
          <w:divBdr>
            <w:top w:val="none" w:sz="0" w:space="0" w:color="auto"/>
            <w:left w:val="none" w:sz="0" w:space="0" w:color="auto"/>
            <w:bottom w:val="none" w:sz="0" w:space="0" w:color="auto"/>
            <w:right w:val="none" w:sz="0" w:space="0" w:color="auto"/>
          </w:divBdr>
        </w:div>
        <w:div w:id="234169692">
          <w:marLeft w:val="480"/>
          <w:marRight w:val="0"/>
          <w:marTop w:val="0"/>
          <w:marBottom w:val="0"/>
          <w:divBdr>
            <w:top w:val="none" w:sz="0" w:space="0" w:color="auto"/>
            <w:left w:val="none" w:sz="0" w:space="0" w:color="auto"/>
            <w:bottom w:val="none" w:sz="0" w:space="0" w:color="auto"/>
            <w:right w:val="none" w:sz="0" w:space="0" w:color="auto"/>
          </w:divBdr>
        </w:div>
        <w:div w:id="951475629">
          <w:marLeft w:val="480"/>
          <w:marRight w:val="0"/>
          <w:marTop w:val="0"/>
          <w:marBottom w:val="0"/>
          <w:divBdr>
            <w:top w:val="none" w:sz="0" w:space="0" w:color="auto"/>
            <w:left w:val="none" w:sz="0" w:space="0" w:color="auto"/>
            <w:bottom w:val="none" w:sz="0" w:space="0" w:color="auto"/>
            <w:right w:val="none" w:sz="0" w:space="0" w:color="auto"/>
          </w:divBdr>
        </w:div>
        <w:div w:id="442960025">
          <w:marLeft w:val="480"/>
          <w:marRight w:val="0"/>
          <w:marTop w:val="0"/>
          <w:marBottom w:val="0"/>
          <w:divBdr>
            <w:top w:val="none" w:sz="0" w:space="0" w:color="auto"/>
            <w:left w:val="none" w:sz="0" w:space="0" w:color="auto"/>
            <w:bottom w:val="none" w:sz="0" w:space="0" w:color="auto"/>
            <w:right w:val="none" w:sz="0" w:space="0" w:color="auto"/>
          </w:divBdr>
        </w:div>
        <w:div w:id="2023969714">
          <w:marLeft w:val="480"/>
          <w:marRight w:val="0"/>
          <w:marTop w:val="0"/>
          <w:marBottom w:val="0"/>
          <w:divBdr>
            <w:top w:val="none" w:sz="0" w:space="0" w:color="auto"/>
            <w:left w:val="none" w:sz="0" w:space="0" w:color="auto"/>
            <w:bottom w:val="none" w:sz="0" w:space="0" w:color="auto"/>
            <w:right w:val="none" w:sz="0" w:space="0" w:color="auto"/>
          </w:divBdr>
        </w:div>
        <w:div w:id="1873030658">
          <w:marLeft w:val="480"/>
          <w:marRight w:val="0"/>
          <w:marTop w:val="0"/>
          <w:marBottom w:val="0"/>
          <w:divBdr>
            <w:top w:val="none" w:sz="0" w:space="0" w:color="auto"/>
            <w:left w:val="none" w:sz="0" w:space="0" w:color="auto"/>
            <w:bottom w:val="none" w:sz="0" w:space="0" w:color="auto"/>
            <w:right w:val="none" w:sz="0" w:space="0" w:color="auto"/>
          </w:divBdr>
        </w:div>
        <w:div w:id="2046059856">
          <w:marLeft w:val="480"/>
          <w:marRight w:val="0"/>
          <w:marTop w:val="0"/>
          <w:marBottom w:val="0"/>
          <w:divBdr>
            <w:top w:val="none" w:sz="0" w:space="0" w:color="auto"/>
            <w:left w:val="none" w:sz="0" w:space="0" w:color="auto"/>
            <w:bottom w:val="none" w:sz="0" w:space="0" w:color="auto"/>
            <w:right w:val="none" w:sz="0" w:space="0" w:color="auto"/>
          </w:divBdr>
        </w:div>
      </w:divsChild>
    </w:div>
    <w:div w:id="695470024">
      <w:bodyDiv w:val="1"/>
      <w:marLeft w:val="0"/>
      <w:marRight w:val="0"/>
      <w:marTop w:val="0"/>
      <w:marBottom w:val="0"/>
      <w:divBdr>
        <w:top w:val="none" w:sz="0" w:space="0" w:color="auto"/>
        <w:left w:val="none" w:sz="0" w:space="0" w:color="auto"/>
        <w:bottom w:val="none" w:sz="0" w:space="0" w:color="auto"/>
        <w:right w:val="none" w:sz="0" w:space="0" w:color="auto"/>
      </w:divBdr>
    </w:div>
    <w:div w:id="695619257">
      <w:bodyDiv w:val="1"/>
      <w:marLeft w:val="0"/>
      <w:marRight w:val="0"/>
      <w:marTop w:val="0"/>
      <w:marBottom w:val="0"/>
      <w:divBdr>
        <w:top w:val="none" w:sz="0" w:space="0" w:color="auto"/>
        <w:left w:val="none" w:sz="0" w:space="0" w:color="auto"/>
        <w:bottom w:val="none" w:sz="0" w:space="0" w:color="auto"/>
        <w:right w:val="none" w:sz="0" w:space="0" w:color="auto"/>
      </w:divBdr>
    </w:div>
    <w:div w:id="700588801">
      <w:bodyDiv w:val="1"/>
      <w:marLeft w:val="0"/>
      <w:marRight w:val="0"/>
      <w:marTop w:val="0"/>
      <w:marBottom w:val="0"/>
      <w:divBdr>
        <w:top w:val="none" w:sz="0" w:space="0" w:color="auto"/>
        <w:left w:val="none" w:sz="0" w:space="0" w:color="auto"/>
        <w:bottom w:val="none" w:sz="0" w:space="0" w:color="auto"/>
        <w:right w:val="none" w:sz="0" w:space="0" w:color="auto"/>
      </w:divBdr>
    </w:div>
    <w:div w:id="700781136">
      <w:bodyDiv w:val="1"/>
      <w:marLeft w:val="0"/>
      <w:marRight w:val="0"/>
      <w:marTop w:val="0"/>
      <w:marBottom w:val="0"/>
      <w:divBdr>
        <w:top w:val="none" w:sz="0" w:space="0" w:color="auto"/>
        <w:left w:val="none" w:sz="0" w:space="0" w:color="auto"/>
        <w:bottom w:val="none" w:sz="0" w:space="0" w:color="auto"/>
        <w:right w:val="none" w:sz="0" w:space="0" w:color="auto"/>
      </w:divBdr>
    </w:div>
    <w:div w:id="701439862">
      <w:bodyDiv w:val="1"/>
      <w:marLeft w:val="0"/>
      <w:marRight w:val="0"/>
      <w:marTop w:val="0"/>
      <w:marBottom w:val="0"/>
      <w:divBdr>
        <w:top w:val="none" w:sz="0" w:space="0" w:color="auto"/>
        <w:left w:val="none" w:sz="0" w:space="0" w:color="auto"/>
        <w:bottom w:val="none" w:sz="0" w:space="0" w:color="auto"/>
        <w:right w:val="none" w:sz="0" w:space="0" w:color="auto"/>
      </w:divBdr>
    </w:div>
    <w:div w:id="705062861">
      <w:bodyDiv w:val="1"/>
      <w:marLeft w:val="0"/>
      <w:marRight w:val="0"/>
      <w:marTop w:val="0"/>
      <w:marBottom w:val="0"/>
      <w:divBdr>
        <w:top w:val="none" w:sz="0" w:space="0" w:color="auto"/>
        <w:left w:val="none" w:sz="0" w:space="0" w:color="auto"/>
        <w:bottom w:val="none" w:sz="0" w:space="0" w:color="auto"/>
        <w:right w:val="none" w:sz="0" w:space="0" w:color="auto"/>
      </w:divBdr>
    </w:div>
    <w:div w:id="713194373">
      <w:bodyDiv w:val="1"/>
      <w:marLeft w:val="0"/>
      <w:marRight w:val="0"/>
      <w:marTop w:val="0"/>
      <w:marBottom w:val="0"/>
      <w:divBdr>
        <w:top w:val="none" w:sz="0" w:space="0" w:color="auto"/>
        <w:left w:val="none" w:sz="0" w:space="0" w:color="auto"/>
        <w:bottom w:val="none" w:sz="0" w:space="0" w:color="auto"/>
        <w:right w:val="none" w:sz="0" w:space="0" w:color="auto"/>
      </w:divBdr>
    </w:div>
    <w:div w:id="714699966">
      <w:bodyDiv w:val="1"/>
      <w:marLeft w:val="0"/>
      <w:marRight w:val="0"/>
      <w:marTop w:val="0"/>
      <w:marBottom w:val="0"/>
      <w:divBdr>
        <w:top w:val="none" w:sz="0" w:space="0" w:color="auto"/>
        <w:left w:val="none" w:sz="0" w:space="0" w:color="auto"/>
        <w:bottom w:val="none" w:sz="0" w:space="0" w:color="auto"/>
        <w:right w:val="none" w:sz="0" w:space="0" w:color="auto"/>
      </w:divBdr>
    </w:div>
    <w:div w:id="716441603">
      <w:bodyDiv w:val="1"/>
      <w:marLeft w:val="0"/>
      <w:marRight w:val="0"/>
      <w:marTop w:val="0"/>
      <w:marBottom w:val="0"/>
      <w:divBdr>
        <w:top w:val="none" w:sz="0" w:space="0" w:color="auto"/>
        <w:left w:val="none" w:sz="0" w:space="0" w:color="auto"/>
        <w:bottom w:val="none" w:sz="0" w:space="0" w:color="auto"/>
        <w:right w:val="none" w:sz="0" w:space="0" w:color="auto"/>
      </w:divBdr>
    </w:div>
    <w:div w:id="718557155">
      <w:bodyDiv w:val="1"/>
      <w:marLeft w:val="0"/>
      <w:marRight w:val="0"/>
      <w:marTop w:val="0"/>
      <w:marBottom w:val="0"/>
      <w:divBdr>
        <w:top w:val="none" w:sz="0" w:space="0" w:color="auto"/>
        <w:left w:val="none" w:sz="0" w:space="0" w:color="auto"/>
        <w:bottom w:val="none" w:sz="0" w:space="0" w:color="auto"/>
        <w:right w:val="none" w:sz="0" w:space="0" w:color="auto"/>
      </w:divBdr>
    </w:div>
    <w:div w:id="720442270">
      <w:bodyDiv w:val="1"/>
      <w:marLeft w:val="0"/>
      <w:marRight w:val="0"/>
      <w:marTop w:val="0"/>
      <w:marBottom w:val="0"/>
      <w:divBdr>
        <w:top w:val="none" w:sz="0" w:space="0" w:color="auto"/>
        <w:left w:val="none" w:sz="0" w:space="0" w:color="auto"/>
        <w:bottom w:val="none" w:sz="0" w:space="0" w:color="auto"/>
        <w:right w:val="none" w:sz="0" w:space="0" w:color="auto"/>
      </w:divBdr>
    </w:div>
    <w:div w:id="722216393">
      <w:bodyDiv w:val="1"/>
      <w:marLeft w:val="0"/>
      <w:marRight w:val="0"/>
      <w:marTop w:val="0"/>
      <w:marBottom w:val="0"/>
      <w:divBdr>
        <w:top w:val="none" w:sz="0" w:space="0" w:color="auto"/>
        <w:left w:val="none" w:sz="0" w:space="0" w:color="auto"/>
        <w:bottom w:val="none" w:sz="0" w:space="0" w:color="auto"/>
        <w:right w:val="none" w:sz="0" w:space="0" w:color="auto"/>
      </w:divBdr>
    </w:div>
    <w:div w:id="723064545">
      <w:bodyDiv w:val="1"/>
      <w:marLeft w:val="0"/>
      <w:marRight w:val="0"/>
      <w:marTop w:val="0"/>
      <w:marBottom w:val="0"/>
      <w:divBdr>
        <w:top w:val="none" w:sz="0" w:space="0" w:color="auto"/>
        <w:left w:val="none" w:sz="0" w:space="0" w:color="auto"/>
        <w:bottom w:val="none" w:sz="0" w:space="0" w:color="auto"/>
        <w:right w:val="none" w:sz="0" w:space="0" w:color="auto"/>
      </w:divBdr>
    </w:div>
    <w:div w:id="723529478">
      <w:bodyDiv w:val="1"/>
      <w:marLeft w:val="0"/>
      <w:marRight w:val="0"/>
      <w:marTop w:val="0"/>
      <w:marBottom w:val="0"/>
      <w:divBdr>
        <w:top w:val="none" w:sz="0" w:space="0" w:color="auto"/>
        <w:left w:val="none" w:sz="0" w:space="0" w:color="auto"/>
        <w:bottom w:val="none" w:sz="0" w:space="0" w:color="auto"/>
        <w:right w:val="none" w:sz="0" w:space="0" w:color="auto"/>
      </w:divBdr>
    </w:div>
    <w:div w:id="725030834">
      <w:bodyDiv w:val="1"/>
      <w:marLeft w:val="0"/>
      <w:marRight w:val="0"/>
      <w:marTop w:val="0"/>
      <w:marBottom w:val="0"/>
      <w:divBdr>
        <w:top w:val="none" w:sz="0" w:space="0" w:color="auto"/>
        <w:left w:val="none" w:sz="0" w:space="0" w:color="auto"/>
        <w:bottom w:val="none" w:sz="0" w:space="0" w:color="auto"/>
        <w:right w:val="none" w:sz="0" w:space="0" w:color="auto"/>
      </w:divBdr>
    </w:div>
    <w:div w:id="725908221">
      <w:bodyDiv w:val="1"/>
      <w:marLeft w:val="0"/>
      <w:marRight w:val="0"/>
      <w:marTop w:val="0"/>
      <w:marBottom w:val="0"/>
      <w:divBdr>
        <w:top w:val="none" w:sz="0" w:space="0" w:color="auto"/>
        <w:left w:val="none" w:sz="0" w:space="0" w:color="auto"/>
        <w:bottom w:val="none" w:sz="0" w:space="0" w:color="auto"/>
        <w:right w:val="none" w:sz="0" w:space="0" w:color="auto"/>
      </w:divBdr>
    </w:div>
    <w:div w:id="731998928">
      <w:bodyDiv w:val="1"/>
      <w:marLeft w:val="0"/>
      <w:marRight w:val="0"/>
      <w:marTop w:val="0"/>
      <w:marBottom w:val="0"/>
      <w:divBdr>
        <w:top w:val="none" w:sz="0" w:space="0" w:color="auto"/>
        <w:left w:val="none" w:sz="0" w:space="0" w:color="auto"/>
        <w:bottom w:val="none" w:sz="0" w:space="0" w:color="auto"/>
        <w:right w:val="none" w:sz="0" w:space="0" w:color="auto"/>
      </w:divBdr>
    </w:div>
    <w:div w:id="734550478">
      <w:bodyDiv w:val="1"/>
      <w:marLeft w:val="0"/>
      <w:marRight w:val="0"/>
      <w:marTop w:val="0"/>
      <w:marBottom w:val="0"/>
      <w:divBdr>
        <w:top w:val="none" w:sz="0" w:space="0" w:color="auto"/>
        <w:left w:val="none" w:sz="0" w:space="0" w:color="auto"/>
        <w:bottom w:val="none" w:sz="0" w:space="0" w:color="auto"/>
        <w:right w:val="none" w:sz="0" w:space="0" w:color="auto"/>
      </w:divBdr>
    </w:div>
    <w:div w:id="735206368">
      <w:bodyDiv w:val="1"/>
      <w:marLeft w:val="0"/>
      <w:marRight w:val="0"/>
      <w:marTop w:val="0"/>
      <w:marBottom w:val="0"/>
      <w:divBdr>
        <w:top w:val="none" w:sz="0" w:space="0" w:color="auto"/>
        <w:left w:val="none" w:sz="0" w:space="0" w:color="auto"/>
        <w:bottom w:val="none" w:sz="0" w:space="0" w:color="auto"/>
        <w:right w:val="none" w:sz="0" w:space="0" w:color="auto"/>
      </w:divBdr>
    </w:div>
    <w:div w:id="743453516">
      <w:bodyDiv w:val="1"/>
      <w:marLeft w:val="0"/>
      <w:marRight w:val="0"/>
      <w:marTop w:val="0"/>
      <w:marBottom w:val="0"/>
      <w:divBdr>
        <w:top w:val="none" w:sz="0" w:space="0" w:color="auto"/>
        <w:left w:val="none" w:sz="0" w:space="0" w:color="auto"/>
        <w:bottom w:val="none" w:sz="0" w:space="0" w:color="auto"/>
        <w:right w:val="none" w:sz="0" w:space="0" w:color="auto"/>
      </w:divBdr>
    </w:div>
    <w:div w:id="748307000">
      <w:bodyDiv w:val="1"/>
      <w:marLeft w:val="0"/>
      <w:marRight w:val="0"/>
      <w:marTop w:val="0"/>
      <w:marBottom w:val="0"/>
      <w:divBdr>
        <w:top w:val="none" w:sz="0" w:space="0" w:color="auto"/>
        <w:left w:val="none" w:sz="0" w:space="0" w:color="auto"/>
        <w:bottom w:val="none" w:sz="0" w:space="0" w:color="auto"/>
        <w:right w:val="none" w:sz="0" w:space="0" w:color="auto"/>
      </w:divBdr>
    </w:div>
    <w:div w:id="750466939">
      <w:bodyDiv w:val="1"/>
      <w:marLeft w:val="0"/>
      <w:marRight w:val="0"/>
      <w:marTop w:val="0"/>
      <w:marBottom w:val="0"/>
      <w:divBdr>
        <w:top w:val="none" w:sz="0" w:space="0" w:color="auto"/>
        <w:left w:val="none" w:sz="0" w:space="0" w:color="auto"/>
        <w:bottom w:val="none" w:sz="0" w:space="0" w:color="auto"/>
        <w:right w:val="none" w:sz="0" w:space="0" w:color="auto"/>
      </w:divBdr>
    </w:div>
    <w:div w:id="752775853">
      <w:bodyDiv w:val="1"/>
      <w:marLeft w:val="0"/>
      <w:marRight w:val="0"/>
      <w:marTop w:val="0"/>
      <w:marBottom w:val="0"/>
      <w:divBdr>
        <w:top w:val="none" w:sz="0" w:space="0" w:color="auto"/>
        <w:left w:val="none" w:sz="0" w:space="0" w:color="auto"/>
        <w:bottom w:val="none" w:sz="0" w:space="0" w:color="auto"/>
        <w:right w:val="none" w:sz="0" w:space="0" w:color="auto"/>
      </w:divBdr>
    </w:div>
    <w:div w:id="756831747">
      <w:bodyDiv w:val="1"/>
      <w:marLeft w:val="0"/>
      <w:marRight w:val="0"/>
      <w:marTop w:val="0"/>
      <w:marBottom w:val="0"/>
      <w:divBdr>
        <w:top w:val="none" w:sz="0" w:space="0" w:color="auto"/>
        <w:left w:val="none" w:sz="0" w:space="0" w:color="auto"/>
        <w:bottom w:val="none" w:sz="0" w:space="0" w:color="auto"/>
        <w:right w:val="none" w:sz="0" w:space="0" w:color="auto"/>
      </w:divBdr>
    </w:div>
    <w:div w:id="763570978">
      <w:bodyDiv w:val="1"/>
      <w:marLeft w:val="0"/>
      <w:marRight w:val="0"/>
      <w:marTop w:val="0"/>
      <w:marBottom w:val="0"/>
      <w:divBdr>
        <w:top w:val="none" w:sz="0" w:space="0" w:color="auto"/>
        <w:left w:val="none" w:sz="0" w:space="0" w:color="auto"/>
        <w:bottom w:val="none" w:sz="0" w:space="0" w:color="auto"/>
        <w:right w:val="none" w:sz="0" w:space="0" w:color="auto"/>
      </w:divBdr>
    </w:div>
    <w:div w:id="763914655">
      <w:bodyDiv w:val="1"/>
      <w:marLeft w:val="0"/>
      <w:marRight w:val="0"/>
      <w:marTop w:val="0"/>
      <w:marBottom w:val="0"/>
      <w:divBdr>
        <w:top w:val="none" w:sz="0" w:space="0" w:color="auto"/>
        <w:left w:val="none" w:sz="0" w:space="0" w:color="auto"/>
        <w:bottom w:val="none" w:sz="0" w:space="0" w:color="auto"/>
        <w:right w:val="none" w:sz="0" w:space="0" w:color="auto"/>
      </w:divBdr>
    </w:div>
    <w:div w:id="765154559">
      <w:bodyDiv w:val="1"/>
      <w:marLeft w:val="0"/>
      <w:marRight w:val="0"/>
      <w:marTop w:val="0"/>
      <w:marBottom w:val="0"/>
      <w:divBdr>
        <w:top w:val="none" w:sz="0" w:space="0" w:color="auto"/>
        <w:left w:val="none" w:sz="0" w:space="0" w:color="auto"/>
        <w:bottom w:val="none" w:sz="0" w:space="0" w:color="auto"/>
        <w:right w:val="none" w:sz="0" w:space="0" w:color="auto"/>
      </w:divBdr>
    </w:div>
    <w:div w:id="765541020">
      <w:bodyDiv w:val="1"/>
      <w:marLeft w:val="0"/>
      <w:marRight w:val="0"/>
      <w:marTop w:val="0"/>
      <w:marBottom w:val="0"/>
      <w:divBdr>
        <w:top w:val="none" w:sz="0" w:space="0" w:color="auto"/>
        <w:left w:val="none" w:sz="0" w:space="0" w:color="auto"/>
        <w:bottom w:val="none" w:sz="0" w:space="0" w:color="auto"/>
        <w:right w:val="none" w:sz="0" w:space="0" w:color="auto"/>
      </w:divBdr>
    </w:div>
    <w:div w:id="766736913">
      <w:bodyDiv w:val="1"/>
      <w:marLeft w:val="0"/>
      <w:marRight w:val="0"/>
      <w:marTop w:val="0"/>
      <w:marBottom w:val="0"/>
      <w:divBdr>
        <w:top w:val="none" w:sz="0" w:space="0" w:color="auto"/>
        <w:left w:val="none" w:sz="0" w:space="0" w:color="auto"/>
        <w:bottom w:val="none" w:sz="0" w:space="0" w:color="auto"/>
        <w:right w:val="none" w:sz="0" w:space="0" w:color="auto"/>
      </w:divBdr>
    </w:div>
    <w:div w:id="770977234">
      <w:bodyDiv w:val="1"/>
      <w:marLeft w:val="0"/>
      <w:marRight w:val="0"/>
      <w:marTop w:val="0"/>
      <w:marBottom w:val="0"/>
      <w:divBdr>
        <w:top w:val="none" w:sz="0" w:space="0" w:color="auto"/>
        <w:left w:val="none" w:sz="0" w:space="0" w:color="auto"/>
        <w:bottom w:val="none" w:sz="0" w:space="0" w:color="auto"/>
        <w:right w:val="none" w:sz="0" w:space="0" w:color="auto"/>
      </w:divBdr>
    </w:div>
    <w:div w:id="773014794">
      <w:bodyDiv w:val="1"/>
      <w:marLeft w:val="0"/>
      <w:marRight w:val="0"/>
      <w:marTop w:val="0"/>
      <w:marBottom w:val="0"/>
      <w:divBdr>
        <w:top w:val="none" w:sz="0" w:space="0" w:color="auto"/>
        <w:left w:val="none" w:sz="0" w:space="0" w:color="auto"/>
        <w:bottom w:val="none" w:sz="0" w:space="0" w:color="auto"/>
        <w:right w:val="none" w:sz="0" w:space="0" w:color="auto"/>
      </w:divBdr>
    </w:div>
    <w:div w:id="774131563">
      <w:bodyDiv w:val="1"/>
      <w:marLeft w:val="0"/>
      <w:marRight w:val="0"/>
      <w:marTop w:val="0"/>
      <w:marBottom w:val="0"/>
      <w:divBdr>
        <w:top w:val="none" w:sz="0" w:space="0" w:color="auto"/>
        <w:left w:val="none" w:sz="0" w:space="0" w:color="auto"/>
        <w:bottom w:val="none" w:sz="0" w:space="0" w:color="auto"/>
        <w:right w:val="none" w:sz="0" w:space="0" w:color="auto"/>
      </w:divBdr>
    </w:div>
    <w:div w:id="776825172">
      <w:bodyDiv w:val="1"/>
      <w:marLeft w:val="0"/>
      <w:marRight w:val="0"/>
      <w:marTop w:val="0"/>
      <w:marBottom w:val="0"/>
      <w:divBdr>
        <w:top w:val="none" w:sz="0" w:space="0" w:color="auto"/>
        <w:left w:val="none" w:sz="0" w:space="0" w:color="auto"/>
        <w:bottom w:val="none" w:sz="0" w:space="0" w:color="auto"/>
        <w:right w:val="none" w:sz="0" w:space="0" w:color="auto"/>
      </w:divBdr>
    </w:div>
    <w:div w:id="777287856">
      <w:bodyDiv w:val="1"/>
      <w:marLeft w:val="0"/>
      <w:marRight w:val="0"/>
      <w:marTop w:val="0"/>
      <w:marBottom w:val="0"/>
      <w:divBdr>
        <w:top w:val="none" w:sz="0" w:space="0" w:color="auto"/>
        <w:left w:val="none" w:sz="0" w:space="0" w:color="auto"/>
        <w:bottom w:val="none" w:sz="0" w:space="0" w:color="auto"/>
        <w:right w:val="none" w:sz="0" w:space="0" w:color="auto"/>
      </w:divBdr>
    </w:div>
    <w:div w:id="780150338">
      <w:bodyDiv w:val="1"/>
      <w:marLeft w:val="0"/>
      <w:marRight w:val="0"/>
      <w:marTop w:val="0"/>
      <w:marBottom w:val="0"/>
      <w:divBdr>
        <w:top w:val="none" w:sz="0" w:space="0" w:color="auto"/>
        <w:left w:val="none" w:sz="0" w:space="0" w:color="auto"/>
        <w:bottom w:val="none" w:sz="0" w:space="0" w:color="auto"/>
        <w:right w:val="none" w:sz="0" w:space="0" w:color="auto"/>
      </w:divBdr>
    </w:div>
    <w:div w:id="780419015">
      <w:bodyDiv w:val="1"/>
      <w:marLeft w:val="0"/>
      <w:marRight w:val="0"/>
      <w:marTop w:val="0"/>
      <w:marBottom w:val="0"/>
      <w:divBdr>
        <w:top w:val="none" w:sz="0" w:space="0" w:color="auto"/>
        <w:left w:val="none" w:sz="0" w:space="0" w:color="auto"/>
        <w:bottom w:val="none" w:sz="0" w:space="0" w:color="auto"/>
        <w:right w:val="none" w:sz="0" w:space="0" w:color="auto"/>
      </w:divBdr>
    </w:div>
    <w:div w:id="780875840">
      <w:bodyDiv w:val="1"/>
      <w:marLeft w:val="0"/>
      <w:marRight w:val="0"/>
      <w:marTop w:val="0"/>
      <w:marBottom w:val="0"/>
      <w:divBdr>
        <w:top w:val="none" w:sz="0" w:space="0" w:color="auto"/>
        <w:left w:val="none" w:sz="0" w:space="0" w:color="auto"/>
        <w:bottom w:val="none" w:sz="0" w:space="0" w:color="auto"/>
        <w:right w:val="none" w:sz="0" w:space="0" w:color="auto"/>
      </w:divBdr>
    </w:div>
    <w:div w:id="784808172">
      <w:bodyDiv w:val="1"/>
      <w:marLeft w:val="0"/>
      <w:marRight w:val="0"/>
      <w:marTop w:val="0"/>
      <w:marBottom w:val="0"/>
      <w:divBdr>
        <w:top w:val="none" w:sz="0" w:space="0" w:color="auto"/>
        <w:left w:val="none" w:sz="0" w:space="0" w:color="auto"/>
        <w:bottom w:val="none" w:sz="0" w:space="0" w:color="auto"/>
        <w:right w:val="none" w:sz="0" w:space="0" w:color="auto"/>
      </w:divBdr>
    </w:div>
    <w:div w:id="786579787">
      <w:bodyDiv w:val="1"/>
      <w:marLeft w:val="0"/>
      <w:marRight w:val="0"/>
      <w:marTop w:val="0"/>
      <w:marBottom w:val="0"/>
      <w:divBdr>
        <w:top w:val="none" w:sz="0" w:space="0" w:color="auto"/>
        <w:left w:val="none" w:sz="0" w:space="0" w:color="auto"/>
        <w:bottom w:val="none" w:sz="0" w:space="0" w:color="auto"/>
        <w:right w:val="none" w:sz="0" w:space="0" w:color="auto"/>
      </w:divBdr>
    </w:div>
    <w:div w:id="800539153">
      <w:bodyDiv w:val="1"/>
      <w:marLeft w:val="0"/>
      <w:marRight w:val="0"/>
      <w:marTop w:val="0"/>
      <w:marBottom w:val="0"/>
      <w:divBdr>
        <w:top w:val="none" w:sz="0" w:space="0" w:color="auto"/>
        <w:left w:val="none" w:sz="0" w:space="0" w:color="auto"/>
        <w:bottom w:val="none" w:sz="0" w:space="0" w:color="auto"/>
        <w:right w:val="none" w:sz="0" w:space="0" w:color="auto"/>
      </w:divBdr>
    </w:div>
    <w:div w:id="809246528">
      <w:bodyDiv w:val="1"/>
      <w:marLeft w:val="0"/>
      <w:marRight w:val="0"/>
      <w:marTop w:val="0"/>
      <w:marBottom w:val="0"/>
      <w:divBdr>
        <w:top w:val="none" w:sz="0" w:space="0" w:color="auto"/>
        <w:left w:val="none" w:sz="0" w:space="0" w:color="auto"/>
        <w:bottom w:val="none" w:sz="0" w:space="0" w:color="auto"/>
        <w:right w:val="none" w:sz="0" w:space="0" w:color="auto"/>
      </w:divBdr>
    </w:div>
    <w:div w:id="809708075">
      <w:bodyDiv w:val="1"/>
      <w:marLeft w:val="0"/>
      <w:marRight w:val="0"/>
      <w:marTop w:val="0"/>
      <w:marBottom w:val="0"/>
      <w:divBdr>
        <w:top w:val="none" w:sz="0" w:space="0" w:color="auto"/>
        <w:left w:val="none" w:sz="0" w:space="0" w:color="auto"/>
        <w:bottom w:val="none" w:sz="0" w:space="0" w:color="auto"/>
        <w:right w:val="none" w:sz="0" w:space="0" w:color="auto"/>
      </w:divBdr>
    </w:div>
    <w:div w:id="810093340">
      <w:bodyDiv w:val="1"/>
      <w:marLeft w:val="0"/>
      <w:marRight w:val="0"/>
      <w:marTop w:val="0"/>
      <w:marBottom w:val="0"/>
      <w:divBdr>
        <w:top w:val="none" w:sz="0" w:space="0" w:color="auto"/>
        <w:left w:val="none" w:sz="0" w:space="0" w:color="auto"/>
        <w:bottom w:val="none" w:sz="0" w:space="0" w:color="auto"/>
        <w:right w:val="none" w:sz="0" w:space="0" w:color="auto"/>
      </w:divBdr>
    </w:div>
    <w:div w:id="810371345">
      <w:bodyDiv w:val="1"/>
      <w:marLeft w:val="0"/>
      <w:marRight w:val="0"/>
      <w:marTop w:val="0"/>
      <w:marBottom w:val="0"/>
      <w:divBdr>
        <w:top w:val="none" w:sz="0" w:space="0" w:color="auto"/>
        <w:left w:val="none" w:sz="0" w:space="0" w:color="auto"/>
        <w:bottom w:val="none" w:sz="0" w:space="0" w:color="auto"/>
        <w:right w:val="none" w:sz="0" w:space="0" w:color="auto"/>
      </w:divBdr>
    </w:div>
    <w:div w:id="810681236">
      <w:bodyDiv w:val="1"/>
      <w:marLeft w:val="0"/>
      <w:marRight w:val="0"/>
      <w:marTop w:val="0"/>
      <w:marBottom w:val="0"/>
      <w:divBdr>
        <w:top w:val="none" w:sz="0" w:space="0" w:color="auto"/>
        <w:left w:val="none" w:sz="0" w:space="0" w:color="auto"/>
        <w:bottom w:val="none" w:sz="0" w:space="0" w:color="auto"/>
        <w:right w:val="none" w:sz="0" w:space="0" w:color="auto"/>
      </w:divBdr>
    </w:div>
    <w:div w:id="814026804">
      <w:bodyDiv w:val="1"/>
      <w:marLeft w:val="0"/>
      <w:marRight w:val="0"/>
      <w:marTop w:val="0"/>
      <w:marBottom w:val="0"/>
      <w:divBdr>
        <w:top w:val="none" w:sz="0" w:space="0" w:color="auto"/>
        <w:left w:val="none" w:sz="0" w:space="0" w:color="auto"/>
        <w:bottom w:val="none" w:sz="0" w:space="0" w:color="auto"/>
        <w:right w:val="none" w:sz="0" w:space="0" w:color="auto"/>
      </w:divBdr>
    </w:div>
    <w:div w:id="816188258">
      <w:bodyDiv w:val="1"/>
      <w:marLeft w:val="0"/>
      <w:marRight w:val="0"/>
      <w:marTop w:val="0"/>
      <w:marBottom w:val="0"/>
      <w:divBdr>
        <w:top w:val="none" w:sz="0" w:space="0" w:color="auto"/>
        <w:left w:val="none" w:sz="0" w:space="0" w:color="auto"/>
        <w:bottom w:val="none" w:sz="0" w:space="0" w:color="auto"/>
        <w:right w:val="none" w:sz="0" w:space="0" w:color="auto"/>
      </w:divBdr>
    </w:div>
    <w:div w:id="816843282">
      <w:bodyDiv w:val="1"/>
      <w:marLeft w:val="0"/>
      <w:marRight w:val="0"/>
      <w:marTop w:val="0"/>
      <w:marBottom w:val="0"/>
      <w:divBdr>
        <w:top w:val="none" w:sz="0" w:space="0" w:color="auto"/>
        <w:left w:val="none" w:sz="0" w:space="0" w:color="auto"/>
        <w:bottom w:val="none" w:sz="0" w:space="0" w:color="auto"/>
        <w:right w:val="none" w:sz="0" w:space="0" w:color="auto"/>
      </w:divBdr>
    </w:div>
    <w:div w:id="834999851">
      <w:bodyDiv w:val="1"/>
      <w:marLeft w:val="0"/>
      <w:marRight w:val="0"/>
      <w:marTop w:val="0"/>
      <w:marBottom w:val="0"/>
      <w:divBdr>
        <w:top w:val="none" w:sz="0" w:space="0" w:color="auto"/>
        <w:left w:val="none" w:sz="0" w:space="0" w:color="auto"/>
        <w:bottom w:val="none" w:sz="0" w:space="0" w:color="auto"/>
        <w:right w:val="none" w:sz="0" w:space="0" w:color="auto"/>
      </w:divBdr>
    </w:div>
    <w:div w:id="835413465">
      <w:bodyDiv w:val="1"/>
      <w:marLeft w:val="0"/>
      <w:marRight w:val="0"/>
      <w:marTop w:val="0"/>
      <w:marBottom w:val="0"/>
      <w:divBdr>
        <w:top w:val="none" w:sz="0" w:space="0" w:color="auto"/>
        <w:left w:val="none" w:sz="0" w:space="0" w:color="auto"/>
        <w:bottom w:val="none" w:sz="0" w:space="0" w:color="auto"/>
        <w:right w:val="none" w:sz="0" w:space="0" w:color="auto"/>
      </w:divBdr>
    </w:div>
    <w:div w:id="835725558">
      <w:bodyDiv w:val="1"/>
      <w:marLeft w:val="0"/>
      <w:marRight w:val="0"/>
      <w:marTop w:val="0"/>
      <w:marBottom w:val="0"/>
      <w:divBdr>
        <w:top w:val="none" w:sz="0" w:space="0" w:color="auto"/>
        <w:left w:val="none" w:sz="0" w:space="0" w:color="auto"/>
        <w:bottom w:val="none" w:sz="0" w:space="0" w:color="auto"/>
        <w:right w:val="none" w:sz="0" w:space="0" w:color="auto"/>
      </w:divBdr>
    </w:div>
    <w:div w:id="838689839">
      <w:bodyDiv w:val="1"/>
      <w:marLeft w:val="0"/>
      <w:marRight w:val="0"/>
      <w:marTop w:val="0"/>
      <w:marBottom w:val="0"/>
      <w:divBdr>
        <w:top w:val="none" w:sz="0" w:space="0" w:color="auto"/>
        <w:left w:val="none" w:sz="0" w:space="0" w:color="auto"/>
        <w:bottom w:val="none" w:sz="0" w:space="0" w:color="auto"/>
        <w:right w:val="none" w:sz="0" w:space="0" w:color="auto"/>
      </w:divBdr>
    </w:div>
    <w:div w:id="840898942">
      <w:bodyDiv w:val="1"/>
      <w:marLeft w:val="0"/>
      <w:marRight w:val="0"/>
      <w:marTop w:val="0"/>
      <w:marBottom w:val="0"/>
      <w:divBdr>
        <w:top w:val="none" w:sz="0" w:space="0" w:color="auto"/>
        <w:left w:val="none" w:sz="0" w:space="0" w:color="auto"/>
        <w:bottom w:val="none" w:sz="0" w:space="0" w:color="auto"/>
        <w:right w:val="none" w:sz="0" w:space="0" w:color="auto"/>
      </w:divBdr>
    </w:div>
    <w:div w:id="845556276">
      <w:bodyDiv w:val="1"/>
      <w:marLeft w:val="0"/>
      <w:marRight w:val="0"/>
      <w:marTop w:val="0"/>
      <w:marBottom w:val="0"/>
      <w:divBdr>
        <w:top w:val="none" w:sz="0" w:space="0" w:color="auto"/>
        <w:left w:val="none" w:sz="0" w:space="0" w:color="auto"/>
        <w:bottom w:val="none" w:sz="0" w:space="0" w:color="auto"/>
        <w:right w:val="none" w:sz="0" w:space="0" w:color="auto"/>
      </w:divBdr>
    </w:div>
    <w:div w:id="846166031">
      <w:bodyDiv w:val="1"/>
      <w:marLeft w:val="0"/>
      <w:marRight w:val="0"/>
      <w:marTop w:val="0"/>
      <w:marBottom w:val="0"/>
      <w:divBdr>
        <w:top w:val="none" w:sz="0" w:space="0" w:color="auto"/>
        <w:left w:val="none" w:sz="0" w:space="0" w:color="auto"/>
        <w:bottom w:val="none" w:sz="0" w:space="0" w:color="auto"/>
        <w:right w:val="none" w:sz="0" w:space="0" w:color="auto"/>
      </w:divBdr>
    </w:div>
    <w:div w:id="853570144">
      <w:bodyDiv w:val="1"/>
      <w:marLeft w:val="0"/>
      <w:marRight w:val="0"/>
      <w:marTop w:val="0"/>
      <w:marBottom w:val="0"/>
      <w:divBdr>
        <w:top w:val="none" w:sz="0" w:space="0" w:color="auto"/>
        <w:left w:val="none" w:sz="0" w:space="0" w:color="auto"/>
        <w:bottom w:val="none" w:sz="0" w:space="0" w:color="auto"/>
        <w:right w:val="none" w:sz="0" w:space="0" w:color="auto"/>
      </w:divBdr>
    </w:div>
    <w:div w:id="857937101">
      <w:bodyDiv w:val="1"/>
      <w:marLeft w:val="0"/>
      <w:marRight w:val="0"/>
      <w:marTop w:val="0"/>
      <w:marBottom w:val="0"/>
      <w:divBdr>
        <w:top w:val="none" w:sz="0" w:space="0" w:color="auto"/>
        <w:left w:val="none" w:sz="0" w:space="0" w:color="auto"/>
        <w:bottom w:val="none" w:sz="0" w:space="0" w:color="auto"/>
        <w:right w:val="none" w:sz="0" w:space="0" w:color="auto"/>
      </w:divBdr>
    </w:div>
    <w:div w:id="858353035">
      <w:bodyDiv w:val="1"/>
      <w:marLeft w:val="0"/>
      <w:marRight w:val="0"/>
      <w:marTop w:val="0"/>
      <w:marBottom w:val="0"/>
      <w:divBdr>
        <w:top w:val="none" w:sz="0" w:space="0" w:color="auto"/>
        <w:left w:val="none" w:sz="0" w:space="0" w:color="auto"/>
        <w:bottom w:val="none" w:sz="0" w:space="0" w:color="auto"/>
        <w:right w:val="none" w:sz="0" w:space="0" w:color="auto"/>
      </w:divBdr>
    </w:div>
    <w:div w:id="862092498">
      <w:bodyDiv w:val="1"/>
      <w:marLeft w:val="0"/>
      <w:marRight w:val="0"/>
      <w:marTop w:val="0"/>
      <w:marBottom w:val="0"/>
      <w:divBdr>
        <w:top w:val="none" w:sz="0" w:space="0" w:color="auto"/>
        <w:left w:val="none" w:sz="0" w:space="0" w:color="auto"/>
        <w:bottom w:val="none" w:sz="0" w:space="0" w:color="auto"/>
        <w:right w:val="none" w:sz="0" w:space="0" w:color="auto"/>
      </w:divBdr>
    </w:div>
    <w:div w:id="865607031">
      <w:bodyDiv w:val="1"/>
      <w:marLeft w:val="0"/>
      <w:marRight w:val="0"/>
      <w:marTop w:val="0"/>
      <w:marBottom w:val="0"/>
      <w:divBdr>
        <w:top w:val="none" w:sz="0" w:space="0" w:color="auto"/>
        <w:left w:val="none" w:sz="0" w:space="0" w:color="auto"/>
        <w:bottom w:val="none" w:sz="0" w:space="0" w:color="auto"/>
        <w:right w:val="none" w:sz="0" w:space="0" w:color="auto"/>
      </w:divBdr>
    </w:div>
    <w:div w:id="866597532">
      <w:bodyDiv w:val="1"/>
      <w:marLeft w:val="0"/>
      <w:marRight w:val="0"/>
      <w:marTop w:val="0"/>
      <w:marBottom w:val="0"/>
      <w:divBdr>
        <w:top w:val="none" w:sz="0" w:space="0" w:color="auto"/>
        <w:left w:val="none" w:sz="0" w:space="0" w:color="auto"/>
        <w:bottom w:val="none" w:sz="0" w:space="0" w:color="auto"/>
        <w:right w:val="none" w:sz="0" w:space="0" w:color="auto"/>
      </w:divBdr>
    </w:div>
    <w:div w:id="868571267">
      <w:bodyDiv w:val="1"/>
      <w:marLeft w:val="0"/>
      <w:marRight w:val="0"/>
      <w:marTop w:val="0"/>
      <w:marBottom w:val="0"/>
      <w:divBdr>
        <w:top w:val="none" w:sz="0" w:space="0" w:color="auto"/>
        <w:left w:val="none" w:sz="0" w:space="0" w:color="auto"/>
        <w:bottom w:val="none" w:sz="0" w:space="0" w:color="auto"/>
        <w:right w:val="none" w:sz="0" w:space="0" w:color="auto"/>
      </w:divBdr>
    </w:div>
    <w:div w:id="871651744">
      <w:bodyDiv w:val="1"/>
      <w:marLeft w:val="0"/>
      <w:marRight w:val="0"/>
      <w:marTop w:val="0"/>
      <w:marBottom w:val="0"/>
      <w:divBdr>
        <w:top w:val="none" w:sz="0" w:space="0" w:color="auto"/>
        <w:left w:val="none" w:sz="0" w:space="0" w:color="auto"/>
        <w:bottom w:val="none" w:sz="0" w:space="0" w:color="auto"/>
        <w:right w:val="none" w:sz="0" w:space="0" w:color="auto"/>
      </w:divBdr>
    </w:div>
    <w:div w:id="872618732">
      <w:bodyDiv w:val="1"/>
      <w:marLeft w:val="0"/>
      <w:marRight w:val="0"/>
      <w:marTop w:val="0"/>
      <w:marBottom w:val="0"/>
      <w:divBdr>
        <w:top w:val="none" w:sz="0" w:space="0" w:color="auto"/>
        <w:left w:val="none" w:sz="0" w:space="0" w:color="auto"/>
        <w:bottom w:val="none" w:sz="0" w:space="0" w:color="auto"/>
        <w:right w:val="none" w:sz="0" w:space="0" w:color="auto"/>
      </w:divBdr>
    </w:div>
    <w:div w:id="872962235">
      <w:bodyDiv w:val="1"/>
      <w:marLeft w:val="0"/>
      <w:marRight w:val="0"/>
      <w:marTop w:val="0"/>
      <w:marBottom w:val="0"/>
      <w:divBdr>
        <w:top w:val="none" w:sz="0" w:space="0" w:color="auto"/>
        <w:left w:val="none" w:sz="0" w:space="0" w:color="auto"/>
        <w:bottom w:val="none" w:sz="0" w:space="0" w:color="auto"/>
        <w:right w:val="none" w:sz="0" w:space="0" w:color="auto"/>
      </w:divBdr>
    </w:div>
    <w:div w:id="873732645">
      <w:bodyDiv w:val="1"/>
      <w:marLeft w:val="0"/>
      <w:marRight w:val="0"/>
      <w:marTop w:val="0"/>
      <w:marBottom w:val="0"/>
      <w:divBdr>
        <w:top w:val="none" w:sz="0" w:space="0" w:color="auto"/>
        <w:left w:val="none" w:sz="0" w:space="0" w:color="auto"/>
        <w:bottom w:val="none" w:sz="0" w:space="0" w:color="auto"/>
        <w:right w:val="none" w:sz="0" w:space="0" w:color="auto"/>
      </w:divBdr>
    </w:div>
    <w:div w:id="874848604">
      <w:bodyDiv w:val="1"/>
      <w:marLeft w:val="0"/>
      <w:marRight w:val="0"/>
      <w:marTop w:val="0"/>
      <w:marBottom w:val="0"/>
      <w:divBdr>
        <w:top w:val="none" w:sz="0" w:space="0" w:color="auto"/>
        <w:left w:val="none" w:sz="0" w:space="0" w:color="auto"/>
        <w:bottom w:val="none" w:sz="0" w:space="0" w:color="auto"/>
        <w:right w:val="none" w:sz="0" w:space="0" w:color="auto"/>
      </w:divBdr>
    </w:div>
    <w:div w:id="877548930">
      <w:bodyDiv w:val="1"/>
      <w:marLeft w:val="0"/>
      <w:marRight w:val="0"/>
      <w:marTop w:val="0"/>
      <w:marBottom w:val="0"/>
      <w:divBdr>
        <w:top w:val="none" w:sz="0" w:space="0" w:color="auto"/>
        <w:left w:val="none" w:sz="0" w:space="0" w:color="auto"/>
        <w:bottom w:val="none" w:sz="0" w:space="0" w:color="auto"/>
        <w:right w:val="none" w:sz="0" w:space="0" w:color="auto"/>
      </w:divBdr>
    </w:div>
    <w:div w:id="880091985">
      <w:bodyDiv w:val="1"/>
      <w:marLeft w:val="0"/>
      <w:marRight w:val="0"/>
      <w:marTop w:val="0"/>
      <w:marBottom w:val="0"/>
      <w:divBdr>
        <w:top w:val="none" w:sz="0" w:space="0" w:color="auto"/>
        <w:left w:val="none" w:sz="0" w:space="0" w:color="auto"/>
        <w:bottom w:val="none" w:sz="0" w:space="0" w:color="auto"/>
        <w:right w:val="none" w:sz="0" w:space="0" w:color="auto"/>
      </w:divBdr>
    </w:div>
    <w:div w:id="883713887">
      <w:bodyDiv w:val="1"/>
      <w:marLeft w:val="0"/>
      <w:marRight w:val="0"/>
      <w:marTop w:val="0"/>
      <w:marBottom w:val="0"/>
      <w:divBdr>
        <w:top w:val="none" w:sz="0" w:space="0" w:color="auto"/>
        <w:left w:val="none" w:sz="0" w:space="0" w:color="auto"/>
        <w:bottom w:val="none" w:sz="0" w:space="0" w:color="auto"/>
        <w:right w:val="none" w:sz="0" w:space="0" w:color="auto"/>
      </w:divBdr>
    </w:div>
    <w:div w:id="892690935">
      <w:bodyDiv w:val="1"/>
      <w:marLeft w:val="0"/>
      <w:marRight w:val="0"/>
      <w:marTop w:val="0"/>
      <w:marBottom w:val="0"/>
      <w:divBdr>
        <w:top w:val="none" w:sz="0" w:space="0" w:color="auto"/>
        <w:left w:val="none" w:sz="0" w:space="0" w:color="auto"/>
        <w:bottom w:val="none" w:sz="0" w:space="0" w:color="auto"/>
        <w:right w:val="none" w:sz="0" w:space="0" w:color="auto"/>
      </w:divBdr>
    </w:div>
    <w:div w:id="897477622">
      <w:bodyDiv w:val="1"/>
      <w:marLeft w:val="0"/>
      <w:marRight w:val="0"/>
      <w:marTop w:val="0"/>
      <w:marBottom w:val="0"/>
      <w:divBdr>
        <w:top w:val="none" w:sz="0" w:space="0" w:color="auto"/>
        <w:left w:val="none" w:sz="0" w:space="0" w:color="auto"/>
        <w:bottom w:val="none" w:sz="0" w:space="0" w:color="auto"/>
        <w:right w:val="none" w:sz="0" w:space="0" w:color="auto"/>
      </w:divBdr>
    </w:div>
    <w:div w:id="900556043">
      <w:bodyDiv w:val="1"/>
      <w:marLeft w:val="0"/>
      <w:marRight w:val="0"/>
      <w:marTop w:val="0"/>
      <w:marBottom w:val="0"/>
      <w:divBdr>
        <w:top w:val="none" w:sz="0" w:space="0" w:color="auto"/>
        <w:left w:val="none" w:sz="0" w:space="0" w:color="auto"/>
        <w:bottom w:val="none" w:sz="0" w:space="0" w:color="auto"/>
        <w:right w:val="none" w:sz="0" w:space="0" w:color="auto"/>
      </w:divBdr>
    </w:div>
    <w:div w:id="901796607">
      <w:bodyDiv w:val="1"/>
      <w:marLeft w:val="0"/>
      <w:marRight w:val="0"/>
      <w:marTop w:val="0"/>
      <w:marBottom w:val="0"/>
      <w:divBdr>
        <w:top w:val="none" w:sz="0" w:space="0" w:color="auto"/>
        <w:left w:val="none" w:sz="0" w:space="0" w:color="auto"/>
        <w:bottom w:val="none" w:sz="0" w:space="0" w:color="auto"/>
        <w:right w:val="none" w:sz="0" w:space="0" w:color="auto"/>
      </w:divBdr>
    </w:div>
    <w:div w:id="902642666">
      <w:bodyDiv w:val="1"/>
      <w:marLeft w:val="0"/>
      <w:marRight w:val="0"/>
      <w:marTop w:val="0"/>
      <w:marBottom w:val="0"/>
      <w:divBdr>
        <w:top w:val="none" w:sz="0" w:space="0" w:color="auto"/>
        <w:left w:val="none" w:sz="0" w:space="0" w:color="auto"/>
        <w:bottom w:val="none" w:sz="0" w:space="0" w:color="auto"/>
        <w:right w:val="none" w:sz="0" w:space="0" w:color="auto"/>
      </w:divBdr>
    </w:div>
    <w:div w:id="904989180">
      <w:bodyDiv w:val="1"/>
      <w:marLeft w:val="0"/>
      <w:marRight w:val="0"/>
      <w:marTop w:val="0"/>
      <w:marBottom w:val="0"/>
      <w:divBdr>
        <w:top w:val="none" w:sz="0" w:space="0" w:color="auto"/>
        <w:left w:val="none" w:sz="0" w:space="0" w:color="auto"/>
        <w:bottom w:val="none" w:sz="0" w:space="0" w:color="auto"/>
        <w:right w:val="none" w:sz="0" w:space="0" w:color="auto"/>
      </w:divBdr>
    </w:div>
    <w:div w:id="912619239">
      <w:bodyDiv w:val="1"/>
      <w:marLeft w:val="0"/>
      <w:marRight w:val="0"/>
      <w:marTop w:val="0"/>
      <w:marBottom w:val="0"/>
      <w:divBdr>
        <w:top w:val="none" w:sz="0" w:space="0" w:color="auto"/>
        <w:left w:val="none" w:sz="0" w:space="0" w:color="auto"/>
        <w:bottom w:val="none" w:sz="0" w:space="0" w:color="auto"/>
        <w:right w:val="none" w:sz="0" w:space="0" w:color="auto"/>
      </w:divBdr>
    </w:div>
    <w:div w:id="920260969">
      <w:bodyDiv w:val="1"/>
      <w:marLeft w:val="0"/>
      <w:marRight w:val="0"/>
      <w:marTop w:val="0"/>
      <w:marBottom w:val="0"/>
      <w:divBdr>
        <w:top w:val="none" w:sz="0" w:space="0" w:color="auto"/>
        <w:left w:val="none" w:sz="0" w:space="0" w:color="auto"/>
        <w:bottom w:val="none" w:sz="0" w:space="0" w:color="auto"/>
        <w:right w:val="none" w:sz="0" w:space="0" w:color="auto"/>
      </w:divBdr>
    </w:div>
    <w:div w:id="923760133">
      <w:bodyDiv w:val="1"/>
      <w:marLeft w:val="0"/>
      <w:marRight w:val="0"/>
      <w:marTop w:val="0"/>
      <w:marBottom w:val="0"/>
      <w:divBdr>
        <w:top w:val="none" w:sz="0" w:space="0" w:color="auto"/>
        <w:left w:val="none" w:sz="0" w:space="0" w:color="auto"/>
        <w:bottom w:val="none" w:sz="0" w:space="0" w:color="auto"/>
        <w:right w:val="none" w:sz="0" w:space="0" w:color="auto"/>
      </w:divBdr>
    </w:div>
    <w:div w:id="925500277">
      <w:bodyDiv w:val="1"/>
      <w:marLeft w:val="0"/>
      <w:marRight w:val="0"/>
      <w:marTop w:val="0"/>
      <w:marBottom w:val="0"/>
      <w:divBdr>
        <w:top w:val="none" w:sz="0" w:space="0" w:color="auto"/>
        <w:left w:val="none" w:sz="0" w:space="0" w:color="auto"/>
        <w:bottom w:val="none" w:sz="0" w:space="0" w:color="auto"/>
        <w:right w:val="none" w:sz="0" w:space="0" w:color="auto"/>
      </w:divBdr>
    </w:div>
    <w:div w:id="928195302">
      <w:bodyDiv w:val="1"/>
      <w:marLeft w:val="0"/>
      <w:marRight w:val="0"/>
      <w:marTop w:val="0"/>
      <w:marBottom w:val="0"/>
      <w:divBdr>
        <w:top w:val="none" w:sz="0" w:space="0" w:color="auto"/>
        <w:left w:val="none" w:sz="0" w:space="0" w:color="auto"/>
        <w:bottom w:val="none" w:sz="0" w:space="0" w:color="auto"/>
        <w:right w:val="none" w:sz="0" w:space="0" w:color="auto"/>
      </w:divBdr>
    </w:div>
    <w:div w:id="930430383">
      <w:bodyDiv w:val="1"/>
      <w:marLeft w:val="0"/>
      <w:marRight w:val="0"/>
      <w:marTop w:val="0"/>
      <w:marBottom w:val="0"/>
      <w:divBdr>
        <w:top w:val="none" w:sz="0" w:space="0" w:color="auto"/>
        <w:left w:val="none" w:sz="0" w:space="0" w:color="auto"/>
        <w:bottom w:val="none" w:sz="0" w:space="0" w:color="auto"/>
        <w:right w:val="none" w:sz="0" w:space="0" w:color="auto"/>
      </w:divBdr>
    </w:div>
    <w:div w:id="930434990">
      <w:bodyDiv w:val="1"/>
      <w:marLeft w:val="0"/>
      <w:marRight w:val="0"/>
      <w:marTop w:val="0"/>
      <w:marBottom w:val="0"/>
      <w:divBdr>
        <w:top w:val="none" w:sz="0" w:space="0" w:color="auto"/>
        <w:left w:val="none" w:sz="0" w:space="0" w:color="auto"/>
        <w:bottom w:val="none" w:sz="0" w:space="0" w:color="auto"/>
        <w:right w:val="none" w:sz="0" w:space="0" w:color="auto"/>
      </w:divBdr>
    </w:div>
    <w:div w:id="930702274">
      <w:bodyDiv w:val="1"/>
      <w:marLeft w:val="0"/>
      <w:marRight w:val="0"/>
      <w:marTop w:val="0"/>
      <w:marBottom w:val="0"/>
      <w:divBdr>
        <w:top w:val="none" w:sz="0" w:space="0" w:color="auto"/>
        <w:left w:val="none" w:sz="0" w:space="0" w:color="auto"/>
        <w:bottom w:val="none" w:sz="0" w:space="0" w:color="auto"/>
        <w:right w:val="none" w:sz="0" w:space="0" w:color="auto"/>
      </w:divBdr>
    </w:div>
    <w:div w:id="931353487">
      <w:bodyDiv w:val="1"/>
      <w:marLeft w:val="0"/>
      <w:marRight w:val="0"/>
      <w:marTop w:val="0"/>
      <w:marBottom w:val="0"/>
      <w:divBdr>
        <w:top w:val="none" w:sz="0" w:space="0" w:color="auto"/>
        <w:left w:val="none" w:sz="0" w:space="0" w:color="auto"/>
        <w:bottom w:val="none" w:sz="0" w:space="0" w:color="auto"/>
        <w:right w:val="none" w:sz="0" w:space="0" w:color="auto"/>
      </w:divBdr>
    </w:div>
    <w:div w:id="938218265">
      <w:bodyDiv w:val="1"/>
      <w:marLeft w:val="0"/>
      <w:marRight w:val="0"/>
      <w:marTop w:val="0"/>
      <w:marBottom w:val="0"/>
      <w:divBdr>
        <w:top w:val="none" w:sz="0" w:space="0" w:color="auto"/>
        <w:left w:val="none" w:sz="0" w:space="0" w:color="auto"/>
        <w:bottom w:val="none" w:sz="0" w:space="0" w:color="auto"/>
        <w:right w:val="none" w:sz="0" w:space="0" w:color="auto"/>
      </w:divBdr>
    </w:div>
    <w:div w:id="939214306">
      <w:bodyDiv w:val="1"/>
      <w:marLeft w:val="0"/>
      <w:marRight w:val="0"/>
      <w:marTop w:val="0"/>
      <w:marBottom w:val="0"/>
      <w:divBdr>
        <w:top w:val="none" w:sz="0" w:space="0" w:color="auto"/>
        <w:left w:val="none" w:sz="0" w:space="0" w:color="auto"/>
        <w:bottom w:val="none" w:sz="0" w:space="0" w:color="auto"/>
        <w:right w:val="none" w:sz="0" w:space="0" w:color="auto"/>
      </w:divBdr>
    </w:div>
    <w:div w:id="939333712">
      <w:bodyDiv w:val="1"/>
      <w:marLeft w:val="0"/>
      <w:marRight w:val="0"/>
      <w:marTop w:val="0"/>
      <w:marBottom w:val="0"/>
      <w:divBdr>
        <w:top w:val="none" w:sz="0" w:space="0" w:color="auto"/>
        <w:left w:val="none" w:sz="0" w:space="0" w:color="auto"/>
        <w:bottom w:val="none" w:sz="0" w:space="0" w:color="auto"/>
        <w:right w:val="none" w:sz="0" w:space="0" w:color="auto"/>
      </w:divBdr>
    </w:div>
    <w:div w:id="939408141">
      <w:bodyDiv w:val="1"/>
      <w:marLeft w:val="0"/>
      <w:marRight w:val="0"/>
      <w:marTop w:val="0"/>
      <w:marBottom w:val="0"/>
      <w:divBdr>
        <w:top w:val="none" w:sz="0" w:space="0" w:color="auto"/>
        <w:left w:val="none" w:sz="0" w:space="0" w:color="auto"/>
        <w:bottom w:val="none" w:sz="0" w:space="0" w:color="auto"/>
        <w:right w:val="none" w:sz="0" w:space="0" w:color="auto"/>
      </w:divBdr>
    </w:div>
    <w:div w:id="944534979">
      <w:bodyDiv w:val="1"/>
      <w:marLeft w:val="0"/>
      <w:marRight w:val="0"/>
      <w:marTop w:val="0"/>
      <w:marBottom w:val="0"/>
      <w:divBdr>
        <w:top w:val="none" w:sz="0" w:space="0" w:color="auto"/>
        <w:left w:val="none" w:sz="0" w:space="0" w:color="auto"/>
        <w:bottom w:val="none" w:sz="0" w:space="0" w:color="auto"/>
        <w:right w:val="none" w:sz="0" w:space="0" w:color="auto"/>
      </w:divBdr>
    </w:div>
    <w:div w:id="945384176">
      <w:bodyDiv w:val="1"/>
      <w:marLeft w:val="0"/>
      <w:marRight w:val="0"/>
      <w:marTop w:val="0"/>
      <w:marBottom w:val="0"/>
      <w:divBdr>
        <w:top w:val="none" w:sz="0" w:space="0" w:color="auto"/>
        <w:left w:val="none" w:sz="0" w:space="0" w:color="auto"/>
        <w:bottom w:val="none" w:sz="0" w:space="0" w:color="auto"/>
        <w:right w:val="none" w:sz="0" w:space="0" w:color="auto"/>
      </w:divBdr>
    </w:div>
    <w:div w:id="945815934">
      <w:bodyDiv w:val="1"/>
      <w:marLeft w:val="0"/>
      <w:marRight w:val="0"/>
      <w:marTop w:val="0"/>
      <w:marBottom w:val="0"/>
      <w:divBdr>
        <w:top w:val="none" w:sz="0" w:space="0" w:color="auto"/>
        <w:left w:val="none" w:sz="0" w:space="0" w:color="auto"/>
        <w:bottom w:val="none" w:sz="0" w:space="0" w:color="auto"/>
        <w:right w:val="none" w:sz="0" w:space="0" w:color="auto"/>
      </w:divBdr>
    </w:div>
    <w:div w:id="949093157">
      <w:bodyDiv w:val="1"/>
      <w:marLeft w:val="0"/>
      <w:marRight w:val="0"/>
      <w:marTop w:val="0"/>
      <w:marBottom w:val="0"/>
      <w:divBdr>
        <w:top w:val="none" w:sz="0" w:space="0" w:color="auto"/>
        <w:left w:val="none" w:sz="0" w:space="0" w:color="auto"/>
        <w:bottom w:val="none" w:sz="0" w:space="0" w:color="auto"/>
        <w:right w:val="none" w:sz="0" w:space="0" w:color="auto"/>
      </w:divBdr>
    </w:div>
    <w:div w:id="956526675">
      <w:bodyDiv w:val="1"/>
      <w:marLeft w:val="0"/>
      <w:marRight w:val="0"/>
      <w:marTop w:val="0"/>
      <w:marBottom w:val="0"/>
      <w:divBdr>
        <w:top w:val="none" w:sz="0" w:space="0" w:color="auto"/>
        <w:left w:val="none" w:sz="0" w:space="0" w:color="auto"/>
        <w:bottom w:val="none" w:sz="0" w:space="0" w:color="auto"/>
        <w:right w:val="none" w:sz="0" w:space="0" w:color="auto"/>
      </w:divBdr>
    </w:div>
    <w:div w:id="961304742">
      <w:bodyDiv w:val="1"/>
      <w:marLeft w:val="0"/>
      <w:marRight w:val="0"/>
      <w:marTop w:val="0"/>
      <w:marBottom w:val="0"/>
      <w:divBdr>
        <w:top w:val="none" w:sz="0" w:space="0" w:color="auto"/>
        <w:left w:val="none" w:sz="0" w:space="0" w:color="auto"/>
        <w:bottom w:val="none" w:sz="0" w:space="0" w:color="auto"/>
        <w:right w:val="none" w:sz="0" w:space="0" w:color="auto"/>
      </w:divBdr>
    </w:div>
    <w:div w:id="961765732">
      <w:bodyDiv w:val="1"/>
      <w:marLeft w:val="0"/>
      <w:marRight w:val="0"/>
      <w:marTop w:val="0"/>
      <w:marBottom w:val="0"/>
      <w:divBdr>
        <w:top w:val="none" w:sz="0" w:space="0" w:color="auto"/>
        <w:left w:val="none" w:sz="0" w:space="0" w:color="auto"/>
        <w:bottom w:val="none" w:sz="0" w:space="0" w:color="auto"/>
        <w:right w:val="none" w:sz="0" w:space="0" w:color="auto"/>
      </w:divBdr>
    </w:div>
    <w:div w:id="966475078">
      <w:bodyDiv w:val="1"/>
      <w:marLeft w:val="0"/>
      <w:marRight w:val="0"/>
      <w:marTop w:val="0"/>
      <w:marBottom w:val="0"/>
      <w:divBdr>
        <w:top w:val="none" w:sz="0" w:space="0" w:color="auto"/>
        <w:left w:val="none" w:sz="0" w:space="0" w:color="auto"/>
        <w:bottom w:val="none" w:sz="0" w:space="0" w:color="auto"/>
        <w:right w:val="none" w:sz="0" w:space="0" w:color="auto"/>
      </w:divBdr>
    </w:div>
    <w:div w:id="966937184">
      <w:bodyDiv w:val="1"/>
      <w:marLeft w:val="0"/>
      <w:marRight w:val="0"/>
      <w:marTop w:val="0"/>
      <w:marBottom w:val="0"/>
      <w:divBdr>
        <w:top w:val="none" w:sz="0" w:space="0" w:color="auto"/>
        <w:left w:val="none" w:sz="0" w:space="0" w:color="auto"/>
        <w:bottom w:val="none" w:sz="0" w:space="0" w:color="auto"/>
        <w:right w:val="none" w:sz="0" w:space="0" w:color="auto"/>
      </w:divBdr>
    </w:div>
    <w:div w:id="968557651">
      <w:bodyDiv w:val="1"/>
      <w:marLeft w:val="0"/>
      <w:marRight w:val="0"/>
      <w:marTop w:val="0"/>
      <w:marBottom w:val="0"/>
      <w:divBdr>
        <w:top w:val="none" w:sz="0" w:space="0" w:color="auto"/>
        <w:left w:val="none" w:sz="0" w:space="0" w:color="auto"/>
        <w:bottom w:val="none" w:sz="0" w:space="0" w:color="auto"/>
        <w:right w:val="none" w:sz="0" w:space="0" w:color="auto"/>
      </w:divBdr>
    </w:div>
    <w:div w:id="968707878">
      <w:bodyDiv w:val="1"/>
      <w:marLeft w:val="0"/>
      <w:marRight w:val="0"/>
      <w:marTop w:val="0"/>
      <w:marBottom w:val="0"/>
      <w:divBdr>
        <w:top w:val="none" w:sz="0" w:space="0" w:color="auto"/>
        <w:left w:val="none" w:sz="0" w:space="0" w:color="auto"/>
        <w:bottom w:val="none" w:sz="0" w:space="0" w:color="auto"/>
        <w:right w:val="none" w:sz="0" w:space="0" w:color="auto"/>
      </w:divBdr>
    </w:div>
    <w:div w:id="971404738">
      <w:bodyDiv w:val="1"/>
      <w:marLeft w:val="0"/>
      <w:marRight w:val="0"/>
      <w:marTop w:val="0"/>
      <w:marBottom w:val="0"/>
      <w:divBdr>
        <w:top w:val="none" w:sz="0" w:space="0" w:color="auto"/>
        <w:left w:val="none" w:sz="0" w:space="0" w:color="auto"/>
        <w:bottom w:val="none" w:sz="0" w:space="0" w:color="auto"/>
        <w:right w:val="none" w:sz="0" w:space="0" w:color="auto"/>
      </w:divBdr>
    </w:div>
    <w:div w:id="971594170">
      <w:bodyDiv w:val="1"/>
      <w:marLeft w:val="0"/>
      <w:marRight w:val="0"/>
      <w:marTop w:val="0"/>
      <w:marBottom w:val="0"/>
      <w:divBdr>
        <w:top w:val="none" w:sz="0" w:space="0" w:color="auto"/>
        <w:left w:val="none" w:sz="0" w:space="0" w:color="auto"/>
        <w:bottom w:val="none" w:sz="0" w:space="0" w:color="auto"/>
        <w:right w:val="none" w:sz="0" w:space="0" w:color="auto"/>
      </w:divBdr>
    </w:div>
    <w:div w:id="975180134">
      <w:bodyDiv w:val="1"/>
      <w:marLeft w:val="0"/>
      <w:marRight w:val="0"/>
      <w:marTop w:val="0"/>
      <w:marBottom w:val="0"/>
      <w:divBdr>
        <w:top w:val="none" w:sz="0" w:space="0" w:color="auto"/>
        <w:left w:val="none" w:sz="0" w:space="0" w:color="auto"/>
        <w:bottom w:val="none" w:sz="0" w:space="0" w:color="auto"/>
        <w:right w:val="none" w:sz="0" w:space="0" w:color="auto"/>
      </w:divBdr>
    </w:div>
    <w:div w:id="976882616">
      <w:bodyDiv w:val="1"/>
      <w:marLeft w:val="0"/>
      <w:marRight w:val="0"/>
      <w:marTop w:val="0"/>
      <w:marBottom w:val="0"/>
      <w:divBdr>
        <w:top w:val="none" w:sz="0" w:space="0" w:color="auto"/>
        <w:left w:val="none" w:sz="0" w:space="0" w:color="auto"/>
        <w:bottom w:val="none" w:sz="0" w:space="0" w:color="auto"/>
        <w:right w:val="none" w:sz="0" w:space="0" w:color="auto"/>
      </w:divBdr>
    </w:div>
    <w:div w:id="978346258">
      <w:bodyDiv w:val="1"/>
      <w:marLeft w:val="0"/>
      <w:marRight w:val="0"/>
      <w:marTop w:val="0"/>
      <w:marBottom w:val="0"/>
      <w:divBdr>
        <w:top w:val="none" w:sz="0" w:space="0" w:color="auto"/>
        <w:left w:val="none" w:sz="0" w:space="0" w:color="auto"/>
        <w:bottom w:val="none" w:sz="0" w:space="0" w:color="auto"/>
        <w:right w:val="none" w:sz="0" w:space="0" w:color="auto"/>
      </w:divBdr>
    </w:div>
    <w:div w:id="981620727">
      <w:bodyDiv w:val="1"/>
      <w:marLeft w:val="0"/>
      <w:marRight w:val="0"/>
      <w:marTop w:val="0"/>
      <w:marBottom w:val="0"/>
      <w:divBdr>
        <w:top w:val="none" w:sz="0" w:space="0" w:color="auto"/>
        <w:left w:val="none" w:sz="0" w:space="0" w:color="auto"/>
        <w:bottom w:val="none" w:sz="0" w:space="0" w:color="auto"/>
        <w:right w:val="none" w:sz="0" w:space="0" w:color="auto"/>
      </w:divBdr>
    </w:div>
    <w:div w:id="982273045">
      <w:bodyDiv w:val="1"/>
      <w:marLeft w:val="0"/>
      <w:marRight w:val="0"/>
      <w:marTop w:val="0"/>
      <w:marBottom w:val="0"/>
      <w:divBdr>
        <w:top w:val="none" w:sz="0" w:space="0" w:color="auto"/>
        <w:left w:val="none" w:sz="0" w:space="0" w:color="auto"/>
        <w:bottom w:val="none" w:sz="0" w:space="0" w:color="auto"/>
        <w:right w:val="none" w:sz="0" w:space="0" w:color="auto"/>
      </w:divBdr>
    </w:div>
    <w:div w:id="985158061">
      <w:bodyDiv w:val="1"/>
      <w:marLeft w:val="0"/>
      <w:marRight w:val="0"/>
      <w:marTop w:val="0"/>
      <w:marBottom w:val="0"/>
      <w:divBdr>
        <w:top w:val="none" w:sz="0" w:space="0" w:color="auto"/>
        <w:left w:val="none" w:sz="0" w:space="0" w:color="auto"/>
        <w:bottom w:val="none" w:sz="0" w:space="0" w:color="auto"/>
        <w:right w:val="none" w:sz="0" w:space="0" w:color="auto"/>
      </w:divBdr>
    </w:div>
    <w:div w:id="987511179">
      <w:bodyDiv w:val="1"/>
      <w:marLeft w:val="0"/>
      <w:marRight w:val="0"/>
      <w:marTop w:val="0"/>
      <w:marBottom w:val="0"/>
      <w:divBdr>
        <w:top w:val="none" w:sz="0" w:space="0" w:color="auto"/>
        <w:left w:val="none" w:sz="0" w:space="0" w:color="auto"/>
        <w:bottom w:val="none" w:sz="0" w:space="0" w:color="auto"/>
        <w:right w:val="none" w:sz="0" w:space="0" w:color="auto"/>
      </w:divBdr>
    </w:div>
    <w:div w:id="988552396">
      <w:bodyDiv w:val="1"/>
      <w:marLeft w:val="0"/>
      <w:marRight w:val="0"/>
      <w:marTop w:val="0"/>
      <w:marBottom w:val="0"/>
      <w:divBdr>
        <w:top w:val="none" w:sz="0" w:space="0" w:color="auto"/>
        <w:left w:val="none" w:sz="0" w:space="0" w:color="auto"/>
        <w:bottom w:val="none" w:sz="0" w:space="0" w:color="auto"/>
        <w:right w:val="none" w:sz="0" w:space="0" w:color="auto"/>
      </w:divBdr>
    </w:div>
    <w:div w:id="988824708">
      <w:bodyDiv w:val="1"/>
      <w:marLeft w:val="0"/>
      <w:marRight w:val="0"/>
      <w:marTop w:val="0"/>
      <w:marBottom w:val="0"/>
      <w:divBdr>
        <w:top w:val="none" w:sz="0" w:space="0" w:color="auto"/>
        <w:left w:val="none" w:sz="0" w:space="0" w:color="auto"/>
        <w:bottom w:val="none" w:sz="0" w:space="0" w:color="auto"/>
        <w:right w:val="none" w:sz="0" w:space="0" w:color="auto"/>
      </w:divBdr>
    </w:div>
    <w:div w:id="989791492">
      <w:bodyDiv w:val="1"/>
      <w:marLeft w:val="0"/>
      <w:marRight w:val="0"/>
      <w:marTop w:val="0"/>
      <w:marBottom w:val="0"/>
      <w:divBdr>
        <w:top w:val="none" w:sz="0" w:space="0" w:color="auto"/>
        <w:left w:val="none" w:sz="0" w:space="0" w:color="auto"/>
        <w:bottom w:val="none" w:sz="0" w:space="0" w:color="auto"/>
        <w:right w:val="none" w:sz="0" w:space="0" w:color="auto"/>
      </w:divBdr>
    </w:div>
    <w:div w:id="1001086735">
      <w:bodyDiv w:val="1"/>
      <w:marLeft w:val="0"/>
      <w:marRight w:val="0"/>
      <w:marTop w:val="0"/>
      <w:marBottom w:val="0"/>
      <w:divBdr>
        <w:top w:val="none" w:sz="0" w:space="0" w:color="auto"/>
        <w:left w:val="none" w:sz="0" w:space="0" w:color="auto"/>
        <w:bottom w:val="none" w:sz="0" w:space="0" w:color="auto"/>
        <w:right w:val="none" w:sz="0" w:space="0" w:color="auto"/>
      </w:divBdr>
    </w:div>
    <w:div w:id="1003246417">
      <w:bodyDiv w:val="1"/>
      <w:marLeft w:val="0"/>
      <w:marRight w:val="0"/>
      <w:marTop w:val="0"/>
      <w:marBottom w:val="0"/>
      <w:divBdr>
        <w:top w:val="none" w:sz="0" w:space="0" w:color="auto"/>
        <w:left w:val="none" w:sz="0" w:space="0" w:color="auto"/>
        <w:bottom w:val="none" w:sz="0" w:space="0" w:color="auto"/>
        <w:right w:val="none" w:sz="0" w:space="0" w:color="auto"/>
      </w:divBdr>
    </w:div>
    <w:div w:id="1003437705">
      <w:bodyDiv w:val="1"/>
      <w:marLeft w:val="0"/>
      <w:marRight w:val="0"/>
      <w:marTop w:val="0"/>
      <w:marBottom w:val="0"/>
      <w:divBdr>
        <w:top w:val="none" w:sz="0" w:space="0" w:color="auto"/>
        <w:left w:val="none" w:sz="0" w:space="0" w:color="auto"/>
        <w:bottom w:val="none" w:sz="0" w:space="0" w:color="auto"/>
        <w:right w:val="none" w:sz="0" w:space="0" w:color="auto"/>
      </w:divBdr>
    </w:div>
    <w:div w:id="1004354957">
      <w:bodyDiv w:val="1"/>
      <w:marLeft w:val="0"/>
      <w:marRight w:val="0"/>
      <w:marTop w:val="0"/>
      <w:marBottom w:val="0"/>
      <w:divBdr>
        <w:top w:val="none" w:sz="0" w:space="0" w:color="auto"/>
        <w:left w:val="none" w:sz="0" w:space="0" w:color="auto"/>
        <w:bottom w:val="none" w:sz="0" w:space="0" w:color="auto"/>
        <w:right w:val="none" w:sz="0" w:space="0" w:color="auto"/>
      </w:divBdr>
    </w:div>
    <w:div w:id="1005398705">
      <w:bodyDiv w:val="1"/>
      <w:marLeft w:val="0"/>
      <w:marRight w:val="0"/>
      <w:marTop w:val="0"/>
      <w:marBottom w:val="0"/>
      <w:divBdr>
        <w:top w:val="none" w:sz="0" w:space="0" w:color="auto"/>
        <w:left w:val="none" w:sz="0" w:space="0" w:color="auto"/>
        <w:bottom w:val="none" w:sz="0" w:space="0" w:color="auto"/>
        <w:right w:val="none" w:sz="0" w:space="0" w:color="auto"/>
      </w:divBdr>
    </w:div>
    <w:div w:id="1007051044">
      <w:bodyDiv w:val="1"/>
      <w:marLeft w:val="0"/>
      <w:marRight w:val="0"/>
      <w:marTop w:val="0"/>
      <w:marBottom w:val="0"/>
      <w:divBdr>
        <w:top w:val="none" w:sz="0" w:space="0" w:color="auto"/>
        <w:left w:val="none" w:sz="0" w:space="0" w:color="auto"/>
        <w:bottom w:val="none" w:sz="0" w:space="0" w:color="auto"/>
        <w:right w:val="none" w:sz="0" w:space="0" w:color="auto"/>
      </w:divBdr>
    </w:div>
    <w:div w:id="1008212616">
      <w:bodyDiv w:val="1"/>
      <w:marLeft w:val="0"/>
      <w:marRight w:val="0"/>
      <w:marTop w:val="0"/>
      <w:marBottom w:val="0"/>
      <w:divBdr>
        <w:top w:val="none" w:sz="0" w:space="0" w:color="auto"/>
        <w:left w:val="none" w:sz="0" w:space="0" w:color="auto"/>
        <w:bottom w:val="none" w:sz="0" w:space="0" w:color="auto"/>
        <w:right w:val="none" w:sz="0" w:space="0" w:color="auto"/>
      </w:divBdr>
    </w:div>
    <w:div w:id="1009480935">
      <w:bodyDiv w:val="1"/>
      <w:marLeft w:val="0"/>
      <w:marRight w:val="0"/>
      <w:marTop w:val="0"/>
      <w:marBottom w:val="0"/>
      <w:divBdr>
        <w:top w:val="none" w:sz="0" w:space="0" w:color="auto"/>
        <w:left w:val="none" w:sz="0" w:space="0" w:color="auto"/>
        <w:bottom w:val="none" w:sz="0" w:space="0" w:color="auto"/>
        <w:right w:val="none" w:sz="0" w:space="0" w:color="auto"/>
      </w:divBdr>
    </w:div>
    <w:div w:id="1010378617">
      <w:bodyDiv w:val="1"/>
      <w:marLeft w:val="0"/>
      <w:marRight w:val="0"/>
      <w:marTop w:val="0"/>
      <w:marBottom w:val="0"/>
      <w:divBdr>
        <w:top w:val="none" w:sz="0" w:space="0" w:color="auto"/>
        <w:left w:val="none" w:sz="0" w:space="0" w:color="auto"/>
        <w:bottom w:val="none" w:sz="0" w:space="0" w:color="auto"/>
        <w:right w:val="none" w:sz="0" w:space="0" w:color="auto"/>
      </w:divBdr>
    </w:div>
    <w:div w:id="1011686010">
      <w:bodyDiv w:val="1"/>
      <w:marLeft w:val="0"/>
      <w:marRight w:val="0"/>
      <w:marTop w:val="0"/>
      <w:marBottom w:val="0"/>
      <w:divBdr>
        <w:top w:val="none" w:sz="0" w:space="0" w:color="auto"/>
        <w:left w:val="none" w:sz="0" w:space="0" w:color="auto"/>
        <w:bottom w:val="none" w:sz="0" w:space="0" w:color="auto"/>
        <w:right w:val="none" w:sz="0" w:space="0" w:color="auto"/>
      </w:divBdr>
    </w:div>
    <w:div w:id="1016074325">
      <w:bodyDiv w:val="1"/>
      <w:marLeft w:val="0"/>
      <w:marRight w:val="0"/>
      <w:marTop w:val="0"/>
      <w:marBottom w:val="0"/>
      <w:divBdr>
        <w:top w:val="none" w:sz="0" w:space="0" w:color="auto"/>
        <w:left w:val="none" w:sz="0" w:space="0" w:color="auto"/>
        <w:bottom w:val="none" w:sz="0" w:space="0" w:color="auto"/>
        <w:right w:val="none" w:sz="0" w:space="0" w:color="auto"/>
      </w:divBdr>
    </w:div>
    <w:div w:id="1024549905">
      <w:bodyDiv w:val="1"/>
      <w:marLeft w:val="0"/>
      <w:marRight w:val="0"/>
      <w:marTop w:val="0"/>
      <w:marBottom w:val="0"/>
      <w:divBdr>
        <w:top w:val="none" w:sz="0" w:space="0" w:color="auto"/>
        <w:left w:val="none" w:sz="0" w:space="0" w:color="auto"/>
        <w:bottom w:val="none" w:sz="0" w:space="0" w:color="auto"/>
        <w:right w:val="none" w:sz="0" w:space="0" w:color="auto"/>
      </w:divBdr>
    </w:div>
    <w:div w:id="1030374743">
      <w:bodyDiv w:val="1"/>
      <w:marLeft w:val="0"/>
      <w:marRight w:val="0"/>
      <w:marTop w:val="0"/>
      <w:marBottom w:val="0"/>
      <w:divBdr>
        <w:top w:val="none" w:sz="0" w:space="0" w:color="auto"/>
        <w:left w:val="none" w:sz="0" w:space="0" w:color="auto"/>
        <w:bottom w:val="none" w:sz="0" w:space="0" w:color="auto"/>
        <w:right w:val="none" w:sz="0" w:space="0" w:color="auto"/>
      </w:divBdr>
    </w:div>
    <w:div w:id="1033263325">
      <w:bodyDiv w:val="1"/>
      <w:marLeft w:val="0"/>
      <w:marRight w:val="0"/>
      <w:marTop w:val="0"/>
      <w:marBottom w:val="0"/>
      <w:divBdr>
        <w:top w:val="none" w:sz="0" w:space="0" w:color="auto"/>
        <w:left w:val="none" w:sz="0" w:space="0" w:color="auto"/>
        <w:bottom w:val="none" w:sz="0" w:space="0" w:color="auto"/>
        <w:right w:val="none" w:sz="0" w:space="0" w:color="auto"/>
      </w:divBdr>
    </w:div>
    <w:div w:id="1034618848">
      <w:bodyDiv w:val="1"/>
      <w:marLeft w:val="0"/>
      <w:marRight w:val="0"/>
      <w:marTop w:val="0"/>
      <w:marBottom w:val="0"/>
      <w:divBdr>
        <w:top w:val="none" w:sz="0" w:space="0" w:color="auto"/>
        <w:left w:val="none" w:sz="0" w:space="0" w:color="auto"/>
        <w:bottom w:val="none" w:sz="0" w:space="0" w:color="auto"/>
        <w:right w:val="none" w:sz="0" w:space="0" w:color="auto"/>
      </w:divBdr>
    </w:div>
    <w:div w:id="1036736572">
      <w:bodyDiv w:val="1"/>
      <w:marLeft w:val="0"/>
      <w:marRight w:val="0"/>
      <w:marTop w:val="0"/>
      <w:marBottom w:val="0"/>
      <w:divBdr>
        <w:top w:val="none" w:sz="0" w:space="0" w:color="auto"/>
        <w:left w:val="none" w:sz="0" w:space="0" w:color="auto"/>
        <w:bottom w:val="none" w:sz="0" w:space="0" w:color="auto"/>
        <w:right w:val="none" w:sz="0" w:space="0" w:color="auto"/>
      </w:divBdr>
    </w:div>
    <w:div w:id="1036806737">
      <w:bodyDiv w:val="1"/>
      <w:marLeft w:val="0"/>
      <w:marRight w:val="0"/>
      <w:marTop w:val="0"/>
      <w:marBottom w:val="0"/>
      <w:divBdr>
        <w:top w:val="none" w:sz="0" w:space="0" w:color="auto"/>
        <w:left w:val="none" w:sz="0" w:space="0" w:color="auto"/>
        <w:bottom w:val="none" w:sz="0" w:space="0" w:color="auto"/>
        <w:right w:val="none" w:sz="0" w:space="0" w:color="auto"/>
      </w:divBdr>
    </w:div>
    <w:div w:id="1037320540">
      <w:bodyDiv w:val="1"/>
      <w:marLeft w:val="0"/>
      <w:marRight w:val="0"/>
      <w:marTop w:val="0"/>
      <w:marBottom w:val="0"/>
      <w:divBdr>
        <w:top w:val="none" w:sz="0" w:space="0" w:color="auto"/>
        <w:left w:val="none" w:sz="0" w:space="0" w:color="auto"/>
        <w:bottom w:val="none" w:sz="0" w:space="0" w:color="auto"/>
        <w:right w:val="none" w:sz="0" w:space="0" w:color="auto"/>
      </w:divBdr>
    </w:div>
    <w:div w:id="1037969536">
      <w:bodyDiv w:val="1"/>
      <w:marLeft w:val="0"/>
      <w:marRight w:val="0"/>
      <w:marTop w:val="0"/>
      <w:marBottom w:val="0"/>
      <w:divBdr>
        <w:top w:val="none" w:sz="0" w:space="0" w:color="auto"/>
        <w:left w:val="none" w:sz="0" w:space="0" w:color="auto"/>
        <w:bottom w:val="none" w:sz="0" w:space="0" w:color="auto"/>
        <w:right w:val="none" w:sz="0" w:space="0" w:color="auto"/>
      </w:divBdr>
    </w:div>
    <w:div w:id="1037974680">
      <w:bodyDiv w:val="1"/>
      <w:marLeft w:val="0"/>
      <w:marRight w:val="0"/>
      <w:marTop w:val="0"/>
      <w:marBottom w:val="0"/>
      <w:divBdr>
        <w:top w:val="none" w:sz="0" w:space="0" w:color="auto"/>
        <w:left w:val="none" w:sz="0" w:space="0" w:color="auto"/>
        <w:bottom w:val="none" w:sz="0" w:space="0" w:color="auto"/>
        <w:right w:val="none" w:sz="0" w:space="0" w:color="auto"/>
      </w:divBdr>
    </w:div>
    <w:div w:id="1039282109">
      <w:bodyDiv w:val="1"/>
      <w:marLeft w:val="0"/>
      <w:marRight w:val="0"/>
      <w:marTop w:val="0"/>
      <w:marBottom w:val="0"/>
      <w:divBdr>
        <w:top w:val="none" w:sz="0" w:space="0" w:color="auto"/>
        <w:left w:val="none" w:sz="0" w:space="0" w:color="auto"/>
        <w:bottom w:val="none" w:sz="0" w:space="0" w:color="auto"/>
        <w:right w:val="none" w:sz="0" w:space="0" w:color="auto"/>
      </w:divBdr>
    </w:div>
    <w:div w:id="1040132809">
      <w:bodyDiv w:val="1"/>
      <w:marLeft w:val="0"/>
      <w:marRight w:val="0"/>
      <w:marTop w:val="0"/>
      <w:marBottom w:val="0"/>
      <w:divBdr>
        <w:top w:val="none" w:sz="0" w:space="0" w:color="auto"/>
        <w:left w:val="none" w:sz="0" w:space="0" w:color="auto"/>
        <w:bottom w:val="none" w:sz="0" w:space="0" w:color="auto"/>
        <w:right w:val="none" w:sz="0" w:space="0" w:color="auto"/>
      </w:divBdr>
    </w:div>
    <w:div w:id="1040743527">
      <w:bodyDiv w:val="1"/>
      <w:marLeft w:val="0"/>
      <w:marRight w:val="0"/>
      <w:marTop w:val="0"/>
      <w:marBottom w:val="0"/>
      <w:divBdr>
        <w:top w:val="none" w:sz="0" w:space="0" w:color="auto"/>
        <w:left w:val="none" w:sz="0" w:space="0" w:color="auto"/>
        <w:bottom w:val="none" w:sz="0" w:space="0" w:color="auto"/>
        <w:right w:val="none" w:sz="0" w:space="0" w:color="auto"/>
      </w:divBdr>
    </w:div>
    <w:div w:id="1050423302">
      <w:bodyDiv w:val="1"/>
      <w:marLeft w:val="0"/>
      <w:marRight w:val="0"/>
      <w:marTop w:val="0"/>
      <w:marBottom w:val="0"/>
      <w:divBdr>
        <w:top w:val="none" w:sz="0" w:space="0" w:color="auto"/>
        <w:left w:val="none" w:sz="0" w:space="0" w:color="auto"/>
        <w:bottom w:val="none" w:sz="0" w:space="0" w:color="auto"/>
        <w:right w:val="none" w:sz="0" w:space="0" w:color="auto"/>
      </w:divBdr>
    </w:div>
    <w:div w:id="1052264739">
      <w:bodyDiv w:val="1"/>
      <w:marLeft w:val="0"/>
      <w:marRight w:val="0"/>
      <w:marTop w:val="0"/>
      <w:marBottom w:val="0"/>
      <w:divBdr>
        <w:top w:val="none" w:sz="0" w:space="0" w:color="auto"/>
        <w:left w:val="none" w:sz="0" w:space="0" w:color="auto"/>
        <w:bottom w:val="none" w:sz="0" w:space="0" w:color="auto"/>
        <w:right w:val="none" w:sz="0" w:space="0" w:color="auto"/>
      </w:divBdr>
    </w:div>
    <w:div w:id="1054431382">
      <w:bodyDiv w:val="1"/>
      <w:marLeft w:val="0"/>
      <w:marRight w:val="0"/>
      <w:marTop w:val="0"/>
      <w:marBottom w:val="0"/>
      <w:divBdr>
        <w:top w:val="none" w:sz="0" w:space="0" w:color="auto"/>
        <w:left w:val="none" w:sz="0" w:space="0" w:color="auto"/>
        <w:bottom w:val="none" w:sz="0" w:space="0" w:color="auto"/>
        <w:right w:val="none" w:sz="0" w:space="0" w:color="auto"/>
      </w:divBdr>
    </w:div>
    <w:div w:id="1057821790">
      <w:bodyDiv w:val="1"/>
      <w:marLeft w:val="0"/>
      <w:marRight w:val="0"/>
      <w:marTop w:val="0"/>
      <w:marBottom w:val="0"/>
      <w:divBdr>
        <w:top w:val="none" w:sz="0" w:space="0" w:color="auto"/>
        <w:left w:val="none" w:sz="0" w:space="0" w:color="auto"/>
        <w:bottom w:val="none" w:sz="0" w:space="0" w:color="auto"/>
        <w:right w:val="none" w:sz="0" w:space="0" w:color="auto"/>
      </w:divBdr>
    </w:div>
    <w:div w:id="1059591413">
      <w:bodyDiv w:val="1"/>
      <w:marLeft w:val="0"/>
      <w:marRight w:val="0"/>
      <w:marTop w:val="0"/>
      <w:marBottom w:val="0"/>
      <w:divBdr>
        <w:top w:val="none" w:sz="0" w:space="0" w:color="auto"/>
        <w:left w:val="none" w:sz="0" w:space="0" w:color="auto"/>
        <w:bottom w:val="none" w:sz="0" w:space="0" w:color="auto"/>
        <w:right w:val="none" w:sz="0" w:space="0" w:color="auto"/>
      </w:divBdr>
    </w:div>
    <w:div w:id="1062023689">
      <w:bodyDiv w:val="1"/>
      <w:marLeft w:val="0"/>
      <w:marRight w:val="0"/>
      <w:marTop w:val="0"/>
      <w:marBottom w:val="0"/>
      <w:divBdr>
        <w:top w:val="none" w:sz="0" w:space="0" w:color="auto"/>
        <w:left w:val="none" w:sz="0" w:space="0" w:color="auto"/>
        <w:bottom w:val="none" w:sz="0" w:space="0" w:color="auto"/>
        <w:right w:val="none" w:sz="0" w:space="0" w:color="auto"/>
      </w:divBdr>
    </w:div>
    <w:div w:id="1067151170">
      <w:bodyDiv w:val="1"/>
      <w:marLeft w:val="0"/>
      <w:marRight w:val="0"/>
      <w:marTop w:val="0"/>
      <w:marBottom w:val="0"/>
      <w:divBdr>
        <w:top w:val="none" w:sz="0" w:space="0" w:color="auto"/>
        <w:left w:val="none" w:sz="0" w:space="0" w:color="auto"/>
        <w:bottom w:val="none" w:sz="0" w:space="0" w:color="auto"/>
        <w:right w:val="none" w:sz="0" w:space="0" w:color="auto"/>
      </w:divBdr>
    </w:div>
    <w:div w:id="1068570867">
      <w:bodyDiv w:val="1"/>
      <w:marLeft w:val="0"/>
      <w:marRight w:val="0"/>
      <w:marTop w:val="0"/>
      <w:marBottom w:val="0"/>
      <w:divBdr>
        <w:top w:val="none" w:sz="0" w:space="0" w:color="auto"/>
        <w:left w:val="none" w:sz="0" w:space="0" w:color="auto"/>
        <w:bottom w:val="none" w:sz="0" w:space="0" w:color="auto"/>
        <w:right w:val="none" w:sz="0" w:space="0" w:color="auto"/>
      </w:divBdr>
    </w:div>
    <w:div w:id="1069494638">
      <w:bodyDiv w:val="1"/>
      <w:marLeft w:val="0"/>
      <w:marRight w:val="0"/>
      <w:marTop w:val="0"/>
      <w:marBottom w:val="0"/>
      <w:divBdr>
        <w:top w:val="none" w:sz="0" w:space="0" w:color="auto"/>
        <w:left w:val="none" w:sz="0" w:space="0" w:color="auto"/>
        <w:bottom w:val="none" w:sz="0" w:space="0" w:color="auto"/>
        <w:right w:val="none" w:sz="0" w:space="0" w:color="auto"/>
      </w:divBdr>
    </w:div>
    <w:div w:id="1069502060">
      <w:bodyDiv w:val="1"/>
      <w:marLeft w:val="0"/>
      <w:marRight w:val="0"/>
      <w:marTop w:val="0"/>
      <w:marBottom w:val="0"/>
      <w:divBdr>
        <w:top w:val="none" w:sz="0" w:space="0" w:color="auto"/>
        <w:left w:val="none" w:sz="0" w:space="0" w:color="auto"/>
        <w:bottom w:val="none" w:sz="0" w:space="0" w:color="auto"/>
        <w:right w:val="none" w:sz="0" w:space="0" w:color="auto"/>
      </w:divBdr>
    </w:div>
    <w:div w:id="1074283881">
      <w:bodyDiv w:val="1"/>
      <w:marLeft w:val="0"/>
      <w:marRight w:val="0"/>
      <w:marTop w:val="0"/>
      <w:marBottom w:val="0"/>
      <w:divBdr>
        <w:top w:val="none" w:sz="0" w:space="0" w:color="auto"/>
        <w:left w:val="none" w:sz="0" w:space="0" w:color="auto"/>
        <w:bottom w:val="none" w:sz="0" w:space="0" w:color="auto"/>
        <w:right w:val="none" w:sz="0" w:space="0" w:color="auto"/>
      </w:divBdr>
    </w:div>
    <w:div w:id="1077216366">
      <w:bodyDiv w:val="1"/>
      <w:marLeft w:val="0"/>
      <w:marRight w:val="0"/>
      <w:marTop w:val="0"/>
      <w:marBottom w:val="0"/>
      <w:divBdr>
        <w:top w:val="none" w:sz="0" w:space="0" w:color="auto"/>
        <w:left w:val="none" w:sz="0" w:space="0" w:color="auto"/>
        <w:bottom w:val="none" w:sz="0" w:space="0" w:color="auto"/>
        <w:right w:val="none" w:sz="0" w:space="0" w:color="auto"/>
      </w:divBdr>
    </w:div>
    <w:div w:id="1077285840">
      <w:bodyDiv w:val="1"/>
      <w:marLeft w:val="0"/>
      <w:marRight w:val="0"/>
      <w:marTop w:val="0"/>
      <w:marBottom w:val="0"/>
      <w:divBdr>
        <w:top w:val="none" w:sz="0" w:space="0" w:color="auto"/>
        <w:left w:val="none" w:sz="0" w:space="0" w:color="auto"/>
        <w:bottom w:val="none" w:sz="0" w:space="0" w:color="auto"/>
        <w:right w:val="none" w:sz="0" w:space="0" w:color="auto"/>
      </w:divBdr>
    </w:div>
    <w:div w:id="1078941131">
      <w:bodyDiv w:val="1"/>
      <w:marLeft w:val="0"/>
      <w:marRight w:val="0"/>
      <w:marTop w:val="0"/>
      <w:marBottom w:val="0"/>
      <w:divBdr>
        <w:top w:val="none" w:sz="0" w:space="0" w:color="auto"/>
        <w:left w:val="none" w:sz="0" w:space="0" w:color="auto"/>
        <w:bottom w:val="none" w:sz="0" w:space="0" w:color="auto"/>
        <w:right w:val="none" w:sz="0" w:space="0" w:color="auto"/>
      </w:divBdr>
    </w:div>
    <w:div w:id="1085612492">
      <w:bodyDiv w:val="1"/>
      <w:marLeft w:val="0"/>
      <w:marRight w:val="0"/>
      <w:marTop w:val="0"/>
      <w:marBottom w:val="0"/>
      <w:divBdr>
        <w:top w:val="none" w:sz="0" w:space="0" w:color="auto"/>
        <w:left w:val="none" w:sz="0" w:space="0" w:color="auto"/>
        <w:bottom w:val="none" w:sz="0" w:space="0" w:color="auto"/>
        <w:right w:val="none" w:sz="0" w:space="0" w:color="auto"/>
      </w:divBdr>
    </w:div>
    <w:div w:id="1085877893">
      <w:bodyDiv w:val="1"/>
      <w:marLeft w:val="0"/>
      <w:marRight w:val="0"/>
      <w:marTop w:val="0"/>
      <w:marBottom w:val="0"/>
      <w:divBdr>
        <w:top w:val="none" w:sz="0" w:space="0" w:color="auto"/>
        <w:left w:val="none" w:sz="0" w:space="0" w:color="auto"/>
        <w:bottom w:val="none" w:sz="0" w:space="0" w:color="auto"/>
        <w:right w:val="none" w:sz="0" w:space="0" w:color="auto"/>
      </w:divBdr>
    </w:div>
    <w:div w:id="1089429503">
      <w:bodyDiv w:val="1"/>
      <w:marLeft w:val="0"/>
      <w:marRight w:val="0"/>
      <w:marTop w:val="0"/>
      <w:marBottom w:val="0"/>
      <w:divBdr>
        <w:top w:val="none" w:sz="0" w:space="0" w:color="auto"/>
        <w:left w:val="none" w:sz="0" w:space="0" w:color="auto"/>
        <w:bottom w:val="none" w:sz="0" w:space="0" w:color="auto"/>
        <w:right w:val="none" w:sz="0" w:space="0" w:color="auto"/>
      </w:divBdr>
    </w:div>
    <w:div w:id="1091044365">
      <w:bodyDiv w:val="1"/>
      <w:marLeft w:val="0"/>
      <w:marRight w:val="0"/>
      <w:marTop w:val="0"/>
      <w:marBottom w:val="0"/>
      <w:divBdr>
        <w:top w:val="none" w:sz="0" w:space="0" w:color="auto"/>
        <w:left w:val="none" w:sz="0" w:space="0" w:color="auto"/>
        <w:bottom w:val="none" w:sz="0" w:space="0" w:color="auto"/>
        <w:right w:val="none" w:sz="0" w:space="0" w:color="auto"/>
      </w:divBdr>
    </w:div>
    <w:div w:id="1092700744">
      <w:bodyDiv w:val="1"/>
      <w:marLeft w:val="0"/>
      <w:marRight w:val="0"/>
      <w:marTop w:val="0"/>
      <w:marBottom w:val="0"/>
      <w:divBdr>
        <w:top w:val="none" w:sz="0" w:space="0" w:color="auto"/>
        <w:left w:val="none" w:sz="0" w:space="0" w:color="auto"/>
        <w:bottom w:val="none" w:sz="0" w:space="0" w:color="auto"/>
        <w:right w:val="none" w:sz="0" w:space="0" w:color="auto"/>
      </w:divBdr>
    </w:div>
    <w:div w:id="1095325983">
      <w:bodyDiv w:val="1"/>
      <w:marLeft w:val="0"/>
      <w:marRight w:val="0"/>
      <w:marTop w:val="0"/>
      <w:marBottom w:val="0"/>
      <w:divBdr>
        <w:top w:val="none" w:sz="0" w:space="0" w:color="auto"/>
        <w:left w:val="none" w:sz="0" w:space="0" w:color="auto"/>
        <w:bottom w:val="none" w:sz="0" w:space="0" w:color="auto"/>
        <w:right w:val="none" w:sz="0" w:space="0" w:color="auto"/>
      </w:divBdr>
    </w:div>
    <w:div w:id="1101293675">
      <w:bodyDiv w:val="1"/>
      <w:marLeft w:val="0"/>
      <w:marRight w:val="0"/>
      <w:marTop w:val="0"/>
      <w:marBottom w:val="0"/>
      <w:divBdr>
        <w:top w:val="none" w:sz="0" w:space="0" w:color="auto"/>
        <w:left w:val="none" w:sz="0" w:space="0" w:color="auto"/>
        <w:bottom w:val="none" w:sz="0" w:space="0" w:color="auto"/>
        <w:right w:val="none" w:sz="0" w:space="0" w:color="auto"/>
      </w:divBdr>
    </w:div>
    <w:div w:id="1101995702">
      <w:bodyDiv w:val="1"/>
      <w:marLeft w:val="0"/>
      <w:marRight w:val="0"/>
      <w:marTop w:val="0"/>
      <w:marBottom w:val="0"/>
      <w:divBdr>
        <w:top w:val="none" w:sz="0" w:space="0" w:color="auto"/>
        <w:left w:val="none" w:sz="0" w:space="0" w:color="auto"/>
        <w:bottom w:val="none" w:sz="0" w:space="0" w:color="auto"/>
        <w:right w:val="none" w:sz="0" w:space="0" w:color="auto"/>
      </w:divBdr>
    </w:div>
    <w:div w:id="1103186664">
      <w:bodyDiv w:val="1"/>
      <w:marLeft w:val="0"/>
      <w:marRight w:val="0"/>
      <w:marTop w:val="0"/>
      <w:marBottom w:val="0"/>
      <w:divBdr>
        <w:top w:val="none" w:sz="0" w:space="0" w:color="auto"/>
        <w:left w:val="none" w:sz="0" w:space="0" w:color="auto"/>
        <w:bottom w:val="none" w:sz="0" w:space="0" w:color="auto"/>
        <w:right w:val="none" w:sz="0" w:space="0" w:color="auto"/>
      </w:divBdr>
    </w:div>
    <w:div w:id="1105073900">
      <w:bodyDiv w:val="1"/>
      <w:marLeft w:val="0"/>
      <w:marRight w:val="0"/>
      <w:marTop w:val="0"/>
      <w:marBottom w:val="0"/>
      <w:divBdr>
        <w:top w:val="none" w:sz="0" w:space="0" w:color="auto"/>
        <w:left w:val="none" w:sz="0" w:space="0" w:color="auto"/>
        <w:bottom w:val="none" w:sz="0" w:space="0" w:color="auto"/>
        <w:right w:val="none" w:sz="0" w:space="0" w:color="auto"/>
      </w:divBdr>
    </w:div>
    <w:div w:id="1111121577">
      <w:bodyDiv w:val="1"/>
      <w:marLeft w:val="0"/>
      <w:marRight w:val="0"/>
      <w:marTop w:val="0"/>
      <w:marBottom w:val="0"/>
      <w:divBdr>
        <w:top w:val="none" w:sz="0" w:space="0" w:color="auto"/>
        <w:left w:val="none" w:sz="0" w:space="0" w:color="auto"/>
        <w:bottom w:val="none" w:sz="0" w:space="0" w:color="auto"/>
        <w:right w:val="none" w:sz="0" w:space="0" w:color="auto"/>
      </w:divBdr>
    </w:div>
    <w:div w:id="1111780529">
      <w:bodyDiv w:val="1"/>
      <w:marLeft w:val="0"/>
      <w:marRight w:val="0"/>
      <w:marTop w:val="0"/>
      <w:marBottom w:val="0"/>
      <w:divBdr>
        <w:top w:val="none" w:sz="0" w:space="0" w:color="auto"/>
        <w:left w:val="none" w:sz="0" w:space="0" w:color="auto"/>
        <w:bottom w:val="none" w:sz="0" w:space="0" w:color="auto"/>
        <w:right w:val="none" w:sz="0" w:space="0" w:color="auto"/>
      </w:divBdr>
    </w:div>
    <w:div w:id="1111819615">
      <w:bodyDiv w:val="1"/>
      <w:marLeft w:val="0"/>
      <w:marRight w:val="0"/>
      <w:marTop w:val="0"/>
      <w:marBottom w:val="0"/>
      <w:divBdr>
        <w:top w:val="none" w:sz="0" w:space="0" w:color="auto"/>
        <w:left w:val="none" w:sz="0" w:space="0" w:color="auto"/>
        <w:bottom w:val="none" w:sz="0" w:space="0" w:color="auto"/>
        <w:right w:val="none" w:sz="0" w:space="0" w:color="auto"/>
      </w:divBdr>
    </w:div>
    <w:div w:id="1114708631">
      <w:bodyDiv w:val="1"/>
      <w:marLeft w:val="0"/>
      <w:marRight w:val="0"/>
      <w:marTop w:val="0"/>
      <w:marBottom w:val="0"/>
      <w:divBdr>
        <w:top w:val="none" w:sz="0" w:space="0" w:color="auto"/>
        <w:left w:val="none" w:sz="0" w:space="0" w:color="auto"/>
        <w:bottom w:val="none" w:sz="0" w:space="0" w:color="auto"/>
        <w:right w:val="none" w:sz="0" w:space="0" w:color="auto"/>
      </w:divBdr>
    </w:div>
    <w:div w:id="1127358902">
      <w:bodyDiv w:val="1"/>
      <w:marLeft w:val="0"/>
      <w:marRight w:val="0"/>
      <w:marTop w:val="0"/>
      <w:marBottom w:val="0"/>
      <w:divBdr>
        <w:top w:val="none" w:sz="0" w:space="0" w:color="auto"/>
        <w:left w:val="none" w:sz="0" w:space="0" w:color="auto"/>
        <w:bottom w:val="none" w:sz="0" w:space="0" w:color="auto"/>
        <w:right w:val="none" w:sz="0" w:space="0" w:color="auto"/>
      </w:divBdr>
    </w:div>
    <w:div w:id="1130174999">
      <w:bodyDiv w:val="1"/>
      <w:marLeft w:val="0"/>
      <w:marRight w:val="0"/>
      <w:marTop w:val="0"/>
      <w:marBottom w:val="0"/>
      <w:divBdr>
        <w:top w:val="none" w:sz="0" w:space="0" w:color="auto"/>
        <w:left w:val="none" w:sz="0" w:space="0" w:color="auto"/>
        <w:bottom w:val="none" w:sz="0" w:space="0" w:color="auto"/>
        <w:right w:val="none" w:sz="0" w:space="0" w:color="auto"/>
      </w:divBdr>
    </w:div>
    <w:div w:id="1133521386">
      <w:bodyDiv w:val="1"/>
      <w:marLeft w:val="0"/>
      <w:marRight w:val="0"/>
      <w:marTop w:val="0"/>
      <w:marBottom w:val="0"/>
      <w:divBdr>
        <w:top w:val="none" w:sz="0" w:space="0" w:color="auto"/>
        <w:left w:val="none" w:sz="0" w:space="0" w:color="auto"/>
        <w:bottom w:val="none" w:sz="0" w:space="0" w:color="auto"/>
        <w:right w:val="none" w:sz="0" w:space="0" w:color="auto"/>
      </w:divBdr>
    </w:div>
    <w:div w:id="1133643028">
      <w:bodyDiv w:val="1"/>
      <w:marLeft w:val="0"/>
      <w:marRight w:val="0"/>
      <w:marTop w:val="0"/>
      <w:marBottom w:val="0"/>
      <w:divBdr>
        <w:top w:val="none" w:sz="0" w:space="0" w:color="auto"/>
        <w:left w:val="none" w:sz="0" w:space="0" w:color="auto"/>
        <w:bottom w:val="none" w:sz="0" w:space="0" w:color="auto"/>
        <w:right w:val="none" w:sz="0" w:space="0" w:color="auto"/>
      </w:divBdr>
    </w:div>
    <w:div w:id="1133988312">
      <w:bodyDiv w:val="1"/>
      <w:marLeft w:val="0"/>
      <w:marRight w:val="0"/>
      <w:marTop w:val="0"/>
      <w:marBottom w:val="0"/>
      <w:divBdr>
        <w:top w:val="none" w:sz="0" w:space="0" w:color="auto"/>
        <w:left w:val="none" w:sz="0" w:space="0" w:color="auto"/>
        <w:bottom w:val="none" w:sz="0" w:space="0" w:color="auto"/>
        <w:right w:val="none" w:sz="0" w:space="0" w:color="auto"/>
      </w:divBdr>
    </w:div>
    <w:div w:id="1134176451">
      <w:bodyDiv w:val="1"/>
      <w:marLeft w:val="0"/>
      <w:marRight w:val="0"/>
      <w:marTop w:val="0"/>
      <w:marBottom w:val="0"/>
      <w:divBdr>
        <w:top w:val="none" w:sz="0" w:space="0" w:color="auto"/>
        <w:left w:val="none" w:sz="0" w:space="0" w:color="auto"/>
        <w:bottom w:val="none" w:sz="0" w:space="0" w:color="auto"/>
        <w:right w:val="none" w:sz="0" w:space="0" w:color="auto"/>
      </w:divBdr>
    </w:div>
    <w:div w:id="1135947504">
      <w:bodyDiv w:val="1"/>
      <w:marLeft w:val="0"/>
      <w:marRight w:val="0"/>
      <w:marTop w:val="0"/>
      <w:marBottom w:val="0"/>
      <w:divBdr>
        <w:top w:val="none" w:sz="0" w:space="0" w:color="auto"/>
        <w:left w:val="none" w:sz="0" w:space="0" w:color="auto"/>
        <w:bottom w:val="none" w:sz="0" w:space="0" w:color="auto"/>
        <w:right w:val="none" w:sz="0" w:space="0" w:color="auto"/>
      </w:divBdr>
    </w:div>
    <w:div w:id="1136067932">
      <w:bodyDiv w:val="1"/>
      <w:marLeft w:val="0"/>
      <w:marRight w:val="0"/>
      <w:marTop w:val="0"/>
      <w:marBottom w:val="0"/>
      <w:divBdr>
        <w:top w:val="none" w:sz="0" w:space="0" w:color="auto"/>
        <w:left w:val="none" w:sz="0" w:space="0" w:color="auto"/>
        <w:bottom w:val="none" w:sz="0" w:space="0" w:color="auto"/>
        <w:right w:val="none" w:sz="0" w:space="0" w:color="auto"/>
      </w:divBdr>
    </w:div>
    <w:div w:id="1136146510">
      <w:bodyDiv w:val="1"/>
      <w:marLeft w:val="0"/>
      <w:marRight w:val="0"/>
      <w:marTop w:val="0"/>
      <w:marBottom w:val="0"/>
      <w:divBdr>
        <w:top w:val="none" w:sz="0" w:space="0" w:color="auto"/>
        <w:left w:val="none" w:sz="0" w:space="0" w:color="auto"/>
        <w:bottom w:val="none" w:sz="0" w:space="0" w:color="auto"/>
        <w:right w:val="none" w:sz="0" w:space="0" w:color="auto"/>
      </w:divBdr>
    </w:div>
    <w:div w:id="1136601995">
      <w:bodyDiv w:val="1"/>
      <w:marLeft w:val="0"/>
      <w:marRight w:val="0"/>
      <w:marTop w:val="0"/>
      <w:marBottom w:val="0"/>
      <w:divBdr>
        <w:top w:val="none" w:sz="0" w:space="0" w:color="auto"/>
        <w:left w:val="none" w:sz="0" w:space="0" w:color="auto"/>
        <w:bottom w:val="none" w:sz="0" w:space="0" w:color="auto"/>
        <w:right w:val="none" w:sz="0" w:space="0" w:color="auto"/>
      </w:divBdr>
    </w:div>
    <w:div w:id="1141772608">
      <w:bodyDiv w:val="1"/>
      <w:marLeft w:val="0"/>
      <w:marRight w:val="0"/>
      <w:marTop w:val="0"/>
      <w:marBottom w:val="0"/>
      <w:divBdr>
        <w:top w:val="none" w:sz="0" w:space="0" w:color="auto"/>
        <w:left w:val="none" w:sz="0" w:space="0" w:color="auto"/>
        <w:bottom w:val="none" w:sz="0" w:space="0" w:color="auto"/>
        <w:right w:val="none" w:sz="0" w:space="0" w:color="auto"/>
      </w:divBdr>
    </w:div>
    <w:div w:id="1145389137">
      <w:bodyDiv w:val="1"/>
      <w:marLeft w:val="0"/>
      <w:marRight w:val="0"/>
      <w:marTop w:val="0"/>
      <w:marBottom w:val="0"/>
      <w:divBdr>
        <w:top w:val="none" w:sz="0" w:space="0" w:color="auto"/>
        <w:left w:val="none" w:sz="0" w:space="0" w:color="auto"/>
        <w:bottom w:val="none" w:sz="0" w:space="0" w:color="auto"/>
        <w:right w:val="none" w:sz="0" w:space="0" w:color="auto"/>
      </w:divBdr>
    </w:div>
    <w:div w:id="1148472688">
      <w:bodyDiv w:val="1"/>
      <w:marLeft w:val="0"/>
      <w:marRight w:val="0"/>
      <w:marTop w:val="0"/>
      <w:marBottom w:val="0"/>
      <w:divBdr>
        <w:top w:val="none" w:sz="0" w:space="0" w:color="auto"/>
        <w:left w:val="none" w:sz="0" w:space="0" w:color="auto"/>
        <w:bottom w:val="none" w:sz="0" w:space="0" w:color="auto"/>
        <w:right w:val="none" w:sz="0" w:space="0" w:color="auto"/>
      </w:divBdr>
    </w:div>
    <w:div w:id="1148668780">
      <w:bodyDiv w:val="1"/>
      <w:marLeft w:val="0"/>
      <w:marRight w:val="0"/>
      <w:marTop w:val="0"/>
      <w:marBottom w:val="0"/>
      <w:divBdr>
        <w:top w:val="none" w:sz="0" w:space="0" w:color="auto"/>
        <w:left w:val="none" w:sz="0" w:space="0" w:color="auto"/>
        <w:bottom w:val="none" w:sz="0" w:space="0" w:color="auto"/>
        <w:right w:val="none" w:sz="0" w:space="0" w:color="auto"/>
      </w:divBdr>
    </w:div>
    <w:div w:id="1151824925">
      <w:bodyDiv w:val="1"/>
      <w:marLeft w:val="0"/>
      <w:marRight w:val="0"/>
      <w:marTop w:val="0"/>
      <w:marBottom w:val="0"/>
      <w:divBdr>
        <w:top w:val="none" w:sz="0" w:space="0" w:color="auto"/>
        <w:left w:val="none" w:sz="0" w:space="0" w:color="auto"/>
        <w:bottom w:val="none" w:sz="0" w:space="0" w:color="auto"/>
        <w:right w:val="none" w:sz="0" w:space="0" w:color="auto"/>
      </w:divBdr>
    </w:div>
    <w:div w:id="1155293359">
      <w:bodyDiv w:val="1"/>
      <w:marLeft w:val="0"/>
      <w:marRight w:val="0"/>
      <w:marTop w:val="0"/>
      <w:marBottom w:val="0"/>
      <w:divBdr>
        <w:top w:val="none" w:sz="0" w:space="0" w:color="auto"/>
        <w:left w:val="none" w:sz="0" w:space="0" w:color="auto"/>
        <w:bottom w:val="none" w:sz="0" w:space="0" w:color="auto"/>
        <w:right w:val="none" w:sz="0" w:space="0" w:color="auto"/>
      </w:divBdr>
    </w:div>
    <w:div w:id="1158573776">
      <w:bodyDiv w:val="1"/>
      <w:marLeft w:val="0"/>
      <w:marRight w:val="0"/>
      <w:marTop w:val="0"/>
      <w:marBottom w:val="0"/>
      <w:divBdr>
        <w:top w:val="none" w:sz="0" w:space="0" w:color="auto"/>
        <w:left w:val="none" w:sz="0" w:space="0" w:color="auto"/>
        <w:bottom w:val="none" w:sz="0" w:space="0" w:color="auto"/>
        <w:right w:val="none" w:sz="0" w:space="0" w:color="auto"/>
      </w:divBdr>
    </w:div>
    <w:div w:id="1161117689">
      <w:bodyDiv w:val="1"/>
      <w:marLeft w:val="0"/>
      <w:marRight w:val="0"/>
      <w:marTop w:val="0"/>
      <w:marBottom w:val="0"/>
      <w:divBdr>
        <w:top w:val="none" w:sz="0" w:space="0" w:color="auto"/>
        <w:left w:val="none" w:sz="0" w:space="0" w:color="auto"/>
        <w:bottom w:val="none" w:sz="0" w:space="0" w:color="auto"/>
        <w:right w:val="none" w:sz="0" w:space="0" w:color="auto"/>
      </w:divBdr>
    </w:div>
    <w:div w:id="1161237641">
      <w:bodyDiv w:val="1"/>
      <w:marLeft w:val="0"/>
      <w:marRight w:val="0"/>
      <w:marTop w:val="0"/>
      <w:marBottom w:val="0"/>
      <w:divBdr>
        <w:top w:val="none" w:sz="0" w:space="0" w:color="auto"/>
        <w:left w:val="none" w:sz="0" w:space="0" w:color="auto"/>
        <w:bottom w:val="none" w:sz="0" w:space="0" w:color="auto"/>
        <w:right w:val="none" w:sz="0" w:space="0" w:color="auto"/>
      </w:divBdr>
    </w:div>
    <w:div w:id="1169976792">
      <w:bodyDiv w:val="1"/>
      <w:marLeft w:val="0"/>
      <w:marRight w:val="0"/>
      <w:marTop w:val="0"/>
      <w:marBottom w:val="0"/>
      <w:divBdr>
        <w:top w:val="none" w:sz="0" w:space="0" w:color="auto"/>
        <w:left w:val="none" w:sz="0" w:space="0" w:color="auto"/>
        <w:bottom w:val="none" w:sz="0" w:space="0" w:color="auto"/>
        <w:right w:val="none" w:sz="0" w:space="0" w:color="auto"/>
      </w:divBdr>
    </w:div>
    <w:div w:id="1170636721">
      <w:bodyDiv w:val="1"/>
      <w:marLeft w:val="0"/>
      <w:marRight w:val="0"/>
      <w:marTop w:val="0"/>
      <w:marBottom w:val="0"/>
      <w:divBdr>
        <w:top w:val="none" w:sz="0" w:space="0" w:color="auto"/>
        <w:left w:val="none" w:sz="0" w:space="0" w:color="auto"/>
        <w:bottom w:val="none" w:sz="0" w:space="0" w:color="auto"/>
        <w:right w:val="none" w:sz="0" w:space="0" w:color="auto"/>
      </w:divBdr>
    </w:div>
    <w:div w:id="1171945022">
      <w:bodyDiv w:val="1"/>
      <w:marLeft w:val="0"/>
      <w:marRight w:val="0"/>
      <w:marTop w:val="0"/>
      <w:marBottom w:val="0"/>
      <w:divBdr>
        <w:top w:val="none" w:sz="0" w:space="0" w:color="auto"/>
        <w:left w:val="none" w:sz="0" w:space="0" w:color="auto"/>
        <w:bottom w:val="none" w:sz="0" w:space="0" w:color="auto"/>
        <w:right w:val="none" w:sz="0" w:space="0" w:color="auto"/>
      </w:divBdr>
    </w:div>
    <w:div w:id="1174959432">
      <w:bodyDiv w:val="1"/>
      <w:marLeft w:val="0"/>
      <w:marRight w:val="0"/>
      <w:marTop w:val="0"/>
      <w:marBottom w:val="0"/>
      <w:divBdr>
        <w:top w:val="none" w:sz="0" w:space="0" w:color="auto"/>
        <w:left w:val="none" w:sz="0" w:space="0" w:color="auto"/>
        <w:bottom w:val="none" w:sz="0" w:space="0" w:color="auto"/>
        <w:right w:val="none" w:sz="0" w:space="0" w:color="auto"/>
      </w:divBdr>
    </w:div>
    <w:div w:id="1177572795">
      <w:bodyDiv w:val="1"/>
      <w:marLeft w:val="0"/>
      <w:marRight w:val="0"/>
      <w:marTop w:val="0"/>
      <w:marBottom w:val="0"/>
      <w:divBdr>
        <w:top w:val="none" w:sz="0" w:space="0" w:color="auto"/>
        <w:left w:val="none" w:sz="0" w:space="0" w:color="auto"/>
        <w:bottom w:val="none" w:sz="0" w:space="0" w:color="auto"/>
        <w:right w:val="none" w:sz="0" w:space="0" w:color="auto"/>
      </w:divBdr>
    </w:div>
    <w:div w:id="1179468406">
      <w:bodyDiv w:val="1"/>
      <w:marLeft w:val="0"/>
      <w:marRight w:val="0"/>
      <w:marTop w:val="0"/>
      <w:marBottom w:val="0"/>
      <w:divBdr>
        <w:top w:val="none" w:sz="0" w:space="0" w:color="auto"/>
        <w:left w:val="none" w:sz="0" w:space="0" w:color="auto"/>
        <w:bottom w:val="none" w:sz="0" w:space="0" w:color="auto"/>
        <w:right w:val="none" w:sz="0" w:space="0" w:color="auto"/>
      </w:divBdr>
    </w:div>
    <w:div w:id="1179781297">
      <w:bodyDiv w:val="1"/>
      <w:marLeft w:val="0"/>
      <w:marRight w:val="0"/>
      <w:marTop w:val="0"/>
      <w:marBottom w:val="0"/>
      <w:divBdr>
        <w:top w:val="none" w:sz="0" w:space="0" w:color="auto"/>
        <w:left w:val="none" w:sz="0" w:space="0" w:color="auto"/>
        <w:bottom w:val="none" w:sz="0" w:space="0" w:color="auto"/>
        <w:right w:val="none" w:sz="0" w:space="0" w:color="auto"/>
      </w:divBdr>
    </w:div>
    <w:div w:id="1183015954">
      <w:bodyDiv w:val="1"/>
      <w:marLeft w:val="0"/>
      <w:marRight w:val="0"/>
      <w:marTop w:val="0"/>
      <w:marBottom w:val="0"/>
      <w:divBdr>
        <w:top w:val="none" w:sz="0" w:space="0" w:color="auto"/>
        <w:left w:val="none" w:sz="0" w:space="0" w:color="auto"/>
        <w:bottom w:val="none" w:sz="0" w:space="0" w:color="auto"/>
        <w:right w:val="none" w:sz="0" w:space="0" w:color="auto"/>
      </w:divBdr>
    </w:div>
    <w:div w:id="1183864709">
      <w:bodyDiv w:val="1"/>
      <w:marLeft w:val="0"/>
      <w:marRight w:val="0"/>
      <w:marTop w:val="0"/>
      <w:marBottom w:val="0"/>
      <w:divBdr>
        <w:top w:val="none" w:sz="0" w:space="0" w:color="auto"/>
        <w:left w:val="none" w:sz="0" w:space="0" w:color="auto"/>
        <w:bottom w:val="none" w:sz="0" w:space="0" w:color="auto"/>
        <w:right w:val="none" w:sz="0" w:space="0" w:color="auto"/>
      </w:divBdr>
    </w:div>
    <w:div w:id="1186938740">
      <w:bodyDiv w:val="1"/>
      <w:marLeft w:val="0"/>
      <w:marRight w:val="0"/>
      <w:marTop w:val="0"/>
      <w:marBottom w:val="0"/>
      <w:divBdr>
        <w:top w:val="none" w:sz="0" w:space="0" w:color="auto"/>
        <w:left w:val="none" w:sz="0" w:space="0" w:color="auto"/>
        <w:bottom w:val="none" w:sz="0" w:space="0" w:color="auto"/>
        <w:right w:val="none" w:sz="0" w:space="0" w:color="auto"/>
      </w:divBdr>
    </w:div>
    <w:div w:id="1187792695">
      <w:bodyDiv w:val="1"/>
      <w:marLeft w:val="0"/>
      <w:marRight w:val="0"/>
      <w:marTop w:val="0"/>
      <w:marBottom w:val="0"/>
      <w:divBdr>
        <w:top w:val="none" w:sz="0" w:space="0" w:color="auto"/>
        <w:left w:val="none" w:sz="0" w:space="0" w:color="auto"/>
        <w:bottom w:val="none" w:sz="0" w:space="0" w:color="auto"/>
        <w:right w:val="none" w:sz="0" w:space="0" w:color="auto"/>
      </w:divBdr>
    </w:div>
    <w:div w:id="1189828812">
      <w:bodyDiv w:val="1"/>
      <w:marLeft w:val="0"/>
      <w:marRight w:val="0"/>
      <w:marTop w:val="0"/>
      <w:marBottom w:val="0"/>
      <w:divBdr>
        <w:top w:val="none" w:sz="0" w:space="0" w:color="auto"/>
        <w:left w:val="none" w:sz="0" w:space="0" w:color="auto"/>
        <w:bottom w:val="none" w:sz="0" w:space="0" w:color="auto"/>
        <w:right w:val="none" w:sz="0" w:space="0" w:color="auto"/>
      </w:divBdr>
    </w:div>
    <w:div w:id="1191649042">
      <w:bodyDiv w:val="1"/>
      <w:marLeft w:val="0"/>
      <w:marRight w:val="0"/>
      <w:marTop w:val="0"/>
      <w:marBottom w:val="0"/>
      <w:divBdr>
        <w:top w:val="none" w:sz="0" w:space="0" w:color="auto"/>
        <w:left w:val="none" w:sz="0" w:space="0" w:color="auto"/>
        <w:bottom w:val="none" w:sz="0" w:space="0" w:color="auto"/>
        <w:right w:val="none" w:sz="0" w:space="0" w:color="auto"/>
      </w:divBdr>
    </w:div>
    <w:div w:id="1193035532">
      <w:bodyDiv w:val="1"/>
      <w:marLeft w:val="0"/>
      <w:marRight w:val="0"/>
      <w:marTop w:val="0"/>
      <w:marBottom w:val="0"/>
      <w:divBdr>
        <w:top w:val="none" w:sz="0" w:space="0" w:color="auto"/>
        <w:left w:val="none" w:sz="0" w:space="0" w:color="auto"/>
        <w:bottom w:val="none" w:sz="0" w:space="0" w:color="auto"/>
        <w:right w:val="none" w:sz="0" w:space="0" w:color="auto"/>
      </w:divBdr>
    </w:div>
    <w:div w:id="1193307245">
      <w:bodyDiv w:val="1"/>
      <w:marLeft w:val="0"/>
      <w:marRight w:val="0"/>
      <w:marTop w:val="0"/>
      <w:marBottom w:val="0"/>
      <w:divBdr>
        <w:top w:val="none" w:sz="0" w:space="0" w:color="auto"/>
        <w:left w:val="none" w:sz="0" w:space="0" w:color="auto"/>
        <w:bottom w:val="none" w:sz="0" w:space="0" w:color="auto"/>
        <w:right w:val="none" w:sz="0" w:space="0" w:color="auto"/>
      </w:divBdr>
    </w:div>
    <w:div w:id="1200360462">
      <w:bodyDiv w:val="1"/>
      <w:marLeft w:val="0"/>
      <w:marRight w:val="0"/>
      <w:marTop w:val="0"/>
      <w:marBottom w:val="0"/>
      <w:divBdr>
        <w:top w:val="none" w:sz="0" w:space="0" w:color="auto"/>
        <w:left w:val="none" w:sz="0" w:space="0" w:color="auto"/>
        <w:bottom w:val="none" w:sz="0" w:space="0" w:color="auto"/>
        <w:right w:val="none" w:sz="0" w:space="0" w:color="auto"/>
      </w:divBdr>
    </w:div>
    <w:div w:id="1202861041">
      <w:bodyDiv w:val="1"/>
      <w:marLeft w:val="0"/>
      <w:marRight w:val="0"/>
      <w:marTop w:val="0"/>
      <w:marBottom w:val="0"/>
      <w:divBdr>
        <w:top w:val="none" w:sz="0" w:space="0" w:color="auto"/>
        <w:left w:val="none" w:sz="0" w:space="0" w:color="auto"/>
        <w:bottom w:val="none" w:sz="0" w:space="0" w:color="auto"/>
        <w:right w:val="none" w:sz="0" w:space="0" w:color="auto"/>
      </w:divBdr>
    </w:div>
    <w:div w:id="1206213881">
      <w:bodyDiv w:val="1"/>
      <w:marLeft w:val="0"/>
      <w:marRight w:val="0"/>
      <w:marTop w:val="0"/>
      <w:marBottom w:val="0"/>
      <w:divBdr>
        <w:top w:val="none" w:sz="0" w:space="0" w:color="auto"/>
        <w:left w:val="none" w:sz="0" w:space="0" w:color="auto"/>
        <w:bottom w:val="none" w:sz="0" w:space="0" w:color="auto"/>
        <w:right w:val="none" w:sz="0" w:space="0" w:color="auto"/>
      </w:divBdr>
    </w:div>
    <w:div w:id="1212570869">
      <w:bodyDiv w:val="1"/>
      <w:marLeft w:val="0"/>
      <w:marRight w:val="0"/>
      <w:marTop w:val="0"/>
      <w:marBottom w:val="0"/>
      <w:divBdr>
        <w:top w:val="none" w:sz="0" w:space="0" w:color="auto"/>
        <w:left w:val="none" w:sz="0" w:space="0" w:color="auto"/>
        <w:bottom w:val="none" w:sz="0" w:space="0" w:color="auto"/>
        <w:right w:val="none" w:sz="0" w:space="0" w:color="auto"/>
      </w:divBdr>
    </w:div>
    <w:div w:id="1212765622">
      <w:bodyDiv w:val="1"/>
      <w:marLeft w:val="0"/>
      <w:marRight w:val="0"/>
      <w:marTop w:val="0"/>
      <w:marBottom w:val="0"/>
      <w:divBdr>
        <w:top w:val="none" w:sz="0" w:space="0" w:color="auto"/>
        <w:left w:val="none" w:sz="0" w:space="0" w:color="auto"/>
        <w:bottom w:val="none" w:sz="0" w:space="0" w:color="auto"/>
        <w:right w:val="none" w:sz="0" w:space="0" w:color="auto"/>
      </w:divBdr>
    </w:div>
    <w:div w:id="1214082320">
      <w:bodyDiv w:val="1"/>
      <w:marLeft w:val="0"/>
      <w:marRight w:val="0"/>
      <w:marTop w:val="0"/>
      <w:marBottom w:val="0"/>
      <w:divBdr>
        <w:top w:val="none" w:sz="0" w:space="0" w:color="auto"/>
        <w:left w:val="none" w:sz="0" w:space="0" w:color="auto"/>
        <w:bottom w:val="none" w:sz="0" w:space="0" w:color="auto"/>
        <w:right w:val="none" w:sz="0" w:space="0" w:color="auto"/>
      </w:divBdr>
    </w:div>
    <w:div w:id="1214121728">
      <w:bodyDiv w:val="1"/>
      <w:marLeft w:val="0"/>
      <w:marRight w:val="0"/>
      <w:marTop w:val="0"/>
      <w:marBottom w:val="0"/>
      <w:divBdr>
        <w:top w:val="none" w:sz="0" w:space="0" w:color="auto"/>
        <w:left w:val="none" w:sz="0" w:space="0" w:color="auto"/>
        <w:bottom w:val="none" w:sz="0" w:space="0" w:color="auto"/>
        <w:right w:val="none" w:sz="0" w:space="0" w:color="auto"/>
      </w:divBdr>
    </w:div>
    <w:div w:id="1217426420">
      <w:bodyDiv w:val="1"/>
      <w:marLeft w:val="0"/>
      <w:marRight w:val="0"/>
      <w:marTop w:val="0"/>
      <w:marBottom w:val="0"/>
      <w:divBdr>
        <w:top w:val="none" w:sz="0" w:space="0" w:color="auto"/>
        <w:left w:val="none" w:sz="0" w:space="0" w:color="auto"/>
        <w:bottom w:val="none" w:sz="0" w:space="0" w:color="auto"/>
        <w:right w:val="none" w:sz="0" w:space="0" w:color="auto"/>
      </w:divBdr>
    </w:div>
    <w:div w:id="1218476150">
      <w:bodyDiv w:val="1"/>
      <w:marLeft w:val="0"/>
      <w:marRight w:val="0"/>
      <w:marTop w:val="0"/>
      <w:marBottom w:val="0"/>
      <w:divBdr>
        <w:top w:val="none" w:sz="0" w:space="0" w:color="auto"/>
        <w:left w:val="none" w:sz="0" w:space="0" w:color="auto"/>
        <w:bottom w:val="none" w:sz="0" w:space="0" w:color="auto"/>
        <w:right w:val="none" w:sz="0" w:space="0" w:color="auto"/>
      </w:divBdr>
    </w:div>
    <w:div w:id="1222404062">
      <w:bodyDiv w:val="1"/>
      <w:marLeft w:val="0"/>
      <w:marRight w:val="0"/>
      <w:marTop w:val="0"/>
      <w:marBottom w:val="0"/>
      <w:divBdr>
        <w:top w:val="none" w:sz="0" w:space="0" w:color="auto"/>
        <w:left w:val="none" w:sz="0" w:space="0" w:color="auto"/>
        <w:bottom w:val="none" w:sz="0" w:space="0" w:color="auto"/>
        <w:right w:val="none" w:sz="0" w:space="0" w:color="auto"/>
      </w:divBdr>
    </w:div>
    <w:div w:id="1223638344">
      <w:bodyDiv w:val="1"/>
      <w:marLeft w:val="0"/>
      <w:marRight w:val="0"/>
      <w:marTop w:val="0"/>
      <w:marBottom w:val="0"/>
      <w:divBdr>
        <w:top w:val="none" w:sz="0" w:space="0" w:color="auto"/>
        <w:left w:val="none" w:sz="0" w:space="0" w:color="auto"/>
        <w:bottom w:val="none" w:sz="0" w:space="0" w:color="auto"/>
        <w:right w:val="none" w:sz="0" w:space="0" w:color="auto"/>
      </w:divBdr>
    </w:div>
    <w:div w:id="1224292723">
      <w:bodyDiv w:val="1"/>
      <w:marLeft w:val="0"/>
      <w:marRight w:val="0"/>
      <w:marTop w:val="0"/>
      <w:marBottom w:val="0"/>
      <w:divBdr>
        <w:top w:val="none" w:sz="0" w:space="0" w:color="auto"/>
        <w:left w:val="none" w:sz="0" w:space="0" w:color="auto"/>
        <w:bottom w:val="none" w:sz="0" w:space="0" w:color="auto"/>
        <w:right w:val="none" w:sz="0" w:space="0" w:color="auto"/>
      </w:divBdr>
    </w:div>
    <w:div w:id="1224564858">
      <w:bodyDiv w:val="1"/>
      <w:marLeft w:val="0"/>
      <w:marRight w:val="0"/>
      <w:marTop w:val="0"/>
      <w:marBottom w:val="0"/>
      <w:divBdr>
        <w:top w:val="none" w:sz="0" w:space="0" w:color="auto"/>
        <w:left w:val="none" w:sz="0" w:space="0" w:color="auto"/>
        <w:bottom w:val="none" w:sz="0" w:space="0" w:color="auto"/>
        <w:right w:val="none" w:sz="0" w:space="0" w:color="auto"/>
      </w:divBdr>
    </w:div>
    <w:div w:id="1230916695">
      <w:bodyDiv w:val="1"/>
      <w:marLeft w:val="0"/>
      <w:marRight w:val="0"/>
      <w:marTop w:val="0"/>
      <w:marBottom w:val="0"/>
      <w:divBdr>
        <w:top w:val="none" w:sz="0" w:space="0" w:color="auto"/>
        <w:left w:val="none" w:sz="0" w:space="0" w:color="auto"/>
        <w:bottom w:val="none" w:sz="0" w:space="0" w:color="auto"/>
        <w:right w:val="none" w:sz="0" w:space="0" w:color="auto"/>
      </w:divBdr>
    </w:div>
    <w:div w:id="1231387688">
      <w:bodyDiv w:val="1"/>
      <w:marLeft w:val="0"/>
      <w:marRight w:val="0"/>
      <w:marTop w:val="0"/>
      <w:marBottom w:val="0"/>
      <w:divBdr>
        <w:top w:val="none" w:sz="0" w:space="0" w:color="auto"/>
        <w:left w:val="none" w:sz="0" w:space="0" w:color="auto"/>
        <w:bottom w:val="none" w:sz="0" w:space="0" w:color="auto"/>
        <w:right w:val="none" w:sz="0" w:space="0" w:color="auto"/>
      </w:divBdr>
    </w:div>
    <w:div w:id="1233539067">
      <w:bodyDiv w:val="1"/>
      <w:marLeft w:val="0"/>
      <w:marRight w:val="0"/>
      <w:marTop w:val="0"/>
      <w:marBottom w:val="0"/>
      <w:divBdr>
        <w:top w:val="none" w:sz="0" w:space="0" w:color="auto"/>
        <w:left w:val="none" w:sz="0" w:space="0" w:color="auto"/>
        <w:bottom w:val="none" w:sz="0" w:space="0" w:color="auto"/>
        <w:right w:val="none" w:sz="0" w:space="0" w:color="auto"/>
      </w:divBdr>
    </w:div>
    <w:div w:id="1236009008">
      <w:bodyDiv w:val="1"/>
      <w:marLeft w:val="0"/>
      <w:marRight w:val="0"/>
      <w:marTop w:val="0"/>
      <w:marBottom w:val="0"/>
      <w:divBdr>
        <w:top w:val="none" w:sz="0" w:space="0" w:color="auto"/>
        <w:left w:val="none" w:sz="0" w:space="0" w:color="auto"/>
        <w:bottom w:val="none" w:sz="0" w:space="0" w:color="auto"/>
        <w:right w:val="none" w:sz="0" w:space="0" w:color="auto"/>
      </w:divBdr>
    </w:div>
    <w:div w:id="1236479230">
      <w:bodyDiv w:val="1"/>
      <w:marLeft w:val="0"/>
      <w:marRight w:val="0"/>
      <w:marTop w:val="0"/>
      <w:marBottom w:val="0"/>
      <w:divBdr>
        <w:top w:val="none" w:sz="0" w:space="0" w:color="auto"/>
        <w:left w:val="none" w:sz="0" w:space="0" w:color="auto"/>
        <w:bottom w:val="none" w:sz="0" w:space="0" w:color="auto"/>
        <w:right w:val="none" w:sz="0" w:space="0" w:color="auto"/>
      </w:divBdr>
    </w:div>
    <w:div w:id="1239246935">
      <w:bodyDiv w:val="1"/>
      <w:marLeft w:val="0"/>
      <w:marRight w:val="0"/>
      <w:marTop w:val="0"/>
      <w:marBottom w:val="0"/>
      <w:divBdr>
        <w:top w:val="none" w:sz="0" w:space="0" w:color="auto"/>
        <w:left w:val="none" w:sz="0" w:space="0" w:color="auto"/>
        <w:bottom w:val="none" w:sz="0" w:space="0" w:color="auto"/>
        <w:right w:val="none" w:sz="0" w:space="0" w:color="auto"/>
      </w:divBdr>
    </w:div>
    <w:div w:id="1239636700">
      <w:bodyDiv w:val="1"/>
      <w:marLeft w:val="0"/>
      <w:marRight w:val="0"/>
      <w:marTop w:val="0"/>
      <w:marBottom w:val="0"/>
      <w:divBdr>
        <w:top w:val="none" w:sz="0" w:space="0" w:color="auto"/>
        <w:left w:val="none" w:sz="0" w:space="0" w:color="auto"/>
        <w:bottom w:val="none" w:sz="0" w:space="0" w:color="auto"/>
        <w:right w:val="none" w:sz="0" w:space="0" w:color="auto"/>
      </w:divBdr>
    </w:div>
    <w:div w:id="1239748328">
      <w:bodyDiv w:val="1"/>
      <w:marLeft w:val="0"/>
      <w:marRight w:val="0"/>
      <w:marTop w:val="0"/>
      <w:marBottom w:val="0"/>
      <w:divBdr>
        <w:top w:val="none" w:sz="0" w:space="0" w:color="auto"/>
        <w:left w:val="none" w:sz="0" w:space="0" w:color="auto"/>
        <w:bottom w:val="none" w:sz="0" w:space="0" w:color="auto"/>
        <w:right w:val="none" w:sz="0" w:space="0" w:color="auto"/>
      </w:divBdr>
    </w:div>
    <w:div w:id="1242369227">
      <w:bodyDiv w:val="1"/>
      <w:marLeft w:val="0"/>
      <w:marRight w:val="0"/>
      <w:marTop w:val="0"/>
      <w:marBottom w:val="0"/>
      <w:divBdr>
        <w:top w:val="none" w:sz="0" w:space="0" w:color="auto"/>
        <w:left w:val="none" w:sz="0" w:space="0" w:color="auto"/>
        <w:bottom w:val="none" w:sz="0" w:space="0" w:color="auto"/>
        <w:right w:val="none" w:sz="0" w:space="0" w:color="auto"/>
      </w:divBdr>
    </w:div>
    <w:div w:id="1243950091">
      <w:bodyDiv w:val="1"/>
      <w:marLeft w:val="0"/>
      <w:marRight w:val="0"/>
      <w:marTop w:val="0"/>
      <w:marBottom w:val="0"/>
      <w:divBdr>
        <w:top w:val="none" w:sz="0" w:space="0" w:color="auto"/>
        <w:left w:val="none" w:sz="0" w:space="0" w:color="auto"/>
        <w:bottom w:val="none" w:sz="0" w:space="0" w:color="auto"/>
        <w:right w:val="none" w:sz="0" w:space="0" w:color="auto"/>
      </w:divBdr>
    </w:div>
    <w:div w:id="1244074012">
      <w:bodyDiv w:val="1"/>
      <w:marLeft w:val="0"/>
      <w:marRight w:val="0"/>
      <w:marTop w:val="0"/>
      <w:marBottom w:val="0"/>
      <w:divBdr>
        <w:top w:val="none" w:sz="0" w:space="0" w:color="auto"/>
        <w:left w:val="none" w:sz="0" w:space="0" w:color="auto"/>
        <w:bottom w:val="none" w:sz="0" w:space="0" w:color="auto"/>
        <w:right w:val="none" w:sz="0" w:space="0" w:color="auto"/>
      </w:divBdr>
    </w:div>
    <w:div w:id="1248148366">
      <w:bodyDiv w:val="1"/>
      <w:marLeft w:val="0"/>
      <w:marRight w:val="0"/>
      <w:marTop w:val="0"/>
      <w:marBottom w:val="0"/>
      <w:divBdr>
        <w:top w:val="none" w:sz="0" w:space="0" w:color="auto"/>
        <w:left w:val="none" w:sz="0" w:space="0" w:color="auto"/>
        <w:bottom w:val="none" w:sz="0" w:space="0" w:color="auto"/>
        <w:right w:val="none" w:sz="0" w:space="0" w:color="auto"/>
      </w:divBdr>
    </w:div>
    <w:div w:id="1253048568">
      <w:bodyDiv w:val="1"/>
      <w:marLeft w:val="0"/>
      <w:marRight w:val="0"/>
      <w:marTop w:val="0"/>
      <w:marBottom w:val="0"/>
      <w:divBdr>
        <w:top w:val="none" w:sz="0" w:space="0" w:color="auto"/>
        <w:left w:val="none" w:sz="0" w:space="0" w:color="auto"/>
        <w:bottom w:val="none" w:sz="0" w:space="0" w:color="auto"/>
        <w:right w:val="none" w:sz="0" w:space="0" w:color="auto"/>
      </w:divBdr>
    </w:div>
    <w:div w:id="1257246967">
      <w:bodyDiv w:val="1"/>
      <w:marLeft w:val="0"/>
      <w:marRight w:val="0"/>
      <w:marTop w:val="0"/>
      <w:marBottom w:val="0"/>
      <w:divBdr>
        <w:top w:val="none" w:sz="0" w:space="0" w:color="auto"/>
        <w:left w:val="none" w:sz="0" w:space="0" w:color="auto"/>
        <w:bottom w:val="none" w:sz="0" w:space="0" w:color="auto"/>
        <w:right w:val="none" w:sz="0" w:space="0" w:color="auto"/>
      </w:divBdr>
    </w:div>
    <w:div w:id="1258321213">
      <w:bodyDiv w:val="1"/>
      <w:marLeft w:val="0"/>
      <w:marRight w:val="0"/>
      <w:marTop w:val="0"/>
      <w:marBottom w:val="0"/>
      <w:divBdr>
        <w:top w:val="none" w:sz="0" w:space="0" w:color="auto"/>
        <w:left w:val="none" w:sz="0" w:space="0" w:color="auto"/>
        <w:bottom w:val="none" w:sz="0" w:space="0" w:color="auto"/>
        <w:right w:val="none" w:sz="0" w:space="0" w:color="auto"/>
      </w:divBdr>
    </w:div>
    <w:div w:id="1258520157">
      <w:bodyDiv w:val="1"/>
      <w:marLeft w:val="0"/>
      <w:marRight w:val="0"/>
      <w:marTop w:val="0"/>
      <w:marBottom w:val="0"/>
      <w:divBdr>
        <w:top w:val="none" w:sz="0" w:space="0" w:color="auto"/>
        <w:left w:val="none" w:sz="0" w:space="0" w:color="auto"/>
        <w:bottom w:val="none" w:sz="0" w:space="0" w:color="auto"/>
        <w:right w:val="none" w:sz="0" w:space="0" w:color="auto"/>
      </w:divBdr>
    </w:div>
    <w:div w:id="1259288492">
      <w:bodyDiv w:val="1"/>
      <w:marLeft w:val="0"/>
      <w:marRight w:val="0"/>
      <w:marTop w:val="0"/>
      <w:marBottom w:val="0"/>
      <w:divBdr>
        <w:top w:val="none" w:sz="0" w:space="0" w:color="auto"/>
        <w:left w:val="none" w:sz="0" w:space="0" w:color="auto"/>
        <w:bottom w:val="none" w:sz="0" w:space="0" w:color="auto"/>
        <w:right w:val="none" w:sz="0" w:space="0" w:color="auto"/>
      </w:divBdr>
    </w:div>
    <w:div w:id="1260261763">
      <w:bodyDiv w:val="1"/>
      <w:marLeft w:val="0"/>
      <w:marRight w:val="0"/>
      <w:marTop w:val="0"/>
      <w:marBottom w:val="0"/>
      <w:divBdr>
        <w:top w:val="none" w:sz="0" w:space="0" w:color="auto"/>
        <w:left w:val="none" w:sz="0" w:space="0" w:color="auto"/>
        <w:bottom w:val="none" w:sz="0" w:space="0" w:color="auto"/>
        <w:right w:val="none" w:sz="0" w:space="0" w:color="auto"/>
      </w:divBdr>
    </w:div>
    <w:div w:id="1263612918">
      <w:bodyDiv w:val="1"/>
      <w:marLeft w:val="0"/>
      <w:marRight w:val="0"/>
      <w:marTop w:val="0"/>
      <w:marBottom w:val="0"/>
      <w:divBdr>
        <w:top w:val="none" w:sz="0" w:space="0" w:color="auto"/>
        <w:left w:val="none" w:sz="0" w:space="0" w:color="auto"/>
        <w:bottom w:val="none" w:sz="0" w:space="0" w:color="auto"/>
        <w:right w:val="none" w:sz="0" w:space="0" w:color="auto"/>
      </w:divBdr>
    </w:div>
    <w:div w:id="1263952566">
      <w:bodyDiv w:val="1"/>
      <w:marLeft w:val="0"/>
      <w:marRight w:val="0"/>
      <w:marTop w:val="0"/>
      <w:marBottom w:val="0"/>
      <w:divBdr>
        <w:top w:val="none" w:sz="0" w:space="0" w:color="auto"/>
        <w:left w:val="none" w:sz="0" w:space="0" w:color="auto"/>
        <w:bottom w:val="none" w:sz="0" w:space="0" w:color="auto"/>
        <w:right w:val="none" w:sz="0" w:space="0" w:color="auto"/>
      </w:divBdr>
    </w:div>
    <w:div w:id="1263993546">
      <w:bodyDiv w:val="1"/>
      <w:marLeft w:val="0"/>
      <w:marRight w:val="0"/>
      <w:marTop w:val="0"/>
      <w:marBottom w:val="0"/>
      <w:divBdr>
        <w:top w:val="none" w:sz="0" w:space="0" w:color="auto"/>
        <w:left w:val="none" w:sz="0" w:space="0" w:color="auto"/>
        <w:bottom w:val="none" w:sz="0" w:space="0" w:color="auto"/>
        <w:right w:val="none" w:sz="0" w:space="0" w:color="auto"/>
      </w:divBdr>
    </w:div>
    <w:div w:id="1264342442">
      <w:bodyDiv w:val="1"/>
      <w:marLeft w:val="0"/>
      <w:marRight w:val="0"/>
      <w:marTop w:val="0"/>
      <w:marBottom w:val="0"/>
      <w:divBdr>
        <w:top w:val="none" w:sz="0" w:space="0" w:color="auto"/>
        <w:left w:val="none" w:sz="0" w:space="0" w:color="auto"/>
        <w:bottom w:val="none" w:sz="0" w:space="0" w:color="auto"/>
        <w:right w:val="none" w:sz="0" w:space="0" w:color="auto"/>
      </w:divBdr>
    </w:div>
    <w:div w:id="1265311171">
      <w:bodyDiv w:val="1"/>
      <w:marLeft w:val="0"/>
      <w:marRight w:val="0"/>
      <w:marTop w:val="0"/>
      <w:marBottom w:val="0"/>
      <w:divBdr>
        <w:top w:val="none" w:sz="0" w:space="0" w:color="auto"/>
        <w:left w:val="none" w:sz="0" w:space="0" w:color="auto"/>
        <w:bottom w:val="none" w:sz="0" w:space="0" w:color="auto"/>
        <w:right w:val="none" w:sz="0" w:space="0" w:color="auto"/>
      </w:divBdr>
    </w:div>
    <w:div w:id="1268387390">
      <w:bodyDiv w:val="1"/>
      <w:marLeft w:val="0"/>
      <w:marRight w:val="0"/>
      <w:marTop w:val="0"/>
      <w:marBottom w:val="0"/>
      <w:divBdr>
        <w:top w:val="none" w:sz="0" w:space="0" w:color="auto"/>
        <w:left w:val="none" w:sz="0" w:space="0" w:color="auto"/>
        <w:bottom w:val="none" w:sz="0" w:space="0" w:color="auto"/>
        <w:right w:val="none" w:sz="0" w:space="0" w:color="auto"/>
      </w:divBdr>
    </w:div>
    <w:div w:id="1269312925">
      <w:bodyDiv w:val="1"/>
      <w:marLeft w:val="0"/>
      <w:marRight w:val="0"/>
      <w:marTop w:val="0"/>
      <w:marBottom w:val="0"/>
      <w:divBdr>
        <w:top w:val="none" w:sz="0" w:space="0" w:color="auto"/>
        <w:left w:val="none" w:sz="0" w:space="0" w:color="auto"/>
        <w:bottom w:val="none" w:sz="0" w:space="0" w:color="auto"/>
        <w:right w:val="none" w:sz="0" w:space="0" w:color="auto"/>
      </w:divBdr>
    </w:div>
    <w:div w:id="1270577264">
      <w:bodyDiv w:val="1"/>
      <w:marLeft w:val="0"/>
      <w:marRight w:val="0"/>
      <w:marTop w:val="0"/>
      <w:marBottom w:val="0"/>
      <w:divBdr>
        <w:top w:val="none" w:sz="0" w:space="0" w:color="auto"/>
        <w:left w:val="none" w:sz="0" w:space="0" w:color="auto"/>
        <w:bottom w:val="none" w:sz="0" w:space="0" w:color="auto"/>
        <w:right w:val="none" w:sz="0" w:space="0" w:color="auto"/>
      </w:divBdr>
    </w:div>
    <w:div w:id="1276324510">
      <w:bodyDiv w:val="1"/>
      <w:marLeft w:val="0"/>
      <w:marRight w:val="0"/>
      <w:marTop w:val="0"/>
      <w:marBottom w:val="0"/>
      <w:divBdr>
        <w:top w:val="none" w:sz="0" w:space="0" w:color="auto"/>
        <w:left w:val="none" w:sz="0" w:space="0" w:color="auto"/>
        <w:bottom w:val="none" w:sz="0" w:space="0" w:color="auto"/>
        <w:right w:val="none" w:sz="0" w:space="0" w:color="auto"/>
      </w:divBdr>
    </w:div>
    <w:div w:id="1281303495">
      <w:bodyDiv w:val="1"/>
      <w:marLeft w:val="0"/>
      <w:marRight w:val="0"/>
      <w:marTop w:val="0"/>
      <w:marBottom w:val="0"/>
      <w:divBdr>
        <w:top w:val="none" w:sz="0" w:space="0" w:color="auto"/>
        <w:left w:val="none" w:sz="0" w:space="0" w:color="auto"/>
        <w:bottom w:val="none" w:sz="0" w:space="0" w:color="auto"/>
        <w:right w:val="none" w:sz="0" w:space="0" w:color="auto"/>
      </w:divBdr>
    </w:div>
    <w:div w:id="1281916527">
      <w:bodyDiv w:val="1"/>
      <w:marLeft w:val="0"/>
      <w:marRight w:val="0"/>
      <w:marTop w:val="0"/>
      <w:marBottom w:val="0"/>
      <w:divBdr>
        <w:top w:val="none" w:sz="0" w:space="0" w:color="auto"/>
        <w:left w:val="none" w:sz="0" w:space="0" w:color="auto"/>
        <w:bottom w:val="none" w:sz="0" w:space="0" w:color="auto"/>
        <w:right w:val="none" w:sz="0" w:space="0" w:color="auto"/>
      </w:divBdr>
    </w:div>
    <w:div w:id="1284844449">
      <w:bodyDiv w:val="1"/>
      <w:marLeft w:val="0"/>
      <w:marRight w:val="0"/>
      <w:marTop w:val="0"/>
      <w:marBottom w:val="0"/>
      <w:divBdr>
        <w:top w:val="none" w:sz="0" w:space="0" w:color="auto"/>
        <w:left w:val="none" w:sz="0" w:space="0" w:color="auto"/>
        <w:bottom w:val="none" w:sz="0" w:space="0" w:color="auto"/>
        <w:right w:val="none" w:sz="0" w:space="0" w:color="auto"/>
      </w:divBdr>
    </w:div>
    <w:div w:id="1285620397">
      <w:bodyDiv w:val="1"/>
      <w:marLeft w:val="0"/>
      <w:marRight w:val="0"/>
      <w:marTop w:val="0"/>
      <w:marBottom w:val="0"/>
      <w:divBdr>
        <w:top w:val="none" w:sz="0" w:space="0" w:color="auto"/>
        <w:left w:val="none" w:sz="0" w:space="0" w:color="auto"/>
        <w:bottom w:val="none" w:sz="0" w:space="0" w:color="auto"/>
        <w:right w:val="none" w:sz="0" w:space="0" w:color="auto"/>
      </w:divBdr>
    </w:div>
    <w:div w:id="1287662755">
      <w:bodyDiv w:val="1"/>
      <w:marLeft w:val="0"/>
      <w:marRight w:val="0"/>
      <w:marTop w:val="0"/>
      <w:marBottom w:val="0"/>
      <w:divBdr>
        <w:top w:val="none" w:sz="0" w:space="0" w:color="auto"/>
        <w:left w:val="none" w:sz="0" w:space="0" w:color="auto"/>
        <w:bottom w:val="none" w:sz="0" w:space="0" w:color="auto"/>
        <w:right w:val="none" w:sz="0" w:space="0" w:color="auto"/>
      </w:divBdr>
    </w:div>
    <w:div w:id="1289163609">
      <w:bodyDiv w:val="1"/>
      <w:marLeft w:val="0"/>
      <w:marRight w:val="0"/>
      <w:marTop w:val="0"/>
      <w:marBottom w:val="0"/>
      <w:divBdr>
        <w:top w:val="none" w:sz="0" w:space="0" w:color="auto"/>
        <w:left w:val="none" w:sz="0" w:space="0" w:color="auto"/>
        <w:bottom w:val="none" w:sz="0" w:space="0" w:color="auto"/>
        <w:right w:val="none" w:sz="0" w:space="0" w:color="auto"/>
      </w:divBdr>
    </w:div>
    <w:div w:id="1292974870">
      <w:bodyDiv w:val="1"/>
      <w:marLeft w:val="0"/>
      <w:marRight w:val="0"/>
      <w:marTop w:val="0"/>
      <w:marBottom w:val="0"/>
      <w:divBdr>
        <w:top w:val="none" w:sz="0" w:space="0" w:color="auto"/>
        <w:left w:val="none" w:sz="0" w:space="0" w:color="auto"/>
        <w:bottom w:val="none" w:sz="0" w:space="0" w:color="auto"/>
        <w:right w:val="none" w:sz="0" w:space="0" w:color="auto"/>
      </w:divBdr>
    </w:div>
    <w:div w:id="1293174157">
      <w:bodyDiv w:val="1"/>
      <w:marLeft w:val="0"/>
      <w:marRight w:val="0"/>
      <w:marTop w:val="0"/>
      <w:marBottom w:val="0"/>
      <w:divBdr>
        <w:top w:val="none" w:sz="0" w:space="0" w:color="auto"/>
        <w:left w:val="none" w:sz="0" w:space="0" w:color="auto"/>
        <w:bottom w:val="none" w:sz="0" w:space="0" w:color="auto"/>
        <w:right w:val="none" w:sz="0" w:space="0" w:color="auto"/>
      </w:divBdr>
    </w:div>
    <w:div w:id="1300695166">
      <w:bodyDiv w:val="1"/>
      <w:marLeft w:val="0"/>
      <w:marRight w:val="0"/>
      <w:marTop w:val="0"/>
      <w:marBottom w:val="0"/>
      <w:divBdr>
        <w:top w:val="none" w:sz="0" w:space="0" w:color="auto"/>
        <w:left w:val="none" w:sz="0" w:space="0" w:color="auto"/>
        <w:bottom w:val="none" w:sz="0" w:space="0" w:color="auto"/>
        <w:right w:val="none" w:sz="0" w:space="0" w:color="auto"/>
      </w:divBdr>
    </w:div>
    <w:div w:id="1302228771">
      <w:bodyDiv w:val="1"/>
      <w:marLeft w:val="0"/>
      <w:marRight w:val="0"/>
      <w:marTop w:val="0"/>
      <w:marBottom w:val="0"/>
      <w:divBdr>
        <w:top w:val="none" w:sz="0" w:space="0" w:color="auto"/>
        <w:left w:val="none" w:sz="0" w:space="0" w:color="auto"/>
        <w:bottom w:val="none" w:sz="0" w:space="0" w:color="auto"/>
        <w:right w:val="none" w:sz="0" w:space="0" w:color="auto"/>
      </w:divBdr>
    </w:div>
    <w:div w:id="1304889419">
      <w:bodyDiv w:val="1"/>
      <w:marLeft w:val="0"/>
      <w:marRight w:val="0"/>
      <w:marTop w:val="0"/>
      <w:marBottom w:val="0"/>
      <w:divBdr>
        <w:top w:val="none" w:sz="0" w:space="0" w:color="auto"/>
        <w:left w:val="none" w:sz="0" w:space="0" w:color="auto"/>
        <w:bottom w:val="none" w:sz="0" w:space="0" w:color="auto"/>
        <w:right w:val="none" w:sz="0" w:space="0" w:color="auto"/>
      </w:divBdr>
    </w:div>
    <w:div w:id="1307583627">
      <w:bodyDiv w:val="1"/>
      <w:marLeft w:val="0"/>
      <w:marRight w:val="0"/>
      <w:marTop w:val="0"/>
      <w:marBottom w:val="0"/>
      <w:divBdr>
        <w:top w:val="none" w:sz="0" w:space="0" w:color="auto"/>
        <w:left w:val="none" w:sz="0" w:space="0" w:color="auto"/>
        <w:bottom w:val="none" w:sz="0" w:space="0" w:color="auto"/>
        <w:right w:val="none" w:sz="0" w:space="0" w:color="auto"/>
      </w:divBdr>
    </w:div>
    <w:div w:id="1308630272">
      <w:bodyDiv w:val="1"/>
      <w:marLeft w:val="0"/>
      <w:marRight w:val="0"/>
      <w:marTop w:val="0"/>
      <w:marBottom w:val="0"/>
      <w:divBdr>
        <w:top w:val="none" w:sz="0" w:space="0" w:color="auto"/>
        <w:left w:val="none" w:sz="0" w:space="0" w:color="auto"/>
        <w:bottom w:val="none" w:sz="0" w:space="0" w:color="auto"/>
        <w:right w:val="none" w:sz="0" w:space="0" w:color="auto"/>
      </w:divBdr>
    </w:div>
    <w:div w:id="1311131165">
      <w:bodyDiv w:val="1"/>
      <w:marLeft w:val="0"/>
      <w:marRight w:val="0"/>
      <w:marTop w:val="0"/>
      <w:marBottom w:val="0"/>
      <w:divBdr>
        <w:top w:val="none" w:sz="0" w:space="0" w:color="auto"/>
        <w:left w:val="none" w:sz="0" w:space="0" w:color="auto"/>
        <w:bottom w:val="none" w:sz="0" w:space="0" w:color="auto"/>
        <w:right w:val="none" w:sz="0" w:space="0" w:color="auto"/>
      </w:divBdr>
    </w:div>
    <w:div w:id="1312177434">
      <w:bodyDiv w:val="1"/>
      <w:marLeft w:val="0"/>
      <w:marRight w:val="0"/>
      <w:marTop w:val="0"/>
      <w:marBottom w:val="0"/>
      <w:divBdr>
        <w:top w:val="none" w:sz="0" w:space="0" w:color="auto"/>
        <w:left w:val="none" w:sz="0" w:space="0" w:color="auto"/>
        <w:bottom w:val="none" w:sz="0" w:space="0" w:color="auto"/>
        <w:right w:val="none" w:sz="0" w:space="0" w:color="auto"/>
      </w:divBdr>
    </w:div>
    <w:div w:id="1312829295">
      <w:bodyDiv w:val="1"/>
      <w:marLeft w:val="0"/>
      <w:marRight w:val="0"/>
      <w:marTop w:val="0"/>
      <w:marBottom w:val="0"/>
      <w:divBdr>
        <w:top w:val="none" w:sz="0" w:space="0" w:color="auto"/>
        <w:left w:val="none" w:sz="0" w:space="0" w:color="auto"/>
        <w:bottom w:val="none" w:sz="0" w:space="0" w:color="auto"/>
        <w:right w:val="none" w:sz="0" w:space="0" w:color="auto"/>
      </w:divBdr>
    </w:div>
    <w:div w:id="1318417609">
      <w:bodyDiv w:val="1"/>
      <w:marLeft w:val="0"/>
      <w:marRight w:val="0"/>
      <w:marTop w:val="0"/>
      <w:marBottom w:val="0"/>
      <w:divBdr>
        <w:top w:val="none" w:sz="0" w:space="0" w:color="auto"/>
        <w:left w:val="none" w:sz="0" w:space="0" w:color="auto"/>
        <w:bottom w:val="none" w:sz="0" w:space="0" w:color="auto"/>
        <w:right w:val="none" w:sz="0" w:space="0" w:color="auto"/>
      </w:divBdr>
    </w:div>
    <w:div w:id="1322541802">
      <w:bodyDiv w:val="1"/>
      <w:marLeft w:val="0"/>
      <w:marRight w:val="0"/>
      <w:marTop w:val="0"/>
      <w:marBottom w:val="0"/>
      <w:divBdr>
        <w:top w:val="none" w:sz="0" w:space="0" w:color="auto"/>
        <w:left w:val="none" w:sz="0" w:space="0" w:color="auto"/>
        <w:bottom w:val="none" w:sz="0" w:space="0" w:color="auto"/>
        <w:right w:val="none" w:sz="0" w:space="0" w:color="auto"/>
      </w:divBdr>
    </w:div>
    <w:div w:id="1324357302">
      <w:bodyDiv w:val="1"/>
      <w:marLeft w:val="0"/>
      <w:marRight w:val="0"/>
      <w:marTop w:val="0"/>
      <w:marBottom w:val="0"/>
      <w:divBdr>
        <w:top w:val="none" w:sz="0" w:space="0" w:color="auto"/>
        <w:left w:val="none" w:sz="0" w:space="0" w:color="auto"/>
        <w:bottom w:val="none" w:sz="0" w:space="0" w:color="auto"/>
        <w:right w:val="none" w:sz="0" w:space="0" w:color="auto"/>
      </w:divBdr>
    </w:div>
    <w:div w:id="1326471429">
      <w:bodyDiv w:val="1"/>
      <w:marLeft w:val="0"/>
      <w:marRight w:val="0"/>
      <w:marTop w:val="0"/>
      <w:marBottom w:val="0"/>
      <w:divBdr>
        <w:top w:val="none" w:sz="0" w:space="0" w:color="auto"/>
        <w:left w:val="none" w:sz="0" w:space="0" w:color="auto"/>
        <w:bottom w:val="none" w:sz="0" w:space="0" w:color="auto"/>
        <w:right w:val="none" w:sz="0" w:space="0" w:color="auto"/>
      </w:divBdr>
    </w:div>
    <w:div w:id="1326857547">
      <w:bodyDiv w:val="1"/>
      <w:marLeft w:val="0"/>
      <w:marRight w:val="0"/>
      <w:marTop w:val="0"/>
      <w:marBottom w:val="0"/>
      <w:divBdr>
        <w:top w:val="none" w:sz="0" w:space="0" w:color="auto"/>
        <w:left w:val="none" w:sz="0" w:space="0" w:color="auto"/>
        <w:bottom w:val="none" w:sz="0" w:space="0" w:color="auto"/>
        <w:right w:val="none" w:sz="0" w:space="0" w:color="auto"/>
      </w:divBdr>
      <w:divsChild>
        <w:div w:id="746540513">
          <w:marLeft w:val="480"/>
          <w:marRight w:val="0"/>
          <w:marTop w:val="0"/>
          <w:marBottom w:val="0"/>
          <w:divBdr>
            <w:top w:val="none" w:sz="0" w:space="0" w:color="auto"/>
            <w:left w:val="none" w:sz="0" w:space="0" w:color="auto"/>
            <w:bottom w:val="none" w:sz="0" w:space="0" w:color="auto"/>
            <w:right w:val="none" w:sz="0" w:space="0" w:color="auto"/>
          </w:divBdr>
        </w:div>
        <w:div w:id="1526595933">
          <w:marLeft w:val="480"/>
          <w:marRight w:val="0"/>
          <w:marTop w:val="0"/>
          <w:marBottom w:val="0"/>
          <w:divBdr>
            <w:top w:val="none" w:sz="0" w:space="0" w:color="auto"/>
            <w:left w:val="none" w:sz="0" w:space="0" w:color="auto"/>
            <w:bottom w:val="none" w:sz="0" w:space="0" w:color="auto"/>
            <w:right w:val="none" w:sz="0" w:space="0" w:color="auto"/>
          </w:divBdr>
        </w:div>
        <w:div w:id="1183711717">
          <w:marLeft w:val="480"/>
          <w:marRight w:val="0"/>
          <w:marTop w:val="0"/>
          <w:marBottom w:val="0"/>
          <w:divBdr>
            <w:top w:val="none" w:sz="0" w:space="0" w:color="auto"/>
            <w:left w:val="none" w:sz="0" w:space="0" w:color="auto"/>
            <w:bottom w:val="none" w:sz="0" w:space="0" w:color="auto"/>
            <w:right w:val="none" w:sz="0" w:space="0" w:color="auto"/>
          </w:divBdr>
        </w:div>
        <w:div w:id="530647351">
          <w:marLeft w:val="480"/>
          <w:marRight w:val="0"/>
          <w:marTop w:val="0"/>
          <w:marBottom w:val="0"/>
          <w:divBdr>
            <w:top w:val="none" w:sz="0" w:space="0" w:color="auto"/>
            <w:left w:val="none" w:sz="0" w:space="0" w:color="auto"/>
            <w:bottom w:val="none" w:sz="0" w:space="0" w:color="auto"/>
            <w:right w:val="none" w:sz="0" w:space="0" w:color="auto"/>
          </w:divBdr>
        </w:div>
        <w:div w:id="1895507493">
          <w:marLeft w:val="480"/>
          <w:marRight w:val="0"/>
          <w:marTop w:val="0"/>
          <w:marBottom w:val="0"/>
          <w:divBdr>
            <w:top w:val="none" w:sz="0" w:space="0" w:color="auto"/>
            <w:left w:val="none" w:sz="0" w:space="0" w:color="auto"/>
            <w:bottom w:val="none" w:sz="0" w:space="0" w:color="auto"/>
            <w:right w:val="none" w:sz="0" w:space="0" w:color="auto"/>
          </w:divBdr>
        </w:div>
        <w:div w:id="1278025661">
          <w:marLeft w:val="480"/>
          <w:marRight w:val="0"/>
          <w:marTop w:val="0"/>
          <w:marBottom w:val="0"/>
          <w:divBdr>
            <w:top w:val="none" w:sz="0" w:space="0" w:color="auto"/>
            <w:left w:val="none" w:sz="0" w:space="0" w:color="auto"/>
            <w:bottom w:val="none" w:sz="0" w:space="0" w:color="auto"/>
            <w:right w:val="none" w:sz="0" w:space="0" w:color="auto"/>
          </w:divBdr>
        </w:div>
        <w:div w:id="1257858121">
          <w:marLeft w:val="480"/>
          <w:marRight w:val="0"/>
          <w:marTop w:val="0"/>
          <w:marBottom w:val="0"/>
          <w:divBdr>
            <w:top w:val="none" w:sz="0" w:space="0" w:color="auto"/>
            <w:left w:val="none" w:sz="0" w:space="0" w:color="auto"/>
            <w:bottom w:val="none" w:sz="0" w:space="0" w:color="auto"/>
            <w:right w:val="none" w:sz="0" w:space="0" w:color="auto"/>
          </w:divBdr>
        </w:div>
        <w:div w:id="182475207">
          <w:marLeft w:val="480"/>
          <w:marRight w:val="0"/>
          <w:marTop w:val="0"/>
          <w:marBottom w:val="0"/>
          <w:divBdr>
            <w:top w:val="none" w:sz="0" w:space="0" w:color="auto"/>
            <w:left w:val="none" w:sz="0" w:space="0" w:color="auto"/>
            <w:bottom w:val="none" w:sz="0" w:space="0" w:color="auto"/>
            <w:right w:val="none" w:sz="0" w:space="0" w:color="auto"/>
          </w:divBdr>
        </w:div>
        <w:div w:id="1759595538">
          <w:marLeft w:val="480"/>
          <w:marRight w:val="0"/>
          <w:marTop w:val="0"/>
          <w:marBottom w:val="0"/>
          <w:divBdr>
            <w:top w:val="none" w:sz="0" w:space="0" w:color="auto"/>
            <w:left w:val="none" w:sz="0" w:space="0" w:color="auto"/>
            <w:bottom w:val="none" w:sz="0" w:space="0" w:color="auto"/>
            <w:right w:val="none" w:sz="0" w:space="0" w:color="auto"/>
          </w:divBdr>
        </w:div>
        <w:div w:id="1605305302">
          <w:marLeft w:val="480"/>
          <w:marRight w:val="0"/>
          <w:marTop w:val="0"/>
          <w:marBottom w:val="0"/>
          <w:divBdr>
            <w:top w:val="none" w:sz="0" w:space="0" w:color="auto"/>
            <w:left w:val="none" w:sz="0" w:space="0" w:color="auto"/>
            <w:bottom w:val="none" w:sz="0" w:space="0" w:color="auto"/>
            <w:right w:val="none" w:sz="0" w:space="0" w:color="auto"/>
          </w:divBdr>
        </w:div>
        <w:div w:id="613512998">
          <w:marLeft w:val="480"/>
          <w:marRight w:val="0"/>
          <w:marTop w:val="0"/>
          <w:marBottom w:val="0"/>
          <w:divBdr>
            <w:top w:val="none" w:sz="0" w:space="0" w:color="auto"/>
            <w:left w:val="none" w:sz="0" w:space="0" w:color="auto"/>
            <w:bottom w:val="none" w:sz="0" w:space="0" w:color="auto"/>
            <w:right w:val="none" w:sz="0" w:space="0" w:color="auto"/>
          </w:divBdr>
        </w:div>
        <w:div w:id="504787029">
          <w:marLeft w:val="480"/>
          <w:marRight w:val="0"/>
          <w:marTop w:val="0"/>
          <w:marBottom w:val="0"/>
          <w:divBdr>
            <w:top w:val="none" w:sz="0" w:space="0" w:color="auto"/>
            <w:left w:val="none" w:sz="0" w:space="0" w:color="auto"/>
            <w:bottom w:val="none" w:sz="0" w:space="0" w:color="auto"/>
            <w:right w:val="none" w:sz="0" w:space="0" w:color="auto"/>
          </w:divBdr>
        </w:div>
        <w:div w:id="1554654246">
          <w:marLeft w:val="480"/>
          <w:marRight w:val="0"/>
          <w:marTop w:val="0"/>
          <w:marBottom w:val="0"/>
          <w:divBdr>
            <w:top w:val="none" w:sz="0" w:space="0" w:color="auto"/>
            <w:left w:val="none" w:sz="0" w:space="0" w:color="auto"/>
            <w:bottom w:val="none" w:sz="0" w:space="0" w:color="auto"/>
            <w:right w:val="none" w:sz="0" w:space="0" w:color="auto"/>
          </w:divBdr>
        </w:div>
        <w:div w:id="818767711">
          <w:marLeft w:val="480"/>
          <w:marRight w:val="0"/>
          <w:marTop w:val="0"/>
          <w:marBottom w:val="0"/>
          <w:divBdr>
            <w:top w:val="none" w:sz="0" w:space="0" w:color="auto"/>
            <w:left w:val="none" w:sz="0" w:space="0" w:color="auto"/>
            <w:bottom w:val="none" w:sz="0" w:space="0" w:color="auto"/>
            <w:right w:val="none" w:sz="0" w:space="0" w:color="auto"/>
          </w:divBdr>
        </w:div>
        <w:div w:id="145974389">
          <w:marLeft w:val="480"/>
          <w:marRight w:val="0"/>
          <w:marTop w:val="0"/>
          <w:marBottom w:val="0"/>
          <w:divBdr>
            <w:top w:val="none" w:sz="0" w:space="0" w:color="auto"/>
            <w:left w:val="none" w:sz="0" w:space="0" w:color="auto"/>
            <w:bottom w:val="none" w:sz="0" w:space="0" w:color="auto"/>
            <w:right w:val="none" w:sz="0" w:space="0" w:color="auto"/>
          </w:divBdr>
        </w:div>
        <w:div w:id="1062951139">
          <w:marLeft w:val="480"/>
          <w:marRight w:val="0"/>
          <w:marTop w:val="0"/>
          <w:marBottom w:val="0"/>
          <w:divBdr>
            <w:top w:val="none" w:sz="0" w:space="0" w:color="auto"/>
            <w:left w:val="none" w:sz="0" w:space="0" w:color="auto"/>
            <w:bottom w:val="none" w:sz="0" w:space="0" w:color="auto"/>
            <w:right w:val="none" w:sz="0" w:space="0" w:color="auto"/>
          </w:divBdr>
        </w:div>
        <w:div w:id="548492857">
          <w:marLeft w:val="480"/>
          <w:marRight w:val="0"/>
          <w:marTop w:val="0"/>
          <w:marBottom w:val="0"/>
          <w:divBdr>
            <w:top w:val="none" w:sz="0" w:space="0" w:color="auto"/>
            <w:left w:val="none" w:sz="0" w:space="0" w:color="auto"/>
            <w:bottom w:val="none" w:sz="0" w:space="0" w:color="auto"/>
            <w:right w:val="none" w:sz="0" w:space="0" w:color="auto"/>
          </w:divBdr>
        </w:div>
        <w:div w:id="302076668">
          <w:marLeft w:val="480"/>
          <w:marRight w:val="0"/>
          <w:marTop w:val="0"/>
          <w:marBottom w:val="0"/>
          <w:divBdr>
            <w:top w:val="none" w:sz="0" w:space="0" w:color="auto"/>
            <w:left w:val="none" w:sz="0" w:space="0" w:color="auto"/>
            <w:bottom w:val="none" w:sz="0" w:space="0" w:color="auto"/>
            <w:right w:val="none" w:sz="0" w:space="0" w:color="auto"/>
          </w:divBdr>
        </w:div>
        <w:div w:id="1930918466">
          <w:marLeft w:val="480"/>
          <w:marRight w:val="0"/>
          <w:marTop w:val="0"/>
          <w:marBottom w:val="0"/>
          <w:divBdr>
            <w:top w:val="none" w:sz="0" w:space="0" w:color="auto"/>
            <w:left w:val="none" w:sz="0" w:space="0" w:color="auto"/>
            <w:bottom w:val="none" w:sz="0" w:space="0" w:color="auto"/>
            <w:right w:val="none" w:sz="0" w:space="0" w:color="auto"/>
          </w:divBdr>
        </w:div>
        <w:div w:id="1293362761">
          <w:marLeft w:val="480"/>
          <w:marRight w:val="0"/>
          <w:marTop w:val="0"/>
          <w:marBottom w:val="0"/>
          <w:divBdr>
            <w:top w:val="none" w:sz="0" w:space="0" w:color="auto"/>
            <w:left w:val="none" w:sz="0" w:space="0" w:color="auto"/>
            <w:bottom w:val="none" w:sz="0" w:space="0" w:color="auto"/>
            <w:right w:val="none" w:sz="0" w:space="0" w:color="auto"/>
          </w:divBdr>
        </w:div>
        <w:div w:id="370302662">
          <w:marLeft w:val="480"/>
          <w:marRight w:val="0"/>
          <w:marTop w:val="0"/>
          <w:marBottom w:val="0"/>
          <w:divBdr>
            <w:top w:val="none" w:sz="0" w:space="0" w:color="auto"/>
            <w:left w:val="none" w:sz="0" w:space="0" w:color="auto"/>
            <w:bottom w:val="none" w:sz="0" w:space="0" w:color="auto"/>
            <w:right w:val="none" w:sz="0" w:space="0" w:color="auto"/>
          </w:divBdr>
        </w:div>
        <w:div w:id="1693216130">
          <w:marLeft w:val="480"/>
          <w:marRight w:val="0"/>
          <w:marTop w:val="0"/>
          <w:marBottom w:val="0"/>
          <w:divBdr>
            <w:top w:val="none" w:sz="0" w:space="0" w:color="auto"/>
            <w:left w:val="none" w:sz="0" w:space="0" w:color="auto"/>
            <w:bottom w:val="none" w:sz="0" w:space="0" w:color="auto"/>
            <w:right w:val="none" w:sz="0" w:space="0" w:color="auto"/>
          </w:divBdr>
        </w:div>
        <w:div w:id="1473674270">
          <w:marLeft w:val="480"/>
          <w:marRight w:val="0"/>
          <w:marTop w:val="0"/>
          <w:marBottom w:val="0"/>
          <w:divBdr>
            <w:top w:val="none" w:sz="0" w:space="0" w:color="auto"/>
            <w:left w:val="none" w:sz="0" w:space="0" w:color="auto"/>
            <w:bottom w:val="none" w:sz="0" w:space="0" w:color="auto"/>
            <w:right w:val="none" w:sz="0" w:space="0" w:color="auto"/>
          </w:divBdr>
        </w:div>
        <w:div w:id="608045104">
          <w:marLeft w:val="480"/>
          <w:marRight w:val="0"/>
          <w:marTop w:val="0"/>
          <w:marBottom w:val="0"/>
          <w:divBdr>
            <w:top w:val="none" w:sz="0" w:space="0" w:color="auto"/>
            <w:left w:val="none" w:sz="0" w:space="0" w:color="auto"/>
            <w:bottom w:val="none" w:sz="0" w:space="0" w:color="auto"/>
            <w:right w:val="none" w:sz="0" w:space="0" w:color="auto"/>
          </w:divBdr>
        </w:div>
        <w:div w:id="1432965856">
          <w:marLeft w:val="480"/>
          <w:marRight w:val="0"/>
          <w:marTop w:val="0"/>
          <w:marBottom w:val="0"/>
          <w:divBdr>
            <w:top w:val="none" w:sz="0" w:space="0" w:color="auto"/>
            <w:left w:val="none" w:sz="0" w:space="0" w:color="auto"/>
            <w:bottom w:val="none" w:sz="0" w:space="0" w:color="auto"/>
            <w:right w:val="none" w:sz="0" w:space="0" w:color="auto"/>
          </w:divBdr>
        </w:div>
        <w:div w:id="746004470">
          <w:marLeft w:val="480"/>
          <w:marRight w:val="0"/>
          <w:marTop w:val="0"/>
          <w:marBottom w:val="0"/>
          <w:divBdr>
            <w:top w:val="none" w:sz="0" w:space="0" w:color="auto"/>
            <w:left w:val="none" w:sz="0" w:space="0" w:color="auto"/>
            <w:bottom w:val="none" w:sz="0" w:space="0" w:color="auto"/>
            <w:right w:val="none" w:sz="0" w:space="0" w:color="auto"/>
          </w:divBdr>
        </w:div>
        <w:div w:id="1991399961">
          <w:marLeft w:val="480"/>
          <w:marRight w:val="0"/>
          <w:marTop w:val="0"/>
          <w:marBottom w:val="0"/>
          <w:divBdr>
            <w:top w:val="none" w:sz="0" w:space="0" w:color="auto"/>
            <w:left w:val="none" w:sz="0" w:space="0" w:color="auto"/>
            <w:bottom w:val="none" w:sz="0" w:space="0" w:color="auto"/>
            <w:right w:val="none" w:sz="0" w:space="0" w:color="auto"/>
          </w:divBdr>
        </w:div>
        <w:div w:id="1419403657">
          <w:marLeft w:val="480"/>
          <w:marRight w:val="0"/>
          <w:marTop w:val="0"/>
          <w:marBottom w:val="0"/>
          <w:divBdr>
            <w:top w:val="none" w:sz="0" w:space="0" w:color="auto"/>
            <w:left w:val="none" w:sz="0" w:space="0" w:color="auto"/>
            <w:bottom w:val="none" w:sz="0" w:space="0" w:color="auto"/>
            <w:right w:val="none" w:sz="0" w:space="0" w:color="auto"/>
          </w:divBdr>
        </w:div>
      </w:divsChild>
    </w:div>
    <w:div w:id="1328289696">
      <w:bodyDiv w:val="1"/>
      <w:marLeft w:val="0"/>
      <w:marRight w:val="0"/>
      <w:marTop w:val="0"/>
      <w:marBottom w:val="0"/>
      <w:divBdr>
        <w:top w:val="none" w:sz="0" w:space="0" w:color="auto"/>
        <w:left w:val="none" w:sz="0" w:space="0" w:color="auto"/>
        <w:bottom w:val="none" w:sz="0" w:space="0" w:color="auto"/>
        <w:right w:val="none" w:sz="0" w:space="0" w:color="auto"/>
      </w:divBdr>
    </w:div>
    <w:div w:id="1328511391">
      <w:bodyDiv w:val="1"/>
      <w:marLeft w:val="0"/>
      <w:marRight w:val="0"/>
      <w:marTop w:val="0"/>
      <w:marBottom w:val="0"/>
      <w:divBdr>
        <w:top w:val="none" w:sz="0" w:space="0" w:color="auto"/>
        <w:left w:val="none" w:sz="0" w:space="0" w:color="auto"/>
        <w:bottom w:val="none" w:sz="0" w:space="0" w:color="auto"/>
        <w:right w:val="none" w:sz="0" w:space="0" w:color="auto"/>
      </w:divBdr>
    </w:div>
    <w:div w:id="1331330209">
      <w:bodyDiv w:val="1"/>
      <w:marLeft w:val="0"/>
      <w:marRight w:val="0"/>
      <w:marTop w:val="0"/>
      <w:marBottom w:val="0"/>
      <w:divBdr>
        <w:top w:val="none" w:sz="0" w:space="0" w:color="auto"/>
        <w:left w:val="none" w:sz="0" w:space="0" w:color="auto"/>
        <w:bottom w:val="none" w:sz="0" w:space="0" w:color="auto"/>
        <w:right w:val="none" w:sz="0" w:space="0" w:color="auto"/>
      </w:divBdr>
    </w:div>
    <w:div w:id="1331368428">
      <w:bodyDiv w:val="1"/>
      <w:marLeft w:val="0"/>
      <w:marRight w:val="0"/>
      <w:marTop w:val="0"/>
      <w:marBottom w:val="0"/>
      <w:divBdr>
        <w:top w:val="none" w:sz="0" w:space="0" w:color="auto"/>
        <w:left w:val="none" w:sz="0" w:space="0" w:color="auto"/>
        <w:bottom w:val="none" w:sz="0" w:space="0" w:color="auto"/>
        <w:right w:val="none" w:sz="0" w:space="0" w:color="auto"/>
      </w:divBdr>
    </w:div>
    <w:div w:id="1331442710">
      <w:bodyDiv w:val="1"/>
      <w:marLeft w:val="0"/>
      <w:marRight w:val="0"/>
      <w:marTop w:val="0"/>
      <w:marBottom w:val="0"/>
      <w:divBdr>
        <w:top w:val="none" w:sz="0" w:space="0" w:color="auto"/>
        <w:left w:val="none" w:sz="0" w:space="0" w:color="auto"/>
        <w:bottom w:val="none" w:sz="0" w:space="0" w:color="auto"/>
        <w:right w:val="none" w:sz="0" w:space="0" w:color="auto"/>
      </w:divBdr>
    </w:div>
    <w:div w:id="1338770074">
      <w:bodyDiv w:val="1"/>
      <w:marLeft w:val="0"/>
      <w:marRight w:val="0"/>
      <w:marTop w:val="0"/>
      <w:marBottom w:val="0"/>
      <w:divBdr>
        <w:top w:val="none" w:sz="0" w:space="0" w:color="auto"/>
        <w:left w:val="none" w:sz="0" w:space="0" w:color="auto"/>
        <w:bottom w:val="none" w:sz="0" w:space="0" w:color="auto"/>
        <w:right w:val="none" w:sz="0" w:space="0" w:color="auto"/>
      </w:divBdr>
    </w:div>
    <w:div w:id="1344163197">
      <w:bodyDiv w:val="1"/>
      <w:marLeft w:val="0"/>
      <w:marRight w:val="0"/>
      <w:marTop w:val="0"/>
      <w:marBottom w:val="0"/>
      <w:divBdr>
        <w:top w:val="none" w:sz="0" w:space="0" w:color="auto"/>
        <w:left w:val="none" w:sz="0" w:space="0" w:color="auto"/>
        <w:bottom w:val="none" w:sz="0" w:space="0" w:color="auto"/>
        <w:right w:val="none" w:sz="0" w:space="0" w:color="auto"/>
      </w:divBdr>
    </w:div>
    <w:div w:id="1348171072">
      <w:bodyDiv w:val="1"/>
      <w:marLeft w:val="0"/>
      <w:marRight w:val="0"/>
      <w:marTop w:val="0"/>
      <w:marBottom w:val="0"/>
      <w:divBdr>
        <w:top w:val="none" w:sz="0" w:space="0" w:color="auto"/>
        <w:left w:val="none" w:sz="0" w:space="0" w:color="auto"/>
        <w:bottom w:val="none" w:sz="0" w:space="0" w:color="auto"/>
        <w:right w:val="none" w:sz="0" w:space="0" w:color="auto"/>
      </w:divBdr>
    </w:div>
    <w:div w:id="1348367659">
      <w:bodyDiv w:val="1"/>
      <w:marLeft w:val="0"/>
      <w:marRight w:val="0"/>
      <w:marTop w:val="0"/>
      <w:marBottom w:val="0"/>
      <w:divBdr>
        <w:top w:val="none" w:sz="0" w:space="0" w:color="auto"/>
        <w:left w:val="none" w:sz="0" w:space="0" w:color="auto"/>
        <w:bottom w:val="none" w:sz="0" w:space="0" w:color="auto"/>
        <w:right w:val="none" w:sz="0" w:space="0" w:color="auto"/>
      </w:divBdr>
    </w:div>
    <w:div w:id="1350059722">
      <w:bodyDiv w:val="1"/>
      <w:marLeft w:val="0"/>
      <w:marRight w:val="0"/>
      <w:marTop w:val="0"/>
      <w:marBottom w:val="0"/>
      <w:divBdr>
        <w:top w:val="none" w:sz="0" w:space="0" w:color="auto"/>
        <w:left w:val="none" w:sz="0" w:space="0" w:color="auto"/>
        <w:bottom w:val="none" w:sz="0" w:space="0" w:color="auto"/>
        <w:right w:val="none" w:sz="0" w:space="0" w:color="auto"/>
      </w:divBdr>
    </w:div>
    <w:div w:id="1354460138">
      <w:bodyDiv w:val="1"/>
      <w:marLeft w:val="0"/>
      <w:marRight w:val="0"/>
      <w:marTop w:val="0"/>
      <w:marBottom w:val="0"/>
      <w:divBdr>
        <w:top w:val="none" w:sz="0" w:space="0" w:color="auto"/>
        <w:left w:val="none" w:sz="0" w:space="0" w:color="auto"/>
        <w:bottom w:val="none" w:sz="0" w:space="0" w:color="auto"/>
        <w:right w:val="none" w:sz="0" w:space="0" w:color="auto"/>
      </w:divBdr>
    </w:div>
    <w:div w:id="1354500224">
      <w:bodyDiv w:val="1"/>
      <w:marLeft w:val="0"/>
      <w:marRight w:val="0"/>
      <w:marTop w:val="0"/>
      <w:marBottom w:val="0"/>
      <w:divBdr>
        <w:top w:val="none" w:sz="0" w:space="0" w:color="auto"/>
        <w:left w:val="none" w:sz="0" w:space="0" w:color="auto"/>
        <w:bottom w:val="none" w:sz="0" w:space="0" w:color="auto"/>
        <w:right w:val="none" w:sz="0" w:space="0" w:color="auto"/>
      </w:divBdr>
    </w:div>
    <w:div w:id="1355224561">
      <w:bodyDiv w:val="1"/>
      <w:marLeft w:val="0"/>
      <w:marRight w:val="0"/>
      <w:marTop w:val="0"/>
      <w:marBottom w:val="0"/>
      <w:divBdr>
        <w:top w:val="none" w:sz="0" w:space="0" w:color="auto"/>
        <w:left w:val="none" w:sz="0" w:space="0" w:color="auto"/>
        <w:bottom w:val="none" w:sz="0" w:space="0" w:color="auto"/>
        <w:right w:val="none" w:sz="0" w:space="0" w:color="auto"/>
      </w:divBdr>
    </w:div>
    <w:div w:id="1356225576">
      <w:bodyDiv w:val="1"/>
      <w:marLeft w:val="0"/>
      <w:marRight w:val="0"/>
      <w:marTop w:val="0"/>
      <w:marBottom w:val="0"/>
      <w:divBdr>
        <w:top w:val="none" w:sz="0" w:space="0" w:color="auto"/>
        <w:left w:val="none" w:sz="0" w:space="0" w:color="auto"/>
        <w:bottom w:val="none" w:sz="0" w:space="0" w:color="auto"/>
        <w:right w:val="none" w:sz="0" w:space="0" w:color="auto"/>
      </w:divBdr>
    </w:div>
    <w:div w:id="1358119354">
      <w:bodyDiv w:val="1"/>
      <w:marLeft w:val="0"/>
      <w:marRight w:val="0"/>
      <w:marTop w:val="0"/>
      <w:marBottom w:val="0"/>
      <w:divBdr>
        <w:top w:val="none" w:sz="0" w:space="0" w:color="auto"/>
        <w:left w:val="none" w:sz="0" w:space="0" w:color="auto"/>
        <w:bottom w:val="none" w:sz="0" w:space="0" w:color="auto"/>
        <w:right w:val="none" w:sz="0" w:space="0" w:color="auto"/>
      </w:divBdr>
    </w:div>
    <w:div w:id="1358696158">
      <w:bodyDiv w:val="1"/>
      <w:marLeft w:val="0"/>
      <w:marRight w:val="0"/>
      <w:marTop w:val="0"/>
      <w:marBottom w:val="0"/>
      <w:divBdr>
        <w:top w:val="none" w:sz="0" w:space="0" w:color="auto"/>
        <w:left w:val="none" w:sz="0" w:space="0" w:color="auto"/>
        <w:bottom w:val="none" w:sz="0" w:space="0" w:color="auto"/>
        <w:right w:val="none" w:sz="0" w:space="0" w:color="auto"/>
      </w:divBdr>
    </w:div>
    <w:div w:id="1358968053">
      <w:bodyDiv w:val="1"/>
      <w:marLeft w:val="0"/>
      <w:marRight w:val="0"/>
      <w:marTop w:val="0"/>
      <w:marBottom w:val="0"/>
      <w:divBdr>
        <w:top w:val="none" w:sz="0" w:space="0" w:color="auto"/>
        <w:left w:val="none" w:sz="0" w:space="0" w:color="auto"/>
        <w:bottom w:val="none" w:sz="0" w:space="0" w:color="auto"/>
        <w:right w:val="none" w:sz="0" w:space="0" w:color="auto"/>
      </w:divBdr>
    </w:div>
    <w:div w:id="1359507335">
      <w:bodyDiv w:val="1"/>
      <w:marLeft w:val="0"/>
      <w:marRight w:val="0"/>
      <w:marTop w:val="0"/>
      <w:marBottom w:val="0"/>
      <w:divBdr>
        <w:top w:val="none" w:sz="0" w:space="0" w:color="auto"/>
        <w:left w:val="none" w:sz="0" w:space="0" w:color="auto"/>
        <w:bottom w:val="none" w:sz="0" w:space="0" w:color="auto"/>
        <w:right w:val="none" w:sz="0" w:space="0" w:color="auto"/>
      </w:divBdr>
    </w:div>
    <w:div w:id="1365180567">
      <w:bodyDiv w:val="1"/>
      <w:marLeft w:val="0"/>
      <w:marRight w:val="0"/>
      <w:marTop w:val="0"/>
      <w:marBottom w:val="0"/>
      <w:divBdr>
        <w:top w:val="none" w:sz="0" w:space="0" w:color="auto"/>
        <w:left w:val="none" w:sz="0" w:space="0" w:color="auto"/>
        <w:bottom w:val="none" w:sz="0" w:space="0" w:color="auto"/>
        <w:right w:val="none" w:sz="0" w:space="0" w:color="auto"/>
      </w:divBdr>
    </w:div>
    <w:div w:id="1367101279">
      <w:bodyDiv w:val="1"/>
      <w:marLeft w:val="0"/>
      <w:marRight w:val="0"/>
      <w:marTop w:val="0"/>
      <w:marBottom w:val="0"/>
      <w:divBdr>
        <w:top w:val="none" w:sz="0" w:space="0" w:color="auto"/>
        <w:left w:val="none" w:sz="0" w:space="0" w:color="auto"/>
        <w:bottom w:val="none" w:sz="0" w:space="0" w:color="auto"/>
        <w:right w:val="none" w:sz="0" w:space="0" w:color="auto"/>
      </w:divBdr>
    </w:div>
    <w:div w:id="1367173142">
      <w:bodyDiv w:val="1"/>
      <w:marLeft w:val="0"/>
      <w:marRight w:val="0"/>
      <w:marTop w:val="0"/>
      <w:marBottom w:val="0"/>
      <w:divBdr>
        <w:top w:val="none" w:sz="0" w:space="0" w:color="auto"/>
        <w:left w:val="none" w:sz="0" w:space="0" w:color="auto"/>
        <w:bottom w:val="none" w:sz="0" w:space="0" w:color="auto"/>
        <w:right w:val="none" w:sz="0" w:space="0" w:color="auto"/>
      </w:divBdr>
    </w:div>
    <w:div w:id="1367484912">
      <w:bodyDiv w:val="1"/>
      <w:marLeft w:val="0"/>
      <w:marRight w:val="0"/>
      <w:marTop w:val="0"/>
      <w:marBottom w:val="0"/>
      <w:divBdr>
        <w:top w:val="none" w:sz="0" w:space="0" w:color="auto"/>
        <w:left w:val="none" w:sz="0" w:space="0" w:color="auto"/>
        <w:bottom w:val="none" w:sz="0" w:space="0" w:color="auto"/>
        <w:right w:val="none" w:sz="0" w:space="0" w:color="auto"/>
      </w:divBdr>
    </w:div>
    <w:div w:id="1369603678">
      <w:bodyDiv w:val="1"/>
      <w:marLeft w:val="0"/>
      <w:marRight w:val="0"/>
      <w:marTop w:val="0"/>
      <w:marBottom w:val="0"/>
      <w:divBdr>
        <w:top w:val="none" w:sz="0" w:space="0" w:color="auto"/>
        <w:left w:val="none" w:sz="0" w:space="0" w:color="auto"/>
        <w:bottom w:val="none" w:sz="0" w:space="0" w:color="auto"/>
        <w:right w:val="none" w:sz="0" w:space="0" w:color="auto"/>
      </w:divBdr>
    </w:div>
    <w:div w:id="1371296365">
      <w:bodyDiv w:val="1"/>
      <w:marLeft w:val="0"/>
      <w:marRight w:val="0"/>
      <w:marTop w:val="0"/>
      <w:marBottom w:val="0"/>
      <w:divBdr>
        <w:top w:val="none" w:sz="0" w:space="0" w:color="auto"/>
        <w:left w:val="none" w:sz="0" w:space="0" w:color="auto"/>
        <w:bottom w:val="none" w:sz="0" w:space="0" w:color="auto"/>
        <w:right w:val="none" w:sz="0" w:space="0" w:color="auto"/>
      </w:divBdr>
    </w:div>
    <w:div w:id="1371878219">
      <w:bodyDiv w:val="1"/>
      <w:marLeft w:val="0"/>
      <w:marRight w:val="0"/>
      <w:marTop w:val="0"/>
      <w:marBottom w:val="0"/>
      <w:divBdr>
        <w:top w:val="none" w:sz="0" w:space="0" w:color="auto"/>
        <w:left w:val="none" w:sz="0" w:space="0" w:color="auto"/>
        <w:bottom w:val="none" w:sz="0" w:space="0" w:color="auto"/>
        <w:right w:val="none" w:sz="0" w:space="0" w:color="auto"/>
      </w:divBdr>
    </w:div>
    <w:div w:id="1372028364">
      <w:bodyDiv w:val="1"/>
      <w:marLeft w:val="0"/>
      <w:marRight w:val="0"/>
      <w:marTop w:val="0"/>
      <w:marBottom w:val="0"/>
      <w:divBdr>
        <w:top w:val="none" w:sz="0" w:space="0" w:color="auto"/>
        <w:left w:val="none" w:sz="0" w:space="0" w:color="auto"/>
        <w:bottom w:val="none" w:sz="0" w:space="0" w:color="auto"/>
        <w:right w:val="none" w:sz="0" w:space="0" w:color="auto"/>
      </w:divBdr>
    </w:div>
    <w:div w:id="1373117700">
      <w:bodyDiv w:val="1"/>
      <w:marLeft w:val="0"/>
      <w:marRight w:val="0"/>
      <w:marTop w:val="0"/>
      <w:marBottom w:val="0"/>
      <w:divBdr>
        <w:top w:val="none" w:sz="0" w:space="0" w:color="auto"/>
        <w:left w:val="none" w:sz="0" w:space="0" w:color="auto"/>
        <w:bottom w:val="none" w:sz="0" w:space="0" w:color="auto"/>
        <w:right w:val="none" w:sz="0" w:space="0" w:color="auto"/>
      </w:divBdr>
    </w:div>
    <w:div w:id="1384404434">
      <w:bodyDiv w:val="1"/>
      <w:marLeft w:val="0"/>
      <w:marRight w:val="0"/>
      <w:marTop w:val="0"/>
      <w:marBottom w:val="0"/>
      <w:divBdr>
        <w:top w:val="none" w:sz="0" w:space="0" w:color="auto"/>
        <w:left w:val="none" w:sz="0" w:space="0" w:color="auto"/>
        <w:bottom w:val="none" w:sz="0" w:space="0" w:color="auto"/>
        <w:right w:val="none" w:sz="0" w:space="0" w:color="auto"/>
      </w:divBdr>
    </w:div>
    <w:div w:id="1384598393">
      <w:bodyDiv w:val="1"/>
      <w:marLeft w:val="0"/>
      <w:marRight w:val="0"/>
      <w:marTop w:val="0"/>
      <w:marBottom w:val="0"/>
      <w:divBdr>
        <w:top w:val="none" w:sz="0" w:space="0" w:color="auto"/>
        <w:left w:val="none" w:sz="0" w:space="0" w:color="auto"/>
        <w:bottom w:val="none" w:sz="0" w:space="0" w:color="auto"/>
        <w:right w:val="none" w:sz="0" w:space="0" w:color="auto"/>
      </w:divBdr>
    </w:div>
    <w:div w:id="1392729433">
      <w:bodyDiv w:val="1"/>
      <w:marLeft w:val="0"/>
      <w:marRight w:val="0"/>
      <w:marTop w:val="0"/>
      <w:marBottom w:val="0"/>
      <w:divBdr>
        <w:top w:val="none" w:sz="0" w:space="0" w:color="auto"/>
        <w:left w:val="none" w:sz="0" w:space="0" w:color="auto"/>
        <w:bottom w:val="none" w:sz="0" w:space="0" w:color="auto"/>
        <w:right w:val="none" w:sz="0" w:space="0" w:color="auto"/>
      </w:divBdr>
    </w:div>
    <w:div w:id="1397044709">
      <w:bodyDiv w:val="1"/>
      <w:marLeft w:val="0"/>
      <w:marRight w:val="0"/>
      <w:marTop w:val="0"/>
      <w:marBottom w:val="0"/>
      <w:divBdr>
        <w:top w:val="none" w:sz="0" w:space="0" w:color="auto"/>
        <w:left w:val="none" w:sz="0" w:space="0" w:color="auto"/>
        <w:bottom w:val="none" w:sz="0" w:space="0" w:color="auto"/>
        <w:right w:val="none" w:sz="0" w:space="0" w:color="auto"/>
      </w:divBdr>
    </w:div>
    <w:div w:id="1398087191">
      <w:bodyDiv w:val="1"/>
      <w:marLeft w:val="0"/>
      <w:marRight w:val="0"/>
      <w:marTop w:val="0"/>
      <w:marBottom w:val="0"/>
      <w:divBdr>
        <w:top w:val="none" w:sz="0" w:space="0" w:color="auto"/>
        <w:left w:val="none" w:sz="0" w:space="0" w:color="auto"/>
        <w:bottom w:val="none" w:sz="0" w:space="0" w:color="auto"/>
        <w:right w:val="none" w:sz="0" w:space="0" w:color="auto"/>
      </w:divBdr>
    </w:div>
    <w:div w:id="1400247173">
      <w:bodyDiv w:val="1"/>
      <w:marLeft w:val="0"/>
      <w:marRight w:val="0"/>
      <w:marTop w:val="0"/>
      <w:marBottom w:val="0"/>
      <w:divBdr>
        <w:top w:val="none" w:sz="0" w:space="0" w:color="auto"/>
        <w:left w:val="none" w:sz="0" w:space="0" w:color="auto"/>
        <w:bottom w:val="none" w:sz="0" w:space="0" w:color="auto"/>
        <w:right w:val="none" w:sz="0" w:space="0" w:color="auto"/>
      </w:divBdr>
    </w:div>
    <w:div w:id="1404991758">
      <w:bodyDiv w:val="1"/>
      <w:marLeft w:val="0"/>
      <w:marRight w:val="0"/>
      <w:marTop w:val="0"/>
      <w:marBottom w:val="0"/>
      <w:divBdr>
        <w:top w:val="none" w:sz="0" w:space="0" w:color="auto"/>
        <w:left w:val="none" w:sz="0" w:space="0" w:color="auto"/>
        <w:bottom w:val="none" w:sz="0" w:space="0" w:color="auto"/>
        <w:right w:val="none" w:sz="0" w:space="0" w:color="auto"/>
      </w:divBdr>
    </w:div>
    <w:div w:id="1407730479">
      <w:bodyDiv w:val="1"/>
      <w:marLeft w:val="0"/>
      <w:marRight w:val="0"/>
      <w:marTop w:val="0"/>
      <w:marBottom w:val="0"/>
      <w:divBdr>
        <w:top w:val="none" w:sz="0" w:space="0" w:color="auto"/>
        <w:left w:val="none" w:sz="0" w:space="0" w:color="auto"/>
        <w:bottom w:val="none" w:sz="0" w:space="0" w:color="auto"/>
        <w:right w:val="none" w:sz="0" w:space="0" w:color="auto"/>
      </w:divBdr>
    </w:div>
    <w:div w:id="1408262895">
      <w:bodyDiv w:val="1"/>
      <w:marLeft w:val="0"/>
      <w:marRight w:val="0"/>
      <w:marTop w:val="0"/>
      <w:marBottom w:val="0"/>
      <w:divBdr>
        <w:top w:val="none" w:sz="0" w:space="0" w:color="auto"/>
        <w:left w:val="none" w:sz="0" w:space="0" w:color="auto"/>
        <w:bottom w:val="none" w:sz="0" w:space="0" w:color="auto"/>
        <w:right w:val="none" w:sz="0" w:space="0" w:color="auto"/>
      </w:divBdr>
    </w:div>
    <w:div w:id="1409352870">
      <w:bodyDiv w:val="1"/>
      <w:marLeft w:val="0"/>
      <w:marRight w:val="0"/>
      <w:marTop w:val="0"/>
      <w:marBottom w:val="0"/>
      <w:divBdr>
        <w:top w:val="none" w:sz="0" w:space="0" w:color="auto"/>
        <w:left w:val="none" w:sz="0" w:space="0" w:color="auto"/>
        <w:bottom w:val="none" w:sz="0" w:space="0" w:color="auto"/>
        <w:right w:val="none" w:sz="0" w:space="0" w:color="auto"/>
      </w:divBdr>
    </w:div>
    <w:div w:id="1411191621">
      <w:bodyDiv w:val="1"/>
      <w:marLeft w:val="0"/>
      <w:marRight w:val="0"/>
      <w:marTop w:val="0"/>
      <w:marBottom w:val="0"/>
      <w:divBdr>
        <w:top w:val="none" w:sz="0" w:space="0" w:color="auto"/>
        <w:left w:val="none" w:sz="0" w:space="0" w:color="auto"/>
        <w:bottom w:val="none" w:sz="0" w:space="0" w:color="auto"/>
        <w:right w:val="none" w:sz="0" w:space="0" w:color="auto"/>
      </w:divBdr>
    </w:div>
    <w:div w:id="1415397568">
      <w:bodyDiv w:val="1"/>
      <w:marLeft w:val="0"/>
      <w:marRight w:val="0"/>
      <w:marTop w:val="0"/>
      <w:marBottom w:val="0"/>
      <w:divBdr>
        <w:top w:val="none" w:sz="0" w:space="0" w:color="auto"/>
        <w:left w:val="none" w:sz="0" w:space="0" w:color="auto"/>
        <w:bottom w:val="none" w:sz="0" w:space="0" w:color="auto"/>
        <w:right w:val="none" w:sz="0" w:space="0" w:color="auto"/>
      </w:divBdr>
    </w:div>
    <w:div w:id="1417440845">
      <w:bodyDiv w:val="1"/>
      <w:marLeft w:val="0"/>
      <w:marRight w:val="0"/>
      <w:marTop w:val="0"/>
      <w:marBottom w:val="0"/>
      <w:divBdr>
        <w:top w:val="none" w:sz="0" w:space="0" w:color="auto"/>
        <w:left w:val="none" w:sz="0" w:space="0" w:color="auto"/>
        <w:bottom w:val="none" w:sz="0" w:space="0" w:color="auto"/>
        <w:right w:val="none" w:sz="0" w:space="0" w:color="auto"/>
      </w:divBdr>
    </w:div>
    <w:div w:id="1419054643">
      <w:bodyDiv w:val="1"/>
      <w:marLeft w:val="0"/>
      <w:marRight w:val="0"/>
      <w:marTop w:val="0"/>
      <w:marBottom w:val="0"/>
      <w:divBdr>
        <w:top w:val="none" w:sz="0" w:space="0" w:color="auto"/>
        <w:left w:val="none" w:sz="0" w:space="0" w:color="auto"/>
        <w:bottom w:val="none" w:sz="0" w:space="0" w:color="auto"/>
        <w:right w:val="none" w:sz="0" w:space="0" w:color="auto"/>
      </w:divBdr>
    </w:div>
    <w:div w:id="1419714522">
      <w:bodyDiv w:val="1"/>
      <w:marLeft w:val="0"/>
      <w:marRight w:val="0"/>
      <w:marTop w:val="0"/>
      <w:marBottom w:val="0"/>
      <w:divBdr>
        <w:top w:val="none" w:sz="0" w:space="0" w:color="auto"/>
        <w:left w:val="none" w:sz="0" w:space="0" w:color="auto"/>
        <w:bottom w:val="none" w:sz="0" w:space="0" w:color="auto"/>
        <w:right w:val="none" w:sz="0" w:space="0" w:color="auto"/>
      </w:divBdr>
    </w:div>
    <w:div w:id="1421562672">
      <w:bodyDiv w:val="1"/>
      <w:marLeft w:val="0"/>
      <w:marRight w:val="0"/>
      <w:marTop w:val="0"/>
      <w:marBottom w:val="0"/>
      <w:divBdr>
        <w:top w:val="none" w:sz="0" w:space="0" w:color="auto"/>
        <w:left w:val="none" w:sz="0" w:space="0" w:color="auto"/>
        <w:bottom w:val="none" w:sz="0" w:space="0" w:color="auto"/>
        <w:right w:val="none" w:sz="0" w:space="0" w:color="auto"/>
      </w:divBdr>
    </w:div>
    <w:div w:id="1422070691">
      <w:bodyDiv w:val="1"/>
      <w:marLeft w:val="0"/>
      <w:marRight w:val="0"/>
      <w:marTop w:val="0"/>
      <w:marBottom w:val="0"/>
      <w:divBdr>
        <w:top w:val="none" w:sz="0" w:space="0" w:color="auto"/>
        <w:left w:val="none" w:sz="0" w:space="0" w:color="auto"/>
        <w:bottom w:val="none" w:sz="0" w:space="0" w:color="auto"/>
        <w:right w:val="none" w:sz="0" w:space="0" w:color="auto"/>
      </w:divBdr>
    </w:div>
    <w:div w:id="1426345091">
      <w:bodyDiv w:val="1"/>
      <w:marLeft w:val="0"/>
      <w:marRight w:val="0"/>
      <w:marTop w:val="0"/>
      <w:marBottom w:val="0"/>
      <w:divBdr>
        <w:top w:val="none" w:sz="0" w:space="0" w:color="auto"/>
        <w:left w:val="none" w:sz="0" w:space="0" w:color="auto"/>
        <w:bottom w:val="none" w:sz="0" w:space="0" w:color="auto"/>
        <w:right w:val="none" w:sz="0" w:space="0" w:color="auto"/>
      </w:divBdr>
    </w:div>
    <w:div w:id="1426537075">
      <w:bodyDiv w:val="1"/>
      <w:marLeft w:val="0"/>
      <w:marRight w:val="0"/>
      <w:marTop w:val="0"/>
      <w:marBottom w:val="0"/>
      <w:divBdr>
        <w:top w:val="none" w:sz="0" w:space="0" w:color="auto"/>
        <w:left w:val="none" w:sz="0" w:space="0" w:color="auto"/>
        <w:bottom w:val="none" w:sz="0" w:space="0" w:color="auto"/>
        <w:right w:val="none" w:sz="0" w:space="0" w:color="auto"/>
      </w:divBdr>
    </w:div>
    <w:div w:id="1427072142">
      <w:bodyDiv w:val="1"/>
      <w:marLeft w:val="0"/>
      <w:marRight w:val="0"/>
      <w:marTop w:val="0"/>
      <w:marBottom w:val="0"/>
      <w:divBdr>
        <w:top w:val="none" w:sz="0" w:space="0" w:color="auto"/>
        <w:left w:val="none" w:sz="0" w:space="0" w:color="auto"/>
        <w:bottom w:val="none" w:sz="0" w:space="0" w:color="auto"/>
        <w:right w:val="none" w:sz="0" w:space="0" w:color="auto"/>
      </w:divBdr>
    </w:div>
    <w:div w:id="1427576007">
      <w:bodyDiv w:val="1"/>
      <w:marLeft w:val="0"/>
      <w:marRight w:val="0"/>
      <w:marTop w:val="0"/>
      <w:marBottom w:val="0"/>
      <w:divBdr>
        <w:top w:val="none" w:sz="0" w:space="0" w:color="auto"/>
        <w:left w:val="none" w:sz="0" w:space="0" w:color="auto"/>
        <w:bottom w:val="none" w:sz="0" w:space="0" w:color="auto"/>
        <w:right w:val="none" w:sz="0" w:space="0" w:color="auto"/>
      </w:divBdr>
    </w:div>
    <w:div w:id="1428186827">
      <w:bodyDiv w:val="1"/>
      <w:marLeft w:val="0"/>
      <w:marRight w:val="0"/>
      <w:marTop w:val="0"/>
      <w:marBottom w:val="0"/>
      <w:divBdr>
        <w:top w:val="none" w:sz="0" w:space="0" w:color="auto"/>
        <w:left w:val="none" w:sz="0" w:space="0" w:color="auto"/>
        <w:bottom w:val="none" w:sz="0" w:space="0" w:color="auto"/>
        <w:right w:val="none" w:sz="0" w:space="0" w:color="auto"/>
      </w:divBdr>
    </w:div>
    <w:div w:id="1429934884">
      <w:bodyDiv w:val="1"/>
      <w:marLeft w:val="0"/>
      <w:marRight w:val="0"/>
      <w:marTop w:val="0"/>
      <w:marBottom w:val="0"/>
      <w:divBdr>
        <w:top w:val="none" w:sz="0" w:space="0" w:color="auto"/>
        <w:left w:val="none" w:sz="0" w:space="0" w:color="auto"/>
        <w:bottom w:val="none" w:sz="0" w:space="0" w:color="auto"/>
        <w:right w:val="none" w:sz="0" w:space="0" w:color="auto"/>
      </w:divBdr>
    </w:div>
    <w:div w:id="1430270235">
      <w:bodyDiv w:val="1"/>
      <w:marLeft w:val="0"/>
      <w:marRight w:val="0"/>
      <w:marTop w:val="0"/>
      <w:marBottom w:val="0"/>
      <w:divBdr>
        <w:top w:val="none" w:sz="0" w:space="0" w:color="auto"/>
        <w:left w:val="none" w:sz="0" w:space="0" w:color="auto"/>
        <w:bottom w:val="none" w:sz="0" w:space="0" w:color="auto"/>
        <w:right w:val="none" w:sz="0" w:space="0" w:color="auto"/>
      </w:divBdr>
    </w:div>
    <w:div w:id="1432506814">
      <w:bodyDiv w:val="1"/>
      <w:marLeft w:val="0"/>
      <w:marRight w:val="0"/>
      <w:marTop w:val="0"/>
      <w:marBottom w:val="0"/>
      <w:divBdr>
        <w:top w:val="none" w:sz="0" w:space="0" w:color="auto"/>
        <w:left w:val="none" w:sz="0" w:space="0" w:color="auto"/>
        <w:bottom w:val="none" w:sz="0" w:space="0" w:color="auto"/>
        <w:right w:val="none" w:sz="0" w:space="0" w:color="auto"/>
      </w:divBdr>
    </w:div>
    <w:div w:id="1433474099">
      <w:bodyDiv w:val="1"/>
      <w:marLeft w:val="0"/>
      <w:marRight w:val="0"/>
      <w:marTop w:val="0"/>
      <w:marBottom w:val="0"/>
      <w:divBdr>
        <w:top w:val="none" w:sz="0" w:space="0" w:color="auto"/>
        <w:left w:val="none" w:sz="0" w:space="0" w:color="auto"/>
        <w:bottom w:val="none" w:sz="0" w:space="0" w:color="auto"/>
        <w:right w:val="none" w:sz="0" w:space="0" w:color="auto"/>
      </w:divBdr>
    </w:div>
    <w:div w:id="1433748420">
      <w:bodyDiv w:val="1"/>
      <w:marLeft w:val="0"/>
      <w:marRight w:val="0"/>
      <w:marTop w:val="0"/>
      <w:marBottom w:val="0"/>
      <w:divBdr>
        <w:top w:val="none" w:sz="0" w:space="0" w:color="auto"/>
        <w:left w:val="none" w:sz="0" w:space="0" w:color="auto"/>
        <w:bottom w:val="none" w:sz="0" w:space="0" w:color="auto"/>
        <w:right w:val="none" w:sz="0" w:space="0" w:color="auto"/>
      </w:divBdr>
    </w:div>
    <w:div w:id="1435053169">
      <w:bodyDiv w:val="1"/>
      <w:marLeft w:val="0"/>
      <w:marRight w:val="0"/>
      <w:marTop w:val="0"/>
      <w:marBottom w:val="0"/>
      <w:divBdr>
        <w:top w:val="none" w:sz="0" w:space="0" w:color="auto"/>
        <w:left w:val="none" w:sz="0" w:space="0" w:color="auto"/>
        <w:bottom w:val="none" w:sz="0" w:space="0" w:color="auto"/>
        <w:right w:val="none" w:sz="0" w:space="0" w:color="auto"/>
      </w:divBdr>
    </w:div>
    <w:div w:id="1437628801">
      <w:bodyDiv w:val="1"/>
      <w:marLeft w:val="0"/>
      <w:marRight w:val="0"/>
      <w:marTop w:val="0"/>
      <w:marBottom w:val="0"/>
      <w:divBdr>
        <w:top w:val="none" w:sz="0" w:space="0" w:color="auto"/>
        <w:left w:val="none" w:sz="0" w:space="0" w:color="auto"/>
        <w:bottom w:val="none" w:sz="0" w:space="0" w:color="auto"/>
        <w:right w:val="none" w:sz="0" w:space="0" w:color="auto"/>
      </w:divBdr>
    </w:div>
    <w:div w:id="1438062768">
      <w:bodyDiv w:val="1"/>
      <w:marLeft w:val="0"/>
      <w:marRight w:val="0"/>
      <w:marTop w:val="0"/>
      <w:marBottom w:val="0"/>
      <w:divBdr>
        <w:top w:val="none" w:sz="0" w:space="0" w:color="auto"/>
        <w:left w:val="none" w:sz="0" w:space="0" w:color="auto"/>
        <w:bottom w:val="none" w:sz="0" w:space="0" w:color="auto"/>
        <w:right w:val="none" w:sz="0" w:space="0" w:color="auto"/>
      </w:divBdr>
    </w:div>
    <w:div w:id="1439064395">
      <w:bodyDiv w:val="1"/>
      <w:marLeft w:val="0"/>
      <w:marRight w:val="0"/>
      <w:marTop w:val="0"/>
      <w:marBottom w:val="0"/>
      <w:divBdr>
        <w:top w:val="none" w:sz="0" w:space="0" w:color="auto"/>
        <w:left w:val="none" w:sz="0" w:space="0" w:color="auto"/>
        <w:bottom w:val="none" w:sz="0" w:space="0" w:color="auto"/>
        <w:right w:val="none" w:sz="0" w:space="0" w:color="auto"/>
      </w:divBdr>
    </w:div>
    <w:div w:id="1440179221">
      <w:bodyDiv w:val="1"/>
      <w:marLeft w:val="0"/>
      <w:marRight w:val="0"/>
      <w:marTop w:val="0"/>
      <w:marBottom w:val="0"/>
      <w:divBdr>
        <w:top w:val="none" w:sz="0" w:space="0" w:color="auto"/>
        <w:left w:val="none" w:sz="0" w:space="0" w:color="auto"/>
        <w:bottom w:val="none" w:sz="0" w:space="0" w:color="auto"/>
        <w:right w:val="none" w:sz="0" w:space="0" w:color="auto"/>
      </w:divBdr>
    </w:div>
    <w:div w:id="1441216518">
      <w:bodyDiv w:val="1"/>
      <w:marLeft w:val="0"/>
      <w:marRight w:val="0"/>
      <w:marTop w:val="0"/>
      <w:marBottom w:val="0"/>
      <w:divBdr>
        <w:top w:val="none" w:sz="0" w:space="0" w:color="auto"/>
        <w:left w:val="none" w:sz="0" w:space="0" w:color="auto"/>
        <w:bottom w:val="none" w:sz="0" w:space="0" w:color="auto"/>
        <w:right w:val="none" w:sz="0" w:space="0" w:color="auto"/>
      </w:divBdr>
    </w:div>
    <w:div w:id="1442454540">
      <w:bodyDiv w:val="1"/>
      <w:marLeft w:val="0"/>
      <w:marRight w:val="0"/>
      <w:marTop w:val="0"/>
      <w:marBottom w:val="0"/>
      <w:divBdr>
        <w:top w:val="none" w:sz="0" w:space="0" w:color="auto"/>
        <w:left w:val="none" w:sz="0" w:space="0" w:color="auto"/>
        <w:bottom w:val="none" w:sz="0" w:space="0" w:color="auto"/>
        <w:right w:val="none" w:sz="0" w:space="0" w:color="auto"/>
      </w:divBdr>
    </w:div>
    <w:div w:id="1445265448">
      <w:bodyDiv w:val="1"/>
      <w:marLeft w:val="0"/>
      <w:marRight w:val="0"/>
      <w:marTop w:val="0"/>
      <w:marBottom w:val="0"/>
      <w:divBdr>
        <w:top w:val="none" w:sz="0" w:space="0" w:color="auto"/>
        <w:left w:val="none" w:sz="0" w:space="0" w:color="auto"/>
        <w:bottom w:val="none" w:sz="0" w:space="0" w:color="auto"/>
        <w:right w:val="none" w:sz="0" w:space="0" w:color="auto"/>
      </w:divBdr>
    </w:div>
    <w:div w:id="1450126715">
      <w:bodyDiv w:val="1"/>
      <w:marLeft w:val="0"/>
      <w:marRight w:val="0"/>
      <w:marTop w:val="0"/>
      <w:marBottom w:val="0"/>
      <w:divBdr>
        <w:top w:val="none" w:sz="0" w:space="0" w:color="auto"/>
        <w:left w:val="none" w:sz="0" w:space="0" w:color="auto"/>
        <w:bottom w:val="none" w:sz="0" w:space="0" w:color="auto"/>
        <w:right w:val="none" w:sz="0" w:space="0" w:color="auto"/>
      </w:divBdr>
    </w:div>
    <w:div w:id="1452280686">
      <w:bodyDiv w:val="1"/>
      <w:marLeft w:val="0"/>
      <w:marRight w:val="0"/>
      <w:marTop w:val="0"/>
      <w:marBottom w:val="0"/>
      <w:divBdr>
        <w:top w:val="none" w:sz="0" w:space="0" w:color="auto"/>
        <w:left w:val="none" w:sz="0" w:space="0" w:color="auto"/>
        <w:bottom w:val="none" w:sz="0" w:space="0" w:color="auto"/>
        <w:right w:val="none" w:sz="0" w:space="0" w:color="auto"/>
      </w:divBdr>
    </w:div>
    <w:div w:id="1452824312">
      <w:bodyDiv w:val="1"/>
      <w:marLeft w:val="0"/>
      <w:marRight w:val="0"/>
      <w:marTop w:val="0"/>
      <w:marBottom w:val="0"/>
      <w:divBdr>
        <w:top w:val="none" w:sz="0" w:space="0" w:color="auto"/>
        <w:left w:val="none" w:sz="0" w:space="0" w:color="auto"/>
        <w:bottom w:val="none" w:sz="0" w:space="0" w:color="auto"/>
        <w:right w:val="none" w:sz="0" w:space="0" w:color="auto"/>
      </w:divBdr>
    </w:div>
    <w:div w:id="1458790471">
      <w:bodyDiv w:val="1"/>
      <w:marLeft w:val="0"/>
      <w:marRight w:val="0"/>
      <w:marTop w:val="0"/>
      <w:marBottom w:val="0"/>
      <w:divBdr>
        <w:top w:val="none" w:sz="0" w:space="0" w:color="auto"/>
        <w:left w:val="none" w:sz="0" w:space="0" w:color="auto"/>
        <w:bottom w:val="none" w:sz="0" w:space="0" w:color="auto"/>
        <w:right w:val="none" w:sz="0" w:space="0" w:color="auto"/>
      </w:divBdr>
    </w:div>
    <w:div w:id="1461147518">
      <w:bodyDiv w:val="1"/>
      <w:marLeft w:val="0"/>
      <w:marRight w:val="0"/>
      <w:marTop w:val="0"/>
      <w:marBottom w:val="0"/>
      <w:divBdr>
        <w:top w:val="none" w:sz="0" w:space="0" w:color="auto"/>
        <w:left w:val="none" w:sz="0" w:space="0" w:color="auto"/>
        <w:bottom w:val="none" w:sz="0" w:space="0" w:color="auto"/>
        <w:right w:val="none" w:sz="0" w:space="0" w:color="auto"/>
      </w:divBdr>
    </w:div>
    <w:div w:id="1466507601">
      <w:bodyDiv w:val="1"/>
      <w:marLeft w:val="0"/>
      <w:marRight w:val="0"/>
      <w:marTop w:val="0"/>
      <w:marBottom w:val="0"/>
      <w:divBdr>
        <w:top w:val="none" w:sz="0" w:space="0" w:color="auto"/>
        <w:left w:val="none" w:sz="0" w:space="0" w:color="auto"/>
        <w:bottom w:val="none" w:sz="0" w:space="0" w:color="auto"/>
        <w:right w:val="none" w:sz="0" w:space="0" w:color="auto"/>
      </w:divBdr>
    </w:div>
    <w:div w:id="1467041317">
      <w:bodyDiv w:val="1"/>
      <w:marLeft w:val="0"/>
      <w:marRight w:val="0"/>
      <w:marTop w:val="0"/>
      <w:marBottom w:val="0"/>
      <w:divBdr>
        <w:top w:val="none" w:sz="0" w:space="0" w:color="auto"/>
        <w:left w:val="none" w:sz="0" w:space="0" w:color="auto"/>
        <w:bottom w:val="none" w:sz="0" w:space="0" w:color="auto"/>
        <w:right w:val="none" w:sz="0" w:space="0" w:color="auto"/>
      </w:divBdr>
    </w:div>
    <w:div w:id="1468745975">
      <w:bodyDiv w:val="1"/>
      <w:marLeft w:val="0"/>
      <w:marRight w:val="0"/>
      <w:marTop w:val="0"/>
      <w:marBottom w:val="0"/>
      <w:divBdr>
        <w:top w:val="none" w:sz="0" w:space="0" w:color="auto"/>
        <w:left w:val="none" w:sz="0" w:space="0" w:color="auto"/>
        <w:bottom w:val="none" w:sz="0" w:space="0" w:color="auto"/>
        <w:right w:val="none" w:sz="0" w:space="0" w:color="auto"/>
      </w:divBdr>
    </w:div>
    <w:div w:id="1469324205">
      <w:bodyDiv w:val="1"/>
      <w:marLeft w:val="0"/>
      <w:marRight w:val="0"/>
      <w:marTop w:val="0"/>
      <w:marBottom w:val="0"/>
      <w:divBdr>
        <w:top w:val="none" w:sz="0" w:space="0" w:color="auto"/>
        <w:left w:val="none" w:sz="0" w:space="0" w:color="auto"/>
        <w:bottom w:val="none" w:sz="0" w:space="0" w:color="auto"/>
        <w:right w:val="none" w:sz="0" w:space="0" w:color="auto"/>
      </w:divBdr>
    </w:div>
    <w:div w:id="1473251888">
      <w:bodyDiv w:val="1"/>
      <w:marLeft w:val="0"/>
      <w:marRight w:val="0"/>
      <w:marTop w:val="0"/>
      <w:marBottom w:val="0"/>
      <w:divBdr>
        <w:top w:val="none" w:sz="0" w:space="0" w:color="auto"/>
        <w:left w:val="none" w:sz="0" w:space="0" w:color="auto"/>
        <w:bottom w:val="none" w:sz="0" w:space="0" w:color="auto"/>
        <w:right w:val="none" w:sz="0" w:space="0" w:color="auto"/>
      </w:divBdr>
    </w:div>
    <w:div w:id="1478568909">
      <w:bodyDiv w:val="1"/>
      <w:marLeft w:val="0"/>
      <w:marRight w:val="0"/>
      <w:marTop w:val="0"/>
      <w:marBottom w:val="0"/>
      <w:divBdr>
        <w:top w:val="none" w:sz="0" w:space="0" w:color="auto"/>
        <w:left w:val="none" w:sz="0" w:space="0" w:color="auto"/>
        <w:bottom w:val="none" w:sz="0" w:space="0" w:color="auto"/>
        <w:right w:val="none" w:sz="0" w:space="0" w:color="auto"/>
      </w:divBdr>
    </w:div>
    <w:div w:id="1479306160">
      <w:bodyDiv w:val="1"/>
      <w:marLeft w:val="0"/>
      <w:marRight w:val="0"/>
      <w:marTop w:val="0"/>
      <w:marBottom w:val="0"/>
      <w:divBdr>
        <w:top w:val="none" w:sz="0" w:space="0" w:color="auto"/>
        <w:left w:val="none" w:sz="0" w:space="0" w:color="auto"/>
        <w:bottom w:val="none" w:sz="0" w:space="0" w:color="auto"/>
        <w:right w:val="none" w:sz="0" w:space="0" w:color="auto"/>
      </w:divBdr>
    </w:div>
    <w:div w:id="1479490261">
      <w:bodyDiv w:val="1"/>
      <w:marLeft w:val="0"/>
      <w:marRight w:val="0"/>
      <w:marTop w:val="0"/>
      <w:marBottom w:val="0"/>
      <w:divBdr>
        <w:top w:val="none" w:sz="0" w:space="0" w:color="auto"/>
        <w:left w:val="none" w:sz="0" w:space="0" w:color="auto"/>
        <w:bottom w:val="none" w:sz="0" w:space="0" w:color="auto"/>
        <w:right w:val="none" w:sz="0" w:space="0" w:color="auto"/>
      </w:divBdr>
    </w:div>
    <w:div w:id="1482691049">
      <w:bodyDiv w:val="1"/>
      <w:marLeft w:val="0"/>
      <w:marRight w:val="0"/>
      <w:marTop w:val="0"/>
      <w:marBottom w:val="0"/>
      <w:divBdr>
        <w:top w:val="none" w:sz="0" w:space="0" w:color="auto"/>
        <w:left w:val="none" w:sz="0" w:space="0" w:color="auto"/>
        <w:bottom w:val="none" w:sz="0" w:space="0" w:color="auto"/>
        <w:right w:val="none" w:sz="0" w:space="0" w:color="auto"/>
      </w:divBdr>
    </w:div>
    <w:div w:id="1484736669">
      <w:bodyDiv w:val="1"/>
      <w:marLeft w:val="0"/>
      <w:marRight w:val="0"/>
      <w:marTop w:val="0"/>
      <w:marBottom w:val="0"/>
      <w:divBdr>
        <w:top w:val="none" w:sz="0" w:space="0" w:color="auto"/>
        <w:left w:val="none" w:sz="0" w:space="0" w:color="auto"/>
        <w:bottom w:val="none" w:sz="0" w:space="0" w:color="auto"/>
        <w:right w:val="none" w:sz="0" w:space="0" w:color="auto"/>
      </w:divBdr>
    </w:div>
    <w:div w:id="1485900823">
      <w:bodyDiv w:val="1"/>
      <w:marLeft w:val="0"/>
      <w:marRight w:val="0"/>
      <w:marTop w:val="0"/>
      <w:marBottom w:val="0"/>
      <w:divBdr>
        <w:top w:val="none" w:sz="0" w:space="0" w:color="auto"/>
        <w:left w:val="none" w:sz="0" w:space="0" w:color="auto"/>
        <w:bottom w:val="none" w:sz="0" w:space="0" w:color="auto"/>
        <w:right w:val="none" w:sz="0" w:space="0" w:color="auto"/>
      </w:divBdr>
    </w:div>
    <w:div w:id="1486504896">
      <w:bodyDiv w:val="1"/>
      <w:marLeft w:val="0"/>
      <w:marRight w:val="0"/>
      <w:marTop w:val="0"/>
      <w:marBottom w:val="0"/>
      <w:divBdr>
        <w:top w:val="none" w:sz="0" w:space="0" w:color="auto"/>
        <w:left w:val="none" w:sz="0" w:space="0" w:color="auto"/>
        <w:bottom w:val="none" w:sz="0" w:space="0" w:color="auto"/>
        <w:right w:val="none" w:sz="0" w:space="0" w:color="auto"/>
      </w:divBdr>
    </w:div>
    <w:div w:id="1486775920">
      <w:bodyDiv w:val="1"/>
      <w:marLeft w:val="0"/>
      <w:marRight w:val="0"/>
      <w:marTop w:val="0"/>
      <w:marBottom w:val="0"/>
      <w:divBdr>
        <w:top w:val="none" w:sz="0" w:space="0" w:color="auto"/>
        <w:left w:val="none" w:sz="0" w:space="0" w:color="auto"/>
        <w:bottom w:val="none" w:sz="0" w:space="0" w:color="auto"/>
        <w:right w:val="none" w:sz="0" w:space="0" w:color="auto"/>
      </w:divBdr>
    </w:div>
    <w:div w:id="1494877906">
      <w:bodyDiv w:val="1"/>
      <w:marLeft w:val="0"/>
      <w:marRight w:val="0"/>
      <w:marTop w:val="0"/>
      <w:marBottom w:val="0"/>
      <w:divBdr>
        <w:top w:val="none" w:sz="0" w:space="0" w:color="auto"/>
        <w:left w:val="none" w:sz="0" w:space="0" w:color="auto"/>
        <w:bottom w:val="none" w:sz="0" w:space="0" w:color="auto"/>
        <w:right w:val="none" w:sz="0" w:space="0" w:color="auto"/>
      </w:divBdr>
    </w:div>
    <w:div w:id="1500730286">
      <w:bodyDiv w:val="1"/>
      <w:marLeft w:val="0"/>
      <w:marRight w:val="0"/>
      <w:marTop w:val="0"/>
      <w:marBottom w:val="0"/>
      <w:divBdr>
        <w:top w:val="none" w:sz="0" w:space="0" w:color="auto"/>
        <w:left w:val="none" w:sz="0" w:space="0" w:color="auto"/>
        <w:bottom w:val="none" w:sz="0" w:space="0" w:color="auto"/>
        <w:right w:val="none" w:sz="0" w:space="0" w:color="auto"/>
      </w:divBdr>
    </w:div>
    <w:div w:id="1505969818">
      <w:bodyDiv w:val="1"/>
      <w:marLeft w:val="0"/>
      <w:marRight w:val="0"/>
      <w:marTop w:val="0"/>
      <w:marBottom w:val="0"/>
      <w:divBdr>
        <w:top w:val="none" w:sz="0" w:space="0" w:color="auto"/>
        <w:left w:val="none" w:sz="0" w:space="0" w:color="auto"/>
        <w:bottom w:val="none" w:sz="0" w:space="0" w:color="auto"/>
        <w:right w:val="none" w:sz="0" w:space="0" w:color="auto"/>
      </w:divBdr>
    </w:div>
    <w:div w:id="1510752726">
      <w:bodyDiv w:val="1"/>
      <w:marLeft w:val="0"/>
      <w:marRight w:val="0"/>
      <w:marTop w:val="0"/>
      <w:marBottom w:val="0"/>
      <w:divBdr>
        <w:top w:val="none" w:sz="0" w:space="0" w:color="auto"/>
        <w:left w:val="none" w:sz="0" w:space="0" w:color="auto"/>
        <w:bottom w:val="none" w:sz="0" w:space="0" w:color="auto"/>
        <w:right w:val="none" w:sz="0" w:space="0" w:color="auto"/>
      </w:divBdr>
    </w:div>
    <w:div w:id="1511331440">
      <w:bodyDiv w:val="1"/>
      <w:marLeft w:val="0"/>
      <w:marRight w:val="0"/>
      <w:marTop w:val="0"/>
      <w:marBottom w:val="0"/>
      <w:divBdr>
        <w:top w:val="none" w:sz="0" w:space="0" w:color="auto"/>
        <w:left w:val="none" w:sz="0" w:space="0" w:color="auto"/>
        <w:bottom w:val="none" w:sz="0" w:space="0" w:color="auto"/>
        <w:right w:val="none" w:sz="0" w:space="0" w:color="auto"/>
      </w:divBdr>
    </w:div>
    <w:div w:id="1513184046">
      <w:bodyDiv w:val="1"/>
      <w:marLeft w:val="0"/>
      <w:marRight w:val="0"/>
      <w:marTop w:val="0"/>
      <w:marBottom w:val="0"/>
      <w:divBdr>
        <w:top w:val="none" w:sz="0" w:space="0" w:color="auto"/>
        <w:left w:val="none" w:sz="0" w:space="0" w:color="auto"/>
        <w:bottom w:val="none" w:sz="0" w:space="0" w:color="auto"/>
        <w:right w:val="none" w:sz="0" w:space="0" w:color="auto"/>
      </w:divBdr>
    </w:div>
    <w:div w:id="1515849115">
      <w:bodyDiv w:val="1"/>
      <w:marLeft w:val="0"/>
      <w:marRight w:val="0"/>
      <w:marTop w:val="0"/>
      <w:marBottom w:val="0"/>
      <w:divBdr>
        <w:top w:val="none" w:sz="0" w:space="0" w:color="auto"/>
        <w:left w:val="none" w:sz="0" w:space="0" w:color="auto"/>
        <w:bottom w:val="none" w:sz="0" w:space="0" w:color="auto"/>
        <w:right w:val="none" w:sz="0" w:space="0" w:color="auto"/>
      </w:divBdr>
    </w:div>
    <w:div w:id="1519855658">
      <w:bodyDiv w:val="1"/>
      <w:marLeft w:val="0"/>
      <w:marRight w:val="0"/>
      <w:marTop w:val="0"/>
      <w:marBottom w:val="0"/>
      <w:divBdr>
        <w:top w:val="none" w:sz="0" w:space="0" w:color="auto"/>
        <w:left w:val="none" w:sz="0" w:space="0" w:color="auto"/>
        <w:bottom w:val="none" w:sz="0" w:space="0" w:color="auto"/>
        <w:right w:val="none" w:sz="0" w:space="0" w:color="auto"/>
      </w:divBdr>
    </w:div>
    <w:div w:id="1520119174">
      <w:bodyDiv w:val="1"/>
      <w:marLeft w:val="0"/>
      <w:marRight w:val="0"/>
      <w:marTop w:val="0"/>
      <w:marBottom w:val="0"/>
      <w:divBdr>
        <w:top w:val="none" w:sz="0" w:space="0" w:color="auto"/>
        <w:left w:val="none" w:sz="0" w:space="0" w:color="auto"/>
        <w:bottom w:val="none" w:sz="0" w:space="0" w:color="auto"/>
        <w:right w:val="none" w:sz="0" w:space="0" w:color="auto"/>
      </w:divBdr>
    </w:div>
    <w:div w:id="1521317540">
      <w:bodyDiv w:val="1"/>
      <w:marLeft w:val="0"/>
      <w:marRight w:val="0"/>
      <w:marTop w:val="0"/>
      <w:marBottom w:val="0"/>
      <w:divBdr>
        <w:top w:val="none" w:sz="0" w:space="0" w:color="auto"/>
        <w:left w:val="none" w:sz="0" w:space="0" w:color="auto"/>
        <w:bottom w:val="none" w:sz="0" w:space="0" w:color="auto"/>
        <w:right w:val="none" w:sz="0" w:space="0" w:color="auto"/>
      </w:divBdr>
    </w:div>
    <w:div w:id="1528056945">
      <w:bodyDiv w:val="1"/>
      <w:marLeft w:val="0"/>
      <w:marRight w:val="0"/>
      <w:marTop w:val="0"/>
      <w:marBottom w:val="0"/>
      <w:divBdr>
        <w:top w:val="none" w:sz="0" w:space="0" w:color="auto"/>
        <w:left w:val="none" w:sz="0" w:space="0" w:color="auto"/>
        <w:bottom w:val="none" w:sz="0" w:space="0" w:color="auto"/>
        <w:right w:val="none" w:sz="0" w:space="0" w:color="auto"/>
      </w:divBdr>
    </w:div>
    <w:div w:id="1532765339">
      <w:bodyDiv w:val="1"/>
      <w:marLeft w:val="0"/>
      <w:marRight w:val="0"/>
      <w:marTop w:val="0"/>
      <w:marBottom w:val="0"/>
      <w:divBdr>
        <w:top w:val="none" w:sz="0" w:space="0" w:color="auto"/>
        <w:left w:val="none" w:sz="0" w:space="0" w:color="auto"/>
        <w:bottom w:val="none" w:sz="0" w:space="0" w:color="auto"/>
        <w:right w:val="none" w:sz="0" w:space="0" w:color="auto"/>
      </w:divBdr>
    </w:div>
    <w:div w:id="1536381594">
      <w:bodyDiv w:val="1"/>
      <w:marLeft w:val="0"/>
      <w:marRight w:val="0"/>
      <w:marTop w:val="0"/>
      <w:marBottom w:val="0"/>
      <w:divBdr>
        <w:top w:val="none" w:sz="0" w:space="0" w:color="auto"/>
        <w:left w:val="none" w:sz="0" w:space="0" w:color="auto"/>
        <w:bottom w:val="none" w:sz="0" w:space="0" w:color="auto"/>
        <w:right w:val="none" w:sz="0" w:space="0" w:color="auto"/>
      </w:divBdr>
    </w:div>
    <w:div w:id="1537309145">
      <w:bodyDiv w:val="1"/>
      <w:marLeft w:val="0"/>
      <w:marRight w:val="0"/>
      <w:marTop w:val="0"/>
      <w:marBottom w:val="0"/>
      <w:divBdr>
        <w:top w:val="none" w:sz="0" w:space="0" w:color="auto"/>
        <w:left w:val="none" w:sz="0" w:space="0" w:color="auto"/>
        <w:bottom w:val="none" w:sz="0" w:space="0" w:color="auto"/>
        <w:right w:val="none" w:sz="0" w:space="0" w:color="auto"/>
      </w:divBdr>
    </w:div>
    <w:div w:id="1538086765">
      <w:bodyDiv w:val="1"/>
      <w:marLeft w:val="0"/>
      <w:marRight w:val="0"/>
      <w:marTop w:val="0"/>
      <w:marBottom w:val="0"/>
      <w:divBdr>
        <w:top w:val="none" w:sz="0" w:space="0" w:color="auto"/>
        <w:left w:val="none" w:sz="0" w:space="0" w:color="auto"/>
        <w:bottom w:val="none" w:sz="0" w:space="0" w:color="auto"/>
        <w:right w:val="none" w:sz="0" w:space="0" w:color="auto"/>
      </w:divBdr>
    </w:div>
    <w:div w:id="1539658433">
      <w:bodyDiv w:val="1"/>
      <w:marLeft w:val="0"/>
      <w:marRight w:val="0"/>
      <w:marTop w:val="0"/>
      <w:marBottom w:val="0"/>
      <w:divBdr>
        <w:top w:val="none" w:sz="0" w:space="0" w:color="auto"/>
        <w:left w:val="none" w:sz="0" w:space="0" w:color="auto"/>
        <w:bottom w:val="none" w:sz="0" w:space="0" w:color="auto"/>
        <w:right w:val="none" w:sz="0" w:space="0" w:color="auto"/>
      </w:divBdr>
    </w:div>
    <w:div w:id="1540046592">
      <w:bodyDiv w:val="1"/>
      <w:marLeft w:val="0"/>
      <w:marRight w:val="0"/>
      <w:marTop w:val="0"/>
      <w:marBottom w:val="0"/>
      <w:divBdr>
        <w:top w:val="none" w:sz="0" w:space="0" w:color="auto"/>
        <w:left w:val="none" w:sz="0" w:space="0" w:color="auto"/>
        <w:bottom w:val="none" w:sz="0" w:space="0" w:color="auto"/>
        <w:right w:val="none" w:sz="0" w:space="0" w:color="auto"/>
      </w:divBdr>
    </w:div>
    <w:div w:id="1541867975">
      <w:bodyDiv w:val="1"/>
      <w:marLeft w:val="0"/>
      <w:marRight w:val="0"/>
      <w:marTop w:val="0"/>
      <w:marBottom w:val="0"/>
      <w:divBdr>
        <w:top w:val="none" w:sz="0" w:space="0" w:color="auto"/>
        <w:left w:val="none" w:sz="0" w:space="0" w:color="auto"/>
        <w:bottom w:val="none" w:sz="0" w:space="0" w:color="auto"/>
        <w:right w:val="none" w:sz="0" w:space="0" w:color="auto"/>
      </w:divBdr>
    </w:div>
    <w:div w:id="1545866460">
      <w:bodyDiv w:val="1"/>
      <w:marLeft w:val="0"/>
      <w:marRight w:val="0"/>
      <w:marTop w:val="0"/>
      <w:marBottom w:val="0"/>
      <w:divBdr>
        <w:top w:val="none" w:sz="0" w:space="0" w:color="auto"/>
        <w:left w:val="none" w:sz="0" w:space="0" w:color="auto"/>
        <w:bottom w:val="none" w:sz="0" w:space="0" w:color="auto"/>
        <w:right w:val="none" w:sz="0" w:space="0" w:color="auto"/>
      </w:divBdr>
    </w:div>
    <w:div w:id="1547835382">
      <w:bodyDiv w:val="1"/>
      <w:marLeft w:val="0"/>
      <w:marRight w:val="0"/>
      <w:marTop w:val="0"/>
      <w:marBottom w:val="0"/>
      <w:divBdr>
        <w:top w:val="none" w:sz="0" w:space="0" w:color="auto"/>
        <w:left w:val="none" w:sz="0" w:space="0" w:color="auto"/>
        <w:bottom w:val="none" w:sz="0" w:space="0" w:color="auto"/>
        <w:right w:val="none" w:sz="0" w:space="0" w:color="auto"/>
      </w:divBdr>
    </w:div>
    <w:div w:id="1549491588">
      <w:bodyDiv w:val="1"/>
      <w:marLeft w:val="0"/>
      <w:marRight w:val="0"/>
      <w:marTop w:val="0"/>
      <w:marBottom w:val="0"/>
      <w:divBdr>
        <w:top w:val="none" w:sz="0" w:space="0" w:color="auto"/>
        <w:left w:val="none" w:sz="0" w:space="0" w:color="auto"/>
        <w:bottom w:val="none" w:sz="0" w:space="0" w:color="auto"/>
        <w:right w:val="none" w:sz="0" w:space="0" w:color="auto"/>
      </w:divBdr>
    </w:div>
    <w:div w:id="1550453103">
      <w:bodyDiv w:val="1"/>
      <w:marLeft w:val="0"/>
      <w:marRight w:val="0"/>
      <w:marTop w:val="0"/>
      <w:marBottom w:val="0"/>
      <w:divBdr>
        <w:top w:val="none" w:sz="0" w:space="0" w:color="auto"/>
        <w:left w:val="none" w:sz="0" w:space="0" w:color="auto"/>
        <w:bottom w:val="none" w:sz="0" w:space="0" w:color="auto"/>
        <w:right w:val="none" w:sz="0" w:space="0" w:color="auto"/>
      </w:divBdr>
    </w:div>
    <w:div w:id="1555970571">
      <w:bodyDiv w:val="1"/>
      <w:marLeft w:val="0"/>
      <w:marRight w:val="0"/>
      <w:marTop w:val="0"/>
      <w:marBottom w:val="0"/>
      <w:divBdr>
        <w:top w:val="none" w:sz="0" w:space="0" w:color="auto"/>
        <w:left w:val="none" w:sz="0" w:space="0" w:color="auto"/>
        <w:bottom w:val="none" w:sz="0" w:space="0" w:color="auto"/>
        <w:right w:val="none" w:sz="0" w:space="0" w:color="auto"/>
      </w:divBdr>
    </w:div>
    <w:div w:id="1559239502">
      <w:bodyDiv w:val="1"/>
      <w:marLeft w:val="0"/>
      <w:marRight w:val="0"/>
      <w:marTop w:val="0"/>
      <w:marBottom w:val="0"/>
      <w:divBdr>
        <w:top w:val="none" w:sz="0" w:space="0" w:color="auto"/>
        <w:left w:val="none" w:sz="0" w:space="0" w:color="auto"/>
        <w:bottom w:val="none" w:sz="0" w:space="0" w:color="auto"/>
        <w:right w:val="none" w:sz="0" w:space="0" w:color="auto"/>
      </w:divBdr>
    </w:div>
    <w:div w:id="1560747893">
      <w:bodyDiv w:val="1"/>
      <w:marLeft w:val="0"/>
      <w:marRight w:val="0"/>
      <w:marTop w:val="0"/>
      <w:marBottom w:val="0"/>
      <w:divBdr>
        <w:top w:val="none" w:sz="0" w:space="0" w:color="auto"/>
        <w:left w:val="none" w:sz="0" w:space="0" w:color="auto"/>
        <w:bottom w:val="none" w:sz="0" w:space="0" w:color="auto"/>
        <w:right w:val="none" w:sz="0" w:space="0" w:color="auto"/>
      </w:divBdr>
    </w:div>
    <w:div w:id="1577013106">
      <w:bodyDiv w:val="1"/>
      <w:marLeft w:val="0"/>
      <w:marRight w:val="0"/>
      <w:marTop w:val="0"/>
      <w:marBottom w:val="0"/>
      <w:divBdr>
        <w:top w:val="none" w:sz="0" w:space="0" w:color="auto"/>
        <w:left w:val="none" w:sz="0" w:space="0" w:color="auto"/>
        <w:bottom w:val="none" w:sz="0" w:space="0" w:color="auto"/>
        <w:right w:val="none" w:sz="0" w:space="0" w:color="auto"/>
      </w:divBdr>
    </w:div>
    <w:div w:id="1579049824">
      <w:bodyDiv w:val="1"/>
      <w:marLeft w:val="0"/>
      <w:marRight w:val="0"/>
      <w:marTop w:val="0"/>
      <w:marBottom w:val="0"/>
      <w:divBdr>
        <w:top w:val="none" w:sz="0" w:space="0" w:color="auto"/>
        <w:left w:val="none" w:sz="0" w:space="0" w:color="auto"/>
        <w:bottom w:val="none" w:sz="0" w:space="0" w:color="auto"/>
        <w:right w:val="none" w:sz="0" w:space="0" w:color="auto"/>
      </w:divBdr>
    </w:div>
    <w:div w:id="1579287732">
      <w:bodyDiv w:val="1"/>
      <w:marLeft w:val="0"/>
      <w:marRight w:val="0"/>
      <w:marTop w:val="0"/>
      <w:marBottom w:val="0"/>
      <w:divBdr>
        <w:top w:val="none" w:sz="0" w:space="0" w:color="auto"/>
        <w:left w:val="none" w:sz="0" w:space="0" w:color="auto"/>
        <w:bottom w:val="none" w:sz="0" w:space="0" w:color="auto"/>
        <w:right w:val="none" w:sz="0" w:space="0" w:color="auto"/>
      </w:divBdr>
    </w:div>
    <w:div w:id="1582523707">
      <w:bodyDiv w:val="1"/>
      <w:marLeft w:val="0"/>
      <w:marRight w:val="0"/>
      <w:marTop w:val="0"/>
      <w:marBottom w:val="0"/>
      <w:divBdr>
        <w:top w:val="none" w:sz="0" w:space="0" w:color="auto"/>
        <w:left w:val="none" w:sz="0" w:space="0" w:color="auto"/>
        <w:bottom w:val="none" w:sz="0" w:space="0" w:color="auto"/>
        <w:right w:val="none" w:sz="0" w:space="0" w:color="auto"/>
      </w:divBdr>
    </w:div>
    <w:div w:id="1583834792">
      <w:bodyDiv w:val="1"/>
      <w:marLeft w:val="0"/>
      <w:marRight w:val="0"/>
      <w:marTop w:val="0"/>
      <w:marBottom w:val="0"/>
      <w:divBdr>
        <w:top w:val="none" w:sz="0" w:space="0" w:color="auto"/>
        <w:left w:val="none" w:sz="0" w:space="0" w:color="auto"/>
        <w:bottom w:val="none" w:sz="0" w:space="0" w:color="auto"/>
        <w:right w:val="none" w:sz="0" w:space="0" w:color="auto"/>
      </w:divBdr>
    </w:div>
    <w:div w:id="1585725102">
      <w:bodyDiv w:val="1"/>
      <w:marLeft w:val="0"/>
      <w:marRight w:val="0"/>
      <w:marTop w:val="0"/>
      <w:marBottom w:val="0"/>
      <w:divBdr>
        <w:top w:val="none" w:sz="0" w:space="0" w:color="auto"/>
        <w:left w:val="none" w:sz="0" w:space="0" w:color="auto"/>
        <w:bottom w:val="none" w:sz="0" w:space="0" w:color="auto"/>
        <w:right w:val="none" w:sz="0" w:space="0" w:color="auto"/>
      </w:divBdr>
    </w:div>
    <w:div w:id="1589534449">
      <w:bodyDiv w:val="1"/>
      <w:marLeft w:val="0"/>
      <w:marRight w:val="0"/>
      <w:marTop w:val="0"/>
      <w:marBottom w:val="0"/>
      <w:divBdr>
        <w:top w:val="none" w:sz="0" w:space="0" w:color="auto"/>
        <w:left w:val="none" w:sz="0" w:space="0" w:color="auto"/>
        <w:bottom w:val="none" w:sz="0" w:space="0" w:color="auto"/>
        <w:right w:val="none" w:sz="0" w:space="0" w:color="auto"/>
      </w:divBdr>
    </w:div>
    <w:div w:id="1593781699">
      <w:bodyDiv w:val="1"/>
      <w:marLeft w:val="0"/>
      <w:marRight w:val="0"/>
      <w:marTop w:val="0"/>
      <w:marBottom w:val="0"/>
      <w:divBdr>
        <w:top w:val="none" w:sz="0" w:space="0" w:color="auto"/>
        <w:left w:val="none" w:sz="0" w:space="0" w:color="auto"/>
        <w:bottom w:val="none" w:sz="0" w:space="0" w:color="auto"/>
        <w:right w:val="none" w:sz="0" w:space="0" w:color="auto"/>
      </w:divBdr>
    </w:div>
    <w:div w:id="1596136644">
      <w:bodyDiv w:val="1"/>
      <w:marLeft w:val="0"/>
      <w:marRight w:val="0"/>
      <w:marTop w:val="0"/>
      <w:marBottom w:val="0"/>
      <w:divBdr>
        <w:top w:val="none" w:sz="0" w:space="0" w:color="auto"/>
        <w:left w:val="none" w:sz="0" w:space="0" w:color="auto"/>
        <w:bottom w:val="none" w:sz="0" w:space="0" w:color="auto"/>
        <w:right w:val="none" w:sz="0" w:space="0" w:color="auto"/>
      </w:divBdr>
    </w:div>
    <w:div w:id="1596984048">
      <w:bodyDiv w:val="1"/>
      <w:marLeft w:val="0"/>
      <w:marRight w:val="0"/>
      <w:marTop w:val="0"/>
      <w:marBottom w:val="0"/>
      <w:divBdr>
        <w:top w:val="none" w:sz="0" w:space="0" w:color="auto"/>
        <w:left w:val="none" w:sz="0" w:space="0" w:color="auto"/>
        <w:bottom w:val="none" w:sz="0" w:space="0" w:color="auto"/>
        <w:right w:val="none" w:sz="0" w:space="0" w:color="auto"/>
      </w:divBdr>
      <w:divsChild>
        <w:div w:id="1387409217">
          <w:marLeft w:val="480"/>
          <w:marRight w:val="0"/>
          <w:marTop w:val="0"/>
          <w:marBottom w:val="0"/>
          <w:divBdr>
            <w:top w:val="none" w:sz="0" w:space="0" w:color="auto"/>
            <w:left w:val="none" w:sz="0" w:space="0" w:color="auto"/>
            <w:bottom w:val="none" w:sz="0" w:space="0" w:color="auto"/>
            <w:right w:val="none" w:sz="0" w:space="0" w:color="auto"/>
          </w:divBdr>
        </w:div>
        <w:div w:id="757873642">
          <w:marLeft w:val="480"/>
          <w:marRight w:val="0"/>
          <w:marTop w:val="0"/>
          <w:marBottom w:val="0"/>
          <w:divBdr>
            <w:top w:val="none" w:sz="0" w:space="0" w:color="auto"/>
            <w:left w:val="none" w:sz="0" w:space="0" w:color="auto"/>
            <w:bottom w:val="none" w:sz="0" w:space="0" w:color="auto"/>
            <w:right w:val="none" w:sz="0" w:space="0" w:color="auto"/>
          </w:divBdr>
        </w:div>
        <w:div w:id="2021927019">
          <w:marLeft w:val="480"/>
          <w:marRight w:val="0"/>
          <w:marTop w:val="0"/>
          <w:marBottom w:val="0"/>
          <w:divBdr>
            <w:top w:val="none" w:sz="0" w:space="0" w:color="auto"/>
            <w:left w:val="none" w:sz="0" w:space="0" w:color="auto"/>
            <w:bottom w:val="none" w:sz="0" w:space="0" w:color="auto"/>
            <w:right w:val="none" w:sz="0" w:space="0" w:color="auto"/>
          </w:divBdr>
        </w:div>
        <w:div w:id="902956718">
          <w:marLeft w:val="480"/>
          <w:marRight w:val="0"/>
          <w:marTop w:val="0"/>
          <w:marBottom w:val="0"/>
          <w:divBdr>
            <w:top w:val="none" w:sz="0" w:space="0" w:color="auto"/>
            <w:left w:val="none" w:sz="0" w:space="0" w:color="auto"/>
            <w:bottom w:val="none" w:sz="0" w:space="0" w:color="auto"/>
            <w:right w:val="none" w:sz="0" w:space="0" w:color="auto"/>
          </w:divBdr>
        </w:div>
        <w:div w:id="764351589">
          <w:marLeft w:val="480"/>
          <w:marRight w:val="0"/>
          <w:marTop w:val="0"/>
          <w:marBottom w:val="0"/>
          <w:divBdr>
            <w:top w:val="none" w:sz="0" w:space="0" w:color="auto"/>
            <w:left w:val="none" w:sz="0" w:space="0" w:color="auto"/>
            <w:bottom w:val="none" w:sz="0" w:space="0" w:color="auto"/>
            <w:right w:val="none" w:sz="0" w:space="0" w:color="auto"/>
          </w:divBdr>
        </w:div>
        <w:div w:id="892161086">
          <w:marLeft w:val="480"/>
          <w:marRight w:val="0"/>
          <w:marTop w:val="0"/>
          <w:marBottom w:val="0"/>
          <w:divBdr>
            <w:top w:val="none" w:sz="0" w:space="0" w:color="auto"/>
            <w:left w:val="none" w:sz="0" w:space="0" w:color="auto"/>
            <w:bottom w:val="none" w:sz="0" w:space="0" w:color="auto"/>
            <w:right w:val="none" w:sz="0" w:space="0" w:color="auto"/>
          </w:divBdr>
        </w:div>
        <w:div w:id="451098849">
          <w:marLeft w:val="480"/>
          <w:marRight w:val="0"/>
          <w:marTop w:val="0"/>
          <w:marBottom w:val="0"/>
          <w:divBdr>
            <w:top w:val="none" w:sz="0" w:space="0" w:color="auto"/>
            <w:left w:val="none" w:sz="0" w:space="0" w:color="auto"/>
            <w:bottom w:val="none" w:sz="0" w:space="0" w:color="auto"/>
            <w:right w:val="none" w:sz="0" w:space="0" w:color="auto"/>
          </w:divBdr>
        </w:div>
        <w:div w:id="511844704">
          <w:marLeft w:val="480"/>
          <w:marRight w:val="0"/>
          <w:marTop w:val="0"/>
          <w:marBottom w:val="0"/>
          <w:divBdr>
            <w:top w:val="none" w:sz="0" w:space="0" w:color="auto"/>
            <w:left w:val="none" w:sz="0" w:space="0" w:color="auto"/>
            <w:bottom w:val="none" w:sz="0" w:space="0" w:color="auto"/>
            <w:right w:val="none" w:sz="0" w:space="0" w:color="auto"/>
          </w:divBdr>
        </w:div>
        <w:div w:id="1265570782">
          <w:marLeft w:val="480"/>
          <w:marRight w:val="0"/>
          <w:marTop w:val="0"/>
          <w:marBottom w:val="0"/>
          <w:divBdr>
            <w:top w:val="none" w:sz="0" w:space="0" w:color="auto"/>
            <w:left w:val="none" w:sz="0" w:space="0" w:color="auto"/>
            <w:bottom w:val="none" w:sz="0" w:space="0" w:color="auto"/>
            <w:right w:val="none" w:sz="0" w:space="0" w:color="auto"/>
          </w:divBdr>
        </w:div>
        <w:div w:id="1202474426">
          <w:marLeft w:val="480"/>
          <w:marRight w:val="0"/>
          <w:marTop w:val="0"/>
          <w:marBottom w:val="0"/>
          <w:divBdr>
            <w:top w:val="none" w:sz="0" w:space="0" w:color="auto"/>
            <w:left w:val="none" w:sz="0" w:space="0" w:color="auto"/>
            <w:bottom w:val="none" w:sz="0" w:space="0" w:color="auto"/>
            <w:right w:val="none" w:sz="0" w:space="0" w:color="auto"/>
          </w:divBdr>
        </w:div>
        <w:div w:id="1783377317">
          <w:marLeft w:val="480"/>
          <w:marRight w:val="0"/>
          <w:marTop w:val="0"/>
          <w:marBottom w:val="0"/>
          <w:divBdr>
            <w:top w:val="none" w:sz="0" w:space="0" w:color="auto"/>
            <w:left w:val="none" w:sz="0" w:space="0" w:color="auto"/>
            <w:bottom w:val="none" w:sz="0" w:space="0" w:color="auto"/>
            <w:right w:val="none" w:sz="0" w:space="0" w:color="auto"/>
          </w:divBdr>
        </w:div>
        <w:div w:id="1587114134">
          <w:marLeft w:val="480"/>
          <w:marRight w:val="0"/>
          <w:marTop w:val="0"/>
          <w:marBottom w:val="0"/>
          <w:divBdr>
            <w:top w:val="none" w:sz="0" w:space="0" w:color="auto"/>
            <w:left w:val="none" w:sz="0" w:space="0" w:color="auto"/>
            <w:bottom w:val="none" w:sz="0" w:space="0" w:color="auto"/>
            <w:right w:val="none" w:sz="0" w:space="0" w:color="auto"/>
          </w:divBdr>
        </w:div>
        <w:div w:id="867330468">
          <w:marLeft w:val="480"/>
          <w:marRight w:val="0"/>
          <w:marTop w:val="0"/>
          <w:marBottom w:val="0"/>
          <w:divBdr>
            <w:top w:val="none" w:sz="0" w:space="0" w:color="auto"/>
            <w:left w:val="none" w:sz="0" w:space="0" w:color="auto"/>
            <w:bottom w:val="none" w:sz="0" w:space="0" w:color="auto"/>
            <w:right w:val="none" w:sz="0" w:space="0" w:color="auto"/>
          </w:divBdr>
        </w:div>
        <w:div w:id="578027742">
          <w:marLeft w:val="480"/>
          <w:marRight w:val="0"/>
          <w:marTop w:val="0"/>
          <w:marBottom w:val="0"/>
          <w:divBdr>
            <w:top w:val="none" w:sz="0" w:space="0" w:color="auto"/>
            <w:left w:val="none" w:sz="0" w:space="0" w:color="auto"/>
            <w:bottom w:val="none" w:sz="0" w:space="0" w:color="auto"/>
            <w:right w:val="none" w:sz="0" w:space="0" w:color="auto"/>
          </w:divBdr>
        </w:div>
        <w:div w:id="290327775">
          <w:marLeft w:val="480"/>
          <w:marRight w:val="0"/>
          <w:marTop w:val="0"/>
          <w:marBottom w:val="0"/>
          <w:divBdr>
            <w:top w:val="none" w:sz="0" w:space="0" w:color="auto"/>
            <w:left w:val="none" w:sz="0" w:space="0" w:color="auto"/>
            <w:bottom w:val="none" w:sz="0" w:space="0" w:color="auto"/>
            <w:right w:val="none" w:sz="0" w:space="0" w:color="auto"/>
          </w:divBdr>
        </w:div>
        <w:div w:id="438767388">
          <w:marLeft w:val="480"/>
          <w:marRight w:val="0"/>
          <w:marTop w:val="0"/>
          <w:marBottom w:val="0"/>
          <w:divBdr>
            <w:top w:val="none" w:sz="0" w:space="0" w:color="auto"/>
            <w:left w:val="none" w:sz="0" w:space="0" w:color="auto"/>
            <w:bottom w:val="none" w:sz="0" w:space="0" w:color="auto"/>
            <w:right w:val="none" w:sz="0" w:space="0" w:color="auto"/>
          </w:divBdr>
        </w:div>
        <w:div w:id="1549805854">
          <w:marLeft w:val="480"/>
          <w:marRight w:val="0"/>
          <w:marTop w:val="0"/>
          <w:marBottom w:val="0"/>
          <w:divBdr>
            <w:top w:val="none" w:sz="0" w:space="0" w:color="auto"/>
            <w:left w:val="none" w:sz="0" w:space="0" w:color="auto"/>
            <w:bottom w:val="none" w:sz="0" w:space="0" w:color="auto"/>
            <w:right w:val="none" w:sz="0" w:space="0" w:color="auto"/>
          </w:divBdr>
        </w:div>
        <w:div w:id="71246667">
          <w:marLeft w:val="480"/>
          <w:marRight w:val="0"/>
          <w:marTop w:val="0"/>
          <w:marBottom w:val="0"/>
          <w:divBdr>
            <w:top w:val="none" w:sz="0" w:space="0" w:color="auto"/>
            <w:left w:val="none" w:sz="0" w:space="0" w:color="auto"/>
            <w:bottom w:val="none" w:sz="0" w:space="0" w:color="auto"/>
            <w:right w:val="none" w:sz="0" w:space="0" w:color="auto"/>
          </w:divBdr>
        </w:div>
        <w:div w:id="1691955917">
          <w:marLeft w:val="480"/>
          <w:marRight w:val="0"/>
          <w:marTop w:val="0"/>
          <w:marBottom w:val="0"/>
          <w:divBdr>
            <w:top w:val="none" w:sz="0" w:space="0" w:color="auto"/>
            <w:left w:val="none" w:sz="0" w:space="0" w:color="auto"/>
            <w:bottom w:val="none" w:sz="0" w:space="0" w:color="auto"/>
            <w:right w:val="none" w:sz="0" w:space="0" w:color="auto"/>
          </w:divBdr>
        </w:div>
        <w:div w:id="192036056">
          <w:marLeft w:val="480"/>
          <w:marRight w:val="0"/>
          <w:marTop w:val="0"/>
          <w:marBottom w:val="0"/>
          <w:divBdr>
            <w:top w:val="none" w:sz="0" w:space="0" w:color="auto"/>
            <w:left w:val="none" w:sz="0" w:space="0" w:color="auto"/>
            <w:bottom w:val="none" w:sz="0" w:space="0" w:color="auto"/>
            <w:right w:val="none" w:sz="0" w:space="0" w:color="auto"/>
          </w:divBdr>
        </w:div>
        <w:div w:id="1361124669">
          <w:marLeft w:val="480"/>
          <w:marRight w:val="0"/>
          <w:marTop w:val="0"/>
          <w:marBottom w:val="0"/>
          <w:divBdr>
            <w:top w:val="none" w:sz="0" w:space="0" w:color="auto"/>
            <w:left w:val="none" w:sz="0" w:space="0" w:color="auto"/>
            <w:bottom w:val="none" w:sz="0" w:space="0" w:color="auto"/>
            <w:right w:val="none" w:sz="0" w:space="0" w:color="auto"/>
          </w:divBdr>
        </w:div>
        <w:div w:id="1289162587">
          <w:marLeft w:val="480"/>
          <w:marRight w:val="0"/>
          <w:marTop w:val="0"/>
          <w:marBottom w:val="0"/>
          <w:divBdr>
            <w:top w:val="none" w:sz="0" w:space="0" w:color="auto"/>
            <w:left w:val="none" w:sz="0" w:space="0" w:color="auto"/>
            <w:bottom w:val="none" w:sz="0" w:space="0" w:color="auto"/>
            <w:right w:val="none" w:sz="0" w:space="0" w:color="auto"/>
          </w:divBdr>
        </w:div>
        <w:div w:id="642657409">
          <w:marLeft w:val="480"/>
          <w:marRight w:val="0"/>
          <w:marTop w:val="0"/>
          <w:marBottom w:val="0"/>
          <w:divBdr>
            <w:top w:val="none" w:sz="0" w:space="0" w:color="auto"/>
            <w:left w:val="none" w:sz="0" w:space="0" w:color="auto"/>
            <w:bottom w:val="none" w:sz="0" w:space="0" w:color="auto"/>
            <w:right w:val="none" w:sz="0" w:space="0" w:color="auto"/>
          </w:divBdr>
        </w:div>
        <w:div w:id="1022704311">
          <w:marLeft w:val="480"/>
          <w:marRight w:val="0"/>
          <w:marTop w:val="0"/>
          <w:marBottom w:val="0"/>
          <w:divBdr>
            <w:top w:val="none" w:sz="0" w:space="0" w:color="auto"/>
            <w:left w:val="none" w:sz="0" w:space="0" w:color="auto"/>
            <w:bottom w:val="none" w:sz="0" w:space="0" w:color="auto"/>
            <w:right w:val="none" w:sz="0" w:space="0" w:color="auto"/>
          </w:divBdr>
        </w:div>
        <w:div w:id="2099859497">
          <w:marLeft w:val="480"/>
          <w:marRight w:val="0"/>
          <w:marTop w:val="0"/>
          <w:marBottom w:val="0"/>
          <w:divBdr>
            <w:top w:val="none" w:sz="0" w:space="0" w:color="auto"/>
            <w:left w:val="none" w:sz="0" w:space="0" w:color="auto"/>
            <w:bottom w:val="none" w:sz="0" w:space="0" w:color="auto"/>
            <w:right w:val="none" w:sz="0" w:space="0" w:color="auto"/>
          </w:divBdr>
        </w:div>
        <w:div w:id="1323046826">
          <w:marLeft w:val="480"/>
          <w:marRight w:val="0"/>
          <w:marTop w:val="0"/>
          <w:marBottom w:val="0"/>
          <w:divBdr>
            <w:top w:val="none" w:sz="0" w:space="0" w:color="auto"/>
            <w:left w:val="none" w:sz="0" w:space="0" w:color="auto"/>
            <w:bottom w:val="none" w:sz="0" w:space="0" w:color="auto"/>
            <w:right w:val="none" w:sz="0" w:space="0" w:color="auto"/>
          </w:divBdr>
        </w:div>
        <w:div w:id="1099984826">
          <w:marLeft w:val="480"/>
          <w:marRight w:val="0"/>
          <w:marTop w:val="0"/>
          <w:marBottom w:val="0"/>
          <w:divBdr>
            <w:top w:val="none" w:sz="0" w:space="0" w:color="auto"/>
            <w:left w:val="none" w:sz="0" w:space="0" w:color="auto"/>
            <w:bottom w:val="none" w:sz="0" w:space="0" w:color="auto"/>
            <w:right w:val="none" w:sz="0" w:space="0" w:color="auto"/>
          </w:divBdr>
        </w:div>
        <w:div w:id="492837718">
          <w:marLeft w:val="480"/>
          <w:marRight w:val="0"/>
          <w:marTop w:val="0"/>
          <w:marBottom w:val="0"/>
          <w:divBdr>
            <w:top w:val="none" w:sz="0" w:space="0" w:color="auto"/>
            <w:left w:val="none" w:sz="0" w:space="0" w:color="auto"/>
            <w:bottom w:val="none" w:sz="0" w:space="0" w:color="auto"/>
            <w:right w:val="none" w:sz="0" w:space="0" w:color="auto"/>
          </w:divBdr>
        </w:div>
      </w:divsChild>
    </w:div>
    <w:div w:id="1598441583">
      <w:bodyDiv w:val="1"/>
      <w:marLeft w:val="0"/>
      <w:marRight w:val="0"/>
      <w:marTop w:val="0"/>
      <w:marBottom w:val="0"/>
      <w:divBdr>
        <w:top w:val="none" w:sz="0" w:space="0" w:color="auto"/>
        <w:left w:val="none" w:sz="0" w:space="0" w:color="auto"/>
        <w:bottom w:val="none" w:sz="0" w:space="0" w:color="auto"/>
        <w:right w:val="none" w:sz="0" w:space="0" w:color="auto"/>
      </w:divBdr>
    </w:div>
    <w:div w:id="1599294358">
      <w:bodyDiv w:val="1"/>
      <w:marLeft w:val="0"/>
      <w:marRight w:val="0"/>
      <w:marTop w:val="0"/>
      <w:marBottom w:val="0"/>
      <w:divBdr>
        <w:top w:val="none" w:sz="0" w:space="0" w:color="auto"/>
        <w:left w:val="none" w:sz="0" w:space="0" w:color="auto"/>
        <w:bottom w:val="none" w:sz="0" w:space="0" w:color="auto"/>
        <w:right w:val="none" w:sz="0" w:space="0" w:color="auto"/>
      </w:divBdr>
    </w:div>
    <w:div w:id="1600480649">
      <w:bodyDiv w:val="1"/>
      <w:marLeft w:val="0"/>
      <w:marRight w:val="0"/>
      <w:marTop w:val="0"/>
      <w:marBottom w:val="0"/>
      <w:divBdr>
        <w:top w:val="none" w:sz="0" w:space="0" w:color="auto"/>
        <w:left w:val="none" w:sz="0" w:space="0" w:color="auto"/>
        <w:bottom w:val="none" w:sz="0" w:space="0" w:color="auto"/>
        <w:right w:val="none" w:sz="0" w:space="0" w:color="auto"/>
      </w:divBdr>
    </w:div>
    <w:div w:id="1603493916">
      <w:bodyDiv w:val="1"/>
      <w:marLeft w:val="0"/>
      <w:marRight w:val="0"/>
      <w:marTop w:val="0"/>
      <w:marBottom w:val="0"/>
      <w:divBdr>
        <w:top w:val="none" w:sz="0" w:space="0" w:color="auto"/>
        <w:left w:val="none" w:sz="0" w:space="0" w:color="auto"/>
        <w:bottom w:val="none" w:sz="0" w:space="0" w:color="auto"/>
        <w:right w:val="none" w:sz="0" w:space="0" w:color="auto"/>
      </w:divBdr>
    </w:div>
    <w:div w:id="1604264881">
      <w:bodyDiv w:val="1"/>
      <w:marLeft w:val="0"/>
      <w:marRight w:val="0"/>
      <w:marTop w:val="0"/>
      <w:marBottom w:val="0"/>
      <w:divBdr>
        <w:top w:val="none" w:sz="0" w:space="0" w:color="auto"/>
        <w:left w:val="none" w:sz="0" w:space="0" w:color="auto"/>
        <w:bottom w:val="none" w:sz="0" w:space="0" w:color="auto"/>
        <w:right w:val="none" w:sz="0" w:space="0" w:color="auto"/>
      </w:divBdr>
    </w:div>
    <w:div w:id="1605266341">
      <w:bodyDiv w:val="1"/>
      <w:marLeft w:val="0"/>
      <w:marRight w:val="0"/>
      <w:marTop w:val="0"/>
      <w:marBottom w:val="0"/>
      <w:divBdr>
        <w:top w:val="none" w:sz="0" w:space="0" w:color="auto"/>
        <w:left w:val="none" w:sz="0" w:space="0" w:color="auto"/>
        <w:bottom w:val="none" w:sz="0" w:space="0" w:color="auto"/>
        <w:right w:val="none" w:sz="0" w:space="0" w:color="auto"/>
      </w:divBdr>
    </w:div>
    <w:div w:id="1609463015">
      <w:bodyDiv w:val="1"/>
      <w:marLeft w:val="0"/>
      <w:marRight w:val="0"/>
      <w:marTop w:val="0"/>
      <w:marBottom w:val="0"/>
      <w:divBdr>
        <w:top w:val="none" w:sz="0" w:space="0" w:color="auto"/>
        <w:left w:val="none" w:sz="0" w:space="0" w:color="auto"/>
        <w:bottom w:val="none" w:sz="0" w:space="0" w:color="auto"/>
        <w:right w:val="none" w:sz="0" w:space="0" w:color="auto"/>
      </w:divBdr>
    </w:div>
    <w:div w:id="1609653082">
      <w:bodyDiv w:val="1"/>
      <w:marLeft w:val="0"/>
      <w:marRight w:val="0"/>
      <w:marTop w:val="0"/>
      <w:marBottom w:val="0"/>
      <w:divBdr>
        <w:top w:val="none" w:sz="0" w:space="0" w:color="auto"/>
        <w:left w:val="none" w:sz="0" w:space="0" w:color="auto"/>
        <w:bottom w:val="none" w:sz="0" w:space="0" w:color="auto"/>
        <w:right w:val="none" w:sz="0" w:space="0" w:color="auto"/>
      </w:divBdr>
    </w:div>
    <w:div w:id="1609851669">
      <w:bodyDiv w:val="1"/>
      <w:marLeft w:val="0"/>
      <w:marRight w:val="0"/>
      <w:marTop w:val="0"/>
      <w:marBottom w:val="0"/>
      <w:divBdr>
        <w:top w:val="none" w:sz="0" w:space="0" w:color="auto"/>
        <w:left w:val="none" w:sz="0" w:space="0" w:color="auto"/>
        <w:bottom w:val="none" w:sz="0" w:space="0" w:color="auto"/>
        <w:right w:val="none" w:sz="0" w:space="0" w:color="auto"/>
      </w:divBdr>
    </w:div>
    <w:div w:id="1613197456">
      <w:bodyDiv w:val="1"/>
      <w:marLeft w:val="0"/>
      <w:marRight w:val="0"/>
      <w:marTop w:val="0"/>
      <w:marBottom w:val="0"/>
      <w:divBdr>
        <w:top w:val="none" w:sz="0" w:space="0" w:color="auto"/>
        <w:left w:val="none" w:sz="0" w:space="0" w:color="auto"/>
        <w:bottom w:val="none" w:sz="0" w:space="0" w:color="auto"/>
        <w:right w:val="none" w:sz="0" w:space="0" w:color="auto"/>
      </w:divBdr>
    </w:div>
    <w:div w:id="1613630585">
      <w:bodyDiv w:val="1"/>
      <w:marLeft w:val="0"/>
      <w:marRight w:val="0"/>
      <w:marTop w:val="0"/>
      <w:marBottom w:val="0"/>
      <w:divBdr>
        <w:top w:val="none" w:sz="0" w:space="0" w:color="auto"/>
        <w:left w:val="none" w:sz="0" w:space="0" w:color="auto"/>
        <w:bottom w:val="none" w:sz="0" w:space="0" w:color="auto"/>
        <w:right w:val="none" w:sz="0" w:space="0" w:color="auto"/>
      </w:divBdr>
    </w:div>
    <w:div w:id="1615408527">
      <w:bodyDiv w:val="1"/>
      <w:marLeft w:val="0"/>
      <w:marRight w:val="0"/>
      <w:marTop w:val="0"/>
      <w:marBottom w:val="0"/>
      <w:divBdr>
        <w:top w:val="none" w:sz="0" w:space="0" w:color="auto"/>
        <w:left w:val="none" w:sz="0" w:space="0" w:color="auto"/>
        <w:bottom w:val="none" w:sz="0" w:space="0" w:color="auto"/>
        <w:right w:val="none" w:sz="0" w:space="0" w:color="auto"/>
      </w:divBdr>
    </w:div>
    <w:div w:id="1620841357">
      <w:bodyDiv w:val="1"/>
      <w:marLeft w:val="0"/>
      <w:marRight w:val="0"/>
      <w:marTop w:val="0"/>
      <w:marBottom w:val="0"/>
      <w:divBdr>
        <w:top w:val="none" w:sz="0" w:space="0" w:color="auto"/>
        <w:left w:val="none" w:sz="0" w:space="0" w:color="auto"/>
        <w:bottom w:val="none" w:sz="0" w:space="0" w:color="auto"/>
        <w:right w:val="none" w:sz="0" w:space="0" w:color="auto"/>
      </w:divBdr>
    </w:div>
    <w:div w:id="1622178483">
      <w:bodyDiv w:val="1"/>
      <w:marLeft w:val="0"/>
      <w:marRight w:val="0"/>
      <w:marTop w:val="0"/>
      <w:marBottom w:val="0"/>
      <w:divBdr>
        <w:top w:val="none" w:sz="0" w:space="0" w:color="auto"/>
        <w:left w:val="none" w:sz="0" w:space="0" w:color="auto"/>
        <w:bottom w:val="none" w:sz="0" w:space="0" w:color="auto"/>
        <w:right w:val="none" w:sz="0" w:space="0" w:color="auto"/>
      </w:divBdr>
    </w:div>
    <w:div w:id="1623608694">
      <w:bodyDiv w:val="1"/>
      <w:marLeft w:val="0"/>
      <w:marRight w:val="0"/>
      <w:marTop w:val="0"/>
      <w:marBottom w:val="0"/>
      <w:divBdr>
        <w:top w:val="none" w:sz="0" w:space="0" w:color="auto"/>
        <w:left w:val="none" w:sz="0" w:space="0" w:color="auto"/>
        <w:bottom w:val="none" w:sz="0" w:space="0" w:color="auto"/>
        <w:right w:val="none" w:sz="0" w:space="0" w:color="auto"/>
      </w:divBdr>
    </w:div>
    <w:div w:id="1625382930">
      <w:bodyDiv w:val="1"/>
      <w:marLeft w:val="0"/>
      <w:marRight w:val="0"/>
      <w:marTop w:val="0"/>
      <w:marBottom w:val="0"/>
      <w:divBdr>
        <w:top w:val="none" w:sz="0" w:space="0" w:color="auto"/>
        <w:left w:val="none" w:sz="0" w:space="0" w:color="auto"/>
        <w:bottom w:val="none" w:sz="0" w:space="0" w:color="auto"/>
        <w:right w:val="none" w:sz="0" w:space="0" w:color="auto"/>
      </w:divBdr>
    </w:div>
    <w:div w:id="1625383477">
      <w:bodyDiv w:val="1"/>
      <w:marLeft w:val="0"/>
      <w:marRight w:val="0"/>
      <w:marTop w:val="0"/>
      <w:marBottom w:val="0"/>
      <w:divBdr>
        <w:top w:val="none" w:sz="0" w:space="0" w:color="auto"/>
        <w:left w:val="none" w:sz="0" w:space="0" w:color="auto"/>
        <w:bottom w:val="none" w:sz="0" w:space="0" w:color="auto"/>
        <w:right w:val="none" w:sz="0" w:space="0" w:color="auto"/>
      </w:divBdr>
    </w:div>
    <w:div w:id="1628967958">
      <w:bodyDiv w:val="1"/>
      <w:marLeft w:val="0"/>
      <w:marRight w:val="0"/>
      <w:marTop w:val="0"/>
      <w:marBottom w:val="0"/>
      <w:divBdr>
        <w:top w:val="none" w:sz="0" w:space="0" w:color="auto"/>
        <w:left w:val="none" w:sz="0" w:space="0" w:color="auto"/>
        <w:bottom w:val="none" w:sz="0" w:space="0" w:color="auto"/>
        <w:right w:val="none" w:sz="0" w:space="0" w:color="auto"/>
      </w:divBdr>
    </w:div>
    <w:div w:id="1632201372">
      <w:bodyDiv w:val="1"/>
      <w:marLeft w:val="0"/>
      <w:marRight w:val="0"/>
      <w:marTop w:val="0"/>
      <w:marBottom w:val="0"/>
      <w:divBdr>
        <w:top w:val="none" w:sz="0" w:space="0" w:color="auto"/>
        <w:left w:val="none" w:sz="0" w:space="0" w:color="auto"/>
        <w:bottom w:val="none" w:sz="0" w:space="0" w:color="auto"/>
        <w:right w:val="none" w:sz="0" w:space="0" w:color="auto"/>
      </w:divBdr>
    </w:div>
    <w:div w:id="1633169168">
      <w:bodyDiv w:val="1"/>
      <w:marLeft w:val="0"/>
      <w:marRight w:val="0"/>
      <w:marTop w:val="0"/>
      <w:marBottom w:val="0"/>
      <w:divBdr>
        <w:top w:val="none" w:sz="0" w:space="0" w:color="auto"/>
        <w:left w:val="none" w:sz="0" w:space="0" w:color="auto"/>
        <w:bottom w:val="none" w:sz="0" w:space="0" w:color="auto"/>
        <w:right w:val="none" w:sz="0" w:space="0" w:color="auto"/>
      </w:divBdr>
    </w:div>
    <w:div w:id="1634484978">
      <w:bodyDiv w:val="1"/>
      <w:marLeft w:val="0"/>
      <w:marRight w:val="0"/>
      <w:marTop w:val="0"/>
      <w:marBottom w:val="0"/>
      <w:divBdr>
        <w:top w:val="none" w:sz="0" w:space="0" w:color="auto"/>
        <w:left w:val="none" w:sz="0" w:space="0" w:color="auto"/>
        <w:bottom w:val="none" w:sz="0" w:space="0" w:color="auto"/>
        <w:right w:val="none" w:sz="0" w:space="0" w:color="auto"/>
      </w:divBdr>
    </w:div>
    <w:div w:id="1635210741">
      <w:bodyDiv w:val="1"/>
      <w:marLeft w:val="0"/>
      <w:marRight w:val="0"/>
      <w:marTop w:val="0"/>
      <w:marBottom w:val="0"/>
      <w:divBdr>
        <w:top w:val="none" w:sz="0" w:space="0" w:color="auto"/>
        <w:left w:val="none" w:sz="0" w:space="0" w:color="auto"/>
        <w:bottom w:val="none" w:sz="0" w:space="0" w:color="auto"/>
        <w:right w:val="none" w:sz="0" w:space="0" w:color="auto"/>
      </w:divBdr>
    </w:div>
    <w:div w:id="1637832866">
      <w:bodyDiv w:val="1"/>
      <w:marLeft w:val="0"/>
      <w:marRight w:val="0"/>
      <w:marTop w:val="0"/>
      <w:marBottom w:val="0"/>
      <w:divBdr>
        <w:top w:val="none" w:sz="0" w:space="0" w:color="auto"/>
        <w:left w:val="none" w:sz="0" w:space="0" w:color="auto"/>
        <w:bottom w:val="none" w:sz="0" w:space="0" w:color="auto"/>
        <w:right w:val="none" w:sz="0" w:space="0" w:color="auto"/>
      </w:divBdr>
    </w:div>
    <w:div w:id="1641688827">
      <w:bodyDiv w:val="1"/>
      <w:marLeft w:val="0"/>
      <w:marRight w:val="0"/>
      <w:marTop w:val="0"/>
      <w:marBottom w:val="0"/>
      <w:divBdr>
        <w:top w:val="none" w:sz="0" w:space="0" w:color="auto"/>
        <w:left w:val="none" w:sz="0" w:space="0" w:color="auto"/>
        <w:bottom w:val="none" w:sz="0" w:space="0" w:color="auto"/>
        <w:right w:val="none" w:sz="0" w:space="0" w:color="auto"/>
      </w:divBdr>
    </w:div>
    <w:div w:id="1642885301">
      <w:bodyDiv w:val="1"/>
      <w:marLeft w:val="0"/>
      <w:marRight w:val="0"/>
      <w:marTop w:val="0"/>
      <w:marBottom w:val="0"/>
      <w:divBdr>
        <w:top w:val="none" w:sz="0" w:space="0" w:color="auto"/>
        <w:left w:val="none" w:sz="0" w:space="0" w:color="auto"/>
        <w:bottom w:val="none" w:sz="0" w:space="0" w:color="auto"/>
        <w:right w:val="none" w:sz="0" w:space="0" w:color="auto"/>
      </w:divBdr>
    </w:div>
    <w:div w:id="1643802136">
      <w:bodyDiv w:val="1"/>
      <w:marLeft w:val="0"/>
      <w:marRight w:val="0"/>
      <w:marTop w:val="0"/>
      <w:marBottom w:val="0"/>
      <w:divBdr>
        <w:top w:val="none" w:sz="0" w:space="0" w:color="auto"/>
        <w:left w:val="none" w:sz="0" w:space="0" w:color="auto"/>
        <w:bottom w:val="none" w:sz="0" w:space="0" w:color="auto"/>
        <w:right w:val="none" w:sz="0" w:space="0" w:color="auto"/>
      </w:divBdr>
    </w:div>
    <w:div w:id="1648707478">
      <w:bodyDiv w:val="1"/>
      <w:marLeft w:val="0"/>
      <w:marRight w:val="0"/>
      <w:marTop w:val="0"/>
      <w:marBottom w:val="0"/>
      <w:divBdr>
        <w:top w:val="none" w:sz="0" w:space="0" w:color="auto"/>
        <w:left w:val="none" w:sz="0" w:space="0" w:color="auto"/>
        <w:bottom w:val="none" w:sz="0" w:space="0" w:color="auto"/>
        <w:right w:val="none" w:sz="0" w:space="0" w:color="auto"/>
      </w:divBdr>
    </w:div>
    <w:div w:id="1652364738">
      <w:bodyDiv w:val="1"/>
      <w:marLeft w:val="0"/>
      <w:marRight w:val="0"/>
      <w:marTop w:val="0"/>
      <w:marBottom w:val="0"/>
      <w:divBdr>
        <w:top w:val="none" w:sz="0" w:space="0" w:color="auto"/>
        <w:left w:val="none" w:sz="0" w:space="0" w:color="auto"/>
        <w:bottom w:val="none" w:sz="0" w:space="0" w:color="auto"/>
        <w:right w:val="none" w:sz="0" w:space="0" w:color="auto"/>
      </w:divBdr>
    </w:div>
    <w:div w:id="1653754433">
      <w:bodyDiv w:val="1"/>
      <w:marLeft w:val="0"/>
      <w:marRight w:val="0"/>
      <w:marTop w:val="0"/>
      <w:marBottom w:val="0"/>
      <w:divBdr>
        <w:top w:val="none" w:sz="0" w:space="0" w:color="auto"/>
        <w:left w:val="none" w:sz="0" w:space="0" w:color="auto"/>
        <w:bottom w:val="none" w:sz="0" w:space="0" w:color="auto"/>
        <w:right w:val="none" w:sz="0" w:space="0" w:color="auto"/>
      </w:divBdr>
    </w:div>
    <w:div w:id="1654992171">
      <w:bodyDiv w:val="1"/>
      <w:marLeft w:val="0"/>
      <w:marRight w:val="0"/>
      <w:marTop w:val="0"/>
      <w:marBottom w:val="0"/>
      <w:divBdr>
        <w:top w:val="none" w:sz="0" w:space="0" w:color="auto"/>
        <w:left w:val="none" w:sz="0" w:space="0" w:color="auto"/>
        <w:bottom w:val="none" w:sz="0" w:space="0" w:color="auto"/>
        <w:right w:val="none" w:sz="0" w:space="0" w:color="auto"/>
      </w:divBdr>
    </w:div>
    <w:div w:id="1655798595">
      <w:bodyDiv w:val="1"/>
      <w:marLeft w:val="0"/>
      <w:marRight w:val="0"/>
      <w:marTop w:val="0"/>
      <w:marBottom w:val="0"/>
      <w:divBdr>
        <w:top w:val="none" w:sz="0" w:space="0" w:color="auto"/>
        <w:left w:val="none" w:sz="0" w:space="0" w:color="auto"/>
        <w:bottom w:val="none" w:sz="0" w:space="0" w:color="auto"/>
        <w:right w:val="none" w:sz="0" w:space="0" w:color="auto"/>
      </w:divBdr>
    </w:div>
    <w:div w:id="1657563994">
      <w:bodyDiv w:val="1"/>
      <w:marLeft w:val="0"/>
      <w:marRight w:val="0"/>
      <w:marTop w:val="0"/>
      <w:marBottom w:val="0"/>
      <w:divBdr>
        <w:top w:val="none" w:sz="0" w:space="0" w:color="auto"/>
        <w:left w:val="none" w:sz="0" w:space="0" w:color="auto"/>
        <w:bottom w:val="none" w:sz="0" w:space="0" w:color="auto"/>
        <w:right w:val="none" w:sz="0" w:space="0" w:color="auto"/>
      </w:divBdr>
    </w:div>
    <w:div w:id="1658804101">
      <w:bodyDiv w:val="1"/>
      <w:marLeft w:val="0"/>
      <w:marRight w:val="0"/>
      <w:marTop w:val="0"/>
      <w:marBottom w:val="0"/>
      <w:divBdr>
        <w:top w:val="none" w:sz="0" w:space="0" w:color="auto"/>
        <w:left w:val="none" w:sz="0" w:space="0" w:color="auto"/>
        <w:bottom w:val="none" w:sz="0" w:space="0" w:color="auto"/>
        <w:right w:val="none" w:sz="0" w:space="0" w:color="auto"/>
      </w:divBdr>
    </w:div>
    <w:div w:id="1662150617">
      <w:bodyDiv w:val="1"/>
      <w:marLeft w:val="0"/>
      <w:marRight w:val="0"/>
      <w:marTop w:val="0"/>
      <w:marBottom w:val="0"/>
      <w:divBdr>
        <w:top w:val="none" w:sz="0" w:space="0" w:color="auto"/>
        <w:left w:val="none" w:sz="0" w:space="0" w:color="auto"/>
        <w:bottom w:val="none" w:sz="0" w:space="0" w:color="auto"/>
        <w:right w:val="none" w:sz="0" w:space="0" w:color="auto"/>
      </w:divBdr>
    </w:div>
    <w:div w:id="1662351178">
      <w:bodyDiv w:val="1"/>
      <w:marLeft w:val="0"/>
      <w:marRight w:val="0"/>
      <w:marTop w:val="0"/>
      <w:marBottom w:val="0"/>
      <w:divBdr>
        <w:top w:val="none" w:sz="0" w:space="0" w:color="auto"/>
        <w:left w:val="none" w:sz="0" w:space="0" w:color="auto"/>
        <w:bottom w:val="none" w:sz="0" w:space="0" w:color="auto"/>
        <w:right w:val="none" w:sz="0" w:space="0" w:color="auto"/>
      </w:divBdr>
    </w:div>
    <w:div w:id="1662394563">
      <w:bodyDiv w:val="1"/>
      <w:marLeft w:val="0"/>
      <w:marRight w:val="0"/>
      <w:marTop w:val="0"/>
      <w:marBottom w:val="0"/>
      <w:divBdr>
        <w:top w:val="none" w:sz="0" w:space="0" w:color="auto"/>
        <w:left w:val="none" w:sz="0" w:space="0" w:color="auto"/>
        <w:bottom w:val="none" w:sz="0" w:space="0" w:color="auto"/>
        <w:right w:val="none" w:sz="0" w:space="0" w:color="auto"/>
      </w:divBdr>
    </w:div>
    <w:div w:id="1662540042">
      <w:bodyDiv w:val="1"/>
      <w:marLeft w:val="0"/>
      <w:marRight w:val="0"/>
      <w:marTop w:val="0"/>
      <w:marBottom w:val="0"/>
      <w:divBdr>
        <w:top w:val="none" w:sz="0" w:space="0" w:color="auto"/>
        <w:left w:val="none" w:sz="0" w:space="0" w:color="auto"/>
        <w:bottom w:val="none" w:sz="0" w:space="0" w:color="auto"/>
        <w:right w:val="none" w:sz="0" w:space="0" w:color="auto"/>
      </w:divBdr>
    </w:div>
    <w:div w:id="1667321148">
      <w:bodyDiv w:val="1"/>
      <w:marLeft w:val="0"/>
      <w:marRight w:val="0"/>
      <w:marTop w:val="0"/>
      <w:marBottom w:val="0"/>
      <w:divBdr>
        <w:top w:val="none" w:sz="0" w:space="0" w:color="auto"/>
        <w:left w:val="none" w:sz="0" w:space="0" w:color="auto"/>
        <w:bottom w:val="none" w:sz="0" w:space="0" w:color="auto"/>
        <w:right w:val="none" w:sz="0" w:space="0" w:color="auto"/>
      </w:divBdr>
    </w:div>
    <w:div w:id="1672030152">
      <w:bodyDiv w:val="1"/>
      <w:marLeft w:val="0"/>
      <w:marRight w:val="0"/>
      <w:marTop w:val="0"/>
      <w:marBottom w:val="0"/>
      <w:divBdr>
        <w:top w:val="none" w:sz="0" w:space="0" w:color="auto"/>
        <w:left w:val="none" w:sz="0" w:space="0" w:color="auto"/>
        <w:bottom w:val="none" w:sz="0" w:space="0" w:color="auto"/>
        <w:right w:val="none" w:sz="0" w:space="0" w:color="auto"/>
      </w:divBdr>
    </w:div>
    <w:div w:id="1672220568">
      <w:bodyDiv w:val="1"/>
      <w:marLeft w:val="0"/>
      <w:marRight w:val="0"/>
      <w:marTop w:val="0"/>
      <w:marBottom w:val="0"/>
      <w:divBdr>
        <w:top w:val="none" w:sz="0" w:space="0" w:color="auto"/>
        <w:left w:val="none" w:sz="0" w:space="0" w:color="auto"/>
        <w:bottom w:val="none" w:sz="0" w:space="0" w:color="auto"/>
        <w:right w:val="none" w:sz="0" w:space="0" w:color="auto"/>
      </w:divBdr>
    </w:div>
    <w:div w:id="1674261475">
      <w:bodyDiv w:val="1"/>
      <w:marLeft w:val="0"/>
      <w:marRight w:val="0"/>
      <w:marTop w:val="0"/>
      <w:marBottom w:val="0"/>
      <w:divBdr>
        <w:top w:val="none" w:sz="0" w:space="0" w:color="auto"/>
        <w:left w:val="none" w:sz="0" w:space="0" w:color="auto"/>
        <w:bottom w:val="none" w:sz="0" w:space="0" w:color="auto"/>
        <w:right w:val="none" w:sz="0" w:space="0" w:color="auto"/>
      </w:divBdr>
    </w:div>
    <w:div w:id="1676300414">
      <w:bodyDiv w:val="1"/>
      <w:marLeft w:val="0"/>
      <w:marRight w:val="0"/>
      <w:marTop w:val="0"/>
      <w:marBottom w:val="0"/>
      <w:divBdr>
        <w:top w:val="none" w:sz="0" w:space="0" w:color="auto"/>
        <w:left w:val="none" w:sz="0" w:space="0" w:color="auto"/>
        <w:bottom w:val="none" w:sz="0" w:space="0" w:color="auto"/>
        <w:right w:val="none" w:sz="0" w:space="0" w:color="auto"/>
      </w:divBdr>
    </w:div>
    <w:div w:id="1676956658">
      <w:bodyDiv w:val="1"/>
      <w:marLeft w:val="0"/>
      <w:marRight w:val="0"/>
      <w:marTop w:val="0"/>
      <w:marBottom w:val="0"/>
      <w:divBdr>
        <w:top w:val="none" w:sz="0" w:space="0" w:color="auto"/>
        <w:left w:val="none" w:sz="0" w:space="0" w:color="auto"/>
        <w:bottom w:val="none" w:sz="0" w:space="0" w:color="auto"/>
        <w:right w:val="none" w:sz="0" w:space="0" w:color="auto"/>
      </w:divBdr>
    </w:div>
    <w:div w:id="1681202746">
      <w:bodyDiv w:val="1"/>
      <w:marLeft w:val="0"/>
      <w:marRight w:val="0"/>
      <w:marTop w:val="0"/>
      <w:marBottom w:val="0"/>
      <w:divBdr>
        <w:top w:val="none" w:sz="0" w:space="0" w:color="auto"/>
        <w:left w:val="none" w:sz="0" w:space="0" w:color="auto"/>
        <w:bottom w:val="none" w:sz="0" w:space="0" w:color="auto"/>
        <w:right w:val="none" w:sz="0" w:space="0" w:color="auto"/>
      </w:divBdr>
    </w:div>
    <w:div w:id="1681471277">
      <w:bodyDiv w:val="1"/>
      <w:marLeft w:val="0"/>
      <w:marRight w:val="0"/>
      <w:marTop w:val="0"/>
      <w:marBottom w:val="0"/>
      <w:divBdr>
        <w:top w:val="none" w:sz="0" w:space="0" w:color="auto"/>
        <w:left w:val="none" w:sz="0" w:space="0" w:color="auto"/>
        <w:bottom w:val="none" w:sz="0" w:space="0" w:color="auto"/>
        <w:right w:val="none" w:sz="0" w:space="0" w:color="auto"/>
      </w:divBdr>
    </w:div>
    <w:div w:id="1682731642">
      <w:bodyDiv w:val="1"/>
      <w:marLeft w:val="0"/>
      <w:marRight w:val="0"/>
      <w:marTop w:val="0"/>
      <w:marBottom w:val="0"/>
      <w:divBdr>
        <w:top w:val="none" w:sz="0" w:space="0" w:color="auto"/>
        <w:left w:val="none" w:sz="0" w:space="0" w:color="auto"/>
        <w:bottom w:val="none" w:sz="0" w:space="0" w:color="auto"/>
        <w:right w:val="none" w:sz="0" w:space="0" w:color="auto"/>
      </w:divBdr>
    </w:div>
    <w:div w:id="1683700018">
      <w:bodyDiv w:val="1"/>
      <w:marLeft w:val="0"/>
      <w:marRight w:val="0"/>
      <w:marTop w:val="0"/>
      <w:marBottom w:val="0"/>
      <w:divBdr>
        <w:top w:val="none" w:sz="0" w:space="0" w:color="auto"/>
        <w:left w:val="none" w:sz="0" w:space="0" w:color="auto"/>
        <w:bottom w:val="none" w:sz="0" w:space="0" w:color="auto"/>
        <w:right w:val="none" w:sz="0" w:space="0" w:color="auto"/>
      </w:divBdr>
    </w:div>
    <w:div w:id="1686904603">
      <w:bodyDiv w:val="1"/>
      <w:marLeft w:val="0"/>
      <w:marRight w:val="0"/>
      <w:marTop w:val="0"/>
      <w:marBottom w:val="0"/>
      <w:divBdr>
        <w:top w:val="none" w:sz="0" w:space="0" w:color="auto"/>
        <w:left w:val="none" w:sz="0" w:space="0" w:color="auto"/>
        <w:bottom w:val="none" w:sz="0" w:space="0" w:color="auto"/>
        <w:right w:val="none" w:sz="0" w:space="0" w:color="auto"/>
      </w:divBdr>
    </w:div>
    <w:div w:id="1688289901">
      <w:bodyDiv w:val="1"/>
      <w:marLeft w:val="0"/>
      <w:marRight w:val="0"/>
      <w:marTop w:val="0"/>
      <w:marBottom w:val="0"/>
      <w:divBdr>
        <w:top w:val="none" w:sz="0" w:space="0" w:color="auto"/>
        <w:left w:val="none" w:sz="0" w:space="0" w:color="auto"/>
        <w:bottom w:val="none" w:sz="0" w:space="0" w:color="auto"/>
        <w:right w:val="none" w:sz="0" w:space="0" w:color="auto"/>
      </w:divBdr>
    </w:div>
    <w:div w:id="1689209167">
      <w:bodyDiv w:val="1"/>
      <w:marLeft w:val="0"/>
      <w:marRight w:val="0"/>
      <w:marTop w:val="0"/>
      <w:marBottom w:val="0"/>
      <w:divBdr>
        <w:top w:val="none" w:sz="0" w:space="0" w:color="auto"/>
        <w:left w:val="none" w:sz="0" w:space="0" w:color="auto"/>
        <w:bottom w:val="none" w:sz="0" w:space="0" w:color="auto"/>
        <w:right w:val="none" w:sz="0" w:space="0" w:color="auto"/>
      </w:divBdr>
    </w:div>
    <w:div w:id="1691683608">
      <w:bodyDiv w:val="1"/>
      <w:marLeft w:val="0"/>
      <w:marRight w:val="0"/>
      <w:marTop w:val="0"/>
      <w:marBottom w:val="0"/>
      <w:divBdr>
        <w:top w:val="none" w:sz="0" w:space="0" w:color="auto"/>
        <w:left w:val="none" w:sz="0" w:space="0" w:color="auto"/>
        <w:bottom w:val="none" w:sz="0" w:space="0" w:color="auto"/>
        <w:right w:val="none" w:sz="0" w:space="0" w:color="auto"/>
      </w:divBdr>
    </w:div>
    <w:div w:id="1693452949">
      <w:bodyDiv w:val="1"/>
      <w:marLeft w:val="0"/>
      <w:marRight w:val="0"/>
      <w:marTop w:val="0"/>
      <w:marBottom w:val="0"/>
      <w:divBdr>
        <w:top w:val="none" w:sz="0" w:space="0" w:color="auto"/>
        <w:left w:val="none" w:sz="0" w:space="0" w:color="auto"/>
        <w:bottom w:val="none" w:sz="0" w:space="0" w:color="auto"/>
        <w:right w:val="none" w:sz="0" w:space="0" w:color="auto"/>
      </w:divBdr>
    </w:div>
    <w:div w:id="1695494901">
      <w:bodyDiv w:val="1"/>
      <w:marLeft w:val="0"/>
      <w:marRight w:val="0"/>
      <w:marTop w:val="0"/>
      <w:marBottom w:val="0"/>
      <w:divBdr>
        <w:top w:val="none" w:sz="0" w:space="0" w:color="auto"/>
        <w:left w:val="none" w:sz="0" w:space="0" w:color="auto"/>
        <w:bottom w:val="none" w:sz="0" w:space="0" w:color="auto"/>
        <w:right w:val="none" w:sz="0" w:space="0" w:color="auto"/>
      </w:divBdr>
    </w:div>
    <w:div w:id="1704672636">
      <w:bodyDiv w:val="1"/>
      <w:marLeft w:val="0"/>
      <w:marRight w:val="0"/>
      <w:marTop w:val="0"/>
      <w:marBottom w:val="0"/>
      <w:divBdr>
        <w:top w:val="none" w:sz="0" w:space="0" w:color="auto"/>
        <w:left w:val="none" w:sz="0" w:space="0" w:color="auto"/>
        <w:bottom w:val="none" w:sz="0" w:space="0" w:color="auto"/>
        <w:right w:val="none" w:sz="0" w:space="0" w:color="auto"/>
      </w:divBdr>
      <w:divsChild>
        <w:div w:id="1091119989">
          <w:marLeft w:val="480"/>
          <w:marRight w:val="0"/>
          <w:marTop w:val="0"/>
          <w:marBottom w:val="0"/>
          <w:divBdr>
            <w:top w:val="none" w:sz="0" w:space="0" w:color="auto"/>
            <w:left w:val="none" w:sz="0" w:space="0" w:color="auto"/>
            <w:bottom w:val="none" w:sz="0" w:space="0" w:color="auto"/>
            <w:right w:val="none" w:sz="0" w:space="0" w:color="auto"/>
          </w:divBdr>
        </w:div>
        <w:div w:id="25259399">
          <w:marLeft w:val="480"/>
          <w:marRight w:val="0"/>
          <w:marTop w:val="0"/>
          <w:marBottom w:val="0"/>
          <w:divBdr>
            <w:top w:val="none" w:sz="0" w:space="0" w:color="auto"/>
            <w:left w:val="none" w:sz="0" w:space="0" w:color="auto"/>
            <w:bottom w:val="none" w:sz="0" w:space="0" w:color="auto"/>
            <w:right w:val="none" w:sz="0" w:space="0" w:color="auto"/>
          </w:divBdr>
        </w:div>
        <w:div w:id="1069377096">
          <w:marLeft w:val="480"/>
          <w:marRight w:val="0"/>
          <w:marTop w:val="0"/>
          <w:marBottom w:val="0"/>
          <w:divBdr>
            <w:top w:val="none" w:sz="0" w:space="0" w:color="auto"/>
            <w:left w:val="none" w:sz="0" w:space="0" w:color="auto"/>
            <w:bottom w:val="none" w:sz="0" w:space="0" w:color="auto"/>
            <w:right w:val="none" w:sz="0" w:space="0" w:color="auto"/>
          </w:divBdr>
        </w:div>
        <w:div w:id="650793226">
          <w:marLeft w:val="480"/>
          <w:marRight w:val="0"/>
          <w:marTop w:val="0"/>
          <w:marBottom w:val="0"/>
          <w:divBdr>
            <w:top w:val="none" w:sz="0" w:space="0" w:color="auto"/>
            <w:left w:val="none" w:sz="0" w:space="0" w:color="auto"/>
            <w:bottom w:val="none" w:sz="0" w:space="0" w:color="auto"/>
            <w:right w:val="none" w:sz="0" w:space="0" w:color="auto"/>
          </w:divBdr>
        </w:div>
        <w:div w:id="1611234083">
          <w:marLeft w:val="480"/>
          <w:marRight w:val="0"/>
          <w:marTop w:val="0"/>
          <w:marBottom w:val="0"/>
          <w:divBdr>
            <w:top w:val="none" w:sz="0" w:space="0" w:color="auto"/>
            <w:left w:val="none" w:sz="0" w:space="0" w:color="auto"/>
            <w:bottom w:val="none" w:sz="0" w:space="0" w:color="auto"/>
            <w:right w:val="none" w:sz="0" w:space="0" w:color="auto"/>
          </w:divBdr>
        </w:div>
        <w:div w:id="1599171883">
          <w:marLeft w:val="480"/>
          <w:marRight w:val="0"/>
          <w:marTop w:val="0"/>
          <w:marBottom w:val="0"/>
          <w:divBdr>
            <w:top w:val="none" w:sz="0" w:space="0" w:color="auto"/>
            <w:left w:val="none" w:sz="0" w:space="0" w:color="auto"/>
            <w:bottom w:val="none" w:sz="0" w:space="0" w:color="auto"/>
            <w:right w:val="none" w:sz="0" w:space="0" w:color="auto"/>
          </w:divBdr>
        </w:div>
        <w:div w:id="385372346">
          <w:marLeft w:val="480"/>
          <w:marRight w:val="0"/>
          <w:marTop w:val="0"/>
          <w:marBottom w:val="0"/>
          <w:divBdr>
            <w:top w:val="none" w:sz="0" w:space="0" w:color="auto"/>
            <w:left w:val="none" w:sz="0" w:space="0" w:color="auto"/>
            <w:bottom w:val="none" w:sz="0" w:space="0" w:color="auto"/>
            <w:right w:val="none" w:sz="0" w:space="0" w:color="auto"/>
          </w:divBdr>
        </w:div>
        <w:div w:id="1290554183">
          <w:marLeft w:val="480"/>
          <w:marRight w:val="0"/>
          <w:marTop w:val="0"/>
          <w:marBottom w:val="0"/>
          <w:divBdr>
            <w:top w:val="none" w:sz="0" w:space="0" w:color="auto"/>
            <w:left w:val="none" w:sz="0" w:space="0" w:color="auto"/>
            <w:bottom w:val="none" w:sz="0" w:space="0" w:color="auto"/>
            <w:right w:val="none" w:sz="0" w:space="0" w:color="auto"/>
          </w:divBdr>
        </w:div>
        <w:div w:id="592010979">
          <w:marLeft w:val="480"/>
          <w:marRight w:val="0"/>
          <w:marTop w:val="0"/>
          <w:marBottom w:val="0"/>
          <w:divBdr>
            <w:top w:val="none" w:sz="0" w:space="0" w:color="auto"/>
            <w:left w:val="none" w:sz="0" w:space="0" w:color="auto"/>
            <w:bottom w:val="none" w:sz="0" w:space="0" w:color="auto"/>
            <w:right w:val="none" w:sz="0" w:space="0" w:color="auto"/>
          </w:divBdr>
        </w:div>
        <w:div w:id="640577674">
          <w:marLeft w:val="480"/>
          <w:marRight w:val="0"/>
          <w:marTop w:val="0"/>
          <w:marBottom w:val="0"/>
          <w:divBdr>
            <w:top w:val="none" w:sz="0" w:space="0" w:color="auto"/>
            <w:left w:val="none" w:sz="0" w:space="0" w:color="auto"/>
            <w:bottom w:val="none" w:sz="0" w:space="0" w:color="auto"/>
            <w:right w:val="none" w:sz="0" w:space="0" w:color="auto"/>
          </w:divBdr>
        </w:div>
        <w:div w:id="1499273081">
          <w:marLeft w:val="480"/>
          <w:marRight w:val="0"/>
          <w:marTop w:val="0"/>
          <w:marBottom w:val="0"/>
          <w:divBdr>
            <w:top w:val="none" w:sz="0" w:space="0" w:color="auto"/>
            <w:left w:val="none" w:sz="0" w:space="0" w:color="auto"/>
            <w:bottom w:val="none" w:sz="0" w:space="0" w:color="auto"/>
            <w:right w:val="none" w:sz="0" w:space="0" w:color="auto"/>
          </w:divBdr>
        </w:div>
        <w:div w:id="1813868295">
          <w:marLeft w:val="480"/>
          <w:marRight w:val="0"/>
          <w:marTop w:val="0"/>
          <w:marBottom w:val="0"/>
          <w:divBdr>
            <w:top w:val="none" w:sz="0" w:space="0" w:color="auto"/>
            <w:left w:val="none" w:sz="0" w:space="0" w:color="auto"/>
            <w:bottom w:val="none" w:sz="0" w:space="0" w:color="auto"/>
            <w:right w:val="none" w:sz="0" w:space="0" w:color="auto"/>
          </w:divBdr>
        </w:div>
        <w:div w:id="687098696">
          <w:marLeft w:val="480"/>
          <w:marRight w:val="0"/>
          <w:marTop w:val="0"/>
          <w:marBottom w:val="0"/>
          <w:divBdr>
            <w:top w:val="none" w:sz="0" w:space="0" w:color="auto"/>
            <w:left w:val="none" w:sz="0" w:space="0" w:color="auto"/>
            <w:bottom w:val="none" w:sz="0" w:space="0" w:color="auto"/>
            <w:right w:val="none" w:sz="0" w:space="0" w:color="auto"/>
          </w:divBdr>
        </w:div>
        <w:div w:id="1755513038">
          <w:marLeft w:val="480"/>
          <w:marRight w:val="0"/>
          <w:marTop w:val="0"/>
          <w:marBottom w:val="0"/>
          <w:divBdr>
            <w:top w:val="none" w:sz="0" w:space="0" w:color="auto"/>
            <w:left w:val="none" w:sz="0" w:space="0" w:color="auto"/>
            <w:bottom w:val="none" w:sz="0" w:space="0" w:color="auto"/>
            <w:right w:val="none" w:sz="0" w:space="0" w:color="auto"/>
          </w:divBdr>
        </w:div>
        <w:div w:id="1462921321">
          <w:marLeft w:val="480"/>
          <w:marRight w:val="0"/>
          <w:marTop w:val="0"/>
          <w:marBottom w:val="0"/>
          <w:divBdr>
            <w:top w:val="none" w:sz="0" w:space="0" w:color="auto"/>
            <w:left w:val="none" w:sz="0" w:space="0" w:color="auto"/>
            <w:bottom w:val="none" w:sz="0" w:space="0" w:color="auto"/>
            <w:right w:val="none" w:sz="0" w:space="0" w:color="auto"/>
          </w:divBdr>
        </w:div>
        <w:div w:id="1216352944">
          <w:marLeft w:val="480"/>
          <w:marRight w:val="0"/>
          <w:marTop w:val="0"/>
          <w:marBottom w:val="0"/>
          <w:divBdr>
            <w:top w:val="none" w:sz="0" w:space="0" w:color="auto"/>
            <w:left w:val="none" w:sz="0" w:space="0" w:color="auto"/>
            <w:bottom w:val="none" w:sz="0" w:space="0" w:color="auto"/>
            <w:right w:val="none" w:sz="0" w:space="0" w:color="auto"/>
          </w:divBdr>
        </w:div>
        <w:div w:id="875239474">
          <w:marLeft w:val="480"/>
          <w:marRight w:val="0"/>
          <w:marTop w:val="0"/>
          <w:marBottom w:val="0"/>
          <w:divBdr>
            <w:top w:val="none" w:sz="0" w:space="0" w:color="auto"/>
            <w:left w:val="none" w:sz="0" w:space="0" w:color="auto"/>
            <w:bottom w:val="none" w:sz="0" w:space="0" w:color="auto"/>
            <w:right w:val="none" w:sz="0" w:space="0" w:color="auto"/>
          </w:divBdr>
        </w:div>
        <w:div w:id="763840660">
          <w:marLeft w:val="480"/>
          <w:marRight w:val="0"/>
          <w:marTop w:val="0"/>
          <w:marBottom w:val="0"/>
          <w:divBdr>
            <w:top w:val="none" w:sz="0" w:space="0" w:color="auto"/>
            <w:left w:val="none" w:sz="0" w:space="0" w:color="auto"/>
            <w:bottom w:val="none" w:sz="0" w:space="0" w:color="auto"/>
            <w:right w:val="none" w:sz="0" w:space="0" w:color="auto"/>
          </w:divBdr>
        </w:div>
        <w:div w:id="1581911814">
          <w:marLeft w:val="480"/>
          <w:marRight w:val="0"/>
          <w:marTop w:val="0"/>
          <w:marBottom w:val="0"/>
          <w:divBdr>
            <w:top w:val="none" w:sz="0" w:space="0" w:color="auto"/>
            <w:left w:val="none" w:sz="0" w:space="0" w:color="auto"/>
            <w:bottom w:val="none" w:sz="0" w:space="0" w:color="auto"/>
            <w:right w:val="none" w:sz="0" w:space="0" w:color="auto"/>
          </w:divBdr>
        </w:div>
        <w:div w:id="387648222">
          <w:marLeft w:val="480"/>
          <w:marRight w:val="0"/>
          <w:marTop w:val="0"/>
          <w:marBottom w:val="0"/>
          <w:divBdr>
            <w:top w:val="none" w:sz="0" w:space="0" w:color="auto"/>
            <w:left w:val="none" w:sz="0" w:space="0" w:color="auto"/>
            <w:bottom w:val="none" w:sz="0" w:space="0" w:color="auto"/>
            <w:right w:val="none" w:sz="0" w:space="0" w:color="auto"/>
          </w:divBdr>
        </w:div>
        <w:div w:id="654798259">
          <w:marLeft w:val="480"/>
          <w:marRight w:val="0"/>
          <w:marTop w:val="0"/>
          <w:marBottom w:val="0"/>
          <w:divBdr>
            <w:top w:val="none" w:sz="0" w:space="0" w:color="auto"/>
            <w:left w:val="none" w:sz="0" w:space="0" w:color="auto"/>
            <w:bottom w:val="none" w:sz="0" w:space="0" w:color="auto"/>
            <w:right w:val="none" w:sz="0" w:space="0" w:color="auto"/>
          </w:divBdr>
        </w:div>
        <w:div w:id="1210416114">
          <w:marLeft w:val="480"/>
          <w:marRight w:val="0"/>
          <w:marTop w:val="0"/>
          <w:marBottom w:val="0"/>
          <w:divBdr>
            <w:top w:val="none" w:sz="0" w:space="0" w:color="auto"/>
            <w:left w:val="none" w:sz="0" w:space="0" w:color="auto"/>
            <w:bottom w:val="none" w:sz="0" w:space="0" w:color="auto"/>
            <w:right w:val="none" w:sz="0" w:space="0" w:color="auto"/>
          </w:divBdr>
        </w:div>
        <w:div w:id="706099309">
          <w:marLeft w:val="480"/>
          <w:marRight w:val="0"/>
          <w:marTop w:val="0"/>
          <w:marBottom w:val="0"/>
          <w:divBdr>
            <w:top w:val="none" w:sz="0" w:space="0" w:color="auto"/>
            <w:left w:val="none" w:sz="0" w:space="0" w:color="auto"/>
            <w:bottom w:val="none" w:sz="0" w:space="0" w:color="auto"/>
            <w:right w:val="none" w:sz="0" w:space="0" w:color="auto"/>
          </w:divBdr>
        </w:div>
        <w:div w:id="1356688609">
          <w:marLeft w:val="480"/>
          <w:marRight w:val="0"/>
          <w:marTop w:val="0"/>
          <w:marBottom w:val="0"/>
          <w:divBdr>
            <w:top w:val="none" w:sz="0" w:space="0" w:color="auto"/>
            <w:left w:val="none" w:sz="0" w:space="0" w:color="auto"/>
            <w:bottom w:val="none" w:sz="0" w:space="0" w:color="auto"/>
            <w:right w:val="none" w:sz="0" w:space="0" w:color="auto"/>
          </w:divBdr>
        </w:div>
        <w:div w:id="1150637177">
          <w:marLeft w:val="480"/>
          <w:marRight w:val="0"/>
          <w:marTop w:val="0"/>
          <w:marBottom w:val="0"/>
          <w:divBdr>
            <w:top w:val="none" w:sz="0" w:space="0" w:color="auto"/>
            <w:left w:val="none" w:sz="0" w:space="0" w:color="auto"/>
            <w:bottom w:val="none" w:sz="0" w:space="0" w:color="auto"/>
            <w:right w:val="none" w:sz="0" w:space="0" w:color="auto"/>
          </w:divBdr>
        </w:div>
        <w:div w:id="1747527679">
          <w:marLeft w:val="480"/>
          <w:marRight w:val="0"/>
          <w:marTop w:val="0"/>
          <w:marBottom w:val="0"/>
          <w:divBdr>
            <w:top w:val="none" w:sz="0" w:space="0" w:color="auto"/>
            <w:left w:val="none" w:sz="0" w:space="0" w:color="auto"/>
            <w:bottom w:val="none" w:sz="0" w:space="0" w:color="auto"/>
            <w:right w:val="none" w:sz="0" w:space="0" w:color="auto"/>
          </w:divBdr>
        </w:div>
        <w:div w:id="884636441">
          <w:marLeft w:val="480"/>
          <w:marRight w:val="0"/>
          <w:marTop w:val="0"/>
          <w:marBottom w:val="0"/>
          <w:divBdr>
            <w:top w:val="none" w:sz="0" w:space="0" w:color="auto"/>
            <w:left w:val="none" w:sz="0" w:space="0" w:color="auto"/>
            <w:bottom w:val="none" w:sz="0" w:space="0" w:color="auto"/>
            <w:right w:val="none" w:sz="0" w:space="0" w:color="auto"/>
          </w:divBdr>
        </w:div>
      </w:divsChild>
    </w:div>
    <w:div w:id="1711762335">
      <w:bodyDiv w:val="1"/>
      <w:marLeft w:val="0"/>
      <w:marRight w:val="0"/>
      <w:marTop w:val="0"/>
      <w:marBottom w:val="0"/>
      <w:divBdr>
        <w:top w:val="none" w:sz="0" w:space="0" w:color="auto"/>
        <w:left w:val="none" w:sz="0" w:space="0" w:color="auto"/>
        <w:bottom w:val="none" w:sz="0" w:space="0" w:color="auto"/>
        <w:right w:val="none" w:sz="0" w:space="0" w:color="auto"/>
      </w:divBdr>
    </w:div>
    <w:div w:id="1714958483">
      <w:bodyDiv w:val="1"/>
      <w:marLeft w:val="0"/>
      <w:marRight w:val="0"/>
      <w:marTop w:val="0"/>
      <w:marBottom w:val="0"/>
      <w:divBdr>
        <w:top w:val="none" w:sz="0" w:space="0" w:color="auto"/>
        <w:left w:val="none" w:sz="0" w:space="0" w:color="auto"/>
        <w:bottom w:val="none" w:sz="0" w:space="0" w:color="auto"/>
        <w:right w:val="none" w:sz="0" w:space="0" w:color="auto"/>
      </w:divBdr>
    </w:div>
    <w:div w:id="1717659997">
      <w:bodyDiv w:val="1"/>
      <w:marLeft w:val="0"/>
      <w:marRight w:val="0"/>
      <w:marTop w:val="0"/>
      <w:marBottom w:val="0"/>
      <w:divBdr>
        <w:top w:val="none" w:sz="0" w:space="0" w:color="auto"/>
        <w:left w:val="none" w:sz="0" w:space="0" w:color="auto"/>
        <w:bottom w:val="none" w:sz="0" w:space="0" w:color="auto"/>
        <w:right w:val="none" w:sz="0" w:space="0" w:color="auto"/>
      </w:divBdr>
    </w:div>
    <w:div w:id="1723013929">
      <w:bodyDiv w:val="1"/>
      <w:marLeft w:val="0"/>
      <w:marRight w:val="0"/>
      <w:marTop w:val="0"/>
      <w:marBottom w:val="0"/>
      <w:divBdr>
        <w:top w:val="none" w:sz="0" w:space="0" w:color="auto"/>
        <w:left w:val="none" w:sz="0" w:space="0" w:color="auto"/>
        <w:bottom w:val="none" w:sz="0" w:space="0" w:color="auto"/>
        <w:right w:val="none" w:sz="0" w:space="0" w:color="auto"/>
      </w:divBdr>
    </w:div>
    <w:div w:id="1725760581">
      <w:bodyDiv w:val="1"/>
      <w:marLeft w:val="0"/>
      <w:marRight w:val="0"/>
      <w:marTop w:val="0"/>
      <w:marBottom w:val="0"/>
      <w:divBdr>
        <w:top w:val="none" w:sz="0" w:space="0" w:color="auto"/>
        <w:left w:val="none" w:sz="0" w:space="0" w:color="auto"/>
        <w:bottom w:val="none" w:sz="0" w:space="0" w:color="auto"/>
        <w:right w:val="none" w:sz="0" w:space="0" w:color="auto"/>
      </w:divBdr>
    </w:div>
    <w:div w:id="1753308321">
      <w:bodyDiv w:val="1"/>
      <w:marLeft w:val="0"/>
      <w:marRight w:val="0"/>
      <w:marTop w:val="0"/>
      <w:marBottom w:val="0"/>
      <w:divBdr>
        <w:top w:val="none" w:sz="0" w:space="0" w:color="auto"/>
        <w:left w:val="none" w:sz="0" w:space="0" w:color="auto"/>
        <w:bottom w:val="none" w:sz="0" w:space="0" w:color="auto"/>
        <w:right w:val="none" w:sz="0" w:space="0" w:color="auto"/>
      </w:divBdr>
    </w:div>
    <w:div w:id="1756394054">
      <w:bodyDiv w:val="1"/>
      <w:marLeft w:val="0"/>
      <w:marRight w:val="0"/>
      <w:marTop w:val="0"/>
      <w:marBottom w:val="0"/>
      <w:divBdr>
        <w:top w:val="none" w:sz="0" w:space="0" w:color="auto"/>
        <w:left w:val="none" w:sz="0" w:space="0" w:color="auto"/>
        <w:bottom w:val="none" w:sz="0" w:space="0" w:color="auto"/>
        <w:right w:val="none" w:sz="0" w:space="0" w:color="auto"/>
      </w:divBdr>
    </w:div>
    <w:div w:id="1758362303">
      <w:bodyDiv w:val="1"/>
      <w:marLeft w:val="0"/>
      <w:marRight w:val="0"/>
      <w:marTop w:val="0"/>
      <w:marBottom w:val="0"/>
      <w:divBdr>
        <w:top w:val="none" w:sz="0" w:space="0" w:color="auto"/>
        <w:left w:val="none" w:sz="0" w:space="0" w:color="auto"/>
        <w:bottom w:val="none" w:sz="0" w:space="0" w:color="auto"/>
        <w:right w:val="none" w:sz="0" w:space="0" w:color="auto"/>
      </w:divBdr>
    </w:div>
    <w:div w:id="1759715447">
      <w:bodyDiv w:val="1"/>
      <w:marLeft w:val="0"/>
      <w:marRight w:val="0"/>
      <w:marTop w:val="0"/>
      <w:marBottom w:val="0"/>
      <w:divBdr>
        <w:top w:val="none" w:sz="0" w:space="0" w:color="auto"/>
        <w:left w:val="none" w:sz="0" w:space="0" w:color="auto"/>
        <w:bottom w:val="none" w:sz="0" w:space="0" w:color="auto"/>
        <w:right w:val="none" w:sz="0" w:space="0" w:color="auto"/>
      </w:divBdr>
    </w:div>
    <w:div w:id="1761953151">
      <w:bodyDiv w:val="1"/>
      <w:marLeft w:val="0"/>
      <w:marRight w:val="0"/>
      <w:marTop w:val="0"/>
      <w:marBottom w:val="0"/>
      <w:divBdr>
        <w:top w:val="none" w:sz="0" w:space="0" w:color="auto"/>
        <w:left w:val="none" w:sz="0" w:space="0" w:color="auto"/>
        <w:bottom w:val="none" w:sz="0" w:space="0" w:color="auto"/>
        <w:right w:val="none" w:sz="0" w:space="0" w:color="auto"/>
      </w:divBdr>
    </w:div>
    <w:div w:id="1765879871">
      <w:bodyDiv w:val="1"/>
      <w:marLeft w:val="0"/>
      <w:marRight w:val="0"/>
      <w:marTop w:val="0"/>
      <w:marBottom w:val="0"/>
      <w:divBdr>
        <w:top w:val="none" w:sz="0" w:space="0" w:color="auto"/>
        <w:left w:val="none" w:sz="0" w:space="0" w:color="auto"/>
        <w:bottom w:val="none" w:sz="0" w:space="0" w:color="auto"/>
        <w:right w:val="none" w:sz="0" w:space="0" w:color="auto"/>
      </w:divBdr>
    </w:div>
    <w:div w:id="1766458565">
      <w:bodyDiv w:val="1"/>
      <w:marLeft w:val="0"/>
      <w:marRight w:val="0"/>
      <w:marTop w:val="0"/>
      <w:marBottom w:val="0"/>
      <w:divBdr>
        <w:top w:val="none" w:sz="0" w:space="0" w:color="auto"/>
        <w:left w:val="none" w:sz="0" w:space="0" w:color="auto"/>
        <w:bottom w:val="none" w:sz="0" w:space="0" w:color="auto"/>
        <w:right w:val="none" w:sz="0" w:space="0" w:color="auto"/>
      </w:divBdr>
    </w:div>
    <w:div w:id="1769230248">
      <w:bodyDiv w:val="1"/>
      <w:marLeft w:val="0"/>
      <w:marRight w:val="0"/>
      <w:marTop w:val="0"/>
      <w:marBottom w:val="0"/>
      <w:divBdr>
        <w:top w:val="none" w:sz="0" w:space="0" w:color="auto"/>
        <w:left w:val="none" w:sz="0" w:space="0" w:color="auto"/>
        <w:bottom w:val="none" w:sz="0" w:space="0" w:color="auto"/>
        <w:right w:val="none" w:sz="0" w:space="0" w:color="auto"/>
      </w:divBdr>
    </w:div>
    <w:div w:id="1769545692">
      <w:bodyDiv w:val="1"/>
      <w:marLeft w:val="0"/>
      <w:marRight w:val="0"/>
      <w:marTop w:val="0"/>
      <w:marBottom w:val="0"/>
      <w:divBdr>
        <w:top w:val="none" w:sz="0" w:space="0" w:color="auto"/>
        <w:left w:val="none" w:sz="0" w:space="0" w:color="auto"/>
        <w:bottom w:val="none" w:sz="0" w:space="0" w:color="auto"/>
        <w:right w:val="none" w:sz="0" w:space="0" w:color="auto"/>
      </w:divBdr>
    </w:div>
    <w:div w:id="1774322311">
      <w:bodyDiv w:val="1"/>
      <w:marLeft w:val="0"/>
      <w:marRight w:val="0"/>
      <w:marTop w:val="0"/>
      <w:marBottom w:val="0"/>
      <w:divBdr>
        <w:top w:val="none" w:sz="0" w:space="0" w:color="auto"/>
        <w:left w:val="none" w:sz="0" w:space="0" w:color="auto"/>
        <w:bottom w:val="none" w:sz="0" w:space="0" w:color="auto"/>
        <w:right w:val="none" w:sz="0" w:space="0" w:color="auto"/>
      </w:divBdr>
    </w:div>
    <w:div w:id="1774520681">
      <w:bodyDiv w:val="1"/>
      <w:marLeft w:val="0"/>
      <w:marRight w:val="0"/>
      <w:marTop w:val="0"/>
      <w:marBottom w:val="0"/>
      <w:divBdr>
        <w:top w:val="none" w:sz="0" w:space="0" w:color="auto"/>
        <w:left w:val="none" w:sz="0" w:space="0" w:color="auto"/>
        <w:bottom w:val="none" w:sz="0" w:space="0" w:color="auto"/>
        <w:right w:val="none" w:sz="0" w:space="0" w:color="auto"/>
      </w:divBdr>
    </w:div>
    <w:div w:id="1776248448">
      <w:bodyDiv w:val="1"/>
      <w:marLeft w:val="0"/>
      <w:marRight w:val="0"/>
      <w:marTop w:val="0"/>
      <w:marBottom w:val="0"/>
      <w:divBdr>
        <w:top w:val="none" w:sz="0" w:space="0" w:color="auto"/>
        <w:left w:val="none" w:sz="0" w:space="0" w:color="auto"/>
        <w:bottom w:val="none" w:sz="0" w:space="0" w:color="auto"/>
        <w:right w:val="none" w:sz="0" w:space="0" w:color="auto"/>
      </w:divBdr>
    </w:div>
    <w:div w:id="1776317910">
      <w:bodyDiv w:val="1"/>
      <w:marLeft w:val="0"/>
      <w:marRight w:val="0"/>
      <w:marTop w:val="0"/>
      <w:marBottom w:val="0"/>
      <w:divBdr>
        <w:top w:val="none" w:sz="0" w:space="0" w:color="auto"/>
        <w:left w:val="none" w:sz="0" w:space="0" w:color="auto"/>
        <w:bottom w:val="none" w:sz="0" w:space="0" w:color="auto"/>
        <w:right w:val="none" w:sz="0" w:space="0" w:color="auto"/>
      </w:divBdr>
    </w:div>
    <w:div w:id="1776631639">
      <w:bodyDiv w:val="1"/>
      <w:marLeft w:val="0"/>
      <w:marRight w:val="0"/>
      <w:marTop w:val="0"/>
      <w:marBottom w:val="0"/>
      <w:divBdr>
        <w:top w:val="none" w:sz="0" w:space="0" w:color="auto"/>
        <w:left w:val="none" w:sz="0" w:space="0" w:color="auto"/>
        <w:bottom w:val="none" w:sz="0" w:space="0" w:color="auto"/>
        <w:right w:val="none" w:sz="0" w:space="0" w:color="auto"/>
      </w:divBdr>
    </w:div>
    <w:div w:id="1777288322">
      <w:bodyDiv w:val="1"/>
      <w:marLeft w:val="0"/>
      <w:marRight w:val="0"/>
      <w:marTop w:val="0"/>
      <w:marBottom w:val="0"/>
      <w:divBdr>
        <w:top w:val="none" w:sz="0" w:space="0" w:color="auto"/>
        <w:left w:val="none" w:sz="0" w:space="0" w:color="auto"/>
        <w:bottom w:val="none" w:sz="0" w:space="0" w:color="auto"/>
        <w:right w:val="none" w:sz="0" w:space="0" w:color="auto"/>
      </w:divBdr>
    </w:div>
    <w:div w:id="1781027949">
      <w:bodyDiv w:val="1"/>
      <w:marLeft w:val="0"/>
      <w:marRight w:val="0"/>
      <w:marTop w:val="0"/>
      <w:marBottom w:val="0"/>
      <w:divBdr>
        <w:top w:val="none" w:sz="0" w:space="0" w:color="auto"/>
        <w:left w:val="none" w:sz="0" w:space="0" w:color="auto"/>
        <w:bottom w:val="none" w:sz="0" w:space="0" w:color="auto"/>
        <w:right w:val="none" w:sz="0" w:space="0" w:color="auto"/>
      </w:divBdr>
    </w:div>
    <w:div w:id="1781224463">
      <w:bodyDiv w:val="1"/>
      <w:marLeft w:val="0"/>
      <w:marRight w:val="0"/>
      <w:marTop w:val="0"/>
      <w:marBottom w:val="0"/>
      <w:divBdr>
        <w:top w:val="none" w:sz="0" w:space="0" w:color="auto"/>
        <w:left w:val="none" w:sz="0" w:space="0" w:color="auto"/>
        <w:bottom w:val="none" w:sz="0" w:space="0" w:color="auto"/>
        <w:right w:val="none" w:sz="0" w:space="0" w:color="auto"/>
      </w:divBdr>
    </w:div>
    <w:div w:id="1786729618">
      <w:bodyDiv w:val="1"/>
      <w:marLeft w:val="0"/>
      <w:marRight w:val="0"/>
      <w:marTop w:val="0"/>
      <w:marBottom w:val="0"/>
      <w:divBdr>
        <w:top w:val="none" w:sz="0" w:space="0" w:color="auto"/>
        <w:left w:val="none" w:sz="0" w:space="0" w:color="auto"/>
        <w:bottom w:val="none" w:sz="0" w:space="0" w:color="auto"/>
        <w:right w:val="none" w:sz="0" w:space="0" w:color="auto"/>
      </w:divBdr>
    </w:div>
    <w:div w:id="1789736060">
      <w:bodyDiv w:val="1"/>
      <w:marLeft w:val="0"/>
      <w:marRight w:val="0"/>
      <w:marTop w:val="0"/>
      <w:marBottom w:val="0"/>
      <w:divBdr>
        <w:top w:val="none" w:sz="0" w:space="0" w:color="auto"/>
        <w:left w:val="none" w:sz="0" w:space="0" w:color="auto"/>
        <w:bottom w:val="none" w:sz="0" w:space="0" w:color="auto"/>
        <w:right w:val="none" w:sz="0" w:space="0" w:color="auto"/>
      </w:divBdr>
    </w:div>
    <w:div w:id="1791781536">
      <w:bodyDiv w:val="1"/>
      <w:marLeft w:val="0"/>
      <w:marRight w:val="0"/>
      <w:marTop w:val="0"/>
      <w:marBottom w:val="0"/>
      <w:divBdr>
        <w:top w:val="none" w:sz="0" w:space="0" w:color="auto"/>
        <w:left w:val="none" w:sz="0" w:space="0" w:color="auto"/>
        <w:bottom w:val="none" w:sz="0" w:space="0" w:color="auto"/>
        <w:right w:val="none" w:sz="0" w:space="0" w:color="auto"/>
      </w:divBdr>
    </w:div>
    <w:div w:id="1792704399">
      <w:bodyDiv w:val="1"/>
      <w:marLeft w:val="0"/>
      <w:marRight w:val="0"/>
      <w:marTop w:val="0"/>
      <w:marBottom w:val="0"/>
      <w:divBdr>
        <w:top w:val="none" w:sz="0" w:space="0" w:color="auto"/>
        <w:left w:val="none" w:sz="0" w:space="0" w:color="auto"/>
        <w:bottom w:val="none" w:sz="0" w:space="0" w:color="auto"/>
        <w:right w:val="none" w:sz="0" w:space="0" w:color="auto"/>
      </w:divBdr>
    </w:div>
    <w:div w:id="1799568746">
      <w:bodyDiv w:val="1"/>
      <w:marLeft w:val="0"/>
      <w:marRight w:val="0"/>
      <w:marTop w:val="0"/>
      <w:marBottom w:val="0"/>
      <w:divBdr>
        <w:top w:val="none" w:sz="0" w:space="0" w:color="auto"/>
        <w:left w:val="none" w:sz="0" w:space="0" w:color="auto"/>
        <w:bottom w:val="none" w:sz="0" w:space="0" w:color="auto"/>
        <w:right w:val="none" w:sz="0" w:space="0" w:color="auto"/>
      </w:divBdr>
    </w:div>
    <w:div w:id="1803183241">
      <w:bodyDiv w:val="1"/>
      <w:marLeft w:val="0"/>
      <w:marRight w:val="0"/>
      <w:marTop w:val="0"/>
      <w:marBottom w:val="0"/>
      <w:divBdr>
        <w:top w:val="none" w:sz="0" w:space="0" w:color="auto"/>
        <w:left w:val="none" w:sz="0" w:space="0" w:color="auto"/>
        <w:bottom w:val="none" w:sz="0" w:space="0" w:color="auto"/>
        <w:right w:val="none" w:sz="0" w:space="0" w:color="auto"/>
      </w:divBdr>
    </w:div>
    <w:div w:id="1804880898">
      <w:bodyDiv w:val="1"/>
      <w:marLeft w:val="0"/>
      <w:marRight w:val="0"/>
      <w:marTop w:val="0"/>
      <w:marBottom w:val="0"/>
      <w:divBdr>
        <w:top w:val="none" w:sz="0" w:space="0" w:color="auto"/>
        <w:left w:val="none" w:sz="0" w:space="0" w:color="auto"/>
        <w:bottom w:val="none" w:sz="0" w:space="0" w:color="auto"/>
        <w:right w:val="none" w:sz="0" w:space="0" w:color="auto"/>
      </w:divBdr>
    </w:div>
    <w:div w:id="1810780824">
      <w:bodyDiv w:val="1"/>
      <w:marLeft w:val="0"/>
      <w:marRight w:val="0"/>
      <w:marTop w:val="0"/>
      <w:marBottom w:val="0"/>
      <w:divBdr>
        <w:top w:val="none" w:sz="0" w:space="0" w:color="auto"/>
        <w:left w:val="none" w:sz="0" w:space="0" w:color="auto"/>
        <w:bottom w:val="none" w:sz="0" w:space="0" w:color="auto"/>
        <w:right w:val="none" w:sz="0" w:space="0" w:color="auto"/>
      </w:divBdr>
    </w:div>
    <w:div w:id="1810853674">
      <w:bodyDiv w:val="1"/>
      <w:marLeft w:val="0"/>
      <w:marRight w:val="0"/>
      <w:marTop w:val="0"/>
      <w:marBottom w:val="0"/>
      <w:divBdr>
        <w:top w:val="none" w:sz="0" w:space="0" w:color="auto"/>
        <w:left w:val="none" w:sz="0" w:space="0" w:color="auto"/>
        <w:bottom w:val="none" w:sz="0" w:space="0" w:color="auto"/>
        <w:right w:val="none" w:sz="0" w:space="0" w:color="auto"/>
      </w:divBdr>
    </w:div>
    <w:div w:id="1819684690">
      <w:bodyDiv w:val="1"/>
      <w:marLeft w:val="0"/>
      <w:marRight w:val="0"/>
      <w:marTop w:val="0"/>
      <w:marBottom w:val="0"/>
      <w:divBdr>
        <w:top w:val="none" w:sz="0" w:space="0" w:color="auto"/>
        <w:left w:val="none" w:sz="0" w:space="0" w:color="auto"/>
        <w:bottom w:val="none" w:sz="0" w:space="0" w:color="auto"/>
        <w:right w:val="none" w:sz="0" w:space="0" w:color="auto"/>
      </w:divBdr>
    </w:div>
    <w:div w:id="1821186820">
      <w:bodyDiv w:val="1"/>
      <w:marLeft w:val="0"/>
      <w:marRight w:val="0"/>
      <w:marTop w:val="0"/>
      <w:marBottom w:val="0"/>
      <w:divBdr>
        <w:top w:val="none" w:sz="0" w:space="0" w:color="auto"/>
        <w:left w:val="none" w:sz="0" w:space="0" w:color="auto"/>
        <w:bottom w:val="none" w:sz="0" w:space="0" w:color="auto"/>
        <w:right w:val="none" w:sz="0" w:space="0" w:color="auto"/>
      </w:divBdr>
    </w:div>
    <w:div w:id="1822454706">
      <w:bodyDiv w:val="1"/>
      <w:marLeft w:val="0"/>
      <w:marRight w:val="0"/>
      <w:marTop w:val="0"/>
      <w:marBottom w:val="0"/>
      <w:divBdr>
        <w:top w:val="none" w:sz="0" w:space="0" w:color="auto"/>
        <w:left w:val="none" w:sz="0" w:space="0" w:color="auto"/>
        <w:bottom w:val="none" w:sz="0" w:space="0" w:color="auto"/>
        <w:right w:val="none" w:sz="0" w:space="0" w:color="auto"/>
      </w:divBdr>
    </w:div>
    <w:div w:id="1822772294">
      <w:bodyDiv w:val="1"/>
      <w:marLeft w:val="0"/>
      <w:marRight w:val="0"/>
      <w:marTop w:val="0"/>
      <w:marBottom w:val="0"/>
      <w:divBdr>
        <w:top w:val="none" w:sz="0" w:space="0" w:color="auto"/>
        <w:left w:val="none" w:sz="0" w:space="0" w:color="auto"/>
        <w:bottom w:val="none" w:sz="0" w:space="0" w:color="auto"/>
        <w:right w:val="none" w:sz="0" w:space="0" w:color="auto"/>
      </w:divBdr>
    </w:div>
    <w:div w:id="1823081045">
      <w:bodyDiv w:val="1"/>
      <w:marLeft w:val="0"/>
      <w:marRight w:val="0"/>
      <w:marTop w:val="0"/>
      <w:marBottom w:val="0"/>
      <w:divBdr>
        <w:top w:val="none" w:sz="0" w:space="0" w:color="auto"/>
        <w:left w:val="none" w:sz="0" w:space="0" w:color="auto"/>
        <w:bottom w:val="none" w:sz="0" w:space="0" w:color="auto"/>
        <w:right w:val="none" w:sz="0" w:space="0" w:color="auto"/>
      </w:divBdr>
    </w:div>
    <w:div w:id="1823546284">
      <w:bodyDiv w:val="1"/>
      <w:marLeft w:val="0"/>
      <w:marRight w:val="0"/>
      <w:marTop w:val="0"/>
      <w:marBottom w:val="0"/>
      <w:divBdr>
        <w:top w:val="none" w:sz="0" w:space="0" w:color="auto"/>
        <w:left w:val="none" w:sz="0" w:space="0" w:color="auto"/>
        <w:bottom w:val="none" w:sz="0" w:space="0" w:color="auto"/>
        <w:right w:val="none" w:sz="0" w:space="0" w:color="auto"/>
      </w:divBdr>
    </w:div>
    <w:div w:id="1823885084">
      <w:bodyDiv w:val="1"/>
      <w:marLeft w:val="0"/>
      <w:marRight w:val="0"/>
      <w:marTop w:val="0"/>
      <w:marBottom w:val="0"/>
      <w:divBdr>
        <w:top w:val="none" w:sz="0" w:space="0" w:color="auto"/>
        <w:left w:val="none" w:sz="0" w:space="0" w:color="auto"/>
        <w:bottom w:val="none" w:sz="0" w:space="0" w:color="auto"/>
        <w:right w:val="none" w:sz="0" w:space="0" w:color="auto"/>
      </w:divBdr>
    </w:div>
    <w:div w:id="1825848918">
      <w:bodyDiv w:val="1"/>
      <w:marLeft w:val="0"/>
      <w:marRight w:val="0"/>
      <w:marTop w:val="0"/>
      <w:marBottom w:val="0"/>
      <w:divBdr>
        <w:top w:val="none" w:sz="0" w:space="0" w:color="auto"/>
        <w:left w:val="none" w:sz="0" w:space="0" w:color="auto"/>
        <w:bottom w:val="none" w:sz="0" w:space="0" w:color="auto"/>
        <w:right w:val="none" w:sz="0" w:space="0" w:color="auto"/>
      </w:divBdr>
    </w:div>
    <w:div w:id="1828666284">
      <w:bodyDiv w:val="1"/>
      <w:marLeft w:val="0"/>
      <w:marRight w:val="0"/>
      <w:marTop w:val="0"/>
      <w:marBottom w:val="0"/>
      <w:divBdr>
        <w:top w:val="none" w:sz="0" w:space="0" w:color="auto"/>
        <w:left w:val="none" w:sz="0" w:space="0" w:color="auto"/>
        <w:bottom w:val="none" w:sz="0" w:space="0" w:color="auto"/>
        <w:right w:val="none" w:sz="0" w:space="0" w:color="auto"/>
      </w:divBdr>
    </w:div>
    <w:div w:id="1829586932">
      <w:bodyDiv w:val="1"/>
      <w:marLeft w:val="0"/>
      <w:marRight w:val="0"/>
      <w:marTop w:val="0"/>
      <w:marBottom w:val="0"/>
      <w:divBdr>
        <w:top w:val="none" w:sz="0" w:space="0" w:color="auto"/>
        <w:left w:val="none" w:sz="0" w:space="0" w:color="auto"/>
        <w:bottom w:val="none" w:sz="0" w:space="0" w:color="auto"/>
        <w:right w:val="none" w:sz="0" w:space="0" w:color="auto"/>
      </w:divBdr>
    </w:div>
    <w:div w:id="1833645918">
      <w:bodyDiv w:val="1"/>
      <w:marLeft w:val="0"/>
      <w:marRight w:val="0"/>
      <w:marTop w:val="0"/>
      <w:marBottom w:val="0"/>
      <w:divBdr>
        <w:top w:val="none" w:sz="0" w:space="0" w:color="auto"/>
        <w:left w:val="none" w:sz="0" w:space="0" w:color="auto"/>
        <w:bottom w:val="none" w:sz="0" w:space="0" w:color="auto"/>
        <w:right w:val="none" w:sz="0" w:space="0" w:color="auto"/>
      </w:divBdr>
    </w:div>
    <w:div w:id="1837836786">
      <w:bodyDiv w:val="1"/>
      <w:marLeft w:val="0"/>
      <w:marRight w:val="0"/>
      <w:marTop w:val="0"/>
      <w:marBottom w:val="0"/>
      <w:divBdr>
        <w:top w:val="none" w:sz="0" w:space="0" w:color="auto"/>
        <w:left w:val="none" w:sz="0" w:space="0" w:color="auto"/>
        <w:bottom w:val="none" w:sz="0" w:space="0" w:color="auto"/>
        <w:right w:val="none" w:sz="0" w:space="0" w:color="auto"/>
      </w:divBdr>
    </w:div>
    <w:div w:id="1838232984">
      <w:bodyDiv w:val="1"/>
      <w:marLeft w:val="0"/>
      <w:marRight w:val="0"/>
      <w:marTop w:val="0"/>
      <w:marBottom w:val="0"/>
      <w:divBdr>
        <w:top w:val="none" w:sz="0" w:space="0" w:color="auto"/>
        <w:left w:val="none" w:sz="0" w:space="0" w:color="auto"/>
        <w:bottom w:val="none" w:sz="0" w:space="0" w:color="auto"/>
        <w:right w:val="none" w:sz="0" w:space="0" w:color="auto"/>
      </w:divBdr>
    </w:div>
    <w:div w:id="1842354817">
      <w:bodyDiv w:val="1"/>
      <w:marLeft w:val="0"/>
      <w:marRight w:val="0"/>
      <w:marTop w:val="0"/>
      <w:marBottom w:val="0"/>
      <w:divBdr>
        <w:top w:val="none" w:sz="0" w:space="0" w:color="auto"/>
        <w:left w:val="none" w:sz="0" w:space="0" w:color="auto"/>
        <w:bottom w:val="none" w:sz="0" w:space="0" w:color="auto"/>
        <w:right w:val="none" w:sz="0" w:space="0" w:color="auto"/>
      </w:divBdr>
    </w:div>
    <w:div w:id="1849517010">
      <w:bodyDiv w:val="1"/>
      <w:marLeft w:val="0"/>
      <w:marRight w:val="0"/>
      <w:marTop w:val="0"/>
      <w:marBottom w:val="0"/>
      <w:divBdr>
        <w:top w:val="none" w:sz="0" w:space="0" w:color="auto"/>
        <w:left w:val="none" w:sz="0" w:space="0" w:color="auto"/>
        <w:bottom w:val="none" w:sz="0" w:space="0" w:color="auto"/>
        <w:right w:val="none" w:sz="0" w:space="0" w:color="auto"/>
      </w:divBdr>
    </w:div>
    <w:div w:id="1851793635">
      <w:bodyDiv w:val="1"/>
      <w:marLeft w:val="0"/>
      <w:marRight w:val="0"/>
      <w:marTop w:val="0"/>
      <w:marBottom w:val="0"/>
      <w:divBdr>
        <w:top w:val="none" w:sz="0" w:space="0" w:color="auto"/>
        <w:left w:val="none" w:sz="0" w:space="0" w:color="auto"/>
        <w:bottom w:val="none" w:sz="0" w:space="0" w:color="auto"/>
        <w:right w:val="none" w:sz="0" w:space="0" w:color="auto"/>
      </w:divBdr>
    </w:div>
    <w:div w:id="1853956387">
      <w:bodyDiv w:val="1"/>
      <w:marLeft w:val="0"/>
      <w:marRight w:val="0"/>
      <w:marTop w:val="0"/>
      <w:marBottom w:val="0"/>
      <w:divBdr>
        <w:top w:val="none" w:sz="0" w:space="0" w:color="auto"/>
        <w:left w:val="none" w:sz="0" w:space="0" w:color="auto"/>
        <w:bottom w:val="none" w:sz="0" w:space="0" w:color="auto"/>
        <w:right w:val="none" w:sz="0" w:space="0" w:color="auto"/>
      </w:divBdr>
    </w:div>
    <w:div w:id="1856337842">
      <w:bodyDiv w:val="1"/>
      <w:marLeft w:val="0"/>
      <w:marRight w:val="0"/>
      <w:marTop w:val="0"/>
      <w:marBottom w:val="0"/>
      <w:divBdr>
        <w:top w:val="none" w:sz="0" w:space="0" w:color="auto"/>
        <w:left w:val="none" w:sz="0" w:space="0" w:color="auto"/>
        <w:bottom w:val="none" w:sz="0" w:space="0" w:color="auto"/>
        <w:right w:val="none" w:sz="0" w:space="0" w:color="auto"/>
      </w:divBdr>
    </w:div>
    <w:div w:id="1857890729">
      <w:bodyDiv w:val="1"/>
      <w:marLeft w:val="0"/>
      <w:marRight w:val="0"/>
      <w:marTop w:val="0"/>
      <w:marBottom w:val="0"/>
      <w:divBdr>
        <w:top w:val="none" w:sz="0" w:space="0" w:color="auto"/>
        <w:left w:val="none" w:sz="0" w:space="0" w:color="auto"/>
        <w:bottom w:val="none" w:sz="0" w:space="0" w:color="auto"/>
        <w:right w:val="none" w:sz="0" w:space="0" w:color="auto"/>
      </w:divBdr>
    </w:div>
    <w:div w:id="1863858759">
      <w:bodyDiv w:val="1"/>
      <w:marLeft w:val="0"/>
      <w:marRight w:val="0"/>
      <w:marTop w:val="0"/>
      <w:marBottom w:val="0"/>
      <w:divBdr>
        <w:top w:val="none" w:sz="0" w:space="0" w:color="auto"/>
        <w:left w:val="none" w:sz="0" w:space="0" w:color="auto"/>
        <w:bottom w:val="none" w:sz="0" w:space="0" w:color="auto"/>
        <w:right w:val="none" w:sz="0" w:space="0" w:color="auto"/>
      </w:divBdr>
    </w:div>
    <w:div w:id="1865244631">
      <w:bodyDiv w:val="1"/>
      <w:marLeft w:val="0"/>
      <w:marRight w:val="0"/>
      <w:marTop w:val="0"/>
      <w:marBottom w:val="0"/>
      <w:divBdr>
        <w:top w:val="none" w:sz="0" w:space="0" w:color="auto"/>
        <w:left w:val="none" w:sz="0" w:space="0" w:color="auto"/>
        <w:bottom w:val="none" w:sz="0" w:space="0" w:color="auto"/>
        <w:right w:val="none" w:sz="0" w:space="0" w:color="auto"/>
      </w:divBdr>
    </w:div>
    <w:div w:id="1870870299">
      <w:bodyDiv w:val="1"/>
      <w:marLeft w:val="0"/>
      <w:marRight w:val="0"/>
      <w:marTop w:val="0"/>
      <w:marBottom w:val="0"/>
      <w:divBdr>
        <w:top w:val="none" w:sz="0" w:space="0" w:color="auto"/>
        <w:left w:val="none" w:sz="0" w:space="0" w:color="auto"/>
        <w:bottom w:val="none" w:sz="0" w:space="0" w:color="auto"/>
        <w:right w:val="none" w:sz="0" w:space="0" w:color="auto"/>
      </w:divBdr>
    </w:div>
    <w:div w:id="1870872391">
      <w:bodyDiv w:val="1"/>
      <w:marLeft w:val="0"/>
      <w:marRight w:val="0"/>
      <w:marTop w:val="0"/>
      <w:marBottom w:val="0"/>
      <w:divBdr>
        <w:top w:val="none" w:sz="0" w:space="0" w:color="auto"/>
        <w:left w:val="none" w:sz="0" w:space="0" w:color="auto"/>
        <w:bottom w:val="none" w:sz="0" w:space="0" w:color="auto"/>
        <w:right w:val="none" w:sz="0" w:space="0" w:color="auto"/>
      </w:divBdr>
    </w:div>
    <w:div w:id="1873955682">
      <w:bodyDiv w:val="1"/>
      <w:marLeft w:val="0"/>
      <w:marRight w:val="0"/>
      <w:marTop w:val="0"/>
      <w:marBottom w:val="0"/>
      <w:divBdr>
        <w:top w:val="none" w:sz="0" w:space="0" w:color="auto"/>
        <w:left w:val="none" w:sz="0" w:space="0" w:color="auto"/>
        <w:bottom w:val="none" w:sz="0" w:space="0" w:color="auto"/>
        <w:right w:val="none" w:sz="0" w:space="0" w:color="auto"/>
      </w:divBdr>
    </w:div>
    <w:div w:id="1874882457">
      <w:bodyDiv w:val="1"/>
      <w:marLeft w:val="0"/>
      <w:marRight w:val="0"/>
      <w:marTop w:val="0"/>
      <w:marBottom w:val="0"/>
      <w:divBdr>
        <w:top w:val="none" w:sz="0" w:space="0" w:color="auto"/>
        <w:left w:val="none" w:sz="0" w:space="0" w:color="auto"/>
        <w:bottom w:val="none" w:sz="0" w:space="0" w:color="auto"/>
        <w:right w:val="none" w:sz="0" w:space="0" w:color="auto"/>
      </w:divBdr>
    </w:div>
    <w:div w:id="1883402604">
      <w:bodyDiv w:val="1"/>
      <w:marLeft w:val="0"/>
      <w:marRight w:val="0"/>
      <w:marTop w:val="0"/>
      <w:marBottom w:val="0"/>
      <w:divBdr>
        <w:top w:val="none" w:sz="0" w:space="0" w:color="auto"/>
        <w:left w:val="none" w:sz="0" w:space="0" w:color="auto"/>
        <w:bottom w:val="none" w:sz="0" w:space="0" w:color="auto"/>
        <w:right w:val="none" w:sz="0" w:space="0" w:color="auto"/>
      </w:divBdr>
    </w:div>
    <w:div w:id="1884518888">
      <w:bodyDiv w:val="1"/>
      <w:marLeft w:val="0"/>
      <w:marRight w:val="0"/>
      <w:marTop w:val="0"/>
      <w:marBottom w:val="0"/>
      <w:divBdr>
        <w:top w:val="none" w:sz="0" w:space="0" w:color="auto"/>
        <w:left w:val="none" w:sz="0" w:space="0" w:color="auto"/>
        <w:bottom w:val="none" w:sz="0" w:space="0" w:color="auto"/>
        <w:right w:val="none" w:sz="0" w:space="0" w:color="auto"/>
      </w:divBdr>
    </w:div>
    <w:div w:id="1886092232">
      <w:bodyDiv w:val="1"/>
      <w:marLeft w:val="0"/>
      <w:marRight w:val="0"/>
      <w:marTop w:val="0"/>
      <w:marBottom w:val="0"/>
      <w:divBdr>
        <w:top w:val="none" w:sz="0" w:space="0" w:color="auto"/>
        <w:left w:val="none" w:sz="0" w:space="0" w:color="auto"/>
        <w:bottom w:val="none" w:sz="0" w:space="0" w:color="auto"/>
        <w:right w:val="none" w:sz="0" w:space="0" w:color="auto"/>
      </w:divBdr>
    </w:div>
    <w:div w:id="1886286047">
      <w:bodyDiv w:val="1"/>
      <w:marLeft w:val="0"/>
      <w:marRight w:val="0"/>
      <w:marTop w:val="0"/>
      <w:marBottom w:val="0"/>
      <w:divBdr>
        <w:top w:val="none" w:sz="0" w:space="0" w:color="auto"/>
        <w:left w:val="none" w:sz="0" w:space="0" w:color="auto"/>
        <w:bottom w:val="none" w:sz="0" w:space="0" w:color="auto"/>
        <w:right w:val="none" w:sz="0" w:space="0" w:color="auto"/>
      </w:divBdr>
    </w:div>
    <w:div w:id="1886335526">
      <w:bodyDiv w:val="1"/>
      <w:marLeft w:val="0"/>
      <w:marRight w:val="0"/>
      <w:marTop w:val="0"/>
      <w:marBottom w:val="0"/>
      <w:divBdr>
        <w:top w:val="none" w:sz="0" w:space="0" w:color="auto"/>
        <w:left w:val="none" w:sz="0" w:space="0" w:color="auto"/>
        <w:bottom w:val="none" w:sz="0" w:space="0" w:color="auto"/>
        <w:right w:val="none" w:sz="0" w:space="0" w:color="auto"/>
      </w:divBdr>
    </w:div>
    <w:div w:id="1889686830">
      <w:bodyDiv w:val="1"/>
      <w:marLeft w:val="0"/>
      <w:marRight w:val="0"/>
      <w:marTop w:val="0"/>
      <w:marBottom w:val="0"/>
      <w:divBdr>
        <w:top w:val="none" w:sz="0" w:space="0" w:color="auto"/>
        <w:left w:val="none" w:sz="0" w:space="0" w:color="auto"/>
        <w:bottom w:val="none" w:sz="0" w:space="0" w:color="auto"/>
        <w:right w:val="none" w:sz="0" w:space="0" w:color="auto"/>
      </w:divBdr>
    </w:div>
    <w:div w:id="1891378251">
      <w:bodyDiv w:val="1"/>
      <w:marLeft w:val="0"/>
      <w:marRight w:val="0"/>
      <w:marTop w:val="0"/>
      <w:marBottom w:val="0"/>
      <w:divBdr>
        <w:top w:val="none" w:sz="0" w:space="0" w:color="auto"/>
        <w:left w:val="none" w:sz="0" w:space="0" w:color="auto"/>
        <w:bottom w:val="none" w:sz="0" w:space="0" w:color="auto"/>
        <w:right w:val="none" w:sz="0" w:space="0" w:color="auto"/>
      </w:divBdr>
    </w:div>
    <w:div w:id="1894266167">
      <w:bodyDiv w:val="1"/>
      <w:marLeft w:val="0"/>
      <w:marRight w:val="0"/>
      <w:marTop w:val="0"/>
      <w:marBottom w:val="0"/>
      <w:divBdr>
        <w:top w:val="none" w:sz="0" w:space="0" w:color="auto"/>
        <w:left w:val="none" w:sz="0" w:space="0" w:color="auto"/>
        <w:bottom w:val="none" w:sz="0" w:space="0" w:color="auto"/>
        <w:right w:val="none" w:sz="0" w:space="0" w:color="auto"/>
      </w:divBdr>
    </w:div>
    <w:div w:id="1897887398">
      <w:bodyDiv w:val="1"/>
      <w:marLeft w:val="0"/>
      <w:marRight w:val="0"/>
      <w:marTop w:val="0"/>
      <w:marBottom w:val="0"/>
      <w:divBdr>
        <w:top w:val="none" w:sz="0" w:space="0" w:color="auto"/>
        <w:left w:val="none" w:sz="0" w:space="0" w:color="auto"/>
        <w:bottom w:val="none" w:sz="0" w:space="0" w:color="auto"/>
        <w:right w:val="none" w:sz="0" w:space="0" w:color="auto"/>
      </w:divBdr>
    </w:div>
    <w:div w:id="1903252644">
      <w:bodyDiv w:val="1"/>
      <w:marLeft w:val="0"/>
      <w:marRight w:val="0"/>
      <w:marTop w:val="0"/>
      <w:marBottom w:val="0"/>
      <w:divBdr>
        <w:top w:val="none" w:sz="0" w:space="0" w:color="auto"/>
        <w:left w:val="none" w:sz="0" w:space="0" w:color="auto"/>
        <w:bottom w:val="none" w:sz="0" w:space="0" w:color="auto"/>
        <w:right w:val="none" w:sz="0" w:space="0" w:color="auto"/>
      </w:divBdr>
    </w:div>
    <w:div w:id="1910995706">
      <w:bodyDiv w:val="1"/>
      <w:marLeft w:val="0"/>
      <w:marRight w:val="0"/>
      <w:marTop w:val="0"/>
      <w:marBottom w:val="0"/>
      <w:divBdr>
        <w:top w:val="none" w:sz="0" w:space="0" w:color="auto"/>
        <w:left w:val="none" w:sz="0" w:space="0" w:color="auto"/>
        <w:bottom w:val="none" w:sz="0" w:space="0" w:color="auto"/>
        <w:right w:val="none" w:sz="0" w:space="0" w:color="auto"/>
      </w:divBdr>
    </w:div>
    <w:div w:id="1918588321">
      <w:bodyDiv w:val="1"/>
      <w:marLeft w:val="0"/>
      <w:marRight w:val="0"/>
      <w:marTop w:val="0"/>
      <w:marBottom w:val="0"/>
      <w:divBdr>
        <w:top w:val="none" w:sz="0" w:space="0" w:color="auto"/>
        <w:left w:val="none" w:sz="0" w:space="0" w:color="auto"/>
        <w:bottom w:val="none" w:sz="0" w:space="0" w:color="auto"/>
        <w:right w:val="none" w:sz="0" w:space="0" w:color="auto"/>
      </w:divBdr>
    </w:div>
    <w:div w:id="1920555918">
      <w:bodyDiv w:val="1"/>
      <w:marLeft w:val="0"/>
      <w:marRight w:val="0"/>
      <w:marTop w:val="0"/>
      <w:marBottom w:val="0"/>
      <w:divBdr>
        <w:top w:val="none" w:sz="0" w:space="0" w:color="auto"/>
        <w:left w:val="none" w:sz="0" w:space="0" w:color="auto"/>
        <w:bottom w:val="none" w:sz="0" w:space="0" w:color="auto"/>
        <w:right w:val="none" w:sz="0" w:space="0" w:color="auto"/>
      </w:divBdr>
    </w:div>
    <w:div w:id="1920866320">
      <w:bodyDiv w:val="1"/>
      <w:marLeft w:val="0"/>
      <w:marRight w:val="0"/>
      <w:marTop w:val="0"/>
      <w:marBottom w:val="0"/>
      <w:divBdr>
        <w:top w:val="none" w:sz="0" w:space="0" w:color="auto"/>
        <w:left w:val="none" w:sz="0" w:space="0" w:color="auto"/>
        <w:bottom w:val="none" w:sz="0" w:space="0" w:color="auto"/>
        <w:right w:val="none" w:sz="0" w:space="0" w:color="auto"/>
      </w:divBdr>
    </w:div>
    <w:div w:id="1929732509">
      <w:bodyDiv w:val="1"/>
      <w:marLeft w:val="0"/>
      <w:marRight w:val="0"/>
      <w:marTop w:val="0"/>
      <w:marBottom w:val="0"/>
      <w:divBdr>
        <w:top w:val="none" w:sz="0" w:space="0" w:color="auto"/>
        <w:left w:val="none" w:sz="0" w:space="0" w:color="auto"/>
        <w:bottom w:val="none" w:sz="0" w:space="0" w:color="auto"/>
        <w:right w:val="none" w:sz="0" w:space="0" w:color="auto"/>
      </w:divBdr>
    </w:div>
    <w:div w:id="1935284347">
      <w:bodyDiv w:val="1"/>
      <w:marLeft w:val="0"/>
      <w:marRight w:val="0"/>
      <w:marTop w:val="0"/>
      <w:marBottom w:val="0"/>
      <w:divBdr>
        <w:top w:val="none" w:sz="0" w:space="0" w:color="auto"/>
        <w:left w:val="none" w:sz="0" w:space="0" w:color="auto"/>
        <w:bottom w:val="none" w:sz="0" w:space="0" w:color="auto"/>
        <w:right w:val="none" w:sz="0" w:space="0" w:color="auto"/>
      </w:divBdr>
    </w:div>
    <w:div w:id="1938294460">
      <w:bodyDiv w:val="1"/>
      <w:marLeft w:val="0"/>
      <w:marRight w:val="0"/>
      <w:marTop w:val="0"/>
      <w:marBottom w:val="0"/>
      <w:divBdr>
        <w:top w:val="none" w:sz="0" w:space="0" w:color="auto"/>
        <w:left w:val="none" w:sz="0" w:space="0" w:color="auto"/>
        <w:bottom w:val="none" w:sz="0" w:space="0" w:color="auto"/>
        <w:right w:val="none" w:sz="0" w:space="0" w:color="auto"/>
      </w:divBdr>
    </w:div>
    <w:div w:id="1938901091">
      <w:bodyDiv w:val="1"/>
      <w:marLeft w:val="0"/>
      <w:marRight w:val="0"/>
      <w:marTop w:val="0"/>
      <w:marBottom w:val="0"/>
      <w:divBdr>
        <w:top w:val="none" w:sz="0" w:space="0" w:color="auto"/>
        <w:left w:val="none" w:sz="0" w:space="0" w:color="auto"/>
        <w:bottom w:val="none" w:sz="0" w:space="0" w:color="auto"/>
        <w:right w:val="none" w:sz="0" w:space="0" w:color="auto"/>
      </w:divBdr>
    </w:div>
    <w:div w:id="1944222097">
      <w:bodyDiv w:val="1"/>
      <w:marLeft w:val="0"/>
      <w:marRight w:val="0"/>
      <w:marTop w:val="0"/>
      <w:marBottom w:val="0"/>
      <w:divBdr>
        <w:top w:val="none" w:sz="0" w:space="0" w:color="auto"/>
        <w:left w:val="none" w:sz="0" w:space="0" w:color="auto"/>
        <w:bottom w:val="none" w:sz="0" w:space="0" w:color="auto"/>
        <w:right w:val="none" w:sz="0" w:space="0" w:color="auto"/>
      </w:divBdr>
    </w:div>
    <w:div w:id="1944651671">
      <w:bodyDiv w:val="1"/>
      <w:marLeft w:val="0"/>
      <w:marRight w:val="0"/>
      <w:marTop w:val="0"/>
      <w:marBottom w:val="0"/>
      <w:divBdr>
        <w:top w:val="none" w:sz="0" w:space="0" w:color="auto"/>
        <w:left w:val="none" w:sz="0" w:space="0" w:color="auto"/>
        <w:bottom w:val="none" w:sz="0" w:space="0" w:color="auto"/>
        <w:right w:val="none" w:sz="0" w:space="0" w:color="auto"/>
      </w:divBdr>
    </w:div>
    <w:div w:id="1946502581">
      <w:bodyDiv w:val="1"/>
      <w:marLeft w:val="0"/>
      <w:marRight w:val="0"/>
      <w:marTop w:val="0"/>
      <w:marBottom w:val="0"/>
      <w:divBdr>
        <w:top w:val="none" w:sz="0" w:space="0" w:color="auto"/>
        <w:left w:val="none" w:sz="0" w:space="0" w:color="auto"/>
        <w:bottom w:val="none" w:sz="0" w:space="0" w:color="auto"/>
        <w:right w:val="none" w:sz="0" w:space="0" w:color="auto"/>
      </w:divBdr>
    </w:div>
    <w:div w:id="1946618554">
      <w:bodyDiv w:val="1"/>
      <w:marLeft w:val="0"/>
      <w:marRight w:val="0"/>
      <w:marTop w:val="0"/>
      <w:marBottom w:val="0"/>
      <w:divBdr>
        <w:top w:val="none" w:sz="0" w:space="0" w:color="auto"/>
        <w:left w:val="none" w:sz="0" w:space="0" w:color="auto"/>
        <w:bottom w:val="none" w:sz="0" w:space="0" w:color="auto"/>
        <w:right w:val="none" w:sz="0" w:space="0" w:color="auto"/>
      </w:divBdr>
    </w:div>
    <w:div w:id="1950237139">
      <w:bodyDiv w:val="1"/>
      <w:marLeft w:val="0"/>
      <w:marRight w:val="0"/>
      <w:marTop w:val="0"/>
      <w:marBottom w:val="0"/>
      <w:divBdr>
        <w:top w:val="none" w:sz="0" w:space="0" w:color="auto"/>
        <w:left w:val="none" w:sz="0" w:space="0" w:color="auto"/>
        <w:bottom w:val="none" w:sz="0" w:space="0" w:color="auto"/>
        <w:right w:val="none" w:sz="0" w:space="0" w:color="auto"/>
      </w:divBdr>
    </w:div>
    <w:div w:id="1952205667">
      <w:bodyDiv w:val="1"/>
      <w:marLeft w:val="0"/>
      <w:marRight w:val="0"/>
      <w:marTop w:val="0"/>
      <w:marBottom w:val="0"/>
      <w:divBdr>
        <w:top w:val="none" w:sz="0" w:space="0" w:color="auto"/>
        <w:left w:val="none" w:sz="0" w:space="0" w:color="auto"/>
        <w:bottom w:val="none" w:sz="0" w:space="0" w:color="auto"/>
        <w:right w:val="none" w:sz="0" w:space="0" w:color="auto"/>
      </w:divBdr>
    </w:div>
    <w:div w:id="1952546464">
      <w:bodyDiv w:val="1"/>
      <w:marLeft w:val="0"/>
      <w:marRight w:val="0"/>
      <w:marTop w:val="0"/>
      <w:marBottom w:val="0"/>
      <w:divBdr>
        <w:top w:val="none" w:sz="0" w:space="0" w:color="auto"/>
        <w:left w:val="none" w:sz="0" w:space="0" w:color="auto"/>
        <w:bottom w:val="none" w:sz="0" w:space="0" w:color="auto"/>
        <w:right w:val="none" w:sz="0" w:space="0" w:color="auto"/>
      </w:divBdr>
    </w:div>
    <w:div w:id="1952663913">
      <w:bodyDiv w:val="1"/>
      <w:marLeft w:val="0"/>
      <w:marRight w:val="0"/>
      <w:marTop w:val="0"/>
      <w:marBottom w:val="0"/>
      <w:divBdr>
        <w:top w:val="none" w:sz="0" w:space="0" w:color="auto"/>
        <w:left w:val="none" w:sz="0" w:space="0" w:color="auto"/>
        <w:bottom w:val="none" w:sz="0" w:space="0" w:color="auto"/>
        <w:right w:val="none" w:sz="0" w:space="0" w:color="auto"/>
      </w:divBdr>
    </w:div>
    <w:div w:id="1959094675">
      <w:bodyDiv w:val="1"/>
      <w:marLeft w:val="0"/>
      <w:marRight w:val="0"/>
      <w:marTop w:val="0"/>
      <w:marBottom w:val="0"/>
      <w:divBdr>
        <w:top w:val="none" w:sz="0" w:space="0" w:color="auto"/>
        <w:left w:val="none" w:sz="0" w:space="0" w:color="auto"/>
        <w:bottom w:val="none" w:sz="0" w:space="0" w:color="auto"/>
        <w:right w:val="none" w:sz="0" w:space="0" w:color="auto"/>
      </w:divBdr>
    </w:div>
    <w:div w:id="1960065611">
      <w:bodyDiv w:val="1"/>
      <w:marLeft w:val="0"/>
      <w:marRight w:val="0"/>
      <w:marTop w:val="0"/>
      <w:marBottom w:val="0"/>
      <w:divBdr>
        <w:top w:val="none" w:sz="0" w:space="0" w:color="auto"/>
        <w:left w:val="none" w:sz="0" w:space="0" w:color="auto"/>
        <w:bottom w:val="none" w:sz="0" w:space="0" w:color="auto"/>
        <w:right w:val="none" w:sz="0" w:space="0" w:color="auto"/>
      </w:divBdr>
    </w:div>
    <w:div w:id="1962803849">
      <w:bodyDiv w:val="1"/>
      <w:marLeft w:val="0"/>
      <w:marRight w:val="0"/>
      <w:marTop w:val="0"/>
      <w:marBottom w:val="0"/>
      <w:divBdr>
        <w:top w:val="none" w:sz="0" w:space="0" w:color="auto"/>
        <w:left w:val="none" w:sz="0" w:space="0" w:color="auto"/>
        <w:bottom w:val="none" w:sz="0" w:space="0" w:color="auto"/>
        <w:right w:val="none" w:sz="0" w:space="0" w:color="auto"/>
      </w:divBdr>
    </w:div>
    <w:div w:id="1963069786">
      <w:bodyDiv w:val="1"/>
      <w:marLeft w:val="0"/>
      <w:marRight w:val="0"/>
      <w:marTop w:val="0"/>
      <w:marBottom w:val="0"/>
      <w:divBdr>
        <w:top w:val="none" w:sz="0" w:space="0" w:color="auto"/>
        <w:left w:val="none" w:sz="0" w:space="0" w:color="auto"/>
        <w:bottom w:val="none" w:sz="0" w:space="0" w:color="auto"/>
        <w:right w:val="none" w:sz="0" w:space="0" w:color="auto"/>
      </w:divBdr>
    </w:div>
    <w:div w:id="1964536610">
      <w:bodyDiv w:val="1"/>
      <w:marLeft w:val="0"/>
      <w:marRight w:val="0"/>
      <w:marTop w:val="0"/>
      <w:marBottom w:val="0"/>
      <w:divBdr>
        <w:top w:val="none" w:sz="0" w:space="0" w:color="auto"/>
        <w:left w:val="none" w:sz="0" w:space="0" w:color="auto"/>
        <w:bottom w:val="none" w:sz="0" w:space="0" w:color="auto"/>
        <w:right w:val="none" w:sz="0" w:space="0" w:color="auto"/>
      </w:divBdr>
    </w:div>
    <w:div w:id="1964922054">
      <w:bodyDiv w:val="1"/>
      <w:marLeft w:val="0"/>
      <w:marRight w:val="0"/>
      <w:marTop w:val="0"/>
      <w:marBottom w:val="0"/>
      <w:divBdr>
        <w:top w:val="none" w:sz="0" w:space="0" w:color="auto"/>
        <w:left w:val="none" w:sz="0" w:space="0" w:color="auto"/>
        <w:bottom w:val="none" w:sz="0" w:space="0" w:color="auto"/>
        <w:right w:val="none" w:sz="0" w:space="0" w:color="auto"/>
      </w:divBdr>
    </w:div>
    <w:div w:id="1966808929">
      <w:bodyDiv w:val="1"/>
      <w:marLeft w:val="0"/>
      <w:marRight w:val="0"/>
      <w:marTop w:val="0"/>
      <w:marBottom w:val="0"/>
      <w:divBdr>
        <w:top w:val="none" w:sz="0" w:space="0" w:color="auto"/>
        <w:left w:val="none" w:sz="0" w:space="0" w:color="auto"/>
        <w:bottom w:val="none" w:sz="0" w:space="0" w:color="auto"/>
        <w:right w:val="none" w:sz="0" w:space="0" w:color="auto"/>
      </w:divBdr>
    </w:div>
    <w:div w:id="1969966395">
      <w:bodyDiv w:val="1"/>
      <w:marLeft w:val="0"/>
      <w:marRight w:val="0"/>
      <w:marTop w:val="0"/>
      <w:marBottom w:val="0"/>
      <w:divBdr>
        <w:top w:val="none" w:sz="0" w:space="0" w:color="auto"/>
        <w:left w:val="none" w:sz="0" w:space="0" w:color="auto"/>
        <w:bottom w:val="none" w:sz="0" w:space="0" w:color="auto"/>
        <w:right w:val="none" w:sz="0" w:space="0" w:color="auto"/>
      </w:divBdr>
    </w:div>
    <w:div w:id="1977057262">
      <w:bodyDiv w:val="1"/>
      <w:marLeft w:val="0"/>
      <w:marRight w:val="0"/>
      <w:marTop w:val="0"/>
      <w:marBottom w:val="0"/>
      <w:divBdr>
        <w:top w:val="none" w:sz="0" w:space="0" w:color="auto"/>
        <w:left w:val="none" w:sz="0" w:space="0" w:color="auto"/>
        <w:bottom w:val="none" w:sz="0" w:space="0" w:color="auto"/>
        <w:right w:val="none" w:sz="0" w:space="0" w:color="auto"/>
      </w:divBdr>
    </w:div>
    <w:div w:id="1978410097">
      <w:bodyDiv w:val="1"/>
      <w:marLeft w:val="0"/>
      <w:marRight w:val="0"/>
      <w:marTop w:val="0"/>
      <w:marBottom w:val="0"/>
      <w:divBdr>
        <w:top w:val="none" w:sz="0" w:space="0" w:color="auto"/>
        <w:left w:val="none" w:sz="0" w:space="0" w:color="auto"/>
        <w:bottom w:val="none" w:sz="0" w:space="0" w:color="auto"/>
        <w:right w:val="none" w:sz="0" w:space="0" w:color="auto"/>
      </w:divBdr>
    </w:div>
    <w:div w:id="1979846442">
      <w:bodyDiv w:val="1"/>
      <w:marLeft w:val="0"/>
      <w:marRight w:val="0"/>
      <w:marTop w:val="0"/>
      <w:marBottom w:val="0"/>
      <w:divBdr>
        <w:top w:val="none" w:sz="0" w:space="0" w:color="auto"/>
        <w:left w:val="none" w:sz="0" w:space="0" w:color="auto"/>
        <w:bottom w:val="none" w:sz="0" w:space="0" w:color="auto"/>
        <w:right w:val="none" w:sz="0" w:space="0" w:color="auto"/>
      </w:divBdr>
    </w:div>
    <w:div w:id="1982030483">
      <w:bodyDiv w:val="1"/>
      <w:marLeft w:val="0"/>
      <w:marRight w:val="0"/>
      <w:marTop w:val="0"/>
      <w:marBottom w:val="0"/>
      <w:divBdr>
        <w:top w:val="none" w:sz="0" w:space="0" w:color="auto"/>
        <w:left w:val="none" w:sz="0" w:space="0" w:color="auto"/>
        <w:bottom w:val="none" w:sz="0" w:space="0" w:color="auto"/>
        <w:right w:val="none" w:sz="0" w:space="0" w:color="auto"/>
      </w:divBdr>
    </w:div>
    <w:div w:id="1982467185">
      <w:bodyDiv w:val="1"/>
      <w:marLeft w:val="0"/>
      <w:marRight w:val="0"/>
      <w:marTop w:val="0"/>
      <w:marBottom w:val="0"/>
      <w:divBdr>
        <w:top w:val="none" w:sz="0" w:space="0" w:color="auto"/>
        <w:left w:val="none" w:sz="0" w:space="0" w:color="auto"/>
        <w:bottom w:val="none" w:sz="0" w:space="0" w:color="auto"/>
        <w:right w:val="none" w:sz="0" w:space="0" w:color="auto"/>
      </w:divBdr>
    </w:div>
    <w:div w:id="1983777121">
      <w:bodyDiv w:val="1"/>
      <w:marLeft w:val="0"/>
      <w:marRight w:val="0"/>
      <w:marTop w:val="0"/>
      <w:marBottom w:val="0"/>
      <w:divBdr>
        <w:top w:val="none" w:sz="0" w:space="0" w:color="auto"/>
        <w:left w:val="none" w:sz="0" w:space="0" w:color="auto"/>
        <w:bottom w:val="none" w:sz="0" w:space="0" w:color="auto"/>
        <w:right w:val="none" w:sz="0" w:space="0" w:color="auto"/>
      </w:divBdr>
    </w:div>
    <w:div w:id="1990554996">
      <w:bodyDiv w:val="1"/>
      <w:marLeft w:val="0"/>
      <w:marRight w:val="0"/>
      <w:marTop w:val="0"/>
      <w:marBottom w:val="0"/>
      <w:divBdr>
        <w:top w:val="none" w:sz="0" w:space="0" w:color="auto"/>
        <w:left w:val="none" w:sz="0" w:space="0" w:color="auto"/>
        <w:bottom w:val="none" w:sz="0" w:space="0" w:color="auto"/>
        <w:right w:val="none" w:sz="0" w:space="0" w:color="auto"/>
      </w:divBdr>
    </w:div>
    <w:div w:id="1996177527">
      <w:bodyDiv w:val="1"/>
      <w:marLeft w:val="0"/>
      <w:marRight w:val="0"/>
      <w:marTop w:val="0"/>
      <w:marBottom w:val="0"/>
      <w:divBdr>
        <w:top w:val="none" w:sz="0" w:space="0" w:color="auto"/>
        <w:left w:val="none" w:sz="0" w:space="0" w:color="auto"/>
        <w:bottom w:val="none" w:sz="0" w:space="0" w:color="auto"/>
        <w:right w:val="none" w:sz="0" w:space="0" w:color="auto"/>
      </w:divBdr>
    </w:div>
    <w:div w:id="1996493057">
      <w:bodyDiv w:val="1"/>
      <w:marLeft w:val="0"/>
      <w:marRight w:val="0"/>
      <w:marTop w:val="0"/>
      <w:marBottom w:val="0"/>
      <w:divBdr>
        <w:top w:val="none" w:sz="0" w:space="0" w:color="auto"/>
        <w:left w:val="none" w:sz="0" w:space="0" w:color="auto"/>
        <w:bottom w:val="none" w:sz="0" w:space="0" w:color="auto"/>
        <w:right w:val="none" w:sz="0" w:space="0" w:color="auto"/>
      </w:divBdr>
    </w:div>
    <w:div w:id="1996638489">
      <w:bodyDiv w:val="1"/>
      <w:marLeft w:val="0"/>
      <w:marRight w:val="0"/>
      <w:marTop w:val="0"/>
      <w:marBottom w:val="0"/>
      <w:divBdr>
        <w:top w:val="none" w:sz="0" w:space="0" w:color="auto"/>
        <w:left w:val="none" w:sz="0" w:space="0" w:color="auto"/>
        <w:bottom w:val="none" w:sz="0" w:space="0" w:color="auto"/>
        <w:right w:val="none" w:sz="0" w:space="0" w:color="auto"/>
      </w:divBdr>
    </w:div>
    <w:div w:id="1997417837">
      <w:bodyDiv w:val="1"/>
      <w:marLeft w:val="0"/>
      <w:marRight w:val="0"/>
      <w:marTop w:val="0"/>
      <w:marBottom w:val="0"/>
      <w:divBdr>
        <w:top w:val="none" w:sz="0" w:space="0" w:color="auto"/>
        <w:left w:val="none" w:sz="0" w:space="0" w:color="auto"/>
        <w:bottom w:val="none" w:sz="0" w:space="0" w:color="auto"/>
        <w:right w:val="none" w:sz="0" w:space="0" w:color="auto"/>
      </w:divBdr>
    </w:div>
    <w:div w:id="1999188845">
      <w:bodyDiv w:val="1"/>
      <w:marLeft w:val="0"/>
      <w:marRight w:val="0"/>
      <w:marTop w:val="0"/>
      <w:marBottom w:val="0"/>
      <w:divBdr>
        <w:top w:val="none" w:sz="0" w:space="0" w:color="auto"/>
        <w:left w:val="none" w:sz="0" w:space="0" w:color="auto"/>
        <w:bottom w:val="none" w:sz="0" w:space="0" w:color="auto"/>
        <w:right w:val="none" w:sz="0" w:space="0" w:color="auto"/>
      </w:divBdr>
    </w:div>
    <w:div w:id="2003042620">
      <w:bodyDiv w:val="1"/>
      <w:marLeft w:val="0"/>
      <w:marRight w:val="0"/>
      <w:marTop w:val="0"/>
      <w:marBottom w:val="0"/>
      <w:divBdr>
        <w:top w:val="none" w:sz="0" w:space="0" w:color="auto"/>
        <w:left w:val="none" w:sz="0" w:space="0" w:color="auto"/>
        <w:bottom w:val="none" w:sz="0" w:space="0" w:color="auto"/>
        <w:right w:val="none" w:sz="0" w:space="0" w:color="auto"/>
      </w:divBdr>
    </w:div>
    <w:div w:id="2006935149">
      <w:bodyDiv w:val="1"/>
      <w:marLeft w:val="0"/>
      <w:marRight w:val="0"/>
      <w:marTop w:val="0"/>
      <w:marBottom w:val="0"/>
      <w:divBdr>
        <w:top w:val="none" w:sz="0" w:space="0" w:color="auto"/>
        <w:left w:val="none" w:sz="0" w:space="0" w:color="auto"/>
        <w:bottom w:val="none" w:sz="0" w:space="0" w:color="auto"/>
        <w:right w:val="none" w:sz="0" w:space="0" w:color="auto"/>
      </w:divBdr>
    </w:div>
    <w:div w:id="2007171892">
      <w:bodyDiv w:val="1"/>
      <w:marLeft w:val="0"/>
      <w:marRight w:val="0"/>
      <w:marTop w:val="0"/>
      <w:marBottom w:val="0"/>
      <w:divBdr>
        <w:top w:val="none" w:sz="0" w:space="0" w:color="auto"/>
        <w:left w:val="none" w:sz="0" w:space="0" w:color="auto"/>
        <w:bottom w:val="none" w:sz="0" w:space="0" w:color="auto"/>
        <w:right w:val="none" w:sz="0" w:space="0" w:color="auto"/>
      </w:divBdr>
    </w:div>
    <w:div w:id="2009095185">
      <w:bodyDiv w:val="1"/>
      <w:marLeft w:val="0"/>
      <w:marRight w:val="0"/>
      <w:marTop w:val="0"/>
      <w:marBottom w:val="0"/>
      <w:divBdr>
        <w:top w:val="none" w:sz="0" w:space="0" w:color="auto"/>
        <w:left w:val="none" w:sz="0" w:space="0" w:color="auto"/>
        <w:bottom w:val="none" w:sz="0" w:space="0" w:color="auto"/>
        <w:right w:val="none" w:sz="0" w:space="0" w:color="auto"/>
      </w:divBdr>
    </w:div>
    <w:div w:id="2010712204">
      <w:bodyDiv w:val="1"/>
      <w:marLeft w:val="0"/>
      <w:marRight w:val="0"/>
      <w:marTop w:val="0"/>
      <w:marBottom w:val="0"/>
      <w:divBdr>
        <w:top w:val="none" w:sz="0" w:space="0" w:color="auto"/>
        <w:left w:val="none" w:sz="0" w:space="0" w:color="auto"/>
        <w:bottom w:val="none" w:sz="0" w:space="0" w:color="auto"/>
        <w:right w:val="none" w:sz="0" w:space="0" w:color="auto"/>
      </w:divBdr>
    </w:div>
    <w:div w:id="2013293015">
      <w:bodyDiv w:val="1"/>
      <w:marLeft w:val="0"/>
      <w:marRight w:val="0"/>
      <w:marTop w:val="0"/>
      <w:marBottom w:val="0"/>
      <w:divBdr>
        <w:top w:val="none" w:sz="0" w:space="0" w:color="auto"/>
        <w:left w:val="none" w:sz="0" w:space="0" w:color="auto"/>
        <w:bottom w:val="none" w:sz="0" w:space="0" w:color="auto"/>
        <w:right w:val="none" w:sz="0" w:space="0" w:color="auto"/>
      </w:divBdr>
    </w:div>
    <w:div w:id="2014722208">
      <w:bodyDiv w:val="1"/>
      <w:marLeft w:val="0"/>
      <w:marRight w:val="0"/>
      <w:marTop w:val="0"/>
      <w:marBottom w:val="0"/>
      <w:divBdr>
        <w:top w:val="none" w:sz="0" w:space="0" w:color="auto"/>
        <w:left w:val="none" w:sz="0" w:space="0" w:color="auto"/>
        <w:bottom w:val="none" w:sz="0" w:space="0" w:color="auto"/>
        <w:right w:val="none" w:sz="0" w:space="0" w:color="auto"/>
      </w:divBdr>
    </w:div>
    <w:div w:id="2019041378">
      <w:bodyDiv w:val="1"/>
      <w:marLeft w:val="0"/>
      <w:marRight w:val="0"/>
      <w:marTop w:val="0"/>
      <w:marBottom w:val="0"/>
      <w:divBdr>
        <w:top w:val="none" w:sz="0" w:space="0" w:color="auto"/>
        <w:left w:val="none" w:sz="0" w:space="0" w:color="auto"/>
        <w:bottom w:val="none" w:sz="0" w:space="0" w:color="auto"/>
        <w:right w:val="none" w:sz="0" w:space="0" w:color="auto"/>
      </w:divBdr>
    </w:div>
    <w:div w:id="2022707610">
      <w:bodyDiv w:val="1"/>
      <w:marLeft w:val="0"/>
      <w:marRight w:val="0"/>
      <w:marTop w:val="0"/>
      <w:marBottom w:val="0"/>
      <w:divBdr>
        <w:top w:val="none" w:sz="0" w:space="0" w:color="auto"/>
        <w:left w:val="none" w:sz="0" w:space="0" w:color="auto"/>
        <w:bottom w:val="none" w:sz="0" w:space="0" w:color="auto"/>
        <w:right w:val="none" w:sz="0" w:space="0" w:color="auto"/>
      </w:divBdr>
    </w:div>
    <w:div w:id="2023126916">
      <w:bodyDiv w:val="1"/>
      <w:marLeft w:val="0"/>
      <w:marRight w:val="0"/>
      <w:marTop w:val="0"/>
      <w:marBottom w:val="0"/>
      <w:divBdr>
        <w:top w:val="none" w:sz="0" w:space="0" w:color="auto"/>
        <w:left w:val="none" w:sz="0" w:space="0" w:color="auto"/>
        <w:bottom w:val="none" w:sz="0" w:space="0" w:color="auto"/>
        <w:right w:val="none" w:sz="0" w:space="0" w:color="auto"/>
      </w:divBdr>
    </w:div>
    <w:div w:id="2026521286">
      <w:bodyDiv w:val="1"/>
      <w:marLeft w:val="0"/>
      <w:marRight w:val="0"/>
      <w:marTop w:val="0"/>
      <w:marBottom w:val="0"/>
      <w:divBdr>
        <w:top w:val="none" w:sz="0" w:space="0" w:color="auto"/>
        <w:left w:val="none" w:sz="0" w:space="0" w:color="auto"/>
        <w:bottom w:val="none" w:sz="0" w:space="0" w:color="auto"/>
        <w:right w:val="none" w:sz="0" w:space="0" w:color="auto"/>
      </w:divBdr>
    </w:div>
    <w:div w:id="2028175298">
      <w:bodyDiv w:val="1"/>
      <w:marLeft w:val="0"/>
      <w:marRight w:val="0"/>
      <w:marTop w:val="0"/>
      <w:marBottom w:val="0"/>
      <w:divBdr>
        <w:top w:val="none" w:sz="0" w:space="0" w:color="auto"/>
        <w:left w:val="none" w:sz="0" w:space="0" w:color="auto"/>
        <w:bottom w:val="none" w:sz="0" w:space="0" w:color="auto"/>
        <w:right w:val="none" w:sz="0" w:space="0" w:color="auto"/>
      </w:divBdr>
    </w:div>
    <w:div w:id="2029600891">
      <w:bodyDiv w:val="1"/>
      <w:marLeft w:val="0"/>
      <w:marRight w:val="0"/>
      <w:marTop w:val="0"/>
      <w:marBottom w:val="0"/>
      <w:divBdr>
        <w:top w:val="none" w:sz="0" w:space="0" w:color="auto"/>
        <w:left w:val="none" w:sz="0" w:space="0" w:color="auto"/>
        <w:bottom w:val="none" w:sz="0" w:space="0" w:color="auto"/>
        <w:right w:val="none" w:sz="0" w:space="0" w:color="auto"/>
      </w:divBdr>
    </w:div>
    <w:div w:id="2030715783">
      <w:bodyDiv w:val="1"/>
      <w:marLeft w:val="0"/>
      <w:marRight w:val="0"/>
      <w:marTop w:val="0"/>
      <w:marBottom w:val="0"/>
      <w:divBdr>
        <w:top w:val="none" w:sz="0" w:space="0" w:color="auto"/>
        <w:left w:val="none" w:sz="0" w:space="0" w:color="auto"/>
        <w:bottom w:val="none" w:sz="0" w:space="0" w:color="auto"/>
        <w:right w:val="none" w:sz="0" w:space="0" w:color="auto"/>
      </w:divBdr>
    </w:div>
    <w:div w:id="2031367255">
      <w:bodyDiv w:val="1"/>
      <w:marLeft w:val="0"/>
      <w:marRight w:val="0"/>
      <w:marTop w:val="0"/>
      <w:marBottom w:val="0"/>
      <w:divBdr>
        <w:top w:val="none" w:sz="0" w:space="0" w:color="auto"/>
        <w:left w:val="none" w:sz="0" w:space="0" w:color="auto"/>
        <w:bottom w:val="none" w:sz="0" w:space="0" w:color="auto"/>
        <w:right w:val="none" w:sz="0" w:space="0" w:color="auto"/>
      </w:divBdr>
    </w:div>
    <w:div w:id="2032803389">
      <w:bodyDiv w:val="1"/>
      <w:marLeft w:val="0"/>
      <w:marRight w:val="0"/>
      <w:marTop w:val="0"/>
      <w:marBottom w:val="0"/>
      <w:divBdr>
        <w:top w:val="none" w:sz="0" w:space="0" w:color="auto"/>
        <w:left w:val="none" w:sz="0" w:space="0" w:color="auto"/>
        <w:bottom w:val="none" w:sz="0" w:space="0" w:color="auto"/>
        <w:right w:val="none" w:sz="0" w:space="0" w:color="auto"/>
      </w:divBdr>
    </w:div>
    <w:div w:id="2036419788">
      <w:bodyDiv w:val="1"/>
      <w:marLeft w:val="0"/>
      <w:marRight w:val="0"/>
      <w:marTop w:val="0"/>
      <w:marBottom w:val="0"/>
      <w:divBdr>
        <w:top w:val="none" w:sz="0" w:space="0" w:color="auto"/>
        <w:left w:val="none" w:sz="0" w:space="0" w:color="auto"/>
        <w:bottom w:val="none" w:sz="0" w:space="0" w:color="auto"/>
        <w:right w:val="none" w:sz="0" w:space="0" w:color="auto"/>
      </w:divBdr>
    </w:div>
    <w:div w:id="2042700963">
      <w:bodyDiv w:val="1"/>
      <w:marLeft w:val="0"/>
      <w:marRight w:val="0"/>
      <w:marTop w:val="0"/>
      <w:marBottom w:val="0"/>
      <w:divBdr>
        <w:top w:val="none" w:sz="0" w:space="0" w:color="auto"/>
        <w:left w:val="none" w:sz="0" w:space="0" w:color="auto"/>
        <w:bottom w:val="none" w:sz="0" w:space="0" w:color="auto"/>
        <w:right w:val="none" w:sz="0" w:space="0" w:color="auto"/>
      </w:divBdr>
    </w:div>
    <w:div w:id="2045517843">
      <w:bodyDiv w:val="1"/>
      <w:marLeft w:val="0"/>
      <w:marRight w:val="0"/>
      <w:marTop w:val="0"/>
      <w:marBottom w:val="0"/>
      <w:divBdr>
        <w:top w:val="none" w:sz="0" w:space="0" w:color="auto"/>
        <w:left w:val="none" w:sz="0" w:space="0" w:color="auto"/>
        <w:bottom w:val="none" w:sz="0" w:space="0" w:color="auto"/>
        <w:right w:val="none" w:sz="0" w:space="0" w:color="auto"/>
      </w:divBdr>
    </w:div>
    <w:div w:id="2046247457">
      <w:bodyDiv w:val="1"/>
      <w:marLeft w:val="0"/>
      <w:marRight w:val="0"/>
      <w:marTop w:val="0"/>
      <w:marBottom w:val="0"/>
      <w:divBdr>
        <w:top w:val="none" w:sz="0" w:space="0" w:color="auto"/>
        <w:left w:val="none" w:sz="0" w:space="0" w:color="auto"/>
        <w:bottom w:val="none" w:sz="0" w:space="0" w:color="auto"/>
        <w:right w:val="none" w:sz="0" w:space="0" w:color="auto"/>
      </w:divBdr>
    </w:div>
    <w:div w:id="2052344705">
      <w:bodyDiv w:val="1"/>
      <w:marLeft w:val="0"/>
      <w:marRight w:val="0"/>
      <w:marTop w:val="0"/>
      <w:marBottom w:val="0"/>
      <w:divBdr>
        <w:top w:val="none" w:sz="0" w:space="0" w:color="auto"/>
        <w:left w:val="none" w:sz="0" w:space="0" w:color="auto"/>
        <w:bottom w:val="none" w:sz="0" w:space="0" w:color="auto"/>
        <w:right w:val="none" w:sz="0" w:space="0" w:color="auto"/>
      </w:divBdr>
    </w:div>
    <w:div w:id="2052992761">
      <w:bodyDiv w:val="1"/>
      <w:marLeft w:val="0"/>
      <w:marRight w:val="0"/>
      <w:marTop w:val="0"/>
      <w:marBottom w:val="0"/>
      <w:divBdr>
        <w:top w:val="none" w:sz="0" w:space="0" w:color="auto"/>
        <w:left w:val="none" w:sz="0" w:space="0" w:color="auto"/>
        <w:bottom w:val="none" w:sz="0" w:space="0" w:color="auto"/>
        <w:right w:val="none" w:sz="0" w:space="0" w:color="auto"/>
      </w:divBdr>
    </w:div>
    <w:div w:id="2054620901">
      <w:bodyDiv w:val="1"/>
      <w:marLeft w:val="0"/>
      <w:marRight w:val="0"/>
      <w:marTop w:val="0"/>
      <w:marBottom w:val="0"/>
      <w:divBdr>
        <w:top w:val="none" w:sz="0" w:space="0" w:color="auto"/>
        <w:left w:val="none" w:sz="0" w:space="0" w:color="auto"/>
        <w:bottom w:val="none" w:sz="0" w:space="0" w:color="auto"/>
        <w:right w:val="none" w:sz="0" w:space="0" w:color="auto"/>
      </w:divBdr>
    </w:div>
    <w:div w:id="2056270357">
      <w:bodyDiv w:val="1"/>
      <w:marLeft w:val="0"/>
      <w:marRight w:val="0"/>
      <w:marTop w:val="0"/>
      <w:marBottom w:val="0"/>
      <w:divBdr>
        <w:top w:val="none" w:sz="0" w:space="0" w:color="auto"/>
        <w:left w:val="none" w:sz="0" w:space="0" w:color="auto"/>
        <w:bottom w:val="none" w:sz="0" w:space="0" w:color="auto"/>
        <w:right w:val="none" w:sz="0" w:space="0" w:color="auto"/>
      </w:divBdr>
    </w:div>
    <w:div w:id="2057270768">
      <w:bodyDiv w:val="1"/>
      <w:marLeft w:val="0"/>
      <w:marRight w:val="0"/>
      <w:marTop w:val="0"/>
      <w:marBottom w:val="0"/>
      <w:divBdr>
        <w:top w:val="none" w:sz="0" w:space="0" w:color="auto"/>
        <w:left w:val="none" w:sz="0" w:space="0" w:color="auto"/>
        <w:bottom w:val="none" w:sz="0" w:space="0" w:color="auto"/>
        <w:right w:val="none" w:sz="0" w:space="0" w:color="auto"/>
      </w:divBdr>
    </w:div>
    <w:div w:id="2059862162">
      <w:bodyDiv w:val="1"/>
      <w:marLeft w:val="0"/>
      <w:marRight w:val="0"/>
      <w:marTop w:val="0"/>
      <w:marBottom w:val="0"/>
      <w:divBdr>
        <w:top w:val="none" w:sz="0" w:space="0" w:color="auto"/>
        <w:left w:val="none" w:sz="0" w:space="0" w:color="auto"/>
        <w:bottom w:val="none" w:sz="0" w:space="0" w:color="auto"/>
        <w:right w:val="none" w:sz="0" w:space="0" w:color="auto"/>
      </w:divBdr>
    </w:div>
    <w:div w:id="2061325297">
      <w:bodyDiv w:val="1"/>
      <w:marLeft w:val="0"/>
      <w:marRight w:val="0"/>
      <w:marTop w:val="0"/>
      <w:marBottom w:val="0"/>
      <w:divBdr>
        <w:top w:val="none" w:sz="0" w:space="0" w:color="auto"/>
        <w:left w:val="none" w:sz="0" w:space="0" w:color="auto"/>
        <w:bottom w:val="none" w:sz="0" w:space="0" w:color="auto"/>
        <w:right w:val="none" w:sz="0" w:space="0" w:color="auto"/>
      </w:divBdr>
    </w:div>
    <w:div w:id="2062943971">
      <w:bodyDiv w:val="1"/>
      <w:marLeft w:val="0"/>
      <w:marRight w:val="0"/>
      <w:marTop w:val="0"/>
      <w:marBottom w:val="0"/>
      <w:divBdr>
        <w:top w:val="none" w:sz="0" w:space="0" w:color="auto"/>
        <w:left w:val="none" w:sz="0" w:space="0" w:color="auto"/>
        <w:bottom w:val="none" w:sz="0" w:space="0" w:color="auto"/>
        <w:right w:val="none" w:sz="0" w:space="0" w:color="auto"/>
      </w:divBdr>
    </w:div>
    <w:div w:id="2063168580">
      <w:bodyDiv w:val="1"/>
      <w:marLeft w:val="0"/>
      <w:marRight w:val="0"/>
      <w:marTop w:val="0"/>
      <w:marBottom w:val="0"/>
      <w:divBdr>
        <w:top w:val="none" w:sz="0" w:space="0" w:color="auto"/>
        <w:left w:val="none" w:sz="0" w:space="0" w:color="auto"/>
        <w:bottom w:val="none" w:sz="0" w:space="0" w:color="auto"/>
        <w:right w:val="none" w:sz="0" w:space="0" w:color="auto"/>
      </w:divBdr>
    </w:div>
    <w:div w:id="2067994958">
      <w:bodyDiv w:val="1"/>
      <w:marLeft w:val="0"/>
      <w:marRight w:val="0"/>
      <w:marTop w:val="0"/>
      <w:marBottom w:val="0"/>
      <w:divBdr>
        <w:top w:val="none" w:sz="0" w:space="0" w:color="auto"/>
        <w:left w:val="none" w:sz="0" w:space="0" w:color="auto"/>
        <w:bottom w:val="none" w:sz="0" w:space="0" w:color="auto"/>
        <w:right w:val="none" w:sz="0" w:space="0" w:color="auto"/>
      </w:divBdr>
    </w:div>
    <w:div w:id="2069720285">
      <w:bodyDiv w:val="1"/>
      <w:marLeft w:val="0"/>
      <w:marRight w:val="0"/>
      <w:marTop w:val="0"/>
      <w:marBottom w:val="0"/>
      <w:divBdr>
        <w:top w:val="none" w:sz="0" w:space="0" w:color="auto"/>
        <w:left w:val="none" w:sz="0" w:space="0" w:color="auto"/>
        <w:bottom w:val="none" w:sz="0" w:space="0" w:color="auto"/>
        <w:right w:val="none" w:sz="0" w:space="0" w:color="auto"/>
      </w:divBdr>
    </w:div>
    <w:div w:id="2071997175">
      <w:bodyDiv w:val="1"/>
      <w:marLeft w:val="0"/>
      <w:marRight w:val="0"/>
      <w:marTop w:val="0"/>
      <w:marBottom w:val="0"/>
      <w:divBdr>
        <w:top w:val="none" w:sz="0" w:space="0" w:color="auto"/>
        <w:left w:val="none" w:sz="0" w:space="0" w:color="auto"/>
        <w:bottom w:val="none" w:sz="0" w:space="0" w:color="auto"/>
        <w:right w:val="none" w:sz="0" w:space="0" w:color="auto"/>
      </w:divBdr>
    </w:div>
    <w:div w:id="2073307657">
      <w:bodyDiv w:val="1"/>
      <w:marLeft w:val="0"/>
      <w:marRight w:val="0"/>
      <w:marTop w:val="0"/>
      <w:marBottom w:val="0"/>
      <w:divBdr>
        <w:top w:val="none" w:sz="0" w:space="0" w:color="auto"/>
        <w:left w:val="none" w:sz="0" w:space="0" w:color="auto"/>
        <w:bottom w:val="none" w:sz="0" w:space="0" w:color="auto"/>
        <w:right w:val="none" w:sz="0" w:space="0" w:color="auto"/>
      </w:divBdr>
    </w:div>
    <w:div w:id="2076272581">
      <w:bodyDiv w:val="1"/>
      <w:marLeft w:val="0"/>
      <w:marRight w:val="0"/>
      <w:marTop w:val="0"/>
      <w:marBottom w:val="0"/>
      <w:divBdr>
        <w:top w:val="none" w:sz="0" w:space="0" w:color="auto"/>
        <w:left w:val="none" w:sz="0" w:space="0" w:color="auto"/>
        <w:bottom w:val="none" w:sz="0" w:space="0" w:color="auto"/>
        <w:right w:val="none" w:sz="0" w:space="0" w:color="auto"/>
      </w:divBdr>
    </w:div>
    <w:div w:id="2082019648">
      <w:bodyDiv w:val="1"/>
      <w:marLeft w:val="0"/>
      <w:marRight w:val="0"/>
      <w:marTop w:val="0"/>
      <w:marBottom w:val="0"/>
      <w:divBdr>
        <w:top w:val="none" w:sz="0" w:space="0" w:color="auto"/>
        <w:left w:val="none" w:sz="0" w:space="0" w:color="auto"/>
        <w:bottom w:val="none" w:sz="0" w:space="0" w:color="auto"/>
        <w:right w:val="none" w:sz="0" w:space="0" w:color="auto"/>
      </w:divBdr>
    </w:div>
    <w:div w:id="2082754816">
      <w:bodyDiv w:val="1"/>
      <w:marLeft w:val="0"/>
      <w:marRight w:val="0"/>
      <w:marTop w:val="0"/>
      <w:marBottom w:val="0"/>
      <w:divBdr>
        <w:top w:val="none" w:sz="0" w:space="0" w:color="auto"/>
        <w:left w:val="none" w:sz="0" w:space="0" w:color="auto"/>
        <w:bottom w:val="none" w:sz="0" w:space="0" w:color="auto"/>
        <w:right w:val="none" w:sz="0" w:space="0" w:color="auto"/>
      </w:divBdr>
    </w:div>
    <w:div w:id="2085568958">
      <w:bodyDiv w:val="1"/>
      <w:marLeft w:val="0"/>
      <w:marRight w:val="0"/>
      <w:marTop w:val="0"/>
      <w:marBottom w:val="0"/>
      <w:divBdr>
        <w:top w:val="none" w:sz="0" w:space="0" w:color="auto"/>
        <w:left w:val="none" w:sz="0" w:space="0" w:color="auto"/>
        <w:bottom w:val="none" w:sz="0" w:space="0" w:color="auto"/>
        <w:right w:val="none" w:sz="0" w:space="0" w:color="auto"/>
      </w:divBdr>
    </w:div>
    <w:div w:id="2086108151">
      <w:bodyDiv w:val="1"/>
      <w:marLeft w:val="0"/>
      <w:marRight w:val="0"/>
      <w:marTop w:val="0"/>
      <w:marBottom w:val="0"/>
      <w:divBdr>
        <w:top w:val="none" w:sz="0" w:space="0" w:color="auto"/>
        <w:left w:val="none" w:sz="0" w:space="0" w:color="auto"/>
        <w:bottom w:val="none" w:sz="0" w:space="0" w:color="auto"/>
        <w:right w:val="none" w:sz="0" w:space="0" w:color="auto"/>
      </w:divBdr>
    </w:div>
    <w:div w:id="2086762966">
      <w:bodyDiv w:val="1"/>
      <w:marLeft w:val="0"/>
      <w:marRight w:val="0"/>
      <w:marTop w:val="0"/>
      <w:marBottom w:val="0"/>
      <w:divBdr>
        <w:top w:val="none" w:sz="0" w:space="0" w:color="auto"/>
        <w:left w:val="none" w:sz="0" w:space="0" w:color="auto"/>
        <w:bottom w:val="none" w:sz="0" w:space="0" w:color="auto"/>
        <w:right w:val="none" w:sz="0" w:space="0" w:color="auto"/>
      </w:divBdr>
    </w:div>
    <w:div w:id="2090303286">
      <w:bodyDiv w:val="1"/>
      <w:marLeft w:val="0"/>
      <w:marRight w:val="0"/>
      <w:marTop w:val="0"/>
      <w:marBottom w:val="0"/>
      <w:divBdr>
        <w:top w:val="none" w:sz="0" w:space="0" w:color="auto"/>
        <w:left w:val="none" w:sz="0" w:space="0" w:color="auto"/>
        <w:bottom w:val="none" w:sz="0" w:space="0" w:color="auto"/>
        <w:right w:val="none" w:sz="0" w:space="0" w:color="auto"/>
      </w:divBdr>
    </w:div>
    <w:div w:id="2095472420">
      <w:bodyDiv w:val="1"/>
      <w:marLeft w:val="0"/>
      <w:marRight w:val="0"/>
      <w:marTop w:val="0"/>
      <w:marBottom w:val="0"/>
      <w:divBdr>
        <w:top w:val="none" w:sz="0" w:space="0" w:color="auto"/>
        <w:left w:val="none" w:sz="0" w:space="0" w:color="auto"/>
        <w:bottom w:val="none" w:sz="0" w:space="0" w:color="auto"/>
        <w:right w:val="none" w:sz="0" w:space="0" w:color="auto"/>
      </w:divBdr>
    </w:div>
    <w:div w:id="2096901856">
      <w:bodyDiv w:val="1"/>
      <w:marLeft w:val="0"/>
      <w:marRight w:val="0"/>
      <w:marTop w:val="0"/>
      <w:marBottom w:val="0"/>
      <w:divBdr>
        <w:top w:val="none" w:sz="0" w:space="0" w:color="auto"/>
        <w:left w:val="none" w:sz="0" w:space="0" w:color="auto"/>
        <w:bottom w:val="none" w:sz="0" w:space="0" w:color="auto"/>
        <w:right w:val="none" w:sz="0" w:space="0" w:color="auto"/>
      </w:divBdr>
    </w:div>
    <w:div w:id="2100563615">
      <w:bodyDiv w:val="1"/>
      <w:marLeft w:val="0"/>
      <w:marRight w:val="0"/>
      <w:marTop w:val="0"/>
      <w:marBottom w:val="0"/>
      <w:divBdr>
        <w:top w:val="none" w:sz="0" w:space="0" w:color="auto"/>
        <w:left w:val="none" w:sz="0" w:space="0" w:color="auto"/>
        <w:bottom w:val="none" w:sz="0" w:space="0" w:color="auto"/>
        <w:right w:val="none" w:sz="0" w:space="0" w:color="auto"/>
      </w:divBdr>
    </w:div>
    <w:div w:id="2104524291">
      <w:bodyDiv w:val="1"/>
      <w:marLeft w:val="0"/>
      <w:marRight w:val="0"/>
      <w:marTop w:val="0"/>
      <w:marBottom w:val="0"/>
      <w:divBdr>
        <w:top w:val="none" w:sz="0" w:space="0" w:color="auto"/>
        <w:left w:val="none" w:sz="0" w:space="0" w:color="auto"/>
        <w:bottom w:val="none" w:sz="0" w:space="0" w:color="auto"/>
        <w:right w:val="none" w:sz="0" w:space="0" w:color="auto"/>
      </w:divBdr>
      <w:divsChild>
        <w:div w:id="1180704179">
          <w:marLeft w:val="480"/>
          <w:marRight w:val="0"/>
          <w:marTop w:val="0"/>
          <w:marBottom w:val="0"/>
          <w:divBdr>
            <w:top w:val="none" w:sz="0" w:space="0" w:color="auto"/>
            <w:left w:val="none" w:sz="0" w:space="0" w:color="auto"/>
            <w:bottom w:val="none" w:sz="0" w:space="0" w:color="auto"/>
            <w:right w:val="none" w:sz="0" w:space="0" w:color="auto"/>
          </w:divBdr>
        </w:div>
        <w:div w:id="1204172402">
          <w:marLeft w:val="480"/>
          <w:marRight w:val="0"/>
          <w:marTop w:val="0"/>
          <w:marBottom w:val="0"/>
          <w:divBdr>
            <w:top w:val="none" w:sz="0" w:space="0" w:color="auto"/>
            <w:left w:val="none" w:sz="0" w:space="0" w:color="auto"/>
            <w:bottom w:val="none" w:sz="0" w:space="0" w:color="auto"/>
            <w:right w:val="none" w:sz="0" w:space="0" w:color="auto"/>
          </w:divBdr>
        </w:div>
        <w:div w:id="1936330003">
          <w:marLeft w:val="480"/>
          <w:marRight w:val="0"/>
          <w:marTop w:val="0"/>
          <w:marBottom w:val="0"/>
          <w:divBdr>
            <w:top w:val="none" w:sz="0" w:space="0" w:color="auto"/>
            <w:left w:val="none" w:sz="0" w:space="0" w:color="auto"/>
            <w:bottom w:val="none" w:sz="0" w:space="0" w:color="auto"/>
            <w:right w:val="none" w:sz="0" w:space="0" w:color="auto"/>
          </w:divBdr>
        </w:div>
        <w:div w:id="1831602464">
          <w:marLeft w:val="480"/>
          <w:marRight w:val="0"/>
          <w:marTop w:val="0"/>
          <w:marBottom w:val="0"/>
          <w:divBdr>
            <w:top w:val="none" w:sz="0" w:space="0" w:color="auto"/>
            <w:left w:val="none" w:sz="0" w:space="0" w:color="auto"/>
            <w:bottom w:val="none" w:sz="0" w:space="0" w:color="auto"/>
            <w:right w:val="none" w:sz="0" w:space="0" w:color="auto"/>
          </w:divBdr>
        </w:div>
        <w:div w:id="844514303">
          <w:marLeft w:val="480"/>
          <w:marRight w:val="0"/>
          <w:marTop w:val="0"/>
          <w:marBottom w:val="0"/>
          <w:divBdr>
            <w:top w:val="none" w:sz="0" w:space="0" w:color="auto"/>
            <w:left w:val="none" w:sz="0" w:space="0" w:color="auto"/>
            <w:bottom w:val="none" w:sz="0" w:space="0" w:color="auto"/>
            <w:right w:val="none" w:sz="0" w:space="0" w:color="auto"/>
          </w:divBdr>
        </w:div>
        <w:div w:id="1673532489">
          <w:marLeft w:val="480"/>
          <w:marRight w:val="0"/>
          <w:marTop w:val="0"/>
          <w:marBottom w:val="0"/>
          <w:divBdr>
            <w:top w:val="none" w:sz="0" w:space="0" w:color="auto"/>
            <w:left w:val="none" w:sz="0" w:space="0" w:color="auto"/>
            <w:bottom w:val="none" w:sz="0" w:space="0" w:color="auto"/>
            <w:right w:val="none" w:sz="0" w:space="0" w:color="auto"/>
          </w:divBdr>
        </w:div>
        <w:div w:id="2045472033">
          <w:marLeft w:val="480"/>
          <w:marRight w:val="0"/>
          <w:marTop w:val="0"/>
          <w:marBottom w:val="0"/>
          <w:divBdr>
            <w:top w:val="none" w:sz="0" w:space="0" w:color="auto"/>
            <w:left w:val="none" w:sz="0" w:space="0" w:color="auto"/>
            <w:bottom w:val="none" w:sz="0" w:space="0" w:color="auto"/>
            <w:right w:val="none" w:sz="0" w:space="0" w:color="auto"/>
          </w:divBdr>
        </w:div>
        <w:div w:id="764036012">
          <w:marLeft w:val="480"/>
          <w:marRight w:val="0"/>
          <w:marTop w:val="0"/>
          <w:marBottom w:val="0"/>
          <w:divBdr>
            <w:top w:val="none" w:sz="0" w:space="0" w:color="auto"/>
            <w:left w:val="none" w:sz="0" w:space="0" w:color="auto"/>
            <w:bottom w:val="none" w:sz="0" w:space="0" w:color="auto"/>
            <w:right w:val="none" w:sz="0" w:space="0" w:color="auto"/>
          </w:divBdr>
        </w:div>
        <w:div w:id="1526821847">
          <w:marLeft w:val="480"/>
          <w:marRight w:val="0"/>
          <w:marTop w:val="0"/>
          <w:marBottom w:val="0"/>
          <w:divBdr>
            <w:top w:val="none" w:sz="0" w:space="0" w:color="auto"/>
            <w:left w:val="none" w:sz="0" w:space="0" w:color="auto"/>
            <w:bottom w:val="none" w:sz="0" w:space="0" w:color="auto"/>
            <w:right w:val="none" w:sz="0" w:space="0" w:color="auto"/>
          </w:divBdr>
        </w:div>
        <w:div w:id="433327279">
          <w:marLeft w:val="480"/>
          <w:marRight w:val="0"/>
          <w:marTop w:val="0"/>
          <w:marBottom w:val="0"/>
          <w:divBdr>
            <w:top w:val="none" w:sz="0" w:space="0" w:color="auto"/>
            <w:left w:val="none" w:sz="0" w:space="0" w:color="auto"/>
            <w:bottom w:val="none" w:sz="0" w:space="0" w:color="auto"/>
            <w:right w:val="none" w:sz="0" w:space="0" w:color="auto"/>
          </w:divBdr>
        </w:div>
        <w:div w:id="425927577">
          <w:marLeft w:val="480"/>
          <w:marRight w:val="0"/>
          <w:marTop w:val="0"/>
          <w:marBottom w:val="0"/>
          <w:divBdr>
            <w:top w:val="none" w:sz="0" w:space="0" w:color="auto"/>
            <w:left w:val="none" w:sz="0" w:space="0" w:color="auto"/>
            <w:bottom w:val="none" w:sz="0" w:space="0" w:color="auto"/>
            <w:right w:val="none" w:sz="0" w:space="0" w:color="auto"/>
          </w:divBdr>
        </w:div>
        <w:div w:id="414324497">
          <w:marLeft w:val="480"/>
          <w:marRight w:val="0"/>
          <w:marTop w:val="0"/>
          <w:marBottom w:val="0"/>
          <w:divBdr>
            <w:top w:val="none" w:sz="0" w:space="0" w:color="auto"/>
            <w:left w:val="none" w:sz="0" w:space="0" w:color="auto"/>
            <w:bottom w:val="none" w:sz="0" w:space="0" w:color="auto"/>
            <w:right w:val="none" w:sz="0" w:space="0" w:color="auto"/>
          </w:divBdr>
        </w:div>
        <w:div w:id="415514531">
          <w:marLeft w:val="480"/>
          <w:marRight w:val="0"/>
          <w:marTop w:val="0"/>
          <w:marBottom w:val="0"/>
          <w:divBdr>
            <w:top w:val="none" w:sz="0" w:space="0" w:color="auto"/>
            <w:left w:val="none" w:sz="0" w:space="0" w:color="auto"/>
            <w:bottom w:val="none" w:sz="0" w:space="0" w:color="auto"/>
            <w:right w:val="none" w:sz="0" w:space="0" w:color="auto"/>
          </w:divBdr>
        </w:div>
        <w:div w:id="1988781403">
          <w:marLeft w:val="480"/>
          <w:marRight w:val="0"/>
          <w:marTop w:val="0"/>
          <w:marBottom w:val="0"/>
          <w:divBdr>
            <w:top w:val="none" w:sz="0" w:space="0" w:color="auto"/>
            <w:left w:val="none" w:sz="0" w:space="0" w:color="auto"/>
            <w:bottom w:val="none" w:sz="0" w:space="0" w:color="auto"/>
            <w:right w:val="none" w:sz="0" w:space="0" w:color="auto"/>
          </w:divBdr>
        </w:div>
        <w:div w:id="2082941310">
          <w:marLeft w:val="480"/>
          <w:marRight w:val="0"/>
          <w:marTop w:val="0"/>
          <w:marBottom w:val="0"/>
          <w:divBdr>
            <w:top w:val="none" w:sz="0" w:space="0" w:color="auto"/>
            <w:left w:val="none" w:sz="0" w:space="0" w:color="auto"/>
            <w:bottom w:val="none" w:sz="0" w:space="0" w:color="auto"/>
            <w:right w:val="none" w:sz="0" w:space="0" w:color="auto"/>
          </w:divBdr>
        </w:div>
        <w:div w:id="1162313345">
          <w:marLeft w:val="480"/>
          <w:marRight w:val="0"/>
          <w:marTop w:val="0"/>
          <w:marBottom w:val="0"/>
          <w:divBdr>
            <w:top w:val="none" w:sz="0" w:space="0" w:color="auto"/>
            <w:left w:val="none" w:sz="0" w:space="0" w:color="auto"/>
            <w:bottom w:val="none" w:sz="0" w:space="0" w:color="auto"/>
            <w:right w:val="none" w:sz="0" w:space="0" w:color="auto"/>
          </w:divBdr>
        </w:div>
        <w:div w:id="1670064500">
          <w:marLeft w:val="480"/>
          <w:marRight w:val="0"/>
          <w:marTop w:val="0"/>
          <w:marBottom w:val="0"/>
          <w:divBdr>
            <w:top w:val="none" w:sz="0" w:space="0" w:color="auto"/>
            <w:left w:val="none" w:sz="0" w:space="0" w:color="auto"/>
            <w:bottom w:val="none" w:sz="0" w:space="0" w:color="auto"/>
            <w:right w:val="none" w:sz="0" w:space="0" w:color="auto"/>
          </w:divBdr>
        </w:div>
        <w:div w:id="36516861">
          <w:marLeft w:val="480"/>
          <w:marRight w:val="0"/>
          <w:marTop w:val="0"/>
          <w:marBottom w:val="0"/>
          <w:divBdr>
            <w:top w:val="none" w:sz="0" w:space="0" w:color="auto"/>
            <w:left w:val="none" w:sz="0" w:space="0" w:color="auto"/>
            <w:bottom w:val="none" w:sz="0" w:space="0" w:color="auto"/>
            <w:right w:val="none" w:sz="0" w:space="0" w:color="auto"/>
          </w:divBdr>
        </w:div>
        <w:div w:id="2124498748">
          <w:marLeft w:val="480"/>
          <w:marRight w:val="0"/>
          <w:marTop w:val="0"/>
          <w:marBottom w:val="0"/>
          <w:divBdr>
            <w:top w:val="none" w:sz="0" w:space="0" w:color="auto"/>
            <w:left w:val="none" w:sz="0" w:space="0" w:color="auto"/>
            <w:bottom w:val="none" w:sz="0" w:space="0" w:color="auto"/>
            <w:right w:val="none" w:sz="0" w:space="0" w:color="auto"/>
          </w:divBdr>
        </w:div>
        <w:div w:id="216820381">
          <w:marLeft w:val="480"/>
          <w:marRight w:val="0"/>
          <w:marTop w:val="0"/>
          <w:marBottom w:val="0"/>
          <w:divBdr>
            <w:top w:val="none" w:sz="0" w:space="0" w:color="auto"/>
            <w:left w:val="none" w:sz="0" w:space="0" w:color="auto"/>
            <w:bottom w:val="none" w:sz="0" w:space="0" w:color="auto"/>
            <w:right w:val="none" w:sz="0" w:space="0" w:color="auto"/>
          </w:divBdr>
        </w:div>
        <w:div w:id="1226337994">
          <w:marLeft w:val="480"/>
          <w:marRight w:val="0"/>
          <w:marTop w:val="0"/>
          <w:marBottom w:val="0"/>
          <w:divBdr>
            <w:top w:val="none" w:sz="0" w:space="0" w:color="auto"/>
            <w:left w:val="none" w:sz="0" w:space="0" w:color="auto"/>
            <w:bottom w:val="none" w:sz="0" w:space="0" w:color="auto"/>
            <w:right w:val="none" w:sz="0" w:space="0" w:color="auto"/>
          </w:divBdr>
        </w:div>
        <w:div w:id="490485581">
          <w:marLeft w:val="480"/>
          <w:marRight w:val="0"/>
          <w:marTop w:val="0"/>
          <w:marBottom w:val="0"/>
          <w:divBdr>
            <w:top w:val="none" w:sz="0" w:space="0" w:color="auto"/>
            <w:left w:val="none" w:sz="0" w:space="0" w:color="auto"/>
            <w:bottom w:val="none" w:sz="0" w:space="0" w:color="auto"/>
            <w:right w:val="none" w:sz="0" w:space="0" w:color="auto"/>
          </w:divBdr>
        </w:div>
        <w:div w:id="120849642">
          <w:marLeft w:val="480"/>
          <w:marRight w:val="0"/>
          <w:marTop w:val="0"/>
          <w:marBottom w:val="0"/>
          <w:divBdr>
            <w:top w:val="none" w:sz="0" w:space="0" w:color="auto"/>
            <w:left w:val="none" w:sz="0" w:space="0" w:color="auto"/>
            <w:bottom w:val="none" w:sz="0" w:space="0" w:color="auto"/>
            <w:right w:val="none" w:sz="0" w:space="0" w:color="auto"/>
          </w:divBdr>
        </w:div>
        <w:div w:id="1080175355">
          <w:marLeft w:val="480"/>
          <w:marRight w:val="0"/>
          <w:marTop w:val="0"/>
          <w:marBottom w:val="0"/>
          <w:divBdr>
            <w:top w:val="none" w:sz="0" w:space="0" w:color="auto"/>
            <w:left w:val="none" w:sz="0" w:space="0" w:color="auto"/>
            <w:bottom w:val="none" w:sz="0" w:space="0" w:color="auto"/>
            <w:right w:val="none" w:sz="0" w:space="0" w:color="auto"/>
          </w:divBdr>
        </w:div>
        <w:div w:id="1173645624">
          <w:marLeft w:val="480"/>
          <w:marRight w:val="0"/>
          <w:marTop w:val="0"/>
          <w:marBottom w:val="0"/>
          <w:divBdr>
            <w:top w:val="none" w:sz="0" w:space="0" w:color="auto"/>
            <w:left w:val="none" w:sz="0" w:space="0" w:color="auto"/>
            <w:bottom w:val="none" w:sz="0" w:space="0" w:color="auto"/>
            <w:right w:val="none" w:sz="0" w:space="0" w:color="auto"/>
          </w:divBdr>
        </w:div>
        <w:div w:id="390885075">
          <w:marLeft w:val="480"/>
          <w:marRight w:val="0"/>
          <w:marTop w:val="0"/>
          <w:marBottom w:val="0"/>
          <w:divBdr>
            <w:top w:val="none" w:sz="0" w:space="0" w:color="auto"/>
            <w:left w:val="none" w:sz="0" w:space="0" w:color="auto"/>
            <w:bottom w:val="none" w:sz="0" w:space="0" w:color="auto"/>
            <w:right w:val="none" w:sz="0" w:space="0" w:color="auto"/>
          </w:divBdr>
        </w:div>
        <w:div w:id="866798642">
          <w:marLeft w:val="480"/>
          <w:marRight w:val="0"/>
          <w:marTop w:val="0"/>
          <w:marBottom w:val="0"/>
          <w:divBdr>
            <w:top w:val="none" w:sz="0" w:space="0" w:color="auto"/>
            <w:left w:val="none" w:sz="0" w:space="0" w:color="auto"/>
            <w:bottom w:val="none" w:sz="0" w:space="0" w:color="auto"/>
            <w:right w:val="none" w:sz="0" w:space="0" w:color="auto"/>
          </w:divBdr>
        </w:div>
      </w:divsChild>
    </w:div>
    <w:div w:id="2105493703">
      <w:bodyDiv w:val="1"/>
      <w:marLeft w:val="0"/>
      <w:marRight w:val="0"/>
      <w:marTop w:val="0"/>
      <w:marBottom w:val="0"/>
      <w:divBdr>
        <w:top w:val="none" w:sz="0" w:space="0" w:color="auto"/>
        <w:left w:val="none" w:sz="0" w:space="0" w:color="auto"/>
        <w:bottom w:val="none" w:sz="0" w:space="0" w:color="auto"/>
        <w:right w:val="none" w:sz="0" w:space="0" w:color="auto"/>
      </w:divBdr>
    </w:div>
    <w:div w:id="2107531382">
      <w:bodyDiv w:val="1"/>
      <w:marLeft w:val="0"/>
      <w:marRight w:val="0"/>
      <w:marTop w:val="0"/>
      <w:marBottom w:val="0"/>
      <w:divBdr>
        <w:top w:val="none" w:sz="0" w:space="0" w:color="auto"/>
        <w:left w:val="none" w:sz="0" w:space="0" w:color="auto"/>
        <w:bottom w:val="none" w:sz="0" w:space="0" w:color="auto"/>
        <w:right w:val="none" w:sz="0" w:space="0" w:color="auto"/>
      </w:divBdr>
    </w:div>
    <w:div w:id="2111468185">
      <w:bodyDiv w:val="1"/>
      <w:marLeft w:val="0"/>
      <w:marRight w:val="0"/>
      <w:marTop w:val="0"/>
      <w:marBottom w:val="0"/>
      <w:divBdr>
        <w:top w:val="none" w:sz="0" w:space="0" w:color="auto"/>
        <w:left w:val="none" w:sz="0" w:space="0" w:color="auto"/>
        <w:bottom w:val="none" w:sz="0" w:space="0" w:color="auto"/>
        <w:right w:val="none" w:sz="0" w:space="0" w:color="auto"/>
      </w:divBdr>
    </w:div>
    <w:div w:id="2111512946">
      <w:bodyDiv w:val="1"/>
      <w:marLeft w:val="0"/>
      <w:marRight w:val="0"/>
      <w:marTop w:val="0"/>
      <w:marBottom w:val="0"/>
      <w:divBdr>
        <w:top w:val="none" w:sz="0" w:space="0" w:color="auto"/>
        <w:left w:val="none" w:sz="0" w:space="0" w:color="auto"/>
        <w:bottom w:val="none" w:sz="0" w:space="0" w:color="auto"/>
        <w:right w:val="none" w:sz="0" w:space="0" w:color="auto"/>
      </w:divBdr>
    </w:div>
    <w:div w:id="2112048722">
      <w:bodyDiv w:val="1"/>
      <w:marLeft w:val="0"/>
      <w:marRight w:val="0"/>
      <w:marTop w:val="0"/>
      <w:marBottom w:val="0"/>
      <w:divBdr>
        <w:top w:val="none" w:sz="0" w:space="0" w:color="auto"/>
        <w:left w:val="none" w:sz="0" w:space="0" w:color="auto"/>
        <w:bottom w:val="none" w:sz="0" w:space="0" w:color="auto"/>
        <w:right w:val="none" w:sz="0" w:space="0" w:color="auto"/>
      </w:divBdr>
    </w:div>
    <w:div w:id="2117672973">
      <w:bodyDiv w:val="1"/>
      <w:marLeft w:val="0"/>
      <w:marRight w:val="0"/>
      <w:marTop w:val="0"/>
      <w:marBottom w:val="0"/>
      <w:divBdr>
        <w:top w:val="none" w:sz="0" w:space="0" w:color="auto"/>
        <w:left w:val="none" w:sz="0" w:space="0" w:color="auto"/>
        <w:bottom w:val="none" w:sz="0" w:space="0" w:color="auto"/>
        <w:right w:val="none" w:sz="0" w:space="0" w:color="auto"/>
      </w:divBdr>
    </w:div>
    <w:div w:id="2121533005">
      <w:bodyDiv w:val="1"/>
      <w:marLeft w:val="0"/>
      <w:marRight w:val="0"/>
      <w:marTop w:val="0"/>
      <w:marBottom w:val="0"/>
      <w:divBdr>
        <w:top w:val="none" w:sz="0" w:space="0" w:color="auto"/>
        <w:left w:val="none" w:sz="0" w:space="0" w:color="auto"/>
        <w:bottom w:val="none" w:sz="0" w:space="0" w:color="auto"/>
        <w:right w:val="none" w:sz="0" w:space="0" w:color="auto"/>
      </w:divBdr>
    </w:div>
    <w:div w:id="2122216588">
      <w:bodyDiv w:val="1"/>
      <w:marLeft w:val="0"/>
      <w:marRight w:val="0"/>
      <w:marTop w:val="0"/>
      <w:marBottom w:val="0"/>
      <w:divBdr>
        <w:top w:val="none" w:sz="0" w:space="0" w:color="auto"/>
        <w:left w:val="none" w:sz="0" w:space="0" w:color="auto"/>
        <w:bottom w:val="none" w:sz="0" w:space="0" w:color="auto"/>
        <w:right w:val="none" w:sz="0" w:space="0" w:color="auto"/>
      </w:divBdr>
    </w:div>
    <w:div w:id="2126532147">
      <w:bodyDiv w:val="1"/>
      <w:marLeft w:val="0"/>
      <w:marRight w:val="0"/>
      <w:marTop w:val="0"/>
      <w:marBottom w:val="0"/>
      <w:divBdr>
        <w:top w:val="none" w:sz="0" w:space="0" w:color="auto"/>
        <w:left w:val="none" w:sz="0" w:space="0" w:color="auto"/>
        <w:bottom w:val="none" w:sz="0" w:space="0" w:color="auto"/>
        <w:right w:val="none" w:sz="0" w:space="0" w:color="auto"/>
      </w:divBdr>
    </w:div>
    <w:div w:id="2129928117">
      <w:bodyDiv w:val="1"/>
      <w:marLeft w:val="0"/>
      <w:marRight w:val="0"/>
      <w:marTop w:val="0"/>
      <w:marBottom w:val="0"/>
      <w:divBdr>
        <w:top w:val="none" w:sz="0" w:space="0" w:color="auto"/>
        <w:left w:val="none" w:sz="0" w:space="0" w:color="auto"/>
        <w:bottom w:val="none" w:sz="0" w:space="0" w:color="auto"/>
        <w:right w:val="none" w:sz="0" w:space="0" w:color="auto"/>
      </w:divBdr>
    </w:div>
    <w:div w:id="2131050171">
      <w:bodyDiv w:val="1"/>
      <w:marLeft w:val="0"/>
      <w:marRight w:val="0"/>
      <w:marTop w:val="0"/>
      <w:marBottom w:val="0"/>
      <w:divBdr>
        <w:top w:val="none" w:sz="0" w:space="0" w:color="auto"/>
        <w:left w:val="none" w:sz="0" w:space="0" w:color="auto"/>
        <w:bottom w:val="none" w:sz="0" w:space="0" w:color="auto"/>
        <w:right w:val="none" w:sz="0" w:space="0" w:color="auto"/>
      </w:divBdr>
    </w:div>
    <w:div w:id="2131823844">
      <w:bodyDiv w:val="1"/>
      <w:marLeft w:val="0"/>
      <w:marRight w:val="0"/>
      <w:marTop w:val="0"/>
      <w:marBottom w:val="0"/>
      <w:divBdr>
        <w:top w:val="none" w:sz="0" w:space="0" w:color="auto"/>
        <w:left w:val="none" w:sz="0" w:space="0" w:color="auto"/>
        <w:bottom w:val="none" w:sz="0" w:space="0" w:color="auto"/>
        <w:right w:val="none" w:sz="0" w:space="0" w:color="auto"/>
      </w:divBdr>
    </w:div>
    <w:div w:id="2131892372">
      <w:bodyDiv w:val="1"/>
      <w:marLeft w:val="0"/>
      <w:marRight w:val="0"/>
      <w:marTop w:val="0"/>
      <w:marBottom w:val="0"/>
      <w:divBdr>
        <w:top w:val="none" w:sz="0" w:space="0" w:color="auto"/>
        <w:left w:val="none" w:sz="0" w:space="0" w:color="auto"/>
        <w:bottom w:val="none" w:sz="0" w:space="0" w:color="auto"/>
        <w:right w:val="none" w:sz="0" w:space="0" w:color="auto"/>
      </w:divBdr>
    </w:div>
    <w:div w:id="2133592792">
      <w:bodyDiv w:val="1"/>
      <w:marLeft w:val="0"/>
      <w:marRight w:val="0"/>
      <w:marTop w:val="0"/>
      <w:marBottom w:val="0"/>
      <w:divBdr>
        <w:top w:val="none" w:sz="0" w:space="0" w:color="auto"/>
        <w:left w:val="none" w:sz="0" w:space="0" w:color="auto"/>
        <w:bottom w:val="none" w:sz="0" w:space="0" w:color="auto"/>
        <w:right w:val="none" w:sz="0" w:space="0" w:color="auto"/>
      </w:divBdr>
    </w:div>
    <w:div w:id="2134054202">
      <w:bodyDiv w:val="1"/>
      <w:marLeft w:val="0"/>
      <w:marRight w:val="0"/>
      <w:marTop w:val="0"/>
      <w:marBottom w:val="0"/>
      <w:divBdr>
        <w:top w:val="none" w:sz="0" w:space="0" w:color="auto"/>
        <w:left w:val="none" w:sz="0" w:space="0" w:color="auto"/>
        <w:bottom w:val="none" w:sz="0" w:space="0" w:color="auto"/>
        <w:right w:val="none" w:sz="0" w:space="0" w:color="auto"/>
      </w:divBdr>
    </w:div>
    <w:div w:id="2134135449">
      <w:bodyDiv w:val="1"/>
      <w:marLeft w:val="0"/>
      <w:marRight w:val="0"/>
      <w:marTop w:val="0"/>
      <w:marBottom w:val="0"/>
      <w:divBdr>
        <w:top w:val="none" w:sz="0" w:space="0" w:color="auto"/>
        <w:left w:val="none" w:sz="0" w:space="0" w:color="auto"/>
        <w:bottom w:val="none" w:sz="0" w:space="0" w:color="auto"/>
        <w:right w:val="none" w:sz="0" w:space="0" w:color="auto"/>
      </w:divBdr>
    </w:div>
    <w:div w:id="2141877025">
      <w:bodyDiv w:val="1"/>
      <w:marLeft w:val="0"/>
      <w:marRight w:val="0"/>
      <w:marTop w:val="0"/>
      <w:marBottom w:val="0"/>
      <w:divBdr>
        <w:top w:val="none" w:sz="0" w:space="0" w:color="auto"/>
        <w:left w:val="none" w:sz="0" w:space="0" w:color="auto"/>
        <w:bottom w:val="none" w:sz="0" w:space="0" w:color="auto"/>
        <w:right w:val="none" w:sz="0" w:space="0" w:color="auto"/>
      </w:divBdr>
    </w:div>
    <w:div w:id="2144884563">
      <w:bodyDiv w:val="1"/>
      <w:marLeft w:val="0"/>
      <w:marRight w:val="0"/>
      <w:marTop w:val="0"/>
      <w:marBottom w:val="0"/>
      <w:divBdr>
        <w:top w:val="none" w:sz="0" w:space="0" w:color="auto"/>
        <w:left w:val="none" w:sz="0" w:space="0" w:color="auto"/>
        <w:bottom w:val="none" w:sz="0" w:space="0" w:color="auto"/>
        <w:right w:val="none" w:sz="0" w:space="0" w:color="auto"/>
      </w:divBdr>
    </w:div>
    <w:div w:id="214611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63D9BEB-5526-4767-A68C-A458C743AE21}"/>
      </w:docPartPr>
      <w:docPartBody>
        <w:p w:rsidR="002D23D2" w:rsidRDefault="003546B4">
          <w:r w:rsidRPr="00311FCA">
            <w:rPr>
              <w:rStyle w:val="PlaceholderText"/>
            </w:rPr>
            <w:t>Click or tap here to enter text.</w:t>
          </w:r>
        </w:p>
      </w:docPartBody>
    </w:docPart>
    <w:docPart>
      <w:docPartPr>
        <w:name w:val="C7776AA9FFEB4355AD6581FA4D9C94EC"/>
        <w:category>
          <w:name w:val="General"/>
          <w:gallery w:val="placeholder"/>
        </w:category>
        <w:types>
          <w:type w:val="bbPlcHdr"/>
        </w:types>
        <w:behaviors>
          <w:behavior w:val="content"/>
        </w:behaviors>
        <w:guid w:val="{54093B0A-612B-4A99-8BE0-83ACDA171427}"/>
      </w:docPartPr>
      <w:docPartBody>
        <w:p w:rsidR="004642F7" w:rsidRDefault="00D74DD8" w:rsidP="00D74DD8">
          <w:pPr>
            <w:pStyle w:val="C7776AA9FFEB4355AD6581FA4D9C94EC"/>
          </w:pPr>
          <w:r w:rsidRPr="00311FCA">
            <w:rPr>
              <w:rStyle w:val="PlaceholderText"/>
            </w:rPr>
            <w:t>Click or tap here to enter text.</w:t>
          </w:r>
        </w:p>
      </w:docPartBody>
    </w:docPart>
    <w:docPart>
      <w:docPartPr>
        <w:name w:val="66C1EF24DA42495D81AEBC69206B7294"/>
        <w:category>
          <w:name w:val="General"/>
          <w:gallery w:val="placeholder"/>
        </w:category>
        <w:types>
          <w:type w:val="bbPlcHdr"/>
        </w:types>
        <w:behaviors>
          <w:behavior w:val="content"/>
        </w:behaviors>
        <w:guid w:val="{79C00E51-A601-40EB-B66B-2D7F2CD00CCF}"/>
      </w:docPartPr>
      <w:docPartBody>
        <w:p w:rsidR="004032F8" w:rsidRDefault="00D81971" w:rsidP="00D81971">
          <w:pPr>
            <w:pStyle w:val="66C1EF24DA42495D81AEBC69206B7294"/>
          </w:pPr>
          <w:r w:rsidRPr="00311FCA">
            <w:rPr>
              <w:rStyle w:val="PlaceholderText"/>
            </w:rPr>
            <w:t>Click or tap here to enter text.</w:t>
          </w:r>
        </w:p>
      </w:docPartBody>
    </w:docPart>
    <w:docPart>
      <w:docPartPr>
        <w:name w:val="106301D2296042C6ACEC4AB203D89F1F"/>
        <w:category>
          <w:name w:val="General"/>
          <w:gallery w:val="placeholder"/>
        </w:category>
        <w:types>
          <w:type w:val="bbPlcHdr"/>
        </w:types>
        <w:behaviors>
          <w:behavior w:val="content"/>
        </w:behaviors>
        <w:guid w:val="{7FEC52AD-0D6A-49AE-98A7-CBF57CB83DDC}"/>
      </w:docPartPr>
      <w:docPartBody>
        <w:p w:rsidR="004032F8" w:rsidRDefault="00D81971" w:rsidP="00D81971">
          <w:pPr>
            <w:pStyle w:val="106301D2296042C6ACEC4AB203D89F1F"/>
          </w:pPr>
          <w:r w:rsidRPr="00311FCA">
            <w:rPr>
              <w:rStyle w:val="PlaceholderText"/>
            </w:rPr>
            <w:t>Click or tap here to enter text.</w:t>
          </w:r>
        </w:p>
      </w:docPartBody>
    </w:docPart>
    <w:docPart>
      <w:docPartPr>
        <w:name w:val="3D0EC8A03CA84C75BE6899E47A449EB0"/>
        <w:category>
          <w:name w:val="General"/>
          <w:gallery w:val="placeholder"/>
        </w:category>
        <w:types>
          <w:type w:val="bbPlcHdr"/>
        </w:types>
        <w:behaviors>
          <w:behavior w:val="content"/>
        </w:behaviors>
        <w:guid w:val="{EA574441-3FB3-4563-9A86-7D1AA41F40F5}"/>
      </w:docPartPr>
      <w:docPartBody>
        <w:p w:rsidR="004032F8" w:rsidRDefault="00D81971" w:rsidP="00D81971">
          <w:pPr>
            <w:pStyle w:val="3D0EC8A03CA84C75BE6899E47A449EB0"/>
          </w:pPr>
          <w:r w:rsidRPr="00311FCA">
            <w:rPr>
              <w:rStyle w:val="PlaceholderText"/>
            </w:rPr>
            <w:t>Click or tap here to enter text.</w:t>
          </w:r>
        </w:p>
      </w:docPartBody>
    </w:docPart>
    <w:docPart>
      <w:docPartPr>
        <w:name w:val="29CA0C03C1604A2898185FFE74CD8BC6"/>
        <w:category>
          <w:name w:val="General"/>
          <w:gallery w:val="placeholder"/>
        </w:category>
        <w:types>
          <w:type w:val="bbPlcHdr"/>
        </w:types>
        <w:behaviors>
          <w:behavior w:val="content"/>
        </w:behaviors>
        <w:guid w:val="{BD3722B6-49EF-48C0-88BB-D10CCB816806}"/>
      </w:docPartPr>
      <w:docPartBody>
        <w:p w:rsidR="00CC14A9" w:rsidRDefault="004032F8" w:rsidP="004032F8">
          <w:pPr>
            <w:pStyle w:val="29CA0C03C1604A2898185FFE74CD8BC6"/>
          </w:pPr>
          <w:r w:rsidRPr="00311FCA">
            <w:rPr>
              <w:rStyle w:val="PlaceholderText"/>
            </w:rPr>
            <w:t>Click or tap here to enter text.</w:t>
          </w:r>
        </w:p>
      </w:docPartBody>
    </w:docPart>
    <w:docPart>
      <w:docPartPr>
        <w:name w:val="BE15CC7081F54953A71424A1BCBA083B"/>
        <w:category>
          <w:name w:val="General"/>
          <w:gallery w:val="placeholder"/>
        </w:category>
        <w:types>
          <w:type w:val="bbPlcHdr"/>
        </w:types>
        <w:behaviors>
          <w:behavior w:val="content"/>
        </w:behaviors>
        <w:guid w:val="{6CB2E494-8C02-4202-9C2E-2E94D121FA9D}"/>
      </w:docPartPr>
      <w:docPartBody>
        <w:p w:rsidR="00CC14A9" w:rsidRDefault="004032F8" w:rsidP="004032F8">
          <w:pPr>
            <w:pStyle w:val="BE15CC7081F54953A71424A1BCBA083B"/>
          </w:pPr>
          <w:r w:rsidRPr="00311FCA">
            <w:rPr>
              <w:rStyle w:val="PlaceholderText"/>
            </w:rPr>
            <w:t>Click or tap here to enter text.</w:t>
          </w:r>
        </w:p>
      </w:docPartBody>
    </w:docPart>
    <w:docPart>
      <w:docPartPr>
        <w:name w:val="28315DD941B54B37ABFB01A3037FA347"/>
        <w:category>
          <w:name w:val="General"/>
          <w:gallery w:val="placeholder"/>
        </w:category>
        <w:types>
          <w:type w:val="bbPlcHdr"/>
        </w:types>
        <w:behaviors>
          <w:behavior w:val="content"/>
        </w:behaviors>
        <w:guid w:val="{0ACDCE4A-5F2B-4220-9C64-9BF0072BDB47}"/>
      </w:docPartPr>
      <w:docPartBody>
        <w:p w:rsidR="00CC14A9" w:rsidRDefault="004032F8" w:rsidP="004032F8">
          <w:pPr>
            <w:pStyle w:val="28315DD941B54B37ABFB01A3037FA347"/>
          </w:pPr>
          <w:r w:rsidRPr="00311FCA">
            <w:rPr>
              <w:rStyle w:val="PlaceholderText"/>
            </w:rPr>
            <w:t>Click or tap here to enter text.</w:t>
          </w:r>
        </w:p>
      </w:docPartBody>
    </w:docPart>
    <w:docPart>
      <w:docPartPr>
        <w:name w:val="75717515D5094E669C0FDEA4803DCD62"/>
        <w:category>
          <w:name w:val="General"/>
          <w:gallery w:val="placeholder"/>
        </w:category>
        <w:types>
          <w:type w:val="bbPlcHdr"/>
        </w:types>
        <w:behaviors>
          <w:behavior w:val="content"/>
        </w:behaviors>
        <w:guid w:val="{59FBE518-5BE6-4EA2-A2ED-43BD511F8002}"/>
      </w:docPartPr>
      <w:docPartBody>
        <w:p w:rsidR="00CC14A9" w:rsidRDefault="004032F8" w:rsidP="004032F8">
          <w:pPr>
            <w:pStyle w:val="75717515D5094E669C0FDEA4803DCD62"/>
          </w:pPr>
          <w:r w:rsidRPr="00311F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6B4"/>
    <w:rsid w:val="002C5F69"/>
    <w:rsid w:val="002D23D2"/>
    <w:rsid w:val="002E501D"/>
    <w:rsid w:val="003063C4"/>
    <w:rsid w:val="00342FCF"/>
    <w:rsid w:val="003546B4"/>
    <w:rsid w:val="004032F8"/>
    <w:rsid w:val="00445686"/>
    <w:rsid w:val="004470E8"/>
    <w:rsid w:val="004642F7"/>
    <w:rsid w:val="004F1B4C"/>
    <w:rsid w:val="006559EE"/>
    <w:rsid w:val="00657D12"/>
    <w:rsid w:val="006B0A34"/>
    <w:rsid w:val="00720F11"/>
    <w:rsid w:val="007A19CF"/>
    <w:rsid w:val="008463F4"/>
    <w:rsid w:val="00A71BFC"/>
    <w:rsid w:val="00A962F1"/>
    <w:rsid w:val="00AD1F34"/>
    <w:rsid w:val="00AF5168"/>
    <w:rsid w:val="00C06A72"/>
    <w:rsid w:val="00C134B3"/>
    <w:rsid w:val="00C67201"/>
    <w:rsid w:val="00CA2BAA"/>
    <w:rsid w:val="00CB2F88"/>
    <w:rsid w:val="00CC14A9"/>
    <w:rsid w:val="00CC70EC"/>
    <w:rsid w:val="00D03536"/>
    <w:rsid w:val="00D17E70"/>
    <w:rsid w:val="00D416BF"/>
    <w:rsid w:val="00D56102"/>
    <w:rsid w:val="00D74DD8"/>
    <w:rsid w:val="00D81971"/>
    <w:rsid w:val="00DB12F8"/>
    <w:rsid w:val="00DE0713"/>
    <w:rsid w:val="00F216F3"/>
    <w:rsid w:val="00F558D6"/>
    <w:rsid w:val="00F952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63F4"/>
    <w:rPr>
      <w:color w:val="666666"/>
    </w:rPr>
  </w:style>
  <w:style w:type="paragraph" w:customStyle="1" w:styleId="C7776AA9FFEB4355AD6581FA4D9C94EC">
    <w:name w:val="C7776AA9FFEB4355AD6581FA4D9C94EC"/>
    <w:rsid w:val="00D74DD8"/>
  </w:style>
  <w:style w:type="paragraph" w:customStyle="1" w:styleId="29CA0C03C1604A2898185FFE74CD8BC6">
    <w:name w:val="29CA0C03C1604A2898185FFE74CD8BC6"/>
    <w:rsid w:val="004032F8"/>
  </w:style>
  <w:style w:type="paragraph" w:customStyle="1" w:styleId="66C1EF24DA42495D81AEBC69206B7294">
    <w:name w:val="66C1EF24DA42495D81AEBC69206B7294"/>
    <w:rsid w:val="00D81971"/>
  </w:style>
  <w:style w:type="paragraph" w:customStyle="1" w:styleId="BE15CC7081F54953A71424A1BCBA083B">
    <w:name w:val="BE15CC7081F54953A71424A1BCBA083B"/>
    <w:rsid w:val="004032F8"/>
  </w:style>
  <w:style w:type="paragraph" w:customStyle="1" w:styleId="28315DD941B54B37ABFB01A3037FA347">
    <w:name w:val="28315DD941B54B37ABFB01A3037FA347"/>
    <w:rsid w:val="004032F8"/>
  </w:style>
  <w:style w:type="paragraph" w:customStyle="1" w:styleId="75717515D5094E669C0FDEA4803DCD62">
    <w:name w:val="75717515D5094E669C0FDEA4803DCD62"/>
    <w:rsid w:val="004032F8"/>
  </w:style>
  <w:style w:type="paragraph" w:customStyle="1" w:styleId="106301D2296042C6ACEC4AB203D89F1F">
    <w:name w:val="106301D2296042C6ACEC4AB203D89F1F"/>
    <w:rsid w:val="00D81971"/>
  </w:style>
  <w:style w:type="paragraph" w:customStyle="1" w:styleId="3D0EC8A03CA84C75BE6899E47A449EB0">
    <w:name w:val="3D0EC8A03CA84C75BE6899E47A449EB0"/>
    <w:rsid w:val="00D819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D5145A-722B-49C3-B3E8-DCCC01EE789A}">
  <we:reference id="wa104382081" version="1.55.1.0" store="en-US" storeType="OMEX"/>
  <we:alternateReferences>
    <we:reference id="WA104382081" version="1.55.1.0" store="" storeType="OMEX"/>
  </we:alternateReferences>
  <we:properties>
    <we:property name="MENDELEY_CITATIONS" value="[{&quot;citationID&quot;:&quot;MENDELEY_CITATION_0753da8a-4e5d-42c7-9612-41bb1776ccb4&quot;,&quot;properties&quot;:{&quot;noteIndex&quot;:0},&quot;isEdited&quot;:false,&quot;manualOverride&quot;:{&quot;isManuallyOverridden&quot;:false,&quot;citeprocText&quot;:&quot;(Li, 2024)&quot;,&quot;manualOverrideText&quot;:&quot;&quot;},&quot;citationTag&quot;:&quot;MENDELEY_CITATION_v3_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&quot;,&quot;citationItems&quot;:[{&quot;id&quot;:&quot;fed5893f-8f6f-33f1-a384-f4b17cbb81e9&quot;,&quot;itemData&quot;:{&quot;type&quot;:&quot;article-journal&quot;,&quot;id&quot;:&quot;fed5893f-8f6f-33f1-a384-f4b17cbb81e9&quot;,&quot;title&quot;:&quot;Leveraging ChatGPT for second language writing feedback and assessment&quot;,&quot;author&quot;:[{&quot;family&quot;:&quot;Li&quot;,&quot;given&quot;:&quot;Mimi&quot;,&quot;parse-names&quot;:false,&quot;dropping-particle&quot;:&quot;&quot;,&quot;non-dropping-particle&quot;:&quot;&quot;}],&quot;container-title&quot;:&quot;International Journal of Computer-Assisted Language Learning and Teaching&quot;,&quot;DOI&quot;:&quot;10.4018/IJCALLT.360382&quot;,&quot;ISSN&quot;:&quot;2155-7098&quot;,&quot;issued&quot;:{&quot;date-parts&quot;:[[2024,11,15]]},&quot;page&quot;:&quot;1-11&quot;,&quot;abstract&quot;:&quot;&lt;p&gt;This paper discusses the increasingly prominent role of ChatGPT in providing feedback and assessment for L2 writing in the digital age. It reviews representative studies that address five research strands about the use of ChatGPT in L2 writing contexts. After a critical evaluation of the existing literature, the author extensively explains four innovative sub-topics on leveraging ChatGPT for L2 writing feedback and assessment, drawing on multiple creative projects undertaken by her research team. These include: 1) ChatGPT-student collaboration in the L2 writing process; 2) ChatGPT-supported teacher feedback; 3) collaborative processing of ChatGPT feedback; and 4) the potential of ChatGPT for L2 writing assessment. This paper also addresses the importance of teacher training on the use of GenAI in language and writing instruction.&lt;/p&gt;&quot;,&quot;issue&quot;:&quot;1&quot;,&quot;volume&quot;:&quot;14&quot;,&quot;container-title-short&quot;:&quot;&quot;},&quot;isTemporary&quot;:false}]},{&quot;citationID&quot;:&quot;MENDELEY_CITATION_1d622fb6-1697-4ce6-9a1e-f217d0d51b11&quot;,&quot;properties&quot;:{&quot;noteIndex&quot;:0},&quot;isEdited&quot;:false,&quot;manualOverride&quot;:{&quot;isManuallyOverridden&quot;:false,&quot;citeprocText&quot;:&quot;(Kohnke et al., 2025)&quot;,&quot;manualOverrideText&quot;:&quot;&quot;},&quot;citationTag&quot;:&quot;MENDELEY_CITATION_v3_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&quot;,&quot;citationItems&quot;:[{&quot;id&quot;:&quot;d8a0cbbd-10d6-3968-8bb8-c91047d04f7a&quot;,&quot;itemData&quot;:{&quot;type&quot;:&quot;article-journal&quot;,&quot;id&quot;:&quot;d8a0cbbd-10d6-3968-8bb8-c91047d04f7a&quot;,&quot;title&quot;:&quot;Preparing future educators for AI-enhanced classrooms: Insights into AI literacy and integration&quot;,&quot;author&quot;:[{&quot;family&quot;:&quot;Kohnke&quot;,&quot;given&quot;:&quot;Lucas&quot;,&quot;parse-names&quot;:false,&quot;dropping-particle&quot;:&quot;&quot;,&quot;non-dropping-particle&quot;:&quot;&quot;},{&quot;family&quot;:&quot;Zou&quot;,&quot;given&quot;:&quot;Di&quot;,&quot;parse-names&quot;:false,&quot;dropping-particle&quot;:&quot;&quot;,&quot;non-dropping-particle&quot;:&quot;&quot;},{&quot;family&quot;:&quot;Ou&quot;,&quot;given&quot;:&quot;Amy Wanyu&quot;,&quot;parse-names&quot;:false,&quot;dropping-particle&quot;:&quot;&quot;,&quot;non-dropping-particle&quot;:&quot;&quot;},{&quot;family&quot;:&quot;Gu&quot;,&quot;given&quot;:&quot;Michelle Mingyue&quot;,&quot;parse-names&quot;:false,&quot;dropping-particle&quot;:&quot;&quot;,&quot;non-dropping-particle&quot;:&quot;&quot;}],&quot;container-title&quot;:&quot;Computers and Education: Artificial Intelligence&quot;,&quot;DOI&quot;:&quot;10.1016/j.caeai.2025.100398&quot;,&quot;ISSN&quot;:&quot;2666920X&quot;,&quot;URL&quot;:&quot;https://linkinghub.elsevier.com/retrieve/pii/S2666920X25000384&quot;,&quot;issued&quot;:{&quot;date-parts&quot;:[[2025,6]]},&quot;page&quot;:&quot;100398&quot;,&quot;volume&quot;:&quot;8&quot;,&quot;container-title-short&quot;:&quot;&quot;},&quot;isTemporary&quot;:false}]},{&quot;citationID&quot;:&quot;MENDELEY_CITATION_65177aa4-0f3c-4291-9b8a-2d90dd0b5138&quot;,&quot;properties&quot;:{&quot;noteIndex&quot;:0},&quot;isEdited&quot;:false,&quot;manualOverride&quot;:{&quot;isManuallyOverridden&quot;:false,&quot;citeprocText&quot;:&quot;(Fan et al., 2024; Guo &amp;#38; Wang, 2024; Lin &amp;#38; Crosthwaite, 2024)&quot;,&quot;manualOverrideText&quot;:&quot;&quot;},&quot;citationTag&quot;:&quot;MENDELEY_CITATION_v3_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&quot;,&quot;citationItems&quot;:[{&quot;id&quot;:&quot;a01d8ba6-ab2e-37f7-a3dc-b4435db5ea66&quot;,&quot;itemData&quot;:{&quot;type&quot;:&quot;article-journal&quot;,&quot;id&quot;:&quot;a01d8ba6-ab2e-37f7-a3dc-b4435db5ea66&quot;,&quot;title&quot;:&quot;To resist it or to embrace it? Examining ChatGPT’s potential to support teacher feedback in EFL writing&quot;,&quot;author&quot;:[{&quot;family&quot;:&quot;Guo&quot;,&quot;given&quot;:&quot;Kai&quot;,&quot;parse-names&quot;:false,&quot;dropping-particle&quot;:&quot;&quot;,&quot;non-dropping-particle&quot;:&quot;&quot;},{&quot;family&quot;:&quot;Wang&quot;,&quot;given&quot;:&quot;Deliang&quot;,&quot;parse-names&quot;:false,&quot;dropping-particle&quot;:&quot;&quot;,&quot;non-dropping-particle&quot;:&quot;&quot;}],&quot;container-title&quot;:&quot;Education and Information Technologies&quot;,&quot;container-title-short&quot;:&quot;Educ Inf Technol (Dordr)&quot;,&quot;DOI&quot;:&quot;10.1007/s10639-023-12146-0&quot;,&quot;ISSN&quot;:&quot;1360-2357&quot;,&quot;issued&quot;:{&quot;date-parts&quot;:[[2024,5,29]]},&quot;page&quot;:&quot;8435-8463&quot;,&quot;issue&quot;:&quot;7&quot;,&quot;volume&quot;:&quot;29&quot;},&quot;isTemporary&quot;:false},{&quot;id&quot;:&quot;3a3b87a8-f7ce-376c-81b7-52d727656e6a&quot;,&quot;itemData&quot;:{&quot;type&quot;:&quot;article-journal&quot;,&quot;id&quot;:&quot;3a3b87a8-f7ce-376c-81b7-52d727656e6a&quot;,&quot;title&quot;:&quot;The grass is not always greener: Teacher vs. GPT-assisted written corrective feedback&quot;,&quot;author&quot;:[{&quot;family&quot;:&quot;Lin&quot;,&quot;given&quot;:&quot;Shiming&quot;,&quot;parse-names&quot;:false,&quot;dropping-particle&quot;:&quot;&quot;,&quot;non-dropping-particle&quot;:&quot;&quot;},{&quot;family&quot;:&quot;Crosthwaite&quot;,&quot;given&quot;:&quot;Peter&quot;,&quot;parse-names&quot;:false,&quot;dropping-particle&quot;:&quot;&quot;,&quot;non-dropping-particle&quot;:&quot;&quot;}],&quot;container-title&quot;:&quot;System&quot;,&quot;DOI&quot;:&quot;10.1016/j.system.2024.103529&quot;,&quot;ISSN&quot;:&quot;0346251X&quot;,&quot;issued&quot;:{&quot;date-parts&quot;:[[2024,12]]},&quot;page&quot;:&quot;103529&quot;,&quot;volume&quot;:&quot;127&quot;,&quot;container-title-short&quot;:&quot;&quot;},&quot;isTemporary&quot;:false},{&quot;id&quot;:&quot;81bae5c9-c676-3f2a-a816-4015c70acd84&quot;,&quot;itemData&quot;:{&quot;type&quot;:&quot;article-journal&quot;,&quot;id&quot;:&quot;81bae5c9-c676-3f2a-a816-4015c70acd84&quot;,&quot;title&quot;:&quot;EAP teacher feedback in the age of AI: Supporting first-year students in EFL disciplinary writing&quot;,&quot;author&quot;:[{&quot;family&quot;:&quot;Fan&quot;,&quot;given&quot;:&quot;Yiyun&quot;,&quot;parse-names&quot;:false,&quot;dropping-particle&quot;:&quot;&quot;,&quot;non-dropping-particle&quot;:&quot;&quot;},{&quot;family&quot;:&quot;Tan&quot;,&quot;given&quot;:&quot;Sheng&quot;,&quot;parse-names&quot;:false,&quot;dropping-particle&quot;:&quot;&quot;,&quot;non-dropping-particle&quot;:&quot;&quot;},{&quot;family&quot;:&quot;Lim&quot;,&quot;given&quot;:&quot;Grace Yuk Wan&quot;,&quot;parse-names&quot;:false,&quot;dropping-particle&quot;:&quot;&quot;,&quot;non-dropping-particle&quot;:&quot;&quot;}],&quot;container-title&quot;:&quot;Australian Journal of Applied Linguistics&quot;,&quot;DOI&quot;:&quot;10.29140/ajal.v7n3.1943&quot;,&quot;ISSN&quot;:&quot;2209-0959&quot;,&quot;issued&quot;:{&quot;date-parts&quot;:[[2024,11,14]]},&quot;page&quot;:&quot;1943&quot;,&quot;abstract&quot;:&quot;&lt;p&gt;Academic writing is a substantial component of tertiary education, yet it poses challenges for second/foreign language (L2/FL) students, particularly those first-year undergraduates with limited exposure to English-medium-instruction (EMI) settings. In this context, English-for-academic-purposes (EAP) tutors play a crucial role in supporting these students, but little is known about the nature of their feedback in scholarly discourse. Complicating matters further is the emergence of Generative Artificial Intelligence (GenAI) as a feedback tool, sparking ongoing debate about its efficacy compared to traditional human feedback. To address these gaps, this study investigates the nature of EAP teacher feedback on English-as-a-foreign-language (EFL) disciplinary writing, juxtaposing it against student opinions and attitudes towards both EAP teacher feedback and AI-generated feedback. This study employed a three-layer coding scheme focusing on corrective, genre-specific, and intentional feedback to analyse the nature of EAP teacher feedback in detail. Through a comprehensive analysis of interview themes, this study highlights the significance of EAP teacher feedback in the context of increasing integration of GenAI tools. The findings offer valuable insights into effective practices for supporting first-year EFL undergraduate students in their academic writing within EMI settings and demonstrate the critical role of EAP teacher feedback in assisting these students’ writing in an AI-prevalent world.&lt;/p&gt;&quot;,&quot;issue&quot;:&quot;3&quot;,&quot;volume&quot;:&quot;7&quot;,&quot;container-title-short&quot;:&quot;&quot;},&quot;isTemporary&quot;:false}]},{&quot;citationID&quot;:&quot;MENDELEY_CITATION_b7add9b0-b2fa-490b-839a-2349a6083aee&quot;,&quot;properties&quot;:{&quot;noteIndex&quot;:0},&quot;isEdited&quot;:false,&quot;manualOverride&quot;:{&quot;isManuallyOverridden&quot;:false,&quot;citeprocText&quot;:&quot;(Teng, 2024b)&quot;,&quot;manualOverrideText&quot;:&quot;&quot;},&quot;citationTag&quot;:&quot;MENDELEY_CITATION_v3_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&quot;,&quot;citationItems&quot;:[{&quot;id&quot;:&quot;e39cabac-df9f-3b63-8d8e-ce8030b7c86c&quot;,&quot;itemData&quot;:{&quot;type&quot;:&quot;article-journal&quot;,&quot;id&quot;:&quot;e39cabac-df9f-3b63-8d8e-ce8030b7c86c&quot;,&quot;title&quot;:&quot;“ChatGPT is the companion, not enemies”: EFL learners’ perceptions and experiences in using ChatGPT for feedback in writing&quot;,&quot;author&quot;:[{&quot;family&quot;:&quot;Teng&quot;,&quot;given&quot;:&quot;Mark Feng&quot;,&quot;parse-names&quot;:false,&quot;dropping-particle&quot;:&quot;&quot;,&quot;non-dropping-particle&quot;:&quot;&quot;}],&quot;container-title&quot;:&quot;Computers and Education: Artificial Intelligence&quot;,&quot;DOI&quot;:&quot;10.1016/j.caeai.2024.100270&quot;,&quot;ISSN&quot;:&quot;2666920X&quot;,&quot;issued&quot;:{&quot;date-parts&quot;:[[2024,12]]},&quot;page&quot;:&quot;100270&quot;,&quot;volume&quot;:&quot;7&quot;,&quot;container-title-short&quot;:&quot;&quot;},&quot;isTemporary&quot;:false}]},{&quot;citationID&quot;:&quot;MENDELEY_CITATION_e3730016-5ee7-4a30-92b0-bcbe47e55f10&quot;,&quot;properties&quot;:{&quot;noteIndex&quot;:0},&quot;isEdited&quot;:false,&quot;manualOverride&quot;:{&quot;isManuallyOverridden&quot;:false,&quot;citeprocText&quot;:&quot;(Kohnke et al., 2025)&quot;,&quot;manualOverrideText&quot;:&quot;&quot;},&quot;citationTag&quot;:&quot;MENDELEY_CITATION_v3_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&quot;,&quot;citationItems&quot;:[{&quot;id&quot;:&quot;d8a0cbbd-10d6-3968-8bb8-c91047d04f7a&quot;,&quot;itemData&quot;:{&quot;type&quot;:&quot;article-journal&quot;,&quot;id&quot;:&quot;d8a0cbbd-10d6-3968-8bb8-c91047d04f7a&quot;,&quot;title&quot;:&quot;Preparing future educators for AI-enhanced classrooms: Insights into AI literacy and integration&quot;,&quot;author&quot;:[{&quot;family&quot;:&quot;Kohnke&quot;,&quot;given&quot;:&quot;Lucas&quot;,&quot;parse-names&quot;:false,&quot;dropping-particle&quot;:&quot;&quot;,&quot;non-dropping-particle&quot;:&quot;&quot;},{&quot;family&quot;:&quot;Zou&quot;,&quot;given&quot;:&quot;Di&quot;,&quot;parse-names&quot;:false,&quot;dropping-particle&quot;:&quot;&quot;,&quot;non-dropping-particle&quot;:&quot;&quot;},{&quot;family&quot;:&quot;Ou&quot;,&quot;given&quot;:&quot;Amy Wanyu&quot;,&quot;parse-names&quot;:false,&quot;dropping-particle&quot;:&quot;&quot;,&quot;non-dropping-particle&quot;:&quot;&quot;},{&quot;family&quot;:&quot;Gu&quot;,&quot;given&quot;:&quot;Michelle Mingyue&quot;,&quot;parse-names&quot;:false,&quot;dropping-particle&quot;:&quot;&quot;,&quot;non-dropping-particle&quot;:&quot;&quot;}],&quot;container-title&quot;:&quot;Computers and Education: Artificial Intelligence&quot;,&quot;DOI&quot;:&quot;10.1016/j.caeai.2025.100398&quot;,&quot;ISSN&quot;:&quot;2666920X&quot;,&quot;URL&quot;:&quot;https://linkinghub.elsevier.com/retrieve/pii/S2666920X25000384&quot;,&quot;issued&quot;:{&quot;date-parts&quot;:[[2025,6]]},&quot;page&quot;:&quot;100398&quot;,&quot;volume&quot;:&quot;8&quot;,&quot;container-title-short&quot;:&quot;&quot;},&quot;isTemporary&quot;:false}]},{&quot;citationID&quot;:&quot;MENDELEY_CITATION_45214b77-f0cd-4c8f-bf7a-1ae2c5c58f49&quot;,&quot;properties&quot;:{&quot;noteIndex&quot;:0},&quot;isEdited&quot;:false,&quot;manualOverride&quot;:{&quot;isManuallyOverridden&quot;:false,&quot;citeprocText&quot;:&quot;(S. Lee et al., 2025)&quot;,&quot;manualOverrideText&quot;:&quot;&quot;},&quot;citationTag&quot;:&quot;MENDELEY_CITATION_v3_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&quot;,&quot;citationItems&quot;:[{&quot;id&quot;:&quot;866ae8a8-0db8-3bc3-9a64-0e0650804063&quot;,&quot;itemData&quot;:{&quot;type&quot;:&quot;article-journal&quot;,&quot;id&quot;:&quot;866ae8a8-0db8-3bc3-9a64-0e0650804063&quot;,&quot;title&quot;:&quot;Generative AI (GenAI) and pre-service teacher agency in ELT&quot;,&quot;author&quot;:[{&quot;family&quot;:&quot;Lee&quot;,&quot;given&quot;:&quot;Seongyong&quot;,&quot;parse-names&quot;:false,&quot;dropping-particle&quot;:&quot;&quot;,&quot;non-dropping-particle&quot;:&quot;&quot;},{&quot;family&quot;:&quot;Jeon&quot;,&quot;given&quot;:&quot;Jaeho&quot;,&quot;parse-names&quot;:false,&quot;dropping-particle&quot;:&quot;&quot;,&quot;non-dropping-particle&quot;:&quot;&quot;},{&quot;family&quot;:&quot;Choe&quot;,&quot;given&quot;:&quot;Hohsung&quot;,&quot;parse-names&quot;:false,&quot;dropping-particle&quot;:&quot;&quot;,&quot;non-dropping-particle&quot;:&quot;&quot;}],&quot;container-title&quot;:&quot;ELT Journal&quot;,&quot;DOI&quot;:&quot;10.1093/elt/ccaf005&quot;,&quot;ISSN&quot;:&quot;0951-0893&quot;,&quot;URL&quot;:&quot;https://academic.oup.com/eltj/advance-article/doi/10.1093/elt/ccaf005/8006689&quot;,&quot;issued&quot;:{&quot;date-parts&quot;:[[2025,2,10]]},&quot;abstract&quot;:&quot;&lt;p&gt;Despite abundant research on the pedagogical benefits of generative AI (GenAI) in ELT, teachers’ agentive use of GenAI in an instructional context has not been fully explored. How pre-service teachers utilize GenAI in teacher-training courses also remains unclear. Thus, grounded in the framework of teacher agency and professional development, this study explored pre-service English teachers’ perceptions of engaging in a GenAI-enhanced lesson design project. Thematic analysis of interviews and reflection papers from eighteen pre-service English teachers who participated in lesson design with diverse GenAI tools revealed their agentive use of GenAI in two aspects: (1) agentive role in teacher–GenAI collaboration; (2) responsible GenAI use to address its constraints. The findings highlight the importance of pre-service teacher agency in leveraging GenAI for ELT. Pedagogical implications for training pre-service teachers in GenAI literacy are discussed.&lt;/p&gt;&quot;},&quot;isTemporary&quot;:false}]},{&quot;citationID&quot;:&quot;MENDELEY_CITATION_3c36b1c3-6869-4e41-bdbd-e6b1d72da5ce&quot;,&quot;properties&quot;:{&quot;noteIndex&quot;:0},&quot;isEdited&quot;:false,&quot;manualOverride&quot;:{&quot;isManuallyOverridden&quot;:false,&quot;citeprocText&quot;:&quot;(Hyland &amp;#38; Hyland, 2006; Lin &amp;#38; Crosthwaite, 2024)&quot;,&quot;manualOverrideText&quot;:&quot;&quot;},&quot;citationTag&quot;:&quot;MENDELEY_CITATION_v3_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&quot;,&quot;citationItems&quot;:[{&quot;id&quot;:&quot;e0e9c341-ff4d-3aaf-b847-a0fea0821a99&quot;,&quot;itemData&quot;:{&quot;type&quot;:&quot;article-journal&quot;,&quot;id&quot;:&quot;e0e9c341-ff4d-3aaf-b847-a0fea0821a99&quot;,&quot;title&quot;:&quot;Feedback on second language students' writing&quot;,&quot;author&quot;:[{&quot;family&quot;:&quot;Hyland&quot;,&quot;given&quot;:&quot;Ken&quot;,&quot;parse-names&quot;:false,&quot;dropping-particle&quot;:&quot;&quot;,&quot;non-dropping-particle&quot;:&quot;&quot;},{&quot;family&quot;:&quot;Hyland&quot;,&quot;given&quot;:&quot;Fiona&quot;,&quot;parse-names&quot;:false,&quot;dropping-particle&quot;:&quot;&quot;,&quot;non-dropping-particle&quot;:&quot;&quot;}],&quot;container-title&quot;:&quot;Language Teaching&quot;,&quot;DOI&quot;:&quot;10.1017/S0261444806003399&quot;,&quot;ISSN&quot;:&quot;14753049&quot;,&quot;issued&quot;:{&quot;date-parts&quot;:[[2006]]},&quot;page&quot;:&quot;83-101&quot;,&quot;abstract&quot;:&quot;Feedback is widely seen as crucial for encouraging and consolidating learning, and this significance has also been recognised by those working in the field of second language (L2) writing. Its importance is acknowledged in process-based classrooms, where it forms a key element of the students' growing control over composing skills, and by genre-oriented teachers employing scaffolded learning techniques. In fact, over the past twenty years, changes in writing pedagogy and research have transformed feedback practices, with teacher written comments often supplemented with peer feedback, writing workshops, conferences, and computer-delivered feedback. But while feedback is a central aspect of ESL/EFL writing programs across the world, the research literature has not been unequivocally positive about its role in writing development, and teachers often have a sense that they are not making use of its full potential. In this paper we examine recent research related to feedback on L2 students' writing, focusing on the role of feedback in writing instruction and discussing current issues relating to teacher written and oral feedback, collaborative peer feedback and computer-mediated feedback. © 2006, Cambridge University Press. All rights reserved.&quot;,&quot;issue&quot;:&quot;2&quot;,&quot;volume&quot;:&quot;39&quot;,&quot;container-title-short&quot;:&quot;&quot;},&quot;isTemporary&quot;:false},{&quot;id&quot;:&quot;3a3b87a8-f7ce-376c-81b7-52d727656e6a&quot;,&quot;itemData&quot;:{&quot;type&quot;:&quot;article-journal&quot;,&quot;id&quot;:&quot;3a3b87a8-f7ce-376c-81b7-52d727656e6a&quot;,&quot;title&quot;:&quot;The grass is not always greener: Teacher vs. GPT-assisted written corrective feedback&quot;,&quot;author&quot;:[{&quot;family&quot;:&quot;Lin&quot;,&quot;given&quot;:&quot;Shiming&quot;,&quot;parse-names&quot;:false,&quot;dropping-particle&quot;:&quot;&quot;,&quot;non-dropping-particle&quot;:&quot;&quot;},{&quot;family&quot;:&quot;Crosthwaite&quot;,&quot;given&quot;:&quot;Peter&quot;,&quot;parse-names&quot;:false,&quot;dropping-particle&quot;:&quot;&quot;,&quot;non-dropping-particle&quot;:&quot;&quot;}],&quot;container-title&quot;:&quot;System&quot;,&quot;DOI&quot;:&quot;10.1016/j.system.2024.103529&quot;,&quot;ISSN&quot;:&quot;0346251X&quot;,&quot;issued&quot;:{&quot;date-parts&quot;:[[2024,12]]},&quot;page&quot;:&quot;103529&quot;,&quot;volume&quot;:&quot;127&quot;,&quot;container-title-short&quot;:&quot;&quot;},&quot;isTemporary&quot;:false}]},{&quot;citationID&quot;:&quot;MENDELEY_CITATION_881ed2d0-bf4a-4555-b26f-c67e112f08f9&quot;,&quot;properties&quot;:{&quot;noteIndex&quot;:0},&quot;isEdited&quot;:false,&quot;manualOverride&quot;:{&quot;isManuallyOverridden&quot;:false,&quot;citeprocText&quot;:&quot;(Liu, 2024)&quot;,&quot;manualOverrideText&quot;:&quot;&quot;},&quot;citationTag&quot;:&quot;MENDELEY_CITATION_v3_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&quot;,&quot;citationItems&quot;:[{&quot;id&quot;:&quot;196163b1-89d2-35be-89dc-521f0426e13f&quot;,&quot;itemData&quot;:{&quot;type&quot;:&quot;article-journal&quot;,&quot;id&quot;:&quot;196163b1-89d2-35be-89dc-521f0426e13f&quot;,&quot;title&quot;:&quot;Understanding the development and implementation of teachers’ beliefs of written corrective feedback: A study of two novice transborder teachers in mainland China&quot;,&quot;author&quot;:[{&quot;family&quot;:&quot;Liu&quot;,&quot;given&quot;:&quot;Xiaohan&quot;,&quot;parse-names&quot;:false,&quot;dropping-particle&quot;:&quot;&quot;,&quot;non-dropping-particle&quot;:&quot;&quot;}],&quot;container-title&quot;:&quot;Teaching and Teacher Education&quot;,&quot;DOI&quot;:&quot;10.1016/j.tate.2024.104519&quot;,&quot;ISSN&quot;:&quot;0742051X&quot;,&quot;issued&quot;:{&quot;date-parts&quot;:[[2024,5,1]]},&quot;abstract&quot;:&quot;This study explored how two novice transborder teachers in mainland China's public secondary schools developed their written corrective feedback (WCF) beliefs and applied them in practice. Utilising WCF samples, interviews, teachers' voice memos, and documents, it was found that teachers' prior learning experiences with WCF and contextual factors significantly influenced their WCF beliefs. Notable belief-practice inconsistencies were observed in the provision of direct or indirect WCF, highlighting the adjustments these teachers made in response to contextual factors. The study offers insights for enhancing second language (L2) writing pedagogy training in language teacher education.&quot;,&quot;publisher&quot;:&quot;Elsevier Ltd&quot;,&quot;volume&quot;:&quot;142&quot;,&quot;container-title-short&quot;:&quot;Teach Teach Educ&quot;},&quot;isTemporary&quot;:false}]},{&quot;citationID&quot;:&quot;MENDELEY_CITATION_4480ae2b-4543-435f-a397-af6bb8874ff0&quot;,&quot;properties&quot;:{&quot;noteIndex&quot;:0},&quot;isEdited&quot;:false,&quot;manualOverride&quot;:{&quot;isManuallyOverridden&quot;:false,&quot;citeprocText&quot;:&quot;(I. Lee, 2017)&quot;,&quot;manualOverrideText&quot;:&quot;&quot;},&quot;citationTag&quot;:&quot;MENDELEY_CITATION_v3_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&quot;,&quot;citationItems&quot;:[{&quot;id&quot;:&quot;356d01ce-2f32-3111-bf75-1ba0139e4246&quot;,&quot;itemData&quot;:{&quot;type&quot;:&quot;book&quot;,&quot;id&quot;:&quot;356d01ce-2f32-3111-bf75-1ba0139e4246&quot;,&quot;title&quot;:&quot;Classroom writing assessment and feedback in L2 school contexts&quot;,&quot;author&quot;:[{&quot;family&quot;:&quot;Lee&quot;,&quot;given&quot;:&quot;Icy&quot;,&quot;parse-names&quot;:false,&quot;dropping-particle&quot;:&quot;&quot;,&quot;non-dropping-particle&quot;:&quot;&quot;}],&quot;issued&quot;:{&quot;date-parts&quot;:[[2017]]},&quot;publisher&quot;:&quot;Springer&quot;,&quot;container-title-short&quot;:&quot;&quot;},&quot;isTemporary&quot;:false}]},{&quot;citationID&quot;:&quot;MENDELEY_CITATION_1e126436-0207-4731-8254-659a9d17297f&quot;,&quot;properties&quot;:{&quot;noteIndex&quot;:0},&quot;isEdited&quot;:false,&quot;manualOverride&quot;:{&quot;isManuallyOverridden&quot;:true,&quot;citeprocText&quot;:&quot;(Ellis, 2009)&quot;,&quot;manualOverrideText&quot;:&quot;(2009)&quot;},&quot;citationTag&quot;:&quot;MENDELEY_CITATION_v3_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&quot;,&quot;citationItems&quot;:[{&quot;id&quot;:&quot;d4d2b076-32a5-36c4-9205-4a4edd146d21&quot;,&quot;itemData&quot;:{&quot;type&quot;:&quot;article-journal&quot;,&quot;id&quot;:&quot;d4d2b076-32a5-36c4-9205-4a4edd146d21&quot;,&quot;title&quot;:&quot;A typology of written corrective feedback types&quot;,&quot;author&quot;:[{&quot;family&quot;:&quot;Ellis&quot;,&quot;given&quot;:&quot;Rod&quot;,&quot;parse-names&quot;:false,&quot;dropping-particle&quot;:&quot;&quot;,&quot;non-dropping-particle&quot;:&quot;&quot;}],&quot;container-title&quot;:&quot;ELT Journal&quot;,&quot;DOI&quot;:&quot;10.1093/elt/ccn023&quot;,&quot;ISSN&quot;:&quot;09510893&quot;,&quot;issued&quot;:{&quot;date-parts&quot;:[[2009,4]]},&quot;page&quot;:&quot;97-107&quot;,&quot;abstract&quot;:&quot;As a basis for a systematic approach to investigating the effects of written corrective feedback, this article presents a typology of the different types available to teachers and researchers. The typology distinguishes two sets of options relating to (1) strategies for providing feedback (for example, direct, indirect, or metalinguistic feedback) and (2) the students' response to the feedback (for example, revision required, attention to correction only required). Each option is illustrated and relevant research examined. © The Author 2008. Published by Oxford University Press; all rights reserved.&quot;,&quot;issue&quot;:&quot;2&quot;,&quot;volume&quot;:&quot;63&quot;,&quot;container-title-short&quot;:&quot;&quot;},&quot;isTemporary&quot;:false}]},{&quot;citationID&quot;:&quot;MENDELEY_CITATION_cdb2e41f-e454-45b7-9f8c-ebcea6196b5c&quot;,&quot;properties&quot;:{&quot;noteIndex&quot;:0},&quot;isEdited&quot;:false,&quot;manualOverride&quot;:{&quot;isManuallyOverridden&quot;:false,&quot;citeprocText&quot;:&quot;(Ferris, 2011)&quot;,&quot;manualOverrideText&quot;:&quot;&quot;},&quot;citationTag&quot;:&quot;MENDELEY_CITATION_v3_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&quot;,&quot;citationItems&quot;:[{&quot;id&quot;:&quot;e0bbfd9d-8713-3fa0-b37e-ebb05b5d5f77&quot;,&quot;itemData&quot;:{&quot;type&quot;:&quot;book&quot;,&quot;id&quot;:&quot;e0bbfd9d-8713-3fa0-b37e-ebb05b5d5f77&quot;,&quot;title&quot;:&quot;Treatment of Error in Second Language Student Writing&quot;,&quot;author&quot;:[{&quot;family&quot;:&quot;Ferris&quot;,&quot;given&quot;:&quot;Dana&quot;,&quot;parse-names&quot;:false,&quot;dropping-particle&quot;:&quot;&quot;,&quot;non-dropping-particle&quot;:&quot;&quot;}],&quot;issued&quot;:{&quot;date-parts&quot;:[[2011]]},&quot;edition&quot;:&quot;2nd&quot;,&quot;publisher&quot;:&quot;University of Michigan Pres&quot;,&quot;container-title-short&quot;:&quot;&quot;},&quot;isTemporary&quot;:false}]},{&quot;citationID&quot;:&quot;MENDELEY_CITATION_2973f30c-d717-4941-a2c3-1b8d352aeb4b&quot;,&quot;properties&quot;:{&quot;noteIndex&quot;:0},&quot;isEdited&quot;:false,&quot;manualOverride&quot;:{&quot;isManuallyOverridden&quot;:false,&quot;citeprocText&quot;:&quot;(Montgomery &amp;#38; Baker, 2007)&quot;,&quot;manualOverrideText&quot;:&quot;&quot;},&quot;citationTag&quot;:&quot;MENDELEY_CITATION_v3_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&quot;,&quot;citationItems&quot;:[{&quot;id&quot;:&quot;7fed1c85-7ce1-33f4-8bf1-22bb705ee1f9&quot;,&quot;itemData&quot;:{&quot;type&quot;:&quot;article-journal&quot;,&quot;id&quot;:&quot;7fed1c85-7ce1-33f4-8bf1-22bb705ee1f9&quot;,&quot;title&quot;:&quot;Teacher-written feedback: Student perceptions, teacher self-assessment, and actual teacher performance&quot;,&quot;author&quot;:[{&quot;family&quot;:&quot;Montgomery&quot;,&quot;given&quot;:&quot;Julie L.&quot;,&quot;parse-names&quot;:false,&quot;dropping-particle&quot;:&quot;&quot;,&quot;non-dropping-particle&quot;:&quot;&quot;},{&quot;family&quot;:&quot;Baker&quot;,&quot;given&quot;:&quot;Wendy&quot;,&quot;parse-names&quot;:false,&quot;dropping-particle&quot;:&quot;&quot;,&quot;non-dropping-particle&quot;:&quot;&quot;}],&quot;container-title&quot;:&quot;Journal of Second Language Writing&quot;,&quot;DOI&quot;:&quot;10.1016/j.jslw.2007.04.002&quot;,&quot;ISSN&quot;:&quot;10603743&quot;,&quot;issued&quot;:{&quot;date-parts&quot;:[[2007,6]]},&quot;page&quot;:&quot;82-99&quot;,&quot;issue&quot;:&quot;2&quot;,&quot;volume&quot;:&quot;16&quot;,&quot;container-title-short&quot;:&quot;J Second Lang Writ&quot;},&quot;isTemporary&quot;:false}]},{&quot;citationID&quot;:&quot;MENDELEY_CITATION_ba48ff95-cf8b-47d2-b778-81f4d8f2a89d&quot;,&quot;properties&quot;:{&quot;noteIndex&quot;:0},&quot;isEdited&quot;:false,&quot;manualOverride&quot;:{&quot;isManuallyOverridden&quot;:false,&quot;citeprocText&quot;:&quot;(Cheng et al., 2021)&quot;,&quot;manualOverrideText&quot;:&quot;&quot;},&quot;citationTag&quot;:&quot;MENDELEY_CITATION_v3_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&quot;,&quot;citationItems&quot;:[{&quot;id&quot;:&quot;b97a0324-6c53-35a8-9d59-f463e4e8c65c&quot;,&quot;itemData&quot;:{&quot;type&quot;:&quot;article-journal&quot;,&quot;id&quot;:&quot;b97a0324-6c53-35a8-9d59-f463e4e8c65c&quot;,&quot;title&quot;:&quot;Exploring teacher written feedback in EFL writing classrooms: Beliefs and practices in interaction&quot;,&quot;author&quot;:[{&quot;family&quot;:&quot;Cheng&quot;,&quot;given&quot;:&quot;Xiaolong&quot;,&quot;parse-names&quot;:false,&quot;dropping-particle&quot;:&quot;&quot;,&quot;non-dropping-particle&quot;:&quot;&quot;},{&quot;family&quot;:&quot;Zhang&quot;,&quot;given&quot;:&quot;Lawrence Jun&quot;,&quot;parse-names&quot;:false,&quot;dropping-particle&quot;:&quot;&quot;,&quot;non-dropping-particle&quot;:&quot;&quot;},{&quot;family&quot;:&quot;Yan&quot;,&quot;given&quot;:&quot;Qiaozhen&quot;,&quot;parse-names&quot;:false,&quot;dropping-particle&quot;:&quot;&quot;,&quot;non-dropping-particle&quot;:&quot;&quot;}],&quot;container-title&quot;:&quot;Language Teaching Research&quot;,&quot;DOI&quot;:&quot;10.1177/13621688211057665&quot;,&quot;ISSN&quot;:&quot;14770954&quot;,&quot;issued&quot;:{&quot;date-parts&quot;:[[2021,1,1]]},&quot;abstract&quot;:&quot;As an important instructional affordance, teacher written feedback is widely used in second language (L2) writing contexts. While copious evidence has shown that such a pedagogical practice can facilitate L2 learners’ writing performance, especially their writing accuracy, little is known about how novice writing teachers conceptualize and enact written feedback in contexts of English as a foreign language (EFL). To fill this gap, we examined four novice writing teachers’ espoused written feedback beliefs and their actual practices in Chinese tertiary EFL writing classrooms. Based on data from semi-structured interviews and students’ writing samples, we found that they adopted a comprehensive approach to feedback provision, and were most concerned with errors in language, particularly grammar when providing feedback. These teachers almost reached a consensus in their beliefs about feedback scope and feedback focus, but they held varying beliefs about feedback strategies. Additionally, this study revealed the complexity of belief-practice relationships, in terms of the coexistence of consistencies and inconsistencies. Specifically, these teachers’ beliefs paralleled their practices in feedback scope, but their beliefs and practices mismatched with regard to feedback focus and feedback strategies. This article concludes with a discussion of the important pedagogical implications.&quot;,&quot;publisher&quot;:&quot;SAGE Publications Ltd&quot;,&quot;container-title-short&quot;:&quot;&quot;},&quot;isTemporary&quot;:false}]},{&quot;citationID&quot;:&quot;MENDELEY_CITATION_53caa1fe-31e7-41e1-9c83-e2f39a14c99a&quot;,&quot;properties&quot;:{&quot;noteIndex&quot;:0},&quot;isEdited&quot;:false,&quot;manualOverride&quot;:{&quot;isManuallyOverridden&quot;:true,&quot;citeprocText&quot;:&quot;(Ferris, 2014)&quot;,&quot;manualOverrideText&quot;:&quot;(Ferris, 2014, p.6)&quot;},&quot;citationTag&quot;:&quot;MENDELEY_CITATION_v3_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&quot;,&quot;citationItems&quot;:[{&quot;id&quot;:&quot;c8965a49-b3d8-3f4f-a730-307e0a452e98&quot;,&quot;itemData&quot;:{&quot;type&quot;:&quot;article-journal&quot;,&quot;id&quot;:&quot;c8965a49-b3d8-3f4f-a730-307e0a452e98&quot;,&quot;title&quot;:&quot;Responding to student writing: Teachers' philosophies and practices&quot;,&quot;author&quot;:[{&quot;family&quot;:&quot;Ferris&quot;,&quot;given&quot;:&quot;Dana&quot;,&quot;parse-names&quot;:false,&quot;dropping-particle&quot;:&quot;&quot;,&quot;non-dropping-particle&quot;:&quot;&quot;}],&quot;container-title&quot;:&quot;Assessing Writing&quot;,&quot;DOI&quot;:&quot;10.1016/j.asw.2013.09.004&quot;,&quot;ISSN&quot;:&quot;10752935&quot;,&quot;issued&quot;:{&quot;date-parts&quot;:[[2014,1]]},&quot;page&quot;:&quot;6-23&quot;,&quot;abstract&quot;:&quot;Reviewers and researchers have been investigating response to student writing for several decades. To what extent have these research findings influenced teachers' real-world practices? Beyond investigating teachers' mechanisms for providing feedback, this study aimed to examine what is behind those choices: What principles guide teachers, and how were those philosophies formed? Do their practices appear to be consistent with their views about response? The teachers' voices have been the missing link in the research base to date. There have been surveys of student opinion about response and text analyses of teachers' comments, but only rarely have teachers themselves been utilized as primary informants in studies on response. The present study utilized a mixed-methods approach to examine the research questions. A team of researchers surveyed (N= 129) and interviewed (N= 23) community college and university writing instructors from the same geographic region-volunteers who had responded to an online survey-about a wide range of practices and analyzed examples (3-5 texts per interview participant) of these informants' written responses to students. The results showed variation across instructors and some discontinuity between teachers' self-reported response principles and their actual practices, as demonstrated in their own written commentary. © 2013 Elsevier Ltd.&quot;,&quot;volume&quot;:&quot;19&quot;,&quot;container-title-short&quot;:&quot;&quot;},&quot;isTemporary&quot;:false}]},{&quot;citationID&quot;:&quot;MENDELEY_CITATION_14bb4087-5c4a-4d7a-8ee1-a9f5659d5d42&quot;,&quot;properties&quot;:{&quot;noteIndex&quot;:0},&quot;isEdited&quot;:false,&quot;manualOverride&quot;:{&quot;isManuallyOverridden&quot;:false,&quot;citeprocText&quot;:&quot;(Yu et al., 2021)&quot;,&quot;manualOverrideText&quot;:&quot;&quot;},&quot;citationTag&quot;:&quot;MENDELEY_CITATION_v3_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&quot;,&quot;citationItems&quot;:[{&quot;id&quot;:&quot;a4026f68-7950-3ee5-bab5-4145576f3f40&quot;,&quot;itemData&quot;:{&quot;type&quot;:&quot;article-journal&quot;,&quot;id&quot;:&quot;a4026f68-7950-3ee5-bab5-4145576f3f40&quot;,&quot;title&quot;:&quot;“I even feel annoyed and angry”: Teacher emotional experiences in giving feedback on student writing&quot;,&quot;author&quot;:[{&quot;family&quot;:&quot;Yu&quot;,&quot;given&quot;:&quot;Shulin&quot;,&quot;parse-names&quot;:false,&quot;dropping-particle&quot;:&quot;&quot;,&quot;non-dropping-particle&quot;:&quot;&quot;},{&quot;family&quot;:&quot;Zheng&quot;,&quot;given&quot;:&quot;Yao&quot;,&quot;parse-names&quot;:false,&quot;dropping-particle&quot;:&quot;&quot;,&quot;non-dropping-particle&quot;:&quot;&quot;},{&quot;family&quot;:&quot;Jiang&quot;,&quot;given&quot;:&quot;Lianjiang&quot;,&quot;parse-names&quot;:false,&quot;dropping-particle&quot;:&quot;&quot;,&quot;non-dropping-particle&quot;:&quot;&quot;},{&quot;family&quot;:&quot;Liu&quot;,&quot;given&quot;:&quot;Chunhong&quot;,&quot;parse-names&quot;:false,&quot;dropping-particle&quot;:&quot;&quot;,&quot;non-dropping-particle&quot;:&quot;&quot;},{&quot;family&quot;:&quot;Xu&quot;,&quot;given&quot;:&quot;Yiqin&quot;,&quot;parse-names&quot;:false,&quot;dropping-particle&quot;:&quot;&quot;,&quot;non-dropping-particle&quot;:&quot;&quot;}],&quot;container-title&quot;:&quot;Assessing Writing&quot;,&quot;DOI&quot;:&quot;10.1016/j.asw.2021.100528&quot;,&quot;ISSN&quot;:&quot;10752935&quot;,&quot;URL&quot;:&quot;https://linkinghub.elsevier.com/retrieve/pii/S1075293521000179&quot;,&quot;issued&quot;:{&quot;date-parts&quot;:[[2021,4]]},&quot;page&quot;:&quot;100528&quot;,&quot;volume&quot;:&quot;48&quot;,&quot;container-title-short&quot;:&quot;&quot;},&quot;isTemporary&quot;:false}]},{&quot;citationID&quot;:&quot;MENDELEY_CITATION_9b209c95-8ddf-4c5a-bad1-72352b7a94de&quot;,&quot;properties&quot;:{&quot;noteIndex&quot;:0},&quot;isEdited&quot;:false,&quot;manualOverride&quot;:{&quot;isManuallyOverridden&quot;:true,&quot;citeprocText&quot;:&quot;(Ding &amp;#38; Zou, 2024)&quot;,&quot;manualOverrideText&quot;:&quot;helping (Ding &amp; Zou, 2024)&quot;},&quot;citationTag&quot;:&quot;MENDELEY_CITATION_v3_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&quot;,&quot;citationItems&quot;:[{&quot;id&quot;:&quot;21f8bbb8-6ec1-3c67-a979-4d1f0926d003&quot;,&quot;itemData&quot;:{&quot;type&quot;:&quot;article-journal&quot;,&quot;id&quot;:&quot;21f8bbb8-6ec1-3c67-a979-4d1f0926d003&quot;,&quot;title&quot;:&quot;Automated writing evaluation systems: A systematic review of Grammarly, Pigai, and Criterion with a perspective on future directions in the age of generative artificial intelligence&quot;,&quot;author&quot;:[{&quot;family&quot;:&quot;Ding&quot;,&quot;given&quot;:&quot;Linqian&quot;,&quot;parse-names&quot;:false,&quot;dropping-particle&quot;:&quot;&quot;,&quot;non-dropping-particle&quot;:&quot;&quot;},{&quot;family&quot;:&quot;Zou&quot;,&quot;given&quot;:&quot;Di&quot;,&quot;parse-names&quot;:false,&quot;dropping-particle&quot;:&quot;&quot;,&quot;non-dropping-particle&quot;:&quot;&quot;}],&quot;container-title&quot;:&quot;Education and Information Technologies&quot;,&quot;DOI&quot;:&quot;10.1007/s10639-023-12402-3&quot;,&quot;ISSN&quot;:&quot;15737608&quot;,&quot;issued&quot;:{&quot;date-parts&quot;:[[2024,8,1]]},&quot;page&quot;:&quot;14151-14203&quot;,&quot;abstract&quot;:&quot;With the burgeoning popularity and swift advancements of automated writing evaluation (AWE) systems in language classrooms, scholarly and practical interest in this area has noticeably increased. This systematic review aims to comprehensively investigate current research on three prominent AWE systems: Grammarly, Pigai, and Criterion. Objectives include assessing each system’s characteristics, advantages, and drawbacks, analyzing prior studies’ frameworks, methodologies, findings, and implications, and identifying research gaps and future directions. The analysis of 39 articles underscored an escalating interest in scrutinizing AWE systems, predominantly focusing on their efficacy and learners’ viewpoints. The findings demonstrated the positive impact of AWE systems on enhancing students’ writing proficiency, with both learners and educators conveying positive attitudes towards these digital tools. However, several noteworthy research gaps endure, including the need to further investigate the usage patterns of AWE tools, expanding the participants to wider language proficiency and research comparing AWE feedback with peer feedback. The majority of the studies focused on non-native English-speaking university students over a single academic semester, using quantitative and mixed research methods. The review concludes by offering insights and recommendations for educators and researchers in the field, stressing the importance of tackling the identified research gaps and further delving into the potential of AWE systems in the age of generative artificial intelligence.&quot;,&quot;publisher&quot;:&quot;Springer&quot;,&quot;issue&quot;:&quot;11&quot;,&quot;volume&quot;:&quot;29&quot;,&quot;container-title-short&quot;:&quot;Educ Inf Technol (Dordr)&quot;},&quot;isTemporary&quot;:false}]},{&quot;citationID&quot;:&quot;MENDELEY_CITATION_163ef61c-8576-4a13-8709-a5667459619d&quot;,&quot;properties&quot;:{&quot;noteIndex&quot;:0},&quot;isEdited&quot;:false,&quot;manualOverride&quot;:{&quot;isManuallyOverridden&quot;:false,&quot;citeprocText&quot;:&quot;(Teng, 2024a)&quot;,&quot;manualOverrideText&quot;:&quot;&quot;},&quot;citationTag&quot;:&quot;MENDELEY_CITATION_v3_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&quot;,&quot;citationItems&quot;:[{&quot;id&quot;:&quot;296cd81e-8372-3821-8fc1-c746a5d278b9&quot;,&quot;itemData&quot;:{&quot;type&quot;:&quot;article-journal&quot;,&quot;id&quot;:&quot;296cd81e-8372-3821-8fc1-c746a5d278b9&quot;,&quot;title&quot;:&quot;A systematic review of ChatGPT for English as a foreign language writing: Opportunities, challenges, and recommendations&quot;,&quot;author&quot;:[{&quot;family&quot;:&quot;Teng&quot;,&quot;given&quot;:&quot;Mark Feng&quot;,&quot;parse-names&quot;:false,&quot;dropping-particle&quot;:&quot;&quot;,&quot;non-dropping-particle&quot;:&quot;&quot;}],&quot;container-title&quot;:&quot;International Journal of TESOL Studies&quot;,&quot;DOI&quot;:&quot;10.58304/ijts.20240304&quot;,&quot;ISSN&quot;:&quot;26336898&quot;,&quot;issued&quot;:{&quot;date-parts&quot;:[[2024]]},&quot;page&quot;:&quot;36-57&quot;,&quot;abstract&quot;:&quot;Since its release in November 2022, ChatGPT has become a focal point of discussion among scholars and practitioners. This study investigates the role of ChatGPT in English as a Foreign Language (EFL) writing through a systematic review of the 20 most pertinent articles. Inclusion and exclusion of references were based on the Preferred Reporting Items for Systematic Reviews and Meta-Analyses (PRISMA) guidelines. Findings suggest that the integration of artificial intelligence (AI) into education is an evolving process that significantly impacts how EFL students learn to write. This systematic review highlights both the opportunities and challenges associated with adopting ChatGPT for EFL writing. On one hand, ChatGPT offers innovative ways to enhance writing skills, providing instant feedback and diverse writing prompts. On the other hand, challenges such as dependency on AI and the need for critical thinking skills remain. Based on the synthesized literature, recommendations for EFL teaching were proposed, emphasizing a balanced approach to integrating AI tools like ChatGPT into writing curricula and creating a community of practice among teachers and students.&quot;,&quot;publisher&quot;:&quot;International Tesol Union Co., Ltd&quot;,&quot;issue&quot;:&quot;3&quot;,&quot;volume&quot;:&quot;6&quot;,&quot;container-title-short&quot;:&quot;&quot;},&quot;isTemporary&quot;:false}]},{&quot;citationID&quot;:&quot;MENDELEY_CITATION_799986ff-09e3-4c5a-b66b-36e484e28311&quot;,&quot;properties&quot;:{&quot;noteIndex&quot;:0},&quot;isEdited&quot;:false,&quot;manualOverride&quot;:{&quot;isManuallyOverridden&quot;:false,&quot;citeprocText&quot;:&quot;(Escalante et al., 2023; Guo &amp;#38; Wang, 2024)&quot;,&quot;manualOverrideText&quot;:&quot;&quot;},&quot;citationTag&quot;:&quot;MENDELEY_CITATION_v3_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&quot;,&quot;citationItems&quot;:[{&quot;id&quot;:&quot;ad338819-6e0c-3c0f-af5f-3b3c6bfeccec&quot;,&quot;itemData&quot;:{&quot;type&quot;:&quot;article-journal&quot;,&quot;id&quot;:&quot;ad338819-6e0c-3c0f-af5f-3b3c6bfeccec&quot;,&quot;title&quot;:&quot;AI-generated feedback on writing: insights into efficacy and ENL student preference&quot;,&quot;author&quot;:[{&quot;family&quot;:&quot;Escalante&quot;,&quot;given&quot;:&quot;Juan&quot;,&quot;parse-names&quot;:false,&quot;dropping-particle&quot;:&quot;&quot;,&quot;non-dropping-particle&quot;:&quot;&quot;},{&quot;family&quot;:&quot;Pack&quot;,&quot;given&quot;:&quot;Austin&quot;,&quot;parse-names&quot;:false,&quot;dropping-particle&quot;:&quot;&quot;,&quot;non-dropping-particle&quot;:&quot;&quot;},{&quot;family&quot;:&quot;Barrett&quot;,&quot;given&quot;:&quot;Alex&quot;,&quot;parse-names&quot;:false,&quot;dropping-particle&quot;:&quot;&quot;,&quot;non-dropping-particle&quot;:&quot;&quot;}],&quot;container-title&quot;:&quot;International Journal of Educational Technology in Higher Education&quot;,&quot;DOI&quot;:&quot;10.1186/s41239-023-00425-2&quot;,&quot;ISSN&quot;:&quot;23659440&quot;,&quot;issued&quot;:{&quot;date-parts&quot;:[[2023,12,1]]},&quot;abstract&quot;:&quot;The question of how generative AI tools, such as large language models and chatbots, can be leveraged ethically and effectively in education is ongoing. Given the critical role that writing plays in learning and assessment within educational institutions, it is of growing importance for educators to make thoughtful and informed decisions as to how and in what capacity generative AI tools should be leveraged to assist in the development of students’ writing skills. This paper reports on two longitudinal studies. Study 1 examined learning outcomes of 48 university English as a new language (ENL) learners in a six-week long repeated measures quasi experimental design where the experimental group received writing feedback generated from ChatGPT (GPT-4) and the control group received feedback from their human tutor. Study 2 analyzed the perceptions of a different group of 43 ENLs who received feedback from both ChatGPT and their tutor. Results of study 1 showed no difference in learning outcomes between the two groups. Study 2 results revealed a near even split in preference for AI-generated or human-generated feedback, with clear advantages to both forms of feedback apparent from the data. The main implication of these studies is that the use of AI-generated feedback can likely be incorporated into ENL essay evaluation without affecting learning outcomes, although we recommend a blended approach that utilizes the strengths of both forms of feedback. The main contribution of this paper is in addressing generative AI as an automatic essay evaluator while incorporating learner perspectives.&quot;,&quot;publisher&quot;:&quot;Springer Science and Business Media Deutschland GmbH&quot;,&quot;issue&quot;:&quot;1&quot;,&quot;volume&quot;:&quot;20&quot;,&quot;container-title-short&quot;:&quot;&quot;},&quot;isTemporary&quot;:false},{&quot;id&quot;:&quot;a01d8ba6-ab2e-37f7-a3dc-b4435db5ea66&quot;,&quot;itemData&quot;:{&quot;type&quot;:&quot;article-journal&quot;,&quot;id&quot;:&quot;a01d8ba6-ab2e-37f7-a3dc-b4435db5ea66&quot;,&quot;title&quot;:&quot;To resist it or to embrace it? Examining ChatGPT’s potential to support teacher feedback in EFL writing&quot;,&quot;author&quot;:[{&quot;family&quot;:&quot;Guo&quot;,&quot;given&quot;:&quot;Kai&quot;,&quot;parse-names&quot;:false,&quot;dropping-particle&quot;:&quot;&quot;,&quot;non-dropping-particle&quot;:&quot;&quot;},{&quot;family&quot;:&quot;Wang&quot;,&quot;given&quot;:&quot;Deliang&quot;,&quot;parse-names&quot;:false,&quot;dropping-particle&quot;:&quot;&quot;,&quot;non-dropping-particle&quot;:&quot;&quot;}],&quot;container-title&quot;:&quot;Education and Information Technologies&quot;,&quot;container-title-short&quot;:&quot;Educ Inf Technol (Dordr)&quot;,&quot;DOI&quot;:&quot;10.1007/s10639-023-12146-0&quot;,&quot;ISSN&quot;:&quot;1360-2357&quot;,&quot;issued&quot;:{&quot;date-parts&quot;:[[2024,5,29]]},&quot;page&quot;:&quot;8435-8463&quot;,&quot;issue&quot;:&quot;7&quot;,&quot;volume&quot;:&quot;29&quot;},&quot;isTemporary&quot;:false}]},{&quot;citationID&quot;:&quot;MENDELEY_CITATION_04b5efca-77e3-4642-947c-ae0a77851e43&quot;,&quot;properties&quot;:{&quot;noteIndex&quot;:0},&quot;isEdited&quot;:false,&quot;manualOverride&quot;:{&quot;isManuallyOverridden&quot;:false,&quot;citeprocText&quot;:&quot;(Chan &amp;#38; Hu, 2023)&quot;,&quot;manualOverrideText&quot;:&quot;&quot;},&quot;citationTag&quot;:&quot;MENDELEY_CITATION_v3_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&quot;,&quot;citationItems&quot;:[{&quot;id&quot;:&quot;7a616c73-9174-3c40-9977-9fffc3b553e1&quot;,&quot;itemData&quot;:{&quot;type&quot;:&quot;article-journal&quot;,&quot;id&quot;:&quot;7a616c73-9174-3c40-9977-9fffc3b553e1&quot;,&quot;title&quot;:&quot;Students’ voices on generative AI: Perceptions, benefits, and challenges in higher education&quot;,&quot;author&quot;:[{&quot;family&quot;:&quot;Chan&quot;,&quot;given&quot;:&quot;Cecilia Ka Yuk&quot;,&quot;parse-names&quot;:false,&quot;dropping-particle&quot;:&quot;&quot;,&quot;non-dropping-particle&quot;:&quot;&quot;},{&quot;family&quot;:&quot;Hu&quot;,&quot;given&quot;:&quot;Wenjie&quot;,&quot;parse-names&quot;:false,&quot;dropping-particle&quot;:&quot;&quot;,&quot;non-dropping-particle&quot;:&quot;&quot;}],&quot;container-title&quot;:&quot;International Journal of Educational Technology in Higher Education&quot;,&quot;DOI&quot;:&quot;10.1186/s41239-023-00411-8&quot;,&quot;ISSN&quot;:&quot;2365-9440&quot;,&quot;issued&quot;:{&quot;date-parts&quot;:[[2023,7,17]]},&quot;page&quot;:&quot;43&quot;,&quot;abstract&quot;:&quot;&lt;p&gt;This study explores university students’ perceptions of generative AI (GenAI) technologies, such as ChatGPT, in higher education, focusing on familiarity, their willingness to engage, potential benefits and challenges, and effective integration. A survey of 399 undergraduate and postgraduate students from various disciplines in Hong Kong revealed a generally positive attitude towards GenAI in teaching and learning. Students recognized the potential for personalized learning support, writing and brainstorming assistance, and research and analysis capabilities. However, concerns about accuracy, privacy, ethical issues, and the impact on personal development, career prospects, and societal values were also expressed. According to John Biggs’ 3P model, student perceptions significantly influence learning approaches and outcomes. By understanding students’ perceptions, educators and policymakers can tailor GenAI technologies to address needs and concerns while promoting effective learning outcomes. Insights from this study can inform policy development around the integration of GenAI technologies into higher education. By understanding students’ perceptions and addressing their concerns, policymakers can create well-informed guidelines and strategies for the responsible and effective implementation of GenAI tools, ultimately enhancing teaching and learning experiences in higher education.&lt;/p&gt;&quot;,&quot;issue&quot;:&quot;1&quot;,&quot;volume&quot;:&quot;20&quot;,&quot;container-title-short&quot;:&quot;&quot;},&quot;isTemporary&quot;:false}]},{&quot;citationID&quot;:&quot;MENDELEY_CITATION_8007ee91-f954-43da-baaf-8d7d78efed2e&quot;,&quot;properties&quot;:{&quot;noteIndex&quot;:0},&quot;isEdited&quot;:false,&quot;manualOverride&quot;:{&quot;isManuallyOverridden&quot;:false,&quot;citeprocText&quot;:&quot;(Li, 2024)&quot;,&quot;manualOverrideText&quot;:&quot;&quot;},&quot;citationTag&quot;:&quot;MENDELEY_CITATION_v3_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&quot;,&quot;citationItems&quot;:[{&quot;id&quot;:&quot;fed5893f-8f6f-33f1-a384-f4b17cbb81e9&quot;,&quot;itemData&quot;:{&quot;type&quot;:&quot;article-journal&quot;,&quot;id&quot;:&quot;fed5893f-8f6f-33f1-a384-f4b17cbb81e9&quot;,&quot;title&quot;:&quot;Leveraging ChatGPT for second language writing feedback and assessment&quot;,&quot;author&quot;:[{&quot;family&quot;:&quot;Li&quot;,&quot;given&quot;:&quot;Mimi&quot;,&quot;parse-names&quot;:false,&quot;dropping-particle&quot;:&quot;&quot;,&quot;non-dropping-particle&quot;:&quot;&quot;}],&quot;container-title&quot;:&quot;International Journal of Computer-Assisted Language Learning and Teaching&quot;,&quot;DOI&quot;:&quot;10.4018/IJCALLT.360382&quot;,&quot;ISSN&quot;:&quot;2155-7098&quot;,&quot;issued&quot;:{&quot;date-parts&quot;:[[2024,11,15]]},&quot;page&quot;:&quot;1-11&quot;,&quot;abstract&quot;:&quot;&lt;p&gt;This paper discusses the increasingly prominent role of ChatGPT in providing feedback and assessment for L2 writing in the digital age. It reviews representative studies that address five research strands about the use of ChatGPT in L2 writing contexts. After a critical evaluation of the existing literature, the author extensively explains four innovative sub-topics on leveraging ChatGPT for L2 writing feedback and assessment, drawing on multiple creative projects undertaken by her research team. These include: 1) ChatGPT-student collaboration in the L2 writing process; 2) ChatGPT-supported teacher feedback; 3) collaborative processing of ChatGPT feedback; and 4) the potential of ChatGPT for L2 writing assessment. This paper also addresses the importance of teacher training on the use of GenAI in language and writing instruction.&lt;/p&gt;&quot;,&quot;issue&quot;:&quot;1&quot;,&quot;volume&quot;:&quot;14&quot;,&quot;container-title-short&quot;:&quot;&quot;},&quot;isTemporary&quot;:false}]},{&quot;citationID&quot;:&quot;MENDELEY_CITATION_6cb698f1-e42a-4bda-bc70-9aa8ed04b52b&quot;,&quot;properties&quot;:{&quot;noteIndex&quot;:0},&quot;isEdited&quot;:false,&quot;manualOverride&quot;:{&quot;isManuallyOverridden&quot;:false,&quot;citeprocText&quot;:&quot;(Wu et al., 2023)&quot;,&quot;manualOverrideText&quot;:&quot;&quot;},&quot;citationTag&quot;:&quot;MENDELEY_CITATION_v3_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&quot;,&quot;citationItems&quot;:[{&quot;id&quot;:&quot;17c3c14b-ac1e-3dbd-9091-47a52f0401c6&quot;,&quot;itemData&quot;:{&quot;type&quot;:&quot;article-journal&quot;,&quot;id&quot;:&quot;17c3c14b-ac1e-3dbd-9091-47a52f0401c6&quot;,&quot;title&quot;:&quot;ChatGPT or Grammarly? Evaluating ChatGPT on grammatical error correction benchmark&quot;,&quot;author&quot;:[{&quot;family&quot;:&quot;Wu&quot;,&quot;given&quot;:&quot;Haoran&quot;,&quot;parse-names&quot;:false,&quot;dropping-particle&quot;:&quot;&quot;,&quot;non-dropping-particle&quot;:&quot;&quot;},{&quot;family&quot;:&quot;Wang&quot;,&quot;given&quot;:&quot;Wenxuan&quot;,&quot;parse-names&quot;:false,&quot;dropping-particle&quot;:&quot;&quot;,&quot;non-dropping-particle&quot;:&quot;&quot;},{&quot;family&quot;:&quot;Wan&quot;,&quot;given&quot;:&quot;Yuxuan&quot;,&quot;parse-names&quot;:false,&quot;dropping-particle&quot;:&quot;&quot;,&quot;non-dropping-particle&quot;:&quot;&quot;},{&quot;family&quot;:&quot;Jiao&quot;,&quot;given&quot;:&quot;Wenxiang&quot;,&quot;parse-names&quot;:false,&quot;dropping-particle&quot;:&quot;&quot;,&quot;non-dropping-particle&quot;:&quot;&quot;},{&quot;family&quot;:&quot;Lyu&quot;,&quot;given&quot;:&quot;Michael&quot;,&quot;parse-names&quot;:false,&quot;dropping-particle&quot;:&quot;&quot;,&quot;non-dropping-particle&quot;:&quot;&quot;}],&quot;container-title&quot;:&quot;arXiv preprint&quot;,&quot;URL&quot;:&quot;http://arxiv.org/abs/2303.13648&quot;,&quot;issued&quot;:{&quot;date-parts&quot;:[[2023,3,14]]},&quot;abstract&quot;:&quot;ChatGPT is a cutting-edge artificial intelligence language model developed by OpenAI, which has attracted a lot of attention due to its surprisingly strong ability in answering follow-up questions. In this report, we aim to evaluate ChatGPT on the Grammatical Error Correction(GEC) task, and compare it with commercial GEC product (e.g., Grammarly) and state-of-the-art models (e.g., GECToR). By testing on the CoNLL2014 benchmark dataset, we find that ChatGPT performs not as well as those baselines in terms of the automatic evaluation metrics (e.g., $F_{0.5}$ score), particularly on long sentences. We inspect the outputs and find that ChatGPT goes beyond one-by-one corrections. Specifically, it prefers to change the surface expression of certain phrases or sentence structure while maintaining grammatical correctness. Human evaluation quantitatively confirms this and suggests that ChatGPT produces less under-correction or mis-correction issues but more over-corrections. These results demonstrate that ChatGPT is severely under-estimated by the automatic evaluation metrics and could be a promising tool for GEC.&quot;,&quot;container-title-short&quot;:&quot;&quot;},&quot;isTemporary&quot;:false}]},{&quot;citationID&quot;:&quot;MENDELEY_CITATION_b2c87f1c-633e-4be6-a3bb-b80c60e12783&quot;,&quot;properties&quot;:{&quot;noteIndex&quot;:0},&quot;isEdited&quot;:false,&quot;manualOverride&quot;:{&quot;isManuallyOverridden&quot;:false,&quot;citeprocText&quot;:&quot;(Fan et al., 2024)&quot;,&quot;manualOverrideText&quot;:&quot;&quot;},&quot;citationTag&quot;:&quot;MENDELEY_CITATION_v3_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&quot;,&quot;citationItems&quot;:[{&quot;id&quot;:&quot;81bae5c9-c676-3f2a-a816-4015c70acd84&quot;,&quot;itemData&quot;:{&quot;type&quot;:&quot;article-journal&quot;,&quot;id&quot;:&quot;81bae5c9-c676-3f2a-a816-4015c70acd84&quot;,&quot;title&quot;:&quot;EAP teacher feedback in the age of AI: Supporting first-year students in EFL disciplinary writing&quot;,&quot;author&quot;:[{&quot;family&quot;:&quot;Fan&quot;,&quot;given&quot;:&quot;Yiyun&quot;,&quot;parse-names&quot;:false,&quot;dropping-particle&quot;:&quot;&quot;,&quot;non-dropping-particle&quot;:&quot;&quot;},{&quot;family&quot;:&quot;Tan&quot;,&quot;given&quot;:&quot;Sheng&quot;,&quot;parse-names&quot;:false,&quot;dropping-particle&quot;:&quot;&quot;,&quot;non-dropping-particle&quot;:&quot;&quot;},{&quot;family&quot;:&quot;Lim&quot;,&quot;given&quot;:&quot;Grace Yuk Wan&quot;,&quot;parse-names&quot;:false,&quot;dropping-particle&quot;:&quot;&quot;,&quot;non-dropping-particle&quot;:&quot;&quot;}],&quot;container-title&quot;:&quot;Australian Journal of Applied Linguistics&quot;,&quot;DOI&quot;:&quot;10.29140/ajal.v7n3.1943&quot;,&quot;ISSN&quot;:&quot;2209-0959&quot;,&quot;issued&quot;:{&quot;date-parts&quot;:[[2024,11,14]]},&quot;page&quot;:&quot;1943&quot;,&quot;abstract&quot;:&quot;&lt;p&gt;Academic writing is a substantial component of tertiary education, yet it poses challenges for second/foreign language (L2/FL) students, particularly those first-year undergraduates with limited exposure to English-medium-instruction (EMI) settings. In this context, English-for-academic-purposes (EAP) tutors play a crucial role in supporting these students, but little is known about the nature of their feedback in scholarly discourse. Complicating matters further is the emergence of Generative Artificial Intelligence (GenAI) as a feedback tool, sparking ongoing debate about its efficacy compared to traditional human feedback. To address these gaps, this study investigates the nature of EAP teacher feedback on English-as-a-foreign-language (EFL) disciplinary writing, juxtaposing it against student opinions and attitudes towards both EAP teacher feedback and AI-generated feedback. This study employed a three-layer coding scheme focusing on corrective, genre-specific, and intentional feedback to analyse the nature of EAP teacher feedback in detail. Through a comprehensive analysis of interview themes, this study highlights the significance of EAP teacher feedback in the context of increasing integration of GenAI tools. The findings offer valuable insights into effective practices for supporting first-year EFL undergraduate students in their academic writing within EMI settings and demonstrate the critical role of EAP teacher feedback in assisting these students’ writing in an AI-prevalent world.&lt;/p&gt;&quot;,&quot;issue&quot;:&quot;3&quot;,&quot;volume&quot;:&quot;7&quot;,&quot;container-title-short&quot;:&quot;&quot;},&quot;isTemporary&quot;:false}]},{&quot;citationID&quot;:&quot;MENDELEY_CITATION_13b46bf1-e8b4-479c-bf84-6ec2802076de&quot;,&quot;properties&quot;:{&quot;noteIndex&quot;:0},&quot;isEdited&quot;:false,&quot;manualOverride&quot;:{&quot;isManuallyOverridden&quot;:false,&quot;citeprocText&quot;:&quot;(Fan et al., 2024; Steiss et al., 2024)&quot;,&quot;manualOverrideText&quot;:&quot;&quot;},&quot;citationTag&quot;:&quot;MENDELEY_CITATION_v3_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&quot;,&quot;citationItems&quot;:[{&quot;id&quot;:&quot;81bae5c9-c676-3f2a-a816-4015c70acd84&quot;,&quot;itemData&quot;:{&quot;type&quot;:&quot;article-journal&quot;,&quot;id&quot;:&quot;81bae5c9-c676-3f2a-a816-4015c70acd84&quot;,&quot;title&quot;:&quot;EAP teacher feedback in the age of AI: Supporting first-year students in EFL disciplinary writing&quot;,&quot;author&quot;:[{&quot;family&quot;:&quot;Fan&quot;,&quot;given&quot;:&quot;Yiyun&quot;,&quot;parse-names&quot;:false,&quot;dropping-particle&quot;:&quot;&quot;,&quot;non-dropping-particle&quot;:&quot;&quot;},{&quot;family&quot;:&quot;Tan&quot;,&quot;given&quot;:&quot;Sheng&quot;,&quot;parse-names&quot;:false,&quot;dropping-particle&quot;:&quot;&quot;,&quot;non-dropping-particle&quot;:&quot;&quot;},{&quot;family&quot;:&quot;Lim&quot;,&quot;given&quot;:&quot;Grace Yuk Wan&quot;,&quot;parse-names&quot;:false,&quot;dropping-particle&quot;:&quot;&quot;,&quot;non-dropping-particle&quot;:&quot;&quot;}],&quot;container-title&quot;:&quot;Australian Journal of Applied Linguistics&quot;,&quot;DOI&quot;:&quot;10.29140/ajal.v7n3.1943&quot;,&quot;ISSN&quot;:&quot;2209-0959&quot;,&quot;issued&quot;:{&quot;date-parts&quot;:[[2024,11,14]]},&quot;page&quot;:&quot;1943&quot;,&quot;abstract&quot;:&quot;&lt;p&gt;Academic writing is a substantial component of tertiary education, yet it poses challenges for second/foreign language (L2/FL) students, particularly those first-year undergraduates with limited exposure to English-medium-instruction (EMI) settings. In this context, English-for-academic-purposes (EAP) tutors play a crucial role in supporting these students, but little is known about the nature of their feedback in scholarly discourse. Complicating matters further is the emergence of Generative Artificial Intelligence (GenAI) as a feedback tool, sparking ongoing debate about its efficacy compared to traditional human feedback. To address these gaps, this study investigates the nature of EAP teacher feedback on English-as-a-foreign-language (EFL) disciplinary writing, juxtaposing it against student opinions and attitudes towards both EAP teacher feedback and AI-generated feedback. This study employed a three-layer coding scheme focusing on corrective, genre-specific, and intentional feedback to analyse the nature of EAP teacher feedback in detail. Through a comprehensive analysis of interview themes, this study highlights the significance of EAP teacher feedback in the context of increasing integration of GenAI tools. The findings offer valuable insights into effective practices for supporting first-year EFL undergraduate students in their academic writing within EMI settings and demonstrate the critical role of EAP teacher feedback in assisting these students’ writing in an AI-prevalent world.&lt;/p&gt;&quot;,&quot;issue&quot;:&quot;3&quot;,&quot;volume&quot;:&quot;7&quot;,&quot;container-title-short&quot;:&quot;&quot;},&quot;isTemporary&quot;:false},{&quot;id&quot;:&quot;df9f479f-b060-372f-ac9e-c5ef23b21a17&quot;,&quot;itemData&quot;:{&quot;type&quot;:&quot;article-journal&quot;,&quot;id&quot;:&quot;df9f479f-b060-372f-ac9e-c5ef23b21a17&quot;,&quot;title&quot;:&quot;Comparing the quality of human and ChatGPT feedback of students’ writing&quot;,&quot;author&quot;:[{&quot;family&quot;:&quot;Steiss&quot;,&quot;given&quot;:&quot;Jacob&quot;,&quot;parse-names&quot;:false,&quot;dropping-particle&quot;:&quot;&quot;,&quot;non-dropping-particle&quot;:&quot;&quot;},{&quot;family&quot;:&quot;Tate&quot;,&quot;given&quot;:&quot;Tamara&quot;,&quot;parse-names&quot;:false,&quot;dropping-particle&quot;:&quot;&quot;,&quot;non-dropping-particle&quot;:&quot;&quot;},{&quot;family&quot;:&quot;Graham&quot;,&quot;given&quot;:&quot;Steve&quot;,&quot;parse-names&quot;:false,&quot;dropping-particle&quot;:&quot;&quot;,&quot;non-dropping-particle&quot;:&quot;&quot;},{&quot;family&quot;:&quot;Cruz&quot;,&quot;given&quot;:&quot;Jazmin&quot;,&quot;parse-names&quot;:false,&quot;dropping-particle&quot;:&quot;&quot;,&quot;non-dropping-particle&quot;:&quot;&quot;},{&quot;family&quot;:&quot;Hebert&quot;,&quot;given&quot;:&quot;Michael&quot;,&quot;parse-names&quot;:false,&quot;dropping-particle&quot;:&quot;&quot;,&quot;non-dropping-particle&quot;:&quot;&quot;},{&quot;family&quot;:&quot;Wang&quot;,&quot;given&quot;:&quot;Jiali&quot;,&quot;parse-names&quot;:false,&quot;dropping-particle&quot;:&quot;&quot;,&quot;non-dropping-particle&quot;:&quot;&quot;},{&quot;family&quot;:&quot;Moon&quot;,&quot;given&quot;:&quot;Youngsun&quot;,&quot;parse-names&quot;:false,&quot;dropping-particle&quot;:&quot;&quot;,&quot;non-dropping-particle&quot;:&quot;&quot;},{&quot;family&quot;:&quot;Tseng&quot;,&quot;given&quot;:&quot;Waverly&quot;,&quot;parse-names&quot;:false,&quot;dropping-particle&quot;:&quot;&quot;,&quot;non-dropping-particle&quot;:&quot;&quot;},{&quot;family&quot;:&quot;Warschauer&quot;,&quot;given&quot;:&quot;Mark&quot;,&quot;parse-names&quot;:false,&quot;dropping-particle&quot;:&quot;&quot;,&quot;non-dropping-particle&quot;:&quot;&quot;},{&quot;family&quot;:&quot;Olson&quot;,&quot;given&quot;:&quot;Carol Booth&quot;,&quot;parse-names&quot;:false,&quot;dropping-particle&quot;:&quot;&quot;,&quot;non-dropping-particle&quot;:&quot;&quot;}],&quot;container-title&quot;:&quot;Learning and Instruction&quot;,&quot;DOI&quot;:&quot;10.1016/j.learninstruc.2024.101894&quot;,&quot;ISSN&quot;:&quot;09594752&quot;,&quot;issued&quot;:{&quot;date-parts&quot;:[[2024,6]]},&quot;page&quot;:&quot;101894&quot;,&quot;volume&quot;:&quot;91&quot;,&quot;container-title-short&quot;:&quot;Learn Instr&quot;},&quot;isTemporary&quot;:false}]},{&quot;citationID&quot;:&quot;MENDELEY_CITATION_045deeb5-546e-4c1d-8ad9-c220eabe8e43&quot;,&quot;properties&quot;:{&quot;noteIndex&quot;:0},&quot;isEdited&quot;:false,&quot;manualOverride&quot;:{&quot;isManuallyOverridden&quot;:false,&quot;citeprocText&quot;:&quot;(Guo &amp;#38; Wang, 2024; Lin &amp;#38; Crosthwaite, 2024)&quot;,&quot;manualOverrideText&quot;:&quot;&quot;},&quot;citationTag&quot;:&quot;MENDELEY_CITATION_v3_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&quot;,&quot;citationItems&quot;:[{&quot;id&quot;:&quot;a01d8ba6-ab2e-37f7-a3dc-b4435db5ea66&quot;,&quot;itemData&quot;:{&quot;type&quot;:&quot;article-journal&quot;,&quot;id&quot;:&quot;a01d8ba6-ab2e-37f7-a3dc-b4435db5ea66&quot;,&quot;title&quot;:&quot;To resist it or to embrace it? Examining ChatGPT’s potential to support teacher feedback in EFL writing&quot;,&quot;author&quot;:[{&quot;family&quot;:&quot;Guo&quot;,&quot;given&quot;:&quot;Kai&quot;,&quot;parse-names&quot;:false,&quot;dropping-particle&quot;:&quot;&quot;,&quot;non-dropping-particle&quot;:&quot;&quot;},{&quot;family&quot;:&quot;Wang&quot;,&quot;given&quot;:&quot;Deliang&quot;,&quot;parse-names&quot;:false,&quot;dropping-particle&quot;:&quot;&quot;,&quot;non-dropping-particle&quot;:&quot;&quot;}],&quot;container-title&quot;:&quot;Education and Information Technologies&quot;,&quot;container-title-short&quot;:&quot;Educ Inf Technol (Dordr)&quot;,&quot;DOI&quot;:&quot;10.1007/s10639-023-12146-0&quot;,&quot;ISSN&quot;:&quot;1360-2357&quot;,&quot;issued&quot;:{&quot;date-parts&quot;:[[2024,5,29]]},&quot;page&quot;:&quot;8435-8463&quot;,&quot;issue&quot;:&quot;7&quot;,&quot;volume&quot;:&quot;29&quot;},&quot;isTemporary&quot;:false},{&quot;id&quot;:&quot;3a3b87a8-f7ce-376c-81b7-52d727656e6a&quot;,&quot;itemData&quot;:{&quot;type&quot;:&quot;article-journal&quot;,&quot;id&quot;:&quot;3a3b87a8-f7ce-376c-81b7-52d727656e6a&quot;,&quot;title&quot;:&quot;The grass is not always greener: Teacher vs. GPT-assisted written corrective feedback&quot;,&quot;author&quot;:[{&quot;family&quot;:&quot;Lin&quot;,&quot;given&quot;:&quot;Shiming&quot;,&quot;parse-names&quot;:false,&quot;dropping-particle&quot;:&quot;&quot;,&quot;non-dropping-particle&quot;:&quot;&quot;},{&quot;family&quot;:&quot;Crosthwaite&quot;,&quot;given&quot;:&quot;Peter&quot;,&quot;parse-names&quot;:false,&quot;dropping-particle&quot;:&quot;&quot;,&quot;non-dropping-particle&quot;:&quot;&quot;}],&quot;container-title&quot;:&quot;System&quot;,&quot;DOI&quot;:&quot;10.1016/j.system.2024.103529&quot;,&quot;ISSN&quot;:&quot;0346251X&quot;,&quot;issued&quot;:{&quot;date-parts&quot;:[[2024,12]]},&quot;page&quot;:&quot;103529&quot;,&quot;volume&quot;:&quot;127&quot;,&quot;container-title-short&quot;:&quot;&quot;},&quot;isTemporary&quot;:false}]},{&quot;citationID&quot;:&quot;MENDELEY_CITATION_885705d2-ea87-430b-9175-225ce77cdeb1&quot;,&quot;properties&quot;:{&quot;noteIndex&quot;:0},&quot;isEdited&quot;:false,&quot;manualOverride&quot;:{&quot;isManuallyOverridden&quot;:true,&quot;citeprocText&quot;:&quot;(Han &amp;#38; Li, 2024; Lin &amp;#38; Crosthwaite, 2024)&quot;,&quot;manualOverrideText&quot;:&quot;(Han &amp; Li, 2024)&quot;},&quot;citationTag&quot;:&quot;MENDELEY_CITATION_v3_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&quot;,&quot;citationItems&quot;:[{&quot;id&quot;:&quot;3a3b87a8-f7ce-376c-81b7-52d727656e6a&quot;,&quot;itemData&quot;:{&quot;type&quot;:&quot;article-journal&quot;,&quot;id&quot;:&quot;3a3b87a8-f7ce-376c-81b7-52d727656e6a&quot;,&quot;title&quot;:&quot;The grass is not always greener: Teacher vs. GPT-assisted written corrective feedback&quot;,&quot;author&quot;:[{&quot;family&quot;:&quot;Lin&quot;,&quot;given&quot;:&quot;Shiming&quot;,&quot;parse-names&quot;:false,&quot;dropping-particle&quot;:&quot;&quot;,&quot;non-dropping-particle&quot;:&quot;&quot;},{&quot;family&quot;:&quot;Crosthwaite&quot;,&quot;given&quot;:&quot;Peter&quot;,&quot;parse-names&quot;:false,&quot;dropping-particle&quot;:&quot;&quot;,&quot;non-dropping-particle&quot;:&quot;&quot;}],&quot;container-title&quot;:&quot;System&quot;,&quot;DOI&quot;:&quot;10.1016/j.system.2024.103529&quot;,&quot;ISSN&quot;:&quot;0346251X&quot;,&quot;issued&quot;:{&quot;date-parts&quot;:[[2024,12]]},&quot;page&quot;:&quot;103529&quot;,&quot;volume&quot;:&quot;127&quot;,&quot;container-title-short&quot;:&quot;&quot;},&quot;isTemporary&quot;:false},{&quot;id&quot;:&quot;e679b5cf-f1ff-3cb9-98fa-06158001cd7d&quot;,&quot;itemData&quot;:{&quot;type&quot;:&quot;article-journal&quot;,&quot;id&quot;:&quot;e679b5cf-f1ff-3cb9-98fa-06158001cd7d&quot;,&quot;title&quot;:&quot;Exploring ChatGPT-supported teacher feedback in the EFL context&quot;,&quot;author&quot;:[{&quot;family&quot;:&quot;Han&quot;,&quot;given&quot;:&quot;Jining&quot;,&quot;parse-names&quot;:false,&quot;dropping-particle&quot;:&quot;&quot;,&quot;non-dropping-particle&quot;:&quot;&quot;},{&quot;family&quot;:&quot;Li&quot;,&quot;given&quot;:&quot;Mimi&quot;,&quot;parse-names&quot;:false,&quot;dropping-particle&quot;:&quot;&quot;,&quot;non-dropping-particle&quot;:&quot;&quot;}],&quot;container-title&quot;:&quot;System&quot;,&quot;DOI&quot;:&quot;10.1016/j.system.2024.103502&quot;,&quot;ISSN&quot;:&quot;0346251X&quot;,&quot;issued&quot;:{&quot;date-parts&quot;:[[2024,11]]},&quot;page&quot;:&quot;103502&quot;,&quot;volume&quot;:&quot;126&quot;,&quot;container-title-short&quot;:&quot;&quot;},&quot;isTemporary&quot;:false}]},{&quot;citationID&quot;:&quot;MENDELEY_CITATION_b5332a82-432d-4569-986e-4abf711e5ccf&quot;,&quot;properties&quot;:{&quot;noteIndex&quot;:0},&quot;isEdited&quot;:false,&quot;manualOverride&quot;:{&quot;isManuallyOverridden&quot;:false,&quot;citeprocText&quot;:&quot;(Han &amp;#38; Li, 2024)&quot;,&quot;manualOverrideText&quot;:&quot;&quot;},&quot;citationTag&quot;:&quot;MENDELEY_CITATION_v3_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&quot;,&quot;citationItems&quot;:[{&quot;id&quot;:&quot;e679b5cf-f1ff-3cb9-98fa-06158001cd7d&quot;,&quot;itemData&quot;:{&quot;type&quot;:&quot;article-journal&quot;,&quot;id&quot;:&quot;e679b5cf-f1ff-3cb9-98fa-06158001cd7d&quot;,&quot;title&quot;:&quot;Exploring ChatGPT-supported teacher feedback in the EFL context&quot;,&quot;author&quot;:[{&quot;family&quot;:&quot;Han&quot;,&quot;given&quot;:&quot;Jining&quot;,&quot;parse-names&quot;:false,&quot;dropping-particle&quot;:&quot;&quot;,&quot;non-dropping-particle&quot;:&quot;&quot;},{&quot;family&quot;:&quot;Li&quot;,&quot;given&quot;:&quot;Mimi&quot;,&quot;parse-names&quot;:false,&quot;dropping-particle&quot;:&quot;&quot;,&quot;non-dropping-particle&quot;:&quot;&quot;}],&quot;container-title&quot;:&quot;System&quot;,&quot;DOI&quot;:&quot;10.1016/j.system.2024.103502&quot;,&quot;ISSN&quot;:&quot;0346251X&quot;,&quot;issued&quot;:{&quot;date-parts&quot;:[[2024,11]]},&quot;page&quot;:&quot;103502&quot;,&quot;volume&quot;:&quot;126&quot;,&quot;container-title-short&quot;:&quot;&quot;},&quot;isTemporary&quot;:false}]},{&quot;citationID&quot;:&quot;MENDELEY_CITATION_881d25a3-7a24-44d1-9386-80cef0d0a320&quot;,&quot;properties&quot;:{&quot;noteIndex&quot;:0},&quot;isEdited&quot;:false,&quot;manualOverride&quot;:{&quot;isManuallyOverridden&quot;:false,&quot;citeprocText&quot;:&quot;(Lin &amp;#38; Crosthwaite, 2024)&quot;,&quot;manualOverrideText&quot;:&quot;&quot;},&quot;citationTag&quot;:&quot;MENDELEY_CITATION_v3_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&quot;,&quot;citationItems&quot;:[{&quot;id&quot;:&quot;3a3b87a8-f7ce-376c-81b7-52d727656e6a&quot;,&quot;itemData&quot;:{&quot;type&quot;:&quot;article-journal&quot;,&quot;id&quot;:&quot;3a3b87a8-f7ce-376c-81b7-52d727656e6a&quot;,&quot;title&quot;:&quot;The grass is not always greener: Teacher vs. GPT-assisted written corrective feedback&quot;,&quot;author&quot;:[{&quot;family&quot;:&quot;Lin&quot;,&quot;given&quot;:&quot;Shiming&quot;,&quot;parse-names&quot;:false,&quot;dropping-particle&quot;:&quot;&quot;,&quot;non-dropping-particle&quot;:&quot;&quot;},{&quot;family&quot;:&quot;Crosthwaite&quot;,&quot;given&quot;:&quot;Peter&quot;,&quot;parse-names&quot;:false,&quot;dropping-particle&quot;:&quot;&quot;,&quot;non-dropping-particle&quot;:&quot;&quot;}],&quot;container-title&quot;:&quot;System&quot;,&quot;DOI&quot;:&quot;10.1016/j.system.2024.103529&quot;,&quot;ISSN&quot;:&quot;0346251X&quot;,&quot;issued&quot;:{&quot;date-parts&quot;:[[2024,12]]},&quot;page&quot;:&quot;103529&quot;,&quot;volume&quot;:&quot;127&quot;,&quot;container-title-short&quot;:&quot;&quot;},&quot;isTemporary&quot;:false}]},{&quot;citationID&quot;:&quot;MENDELEY_CITATION_3f932c9d-1228-45df-bca3-cf2aca9dc82a&quot;,&quot;properties&quot;:{&quot;noteIndex&quot;:0},&quot;isEdited&quot;:false,&quot;manualOverride&quot;:{&quot;isManuallyOverridden&quot;:false,&quot;citeprocText&quot;:&quot;(Yin, 2014)&quot;,&quot;manualOverrideText&quot;:&quot;&quot;},&quot;citationTag&quot;:&quot;MENDELEY_CITATION_v3_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&quot;,&quot;citationItems&quot;:[{&quot;id&quot;:&quot;8d0da66e-b4bb-3d31-8b42-6d09def625b3&quot;,&quot;itemData&quot;:{&quot;type&quot;:&quot;book&quot;,&quot;id&quot;:&quot;8d0da66e-b4bb-3d31-8b42-6d09def625b3&quot;,&quot;title&quot;:&quot;Case Study Research: Design and Methods&quot;,&quot;author&quot;:[{&quot;family&quot;:&quot;Yin&quot;,&quot;given&quot;:&quot;Robert Kuo-zuir&quot;,&quot;parse-names&quot;:false,&quot;dropping-particle&quot;:&quot;&quot;,&quot;non-dropping-particle&quot;:&quot;&quot;}],&quot;issued&quot;:{&quot;date-parts&quot;:[[2014]]},&quot;publisher-place&quot;:&quot;Los Angeles&quot;,&quot;edition&quot;:&quot;5th&quot;,&quot;publisher&quot;:&quot;SAGE&quot;,&quot;container-title-short&quot;:&quot;&quot;},&quot;isTemporary&quot;:false}]},{&quot;citationID&quot;:&quot;MENDELEY_CITATION_b077505a-5e6a-488e-bc27-b57024c7242b&quot;,&quot;properties&quot;:{&quot;noteIndex&quot;:0},&quot;isEdited&quot;:false,&quot;manualOverride&quot;:{&quot;isManuallyOverridden&quot;:false,&quot;citeprocText&quot;:&quot;(Cohen et al., 2007; Tisdell &amp;#38; Merriam, 2016)&quot;,&quot;manualOverrideText&quot;:&quot;&quot;},&quot;citationTag&quot;:&quot;MENDELEY_CITATION_v3_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&quot;,&quot;citationItems&quot;:[{&quot;id&quot;:&quot;e7902b9a-8993-3478-ad53-2c87368933ab&quot;,&quot;itemData&quot;:{&quot;type&quot;:&quot;book&quot;,&quot;id&quot;:&quot;e7902b9a-8993-3478-ad53-2c87368933ab&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rison&quot;,&quot;given&quot;:&quot;Keith&quot;,&quot;parse-names&quot;:false,&quot;dropping-particle&quot;:&quot;&quot;,&quot;non-dropping-particle&quot;:&quot;&quot;}],&quot;container-title&quot;:&quot;Research Methods in Education&quot;,&quot;DOI&quot;:&quot;10.4324/9780203029053&quot;,&quot;ISBN&quot;:&quot;9781134204304&quot;,&quot;URL&quot;:&quot;https://www.taylorfrancis.com/books/9781134204304&quot;,&quot;issued&quot;:{&quot;date-parts&quot;:[[2007,5,7]]},&quot;publisher-place&quot;:&quot;UK&quot;,&quot;abstract&quot;:&quot;This fully updated sixth edition of the international professional researcher and continues to be the standard text for students and lecturers in educationalresearch.&quot;,&quot;edition&quot;:&quot;4th&quot;,&quot;publisher&quot;:&quot;Routledge&quot;,&quot;container-title-short&quot;:&quot;&quot;},&quot;isTemporary&quot;:false},{&quot;id&quot;:&quot;d02838c9-f8f3-34f9-8875-aa0a4e2045dc&quot;,&quot;itemData&quot;:{&quot;type&quot;:&quot;book&quot;,&quot;id&quot;:&quot;d02838c9-f8f3-34f9-8875-aa0a4e2045dc&quot;,&quot;title&quot;:&quot;Qualitative Research: A Guide to Design and Implementation&quot;,&quot;author&quot;:[{&quot;family&quot;:&quot;Tisdell&quot;,&quot;given&quot;:&quot;Elizabeth J.&quot;,&quot;parse-names&quot;:false,&quot;dropping-particle&quot;:&quot;&quot;,&quot;non-dropping-particle&quot;:&quot;&quot;},{&quot;family&quot;:&quot;Merriam&quot;,&quot;given&quot;:&quot;Sharan&quot;,&quot;parse-names&quot;:false,&quot;dropping-particle&quot;:&quot;&quot;,&quot;non-dropping-particle&quot;:&quot;&quot;}],&quot;issued&quot;:{&quot;date-parts&quot;:[[2016]]},&quot;publisher-place&quot;:&quot;San Francisco, CA&quot;,&quot;edition&quot;:&quot;4th&quot;,&quot;publisher&quot;:&quot;Jossey-Bass&quot;,&quot;container-title-short&quot;:&quot;&quot;},&quot;isTemporary&quot;:false}]},{&quot;citationID&quot;:&quot;MENDELEY_CITATION_3d3d3f0f-96c4-4a4b-a50e-33b59f13a390&quot;,&quot;properties&quot;:{&quot;noteIndex&quot;:0},&quot;isEdited&quot;:false,&quot;manualOverride&quot;:{&quot;isManuallyOverridden&quot;:false,&quot;citeprocText&quot;:&quot;(Tisdell &amp;#38; Merriam, 2016)&quot;,&quot;manualOverrideText&quot;:&quot;&quot;},&quot;citationTag&quot;:&quot;MENDELEY_CITATION_v3_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&quot;,&quot;citationItems&quot;:[{&quot;id&quot;:&quot;d02838c9-f8f3-34f9-8875-aa0a4e2045dc&quot;,&quot;itemData&quot;:{&quot;type&quot;:&quot;book&quot;,&quot;id&quot;:&quot;d02838c9-f8f3-34f9-8875-aa0a4e2045dc&quot;,&quot;title&quot;:&quot;Qualitative Research: A Guide to Design and Implementation&quot;,&quot;author&quot;:[{&quot;family&quot;:&quot;Tisdell&quot;,&quot;given&quot;:&quot;Elizabeth J.&quot;,&quot;parse-names&quot;:false,&quot;dropping-particle&quot;:&quot;&quot;,&quot;non-dropping-particle&quot;:&quot;&quot;},{&quot;family&quot;:&quot;Merriam&quot;,&quot;given&quot;:&quot;Sharan&quot;,&quot;parse-names&quot;:false,&quot;dropping-particle&quot;:&quot;&quot;,&quot;non-dropping-particle&quot;:&quot;&quot;}],&quot;issued&quot;:{&quot;date-parts&quot;:[[2016]]},&quot;publisher-place&quot;:&quot;San Francisco, CA&quot;,&quot;edition&quot;:&quot;4th&quot;,&quot;publisher&quot;:&quot;Jossey-Bass&quot;,&quot;container-title-short&quot;:&quot;&quot;},&quot;isTemporary&quot;:false}]},{&quot;citationID&quot;:&quot;MENDELEY_CITATION_c32b613e-60f3-4053-b874-0ca27903f829&quot;,&quot;properties&quot;:{&quot;noteIndex&quot;:0},&quot;isEdited&quot;:false,&quot;manualOverride&quot;:{&quot;isManuallyOverridden&quot;:false,&quot;citeprocText&quot;:&quot;(Cohen et al., 2007)&quot;,&quot;manualOverrideText&quot;:&quot;&quot;},&quot;citationTag&quot;:&quot;MENDELEY_CITATION_v3_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&quot;,&quot;citationItems&quot;:[{&quot;id&quot;:&quot;e7902b9a-8993-3478-ad53-2c87368933ab&quot;,&quot;itemData&quot;:{&quot;type&quot;:&quot;book&quot;,&quot;id&quot;:&quot;e7902b9a-8993-3478-ad53-2c87368933ab&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rison&quot;,&quot;given&quot;:&quot;Keith&quot;,&quot;parse-names&quot;:false,&quot;dropping-particle&quot;:&quot;&quot;,&quot;non-dropping-particle&quot;:&quot;&quot;}],&quot;container-title&quot;:&quot;Research Methods in Education&quot;,&quot;DOI&quot;:&quot;10.4324/9780203029053&quot;,&quot;ISBN&quot;:&quot;9781134204304&quot;,&quot;URL&quot;:&quot;https://www.taylorfrancis.com/books/9781134204304&quot;,&quot;issued&quot;:{&quot;date-parts&quot;:[[2007,5,7]]},&quot;publisher-place&quot;:&quot;UK&quot;,&quot;abstract&quot;:&quot;This fully updated sixth edition of the international professional researcher and continues to be the standard text for students and lecturers in educationalresearch.&quot;,&quot;edition&quot;:&quot;4th&quot;,&quot;publisher&quot;:&quot;Routledge&quot;,&quot;container-title-short&quot;:&quot;&quot;},&quot;isTemporary&quot;:false}]},{&quot;citationID&quot;:&quot;MENDELEY_CITATION_61caac19-cada-4e22-bf35-989af83f0cca&quot;,&quot;properties&quot;:{&quot;noteIndex&quot;:0},&quot;isEdited&quot;:false,&quot;manualOverride&quot;:{&quot;isManuallyOverridden&quot;:true,&quot;citeprocText&quot;:&quot;(British Educational Research Association [BERA], 2024)&quot;,&quot;manualOverrideText&quot;:&quot;(2024)&quot;},&quot;citationTag&quot;:&quot;MENDELEY_CITATION_v3_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&quot;,&quot;citationItems&quot;:[{&quot;id&quot;:&quot;5637573f-249a-33c9-94e9-df015cb869ba&quot;,&quot;itemData&quot;:{&quot;type&quot;:&quot;book&quot;,&quot;id&quot;:&quot;5637573f-249a-33c9-94e9-df015cb869ba&quot;,&quot;title&quot;:&quot;Ethical Guidelines for Educational Research&quot;,&quot;author&quot;:[{&quot;family&quot;:&quot;British Educational Research Association [BERA]&quot;,&quot;given&quot;:&quot;&quot;,&quot;parse-names&quot;:false,&quot;dropping-particle&quot;:&quot;&quot;,&quot;non-dropping-particle&quot;:&quot;&quot;}],&quot;URL&quot;:&quot;www.bera.ac.uk/publication/ethical-guidelines-for-educational-research-2024&quot;,&quot;issued&quot;:{&quot;date-parts&quot;:[[2024]]},&quot;abstract&quot;:&quot;www.bera.ac.uk/publication/ethical-\nguidelines-for-educational-research-2024&quot;,&quot;edition&quot;:&quot;5th&quot;,&quot;container-title-short&quot;:&quot;&quot;},&quot;isTemporary&quot;:false}]},{&quot;citationID&quot;:&quot;MENDELEY_CITATION_d8de14da-0425-4d91-a8c7-dc953587fcf4&quot;,&quot;properties&quot;:{&quot;noteIndex&quot;:0},&quot;isEdited&quot;:false,&quot;manualOverride&quot;:{&quot;isManuallyOverridden&quot;:true,&quot;citeprocText&quot;:&quot;(Braun &amp;#38; Clarke, 2006)&quot;,&quot;manualOverrideText&quot;:&quot;(2006)&quot;},&quot;citationTag&quot;:&quot;MENDELEY_CITATION_v3_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jb250YWluZXItdGl0bGUtc2hvcnQiOiJRdWFsIFJlcyBQc3ljaG9sIiwiRE9JIjoiMTAuMTE5MS8xNDc4MDg4NzA2cXAwNjNvYSIsIklTU04iOiIxNDc4LTA4ODciLCJpc3N1ZWQiOnsiZGF0ZS1wYXJ0cyI6W1syMDA2LDFdXX0sInBhZ2UiOiI3Ny0xMDEiLCJpc3N1ZSI6IjIiLCJ2b2x1bWUiOiIzIn0sImlzVGVtcG9yYXJ5IjpmYWxzZX1dfQ==&quot;,&quot;citationItems&quot;:[{&quot;id&quot;:&quot;02c9ef31-860a-3491-bf05-23f3dd7241ee&quot;,&quot;itemData&quot;:{&quot;type&quot;:&quot;article-journal&quot;,&quot;id&quot;:&quot;02c9ef31-860a-3491-bf05-23f3dd7241ee&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1]]},&quot;page&quot;:&quot;77-101&quot;,&quot;issue&quot;:&quot;2&quot;,&quot;volume&quot;:&quot;3&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36b983679657ef4d96ba2009bbd4c06b">
  <xsd:schema xmlns:xsd="http://www.w3.org/2001/XMLSchema" xmlns:xs="http://www.w3.org/2001/XMLSchema" xmlns:p="http://schemas.microsoft.com/office/2006/metadata/properties" xmlns:ns3="0085e1a2-9cbf-4b92-866b-21f3c89040b6" targetNamespace="http://schemas.microsoft.com/office/2006/metadata/properties" ma:root="true" ma:fieldsID="b8ea69599c09a6f99575c5f9c827323a"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14A72F-E8C1-4720-9C96-AD4CFD2CFCD8}">
  <ds:schemaRefs>
    <ds:schemaRef ds:uri="http://schemas.openxmlformats.org/officeDocument/2006/bibliography"/>
  </ds:schemaRefs>
</ds:datastoreItem>
</file>

<file path=customXml/itemProps2.xml><?xml version="1.0" encoding="utf-8"?>
<ds:datastoreItem xmlns:ds="http://schemas.openxmlformats.org/officeDocument/2006/customXml" ds:itemID="{48F15CE1-DF2E-4E8F-A81F-787D1275D774}">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67AD8432-6615-4820-B68F-97ACA10DEB53}">
  <ds:schemaRefs>
    <ds:schemaRef ds:uri="http://schemas.microsoft.com/sharepoint/v3/contenttype/forms"/>
  </ds:schemaRefs>
</ds:datastoreItem>
</file>

<file path=customXml/itemProps4.xml><?xml version="1.0" encoding="utf-8"?>
<ds:datastoreItem xmlns:ds="http://schemas.openxmlformats.org/officeDocument/2006/customXml" ds:itemID="{A9E39451-2BBF-4BCF-AE74-4EF52E8B4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10</Pages>
  <Words>2725</Words>
  <Characters>16874</Characters>
  <Application>Microsoft Office Word</Application>
  <DocSecurity>0</DocSecurity>
  <Lines>318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Yujun Liu (2405980)</dc:creator>
  <cp:keywords/>
  <dc:description/>
  <cp:lastModifiedBy>Yujun Liu (2405980)</cp:lastModifiedBy>
  <cp:revision>158</cp:revision>
  <dcterms:created xsi:type="dcterms:W3CDTF">2025-02-24T17:43:00Z</dcterms:created>
  <dcterms:modified xsi:type="dcterms:W3CDTF">2025-04-13T15:28:00Z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acb268fc6d8dd9160eab08c8a6be430353772bd9ce1751433f0e29e9285e955e</vt:lpwstr>
  </property>
</Properties>
</file>