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ID:2118684</w:t>
      </w: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 : Alexandra Elena Vlad</w:t>
      </w: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Lecturer name:Jessica Newport</w:t>
      </w: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Module:BMIH6003</w:t>
      </w: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Hotel Placement - Managing Guest Service Operations</w:t>
      </w: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Executive Summary </w:t>
      </w:r>
    </w:p>
    <w:p>
      <w:pPr>
        <w:spacing w:before="0" w:after="0" w:line="480"/>
        <w:ind w:right="0" w:left="0" w:firstLine="0"/>
        <w:jc w:val="both"/>
        <w:rPr>
          <w:rFonts w:ascii="Times New Roman" w:hAnsi="Times New Roman" w:cs="Times New Roman" w:eastAsia="Times New Roman"/>
          <w:color w:val="CC0000"/>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Front desk supervisors are responsible for the Hotel’s image. If they don’t attend to the guests very well, then it will impact the Hotel’s image and online ratings. Front desk supervisors role plays a crucial role in maintaining guests and timings with experience they can specialise offer to the guests. The front desk is busy during maximum bookings and constant complaints, front desk staff need to work efficiently without disrupting the flow. They ensure they have good teamwork and communication with guests, receptionists, and managers. They should maintain emergencies very well because timely completed tasks help to reduce overloaded situations</w:t>
      </w:r>
      <w:r>
        <w:rPr>
          <w:rFonts w:ascii="Times New Roman" w:hAnsi="Times New Roman" w:cs="Times New Roman" w:eastAsia="Times New Roman"/>
          <w:color w:val="CC0000"/>
          <w:spacing w:val="0"/>
          <w:position w:val="0"/>
          <w:sz w:val="24"/>
          <w:shd w:fill="auto" w:val="clear"/>
        </w:rPr>
        <w:t xml:space="preserve">.</w:t>
      </w:r>
    </w:p>
    <w:p>
      <w:pPr>
        <w:spacing w:before="0" w:after="0" w:line="480"/>
        <w:ind w:right="0" w:left="0" w:firstLine="0"/>
        <w:jc w:val="both"/>
        <w:rPr>
          <w:rFonts w:ascii="Times New Roman" w:hAnsi="Times New Roman" w:cs="Times New Roman" w:eastAsia="Times New Roman"/>
          <w:color w:val="CC0000"/>
          <w:spacing w:val="0"/>
          <w:position w:val="0"/>
          <w:sz w:val="24"/>
          <w:shd w:fill="auto" w:val="clear"/>
        </w:rPr>
      </w:pPr>
      <w:r>
        <w:rPr>
          <w:rFonts w:ascii="Times New Roman" w:hAnsi="Times New Roman" w:cs="Times New Roman" w:eastAsia="Times New Roman"/>
          <w:color w:val="CC0000"/>
          <w:spacing w:val="0"/>
          <w:position w:val="0"/>
          <w:sz w:val="24"/>
          <w:shd w:fill="auto" w:val="clear"/>
        </w:rPr>
        <w:t xml:space="preserve"> </w:t>
      </w:r>
    </w:p>
    <w:p>
      <w:pPr>
        <w:spacing w:before="0" w:after="0" w:line="480"/>
        <w:ind w:right="0" w:left="0" w:firstLine="0"/>
        <w:jc w:val="both"/>
        <w:rPr>
          <w:rFonts w:ascii="Times New Roman" w:hAnsi="Times New Roman" w:cs="Times New Roman" w:eastAsia="Times New Roman"/>
          <w:color w:val="CC0000"/>
          <w:spacing w:val="0"/>
          <w:position w:val="0"/>
          <w:sz w:val="24"/>
          <w:shd w:fill="auto" w:val="clear"/>
        </w:rPr>
      </w:pP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both"/>
        <w:rPr>
          <w:rFonts w:ascii="Times New Roman" w:hAnsi="Times New Roman" w:cs="Times New Roman" w:eastAsia="Times New Roman"/>
          <w:b/>
          <w:color w:val="auto"/>
          <w:spacing w:val="0"/>
          <w:position w:val="0"/>
          <w:sz w:val="24"/>
          <w:shd w:fill="auto" w:val="clear"/>
        </w:rPr>
      </w:pPr>
    </w:p>
    <w:p>
      <w:pPr>
        <w:keepNext w:val="true"/>
        <w:keepLines w:val="true"/>
        <w:spacing w:before="400" w:after="12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Reflection on experiences, personal development, organisational issues, and critical analysis of work-based skills and technical knowledge will be discussed in this assignment. Organisation issues like how the front desk supervisor faces a problem at work. Then how that supervisor manages the issue and apologises to the manager will be discussed. Future action plans like areas for improvement, steps and strategies, and how the action plan aligns will be also shared in this assignment. </w:t>
        <w:t xml:space="preserv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360" w:after="120" w:line="48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Section 1 Reflection on Experience and Personal Development</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Experience shadowing a front desk supervisor position in the IBIS Hotel Stratford, London.</w:t>
      </w:r>
    </w:p>
    <w:p>
      <w:pPr>
        <w:tabs>
          <w:tab w:val="left" w:pos="864" w:leader="none"/>
          <w:tab w:val="left" w:pos="1584" w:leader="none"/>
          <w:tab w:val="left" w:pos="2304" w:leader="none"/>
          <w:tab w:val="left" w:pos="3024" w:leader="none"/>
          <w:tab w:val="left" w:pos="3744" w:leader="none"/>
          <w:tab w:val="left" w:pos="4464" w:leader="none"/>
          <w:tab w:val="left" w:pos="5184" w:leader="none"/>
          <w:tab w:val="left" w:pos="5904" w:leader="none"/>
          <w:tab w:val="left" w:pos="6624" w:leader="none"/>
          <w:tab w:val="left" w:pos="7344" w:leader="none"/>
          <w:tab w:val="left" w:pos="8064" w:leader="none"/>
          <w:tab w:val="left" w:pos="8784" w:leader="none"/>
          <w:tab w:val="left" w:pos="9504" w:leader="none"/>
          <w:tab w:val="left" w:pos="10224" w:leader="none"/>
          <w:tab w:val="left" w:pos="10944" w:leader="none"/>
          <w:tab w:val="left" w:pos="11664" w:leader="none"/>
          <w:tab w:val="left" w:pos="12384" w:leader="none"/>
          <w:tab w:val="left" w:pos="13104" w:leader="none"/>
          <w:tab w:val="left" w:pos="13824" w:leader="none"/>
          <w:tab w:val="left" w:pos="14544" w:leader="none"/>
          <w:tab w:val="left" w:pos="15264" w:leader="none"/>
          <w:tab w:val="left" w:pos="15984" w:leader="none"/>
        </w:tabs>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happened: </w:t>
      </w:r>
      <w:r>
        <w:rPr>
          <w:rFonts w:ascii="Times New Roman" w:hAnsi="Times New Roman" w:cs="Times New Roman" w:eastAsia="Times New Roman"/>
          <w:color w:val="auto"/>
          <w:spacing w:val="0"/>
          <w:position w:val="0"/>
          <w:sz w:val="24"/>
          <w:shd w:fill="auto" w:val="clear"/>
        </w:rPr>
        <w:t xml:space="preserve">In this position I have to see and handle front desk staff, gusset requirements, and complaints (QAA, 2018). I observe that I have to calm myself with guests and staff during emergencies in the hotel.</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was I thinking: </w:t>
      </w:r>
      <w:r>
        <w:rPr>
          <w:rFonts w:ascii="Times New Roman" w:hAnsi="Times New Roman" w:cs="Times New Roman" w:eastAsia="Times New Roman"/>
          <w:color w:val="auto"/>
          <w:spacing w:val="0"/>
          <w:position w:val="0"/>
          <w:sz w:val="24"/>
          <w:shd w:fill="auto" w:val="clear"/>
        </w:rPr>
        <w:t xml:space="preserve">In that phase I experienced and I was thinking that what if I will not be able to handle emergencies or solve complaints. I have to constantly check tasks and requirements. I felt curious and eager to learn about the behind-the-scenes works.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was good or bad about the experience: </w:t>
      </w:r>
      <w:r>
        <w:rPr>
          <w:rFonts w:ascii="Times New Roman" w:hAnsi="Times New Roman" w:cs="Times New Roman" w:eastAsia="Times New Roman"/>
          <w:color w:val="auto"/>
          <w:spacing w:val="0"/>
          <w:position w:val="0"/>
          <w:sz w:val="24"/>
          <w:shd w:fill="auto" w:val="clear"/>
        </w:rPr>
        <w:t xml:space="preserve">I learned and now I can prioritise tasks to ensure a well-maintained environment. I can efficiently move from one task to another task and ensure that guests are satisfied and happy with services.</w:t>
      </w:r>
    </w:p>
    <w:p>
      <w:pPr>
        <w:tabs>
          <w:tab w:val="left" w:pos="864" w:leader="none"/>
          <w:tab w:val="left" w:pos="1584" w:leader="none"/>
          <w:tab w:val="left" w:pos="2304" w:leader="none"/>
          <w:tab w:val="left" w:pos="3024" w:leader="none"/>
          <w:tab w:val="left" w:pos="3744" w:leader="none"/>
          <w:tab w:val="left" w:pos="4464" w:leader="none"/>
          <w:tab w:val="left" w:pos="5184" w:leader="none"/>
          <w:tab w:val="left" w:pos="5904" w:leader="none"/>
          <w:tab w:val="left" w:pos="6624" w:leader="none"/>
          <w:tab w:val="left" w:pos="7344" w:leader="none"/>
          <w:tab w:val="left" w:pos="8064" w:leader="none"/>
          <w:tab w:val="left" w:pos="8784" w:leader="none"/>
          <w:tab w:val="left" w:pos="9504" w:leader="none"/>
          <w:tab w:val="left" w:pos="10224" w:leader="none"/>
          <w:tab w:val="left" w:pos="10944" w:leader="none"/>
          <w:tab w:val="left" w:pos="11664" w:leader="none"/>
          <w:tab w:val="left" w:pos="12384" w:leader="none"/>
          <w:tab w:val="left" w:pos="13104" w:leader="none"/>
          <w:tab w:val="left" w:pos="13824" w:leader="none"/>
          <w:tab w:val="left" w:pos="14544" w:leader="none"/>
          <w:tab w:val="left" w:pos="15264" w:leader="none"/>
          <w:tab w:val="left" w:pos="15984" w:leader="none"/>
        </w:tabs>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sense can I make of the situation: </w:t>
      </w:r>
      <w:r>
        <w:rPr>
          <w:rFonts w:ascii="Times New Roman" w:hAnsi="Times New Roman" w:cs="Times New Roman" w:eastAsia="Times New Roman"/>
          <w:color w:val="auto"/>
          <w:spacing w:val="0"/>
          <w:position w:val="0"/>
          <w:sz w:val="24"/>
          <w:shd w:fill="auto" w:val="clear"/>
        </w:rPr>
        <w:t xml:space="preserve">I sense that a managed front desk staff contributes to guest satisfaction. Keeping a clean and organised workplace requires an organised mind (Casado, 2012). A to-do list and well-organised tools enhance efficiency.</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 learned: </w:t>
      </w:r>
      <w:r>
        <w:rPr>
          <w:rFonts w:ascii="Times New Roman" w:hAnsi="Times New Roman" w:cs="Times New Roman" w:eastAsia="Times New Roman"/>
          <w:color w:val="auto"/>
          <w:spacing w:val="0"/>
          <w:position w:val="0"/>
          <w:sz w:val="24"/>
          <w:shd w:fill="auto" w:val="clear"/>
        </w:rPr>
        <w:t xml:space="preserve">Work-based skills are important for the front desk supervisor role. I learned that physical fitness and endurance are required for this role.</w:t>
      </w:r>
    </w:p>
    <w:p>
      <w:pPr>
        <w:tabs>
          <w:tab w:val="left" w:pos="864" w:leader="none"/>
          <w:tab w:val="left" w:pos="1584" w:leader="none"/>
          <w:tab w:val="left" w:pos="2304" w:leader="none"/>
          <w:tab w:val="left" w:pos="3024" w:leader="none"/>
          <w:tab w:val="left" w:pos="3744" w:leader="none"/>
          <w:tab w:val="left" w:pos="4464" w:leader="none"/>
          <w:tab w:val="left" w:pos="5184" w:leader="none"/>
          <w:tab w:val="left" w:pos="5904" w:leader="none"/>
          <w:tab w:val="left" w:pos="6624" w:leader="none"/>
          <w:tab w:val="left" w:pos="7344" w:leader="none"/>
          <w:tab w:val="left" w:pos="8064" w:leader="none"/>
          <w:tab w:val="left" w:pos="8784" w:leader="none"/>
          <w:tab w:val="left" w:pos="9504" w:leader="none"/>
          <w:tab w:val="left" w:pos="10224" w:leader="none"/>
          <w:tab w:val="left" w:pos="10944" w:leader="none"/>
          <w:tab w:val="left" w:pos="11664" w:leader="none"/>
          <w:tab w:val="left" w:pos="12384" w:leader="none"/>
          <w:tab w:val="left" w:pos="13104" w:leader="none"/>
          <w:tab w:val="left" w:pos="13824" w:leader="none"/>
          <w:tab w:val="left" w:pos="14544" w:leader="none"/>
          <w:tab w:val="left" w:pos="15264" w:leader="none"/>
          <w:tab w:val="left" w:pos="15984" w:leader="none"/>
        </w:tabs>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will I do differently next time: </w:t>
      </w:r>
      <w:r>
        <w:rPr>
          <w:rFonts w:ascii="Times New Roman" w:hAnsi="Times New Roman" w:cs="Times New Roman" w:eastAsia="Times New Roman"/>
          <w:color w:val="auto"/>
          <w:spacing w:val="0"/>
          <w:position w:val="0"/>
          <w:sz w:val="24"/>
          <w:shd w:fill="auto" w:val="clear"/>
        </w:rPr>
        <w:t xml:space="preserve">I will focus on improving my organisational skills and physical fitness and I will appreciate the hard work of a front desk supervisor role even more (Fallon and Rutherford, 2010).</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Analyse the impact of personal and vocational development:</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Contributing experiences to understanding the importance of communication skills, teamwork, task management, and personal skills to achieve and manage guest service expectations. </w:t>
      </w:r>
    </w:p>
    <w:p>
      <w:pPr>
        <w:tabs>
          <w:tab w:val="left" w:pos="720" w:leader="none"/>
          <w:tab w:val="left" w:pos="1440" w:leader="none"/>
          <w:tab w:val="left" w:pos="2160" w:leader="none"/>
          <w:tab w:val="left" w:pos="2880" w:leader="none"/>
        </w:tabs>
        <w:spacing w:before="100" w:after="1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Communication skills: </w:t>
      </w:r>
      <w:r>
        <w:rPr>
          <w:rFonts w:ascii="Times New Roman" w:hAnsi="Times New Roman" w:cs="Times New Roman" w:eastAsia="Times New Roman"/>
          <w:color w:val="auto"/>
          <w:spacing w:val="0"/>
          <w:position w:val="0"/>
          <w:sz w:val="24"/>
          <w:shd w:fill="auto" w:val="clear"/>
        </w:rPr>
        <w:t xml:space="preserve">During my studies, I am likely engaged in group projects, presentations, and discussions. As a front desk supervisor role in the hotel, it is important to communicate with my team and coordinate with colleagues, receptionists, and servers. Maintaining the front desk team, listening to guests’ requirements and maintaining safety standards impact guest satisfaction (Johnston et al., 2012).</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Teamwork: </w:t>
      </w:r>
      <w:r>
        <w:rPr>
          <w:rFonts w:ascii="Times New Roman" w:hAnsi="Times New Roman" w:cs="Times New Roman" w:eastAsia="Times New Roman"/>
          <w:color w:val="auto"/>
          <w:spacing w:val="0"/>
          <w:position w:val="0"/>
          <w:sz w:val="24"/>
          <w:shd w:fill="auto" w:val="clear"/>
        </w:rPr>
        <w:t xml:space="preserve">In an academic context collaborating with classmates taught me about shared goals, divisions of tasks, and leveraging each other’s strengths. Teamwork at the front desk work involves timing trust, and smooth work with guests, receptionists, and servers which impact guest satisfaction.</w:t>
      </w:r>
    </w:p>
    <w:p>
      <w:pPr>
        <w:tabs>
          <w:tab w:val="left" w:pos="864" w:leader="none"/>
          <w:tab w:val="left" w:pos="1584" w:leader="none"/>
          <w:tab w:val="left" w:pos="2304" w:leader="none"/>
          <w:tab w:val="left" w:pos="3024" w:leader="none"/>
          <w:tab w:val="left" w:pos="3744" w:leader="none"/>
          <w:tab w:val="left" w:pos="4464" w:leader="none"/>
          <w:tab w:val="left" w:pos="5184" w:leader="none"/>
          <w:tab w:val="left" w:pos="5904" w:leader="none"/>
          <w:tab w:val="left" w:pos="6624" w:leader="none"/>
          <w:tab w:val="left" w:pos="7344" w:leader="none"/>
          <w:tab w:val="left" w:pos="8064" w:leader="none"/>
          <w:tab w:val="left" w:pos="8784" w:leader="none"/>
          <w:tab w:val="left" w:pos="9504" w:leader="none"/>
          <w:tab w:val="left" w:pos="10224" w:leader="none"/>
          <w:tab w:val="left" w:pos="10944" w:leader="none"/>
          <w:tab w:val="left" w:pos="11664" w:leader="none"/>
          <w:tab w:val="left" w:pos="12384" w:leader="none"/>
          <w:tab w:val="left" w:pos="13104" w:leader="none"/>
          <w:tab w:val="left" w:pos="13824" w:leader="none"/>
          <w:tab w:val="left" w:pos="14544" w:leader="none"/>
          <w:tab w:val="left" w:pos="15264" w:leader="none"/>
          <w:tab w:val="left" w:pos="15984" w:leader="none"/>
        </w:tabs>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Task management: </w:t>
      </w:r>
      <w:r>
        <w:rPr>
          <w:rFonts w:ascii="Times New Roman" w:hAnsi="Times New Roman" w:cs="Times New Roman" w:eastAsia="Times New Roman"/>
          <w:color w:val="auto"/>
          <w:spacing w:val="0"/>
          <w:position w:val="0"/>
          <w:sz w:val="24"/>
          <w:shd w:fill="auto" w:val="clear"/>
        </w:rPr>
        <w:t xml:space="preserve">Managing the front desk team, strict schedules, and multiple tasks requires efficient task management (Bardi, 2010). Academy’s assignments, deadlines, and exams, improved my time management skills.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Personal skills: </w:t>
      </w:r>
      <w:r>
        <w:rPr>
          <w:rFonts w:ascii="Times New Roman" w:hAnsi="Times New Roman" w:cs="Times New Roman" w:eastAsia="Times New Roman"/>
          <w:color w:val="auto"/>
          <w:spacing w:val="0"/>
          <w:position w:val="0"/>
          <w:sz w:val="24"/>
          <w:shd w:fill="auto" w:val="clear"/>
        </w:rPr>
        <w:t xml:space="preserve">Personal skills impact guest services, attention to detail ensures spotless surfaces, and adaptability helps during busy hours or unexpected situations. Through my academics, I learned self-awareness, adaptability, and resilience are essential. I learned how to handle stress due to work, seeking feedback, and continuously improving my work.</w:t>
      </w:r>
    </w:p>
    <w:p>
      <w:pPr>
        <w:keepNext w:val="true"/>
        <w:keepLines w:val="true"/>
        <w:spacing w:before="360" w:after="120" w:line="48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Section 2 Critical Analysis of work-based Skills and Technical Knowledge </w:t>
      </w:r>
    </w:p>
    <w:p>
      <w:pPr>
        <w:tabs>
          <w:tab w:val="left" w:pos="720" w:leader="none"/>
          <w:tab w:val="left" w:pos="1440" w:leader="none"/>
          <w:tab w:val="left" w:pos="2160" w:leader="none"/>
          <w:tab w:val="left" w:pos="2880" w:leader="none"/>
        </w:tabs>
        <w:spacing w:before="100" w:after="1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section 1 I shared some work-based skills, which require and help to manage guests and their satisfaction. Good communication with guests and greeting them is important, and good teamwork, like handling guests and their demands. Task management, and maintaining a positive environment in hotels impact guest satisfaction (Rughubalan, 2009). Personal skills are also required to maintain busy hours in hotels and adapt to difficult situations. Because guests expect cleanliness, efficiency, and a positive experience during their stay encourage them to repeat visits.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Importance of work-based skills and technical knowledge:</w:t>
      </w:r>
    </w:p>
    <w:p>
      <w:pPr>
        <w:spacing w:before="100" w:after="1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Work-based skills are practical abilities acquired through experience and training, that directly impact the quality of service provided. Guests appreciate a clean environment whether it's visible or behind the scenes. As front desk supervisor at IBIS Hotel Stratford, I ensure that the front desk staff attend to the guests correctly, and understand what they want. A supervisor who communicates with receptionists and the manager ensures the timely attend the guests (Tewan, 2009). A front desk supervisor who efficiently manages guests, completes tasks handles calls and contributes to smooth operations.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Technical knowledge refers to understanding specific processes, equipment, and industry standards, it ensures the effective execution of tasks. A positive environment and properly managed front desk staff serve the best facilities to the guests. </w:t>
      </w:r>
    </w:p>
    <w:p>
      <w:pPr>
        <w:tabs>
          <w:tab w:val="left" w:pos="864" w:leader="none"/>
          <w:tab w:val="left" w:pos="1584" w:leader="none"/>
          <w:tab w:val="left" w:pos="2304" w:leader="none"/>
          <w:tab w:val="left" w:pos="3024" w:leader="none"/>
          <w:tab w:val="left" w:pos="3744" w:leader="none"/>
          <w:tab w:val="left" w:pos="4464" w:leader="none"/>
          <w:tab w:val="left" w:pos="5184" w:leader="none"/>
          <w:tab w:val="left" w:pos="5904" w:leader="none"/>
          <w:tab w:val="left" w:pos="6624" w:leader="none"/>
          <w:tab w:val="left" w:pos="7344" w:leader="none"/>
          <w:tab w:val="left" w:pos="8064" w:leader="none"/>
          <w:tab w:val="left" w:pos="8784" w:leader="none"/>
          <w:tab w:val="left" w:pos="9504" w:leader="none"/>
          <w:tab w:val="left" w:pos="10224" w:leader="none"/>
          <w:tab w:val="left" w:pos="10944" w:leader="none"/>
          <w:tab w:val="left" w:pos="11664" w:leader="none"/>
          <w:tab w:val="left" w:pos="12384" w:leader="none"/>
          <w:tab w:val="left" w:pos="13104" w:leader="none"/>
          <w:tab w:val="left" w:pos="13824" w:leader="none"/>
          <w:tab w:val="left" w:pos="14544" w:leader="none"/>
          <w:tab w:val="left" w:pos="15264" w:leader="none"/>
          <w:tab w:val="left" w:pos="15984" w:leader="none"/>
        </w:tabs>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Examples and insights from the experience: During shadowing, I observed that receptionists were busy explaining things to guests and taking calls (ASET, 2017). Also, I have to check that all pending work or tasks should be done and assist with check-out and check-in. </w:t>
      </w:r>
    </w:p>
    <w:p>
      <w:pPr>
        <w:keepNext w:val="true"/>
        <w:keepLines w:val="true"/>
        <w:spacing w:before="360" w:after="120" w:line="48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Section 3 Reflection on Organisational Issues</w:t>
      </w:r>
    </w:p>
    <w:p>
      <w:pPr>
        <w:spacing w:before="100" w:after="1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Last month I faced an issue at IBIS Hotel Stratford, during an emergency when guests were constantly coming with their complaints, requirements, and new bookings (Vallen and Vallen, 2014). The computer was not working in that situation because of overloaded bookings and work on the computer. Then the manager came but she didn’t understand the situation at that time, she was very disappointed with me and the team. Then I organised my staff and handled or calmed the guests, and I solved everything. Then I apologise to my manager, and everything was solved, and my job was also saved.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Another solution: </w:t>
      </w:r>
      <w:r>
        <w:rPr>
          <w:rFonts w:ascii="Times New Roman" w:hAnsi="Times New Roman" w:cs="Times New Roman" w:eastAsia="Times New Roman"/>
          <w:color w:val="auto"/>
          <w:spacing w:val="0"/>
          <w:position w:val="0"/>
          <w:sz w:val="24"/>
          <w:shd w:fill="auto" w:val="clear"/>
        </w:rPr>
        <w:t xml:space="preserve">I can make a checklist, such as a list of pending requirements and bookings and a list of new bookings and requirements. Then, I can give this list to two or three receptionists to complete old and new tasks; this solution helps to reduce emergencies and overloaded situations. </w:t>
      </w:r>
    </w:p>
    <w:p>
      <w:pPr>
        <w:keepNext w:val="true"/>
        <w:keepLines w:val="true"/>
        <w:spacing w:before="360" w:after="120" w:line="48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Section 4 Future Action Plan </w:t>
      </w:r>
    </w:p>
    <w:p>
      <w:pPr>
        <w:spacing w:before="100" w:after="1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Future action plan: </w:t>
      </w:r>
      <w:r>
        <w:rPr>
          <w:rFonts w:ascii="Times New Roman" w:hAnsi="Times New Roman" w:cs="Times New Roman" w:eastAsia="Times New Roman"/>
          <w:color w:val="auto"/>
          <w:spacing w:val="0"/>
          <w:position w:val="0"/>
          <w:sz w:val="24"/>
          <w:shd w:fill="auto" w:val="clear"/>
        </w:rPr>
        <w:t xml:space="preserve">A future action plan based on experiences is effective communication is essential for seamless operations and guest satisfaction like active and clear listening and taking feedback from teams and guests (Wood, 2012). This improves the work even more and I learn new things. In teamwork, be a supportive attitude, adapt to different dynamics in the hotel, and learn conflict resolution techniques. In personality skills, stay motivated even during repetitive tasks. Find joy in maintaining situations and contributing to a positive dining experience (Hagg, 2013). Task management, I learned to prioritise tasks based on urgency and importance. Personalised attend the guests impacts the image of the Hotel.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Areas for improvement: </w:t>
      </w:r>
      <w:r>
        <w:rPr>
          <w:rFonts w:ascii="Times New Roman" w:hAnsi="Times New Roman" w:cs="Times New Roman" w:eastAsia="Times New Roman"/>
          <w:color w:val="auto"/>
          <w:spacing w:val="0"/>
          <w:position w:val="0"/>
          <w:sz w:val="24"/>
          <w:shd w:fill="auto" w:val="clear"/>
        </w:rPr>
        <w:t xml:space="preserve">I should learn more practices for cleaning different surfaces, especially stoves and grills. And understand which cleaning tools and ingredients work best for each type. Regularly inspect and maintain good staff replacing staff for perfect service. Understand the safe use of cleaning chemicals, and follow instructions and precautions to avoid accidents </w:t>
      </w:r>
      <w:r>
        <w:rPr>
          <w:rFonts w:ascii="Times New Roman" w:hAnsi="Times New Roman" w:cs="Times New Roman" w:eastAsia="Times New Roman"/>
          <w:color w:val="auto"/>
          <w:spacing w:val="0"/>
          <w:position w:val="0"/>
          <w:sz w:val="24"/>
          <w:shd w:fill="FFFFFF" w:val="clear"/>
        </w:rPr>
        <w:t xml:space="preserve">(Choi et al., 2022)</w:t>
      </w:r>
      <w:r>
        <w:rPr>
          <w:rFonts w:ascii="Times New Roman" w:hAnsi="Times New Roman" w:cs="Times New Roman" w:eastAsia="Times New Roman"/>
          <w:color w:val="auto"/>
          <w:spacing w:val="0"/>
          <w:position w:val="0"/>
          <w:sz w:val="24"/>
          <w:shd w:fill="auto" w:val="clear"/>
        </w:rPr>
        <w:t xml:space="preserve">. Experiments improve my work speed without compromising the quality of the work.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Steps and strategies to enhance: </w:t>
      </w:r>
      <w:r>
        <w:rPr>
          <w:rFonts w:ascii="Times New Roman" w:hAnsi="Times New Roman" w:cs="Times New Roman" w:eastAsia="Times New Roman"/>
          <w:color w:val="auto"/>
          <w:spacing w:val="0"/>
          <w:position w:val="0"/>
          <w:sz w:val="24"/>
          <w:shd w:fill="auto" w:val="clear"/>
        </w:rPr>
        <w:t xml:space="preserve">Acknowledge and celebrate team achievements, it boosts morale and fosters a positive work atmosphere. Allocate specific time blocks for different tasks, satisfy and keep organised in work. As a front desk supervisor, I focus on every pending booking and requirements that should be done and create a strategic action plan.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the action plan aligns: </w:t>
      </w:r>
      <w:r>
        <w:rPr>
          <w:rFonts w:ascii="Times New Roman" w:hAnsi="Times New Roman" w:cs="Times New Roman" w:eastAsia="Times New Roman"/>
          <w:color w:val="auto"/>
          <w:spacing w:val="0"/>
          <w:position w:val="0"/>
          <w:sz w:val="24"/>
          <w:shd w:fill="auto" w:val="clear"/>
        </w:rPr>
        <w:t xml:space="preserve">Focusing on active listening, clear expressions, and maintaining a positive tone will enhance the ability to interact effectively with colleagues, receptionists, and guests. This aligns with personal growth goals related to communication. The action plan directly contributes to vocational development </w:t>
      </w:r>
      <w:r>
        <w:rPr>
          <w:rFonts w:ascii="Times New Roman" w:hAnsi="Times New Roman" w:cs="Times New Roman" w:eastAsia="Times New Roman"/>
          <w:color w:val="auto"/>
          <w:spacing w:val="0"/>
          <w:position w:val="0"/>
          <w:sz w:val="24"/>
          <w:shd w:fill="FFFFFF" w:val="clear"/>
        </w:rPr>
        <w:t xml:space="preserve">(Alola et al., 2021)</w:t>
      </w:r>
      <w:r>
        <w:rPr>
          <w:rFonts w:ascii="Times New Roman" w:hAnsi="Times New Roman" w:cs="Times New Roman" w:eastAsia="Times New Roman"/>
          <w:color w:val="auto"/>
          <w:spacing w:val="0"/>
          <w:position w:val="0"/>
          <w:sz w:val="24"/>
          <w:shd w:fill="auto" w:val="clear"/>
        </w:rPr>
        <w:t xml:space="preserve">. As I excel in communication, teamwork, and task management, I became a front desk supervisor. Word-of-mouth recommendations can lead to career opportunities, and understanding guests’ preferences offers them the best is aligned with the Hotel’s success. </w:t>
        <w:t xml:space="preserv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assignment shared information about a front desk supervisor’s experiences in an academic context and present job experience. Reflection on organisational issues where the supervisor faces an issue and how to manage that issue and apologise is discussed in this assignment. Critical analysis of work-based skills and technical knowledge, future action plans, strategies, and areas for improvement required for the success of the industry is shared. As a front desk supervisor, they had to be good at communication and teamwork with the receptionists and managers. The front desk supervisor maintained overloaded situations and ensured all tasks should be completed at the right time.</w:t>
        <w:t xml:space="preserv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400" w:after="12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w:t>
      </w:r>
    </w:p>
    <w:p>
      <w:pPr>
        <w:spacing w:before="100" w:after="100" w:line="480"/>
        <w:ind w:right="0" w:left="0" w:firstLine="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24"/>
          <w:shd w:fill="FFFFFF" w:val="clear"/>
        </w:rPr>
        <w:t xml:space="preserve">Alola, U.V., Avc</w:t>
      </w:r>
      <w:r>
        <w:rPr>
          <w:rFonts w:ascii="Times New Roman" w:hAnsi="Times New Roman" w:cs="Times New Roman" w:eastAsia="Times New Roman"/>
          <w:color w:val="auto"/>
          <w:spacing w:val="0"/>
          <w:position w:val="0"/>
          <w:sz w:val="24"/>
          <w:shd w:fill="FFFFFF" w:val="clear"/>
        </w:rPr>
        <w:t xml:space="preserve">ı, T. and </w:t>
      </w:r>
      <w:r>
        <w:rPr>
          <w:rFonts w:ascii="Times New Roman" w:hAnsi="Times New Roman" w:cs="Times New Roman" w:eastAsia="Times New Roman"/>
          <w:color w:val="auto"/>
          <w:spacing w:val="0"/>
          <w:position w:val="0"/>
          <w:sz w:val="24"/>
          <w:shd w:fill="FFFFFF" w:val="clear"/>
        </w:rPr>
        <w:t xml:space="preserve">Öztüren, A., (2021). The nexus of workplace incivility and emotional exhaustion in hotel industry. </w:t>
      </w:r>
      <w:r>
        <w:rPr>
          <w:rFonts w:ascii="Times New Roman" w:hAnsi="Times New Roman" w:cs="Times New Roman" w:eastAsia="Times New Roman"/>
          <w:i/>
          <w:color w:val="auto"/>
          <w:spacing w:val="0"/>
          <w:position w:val="0"/>
          <w:sz w:val="24"/>
          <w:shd w:fill="FFFFFF" w:val="clear"/>
        </w:rPr>
        <w:t xml:space="preserve">Journal of Public Affairs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21</w:t>
      </w:r>
      <w:r>
        <w:rPr>
          <w:rFonts w:ascii="Times New Roman" w:hAnsi="Times New Roman" w:cs="Times New Roman" w:eastAsia="Times New Roman"/>
          <w:color w:val="auto"/>
          <w:spacing w:val="0"/>
          <w:position w:val="0"/>
          <w:sz w:val="24"/>
          <w:shd w:fill="FFFFFF" w:val="clear"/>
        </w:rPr>
        <w:t xml:space="preserve">(3), p.e2236. </w:t>
      </w:r>
    </w:p>
    <w:p>
      <w:pPr>
        <w:tabs>
          <w:tab w:val="left" w:pos="864" w:leader="none"/>
          <w:tab w:val="left" w:pos="1584" w:leader="none"/>
          <w:tab w:val="left" w:pos="2304" w:leader="none"/>
          <w:tab w:val="left" w:pos="3024" w:leader="none"/>
          <w:tab w:val="left" w:pos="3744" w:leader="none"/>
          <w:tab w:val="left" w:pos="4464" w:leader="none"/>
          <w:tab w:val="left" w:pos="5184" w:leader="none"/>
          <w:tab w:val="left" w:pos="5904" w:leader="none"/>
          <w:tab w:val="left" w:pos="6624" w:leader="none"/>
          <w:tab w:val="left" w:pos="7344" w:leader="none"/>
          <w:tab w:val="left" w:pos="8064" w:leader="none"/>
          <w:tab w:val="left" w:pos="8784" w:leader="none"/>
          <w:tab w:val="left" w:pos="9504" w:leader="none"/>
          <w:tab w:val="left" w:pos="10224" w:leader="none"/>
          <w:tab w:val="left" w:pos="10944" w:leader="none"/>
          <w:tab w:val="left" w:pos="11664" w:leader="none"/>
          <w:tab w:val="left" w:pos="12384" w:leader="none"/>
          <w:tab w:val="left" w:pos="13104" w:leader="none"/>
          <w:tab w:val="left" w:pos="13824" w:leader="none"/>
          <w:tab w:val="left" w:pos="14544" w:leader="none"/>
          <w:tab w:val="left" w:pos="15264" w:leader="none"/>
          <w:tab w:val="left" w:pos="15984" w:leader="none"/>
        </w:tabs>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ASET (2017) Good Practice Guide for Workbased and Placement Learning in Higher Education, ASET, Sheffield. </w:t>
      </w:r>
    </w:p>
    <w:p>
      <w:pPr>
        <w:tabs>
          <w:tab w:val="left" w:pos="864" w:leader="none"/>
          <w:tab w:val="left" w:pos="1584" w:leader="none"/>
          <w:tab w:val="left" w:pos="2304" w:leader="none"/>
          <w:tab w:val="left" w:pos="3024" w:leader="none"/>
          <w:tab w:val="left" w:pos="3744" w:leader="none"/>
          <w:tab w:val="left" w:pos="4464" w:leader="none"/>
          <w:tab w:val="left" w:pos="5184" w:leader="none"/>
          <w:tab w:val="left" w:pos="5904" w:leader="none"/>
          <w:tab w:val="left" w:pos="6624" w:leader="none"/>
          <w:tab w:val="left" w:pos="7344" w:leader="none"/>
          <w:tab w:val="left" w:pos="8064" w:leader="none"/>
          <w:tab w:val="left" w:pos="8784" w:leader="none"/>
          <w:tab w:val="left" w:pos="9504" w:leader="none"/>
          <w:tab w:val="left" w:pos="10224" w:leader="none"/>
          <w:tab w:val="left" w:pos="10944" w:leader="none"/>
          <w:tab w:val="left" w:pos="11664" w:leader="none"/>
          <w:tab w:val="left" w:pos="12384" w:leader="none"/>
          <w:tab w:val="left" w:pos="13104" w:leader="none"/>
          <w:tab w:val="left" w:pos="13824" w:leader="none"/>
          <w:tab w:val="left" w:pos="14544" w:leader="none"/>
          <w:tab w:val="left" w:pos="15264" w:leader="none"/>
          <w:tab w:val="left" w:pos="15984" w:leader="none"/>
        </w:tabs>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Bardi, J. (2010) Hotel Front Office Management, Wiley, London. </w:t>
      </w:r>
    </w:p>
    <w:p>
      <w:pPr>
        <w:tabs>
          <w:tab w:val="left" w:pos="864" w:leader="none"/>
          <w:tab w:val="left" w:pos="1584" w:leader="none"/>
          <w:tab w:val="left" w:pos="2304" w:leader="none"/>
          <w:tab w:val="left" w:pos="3024" w:leader="none"/>
          <w:tab w:val="left" w:pos="3744" w:leader="none"/>
          <w:tab w:val="left" w:pos="4464" w:leader="none"/>
          <w:tab w:val="left" w:pos="5184" w:leader="none"/>
          <w:tab w:val="left" w:pos="5904" w:leader="none"/>
          <w:tab w:val="left" w:pos="6624" w:leader="none"/>
          <w:tab w:val="left" w:pos="7344" w:leader="none"/>
          <w:tab w:val="left" w:pos="8064" w:leader="none"/>
          <w:tab w:val="left" w:pos="8784" w:leader="none"/>
          <w:tab w:val="left" w:pos="9504" w:leader="none"/>
          <w:tab w:val="left" w:pos="10224" w:leader="none"/>
          <w:tab w:val="left" w:pos="10944" w:leader="none"/>
          <w:tab w:val="left" w:pos="11664" w:leader="none"/>
          <w:tab w:val="left" w:pos="12384" w:leader="none"/>
          <w:tab w:val="left" w:pos="13104" w:leader="none"/>
          <w:tab w:val="left" w:pos="13824" w:leader="none"/>
          <w:tab w:val="left" w:pos="14544" w:leader="none"/>
          <w:tab w:val="left" w:pos="15264" w:leader="none"/>
          <w:tab w:val="left" w:pos="15984" w:leader="none"/>
        </w:tabs>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Casado,M. (2012) Housekeeping Management, Wiley, London. </w:t>
      </w:r>
    </w:p>
    <w:p>
      <w:pPr>
        <w:spacing w:before="100" w:after="100" w:line="48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Choi, K., Fang, M. and Khatter, A., (2022). What motivates employees to work in the hotel industry?: Quarantine hotel employees’ perspectives. </w:t>
      </w:r>
      <w:r>
        <w:rPr>
          <w:rFonts w:ascii="Times New Roman" w:hAnsi="Times New Roman" w:cs="Times New Roman" w:eastAsia="Times New Roman"/>
          <w:i/>
          <w:color w:val="auto"/>
          <w:spacing w:val="0"/>
          <w:position w:val="0"/>
          <w:sz w:val="24"/>
          <w:shd w:fill="FFFFFF" w:val="clear"/>
        </w:rPr>
        <w:t xml:space="preserve">Journal of Hospitality and Tourism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53</w:t>
      </w:r>
      <w:r>
        <w:rPr>
          <w:rFonts w:ascii="Times New Roman" w:hAnsi="Times New Roman" w:cs="Times New Roman" w:eastAsia="Times New Roman"/>
          <w:color w:val="auto"/>
          <w:spacing w:val="0"/>
          <w:position w:val="0"/>
          <w:sz w:val="24"/>
          <w:shd w:fill="FFFFFF" w:val="clear"/>
        </w:rPr>
        <w:t xml:space="preserve">, pp.96-99.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Fallon,M. &amp; Rutherford,D. (2010) Hotel Management and Operations, Wiley, London.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Hagg, E (2013) </w:t>
      </w:r>
      <w:r>
        <w:rPr>
          <w:rFonts w:ascii="Times New Roman" w:hAnsi="Times New Roman" w:cs="Times New Roman" w:eastAsia="Times New Roman"/>
          <w:color w:val="auto"/>
          <w:spacing w:val="0"/>
          <w:position w:val="0"/>
          <w:sz w:val="24"/>
          <w:u w:val="single"/>
          <w:shd w:fill="auto" w:val="clear"/>
        </w:rPr>
        <w:t xml:space="preserve">Internship Guide</w:t>
      </w:r>
      <w:r>
        <w:rPr>
          <w:rFonts w:ascii="Times New Roman" w:hAnsi="Times New Roman" w:cs="Times New Roman" w:eastAsia="Times New Roman"/>
          <w:color w:val="auto"/>
          <w:spacing w:val="0"/>
          <w:position w:val="0"/>
          <w:sz w:val="24"/>
          <w:shd w:fill="auto" w:val="clear"/>
        </w:rPr>
        <w:t xml:space="preserve"> Eleven, The Hague. </w:t>
      </w:r>
    </w:p>
    <w:p>
      <w:pPr>
        <w:tabs>
          <w:tab w:val="left" w:pos="720" w:leader="none"/>
          <w:tab w:val="left" w:pos="1440" w:leader="none"/>
          <w:tab w:val="left" w:pos="2160" w:leader="none"/>
          <w:tab w:val="left" w:pos="2880" w:leader="none"/>
        </w:tabs>
        <w:spacing w:before="100" w:after="1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Johnston,R.Clark,G.Shulver,M. (2012) Service Operations Management, Pearson, London. </w:t>
      </w:r>
    </w:p>
    <w:p>
      <w:pPr>
        <w:tabs>
          <w:tab w:val="left" w:pos="864" w:leader="none"/>
          <w:tab w:val="left" w:pos="1584" w:leader="none"/>
          <w:tab w:val="left" w:pos="2304" w:leader="none"/>
          <w:tab w:val="left" w:pos="3024" w:leader="none"/>
          <w:tab w:val="left" w:pos="3744" w:leader="none"/>
          <w:tab w:val="left" w:pos="4464" w:leader="none"/>
          <w:tab w:val="left" w:pos="5184" w:leader="none"/>
          <w:tab w:val="left" w:pos="5904" w:leader="none"/>
          <w:tab w:val="left" w:pos="6624" w:leader="none"/>
          <w:tab w:val="left" w:pos="7344" w:leader="none"/>
          <w:tab w:val="left" w:pos="8064" w:leader="none"/>
          <w:tab w:val="left" w:pos="8784" w:leader="none"/>
          <w:tab w:val="left" w:pos="9504" w:leader="none"/>
          <w:tab w:val="left" w:pos="10224" w:leader="none"/>
          <w:tab w:val="left" w:pos="10944" w:leader="none"/>
          <w:tab w:val="left" w:pos="11664" w:leader="none"/>
          <w:tab w:val="left" w:pos="12384" w:leader="none"/>
          <w:tab w:val="left" w:pos="13104" w:leader="none"/>
          <w:tab w:val="left" w:pos="13824" w:leader="none"/>
          <w:tab w:val="left" w:pos="14544" w:leader="none"/>
          <w:tab w:val="left" w:pos="15264" w:leader="none"/>
          <w:tab w:val="left" w:pos="15984" w:leader="none"/>
        </w:tabs>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QAA, (2018) UK Quality Code, Advice and Guidance: Work-based Learning, QAA, London. </w:t>
      </w:r>
    </w:p>
    <w:p>
      <w:pPr>
        <w:tabs>
          <w:tab w:val="left" w:pos="720" w:leader="none"/>
          <w:tab w:val="left" w:pos="1440" w:leader="none"/>
          <w:tab w:val="left" w:pos="2160" w:leader="none"/>
          <w:tab w:val="left" w:pos="2880" w:leader="none"/>
        </w:tabs>
        <w:spacing w:before="100" w:after="1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Rughubalan,G. (2009) Hotel Housekeeping: Operations and Management, Oxford Higher Education Press.</w:t>
      </w:r>
    </w:p>
    <w:p>
      <w:pPr>
        <w:spacing w:before="100" w:after="1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Tewan,J. (2009) Hotel Front Office: Operations and Management, Oxford Higher Ed Press. </w:t>
      </w:r>
    </w:p>
    <w:p>
      <w:pPr>
        <w:spacing w:before="100" w:after="1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Vallen, G.K. &amp; Vallen, Jerome J. (2014) Check-in check-out : managing hotel operations Ninth edition.; Pearson new international. </w:t>
      </w:r>
    </w:p>
    <w:p>
      <w:pPr>
        <w:spacing w:before="100" w:after="10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Wood,R. (2012) Key Concepts in Hospitality Management, Sage, London. </w:t>
      </w:r>
    </w:p>
    <w:p>
      <w:pPr>
        <w:tabs>
          <w:tab w:val="left" w:pos="864" w:leader="none"/>
          <w:tab w:val="left" w:pos="1584" w:leader="none"/>
          <w:tab w:val="left" w:pos="2304" w:leader="none"/>
          <w:tab w:val="left" w:pos="3024" w:leader="none"/>
          <w:tab w:val="left" w:pos="3744" w:leader="none"/>
          <w:tab w:val="left" w:pos="4464" w:leader="none"/>
          <w:tab w:val="left" w:pos="5184" w:leader="none"/>
          <w:tab w:val="left" w:pos="5904" w:leader="none"/>
          <w:tab w:val="left" w:pos="6624" w:leader="none"/>
          <w:tab w:val="left" w:pos="7344" w:leader="none"/>
          <w:tab w:val="left" w:pos="8064" w:leader="none"/>
          <w:tab w:val="left" w:pos="8784" w:leader="none"/>
          <w:tab w:val="left" w:pos="9504" w:leader="none"/>
          <w:tab w:val="left" w:pos="10224" w:leader="none"/>
          <w:tab w:val="left" w:pos="10944" w:leader="none"/>
          <w:tab w:val="left" w:pos="11664" w:leader="none"/>
          <w:tab w:val="left" w:pos="12384" w:leader="none"/>
          <w:tab w:val="left" w:pos="13104" w:leader="none"/>
          <w:tab w:val="left" w:pos="13824" w:leader="none"/>
          <w:tab w:val="left" w:pos="14544" w:leader="none"/>
          <w:tab w:val="left" w:pos="15264" w:leader="none"/>
          <w:tab w:val="left" w:pos="15984" w:leader="none"/>
        </w:tabs>
        <w:spacing w:before="0" w:after="0" w:line="48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