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9464E" w14:textId="77777777" w:rsidR="001169B0" w:rsidRPr="001169B0" w:rsidRDefault="001169B0" w:rsidP="001169B0">
      <w:pPr>
        <w:jc w:val="both"/>
        <w:textAlignment w:val="baseline"/>
        <w:rPr>
          <w:rFonts w:ascii="Segoe UI" w:eastAsia="Times New Roman" w:hAnsi="Segoe UI" w:cs="Segoe UI"/>
          <w:sz w:val="18"/>
          <w:szCs w:val="18"/>
          <w:lang w:eastAsia="en-GB"/>
        </w:rPr>
      </w:pPr>
      <w:r w:rsidRPr="001169B0">
        <w:rPr>
          <w:rFonts w:ascii="Calibri" w:eastAsia="Times New Roman" w:hAnsi="Calibri" w:cs="Calibri"/>
          <w:b/>
          <w:bCs/>
          <w:lang w:val="cy-GB" w:eastAsia="en-GB"/>
        </w:rPr>
        <w:t>ARSYLWI / NODIADAU MAES </w:t>
      </w:r>
      <w:r w:rsidRPr="001169B0">
        <w:rPr>
          <w:rFonts w:ascii="Calibri" w:eastAsia="Times New Roman" w:hAnsi="Calibri" w:cs="Calibri"/>
          <w:lang w:eastAsia="en-GB"/>
        </w:rPr>
        <w:t> </w:t>
      </w:r>
    </w:p>
    <w:p w14:paraId="720AE896"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16"/>
          <w:szCs w:val="16"/>
          <w:lang w:eastAsia="en-GB"/>
        </w:rPr>
        <w:t> </w:t>
      </w:r>
    </w:p>
    <w:p w14:paraId="2789C2EC"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b/>
          <w:bCs/>
          <w:sz w:val="22"/>
          <w:szCs w:val="22"/>
          <w:lang w:val="cy-GB" w:eastAsia="en-GB"/>
        </w:rPr>
        <w:t>Cofnod 1</w:t>
      </w:r>
      <w:r w:rsidRPr="001169B0">
        <w:rPr>
          <w:rFonts w:ascii="Calibri" w:eastAsia="Times New Roman" w:hAnsi="Calibri" w:cs="Calibri"/>
          <w:sz w:val="22"/>
          <w:szCs w:val="22"/>
          <w:lang w:eastAsia="en-GB"/>
        </w:rPr>
        <w:t> </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0"/>
      </w:tblGrid>
      <w:tr w:rsidR="001169B0" w:rsidRPr="001169B0" w14:paraId="7320DD9D" w14:textId="77777777" w:rsidTr="001169B0">
        <w:trPr>
          <w:trHeight w:val="225"/>
        </w:trPr>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6B07981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Dyddiad ac amser, grŵp blwyddyn: 26/09/22 - Gwers 1 (9.10y.b) - Blwyddyn 7</w:t>
            </w:r>
            <w:r w:rsidRPr="001169B0">
              <w:rPr>
                <w:rFonts w:ascii="Calibri" w:eastAsia="Times New Roman" w:hAnsi="Calibri" w:cs="Calibri"/>
                <w:sz w:val="22"/>
                <w:szCs w:val="22"/>
                <w:lang w:eastAsia="en-GB"/>
              </w:rPr>
              <w:t> </w:t>
            </w:r>
          </w:p>
          <w:p w14:paraId="1D62D20C"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3C7757A5"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4EE2C645"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Ble a Phryd: </w:t>
            </w:r>
            <w:r w:rsidRPr="001169B0">
              <w:rPr>
                <w:rFonts w:ascii="Calibri" w:eastAsia="Times New Roman" w:hAnsi="Calibri" w:cs="Calibri"/>
                <w:sz w:val="22"/>
                <w:szCs w:val="22"/>
                <w:lang w:eastAsia="en-GB"/>
              </w:rPr>
              <w:t> </w:t>
            </w:r>
          </w:p>
          <w:p w14:paraId="6CDD372E"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7D9AD20C"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Arsylwi gwers Saesneg i ddisgyblion blwyddyn 7 o gefn y ddosbarth. Nod y wers i ddysgu a deall y gwahaniaeth rhwng ‘adjectives’, ‘verbs’ a ‘nouns’ (gwers iaith a darllen). Disgyblion wedi dod o wasanaeth i'r wers. Cymysgedd o egni a frwdfrydedd - gwers cyntaf ar Dydd Llun – dysgwyr wedi cael penwythnosau gwahanol. </w:t>
            </w:r>
            <w:r w:rsidRPr="001169B0">
              <w:rPr>
                <w:rFonts w:ascii="Calibri" w:eastAsia="Times New Roman" w:hAnsi="Calibri" w:cs="Calibri"/>
                <w:sz w:val="22"/>
                <w:szCs w:val="22"/>
                <w:lang w:eastAsia="en-GB"/>
              </w:rPr>
              <w:t> </w:t>
            </w:r>
          </w:p>
          <w:p w14:paraId="37791DC1"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32314E81"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496A294F"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Beth ddigwyddodd: </w:t>
            </w:r>
            <w:r w:rsidRPr="001169B0">
              <w:rPr>
                <w:rFonts w:ascii="Calibri" w:eastAsia="Times New Roman" w:hAnsi="Calibri" w:cs="Calibri"/>
                <w:sz w:val="22"/>
                <w:szCs w:val="22"/>
                <w:lang w:eastAsia="en-GB"/>
              </w:rPr>
              <w:t> </w:t>
            </w:r>
          </w:p>
          <w:p w14:paraId="08BFA9C6"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BE0BDE3"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Cyn i'r wers dechrau’n swyddogol fe wnaeth yr athro cyflwyno cwestiwn i'r dosbarth cyfan. Gofynnodd “Using one word how would you describe your weekend”. Atebodd un disgybl “Tiring”. Yna gofynnodd pam, atebodd y disgbyl “I was up late playing x-box".</w:t>
            </w:r>
            <w:r w:rsidRPr="001169B0">
              <w:rPr>
                <w:rFonts w:ascii="Calibri" w:eastAsia="Times New Roman" w:hAnsi="Calibri" w:cs="Calibri"/>
                <w:sz w:val="22"/>
                <w:szCs w:val="22"/>
                <w:lang w:eastAsia="en-GB"/>
              </w:rPr>
              <w:t> </w:t>
            </w:r>
          </w:p>
          <w:p w14:paraId="37E186B5"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Wrth gofyn y cwestiwn syml yma, cafodd llawer o wybodaeth yn seiliedig ar yr ateb hwn. Er enghraifft, stad feddyliol y disgybl neu ei botensial i gyfrannu at y wers.  Roedd hwn yn tro yn galluogi staff yr ysgol monitro’r disgybl trwy gydol y dydd a talu sylw penodol ato. </w:t>
            </w:r>
            <w:r w:rsidRPr="001169B0">
              <w:rPr>
                <w:rFonts w:ascii="Calibri" w:eastAsia="Times New Roman" w:hAnsi="Calibri" w:cs="Calibri"/>
                <w:sz w:val="22"/>
                <w:szCs w:val="22"/>
                <w:lang w:eastAsia="en-GB"/>
              </w:rPr>
              <w:t> </w:t>
            </w:r>
          </w:p>
          <w:p w14:paraId="61F98E0A"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DCB0FFE" w14:textId="77777777" w:rsidR="001169B0" w:rsidRPr="001169B0" w:rsidRDefault="001169B0" w:rsidP="001169B0">
            <w:pPr>
              <w:ind w:left="720"/>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7660369B"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289D6C6D"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Meysydd archwilio posibl: </w:t>
            </w:r>
            <w:r w:rsidRPr="001169B0">
              <w:rPr>
                <w:rFonts w:ascii="Calibri" w:eastAsia="Times New Roman" w:hAnsi="Calibri" w:cs="Calibri"/>
                <w:sz w:val="22"/>
                <w:szCs w:val="22"/>
                <w:lang w:eastAsia="en-GB"/>
              </w:rPr>
              <w:t> </w:t>
            </w:r>
          </w:p>
          <w:p w14:paraId="3A5568F7"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79A89DA0"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O ran goblygiadau hyn i'r disgybl: </w:t>
            </w:r>
            <w:r w:rsidRPr="001169B0">
              <w:rPr>
                <w:rFonts w:ascii="Calibri" w:eastAsia="Times New Roman" w:hAnsi="Calibri" w:cs="Calibri"/>
                <w:sz w:val="22"/>
                <w:szCs w:val="22"/>
                <w:lang w:eastAsia="en-GB"/>
              </w:rPr>
              <w:t> </w:t>
            </w:r>
          </w:p>
          <w:p w14:paraId="54B3F16B" w14:textId="77777777" w:rsidR="001169B0" w:rsidRPr="001169B0" w:rsidRDefault="001169B0" w:rsidP="001169B0">
            <w:pPr>
              <w:numPr>
                <w:ilvl w:val="0"/>
                <w:numId w:val="7"/>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 xml:space="preserve">Gallai yn gyntaf ystyried y rhinweddau sy’n effeithio ar </w:t>
            </w:r>
            <w:r w:rsidRPr="001169B0">
              <w:rPr>
                <w:rFonts w:ascii="Calibri" w:eastAsia="Times New Roman" w:hAnsi="Calibri" w:cs="Calibri"/>
                <w:b/>
                <w:bCs/>
                <w:sz w:val="22"/>
                <w:szCs w:val="22"/>
                <w:lang w:val="cy-GB" w:eastAsia="en-GB"/>
              </w:rPr>
              <w:t>ddatblygiad plentyn</w:t>
            </w:r>
            <w:r w:rsidRPr="001169B0">
              <w:rPr>
                <w:rFonts w:ascii="Calibri" w:eastAsia="Times New Roman" w:hAnsi="Calibri" w:cs="Calibri"/>
                <w:sz w:val="22"/>
                <w:szCs w:val="22"/>
                <w:lang w:val="cy-GB" w:eastAsia="en-GB"/>
              </w:rPr>
              <w:t> </w:t>
            </w:r>
            <w:r w:rsidRPr="001169B0">
              <w:rPr>
                <w:rFonts w:ascii="Calibri" w:eastAsia="Times New Roman" w:hAnsi="Calibri" w:cs="Calibri"/>
                <w:sz w:val="22"/>
                <w:szCs w:val="22"/>
                <w:lang w:eastAsia="en-GB"/>
              </w:rPr>
              <w:t> </w:t>
            </w:r>
          </w:p>
          <w:p w14:paraId="16417E19" w14:textId="77777777" w:rsidR="001169B0" w:rsidRPr="001169B0" w:rsidRDefault="001169B0" w:rsidP="001169B0">
            <w:pPr>
              <w:numPr>
                <w:ilvl w:val="0"/>
                <w:numId w:val="7"/>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Yna edrych ar yr agwedd</w:t>
            </w:r>
            <w:r w:rsidRPr="001169B0">
              <w:rPr>
                <w:rFonts w:ascii="Calibri" w:eastAsia="Times New Roman" w:hAnsi="Calibri" w:cs="Calibri"/>
                <w:b/>
                <w:bCs/>
                <w:sz w:val="22"/>
                <w:szCs w:val="22"/>
                <w:lang w:val="cy-GB" w:eastAsia="en-GB"/>
              </w:rPr>
              <w:t xml:space="preserve"> “barriers to learning” </w:t>
            </w:r>
            <w:r w:rsidRPr="001169B0">
              <w:rPr>
                <w:rFonts w:ascii="Calibri" w:eastAsia="Times New Roman" w:hAnsi="Calibri" w:cs="Calibri"/>
                <w:sz w:val="22"/>
                <w:szCs w:val="22"/>
                <w:lang w:val="cy-GB" w:eastAsia="en-GB"/>
              </w:rPr>
              <w:t>yn benodol ymchwil Gordon Brown ‘harmful effects of video games and the internet on children’</w:t>
            </w:r>
            <w:r w:rsidRPr="001169B0">
              <w:rPr>
                <w:rFonts w:ascii="Calibri" w:eastAsia="Times New Roman" w:hAnsi="Calibri" w:cs="Calibri"/>
                <w:sz w:val="22"/>
                <w:szCs w:val="22"/>
                <w:lang w:eastAsia="en-GB"/>
              </w:rPr>
              <w:t> </w:t>
            </w:r>
          </w:p>
          <w:p w14:paraId="698F51F5" w14:textId="77777777" w:rsidR="001169B0" w:rsidRPr="001169B0" w:rsidRDefault="001169B0" w:rsidP="001169B0">
            <w:pPr>
              <w:numPr>
                <w:ilvl w:val="0"/>
                <w:numId w:val="7"/>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 xml:space="preserve">Gallai ystyried pa fath o  effaith mae </w:t>
            </w:r>
            <w:r w:rsidRPr="001169B0">
              <w:rPr>
                <w:rFonts w:ascii="Calibri" w:eastAsia="Times New Roman" w:hAnsi="Calibri" w:cs="Calibri"/>
                <w:b/>
                <w:bCs/>
                <w:sz w:val="22"/>
                <w:szCs w:val="22"/>
                <w:lang w:val="cy-GB" w:eastAsia="en-GB"/>
              </w:rPr>
              <w:t>stad a lles emosiynol disgybl</w:t>
            </w:r>
            <w:r w:rsidRPr="001169B0">
              <w:rPr>
                <w:rFonts w:ascii="Calibri" w:eastAsia="Times New Roman" w:hAnsi="Calibri" w:cs="Calibri"/>
                <w:sz w:val="22"/>
                <w:szCs w:val="22"/>
                <w:lang w:val="cy-GB" w:eastAsia="en-GB"/>
              </w:rPr>
              <w:t xml:space="preserve"> yn cael ar eu gallu i ddysgu a chyfrannu. </w:t>
            </w:r>
            <w:r w:rsidRPr="001169B0">
              <w:rPr>
                <w:rFonts w:ascii="Calibri" w:eastAsia="Times New Roman" w:hAnsi="Calibri" w:cs="Calibri"/>
                <w:sz w:val="22"/>
                <w:szCs w:val="22"/>
                <w:lang w:eastAsia="en-GB"/>
              </w:rPr>
              <w:t> </w:t>
            </w:r>
          </w:p>
          <w:p w14:paraId="3A480BC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O ran y strategaeth dysgu:</w:t>
            </w:r>
            <w:r w:rsidRPr="001169B0">
              <w:rPr>
                <w:rFonts w:ascii="Calibri" w:eastAsia="Times New Roman" w:hAnsi="Calibri" w:cs="Calibri"/>
                <w:sz w:val="22"/>
                <w:szCs w:val="22"/>
                <w:lang w:eastAsia="en-GB"/>
              </w:rPr>
              <w:t> </w:t>
            </w:r>
          </w:p>
          <w:p w14:paraId="78F8C115" w14:textId="77777777" w:rsidR="001169B0" w:rsidRPr="001169B0" w:rsidRDefault="001169B0" w:rsidP="001169B0">
            <w:pPr>
              <w:numPr>
                <w:ilvl w:val="0"/>
                <w:numId w:val="8"/>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Rhag adnabod stad y disgybl mae’n galluogi’r athro i gwneud newidiadau yn y dull addysgu er mwyn fod yn addas i botensial y dyysgwyr ar y diwrnod hwnnw – felly gallu edrych ar gwahaniaethu fan hyn </w:t>
            </w:r>
            <w:r w:rsidRPr="001169B0">
              <w:rPr>
                <w:rFonts w:ascii="Calibri" w:eastAsia="Times New Roman" w:hAnsi="Calibri" w:cs="Calibri"/>
                <w:sz w:val="22"/>
                <w:szCs w:val="22"/>
                <w:lang w:eastAsia="en-GB"/>
              </w:rPr>
              <w:t> </w:t>
            </w:r>
          </w:p>
          <w:p w14:paraId="7A144321"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1C13F201"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641BCE9E"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Nodiadau: </w:t>
            </w:r>
            <w:r w:rsidRPr="001169B0">
              <w:rPr>
                <w:rFonts w:ascii="Calibri" w:eastAsia="Times New Roman" w:hAnsi="Calibri" w:cs="Calibri"/>
                <w:sz w:val="22"/>
                <w:szCs w:val="22"/>
                <w:lang w:eastAsia="en-GB"/>
              </w:rPr>
              <w:t> </w:t>
            </w:r>
          </w:p>
          <w:p w14:paraId="19D27C69"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AFB890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Y tro nesaf wrth adfyfyrio ac arsylwi strategaeth arall byddaf yn defnyddio’r model wrth cofrestru enwau ateb gyda rhif rhwng 1 i 10 gyda'i teimladau. Y ffordd yma rydych yn cael adborth o bob un yn y dosbarth a mae modd ffocysu a siarad yn dawel gyda’r disgyblion sydd wedi ateb gyda rhif yn is neu 5 neu 4. </w:t>
            </w:r>
            <w:r w:rsidRPr="001169B0">
              <w:rPr>
                <w:rFonts w:ascii="Calibri" w:eastAsia="Times New Roman" w:hAnsi="Calibri" w:cs="Calibri"/>
                <w:sz w:val="22"/>
                <w:szCs w:val="22"/>
                <w:lang w:eastAsia="en-GB"/>
              </w:rPr>
              <w:t> </w:t>
            </w:r>
          </w:p>
          <w:p w14:paraId="5EC4DD4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Felly trwy cyfuno’r dau strategaeth mae’n bosib cael y syniad fwayf eglur ar bwy sydd angen monitro yn ystod y dydd/angen sylw ychwanegol. </w:t>
            </w:r>
            <w:r w:rsidRPr="001169B0">
              <w:rPr>
                <w:rFonts w:ascii="Calibri" w:eastAsia="Times New Roman" w:hAnsi="Calibri" w:cs="Calibri"/>
                <w:sz w:val="22"/>
                <w:szCs w:val="22"/>
                <w:lang w:eastAsia="en-GB"/>
              </w:rPr>
              <w:t> </w:t>
            </w:r>
          </w:p>
          <w:p w14:paraId="416A0A25"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bl>
    <w:p w14:paraId="4437CB8F"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lang w:eastAsia="en-GB"/>
        </w:rPr>
        <w:t> </w:t>
      </w:r>
    </w:p>
    <w:p w14:paraId="2B88F375"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lang w:eastAsia="en-GB"/>
        </w:rPr>
        <w:t> </w:t>
      </w:r>
    </w:p>
    <w:p w14:paraId="3FF0A66C"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0E2D4BB0"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7ABD593A"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4D151269"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3C70283A"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44AFFC13" w14:textId="77777777" w:rsidR="001169B0" w:rsidRDefault="001169B0" w:rsidP="001169B0">
      <w:pPr>
        <w:textAlignment w:val="baseline"/>
        <w:rPr>
          <w:rFonts w:ascii="Calibri" w:eastAsia="Times New Roman" w:hAnsi="Calibri" w:cs="Calibri"/>
          <w:b/>
          <w:bCs/>
          <w:sz w:val="22"/>
          <w:szCs w:val="22"/>
          <w:lang w:val="cy-GB" w:eastAsia="en-GB"/>
        </w:rPr>
      </w:pPr>
    </w:p>
    <w:p w14:paraId="35C409FE" w14:textId="10D13376"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b/>
          <w:bCs/>
          <w:sz w:val="22"/>
          <w:szCs w:val="22"/>
          <w:lang w:val="cy-GB" w:eastAsia="en-GB"/>
        </w:rPr>
        <w:lastRenderedPageBreak/>
        <w:t>Cofnod 2</w:t>
      </w:r>
      <w:r w:rsidRPr="001169B0">
        <w:rPr>
          <w:rFonts w:ascii="Calibri" w:eastAsia="Times New Roman" w:hAnsi="Calibri" w:cs="Calibri"/>
          <w:sz w:val="22"/>
          <w:szCs w:val="22"/>
          <w:lang w:eastAsia="en-GB"/>
        </w:rPr>
        <w:t>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8"/>
      </w:tblGrid>
      <w:tr w:rsidR="001169B0" w:rsidRPr="001169B0" w14:paraId="0B595A06" w14:textId="77777777" w:rsidTr="001169B0">
        <w:trPr>
          <w:trHeight w:val="225"/>
        </w:trPr>
        <w:tc>
          <w:tcPr>
            <w:tcW w:w="9348" w:type="dxa"/>
            <w:tcBorders>
              <w:top w:val="single" w:sz="6" w:space="0" w:color="auto"/>
              <w:left w:val="single" w:sz="6" w:space="0" w:color="auto"/>
              <w:bottom w:val="single" w:sz="6" w:space="0" w:color="auto"/>
              <w:right w:val="single" w:sz="6" w:space="0" w:color="auto"/>
            </w:tcBorders>
            <w:shd w:val="clear" w:color="auto" w:fill="auto"/>
            <w:hideMark/>
          </w:tcPr>
          <w:p w14:paraId="3CC035B5"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Dyddiad ac amser, grŵp blwyddyn: 27/09/22 - Gwers 2 (10.10 y.b) - Blwyddyn 11: Set 4 </w:t>
            </w:r>
            <w:r w:rsidRPr="001169B0">
              <w:rPr>
                <w:rFonts w:ascii="Calibri" w:eastAsia="Times New Roman" w:hAnsi="Calibri" w:cs="Calibri"/>
                <w:sz w:val="22"/>
                <w:szCs w:val="22"/>
                <w:lang w:eastAsia="en-GB"/>
              </w:rPr>
              <w:t> </w:t>
            </w:r>
          </w:p>
          <w:p w14:paraId="34D931D4"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26151F9E" w14:textId="77777777" w:rsidTr="001169B0">
        <w:tc>
          <w:tcPr>
            <w:tcW w:w="9348" w:type="dxa"/>
            <w:tcBorders>
              <w:top w:val="single" w:sz="6" w:space="0" w:color="auto"/>
              <w:left w:val="single" w:sz="6" w:space="0" w:color="auto"/>
              <w:bottom w:val="single" w:sz="6" w:space="0" w:color="auto"/>
              <w:right w:val="single" w:sz="6" w:space="0" w:color="auto"/>
            </w:tcBorders>
            <w:shd w:val="clear" w:color="auto" w:fill="auto"/>
            <w:hideMark/>
          </w:tcPr>
          <w:p w14:paraId="7DDF6102"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Ble a Phryd:</w:t>
            </w:r>
            <w:r w:rsidRPr="001169B0">
              <w:rPr>
                <w:rFonts w:ascii="Calibri" w:eastAsia="Times New Roman" w:hAnsi="Calibri" w:cs="Calibri"/>
                <w:sz w:val="22"/>
                <w:szCs w:val="22"/>
                <w:lang w:val="cy-GB" w:eastAsia="en-GB"/>
              </w:rPr>
              <w:t> </w:t>
            </w:r>
            <w:r w:rsidRPr="001169B0">
              <w:rPr>
                <w:rFonts w:ascii="Calibri" w:eastAsia="Times New Roman" w:hAnsi="Calibri" w:cs="Calibri"/>
                <w:sz w:val="22"/>
                <w:szCs w:val="22"/>
                <w:lang w:eastAsia="en-GB"/>
              </w:rPr>
              <w:t> </w:t>
            </w:r>
          </w:p>
          <w:p w14:paraId="7D9978D7"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Gwers 2 Mathemateg cyn amser egwyl. Arsylwi o gefn y dosbarth. Nod y wers oedd i ddod yn gyfarwydd/magu hyder gyda hafaliadau ag ‘x’. Cynllun eistedd yn ei le. </w:t>
            </w:r>
            <w:r w:rsidRPr="001169B0">
              <w:rPr>
                <w:rFonts w:ascii="Calibri" w:eastAsia="Times New Roman" w:hAnsi="Calibri" w:cs="Calibri"/>
                <w:sz w:val="22"/>
                <w:szCs w:val="22"/>
                <w:lang w:eastAsia="en-GB"/>
              </w:rPr>
              <w:t> </w:t>
            </w:r>
          </w:p>
          <w:p w14:paraId="03BDDEB3"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5348FD72" w14:textId="77777777" w:rsidTr="001169B0">
        <w:tc>
          <w:tcPr>
            <w:tcW w:w="9348" w:type="dxa"/>
            <w:tcBorders>
              <w:top w:val="single" w:sz="6" w:space="0" w:color="auto"/>
              <w:left w:val="single" w:sz="6" w:space="0" w:color="auto"/>
              <w:bottom w:val="single" w:sz="6" w:space="0" w:color="auto"/>
              <w:right w:val="single" w:sz="6" w:space="0" w:color="auto"/>
            </w:tcBorders>
            <w:shd w:val="clear" w:color="auto" w:fill="auto"/>
            <w:hideMark/>
          </w:tcPr>
          <w:p w14:paraId="136AB8C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Beth ddigwyddodd: </w:t>
            </w:r>
            <w:r w:rsidRPr="001169B0">
              <w:rPr>
                <w:rFonts w:ascii="Calibri" w:eastAsia="Times New Roman" w:hAnsi="Calibri" w:cs="Calibri"/>
                <w:sz w:val="22"/>
                <w:szCs w:val="22"/>
                <w:lang w:eastAsia="en-GB"/>
              </w:rPr>
              <w:t> </w:t>
            </w:r>
          </w:p>
          <w:p w14:paraId="003F95F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2268FF3F"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Disgybl  ddim yn talu unrhyw sylw wrth i gyfarwyddiadau ac esboniadau cael eu gyflwyno gan yr athrawes, felly roedd diffyg diddordeb.  Fodd bynnag, roedd y disgybl yn gweiddi allan atebion dwl i daenu sylw pawb. Er gwaethaf y cam-ymddwyn, roedd yr athro yn y diwedd wedi cadw sylw wrth ddefnyddio cynifer o strategaethau, megis, disgyblaeth a gwaith ymarferol. Er enghraifft, wrth sylweddoli bod cwestiynu yn achosi aflonyddwch trwy fodd y disgybl hwn o ateb roedd hi wedi newid y strategaeth o gael yr un gwybodaeth. Yn lle, defnyddiodd hi byrddau gwyn fel modd o dangos ateb, ymatebodd y disgybl llawer well yn y ffordd yma. Gyda disgyblaeth cyson yn ystod y gwers, boed hynny’n glod neu’n gosb llwyddodd yr athrawes lleihau effeithiau tarfu ar addysg weddill y dosbarth. Yn fwy na hynny, pan roedd tasgau unigol roedd hi wedi rhoi sylw arbennig i'r disgybl gan canmol pan oedd wedi cydymffurfio erbyn diwedd y wers.</w:t>
            </w:r>
            <w:r w:rsidRPr="001169B0">
              <w:rPr>
                <w:rFonts w:ascii="Calibri" w:eastAsia="Times New Roman" w:hAnsi="Calibri" w:cs="Calibri"/>
                <w:sz w:val="22"/>
                <w:szCs w:val="22"/>
                <w:lang w:eastAsia="en-GB"/>
              </w:rPr>
              <w:t> </w:t>
            </w:r>
          </w:p>
          <w:p w14:paraId="3114D78D"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079DFEEA" w14:textId="77777777" w:rsidR="001169B0" w:rsidRPr="001169B0" w:rsidRDefault="001169B0" w:rsidP="001169B0">
            <w:pPr>
              <w:ind w:left="720"/>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026B8E2B" w14:textId="77777777" w:rsidTr="001169B0">
        <w:tc>
          <w:tcPr>
            <w:tcW w:w="9348" w:type="dxa"/>
            <w:tcBorders>
              <w:top w:val="single" w:sz="6" w:space="0" w:color="auto"/>
              <w:left w:val="single" w:sz="6" w:space="0" w:color="auto"/>
              <w:bottom w:val="single" w:sz="6" w:space="0" w:color="auto"/>
              <w:right w:val="single" w:sz="6" w:space="0" w:color="auto"/>
            </w:tcBorders>
            <w:shd w:val="clear" w:color="auto" w:fill="auto"/>
            <w:hideMark/>
          </w:tcPr>
          <w:p w14:paraId="322FDF39"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Meysydd archwilio posibl: </w:t>
            </w:r>
            <w:r w:rsidRPr="001169B0">
              <w:rPr>
                <w:rFonts w:ascii="Calibri" w:eastAsia="Times New Roman" w:hAnsi="Calibri" w:cs="Calibri"/>
                <w:sz w:val="22"/>
                <w:szCs w:val="22"/>
                <w:lang w:eastAsia="en-GB"/>
              </w:rPr>
              <w:t> </w:t>
            </w:r>
          </w:p>
          <w:p w14:paraId="71935B41"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D20CCBE"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O ran sefyllfa'r disgybl:</w:t>
            </w:r>
            <w:r w:rsidRPr="001169B0">
              <w:rPr>
                <w:rFonts w:ascii="Calibri" w:eastAsia="Times New Roman" w:hAnsi="Calibri" w:cs="Calibri"/>
                <w:sz w:val="22"/>
                <w:szCs w:val="22"/>
                <w:lang w:eastAsia="en-GB"/>
              </w:rPr>
              <w:t> </w:t>
            </w:r>
          </w:p>
          <w:p w14:paraId="2E5B5FE1" w14:textId="77777777" w:rsidR="001169B0" w:rsidRPr="001169B0" w:rsidRDefault="001169B0" w:rsidP="001169B0">
            <w:pPr>
              <w:numPr>
                <w:ilvl w:val="0"/>
                <w:numId w:val="9"/>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 xml:space="preserve">Er bod cam-ymddwyn – roedd agweddau’r disgybl yn enghreifftio nifer o ddangosyddion a oedd yn pwyntio at </w:t>
            </w:r>
            <w:r w:rsidRPr="001169B0">
              <w:rPr>
                <w:rFonts w:ascii="Calibri" w:eastAsia="Times New Roman" w:hAnsi="Calibri" w:cs="Calibri"/>
                <w:b/>
                <w:bCs/>
                <w:sz w:val="22"/>
                <w:szCs w:val="22"/>
                <w:lang w:val="cy-GB" w:eastAsia="en-GB"/>
              </w:rPr>
              <w:t>ADY</w:t>
            </w:r>
            <w:r w:rsidRPr="001169B0">
              <w:rPr>
                <w:rFonts w:ascii="Calibri" w:eastAsia="Times New Roman" w:hAnsi="Calibri" w:cs="Calibri"/>
                <w:sz w:val="22"/>
                <w:szCs w:val="22"/>
                <w:lang w:val="cy-GB" w:eastAsia="en-GB"/>
              </w:rPr>
              <w:t xml:space="preserve"> (e.e. ymddygiad amrywiol ac anghyson)</w:t>
            </w:r>
            <w:r w:rsidRPr="001169B0">
              <w:rPr>
                <w:rFonts w:ascii="Calibri" w:eastAsia="Times New Roman" w:hAnsi="Calibri" w:cs="Calibri"/>
                <w:sz w:val="22"/>
                <w:szCs w:val="22"/>
                <w:lang w:eastAsia="en-GB"/>
              </w:rPr>
              <w:t> </w:t>
            </w:r>
          </w:p>
          <w:p w14:paraId="0279FFD4" w14:textId="77777777" w:rsidR="001169B0" w:rsidRPr="001169B0" w:rsidRDefault="001169B0" w:rsidP="001169B0">
            <w:pPr>
              <w:numPr>
                <w:ilvl w:val="0"/>
                <w:numId w:val="9"/>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Dangos y pwysigrwydd o fod yn ymwybodol o effaith anghenion dysgu ar addysg plant</w:t>
            </w:r>
            <w:r w:rsidRPr="001169B0">
              <w:rPr>
                <w:rFonts w:ascii="Calibri" w:eastAsia="Times New Roman" w:hAnsi="Calibri" w:cs="Calibri"/>
                <w:sz w:val="22"/>
                <w:szCs w:val="22"/>
                <w:lang w:eastAsia="en-GB"/>
              </w:rPr>
              <w:t> </w:t>
            </w:r>
          </w:p>
          <w:p w14:paraId="1D580743"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 xml:space="preserve">O ran strategaeth dysgu – </w:t>
            </w:r>
            <w:r w:rsidRPr="001169B0">
              <w:rPr>
                <w:rFonts w:ascii="Calibri" w:eastAsia="Times New Roman" w:hAnsi="Calibri" w:cs="Calibri"/>
                <w:b/>
                <w:bCs/>
                <w:sz w:val="22"/>
                <w:szCs w:val="22"/>
                <w:lang w:val="cy-GB" w:eastAsia="en-GB"/>
              </w:rPr>
              <w:t>rheoli ymddygiad</w:t>
            </w:r>
            <w:r w:rsidRPr="001169B0">
              <w:rPr>
                <w:rFonts w:ascii="Calibri" w:eastAsia="Times New Roman" w:hAnsi="Calibri" w:cs="Calibri"/>
                <w:sz w:val="22"/>
                <w:szCs w:val="22"/>
                <w:lang w:val="cy-GB" w:eastAsia="en-GB"/>
              </w:rPr>
              <w:t>:</w:t>
            </w:r>
            <w:r w:rsidRPr="001169B0">
              <w:rPr>
                <w:rFonts w:ascii="Calibri" w:eastAsia="Times New Roman" w:hAnsi="Calibri" w:cs="Calibri"/>
                <w:sz w:val="22"/>
                <w:szCs w:val="22"/>
                <w:lang w:eastAsia="en-GB"/>
              </w:rPr>
              <w:t> </w:t>
            </w:r>
          </w:p>
          <w:p w14:paraId="551B655D" w14:textId="77777777" w:rsidR="001169B0" w:rsidRPr="001169B0" w:rsidRDefault="001169B0" w:rsidP="001169B0">
            <w:pPr>
              <w:numPr>
                <w:ilvl w:val="0"/>
                <w:numId w:val="10"/>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‘Rewards’ &amp; ‘motivation’</w:t>
            </w:r>
            <w:r w:rsidRPr="001169B0">
              <w:rPr>
                <w:rFonts w:ascii="Calibri" w:eastAsia="Times New Roman" w:hAnsi="Calibri" w:cs="Calibri"/>
                <w:sz w:val="22"/>
                <w:szCs w:val="22"/>
                <w:lang w:eastAsia="en-GB"/>
              </w:rPr>
              <w:t> </w:t>
            </w:r>
          </w:p>
          <w:p w14:paraId="170C9155" w14:textId="77777777" w:rsidR="001169B0" w:rsidRPr="001169B0" w:rsidRDefault="001169B0" w:rsidP="001169B0">
            <w:pPr>
              <w:numPr>
                <w:ilvl w:val="0"/>
                <w:numId w:val="10"/>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Disgyblu cadarn ond deg</w:t>
            </w:r>
            <w:r w:rsidRPr="001169B0">
              <w:rPr>
                <w:rFonts w:ascii="Calibri" w:eastAsia="Times New Roman" w:hAnsi="Calibri" w:cs="Calibri"/>
                <w:sz w:val="22"/>
                <w:szCs w:val="22"/>
                <w:lang w:eastAsia="en-GB"/>
              </w:rPr>
              <w:t> </w:t>
            </w:r>
          </w:p>
          <w:p w14:paraId="5830169C" w14:textId="77777777" w:rsidR="001169B0" w:rsidRPr="001169B0" w:rsidRDefault="001169B0" w:rsidP="001169B0">
            <w:pPr>
              <w:numPr>
                <w:ilvl w:val="0"/>
                <w:numId w:val="10"/>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Amrywiaeth o strategaethau gwahanol e.e. modelu atebion, byrddau gwyn </w:t>
            </w:r>
            <w:r w:rsidRPr="001169B0">
              <w:rPr>
                <w:rFonts w:ascii="Calibri" w:eastAsia="Times New Roman" w:hAnsi="Calibri" w:cs="Calibri"/>
                <w:sz w:val="22"/>
                <w:szCs w:val="22"/>
                <w:lang w:eastAsia="en-GB"/>
              </w:rPr>
              <w:t> </w:t>
            </w:r>
          </w:p>
          <w:p w14:paraId="47E0495F"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7B4C2A1A" w14:textId="77777777" w:rsidTr="001169B0">
        <w:tc>
          <w:tcPr>
            <w:tcW w:w="9348" w:type="dxa"/>
            <w:tcBorders>
              <w:top w:val="single" w:sz="6" w:space="0" w:color="auto"/>
              <w:left w:val="single" w:sz="6" w:space="0" w:color="auto"/>
              <w:bottom w:val="single" w:sz="6" w:space="0" w:color="auto"/>
              <w:right w:val="single" w:sz="6" w:space="0" w:color="auto"/>
            </w:tcBorders>
            <w:shd w:val="clear" w:color="auto" w:fill="auto"/>
            <w:hideMark/>
          </w:tcPr>
          <w:p w14:paraId="7339B420"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Nodiadau: </w:t>
            </w:r>
            <w:r w:rsidRPr="001169B0">
              <w:rPr>
                <w:rFonts w:ascii="Calibri" w:eastAsia="Times New Roman" w:hAnsi="Calibri" w:cs="Calibri"/>
                <w:sz w:val="22"/>
                <w:szCs w:val="22"/>
                <w:lang w:eastAsia="en-GB"/>
              </w:rPr>
              <w:t> </w:t>
            </w:r>
          </w:p>
          <w:p w14:paraId="07C02BCA"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725C87AC"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Wedi cael gwybodaeth cefndir y disgybl o’r athrawes:</w:t>
            </w:r>
            <w:r w:rsidRPr="001169B0">
              <w:rPr>
                <w:rFonts w:ascii="Calibri" w:eastAsia="Times New Roman" w:hAnsi="Calibri" w:cs="Calibri"/>
                <w:sz w:val="22"/>
                <w:szCs w:val="22"/>
                <w:lang w:eastAsia="en-GB"/>
              </w:rPr>
              <w:t> </w:t>
            </w:r>
          </w:p>
          <w:p w14:paraId="62CDC087"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0A5FDC61" w14:textId="77777777" w:rsidR="001169B0" w:rsidRPr="001169B0" w:rsidRDefault="001169B0" w:rsidP="001169B0">
            <w:pPr>
              <w:numPr>
                <w:ilvl w:val="0"/>
                <w:numId w:val="11"/>
              </w:numPr>
              <w:ind w:left="1080" w:firstLine="0"/>
              <w:textAlignment w:val="baseline"/>
              <w:rPr>
                <w:rFonts w:ascii="Times New Roman" w:eastAsia="Times New Roman" w:hAnsi="Times New Roman" w:cs="Times New Roman"/>
                <w:lang w:eastAsia="en-GB"/>
              </w:rPr>
            </w:pPr>
            <w:r w:rsidRPr="001169B0">
              <w:rPr>
                <w:rFonts w:ascii="Calibri" w:eastAsia="Times New Roman" w:hAnsi="Calibri" w:cs="Calibri"/>
                <w:color w:val="000000"/>
                <w:lang w:val="cy-GB" w:eastAsia="en-GB"/>
              </w:rPr>
              <w:t>“Disgybl A: BESD (Behavioural, Social, Emotional and Social Difficulties), yn ddi-drefn llwyr.”</w:t>
            </w:r>
            <w:r w:rsidRPr="001169B0">
              <w:rPr>
                <w:rFonts w:ascii="Calibri" w:eastAsia="Times New Roman" w:hAnsi="Calibri" w:cs="Calibri"/>
                <w:color w:val="000000"/>
                <w:lang w:eastAsia="en-GB"/>
              </w:rPr>
              <w:t> </w:t>
            </w:r>
          </w:p>
          <w:p w14:paraId="1A9626D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0D5CE964"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4072484B"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bl>
    <w:p w14:paraId="33F824E0"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lang w:eastAsia="en-GB"/>
        </w:rPr>
        <w:t> </w:t>
      </w:r>
    </w:p>
    <w:p w14:paraId="51AB81E9"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3BA3ADFF"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1156EE20"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4EF9F6F9"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668494E2"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0750878F"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376D2A2E"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71F7E726"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4E6B7EBC"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0CE9DBB9"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lastRenderedPageBreak/>
        <w:t> </w:t>
      </w:r>
    </w:p>
    <w:p w14:paraId="029F117E"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2B6EB49D"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b/>
          <w:bCs/>
          <w:sz w:val="22"/>
          <w:szCs w:val="22"/>
          <w:lang w:val="cy-GB" w:eastAsia="en-GB"/>
        </w:rPr>
        <w:t>Cofnod 3</w:t>
      </w:r>
      <w:r w:rsidRPr="001169B0">
        <w:rPr>
          <w:rFonts w:ascii="Calibri" w:eastAsia="Times New Roman" w:hAnsi="Calibri" w:cs="Calibri"/>
          <w:sz w:val="22"/>
          <w:szCs w:val="22"/>
          <w:lang w:eastAsia="en-GB"/>
        </w:rPr>
        <w:t> </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0"/>
      </w:tblGrid>
      <w:tr w:rsidR="001169B0" w:rsidRPr="001169B0" w14:paraId="7D0A7A3D" w14:textId="77777777" w:rsidTr="001169B0">
        <w:trPr>
          <w:trHeight w:val="225"/>
        </w:trPr>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5113BA76"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Dyddiad ac amser, grŵp blwyddyn: 27/09/22 - Gwers 3 (11.30-12.30) – Blwyddyn 11: Set 4 </w:t>
            </w:r>
            <w:r w:rsidRPr="001169B0">
              <w:rPr>
                <w:rFonts w:ascii="Calibri" w:eastAsia="Times New Roman" w:hAnsi="Calibri" w:cs="Calibri"/>
                <w:sz w:val="22"/>
                <w:szCs w:val="22"/>
                <w:lang w:eastAsia="en-GB"/>
              </w:rPr>
              <w:t> </w:t>
            </w:r>
          </w:p>
          <w:p w14:paraId="7CE52006"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43D94912"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1600844D"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Ble a Phryd:</w:t>
            </w:r>
            <w:r w:rsidRPr="001169B0">
              <w:rPr>
                <w:rFonts w:ascii="Calibri" w:eastAsia="Times New Roman" w:hAnsi="Calibri" w:cs="Calibri"/>
                <w:sz w:val="22"/>
                <w:szCs w:val="22"/>
                <w:lang w:val="cy-GB" w:eastAsia="en-GB"/>
              </w:rPr>
              <w:t> </w:t>
            </w:r>
            <w:r w:rsidRPr="001169B0">
              <w:rPr>
                <w:rFonts w:ascii="Calibri" w:eastAsia="Times New Roman" w:hAnsi="Calibri" w:cs="Calibri"/>
                <w:sz w:val="22"/>
                <w:szCs w:val="22"/>
                <w:lang w:eastAsia="en-GB"/>
              </w:rPr>
              <w:t> </w:t>
            </w:r>
          </w:p>
          <w:p w14:paraId="2CE0477B"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322F46E"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Gwers ar ôl egwyl, disgyblion yn cerdded i fewn i'r dosbarth fel bod nhw ddim wedi cydnabod presenoldeb yr athrawes. Awgrymir hyn bod y disgyblion ddim yn adnabod/parchu awdurdod yr athro. Eto, arsylwi o gefn y ddosbarth. Llawer o siarad ymysg y disgyblion tra bod yr athrawes dysgu.</w:t>
            </w:r>
            <w:r w:rsidRPr="001169B0">
              <w:rPr>
                <w:rFonts w:ascii="Calibri" w:eastAsia="Times New Roman" w:hAnsi="Calibri" w:cs="Calibri"/>
                <w:sz w:val="22"/>
                <w:szCs w:val="22"/>
                <w:lang w:eastAsia="en-GB"/>
              </w:rPr>
              <w:t> </w:t>
            </w:r>
          </w:p>
          <w:p w14:paraId="5F07E305"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4C9D2676"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6838F03E"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01D506F8"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Beth ddigwyddodd: </w:t>
            </w:r>
            <w:r w:rsidRPr="001169B0">
              <w:rPr>
                <w:rFonts w:ascii="Calibri" w:eastAsia="Times New Roman" w:hAnsi="Calibri" w:cs="Calibri"/>
                <w:sz w:val="22"/>
                <w:szCs w:val="22"/>
                <w:lang w:eastAsia="en-GB"/>
              </w:rPr>
              <w:t> </w:t>
            </w:r>
          </w:p>
          <w:p w14:paraId="6478F9E2"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1017503D"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Arsylwais disgybl yn ‘doodlan’ yn cefn ei llyfr ysgol wrth i'r athrawes ceisio dysgu. Roedd yn amlwg bod hi’n gweld e’n anodd i gydymffurfio gyda amgylched y dosbarth. Ar ôl rhoi tasg yn lle i'r disgyblion, aeth yr athrawes o amgylch y dosbarth. Gofynnodd yr athrawes i'r disgybl “Mae’n rhaid i ti wneud y dasg”, atebodd y disgybl “Pam?”, atebodd yr athrawes “Wel dyna’r dasg”. O achos y diffyg sylw trwy gydol y wers, nid oedd y disgybl yn deall y dasg.</w:t>
            </w:r>
            <w:r w:rsidRPr="001169B0">
              <w:rPr>
                <w:rFonts w:ascii="Calibri" w:eastAsia="Times New Roman" w:hAnsi="Calibri" w:cs="Calibri"/>
                <w:sz w:val="22"/>
                <w:szCs w:val="22"/>
                <w:lang w:eastAsia="en-GB"/>
              </w:rPr>
              <w:t> </w:t>
            </w:r>
          </w:p>
          <w:p w14:paraId="696DE550"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8030DE6" w14:textId="77777777" w:rsidR="001169B0" w:rsidRPr="001169B0" w:rsidRDefault="001169B0" w:rsidP="001169B0">
            <w:pPr>
              <w:ind w:left="720"/>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0BF47488"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6B65637F"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Meysydd archwilio posibl: </w:t>
            </w:r>
            <w:r w:rsidRPr="001169B0">
              <w:rPr>
                <w:rFonts w:ascii="Calibri" w:eastAsia="Times New Roman" w:hAnsi="Calibri" w:cs="Calibri"/>
                <w:sz w:val="22"/>
                <w:szCs w:val="22"/>
                <w:lang w:eastAsia="en-GB"/>
              </w:rPr>
              <w:t> </w:t>
            </w:r>
          </w:p>
          <w:p w14:paraId="2BA6EB56"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3D9F00CF" w14:textId="77777777" w:rsidR="001169B0" w:rsidRPr="001169B0" w:rsidRDefault="001169B0" w:rsidP="001169B0">
            <w:pPr>
              <w:numPr>
                <w:ilvl w:val="0"/>
                <w:numId w:val="12"/>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 xml:space="preserve">Gall hyn arwain at ymchwilio </w:t>
            </w:r>
            <w:r w:rsidRPr="001169B0">
              <w:rPr>
                <w:rFonts w:ascii="Calibri" w:eastAsia="Times New Roman" w:hAnsi="Calibri" w:cs="Calibri"/>
                <w:b/>
                <w:bCs/>
                <w:sz w:val="22"/>
                <w:szCs w:val="22"/>
                <w:lang w:val="cy-GB" w:eastAsia="en-GB"/>
              </w:rPr>
              <w:t>strategaethau gwahanol</w:t>
            </w:r>
            <w:r w:rsidRPr="001169B0">
              <w:rPr>
                <w:rFonts w:ascii="Calibri" w:eastAsia="Times New Roman" w:hAnsi="Calibri" w:cs="Calibri"/>
                <w:sz w:val="22"/>
                <w:szCs w:val="22"/>
                <w:lang w:val="cy-GB" w:eastAsia="en-GB"/>
              </w:rPr>
              <w:t xml:space="preserve"> i gadw sylw dysgwyr e.e. byrddau gwyn i fonitro deallusrwydd pawb</w:t>
            </w:r>
            <w:r w:rsidRPr="001169B0">
              <w:rPr>
                <w:rFonts w:ascii="Calibri" w:eastAsia="Times New Roman" w:hAnsi="Calibri" w:cs="Calibri"/>
                <w:sz w:val="22"/>
                <w:szCs w:val="22"/>
                <w:lang w:eastAsia="en-GB"/>
              </w:rPr>
              <w:t> </w:t>
            </w:r>
          </w:p>
          <w:p w14:paraId="17EED261" w14:textId="77777777" w:rsidR="001169B0" w:rsidRPr="001169B0" w:rsidRDefault="001169B0" w:rsidP="001169B0">
            <w:pPr>
              <w:numPr>
                <w:ilvl w:val="0"/>
                <w:numId w:val="12"/>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 xml:space="preserve">O achos y diffyg diddordeb a camymddwyn  – gall edrych ar </w:t>
            </w:r>
            <w:r w:rsidRPr="001169B0">
              <w:rPr>
                <w:rFonts w:ascii="Calibri" w:eastAsia="Times New Roman" w:hAnsi="Calibri" w:cs="Calibri"/>
                <w:b/>
                <w:bCs/>
                <w:sz w:val="22"/>
                <w:szCs w:val="22"/>
                <w:lang w:val="cy-GB" w:eastAsia="en-GB"/>
              </w:rPr>
              <w:t>rheoli ymddygiad yn gyson</w:t>
            </w:r>
            <w:r w:rsidRPr="001169B0">
              <w:rPr>
                <w:rFonts w:ascii="Calibri" w:eastAsia="Times New Roman" w:hAnsi="Calibri" w:cs="Calibri"/>
                <w:sz w:val="22"/>
                <w:szCs w:val="22"/>
                <w:lang w:eastAsia="en-GB"/>
              </w:rPr>
              <w:t> </w:t>
            </w:r>
          </w:p>
          <w:p w14:paraId="40098A29" w14:textId="77777777" w:rsidR="001169B0" w:rsidRPr="001169B0" w:rsidRDefault="001169B0" w:rsidP="001169B0">
            <w:pPr>
              <w:numPr>
                <w:ilvl w:val="0"/>
                <w:numId w:val="12"/>
              </w:numPr>
              <w:ind w:left="1080" w:firstLine="0"/>
              <w:textAlignment w:val="baseline"/>
              <w:rPr>
                <w:rFonts w:ascii="Calibri" w:eastAsia="Times New Roman" w:hAnsi="Calibri" w:cs="Calibri"/>
                <w:sz w:val="22"/>
                <w:szCs w:val="22"/>
                <w:lang w:eastAsia="en-GB"/>
              </w:rPr>
            </w:pPr>
            <w:r w:rsidRPr="001169B0">
              <w:rPr>
                <w:rFonts w:ascii="Calibri" w:eastAsia="Times New Roman" w:hAnsi="Calibri" w:cs="Calibri"/>
                <w:sz w:val="22"/>
                <w:szCs w:val="22"/>
                <w:lang w:val="cy-GB" w:eastAsia="en-GB"/>
              </w:rPr>
              <w:t xml:space="preserve">‘Doodlan’ yn awgrymu bod y disgybl ddim yn deall - ymchwilio sut mae pwysigrwydd o cael strwythur/sgaffaldau yn cael effaith at bethau yn aros yn y </w:t>
            </w:r>
            <w:r w:rsidRPr="001169B0">
              <w:rPr>
                <w:rFonts w:ascii="Calibri" w:eastAsia="Times New Roman" w:hAnsi="Calibri" w:cs="Calibri"/>
                <w:b/>
                <w:bCs/>
                <w:sz w:val="22"/>
                <w:szCs w:val="22"/>
                <w:lang w:val="cy-GB" w:eastAsia="en-GB"/>
              </w:rPr>
              <w:t>LTM (long term memory) </w:t>
            </w:r>
            <w:r w:rsidRPr="001169B0">
              <w:rPr>
                <w:rFonts w:ascii="Calibri" w:eastAsia="Times New Roman" w:hAnsi="Calibri" w:cs="Calibri"/>
                <w:sz w:val="22"/>
                <w:szCs w:val="22"/>
                <w:lang w:eastAsia="en-GB"/>
              </w:rPr>
              <w:t> </w:t>
            </w:r>
          </w:p>
          <w:p w14:paraId="49062634" w14:textId="77777777" w:rsidR="001169B0" w:rsidRPr="001169B0" w:rsidRDefault="001169B0" w:rsidP="001169B0">
            <w:pPr>
              <w:ind w:left="720"/>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r w:rsidR="001169B0" w:rsidRPr="001169B0" w14:paraId="227D8D65" w14:textId="77777777" w:rsidTr="001169B0">
        <w:tc>
          <w:tcPr>
            <w:tcW w:w="9490" w:type="dxa"/>
            <w:tcBorders>
              <w:top w:val="single" w:sz="6" w:space="0" w:color="auto"/>
              <w:left w:val="single" w:sz="6" w:space="0" w:color="auto"/>
              <w:bottom w:val="single" w:sz="6" w:space="0" w:color="auto"/>
              <w:right w:val="single" w:sz="6" w:space="0" w:color="auto"/>
            </w:tcBorders>
            <w:shd w:val="clear" w:color="auto" w:fill="auto"/>
            <w:hideMark/>
          </w:tcPr>
          <w:p w14:paraId="3C273E81"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b/>
                <w:bCs/>
                <w:sz w:val="22"/>
                <w:szCs w:val="22"/>
                <w:lang w:val="cy-GB" w:eastAsia="en-GB"/>
              </w:rPr>
              <w:t>Nodiadau: </w:t>
            </w:r>
            <w:r w:rsidRPr="001169B0">
              <w:rPr>
                <w:rFonts w:ascii="Calibri" w:eastAsia="Times New Roman" w:hAnsi="Calibri" w:cs="Calibri"/>
                <w:sz w:val="22"/>
                <w:szCs w:val="22"/>
                <w:lang w:eastAsia="en-GB"/>
              </w:rPr>
              <w:t> </w:t>
            </w:r>
          </w:p>
          <w:p w14:paraId="48959E13"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2EDE161F"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Wedi dod o addysg gorfforol – egni yn uchel, disgyblion yn cyrraedd yn siarad ymysg ei gilydd.</w:t>
            </w:r>
            <w:r w:rsidRPr="001169B0">
              <w:rPr>
                <w:rFonts w:ascii="Calibri" w:eastAsia="Times New Roman" w:hAnsi="Calibri" w:cs="Calibri"/>
                <w:sz w:val="22"/>
                <w:szCs w:val="22"/>
                <w:lang w:eastAsia="en-GB"/>
              </w:rPr>
              <w:t> </w:t>
            </w:r>
          </w:p>
          <w:p w14:paraId="19036739"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val="cy-GB" w:eastAsia="en-GB"/>
              </w:rPr>
              <w:t>Un o’r setiau isaf, felly agwedd rhai disgyblion fel yr un arsylwais yn y digwyddiad critigol yn denu sylw ac yn ymharu ar gallu eraill i gyfrannu’n ystyrlon i'r wers. </w:t>
            </w:r>
            <w:r w:rsidRPr="001169B0">
              <w:rPr>
                <w:rFonts w:ascii="Calibri" w:eastAsia="Times New Roman" w:hAnsi="Calibri" w:cs="Calibri"/>
                <w:sz w:val="22"/>
                <w:szCs w:val="22"/>
                <w:lang w:eastAsia="en-GB"/>
              </w:rPr>
              <w:t> </w:t>
            </w:r>
          </w:p>
          <w:p w14:paraId="329BC5E2" w14:textId="77777777" w:rsidR="001169B0" w:rsidRPr="001169B0" w:rsidRDefault="001169B0" w:rsidP="001169B0">
            <w:pPr>
              <w:ind w:left="720"/>
              <w:textAlignment w:val="baseline"/>
              <w:rPr>
                <w:rFonts w:ascii="Times New Roman" w:eastAsia="Times New Roman" w:hAnsi="Times New Roman" w:cs="Times New Roman"/>
                <w:lang w:eastAsia="en-GB"/>
              </w:rPr>
            </w:pPr>
            <w:r w:rsidRPr="001169B0">
              <w:rPr>
                <w:rFonts w:ascii="Times New Roman" w:eastAsia="Times New Roman" w:hAnsi="Times New Roman" w:cs="Times New Roman"/>
                <w:sz w:val="22"/>
                <w:szCs w:val="22"/>
                <w:lang w:eastAsia="en-GB"/>
              </w:rPr>
              <w:t> </w:t>
            </w:r>
          </w:p>
          <w:p w14:paraId="1D033037"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1E5D81E7"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p w14:paraId="044D3F2E" w14:textId="77777777" w:rsidR="001169B0" w:rsidRPr="001169B0" w:rsidRDefault="001169B0" w:rsidP="001169B0">
            <w:pPr>
              <w:textAlignment w:val="baseline"/>
              <w:rPr>
                <w:rFonts w:ascii="Times New Roman" w:eastAsia="Times New Roman" w:hAnsi="Times New Roman" w:cs="Times New Roman"/>
                <w:lang w:eastAsia="en-GB"/>
              </w:rPr>
            </w:pPr>
            <w:r w:rsidRPr="001169B0">
              <w:rPr>
                <w:rFonts w:ascii="Calibri" w:eastAsia="Times New Roman" w:hAnsi="Calibri" w:cs="Calibri"/>
                <w:sz w:val="22"/>
                <w:szCs w:val="22"/>
                <w:lang w:eastAsia="en-GB"/>
              </w:rPr>
              <w:t> </w:t>
            </w:r>
          </w:p>
        </w:tc>
      </w:tr>
    </w:tbl>
    <w:p w14:paraId="45A632AF"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13F338FF"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Calibri" w:eastAsia="Times New Roman" w:hAnsi="Calibri" w:cs="Calibri"/>
          <w:sz w:val="22"/>
          <w:szCs w:val="22"/>
          <w:lang w:eastAsia="en-GB"/>
        </w:rPr>
        <w:t> </w:t>
      </w:r>
    </w:p>
    <w:p w14:paraId="74DE44CF"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Trebuchet MS" w:eastAsia="Times New Roman" w:hAnsi="Trebuchet MS" w:cs="Segoe UI"/>
          <w:sz w:val="22"/>
          <w:szCs w:val="22"/>
          <w:lang w:eastAsia="en-GB"/>
        </w:rPr>
        <w:t> </w:t>
      </w:r>
    </w:p>
    <w:p w14:paraId="0E029F8E"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Trebuchet MS" w:eastAsia="Times New Roman" w:hAnsi="Trebuchet MS" w:cs="Segoe UI"/>
          <w:sz w:val="22"/>
          <w:szCs w:val="22"/>
          <w:lang w:eastAsia="en-GB"/>
        </w:rPr>
        <w:t> </w:t>
      </w:r>
    </w:p>
    <w:p w14:paraId="15AFC2DC" w14:textId="77777777" w:rsidR="001169B0" w:rsidRPr="001169B0" w:rsidRDefault="001169B0" w:rsidP="001169B0">
      <w:pPr>
        <w:textAlignment w:val="baseline"/>
        <w:rPr>
          <w:rFonts w:ascii="Segoe UI" w:eastAsia="Times New Roman" w:hAnsi="Segoe UI" w:cs="Segoe UI"/>
          <w:sz w:val="18"/>
          <w:szCs w:val="18"/>
          <w:lang w:eastAsia="en-GB"/>
        </w:rPr>
      </w:pPr>
      <w:r w:rsidRPr="001169B0">
        <w:rPr>
          <w:rFonts w:ascii="Trebuchet MS" w:eastAsia="Times New Roman" w:hAnsi="Trebuchet MS" w:cs="Segoe UI"/>
          <w:sz w:val="22"/>
          <w:szCs w:val="22"/>
          <w:lang w:eastAsia="en-GB"/>
        </w:rPr>
        <w:t> </w:t>
      </w:r>
    </w:p>
    <w:p w14:paraId="6941510B" w14:textId="77777777" w:rsidR="00811865" w:rsidRDefault="00000000"/>
    <w:sectPr w:rsidR="00811865" w:rsidSect="00DC5D8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3FC2B54"/>
    <w:multiLevelType w:val="multilevel"/>
    <w:tmpl w:val="E7E8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7B1A82"/>
    <w:multiLevelType w:val="multilevel"/>
    <w:tmpl w:val="209C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1501F3"/>
    <w:multiLevelType w:val="multilevel"/>
    <w:tmpl w:val="0B48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7F4EB6"/>
    <w:multiLevelType w:val="multilevel"/>
    <w:tmpl w:val="B186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FB44A2"/>
    <w:multiLevelType w:val="multilevel"/>
    <w:tmpl w:val="62E2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2B769D"/>
    <w:multiLevelType w:val="multilevel"/>
    <w:tmpl w:val="7CE4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2901891">
    <w:abstractNumId w:val="0"/>
  </w:num>
  <w:num w:numId="2" w16cid:durableId="603267489">
    <w:abstractNumId w:val="1"/>
  </w:num>
  <w:num w:numId="3" w16cid:durableId="1613633552">
    <w:abstractNumId w:val="2"/>
  </w:num>
  <w:num w:numId="4" w16cid:durableId="1391152665">
    <w:abstractNumId w:val="3"/>
  </w:num>
  <w:num w:numId="5" w16cid:durableId="1283151081">
    <w:abstractNumId w:val="4"/>
  </w:num>
  <w:num w:numId="6" w16cid:durableId="1090783062">
    <w:abstractNumId w:val="5"/>
  </w:num>
  <w:num w:numId="7" w16cid:durableId="663318481">
    <w:abstractNumId w:val="9"/>
  </w:num>
  <w:num w:numId="8" w16cid:durableId="1942641163">
    <w:abstractNumId w:val="11"/>
  </w:num>
  <w:num w:numId="9" w16cid:durableId="576979991">
    <w:abstractNumId w:val="8"/>
  </w:num>
  <w:num w:numId="10" w16cid:durableId="157311994">
    <w:abstractNumId w:val="10"/>
  </w:num>
  <w:num w:numId="11" w16cid:durableId="1014645582">
    <w:abstractNumId w:val="6"/>
  </w:num>
  <w:num w:numId="12" w16cid:durableId="9578301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B0"/>
    <w:rsid w:val="001169B0"/>
    <w:rsid w:val="00C87BCE"/>
    <w:rsid w:val="00DC5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C25B04"/>
  <w15:chartTrackingRefBased/>
  <w15:docId w15:val="{A23A4577-B1C2-B34A-AA4B-FBEF1D28D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169B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1169B0"/>
  </w:style>
  <w:style w:type="character" w:customStyle="1" w:styleId="eop">
    <w:name w:val="eop"/>
    <w:basedOn w:val="DefaultParagraphFont"/>
    <w:rsid w:val="00116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93717">
      <w:bodyDiv w:val="1"/>
      <w:marLeft w:val="0"/>
      <w:marRight w:val="0"/>
      <w:marTop w:val="0"/>
      <w:marBottom w:val="0"/>
      <w:divBdr>
        <w:top w:val="none" w:sz="0" w:space="0" w:color="auto"/>
        <w:left w:val="none" w:sz="0" w:space="0" w:color="auto"/>
        <w:bottom w:val="none" w:sz="0" w:space="0" w:color="auto"/>
        <w:right w:val="none" w:sz="0" w:space="0" w:color="auto"/>
      </w:divBdr>
      <w:divsChild>
        <w:div w:id="441918302">
          <w:marLeft w:val="0"/>
          <w:marRight w:val="0"/>
          <w:marTop w:val="0"/>
          <w:marBottom w:val="0"/>
          <w:divBdr>
            <w:top w:val="none" w:sz="0" w:space="0" w:color="auto"/>
            <w:left w:val="none" w:sz="0" w:space="0" w:color="auto"/>
            <w:bottom w:val="none" w:sz="0" w:space="0" w:color="auto"/>
            <w:right w:val="none" w:sz="0" w:space="0" w:color="auto"/>
          </w:divBdr>
        </w:div>
        <w:div w:id="1644889662">
          <w:marLeft w:val="0"/>
          <w:marRight w:val="0"/>
          <w:marTop w:val="0"/>
          <w:marBottom w:val="0"/>
          <w:divBdr>
            <w:top w:val="none" w:sz="0" w:space="0" w:color="auto"/>
            <w:left w:val="none" w:sz="0" w:space="0" w:color="auto"/>
            <w:bottom w:val="none" w:sz="0" w:space="0" w:color="auto"/>
            <w:right w:val="none" w:sz="0" w:space="0" w:color="auto"/>
          </w:divBdr>
        </w:div>
        <w:div w:id="63338144">
          <w:marLeft w:val="0"/>
          <w:marRight w:val="0"/>
          <w:marTop w:val="0"/>
          <w:marBottom w:val="0"/>
          <w:divBdr>
            <w:top w:val="none" w:sz="0" w:space="0" w:color="auto"/>
            <w:left w:val="none" w:sz="0" w:space="0" w:color="auto"/>
            <w:bottom w:val="none" w:sz="0" w:space="0" w:color="auto"/>
            <w:right w:val="none" w:sz="0" w:space="0" w:color="auto"/>
          </w:divBdr>
        </w:div>
        <w:div w:id="808014082">
          <w:marLeft w:val="0"/>
          <w:marRight w:val="0"/>
          <w:marTop w:val="0"/>
          <w:marBottom w:val="0"/>
          <w:divBdr>
            <w:top w:val="none" w:sz="0" w:space="0" w:color="auto"/>
            <w:left w:val="none" w:sz="0" w:space="0" w:color="auto"/>
            <w:bottom w:val="none" w:sz="0" w:space="0" w:color="auto"/>
            <w:right w:val="none" w:sz="0" w:space="0" w:color="auto"/>
          </w:divBdr>
          <w:divsChild>
            <w:div w:id="1611545859">
              <w:marLeft w:val="-75"/>
              <w:marRight w:val="0"/>
              <w:marTop w:val="30"/>
              <w:marBottom w:val="30"/>
              <w:divBdr>
                <w:top w:val="none" w:sz="0" w:space="0" w:color="auto"/>
                <w:left w:val="none" w:sz="0" w:space="0" w:color="auto"/>
                <w:bottom w:val="none" w:sz="0" w:space="0" w:color="auto"/>
                <w:right w:val="none" w:sz="0" w:space="0" w:color="auto"/>
              </w:divBdr>
              <w:divsChild>
                <w:div w:id="1559978191">
                  <w:marLeft w:val="0"/>
                  <w:marRight w:val="0"/>
                  <w:marTop w:val="0"/>
                  <w:marBottom w:val="0"/>
                  <w:divBdr>
                    <w:top w:val="none" w:sz="0" w:space="0" w:color="auto"/>
                    <w:left w:val="none" w:sz="0" w:space="0" w:color="auto"/>
                    <w:bottom w:val="none" w:sz="0" w:space="0" w:color="auto"/>
                    <w:right w:val="none" w:sz="0" w:space="0" w:color="auto"/>
                  </w:divBdr>
                  <w:divsChild>
                    <w:div w:id="206451457">
                      <w:marLeft w:val="0"/>
                      <w:marRight w:val="0"/>
                      <w:marTop w:val="0"/>
                      <w:marBottom w:val="0"/>
                      <w:divBdr>
                        <w:top w:val="none" w:sz="0" w:space="0" w:color="auto"/>
                        <w:left w:val="none" w:sz="0" w:space="0" w:color="auto"/>
                        <w:bottom w:val="none" w:sz="0" w:space="0" w:color="auto"/>
                        <w:right w:val="none" w:sz="0" w:space="0" w:color="auto"/>
                      </w:divBdr>
                    </w:div>
                    <w:div w:id="1222984568">
                      <w:marLeft w:val="0"/>
                      <w:marRight w:val="0"/>
                      <w:marTop w:val="0"/>
                      <w:marBottom w:val="0"/>
                      <w:divBdr>
                        <w:top w:val="none" w:sz="0" w:space="0" w:color="auto"/>
                        <w:left w:val="none" w:sz="0" w:space="0" w:color="auto"/>
                        <w:bottom w:val="none" w:sz="0" w:space="0" w:color="auto"/>
                        <w:right w:val="none" w:sz="0" w:space="0" w:color="auto"/>
                      </w:divBdr>
                    </w:div>
                  </w:divsChild>
                </w:div>
                <w:div w:id="1986352159">
                  <w:marLeft w:val="0"/>
                  <w:marRight w:val="0"/>
                  <w:marTop w:val="0"/>
                  <w:marBottom w:val="0"/>
                  <w:divBdr>
                    <w:top w:val="none" w:sz="0" w:space="0" w:color="auto"/>
                    <w:left w:val="none" w:sz="0" w:space="0" w:color="auto"/>
                    <w:bottom w:val="none" w:sz="0" w:space="0" w:color="auto"/>
                    <w:right w:val="none" w:sz="0" w:space="0" w:color="auto"/>
                  </w:divBdr>
                  <w:divsChild>
                    <w:div w:id="74058525">
                      <w:marLeft w:val="0"/>
                      <w:marRight w:val="0"/>
                      <w:marTop w:val="0"/>
                      <w:marBottom w:val="0"/>
                      <w:divBdr>
                        <w:top w:val="none" w:sz="0" w:space="0" w:color="auto"/>
                        <w:left w:val="none" w:sz="0" w:space="0" w:color="auto"/>
                        <w:bottom w:val="none" w:sz="0" w:space="0" w:color="auto"/>
                        <w:right w:val="none" w:sz="0" w:space="0" w:color="auto"/>
                      </w:divBdr>
                    </w:div>
                    <w:div w:id="1553732470">
                      <w:marLeft w:val="0"/>
                      <w:marRight w:val="0"/>
                      <w:marTop w:val="0"/>
                      <w:marBottom w:val="0"/>
                      <w:divBdr>
                        <w:top w:val="none" w:sz="0" w:space="0" w:color="auto"/>
                        <w:left w:val="none" w:sz="0" w:space="0" w:color="auto"/>
                        <w:bottom w:val="none" w:sz="0" w:space="0" w:color="auto"/>
                        <w:right w:val="none" w:sz="0" w:space="0" w:color="auto"/>
                      </w:divBdr>
                    </w:div>
                    <w:div w:id="640308724">
                      <w:marLeft w:val="0"/>
                      <w:marRight w:val="0"/>
                      <w:marTop w:val="0"/>
                      <w:marBottom w:val="0"/>
                      <w:divBdr>
                        <w:top w:val="none" w:sz="0" w:space="0" w:color="auto"/>
                        <w:left w:val="none" w:sz="0" w:space="0" w:color="auto"/>
                        <w:bottom w:val="none" w:sz="0" w:space="0" w:color="auto"/>
                        <w:right w:val="none" w:sz="0" w:space="0" w:color="auto"/>
                      </w:divBdr>
                    </w:div>
                    <w:div w:id="302545284">
                      <w:marLeft w:val="0"/>
                      <w:marRight w:val="0"/>
                      <w:marTop w:val="0"/>
                      <w:marBottom w:val="0"/>
                      <w:divBdr>
                        <w:top w:val="none" w:sz="0" w:space="0" w:color="auto"/>
                        <w:left w:val="none" w:sz="0" w:space="0" w:color="auto"/>
                        <w:bottom w:val="none" w:sz="0" w:space="0" w:color="auto"/>
                        <w:right w:val="none" w:sz="0" w:space="0" w:color="auto"/>
                      </w:divBdr>
                    </w:div>
                  </w:divsChild>
                </w:div>
                <w:div w:id="2134671151">
                  <w:marLeft w:val="0"/>
                  <w:marRight w:val="0"/>
                  <w:marTop w:val="0"/>
                  <w:marBottom w:val="0"/>
                  <w:divBdr>
                    <w:top w:val="none" w:sz="0" w:space="0" w:color="auto"/>
                    <w:left w:val="none" w:sz="0" w:space="0" w:color="auto"/>
                    <w:bottom w:val="none" w:sz="0" w:space="0" w:color="auto"/>
                    <w:right w:val="none" w:sz="0" w:space="0" w:color="auto"/>
                  </w:divBdr>
                  <w:divsChild>
                    <w:div w:id="958027065">
                      <w:marLeft w:val="0"/>
                      <w:marRight w:val="0"/>
                      <w:marTop w:val="0"/>
                      <w:marBottom w:val="0"/>
                      <w:divBdr>
                        <w:top w:val="none" w:sz="0" w:space="0" w:color="auto"/>
                        <w:left w:val="none" w:sz="0" w:space="0" w:color="auto"/>
                        <w:bottom w:val="none" w:sz="0" w:space="0" w:color="auto"/>
                        <w:right w:val="none" w:sz="0" w:space="0" w:color="auto"/>
                      </w:divBdr>
                    </w:div>
                    <w:div w:id="301275625">
                      <w:marLeft w:val="0"/>
                      <w:marRight w:val="0"/>
                      <w:marTop w:val="0"/>
                      <w:marBottom w:val="0"/>
                      <w:divBdr>
                        <w:top w:val="none" w:sz="0" w:space="0" w:color="auto"/>
                        <w:left w:val="none" w:sz="0" w:space="0" w:color="auto"/>
                        <w:bottom w:val="none" w:sz="0" w:space="0" w:color="auto"/>
                        <w:right w:val="none" w:sz="0" w:space="0" w:color="auto"/>
                      </w:divBdr>
                    </w:div>
                    <w:div w:id="2097244163">
                      <w:marLeft w:val="0"/>
                      <w:marRight w:val="0"/>
                      <w:marTop w:val="0"/>
                      <w:marBottom w:val="0"/>
                      <w:divBdr>
                        <w:top w:val="none" w:sz="0" w:space="0" w:color="auto"/>
                        <w:left w:val="none" w:sz="0" w:space="0" w:color="auto"/>
                        <w:bottom w:val="none" w:sz="0" w:space="0" w:color="auto"/>
                        <w:right w:val="none" w:sz="0" w:space="0" w:color="auto"/>
                      </w:divBdr>
                    </w:div>
                    <w:div w:id="1530096872">
                      <w:marLeft w:val="0"/>
                      <w:marRight w:val="0"/>
                      <w:marTop w:val="0"/>
                      <w:marBottom w:val="0"/>
                      <w:divBdr>
                        <w:top w:val="none" w:sz="0" w:space="0" w:color="auto"/>
                        <w:left w:val="none" w:sz="0" w:space="0" w:color="auto"/>
                        <w:bottom w:val="none" w:sz="0" w:space="0" w:color="auto"/>
                        <w:right w:val="none" w:sz="0" w:space="0" w:color="auto"/>
                      </w:divBdr>
                    </w:div>
                    <w:div w:id="834613683">
                      <w:marLeft w:val="0"/>
                      <w:marRight w:val="0"/>
                      <w:marTop w:val="0"/>
                      <w:marBottom w:val="0"/>
                      <w:divBdr>
                        <w:top w:val="none" w:sz="0" w:space="0" w:color="auto"/>
                        <w:left w:val="none" w:sz="0" w:space="0" w:color="auto"/>
                        <w:bottom w:val="none" w:sz="0" w:space="0" w:color="auto"/>
                        <w:right w:val="none" w:sz="0" w:space="0" w:color="auto"/>
                      </w:divBdr>
                    </w:div>
                    <w:div w:id="1120228131">
                      <w:marLeft w:val="0"/>
                      <w:marRight w:val="0"/>
                      <w:marTop w:val="0"/>
                      <w:marBottom w:val="0"/>
                      <w:divBdr>
                        <w:top w:val="none" w:sz="0" w:space="0" w:color="auto"/>
                        <w:left w:val="none" w:sz="0" w:space="0" w:color="auto"/>
                        <w:bottom w:val="none" w:sz="0" w:space="0" w:color="auto"/>
                        <w:right w:val="none" w:sz="0" w:space="0" w:color="auto"/>
                      </w:divBdr>
                    </w:div>
                  </w:divsChild>
                </w:div>
                <w:div w:id="1449621349">
                  <w:marLeft w:val="0"/>
                  <w:marRight w:val="0"/>
                  <w:marTop w:val="0"/>
                  <w:marBottom w:val="0"/>
                  <w:divBdr>
                    <w:top w:val="none" w:sz="0" w:space="0" w:color="auto"/>
                    <w:left w:val="none" w:sz="0" w:space="0" w:color="auto"/>
                    <w:bottom w:val="none" w:sz="0" w:space="0" w:color="auto"/>
                    <w:right w:val="none" w:sz="0" w:space="0" w:color="auto"/>
                  </w:divBdr>
                  <w:divsChild>
                    <w:div w:id="1418870536">
                      <w:marLeft w:val="0"/>
                      <w:marRight w:val="0"/>
                      <w:marTop w:val="0"/>
                      <w:marBottom w:val="0"/>
                      <w:divBdr>
                        <w:top w:val="none" w:sz="0" w:space="0" w:color="auto"/>
                        <w:left w:val="none" w:sz="0" w:space="0" w:color="auto"/>
                        <w:bottom w:val="none" w:sz="0" w:space="0" w:color="auto"/>
                        <w:right w:val="none" w:sz="0" w:space="0" w:color="auto"/>
                      </w:divBdr>
                    </w:div>
                    <w:div w:id="1056245962">
                      <w:marLeft w:val="0"/>
                      <w:marRight w:val="0"/>
                      <w:marTop w:val="0"/>
                      <w:marBottom w:val="0"/>
                      <w:divBdr>
                        <w:top w:val="none" w:sz="0" w:space="0" w:color="auto"/>
                        <w:left w:val="none" w:sz="0" w:space="0" w:color="auto"/>
                        <w:bottom w:val="none" w:sz="0" w:space="0" w:color="auto"/>
                        <w:right w:val="none" w:sz="0" w:space="0" w:color="auto"/>
                      </w:divBdr>
                    </w:div>
                    <w:div w:id="782773817">
                      <w:marLeft w:val="0"/>
                      <w:marRight w:val="0"/>
                      <w:marTop w:val="0"/>
                      <w:marBottom w:val="0"/>
                      <w:divBdr>
                        <w:top w:val="none" w:sz="0" w:space="0" w:color="auto"/>
                        <w:left w:val="none" w:sz="0" w:space="0" w:color="auto"/>
                        <w:bottom w:val="none" w:sz="0" w:space="0" w:color="auto"/>
                        <w:right w:val="none" w:sz="0" w:space="0" w:color="auto"/>
                      </w:divBdr>
                    </w:div>
                    <w:div w:id="1395742042">
                      <w:marLeft w:val="0"/>
                      <w:marRight w:val="0"/>
                      <w:marTop w:val="0"/>
                      <w:marBottom w:val="0"/>
                      <w:divBdr>
                        <w:top w:val="none" w:sz="0" w:space="0" w:color="auto"/>
                        <w:left w:val="none" w:sz="0" w:space="0" w:color="auto"/>
                        <w:bottom w:val="none" w:sz="0" w:space="0" w:color="auto"/>
                        <w:right w:val="none" w:sz="0" w:space="0" w:color="auto"/>
                      </w:divBdr>
                    </w:div>
                    <w:div w:id="1999378226">
                      <w:marLeft w:val="0"/>
                      <w:marRight w:val="0"/>
                      <w:marTop w:val="0"/>
                      <w:marBottom w:val="0"/>
                      <w:divBdr>
                        <w:top w:val="none" w:sz="0" w:space="0" w:color="auto"/>
                        <w:left w:val="none" w:sz="0" w:space="0" w:color="auto"/>
                        <w:bottom w:val="none" w:sz="0" w:space="0" w:color="auto"/>
                        <w:right w:val="none" w:sz="0" w:space="0" w:color="auto"/>
                      </w:divBdr>
                    </w:div>
                    <w:div w:id="1278483484">
                      <w:marLeft w:val="0"/>
                      <w:marRight w:val="0"/>
                      <w:marTop w:val="0"/>
                      <w:marBottom w:val="0"/>
                      <w:divBdr>
                        <w:top w:val="none" w:sz="0" w:space="0" w:color="auto"/>
                        <w:left w:val="none" w:sz="0" w:space="0" w:color="auto"/>
                        <w:bottom w:val="none" w:sz="0" w:space="0" w:color="auto"/>
                        <w:right w:val="none" w:sz="0" w:space="0" w:color="auto"/>
                      </w:divBdr>
                    </w:div>
                    <w:div w:id="1631127838">
                      <w:marLeft w:val="0"/>
                      <w:marRight w:val="0"/>
                      <w:marTop w:val="0"/>
                      <w:marBottom w:val="0"/>
                      <w:divBdr>
                        <w:top w:val="none" w:sz="0" w:space="0" w:color="auto"/>
                        <w:left w:val="none" w:sz="0" w:space="0" w:color="auto"/>
                        <w:bottom w:val="none" w:sz="0" w:space="0" w:color="auto"/>
                        <w:right w:val="none" w:sz="0" w:space="0" w:color="auto"/>
                      </w:divBdr>
                    </w:div>
                  </w:divsChild>
                </w:div>
                <w:div w:id="738479640">
                  <w:marLeft w:val="0"/>
                  <w:marRight w:val="0"/>
                  <w:marTop w:val="0"/>
                  <w:marBottom w:val="0"/>
                  <w:divBdr>
                    <w:top w:val="none" w:sz="0" w:space="0" w:color="auto"/>
                    <w:left w:val="none" w:sz="0" w:space="0" w:color="auto"/>
                    <w:bottom w:val="none" w:sz="0" w:space="0" w:color="auto"/>
                    <w:right w:val="none" w:sz="0" w:space="0" w:color="auto"/>
                  </w:divBdr>
                  <w:divsChild>
                    <w:div w:id="2092847612">
                      <w:marLeft w:val="0"/>
                      <w:marRight w:val="0"/>
                      <w:marTop w:val="0"/>
                      <w:marBottom w:val="0"/>
                      <w:divBdr>
                        <w:top w:val="none" w:sz="0" w:space="0" w:color="auto"/>
                        <w:left w:val="none" w:sz="0" w:space="0" w:color="auto"/>
                        <w:bottom w:val="none" w:sz="0" w:space="0" w:color="auto"/>
                        <w:right w:val="none" w:sz="0" w:space="0" w:color="auto"/>
                      </w:divBdr>
                    </w:div>
                    <w:div w:id="1154489402">
                      <w:marLeft w:val="0"/>
                      <w:marRight w:val="0"/>
                      <w:marTop w:val="0"/>
                      <w:marBottom w:val="0"/>
                      <w:divBdr>
                        <w:top w:val="none" w:sz="0" w:space="0" w:color="auto"/>
                        <w:left w:val="none" w:sz="0" w:space="0" w:color="auto"/>
                        <w:bottom w:val="none" w:sz="0" w:space="0" w:color="auto"/>
                        <w:right w:val="none" w:sz="0" w:space="0" w:color="auto"/>
                      </w:divBdr>
                    </w:div>
                    <w:div w:id="1792894782">
                      <w:marLeft w:val="0"/>
                      <w:marRight w:val="0"/>
                      <w:marTop w:val="0"/>
                      <w:marBottom w:val="0"/>
                      <w:divBdr>
                        <w:top w:val="none" w:sz="0" w:space="0" w:color="auto"/>
                        <w:left w:val="none" w:sz="0" w:space="0" w:color="auto"/>
                        <w:bottom w:val="none" w:sz="0" w:space="0" w:color="auto"/>
                        <w:right w:val="none" w:sz="0" w:space="0" w:color="auto"/>
                      </w:divBdr>
                    </w:div>
                    <w:div w:id="1297418345">
                      <w:marLeft w:val="0"/>
                      <w:marRight w:val="0"/>
                      <w:marTop w:val="0"/>
                      <w:marBottom w:val="0"/>
                      <w:divBdr>
                        <w:top w:val="none" w:sz="0" w:space="0" w:color="auto"/>
                        <w:left w:val="none" w:sz="0" w:space="0" w:color="auto"/>
                        <w:bottom w:val="none" w:sz="0" w:space="0" w:color="auto"/>
                        <w:right w:val="none" w:sz="0" w:space="0" w:color="auto"/>
                      </w:divBdr>
                    </w:div>
                    <w:div w:id="8625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92130">
          <w:marLeft w:val="0"/>
          <w:marRight w:val="0"/>
          <w:marTop w:val="0"/>
          <w:marBottom w:val="0"/>
          <w:divBdr>
            <w:top w:val="none" w:sz="0" w:space="0" w:color="auto"/>
            <w:left w:val="none" w:sz="0" w:space="0" w:color="auto"/>
            <w:bottom w:val="none" w:sz="0" w:space="0" w:color="auto"/>
            <w:right w:val="none" w:sz="0" w:space="0" w:color="auto"/>
          </w:divBdr>
        </w:div>
        <w:div w:id="736317706">
          <w:marLeft w:val="0"/>
          <w:marRight w:val="0"/>
          <w:marTop w:val="0"/>
          <w:marBottom w:val="0"/>
          <w:divBdr>
            <w:top w:val="none" w:sz="0" w:space="0" w:color="auto"/>
            <w:left w:val="none" w:sz="0" w:space="0" w:color="auto"/>
            <w:bottom w:val="none" w:sz="0" w:space="0" w:color="auto"/>
            <w:right w:val="none" w:sz="0" w:space="0" w:color="auto"/>
          </w:divBdr>
        </w:div>
        <w:div w:id="67844390">
          <w:marLeft w:val="0"/>
          <w:marRight w:val="0"/>
          <w:marTop w:val="0"/>
          <w:marBottom w:val="0"/>
          <w:divBdr>
            <w:top w:val="none" w:sz="0" w:space="0" w:color="auto"/>
            <w:left w:val="none" w:sz="0" w:space="0" w:color="auto"/>
            <w:bottom w:val="none" w:sz="0" w:space="0" w:color="auto"/>
            <w:right w:val="none" w:sz="0" w:space="0" w:color="auto"/>
          </w:divBdr>
        </w:div>
        <w:div w:id="1973248299">
          <w:marLeft w:val="0"/>
          <w:marRight w:val="0"/>
          <w:marTop w:val="0"/>
          <w:marBottom w:val="0"/>
          <w:divBdr>
            <w:top w:val="none" w:sz="0" w:space="0" w:color="auto"/>
            <w:left w:val="none" w:sz="0" w:space="0" w:color="auto"/>
            <w:bottom w:val="none" w:sz="0" w:space="0" w:color="auto"/>
            <w:right w:val="none" w:sz="0" w:space="0" w:color="auto"/>
          </w:divBdr>
        </w:div>
        <w:div w:id="1534611109">
          <w:marLeft w:val="0"/>
          <w:marRight w:val="0"/>
          <w:marTop w:val="0"/>
          <w:marBottom w:val="0"/>
          <w:divBdr>
            <w:top w:val="none" w:sz="0" w:space="0" w:color="auto"/>
            <w:left w:val="none" w:sz="0" w:space="0" w:color="auto"/>
            <w:bottom w:val="none" w:sz="0" w:space="0" w:color="auto"/>
            <w:right w:val="none" w:sz="0" w:space="0" w:color="auto"/>
          </w:divBdr>
        </w:div>
        <w:div w:id="807209071">
          <w:marLeft w:val="0"/>
          <w:marRight w:val="0"/>
          <w:marTop w:val="0"/>
          <w:marBottom w:val="0"/>
          <w:divBdr>
            <w:top w:val="none" w:sz="0" w:space="0" w:color="auto"/>
            <w:left w:val="none" w:sz="0" w:space="0" w:color="auto"/>
            <w:bottom w:val="none" w:sz="0" w:space="0" w:color="auto"/>
            <w:right w:val="none" w:sz="0" w:space="0" w:color="auto"/>
          </w:divBdr>
        </w:div>
        <w:div w:id="578906297">
          <w:marLeft w:val="0"/>
          <w:marRight w:val="0"/>
          <w:marTop w:val="0"/>
          <w:marBottom w:val="0"/>
          <w:divBdr>
            <w:top w:val="none" w:sz="0" w:space="0" w:color="auto"/>
            <w:left w:val="none" w:sz="0" w:space="0" w:color="auto"/>
            <w:bottom w:val="none" w:sz="0" w:space="0" w:color="auto"/>
            <w:right w:val="none" w:sz="0" w:space="0" w:color="auto"/>
          </w:divBdr>
        </w:div>
        <w:div w:id="688533289">
          <w:marLeft w:val="0"/>
          <w:marRight w:val="0"/>
          <w:marTop w:val="0"/>
          <w:marBottom w:val="0"/>
          <w:divBdr>
            <w:top w:val="none" w:sz="0" w:space="0" w:color="auto"/>
            <w:left w:val="none" w:sz="0" w:space="0" w:color="auto"/>
            <w:bottom w:val="none" w:sz="0" w:space="0" w:color="auto"/>
            <w:right w:val="none" w:sz="0" w:space="0" w:color="auto"/>
          </w:divBdr>
        </w:div>
        <w:div w:id="1686517385">
          <w:marLeft w:val="0"/>
          <w:marRight w:val="0"/>
          <w:marTop w:val="0"/>
          <w:marBottom w:val="0"/>
          <w:divBdr>
            <w:top w:val="none" w:sz="0" w:space="0" w:color="auto"/>
            <w:left w:val="none" w:sz="0" w:space="0" w:color="auto"/>
            <w:bottom w:val="none" w:sz="0" w:space="0" w:color="auto"/>
            <w:right w:val="none" w:sz="0" w:space="0" w:color="auto"/>
          </w:divBdr>
          <w:divsChild>
            <w:div w:id="118038953">
              <w:marLeft w:val="-75"/>
              <w:marRight w:val="0"/>
              <w:marTop w:val="30"/>
              <w:marBottom w:val="30"/>
              <w:divBdr>
                <w:top w:val="none" w:sz="0" w:space="0" w:color="auto"/>
                <w:left w:val="none" w:sz="0" w:space="0" w:color="auto"/>
                <w:bottom w:val="none" w:sz="0" w:space="0" w:color="auto"/>
                <w:right w:val="none" w:sz="0" w:space="0" w:color="auto"/>
              </w:divBdr>
              <w:divsChild>
                <w:div w:id="1813476847">
                  <w:marLeft w:val="0"/>
                  <w:marRight w:val="0"/>
                  <w:marTop w:val="0"/>
                  <w:marBottom w:val="0"/>
                  <w:divBdr>
                    <w:top w:val="none" w:sz="0" w:space="0" w:color="auto"/>
                    <w:left w:val="none" w:sz="0" w:space="0" w:color="auto"/>
                    <w:bottom w:val="none" w:sz="0" w:space="0" w:color="auto"/>
                    <w:right w:val="none" w:sz="0" w:space="0" w:color="auto"/>
                  </w:divBdr>
                  <w:divsChild>
                    <w:div w:id="84039137">
                      <w:marLeft w:val="0"/>
                      <w:marRight w:val="0"/>
                      <w:marTop w:val="0"/>
                      <w:marBottom w:val="0"/>
                      <w:divBdr>
                        <w:top w:val="none" w:sz="0" w:space="0" w:color="auto"/>
                        <w:left w:val="none" w:sz="0" w:space="0" w:color="auto"/>
                        <w:bottom w:val="none" w:sz="0" w:space="0" w:color="auto"/>
                        <w:right w:val="none" w:sz="0" w:space="0" w:color="auto"/>
                      </w:divBdr>
                    </w:div>
                    <w:div w:id="857736395">
                      <w:marLeft w:val="0"/>
                      <w:marRight w:val="0"/>
                      <w:marTop w:val="0"/>
                      <w:marBottom w:val="0"/>
                      <w:divBdr>
                        <w:top w:val="none" w:sz="0" w:space="0" w:color="auto"/>
                        <w:left w:val="none" w:sz="0" w:space="0" w:color="auto"/>
                        <w:bottom w:val="none" w:sz="0" w:space="0" w:color="auto"/>
                        <w:right w:val="none" w:sz="0" w:space="0" w:color="auto"/>
                      </w:divBdr>
                    </w:div>
                    <w:div w:id="1894148273">
                      <w:marLeft w:val="0"/>
                      <w:marRight w:val="0"/>
                      <w:marTop w:val="0"/>
                      <w:marBottom w:val="0"/>
                      <w:divBdr>
                        <w:top w:val="none" w:sz="0" w:space="0" w:color="auto"/>
                        <w:left w:val="none" w:sz="0" w:space="0" w:color="auto"/>
                        <w:bottom w:val="none" w:sz="0" w:space="0" w:color="auto"/>
                        <w:right w:val="none" w:sz="0" w:space="0" w:color="auto"/>
                      </w:divBdr>
                    </w:div>
                  </w:divsChild>
                </w:div>
                <w:div w:id="1864509881">
                  <w:marLeft w:val="0"/>
                  <w:marRight w:val="0"/>
                  <w:marTop w:val="0"/>
                  <w:marBottom w:val="0"/>
                  <w:divBdr>
                    <w:top w:val="none" w:sz="0" w:space="0" w:color="auto"/>
                    <w:left w:val="none" w:sz="0" w:space="0" w:color="auto"/>
                    <w:bottom w:val="none" w:sz="0" w:space="0" w:color="auto"/>
                    <w:right w:val="none" w:sz="0" w:space="0" w:color="auto"/>
                  </w:divBdr>
                  <w:divsChild>
                    <w:div w:id="121117438">
                      <w:marLeft w:val="0"/>
                      <w:marRight w:val="0"/>
                      <w:marTop w:val="0"/>
                      <w:marBottom w:val="0"/>
                      <w:divBdr>
                        <w:top w:val="none" w:sz="0" w:space="0" w:color="auto"/>
                        <w:left w:val="none" w:sz="0" w:space="0" w:color="auto"/>
                        <w:bottom w:val="none" w:sz="0" w:space="0" w:color="auto"/>
                        <w:right w:val="none" w:sz="0" w:space="0" w:color="auto"/>
                      </w:divBdr>
                    </w:div>
                    <w:div w:id="11953862">
                      <w:marLeft w:val="0"/>
                      <w:marRight w:val="0"/>
                      <w:marTop w:val="0"/>
                      <w:marBottom w:val="0"/>
                      <w:divBdr>
                        <w:top w:val="none" w:sz="0" w:space="0" w:color="auto"/>
                        <w:left w:val="none" w:sz="0" w:space="0" w:color="auto"/>
                        <w:bottom w:val="none" w:sz="0" w:space="0" w:color="auto"/>
                        <w:right w:val="none" w:sz="0" w:space="0" w:color="auto"/>
                      </w:divBdr>
                    </w:div>
                    <w:div w:id="1362240054">
                      <w:marLeft w:val="0"/>
                      <w:marRight w:val="0"/>
                      <w:marTop w:val="0"/>
                      <w:marBottom w:val="0"/>
                      <w:divBdr>
                        <w:top w:val="none" w:sz="0" w:space="0" w:color="auto"/>
                        <w:left w:val="none" w:sz="0" w:space="0" w:color="auto"/>
                        <w:bottom w:val="none" w:sz="0" w:space="0" w:color="auto"/>
                        <w:right w:val="none" w:sz="0" w:space="0" w:color="auto"/>
                      </w:divBdr>
                    </w:div>
                    <w:div w:id="381515834">
                      <w:marLeft w:val="0"/>
                      <w:marRight w:val="0"/>
                      <w:marTop w:val="0"/>
                      <w:marBottom w:val="0"/>
                      <w:divBdr>
                        <w:top w:val="none" w:sz="0" w:space="0" w:color="auto"/>
                        <w:left w:val="none" w:sz="0" w:space="0" w:color="auto"/>
                        <w:bottom w:val="none" w:sz="0" w:space="0" w:color="auto"/>
                        <w:right w:val="none" w:sz="0" w:space="0" w:color="auto"/>
                      </w:divBdr>
                    </w:div>
                    <w:div w:id="133186824">
                      <w:marLeft w:val="0"/>
                      <w:marRight w:val="0"/>
                      <w:marTop w:val="0"/>
                      <w:marBottom w:val="0"/>
                      <w:divBdr>
                        <w:top w:val="none" w:sz="0" w:space="0" w:color="auto"/>
                        <w:left w:val="none" w:sz="0" w:space="0" w:color="auto"/>
                        <w:bottom w:val="none" w:sz="0" w:space="0" w:color="auto"/>
                        <w:right w:val="none" w:sz="0" w:space="0" w:color="auto"/>
                      </w:divBdr>
                    </w:div>
                  </w:divsChild>
                </w:div>
                <w:div w:id="1265306556">
                  <w:marLeft w:val="0"/>
                  <w:marRight w:val="0"/>
                  <w:marTop w:val="0"/>
                  <w:marBottom w:val="0"/>
                  <w:divBdr>
                    <w:top w:val="none" w:sz="0" w:space="0" w:color="auto"/>
                    <w:left w:val="none" w:sz="0" w:space="0" w:color="auto"/>
                    <w:bottom w:val="none" w:sz="0" w:space="0" w:color="auto"/>
                    <w:right w:val="none" w:sz="0" w:space="0" w:color="auto"/>
                  </w:divBdr>
                  <w:divsChild>
                    <w:div w:id="994182151">
                      <w:marLeft w:val="0"/>
                      <w:marRight w:val="0"/>
                      <w:marTop w:val="0"/>
                      <w:marBottom w:val="0"/>
                      <w:divBdr>
                        <w:top w:val="none" w:sz="0" w:space="0" w:color="auto"/>
                        <w:left w:val="none" w:sz="0" w:space="0" w:color="auto"/>
                        <w:bottom w:val="none" w:sz="0" w:space="0" w:color="auto"/>
                        <w:right w:val="none" w:sz="0" w:space="0" w:color="auto"/>
                      </w:divBdr>
                    </w:div>
                    <w:div w:id="407267018">
                      <w:marLeft w:val="0"/>
                      <w:marRight w:val="0"/>
                      <w:marTop w:val="0"/>
                      <w:marBottom w:val="0"/>
                      <w:divBdr>
                        <w:top w:val="none" w:sz="0" w:space="0" w:color="auto"/>
                        <w:left w:val="none" w:sz="0" w:space="0" w:color="auto"/>
                        <w:bottom w:val="none" w:sz="0" w:space="0" w:color="auto"/>
                        <w:right w:val="none" w:sz="0" w:space="0" w:color="auto"/>
                      </w:divBdr>
                    </w:div>
                    <w:div w:id="2145652965">
                      <w:marLeft w:val="0"/>
                      <w:marRight w:val="0"/>
                      <w:marTop w:val="0"/>
                      <w:marBottom w:val="0"/>
                      <w:divBdr>
                        <w:top w:val="none" w:sz="0" w:space="0" w:color="auto"/>
                        <w:left w:val="none" w:sz="0" w:space="0" w:color="auto"/>
                        <w:bottom w:val="none" w:sz="0" w:space="0" w:color="auto"/>
                        <w:right w:val="none" w:sz="0" w:space="0" w:color="auto"/>
                      </w:divBdr>
                    </w:div>
                    <w:div w:id="1384134292">
                      <w:marLeft w:val="0"/>
                      <w:marRight w:val="0"/>
                      <w:marTop w:val="0"/>
                      <w:marBottom w:val="0"/>
                      <w:divBdr>
                        <w:top w:val="none" w:sz="0" w:space="0" w:color="auto"/>
                        <w:left w:val="none" w:sz="0" w:space="0" w:color="auto"/>
                        <w:bottom w:val="none" w:sz="0" w:space="0" w:color="auto"/>
                        <w:right w:val="none" w:sz="0" w:space="0" w:color="auto"/>
                      </w:divBdr>
                    </w:div>
                    <w:div w:id="1612862262">
                      <w:marLeft w:val="0"/>
                      <w:marRight w:val="0"/>
                      <w:marTop w:val="0"/>
                      <w:marBottom w:val="0"/>
                      <w:divBdr>
                        <w:top w:val="none" w:sz="0" w:space="0" w:color="auto"/>
                        <w:left w:val="none" w:sz="0" w:space="0" w:color="auto"/>
                        <w:bottom w:val="none" w:sz="0" w:space="0" w:color="auto"/>
                        <w:right w:val="none" w:sz="0" w:space="0" w:color="auto"/>
                      </w:divBdr>
                    </w:div>
                    <w:div w:id="1569147621">
                      <w:marLeft w:val="0"/>
                      <w:marRight w:val="0"/>
                      <w:marTop w:val="0"/>
                      <w:marBottom w:val="0"/>
                      <w:divBdr>
                        <w:top w:val="none" w:sz="0" w:space="0" w:color="auto"/>
                        <w:left w:val="none" w:sz="0" w:space="0" w:color="auto"/>
                        <w:bottom w:val="none" w:sz="0" w:space="0" w:color="auto"/>
                        <w:right w:val="none" w:sz="0" w:space="0" w:color="auto"/>
                      </w:divBdr>
                    </w:div>
                    <w:div w:id="1046833595">
                      <w:marLeft w:val="0"/>
                      <w:marRight w:val="0"/>
                      <w:marTop w:val="0"/>
                      <w:marBottom w:val="0"/>
                      <w:divBdr>
                        <w:top w:val="none" w:sz="0" w:space="0" w:color="auto"/>
                        <w:left w:val="none" w:sz="0" w:space="0" w:color="auto"/>
                        <w:bottom w:val="none" w:sz="0" w:space="0" w:color="auto"/>
                        <w:right w:val="none" w:sz="0" w:space="0" w:color="auto"/>
                      </w:divBdr>
                    </w:div>
                  </w:divsChild>
                </w:div>
                <w:div w:id="100298056">
                  <w:marLeft w:val="0"/>
                  <w:marRight w:val="0"/>
                  <w:marTop w:val="0"/>
                  <w:marBottom w:val="0"/>
                  <w:divBdr>
                    <w:top w:val="none" w:sz="0" w:space="0" w:color="auto"/>
                    <w:left w:val="none" w:sz="0" w:space="0" w:color="auto"/>
                    <w:bottom w:val="none" w:sz="0" w:space="0" w:color="auto"/>
                    <w:right w:val="none" w:sz="0" w:space="0" w:color="auto"/>
                  </w:divBdr>
                  <w:divsChild>
                    <w:div w:id="885605033">
                      <w:marLeft w:val="0"/>
                      <w:marRight w:val="0"/>
                      <w:marTop w:val="0"/>
                      <w:marBottom w:val="0"/>
                      <w:divBdr>
                        <w:top w:val="none" w:sz="0" w:space="0" w:color="auto"/>
                        <w:left w:val="none" w:sz="0" w:space="0" w:color="auto"/>
                        <w:bottom w:val="none" w:sz="0" w:space="0" w:color="auto"/>
                        <w:right w:val="none" w:sz="0" w:space="0" w:color="auto"/>
                      </w:divBdr>
                    </w:div>
                    <w:div w:id="2020345981">
                      <w:marLeft w:val="0"/>
                      <w:marRight w:val="0"/>
                      <w:marTop w:val="0"/>
                      <w:marBottom w:val="0"/>
                      <w:divBdr>
                        <w:top w:val="none" w:sz="0" w:space="0" w:color="auto"/>
                        <w:left w:val="none" w:sz="0" w:space="0" w:color="auto"/>
                        <w:bottom w:val="none" w:sz="0" w:space="0" w:color="auto"/>
                        <w:right w:val="none" w:sz="0" w:space="0" w:color="auto"/>
                      </w:divBdr>
                    </w:div>
                    <w:div w:id="853692226">
                      <w:marLeft w:val="0"/>
                      <w:marRight w:val="0"/>
                      <w:marTop w:val="0"/>
                      <w:marBottom w:val="0"/>
                      <w:divBdr>
                        <w:top w:val="none" w:sz="0" w:space="0" w:color="auto"/>
                        <w:left w:val="none" w:sz="0" w:space="0" w:color="auto"/>
                        <w:bottom w:val="none" w:sz="0" w:space="0" w:color="auto"/>
                        <w:right w:val="none" w:sz="0" w:space="0" w:color="auto"/>
                      </w:divBdr>
                    </w:div>
                    <w:div w:id="986402238">
                      <w:marLeft w:val="0"/>
                      <w:marRight w:val="0"/>
                      <w:marTop w:val="0"/>
                      <w:marBottom w:val="0"/>
                      <w:divBdr>
                        <w:top w:val="none" w:sz="0" w:space="0" w:color="auto"/>
                        <w:left w:val="none" w:sz="0" w:space="0" w:color="auto"/>
                        <w:bottom w:val="none" w:sz="0" w:space="0" w:color="auto"/>
                        <w:right w:val="none" w:sz="0" w:space="0" w:color="auto"/>
                      </w:divBdr>
                    </w:div>
                    <w:div w:id="594020966">
                      <w:marLeft w:val="0"/>
                      <w:marRight w:val="0"/>
                      <w:marTop w:val="0"/>
                      <w:marBottom w:val="0"/>
                      <w:divBdr>
                        <w:top w:val="none" w:sz="0" w:space="0" w:color="auto"/>
                        <w:left w:val="none" w:sz="0" w:space="0" w:color="auto"/>
                        <w:bottom w:val="none" w:sz="0" w:space="0" w:color="auto"/>
                        <w:right w:val="none" w:sz="0" w:space="0" w:color="auto"/>
                      </w:divBdr>
                    </w:div>
                    <w:div w:id="1697348728">
                      <w:marLeft w:val="0"/>
                      <w:marRight w:val="0"/>
                      <w:marTop w:val="0"/>
                      <w:marBottom w:val="0"/>
                      <w:divBdr>
                        <w:top w:val="none" w:sz="0" w:space="0" w:color="auto"/>
                        <w:left w:val="none" w:sz="0" w:space="0" w:color="auto"/>
                        <w:bottom w:val="none" w:sz="0" w:space="0" w:color="auto"/>
                        <w:right w:val="none" w:sz="0" w:space="0" w:color="auto"/>
                      </w:divBdr>
                    </w:div>
                    <w:div w:id="825820473">
                      <w:marLeft w:val="0"/>
                      <w:marRight w:val="0"/>
                      <w:marTop w:val="0"/>
                      <w:marBottom w:val="0"/>
                      <w:divBdr>
                        <w:top w:val="none" w:sz="0" w:space="0" w:color="auto"/>
                        <w:left w:val="none" w:sz="0" w:space="0" w:color="auto"/>
                        <w:bottom w:val="none" w:sz="0" w:space="0" w:color="auto"/>
                        <w:right w:val="none" w:sz="0" w:space="0" w:color="auto"/>
                      </w:divBdr>
                    </w:div>
                    <w:div w:id="1424692225">
                      <w:marLeft w:val="0"/>
                      <w:marRight w:val="0"/>
                      <w:marTop w:val="0"/>
                      <w:marBottom w:val="0"/>
                      <w:divBdr>
                        <w:top w:val="none" w:sz="0" w:space="0" w:color="auto"/>
                        <w:left w:val="none" w:sz="0" w:space="0" w:color="auto"/>
                        <w:bottom w:val="none" w:sz="0" w:space="0" w:color="auto"/>
                        <w:right w:val="none" w:sz="0" w:space="0" w:color="auto"/>
                      </w:divBdr>
                    </w:div>
                  </w:divsChild>
                </w:div>
                <w:div w:id="2030376444">
                  <w:marLeft w:val="0"/>
                  <w:marRight w:val="0"/>
                  <w:marTop w:val="0"/>
                  <w:marBottom w:val="0"/>
                  <w:divBdr>
                    <w:top w:val="none" w:sz="0" w:space="0" w:color="auto"/>
                    <w:left w:val="none" w:sz="0" w:space="0" w:color="auto"/>
                    <w:bottom w:val="none" w:sz="0" w:space="0" w:color="auto"/>
                    <w:right w:val="none" w:sz="0" w:space="0" w:color="auto"/>
                  </w:divBdr>
                </w:div>
                <w:div w:id="156541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15339">
          <w:marLeft w:val="0"/>
          <w:marRight w:val="0"/>
          <w:marTop w:val="0"/>
          <w:marBottom w:val="0"/>
          <w:divBdr>
            <w:top w:val="none" w:sz="0" w:space="0" w:color="auto"/>
            <w:left w:val="none" w:sz="0" w:space="0" w:color="auto"/>
            <w:bottom w:val="none" w:sz="0" w:space="0" w:color="auto"/>
            <w:right w:val="none" w:sz="0" w:space="0" w:color="auto"/>
          </w:divBdr>
        </w:div>
        <w:div w:id="390929469">
          <w:marLeft w:val="0"/>
          <w:marRight w:val="0"/>
          <w:marTop w:val="0"/>
          <w:marBottom w:val="0"/>
          <w:divBdr>
            <w:top w:val="none" w:sz="0" w:space="0" w:color="auto"/>
            <w:left w:val="none" w:sz="0" w:space="0" w:color="auto"/>
            <w:bottom w:val="none" w:sz="0" w:space="0" w:color="auto"/>
            <w:right w:val="none" w:sz="0" w:space="0" w:color="auto"/>
          </w:divBdr>
        </w:div>
        <w:div w:id="1758558051">
          <w:marLeft w:val="0"/>
          <w:marRight w:val="0"/>
          <w:marTop w:val="0"/>
          <w:marBottom w:val="0"/>
          <w:divBdr>
            <w:top w:val="none" w:sz="0" w:space="0" w:color="auto"/>
            <w:left w:val="none" w:sz="0" w:space="0" w:color="auto"/>
            <w:bottom w:val="none" w:sz="0" w:space="0" w:color="auto"/>
            <w:right w:val="none" w:sz="0" w:space="0" w:color="auto"/>
          </w:divBdr>
        </w:div>
        <w:div w:id="1163206821">
          <w:marLeft w:val="0"/>
          <w:marRight w:val="0"/>
          <w:marTop w:val="0"/>
          <w:marBottom w:val="0"/>
          <w:divBdr>
            <w:top w:val="none" w:sz="0" w:space="0" w:color="auto"/>
            <w:left w:val="none" w:sz="0" w:space="0" w:color="auto"/>
            <w:bottom w:val="none" w:sz="0" w:space="0" w:color="auto"/>
            <w:right w:val="none" w:sz="0" w:space="0" w:color="auto"/>
          </w:divBdr>
        </w:div>
        <w:div w:id="1757363612">
          <w:marLeft w:val="0"/>
          <w:marRight w:val="0"/>
          <w:marTop w:val="0"/>
          <w:marBottom w:val="0"/>
          <w:divBdr>
            <w:top w:val="none" w:sz="0" w:space="0" w:color="auto"/>
            <w:left w:val="none" w:sz="0" w:space="0" w:color="auto"/>
            <w:bottom w:val="none" w:sz="0" w:space="0" w:color="auto"/>
            <w:right w:val="none" w:sz="0" w:space="0" w:color="auto"/>
          </w:divBdr>
        </w:div>
        <w:div w:id="500894338">
          <w:marLeft w:val="0"/>
          <w:marRight w:val="0"/>
          <w:marTop w:val="0"/>
          <w:marBottom w:val="0"/>
          <w:divBdr>
            <w:top w:val="none" w:sz="0" w:space="0" w:color="auto"/>
            <w:left w:val="none" w:sz="0" w:space="0" w:color="auto"/>
            <w:bottom w:val="none" w:sz="0" w:space="0" w:color="auto"/>
            <w:right w:val="none" w:sz="0" w:space="0" w:color="auto"/>
          </w:divBdr>
        </w:div>
        <w:div w:id="685061153">
          <w:marLeft w:val="0"/>
          <w:marRight w:val="0"/>
          <w:marTop w:val="0"/>
          <w:marBottom w:val="0"/>
          <w:divBdr>
            <w:top w:val="none" w:sz="0" w:space="0" w:color="auto"/>
            <w:left w:val="none" w:sz="0" w:space="0" w:color="auto"/>
            <w:bottom w:val="none" w:sz="0" w:space="0" w:color="auto"/>
            <w:right w:val="none" w:sz="0" w:space="0" w:color="auto"/>
          </w:divBdr>
        </w:div>
        <w:div w:id="1817381403">
          <w:marLeft w:val="0"/>
          <w:marRight w:val="0"/>
          <w:marTop w:val="0"/>
          <w:marBottom w:val="0"/>
          <w:divBdr>
            <w:top w:val="none" w:sz="0" w:space="0" w:color="auto"/>
            <w:left w:val="none" w:sz="0" w:space="0" w:color="auto"/>
            <w:bottom w:val="none" w:sz="0" w:space="0" w:color="auto"/>
            <w:right w:val="none" w:sz="0" w:space="0" w:color="auto"/>
          </w:divBdr>
        </w:div>
        <w:div w:id="1225096199">
          <w:marLeft w:val="0"/>
          <w:marRight w:val="0"/>
          <w:marTop w:val="0"/>
          <w:marBottom w:val="0"/>
          <w:divBdr>
            <w:top w:val="none" w:sz="0" w:space="0" w:color="auto"/>
            <w:left w:val="none" w:sz="0" w:space="0" w:color="auto"/>
            <w:bottom w:val="none" w:sz="0" w:space="0" w:color="auto"/>
            <w:right w:val="none" w:sz="0" w:space="0" w:color="auto"/>
          </w:divBdr>
        </w:div>
        <w:div w:id="1078015029">
          <w:marLeft w:val="0"/>
          <w:marRight w:val="0"/>
          <w:marTop w:val="0"/>
          <w:marBottom w:val="0"/>
          <w:divBdr>
            <w:top w:val="none" w:sz="0" w:space="0" w:color="auto"/>
            <w:left w:val="none" w:sz="0" w:space="0" w:color="auto"/>
            <w:bottom w:val="none" w:sz="0" w:space="0" w:color="auto"/>
            <w:right w:val="none" w:sz="0" w:space="0" w:color="auto"/>
          </w:divBdr>
        </w:div>
        <w:div w:id="1834644474">
          <w:marLeft w:val="0"/>
          <w:marRight w:val="0"/>
          <w:marTop w:val="0"/>
          <w:marBottom w:val="0"/>
          <w:divBdr>
            <w:top w:val="none" w:sz="0" w:space="0" w:color="auto"/>
            <w:left w:val="none" w:sz="0" w:space="0" w:color="auto"/>
            <w:bottom w:val="none" w:sz="0" w:space="0" w:color="auto"/>
            <w:right w:val="none" w:sz="0" w:space="0" w:color="auto"/>
          </w:divBdr>
        </w:div>
        <w:div w:id="1533150609">
          <w:marLeft w:val="0"/>
          <w:marRight w:val="0"/>
          <w:marTop w:val="0"/>
          <w:marBottom w:val="0"/>
          <w:divBdr>
            <w:top w:val="none" w:sz="0" w:space="0" w:color="auto"/>
            <w:left w:val="none" w:sz="0" w:space="0" w:color="auto"/>
            <w:bottom w:val="none" w:sz="0" w:space="0" w:color="auto"/>
            <w:right w:val="none" w:sz="0" w:space="0" w:color="auto"/>
          </w:divBdr>
        </w:div>
        <w:div w:id="52850762">
          <w:marLeft w:val="0"/>
          <w:marRight w:val="0"/>
          <w:marTop w:val="0"/>
          <w:marBottom w:val="0"/>
          <w:divBdr>
            <w:top w:val="none" w:sz="0" w:space="0" w:color="auto"/>
            <w:left w:val="none" w:sz="0" w:space="0" w:color="auto"/>
            <w:bottom w:val="none" w:sz="0" w:space="0" w:color="auto"/>
            <w:right w:val="none" w:sz="0" w:space="0" w:color="auto"/>
          </w:divBdr>
        </w:div>
        <w:div w:id="1262446654">
          <w:marLeft w:val="0"/>
          <w:marRight w:val="0"/>
          <w:marTop w:val="0"/>
          <w:marBottom w:val="0"/>
          <w:divBdr>
            <w:top w:val="none" w:sz="0" w:space="0" w:color="auto"/>
            <w:left w:val="none" w:sz="0" w:space="0" w:color="auto"/>
            <w:bottom w:val="none" w:sz="0" w:space="0" w:color="auto"/>
            <w:right w:val="none" w:sz="0" w:space="0" w:color="auto"/>
          </w:divBdr>
          <w:divsChild>
            <w:div w:id="197552591">
              <w:marLeft w:val="-75"/>
              <w:marRight w:val="0"/>
              <w:marTop w:val="30"/>
              <w:marBottom w:val="30"/>
              <w:divBdr>
                <w:top w:val="none" w:sz="0" w:space="0" w:color="auto"/>
                <w:left w:val="none" w:sz="0" w:space="0" w:color="auto"/>
                <w:bottom w:val="none" w:sz="0" w:space="0" w:color="auto"/>
                <w:right w:val="none" w:sz="0" w:space="0" w:color="auto"/>
              </w:divBdr>
              <w:divsChild>
                <w:div w:id="334840993">
                  <w:marLeft w:val="0"/>
                  <w:marRight w:val="0"/>
                  <w:marTop w:val="0"/>
                  <w:marBottom w:val="0"/>
                  <w:divBdr>
                    <w:top w:val="none" w:sz="0" w:space="0" w:color="auto"/>
                    <w:left w:val="none" w:sz="0" w:space="0" w:color="auto"/>
                    <w:bottom w:val="none" w:sz="0" w:space="0" w:color="auto"/>
                    <w:right w:val="none" w:sz="0" w:space="0" w:color="auto"/>
                  </w:divBdr>
                  <w:divsChild>
                    <w:div w:id="877007729">
                      <w:marLeft w:val="0"/>
                      <w:marRight w:val="0"/>
                      <w:marTop w:val="0"/>
                      <w:marBottom w:val="0"/>
                      <w:divBdr>
                        <w:top w:val="none" w:sz="0" w:space="0" w:color="auto"/>
                        <w:left w:val="none" w:sz="0" w:space="0" w:color="auto"/>
                        <w:bottom w:val="none" w:sz="0" w:space="0" w:color="auto"/>
                        <w:right w:val="none" w:sz="0" w:space="0" w:color="auto"/>
                      </w:divBdr>
                    </w:div>
                    <w:div w:id="1703365010">
                      <w:marLeft w:val="0"/>
                      <w:marRight w:val="0"/>
                      <w:marTop w:val="0"/>
                      <w:marBottom w:val="0"/>
                      <w:divBdr>
                        <w:top w:val="none" w:sz="0" w:space="0" w:color="auto"/>
                        <w:left w:val="none" w:sz="0" w:space="0" w:color="auto"/>
                        <w:bottom w:val="none" w:sz="0" w:space="0" w:color="auto"/>
                        <w:right w:val="none" w:sz="0" w:space="0" w:color="auto"/>
                      </w:divBdr>
                    </w:div>
                    <w:div w:id="257104477">
                      <w:marLeft w:val="0"/>
                      <w:marRight w:val="0"/>
                      <w:marTop w:val="0"/>
                      <w:marBottom w:val="0"/>
                      <w:divBdr>
                        <w:top w:val="none" w:sz="0" w:space="0" w:color="auto"/>
                        <w:left w:val="none" w:sz="0" w:space="0" w:color="auto"/>
                        <w:bottom w:val="none" w:sz="0" w:space="0" w:color="auto"/>
                        <w:right w:val="none" w:sz="0" w:space="0" w:color="auto"/>
                      </w:divBdr>
                    </w:div>
                    <w:div w:id="71775701">
                      <w:marLeft w:val="0"/>
                      <w:marRight w:val="0"/>
                      <w:marTop w:val="0"/>
                      <w:marBottom w:val="0"/>
                      <w:divBdr>
                        <w:top w:val="none" w:sz="0" w:space="0" w:color="auto"/>
                        <w:left w:val="none" w:sz="0" w:space="0" w:color="auto"/>
                        <w:bottom w:val="none" w:sz="0" w:space="0" w:color="auto"/>
                        <w:right w:val="none" w:sz="0" w:space="0" w:color="auto"/>
                      </w:divBdr>
                    </w:div>
                    <w:div w:id="929585602">
                      <w:marLeft w:val="0"/>
                      <w:marRight w:val="0"/>
                      <w:marTop w:val="0"/>
                      <w:marBottom w:val="0"/>
                      <w:divBdr>
                        <w:top w:val="none" w:sz="0" w:space="0" w:color="auto"/>
                        <w:left w:val="none" w:sz="0" w:space="0" w:color="auto"/>
                        <w:bottom w:val="none" w:sz="0" w:space="0" w:color="auto"/>
                        <w:right w:val="none" w:sz="0" w:space="0" w:color="auto"/>
                      </w:divBdr>
                    </w:div>
                  </w:divsChild>
                </w:div>
                <w:div w:id="613826695">
                  <w:marLeft w:val="0"/>
                  <w:marRight w:val="0"/>
                  <w:marTop w:val="0"/>
                  <w:marBottom w:val="0"/>
                  <w:divBdr>
                    <w:top w:val="none" w:sz="0" w:space="0" w:color="auto"/>
                    <w:left w:val="none" w:sz="0" w:space="0" w:color="auto"/>
                    <w:bottom w:val="none" w:sz="0" w:space="0" w:color="auto"/>
                    <w:right w:val="none" w:sz="0" w:space="0" w:color="auto"/>
                  </w:divBdr>
                  <w:divsChild>
                    <w:div w:id="2081056508">
                      <w:marLeft w:val="0"/>
                      <w:marRight w:val="0"/>
                      <w:marTop w:val="0"/>
                      <w:marBottom w:val="0"/>
                      <w:divBdr>
                        <w:top w:val="none" w:sz="0" w:space="0" w:color="auto"/>
                        <w:left w:val="none" w:sz="0" w:space="0" w:color="auto"/>
                        <w:bottom w:val="none" w:sz="0" w:space="0" w:color="auto"/>
                        <w:right w:val="none" w:sz="0" w:space="0" w:color="auto"/>
                      </w:divBdr>
                    </w:div>
                    <w:div w:id="1763917424">
                      <w:marLeft w:val="0"/>
                      <w:marRight w:val="0"/>
                      <w:marTop w:val="0"/>
                      <w:marBottom w:val="0"/>
                      <w:divBdr>
                        <w:top w:val="none" w:sz="0" w:space="0" w:color="auto"/>
                        <w:left w:val="none" w:sz="0" w:space="0" w:color="auto"/>
                        <w:bottom w:val="none" w:sz="0" w:space="0" w:color="auto"/>
                        <w:right w:val="none" w:sz="0" w:space="0" w:color="auto"/>
                      </w:divBdr>
                    </w:div>
                    <w:div w:id="1761101966">
                      <w:marLeft w:val="0"/>
                      <w:marRight w:val="0"/>
                      <w:marTop w:val="0"/>
                      <w:marBottom w:val="0"/>
                      <w:divBdr>
                        <w:top w:val="none" w:sz="0" w:space="0" w:color="auto"/>
                        <w:left w:val="none" w:sz="0" w:space="0" w:color="auto"/>
                        <w:bottom w:val="none" w:sz="0" w:space="0" w:color="auto"/>
                        <w:right w:val="none" w:sz="0" w:space="0" w:color="auto"/>
                      </w:divBdr>
                    </w:div>
                    <w:div w:id="2139913952">
                      <w:marLeft w:val="0"/>
                      <w:marRight w:val="0"/>
                      <w:marTop w:val="0"/>
                      <w:marBottom w:val="0"/>
                      <w:divBdr>
                        <w:top w:val="none" w:sz="0" w:space="0" w:color="auto"/>
                        <w:left w:val="none" w:sz="0" w:space="0" w:color="auto"/>
                        <w:bottom w:val="none" w:sz="0" w:space="0" w:color="auto"/>
                        <w:right w:val="none" w:sz="0" w:space="0" w:color="auto"/>
                      </w:divBdr>
                    </w:div>
                    <w:div w:id="1962030518">
                      <w:marLeft w:val="0"/>
                      <w:marRight w:val="0"/>
                      <w:marTop w:val="0"/>
                      <w:marBottom w:val="0"/>
                      <w:divBdr>
                        <w:top w:val="none" w:sz="0" w:space="0" w:color="auto"/>
                        <w:left w:val="none" w:sz="0" w:space="0" w:color="auto"/>
                        <w:bottom w:val="none" w:sz="0" w:space="0" w:color="auto"/>
                        <w:right w:val="none" w:sz="0" w:space="0" w:color="auto"/>
                      </w:divBdr>
                    </w:div>
                  </w:divsChild>
                </w:div>
                <w:div w:id="1119370238">
                  <w:marLeft w:val="0"/>
                  <w:marRight w:val="0"/>
                  <w:marTop w:val="0"/>
                  <w:marBottom w:val="0"/>
                  <w:divBdr>
                    <w:top w:val="none" w:sz="0" w:space="0" w:color="auto"/>
                    <w:left w:val="none" w:sz="0" w:space="0" w:color="auto"/>
                    <w:bottom w:val="none" w:sz="0" w:space="0" w:color="auto"/>
                    <w:right w:val="none" w:sz="0" w:space="0" w:color="auto"/>
                  </w:divBdr>
                  <w:divsChild>
                    <w:div w:id="491415383">
                      <w:marLeft w:val="0"/>
                      <w:marRight w:val="0"/>
                      <w:marTop w:val="0"/>
                      <w:marBottom w:val="0"/>
                      <w:divBdr>
                        <w:top w:val="none" w:sz="0" w:space="0" w:color="auto"/>
                        <w:left w:val="none" w:sz="0" w:space="0" w:color="auto"/>
                        <w:bottom w:val="none" w:sz="0" w:space="0" w:color="auto"/>
                        <w:right w:val="none" w:sz="0" w:space="0" w:color="auto"/>
                      </w:divBdr>
                    </w:div>
                    <w:div w:id="315187241">
                      <w:marLeft w:val="0"/>
                      <w:marRight w:val="0"/>
                      <w:marTop w:val="0"/>
                      <w:marBottom w:val="0"/>
                      <w:divBdr>
                        <w:top w:val="none" w:sz="0" w:space="0" w:color="auto"/>
                        <w:left w:val="none" w:sz="0" w:space="0" w:color="auto"/>
                        <w:bottom w:val="none" w:sz="0" w:space="0" w:color="auto"/>
                        <w:right w:val="none" w:sz="0" w:space="0" w:color="auto"/>
                      </w:divBdr>
                    </w:div>
                    <w:div w:id="1481844609">
                      <w:marLeft w:val="0"/>
                      <w:marRight w:val="0"/>
                      <w:marTop w:val="0"/>
                      <w:marBottom w:val="0"/>
                      <w:divBdr>
                        <w:top w:val="none" w:sz="0" w:space="0" w:color="auto"/>
                        <w:left w:val="none" w:sz="0" w:space="0" w:color="auto"/>
                        <w:bottom w:val="none" w:sz="0" w:space="0" w:color="auto"/>
                        <w:right w:val="none" w:sz="0" w:space="0" w:color="auto"/>
                      </w:divBdr>
                    </w:div>
                    <w:div w:id="452945802">
                      <w:marLeft w:val="0"/>
                      <w:marRight w:val="0"/>
                      <w:marTop w:val="0"/>
                      <w:marBottom w:val="0"/>
                      <w:divBdr>
                        <w:top w:val="none" w:sz="0" w:space="0" w:color="auto"/>
                        <w:left w:val="none" w:sz="0" w:space="0" w:color="auto"/>
                        <w:bottom w:val="none" w:sz="0" w:space="0" w:color="auto"/>
                        <w:right w:val="none" w:sz="0" w:space="0" w:color="auto"/>
                      </w:divBdr>
                    </w:div>
                  </w:divsChild>
                </w:div>
                <w:div w:id="1705984711">
                  <w:marLeft w:val="0"/>
                  <w:marRight w:val="0"/>
                  <w:marTop w:val="0"/>
                  <w:marBottom w:val="0"/>
                  <w:divBdr>
                    <w:top w:val="none" w:sz="0" w:space="0" w:color="auto"/>
                    <w:left w:val="none" w:sz="0" w:space="0" w:color="auto"/>
                    <w:bottom w:val="none" w:sz="0" w:space="0" w:color="auto"/>
                    <w:right w:val="none" w:sz="0" w:space="0" w:color="auto"/>
                  </w:divBdr>
                  <w:divsChild>
                    <w:div w:id="219709055">
                      <w:marLeft w:val="0"/>
                      <w:marRight w:val="0"/>
                      <w:marTop w:val="0"/>
                      <w:marBottom w:val="0"/>
                      <w:divBdr>
                        <w:top w:val="none" w:sz="0" w:space="0" w:color="auto"/>
                        <w:left w:val="none" w:sz="0" w:space="0" w:color="auto"/>
                        <w:bottom w:val="none" w:sz="0" w:space="0" w:color="auto"/>
                        <w:right w:val="none" w:sz="0" w:space="0" w:color="auto"/>
                      </w:divBdr>
                    </w:div>
                    <w:div w:id="187721955">
                      <w:marLeft w:val="0"/>
                      <w:marRight w:val="0"/>
                      <w:marTop w:val="0"/>
                      <w:marBottom w:val="0"/>
                      <w:divBdr>
                        <w:top w:val="none" w:sz="0" w:space="0" w:color="auto"/>
                        <w:left w:val="none" w:sz="0" w:space="0" w:color="auto"/>
                        <w:bottom w:val="none" w:sz="0" w:space="0" w:color="auto"/>
                        <w:right w:val="none" w:sz="0" w:space="0" w:color="auto"/>
                      </w:divBdr>
                    </w:div>
                    <w:div w:id="1802266244">
                      <w:marLeft w:val="0"/>
                      <w:marRight w:val="0"/>
                      <w:marTop w:val="0"/>
                      <w:marBottom w:val="0"/>
                      <w:divBdr>
                        <w:top w:val="none" w:sz="0" w:space="0" w:color="auto"/>
                        <w:left w:val="none" w:sz="0" w:space="0" w:color="auto"/>
                        <w:bottom w:val="none" w:sz="0" w:space="0" w:color="auto"/>
                        <w:right w:val="none" w:sz="0" w:space="0" w:color="auto"/>
                      </w:divBdr>
                    </w:div>
                    <w:div w:id="62262547">
                      <w:marLeft w:val="0"/>
                      <w:marRight w:val="0"/>
                      <w:marTop w:val="0"/>
                      <w:marBottom w:val="0"/>
                      <w:divBdr>
                        <w:top w:val="none" w:sz="0" w:space="0" w:color="auto"/>
                        <w:left w:val="none" w:sz="0" w:space="0" w:color="auto"/>
                        <w:bottom w:val="none" w:sz="0" w:space="0" w:color="auto"/>
                        <w:right w:val="none" w:sz="0" w:space="0" w:color="auto"/>
                      </w:divBdr>
                    </w:div>
                    <w:div w:id="194776169">
                      <w:marLeft w:val="0"/>
                      <w:marRight w:val="0"/>
                      <w:marTop w:val="0"/>
                      <w:marBottom w:val="0"/>
                      <w:divBdr>
                        <w:top w:val="none" w:sz="0" w:space="0" w:color="auto"/>
                        <w:left w:val="none" w:sz="0" w:space="0" w:color="auto"/>
                        <w:bottom w:val="none" w:sz="0" w:space="0" w:color="auto"/>
                        <w:right w:val="none" w:sz="0" w:space="0" w:color="auto"/>
                      </w:divBdr>
                    </w:div>
                    <w:div w:id="802967409">
                      <w:marLeft w:val="0"/>
                      <w:marRight w:val="0"/>
                      <w:marTop w:val="0"/>
                      <w:marBottom w:val="0"/>
                      <w:divBdr>
                        <w:top w:val="none" w:sz="0" w:space="0" w:color="auto"/>
                        <w:left w:val="none" w:sz="0" w:space="0" w:color="auto"/>
                        <w:bottom w:val="none" w:sz="0" w:space="0" w:color="auto"/>
                        <w:right w:val="none" w:sz="0" w:space="0" w:color="auto"/>
                      </w:divBdr>
                    </w:div>
                    <w:div w:id="1345012132">
                      <w:marLeft w:val="0"/>
                      <w:marRight w:val="0"/>
                      <w:marTop w:val="0"/>
                      <w:marBottom w:val="0"/>
                      <w:divBdr>
                        <w:top w:val="none" w:sz="0" w:space="0" w:color="auto"/>
                        <w:left w:val="none" w:sz="0" w:space="0" w:color="auto"/>
                        <w:bottom w:val="none" w:sz="0" w:space="0" w:color="auto"/>
                        <w:right w:val="none" w:sz="0" w:space="0" w:color="auto"/>
                      </w:divBdr>
                    </w:div>
                    <w:div w:id="1182861819">
                      <w:marLeft w:val="0"/>
                      <w:marRight w:val="0"/>
                      <w:marTop w:val="0"/>
                      <w:marBottom w:val="0"/>
                      <w:divBdr>
                        <w:top w:val="none" w:sz="0" w:space="0" w:color="auto"/>
                        <w:left w:val="none" w:sz="0" w:space="0" w:color="auto"/>
                        <w:bottom w:val="none" w:sz="0" w:space="0" w:color="auto"/>
                        <w:right w:val="none" w:sz="0" w:space="0" w:color="auto"/>
                      </w:divBdr>
                    </w:div>
                  </w:divsChild>
                </w:div>
                <w:div w:id="797264931">
                  <w:marLeft w:val="0"/>
                  <w:marRight w:val="0"/>
                  <w:marTop w:val="0"/>
                  <w:marBottom w:val="0"/>
                  <w:divBdr>
                    <w:top w:val="none" w:sz="0" w:space="0" w:color="auto"/>
                    <w:left w:val="none" w:sz="0" w:space="0" w:color="auto"/>
                    <w:bottom w:val="none" w:sz="0" w:space="0" w:color="auto"/>
                    <w:right w:val="none" w:sz="0" w:space="0" w:color="auto"/>
                  </w:divBdr>
                </w:div>
                <w:div w:id="637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3453">
          <w:marLeft w:val="0"/>
          <w:marRight w:val="0"/>
          <w:marTop w:val="0"/>
          <w:marBottom w:val="0"/>
          <w:divBdr>
            <w:top w:val="none" w:sz="0" w:space="0" w:color="auto"/>
            <w:left w:val="none" w:sz="0" w:space="0" w:color="auto"/>
            <w:bottom w:val="none" w:sz="0" w:space="0" w:color="auto"/>
            <w:right w:val="none" w:sz="0" w:space="0" w:color="auto"/>
          </w:divBdr>
        </w:div>
        <w:div w:id="841159409">
          <w:marLeft w:val="0"/>
          <w:marRight w:val="0"/>
          <w:marTop w:val="0"/>
          <w:marBottom w:val="0"/>
          <w:divBdr>
            <w:top w:val="none" w:sz="0" w:space="0" w:color="auto"/>
            <w:left w:val="none" w:sz="0" w:space="0" w:color="auto"/>
            <w:bottom w:val="none" w:sz="0" w:space="0" w:color="auto"/>
            <w:right w:val="none" w:sz="0" w:space="0" w:color="auto"/>
          </w:divBdr>
        </w:div>
        <w:div w:id="650599635">
          <w:marLeft w:val="0"/>
          <w:marRight w:val="0"/>
          <w:marTop w:val="0"/>
          <w:marBottom w:val="0"/>
          <w:divBdr>
            <w:top w:val="none" w:sz="0" w:space="0" w:color="auto"/>
            <w:left w:val="none" w:sz="0" w:space="0" w:color="auto"/>
            <w:bottom w:val="none" w:sz="0" w:space="0" w:color="auto"/>
            <w:right w:val="none" w:sz="0" w:space="0" w:color="auto"/>
          </w:divBdr>
        </w:div>
        <w:div w:id="951857807">
          <w:marLeft w:val="0"/>
          <w:marRight w:val="0"/>
          <w:marTop w:val="0"/>
          <w:marBottom w:val="0"/>
          <w:divBdr>
            <w:top w:val="none" w:sz="0" w:space="0" w:color="auto"/>
            <w:left w:val="none" w:sz="0" w:space="0" w:color="auto"/>
            <w:bottom w:val="none" w:sz="0" w:space="0" w:color="auto"/>
            <w:right w:val="none" w:sz="0" w:space="0" w:color="auto"/>
          </w:divBdr>
        </w:div>
        <w:div w:id="581721639">
          <w:marLeft w:val="0"/>
          <w:marRight w:val="0"/>
          <w:marTop w:val="0"/>
          <w:marBottom w:val="0"/>
          <w:divBdr>
            <w:top w:val="none" w:sz="0" w:space="0" w:color="auto"/>
            <w:left w:val="none" w:sz="0" w:space="0" w:color="auto"/>
            <w:bottom w:val="none" w:sz="0" w:space="0" w:color="auto"/>
            <w:right w:val="none" w:sz="0" w:space="0" w:color="auto"/>
          </w:divBdr>
        </w:div>
      </w:divsChild>
    </w:div>
    <w:div w:id="834229847">
      <w:bodyDiv w:val="1"/>
      <w:marLeft w:val="0"/>
      <w:marRight w:val="0"/>
      <w:marTop w:val="0"/>
      <w:marBottom w:val="0"/>
      <w:divBdr>
        <w:top w:val="none" w:sz="0" w:space="0" w:color="auto"/>
        <w:left w:val="none" w:sz="0" w:space="0" w:color="auto"/>
        <w:bottom w:val="none" w:sz="0" w:space="0" w:color="auto"/>
        <w:right w:val="none" w:sz="0" w:space="0" w:color="auto"/>
      </w:divBdr>
      <w:divsChild>
        <w:div w:id="1521046755">
          <w:marLeft w:val="0"/>
          <w:marRight w:val="0"/>
          <w:marTop w:val="0"/>
          <w:marBottom w:val="0"/>
          <w:divBdr>
            <w:top w:val="none" w:sz="0" w:space="0" w:color="auto"/>
            <w:left w:val="none" w:sz="0" w:space="0" w:color="auto"/>
            <w:bottom w:val="none" w:sz="0" w:space="0" w:color="auto"/>
            <w:right w:val="none" w:sz="0" w:space="0" w:color="auto"/>
          </w:divBdr>
        </w:div>
        <w:div w:id="761605141">
          <w:marLeft w:val="0"/>
          <w:marRight w:val="0"/>
          <w:marTop w:val="0"/>
          <w:marBottom w:val="0"/>
          <w:divBdr>
            <w:top w:val="none" w:sz="0" w:space="0" w:color="auto"/>
            <w:left w:val="none" w:sz="0" w:space="0" w:color="auto"/>
            <w:bottom w:val="none" w:sz="0" w:space="0" w:color="auto"/>
            <w:right w:val="none" w:sz="0" w:space="0" w:color="auto"/>
          </w:divBdr>
        </w:div>
        <w:div w:id="767429547">
          <w:marLeft w:val="0"/>
          <w:marRight w:val="0"/>
          <w:marTop w:val="0"/>
          <w:marBottom w:val="0"/>
          <w:divBdr>
            <w:top w:val="none" w:sz="0" w:space="0" w:color="auto"/>
            <w:left w:val="none" w:sz="0" w:space="0" w:color="auto"/>
            <w:bottom w:val="none" w:sz="0" w:space="0" w:color="auto"/>
            <w:right w:val="none" w:sz="0" w:space="0" w:color="auto"/>
          </w:divBdr>
        </w:div>
        <w:div w:id="1842352539">
          <w:marLeft w:val="0"/>
          <w:marRight w:val="0"/>
          <w:marTop w:val="0"/>
          <w:marBottom w:val="0"/>
          <w:divBdr>
            <w:top w:val="none" w:sz="0" w:space="0" w:color="auto"/>
            <w:left w:val="none" w:sz="0" w:space="0" w:color="auto"/>
            <w:bottom w:val="none" w:sz="0" w:space="0" w:color="auto"/>
            <w:right w:val="none" w:sz="0" w:space="0" w:color="auto"/>
          </w:divBdr>
          <w:divsChild>
            <w:div w:id="1058943743">
              <w:marLeft w:val="-75"/>
              <w:marRight w:val="0"/>
              <w:marTop w:val="30"/>
              <w:marBottom w:val="30"/>
              <w:divBdr>
                <w:top w:val="none" w:sz="0" w:space="0" w:color="auto"/>
                <w:left w:val="none" w:sz="0" w:space="0" w:color="auto"/>
                <w:bottom w:val="none" w:sz="0" w:space="0" w:color="auto"/>
                <w:right w:val="none" w:sz="0" w:space="0" w:color="auto"/>
              </w:divBdr>
              <w:divsChild>
                <w:div w:id="1172136815">
                  <w:marLeft w:val="0"/>
                  <w:marRight w:val="0"/>
                  <w:marTop w:val="0"/>
                  <w:marBottom w:val="0"/>
                  <w:divBdr>
                    <w:top w:val="none" w:sz="0" w:space="0" w:color="auto"/>
                    <w:left w:val="none" w:sz="0" w:space="0" w:color="auto"/>
                    <w:bottom w:val="none" w:sz="0" w:space="0" w:color="auto"/>
                    <w:right w:val="none" w:sz="0" w:space="0" w:color="auto"/>
                  </w:divBdr>
                  <w:divsChild>
                    <w:div w:id="456334691">
                      <w:marLeft w:val="0"/>
                      <w:marRight w:val="0"/>
                      <w:marTop w:val="0"/>
                      <w:marBottom w:val="0"/>
                      <w:divBdr>
                        <w:top w:val="none" w:sz="0" w:space="0" w:color="auto"/>
                        <w:left w:val="none" w:sz="0" w:space="0" w:color="auto"/>
                        <w:bottom w:val="none" w:sz="0" w:space="0" w:color="auto"/>
                        <w:right w:val="none" w:sz="0" w:space="0" w:color="auto"/>
                      </w:divBdr>
                    </w:div>
                    <w:div w:id="1959144746">
                      <w:marLeft w:val="0"/>
                      <w:marRight w:val="0"/>
                      <w:marTop w:val="0"/>
                      <w:marBottom w:val="0"/>
                      <w:divBdr>
                        <w:top w:val="none" w:sz="0" w:space="0" w:color="auto"/>
                        <w:left w:val="none" w:sz="0" w:space="0" w:color="auto"/>
                        <w:bottom w:val="none" w:sz="0" w:space="0" w:color="auto"/>
                        <w:right w:val="none" w:sz="0" w:space="0" w:color="auto"/>
                      </w:divBdr>
                    </w:div>
                  </w:divsChild>
                </w:div>
                <w:div w:id="37894881">
                  <w:marLeft w:val="0"/>
                  <w:marRight w:val="0"/>
                  <w:marTop w:val="0"/>
                  <w:marBottom w:val="0"/>
                  <w:divBdr>
                    <w:top w:val="none" w:sz="0" w:space="0" w:color="auto"/>
                    <w:left w:val="none" w:sz="0" w:space="0" w:color="auto"/>
                    <w:bottom w:val="none" w:sz="0" w:space="0" w:color="auto"/>
                    <w:right w:val="none" w:sz="0" w:space="0" w:color="auto"/>
                  </w:divBdr>
                  <w:divsChild>
                    <w:div w:id="1048264753">
                      <w:marLeft w:val="0"/>
                      <w:marRight w:val="0"/>
                      <w:marTop w:val="0"/>
                      <w:marBottom w:val="0"/>
                      <w:divBdr>
                        <w:top w:val="none" w:sz="0" w:space="0" w:color="auto"/>
                        <w:left w:val="none" w:sz="0" w:space="0" w:color="auto"/>
                        <w:bottom w:val="none" w:sz="0" w:space="0" w:color="auto"/>
                        <w:right w:val="none" w:sz="0" w:space="0" w:color="auto"/>
                      </w:divBdr>
                    </w:div>
                    <w:div w:id="874272262">
                      <w:marLeft w:val="0"/>
                      <w:marRight w:val="0"/>
                      <w:marTop w:val="0"/>
                      <w:marBottom w:val="0"/>
                      <w:divBdr>
                        <w:top w:val="none" w:sz="0" w:space="0" w:color="auto"/>
                        <w:left w:val="none" w:sz="0" w:space="0" w:color="auto"/>
                        <w:bottom w:val="none" w:sz="0" w:space="0" w:color="auto"/>
                        <w:right w:val="none" w:sz="0" w:space="0" w:color="auto"/>
                      </w:divBdr>
                    </w:div>
                    <w:div w:id="859198368">
                      <w:marLeft w:val="0"/>
                      <w:marRight w:val="0"/>
                      <w:marTop w:val="0"/>
                      <w:marBottom w:val="0"/>
                      <w:divBdr>
                        <w:top w:val="none" w:sz="0" w:space="0" w:color="auto"/>
                        <w:left w:val="none" w:sz="0" w:space="0" w:color="auto"/>
                        <w:bottom w:val="none" w:sz="0" w:space="0" w:color="auto"/>
                        <w:right w:val="none" w:sz="0" w:space="0" w:color="auto"/>
                      </w:divBdr>
                    </w:div>
                    <w:div w:id="1384448787">
                      <w:marLeft w:val="0"/>
                      <w:marRight w:val="0"/>
                      <w:marTop w:val="0"/>
                      <w:marBottom w:val="0"/>
                      <w:divBdr>
                        <w:top w:val="none" w:sz="0" w:space="0" w:color="auto"/>
                        <w:left w:val="none" w:sz="0" w:space="0" w:color="auto"/>
                        <w:bottom w:val="none" w:sz="0" w:space="0" w:color="auto"/>
                        <w:right w:val="none" w:sz="0" w:space="0" w:color="auto"/>
                      </w:divBdr>
                    </w:div>
                  </w:divsChild>
                </w:div>
                <w:div w:id="1934120059">
                  <w:marLeft w:val="0"/>
                  <w:marRight w:val="0"/>
                  <w:marTop w:val="0"/>
                  <w:marBottom w:val="0"/>
                  <w:divBdr>
                    <w:top w:val="none" w:sz="0" w:space="0" w:color="auto"/>
                    <w:left w:val="none" w:sz="0" w:space="0" w:color="auto"/>
                    <w:bottom w:val="none" w:sz="0" w:space="0" w:color="auto"/>
                    <w:right w:val="none" w:sz="0" w:space="0" w:color="auto"/>
                  </w:divBdr>
                  <w:divsChild>
                    <w:div w:id="1913003883">
                      <w:marLeft w:val="0"/>
                      <w:marRight w:val="0"/>
                      <w:marTop w:val="0"/>
                      <w:marBottom w:val="0"/>
                      <w:divBdr>
                        <w:top w:val="none" w:sz="0" w:space="0" w:color="auto"/>
                        <w:left w:val="none" w:sz="0" w:space="0" w:color="auto"/>
                        <w:bottom w:val="none" w:sz="0" w:space="0" w:color="auto"/>
                        <w:right w:val="none" w:sz="0" w:space="0" w:color="auto"/>
                      </w:divBdr>
                    </w:div>
                    <w:div w:id="1429424966">
                      <w:marLeft w:val="0"/>
                      <w:marRight w:val="0"/>
                      <w:marTop w:val="0"/>
                      <w:marBottom w:val="0"/>
                      <w:divBdr>
                        <w:top w:val="none" w:sz="0" w:space="0" w:color="auto"/>
                        <w:left w:val="none" w:sz="0" w:space="0" w:color="auto"/>
                        <w:bottom w:val="none" w:sz="0" w:space="0" w:color="auto"/>
                        <w:right w:val="none" w:sz="0" w:space="0" w:color="auto"/>
                      </w:divBdr>
                    </w:div>
                    <w:div w:id="1488671884">
                      <w:marLeft w:val="0"/>
                      <w:marRight w:val="0"/>
                      <w:marTop w:val="0"/>
                      <w:marBottom w:val="0"/>
                      <w:divBdr>
                        <w:top w:val="none" w:sz="0" w:space="0" w:color="auto"/>
                        <w:left w:val="none" w:sz="0" w:space="0" w:color="auto"/>
                        <w:bottom w:val="none" w:sz="0" w:space="0" w:color="auto"/>
                        <w:right w:val="none" w:sz="0" w:space="0" w:color="auto"/>
                      </w:divBdr>
                    </w:div>
                    <w:div w:id="347564060">
                      <w:marLeft w:val="0"/>
                      <w:marRight w:val="0"/>
                      <w:marTop w:val="0"/>
                      <w:marBottom w:val="0"/>
                      <w:divBdr>
                        <w:top w:val="none" w:sz="0" w:space="0" w:color="auto"/>
                        <w:left w:val="none" w:sz="0" w:space="0" w:color="auto"/>
                        <w:bottom w:val="none" w:sz="0" w:space="0" w:color="auto"/>
                        <w:right w:val="none" w:sz="0" w:space="0" w:color="auto"/>
                      </w:divBdr>
                    </w:div>
                    <w:div w:id="292255827">
                      <w:marLeft w:val="0"/>
                      <w:marRight w:val="0"/>
                      <w:marTop w:val="0"/>
                      <w:marBottom w:val="0"/>
                      <w:divBdr>
                        <w:top w:val="none" w:sz="0" w:space="0" w:color="auto"/>
                        <w:left w:val="none" w:sz="0" w:space="0" w:color="auto"/>
                        <w:bottom w:val="none" w:sz="0" w:space="0" w:color="auto"/>
                        <w:right w:val="none" w:sz="0" w:space="0" w:color="auto"/>
                      </w:divBdr>
                    </w:div>
                    <w:div w:id="1047216846">
                      <w:marLeft w:val="0"/>
                      <w:marRight w:val="0"/>
                      <w:marTop w:val="0"/>
                      <w:marBottom w:val="0"/>
                      <w:divBdr>
                        <w:top w:val="none" w:sz="0" w:space="0" w:color="auto"/>
                        <w:left w:val="none" w:sz="0" w:space="0" w:color="auto"/>
                        <w:bottom w:val="none" w:sz="0" w:space="0" w:color="auto"/>
                        <w:right w:val="none" w:sz="0" w:space="0" w:color="auto"/>
                      </w:divBdr>
                    </w:div>
                  </w:divsChild>
                </w:div>
                <w:div w:id="1363746860">
                  <w:marLeft w:val="0"/>
                  <w:marRight w:val="0"/>
                  <w:marTop w:val="0"/>
                  <w:marBottom w:val="0"/>
                  <w:divBdr>
                    <w:top w:val="none" w:sz="0" w:space="0" w:color="auto"/>
                    <w:left w:val="none" w:sz="0" w:space="0" w:color="auto"/>
                    <w:bottom w:val="none" w:sz="0" w:space="0" w:color="auto"/>
                    <w:right w:val="none" w:sz="0" w:space="0" w:color="auto"/>
                  </w:divBdr>
                  <w:divsChild>
                    <w:div w:id="201597172">
                      <w:marLeft w:val="0"/>
                      <w:marRight w:val="0"/>
                      <w:marTop w:val="0"/>
                      <w:marBottom w:val="0"/>
                      <w:divBdr>
                        <w:top w:val="none" w:sz="0" w:space="0" w:color="auto"/>
                        <w:left w:val="none" w:sz="0" w:space="0" w:color="auto"/>
                        <w:bottom w:val="none" w:sz="0" w:space="0" w:color="auto"/>
                        <w:right w:val="none" w:sz="0" w:space="0" w:color="auto"/>
                      </w:divBdr>
                    </w:div>
                    <w:div w:id="987172499">
                      <w:marLeft w:val="0"/>
                      <w:marRight w:val="0"/>
                      <w:marTop w:val="0"/>
                      <w:marBottom w:val="0"/>
                      <w:divBdr>
                        <w:top w:val="none" w:sz="0" w:space="0" w:color="auto"/>
                        <w:left w:val="none" w:sz="0" w:space="0" w:color="auto"/>
                        <w:bottom w:val="none" w:sz="0" w:space="0" w:color="auto"/>
                        <w:right w:val="none" w:sz="0" w:space="0" w:color="auto"/>
                      </w:divBdr>
                    </w:div>
                    <w:div w:id="749697147">
                      <w:marLeft w:val="0"/>
                      <w:marRight w:val="0"/>
                      <w:marTop w:val="0"/>
                      <w:marBottom w:val="0"/>
                      <w:divBdr>
                        <w:top w:val="none" w:sz="0" w:space="0" w:color="auto"/>
                        <w:left w:val="none" w:sz="0" w:space="0" w:color="auto"/>
                        <w:bottom w:val="none" w:sz="0" w:space="0" w:color="auto"/>
                        <w:right w:val="none" w:sz="0" w:space="0" w:color="auto"/>
                      </w:divBdr>
                    </w:div>
                    <w:div w:id="416826511">
                      <w:marLeft w:val="0"/>
                      <w:marRight w:val="0"/>
                      <w:marTop w:val="0"/>
                      <w:marBottom w:val="0"/>
                      <w:divBdr>
                        <w:top w:val="none" w:sz="0" w:space="0" w:color="auto"/>
                        <w:left w:val="none" w:sz="0" w:space="0" w:color="auto"/>
                        <w:bottom w:val="none" w:sz="0" w:space="0" w:color="auto"/>
                        <w:right w:val="none" w:sz="0" w:space="0" w:color="auto"/>
                      </w:divBdr>
                    </w:div>
                    <w:div w:id="928123570">
                      <w:marLeft w:val="0"/>
                      <w:marRight w:val="0"/>
                      <w:marTop w:val="0"/>
                      <w:marBottom w:val="0"/>
                      <w:divBdr>
                        <w:top w:val="none" w:sz="0" w:space="0" w:color="auto"/>
                        <w:left w:val="none" w:sz="0" w:space="0" w:color="auto"/>
                        <w:bottom w:val="none" w:sz="0" w:space="0" w:color="auto"/>
                        <w:right w:val="none" w:sz="0" w:space="0" w:color="auto"/>
                      </w:divBdr>
                    </w:div>
                    <w:div w:id="2110196428">
                      <w:marLeft w:val="0"/>
                      <w:marRight w:val="0"/>
                      <w:marTop w:val="0"/>
                      <w:marBottom w:val="0"/>
                      <w:divBdr>
                        <w:top w:val="none" w:sz="0" w:space="0" w:color="auto"/>
                        <w:left w:val="none" w:sz="0" w:space="0" w:color="auto"/>
                        <w:bottom w:val="none" w:sz="0" w:space="0" w:color="auto"/>
                        <w:right w:val="none" w:sz="0" w:space="0" w:color="auto"/>
                      </w:divBdr>
                    </w:div>
                    <w:div w:id="1200163883">
                      <w:marLeft w:val="0"/>
                      <w:marRight w:val="0"/>
                      <w:marTop w:val="0"/>
                      <w:marBottom w:val="0"/>
                      <w:divBdr>
                        <w:top w:val="none" w:sz="0" w:space="0" w:color="auto"/>
                        <w:left w:val="none" w:sz="0" w:space="0" w:color="auto"/>
                        <w:bottom w:val="none" w:sz="0" w:space="0" w:color="auto"/>
                        <w:right w:val="none" w:sz="0" w:space="0" w:color="auto"/>
                      </w:divBdr>
                    </w:div>
                  </w:divsChild>
                </w:div>
                <w:div w:id="205724194">
                  <w:marLeft w:val="0"/>
                  <w:marRight w:val="0"/>
                  <w:marTop w:val="0"/>
                  <w:marBottom w:val="0"/>
                  <w:divBdr>
                    <w:top w:val="none" w:sz="0" w:space="0" w:color="auto"/>
                    <w:left w:val="none" w:sz="0" w:space="0" w:color="auto"/>
                    <w:bottom w:val="none" w:sz="0" w:space="0" w:color="auto"/>
                    <w:right w:val="none" w:sz="0" w:space="0" w:color="auto"/>
                  </w:divBdr>
                  <w:divsChild>
                    <w:div w:id="1467091639">
                      <w:marLeft w:val="0"/>
                      <w:marRight w:val="0"/>
                      <w:marTop w:val="0"/>
                      <w:marBottom w:val="0"/>
                      <w:divBdr>
                        <w:top w:val="none" w:sz="0" w:space="0" w:color="auto"/>
                        <w:left w:val="none" w:sz="0" w:space="0" w:color="auto"/>
                        <w:bottom w:val="none" w:sz="0" w:space="0" w:color="auto"/>
                        <w:right w:val="none" w:sz="0" w:space="0" w:color="auto"/>
                      </w:divBdr>
                    </w:div>
                    <w:div w:id="451217326">
                      <w:marLeft w:val="0"/>
                      <w:marRight w:val="0"/>
                      <w:marTop w:val="0"/>
                      <w:marBottom w:val="0"/>
                      <w:divBdr>
                        <w:top w:val="none" w:sz="0" w:space="0" w:color="auto"/>
                        <w:left w:val="none" w:sz="0" w:space="0" w:color="auto"/>
                        <w:bottom w:val="none" w:sz="0" w:space="0" w:color="auto"/>
                        <w:right w:val="none" w:sz="0" w:space="0" w:color="auto"/>
                      </w:divBdr>
                    </w:div>
                    <w:div w:id="512182488">
                      <w:marLeft w:val="0"/>
                      <w:marRight w:val="0"/>
                      <w:marTop w:val="0"/>
                      <w:marBottom w:val="0"/>
                      <w:divBdr>
                        <w:top w:val="none" w:sz="0" w:space="0" w:color="auto"/>
                        <w:left w:val="none" w:sz="0" w:space="0" w:color="auto"/>
                        <w:bottom w:val="none" w:sz="0" w:space="0" w:color="auto"/>
                        <w:right w:val="none" w:sz="0" w:space="0" w:color="auto"/>
                      </w:divBdr>
                    </w:div>
                    <w:div w:id="402222485">
                      <w:marLeft w:val="0"/>
                      <w:marRight w:val="0"/>
                      <w:marTop w:val="0"/>
                      <w:marBottom w:val="0"/>
                      <w:divBdr>
                        <w:top w:val="none" w:sz="0" w:space="0" w:color="auto"/>
                        <w:left w:val="none" w:sz="0" w:space="0" w:color="auto"/>
                        <w:bottom w:val="none" w:sz="0" w:space="0" w:color="auto"/>
                        <w:right w:val="none" w:sz="0" w:space="0" w:color="auto"/>
                      </w:divBdr>
                    </w:div>
                    <w:div w:id="9695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522812">
          <w:marLeft w:val="0"/>
          <w:marRight w:val="0"/>
          <w:marTop w:val="0"/>
          <w:marBottom w:val="0"/>
          <w:divBdr>
            <w:top w:val="none" w:sz="0" w:space="0" w:color="auto"/>
            <w:left w:val="none" w:sz="0" w:space="0" w:color="auto"/>
            <w:bottom w:val="none" w:sz="0" w:space="0" w:color="auto"/>
            <w:right w:val="none" w:sz="0" w:space="0" w:color="auto"/>
          </w:divBdr>
        </w:div>
        <w:div w:id="1966546508">
          <w:marLeft w:val="0"/>
          <w:marRight w:val="0"/>
          <w:marTop w:val="0"/>
          <w:marBottom w:val="0"/>
          <w:divBdr>
            <w:top w:val="none" w:sz="0" w:space="0" w:color="auto"/>
            <w:left w:val="none" w:sz="0" w:space="0" w:color="auto"/>
            <w:bottom w:val="none" w:sz="0" w:space="0" w:color="auto"/>
            <w:right w:val="none" w:sz="0" w:space="0" w:color="auto"/>
          </w:divBdr>
        </w:div>
        <w:div w:id="1288973969">
          <w:marLeft w:val="0"/>
          <w:marRight w:val="0"/>
          <w:marTop w:val="0"/>
          <w:marBottom w:val="0"/>
          <w:divBdr>
            <w:top w:val="none" w:sz="0" w:space="0" w:color="auto"/>
            <w:left w:val="none" w:sz="0" w:space="0" w:color="auto"/>
            <w:bottom w:val="none" w:sz="0" w:space="0" w:color="auto"/>
            <w:right w:val="none" w:sz="0" w:space="0" w:color="auto"/>
          </w:divBdr>
        </w:div>
        <w:div w:id="2111387319">
          <w:marLeft w:val="0"/>
          <w:marRight w:val="0"/>
          <w:marTop w:val="0"/>
          <w:marBottom w:val="0"/>
          <w:divBdr>
            <w:top w:val="none" w:sz="0" w:space="0" w:color="auto"/>
            <w:left w:val="none" w:sz="0" w:space="0" w:color="auto"/>
            <w:bottom w:val="none" w:sz="0" w:space="0" w:color="auto"/>
            <w:right w:val="none" w:sz="0" w:space="0" w:color="auto"/>
          </w:divBdr>
        </w:div>
        <w:div w:id="476647045">
          <w:marLeft w:val="0"/>
          <w:marRight w:val="0"/>
          <w:marTop w:val="0"/>
          <w:marBottom w:val="0"/>
          <w:divBdr>
            <w:top w:val="none" w:sz="0" w:space="0" w:color="auto"/>
            <w:left w:val="none" w:sz="0" w:space="0" w:color="auto"/>
            <w:bottom w:val="none" w:sz="0" w:space="0" w:color="auto"/>
            <w:right w:val="none" w:sz="0" w:space="0" w:color="auto"/>
          </w:divBdr>
        </w:div>
        <w:div w:id="399133563">
          <w:marLeft w:val="0"/>
          <w:marRight w:val="0"/>
          <w:marTop w:val="0"/>
          <w:marBottom w:val="0"/>
          <w:divBdr>
            <w:top w:val="none" w:sz="0" w:space="0" w:color="auto"/>
            <w:left w:val="none" w:sz="0" w:space="0" w:color="auto"/>
            <w:bottom w:val="none" w:sz="0" w:space="0" w:color="auto"/>
            <w:right w:val="none" w:sz="0" w:space="0" w:color="auto"/>
          </w:divBdr>
        </w:div>
        <w:div w:id="1588225403">
          <w:marLeft w:val="0"/>
          <w:marRight w:val="0"/>
          <w:marTop w:val="0"/>
          <w:marBottom w:val="0"/>
          <w:divBdr>
            <w:top w:val="none" w:sz="0" w:space="0" w:color="auto"/>
            <w:left w:val="none" w:sz="0" w:space="0" w:color="auto"/>
            <w:bottom w:val="none" w:sz="0" w:space="0" w:color="auto"/>
            <w:right w:val="none" w:sz="0" w:space="0" w:color="auto"/>
          </w:divBdr>
        </w:div>
        <w:div w:id="956638378">
          <w:marLeft w:val="0"/>
          <w:marRight w:val="0"/>
          <w:marTop w:val="0"/>
          <w:marBottom w:val="0"/>
          <w:divBdr>
            <w:top w:val="none" w:sz="0" w:space="0" w:color="auto"/>
            <w:left w:val="none" w:sz="0" w:space="0" w:color="auto"/>
            <w:bottom w:val="none" w:sz="0" w:space="0" w:color="auto"/>
            <w:right w:val="none" w:sz="0" w:space="0" w:color="auto"/>
          </w:divBdr>
        </w:div>
        <w:div w:id="1015115182">
          <w:marLeft w:val="0"/>
          <w:marRight w:val="0"/>
          <w:marTop w:val="0"/>
          <w:marBottom w:val="0"/>
          <w:divBdr>
            <w:top w:val="none" w:sz="0" w:space="0" w:color="auto"/>
            <w:left w:val="none" w:sz="0" w:space="0" w:color="auto"/>
            <w:bottom w:val="none" w:sz="0" w:space="0" w:color="auto"/>
            <w:right w:val="none" w:sz="0" w:space="0" w:color="auto"/>
          </w:divBdr>
          <w:divsChild>
            <w:div w:id="998580575">
              <w:marLeft w:val="-75"/>
              <w:marRight w:val="0"/>
              <w:marTop w:val="30"/>
              <w:marBottom w:val="30"/>
              <w:divBdr>
                <w:top w:val="none" w:sz="0" w:space="0" w:color="auto"/>
                <w:left w:val="none" w:sz="0" w:space="0" w:color="auto"/>
                <w:bottom w:val="none" w:sz="0" w:space="0" w:color="auto"/>
                <w:right w:val="none" w:sz="0" w:space="0" w:color="auto"/>
              </w:divBdr>
              <w:divsChild>
                <w:div w:id="1217084607">
                  <w:marLeft w:val="0"/>
                  <w:marRight w:val="0"/>
                  <w:marTop w:val="0"/>
                  <w:marBottom w:val="0"/>
                  <w:divBdr>
                    <w:top w:val="none" w:sz="0" w:space="0" w:color="auto"/>
                    <w:left w:val="none" w:sz="0" w:space="0" w:color="auto"/>
                    <w:bottom w:val="none" w:sz="0" w:space="0" w:color="auto"/>
                    <w:right w:val="none" w:sz="0" w:space="0" w:color="auto"/>
                  </w:divBdr>
                  <w:divsChild>
                    <w:div w:id="1436755780">
                      <w:marLeft w:val="0"/>
                      <w:marRight w:val="0"/>
                      <w:marTop w:val="0"/>
                      <w:marBottom w:val="0"/>
                      <w:divBdr>
                        <w:top w:val="none" w:sz="0" w:space="0" w:color="auto"/>
                        <w:left w:val="none" w:sz="0" w:space="0" w:color="auto"/>
                        <w:bottom w:val="none" w:sz="0" w:space="0" w:color="auto"/>
                        <w:right w:val="none" w:sz="0" w:space="0" w:color="auto"/>
                      </w:divBdr>
                    </w:div>
                    <w:div w:id="2008317279">
                      <w:marLeft w:val="0"/>
                      <w:marRight w:val="0"/>
                      <w:marTop w:val="0"/>
                      <w:marBottom w:val="0"/>
                      <w:divBdr>
                        <w:top w:val="none" w:sz="0" w:space="0" w:color="auto"/>
                        <w:left w:val="none" w:sz="0" w:space="0" w:color="auto"/>
                        <w:bottom w:val="none" w:sz="0" w:space="0" w:color="auto"/>
                        <w:right w:val="none" w:sz="0" w:space="0" w:color="auto"/>
                      </w:divBdr>
                    </w:div>
                    <w:div w:id="1649166169">
                      <w:marLeft w:val="0"/>
                      <w:marRight w:val="0"/>
                      <w:marTop w:val="0"/>
                      <w:marBottom w:val="0"/>
                      <w:divBdr>
                        <w:top w:val="none" w:sz="0" w:space="0" w:color="auto"/>
                        <w:left w:val="none" w:sz="0" w:space="0" w:color="auto"/>
                        <w:bottom w:val="none" w:sz="0" w:space="0" w:color="auto"/>
                        <w:right w:val="none" w:sz="0" w:space="0" w:color="auto"/>
                      </w:divBdr>
                    </w:div>
                  </w:divsChild>
                </w:div>
                <w:div w:id="2042435289">
                  <w:marLeft w:val="0"/>
                  <w:marRight w:val="0"/>
                  <w:marTop w:val="0"/>
                  <w:marBottom w:val="0"/>
                  <w:divBdr>
                    <w:top w:val="none" w:sz="0" w:space="0" w:color="auto"/>
                    <w:left w:val="none" w:sz="0" w:space="0" w:color="auto"/>
                    <w:bottom w:val="none" w:sz="0" w:space="0" w:color="auto"/>
                    <w:right w:val="none" w:sz="0" w:space="0" w:color="auto"/>
                  </w:divBdr>
                  <w:divsChild>
                    <w:div w:id="1959948532">
                      <w:marLeft w:val="0"/>
                      <w:marRight w:val="0"/>
                      <w:marTop w:val="0"/>
                      <w:marBottom w:val="0"/>
                      <w:divBdr>
                        <w:top w:val="none" w:sz="0" w:space="0" w:color="auto"/>
                        <w:left w:val="none" w:sz="0" w:space="0" w:color="auto"/>
                        <w:bottom w:val="none" w:sz="0" w:space="0" w:color="auto"/>
                        <w:right w:val="none" w:sz="0" w:space="0" w:color="auto"/>
                      </w:divBdr>
                    </w:div>
                    <w:div w:id="1946690644">
                      <w:marLeft w:val="0"/>
                      <w:marRight w:val="0"/>
                      <w:marTop w:val="0"/>
                      <w:marBottom w:val="0"/>
                      <w:divBdr>
                        <w:top w:val="none" w:sz="0" w:space="0" w:color="auto"/>
                        <w:left w:val="none" w:sz="0" w:space="0" w:color="auto"/>
                        <w:bottom w:val="none" w:sz="0" w:space="0" w:color="auto"/>
                        <w:right w:val="none" w:sz="0" w:space="0" w:color="auto"/>
                      </w:divBdr>
                    </w:div>
                    <w:div w:id="954794757">
                      <w:marLeft w:val="0"/>
                      <w:marRight w:val="0"/>
                      <w:marTop w:val="0"/>
                      <w:marBottom w:val="0"/>
                      <w:divBdr>
                        <w:top w:val="none" w:sz="0" w:space="0" w:color="auto"/>
                        <w:left w:val="none" w:sz="0" w:space="0" w:color="auto"/>
                        <w:bottom w:val="none" w:sz="0" w:space="0" w:color="auto"/>
                        <w:right w:val="none" w:sz="0" w:space="0" w:color="auto"/>
                      </w:divBdr>
                    </w:div>
                    <w:div w:id="1368793452">
                      <w:marLeft w:val="0"/>
                      <w:marRight w:val="0"/>
                      <w:marTop w:val="0"/>
                      <w:marBottom w:val="0"/>
                      <w:divBdr>
                        <w:top w:val="none" w:sz="0" w:space="0" w:color="auto"/>
                        <w:left w:val="none" w:sz="0" w:space="0" w:color="auto"/>
                        <w:bottom w:val="none" w:sz="0" w:space="0" w:color="auto"/>
                        <w:right w:val="none" w:sz="0" w:space="0" w:color="auto"/>
                      </w:divBdr>
                    </w:div>
                    <w:div w:id="937831273">
                      <w:marLeft w:val="0"/>
                      <w:marRight w:val="0"/>
                      <w:marTop w:val="0"/>
                      <w:marBottom w:val="0"/>
                      <w:divBdr>
                        <w:top w:val="none" w:sz="0" w:space="0" w:color="auto"/>
                        <w:left w:val="none" w:sz="0" w:space="0" w:color="auto"/>
                        <w:bottom w:val="none" w:sz="0" w:space="0" w:color="auto"/>
                        <w:right w:val="none" w:sz="0" w:space="0" w:color="auto"/>
                      </w:divBdr>
                    </w:div>
                  </w:divsChild>
                </w:div>
                <w:div w:id="1339846148">
                  <w:marLeft w:val="0"/>
                  <w:marRight w:val="0"/>
                  <w:marTop w:val="0"/>
                  <w:marBottom w:val="0"/>
                  <w:divBdr>
                    <w:top w:val="none" w:sz="0" w:space="0" w:color="auto"/>
                    <w:left w:val="none" w:sz="0" w:space="0" w:color="auto"/>
                    <w:bottom w:val="none" w:sz="0" w:space="0" w:color="auto"/>
                    <w:right w:val="none" w:sz="0" w:space="0" w:color="auto"/>
                  </w:divBdr>
                  <w:divsChild>
                    <w:div w:id="285427688">
                      <w:marLeft w:val="0"/>
                      <w:marRight w:val="0"/>
                      <w:marTop w:val="0"/>
                      <w:marBottom w:val="0"/>
                      <w:divBdr>
                        <w:top w:val="none" w:sz="0" w:space="0" w:color="auto"/>
                        <w:left w:val="none" w:sz="0" w:space="0" w:color="auto"/>
                        <w:bottom w:val="none" w:sz="0" w:space="0" w:color="auto"/>
                        <w:right w:val="none" w:sz="0" w:space="0" w:color="auto"/>
                      </w:divBdr>
                    </w:div>
                    <w:div w:id="512690796">
                      <w:marLeft w:val="0"/>
                      <w:marRight w:val="0"/>
                      <w:marTop w:val="0"/>
                      <w:marBottom w:val="0"/>
                      <w:divBdr>
                        <w:top w:val="none" w:sz="0" w:space="0" w:color="auto"/>
                        <w:left w:val="none" w:sz="0" w:space="0" w:color="auto"/>
                        <w:bottom w:val="none" w:sz="0" w:space="0" w:color="auto"/>
                        <w:right w:val="none" w:sz="0" w:space="0" w:color="auto"/>
                      </w:divBdr>
                    </w:div>
                    <w:div w:id="1674454505">
                      <w:marLeft w:val="0"/>
                      <w:marRight w:val="0"/>
                      <w:marTop w:val="0"/>
                      <w:marBottom w:val="0"/>
                      <w:divBdr>
                        <w:top w:val="none" w:sz="0" w:space="0" w:color="auto"/>
                        <w:left w:val="none" w:sz="0" w:space="0" w:color="auto"/>
                        <w:bottom w:val="none" w:sz="0" w:space="0" w:color="auto"/>
                        <w:right w:val="none" w:sz="0" w:space="0" w:color="auto"/>
                      </w:divBdr>
                    </w:div>
                    <w:div w:id="1807160517">
                      <w:marLeft w:val="0"/>
                      <w:marRight w:val="0"/>
                      <w:marTop w:val="0"/>
                      <w:marBottom w:val="0"/>
                      <w:divBdr>
                        <w:top w:val="none" w:sz="0" w:space="0" w:color="auto"/>
                        <w:left w:val="none" w:sz="0" w:space="0" w:color="auto"/>
                        <w:bottom w:val="none" w:sz="0" w:space="0" w:color="auto"/>
                        <w:right w:val="none" w:sz="0" w:space="0" w:color="auto"/>
                      </w:divBdr>
                    </w:div>
                    <w:div w:id="1751927376">
                      <w:marLeft w:val="0"/>
                      <w:marRight w:val="0"/>
                      <w:marTop w:val="0"/>
                      <w:marBottom w:val="0"/>
                      <w:divBdr>
                        <w:top w:val="none" w:sz="0" w:space="0" w:color="auto"/>
                        <w:left w:val="none" w:sz="0" w:space="0" w:color="auto"/>
                        <w:bottom w:val="none" w:sz="0" w:space="0" w:color="auto"/>
                        <w:right w:val="none" w:sz="0" w:space="0" w:color="auto"/>
                      </w:divBdr>
                    </w:div>
                    <w:div w:id="1995453335">
                      <w:marLeft w:val="0"/>
                      <w:marRight w:val="0"/>
                      <w:marTop w:val="0"/>
                      <w:marBottom w:val="0"/>
                      <w:divBdr>
                        <w:top w:val="none" w:sz="0" w:space="0" w:color="auto"/>
                        <w:left w:val="none" w:sz="0" w:space="0" w:color="auto"/>
                        <w:bottom w:val="none" w:sz="0" w:space="0" w:color="auto"/>
                        <w:right w:val="none" w:sz="0" w:space="0" w:color="auto"/>
                      </w:divBdr>
                    </w:div>
                    <w:div w:id="743112756">
                      <w:marLeft w:val="0"/>
                      <w:marRight w:val="0"/>
                      <w:marTop w:val="0"/>
                      <w:marBottom w:val="0"/>
                      <w:divBdr>
                        <w:top w:val="none" w:sz="0" w:space="0" w:color="auto"/>
                        <w:left w:val="none" w:sz="0" w:space="0" w:color="auto"/>
                        <w:bottom w:val="none" w:sz="0" w:space="0" w:color="auto"/>
                        <w:right w:val="none" w:sz="0" w:space="0" w:color="auto"/>
                      </w:divBdr>
                    </w:div>
                  </w:divsChild>
                </w:div>
                <w:div w:id="831221568">
                  <w:marLeft w:val="0"/>
                  <w:marRight w:val="0"/>
                  <w:marTop w:val="0"/>
                  <w:marBottom w:val="0"/>
                  <w:divBdr>
                    <w:top w:val="none" w:sz="0" w:space="0" w:color="auto"/>
                    <w:left w:val="none" w:sz="0" w:space="0" w:color="auto"/>
                    <w:bottom w:val="none" w:sz="0" w:space="0" w:color="auto"/>
                    <w:right w:val="none" w:sz="0" w:space="0" w:color="auto"/>
                  </w:divBdr>
                  <w:divsChild>
                    <w:div w:id="1107427532">
                      <w:marLeft w:val="0"/>
                      <w:marRight w:val="0"/>
                      <w:marTop w:val="0"/>
                      <w:marBottom w:val="0"/>
                      <w:divBdr>
                        <w:top w:val="none" w:sz="0" w:space="0" w:color="auto"/>
                        <w:left w:val="none" w:sz="0" w:space="0" w:color="auto"/>
                        <w:bottom w:val="none" w:sz="0" w:space="0" w:color="auto"/>
                        <w:right w:val="none" w:sz="0" w:space="0" w:color="auto"/>
                      </w:divBdr>
                    </w:div>
                    <w:div w:id="373965725">
                      <w:marLeft w:val="0"/>
                      <w:marRight w:val="0"/>
                      <w:marTop w:val="0"/>
                      <w:marBottom w:val="0"/>
                      <w:divBdr>
                        <w:top w:val="none" w:sz="0" w:space="0" w:color="auto"/>
                        <w:left w:val="none" w:sz="0" w:space="0" w:color="auto"/>
                        <w:bottom w:val="none" w:sz="0" w:space="0" w:color="auto"/>
                        <w:right w:val="none" w:sz="0" w:space="0" w:color="auto"/>
                      </w:divBdr>
                    </w:div>
                    <w:div w:id="2066834669">
                      <w:marLeft w:val="0"/>
                      <w:marRight w:val="0"/>
                      <w:marTop w:val="0"/>
                      <w:marBottom w:val="0"/>
                      <w:divBdr>
                        <w:top w:val="none" w:sz="0" w:space="0" w:color="auto"/>
                        <w:left w:val="none" w:sz="0" w:space="0" w:color="auto"/>
                        <w:bottom w:val="none" w:sz="0" w:space="0" w:color="auto"/>
                        <w:right w:val="none" w:sz="0" w:space="0" w:color="auto"/>
                      </w:divBdr>
                    </w:div>
                    <w:div w:id="1913158157">
                      <w:marLeft w:val="0"/>
                      <w:marRight w:val="0"/>
                      <w:marTop w:val="0"/>
                      <w:marBottom w:val="0"/>
                      <w:divBdr>
                        <w:top w:val="none" w:sz="0" w:space="0" w:color="auto"/>
                        <w:left w:val="none" w:sz="0" w:space="0" w:color="auto"/>
                        <w:bottom w:val="none" w:sz="0" w:space="0" w:color="auto"/>
                        <w:right w:val="none" w:sz="0" w:space="0" w:color="auto"/>
                      </w:divBdr>
                    </w:div>
                    <w:div w:id="1075005912">
                      <w:marLeft w:val="0"/>
                      <w:marRight w:val="0"/>
                      <w:marTop w:val="0"/>
                      <w:marBottom w:val="0"/>
                      <w:divBdr>
                        <w:top w:val="none" w:sz="0" w:space="0" w:color="auto"/>
                        <w:left w:val="none" w:sz="0" w:space="0" w:color="auto"/>
                        <w:bottom w:val="none" w:sz="0" w:space="0" w:color="auto"/>
                        <w:right w:val="none" w:sz="0" w:space="0" w:color="auto"/>
                      </w:divBdr>
                    </w:div>
                    <w:div w:id="1928994449">
                      <w:marLeft w:val="0"/>
                      <w:marRight w:val="0"/>
                      <w:marTop w:val="0"/>
                      <w:marBottom w:val="0"/>
                      <w:divBdr>
                        <w:top w:val="none" w:sz="0" w:space="0" w:color="auto"/>
                        <w:left w:val="none" w:sz="0" w:space="0" w:color="auto"/>
                        <w:bottom w:val="none" w:sz="0" w:space="0" w:color="auto"/>
                        <w:right w:val="none" w:sz="0" w:space="0" w:color="auto"/>
                      </w:divBdr>
                    </w:div>
                    <w:div w:id="514924412">
                      <w:marLeft w:val="0"/>
                      <w:marRight w:val="0"/>
                      <w:marTop w:val="0"/>
                      <w:marBottom w:val="0"/>
                      <w:divBdr>
                        <w:top w:val="none" w:sz="0" w:space="0" w:color="auto"/>
                        <w:left w:val="none" w:sz="0" w:space="0" w:color="auto"/>
                        <w:bottom w:val="none" w:sz="0" w:space="0" w:color="auto"/>
                        <w:right w:val="none" w:sz="0" w:space="0" w:color="auto"/>
                      </w:divBdr>
                    </w:div>
                    <w:div w:id="1512842424">
                      <w:marLeft w:val="0"/>
                      <w:marRight w:val="0"/>
                      <w:marTop w:val="0"/>
                      <w:marBottom w:val="0"/>
                      <w:divBdr>
                        <w:top w:val="none" w:sz="0" w:space="0" w:color="auto"/>
                        <w:left w:val="none" w:sz="0" w:space="0" w:color="auto"/>
                        <w:bottom w:val="none" w:sz="0" w:space="0" w:color="auto"/>
                        <w:right w:val="none" w:sz="0" w:space="0" w:color="auto"/>
                      </w:divBdr>
                    </w:div>
                  </w:divsChild>
                </w:div>
                <w:div w:id="1739550981">
                  <w:marLeft w:val="0"/>
                  <w:marRight w:val="0"/>
                  <w:marTop w:val="0"/>
                  <w:marBottom w:val="0"/>
                  <w:divBdr>
                    <w:top w:val="none" w:sz="0" w:space="0" w:color="auto"/>
                    <w:left w:val="none" w:sz="0" w:space="0" w:color="auto"/>
                    <w:bottom w:val="none" w:sz="0" w:space="0" w:color="auto"/>
                    <w:right w:val="none" w:sz="0" w:space="0" w:color="auto"/>
                  </w:divBdr>
                </w:div>
                <w:div w:id="77420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0115">
          <w:marLeft w:val="0"/>
          <w:marRight w:val="0"/>
          <w:marTop w:val="0"/>
          <w:marBottom w:val="0"/>
          <w:divBdr>
            <w:top w:val="none" w:sz="0" w:space="0" w:color="auto"/>
            <w:left w:val="none" w:sz="0" w:space="0" w:color="auto"/>
            <w:bottom w:val="none" w:sz="0" w:space="0" w:color="auto"/>
            <w:right w:val="none" w:sz="0" w:space="0" w:color="auto"/>
          </w:divBdr>
        </w:div>
        <w:div w:id="1897155023">
          <w:marLeft w:val="0"/>
          <w:marRight w:val="0"/>
          <w:marTop w:val="0"/>
          <w:marBottom w:val="0"/>
          <w:divBdr>
            <w:top w:val="none" w:sz="0" w:space="0" w:color="auto"/>
            <w:left w:val="none" w:sz="0" w:space="0" w:color="auto"/>
            <w:bottom w:val="none" w:sz="0" w:space="0" w:color="auto"/>
            <w:right w:val="none" w:sz="0" w:space="0" w:color="auto"/>
          </w:divBdr>
        </w:div>
        <w:div w:id="417219355">
          <w:marLeft w:val="0"/>
          <w:marRight w:val="0"/>
          <w:marTop w:val="0"/>
          <w:marBottom w:val="0"/>
          <w:divBdr>
            <w:top w:val="none" w:sz="0" w:space="0" w:color="auto"/>
            <w:left w:val="none" w:sz="0" w:space="0" w:color="auto"/>
            <w:bottom w:val="none" w:sz="0" w:space="0" w:color="auto"/>
            <w:right w:val="none" w:sz="0" w:space="0" w:color="auto"/>
          </w:divBdr>
        </w:div>
        <w:div w:id="5988176">
          <w:marLeft w:val="0"/>
          <w:marRight w:val="0"/>
          <w:marTop w:val="0"/>
          <w:marBottom w:val="0"/>
          <w:divBdr>
            <w:top w:val="none" w:sz="0" w:space="0" w:color="auto"/>
            <w:left w:val="none" w:sz="0" w:space="0" w:color="auto"/>
            <w:bottom w:val="none" w:sz="0" w:space="0" w:color="auto"/>
            <w:right w:val="none" w:sz="0" w:space="0" w:color="auto"/>
          </w:divBdr>
        </w:div>
        <w:div w:id="427821250">
          <w:marLeft w:val="0"/>
          <w:marRight w:val="0"/>
          <w:marTop w:val="0"/>
          <w:marBottom w:val="0"/>
          <w:divBdr>
            <w:top w:val="none" w:sz="0" w:space="0" w:color="auto"/>
            <w:left w:val="none" w:sz="0" w:space="0" w:color="auto"/>
            <w:bottom w:val="none" w:sz="0" w:space="0" w:color="auto"/>
            <w:right w:val="none" w:sz="0" w:space="0" w:color="auto"/>
          </w:divBdr>
        </w:div>
        <w:div w:id="1933463330">
          <w:marLeft w:val="0"/>
          <w:marRight w:val="0"/>
          <w:marTop w:val="0"/>
          <w:marBottom w:val="0"/>
          <w:divBdr>
            <w:top w:val="none" w:sz="0" w:space="0" w:color="auto"/>
            <w:left w:val="none" w:sz="0" w:space="0" w:color="auto"/>
            <w:bottom w:val="none" w:sz="0" w:space="0" w:color="auto"/>
            <w:right w:val="none" w:sz="0" w:space="0" w:color="auto"/>
          </w:divBdr>
        </w:div>
        <w:div w:id="1955399043">
          <w:marLeft w:val="0"/>
          <w:marRight w:val="0"/>
          <w:marTop w:val="0"/>
          <w:marBottom w:val="0"/>
          <w:divBdr>
            <w:top w:val="none" w:sz="0" w:space="0" w:color="auto"/>
            <w:left w:val="none" w:sz="0" w:space="0" w:color="auto"/>
            <w:bottom w:val="none" w:sz="0" w:space="0" w:color="auto"/>
            <w:right w:val="none" w:sz="0" w:space="0" w:color="auto"/>
          </w:divBdr>
        </w:div>
        <w:div w:id="1978874799">
          <w:marLeft w:val="0"/>
          <w:marRight w:val="0"/>
          <w:marTop w:val="0"/>
          <w:marBottom w:val="0"/>
          <w:divBdr>
            <w:top w:val="none" w:sz="0" w:space="0" w:color="auto"/>
            <w:left w:val="none" w:sz="0" w:space="0" w:color="auto"/>
            <w:bottom w:val="none" w:sz="0" w:space="0" w:color="auto"/>
            <w:right w:val="none" w:sz="0" w:space="0" w:color="auto"/>
          </w:divBdr>
        </w:div>
        <w:div w:id="1053457641">
          <w:marLeft w:val="0"/>
          <w:marRight w:val="0"/>
          <w:marTop w:val="0"/>
          <w:marBottom w:val="0"/>
          <w:divBdr>
            <w:top w:val="none" w:sz="0" w:space="0" w:color="auto"/>
            <w:left w:val="none" w:sz="0" w:space="0" w:color="auto"/>
            <w:bottom w:val="none" w:sz="0" w:space="0" w:color="auto"/>
            <w:right w:val="none" w:sz="0" w:space="0" w:color="auto"/>
          </w:divBdr>
        </w:div>
        <w:div w:id="543837065">
          <w:marLeft w:val="0"/>
          <w:marRight w:val="0"/>
          <w:marTop w:val="0"/>
          <w:marBottom w:val="0"/>
          <w:divBdr>
            <w:top w:val="none" w:sz="0" w:space="0" w:color="auto"/>
            <w:left w:val="none" w:sz="0" w:space="0" w:color="auto"/>
            <w:bottom w:val="none" w:sz="0" w:space="0" w:color="auto"/>
            <w:right w:val="none" w:sz="0" w:space="0" w:color="auto"/>
          </w:divBdr>
        </w:div>
        <w:div w:id="1476530984">
          <w:marLeft w:val="0"/>
          <w:marRight w:val="0"/>
          <w:marTop w:val="0"/>
          <w:marBottom w:val="0"/>
          <w:divBdr>
            <w:top w:val="none" w:sz="0" w:space="0" w:color="auto"/>
            <w:left w:val="none" w:sz="0" w:space="0" w:color="auto"/>
            <w:bottom w:val="none" w:sz="0" w:space="0" w:color="auto"/>
            <w:right w:val="none" w:sz="0" w:space="0" w:color="auto"/>
          </w:divBdr>
        </w:div>
        <w:div w:id="2077706131">
          <w:marLeft w:val="0"/>
          <w:marRight w:val="0"/>
          <w:marTop w:val="0"/>
          <w:marBottom w:val="0"/>
          <w:divBdr>
            <w:top w:val="none" w:sz="0" w:space="0" w:color="auto"/>
            <w:left w:val="none" w:sz="0" w:space="0" w:color="auto"/>
            <w:bottom w:val="none" w:sz="0" w:space="0" w:color="auto"/>
            <w:right w:val="none" w:sz="0" w:space="0" w:color="auto"/>
          </w:divBdr>
        </w:div>
        <w:div w:id="2140612400">
          <w:marLeft w:val="0"/>
          <w:marRight w:val="0"/>
          <w:marTop w:val="0"/>
          <w:marBottom w:val="0"/>
          <w:divBdr>
            <w:top w:val="none" w:sz="0" w:space="0" w:color="auto"/>
            <w:left w:val="none" w:sz="0" w:space="0" w:color="auto"/>
            <w:bottom w:val="none" w:sz="0" w:space="0" w:color="auto"/>
            <w:right w:val="none" w:sz="0" w:space="0" w:color="auto"/>
          </w:divBdr>
        </w:div>
        <w:div w:id="1901748743">
          <w:marLeft w:val="0"/>
          <w:marRight w:val="0"/>
          <w:marTop w:val="0"/>
          <w:marBottom w:val="0"/>
          <w:divBdr>
            <w:top w:val="none" w:sz="0" w:space="0" w:color="auto"/>
            <w:left w:val="none" w:sz="0" w:space="0" w:color="auto"/>
            <w:bottom w:val="none" w:sz="0" w:space="0" w:color="auto"/>
            <w:right w:val="none" w:sz="0" w:space="0" w:color="auto"/>
          </w:divBdr>
          <w:divsChild>
            <w:div w:id="851725697">
              <w:marLeft w:val="-75"/>
              <w:marRight w:val="0"/>
              <w:marTop w:val="30"/>
              <w:marBottom w:val="30"/>
              <w:divBdr>
                <w:top w:val="none" w:sz="0" w:space="0" w:color="auto"/>
                <w:left w:val="none" w:sz="0" w:space="0" w:color="auto"/>
                <w:bottom w:val="none" w:sz="0" w:space="0" w:color="auto"/>
                <w:right w:val="none" w:sz="0" w:space="0" w:color="auto"/>
              </w:divBdr>
              <w:divsChild>
                <w:div w:id="377634620">
                  <w:marLeft w:val="0"/>
                  <w:marRight w:val="0"/>
                  <w:marTop w:val="0"/>
                  <w:marBottom w:val="0"/>
                  <w:divBdr>
                    <w:top w:val="none" w:sz="0" w:space="0" w:color="auto"/>
                    <w:left w:val="none" w:sz="0" w:space="0" w:color="auto"/>
                    <w:bottom w:val="none" w:sz="0" w:space="0" w:color="auto"/>
                    <w:right w:val="none" w:sz="0" w:space="0" w:color="auto"/>
                  </w:divBdr>
                  <w:divsChild>
                    <w:div w:id="1185484437">
                      <w:marLeft w:val="0"/>
                      <w:marRight w:val="0"/>
                      <w:marTop w:val="0"/>
                      <w:marBottom w:val="0"/>
                      <w:divBdr>
                        <w:top w:val="none" w:sz="0" w:space="0" w:color="auto"/>
                        <w:left w:val="none" w:sz="0" w:space="0" w:color="auto"/>
                        <w:bottom w:val="none" w:sz="0" w:space="0" w:color="auto"/>
                        <w:right w:val="none" w:sz="0" w:space="0" w:color="auto"/>
                      </w:divBdr>
                    </w:div>
                    <w:div w:id="2008827924">
                      <w:marLeft w:val="0"/>
                      <w:marRight w:val="0"/>
                      <w:marTop w:val="0"/>
                      <w:marBottom w:val="0"/>
                      <w:divBdr>
                        <w:top w:val="none" w:sz="0" w:space="0" w:color="auto"/>
                        <w:left w:val="none" w:sz="0" w:space="0" w:color="auto"/>
                        <w:bottom w:val="none" w:sz="0" w:space="0" w:color="auto"/>
                        <w:right w:val="none" w:sz="0" w:space="0" w:color="auto"/>
                      </w:divBdr>
                    </w:div>
                    <w:div w:id="936596744">
                      <w:marLeft w:val="0"/>
                      <w:marRight w:val="0"/>
                      <w:marTop w:val="0"/>
                      <w:marBottom w:val="0"/>
                      <w:divBdr>
                        <w:top w:val="none" w:sz="0" w:space="0" w:color="auto"/>
                        <w:left w:val="none" w:sz="0" w:space="0" w:color="auto"/>
                        <w:bottom w:val="none" w:sz="0" w:space="0" w:color="auto"/>
                        <w:right w:val="none" w:sz="0" w:space="0" w:color="auto"/>
                      </w:divBdr>
                    </w:div>
                    <w:div w:id="904797447">
                      <w:marLeft w:val="0"/>
                      <w:marRight w:val="0"/>
                      <w:marTop w:val="0"/>
                      <w:marBottom w:val="0"/>
                      <w:divBdr>
                        <w:top w:val="none" w:sz="0" w:space="0" w:color="auto"/>
                        <w:left w:val="none" w:sz="0" w:space="0" w:color="auto"/>
                        <w:bottom w:val="none" w:sz="0" w:space="0" w:color="auto"/>
                        <w:right w:val="none" w:sz="0" w:space="0" w:color="auto"/>
                      </w:divBdr>
                    </w:div>
                    <w:div w:id="460222883">
                      <w:marLeft w:val="0"/>
                      <w:marRight w:val="0"/>
                      <w:marTop w:val="0"/>
                      <w:marBottom w:val="0"/>
                      <w:divBdr>
                        <w:top w:val="none" w:sz="0" w:space="0" w:color="auto"/>
                        <w:left w:val="none" w:sz="0" w:space="0" w:color="auto"/>
                        <w:bottom w:val="none" w:sz="0" w:space="0" w:color="auto"/>
                        <w:right w:val="none" w:sz="0" w:space="0" w:color="auto"/>
                      </w:divBdr>
                    </w:div>
                  </w:divsChild>
                </w:div>
                <w:div w:id="967012242">
                  <w:marLeft w:val="0"/>
                  <w:marRight w:val="0"/>
                  <w:marTop w:val="0"/>
                  <w:marBottom w:val="0"/>
                  <w:divBdr>
                    <w:top w:val="none" w:sz="0" w:space="0" w:color="auto"/>
                    <w:left w:val="none" w:sz="0" w:space="0" w:color="auto"/>
                    <w:bottom w:val="none" w:sz="0" w:space="0" w:color="auto"/>
                    <w:right w:val="none" w:sz="0" w:space="0" w:color="auto"/>
                  </w:divBdr>
                  <w:divsChild>
                    <w:div w:id="2118942083">
                      <w:marLeft w:val="0"/>
                      <w:marRight w:val="0"/>
                      <w:marTop w:val="0"/>
                      <w:marBottom w:val="0"/>
                      <w:divBdr>
                        <w:top w:val="none" w:sz="0" w:space="0" w:color="auto"/>
                        <w:left w:val="none" w:sz="0" w:space="0" w:color="auto"/>
                        <w:bottom w:val="none" w:sz="0" w:space="0" w:color="auto"/>
                        <w:right w:val="none" w:sz="0" w:space="0" w:color="auto"/>
                      </w:divBdr>
                    </w:div>
                    <w:div w:id="780146112">
                      <w:marLeft w:val="0"/>
                      <w:marRight w:val="0"/>
                      <w:marTop w:val="0"/>
                      <w:marBottom w:val="0"/>
                      <w:divBdr>
                        <w:top w:val="none" w:sz="0" w:space="0" w:color="auto"/>
                        <w:left w:val="none" w:sz="0" w:space="0" w:color="auto"/>
                        <w:bottom w:val="none" w:sz="0" w:space="0" w:color="auto"/>
                        <w:right w:val="none" w:sz="0" w:space="0" w:color="auto"/>
                      </w:divBdr>
                    </w:div>
                    <w:div w:id="66921212">
                      <w:marLeft w:val="0"/>
                      <w:marRight w:val="0"/>
                      <w:marTop w:val="0"/>
                      <w:marBottom w:val="0"/>
                      <w:divBdr>
                        <w:top w:val="none" w:sz="0" w:space="0" w:color="auto"/>
                        <w:left w:val="none" w:sz="0" w:space="0" w:color="auto"/>
                        <w:bottom w:val="none" w:sz="0" w:space="0" w:color="auto"/>
                        <w:right w:val="none" w:sz="0" w:space="0" w:color="auto"/>
                      </w:divBdr>
                    </w:div>
                    <w:div w:id="862324775">
                      <w:marLeft w:val="0"/>
                      <w:marRight w:val="0"/>
                      <w:marTop w:val="0"/>
                      <w:marBottom w:val="0"/>
                      <w:divBdr>
                        <w:top w:val="none" w:sz="0" w:space="0" w:color="auto"/>
                        <w:left w:val="none" w:sz="0" w:space="0" w:color="auto"/>
                        <w:bottom w:val="none" w:sz="0" w:space="0" w:color="auto"/>
                        <w:right w:val="none" w:sz="0" w:space="0" w:color="auto"/>
                      </w:divBdr>
                    </w:div>
                    <w:div w:id="1196234415">
                      <w:marLeft w:val="0"/>
                      <w:marRight w:val="0"/>
                      <w:marTop w:val="0"/>
                      <w:marBottom w:val="0"/>
                      <w:divBdr>
                        <w:top w:val="none" w:sz="0" w:space="0" w:color="auto"/>
                        <w:left w:val="none" w:sz="0" w:space="0" w:color="auto"/>
                        <w:bottom w:val="none" w:sz="0" w:space="0" w:color="auto"/>
                        <w:right w:val="none" w:sz="0" w:space="0" w:color="auto"/>
                      </w:divBdr>
                    </w:div>
                  </w:divsChild>
                </w:div>
                <w:div w:id="462623561">
                  <w:marLeft w:val="0"/>
                  <w:marRight w:val="0"/>
                  <w:marTop w:val="0"/>
                  <w:marBottom w:val="0"/>
                  <w:divBdr>
                    <w:top w:val="none" w:sz="0" w:space="0" w:color="auto"/>
                    <w:left w:val="none" w:sz="0" w:space="0" w:color="auto"/>
                    <w:bottom w:val="none" w:sz="0" w:space="0" w:color="auto"/>
                    <w:right w:val="none" w:sz="0" w:space="0" w:color="auto"/>
                  </w:divBdr>
                  <w:divsChild>
                    <w:div w:id="1273243388">
                      <w:marLeft w:val="0"/>
                      <w:marRight w:val="0"/>
                      <w:marTop w:val="0"/>
                      <w:marBottom w:val="0"/>
                      <w:divBdr>
                        <w:top w:val="none" w:sz="0" w:space="0" w:color="auto"/>
                        <w:left w:val="none" w:sz="0" w:space="0" w:color="auto"/>
                        <w:bottom w:val="none" w:sz="0" w:space="0" w:color="auto"/>
                        <w:right w:val="none" w:sz="0" w:space="0" w:color="auto"/>
                      </w:divBdr>
                    </w:div>
                    <w:div w:id="615789584">
                      <w:marLeft w:val="0"/>
                      <w:marRight w:val="0"/>
                      <w:marTop w:val="0"/>
                      <w:marBottom w:val="0"/>
                      <w:divBdr>
                        <w:top w:val="none" w:sz="0" w:space="0" w:color="auto"/>
                        <w:left w:val="none" w:sz="0" w:space="0" w:color="auto"/>
                        <w:bottom w:val="none" w:sz="0" w:space="0" w:color="auto"/>
                        <w:right w:val="none" w:sz="0" w:space="0" w:color="auto"/>
                      </w:divBdr>
                    </w:div>
                    <w:div w:id="1630624099">
                      <w:marLeft w:val="0"/>
                      <w:marRight w:val="0"/>
                      <w:marTop w:val="0"/>
                      <w:marBottom w:val="0"/>
                      <w:divBdr>
                        <w:top w:val="none" w:sz="0" w:space="0" w:color="auto"/>
                        <w:left w:val="none" w:sz="0" w:space="0" w:color="auto"/>
                        <w:bottom w:val="none" w:sz="0" w:space="0" w:color="auto"/>
                        <w:right w:val="none" w:sz="0" w:space="0" w:color="auto"/>
                      </w:divBdr>
                    </w:div>
                    <w:div w:id="1415203365">
                      <w:marLeft w:val="0"/>
                      <w:marRight w:val="0"/>
                      <w:marTop w:val="0"/>
                      <w:marBottom w:val="0"/>
                      <w:divBdr>
                        <w:top w:val="none" w:sz="0" w:space="0" w:color="auto"/>
                        <w:left w:val="none" w:sz="0" w:space="0" w:color="auto"/>
                        <w:bottom w:val="none" w:sz="0" w:space="0" w:color="auto"/>
                        <w:right w:val="none" w:sz="0" w:space="0" w:color="auto"/>
                      </w:divBdr>
                    </w:div>
                  </w:divsChild>
                </w:div>
                <w:div w:id="532042506">
                  <w:marLeft w:val="0"/>
                  <w:marRight w:val="0"/>
                  <w:marTop w:val="0"/>
                  <w:marBottom w:val="0"/>
                  <w:divBdr>
                    <w:top w:val="none" w:sz="0" w:space="0" w:color="auto"/>
                    <w:left w:val="none" w:sz="0" w:space="0" w:color="auto"/>
                    <w:bottom w:val="none" w:sz="0" w:space="0" w:color="auto"/>
                    <w:right w:val="none" w:sz="0" w:space="0" w:color="auto"/>
                  </w:divBdr>
                  <w:divsChild>
                    <w:div w:id="1747458709">
                      <w:marLeft w:val="0"/>
                      <w:marRight w:val="0"/>
                      <w:marTop w:val="0"/>
                      <w:marBottom w:val="0"/>
                      <w:divBdr>
                        <w:top w:val="none" w:sz="0" w:space="0" w:color="auto"/>
                        <w:left w:val="none" w:sz="0" w:space="0" w:color="auto"/>
                        <w:bottom w:val="none" w:sz="0" w:space="0" w:color="auto"/>
                        <w:right w:val="none" w:sz="0" w:space="0" w:color="auto"/>
                      </w:divBdr>
                    </w:div>
                    <w:div w:id="1261599207">
                      <w:marLeft w:val="0"/>
                      <w:marRight w:val="0"/>
                      <w:marTop w:val="0"/>
                      <w:marBottom w:val="0"/>
                      <w:divBdr>
                        <w:top w:val="none" w:sz="0" w:space="0" w:color="auto"/>
                        <w:left w:val="none" w:sz="0" w:space="0" w:color="auto"/>
                        <w:bottom w:val="none" w:sz="0" w:space="0" w:color="auto"/>
                        <w:right w:val="none" w:sz="0" w:space="0" w:color="auto"/>
                      </w:divBdr>
                    </w:div>
                    <w:div w:id="1172647735">
                      <w:marLeft w:val="0"/>
                      <w:marRight w:val="0"/>
                      <w:marTop w:val="0"/>
                      <w:marBottom w:val="0"/>
                      <w:divBdr>
                        <w:top w:val="none" w:sz="0" w:space="0" w:color="auto"/>
                        <w:left w:val="none" w:sz="0" w:space="0" w:color="auto"/>
                        <w:bottom w:val="none" w:sz="0" w:space="0" w:color="auto"/>
                        <w:right w:val="none" w:sz="0" w:space="0" w:color="auto"/>
                      </w:divBdr>
                    </w:div>
                    <w:div w:id="1824156985">
                      <w:marLeft w:val="0"/>
                      <w:marRight w:val="0"/>
                      <w:marTop w:val="0"/>
                      <w:marBottom w:val="0"/>
                      <w:divBdr>
                        <w:top w:val="none" w:sz="0" w:space="0" w:color="auto"/>
                        <w:left w:val="none" w:sz="0" w:space="0" w:color="auto"/>
                        <w:bottom w:val="none" w:sz="0" w:space="0" w:color="auto"/>
                        <w:right w:val="none" w:sz="0" w:space="0" w:color="auto"/>
                      </w:divBdr>
                    </w:div>
                    <w:div w:id="1087726949">
                      <w:marLeft w:val="0"/>
                      <w:marRight w:val="0"/>
                      <w:marTop w:val="0"/>
                      <w:marBottom w:val="0"/>
                      <w:divBdr>
                        <w:top w:val="none" w:sz="0" w:space="0" w:color="auto"/>
                        <w:left w:val="none" w:sz="0" w:space="0" w:color="auto"/>
                        <w:bottom w:val="none" w:sz="0" w:space="0" w:color="auto"/>
                        <w:right w:val="none" w:sz="0" w:space="0" w:color="auto"/>
                      </w:divBdr>
                    </w:div>
                    <w:div w:id="10685397">
                      <w:marLeft w:val="0"/>
                      <w:marRight w:val="0"/>
                      <w:marTop w:val="0"/>
                      <w:marBottom w:val="0"/>
                      <w:divBdr>
                        <w:top w:val="none" w:sz="0" w:space="0" w:color="auto"/>
                        <w:left w:val="none" w:sz="0" w:space="0" w:color="auto"/>
                        <w:bottom w:val="none" w:sz="0" w:space="0" w:color="auto"/>
                        <w:right w:val="none" w:sz="0" w:space="0" w:color="auto"/>
                      </w:divBdr>
                    </w:div>
                    <w:div w:id="1944340744">
                      <w:marLeft w:val="0"/>
                      <w:marRight w:val="0"/>
                      <w:marTop w:val="0"/>
                      <w:marBottom w:val="0"/>
                      <w:divBdr>
                        <w:top w:val="none" w:sz="0" w:space="0" w:color="auto"/>
                        <w:left w:val="none" w:sz="0" w:space="0" w:color="auto"/>
                        <w:bottom w:val="none" w:sz="0" w:space="0" w:color="auto"/>
                        <w:right w:val="none" w:sz="0" w:space="0" w:color="auto"/>
                      </w:divBdr>
                    </w:div>
                    <w:div w:id="1581870482">
                      <w:marLeft w:val="0"/>
                      <w:marRight w:val="0"/>
                      <w:marTop w:val="0"/>
                      <w:marBottom w:val="0"/>
                      <w:divBdr>
                        <w:top w:val="none" w:sz="0" w:space="0" w:color="auto"/>
                        <w:left w:val="none" w:sz="0" w:space="0" w:color="auto"/>
                        <w:bottom w:val="none" w:sz="0" w:space="0" w:color="auto"/>
                        <w:right w:val="none" w:sz="0" w:space="0" w:color="auto"/>
                      </w:divBdr>
                    </w:div>
                  </w:divsChild>
                </w:div>
                <w:div w:id="495190633">
                  <w:marLeft w:val="0"/>
                  <w:marRight w:val="0"/>
                  <w:marTop w:val="0"/>
                  <w:marBottom w:val="0"/>
                  <w:divBdr>
                    <w:top w:val="none" w:sz="0" w:space="0" w:color="auto"/>
                    <w:left w:val="none" w:sz="0" w:space="0" w:color="auto"/>
                    <w:bottom w:val="none" w:sz="0" w:space="0" w:color="auto"/>
                    <w:right w:val="none" w:sz="0" w:space="0" w:color="auto"/>
                  </w:divBdr>
                </w:div>
                <w:div w:id="18853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60969">
          <w:marLeft w:val="0"/>
          <w:marRight w:val="0"/>
          <w:marTop w:val="0"/>
          <w:marBottom w:val="0"/>
          <w:divBdr>
            <w:top w:val="none" w:sz="0" w:space="0" w:color="auto"/>
            <w:left w:val="none" w:sz="0" w:space="0" w:color="auto"/>
            <w:bottom w:val="none" w:sz="0" w:space="0" w:color="auto"/>
            <w:right w:val="none" w:sz="0" w:space="0" w:color="auto"/>
          </w:divBdr>
        </w:div>
        <w:div w:id="1688215829">
          <w:marLeft w:val="0"/>
          <w:marRight w:val="0"/>
          <w:marTop w:val="0"/>
          <w:marBottom w:val="0"/>
          <w:divBdr>
            <w:top w:val="none" w:sz="0" w:space="0" w:color="auto"/>
            <w:left w:val="none" w:sz="0" w:space="0" w:color="auto"/>
            <w:bottom w:val="none" w:sz="0" w:space="0" w:color="auto"/>
            <w:right w:val="none" w:sz="0" w:space="0" w:color="auto"/>
          </w:divBdr>
        </w:div>
        <w:div w:id="715933180">
          <w:marLeft w:val="0"/>
          <w:marRight w:val="0"/>
          <w:marTop w:val="0"/>
          <w:marBottom w:val="0"/>
          <w:divBdr>
            <w:top w:val="none" w:sz="0" w:space="0" w:color="auto"/>
            <w:left w:val="none" w:sz="0" w:space="0" w:color="auto"/>
            <w:bottom w:val="none" w:sz="0" w:space="0" w:color="auto"/>
            <w:right w:val="none" w:sz="0" w:space="0" w:color="auto"/>
          </w:divBdr>
        </w:div>
        <w:div w:id="1715346944">
          <w:marLeft w:val="0"/>
          <w:marRight w:val="0"/>
          <w:marTop w:val="0"/>
          <w:marBottom w:val="0"/>
          <w:divBdr>
            <w:top w:val="none" w:sz="0" w:space="0" w:color="auto"/>
            <w:left w:val="none" w:sz="0" w:space="0" w:color="auto"/>
            <w:bottom w:val="none" w:sz="0" w:space="0" w:color="auto"/>
            <w:right w:val="none" w:sz="0" w:space="0" w:color="auto"/>
          </w:divBdr>
        </w:div>
        <w:div w:id="154612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823</Words>
  <Characters>4786</Characters>
  <Application>Microsoft Office Word</Application>
  <DocSecurity>0</DocSecurity>
  <Lines>74</Lines>
  <Paragraphs>12</Paragraphs>
  <ScaleCrop>false</ScaleCrop>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Prosser (2200288)</dc:creator>
  <cp:keywords/>
  <dc:description/>
  <cp:lastModifiedBy>Amber Prosser (2200288)</cp:lastModifiedBy>
  <cp:revision>1</cp:revision>
  <dcterms:created xsi:type="dcterms:W3CDTF">2022-11-06T16:09:00Z</dcterms:created>
  <dcterms:modified xsi:type="dcterms:W3CDTF">2022-11-06T16:16:00Z</dcterms:modified>
</cp:coreProperties>
</file>