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9E3B79" w14:textId="77777777" w:rsidR="00071D9A" w:rsidRDefault="00071D9A" w:rsidP="00071D9A">
      <w:pPr>
        <w:pStyle w:val="Default"/>
      </w:pPr>
    </w:p>
    <w:p w14:paraId="1F5C69AD" w14:textId="77777777" w:rsidR="008702E5" w:rsidRDefault="00071D9A" w:rsidP="00071D9A">
      <w:pPr>
        <w:jc w:val="center"/>
        <w:rPr>
          <w:b/>
          <w:sz w:val="36"/>
          <w:szCs w:val="20"/>
        </w:rPr>
      </w:pPr>
      <w:r w:rsidRPr="00071D9A">
        <w:rPr>
          <w:b/>
          <w:sz w:val="36"/>
          <w:szCs w:val="20"/>
        </w:rPr>
        <w:t>Digital Skills and Research Methods</w:t>
      </w:r>
    </w:p>
    <w:tbl>
      <w:tblPr>
        <w:tblStyle w:val="TableGrid"/>
        <w:tblpPr w:leftFromText="180" w:rightFromText="180" w:vertAnchor="text" w:horzAnchor="margin" w:tblpY="169"/>
        <w:tblW w:w="0" w:type="auto"/>
        <w:tblLook w:val="04A0" w:firstRow="1" w:lastRow="0" w:firstColumn="1" w:lastColumn="0" w:noHBand="0" w:noVBand="1"/>
      </w:tblPr>
      <w:tblGrid>
        <w:gridCol w:w="2689"/>
        <w:gridCol w:w="6661"/>
      </w:tblGrid>
      <w:tr w:rsidR="008D09B2" w14:paraId="79329211" w14:textId="77777777" w:rsidTr="008D09B2">
        <w:tc>
          <w:tcPr>
            <w:tcW w:w="2689" w:type="dxa"/>
          </w:tcPr>
          <w:p w14:paraId="38CDE18D" w14:textId="77777777" w:rsidR="008D09B2" w:rsidRPr="009F3B83" w:rsidRDefault="008D09B2" w:rsidP="008D09B2">
            <w:pPr>
              <w:jc w:val="center"/>
              <w:rPr>
                <w:b/>
                <w:bCs/>
              </w:rPr>
            </w:pPr>
            <w:r>
              <w:rPr>
                <w:b/>
                <w:bCs/>
              </w:rPr>
              <w:t>Module</w:t>
            </w:r>
          </w:p>
        </w:tc>
        <w:tc>
          <w:tcPr>
            <w:tcW w:w="6661" w:type="dxa"/>
          </w:tcPr>
          <w:p w14:paraId="4D52B690" w14:textId="77777777" w:rsidR="008D09B2" w:rsidRPr="009F3B83" w:rsidRDefault="008D09B2" w:rsidP="008D09B2">
            <w:pPr>
              <w:jc w:val="center"/>
              <w:rPr>
                <w:b/>
                <w:bCs/>
              </w:rPr>
            </w:pPr>
            <w:r>
              <w:rPr>
                <w:b/>
                <w:bCs/>
              </w:rPr>
              <w:t>DIGITAL SKILLS AND RESEARCH METHODS</w:t>
            </w:r>
          </w:p>
        </w:tc>
      </w:tr>
      <w:tr w:rsidR="008D09B2" w14:paraId="0E5D1041" w14:textId="77777777" w:rsidTr="008D09B2">
        <w:tc>
          <w:tcPr>
            <w:tcW w:w="2689" w:type="dxa"/>
          </w:tcPr>
          <w:p w14:paraId="241A9BA0" w14:textId="77777777" w:rsidR="008D09B2" w:rsidRPr="009F3B83" w:rsidRDefault="008D09B2" w:rsidP="008D09B2">
            <w:pPr>
              <w:jc w:val="center"/>
              <w:rPr>
                <w:b/>
                <w:bCs/>
              </w:rPr>
            </w:pPr>
            <w:r>
              <w:rPr>
                <w:b/>
                <w:bCs/>
              </w:rPr>
              <w:t xml:space="preserve">Module Code </w:t>
            </w:r>
          </w:p>
        </w:tc>
        <w:tc>
          <w:tcPr>
            <w:tcW w:w="6661" w:type="dxa"/>
          </w:tcPr>
          <w:p w14:paraId="2BD10FEF" w14:textId="77777777" w:rsidR="008D09B2" w:rsidRPr="009F3B83" w:rsidRDefault="008D09B2" w:rsidP="008D09B2">
            <w:pPr>
              <w:jc w:val="center"/>
              <w:rPr>
                <w:b/>
                <w:bCs/>
              </w:rPr>
            </w:pPr>
            <w:r>
              <w:rPr>
                <w:b/>
                <w:bCs/>
              </w:rPr>
              <w:t xml:space="preserve">BMSW4003_BIRM </w:t>
            </w:r>
          </w:p>
        </w:tc>
      </w:tr>
      <w:tr w:rsidR="008D09B2" w14:paraId="79ED8B9F" w14:textId="77777777" w:rsidTr="008D09B2">
        <w:tc>
          <w:tcPr>
            <w:tcW w:w="2689" w:type="dxa"/>
          </w:tcPr>
          <w:p w14:paraId="23454B95" w14:textId="77777777" w:rsidR="008D09B2" w:rsidRPr="009F3B83" w:rsidRDefault="008D09B2" w:rsidP="008D09B2">
            <w:pPr>
              <w:jc w:val="center"/>
              <w:rPr>
                <w:b/>
                <w:bCs/>
              </w:rPr>
            </w:pPr>
            <w:r>
              <w:rPr>
                <w:b/>
                <w:bCs/>
              </w:rPr>
              <w:t xml:space="preserve">Student Name </w:t>
            </w:r>
          </w:p>
        </w:tc>
        <w:tc>
          <w:tcPr>
            <w:tcW w:w="6661" w:type="dxa"/>
          </w:tcPr>
          <w:p w14:paraId="34714EEC" w14:textId="77777777" w:rsidR="008D09B2" w:rsidRPr="009F3B83" w:rsidRDefault="008D09B2" w:rsidP="008D09B2">
            <w:pPr>
              <w:jc w:val="center"/>
              <w:rPr>
                <w:b/>
                <w:bCs/>
              </w:rPr>
            </w:pPr>
            <w:proofErr w:type="spellStart"/>
            <w:r>
              <w:rPr>
                <w:b/>
                <w:bCs/>
              </w:rPr>
              <w:t>Kadiatou</w:t>
            </w:r>
            <w:proofErr w:type="spellEnd"/>
            <w:r>
              <w:rPr>
                <w:b/>
                <w:bCs/>
              </w:rPr>
              <w:t xml:space="preserve"> L. Diallo </w:t>
            </w:r>
          </w:p>
        </w:tc>
      </w:tr>
      <w:tr w:rsidR="008D09B2" w14:paraId="0CD4B234" w14:textId="77777777" w:rsidTr="008D09B2">
        <w:tc>
          <w:tcPr>
            <w:tcW w:w="2689" w:type="dxa"/>
          </w:tcPr>
          <w:p w14:paraId="29125570" w14:textId="77777777" w:rsidR="008D09B2" w:rsidRPr="009F3B83" w:rsidRDefault="008D09B2" w:rsidP="008D09B2">
            <w:pPr>
              <w:jc w:val="center"/>
              <w:rPr>
                <w:b/>
                <w:bCs/>
              </w:rPr>
            </w:pPr>
            <w:r>
              <w:rPr>
                <w:b/>
                <w:bCs/>
              </w:rPr>
              <w:t>Student ID</w:t>
            </w:r>
          </w:p>
        </w:tc>
        <w:tc>
          <w:tcPr>
            <w:tcW w:w="6661" w:type="dxa"/>
          </w:tcPr>
          <w:p w14:paraId="3F647B23" w14:textId="77777777" w:rsidR="008D09B2" w:rsidRPr="009F3B83" w:rsidRDefault="008D09B2" w:rsidP="008D09B2">
            <w:pPr>
              <w:jc w:val="center"/>
              <w:rPr>
                <w:b/>
                <w:bCs/>
              </w:rPr>
            </w:pPr>
            <w:r>
              <w:rPr>
                <w:b/>
                <w:bCs/>
              </w:rPr>
              <w:t>2118524</w:t>
            </w:r>
          </w:p>
        </w:tc>
      </w:tr>
      <w:tr w:rsidR="008D09B2" w14:paraId="4850C796" w14:textId="77777777" w:rsidTr="008D09B2">
        <w:tc>
          <w:tcPr>
            <w:tcW w:w="2689" w:type="dxa"/>
          </w:tcPr>
          <w:p w14:paraId="56C5291D" w14:textId="77777777" w:rsidR="008D09B2" w:rsidRPr="009F3B83" w:rsidRDefault="008D09B2" w:rsidP="008D09B2">
            <w:pPr>
              <w:jc w:val="center"/>
              <w:rPr>
                <w:b/>
                <w:bCs/>
              </w:rPr>
            </w:pPr>
            <w:r>
              <w:rPr>
                <w:b/>
                <w:bCs/>
              </w:rPr>
              <w:t xml:space="preserve">Lecturer </w:t>
            </w:r>
          </w:p>
        </w:tc>
        <w:tc>
          <w:tcPr>
            <w:tcW w:w="6661" w:type="dxa"/>
          </w:tcPr>
          <w:p w14:paraId="64C72E86" w14:textId="77777777" w:rsidR="008D09B2" w:rsidRPr="009F3B83" w:rsidRDefault="008D09B2" w:rsidP="008D09B2">
            <w:pPr>
              <w:jc w:val="center"/>
              <w:rPr>
                <w:b/>
                <w:bCs/>
              </w:rPr>
            </w:pPr>
            <w:proofErr w:type="spellStart"/>
            <w:r>
              <w:rPr>
                <w:b/>
                <w:bCs/>
              </w:rPr>
              <w:t>Seyed</w:t>
            </w:r>
            <w:proofErr w:type="spellEnd"/>
            <w:r>
              <w:rPr>
                <w:b/>
                <w:bCs/>
              </w:rPr>
              <w:t xml:space="preserve"> </w:t>
            </w:r>
            <w:proofErr w:type="spellStart"/>
            <w:r>
              <w:rPr>
                <w:b/>
                <w:bCs/>
              </w:rPr>
              <w:t>Nasirpourosgoei</w:t>
            </w:r>
            <w:proofErr w:type="spellEnd"/>
          </w:p>
        </w:tc>
      </w:tr>
    </w:tbl>
    <w:p w14:paraId="374EC7B9" w14:textId="77777777" w:rsidR="00071D9A" w:rsidRDefault="00071D9A" w:rsidP="00071D9A">
      <w:pPr>
        <w:jc w:val="center"/>
        <w:rPr>
          <w:b/>
          <w:sz w:val="36"/>
          <w:szCs w:val="20"/>
        </w:rPr>
      </w:pPr>
    </w:p>
    <w:p w14:paraId="6450CEAF" w14:textId="77777777" w:rsidR="00071D9A" w:rsidRDefault="00071D9A" w:rsidP="00071D9A">
      <w:pPr>
        <w:pStyle w:val="NoSpacing"/>
      </w:pPr>
    </w:p>
    <w:p w14:paraId="0B15FE8C" w14:textId="77777777" w:rsidR="00071D9A" w:rsidRDefault="00071D9A" w:rsidP="00071D9A">
      <w:pPr>
        <w:pStyle w:val="NoSpacing"/>
      </w:pPr>
    </w:p>
    <w:p w14:paraId="65D2F4B5" w14:textId="77777777" w:rsidR="00071D9A" w:rsidRDefault="00071D9A" w:rsidP="00071D9A">
      <w:pPr>
        <w:pStyle w:val="NoSpacing"/>
      </w:pPr>
    </w:p>
    <w:p w14:paraId="6902B844" w14:textId="77777777" w:rsidR="00071D9A" w:rsidRDefault="00071D9A" w:rsidP="00071D9A">
      <w:pPr>
        <w:pStyle w:val="NoSpacing"/>
      </w:pPr>
    </w:p>
    <w:p w14:paraId="2863F3DA" w14:textId="77777777" w:rsidR="00071D9A" w:rsidRDefault="00071D9A" w:rsidP="00071D9A">
      <w:pPr>
        <w:pStyle w:val="NoSpacing"/>
      </w:pPr>
    </w:p>
    <w:p w14:paraId="1D8EC24C" w14:textId="77777777" w:rsidR="00071D9A" w:rsidRDefault="00071D9A" w:rsidP="00071D9A">
      <w:pPr>
        <w:pStyle w:val="NoSpacing"/>
      </w:pPr>
    </w:p>
    <w:p w14:paraId="6408856A" w14:textId="3A6AECA4" w:rsidR="00071D9A" w:rsidRDefault="00071D9A" w:rsidP="00071D9A">
      <w:pPr>
        <w:pStyle w:val="NoSpacing"/>
      </w:pPr>
      <w:r>
        <w:t>:</w:t>
      </w:r>
    </w:p>
    <w:p w14:paraId="35F32314" w14:textId="77777777" w:rsidR="00071D9A" w:rsidRDefault="00071D9A">
      <w:pPr>
        <w:spacing w:after="160" w:line="259" w:lineRule="auto"/>
        <w:jc w:val="left"/>
      </w:pPr>
      <w:r>
        <w:br w:type="page"/>
      </w:r>
    </w:p>
    <w:sdt>
      <w:sdtPr>
        <w:rPr>
          <w:rFonts w:ascii="Times New Roman" w:eastAsiaTheme="minorHAnsi" w:hAnsi="Times New Roman" w:cstheme="minorBidi"/>
          <w:color w:val="auto"/>
          <w:sz w:val="24"/>
          <w:szCs w:val="22"/>
        </w:rPr>
        <w:id w:val="376519904"/>
        <w:docPartObj>
          <w:docPartGallery w:val="Table of Contents"/>
          <w:docPartUnique/>
        </w:docPartObj>
      </w:sdtPr>
      <w:sdtEndPr>
        <w:rPr>
          <w:b/>
          <w:bCs/>
          <w:noProof/>
        </w:rPr>
      </w:sdtEndPr>
      <w:sdtContent>
        <w:p w14:paraId="4B957B80" w14:textId="77777777" w:rsidR="00071D9A" w:rsidRDefault="00071D9A">
          <w:pPr>
            <w:pStyle w:val="TOCHeading"/>
          </w:pPr>
          <w:r>
            <w:t>Contents</w:t>
          </w:r>
        </w:p>
        <w:p w14:paraId="40AFB10C" w14:textId="77777777" w:rsidR="00BD059C" w:rsidRDefault="00071D9A">
          <w:pPr>
            <w:pStyle w:val="TOC1"/>
            <w:tabs>
              <w:tab w:val="right" w:leader="dot" w:pos="9350"/>
            </w:tabs>
            <w:rPr>
              <w:noProof/>
            </w:rPr>
          </w:pPr>
          <w:r>
            <w:rPr>
              <w:b/>
              <w:bCs/>
              <w:noProof/>
            </w:rPr>
            <w:fldChar w:fldCharType="begin"/>
          </w:r>
          <w:r>
            <w:rPr>
              <w:b/>
              <w:bCs/>
              <w:noProof/>
            </w:rPr>
            <w:instrText xml:space="preserve"> TOC \o "1-3" \h \z \u </w:instrText>
          </w:r>
          <w:r>
            <w:rPr>
              <w:b/>
              <w:bCs/>
              <w:noProof/>
            </w:rPr>
            <w:fldChar w:fldCharType="separate"/>
          </w:r>
          <w:hyperlink w:anchor="_Toc99063221" w:history="1">
            <w:r w:rsidR="00BD059C" w:rsidRPr="00EB47F2">
              <w:rPr>
                <w:rStyle w:val="Hyperlink"/>
                <w:noProof/>
              </w:rPr>
              <w:t>Abstract</w:t>
            </w:r>
            <w:r w:rsidR="00BD059C">
              <w:rPr>
                <w:noProof/>
                <w:webHidden/>
              </w:rPr>
              <w:tab/>
            </w:r>
            <w:r w:rsidR="00BD059C">
              <w:rPr>
                <w:noProof/>
                <w:webHidden/>
              </w:rPr>
              <w:fldChar w:fldCharType="begin"/>
            </w:r>
            <w:r w:rsidR="00BD059C">
              <w:rPr>
                <w:noProof/>
                <w:webHidden/>
              </w:rPr>
              <w:instrText xml:space="preserve"> PAGEREF _Toc99063221 \h </w:instrText>
            </w:r>
            <w:r w:rsidR="00BD059C">
              <w:rPr>
                <w:noProof/>
                <w:webHidden/>
              </w:rPr>
            </w:r>
            <w:r w:rsidR="00BD059C">
              <w:rPr>
                <w:noProof/>
                <w:webHidden/>
              </w:rPr>
              <w:fldChar w:fldCharType="separate"/>
            </w:r>
            <w:r w:rsidR="00BD059C">
              <w:rPr>
                <w:noProof/>
                <w:webHidden/>
              </w:rPr>
              <w:t>3</w:t>
            </w:r>
            <w:r w:rsidR="00BD059C">
              <w:rPr>
                <w:noProof/>
                <w:webHidden/>
              </w:rPr>
              <w:fldChar w:fldCharType="end"/>
            </w:r>
          </w:hyperlink>
        </w:p>
        <w:p w14:paraId="2F27E124" w14:textId="77777777" w:rsidR="00BD059C" w:rsidRDefault="008D09B2">
          <w:pPr>
            <w:pStyle w:val="TOC1"/>
            <w:tabs>
              <w:tab w:val="right" w:leader="dot" w:pos="9350"/>
            </w:tabs>
            <w:rPr>
              <w:noProof/>
            </w:rPr>
          </w:pPr>
          <w:hyperlink w:anchor="_Toc99063222" w:history="1">
            <w:r w:rsidR="00BD059C" w:rsidRPr="00EB47F2">
              <w:rPr>
                <w:rStyle w:val="Hyperlink"/>
                <w:rFonts w:eastAsia="Times New Roman"/>
                <w:noProof/>
                <w:shd w:val="clear" w:color="auto" w:fill="FFFFFF"/>
              </w:rPr>
              <w:t>Introduction</w:t>
            </w:r>
            <w:r w:rsidR="00BD059C">
              <w:rPr>
                <w:noProof/>
                <w:webHidden/>
              </w:rPr>
              <w:tab/>
            </w:r>
            <w:r w:rsidR="00BD059C">
              <w:rPr>
                <w:noProof/>
                <w:webHidden/>
              </w:rPr>
              <w:fldChar w:fldCharType="begin"/>
            </w:r>
            <w:r w:rsidR="00BD059C">
              <w:rPr>
                <w:noProof/>
                <w:webHidden/>
              </w:rPr>
              <w:instrText xml:space="preserve"> PAGEREF _Toc99063222 \h </w:instrText>
            </w:r>
            <w:r w:rsidR="00BD059C">
              <w:rPr>
                <w:noProof/>
                <w:webHidden/>
              </w:rPr>
            </w:r>
            <w:r w:rsidR="00BD059C">
              <w:rPr>
                <w:noProof/>
                <w:webHidden/>
              </w:rPr>
              <w:fldChar w:fldCharType="separate"/>
            </w:r>
            <w:r w:rsidR="00BD059C">
              <w:rPr>
                <w:noProof/>
                <w:webHidden/>
              </w:rPr>
              <w:t>4</w:t>
            </w:r>
            <w:r w:rsidR="00BD059C">
              <w:rPr>
                <w:noProof/>
                <w:webHidden/>
              </w:rPr>
              <w:fldChar w:fldCharType="end"/>
            </w:r>
          </w:hyperlink>
        </w:p>
        <w:p w14:paraId="27F4FC5E" w14:textId="77777777" w:rsidR="00BD059C" w:rsidRDefault="008D09B2">
          <w:pPr>
            <w:pStyle w:val="TOC1"/>
            <w:tabs>
              <w:tab w:val="right" w:leader="dot" w:pos="9350"/>
            </w:tabs>
            <w:rPr>
              <w:noProof/>
            </w:rPr>
          </w:pPr>
          <w:hyperlink w:anchor="_Toc99063223" w:history="1">
            <w:r w:rsidR="00BD059C" w:rsidRPr="00EB47F2">
              <w:rPr>
                <w:rStyle w:val="Hyperlink"/>
                <w:noProof/>
                <w:shd w:val="clear" w:color="auto" w:fill="FFFFFF"/>
              </w:rPr>
              <w:t>Research Design</w:t>
            </w:r>
            <w:r w:rsidR="00BD059C">
              <w:rPr>
                <w:noProof/>
                <w:webHidden/>
              </w:rPr>
              <w:tab/>
            </w:r>
            <w:r w:rsidR="00BD059C">
              <w:rPr>
                <w:noProof/>
                <w:webHidden/>
              </w:rPr>
              <w:fldChar w:fldCharType="begin"/>
            </w:r>
            <w:r w:rsidR="00BD059C">
              <w:rPr>
                <w:noProof/>
                <w:webHidden/>
              </w:rPr>
              <w:instrText xml:space="preserve"> PAGEREF _Toc99063223 \h </w:instrText>
            </w:r>
            <w:r w:rsidR="00BD059C">
              <w:rPr>
                <w:noProof/>
                <w:webHidden/>
              </w:rPr>
            </w:r>
            <w:r w:rsidR="00BD059C">
              <w:rPr>
                <w:noProof/>
                <w:webHidden/>
              </w:rPr>
              <w:fldChar w:fldCharType="separate"/>
            </w:r>
            <w:r w:rsidR="00BD059C">
              <w:rPr>
                <w:noProof/>
                <w:webHidden/>
              </w:rPr>
              <w:t>5</w:t>
            </w:r>
            <w:r w:rsidR="00BD059C">
              <w:rPr>
                <w:noProof/>
                <w:webHidden/>
              </w:rPr>
              <w:fldChar w:fldCharType="end"/>
            </w:r>
          </w:hyperlink>
        </w:p>
        <w:p w14:paraId="7C827743" w14:textId="77777777" w:rsidR="00BD059C" w:rsidRDefault="008D09B2">
          <w:pPr>
            <w:pStyle w:val="TOC1"/>
            <w:tabs>
              <w:tab w:val="right" w:leader="dot" w:pos="9350"/>
            </w:tabs>
            <w:rPr>
              <w:noProof/>
            </w:rPr>
          </w:pPr>
          <w:hyperlink w:anchor="_Toc99063224" w:history="1">
            <w:r w:rsidR="00BD059C" w:rsidRPr="00EB47F2">
              <w:rPr>
                <w:rStyle w:val="Hyperlink"/>
                <w:noProof/>
                <w:shd w:val="clear" w:color="auto" w:fill="FFFFFF"/>
              </w:rPr>
              <w:t>Results</w:t>
            </w:r>
            <w:r w:rsidR="00BD059C">
              <w:rPr>
                <w:noProof/>
                <w:webHidden/>
              </w:rPr>
              <w:tab/>
            </w:r>
            <w:r w:rsidR="00BD059C">
              <w:rPr>
                <w:noProof/>
                <w:webHidden/>
              </w:rPr>
              <w:fldChar w:fldCharType="begin"/>
            </w:r>
            <w:r w:rsidR="00BD059C">
              <w:rPr>
                <w:noProof/>
                <w:webHidden/>
              </w:rPr>
              <w:instrText xml:space="preserve"> PAGEREF _Toc99063224 \h </w:instrText>
            </w:r>
            <w:r w:rsidR="00BD059C">
              <w:rPr>
                <w:noProof/>
                <w:webHidden/>
              </w:rPr>
            </w:r>
            <w:r w:rsidR="00BD059C">
              <w:rPr>
                <w:noProof/>
                <w:webHidden/>
              </w:rPr>
              <w:fldChar w:fldCharType="separate"/>
            </w:r>
            <w:r w:rsidR="00BD059C">
              <w:rPr>
                <w:noProof/>
                <w:webHidden/>
              </w:rPr>
              <w:t>7</w:t>
            </w:r>
            <w:r w:rsidR="00BD059C">
              <w:rPr>
                <w:noProof/>
                <w:webHidden/>
              </w:rPr>
              <w:fldChar w:fldCharType="end"/>
            </w:r>
          </w:hyperlink>
        </w:p>
        <w:p w14:paraId="342652BB" w14:textId="77777777" w:rsidR="00BD059C" w:rsidRDefault="008D09B2">
          <w:pPr>
            <w:pStyle w:val="TOC1"/>
            <w:tabs>
              <w:tab w:val="right" w:leader="dot" w:pos="9350"/>
            </w:tabs>
            <w:rPr>
              <w:noProof/>
            </w:rPr>
          </w:pPr>
          <w:hyperlink w:anchor="_Toc99063225" w:history="1">
            <w:r w:rsidR="00BD059C" w:rsidRPr="00EB47F2">
              <w:rPr>
                <w:rStyle w:val="Hyperlink"/>
                <w:noProof/>
              </w:rPr>
              <w:t>Discussion</w:t>
            </w:r>
            <w:r w:rsidR="00BD059C">
              <w:rPr>
                <w:noProof/>
                <w:webHidden/>
              </w:rPr>
              <w:tab/>
            </w:r>
            <w:r w:rsidR="00BD059C">
              <w:rPr>
                <w:noProof/>
                <w:webHidden/>
              </w:rPr>
              <w:fldChar w:fldCharType="begin"/>
            </w:r>
            <w:r w:rsidR="00BD059C">
              <w:rPr>
                <w:noProof/>
                <w:webHidden/>
              </w:rPr>
              <w:instrText xml:space="preserve"> PAGEREF _Toc99063225 \h </w:instrText>
            </w:r>
            <w:r w:rsidR="00BD059C">
              <w:rPr>
                <w:noProof/>
                <w:webHidden/>
              </w:rPr>
            </w:r>
            <w:r w:rsidR="00BD059C">
              <w:rPr>
                <w:noProof/>
                <w:webHidden/>
              </w:rPr>
              <w:fldChar w:fldCharType="separate"/>
            </w:r>
            <w:r w:rsidR="00BD059C">
              <w:rPr>
                <w:noProof/>
                <w:webHidden/>
              </w:rPr>
              <w:t>8</w:t>
            </w:r>
            <w:r w:rsidR="00BD059C">
              <w:rPr>
                <w:noProof/>
                <w:webHidden/>
              </w:rPr>
              <w:fldChar w:fldCharType="end"/>
            </w:r>
          </w:hyperlink>
        </w:p>
        <w:p w14:paraId="3D40A07B" w14:textId="77777777" w:rsidR="00BD059C" w:rsidRDefault="008D09B2">
          <w:pPr>
            <w:pStyle w:val="TOC1"/>
            <w:tabs>
              <w:tab w:val="right" w:leader="dot" w:pos="9350"/>
            </w:tabs>
            <w:rPr>
              <w:noProof/>
            </w:rPr>
          </w:pPr>
          <w:hyperlink w:anchor="_Toc99063226" w:history="1">
            <w:r w:rsidR="00BD059C" w:rsidRPr="00EB47F2">
              <w:rPr>
                <w:rStyle w:val="Hyperlink"/>
                <w:noProof/>
              </w:rPr>
              <w:t>References</w:t>
            </w:r>
            <w:r w:rsidR="00BD059C">
              <w:rPr>
                <w:noProof/>
                <w:webHidden/>
              </w:rPr>
              <w:tab/>
            </w:r>
            <w:r w:rsidR="00BD059C">
              <w:rPr>
                <w:noProof/>
                <w:webHidden/>
              </w:rPr>
              <w:fldChar w:fldCharType="begin"/>
            </w:r>
            <w:r w:rsidR="00BD059C">
              <w:rPr>
                <w:noProof/>
                <w:webHidden/>
              </w:rPr>
              <w:instrText xml:space="preserve"> PAGEREF _Toc99063226 \h </w:instrText>
            </w:r>
            <w:r w:rsidR="00BD059C">
              <w:rPr>
                <w:noProof/>
                <w:webHidden/>
              </w:rPr>
            </w:r>
            <w:r w:rsidR="00BD059C">
              <w:rPr>
                <w:noProof/>
                <w:webHidden/>
              </w:rPr>
              <w:fldChar w:fldCharType="separate"/>
            </w:r>
            <w:r w:rsidR="00BD059C">
              <w:rPr>
                <w:noProof/>
                <w:webHidden/>
              </w:rPr>
              <w:t>10</w:t>
            </w:r>
            <w:r w:rsidR="00BD059C">
              <w:rPr>
                <w:noProof/>
                <w:webHidden/>
              </w:rPr>
              <w:fldChar w:fldCharType="end"/>
            </w:r>
          </w:hyperlink>
        </w:p>
        <w:p w14:paraId="735972A3" w14:textId="77777777" w:rsidR="00BD059C" w:rsidRDefault="008D09B2">
          <w:pPr>
            <w:pStyle w:val="TOC1"/>
            <w:tabs>
              <w:tab w:val="right" w:leader="dot" w:pos="9350"/>
            </w:tabs>
            <w:rPr>
              <w:noProof/>
            </w:rPr>
          </w:pPr>
          <w:hyperlink w:anchor="_Toc99063227" w:history="1">
            <w:r w:rsidR="00BD059C" w:rsidRPr="00EB47F2">
              <w:rPr>
                <w:rStyle w:val="Hyperlink"/>
                <w:noProof/>
              </w:rPr>
              <w:t>Conclusion</w:t>
            </w:r>
            <w:r w:rsidR="00BD059C">
              <w:rPr>
                <w:noProof/>
                <w:webHidden/>
              </w:rPr>
              <w:tab/>
            </w:r>
            <w:r w:rsidR="00BD059C">
              <w:rPr>
                <w:noProof/>
                <w:webHidden/>
              </w:rPr>
              <w:fldChar w:fldCharType="begin"/>
            </w:r>
            <w:r w:rsidR="00BD059C">
              <w:rPr>
                <w:noProof/>
                <w:webHidden/>
              </w:rPr>
              <w:instrText xml:space="preserve"> PAGEREF _Toc99063227 \h </w:instrText>
            </w:r>
            <w:r w:rsidR="00BD059C">
              <w:rPr>
                <w:noProof/>
                <w:webHidden/>
              </w:rPr>
            </w:r>
            <w:r w:rsidR="00BD059C">
              <w:rPr>
                <w:noProof/>
                <w:webHidden/>
              </w:rPr>
              <w:fldChar w:fldCharType="separate"/>
            </w:r>
            <w:r w:rsidR="00BD059C">
              <w:rPr>
                <w:noProof/>
                <w:webHidden/>
              </w:rPr>
              <w:t>11</w:t>
            </w:r>
            <w:r w:rsidR="00BD059C">
              <w:rPr>
                <w:noProof/>
                <w:webHidden/>
              </w:rPr>
              <w:fldChar w:fldCharType="end"/>
            </w:r>
          </w:hyperlink>
        </w:p>
        <w:p w14:paraId="498FBCE4" w14:textId="77777777" w:rsidR="00071D9A" w:rsidRDefault="00071D9A">
          <w:r>
            <w:rPr>
              <w:b/>
              <w:bCs/>
              <w:noProof/>
            </w:rPr>
            <w:fldChar w:fldCharType="end"/>
          </w:r>
        </w:p>
      </w:sdtContent>
    </w:sdt>
    <w:p w14:paraId="2A4E6367" w14:textId="77777777" w:rsidR="00071D9A" w:rsidRDefault="00071D9A">
      <w:pPr>
        <w:spacing w:after="160" w:line="259" w:lineRule="auto"/>
        <w:jc w:val="left"/>
      </w:pPr>
      <w:r>
        <w:br w:type="page"/>
      </w:r>
    </w:p>
    <w:p w14:paraId="1C482177" w14:textId="77777777" w:rsidR="00071D9A" w:rsidRDefault="00071D9A" w:rsidP="00071D9A">
      <w:pPr>
        <w:pStyle w:val="Heading1"/>
      </w:pPr>
      <w:bookmarkStart w:id="0" w:name="_Toc99063221"/>
      <w:r>
        <w:lastRenderedPageBreak/>
        <w:t>Abstract</w:t>
      </w:r>
      <w:bookmarkEnd w:id="0"/>
    </w:p>
    <w:p w14:paraId="16388ACE" w14:textId="77777777" w:rsidR="00F933E7" w:rsidRDefault="00F933E7" w:rsidP="00F933E7">
      <w:r>
        <w:t xml:space="preserve">A company's ability to function effectively and efficiently is critical. </w:t>
      </w:r>
      <w:r w:rsidR="006855FB">
        <w:t>The d</w:t>
      </w:r>
      <w:r>
        <w:t xml:space="preserve">igital revolution has previously affected and now plays a critical role in measuring productivity and quality of work due to </w:t>
      </w:r>
      <w:proofErr w:type="spellStart"/>
      <w:r>
        <w:t>globalisation</w:t>
      </w:r>
      <w:proofErr w:type="spellEnd"/>
      <w:r>
        <w:t xml:space="preserve">, corporate development, and a variety of internal and external factors. Automatization and its processes in the </w:t>
      </w:r>
      <w:proofErr w:type="spellStart"/>
      <w:r>
        <w:t>organisation</w:t>
      </w:r>
      <w:proofErr w:type="spellEnd"/>
      <w:r>
        <w:t>, for example, can only be understood and measured with the help of well-trained staff. In order to get the most precise results and hypotheses, both primary and secondary statistics will be employed for digitization in the industry. Workers' digital abilities in the workplace may be evaluated and measured using a variety of elements including the internet, online storage platforms, social networks, e-mail, and other web-based technologies</w:t>
      </w:r>
      <w:r w:rsidR="00A815A6">
        <w:t xml:space="preserve"> (</w:t>
      </w:r>
      <w:proofErr w:type="spellStart"/>
      <w:r w:rsidR="00A815A6">
        <w:t>Stoilova</w:t>
      </w:r>
      <w:proofErr w:type="spellEnd"/>
      <w:r w:rsidR="00A815A6">
        <w:t>, et el</w:t>
      </w:r>
      <w:r w:rsidR="00A815A6" w:rsidRPr="00A815A6">
        <w:t>., 2021</w:t>
      </w:r>
      <w:r w:rsidR="00A815A6">
        <w:t>)</w:t>
      </w:r>
      <w:r>
        <w:t xml:space="preserve">. The results and study methods will also take into account various external environmental aspects in order to get the most accurate response on digitalization and </w:t>
      </w:r>
      <w:r w:rsidR="006855FB">
        <w:t>its</w:t>
      </w:r>
      <w:r>
        <w:t xml:space="preserve"> significance of it. We'll conduct a short study </w:t>
      </w:r>
      <w:proofErr w:type="spellStart"/>
      <w:r>
        <w:t>utilising</w:t>
      </w:r>
      <w:proofErr w:type="spellEnd"/>
      <w:r>
        <w:t xml:space="preserve"> a data analysis approach and administer a questionnaire to gather information on employees' digital abilities and the value of such talents in the workplace. Using Microsoft Excel, we'll examine the information we've gathered thus far. Overall, the study will reveal how digital abilities may be measured and understood in terms of their efficiency and usefulness in the workplace</w:t>
      </w:r>
      <w:r w:rsidR="00A815A6">
        <w:t xml:space="preserve"> (</w:t>
      </w:r>
      <w:proofErr w:type="spellStart"/>
      <w:r w:rsidR="00A815A6">
        <w:t>Pavez</w:t>
      </w:r>
      <w:proofErr w:type="spellEnd"/>
      <w:r w:rsidR="00A815A6">
        <w:t>, et el</w:t>
      </w:r>
      <w:r w:rsidR="00A815A6" w:rsidRPr="00A815A6">
        <w:t>., 2022</w:t>
      </w:r>
      <w:r w:rsidR="00A815A6">
        <w:t>)</w:t>
      </w:r>
      <w:r>
        <w:t>.</w:t>
      </w:r>
    </w:p>
    <w:p w14:paraId="1231B9A2" w14:textId="77777777" w:rsidR="00F933E7" w:rsidRDefault="00F933E7">
      <w:pPr>
        <w:spacing w:after="160" w:line="259" w:lineRule="auto"/>
        <w:jc w:val="left"/>
      </w:pPr>
      <w:r>
        <w:br w:type="page"/>
      </w:r>
    </w:p>
    <w:p w14:paraId="18AB498E" w14:textId="77777777" w:rsidR="00F933E7" w:rsidRPr="00F933E7" w:rsidRDefault="00F933E7" w:rsidP="00F933E7">
      <w:pPr>
        <w:pStyle w:val="Heading1"/>
        <w:rPr>
          <w:rFonts w:eastAsia="Times New Roman" w:cs="Times New Roman"/>
        </w:rPr>
      </w:pPr>
      <w:bookmarkStart w:id="1" w:name="_Toc99063222"/>
      <w:r>
        <w:rPr>
          <w:rFonts w:eastAsia="Times New Roman"/>
          <w:shd w:val="clear" w:color="auto" w:fill="FFFFFF"/>
        </w:rPr>
        <w:lastRenderedPageBreak/>
        <w:t>Introduction</w:t>
      </w:r>
      <w:bookmarkEnd w:id="1"/>
    </w:p>
    <w:p w14:paraId="7E318DEC" w14:textId="77777777" w:rsidR="00F933E7" w:rsidRDefault="00F933E7" w:rsidP="00F933E7">
      <w:r w:rsidRPr="00F933E7">
        <w:t xml:space="preserve">This report's major goal is to study and assess employees' digital abilities in the workplace. Organizations are employing numerous technology methods and techniques to improve their performance and results due to </w:t>
      </w:r>
      <w:proofErr w:type="spellStart"/>
      <w:r w:rsidRPr="00F933E7">
        <w:t>globalisation</w:t>
      </w:r>
      <w:proofErr w:type="spellEnd"/>
      <w:r w:rsidRPr="00F933E7">
        <w:t xml:space="preserve"> and intense competition. In the workplace, workers are exposed to digital tools such as internet mail, broadband, and cloud memory devices for improved customer interactions. Because communication is vital nowadays, digitization affects many businesses</w:t>
      </w:r>
      <w:r w:rsidR="00A815A6">
        <w:t xml:space="preserve"> (</w:t>
      </w:r>
      <w:proofErr w:type="spellStart"/>
      <w:r w:rsidR="00A815A6">
        <w:t>Haan</w:t>
      </w:r>
      <w:proofErr w:type="spellEnd"/>
      <w:r w:rsidR="00A815A6">
        <w:t xml:space="preserve">, et </w:t>
      </w:r>
      <w:proofErr w:type="spellStart"/>
      <w:r w:rsidR="00A815A6">
        <w:t>el</w:t>
      </w:r>
      <w:proofErr w:type="spellEnd"/>
      <w:r w:rsidR="00A815A6" w:rsidRPr="00A815A6">
        <w:t>, 202</w:t>
      </w:r>
      <w:r w:rsidR="00A815A6">
        <w:t>0</w:t>
      </w:r>
      <w:r w:rsidR="00A815A6" w:rsidRPr="00A815A6">
        <w:t>)</w:t>
      </w:r>
      <w:r w:rsidRPr="00F933E7">
        <w:t xml:space="preserve">. Employees require digital abilities like connectivity, online communication, teleconferencing, etc. to finish tasks quickly and accomplish corporate goals. A brief study will assist acquire the genuine facts regarding modernization and staff abilities with their happiness and how certain compound with </w:t>
      </w:r>
      <w:proofErr w:type="spellStart"/>
      <w:r w:rsidRPr="00F933E7">
        <w:t>organisational</w:t>
      </w:r>
      <w:proofErr w:type="spellEnd"/>
      <w:r w:rsidRPr="00F933E7">
        <w:t xml:space="preserve"> </w:t>
      </w:r>
      <w:proofErr w:type="spellStart"/>
      <w:r w:rsidRPr="00F933E7">
        <w:t>behaviour</w:t>
      </w:r>
      <w:proofErr w:type="spellEnd"/>
      <w:r w:rsidRPr="00F933E7">
        <w:t xml:space="preserve"> and productivity. The major issue is digitalization's efficacy and effectiveness for businesses and people. Assessing Quality and Productivity of Digital Abilities and knowledge This study's major goal is to assess leadership and worker digital capabilities and modernization in the workplace. The responders will be given a simple inquiry for the research</w:t>
      </w:r>
      <w:r w:rsidR="00A815A6">
        <w:t xml:space="preserve"> (</w:t>
      </w:r>
      <w:proofErr w:type="spellStart"/>
      <w:r w:rsidR="00A815A6">
        <w:t>Dommett</w:t>
      </w:r>
      <w:proofErr w:type="spellEnd"/>
      <w:r w:rsidR="00A815A6">
        <w:t>, et el</w:t>
      </w:r>
      <w:r w:rsidR="00A815A6" w:rsidRPr="00A815A6">
        <w:t>., 2022</w:t>
      </w:r>
      <w:r w:rsidR="00A815A6">
        <w:t>)</w:t>
      </w:r>
      <w:r w:rsidRPr="00F933E7">
        <w:t xml:space="preserve">. Using </w:t>
      </w:r>
      <w:proofErr w:type="spellStart"/>
      <w:r w:rsidRPr="00F933E7">
        <w:t>standardised</w:t>
      </w:r>
      <w:proofErr w:type="spellEnd"/>
      <w:r w:rsidRPr="00F933E7">
        <w:t xml:space="preserve"> questionnaires, participants will be requested about digitization in the industry and how it affects employee happiness, productivity, and efficiency. Later, results will be examined and recommendations made to improve </w:t>
      </w:r>
      <w:proofErr w:type="spellStart"/>
      <w:r w:rsidRPr="00F933E7">
        <w:t>organisational</w:t>
      </w:r>
      <w:proofErr w:type="spellEnd"/>
      <w:r w:rsidRPr="00F933E7">
        <w:t xml:space="preserve"> performance using digitalization for the short- and long - term. This study will be focusing on tiny sample size. So, more study is needed to quantify digitalization's impact on firms and workers</w:t>
      </w:r>
      <w:r w:rsidR="00A815A6">
        <w:t xml:space="preserve"> (</w:t>
      </w:r>
      <w:proofErr w:type="spellStart"/>
      <w:r w:rsidR="00A815A6">
        <w:t>Waycott</w:t>
      </w:r>
      <w:proofErr w:type="spellEnd"/>
      <w:r w:rsidR="00A815A6">
        <w:t>, et el</w:t>
      </w:r>
      <w:r w:rsidR="00A815A6" w:rsidRPr="00A815A6">
        <w:t>., 2020</w:t>
      </w:r>
      <w:r w:rsidR="00A815A6">
        <w:t>)</w:t>
      </w:r>
      <w:r w:rsidRPr="00F933E7">
        <w:t>.</w:t>
      </w:r>
    </w:p>
    <w:p w14:paraId="4E1E7F8F" w14:textId="77777777" w:rsidR="00F933E7" w:rsidRDefault="00F933E7">
      <w:pPr>
        <w:spacing w:after="160" w:line="259" w:lineRule="auto"/>
        <w:jc w:val="left"/>
      </w:pPr>
      <w:r>
        <w:br w:type="page"/>
      </w:r>
    </w:p>
    <w:p w14:paraId="03106F4A" w14:textId="77777777" w:rsidR="00071D9A" w:rsidRDefault="00F933E7" w:rsidP="00F933E7">
      <w:pPr>
        <w:pStyle w:val="Heading1"/>
        <w:rPr>
          <w:shd w:val="clear" w:color="auto" w:fill="FFFFFF"/>
        </w:rPr>
      </w:pPr>
      <w:bookmarkStart w:id="2" w:name="_Toc99063223"/>
      <w:r>
        <w:rPr>
          <w:shd w:val="clear" w:color="auto" w:fill="FFFFFF"/>
        </w:rPr>
        <w:lastRenderedPageBreak/>
        <w:t>Research Design</w:t>
      </w:r>
      <w:bookmarkEnd w:id="2"/>
    </w:p>
    <w:p w14:paraId="288A114C" w14:textId="77777777" w:rsidR="00F933E7" w:rsidRDefault="00F933E7" w:rsidP="00F933E7">
      <w:r w:rsidRPr="00F933E7">
        <w:t>Measurement of modernization and digital literacy' efficacy and productivity will be examined in this study. Our survey will be delivered to a limited sample of five people in the study, who will be asked about their productivity, usefulness, and digital abilities. Here, we will conduct a quantitative research approach and rely on a survey to get data.</w:t>
      </w:r>
    </w:p>
    <w:p w14:paraId="53C658EB" w14:textId="77777777" w:rsidR="00F933E7" w:rsidRPr="00F933E7" w:rsidRDefault="00F933E7" w:rsidP="00F933E7">
      <w:pPr>
        <w:rPr>
          <w:b/>
        </w:rPr>
      </w:pPr>
      <w:r w:rsidRPr="00F933E7">
        <w:rPr>
          <w:b/>
        </w:rPr>
        <w:t>Structure of Data:</w:t>
      </w:r>
    </w:p>
    <w:p w14:paraId="7B4E04B6" w14:textId="77777777" w:rsidR="00F933E7" w:rsidRDefault="00F933E7" w:rsidP="00F933E7">
      <w:r>
        <w:t xml:space="preserve">We'll </w:t>
      </w:r>
      <w:proofErr w:type="spellStart"/>
      <w:r>
        <w:t>utilise</w:t>
      </w:r>
      <w:proofErr w:type="spellEnd"/>
      <w:r>
        <w:t xml:space="preserve"> both primary and secondary sources of information to get our hands on the information we need for this project. We shall conduct a quantitative data evaluation to determine the assumptions and results of this study</w:t>
      </w:r>
      <w:r w:rsidR="00A815A6">
        <w:t xml:space="preserve"> (</w:t>
      </w:r>
      <w:proofErr w:type="spellStart"/>
      <w:r w:rsidR="00A815A6" w:rsidRPr="00A815A6">
        <w:t>Dannels</w:t>
      </w:r>
      <w:proofErr w:type="spellEnd"/>
      <w:r w:rsidR="00A815A6" w:rsidRPr="00A815A6">
        <w:t>, S.A., 2018</w:t>
      </w:r>
      <w:r w:rsidR="00A815A6">
        <w:t>)</w:t>
      </w:r>
      <w:r>
        <w:t>.</w:t>
      </w:r>
    </w:p>
    <w:p w14:paraId="7B17B60C" w14:textId="77777777" w:rsidR="00F933E7" w:rsidRPr="00F933E7" w:rsidRDefault="00F933E7" w:rsidP="00F933E7">
      <w:pPr>
        <w:rPr>
          <w:b/>
        </w:rPr>
      </w:pPr>
      <w:r w:rsidRPr="00F933E7">
        <w:rPr>
          <w:b/>
        </w:rPr>
        <w:t>Size of the sample:</w:t>
      </w:r>
    </w:p>
    <w:p w14:paraId="57AFD4FB" w14:textId="77777777" w:rsidR="00F933E7" w:rsidRDefault="00F933E7" w:rsidP="00F933E7">
      <w:r>
        <w:t>The number of people that participated in the survey is referred to as the sample size. The standard business expert suggest</w:t>
      </w:r>
      <w:r w:rsidR="006855FB">
        <w:t>s</w:t>
      </w:r>
      <w:r>
        <w:t xml:space="preserve"> that </w:t>
      </w:r>
      <w:r w:rsidR="006855FB">
        <w:t xml:space="preserve">the </w:t>
      </w:r>
      <w:r>
        <w:t xml:space="preserve">sample size is </w:t>
      </w:r>
      <w:r w:rsidR="006855FB">
        <w:t>several</w:t>
      </w:r>
      <w:r>
        <w:t xml:space="preserve"> items that indicate the value and conclusions of the study.  Our sample size is 5, and we </w:t>
      </w:r>
      <w:proofErr w:type="spellStart"/>
      <w:r>
        <w:t>utilised</w:t>
      </w:r>
      <w:proofErr w:type="spellEnd"/>
      <w:r>
        <w:t xml:space="preserve"> 5 people in our study. For the limitations of time, we've limited our survey to five workers from various firms who were asked to share their thoughts on workplace performance and productivity.</w:t>
      </w:r>
    </w:p>
    <w:p w14:paraId="0F8A8D4F" w14:textId="77777777" w:rsidR="00F933E7" w:rsidRDefault="00F933E7" w:rsidP="00F933E7">
      <w:r w:rsidRPr="00F933E7">
        <w:t>Our study is conducted using a five-</w:t>
      </w:r>
      <w:r w:rsidR="006855FB">
        <w:t>L</w:t>
      </w:r>
      <w:r w:rsidRPr="00F933E7">
        <w:t>ikert scale. Listed below is a corresponding Likert scale.</w:t>
      </w:r>
    </w:p>
    <w:tbl>
      <w:tblPr>
        <w:tblStyle w:val="TableGrid"/>
        <w:tblW w:w="0" w:type="auto"/>
        <w:tblLook w:val="04A0" w:firstRow="1" w:lastRow="0" w:firstColumn="1" w:lastColumn="0" w:noHBand="0" w:noVBand="1"/>
      </w:tblPr>
      <w:tblGrid>
        <w:gridCol w:w="2065"/>
        <w:gridCol w:w="1800"/>
        <w:gridCol w:w="1620"/>
        <w:gridCol w:w="1890"/>
        <w:gridCol w:w="1975"/>
      </w:tblGrid>
      <w:tr w:rsidR="00F933E7" w14:paraId="36331185" w14:textId="77777777" w:rsidTr="00AA4CFB">
        <w:tc>
          <w:tcPr>
            <w:tcW w:w="2065" w:type="dxa"/>
          </w:tcPr>
          <w:p w14:paraId="515BC74C" w14:textId="77777777" w:rsidR="00F933E7" w:rsidRDefault="00F933E7" w:rsidP="00F933E7">
            <w:pPr>
              <w:jc w:val="center"/>
            </w:pPr>
            <w:r>
              <w:t>1</w:t>
            </w:r>
          </w:p>
        </w:tc>
        <w:tc>
          <w:tcPr>
            <w:tcW w:w="1800" w:type="dxa"/>
          </w:tcPr>
          <w:p w14:paraId="48F97FE8" w14:textId="77777777" w:rsidR="00F933E7" w:rsidRDefault="00F933E7" w:rsidP="00F933E7">
            <w:pPr>
              <w:jc w:val="center"/>
            </w:pPr>
            <w:r>
              <w:t>2</w:t>
            </w:r>
          </w:p>
        </w:tc>
        <w:tc>
          <w:tcPr>
            <w:tcW w:w="1620" w:type="dxa"/>
          </w:tcPr>
          <w:p w14:paraId="26ACC432" w14:textId="77777777" w:rsidR="00F933E7" w:rsidRDefault="00F933E7" w:rsidP="00F933E7">
            <w:pPr>
              <w:jc w:val="center"/>
            </w:pPr>
            <w:r>
              <w:t>3</w:t>
            </w:r>
          </w:p>
        </w:tc>
        <w:tc>
          <w:tcPr>
            <w:tcW w:w="1890" w:type="dxa"/>
          </w:tcPr>
          <w:p w14:paraId="4CEF6EA1" w14:textId="77777777" w:rsidR="00F933E7" w:rsidRDefault="00F933E7" w:rsidP="00F933E7">
            <w:pPr>
              <w:jc w:val="center"/>
            </w:pPr>
            <w:r>
              <w:t>4</w:t>
            </w:r>
          </w:p>
        </w:tc>
        <w:tc>
          <w:tcPr>
            <w:tcW w:w="1975" w:type="dxa"/>
          </w:tcPr>
          <w:p w14:paraId="187406BC" w14:textId="77777777" w:rsidR="00F933E7" w:rsidRDefault="00F933E7" w:rsidP="00F933E7">
            <w:pPr>
              <w:jc w:val="center"/>
            </w:pPr>
            <w:r>
              <w:t>5</w:t>
            </w:r>
          </w:p>
        </w:tc>
      </w:tr>
      <w:tr w:rsidR="00F933E7" w14:paraId="6BEBC84D" w14:textId="77777777" w:rsidTr="00AA4CFB">
        <w:tc>
          <w:tcPr>
            <w:tcW w:w="2065" w:type="dxa"/>
          </w:tcPr>
          <w:p w14:paraId="6033F022" w14:textId="77777777" w:rsidR="00F933E7" w:rsidRPr="00F933E7" w:rsidRDefault="00F933E7" w:rsidP="00F933E7">
            <w:pPr>
              <w:jc w:val="center"/>
            </w:pPr>
            <w:r w:rsidRPr="00F933E7">
              <w:t>Strongly</w:t>
            </w:r>
            <w:r>
              <w:t xml:space="preserve"> </w:t>
            </w:r>
            <w:r w:rsidRPr="00F933E7">
              <w:t>Disagree</w:t>
            </w:r>
          </w:p>
        </w:tc>
        <w:tc>
          <w:tcPr>
            <w:tcW w:w="1800" w:type="dxa"/>
          </w:tcPr>
          <w:p w14:paraId="439039DE" w14:textId="77777777" w:rsidR="00F933E7" w:rsidRDefault="00F933E7" w:rsidP="00F933E7">
            <w:pPr>
              <w:jc w:val="center"/>
            </w:pPr>
            <w:r w:rsidRPr="00F933E7">
              <w:t>Disagree</w:t>
            </w:r>
          </w:p>
        </w:tc>
        <w:tc>
          <w:tcPr>
            <w:tcW w:w="1620" w:type="dxa"/>
          </w:tcPr>
          <w:p w14:paraId="0F08DA9C" w14:textId="77777777" w:rsidR="00F933E7" w:rsidRDefault="00F933E7" w:rsidP="00F933E7">
            <w:pPr>
              <w:jc w:val="center"/>
            </w:pPr>
            <w:r>
              <w:t>Neutral</w:t>
            </w:r>
          </w:p>
        </w:tc>
        <w:tc>
          <w:tcPr>
            <w:tcW w:w="1890" w:type="dxa"/>
          </w:tcPr>
          <w:p w14:paraId="61B747CB" w14:textId="77777777" w:rsidR="00F933E7" w:rsidRDefault="00F933E7" w:rsidP="00F933E7">
            <w:pPr>
              <w:jc w:val="center"/>
            </w:pPr>
            <w:r>
              <w:t>Agree</w:t>
            </w:r>
          </w:p>
        </w:tc>
        <w:tc>
          <w:tcPr>
            <w:tcW w:w="1975" w:type="dxa"/>
          </w:tcPr>
          <w:p w14:paraId="4F4A2EA1" w14:textId="77777777" w:rsidR="00F933E7" w:rsidRDefault="00F933E7" w:rsidP="00F933E7">
            <w:pPr>
              <w:jc w:val="center"/>
            </w:pPr>
            <w:r>
              <w:t>Strongly Agree</w:t>
            </w:r>
          </w:p>
        </w:tc>
      </w:tr>
    </w:tbl>
    <w:p w14:paraId="4F702ECD" w14:textId="77777777" w:rsidR="00F933E7" w:rsidRDefault="00F933E7" w:rsidP="00F933E7"/>
    <w:p w14:paraId="1DC05FFE" w14:textId="77777777" w:rsidR="00AA4CFB" w:rsidRDefault="00AA4CFB" w:rsidP="00AA4CFB">
      <w:pPr>
        <w:rPr>
          <w:b/>
          <w:shd w:val="clear" w:color="auto" w:fill="FFFFFF"/>
        </w:rPr>
      </w:pPr>
      <w:r w:rsidRPr="00AA4CFB">
        <w:rPr>
          <w:b/>
          <w:shd w:val="clear" w:color="auto" w:fill="FFFFFF"/>
        </w:rPr>
        <w:t>Research Questionnaire:</w:t>
      </w:r>
    </w:p>
    <w:p w14:paraId="782F4DDD" w14:textId="77777777" w:rsidR="00AA4CFB" w:rsidRDefault="00AA4CFB" w:rsidP="00AA4CFB">
      <w:r w:rsidRPr="00AA4CFB">
        <w:t>Our survey is broken into two sections. The first is demographic, whereas the second focuses on the heart of the matter. This section includes information on the people who took part in the study.</w:t>
      </w:r>
    </w:p>
    <w:p w14:paraId="49CB1923" w14:textId="77777777" w:rsidR="00AA4CFB" w:rsidRPr="00AA4CFB" w:rsidRDefault="00AA4CFB" w:rsidP="00AA4CFB">
      <w:pPr>
        <w:rPr>
          <w:rFonts w:cs="Times New Roman"/>
          <w:b/>
        </w:rPr>
      </w:pPr>
      <w:r w:rsidRPr="00AA4CFB">
        <w:rPr>
          <w:b/>
          <w:shd w:val="clear" w:color="auto" w:fill="FFFFFF"/>
        </w:rPr>
        <w:t>Question Part:</w:t>
      </w:r>
    </w:p>
    <w:p w14:paraId="0F902551" w14:textId="77777777" w:rsidR="00AA4CFB" w:rsidRPr="00AA4CFB" w:rsidRDefault="00AA4CFB" w:rsidP="00AA4CFB">
      <w:r w:rsidRPr="00AA4CFB">
        <w:t>1. In the workplace, quality and productivity are critical.</w:t>
      </w:r>
    </w:p>
    <w:p w14:paraId="27F4407C" w14:textId="77777777" w:rsidR="00AA4CFB" w:rsidRPr="00AA4CFB" w:rsidRDefault="00AA4CFB" w:rsidP="00AA4CFB">
      <w:r w:rsidRPr="00AA4CFB">
        <w:t>2. Digitalization and technology adoption provide an efficient workplace with worker involvement and motivation.</w:t>
      </w:r>
    </w:p>
    <w:p w14:paraId="605AA764" w14:textId="77777777" w:rsidR="00AA4CFB" w:rsidRPr="00AA4CFB" w:rsidRDefault="00AA4CFB" w:rsidP="00AA4CFB">
      <w:r w:rsidRPr="00AA4CFB">
        <w:t>3. The importance of digital ability training for workers and their professional growth cannot be overstated.</w:t>
      </w:r>
    </w:p>
    <w:p w14:paraId="10D49913" w14:textId="77777777" w:rsidR="00AA4CFB" w:rsidRDefault="00AA4CFB" w:rsidP="00AA4CFB">
      <w:r w:rsidRPr="00AA4CFB">
        <w:t>4. To be productive and efficient, new hires should get digital training as part of their orientation to the company.</w:t>
      </w:r>
    </w:p>
    <w:p w14:paraId="4701170A" w14:textId="77777777" w:rsidR="00AA4CFB" w:rsidRPr="00AA4CFB" w:rsidRDefault="00AA4CFB" w:rsidP="00AA4CFB">
      <w:pPr>
        <w:rPr>
          <w:b/>
        </w:rPr>
      </w:pPr>
      <w:r w:rsidRPr="00AA4CFB">
        <w:rPr>
          <w:b/>
        </w:rPr>
        <w:lastRenderedPageBreak/>
        <w:t>Data Collection:</w:t>
      </w:r>
    </w:p>
    <w:p w14:paraId="0FDDA9C3" w14:textId="77777777" w:rsidR="00AA4CFB" w:rsidRDefault="00AA4CFB" w:rsidP="00AA4CFB">
      <w:pPr>
        <w:rPr>
          <w:rFonts w:eastAsia="Times New Roman"/>
          <w:color w:val="222222"/>
          <w:szCs w:val="24"/>
        </w:rPr>
      </w:pPr>
      <w:r w:rsidRPr="00AA4CFB">
        <w:rPr>
          <w:rFonts w:eastAsia="Times New Roman"/>
          <w:color w:val="222222"/>
          <w:szCs w:val="24"/>
        </w:rPr>
        <w:t>A study's data collecting is critical. Primary and secondary data will be used in our investigation.</w:t>
      </w:r>
    </w:p>
    <w:p w14:paraId="45C64A1F" w14:textId="77777777" w:rsidR="00AA4CFB" w:rsidRPr="00AA4CFB" w:rsidRDefault="00AA4CFB" w:rsidP="00AA4CFB">
      <w:pPr>
        <w:ind w:firstLine="720"/>
        <w:rPr>
          <w:rFonts w:eastAsia="Times New Roman"/>
          <w:b/>
          <w:color w:val="222222"/>
          <w:szCs w:val="24"/>
        </w:rPr>
      </w:pPr>
      <w:r w:rsidRPr="00AA4CFB">
        <w:rPr>
          <w:rFonts w:eastAsia="Times New Roman"/>
          <w:b/>
          <w:color w:val="222222"/>
          <w:szCs w:val="24"/>
        </w:rPr>
        <w:t>Primary Data:</w:t>
      </w:r>
    </w:p>
    <w:p w14:paraId="63166E83" w14:textId="77777777" w:rsidR="00AA4CFB" w:rsidRDefault="00AA4CFB" w:rsidP="00AA4CFB">
      <w:pPr>
        <w:ind w:left="720"/>
        <w:rPr>
          <w:rFonts w:eastAsia="Times New Roman"/>
          <w:color w:val="222222"/>
          <w:szCs w:val="24"/>
        </w:rPr>
      </w:pPr>
      <w:r w:rsidRPr="00AA4CFB">
        <w:rPr>
          <w:rFonts w:eastAsia="Times New Roman"/>
          <w:color w:val="222222"/>
          <w:szCs w:val="24"/>
        </w:rPr>
        <w:t xml:space="preserve">First-hand information is referred to be primary data since it is fresh and unheard-of. </w:t>
      </w:r>
      <w:r w:rsidR="006855FB">
        <w:rPr>
          <w:rFonts w:eastAsia="Times New Roman"/>
          <w:color w:val="222222"/>
          <w:szCs w:val="24"/>
        </w:rPr>
        <w:t>O</w:t>
      </w:r>
      <w:r w:rsidRPr="00AA4CFB">
        <w:rPr>
          <w:rFonts w:eastAsia="Times New Roman"/>
          <w:color w:val="222222"/>
          <w:szCs w:val="24"/>
        </w:rPr>
        <w:t xml:space="preserve">nline, social media or any other </w:t>
      </w:r>
      <w:proofErr w:type="spellStart"/>
      <w:r w:rsidRPr="00AA4CFB">
        <w:rPr>
          <w:rFonts w:eastAsia="Times New Roman"/>
          <w:color w:val="222222"/>
          <w:szCs w:val="24"/>
        </w:rPr>
        <w:t>organisation</w:t>
      </w:r>
      <w:proofErr w:type="spellEnd"/>
      <w:r w:rsidRPr="00AA4CFB">
        <w:rPr>
          <w:rFonts w:eastAsia="Times New Roman"/>
          <w:color w:val="222222"/>
          <w:szCs w:val="24"/>
        </w:rPr>
        <w:t xml:space="preserve"> are the only places where you may get primary information</w:t>
      </w:r>
      <w:r w:rsidR="00A815A6">
        <w:rPr>
          <w:rFonts w:eastAsia="Times New Roman"/>
          <w:color w:val="222222"/>
          <w:szCs w:val="24"/>
        </w:rPr>
        <w:t xml:space="preserve"> (Yuan, et el</w:t>
      </w:r>
      <w:r w:rsidR="00A815A6" w:rsidRPr="00A815A6">
        <w:rPr>
          <w:rFonts w:eastAsia="Times New Roman"/>
          <w:color w:val="222222"/>
          <w:szCs w:val="24"/>
        </w:rPr>
        <w:t>., 2020</w:t>
      </w:r>
      <w:r w:rsidR="00A815A6">
        <w:rPr>
          <w:rFonts w:eastAsia="Times New Roman"/>
          <w:color w:val="222222"/>
          <w:szCs w:val="24"/>
        </w:rPr>
        <w:t>)</w:t>
      </w:r>
      <w:r w:rsidRPr="00AA4CFB">
        <w:rPr>
          <w:rFonts w:eastAsia="Times New Roman"/>
          <w:color w:val="222222"/>
          <w:szCs w:val="24"/>
        </w:rPr>
        <w:t>. Chen claims that primary data is the most often used method for evaluating research project</w:t>
      </w:r>
      <w:r w:rsidR="006855FB">
        <w:rPr>
          <w:rFonts w:eastAsia="Times New Roman"/>
          <w:color w:val="222222"/>
          <w:szCs w:val="24"/>
        </w:rPr>
        <w:t>s</w:t>
      </w:r>
      <w:r w:rsidRPr="00AA4CFB">
        <w:rPr>
          <w:rFonts w:eastAsia="Times New Roman"/>
          <w:color w:val="222222"/>
          <w:szCs w:val="24"/>
        </w:rPr>
        <w:t>. The size of the sample and the layout of the survey are the two most important factors affecting the quality of the primary data. For our statistical study, we'll conduct an informal investigation, with the majority of the data coming from primary sources.</w:t>
      </w:r>
    </w:p>
    <w:p w14:paraId="6E9A7CF7" w14:textId="77777777" w:rsidR="00AA4CFB" w:rsidRPr="00AA4CFB" w:rsidRDefault="00AA4CFB" w:rsidP="00AA4CFB">
      <w:pPr>
        <w:ind w:left="720"/>
        <w:rPr>
          <w:rFonts w:eastAsia="Times New Roman"/>
          <w:b/>
          <w:color w:val="222222"/>
          <w:szCs w:val="24"/>
        </w:rPr>
      </w:pPr>
      <w:r w:rsidRPr="00AA4CFB">
        <w:rPr>
          <w:rFonts w:eastAsia="Times New Roman"/>
          <w:b/>
          <w:color w:val="222222"/>
          <w:szCs w:val="24"/>
        </w:rPr>
        <w:t>Secondary Data:</w:t>
      </w:r>
    </w:p>
    <w:p w14:paraId="37B906B8" w14:textId="77777777" w:rsidR="00AA4CFB" w:rsidRDefault="00AA4CFB" w:rsidP="00AA4CFB">
      <w:pPr>
        <w:ind w:left="720"/>
      </w:pPr>
      <w:r w:rsidRPr="00AA4CFB">
        <w:t xml:space="preserve">Secondary data are similar to data that may be found on the web, in magazines, or on other sites. Secondary data is </w:t>
      </w:r>
      <w:proofErr w:type="spellStart"/>
      <w:r w:rsidRPr="00AA4CFB">
        <w:t>utilised</w:t>
      </w:r>
      <w:proofErr w:type="spellEnd"/>
      <w:r w:rsidRPr="00AA4CFB">
        <w:t xml:space="preserve"> in a variety of educational and commercial </w:t>
      </w:r>
      <w:proofErr w:type="spellStart"/>
      <w:r w:rsidRPr="00AA4CFB">
        <w:t>endeavours</w:t>
      </w:r>
      <w:proofErr w:type="spellEnd"/>
      <w:r w:rsidRPr="00AA4CFB">
        <w:t xml:space="preserve"> for both primary and secondary research and documentation. Our total sample and survey will be drawn from secondary data sources in this study. We'll be using secondary data for our data gathering since it's affordable</w:t>
      </w:r>
      <w:r w:rsidR="00A815A6">
        <w:t xml:space="preserve"> (</w:t>
      </w:r>
      <w:r w:rsidR="00A815A6" w:rsidRPr="00A815A6">
        <w:t>Trinh, Q.D., 2018</w:t>
      </w:r>
      <w:r w:rsidR="00A815A6">
        <w:t>)</w:t>
      </w:r>
      <w:r w:rsidRPr="00AA4CFB">
        <w:t>.</w:t>
      </w:r>
    </w:p>
    <w:p w14:paraId="50438567" w14:textId="77777777" w:rsidR="00AA4CFB" w:rsidRDefault="00AA4CFB">
      <w:pPr>
        <w:spacing w:after="160" w:line="259" w:lineRule="auto"/>
        <w:jc w:val="left"/>
      </w:pPr>
      <w:r>
        <w:br w:type="page"/>
      </w:r>
    </w:p>
    <w:p w14:paraId="4961A1F9" w14:textId="77777777" w:rsidR="00AA4CFB" w:rsidRDefault="00AA4CFB" w:rsidP="00AA4CFB">
      <w:pPr>
        <w:pStyle w:val="Heading1"/>
        <w:rPr>
          <w:shd w:val="clear" w:color="auto" w:fill="FFFFFF"/>
        </w:rPr>
      </w:pPr>
      <w:bookmarkStart w:id="3" w:name="_Toc99063224"/>
      <w:r>
        <w:rPr>
          <w:shd w:val="clear" w:color="auto" w:fill="FFFFFF"/>
        </w:rPr>
        <w:lastRenderedPageBreak/>
        <w:t>Results</w:t>
      </w:r>
      <w:bookmarkEnd w:id="3"/>
    </w:p>
    <w:p w14:paraId="418FBA54" w14:textId="77777777" w:rsidR="00AA4CFB" w:rsidRDefault="00AA4CFB" w:rsidP="00AA4CFB">
      <w:r>
        <w:t xml:space="preserve">This information comes from both primary and secondary sources. There were 5 participants from different business sectors that completed the questionnaire. The questionnaire was presented to employees, and they were urged to provide the best responses they could. Because the goal of our study is to determine the relative value of technological abilities in the profession, we've gathered data from a wide range of businesses and </w:t>
      </w:r>
      <w:proofErr w:type="spellStart"/>
      <w:r>
        <w:t>organisations</w:t>
      </w:r>
      <w:proofErr w:type="spellEnd"/>
      <w:r>
        <w:t>. To discover the quantitative information, I used MS Excel to import the data I had collected from the survey forms.</w:t>
      </w:r>
    </w:p>
    <w:p w14:paraId="41EBFF6F" w14:textId="77777777" w:rsidR="00AA4CFB" w:rsidRDefault="00AA4CFB">
      <w:pPr>
        <w:spacing w:after="160" w:line="259" w:lineRule="auto"/>
        <w:jc w:val="left"/>
      </w:pPr>
      <w:r>
        <w:br w:type="page"/>
      </w:r>
    </w:p>
    <w:p w14:paraId="15B313C7" w14:textId="77777777" w:rsidR="00AA4CFB" w:rsidRDefault="00AA4CFB" w:rsidP="00AA4CFB">
      <w:pPr>
        <w:pStyle w:val="Heading1"/>
      </w:pPr>
      <w:bookmarkStart w:id="4" w:name="_Toc99063225"/>
      <w:r w:rsidRPr="00AA4CFB">
        <w:lastRenderedPageBreak/>
        <w:t>Discussion</w:t>
      </w:r>
      <w:bookmarkEnd w:id="4"/>
    </w:p>
    <w:p w14:paraId="120A7397" w14:textId="77777777" w:rsidR="00AA4CFB" w:rsidRDefault="00AA4CFB" w:rsidP="00AA4CFB">
      <w:pPr>
        <w:rPr>
          <w:b/>
          <w:shd w:val="clear" w:color="auto" w:fill="FFFFFF"/>
        </w:rPr>
      </w:pPr>
      <w:r w:rsidRPr="00AA4CFB">
        <w:rPr>
          <w:b/>
          <w:shd w:val="clear" w:color="auto" w:fill="FFFFFF"/>
        </w:rPr>
        <w:t>Demographic Part:</w:t>
      </w:r>
    </w:p>
    <w:p w14:paraId="36012778" w14:textId="77777777" w:rsidR="00AA4CFB" w:rsidRDefault="00AA4CFB" w:rsidP="00AA4CFB">
      <w:r w:rsidRPr="00AA4CFB">
        <w:t>Our survey was applied to five people, and the results are in. Our data shows that 60 per</w:t>
      </w:r>
      <w:r w:rsidR="006855FB">
        <w:t xml:space="preserve"> </w:t>
      </w:r>
      <w:r w:rsidRPr="00AA4CFB">
        <w:t>cent of the participants were male and 40 per</w:t>
      </w:r>
      <w:r w:rsidR="006855FB">
        <w:t xml:space="preserve"> </w:t>
      </w:r>
      <w:r w:rsidRPr="00AA4CFB">
        <w:t>cent were female in this particular location.</w:t>
      </w:r>
    </w:p>
    <w:p w14:paraId="65540899" w14:textId="77777777" w:rsidR="00AA4CFB" w:rsidRDefault="00AA4CFB" w:rsidP="00AA4CFB">
      <w:pPr>
        <w:rPr>
          <w:b/>
          <w:shd w:val="clear" w:color="auto" w:fill="FFFFFF"/>
        </w:rPr>
      </w:pPr>
      <w:r w:rsidRPr="00AA4CFB">
        <w:rPr>
          <w:b/>
          <w:shd w:val="clear" w:color="auto" w:fill="FFFFFF"/>
        </w:rPr>
        <w:t>Interpretation of Q1:</w:t>
      </w:r>
    </w:p>
    <w:p w14:paraId="63DAC5E6" w14:textId="77777777" w:rsidR="002E7B05" w:rsidRPr="00AA4CFB" w:rsidRDefault="002E7B05" w:rsidP="00AA4CFB">
      <w:pPr>
        <w:rPr>
          <w:rFonts w:cs="Times New Roman"/>
          <w:b/>
        </w:rPr>
      </w:pPr>
      <w:r>
        <w:rPr>
          <w:rFonts w:cs="Times New Roman"/>
          <w:b/>
          <w:noProof/>
        </w:rPr>
        <w:drawing>
          <wp:inline distT="0" distB="0" distL="0" distR="0" wp14:anchorId="6B75919A" wp14:editId="185FAA39">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AE6ED1B" w14:textId="77777777" w:rsidR="00AA4CFB" w:rsidRPr="00AA4CFB" w:rsidRDefault="00AA4CFB" w:rsidP="00AA4CFB">
      <w:r w:rsidRPr="00AA4CFB">
        <w:t>We had four queries based on the information provided in the survey. The first issue concerned the significance of workplace efficacy and efficiency. According to 60% of the participants, web-based email, cloud storage systems, and other digital technologies have already improved their working experience and given them more freedom in their schedules. Over 1,000 companies in the United Kingdom have implemented green strategies that do not force staff to use paper for communication, hence reducing deforestation. Workers are more productive and efficient because they have more freedom at work and less stress. As a result, the majority of those polled agreed with the assertion.</w:t>
      </w:r>
    </w:p>
    <w:p w14:paraId="68231BDE" w14:textId="77777777" w:rsidR="002921B5" w:rsidRDefault="002921B5">
      <w:pPr>
        <w:spacing w:after="160" w:line="259" w:lineRule="auto"/>
        <w:jc w:val="left"/>
        <w:rPr>
          <w:b/>
        </w:rPr>
      </w:pPr>
      <w:r>
        <w:rPr>
          <w:b/>
        </w:rPr>
        <w:br w:type="page"/>
      </w:r>
    </w:p>
    <w:p w14:paraId="25F1058B" w14:textId="77777777" w:rsidR="00AA4CFB" w:rsidRDefault="00AA4CFB" w:rsidP="00AA4CFB">
      <w:pPr>
        <w:rPr>
          <w:b/>
        </w:rPr>
      </w:pPr>
      <w:r w:rsidRPr="00AA4CFB">
        <w:rPr>
          <w:b/>
        </w:rPr>
        <w:lastRenderedPageBreak/>
        <w:t>Interpretation of Q2:</w:t>
      </w:r>
    </w:p>
    <w:p w14:paraId="2A6E5C92" w14:textId="77777777" w:rsidR="002E7B05" w:rsidRPr="00AA4CFB" w:rsidRDefault="002E7B05" w:rsidP="00AA4CFB">
      <w:pPr>
        <w:rPr>
          <w:b/>
        </w:rPr>
      </w:pPr>
      <w:r>
        <w:rPr>
          <w:rFonts w:cs="Times New Roman"/>
          <w:b/>
          <w:noProof/>
        </w:rPr>
        <w:drawing>
          <wp:inline distT="0" distB="0" distL="0" distR="0" wp14:anchorId="29120820" wp14:editId="33CE8F0A">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6E213EB" w14:textId="77777777" w:rsidR="00BD059C" w:rsidRDefault="00BD059C" w:rsidP="00AA4CFB">
      <w:r w:rsidRPr="00BD059C">
        <w:t>Digitalization and technology adoption promote a successful workplace with engaged and motivated employees. Eighty per</w:t>
      </w:r>
      <w:r w:rsidR="006855FB">
        <w:t xml:space="preserve"> </w:t>
      </w:r>
      <w:r w:rsidRPr="00BD059C">
        <w:t>cent of those polled agreed with the remark, with a further 20 per</w:t>
      </w:r>
      <w:r w:rsidR="006855FB">
        <w:t xml:space="preserve"> </w:t>
      </w:r>
      <w:r w:rsidRPr="00BD059C">
        <w:t>cent strongly agreeing, according to our results. According to the survey results, today's workers have a wide range of technical abilities and knowledge due to the widespread usage of mobile phones, laptops, and tablets. As a result, they want their workplaces to be more technologically advanced. While the specifics of digital skills might vary widely depending on the situation, most businesses nowadays need both technology and a well-trained workforce in order to succeed. With the rise of digital skills and digitalization, employees are now able to produce more with less effort, which encourages them to work harder and develop a mutually beneficial connection with their coworkers. The majority of those who took the survey agreed with the assertion.</w:t>
      </w:r>
    </w:p>
    <w:p w14:paraId="0A231822" w14:textId="77777777" w:rsidR="002921B5" w:rsidRDefault="002921B5">
      <w:pPr>
        <w:spacing w:after="160" w:line="259" w:lineRule="auto"/>
        <w:jc w:val="left"/>
        <w:rPr>
          <w:b/>
          <w:shd w:val="clear" w:color="auto" w:fill="FFFFFF"/>
        </w:rPr>
      </w:pPr>
      <w:r>
        <w:rPr>
          <w:b/>
          <w:shd w:val="clear" w:color="auto" w:fill="FFFFFF"/>
        </w:rPr>
        <w:br w:type="page"/>
      </w:r>
    </w:p>
    <w:p w14:paraId="7F618A31" w14:textId="77777777" w:rsidR="00AA4CFB" w:rsidRDefault="00AA4CFB" w:rsidP="00AA4CFB">
      <w:pPr>
        <w:rPr>
          <w:b/>
          <w:shd w:val="clear" w:color="auto" w:fill="FFFFFF"/>
        </w:rPr>
      </w:pPr>
      <w:r w:rsidRPr="00BD059C">
        <w:rPr>
          <w:b/>
          <w:shd w:val="clear" w:color="auto" w:fill="FFFFFF"/>
        </w:rPr>
        <w:lastRenderedPageBreak/>
        <w:t>Interpretation of Q3:</w:t>
      </w:r>
    </w:p>
    <w:p w14:paraId="5BFF82B2" w14:textId="77777777" w:rsidR="002E7B05" w:rsidRPr="00BD059C" w:rsidRDefault="002E7B05" w:rsidP="00AA4CFB">
      <w:pPr>
        <w:rPr>
          <w:rFonts w:cs="Times New Roman"/>
          <w:b/>
        </w:rPr>
      </w:pPr>
      <w:r>
        <w:rPr>
          <w:rFonts w:cs="Times New Roman"/>
          <w:b/>
          <w:noProof/>
        </w:rPr>
        <w:drawing>
          <wp:inline distT="0" distB="0" distL="0" distR="0" wp14:anchorId="16523D30" wp14:editId="6C022A02">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445BB1B" w14:textId="77777777" w:rsidR="00AA4CFB" w:rsidRPr="00AA4CFB" w:rsidRDefault="00BD059C" w:rsidP="00AA4CFB">
      <w:r w:rsidRPr="00BD059C">
        <w:t xml:space="preserve">Because of the relevance and need </w:t>
      </w:r>
      <w:r w:rsidR="006855FB">
        <w:t>for</w:t>
      </w:r>
      <w:r w:rsidRPr="00BD059C">
        <w:t xml:space="preserve"> online skills in the profession, i</w:t>
      </w:r>
      <w:r w:rsidR="006855FB">
        <w:t>ndividuals need</w:t>
      </w:r>
      <w:r w:rsidRPr="00BD059C">
        <w:t xml:space="preserve"> to enhance their digital abilities in order to advance professionally. About 60% of those who took part in the poll agreed with the assessment. The most difficult element of the statement is that no one disagrees with it. There is no doubt that today's workers need to have digital skills in order to compete and succeed in the workplace.</w:t>
      </w:r>
    </w:p>
    <w:p w14:paraId="3227EFD9" w14:textId="77777777" w:rsidR="002921B5" w:rsidRDefault="002921B5">
      <w:pPr>
        <w:spacing w:after="160" w:line="259" w:lineRule="auto"/>
        <w:jc w:val="left"/>
        <w:rPr>
          <w:b/>
        </w:rPr>
      </w:pPr>
      <w:r>
        <w:rPr>
          <w:b/>
        </w:rPr>
        <w:br w:type="page"/>
      </w:r>
    </w:p>
    <w:p w14:paraId="4129272E" w14:textId="77777777" w:rsidR="00AA4CFB" w:rsidRDefault="00AA4CFB" w:rsidP="00AA4CFB">
      <w:pPr>
        <w:rPr>
          <w:b/>
        </w:rPr>
      </w:pPr>
      <w:r w:rsidRPr="00BD059C">
        <w:rPr>
          <w:b/>
        </w:rPr>
        <w:lastRenderedPageBreak/>
        <w:t>Interpretation of 04:</w:t>
      </w:r>
    </w:p>
    <w:p w14:paraId="62D0F743" w14:textId="77777777" w:rsidR="002E7B05" w:rsidRPr="00BD059C" w:rsidRDefault="002E7B05" w:rsidP="00AA4CFB">
      <w:pPr>
        <w:rPr>
          <w:b/>
        </w:rPr>
      </w:pPr>
      <w:r w:rsidRPr="002921B5">
        <w:rPr>
          <w:rFonts w:cs="Times New Roman"/>
          <w:b/>
          <w:noProof/>
          <w:sz w:val="20"/>
        </w:rPr>
        <w:drawing>
          <wp:inline distT="0" distB="0" distL="0" distR="0" wp14:anchorId="2A128B2F" wp14:editId="247258AD">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5AAA03B" w14:textId="77777777" w:rsidR="00BD059C" w:rsidRDefault="00BD059C" w:rsidP="00AA4CFB">
      <w:r w:rsidRPr="00BD059C">
        <w:t>Of the people who took part in our study</w:t>
      </w:r>
      <w:r w:rsidR="002E7B05">
        <w:t>, 6</w:t>
      </w:r>
      <w:r w:rsidRPr="00BD059C">
        <w:t>0 per</w:t>
      </w:r>
      <w:r w:rsidR="006855FB">
        <w:t xml:space="preserve"> </w:t>
      </w:r>
      <w:r w:rsidRPr="00BD059C">
        <w:t xml:space="preserve">cent of them felt that staff should be given enough training in digital skills and diverse technical know-how in order to keep up with management and </w:t>
      </w:r>
      <w:proofErr w:type="spellStart"/>
      <w:r w:rsidRPr="00BD059C">
        <w:t>organisational</w:t>
      </w:r>
      <w:proofErr w:type="spellEnd"/>
      <w:r w:rsidRPr="00BD059C">
        <w:t xml:space="preserve"> duties. Employee effectiveness and efficiency may be enhanced by providing proper training from the outset, according to the survey's participants. As a result, the claim is accurate, and the majority of those who took the survey agreed.</w:t>
      </w:r>
    </w:p>
    <w:p w14:paraId="7DD1B792" w14:textId="77777777" w:rsidR="002921B5" w:rsidRDefault="002921B5">
      <w:pPr>
        <w:spacing w:after="160" w:line="259" w:lineRule="auto"/>
        <w:jc w:val="left"/>
        <w:rPr>
          <w:b/>
          <w:shd w:val="clear" w:color="auto" w:fill="FFFFFF"/>
        </w:rPr>
      </w:pPr>
      <w:r>
        <w:rPr>
          <w:b/>
          <w:shd w:val="clear" w:color="auto" w:fill="FFFFFF"/>
        </w:rPr>
        <w:br w:type="page"/>
      </w:r>
    </w:p>
    <w:p w14:paraId="717C4875" w14:textId="77777777" w:rsidR="00BD059C" w:rsidRDefault="00BD059C" w:rsidP="00BD059C">
      <w:pPr>
        <w:rPr>
          <w:b/>
          <w:shd w:val="clear" w:color="auto" w:fill="FFFFFF"/>
        </w:rPr>
      </w:pPr>
      <w:r w:rsidRPr="00BD059C">
        <w:rPr>
          <w:b/>
          <w:shd w:val="clear" w:color="auto" w:fill="FFFFFF"/>
        </w:rPr>
        <w:lastRenderedPageBreak/>
        <w:t>Recommendations:</w:t>
      </w:r>
    </w:p>
    <w:p w14:paraId="47F4AA69" w14:textId="77777777" w:rsidR="00BD059C" w:rsidRDefault="00BD059C" w:rsidP="00BD059C">
      <w:r>
        <w:t xml:space="preserve">The results of the questionnaire and the responses show that 60% of individuals agree with the statement and feel that firms would be more successful and efficient if management has talented employees who are proficient in digital technologies. Respondents also recommended that firms implement different training and skill development </w:t>
      </w:r>
      <w:proofErr w:type="spellStart"/>
      <w:r>
        <w:t>programmes</w:t>
      </w:r>
      <w:proofErr w:type="spellEnd"/>
      <w:r>
        <w:t xml:space="preserve"> for their personnel.</w:t>
      </w:r>
    </w:p>
    <w:p w14:paraId="103A6C5E" w14:textId="77777777" w:rsidR="00BD059C" w:rsidRDefault="00BD059C" w:rsidP="00BD059C">
      <w:r>
        <w:t>Along with hard talents, employees need a variety of soft skills, including networking, email processing, data analysis using a variety of technologies, and a variety of other things. Also agreed upon by respondents is the fact that deploying digital technology would lower the job stress and pressure experienced by workers. Some recommendations are provided below based on the results and data interpretation, and are based on the responses-</w:t>
      </w:r>
    </w:p>
    <w:p w14:paraId="2C5C0D0B" w14:textId="77777777" w:rsidR="00BD059C" w:rsidRDefault="00BD059C" w:rsidP="00BD059C">
      <w:r>
        <w:t xml:space="preserve">1. Organizations should establish a data management </w:t>
      </w:r>
      <w:proofErr w:type="spellStart"/>
      <w:r>
        <w:t>centre</w:t>
      </w:r>
      <w:proofErr w:type="spellEnd"/>
      <w:r>
        <w:t xml:space="preserve"> and educate all staff on the fundamentals of networking and information technology.</w:t>
      </w:r>
    </w:p>
    <w:p w14:paraId="626D2FFE" w14:textId="77777777" w:rsidR="00BD059C" w:rsidRDefault="00BD059C" w:rsidP="00BD059C">
      <w:r>
        <w:t xml:space="preserve">2. Employees should learn certain hard skills such as web-based email computing, cloud storage handling, and data processing so that they may become more integrated with the various units and activities of the business. The efficacy and productivity of the </w:t>
      </w:r>
      <w:proofErr w:type="spellStart"/>
      <w:r>
        <w:t>organisation</w:t>
      </w:r>
      <w:proofErr w:type="spellEnd"/>
      <w:r>
        <w:t xml:space="preserve"> will improve as a result of this.</w:t>
      </w:r>
    </w:p>
    <w:p w14:paraId="11D70AAD" w14:textId="77777777" w:rsidR="00BD059C" w:rsidRDefault="00BD059C" w:rsidP="00BD059C">
      <w:r>
        <w:t xml:space="preserve">3. Productivity and reliability should be </w:t>
      </w:r>
      <w:proofErr w:type="spellStart"/>
      <w:r>
        <w:t>practised</w:t>
      </w:r>
      <w:proofErr w:type="spellEnd"/>
      <w:r>
        <w:t xml:space="preserve"> at every level of management for the company to be digitalized and accomplish its objectives.</w:t>
      </w:r>
    </w:p>
    <w:p w14:paraId="01C15BCE" w14:textId="77777777" w:rsidR="00BD059C" w:rsidRDefault="00BD059C" w:rsidP="00BD059C">
      <w:r>
        <w:t>As a result of the study findings and analyses provided by respondents, the following suggestions have been made.</w:t>
      </w:r>
    </w:p>
    <w:p w14:paraId="71EB8FDA" w14:textId="77777777" w:rsidR="00BD059C" w:rsidRDefault="00BD059C">
      <w:pPr>
        <w:spacing w:after="160" w:line="259" w:lineRule="auto"/>
        <w:jc w:val="left"/>
      </w:pPr>
      <w:r>
        <w:br w:type="page"/>
      </w:r>
    </w:p>
    <w:p w14:paraId="74FA89DE" w14:textId="77777777" w:rsidR="00AA4CFB" w:rsidRDefault="00BD059C" w:rsidP="00BD059C">
      <w:pPr>
        <w:pStyle w:val="Heading1"/>
      </w:pPr>
      <w:bookmarkStart w:id="5" w:name="_Toc99063227"/>
      <w:r>
        <w:lastRenderedPageBreak/>
        <w:t>Conclusion</w:t>
      </w:r>
      <w:bookmarkEnd w:id="5"/>
    </w:p>
    <w:p w14:paraId="4A87FB2A" w14:textId="77777777" w:rsidR="00BD059C" w:rsidRDefault="00BD059C" w:rsidP="00AA4CFB">
      <w:r w:rsidRPr="00BD059C">
        <w:t>In conclusion, the findings of the study demonstrate the efficacy and productivity of technological abilities in the context of enterprises. Workers and administration should put digital approaches into practi</w:t>
      </w:r>
      <w:r w:rsidR="006855FB">
        <w:t>c</w:t>
      </w:r>
      <w:r w:rsidRPr="00BD059C">
        <w:t xml:space="preserve">e and adopt </w:t>
      </w:r>
      <w:proofErr w:type="spellStart"/>
      <w:r w:rsidRPr="00BD059C">
        <w:t>organisational</w:t>
      </w:r>
      <w:proofErr w:type="spellEnd"/>
      <w:r w:rsidRPr="00BD059C">
        <w:t xml:space="preserve"> digitalization for the good of the </w:t>
      </w:r>
      <w:proofErr w:type="spellStart"/>
      <w:r w:rsidRPr="00BD059C">
        <w:t>organisation</w:t>
      </w:r>
      <w:proofErr w:type="spellEnd"/>
      <w:r w:rsidRPr="00BD059C">
        <w:t xml:space="preserve"> to accomplish goals and objectives more effectively. This study represents some domestic and foreign analyses of digitalization, digital skills for people in the workplace, and the efficacy and productivity of internet technology in a broad sense. It also includes some recommendations.</w:t>
      </w:r>
    </w:p>
    <w:p w14:paraId="5DBB5B4A" w14:textId="77777777" w:rsidR="00BD059C" w:rsidRDefault="00BD059C">
      <w:pPr>
        <w:spacing w:after="160" w:line="259" w:lineRule="auto"/>
        <w:jc w:val="left"/>
      </w:pPr>
      <w:r>
        <w:br w:type="page"/>
      </w:r>
    </w:p>
    <w:p w14:paraId="77AA0856" w14:textId="77777777" w:rsidR="00BD059C" w:rsidRPr="00BD059C" w:rsidRDefault="00BD059C" w:rsidP="006855FB">
      <w:pPr>
        <w:pStyle w:val="Heading1"/>
      </w:pPr>
      <w:bookmarkStart w:id="6" w:name="_Toc99063226"/>
      <w:r>
        <w:lastRenderedPageBreak/>
        <w:t>References</w:t>
      </w:r>
      <w:bookmarkEnd w:id="6"/>
    </w:p>
    <w:p w14:paraId="510EBF01" w14:textId="77777777" w:rsidR="006855FB" w:rsidRDefault="006855FB" w:rsidP="006855FB">
      <w:r>
        <w:t>Trinh, Q.D., 2018, April. Understanding the impact and challenges of secondary data analysis. In Urologic Oncology: Seminars and original investigations (Vol. 36, No. 4, pp. 163-164). Elsevier.</w:t>
      </w:r>
    </w:p>
    <w:p w14:paraId="3DC27BA1" w14:textId="77777777" w:rsidR="006855FB" w:rsidRDefault="006855FB" w:rsidP="006855FB">
      <w:r>
        <w:t>Jiang, S., Zhang, L., Li, F., Hua, H., Liu, X., Yuan, Z. and Wu, H., 2020. Environmental impacts of lithium production showing the importance of primary data of upstream process in life-cycle assessment. Journal of Environmental Management, 262, p.110253.</w:t>
      </w:r>
    </w:p>
    <w:p w14:paraId="690DA966" w14:textId="77777777" w:rsidR="006855FB" w:rsidRDefault="006855FB" w:rsidP="006855FB">
      <w:proofErr w:type="spellStart"/>
      <w:r>
        <w:t>Dannels</w:t>
      </w:r>
      <w:proofErr w:type="spellEnd"/>
      <w:r>
        <w:t>, S.A., 2018. Research design. In The reviewer’s guide to quantitative methods in the social sciences (pp. 402-416). Routledge.</w:t>
      </w:r>
    </w:p>
    <w:p w14:paraId="4C28AD0F" w14:textId="77777777" w:rsidR="006855FB" w:rsidRDefault="006855FB" w:rsidP="006855FB">
      <w:r>
        <w:t xml:space="preserve">van </w:t>
      </w:r>
      <w:proofErr w:type="spellStart"/>
      <w:r>
        <w:t>Laar</w:t>
      </w:r>
      <w:proofErr w:type="spellEnd"/>
      <w:r>
        <w:t xml:space="preserve">, E., van </w:t>
      </w:r>
      <w:proofErr w:type="spellStart"/>
      <w:r>
        <w:t>Deursen</w:t>
      </w:r>
      <w:proofErr w:type="spellEnd"/>
      <w:r>
        <w:t xml:space="preserve">, A.J., van Dijk, J.A. and de </w:t>
      </w:r>
      <w:proofErr w:type="spellStart"/>
      <w:r>
        <w:t>Haan</w:t>
      </w:r>
      <w:proofErr w:type="spellEnd"/>
      <w:r>
        <w:t>, J., 2020. Determinants of 21st-century skills and 21st-century digital skills for workers: A systematic literature review. Sage Open, 10(1), p.2158244019900176.</w:t>
      </w:r>
    </w:p>
    <w:p w14:paraId="4F83EDB8" w14:textId="77777777" w:rsidR="006855FB" w:rsidRDefault="006855FB" w:rsidP="006855FB">
      <w:r>
        <w:t xml:space="preserve">Correa, T., Valenzuela, S. and </w:t>
      </w:r>
      <w:proofErr w:type="spellStart"/>
      <w:r>
        <w:t>Pavez</w:t>
      </w:r>
      <w:proofErr w:type="spellEnd"/>
      <w:r>
        <w:t>, I., 2022. For better and for worse: A panel survey of how mobile-only and hybrid Internet use affects digital skills over time. New Media &amp; Society, p.14614448211059114.</w:t>
      </w:r>
    </w:p>
    <w:p w14:paraId="13437A72" w14:textId="77777777" w:rsidR="006855FB" w:rsidRDefault="006855FB" w:rsidP="006855FB">
      <w:r>
        <w:t xml:space="preserve">Dinu, L.M., </w:t>
      </w:r>
      <w:proofErr w:type="spellStart"/>
      <w:r>
        <w:t>Byrom</w:t>
      </w:r>
      <w:proofErr w:type="spellEnd"/>
      <w:r>
        <w:t xml:space="preserve">, N.C., Mehta, K.J., Everett, S., Foster, J.L. and </w:t>
      </w:r>
      <w:proofErr w:type="spellStart"/>
      <w:r>
        <w:t>Dommett</w:t>
      </w:r>
      <w:proofErr w:type="spellEnd"/>
      <w:r>
        <w:t>, E.J., 2022. Predicting student mental wellbeing and loneliness and the importance of digital skills. Journal of Further and Higher Education, pp.1-14.</w:t>
      </w:r>
    </w:p>
    <w:p w14:paraId="1EBD2FA6" w14:textId="77777777" w:rsidR="006855FB" w:rsidRDefault="006855FB" w:rsidP="006855FB">
      <w:r>
        <w:t xml:space="preserve">Bhattacharjee, P., Baker, S. and </w:t>
      </w:r>
      <w:proofErr w:type="spellStart"/>
      <w:r>
        <w:t>Waycott</w:t>
      </w:r>
      <w:proofErr w:type="spellEnd"/>
      <w:r>
        <w:t>, J., 2020, December. Older adults and their acquisition of digital skills: A review of current research evidence. In 32nd Australian Conference on Human-Computer Interaction (pp. 437-443).</w:t>
      </w:r>
    </w:p>
    <w:p w14:paraId="5AD9AAAD" w14:textId="77777777" w:rsidR="00AA4CFB" w:rsidRPr="00AA4CFB" w:rsidRDefault="006855FB" w:rsidP="006855FB">
      <w:r>
        <w:t xml:space="preserve">Livingstone, S., </w:t>
      </w:r>
      <w:proofErr w:type="spellStart"/>
      <w:r>
        <w:t>Mascheroni</w:t>
      </w:r>
      <w:proofErr w:type="spellEnd"/>
      <w:r>
        <w:t xml:space="preserve">, G. and </w:t>
      </w:r>
      <w:proofErr w:type="spellStart"/>
      <w:r>
        <w:t>Stoilova</w:t>
      </w:r>
      <w:proofErr w:type="spellEnd"/>
      <w:r>
        <w:t>, M., 2021. The outcomes of gaining digital skills for young people’s lives and wellbeing: A systematic evidence review. New media &amp; society, p.14614448211043189.</w:t>
      </w:r>
    </w:p>
    <w:sectPr w:rsidR="00AA4CFB" w:rsidRPr="00AA4C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zMjAyMTQ3NzM3MLJU0lEKTi0uzszPAykwqgUAAabUfCwAAAA="/>
  </w:docVars>
  <w:rsids>
    <w:rsidRoot w:val="00D11687"/>
    <w:rsid w:val="00071D9A"/>
    <w:rsid w:val="00276B1F"/>
    <w:rsid w:val="002921B5"/>
    <w:rsid w:val="002A05A4"/>
    <w:rsid w:val="002E7B05"/>
    <w:rsid w:val="00373158"/>
    <w:rsid w:val="00435233"/>
    <w:rsid w:val="00462204"/>
    <w:rsid w:val="004F2AB5"/>
    <w:rsid w:val="006855FB"/>
    <w:rsid w:val="008702E5"/>
    <w:rsid w:val="008D09B2"/>
    <w:rsid w:val="009F3DCD"/>
    <w:rsid w:val="00A815A6"/>
    <w:rsid w:val="00AA4CFB"/>
    <w:rsid w:val="00BD059C"/>
    <w:rsid w:val="00C24299"/>
    <w:rsid w:val="00D11687"/>
    <w:rsid w:val="00E96919"/>
    <w:rsid w:val="00F933E7"/>
    <w:rsid w:val="00FD6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C10AC"/>
  <w15:chartTrackingRefBased/>
  <w15:docId w15:val="{7B01FCC1-457B-4AF2-B806-B6C20E76D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5A4"/>
    <w:pPr>
      <w:spacing w:after="200" w:line="276"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F3DCD"/>
    <w:pPr>
      <w:keepNext/>
      <w:keepLines/>
      <w:spacing w:before="360" w:after="120"/>
      <w:jc w:val="center"/>
      <w:outlineLvl w:val="0"/>
    </w:pPr>
    <w:rPr>
      <w:rFonts w:eastAsiaTheme="majorEastAsia" w:cstheme="majorBidi"/>
      <w:b/>
      <w:color w:val="1F4E79" w:themeColor="accent1" w:themeShade="80"/>
      <w:sz w:val="32"/>
    </w:rPr>
  </w:style>
  <w:style w:type="paragraph" w:styleId="Heading2">
    <w:name w:val="heading 2"/>
    <w:basedOn w:val="Normal"/>
    <w:next w:val="Normal"/>
    <w:link w:val="Heading2Char"/>
    <w:autoRedefine/>
    <w:uiPriority w:val="9"/>
    <w:unhideWhenUsed/>
    <w:qFormat/>
    <w:rsid w:val="00FD63C4"/>
    <w:pPr>
      <w:keepNext/>
      <w:keepLines/>
      <w:spacing w:before="160" w:after="120"/>
      <w:outlineLvl w:val="1"/>
    </w:pPr>
    <w:rPr>
      <w:rFonts w:eastAsiaTheme="majorEastAsia" w:cstheme="majorBidi"/>
      <w:b/>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DCD"/>
    <w:rPr>
      <w:rFonts w:ascii="Times New Roman" w:eastAsiaTheme="majorEastAsia" w:hAnsi="Times New Roman" w:cstheme="majorBidi"/>
      <w:b/>
      <w:color w:val="1F4E79" w:themeColor="accent1" w:themeShade="80"/>
      <w:sz w:val="32"/>
      <w:lang w:val="en-GB"/>
    </w:rPr>
  </w:style>
  <w:style w:type="character" w:customStyle="1" w:styleId="Heading2Char">
    <w:name w:val="Heading 2 Char"/>
    <w:basedOn w:val="DefaultParagraphFont"/>
    <w:link w:val="Heading2"/>
    <w:uiPriority w:val="9"/>
    <w:rsid w:val="00FD63C4"/>
    <w:rPr>
      <w:rFonts w:ascii="Times New Roman" w:eastAsiaTheme="majorEastAsia" w:hAnsi="Times New Roman" w:cstheme="majorBidi"/>
      <w:b/>
      <w:color w:val="538135" w:themeColor="accent6" w:themeShade="BF"/>
      <w:sz w:val="28"/>
      <w:szCs w:val="26"/>
    </w:rPr>
  </w:style>
  <w:style w:type="character" w:customStyle="1" w:styleId="a">
    <w:name w:val="a"/>
    <w:basedOn w:val="DefaultParagraphFont"/>
    <w:rsid w:val="00071D9A"/>
  </w:style>
  <w:style w:type="character" w:customStyle="1" w:styleId="l8">
    <w:name w:val="l8"/>
    <w:basedOn w:val="DefaultParagraphFont"/>
    <w:rsid w:val="00071D9A"/>
  </w:style>
  <w:style w:type="character" w:customStyle="1" w:styleId="l7">
    <w:name w:val="l7"/>
    <w:basedOn w:val="DefaultParagraphFont"/>
    <w:rsid w:val="00071D9A"/>
  </w:style>
  <w:style w:type="character" w:customStyle="1" w:styleId="l9">
    <w:name w:val="l9"/>
    <w:basedOn w:val="DefaultParagraphFont"/>
    <w:rsid w:val="00071D9A"/>
  </w:style>
  <w:style w:type="paragraph" w:customStyle="1" w:styleId="Default">
    <w:name w:val="Default"/>
    <w:rsid w:val="00071D9A"/>
    <w:pPr>
      <w:autoSpaceDE w:val="0"/>
      <w:autoSpaceDN w:val="0"/>
      <w:adjustRightInd w:val="0"/>
      <w:spacing w:after="0" w:line="240" w:lineRule="auto"/>
    </w:pPr>
    <w:rPr>
      <w:rFonts w:ascii="Times New Roman" w:hAnsi="Times New Roman" w:cs="Times New Roman"/>
      <w:color w:val="000000"/>
      <w:sz w:val="24"/>
      <w:szCs w:val="24"/>
    </w:rPr>
  </w:style>
  <w:style w:type="paragraph" w:styleId="NoSpacing">
    <w:name w:val="No Spacing"/>
    <w:uiPriority w:val="1"/>
    <w:qFormat/>
    <w:rsid w:val="00071D9A"/>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071D9A"/>
    <w:pPr>
      <w:spacing w:before="240" w:after="0" w:line="259" w:lineRule="auto"/>
      <w:jc w:val="left"/>
      <w:outlineLvl w:val="9"/>
    </w:pPr>
    <w:rPr>
      <w:rFonts w:asciiTheme="majorHAnsi" w:hAnsiTheme="majorHAnsi"/>
      <w:b w:val="0"/>
      <w:color w:val="2E74B5" w:themeColor="accent1" w:themeShade="BF"/>
      <w:szCs w:val="32"/>
    </w:rPr>
  </w:style>
  <w:style w:type="table" w:styleId="TableGrid">
    <w:name w:val="Table Grid"/>
    <w:basedOn w:val="TableNormal"/>
    <w:uiPriority w:val="39"/>
    <w:rsid w:val="00F93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D059C"/>
    <w:pPr>
      <w:spacing w:after="100"/>
    </w:pPr>
  </w:style>
  <w:style w:type="character" w:styleId="Hyperlink">
    <w:name w:val="Hyperlink"/>
    <w:basedOn w:val="DefaultParagraphFont"/>
    <w:uiPriority w:val="99"/>
    <w:unhideWhenUsed/>
    <w:rsid w:val="00BD05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6278199">
      <w:bodyDiv w:val="1"/>
      <w:marLeft w:val="0"/>
      <w:marRight w:val="0"/>
      <w:marTop w:val="0"/>
      <w:marBottom w:val="0"/>
      <w:divBdr>
        <w:top w:val="none" w:sz="0" w:space="0" w:color="auto"/>
        <w:left w:val="none" w:sz="0" w:space="0" w:color="auto"/>
        <w:bottom w:val="none" w:sz="0" w:space="0" w:color="auto"/>
        <w:right w:val="none" w:sz="0" w:space="0" w:color="auto"/>
      </w:divBdr>
      <w:divsChild>
        <w:div w:id="288517651">
          <w:marLeft w:val="0"/>
          <w:marRight w:val="0"/>
          <w:marTop w:val="0"/>
          <w:marBottom w:val="0"/>
          <w:divBdr>
            <w:top w:val="none" w:sz="0" w:space="0" w:color="auto"/>
            <w:left w:val="none" w:sz="0" w:space="0" w:color="auto"/>
            <w:bottom w:val="none" w:sz="0" w:space="0" w:color="auto"/>
            <w:right w:val="none" w:sz="0" w:space="0" w:color="auto"/>
          </w:divBdr>
        </w:div>
        <w:div w:id="1755593062">
          <w:marLeft w:val="0"/>
          <w:marRight w:val="0"/>
          <w:marTop w:val="0"/>
          <w:marBottom w:val="0"/>
          <w:divBdr>
            <w:top w:val="none" w:sz="0" w:space="0" w:color="auto"/>
            <w:left w:val="none" w:sz="0" w:space="0" w:color="auto"/>
            <w:bottom w:val="none" w:sz="0" w:space="0" w:color="auto"/>
            <w:right w:val="none" w:sz="0" w:space="0" w:color="auto"/>
          </w:divBdr>
        </w:div>
        <w:div w:id="288359495">
          <w:marLeft w:val="0"/>
          <w:marRight w:val="0"/>
          <w:marTop w:val="0"/>
          <w:marBottom w:val="0"/>
          <w:divBdr>
            <w:top w:val="none" w:sz="0" w:space="0" w:color="auto"/>
            <w:left w:val="none" w:sz="0" w:space="0" w:color="auto"/>
            <w:bottom w:val="none" w:sz="0" w:space="0" w:color="auto"/>
            <w:right w:val="none" w:sz="0" w:space="0" w:color="auto"/>
          </w:divBdr>
        </w:div>
        <w:div w:id="270626632">
          <w:marLeft w:val="0"/>
          <w:marRight w:val="0"/>
          <w:marTop w:val="0"/>
          <w:marBottom w:val="0"/>
          <w:divBdr>
            <w:top w:val="none" w:sz="0" w:space="0" w:color="auto"/>
            <w:left w:val="none" w:sz="0" w:space="0" w:color="auto"/>
            <w:bottom w:val="none" w:sz="0" w:space="0" w:color="auto"/>
            <w:right w:val="none" w:sz="0" w:space="0" w:color="auto"/>
          </w:divBdr>
        </w:div>
        <w:div w:id="1481920685">
          <w:marLeft w:val="0"/>
          <w:marRight w:val="0"/>
          <w:marTop w:val="0"/>
          <w:marBottom w:val="0"/>
          <w:divBdr>
            <w:top w:val="none" w:sz="0" w:space="0" w:color="auto"/>
            <w:left w:val="none" w:sz="0" w:space="0" w:color="auto"/>
            <w:bottom w:val="none" w:sz="0" w:space="0" w:color="auto"/>
            <w:right w:val="none" w:sz="0" w:space="0" w:color="auto"/>
          </w:divBdr>
        </w:div>
        <w:div w:id="316567649">
          <w:marLeft w:val="0"/>
          <w:marRight w:val="0"/>
          <w:marTop w:val="0"/>
          <w:marBottom w:val="0"/>
          <w:divBdr>
            <w:top w:val="none" w:sz="0" w:space="0" w:color="auto"/>
            <w:left w:val="none" w:sz="0" w:space="0" w:color="auto"/>
            <w:bottom w:val="none" w:sz="0" w:space="0" w:color="auto"/>
            <w:right w:val="none" w:sz="0" w:space="0" w:color="auto"/>
          </w:divBdr>
        </w:div>
        <w:div w:id="1426532930">
          <w:marLeft w:val="0"/>
          <w:marRight w:val="0"/>
          <w:marTop w:val="0"/>
          <w:marBottom w:val="0"/>
          <w:divBdr>
            <w:top w:val="none" w:sz="0" w:space="0" w:color="auto"/>
            <w:left w:val="none" w:sz="0" w:space="0" w:color="auto"/>
            <w:bottom w:val="none" w:sz="0" w:space="0" w:color="auto"/>
            <w:right w:val="none" w:sz="0" w:space="0" w:color="auto"/>
          </w:divBdr>
        </w:div>
        <w:div w:id="1258367019">
          <w:marLeft w:val="0"/>
          <w:marRight w:val="0"/>
          <w:marTop w:val="0"/>
          <w:marBottom w:val="0"/>
          <w:divBdr>
            <w:top w:val="none" w:sz="0" w:space="0" w:color="auto"/>
            <w:left w:val="none" w:sz="0" w:space="0" w:color="auto"/>
            <w:bottom w:val="none" w:sz="0" w:space="0" w:color="auto"/>
            <w:right w:val="none" w:sz="0" w:space="0" w:color="auto"/>
          </w:divBdr>
        </w:div>
        <w:div w:id="190579511">
          <w:marLeft w:val="0"/>
          <w:marRight w:val="0"/>
          <w:marTop w:val="0"/>
          <w:marBottom w:val="0"/>
          <w:divBdr>
            <w:top w:val="none" w:sz="0" w:space="0" w:color="auto"/>
            <w:left w:val="none" w:sz="0" w:space="0" w:color="auto"/>
            <w:bottom w:val="none" w:sz="0" w:space="0" w:color="auto"/>
            <w:right w:val="none" w:sz="0" w:space="0" w:color="auto"/>
          </w:divBdr>
        </w:div>
        <w:div w:id="1771778692">
          <w:marLeft w:val="0"/>
          <w:marRight w:val="0"/>
          <w:marTop w:val="0"/>
          <w:marBottom w:val="0"/>
          <w:divBdr>
            <w:top w:val="none" w:sz="0" w:space="0" w:color="auto"/>
            <w:left w:val="none" w:sz="0" w:space="0" w:color="auto"/>
            <w:bottom w:val="none" w:sz="0" w:space="0" w:color="auto"/>
            <w:right w:val="none" w:sz="0" w:space="0" w:color="auto"/>
          </w:divBdr>
        </w:div>
        <w:div w:id="201212145">
          <w:marLeft w:val="0"/>
          <w:marRight w:val="0"/>
          <w:marTop w:val="0"/>
          <w:marBottom w:val="0"/>
          <w:divBdr>
            <w:top w:val="none" w:sz="0" w:space="0" w:color="auto"/>
            <w:left w:val="none" w:sz="0" w:space="0" w:color="auto"/>
            <w:bottom w:val="none" w:sz="0" w:space="0" w:color="auto"/>
            <w:right w:val="none" w:sz="0" w:space="0" w:color="auto"/>
          </w:divBdr>
        </w:div>
        <w:div w:id="1783959133">
          <w:marLeft w:val="0"/>
          <w:marRight w:val="0"/>
          <w:marTop w:val="0"/>
          <w:marBottom w:val="0"/>
          <w:divBdr>
            <w:top w:val="none" w:sz="0" w:space="0" w:color="auto"/>
            <w:left w:val="none" w:sz="0" w:space="0" w:color="auto"/>
            <w:bottom w:val="none" w:sz="0" w:space="0" w:color="auto"/>
            <w:right w:val="none" w:sz="0" w:space="0" w:color="auto"/>
          </w:divBdr>
        </w:div>
        <w:div w:id="592516542">
          <w:marLeft w:val="0"/>
          <w:marRight w:val="0"/>
          <w:marTop w:val="0"/>
          <w:marBottom w:val="0"/>
          <w:divBdr>
            <w:top w:val="none" w:sz="0" w:space="0" w:color="auto"/>
            <w:left w:val="none" w:sz="0" w:space="0" w:color="auto"/>
            <w:bottom w:val="none" w:sz="0" w:space="0" w:color="auto"/>
            <w:right w:val="none" w:sz="0" w:space="0" w:color="auto"/>
          </w:divBdr>
        </w:div>
        <w:div w:id="667902663">
          <w:marLeft w:val="0"/>
          <w:marRight w:val="0"/>
          <w:marTop w:val="0"/>
          <w:marBottom w:val="0"/>
          <w:divBdr>
            <w:top w:val="none" w:sz="0" w:space="0" w:color="auto"/>
            <w:left w:val="none" w:sz="0" w:space="0" w:color="auto"/>
            <w:bottom w:val="none" w:sz="0" w:space="0" w:color="auto"/>
            <w:right w:val="none" w:sz="0" w:space="0" w:color="auto"/>
          </w:divBdr>
        </w:div>
      </w:divsChild>
    </w:div>
    <w:div w:id="732658158">
      <w:bodyDiv w:val="1"/>
      <w:marLeft w:val="0"/>
      <w:marRight w:val="0"/>
      <w:marTop w:val="0"/>
      <w:marBottom w:val="0"/>
      <w:divBdr>
        <w:top w:val="none" w:sz="0" w:space="0" w:color="auto"/>
        <w:left w:val="none" w:sz="0" w:space="0" w:color="auto"/>
        <w:bottom w:val="none" w:sz="0" w:space="0" w:color="auto"/>
        <w:right w:val="none" w:sz="0" w:space="0" w:color="auto"/>
      </w:divBdr>
      <w:divsChild>
        <w:div w:id="558324568">
          <w:marLeft w:val="0"/>
          <w:marRight w:val="0"/>
          <w:marTop w:val="0"/>
          <w:marBottom w:val="0"/>
          <w:divBdr>
            <w:top w:val="none" w:sz="0" w:space="0" w:color="auto"/>
            <w:left w:val="none" w:sz="0" w:space="0" w:color="auto"/>
            <w:bottom w:val="none" w:sz="0" w:space="0" w:color="auto"/>
            <w:right w:val="none" w:sz="0" w:space="0" w:color="auto"/>
          </w:divBdr>
        </w:div>
        <w:div w:id="1519540904">
          <w:marLeft w:val="0"/>
          <w:marRight w:val="0"/>
          <w:marTop w:val="0"/>
          <w:marBottom w:val="0"/>
          <w:divBdr>
            <w:top w:val="none" w:sz="0" w:space="0" w:color="auto"/>
            <w:left w:val="none" w:sz="0" w:space="0" w:color="auto"/>
            <w:bottom w:val="none" w:sz="0" w:space="0" w:color="auto"/>
            <w:right w:val="none" w:sz="0" w:space="0" w:color="auto"/>
          </w:divBdr>
        </w:div>
        <w:div w:id="1962807543">
          <w:marLeft w:val="0"/>
          <w:marRight w:val="0"/>
          <w:marTop w:val="0"/>
          <w:marBottom w:val="0"/>
          <w:divBdr>
            <w:top w:val="none" w:sz="0" w:space="0" w:color="auto"/>
            <w:left w:val="none" w:sz="0" w:space="0" w:color="auto"/>
            <w:bottom w:val="none" w:sz="0" w:space="0" w:color="auto"/>
            <w:right w:val="none" w:sz="0" w:space="0" w:color="auto"/>
          </w:divBdr>
        </w:div>
        <w:div w:id="1862742845">
          <w:marLeft w:val="0"/>
          <w:marRight w:val="0"/>
          <w:marTop w:val="0"/>
          <w:marBottom w:val="0"/>
          <w:divBdr>
            <w:top w:val="none" w:sz="0" w:space="0" w:color="auto"/>
            <w:left w:val="none" w:sz="0" w:space="0" w:color="auto"/>
            <w:bottom w:val="none" w:sz="0" w:space="0" w:color="auto"/>
            <w:right w:val="none" w:sz="0" w:space="0" w:color="auto"/>
          </w:divBdr>
        </w:div>
        <w:div w:id="1388142262">
          <w:marLeft w:val="0"/>
          <w:marRight w:val="0"/>
          <w:marTop w:val="0"/>
          <w:marBottom w:val="0"/>
          <w:divBdr>
            <w:top w:val="none" w:sz="0" w:space="0" w:color="auto"/>
            <w:left w:val="none" w:sz="0" w:space="0" w:color="auto"/>
            <w:bottom w:val="none" w:sz="0" w:space="0" w:color="auto"/>
            <w:right w:val="none" w:sz="0" w:space="0" w:color="auto"/>
          </w:divBdr>
        </w:div>
        <w:div w:id="179005056">
          <w:marLeft w:val="0"/>
          <w:marRight w:val="0"/>
          <w:marTop w:val="0"/>
          <w:marBottom w:val="0"/>
          <w:divBdr>
            <w:top w:val="none" w:sz="0" w:space="0" w:color="auto"/>
            <w:left w:val="none" w:sz="0" w:space="0" w:color="auto"/>
            <w:bottom w:val="none" w:sz="0" w:space="0" w:color="auto"/>
            <w:right w:val="none" w:sz="0" w:space="0" w:color="auto"/>
          </w:divBdr>
        </w:div>
        <w:div w:id="1437554677">
          <w:marLeft w:val="0"/>
          <w:marRight w:val="0"/>
          <w:marTop w:val="0"/>
          <w:marBottom w:val="0"/>
          <w:divBdr>
            <w:top w:val="none" w:sz="0" w:space="0" w:color="auto"/>
            <w:left w:val="none" w:sz="0" w:space="0" w:color="auto"/>
            <w:bottom w:val="none" w:sz="0" w:space="0" w:color="auto"/>
            <w:right w:val="none" w:sz="0" w:space="0" w:color="auto"/>
          </w:divBdr>
        </w:div>
        <w:div w:id="1890069008">
          <w:marLeft w:val="0"/>
          <w:marRight w:val="0"/>
          <w:marTop w:val="0"/>
          <w:marBottom w:val="0"/>
          <w:divBdr>
            <w:top w:val="none" w:sz="0" w:space="0" w:color="auto"/>
            <w:left w:val="none" w:sz="0" w:space="0" w:color="auto"/>
            <w:bottom w:val="none" w:sz="0" w:space="0" w:color="auto"/>
            <w:right w:val="none" w:sz="0" w:space="0" w:color="auto"/>
          </w:divBdr>
        </w:div>
        <w:div w:id="958611769">
          <w:marLeft w:val="0"/>
          <w:marRight w:val="0"/>
          <w:marTop w:val="0"/>
          <w:marBottom w:val="0"/>
          <w:divBdr>
            <w:top w:val="none" w:sz="0" w:space="0" w:color="auto"/>
            <w:left w:val="none" w:sz="0" w:space="0" w:color="auto"/>
            <w:bottom w:val="none" w:sz="0" w:space="0" w:color="auto"/>
            <w:right w:val="none" w:sz="0" w:space="0" w:color="auto"/>
          </w:divBdr>
        </w:div>
        <w:div w:id="843977714">
          <w:marLeft w:val="0"/>
          <w:marRight w:val="0"/>
          <w:marTop w:val="0"/>
          <w:marBottom w:val="0"/>
          <w:divBdr>
            <w:top w:val="none" w:sz="0" w:space="0" w:color="auto"/>
            <w:left w:val="none" w:sz="0" w:space="0" w:color="auto"/>
            <w:bottom w:val="none" w:sz="0" w:space="0" w:color="auto"/>
            <w:right w:val="none" w:sz="0" w:space="0" w:color="auto"/>
          </w:divBdr>
        </w:div>
        <w:div w:id="774984421">
          <w:marLeft w:val="0"/>
          <w:marRight w:val="0"/>
          <w:marTop w:val="0"/>
          <w:marBottom w:val="0"/>
          <w:divBdr>
            <w:top w:val="none" w:sz="0" w:space="0" w:color="auto"/>
            <w:left w:val="none" w:sz="0" w:space="0" w:color="auto"/>
            <w:bottom w:val="none" w:sz="0" w:space="0" w:color="auto"/>
            <w:right w:val="none" w:sz="0" w:space="0" w:color="auto"/>
          </w:divBdr>
        </w:div>
        <w:div w:id="992877065">
          <w:marLeft w:val="0"/>
          <w:marRight w:val="0"/>
          <w:marTop w:val="0"/>
          <w:marBottom w:val="0"/>
          <w:divBdr>
            <w:top w:val="none" w:sz="0" w:space="0" w:color="auto"/>
            <w:left w:val="none" w:sz="0" w:space="0" w:color="auto"/>
            <w:bottom w:val="none" w:sz="0" w:space="0" w:color="auto"/>
            <w:right w:val="none" w:sz="0" w:space="0" w:color="auto"/>
          </w:divBdr>
        </w:div>
        <w:div w:id="1560819400">
          <w:marLeft w:val="0"/>
          <w:marRight w:val="0"/>
          <w:marTop w:val="0"/>
          <w:marBottom w:val="0"/>
          <w:divBdr>
            <w:top w:val="none" w:sz="0" w:space="0" w:color="auto"/>
            <w:left w:val="none" w:sz="0" w:space="0" w:color="auto"/>
            <w:bottom w:val="none" w:sz="0" w:space="0" w:color="auto"/>
            <w:right w:val="none" w:sz="0" w:space="0" w:color="auto"/>
          </w:divBdr>
        </w:div>
        <w:div w:id="896937183">
          <w:marLeft w:val="0"/>
          <w:marRight w:val="0"/>
          <w:marTop w:val="0"/>
          <w:marBottom w:val="0"/>
          <w:divBdr>
            <w:top w:val="none" w:sz="0" w:space="0" w:color="auto"/>
            <w:left w:val="none" w:sz="0" w:space="0" w:color="auto"/>
            <w:bottom w:val="none" w:sz="0" w:space="0" w:color="auto"/>
            <w:right w:val="none" w:sz="0" w:space="0" w:color="auto"/>
          </w:divBdr>
        </w:div>
        <w:div w:id="1959220190">
          <w:marLeft w:val="0"/>
          <w:marRight w:val="0"/>
          <w:marTop w:val="0"/>
          <w:marBottom w:val="0"/>
          <w:divBdr>
            <w:top w:val="none" w:sz="0" w:space="0" w:color="auto"/>
            <w:left w:val="none" w:sz="0" w:space="0" w:color="auto"/>
            <w:bottom w:val="none" w:sz="0" w:space="0" w:color="auto"/>
            <w:right w:val="none" w:sz="0" w:space="0" w:color="auto"/>
          </w:divBdr>
        </w:div>
        <w:div w:id="2086098734">
          <w:marLeft w:val="0"/>
          <w:marRight w:val="0"/>
          <w:marTop w:val="0"/>
          <w:marBottom w:val="0"/>
          <w:divBdr>
            <w:top w:val="none" w:sz="0" w:space="0" w:color="auto"/>
            <w:left w:val="none" w:sz="0" w:space="0" w:color="auto"/>
            <w:bottom w:val="none" w:sz="0" w:space="0" w:color="auto"/>
            <w:right w:val="none" w:sz="0" w:space="0" w:color="auto"/>
          </w:divBdr>
        </w:div>
        <w:div w:id="268316637">
          <w:marLeft w:val="0"/>
          <w:marRight w:val="0"/>
          <w:marTop w:val="0"/>
          <w:marBottom w:val="0"/>
          <w:divBdr>
            <w:top w:val="none" w:sz="0" w:space="0" w:color="auto"/>
            <w:left w:val="none" w:sz="0" w:space="0" w:color="auto"/>
            <w:bottom w:val="none" w:sz="0" w:space="0" w:color="auto"/>
            <w:right w:val="none" w:sz="0" w:space="0" w:color="auto"/>
          </w:divBdr>
        </w:div>
        <w:div w:id="889994790">
          <w:marLeft w:val="0"/>
          <w:marRight w:val="0"/>
          <w:marTop w:val="0"/>
          <w:marBottom w:val="0"/>
          <w:divBdr>
            <w:top w:val="none" w:sz="0" w:space="0" w:color="auto"/>
            <w:left w:val="none" w:sz="0" w:space="0" w:color="auto"/>
            <w:bottom w:val="none" w:sz="0" w:space="0" w:color="auto"/>
            <w:right w:val="none" w:sz="0" w:space="0" w:color="auto"/>
          </w:divBdr>
        </w:div>
        <w:div w:id="1241331934">
          <w:marLeft w:val="0"/>
          <w:marRight w:val="0"/>
          <w:marTop w:val="0"/>
          <w:marBottom w:val="0"/>
          <w:divBdr>
            <w:top w:val="none" w:sz="0" w:space="0" w:color="auto"/>
            <w:left w:val="none" w:sz="0" w:space="0" w:color="auto"/>
            <w:bottom w:val="none" w:sz="0" w:space="0" w:color="auto"/>
            <w:right w:val="none" w:sz="0" w:space="0" w:color="auto"/>
          </w:divBdr>
        </w:div>
        <w:div w:id="942108739">
          <w:marLeft w:val="0"/>
          <w:marRight w:val="0"/>
          <w:marTop w:val="0"/>
          <w:marBottom w:val="0"/>
          <w:divBdr>
            <w:top w:val="none" w:sz="0" w:space="0" w:color="auto"/>
            <w:left w:val="none" w:sz="0" w:space="0" w:color="auto"/>
            <w:bottom w:val="none" w:sz="0" w:space="0" w:color="auto"/>
            <w:right w:val="none" w:sz="0" w:space="0" w:color="auto"/>
          </w:divBdr>
        </w:div>
        <w:div w:id="1420249223">
          <w:marLeft w:val="0"/>
          <w:marRight w:val="0"/>
          <w:marTop w:val="0"/>
          <w:marBottom w:val="0"/>
          <w:divBdr>
            <w:top w:val="none" w:sz="0" w:space="0" w:color="auto"/>
            <w:left w:val="none" w:sz="0" w:space="0" w:color="auto"/>
            <w:bottom w:val="none" w:sz="0" w:space="0" w:color="auto"/>
            <w:right w:val="none" w:sz="0" w:space="0" w:color="auto"/>
          </w:divBdr>
        </w:div>
        <w:div w:id="135489590">
          <w:marLeft w:val="0"/>
          <w:marRight w:val="0"/>
          <w:marTop w:val="0"/>
          <w:marBottom w:val="0"/>
          <w:divBdr>
            <w:top w:val="none" w:sz="0" w:space="0" w:color="auto"/>
            <w:left w:val="none" w:sz="0" w:space="0" w:color="auto"/>
            <w:bottom w:val="none" w:sz="0" w:space="0" w:color="auto"/>
            <w:right w:val="none" w:sz="0" w:space="0" w:color="auto"/>
          </w:divBdr>
        </w:div>
        <w:div w:id="83260699">
          <w:marLeft w:val="0"/>
          <w:marRight w:val="0"/>
          <w:marTop w:val="0"/>
          <w:marBottom w:val="0"/>
          <w:divBdr>
            <w:top w:val="none" w:sz="0" w:space="0" w:color="auto"/>
            <w:left w:val="none" w:sz="0" w:space="0" w:color="auto"/>
            <w:bottom w:val="none" w:sz="0" w:space="0" w:color="auto"/>
            <w:right w:val="none" w:sz="0" w:space="0" w:color="auto"/>
          </w:divBdr>
        </w:div>
      </w:divsChild>
    </w:div>
    <w:div w:id="909776099">
      <w:bodyDiv w:val="1"/>
      <w:marLeft w:val="0"/>
      <w:marRight w:val="0"/>
      <w:marTop w:val="0"/>
      <w:marBottom w:val="0"/>
      <w:divBdr>
        <w:top w:val="none" w:sz="0" w:space="0" w:color="auto"/>
        <w:left w:val="none" w:sz="0" w:space="0" w:color="auto"/>
        <w:bottom w:val="none" w:sz="0" w:space="0" w:color="auto"/>
        <w:right w:val="none" w:sz="0" w:space="0" w:color="auto"/>
      </w:divBdr>
      <w:divsChild>
        <w:div w:id="1887257530">
          <w:marLeft w:val="0"/>
          <w:marRight w:val="0"/>
          <w:marTop w:val="0"/>
          <w:marBottom w:val="0"/>
          <w:divBdr>
            <w:top w:val="none" w:sz="0" w:space="0" w:color="auto"/>
            <w:left w:val="none" w:sz="0" w:space="0" w:color="auto"/>
            <w:bottom w:val="none" w:sz="0" w:space="0" w:color="auto"/>
            <w:right w:val="none" w:sz="0" w:space="0" w:color="auto"/>
          </w:divBdr>
        </w:div>
        <w:div w:id="1640919146">
          <w:marLeft w:val="0"/>
          <w:marRight w:val="0"/>
          <w:marTop w:val="0"/>
          <w:marBottom w:val="0"/>
          <w:divBdr>
            <w:top w:val="none" w:sz="0" w:space="0" w:color="auto"/>
            <w:left w:val="none" w:sz="0" w:space="0" w:color="auto"/>
            <w:bottom w:val="none" w:sz="0" w:space="0" w:color="auto"/>
            <w:right w:val="none" w:sz="0" w:space="0" w:color="auto"/>
          </w:divBdr>
        </w:div>
      </w:divsChild>
    </w:div>
    <w:div w:id="920601258">
      <w:bodyDiv w:val="1"/>
      <w:marLeft w:val="0"/>
      <w:marRight w:val="0"/>
      <w:marTop w:val="0"/>
      <w:marBottom w:val="0"/>
      <w:divBdr>
        <w:top w:val="none" w:sz="0" w:space="0" w:color="auto"/>
        <w:left w:val="none" w:sz="0" w:space="0" w:color="auto"/>
        <w:bottom w:val="none" w:sz="0" w:space="0" w:color="auto"/>
        <w:right w:val="none" w:sz="0" w:space="0" w:color="auto"/>
      </w:divBdr>
      <w:divsChild>
        <w:div w:id="1304039626">
          <w:marLeft w:val="0"/>
          <w:marRight w:val="0"/>
          <w:marTop w:val="0"/>
          <w:marBottom w:val="0"/>
          <w:divBdr>
            <w:top w:val="none" w:sz="0" w:space="0" w:color="auto"/>
            <w:left w:val="none" w:sz="0" w:space="0" w:color="auto"/>
            <w:bottom w:val="none" w:sz="0" w:space="0" w:color="auto"/>
            <w:right w:val="none" w:sz="0" w:space="0" w:color="auto"/>
          </w:divBdr>
        </w:div>
        <w:div w:id="640186517">
          <w:marLeft w:val="0"/>
          <w:marRight w:val="0"/>
          <w:marTop w:val="0"/>
          <w:marBottom w:val="0"/>
          <w:divBdr>
            <w:top w:val="none" w:sz="0" w:space="0" w:color="auto"/>
            <w:left w:val="none" w:sz="0" w:space="0" w:color="auto"/>
            <w:bottom w:val="none" w:sz="0" w:space="0" w:color="auto"/>
            <w:right w:val="none" w:sz="0" w:space="0" w:color="auto"/>
          </w:divBdr>
        </w:div>
        <w:div w:id="404687193">
          <w:marLeft w:val="0"/>
          <w:marRight w:val="0"/>
          <w:marTop w:val="0"/>
          <w:marBottom w:val="0"/>
          <w:divBdr>
            <w:top w:val="none" w:sz="0" w:space="0" w:color="auto"/>
            <w:left w:val="none" w:sz="0" w:space="0" w:color="auto"/>
            <w:bottom w:val="none" w:sz="0" w:space="0" w:color="auto"/>
            <w:right w:val="none" w:sz="0" w:space="0" w:color="auto"/>
          </w:divBdr>
        </w:div>
        <w:div w:id="561647579">
          <w:marLeft w:val="0"/>
          <w:marRight w:val="0"/>
          <w:marTop w:val="0"/>
          <w:marBottom w:val="0"/>
          <w:divBdr>
            <w:top w:val="none" w:sz="0" w:space="0" w:color="auto"/>
            <w:left w:val="none" w:sz="0" w:space="0" w:color="auto"/>
            <w:bottom w:val="none" w:sz="0" w:space="0" w:color="auto"/>
            <w:right w:val="none" w:sz="0" w:space="0" w:color="auto"/>
          </w:divBdr>
        </w:div>
        <w:div w:id="1204054808">
          <w:marLeft w:val="0"/>
          <w:marRight w:val="0"/>
          <w:marTop w:val="0"/>
          <w:marBottom w:val="0"/>
          <w:divBdr>
            <w:top w:val="none" w:sz="0" w:space="0" w:color="auto"/>
            <w:left w:val="none" w:sz="0" w:space="0" w:color="auto"/>
            <w:bottom w:val="none" w:sz="0" w:space="0" w:color="auto"/>
            <w:right w:val="none" w:sz="0" w:space="0" w:color="auto"/>
          </w:divBdr>
        </w:div>
        <w:div w:id="643588861">
          <w:marLeft w:val="0"/>
          <w:marRight w:val="0"/>
          <w:marTop w:val="0"/>
          <w:marBottom w:val="0"/>
          <w:divBdr>
            <w:top w:val="none" w:sz="0" w:space="0" w:color="auto"/>
            <w:left w:val="none" w:sz="0" w:space="0" w:color="auto"/>
            <w:bottom w:val="none" w:sz="0" w:space="0" w:color="auto"/>
            <w:right w:val="none" w:sz="0" w:space="0" w:color="auto"/>
          </w:divBdr>
        </w:div>
        <w:div w:id="801656024">
          <w:marLeft w:val="0"/>
          <w:marRight w:val="0"/>
          <w:marTop w:val="0"/>
          <w:marBottom w:val="0"/>
          <w:divBdr>
            <w:top w:val="none" w:sz="0" w:space="0" w:color="auto"/>
            <w:left w:val="none" w:sz="0" w:space="0" w:color="auto"/>
            <w:bottom w:val="none" w:sz="0" w:space="0" w:color="auto"/>
            <w:right w:val="none" w:sz="0" w:space="0" w:color="auto"/>
          </w:divBdr>
        </w:div>
        <w:div w:id="609553095">
          <w:marLeft w:val="0"/>
          <w:marRight w:val="0"/>
          <w:marTop w:val="0"/>
          <w:marBottom w:val="0"/>
          <w:divBdr>
            <w:top w:val="none" w:sz="0" w:space="0" w:color="auto"/>
            <w:left w:val="none" w:sz="0" w:space="0" w:color="auto"/>
            <w:bottom w:val="none" w:sz="0" w:space="0" w:color="auto"/>
            <w:right w:val="none" w:sz="0" w:space="0" w:color="auto"/>
          </w:divBdr>
        </w:div>
        <w:div w:id="16587512">
          <w:marLeft w:val="0"/>
          <w:marRight w:val="0"/>
          <w:marTop w:val="0"/>
          <w:marBottom w:val="0"/>
          <w:divBdr>
            <w:top w:val="none" w:sz="0" w:space="0" w:color="auto"/>
            <w:left w:val="none" w:sz="0" w:space="0" w:color="auto"/>
            <w:bottom w:val="none" w:sz="0" w:space="0" w:color="auto"/>
            <w:right w:val="none" w:sz="0" w:space="0" w:color="auto"/>
          </w:divBdr>
        </w:div>
        <w:div w:id="783888386">
          <w:marLeft w:val="0"/>
          <w:marRight w:val="0"/>
          <w:marTop w:val="0"/>
          <w:marBottom w:val="0"/>
          <w:divBdr>
            <w:top w:val="none" w:sz="0" w:space="0" w:color="auto"/>
            <w:left w:val="none" w:sz="0" w:space="0" w:color="auto"/>
            <w:bottom w:val="none" w:sz="0" w:space="0" w:color="auto"/>
            <w:right w:val="none" w:sz="0" w:space="0" w:color="auto"/>
          </w:divBdr>
        </w:div>
        <w:div w:id="1524317203">
          <w:marLeft w:val="0"/>
          <w:marRight w:val="0"/>
          <w:marTop w:val="0"/>
          <w:marBottom w:val="0"/>
          <w:divBdr>
            <w:top w:val="none" w:sz="0" w:space="0" w:color="auto"/>
            <w:left w:val="none" w:sz="0" w:space="0" w:color="auto"/>
            <w:bottom w:val="none" w:sz="0" w:space="0" w:color="auto"/>
            <w:right w:val="none" w:sz="0" w:space="0" w:color="auto"/>
          </w:divBdr>
        </w:div>
        <w:div w:id="1002395336">
          <w:marLeft w:val="0"/>
          <w:marRight w:val="0"/>
          <w:marTop w:val="0"/>
          <w:marBottom w:val="0"/>
          <w:divBdr>
            <w:top w:val="none" w:sz="0" w:space="0" w:color="auto"/>
            <w:left w:val="none" w:sz="0" w:space="0" w:color="auto"/>
            <w:bottom w:val="none" w:sz="0" w:space="0" w:color="auto"/>
            <w:right w:val="none" w:sz="0" w:space="0" w:color="auto"/>
          </w:divBdr>
        </w:div>
        <w:div w:id="1270892340">
          <w:marLeft w:val="0"/>
          <w:marRight w:val="0"/>
          <w:marTop w:val="0"/>
          <w:marBottom w:val="0"/>
          <w:divBdr>
            <w:top w:val="none" w:sz="0" w:space="0" w:color="auto"/>
            <w:left w:val="none" w:sz="0" w:space="0" w:color="auto"/>
            <w:bottom w:val="none" w:sz="0" w:space="0" w:color="auto"/>
            <w:right w:val="none" w:sz="0" w:space="0" w:color="auto"/>
          </w:divBdr>
        </w:div>
        <w:div w:id="890574651">
          <w:marLeft w:val="0"/>
          <w:marRight w:val="0"/>
          <w:marTop w:val="0"/>
          <w:marBottom w:val="0"/>
          <w:divBdr>
            <w:top w:val="none" w:sz="0" w:space="0" w:color="auto"/>
            <w:left w:val="none" w:sz="0" w:space="0" w:color="auto"/>
            <w:bottom w:val="none" w:sz="0" w:space="0" w:color="auto"/>
            <w:right w:val="none" w:sz="0" w:space="0" w:color="auto"/>
          </w:divBdr>
        </w:div>
        <w:div w:id="1276255685">
          <w:marLeft w:val="0"/>
          <w:marRight w:val="0"/>
          <w:marTop w:val="0"/>
          <w:marBottom w:val="0"/>
          <w:divBdr>
            <w:top w:val="none" w:sz="0" w:space="0" w:color="auto"/>
            <w:left w:val="none" w:sz="0" w:space="0" w:color="auto"/>
            <w:bottom w:val="none" w:sz="0" w:space="0" w:color="auto"/>
            <w:right w:val="none" w:sz="0" w:space="0" w:color="auto"/>
          </w:divBdr>
        </w:div>
        <w:div w:id="505486007">
          <w:marLeft w:val="0"/>
          <w:marRight w:val="0"/>
          <w:marTop w:val="0"/>
          <w:marBottom w:val="0"/>
          <w:divBdr>
            <w:top w:val="none" w:sz="0" w:space="0" w:color="auto"/>
            <w:left w:val="none" w:sz="0" w:space="0" w:color="auto"/>
            <w:bottom w:val="none" w:sz="0" w:space="0" w:color="auto"/>
            <w:right w:val="none" w:sz="0" w:space="0" w:color="auto"/>
          </w:divBdr>
        </w:div>
        <w:div w:id="1623880186">
          <w:marLeft w:val="0"/>
          <w:marRight w:val="0"/>
          <w:marTop w:val="0"/>
          <w:marBottom w:val="0"/>
          <w:divBdr>
            <w:top w:val="none" w:sz="0" w:space="0" w:color="auto"/>
            <w:left w:val="none" w:sz="0" w:space="0" w:color="auto"/>
            <w:bottom w:val="none" w:sz="0" w:space="0" w:color="auto"/>
            <w:right w:val="none" w:sz="0" w:space="0" w:color="auto"/>
          </w:divBdr>
        </w:div>
        <w:div w:id="494229457">
          <w:marLeft w:val="0"/>
          <w:marRight w:val="0"/>
          <w:marTop w:val="0"/>
          <w:marBottom w:val="0"/>
          <w:divBdr>
            <w:top w:val="none" w:sz="0" w:space="0" w:color="auto"/>
            <w:left w:val="none" w:sz="0" w:space="0" w:color="auto"/>
            <w:bottom w:val="none" w:sz="0" w:space="0" w:color="auto"/>
            <w:right w:val="none" w:sz="0" w:space="0" w:color="auto"/>
          </w:divBdr>
        </w:div>
        <w:div w:id="360206068">
          <w:marLeft w:val="0"/>
          <w:marRight w:val="0"/>
          <w:marTop w:val="0"/>
          <w:marBottom w:val="0"/>
          <w:divBdr>
            <w:top w:val="none" w:sz="0" w:space="0" w:color="auto"/>
            <w:left w:val="none" w:sz="0" w:space="0" w:color="auto"/>
            <w:bottom w:val="none" w:sz="0" w:space="0" w:color="auto"/>
            <w:right w:val="none" w:sz="0" w:space="0" w:color="auto"/>
          </w:divBdr>
        </w:div>
        <w:div w:id="415396213">
          <w:marLeft w:val="0"/>
          <w:marRight w:val="0"/>
          <w:marTop w:val="0"/>
          <w:marBottom w:val="0"/>
          <w:divBdr>
            <w:top w:val="none" w:sz="0" w:space="0" w:color="auto"/>
            <w:left w:val="none" w:sz="0" w:space="0" w:color="auto"/>
            <w:bottom w:val="none" w:sz="0" w:space="0" w:color="auto"/>
            <w:right w:val="none" w:sz="0" w:space="0" w:color="auto"/>
          </w:divBdr>
        </w:div>
        <w:div w:id="1103381330">
          <w:marLeft w:val="0"/>
          <w:marRight w:val="0"/>
          <w:marTop w:val="0"/>
          <w:marBottom w:val="0"/>
          <w:divBdr>
            <w:top w:val="none" w:sz="0" w:space="0" w:color="auto"/>
            <w:left w:val="none" w:sz="0" w:space="0" w:color="auto"/>
            <w:bottom w:val="none" w:sz="0" w:space="0" w:color="auto"/>
            <w:right w:val="none" w:sz="0" w:space="0" w:color="auto"/>
          </w:divBdr>
        </w:div>
        <w:div w:id="1017149728">
          <w:marLeft w:val="0"/>
          <w:marRight w:val="0"/>
          <w:marTop w:val="0"/>
          <w:marBottom w:val="0"/>
          <w:divBdr>
            <w:top w:val="none" w:sz="0" w:space="0" w:color="auto"/>
            <w:left w:val="none" w:sz="0" w:space="0" w:color="auto"/>
            <w:bottom w:val="none" w:sz="0" w:space="0" w:color="auto"/>
            <w:right w:val="none" w:sz="0" w:space="0" w:color="auto"/>
          </w:divBdr>
        </w:div>
        <w:div w:id="1689478097">
          <w:marLeft w:val="0"/>
          <w:marRight w:val="0"/>
          <w:marTop w:val="0"/>
          <w:marBottom w:val="0"/>
          <w:divBdr>
            <w:top w:val="none" w:sz="0" w:space="0" w:color="auto"/>
            <w:left w:val="none" w:sz="0" w:space="0" w:color="auto"/>
            <w:bottom w:val="none" w:sz="0" w:space="0" w:color="auto"/>
            <w:right w:val="none" w:sz="0" w:space="0" w:color="auto"/>
          </w:divBdr>
        </w:div>
        <w:div w:id="1948073117">
          <w:marLeft w:val="0"/>
          <w:marRight w:val="0"/>
          <w:marTop w:val="0"/>
          <w:marBottom w:val="0"/>
          <w:divBdr>
            <w:top w:val="none" w:sz="0" w:space="0" w:color="auto"/>
            <w:left w:val="none" w:sz="0" w:space="0" w:color="auto"/>
            <w:bottom w:val="none" w:sz="0" w:space="0" w:color="auto"/>
            <w:right w:val="none" w:sz="0" w:space="0" w:color="auto"/>
          </w:divBdr>
        </w:div>
        <w:div w:id="1837453207">
          <w:marLeft w:val="0"/>
          <w:marRight w:val="0"/>
          <w:marTop w:val="0"/>
          <w:marBottom w:val="0"/>
          <w:divBdr>
            <w:top w:val="none" w:sz="0" w:space="0" w:color="auto"/>
            <w:left w:val="none" w:sz="0" w:space="0" w:color="auto"/>
            <w:bottom w:val="none" w:sz="0" w:space="0" w:color="auto"/>
            <w:right w:val="none" w:sz="0" w:space="0" w:color="auto"/>
          </w:divBdr>
        </w:div>
        <w:div w:id="97793342">
          <w:marLeft w:val="0"/>
          <w:marRight w:val="0"/>
          <w:marTop w:val="0"/>
          <w:marBottom w:val="0"/>
          <w:divBdr>
            <w:top w:val="none" w:sz="0" w:space="0" w:color="auto"/>
            <w:left w:val="none" w:sz="0" w:space="0" w:color="auto"/>
            <w:bottom w:val="none" w:sz="0" w:space="0" w:color="auto"/>
            <w:right w:val="none" w:sz="0" w:space="0" w:color="auto"/>
          </w:divBdr>
        </w:div>
        <w:div w:id="508450956">
          <w:marLeft w:val="0"/>
          <w:marRight w:val="0"/>
          <w:marTop w:val="0"/>
          <w:marBottom w:val="0"/>
          <w:divBdr>
            <w:top w:val="none" w:sz="0" w:space="0" w:color="auto"/>
            <w:left w:val="none" w:sz="0" w:space="0" w:color="auto"/>
            <w:bottom w:val="none" w:sz="0" w:space="0" w:color="auto"/>
            <w:right w:val="none" w:sz="0" w:space="0" w:color="auto"/>
          </w:divBdr>
        </w:div>
        <w:div w:id="254705493">
          <w:marLeft w:val="0"/>
          <w:marRight w:val="0"/>
          <w:marTop w:val="0"/>
          <w:marBottom w:val="0"/>
          <w:divBdr>
            <w:top w:val="none" w:sz="0" w:space="0" w:color="auto"/>
            <w:left w:val="none" w:sz="0" w:space="0" w:color="auto"/>
            <w:bottom w:val="none" w:sz="0" w:space="0" w:color="auto"/>
            <w:right w:val="none" w:sz="0" w:space="0" w:color="auto"/>
          </w:divBdr>
        </w:div>
        <w:div w:id="2125927203">
          <w:marLeft w:val="0"/>
          <w:marRight w:val="0"/>
          <w:marTop w:val="0"/>
          <w:marBottom w:val="0"/>
          <w:divBdr>
            <w:top w:val="none" w:sz="0" w:space="0" w:color="auto"/>
            <w:left w:val="none" w:sz="0" w:space="0" w:color="auto"/>
            <w:bottom w:val="none" w:sz="0" w:space="0" w:color="auto"/>
            <w:right w:val="none" w:sz="0" w:space="0" w:color="auto"/>
          </w:divBdr>
        </w:div>
      </w:divsChild>
    </w:div>
    <w:div w:id="1579052499">
      <w:bodyDiv w:val="1"/>
      <w:marLeft w:val="0"/>
      <w:marRight w:val="0"/>
      <w:marTop w:val="0"/>
      <w:marBottom w:val="0"/>
      <w:divBdr>
        <w:top w:val="none" w:sz="0" w:space="0" w:color="auto"/>
        <w:left w:val="none" w:sz="0" w:space="0" w:color="auto"/>
        <w:bottom w:val="none" w:sz="0" w:space="0" w:color="auto"/>
        <w:right w:val="none" w:sz="0" w:space="0" w:color="auto"/>
      </w:divBdr>
      <w:divsChild>
        <w:div w:id="77102018">
          <w:marLeft w:val="0"/>
          <w:marRight w:val="0"/>
          <w:marTop w:val="0"/>
          <w:marBottom w:val="0"/>
          <w:divBdr>
            <w:top w:val="none" w:sz="0" w:space="0" w:color="auto"/>
            <w:left w:val="none" w:sz="0" w:space="0" w:color="auto"/>
            <w:bottom w:val="none" w:sz="0" w:space="0" w:color="auto"/>
            <w:right w:val="none" w:sz="0" w:space="0" w:color="auto"/>
          </w:divBdr>
        </w:div>
        <w:div w:id="1570000330">
          <w:marLeft w:val="0"/>
          <w:marRight w:val="0"/>
          <w:marTop w:val="0"/>
          <w:marBottom w:val="0"/>
          <w:divBdr>
            <w:top w:val="none" w:sz="0" w:space="0" w:color="auto"/>
            <w:left w:val="none" w:sz="0" w:space="0" w:color="auto"/>
            <w:bottom w:val="none" w:sz="0" w:space="0" w:color="auto"/>
            <w:right w:val="none" w:sz="0" w:space="0" w:color="auto"/>
          </w:divBdr>
        </w:div>
      </w:divsChild>
    </w:div>
    <w:div w:id="1728918081">
      <w:bodyDiv w:val="1"/>
      <w:marLeft w:val="0"/>
      <w:marRight w:val="0"/>
      <w:marTop w:val="0"/>
      <w:marBottom w:val="0"/>
      <w:divBdr>
        <w:top w:val="none" w:sz="0" w:space="0" w:color="auto"/>
        <w:left w:val="none" w:sz="0" w:space="0" w:color="auto"/>
        <w:bottom w:val="none" w:sz="0" w:space="0" w:color="auto"/>
        <w:right w:val="none" w:sz="0" w:space="0" w:color="auto"/>
      </w:divBdr>
      <w:divsChild>
        <w:div w:id="1566800887">
          <w:marLeft w:val="0"/>
          <w:marRight w:val="0"/>
          <w:marTop w:val="0"/>
          <w:marBottom w:val="0"/>
          <w:divBdr>
            <w:top w:val="none" w:sz="0" w:space="0" w:color="auto"/>
            <w:left w:val="none" w:sz="0" w:space="0" w:color="auto"/>
            <w:bottom w:val="none" w:sz="0" w:space="0" w:color="auto"/>
            <w:right w:val="none" w:sz="0" w:space="0" w:color="auto"/>
          </w:divBdr>
        </w:div>
        <w:div w:id="1849324532">
          <w:marLeft w:val="0"/>
          <w:marRight w:val="0"/>
          <w:marTop w:val="0"/>
          <w:marBottom w:val="0"/>
          <w:divBdr>
            <w:top w:val="none" w:sz="0" w:space="0" w:color="auto"/>
            <w:left w:val="none" w:sz="0" w:space="0" w:color="auto"/>
            <w:bottom w:val="none" w:sz="0" w:space="0" w:color="auto"/>
            <w:right w:val="none" w:sz="0" w:space="0" w:color="auto"/>
          </w:divBdr>
        </w:div>
        <w:div w:id="101078139">
          <w:marLeft w:val="0"/>
          <w:marRight w:val="0"/>
          <w:marTop w:val="0"/>
          <w:marBottom w:val="0"/>
          <w:divBdr>
            <w:top w:val="none" w:sz="0" w:space="0" w:color="auto"/>
            <w:left w:val="none" w:sz="0" w:space="0" w:color="auto"/>
            <w:bottom w:val="none" w:sz="0" w:space="0" w:color="auto"/>
            <w:right w:val="none" w:sz="0" w:space="0" w:color="auto"/>
          </w:divBdr>
        </w:div>
        <w:div w:id="382562982">
          <w:marLeft w:val="0"/>
          <w:marRight w:val="0"/>
          <w:marTop w:val="0"/>
          <w:marBottom w:val="0"/>
          <w:divBdr>
            <w:top w:val="none" w:sz="0" w:space="0" w:color="auto"/>
            <w:left w:val="none" w:sz="0" w:space="0" w:color="auto"/>
            <w:bottom w:val="none" w:sz="0" w:space="0" w:color="auto"/>
            <w:right w:val="none" w:sz="0" w:space="0" w:color="auto"/>
          </w:divBdr>
        </w:div>
        <w:div w:id="1997957621">
          <w:marLeft w:val="0"/>
          <w:marRight w:val="0"/>
          <w:marTop w:val="0"/>
          <w:marBottom w:val="0"/>
          <w:divBdr>
            <w:top w:val="none" w:sz="0" w:space="0" w:color="auto"/>
            <w:left w:val="none" w:sz="0" w:space="0" w:color="auto"/>
            <w:bottom w:val="none" w:sz="0" w:space="0" w:color="auto"/>
            <w:right w:val="none" w:sz="0" w:space="0" w:color="auto"/>
          </w:divBdr>
        </w:div>
        <w:div w:id="2132629223">
          <w:marLeft w:val="0"/>
          <w:marRight w:val="0"/>
          <w:marTop w:val="0"/>
          <w:marBottom w:val="0"/>
          <w:divBdr>
            <w:top w:val="none" w:sz="0" w:space="0" w:color="auto"/>
            <w:left w:val="none" w:sz="0" w:space="0" w:color="auto"/>
            <w:bottom w:val="none" w:sz="0" w:space="0" w:color="auto"/>
            <w:right w:val="none" w:sz="0" w:space="0" w:color="auto"/>
          </w:divBdr>
        </w:div>
        <w:div w:id="164364462">
          <w:marLeft w:val="0"/>
          <w:marRight w:val="0"/>
          <w:marTop w:val="0"/>
          <w:marBottom w:val="0"/>
          <w:divBdr>
            <w:top w:val="none" w:sz="0" w:space="0" w:color="auto"/>
            <w:left w:val="none" w:sz="0" w:space="0" w:color="auto"/>
            <w:bottom w:val="none" w:sz="0" w:space="0" w:color="auto"/>
            <w:right w:val="none" w:sz="0" w:space="0" w:color="auto"/>
          </w:divBdr>
        </w:div>
        <w:div w:id="558781376">
          <w:marLeft w:val="0"/>
          <w:marRight w:val="0"/>
          <w:marTop w:val="0"/>
          <w:marBottom w:val="0"/>
          <w:divBdr>
            <w:top w:val="none" w:sz="0" w:space="0" w:color="auto"/>
            <w:left w:val="none" w:sz="0" w:space="0" w:color="auto"/>
            <w:bottom w:val="none" w:sz="0" w:space="0" w:color="auto"/>
            <w:right w:val="none" w:sz="0" w:space="0" w:color="auto"/>
          </w:divBdr>
        </w:div>
        <w:div w:id="116796462">
          <w:marLeft w:val="0"/>
          <w:marRight w:val="0"/>
          <w:marTop w:val="0"/>
          <w:marBottom w:val="0"/>
          <w:divBdr>
            <w:top w:val="none" w:sz="0" w:space="0" w:color="auto"/>
            <w:left w:val="none" w:sz="0" w:space="0" w:color="auto"/>
            <w:bottom w:val="none" w:sz="0" w:space="0" w:color="auto"/>
            <w:right w:val="none" w:sz="0" w:space="0" w:color="auto"/>
          </w:divBdr>
        </w:div>
        <w:div w:id="93139425">
          <w:marLeft w:val="0"/>
          <w:marRight w:val="0"/>
          <w:marTop w:val="0"/>
          <w:marBottom w:val="0"/>
          <w:divBdr>
            <w:top w:val="none" w:sz="0" w:space="0" w:color="auto"/>
            <w:left w:val="none" w:sz="0" w:space="0" w:color="auto"/>
            <w:bottom w:val="none" w:sz="0" w:space="0" w:color="auto"/>
            <w:right w:val="none" w:sz="0" w:space="0" w:color="auto"/>
          </w:divBdr>
        </w:div>
        <w:div w:id="772480796">
          <w:marLeft w:val="0"/>
          <w:marRight w:val="0"/>
          <w:marTop w:val="0"/>
          <w:marBottom w:val="0"/>
          <w:divBdr>
            <w:top w:val="none" w:sz="0" w:space="0" w:color="auto"/>
            <w:left w:val="none" w:sz="0" w:space="0" w:color="auto"/>
            <w:bottom w:val="none" w:sz="0" w:space="0" w:color="auto"/>
            <w:right w:val="none" w:sz="0" w:space="0" w:color="auto"/>
          </w:divBdr>
        </w:div>
        <w:div w:id="370959547">
          <w:marLeft w:val="0"/>
          <w:marRight w:val="0"/>
          <w:marTop w:val="0"/>
          <w:marBottom w:val="0"/>
          <w:divBdr>
            <w:top w:val="none" w:sz="0" w:space="0" w:color="auto"/>
            <w:left w:val="none" w:sz="0" w:space="0" w:color="auto"/>
            <w:bottom w:val="none" w:sz="0" w:space="0" w:color="auto"/>
            <w:right w:val="none" w:sz="0" w:space="0" w:color="auto"/>
          </w:divBdr>
        </w:div>
        <w:div w:id="227229913">
          <w:marLeft w:val="0"/>
          <w:marRight w:val="0"/>
          <w:marTop w:val="0"/>
          <w:marBottom w:val="0"/>
          <w:divBdr>
            <w:top w:val="none" w:sz="0" w:space="0" w:color="auto"/>
            <w:left w:val="none" w:sz="0" w:space="0" w:color="auto"/>
            <w:bottom w:val="none" w:sz="0" w:space="0" w:color="auto"/>
            <w:right w:val="none" w:sz="0" w:space="0" w:color="auto"/>
          </w:divBdr>
        </w:div>
      </w:divsChild>
    </w:div>
    <w:div w:id="2038694153">
      <w:bodyDiv w:val="1"/>
      <w:marLeft w:val="0"/>
      <w:marRight w:val="0"/>
      <w:marTop w:val="0"/>
      <w:marBottom w:val="0"/>
      <w:divBdr>
        <w:top w:val="none" w:sz="0" w:space="0" w:color="auto"/>
        <w:left w:val="none" w:sz="0" w:space="0" w:color="auto"/>
        <w:bottom w:val="none" w:sz="0" w:space="0" w:color="auto"/>
        <w:right w:val="none" w:sz="0" w:space="0" w:color="auto"/>
      </w:divBdr>
      <w:divsChild>
        <w:div w:id="238295131">
          <w:marLeft w:val="0"/>
          <w:marRight w:val="0"/>
          <w:marTop w:val="0"/>
          <w:marBottom w:val="0"/>
          <w:divBdr>
            <w:top w:val="none" w:sz="0" w:space="0" w:color="auto"/>
            <w:left w:val="none" w:sz="0" w:space="0" w:color="auto"/>
            <w:bottom w:val="none" w:sz="0" w:space="0" w:color="auto"/>
            <w:right w:val="none" w:sz="0" w:space="0" w:color="auto"/>
          </w:divBdr>
          <w:divsChild>
            <w:div w:id="2030599604">
              <w:marLeft w:val="0"/>
              <w:marRight w:val="0"/>
              <w:marTop w:val="0"/>
              <w:marBottom w:val="0"/>
              <w:divBdr>
                <w:top w:val="none" w:sz="0" w:space="0" w:color="auto"/>
                <w:left w:val="none" w:sz="0" w:space="0" w:color="auto"/>
                <w:bottom w:val="none" w:sz="0" w:space="0" w:color="auto"/>
                <w:right w:val="none" w:sz="0" w:space="0" w:color="auto"/>
              </w:divBdr>
              <w:divsChild>
                <w:div w:id="681778298">
                  <w:marLeft w:val="0"/>
                  <w:marRight w:val="0"/>
                  <w:marTop w:val="120"/>
                  <w:marBottom w:val="0"/>
                  <w:divBdr>
                    <w:top w:val="none" w:sz="0" w:space="0" w:color="auto"/>
                    <w:left w:val="none" w:sz="0" w:space="0" w:color="auto"/>
                    <w:bottom w:val="none" w:sz="0" w:space="0" w:color="auto"/>
                    <w:right w:val="none" w:sz="0" w:space="0" w:color="auto"/>
                  </w:divBdr>
                  <w:divsChild>
                    <w:div w:id="789513798">
                      <w:marLeft w:val="0"/>
                      <w:marRight w:val="0"/>
                      <w:marTop w:val="0"/>
                      <w:marBottom w:val="0"/>
                      <w:divBdr>
                        <w:top w:val="none" w:sz="0" w:space="0" w:color="auto"/>
                        <w:left w:val="none" w:sz="0" w:space="0" w:color="auto"/>
                        <w:bottom w:val="none" w:sz="0" w:space="0" w:color="auto"/>
                        <w:right w:val="none" w:sz="0" w:space="0" w:color="auto"/>
                      </w:divBdr>
                      <w:divsChild>
                        <w:div w:id="415130055">
                          <w:marLeft w:val="0"/>
                          <w:marRight w:val="0"/>
                          <w:marTop w:val="0"/>
                          <w:marBottom w:val="0"/>
                          <w:divBdr>
                            <w:top w:val="none" w:sz="0" w:space="0" w:color="auto"/>
                            <w:left w:val="none" w:sz="0" w:space="0" w:color="auto"/>
                            <w:bottom w:val="none" w:sz="0" w:space="0" w:color="auto"/>
                            <w:right w:val="none" w:sz="0" w:space="0" w:color="auto"/>
                          </w:divBdr>
                          <w:divsChild>
                            <w:div w:id="607200378">
                              <w:marLeft w:val="0"/>
                              <w:marRight w:val="0"/>
                              <w:marTop w:val="0"/>
                              <w:marBottom w:val="0"/>
                              <w:divBdr>
                                <w:top w:val="none" w:sz="0" w:space="0" w:color="auto"/>
                                <w:left w:val="none" w:sz="0" w:space="0" w:color="auto"/>
                                <w:bottom w:val="none" w:sz="0" w:space="0" w:color="auto"/>
                                <w:right w:val="none" w:sz="0" w:space="0" w:color="auto"/>
                              </w:divBdr>
                            </w:div>
                            <w:div w:id="1960532374">
                              <w:marLeft w:val="0"/>
                              <w:marRight w:val="0"/>
                              <w:marTop w:val="0"/>
                              <w:marBottom w:val="0"/>
                              <w:divBdr>
                                <w:top w:val="none" w:sz="0" w:space="0" w:color="auto"/>
                                <w:left w:val="none" w:sz="0" w:space="0" w:color="auto"/>
                                <w:bottom w:val="none" w:sz="0" w:space="0" w:color="auto"/>
                                <w:right w:val="none" w:sz="0" w:space="0" w:color="auto"/>
                              </w:divBdr>
                            </w:div>
                            <w:div w:id="1865050290">
                              <w:marLeft w:val="0"/>
                              <w:marRight w:val="0"/>
                              <w:marTop w:val="0"/>
                              <w:marBottom w:val="0"/>
                              <w:divBdr>
                                <w:top w:val="none" w:sz="0" w:space="0" w:color="auto"/>
                                <w:left w:val="none" w:sz="0" w:space="0" w:color="auto"/>
                                <w:bottom w:val="none" w:sz="0" w:space="0" w:color="auto"/>
                                <w:right w:val="none" w:sz="0" w:space="0" w:color="auto"/>
                              </w:divBdr>
                            </w:div>
                            <w:div w:id="668025436">
                              <w:marLeft w:val="0"/>
                              <w:marRight w:val="0"/>
                              <w:marTop w:val="0"/>
                              <w:marBottom w:val="0"/>
                              <w:divBdr>
                                <w:top w:val="none" w:sz="0" w:space="0" w:color="auto"/>
                                <w:left w:val="none" w:sz="0" w:space="0" w:color="auto"/>
                                <w:bottom w:val="none" w:sz="0" w:space="0" w:color="auto"/>
                                <w:right w:val="none" w:sz="0" w:space="0" w:color="auto"/>
                              </w:divBdr>
                            </w:div>
                            <w:div w:id="1465850172">
                              <w:marLeft w:val="0"/>
                              <w:marRight w:val="0"/>
                              <w:marTop w:val="0"/>
                              <w:marBottom w:val="0"/>
                              <w:divBdr>
                                <w:top w:val="none" w:sz="0" w:space="0" w:color="auto"/>
                                <w:left w:val="none" w:sz="0" w:space="0" w:color="auto"/>
                                <w:bottom w:val="none" w:sz="0" w:space="0" w:color="auto"/>
                                <w:right w:val="none" w:sz="0" w:space="0" w:color="auto"/>
                              </w:divBdr>
                            </w:div>
                            <w:div w:id="757872821">
                              <w:marLeft w:val="0"/>
                              <w:marRight w:val="0"/>
                              <w:marTop w:val="0"/>
                              <w:marBottom w:val="0"/>
                              <w:divBdr>
                                <w:top w:val="none" w:sz="0" w:space="0" w:color="auto"/>
                                <w:left w:val="none" w:sz="0" w:space="0" w:color="auto"/>
                                <w:bottom w:val="none" w:sz="0" w:space="0" w:color="auto"/>
                                <w:right w:val="none" w:sz="0" w:space="0" w:color="auto"/>
                              </w:divBdr>
                            </w:div>
                            <w:div w:id="444346834">
                              <w:marLeft w:val="0"/>
                              <w:marRight w:val="0"/>
                              <w:marTop w:val="0"/>
                              <w:marBottom w:val="0"/>
                              <w:divBdr>
                                <w:top w:val="none" w:sz="0" w:space="0" w:color="auto"/>
                                <w:left w:val="none" w:sz="0" w:space="0" w:color="auto"/>
                                <w:bottom w:val="none" w:sz="0" w:space="0" w:color="auto"/>
                                <w:right w:val="none" w:sz="0" w:space="0" w:color="auto"/>
                              </w:divBdr>
                            </w:div>
                            <w:div w:id="1840654928">
                              <w:marLeft w:val="0"/>
                              <w:marRight w:val="0"/>
                              <w:marTop w:val="0"/>
                              <w:marBottom w:val="0"/>
                              <w:divBdr>
                                <w:top w:val="none" w:sz="0" w:space="0" w:color="auto"/>
                                <w:left w:val="none" w:sz="0" w:space="0" w:color="auto"/>
                                <w:bottom w:val="none" w:sz="0" w:space="0" w:color="auto"/>
                                <w:right w:val="none" w:sz="0" w:space="0" w:color="auto"/>
                              </w:divBdr>
                            </w:div>
                            <w:div w:id="1424837775">
                              <w:marLeft w:val="0"/>
                              <w:marRight w:val="0"/>
                              <w:marTop w:val="0"/>
                              <w:marBottom w:val="0"/>
                              <w:divBdr>
                                <w:top w:val="none" w:sz="0" w:space="0" w:color="auto"/>
                                <w:left w:val="none" w:sz="0" w:space="0" w:color="auto"/>
                                <w:bottom w:val="none" w:sz="0" w:space="0" w:color="auto"/>
                                <w:right w:val="none" w:sz="0" w:space="0" w:color="auto"/>
                              </w:divBdr>
                            </w:div>
                            <w:div w:id="538057467">
                              <w:marLeft w:val="0"/>
                              <w:marRight w:val="0"/>
                              <w:marTop w:val="0"/>
                              <w:marBottom w:val="0"/>
                              <w:divBdr>
                                <w:top w:val="none" w:sz="0" w:space="0" w:color="auto"/>
                                <w:left w:val="none" w:sz="0" w:space="0" w:color="auto"/>
                                <w:bottom w:val="none" w:sz="0" w:space="0" w:color="auto"/>
                                <w:right w:val="none" w:sz="0" w:space="0" w:color="auto"/>
                              </w:divBdr>
                            </w:div>
                            <w:div w:id="404034823">
                              <w:marLeft w:val="0"/>
                              <w:marRight w:val="0"/>
                              <w:marTop w:val="0"/>
                              <w:marBottom w:val="0"/>
                              <w:divBdr>
                                <w:top w:val="none" w:sz="0" w:space="0" w:color="auto"/>
                                <w:left w:val="none" w:sz="0" w:space="0" w:color="auto"/>
                                <w:bottom w:val="none" w:sz="0" w:space="0" w:color="auto"/>
                                <w:right w:val="none" w:sz="0" w:space="0" w:color="auto"/>
                              </w:divBdr>
                            </w:div>
                            <w:div w:id="920409820">
                              <w:marLeft w:val="0"/>
                              <w:marRight w:val="0"/>
                              <w:marTop w:val="0"/>
                              <w:marBottom w:val="0"/>
                              <w:divBdr>
                                <w:top w:val="none" w:sz="0" w:space="0" w:color="auto"/>
                                <w:left w:val="none" w:sz="0" w:space="0" w:color="auto"/>
                                <w:bottom w:val="none" w:sz="0" w:space="0" w:color="auto"/>
                                <w:right w:val="none" w:sz="0" w:space="0" w:color="auto"/>
                              </w:divBdr>
                            </w:div>
                            <w:div w:id="1472400335">
                              <w:marLeft w:val="0"/>
                              <w:marRight w:val="0"/>
                              <w:marTop w:val="0"/>
                              <w:marBottom w:val="0"/>
                              <w:divBdr>
                                <w:top w:val="none" w:sz="0" w:space="0" w:color="auto"/>
                                <w:left w:val="none" w:sz="0" w:space="0" w:color="auto"/>
                                <w:bottom w:val="none" w:sz="0" w:space="0" w:color="auto"/>
                                <w:right w:val="none" w:sz="0" w:space="0" w:color="auto"/>
                              </w:divBdr>
                            </w:div>
                            <w:div w:id="223103725">
                              <w:marLeft w:val="0"/>
                              <w:marRight w:val="0"/>
                              <w:marTop w:val="0"/>
                              <w:marBottom w:val="0"/>
                              <w:divBdr>
                                <w:top w:val="none" w:sz="0" w:space="0" w:color="auto"/>
                                <w:left w:val="none" w:sz="0" w:space="0" w:color="auto"/>
                                <w:bottom w:val="none" w:sz="0" w:space="0" w:color="auto"/>
                                <w:right w:val="none" w:sz="0" w:space="0" w:color="auto"/>
                              </w:divBdr>
                            </w:div>
                            <w:div w:id="12905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chart" Target="charts/chart2.xml"/><Relationship Id="rId5" Type="http://schemas.openxmlformats.org/officeDocument/2006/relationships/chart" Target="charts/chart1.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In the workplace, quality and productivity are critical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3F-445B-8AAF-14BC6E2EAF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3F-445B-8AAF-14BC6E2EAF2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93F-445B-8AAF-14BC6E2EAF2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93F-445B-8AAF-14BC6E2EAF2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93F-445B-8AAF-14BC6E2EAF2E}"/>
              </c:ext>
            </c:extLst>
          </c:dPt>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1</c:v>
                </c:pt>
                <c:pt idx="1">
                  <c:v>1</c:v>
                </c:pt>
                <c:pt idx="2">
                  <c:v>0</c:v>
                </c:pt>
                <c:pt idx="3">
                  <c:v>0</c:v>
                </c:pt>
                <c:pt idx="4">
                  <c:v>3</c:v>
                </c:pt>
              </c:numCache>
            </c:numRef>
          </c:val>
          <c:extLst>
            <c:ext xmlns:c16="http://schemas.microsoft.com/office/drawing/2014/chart" uri="{C3380CC4-5D6E-409C-BE32-E72D297353CC}">
              <c16:uniqueId val="{00000000-7FA9-4857-9BF4-E735B8D05E8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Digitalization and technology adoption provide an efficient workplace with worker involvement and motivation.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7F4-4A04-9BA1-9ECB41E8C0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7F4-4A04-9BA1-9ECB41E8C0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7F4-4A04-9BA1-9ECB41E8C0E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7F4-4A04-9BA1-9ECB41E8C0E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7F4-4A04-9BA1-9ECB41E8C0EC}"/>
              </c:ext>
            </c:extLst>
          </c:dPt>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1</c:v>
                </c:pt>
                <c:pt idx="1">
                  <c:v>2</c:v>
                </c:pt>
                <c:pt idx="2">
                  <c:v>0</c:v>
                </c:pt>
                <c:pt idx="3">
                  <c:v>1</c:v>
                </c:pt>
                <c:pt idx="4">
                  <c:v>1</c:v>
                </c:pt>
              </c:numCache>
            </c:numRef>
          </c:val>
          <c:extLst>
            <c:ext xmlns:c16="http://schemas.microsoft.com/office/drawing/2014/chart" uri="{C3380CC4-5D6E-409C-BE32-E72D297353CC}">
              <c16:uniqueId val="{0000000A-87F4-4A04-9BA1-9ECB41E8C0E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b="0" i="0" u="none" strike="noStrike" baseline="0">
                <a:effectLst/>
              </a:rPr>
              <a:t>The importance of digital ability training for workers and their professional growth cannot be overstated.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Digitalization and technology adoption provide an efficient workplace with worker involvement and motivation.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DBA-4994-B7DB-3608C757756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DBA-4994-B7DB-3608C757756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DBA-4994-B7DB-3608C757756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DBA-4994-B7DB-3608C757756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CDBA-4994-B7DB-3608C7577561}"/>
              </c:ext>
            </c:extLst>
          </c:dPt>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0</c:v>
                </c:pt>
                <c:pt idx="1">
                  <c:v>0</c:v>
                </c:pt>
                <c:pt idx="2">
                  <c:v>2</c:v>
                </c:pt>
                <c:pt idx="3">
                  <c:v>3</c:v>
                </c:pt>
                <c:pt idx="4">
                  <c:v>0</c:v>
                </c:pt>
              </c:numCache>
            </c:numRef>
          </c:val>
          <c:extLst>
            <c:ext xmlns:c16="http://schemas.microsoft.com/office/drawing/2014/chart" uri="{C3380CC4-5D6E-409C-BE32-E72D297353CC}">
              <c16:uniqueId val="{0000000A-CDBA-4994-B7DB-3608C7577561}"/>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400">
                <a:effectLst/>
              </a:rPr>
              <a:t>To be productive and efficient, new hires should get digital training as part of their orientation to the company.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Digitalization and technology adoption provide an efficient workplace with worker involvement and motivation.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365-41E4-9CA2-04A93E73A78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365-41E4-9CA2-04A93E73A78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365-41E4-9CA2-04A93E73A78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365-41E4-9CA2-04A93E73A78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365-41E4-9CA2-04A93E73A78E}"/>
              </c:ext>
            </c:extLst>
          </c:dPt>
          <c:cat>
            <c:strRef>
              <c:f>Sheet1!$A$2:$A$6</c:f>
              <c:strCache>
                <c:ptCount val="5"/>
                <c:pt idx="0">
                  <c:v>Strongly Disagree</c:v>
                </c:pt>
                <c:pt idx="1">
                  <c:v>Disagree</c:v>
                </c:pt>
                <c:pt idx="2">
                  <c:v>Neutral</c:v>
                </c:pt>
                <c:pt idx="3">
                  <c:v>Agree</c:v>
                </c:pt>
                <c:pt idx="4">
                  <c:v>Strongly Agree</c:v>
                </c:pt>
              </c:strCache>
            </c:strRef>
          </c:cat>
          <c:val>
            <c:numRef>
              <c:f>Sheet1!$B$2:$B$6</c:f>
              <c:numCache>
                <c:formatCode>General</c:formatCode>
                <c:ptCount val="5"/>
                <c:pt idx="0">
                  <c:v>0</c:v>
                </c:pt>
                <c:pt idx="1">
                  <c:v>1</c:v>
                </c:pt>
                <c:pt idx="2">
                  <c:v>1</c:v>
                </c:pt>
                <c:pt idx="3">
                  <c:v>3</c:v>
                </c:pt>
                <c:pt idx="4">
                  <c:v>0</c:v>
                </c:pt>
              </c:numCache>
            </c:numRef>
          </c:val>
          <c:extLst>
            <c:ext xmlns:c16="http://schemas.microsoft.com/office/drawing/2014/chart" uri="{C3380CC4-5D6E-409C-BE32-E72D297353CC}">
              <c16:uniqueId val="{0000000A-2365-41E4-9CA2-04A93E73A78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849254-05FA-4A62-B822-85C80F5C7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2116</Words>
  <Characters>12067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Istiak</dc:creator>
  <cp:keywords/>
  <dc:description/>
  <cp:lastModifiedBy>Sarmiza Gheorghiu</cp:lastModifiedBy>
  <cp:revision>2</cp:revision>
  <dcterms:created xsi:type="dcterms:W3CDTF">2022-04-05T22:09:00Z</dcterms:created>
  <dcterms:modified xsi:type="dcterms:W3CDTF">2022-04-05T22:09:00Z</dcterms:modified>
</cp:coreProperties>
</file>